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B0B9" w14:textId="3D4F8DD4" w:rsidR="00FF5BB3" w:rsidRPr="003342A9" w:rsidRDefault="00FF5BB3" w:rsidP="00AF1E99">
      <w:pPr>
        <w:rPr>
          <w:noProof w:val="0"/>
          <w:color w:val="000000"/>
          <w:szCs w:val="28"/>
        </w:rPr>
      </w:pPr>
      <w:bookmarkStart w:id="0" w:name="OLE_LINK1"/>
      <w:bookmarkStart w:id="1" w:name="OLE_LINK2"/>
    </w:p>
    <w:p w14:paraId="3000E3B2" w14:textId="2D2BE9CC" w:rsidR="00AF1E99" w:rsidRPr="003342A9" w:rsidRDefault="00AF1E99" w:rsidP="00AF1E99">
      <w:pPr>
        <w:rPr>
          <w:noProof w:val="0"/>
          <w:color w:val="000000"/>
          <w:szCs w:val="28"/>
          <w:lang w:eastAsia="zh-CN"/>
        </w:rPr>
      </w:pPr>
    </w:p>
    <w:p w14:paraId="08B5118D" w14:textId="77777777" w:rsidR="00AF1E99" w:rsidRPr="003342A9" w:rsidRDefault="00AF1E99" w:rsidP="00AF1E99">
      <w:pPr>
        <w:rPr>
          <w:noProof w:val="0"/>
          <w:color w:val="000000"/>
          <w:szCs w:val="28"/>
          <w:lang w:eastAsia="zh-CN"/>
        </w:rPr>
      </w:pPr>
    </w:p>
    <w:p w14:paraId="6E2F0114" w14:textId="1955FC2A" w:rsidR="00AF1E99" w:rsidRPr="003342A9" w:rsidRDefault="00AF1E99" w:rsidP="00AF1E99">
      <w:pPr>
        <w:tabs>
          <w:tab w:val="left" w:pos="6663"/>
        </w:tabs>
        <w:rPr>
          <w:b/>
          <w:szCs w:val="28"/>
        </w:rPr>
      </w:pPr>
      <w:r>
        <w:t xml:space="preserve">7.1.2021</w:t>
      </w:r>
      <w:r>
        <w:tab/>
      </w:r>
      <w:r>
        <w:t xml:space="preserve">Määräys nro 19</w:t>
      </w:r>
    </w:p>
    <w:p w14:paraId="1C495F9E" w14:textId="3C7F2203" w:rsidR="00AF1E99" w:rsidRPr="003342A9" w:rsidRDefault="00AF1E99" w:rsidP="00E727FB">
      <w:pPr>
        <w:tabs>
          <w:tab w:val="left" w:pos="6210"/>
        </w:tabs>
        <w:rPr>
          <w:szCs w:val="28"/>
        </w:rPr>
      </w:pPr>
      <w:r>
        <w:t xml:space="preserve">Riika</w:t>
      </w:r>
      <w:r>
        <w:tab/>
      </w:r>
      <w:r>
        <w:t xml:space="preserve">(pöytäkirja nro 2, 27 § )</w:t>
      </w:r>
    </w:p>
    <w:p w14:paraId="38401122" w14:textId="60CB314B" w:rsidR="001463C2" w:rsidRPr="003342A9" w:rsidRDefault="001463C2" w:rsidP="00AF1E99">
      <w:pPr>
        <w:pBdr>
          <w:top w:val="nil"/>
          <w:left w:val="nil"/>
          <w:bottom w:val="nil"/>
          <w:right w:val="nil"/>
          <w:between w:val="nil"/>
        </w:pBdr>
        <w:shd w:val="solid" w:color="FFFFFF" w:fill="auto"/>
        <w:rPr>
          <w:noProof w:val="0"/>
          <w:color w:val="000000"/>
          <w:szCs w:val="28"/>
          <w:lang w:eastAsia="zh-CN"/>
        </w:rPr>
      </w:pPr>
    </w:p>
    <w:p w14:paraId="34A68867" w14:textId="572A3060" w:rsidR="008A26AD" w:rsidRPr="003342A9" w:rsidRDefault="00B059EC" w:rsidP="00AF1E99">
      <w:pPr>
        <w:tabs>
          <w:tab w:val="left" w:pos="6804"/>
        </w:tabs>
        <w:jc w:val="center"/>
        <w:rPr>
          <w:noProof w:val="0"/>
          <w:szCs w:val="28"/>
        </w:rPr>
      </w:pPr>
      <w:r>
        <w:rPr>
          <w:b/>
        </w:rPr>
        <w:t xml:space="preserve">Määräys elintarvikkeissa kielletyistä kasveista ja kasvien osista</w:t>
      </w:r>
      <w:r>
        <w:rPr>
          <w:b/>
        </w:rPr>
        <w:t xml:space="preserve"> </w:t>
      </w:r>
    </w:p>
    <w:bookmarkEnd w:id="0"/>
    <w:bookmarkEnd w:id="1"/>
    <w:p w14:paraId="73CBB23A" w14:textId="77777777" w:rsidR="00577306" w:rsidRPr="003342A9" w:rsidRDefault="00577306" w:rsidP="00AF1E99">
      <w:pPr>
        <w:pStyle w:val="BodyText2"/>
        <w:spacing w:after="0" w:line="240" w:lineRule="auto"/>
        <w:jc w:val="right"/>
        <w:rPr>
          <w:color w:val="000000" w:themeColor="text1"/>
          <w:szCs w:val="28"/>
        </w:rPr>
      </w:pPr>
    </w:p>
    <w:p w14:paraId="688160F7" w14:textId="77777777" w:rsidR="005205A6" w:rsidRPr="003342A9" w:rsidRDefault="005205A6" w:rsidP="00AF1E99">
      <w:pPr>
        <w:pStyle w:val="BodyText2"/>
        <w:spacing w:after="0" w:line="240" w:lineRule="auto"/>
        <w:jc w:val="right"/>
        <w:rPr>
          <w:color w:val="000000" w:themeColor="text1"/>
          <w:szCs w:val="28"/>
        </w:rPr>
      </w:pPr>
      <w:r>
        <w:rPr>
          <w:color w:val="000000" w:themeColor="text1"/>
        </w:rPr>
        <w:t xml:space="preserve">Annettu</w:t>
      </w:r>
    </w:p>
    <w:p w14:paraId="4671D459" w14:textId="77777777" w:rsidR="005205A6" w:rsidRPr="003342A9" w:rsidRDefault="005205A6" w:rsidP="00AF1E99">
      <w:pPr>
        <w:pStyle w:val="BodyText2"/>
        <w:spacing w:after="0" w:line="240" w:lineRule="auto"/>
        <w:jc w:val="right"/>
        <w:rPr>
          <w:color w:val="000000" w:themeColor="text1"/>
          <w:szCs w:val="28"/>
        </w:rPr>
      </w:pPr>
      <w:r>
        <w:rPr>
          <w:color w:val="000000" w:themeColor="text1"/>
        </w:rPr>
        <w:t xml:space="preserve">elintarvikkeiden</w:t>
      </w:r>
      <w:r>
        <w:rPr>
          <w:color w:val="000000" w:themeColor="text1"/>
        </w:rPr>
        <w:br/>
      </w:r>
      <w:r>
        <w:rPr>
          <w:color w:val="000000" w:themeColor="text1"/>
        </w:rPr>
        <w:t xml:space="preserve">käsittelyn valvonnasta annetun lain</w:t>
      </w:r>
    </w:p>
    <w:p w14:paraId="7CC31FBA" w14:textId="2BF02A0E" w:rsidR="00124DF3" w:rsidRPr="003342A9" w:rsidRDefault="005205A6" w:rsidP="00AF1E99">
      <w:pPr>
        <w:pStyle w:val="BodyText2"/>
        <w:spacing w:after="0" w:line="240" w:lineRule="auto"/>
        <w:jc w:val="right"/>
      </w:pPr>
      <w:r>
        <w:t xml:space="preserve">4 §:n 18 momentin nojalla</w:t>
      </w:r>
      <w:r>
        <w:t xml:space="preserve"> </w:t>
      </w:r>
    </w:p>
    <w:p w14:paraId="5BA2ED44" w14:textId="77777777" w:rsidR="004B3C2F" w:rsidRPr="003342A9" w:rsidRDefault="004B3C2F" w:rsidP="00AF1E99">
      <w:pPr>
        <w:tabs>
          <w:tab w:val="left" w:pos="6804"/>
        </w:tabs>
        <w:rPr>
          <w:noProof w:val="0"/>
          <w:szCs w:val="28"/>
          <w:lang w:eastAsia="lv-LV"/>
        </w:rPr>
      </w:pPr>
    </w:p>
    <w:p w14:paraId="14753D18" w14:textId="7E46E46F" w:rsidR="00DB4BD3" w:rsidRPr="003342A9" w:rsidRDefault="00DB4BD3" w:rsidP="00AF1E99">
      <w:pPr>
        <w:ind w:firstLine="709"/>
        <w:jc w:val="both"/>
        <w:rPr>
          <w:szCs w:val="28"/>
        </w:rPr>
      </w:pPr>
      <w:r>
        <w:rPr>
          <w:color w:val="000000"/>
        </w:rPr>
        <w:t xml:space="preserve">1.</w:t>
      </w:r>
      <w:r>
        <w:rPr>
          <w:color w:val="000000"/>
        </w:rPr>
        <w:t xml:space="preserve"> </w:t>
      </w:r>
      <w:r>
        <w:rPr>
          <w:color w:val="000000"/>
        </w:rPr>
        <w:t xml:space="preserve">Tässä määräyksessä säädetään</w:t>
      </w:r>
      <w:r>
        <w:t xml:space="preserve"> kasveista ja kasvien osista, joiden käyttö on kiellettyä elintarvikkeissa ja jotka esitetään tämän määräyksen liitteessä.</w:t>
      </w:r>
      <w:r>
        <w:t xml:space="preserve"> </w:t>
      </w:r>
    </w:p>
    <w:p w14:paraId="70B59111" w14:textId="77777777" w:rsidR="00DB4BD3" w:rsidRPr="003342A9" w:rsidRDefault="00DB4BD3" w:rsidP="00AF1E99">
      <w:pPr>
        <w:ind w:firstLine="709"/>
        <w:jc w:val="both"/>
        <w:rPr>
          <w:bCs/>
          <w:szCs w:val="28"/>
        </w:rPr>
      </w:pPr>
    </w:p>
    <w:p w14:paraId="008B20BB" w14:textId="4F75350E" w:rsidR="006E015C" w:rsidRPr="003342A9" w:rsidRDefault="00DB4BD3" w:rsidP="00AF1E99">
      <w:pPr>
        <w:tabs>
          <w:tab w:val="left" w:pos="1134"/>
        </w:tabs>
        <w:ind w:firstLine="709"/>
        <w:jc w:val="both"/>
        <w:rPr>
          <w:color w:val="414142"/>
          <w:szCs w:val="28"/>
          <w:shd w:val="clear" w:color="auto" w:fill="FFFFFF"/>
        </w:rPr>
      </w:pPr>
      <w:r>
        <w:rPr>
          <w:color w:val="000000" w:themeColor="text1"/>
        </w:rPr>
        <w:t xml:space="preserve">2.</w:t>
      </w:r>
      <w:r>
        <w:rPr>
          <w:color w:val="000000" w:themeColor="text1"/>
        </w:rPr>
        <w:t xml:space="preserve"> </w:t>
      </w:r>
      <w:r>
        <w:rPr>
          <w:color w:val="000000" w:themeColor="text1"/>
          <w:shd w:val="clear" w:color="auto" w:fill="FFFFFF"/>
        </w:rPr>
        <w:t xml:space="preserve">Elintarvikkeet, joita laillisesti pidetään kaupan toisessa</w:t>
      </w:r>
      <w:r>
        <w:rPr>
          <w:color w:val="000000" w:themeColor="text1"/>
        </w:rPr>
        <w:t xml:space="preserve"> </w:t>
      </w:r>
      <w:r>
        <w:rPr>
          <w:color w:val="000000" w:themeColor="text1"/>
          <w:rStyle w:val="highlight"/>
        </w:rPr>
        <w:t xml:space="preserve">Euroopan unionin jäsenvaltiossa tai Turkissa</w:t>
      </w:r>
      <w:r>
        <w:rPr>
          <w:color w:val="000000" w:themeColor="text1"/>
        </w:rPr>
        <w:t xml:space="preserve">, </w:t>
      </w:r>
      <w:r>
        <w:rPr>
          <w:color w:val="000000" w:themeColor="text1"/>
          <w:shd w:val="clear" w:color="auto" w:fill="FFFFFF"/>
        </w:rPr>
        <w:t xml:space="preserve">tai elintarvikkeita, jotka ovat peräisin jostakin Euroopan vapaakauppaliiton maasta, joka on Euroopan talousalueesta tehdyn sopimuksen sopimuspuoli, ja joita pidetään siellä laillisesti kaupan, voidaan jakaa Latvian markkinoilla suoraan sovellettavan tavaroiden vastavuoroista tunnustamista koskevan Euroopan unionin lainsäädännön mukaisesti.</w:t>
      </w:r>
    </w:p>
    <w:p w14:paraId="74735A9B" w14:textId="77777777" w:rsidR="002E10FC" w:rsidRPr="003342A9" w:rsidRDefault="002E10FC" w:rsidP="00AF1E99">
      <w:pPr>
        <w:tabs>
          <w:tab w:val="left" w:pos="1134"/>
        </w:tabs>
        <w:ind w:firstLine="709"/>
        <w:jc w:val="both"/>
        <w:rPr>
          <w:szCs w:val="28"/>
        </w:rPr>
      </w:pPr>
    </w:p>
    <w:p w14:paraId="0E52B1FB" w14:textId="77777777" w:rsidR="00DB4BD3" w:rsidRPr="003342A9" w:rsidRDefault="00DB4BD3" w:rsidP="00AF1E99">
      <w:pPr>
        <w:jc w:val="center"/>
        <w:rPr>
          <w:b/>
        </w:rPr>
      </w:pPr>
      <w:r>
        <w:rPr>
          <w:b/>
        </w:rPr>
        <w:t xml:space="preserve">Viittaukset Euroopan unionin direktiiviin</w:t>
      </w:r>
    </w:p>
    <w:p w14:paraId="1582B57D" w14:textId="77777777" w:rsidR="00DB4BD3" w:rsidRPr="003342A9" w:rsidRDefault="00DB4BD3" w:rsidP="00AF1E99">
      <w:pPr>
        <w:jc w:val="center"/>
      </w:pPr>
    </w:p>
    <w:p w14:paraId="527944F1" w14:textId="6221EA53" w:rsidR="00DB4BD3" w:rsidRPr="003342A9" w:rsidRDefault="00DB4BD3" w:rsidP="00AF1E99">
      <w:pPr>
        <w:ind w:firstLine="709"/>
        <w:jc w:val="both"/>
      </w:pPr>
      <w:r>
        <w:t xml:space="preserve">Säännöksistä sovitaan Euroopan komission ja Euroopan unionin jäsenvaltioiden kanssa teknisiä määräyksiä ja tietoyhteiskunnan palveluja koskevia määräyksiä koskevien tietojen toimittamisessa noudatettavasta menettelystä 9 päivänä syyskuuta 2015 annetun Euroopan parlamentin ja neuvoston direktiivin (EU) 2015/1535 mukaisesti.</w:t>
      </w:r>
    </w:p>
    <w:p w14:paraId="1156A4CD" w14:textId="77777777" w:rsidR="00DB4BD3" w:rsidRPr="003342A9" w:rsidRDefault="00DB4BD3" w:rsidP="00AF1E99">
      <w:pPr>
        <w:ind w:firstLine="709"/>
        <w:jc w:val="both"/>
      </w:pPr>
    </w:p>
    <w:p w14:paraId="43FCF861" w14:textId="76E40D53" w:rsidR="00DB4BD3" w:rsidRPr="003342A9" w:rsidRDefault="00DB4BD3" w:rsidP="00AF1E99">
      <w:pPr>
        <w:ind w:firstLine="709"/>
        <w:jc w:val="both"/>
      </w:pPr>
    </w:p>
    <w:p w14:paraId="25E016ED" w14:textId="77777777" w:rsidR="00AF1E99" w:rsidRPr="003342A9" w:rsidRDefault="00AF1E99" w:rsidP="00AF1E99">
      <w:pPr>
        <w:ind w:firstLine="709"/>
        <w:jc w:val="both"/>
      </w:pPr>
    </w:p>
    <w:p w14:paraId="36422527" w14:textId="77777777" w:rsidR="00AF1E99" w:rsidRPr="003342A9" w:rsidRDefault="00AF1E99" w:rsidP="00AF1E99">
      <w:pPr>
        <w:pStyle w:val="Body"/>
        <w:tabs>
          <w:tab w:val="left" w:pos="6521"/>
        </w:tabs>
        <w:spacing w:after="0" w:line="240" w:lineRule="auto"/>
        <w:ind w:firstLine="709"/>
        <w:jc w:val="both"/>
        <w:rPr>
          <w:color w:val="auto"/>
          <w:sz w:val="28"/>
          <w:rFonts w:ascii="Times New Roman" w:hAnsi="Times New Roman"/>
        </w:rPr>
      </w:pPr>
      <w:r>
        <w:rPr>
          <w:sz w:val="28"/>
          <w:color w:val="auto"/>
          <w:rFonts w:ascii="Times New Roman" w:hAnsi="Times New Roman"/>
        </w:rPr>
        <w:t xml:space="preserve">Pääministeri</w:t>
      </w:r>
      <w:r>
        <w:rPr>
          <w:sz w:val="28"/>
          <w:rFonts w:ascii="Times New Roman" w:hAnsi="Times New Roman"/>
        </w:rPr>
        <w:tab/>
      </w:r>
      <w:r>
        <w:rPr>
          <w:sz w:val="28"/>
          <w:color w:val="auto"/>
          <w:rFonts w:ascii="Times New Roman" w:hAnsi="Times New Roman"/>
        </w:rPr>
        <w:t xml:space="preserve">A. K. Kariņš</w:t>
      </w:r>
    </w:p>
    <w:p w14:paraId="229806FC" w14:textId="77777777" w:rsidR="00AF1E99" w:rsidRPr="003342A9" w:rsidRDefault="00AF1E99" w:rsidP="00AF1E99">
      <w:pPr>
        <w:pStyle w:val="Body"/>
        <w:spacing w:after="0" w:line="240" w:lineRule="auto"/>
        <w:ind w:firstLine="709"/>
        <w:jc w:val="both"/>
        <w:rPr>
          <w:rFonts w:ascii="Times New Roman" w:hAnsi="Times New Roman"/>
          <w:color w:val="auto"/>
          <w:sz w:val="28"/>
          <w:lang w:val="en-US"/>
        </w:rPr>
      </w:pPr>
    </w:p>
    <w:p w14:paraId="3D50C5C4" w14:textId="77777777" w:rsidR="00AF1E99" w:rsidRPr="003342A9" w:rsidRDefault="00AF1E99" w:rsidP="00AF1E99">
      <w:pPr>
        <w:pStyle w:val="Body"/>
        <w:spacing w:after="0" w:line="240" w:lineRule="auto"/>
        <w:ind w:firstLine="709"/>
        <w:jc w:val="both"/>
        <w:rPr>
          <w:rFonts w:ascii="Times New Roman" w:hAnsi="Times New Roman"/>
          <w:color w:val="auto"/>
          <w:sz w:val="28"/>
          <w:lang w:val="en-US"/>
        </w:rPr>
      </w:pPr>
    </w:p>
    <w:p w14:paraId="5EBFD056" w14:textId="77777777" w:rsidR="00AF1E99" w:rsidRPr="003342A9" w:rsidRDefault="00AF1E99" w:rsidP="00AF1E99">
      <w:pPr>
        <w:pStyle w:val="Body"/>
        <w:spacing w:after="0" w:line="240" w:lineRule="auto"/>
        <w:ind w:firstLine="709"/>
        <w:jc w:val="both"/>
        <w:rPr>
          <w:rFonts w:ascii="Times New Roman" w:hAnsi="Times New Roman"/>
          <w:color w:val="auto"/>
          <w:sz w:val="28"/>
          <w:lang w:val="en-US"/>
        </w:rPr>
      </w:pPr>
    </w:p>
    <w:p w14:paraId="7FA84ECD" w14:textId="77777777" w:rsidR="00AF1E99" w:rsidRPr="003342A9" w:rsidRDefault="00AF1E99" w:rsidP="00AF1E99">
      <w:pPr>
        <w:pStyle w:val="Body"/>
        <w:tabs>
          <w:tab w:val="left" w:pos="6521"/>
        </w:tabs>
        <w:spacing w:after="0" w:line="240" w:lineRule="auto"/>
        <w:ind w:firstLine="709"/>
        <w:jc w:val="both"/>
        <w:rPr>
          <w:color w:val="auto"/>
          <w:sz w:val="28"/>
          <w:rFonts w:ascii="Times New Roman" w:hAnsi="Times New Roman"/>
        </w:rPr>
      </w:pPr>
      <w:r>
        <w:rPr>
          <w:color w:val="auto"/>
          <w:sz w:val="28"/>
          <w:rFonts w:ascii="Times New Roman" w:hAnsi="Times New Roman"/>
        </w:rPr>
        <w:t xml:space="preserve">Maatalousministeri</w:t>
      </w:r>
      <w:r>
        <w:rPr>
          <w:color w:val="auto"/>
          <w:sz w:val="28"/>
          <w:rFonts w:ascii="Times New Roman" w:hAnsi="Times New Roman"/>
        </w:rPr>
        <w:tab/>
      </w:r>
      <w:r>
        <w:rPr>
          <w:color w:val="auto"/>
          <w:sz w:val="28"/>
          <w:rFonts w:ascii="Times New Roman" w:hAnsi="Times New Roman"/>
        </w:rPr>
        <w:t xml:space="preserve">K. Gerhards</w:t>
      </w:r>
    </w:p>
    <w:p w14:paraId="73F11ABD" w14:textId="46313375" w:rsidR="00DB4BD3" w:rsidRPr="003342A9" w:rsidRDefault="00DB4BD3" w:rsidP="00AF1E99">
      <w:pPr>
        <w:pStyle w:val="Title"/>
        <w:jc w:val="both"/>
        <w:rPr>
          <w:b w:val="0"/>
          <w:szCs w:val="28"/>
        </w:rPr>
      </w:pPr>
      <w:r>
        <w:rPr>
          <w:b w:val="0"/>
        </w:rPr>
        <w:t xml:space="preserve"> </w:t>
      </w:r>
    </w:p>
    <w:p w14:paraId="688FDC9A" w14:textId="720EFCA0" w:rsidR="00AF73F5" w:rsidRPr="003342A9" w:rsidRDefault="00AF73F5" w:rsidP="00AF1E99">
      <w:pPr>
        <w:pStyle w:val="Title"/>
        <w:jc w:val="both"/>
        <w:rPr>
          <w:b w:val="0"/>
          <w:szCs w:val="28"/>
        </w:rPr>
      </w:pPr>
    </w:p>
    <w:p w14:paraId="43FE698E" w14:textId="122447ED" w:rsidR="00AF73F5" w:rsidRPr="003342A9" w:rsidRDefault="00AF73F5" w:rsidP="00AF1E99">
      <w:pPr>
        <w:pStyle w:val="Title"/>
        <w:jc w:val="both"/>
        <w:rPr>
          <w:b w:val="0"/>
          <w:szCs w:val="28"/>
        </w:rPr>
      </w:pPr>
    </w:p>
    <w:p w14:paraId="14E812B0" w14:textId="26219745" w:rsidR="00AF73F5" w:rsidRPr="003342A9" w:rsidRDefault="00AF73F5" w:rsidP="00AF1E99">
      <w:pPr>
        <w:pStyle w:val="Title"/>
        <w:jc w:val="both"/>
        <w:rPr>
          <w:b w:val="0"/>
          <w:szCs w:val="28"/>
        </w:rPr>
      </w:pPr>
    </w:p>
    <w:p w14:paraId="71F22A2C" w14:textId="77777777" w:rsidR="00E928E2" w:rsidRPr="003342A9" w:rsidRDefault="00E928E2" w:rsidP="00AF73F5">
      <w:pPr>
        <w:ind w:firstLine="360"/>
        <w:jc w:val="right"/>
        <w:rPr>
          <w:szCs w:val="28"/>
        </w:rPr>
      </w:pPr>
    </w:p>
    <w:p w14:paraId="77BE6778" w14:textId="09E0037B" w:rsidR="00AF73F5" w:rsidRPr="003342A9" w:rsidRDefault="00AF73F5" w:rsidP="00AF73F5">
      <w:pPr>
        <w:ind w:firstLine="360"/>
        <w:jc w:val="right"/>
        <w:rPr>
          <w:szCs w:val="28"/>
        </w:rPr>
      </w:pPr>
      <w:r>
        <w:t xml:space="preserve">Liite</w:t>
      </w:r>
      <w:r>
        <w:t xml:space="preserve"> </w:t>
      </w:r>
    </w:p>
    <w:p w14:paraId="5E945290" w14:textId="77777777" w:rsidR="00AF73F5" w:rsidRPr="003342A9" w:rsidRDefault="00AF73F5" w:rsidP="00AF73F5">
      <w:pPr>
        <w:ind w:firstLine="360"/>
        <w:jc w:val="right"/>
        <w:rPr>
          <w:szCs w:val="28"/>
        </w:rPr>
      </w:pPr>
      <w:r>
        <w:t xml:space="preserve">valtioneuvoston asetukseen</w:t>
      </w:r>
      <w:r>
        <w:t xml:space="preserve"> </w:t>
      </w:r>
    </w:p>
    <w:p w14:paraId="7B3054C5" w14:textId="77777777" w:rsidR="00AF73F5" w:rsidRPr="003342A9" w:rsidRDefault="00AF73F5" w:rsidP="00AF73F5">
      <w:pPr>
        <w:ind w:firstLine="360"/>
        <w:jc w:val="right"/>
        <w:rPr>
          <w:szCs w:val="28"/>
        </w:rPr>
      </w:pPr>
      <w:r>
        <w:t xml:space="preserve">nro 19,</w:t>
      </w:r>
    </w:p>
    <w:p w14:paraId="08311071" w14:textId="77777777" w:rsidR="00AF73F5" w:rsidRPr="003342A9" w:rsidRDefault="00AF73F5" w:rsidP="00AF73F5">
      <w:pPr>
        <w:ind w:firstLine="360"/>
        <w:jc w:val="right"/>
        <w:rPr>
          <w:szCs w:val="28"/>
        </w:rPr>
      </w:pPr>
      <w:r>
        <w:t xml:space="preserve">annettu 7 päivänä tammikuuta 2021</w:t>
      </w:r>
    </w:p>
    <w:p w14:paraId="5D5070BA" w14:textId="77777777" w:rsidR="00AF73F5" w:rsidRPr="003342A9" w:rsidRDefault="00AF73F5" w:rsidP="00AF73F5">
      <w:pPr>
        <w:rPr>
          <w:bCs/>
        </w:rPr>
      </w:pPr>
    </w:p>
    <w:p w14:paraId="720179D1" w14:textId="77777777" w:rsidR="00AF73F5" w:rsidRPr="003342A9" w:rsidRDefault="00AF73F5" w:rsidP="00AF73F5">
      <w:pPr>
        <w:jc w:val="center"/>
        <w:rPr>
          <w:b/>
          <w:bCs/>
        </w:rPr>
      </w:pPr>
      <w:r>
        <w:rPr>
          <w:b/>
        </w:rPr>
        <w:t xml:space="preserve">Kasvit ja kasvien osat, joiden käyttö on kiellettyä elintarvikkeissa</w:t>
      </w:r>
    </w:p>
    <w:p w14:paraId="3DAB367F" w14:textId="77777777" w:rsidR="00AF73F5" w:rsidRPr="003342A9" w:rsidRDefault="00AF73F5" w:rsidP="00AF73F5">
      <w:pPr>
        <w:rPr>
          <w:sz w:val="24"/>
          <w:szCs w:val="24"/>
        </w:rPr>
      </w:pPr>
    </w:p>
    <w:tbl>
      <w:tblPr>
        <w:tblW w:w="5000" w:type="pct"/>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27"/>
        <w:gridCol w:w="2767"/>
        <w:gridCol w:w="3770"/>
        <w:gridCol w:w="1891"/>
      </w:tblGrid>
      <w:tr w:rsidR="00AF73F5" w:rsidRPr="003342A9" w14:paraId="3489DCB2" w14:textId="77777777" w:rsidTr="00AF73F5">
        <w:trPr>
          <w:trHeight w:val="313"/>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566B71" w14:textId="77777777" w:rsidR="00AF73F5" w:rsidRPr="003342A9" w:rsidRDefault="00AF73F5">
            <w:pPr>
              <w:spacing w:line="256" w:lineRule="auto"/>
              <w:jc w:val="center"/>
              <w:rPr>
                <w:bCs/>
                <w:sz w:val="24"/>
                <w:szCs w:val="24"/>
              </w:rPr>
            </w:pPr>
            <w:r>
              <w:rPr>
                <w:sz w:val="24"/>
              </w:rPr>
              <w:t xml:space="preserve">Nro</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64CEED" w14:textId="77777777" w:rsidR="00AF73F5" w:rsidRPr="003342A9" w:rsidRDefault="00AF73F5">
            <w:pPr>
              <w:spacing w:line="256" w:lineRule="auto"/>
              <w:jc w:val="center"/>
              <w:rPr>
                <w:bCs/>
                <w:sz w:val="24"/>
                <w:szCs w:val="24"/>
              </w:rPr>
            </w:pPr>
            <w:r>
              <w:rPr>
                <w:sz w:val="24"/>
              </w:rPr>
              <w:t xml:space="preserve">Kasvin nimi suomeksi</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8634420" w14:textId="77777777" w:rsidR="00AF73F5" w:rsidRPr="003342A9" w:rsidRDefault="00AF73F5">
            <w:pPr>
              <w:spacing w:line="256" w:lineRule="auto"/>
              <w:jc w:val="center"/>
              <w:rPr>
                <w:bCs/>
                <w:sz w:val="24"/>
                <w:szCs w:val="24"/>
              </w:rPr>
            </w:pPr>
            <w:r>
              <w:rPr>
                <w:sz w:val="24"/>
              </w:rPr>
              <w:t xml:space="preserve">Kasvin kasvitieteellinen nimi latinaksi</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33933ED" w14:textId="77777777" w:rsidR="00AF73F5" w:rsidRPr="003342A9" w:rsidRDefault="00AF73F5">
            <w:pPr>
              <w:spacing w:line="256" w:lineRule="auto"/>
              <w:jc w:val="center"/>
              <w:rPr>
                <w:bCs/>
                <w:sz w:val="24"/>
                <w:szCs w:val="24"/>
              </w:rPr>
            </w:pPr>
            <w:r>
              <w:rPr>
                <w:sz w:val="24"/>
              </w:rPr>
              <w:t xml:space="preserve">Kasvi tai kasvin osa</w:t>
            </w:r>
          </w:p>
        </w:tc>
      </w:tr>
      <w:tr w:rsidR="00AF73F5" w:rsidRPr="003342A9" w14:paraId="345472F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E46B16" w14:textId="77777777" w:rsidR="00AF73F5" w:rsidRPr="003342A9" w:rsidRDefault="00AF73F5">
            <w:pPr>
              <w:spacing w:line="256" w:lineRule="auto"/>
              <w:jc w:val="center"/>
              <w:rPr>
                <w:color w:val="000000" w:themeColor="text1"/>
                <w:sz w:val="24"/>
                <w:szCs w:val="24"/>
              </w:rPr>
            </w:pPr>
            <w:r>
              <w:rPr>
                <w:color w:val="000000" w:themeColor="text1"/>
                <w:sz w:val="24"/>
              </w:rPr>
              <w:t xml:space="preserve">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0ECFD58" w14:textId="77777777" w:rsidR="00AF73F5" w:rsidRPr="003342A9" w:rsidRDefault="00AF73F5">
            <w:pPr>
              <w:spacing w:line="256" w:lineRule="auto"/>
              <w:rPr>
                <w:color w:val="000000" w:themeColor="text1"/>
                <w:sz w:val="24"/>
                <w:szCs w:val="24"/>
              </w:rPr>
            </w:pPr>
            <w:r>
              <w:rPr>
                <w:color w:val="000000" w:themeColor="text1"/>
                <w:sz w:val="24"/>
              </w:rPr>
              <w:t xml:space="preserve">Ruusuleinikki</w:t>
            </w:r>
            <w:r>
              <w:rPr>
                <w:color w:val="000000" w:themeColor="text1"/>
                <w:sz w:val="24"/>
              </w:rPr>
              <w:t xml:space="preserve">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BFBDFC" w14:textId="77777777" w:rsidR="00AF73F5" w:rsidRPr="003342A9" w:rsidRDefault="00AF73F5">
            <w:pPr>
              <w:spacing w:line="256" w:lineRule="auto"/>
              <w:rPr>
                <w:iCs/>
                <w:color w:val="000000" w:themeColor="text1"/>
                <w:sz w:val="24"/>
                <w:szCs w:val="24"/>
              </w:rPr>
            </w:pPr>
            <w:r>
              <w:rPr>
                <w:color w:val="000000" w:themeColor="text1"/>
                <w:sz w:val="24"/>
                <w:i/>
              </w:rPr>
              <w:t xml:space="preserve">Adonis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E83C0C"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59F2750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CC0ECE" w14:textId="77777777" w:rsidR="00AF73F5" w:rsidRPr="003342A9" w:rsidRDefault="00AF73F5">
            <w:pPr>
              <w:spacing w:line="256" w:lineRule="auto"/>
              <w:jc w:val="center"/>
              <w:rPr>
                <w:color w:val="000000" w:themeColor="text1"/>
                <w:sz w:val="24"/>
                <w:szCs w:val="24"/>
              </w:rPr>
            </w:pPr>
            <w:r>
              <w:rPr>
                <w:color w:val="000000" w:themeColor="text1"/>
                <w:sz w:val="24"/>
              </w:rPr>
              <w:t xml:space="preserve">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D60C5D4" w14:textId="77777777" w:rsidR="00AF73F5" w:rsidRPr="003342A9" w:rsidRDefault="00AF73F5">
            <w:pPr>
              <w:spacing w:line="256" w:lineRule="auto"/>
              <w:rPr>
                <w:color w:val="000000" w:themeColor="text1"/>
                <w:sz w:val="24"/>
                <w:szCs w:val="24"/>
              </w:rPr>
            </w:pPr>
            <w:r>
              <w:rPr>
                <w:color w:val="000000" w:themeColor="text1"/>
                <w:sz w:val="24"/>
              </w:rPr>
              <w:t xml:space="preserve">Arekapalmu</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9263C9" w14:textId="77777777" w:rsidR="00AF73F5" w:rsidRPr="003342A9" w:rsidRDefault="00AF73F5">
            <w:pPr>
              <w:spacing w:line="256" w:lineRule="auto"/>
              <w:rPr>
                <w:iCs/>
                <w:color w:val="000000" w:themeColor="text1"/>
                <w:sz w:val="24"/>
                <w:szCs w:val="24"/>
              </w:rPr>
            </w:pPr>
            <w:r>
              <w:rPr>
                <w:color w:val="000000" w:themeColor="text1"/>
                <w:sz w:val="24"/>
                <w:i/>
              </w:rPr>
              <w:t xml:space="preserve">Areca catechu</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0ABC9B" w14:textId="77777777" w:rsidR="00AF73F5" w:rsidRPr="003342A9" w:rsidRDefault="00AF73F5">
            <w:pPr>
              <w:spacing w:line="256" w:lineRule="auto"/>
              <w:rPr>
                <w:color w:val="000000" w:themeColor="text1"/>
                <w:sz w:val="24"/>
                <w:szCs w:val="24"/>
              </w:rPr>
            </w:pPr>
            <w:r>
              <w:rPr>
                <w:color w:val="000000" w:themeColor="text1"/>
                <w:sz w:val="22"/>
              </w:rPr>
              <w:t xml:space="preserve">Koko kasvi</w:t>
            </w:r>
          </w:p>
        </w:tc>
      </w:tr>
      <w:tr w:rsidR="00AF73F5" w:rsidRPr="003342A9" w14:paraId="15E379D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815F8B" w14:textId="77777777" w:rsidR="00AF73F5" w:rsidRPr="003342A9" w:rsidRDefault="00AF73F5">
            <w:pPr>
              <w:spacing w:line="256" w:lineRule="auto"/>
              <w:jc w:val="center"/>
              <w:rPr>
                <w:color w:val="000000" w:themeColor="text1"/>
                <w:sz w:val="24"/>
                <w:szCs w:val="24"/>
              </w:rPr>
            </w:pPr>
            <w:r>
              <w:rPr>
                <w:color w:val="000000" w:themeColor="text1"/>
                <w:sz w:val="24"/>
              </w:rPr>
              <w:t xml:space="preserve">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3B3FF3" w14:textId="77777777" w:rsidR="00AF73F5" w:rsidRPr="003342A9" w:rsidRDefault="00AF73F5">
            <w:pPr>
              <w:spacing w:line="256" w:lineRule="auto"/>
              <w:rPr>
                <w:color w:val="000000" w:themeColor="text1"/>
                <w:sz w:val="24"/>
                <w:szCs w:val="24"/>
              </w:rPr>
            </w:pPr>
            <w:r>
              <w:rPr>
                <w:color w:val="000000" w:themeColor="text1"/>
                <w:sz w:val="24"/>
              </w:rPr>
              <w:t xml:space="preserve">Piippuköynnös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F1108B1" w14:textId="77777777" w:rsidR="00AF73F5" w:rsidRPr="003342A9" w:rsidRDefault="00AF73F5">
            <w:pPr>
              <w:spacing w:line="256" w:lineRule="auto"/>
              <w:rPr>
                <w:iCs/>
                <w:color w:val="000000" w:themeColor="text1"/>
                <w:sz w:val="24"/>
                <w:szCs w:val="24"/>
              </w:rPr>
            </w:pPr>
            <w:r>
              <w:rPr>
                <w:color w:val="000000" w:themeColor="text1"/>
                <w:sz w:val="24"/>
                <w:i/>
              </w:rPr>
              <w:t xml:space="preserve">Aristolochia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B877013" w14:textId="77777777" w:rsidR="00AF73F5" w:rsidRPr="003342A9" w:rsidRDefault="00AF73F5">
            <w:pPr>
              <w:spacing w:line="256" w:lineRule="auto"/>
              <w:rPr>
                <w:b/>
                <w:color w:val="000000" w:themeColor="text1"/>
                <w:sz w:val="24"/>
                <w:szCs w:val="24"/>
              </w:rPr>
            </w:pPr>
            <w:r>
              <w:rPr>
                <w:color w:val="000000" w:themeColor="text1"/>
                <w:sz w:val="24"/>
              </w:rPr>
              <w:t xml:space="preserve">Koko kasvi</w:t>
            </w:r>
          </w:p>
        </w:tc>
      </w:tr>
      <w:tr w:rsidR="00AF73F5" w:rsidRPr="003342A9" w14:paraId="1A321D5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C53CF0" w14:textId="77777777" w:rsidR="00AF73F5" w:rsidRPr="003342A9" w:rsidRDefault="00AF73F5">
            <w:pPr>
              <w:spacing w:line="256" w:lineRule="auto"/>
              <w:jc w:val="center"/>
              <w:rPr>
                <w:color w:val="000000" w:themeColor="text1"/>
                <w:sz w:val="24"/>
                <w:szCs w:val="24"/>
              </w:rPr>
            </w:pPr>
            <w:r>
              <w:rPr>
                <w:color w:val="000000" w:themeColor="text1"/>
                <w:sz w:val="24"/>
              </w:rPr>
              <w:t xml:space="preserve">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BFA03F" w14:textId="77777777" w:rsidR="00AF73F5" w:rsidRPr="003342A9" w:rsidRDefault="00AF73F5">
            <w:pPr>
              <w:spacing w:line="256" w:lineRule="auto"/>
              <w:rPr>
                <w:color w:val="000000" w:themeColor="text1"/>
                <w:sz w:val="24"/>
                <w:szCs w:val="24"/>
              </w:rPr>
            </w:pPr>
            <w:r>
              <w:rPr>
                <w:color w:val="000000" w:themeColor="text1"/>
                <w:sz w:val="24"/>
              </w:rPr>
              <w:t xml:space="preserve">Etelänarnikki</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97381A8" w14:textId="77777777" w:rsidR="00AF73F5" w:rsidRPr="003342A9" w:rsidRDefault="00AF73F5">
            <w:pPr>
              <w:spacing w:line="256" w:lineRule="auto"/>
              <w:rPr>
                <w:iCs/>
                <w:color w:val="000000" w:themeColor="text1"/>
                <w:sz w:val="24"/>
                <w:szCs w:val="24"/>
              </w:rPr>
            </w:pPr>
            <w:r>
              <w:rPr>
                <w:color w:val="000000" w:themeColor="text1"/>
                <w:sz w:val="24"/>
                <w:i/>
              </w:rPr>
              <w:t xml:space="preserve">Arnica montana</w:t>
            </w:r>
            <w:r>
              <w:rPr>
                <w:color w:val="000000" w:themeColor="text1"/>
                <w:sz w:val="24"/>
              </w:rPr>
              <w:t xml:space="preserve"> L.</w:t>
            </w:r>
            <w:r>
              <w:rPr>
                <w:color w:val="000000" w:themeColor="text1"/>
                <w:sz w:val="24"/>
              </w:rPr>
              <w:t xml:space="preserve">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41CBBD" w14:textId="77777777" w:rsidR="00AF73F5" w:rsidRPr="003342A9" w:rsidRDefault="00AF73F5">
            <w:pPr>
              <w:spacing w:line="256" w:lineRule="auto"/>
              <w:rPr>
                <w:color w:val="000000" w:themeColor="text1"/>
                <w:sz w:val="24"/>
                <w:szCs w:val="24"/>
              </w:rPr>
            </w:pPr>
            <w:r>
              <w:rPr>
                <w:color w:val="000000" w:themeColor="text1"/>
                <w:sz w:val="24"/>
              </w:rPr>
              <w:t xml:space="preserve">Koko kasvi</w:t>
            </w:r>
            <w:r>
              <w:rPr>
                <w:color w:val="000000" w:themeColor="text1"/>
                <w:sz w:val="24"/>
              </w:rPr>
              <w:t xml:space="preserve"> </w:t>
            </w:r>
          </w:p>
        </w:tc>
      </w:tr>
      <w:tr w:rsidR="00AF73F5" w:rsidRPr="003342A9" w14:paraId="692BA72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9BE92C" w14:textId="77777777" w:rsidR="00AF73F5" w:rsidRPr="003342A9" w:rsidRDefault="00AF73F5">
            <w:pPr>
              <w:spacing w:line="256" w:lineRule="auto"/>
              <w:jc w:val="center"/>
              <w:rPr>
                <w:color w:val="000000" w:themeColor="text1"/>
                <w:sz w:val="24"/>
                <w:szCs w:val="24"/>
              </w:rPr>
            </w:pPr>
            <w:r>
              <w:rPr>
                <w:color w:val="000000" w:themeColor="text1"/>
                <w:sz w:val="24"/>
              </w:rPr>
              <w:t xml:space="preserve">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4D05AA" w14:textId="77777777" w:rsidR="00AF73F5" w:rsidRPr="003342A9" w:rsidRDefault="00AF73F5">
            <w:pPr>
              <w:spacing w:line="256" w:lineRule="auto"/>
              <w:rPr>
                <w:color w:val="000000" w:themeColor="text1"/>
                <w:sz w:val="24"/>
                <w:szCs w:val="24"/>
              </w:rPr>
            </w:pPr>
            <w:r>
              <w:rPr>
                <w:color w:val="000000" w:themeColor="text1"/>
                <w:sz w:val="24"/>
              </w:rPr>
              <w:t xml:space="preserve">Lännenarnikki</w:t>
            </w:r>
            <w:r>
              <w:rPr>
                <w:color w:val="000000" w:themeColor="text1"/>
                <w:sz w:val="24"/>
              </w:rPr>
              <w:t xml:space="preserve">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DF2BF2" w14:textId="77777777" w:rsidR="00AF73F5" w:rsidRPr="003342A9" w:rsidRDefault="00AF73F5">
            <w:pPr>
              <w:spacing w:line="256" w:lineRule="auto"/>
              <w:rPr>
                <w:iCs/>
                <w:color w:val="000000" w:themeColor="text1"/>
                <w:sz w:val="24"/>
                <w:szCs w:val="24"/>
              </w:rPr>
            </w:pPr>
            <w:r>
              <w:rPr>
                <w:color w:val="000000" w:themeColor="text1"/>
                <w:sz w:val="24"/>
                <w:i/>
              </w:rPr>
              <w:t xml:space="preserve">Arnica chamissonis</w:t>
            </w:r>
            <w:r>
              <w:rPr>
                <w:color w:val="000000" w:themeColor="text1"/>
                <w:sz w:val="24"/>
              </w:rPr>
              <w:t xml:space="preserve"> Less.</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0A586A9" w14:textId="77777777" w:rsidR="00AF73F5" w:rsidRPr="003342A9" w:rsidRDefault="00AF73F5">
            <w:pPr>
              <w:spacing w:line="256" w:lineRule="auto"/>
              <w:rPr>
                <w:color w:val="000000" w:themeColor="text1"/>
                <w:sz w:val="24"/>
                <w:szCs w:val="24"/>
              </w:rPr>
            </w:pPr>
            <w:r>
              <w:rPr>
                <w:sz w:val="24"/>
                <w:color w:val="000000" w:themeColor="text1"/>
              </w:rPr>
              <w:t xml:space="preserve">Koko kasvi</w:t>
            </w:r>
            <w:r>
              <w:rPr>
                <w:sz w:val="24"/>
                <w:b/>
                <w:color w:val="FF0000"/>
              </w:rPr>
              <w:t xml:space="preserve"> </w:t>
            </w:r>
          </w:p>
        </w:tc>
      </w:tr>
      <w:tr w:rsidR="00AF73F5" w:rsidRPr="003342A9" w14:paraId="19BA469A" w14:textId="77777777" w:rsidTr="00AF73F5">
        <w:trPr>
          <w:trHeight w:val="563"/>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B8985A" w14:textId="77777777" w:rsidR="00AF73F5" w:rsidRPr="003342A9" w:rsidRDefault="00AF73F5">
            <w:pPr>
              <w:spacing w:line="256" w:lineRule="auto"/>
              <w:jc w:val="center"/>
              <w:rPr>
                <w:color w:val="000000" w:themeColor="text1"/>
                <w:sz w:val="24"/>
                <w:szCs w:val="24"/>
              </w:rPr>
            </w:pPr>
            <w:r>
              <w:rPr>
                <w:color w:val="000000" w:themeColor="text1"/>
                <w:sz w:val="24"/>
              </w:rPr>
              <w:t xml:space="preserve">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B98C70" w14:textId="77777777" w:rsidR="00AF73F5" w:rsidRPr="003342A9" w:rsidRDefault="00AF73F5">
            <w:pPr>
              <w:spacing w:line="256" w:lineRule="auto"/>
              <w:rPr>
                <w:color w:val="000000" w:themeColor="text1"/>
                <w:sz w:val="24"/>
                <w:szCs w:val="24"/>
              </w:rPr>
            </w:pPr>
            <w:r>
              <w:rPr>
                <w:color w:val="000000" w:themeColor="text1"/>
                <w:sz w:val="24"/>
              </w:rPr>
              <w:t xml:space="preserve">Sitruunasavikka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4D7310" w14:textId="77777777" w:rsidR="00AF73F5" w:rsidRPr="003342A9" w:rsidRDefault="00AF73F5">
            <w:pPr>
              <w:spacing w:line="256" w:lineRule="auto"/>
              <w:rPr>
                <w:iCs/>
                <w:color w:val="000000" w:themeColor="text1"/>
                <w:sz w:val="24"/>
                <w:szCs w:val="24"/>
              </w:rPr>
            </w:pPr>
            <w:r>
              <w:rPr>
                <w:color w:val="000000" w:themeColor="text1"/>
                <w:sz w:val="24"/>
                <w:i/>
              </w:rPr>
              <w:t xml:space="preserve">Chenopodium ambrosioides</w:t>
            </w:r>
            <w:r>
              <w:rPr>
                <w:color w:val="000000" w:themeColor="text1"/>
                <w:sz w:val="24"/>
              </w:rPr>
              <w:t xml:space="preserve"> L. var. </w:t>
            </w:r>
            <w:r>
              <w:rPr>
                <w:color w:val="000000" w:themeColor="text1"/>
                <w:sz w:val="24"/>
                <w:i/>
              </w:rPr>
              <w:t xml:space="preserve">anthelminticum</w:t>
            </w:r>
            <w:r>
              <w:rPr>
                <w:color w:val="000000" w:themeColor="text1"/>
                <w:sz w:val="24"/>
              </w:rPr>
              <w:t xml:space="preserve"> (L.) A. Gray</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1440681" w14:textId="77777777" w:rsidR="00AF73F5" w:rsidRPr="003342A9" w:rsidRDefault="00AF73F5">
            <w:pPr>
              <w:spacing w:line="256" w:lineRule="auto"/>
              <w:rPr>
                <w:b/>
                <w:sz w:val="24"/>
                <w:szCs w:val="24"/>
              </w:rPr>
            </w:pPr>
            <w:r>
              <w:rPr>
                <w:color w:val="000000" w:themeColor="text1"/>
                <w:sz w:val="24"/>
              </w:rPr>
              <w:t xml:space="preserve">Koko kasvi</w:t>
            </w:r>
          </w:p>
        </w:tc>
      </w:tr>
      <w:tr w:rsidR="00AF73F5" w:rsidRPr="003342A9" w14:paraId="5378DE3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333D37" w14:textId="77777777" w:rsidR="00AF73F5" w:rsidRPr="003342A9" w:rsidRDefault="00AF73F5">
            <w:pPr>
              <w:spacing w:line="256" w:lineRule="auto"/>
              <w:jc w:val="center"/>
              <w:rPr>
                <w:color w:val="000000" w:themeColor="text1"/>
                <w:sz w:val="24"/>
                <w:szCs w:val="24"/>
              </w:rPr>
            </w:pPr>
            <w:r>
              <w:rPr>
                <w:color w:val="000000" w:themeColor="text1"/>
                <w:sz w:val="24"/>
              </w:rPr>
              <w:t xml:space="preserve">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C03475" w14:textId="77777777" w:rsidR="00AF73F5" w:rsidRPr="003342A9" w:rsidRDefault="00AF73F5">
            <w:pPr>
              <w:spacing w:line="256" w:lineRule="auto"/>
              <w:rPr>
                <w:color w:val="000000" w:themeColor="text1"/>
                <w:sz w:val="24"/>
                <w:szCs w:val="24"/>
              </w:rPr>
            </w:pPr>
            <w:r>
              <w:rPr>
                <w:color w:val="000000" w:themeColor="text1"/>
                <w:sz w:val="24"/>
              </w:rPr>
              <w:t xml:space="preserve">Etelänherne</w:t>
            </w:r>
            <w:r>
              <w:rPr>
                <w:color w:val="000000" w:themeColor="text1"/>
                <w:sz w:val="24"/>
              </w:rPr>
              <w:t xml:space="preserve">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AA93F4C" w14:textId="77777777" w:rsidR="00AF73F5" w:rsidRPr="003342A9" w:rsidRDefault="00AF73F5">
            <w:pPr>
              <w:spacing w:line="256" w:lineRule="auto"/>
              <w:rPr>
                <w:iCs/>
                <w:color w:val="000000" w:themeColor="text1"/>
                <w:sz w:val="24"/>
                <w:szCs w:val="24"/>
              </w:rPr>
            </w:pPr>
            <w:r>
              <w:rPr>
                <w:color w:val="000000" w:themeColor="text1"/>
                <w:sz w:val="24"/>
                <w:i/>
              </w:rPr>
              <w:t xml:space="preserve">Baptisia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EE3BCC"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5AC69BD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EF2E842" w14:textId="77777777" w:rsidR="00AF73F5" w:rsidRPr="003342A9" w:rsidRDefault="00AF73F5">
            <w:pPr>
              <w:spacing w:line="256" w:lineRule="auto"/>
              <w:jc w:val="center"/>
              <w:rPr>
                <w:color w:val="000000" w:themeColor="text1"/>
                <w:sz w:val="24"/>
                <w:szCs w:val="24"/>
              </w:rPr>
            </w:pPr>
            <w:r>
              <w:rPr>
                <w:color w:val="000000" w:themeColor="text1"/>
                <w:sz w:val="24"/>
              </w:rPr>
              <w:t xml:space="preserve">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C50FDC" w14:textId="77777777" w:rsidR="00AF73F5" w:rsidRPr="003342A9" w:rsidRDefault="00AF73F5">
            <w:pPr>
              <w:spacing w:line="256" w:lineRule="auto"/>
              <w:rPr>
                <w:color w:val="000000" w:themeColor="text1"/>
                <w:sz w:val="24"/>
                <w:szCs w:val="24"/>
              </w:rPr>
            </w:pPr>
            <w:r>
              <w:rPr>
                <w:color w:val="000000" w:themeColor="text1"/>
                <w:sz w:val="24"/>
              </w:rPr>
              <w:t xml:space="preserve">Punakoiso</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FE2344" w14:textId="77777777" w:rsidR="00AF73F5" w:rsidRPr="003342A9" w:rsidRDefault="00AF73F5">
            <w:pPr>
              <w:spacing w:line="256" w:lineRule="auto"/>
              <w:rPr>
                <w:iCs/>
                <w:color w:val="000000" w:themeColor="text1"/>
                <w:sz w:val="24"/>
                <w:szCs w:val="24"/>
              </w:rPr>
            </w:pPr>
            <w:r>
              <w:rPr>
                <w:color w:val="000000" w:themeColor="text1"/>
                <w:sz w:val="24"/>
                <w:i/>
              </w:rPr>
              <w:t xml:space="preserve">Solanum dulcamara</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99BD852"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43250DC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055E0C6" w14:textId="77777777" w:rsidR="00AF73F5" w:rsidRPr="003342A9" w:rsidRDefault="00AF73F5">
            <w:pPr>
              <w:spacing w:line="256" w:lineRule="auto"/>
              <w:jc w:val="center"/>
              <w:rPr>
                <w:color w:val="000000" w:themeColor="text1"/>
                <w:sz w:val="24"/>
                <w:szCs w:val="24"/>
              </w:rPr>
            </w:pPr>
            <w:r>
              <w:rPr>
                <w:color w:val="000000" w:themeColor="text1"/>
                <w:sz w:val="24"/>
              </w:rPr>
              <w:t xml:space="preserve">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9CD8F5" w14:textId="77777777" w:rsidR="00AF73F5" w:rsidRPr="003342A9" w:rsidRDefault="00AF73F5">
            <w:pPr>
              <w:spacing w:line="256" w:lineRule="auto"/>
              <w:rPr>
                <w:color w:val="000000" w:themeColor="text1"/>
                <w:sz w:val="24"/>
                <w:szCs w:val="24"/>
              </w:rPr>
            </w:pPr>
            <w:r>
              <w:rPr>
                <w:color w:val="000000" w:themeColor="text1"/>
                <w:sz w:val="24"/>
              </w:rPr>
              <w:t xml:space="preserve">Belladonna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13BFE5B" w14:textId="77777777" w:rsidR="00AF73F5" w:rsidRPr="003342A9" w:rsidRDefault="00AF73F5">
            <w:pPr>
              <w:spacing w:line="256" w:lineRule="auto"/>
              <w:rPr>
                <w:iCs/>
                <w:color w:val="000000" w:themeColor="text1"/>
                <w:sz w:val="24"/>
                <w:szCs w:val="24"/>
              </w:rPr>
            </w:pPr>
            <w:r>
              <w:rPr>
                <w:sz w:val="24"/>
                <w:i/>
                <w:color w:val="000000" w:themeColor="text1"/>
              </w:rPr>
              <w:t xml:space="preserve">Atropa</w:t>
            </w:r>
            <w:r>
              <w:rPr>
                <w:sz w:val="24"/>
                <w:i/>
              </w:rPr>
              <w:t xml:space="preserve"> belladonna</w:t>
            </w:r>
            <w:r>
              <w:rPr>
                <w:sz w:val="24"/>
              </w:rPr>
              <w:t xml:space="preserve"> L.</w:t>
            </w:r>
            <w:r>
              <w:rPr>
                <w:sz w:val="24"/>
              </w:rPr>
              <w:t xml:space="preserve">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599AA40" w14:textId="77777777" w:rsidR="00AF73F5" w:rsidRPr="003342A9" w:rsidRDefault="00AF73F5">
            <w:pPr>
              <w:spacing w:line="256" w:lineRule="auto"/>
              <w:rPr>
                <w:sz w:val="22"/>
                <w:szCs w:val="22"/>
              </w:rPr>
            </w:pPr>
            <w:r>
              <w:rPr>
                <w:color w:val="000000" w:themeColor="text1"/>
                <w:sz w:val="22"/>
              </w:rPr>
              <w:t xml:space="preserve">Koko kasvi</w:t>
            </w:r>
          </w:p>
        </w:tc>
      </w:tr>
      <w:tr w:rsidR="00AF73F5" w:rsidRPr="003342A9" w14:paraId="004B67E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8E4B6E" w14:textId="77777777" w:rsidR="00AF73F5" w:rsidRPr="003342A9" w:rsidRDefault="00AF73F5">
            <w:pPr>
              <w:spacing w:line="256" w:lineRule="auto"/>
              <w:jc w:val="center"/>
              <w:rPr>
                <w:color w:val="000000" w:themeColor="text1"/>
                <w:sz w:val="24"/>
                <w:szCs w:val="24"/>
              </w:rPr>
            </w:pPr>
            <w:r>
              <w:rPr>
                <w:color w:val="000000" w:themeColor="text1"/>
                <w:sz w:val="24"/>
              </w:rPr>
              <w:t xml:space="preserve">10.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0F0A763" w14:textId="77777777" w:rsidR="00AF73F5" w:rsidRPr="003342A9" w:rsidRDefault="00AF73F5">
            <w:pPr>
              <w:spacing w:line="256" w:lineRule="auto"/>
              <w:rPr>
                <w:color w:val="000000" w:themeColor="text1"/>
                <w:sz w:val="24"/>
                <w:szCs w:val="24"/>
              </w:rPr>
            </w:pPr>
            <w:r>
              <w:rPr>
                <w:color w:val="000000" w:themeColor="text1"/>
                <w:sz w:val="24"/>
              </w:rPr>
              <w:t xml:space="preserve">Kiurunkannus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B522E25" w14:textId="77777777" w:rsidR="00AF73F5" w:rsidRPr="003342A9" w:rsidRDefault="00AF73F5">
            <w:pPr>
              <w:spacing w:line="256" w:lineRule="auto"/>
              <w:rPr>
                <w:iCs/>
                <w:color w:val="000000" w:themeColor="text1"/>
                <w:sz w:val="24"/>
                <w:szCs w:val="24"/>
              </w:rPr>
            </w:pPr>
            <w:r>
              <w:rPr>
                <w:color w:val="000000" w:themeColor="text1"/>
                <w:sz w:val="24"/>
                <w:i/>
              </w:rPr>
              <w:t xml:space="preserve">Corydalis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C12F97"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4BD48CF5"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7DEF884" w14:textId="77777777" w:rsidR="00AF73F5" w:rsidRPr="003342A9" w:rsidRDefault="00AF73F5">
            <w:pPr>
              <w:spacing w:line="256" w:lineRule="auto"/>
              <w:jc w:val="center"/>
              <w:rPr>
                <w:color w:val="000000" w:themeColor="text1"/>
                <w:sz w:val="24"/>
                <w:szCs w:val="24"/>
              </w:rPr>
            </w:pPr>
            <w:r>
              <w:rPr>
                <w:color w:val="000000" w:themeColor="text1"/>
                <w:sz w:val="24"/>
              </w:rPr>
              <w:t xml:space="preserve">11.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FF0BEBC" w14:textId="77777777" w:rsidR="00AF73F5" w:rsidRPr="003342A9" w:rsidRDefault="00AF73F5">
            <w:pPr>
              <w:spacing w:line="256" w:lineRule="auto"/>
              <w:rPr>
                <w:color w:val="000000" w:themeColor="text1"/>
                <w:sz w:val="24"/>
                <w:szCs w:val="24"/>
              </w:rPr>
            </w:pPr>
            <w:r>
              <w:rPr>
                <w:color w:val="000000" w:themeColor="text1"/>
                <w:sz w:val="24"/>
              </w:rPr>
              <w:t xml:space="preserve">Lehtosudenmarja</w:t>
            </w:r>
            <w:r>
              <w:rPr>
                <w:color w:val="000000" w:themeColor="text1"/>
                <w:sz w:val="24"/>
              </w:rPr>
              <w:t xml:space="preserve">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1D23846" w14:textId="77777777" w:rsidR="00AF73F5" w:rsidRPr="003342A9" w:rsidRDefault="00AF73F5">
            <w:pPr>
              <w:spacing w:line="256" w:lineRule="auto"/>
              <w:rPr>
                <w:iCs/>
                <w:color w:val="000000" w:themeColor="text1"/>
                <w:sz w:val="24"/>
                <w:szCs w:val="24"/>
              </w:rPr>
            </w:pPr>
            <w:r>
              <w:rPr>
                <w:color w:val="000000" w:themeColor="text1"/>
                <w:sz w:val="24"/>
                <w:i/>
              </w:rPr>
              <w:t xml:space="preserve">Paris quadrifolia</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C58036"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2AFDF2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306ECB" w14:textId="77777777" w:rsidR="00AF73F5" w:rsidRPr="003342A9" w:rsidRDefault="00AF73F5">
            <w:pPr>
              <w:spacing w:line="256" w:lineRule="auto"/>
              <w:jc w:val="center"/>
              <w:rPr>
                <w:color w:val="000000" w:themeColor="text1"/>
                <w:sz w:val="24"/>
                <w:szCs w:val="24"/>
              </w:rPr>
            </w:pPr>
            <w:r>
              <w:rPr>
                <w:color w:val="000000" w:themeColor="text1"/>
                <w:sz w:val="24"/>
              </w:rPr>
              <w:t xml:space="preserve">12.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11728C7" w14:textId="77777777" w:rsidR="00AF73F5" w:rsidRPr="003342A9" w:rsidRDefault="00AF73F5">
            <w:pPr>
              <w:spacing w:line="256" w:lineRule="auto"/>
              <w:rPr>
                <w:color w:val="000000" w:themeColor="text1"/>
                <w:sz w:val="24"/>
                <w:szCs w:val="24"/>
              </w:rPr>
            </w:pPr>
            <w:r>
              <w:rPr>
                <w:color w:val="000000" w:themeColor="text1"/>
                <w:sz w:val="24"/>
              </w:rPr>
              <w:t xml:space="preserve">Tyräkki</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0843BA0" w14:textId="77777777" w:rsidR="00AF73F5" w:rsidRPr="003342A9" w:rsidRDefault="00AF73F5">
            <w:pPr>
              <w:spacing w:line="256" w:lineRule="auto"/>
              <w:rPr>
                <w:iCs/>
                <w:color w:val="000000" w:themeColor="text1"/>
                <w:sz w:val="24"/>
                <w:szCs w:val="24"/>
              </w:rPr>
            </w:pPr>
            <w:r>
              <w:rPr>
                <w:color w:val="000000" w:themeColor="text1"/>
                <w:sz w:val="24"/>
                <w:i/>
              </w:rPr>
              <w:t xml:space="preserve">Euphorbia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BF04117" w14:textId="77777777" w:rsidR="00AF73F5" w:rsidRPr="003342A9" w:rsidRDefault="00AF73F5">
            <w:pPr>
              <w:spacing w:line="256" w:lineRule="auto"/>
              <w:rPr>
                <w:b/>
                <w:sz w:val="24"/>
                <w:szCs w:val="24"/>
              </w:rPr>
            </w:pPr>
            <w:r>
              <w:rPr>
                <w:color w:val="000000" w:themeColor="text1"/>
                <w:sz w:val="24"/>
              </w:rPr>
              <w:t xml:space="preserve">Koko kasvi</w:t>
            </w:r>
          </w:p>
        </w:tc>
      </w:tr>
      <w:tr w:rsidR="00AF73F5" w:rsidRPr="003342A9" w14:paraId="6444E865"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52248A" w14:textId="77777777" w:rsidR="00AF73F5" w:rsidRPr="003342A9" w:rsidRDefault="00AF73F5">
            <w:pPr>
              <w:spacing w:line="256" w:lineRule="auto"/>
              <w:jc w:val="center"/>
              <w:rPr>
                <w:color w:val="000000" w:themeColor="text1"/>
                <w:sz w:val="24"/>
                <w:szCs w:val="24"/>
              </w:rPr>
            </w:pPr>
            <w:r>
              <w:rPr>
                <w:color w:val="000000" w:themeColor="text1"/>
                <w:sz w:val="24"/>
              </w:rPr>
              <w:t xml:space="preserve">13.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50AD5B" w14:textId="77777777" w:rsidR="00AF73F5" w:rsidRPr="003342A9" w:rsidRDefault="00AF73F5">
            <w:pPr>
              <w:spacing w:line="256" w:lineRule="auto"/>
              <w:rPr>
                <w:color w:val="000000" w:themeColor="text1"/>
                <w:sz w:val="24"/>
                <w:szCs w:val="24"/>
              </w:rPr>
            </w:pPr>
            <w:r>
              <w:rPr>
                <w:color w:val="000000" w:themeColor="text1"/>
                <w:sz w:val="24"/>
              </w:rPr>
              <w:t xml:space="preserve">Kirjovehka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175333" w14:textId="77777777" w:rsidR="00AF73F5" w:rsidRPr="003342A9" w:rsidRDefault="00AF73F5">
            <w:pPr>
              <w:spacing w:line="256" w:lineRule="auto"/>
              <w:rPr>
                <w:iCs/>
                <w:color w:val="000000" w:themeColor="text1"/>
                <w:sz w:val="24"/>
                <w:szCs w:val="24"/>
              </w:rPr>
            </w:pPr>
            <w:r>
              <w:rPr>
                <w:color w:val="000000" w:themeColor="text1"/>
                <w:sz w:val="24"/>
                <w:i/>
              </w:rPr>
              <w:t xml:space="preserve">Dieffenbachia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DFAEE3"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4D27E20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29451CB" w14:textId="77777777" w:rsidR="00AF73F5" w:rsidRPr="003342A9" w:rsidRDefault="00AF73F5">
            <w:pPr>
              <w:spacing w:line="256" w:lineRule="auto"/>
              <w:jc w:val="center"/>
              <w:rPr>
                <w:color w:val="000000" w:themeColor="text1"/>
                <w:sz w:val="24"/>
                <w:szCs w:val="24"/>
              </w:rPr>
            </w:pPr>
            <w:r>
              <w:rPr>
                <w:color w:val="000000" w:themeColor="text1"/>
                <w:sz w:val="24"/>
              </w:rPr>
              <w:t xml:space="preserve">14.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12B030" w14:textId="77777777" w:rsidR="00AF73F5" w:rsidRPr="003342A9" w:rsidRDefault="00AF73F5">
            <w:pPr>
              <w:spacing w:line="256" w:lineRule="auto"/>
              <w:rPr>
                <w:color w:val="000000" w:themeColor="text1"/>
                <w:sz w:val="24"/>
                <w:szCs w:val="24"/>
              </w:rPr>
            </w:pPr>
            <w:r>
              <w:rPr>
                <w:color w:val="000000" w:themeColor="text1"/>
                <w:sz w:val="24"/>
              </w:rPr>
              <w:t xml:space="preserve">Hullukaali</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FDFA4E" w14:textId="77777777" w:rsidR="00AF73F5" w:rsidRPr="003342A9" w:rsidRDefault="00AF73F5">
            <w:pPr>
              <w:spacing w:line="256" w:lineRule="auto"/>
              <w:rPr>
                <w:iCs/>
                <w:color w:val="000000" w:themeColor="text1"/>
                <w:sz w:val="24"/>
                <w:szCs w:val="24"/>
              </w:rPr>
            </w:pPr>
            <w:r>
              <w:rPr>
                <w:color w:val="000000" w:themeColor="text1"/>
                <w:sz w:val="24"/>
                <w:i/>
              </w:rPr>
              <w:t xml:space="preserve">Hyoscyamus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784626"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2404EB3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17895B" w14:textId="77777777" w:rsidR="00AF73F5" w:rsidRPr="003342A9" w:rsidRDefault="00AF73F5">
            <w:pPr>
              <w:spacing w:line="256" w:lineRule="auto"/>
              <w:jc w:val="center"/>
              <w:rPr>
                <w:color w:val="000000" w:themeColor="text1"/>
                <w:sz w:val="24"/>
                <w:szCs w:val="24"/>
              </w:rPr>
            </w:pPr>
            <w:r>
              <w:rPr>
                <w:color w:val="000000" w:themeColor="text1"/>
                <w:sz w:val="24"/>
              </w:rPr>
              <w:t xml:space="preserve">15.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FD14DE" w14:textId="77777777" w:rsidR="00AF73F5" w:rsidRPr="003342A9" w:rsidRDefault="00AF73F5">
            <w:pPr>
              <w:spacing w:line="256" w:lineRule="auto"/>
              <w:rPr>
                <w:color w:val="000000" w:themeColor="text1"/>
                <w:sz w:val="24"/>
                <w:szCs w:val="24"/>
              </w:rPr>
            </w:pPr>
            <w:r>
              <w:rPr>
                <w:color w:val="000000" w:themeColor="text1"/>
                <w:sz w:val="24"/>
              </w:rPr>
              <w:t xml:space="preserve">Efedra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1653F5" w14:textId="77777777" w:rsidR="00AF73F5" w:rsidRPr="003342A9" w:rsidRDefault="00AF73F5">
            <w:pPr>
              <w:spacing w:line="256" w:lineRule="auto"/>
              <w:rPr>
                <w:iCs/>
                <w:color w:val="000000" w:themeColor="text1"/>
                <w:sz w:val="24"/>
                <w:szCs w:val="24"/>
              </w:rPr>
            </w:pPr>
            <w:r>
              <w:rPr>
                <w:color w:val="131413"/>
                <w:sz w:val="24"/>
                <w:i/>
              </w:rPr>
              <w:t xml:space="preserve">Ephedra</w:t>
            </w:r>
            <w:r>
              <w:rPr>
                <w:color w:val="131413"/>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A9F802D"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6CADFDA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C11FB2" w14:textId="77777777" w:rsidR="00AF73F5" w:rsidRPr="003342A9" w:rsidRDefault="00AF73F5">
            <w:pPr>
              <w:spacing w:line="256" w:lineRule="auto"/>
              <w:jc w:val="center"/>
              <w:rPr>
                <w:color w:val="000000" w:themeColor="text1"/>
                <w:sz w:val="24"/>
                <w:szCs w:val="24"/>
              </w:rPr>
            </w:pPr>
            <w:r>
              <w:rPr>
                <w:color w:val="000000" w:themeColor="text1"/>
                <w:sz w:val="24"/>
              </w:rPr>
              <w:t xml:space="preserve">16.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AE9E87C" w14:textId="77777777" w:rsidR="00AF73F5" w:rsidRPr="003342A9" w:rsidRDefault="00AF73F5">
            <w:pPr>
              <w:spacing w:line="256" w:lineRule="auto"/>
              <w:rPr>
                <w:color w:val="000000" w:themeColor="text1"/>
                <w:sz w:val="24"/>
                <w:szCs w:val="24"/>
              </w:rPr>
            </w:pPr>
            <w:r>
              <w:rPr>
                <w:color w:val="000000" w:themeColor="text1"/>
                <w:sz w:val="24"/>
              </w:rPr>
              <w:t xml:space="preserve">Pasuuna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88C62C" w14:textId="77777777" w:rsidR="00AF73F5" w:rsidRPr="003342A9" w:rsidRDefault="00AF73F5">
            <w:pPr>
              <w:spacing w:line="256" w:lineRule="auto"/>
              <w:rPr>
                <w:iCs/>
                <w:color w:val="000000" w:themeColor="text1"/>
                <w:sz w:val="24"/>
                <w:szCs w:val="24"/>
              </w:rPr>
            </w:pPr>
            <w:r>
              <w:rPr>
                <w:color w:val="000000" w:themeColor="text1"/>
                <w:sz w:val="24"/>
                <w:i/>
              </w:rPr>
              <w:t xml:space="preserve">Brugmansia</w:t>
            </w:r>
            <w:r>
              <w:rPr>
                <w:color w:val="000000" w:themeColor="text1"/>
                <w:sz w:val="24"/>
              </w:rPr>
              <w:t xml:space="preserve"> spp.</w:t>
            </w:r>
            <w:r>
              <w:rPr>
                <w:color w:val="000000" w:themeColor="text1"/>
                <w:sz w:val="24"/>
              </w:rPr>
              <w:t xml:space="preserve">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C2759D4"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22F617B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9E97949" w14:textId="77777777" w:rsidR="00AF73F5" w:rsidRPr="003342A9" w:rsidRDefault="00AF73F5">
            <w:pPr>
              <w:spacing w:line="256" w:lineRule="auto"/>
              <w:jc w:val="center"/>
              <w:rPr>
                <w:color w:val="000000" w:themeColor="text1"/>
                <w:sz w:val="24"/>
                <w:szCs w:val="24"/>
              </w:rPr>
            </w:pPr>
            <w:r>
              <w:rPr>
                <w:color w:val="000000" w:themeColor="text1"/>
                <w:sz w:val="24"/>
              </w:rPr>
              <w:t xml:space="preserve">17.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DEE293" w14:textId="77777777" w:rsidR="00AF73F5" w:rsidRPr="003342A9" w:rsidRDefault="00AF73F5">
            <w:pPr>
              <w:spacing w:line="256" w:lineRule="auto"/>
              <w:rPr>
                <w:color w:val="000000" w:themeColor="text1"/>
                <w:sz w:val="24"/>
                <w:szCs w:val="24"/>
              </w:rPr>
            </w:pPr>
            <w:r>
              <w:rPr>
                <w:color w:val="000000" w:themeColor="text1"/>
                <w:sz w:val="24"/>
              </w:rPr>
              <w:t xml:space="preserve">Sananjalka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A7014F" w14:textId="77777777" w:rsidR="00AF73F5" w:rsidRPr="003342A9" w:rsidRDefault="00AF73F5">
            <w:pPr>
              <w:spacing w:line="256" w:lineRule="auto"/>
              <w:rPr>
                <w:iCs/>
                <w:color w:val="000000" w:themeColor="text1"/>
                <w:sz w:val="24"/>
                <w:szCs w:val="24"/>
              </w:rPr>
            </w:pPr>
            <w:r>
              <w:rPr>
                <w:color w:val="000000" w:themeColor="text1"/>
                <w:sz w:val="24"/>
                <w:i/>
              </w:rPr>
              <w:t xml:space="preserve">Pteridium aquilinum</w:t>
            </w:r>
            <w:r>
              <w:rPr>
                <w:color w:val="000000" w:themeColor="text1"/>
                <w:sz w:val="24"/>
              </w:rPr>
              <w:t xml:space="preserve"> (L.) Kuhn.</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EA20B9" w14:textId="77777777" w:rsidR="00AF73F5" w:rsidRPr="003342A9" w:rsidRDefault="00AF73F5">
            <w:pPr>
              <w:spacing w:line="256" w:lineRule="auto"/>
              <w:rPr>
                <w:b/>
                <w:sz w:val="24"/>
                <w:szCs w:val="24"/>
              </w:rPr>
            </w:pPr>
            <w:r>
              <w:rPr>
                <w:color w:val="000000" w:themeColor="text1"/>
                <w:sz w:val="24"/>
              </w:rPr>
              <w:t xml:space="preserve">Koko kasvi</w:t>
            </w:r>
          </w:p>
        </w:tc>
      </w:tr>
      <w:tr w:rsidR="00AF73F5" w:rsidRPr="003342A9" w14:paraId="0D20A24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5F7F43C" w14:textId="77777777" w:rsidR="00AF73F5" w:rsidRPr="003342A9" w:rsidRDefault="00AF73F5">
            <w:pPr>
              <w:spacing w:line="256" w:lineRule="auto"/>
              <w:jc w:val="center"/>
              <w:rPr>
                <w:color w:val="000000" w:themeColor="text1"/>
                <w:sz w:val="24"/>
                <w:szCs w:val="24"/>
              </w:rPr>
            </w:pPr>
            <w:r>
              <w:rPr>
                <w:color w:val="000000" w:themeColor="text1"/>
                <w:sz w:val="24"/>
              </w:rPr>
              <w:t xml:space="preserve">18.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618335" w14:textId="77777777" w:rsidR="00AF73F5" w:rsidRPr="003342A9" w:rsidRDefault="00AF73F5">
            <w:pPr>
              <w:spacing w:line="256" w:lineRule="auto"/>
              <w:rPr>
                <w:color w:val="000000" w:themeColor="text1"/>
                <w:sz w:val="24"/>
                <w:szCs w:val="24"/>
              </w:rPr>
            </w:pPr>
            <w:r>
              <w:rPr>
                <w:color w:val="000000" w:themeColor="text1"/>
                <w:sz w:val="24"/>
              </w:rPr>
              <w:t xml:space="preserve">Kermesmarja</w:t>
            </w:r>
            <w:r>
              <w:rPr>
                <w:color w:val="000000" w:themeColor="text1"/>
                <w:sz w:val="24"/>
              </w:rPr>
              <w:t xml:space="preserve">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BF340D3" w14:textId="77777777" w:rsidR="00AF73F5" w:rsidRPr="003342A9" w:rsidRDefault="00AF73F5">
            <w:pPr>
              <w:spacing w:line="256" w:lineRule="auto"/>
              <w:rPr>
                <w:iCs/>
                <w:color w:val="000000" w:themeColor="text1"/>
                <w:sz w:val="24"/>
                <w:szCs w:val="24"/>
              </w:rPr>
            </w:pPr>
            <w:r>
              <w:rPr>
                <w:color w:val="000000" w:themeColor="text1"/>
                <w:sz w:val="24"/>
                <w:i/>
              </w:rPr>
              <w:t xml:space="preserve">Phytolacca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0ABDD0"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64FCB78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FDCC0B" w14:textId="77777777" w:rsidR="00AF73F5" w:rsidRPr="003342A9" w:rsidRDefault="00AF73F5">
            <w:pPr>
              <w:spacing w:line="256" w:lineRule="auto"/>
              <w:jc w:val="center"/>
              <w:rPr>
                <w:color w:val="000000" w:themeColor="text1"/>
                <w:sz w:val="24"/>
                <w:szCs w:val="24"/>
              </w:rPr>
            </w:pPr>
            <w:r>
              <w:rPr>
                <w:color w:val="000000" w:themeColor="text1"/>
                <w:sz w:val="24"/>
              </w:rPr>
              <w:t xml:space="preserve">19.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898476" w14:textId="77777777" w:rsidR="00AF73F5" w:rsidRPr="003342A9" w:rsidRDefault="00AF73F5">
            <w:pPr>
              <w:spacing w:line="256" w:lineRule="auto"/>
              <w:rPr>
                <w:color w:val="000000" w:themeColor="text1"/>
                <w:sz w:val="24"/>
                <w:szCs w:val="24"/>
              </w:rPr>
            </w:pPr>
            <w:r>
              <w:rPr>
                <w:color w:val="000000" w:themeColor="text1"/>
                <w:sz w:val="24"/>
              </w:rPr>
              <w:t xml:space="preserve">Pikarililja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AB5AC4" w14:textId="77777777" w:rsidR="00AF73F5" w:rsidRPr="003342A9" w:rsidRDefault="00AF73F5">
            <w:pPr>
              <w:spacing w:line="256" w:lineRule="auto"/>
              <w:rPr>
                <w:iCs/>
                <w:color w:val="000000" w:themeColor="text1"/>
                <w:sz w:val="24"/>
                <w:szCs w:val="24"/>
              </w:rPr>
            </w:pPr>
            <w:r>
              <w:rPr>
                <w:color w:val="000000" w:themeColor="text1"/>
                <w:sz w:val="24"/>
                <w:i/>
              </w:rPr>
              <w:t xml:space="preserve">Frittillaria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4C5D802"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2440451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192748" w14:textId="77777777" w:rsidR="00AF73F5" w:rsidRPr="003342A9" w:rsidRDefault="00AF73F5">
            <w:pPr>
              <w:spacing w:line="256" w:lineRule="auto"/>
              <w:jc w:val="center"/>
              <w:rPr>
                <w:color w:val="000000" w:themeColor="text1"/>
                <w:sz w:val="24"/>
                <w:szCs w:val="24"/>
              </w:rPr>
            </w:pPr>
            <w:r>
              <w:rPr>
                <w:color w:val="000000" w:themeColor="text1"/>
                <w:sz w:val="24"/>
              </w:rPr>
              <w:t xml:space="preserve">20.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604D750" w14:textId="77777777" w:rsidR="00AF73F5" w:rsidRPr="003342A9" w:rsidRDefault="00AF73F5">
            <w:pPr>
              <w:spacing w:line="256" w:lineRule="auto"/>
              <w:rPr>
                <w:color w:val="000000" w:themeColor="text1"/>
                <w:sz w:val="24"/>
                <w:szCs w:val="24"/>
              </w:rPr>
            </w:pPr>
            <w:r>
              <w:rPr>
                <w:color w:val="000000" w:themeColor="text1"/>
                <w:sz w:val="24"/>
              </w:rPr>
              <w:t xml:space="preserve">–</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2C4EFF3" w14:textId="77777777" w:rsidR="00AF73F5" w:rsidRPr="003342A9" w:rsidRDefault="00AF73F5">
            <w:pPr>
              <w:spacing w:line="256" w:lineRule="auto"/>
              <w:rPr>
                <w:iCs/>
                <w:color w:val="000000" w:themeColor="text1"/>
                <w:sz w:val="24"/>
                <w:szCs w:val="24"/>
              </w:rPr>
            </w:pPr>
            <w:r>
              <w:rPr>
                <w:color w:val="000000" w:themeColor="text1"/>
                <w:sz w:val="24"/>
                <w:i/>
              </w:rPr>
              <w:t xml:space="preserve">Gelsemium</w:t>
            </w:r>
            <w:r>
              <w:rPr>
                <w:color w:val="000000" w:themeColor="text1"/>
                <w:sz w:val="24"/>
              </w:rPr>
              <w:t xml:space="preserve"> spp.</w:t>
            </w:r>
            <w:r>
              <w:rPr>
                <w:color w:val="000000" w:themeColor="text1"/>
                <w:sz w:val="24"/>
              </w:rPr>
              <w:t xml:space="preserve">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8363FF5"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5DA6BE6E"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0A747D7" w14:textId="77777777" w:rsidR="00AF73F5" w:rsidRPr="003342A9" w:rsidRDefault="00AF73F5">
            <w:pPr>
              <w:spacing w:line="256" w:lineRule="auto"/>
              <w:jc w:val="center"/>
              <w:rPr>
                <w:color w:val="000000" w:themeColor="text1"/>
                <w:sz w:val="24"/>
                <w:szCs w:val="24"/>
              </w:rPr>
            </w:pPr>
            <w:r>
              <w:rPr>
                <w:color w:val="000000" w:themeColor="text1"/>
                <w:sz w:val="24"/>
              </w:rPr>
              <w:t xml:space="preserve">21.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7BDDB2" w14:textId="77777777" w:rsidR="00AF73F5" w:rsidRPr="003342A9" w:rsidRDefault="00AF73F5">
            <w:pPr>
              <w:spacing w:line="256" w:lineRule="auto"/>
              <w:rPr>
                <w:color w:val="000000" w:themeColor="text1"/>
                <w:sz w:val="24"/>
                <w:szCs w:val="24"/>
              </w:rPr>
            </w:pPr>
            <w:r>
              <w:rPr>
                <w:color w:val="000000" w:themeColor="text1"/>
                <w:sz w:val="24"/>
              </w:rPr>
              <w:t xml:space="preserve">Heliotrooppi</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F4C04A" w14:textId="77777777" w:rsidR="00AF73F5" w:rsidRPr="003342A9" w:rsidRDefault="00AF73F5">
            <w:pPr>
              <w:spacing w:line="256" w:lineRule="auto"/>
              <w:rPr>
                <w:iCs/>
                <w:color w:val="000000" w:themeColor="text1"/>
                <w:sz w:val="24"/>
                <w:szCs w:val="24"/>
              </w:rPr>
            </w:pPr>
            <w:r>
              <w:rPr>
                <w:color w:val="000000" w:themeColor="text1"/>
                <w:sz w:val="24"/>
                <w:i/>
              </w:rPr>
              <w:t xml:space="preserve">Heliotropium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81D3CA"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5486258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0E457D4" w14:textId="77777777" w:rsidR="00AF73F5" w:rsidRPr="003342A9" w:rsidRDefault="00AF73F5">
            <w:pPr>
              <w:spacing w:line="256" w:lineRule="auto"/>
              <w:jc w:val="center"/>
              <w:rPr>
                <w:color w:val="000000" w:themeColor="text1"/>
                <w:sz w:val="24"/>
                <w:szCs w:val="24"/>
              </w:rPr>
            </w:pPr>
            <w:r>
              <w:rPr>
                <w:color w:val="000000" w:themeColor="text1"/>
                <w:sz w:val="24"/>
              </w:rPr>
              <w:t xml:space="preserve">22.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30A4000" w14:textId="77777777" w:rsidR="00AF73F5" w:rsidRPr="003342A9" w:rsidRDefault="00AF73F5">
            <w:pPr>
              <w:spacing w:line="256" w:lineRule="auto"/>
              <w:rPr>
                <w:color w:val="000000" w:themeColor="text1"/>
                <w:sz w:val="24"/>
                <w:szCs w:val="24"/>
              </w:rPr>
            </w:pPr>
            <w:r>
              <w:rPr>
                <w:color w:val="000000" w:themeColor="text1"/>
                <w:sz w:val="24"/>
              </w:rPr>
              <w:t xml:space="preserve">–</w:t>
            </w:r>
            <w:r>
              <w:rPr>
                <w:color w:val="000000" w:themeColor="text1"/>
                <w:sz w:val="24"/>
              </w:rPr>
              <w:t xml:space="preserve">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B460DA1"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i/>
              </w:rPr>
              <w:t xml:space="preserve">Cephaelis acuminata</w:t>
            </w:r>
            <w:r>
              <w:rPr>
                <w:color w:val="000000" w:themeColor="text1"/>
                <w:sz w:val="24"/>
              </w:rPr>
              <w:t xml:space="preserve"> (Benth.)</w:t>
            </w:r>
            <w:r>
              <w:rPr>
                <w:color w:val="000000" w:themeColor="text1"/>
                <w:sz w:val="24"/>
              </w:rPr>
              <w:t xml:space="preserve"> </w:t>
            </w:r>
            <w:r>
              <w:rPr>
                <w:color w:val="000000" w:themeColor="text1"/>
                <w:sz w:val="24"/>
              </w:rPr>
              <w:t xml:space="preserve">Karst., syn. </w:t>
            </w:r>
            <w:r>
              <w:rPr>
                <w:color w:val="000000" w:themeColor="text1"/>
                <w:sz w:val="24"/>
                <w:i/>
              </w:rPr>
              <w:t xml:space="preserve">Uragoga acuminata</w:t>
            </w:r>
            <w:r>
              <w:rPr>
                <w:color w:val="000000" w:themeColor="text1"/>
                <w:sz w:val="24"/>
              </w:rPr>
              <w:t xml:space="preserve"> (Benth.)</w:t>
            </w:r>
            <w:r>
              <w:rPr>
                <w:color w:val="000000" w:themeColor="text1"/>
                <w:sz w:val="24"/>
              </w:rPr>
              <w:t xml:space="preserve"> </w:t>
            </w:r>
            <w:r>
              <w:rPr>
                <w:color w:val="000000" w:themeColor="text1"/>
                <w:sz w:val="24"/>
              </w:rPr>
              <w:t xml:space="preserve">O. Kuntze, </w:t>
            </w:r>
            <w:r>
              <w:rPr>
                <w:color w:val="000000" w:themeColor="text1"/>
                <w:sz w:val="24"/>
                <w:i/>
              </w:rPr>
              <w:t xml:space="preserve">Psychotria acuminata</w:t>
            </w:r>
            <w:r>
              <w:rPr>
                <w:color w:val="000000" w:themeColor="text1"/>
                <w:sz w:val="24"/>
              </w:rPr>
              <w:t xml:space="preserve"> Benth.</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98593DC" w14:textId="77777777" w:rsidR="00AF73F5" w:rsidRPr="003342A9" w:rsidRDefault="00AF73F5">
            <w:pPr>
              <w:spacing w:line="256" w:lineRule="auto"/>
              <w:rPr>
                <w:color w:val="000000" w:themeColor="text1"/>
                <w:sz w:val="24"/>
                <w:szCs w:val="24"/>
              </w:rPr>
            </w:pPr>
            <w:r>
              <w:rPr>
                <w:color w:val="000000" w:themeColor="text1"/>
                <w:sz w:val="24"/>
              </w:rPr>
              <w:t xml:space="preserve">Juuri</w:t>
            </w:r>
            <w:r>
              <w:rPr>
                <w:color w:val="000000" w:themeColor="text1"/>
                <w:sz w:val="24"/>
              </w:rPr>
              <w:t xml:space="preserve"> </w:t>
            </w:r>
          </w:p>
        </w:tc>
      </w:tr>
      <w:tr w:rsidR="00AF73F5" w:rsidRPr="003342A9" w14:paraId="182E8AB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959A3C0" w14:textId="77777777" w:rsidR="00AF73F5" w:rsidRPr="003342A9" w:rsidRDefault="00AF73F5">
            <w:pPr>
              <w:spacing w:line="256" w:lineRule="auto"/>
              <w:jc w:val="center"/>
              <w:rPr>
                <w:color w:val="000000" w:themeColor="text1"/>
                <w:sz w:val="24"/>
                <w:szCs w:val="24"/>
              </w:rPr>
            </w:pPr>
            <w:r>
              <w:rPr>
                <w:color w:val="000000" w:themeColor="text1"/>
                <w:sz w:val="24"/>
              </w:rPr>
              <w:t xml:space="preserve">23.</w:t>
            </w:r>
            <w:r>
              <w:rPr>
                <w:color w:val="000000" w:themeColor="text1"/>
                <w:sz w:val="24"/>
              </w:rPr>
              <w:br/>
            </w:r>
            <w:r>
              <w:rPr>
                <w:color w:val="000000" w:themeColor="text1"/>
                <w:sz w:val="24"/>
              </w:rPr>
              <w:t xml:space="preserve">–</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EBC714" w14:textId="77777777" w:rsidR="00AF73F5" w:rsidRPr="003342A9" w:rsidRDefault="00AF73F5">
            <w:pPr>
              <w:spacing w:line="256" w:lineRule="auto"/>
              <w:rPr>
                <w:color w:val="000000" w:themeColor="text1"/>
                <w:sz w:val="24"/>
                <w:szCs w:val="24"/>
              </w:rPr>
            </w:pPr>
            <w:r>
              <w:rPr>
                <w:color w:val="000000" w:themeColor="text1"/>
                <w:sz w:val="24"/>
              </w:rPr>
              <w:t xml:space="preserve">Rio ipecac;</w:t>
            </w:r>
            <w:r>
              <w:rPr>
                <w:color w:val="000000" w:themeColor="text1"/>
                <w:sz w:val="24"/>
              </w:rPr>
              <w:t xml:space="preserve"> </w:t>
            </w:r>
            <w:r>
              <w:rPr>
                <w:color w:val="000000" w:themeColor="text1"/>
                <w:sz w:val="24"/>
              </w:rPr>
              <w:t xml:space="preserve">Oksetusjuuri (Brot.)</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412B4B" w14:textId="77777777" w:rsidR="00AF73F5" w:rsidRPr="003342A9" w:rsidRDefault="00AF73F5">
            <w:pPr>
              <w:spacing w:line="256" w:lineRule="auto"/>
              <w:rPr>
                <w:iCs/>
                <w:color w:val="000000" w:themeColor="text1"/>
                <w:sz w:val="24"/>
                <w:szCs w:val="24"/>
              </w:rPr>
            </w:pPr>
            <w:r>
              <w:rPr>
                <w:color w:val="000000" w:themeColor="text1"/>
                <w:sz w:val="24"/>
                <w:i/>
              </w:rPr>
              <w:t xml:space="preserve">Cephaelis ipecacuanha</w:t>
            </w:r>
            <w:r>
              <w:rPr>
                <w:color w:val="000000" w:themeColor="text1"/>
                <w:sz w:val="24"/>
              </w:rPr>
              <w:t xml:space="preserve"> (Brot.)</w:t>
            </w:r>
            <w:r>
              <w:rPr>
                <w:color w:val="000000" w:themeColor="text1"/>
                <w:sz w:val="24"/>
              </w:rPr>
              <w:t xml:space="preserve"> </w:t>
            </w:r>
            <w:r>
              <w:rPr>
                <w:color w:val="000000" w:themeColor="text1"/>
                <w:sz w:val="24"/>
              </w:rPr>
              <w:t xml:space="preserve">A. Rich., syn. </w:t>
            </w:r>
            <w:r>
              <w:rPr>
                <w:color w:val="000000" w:themeColor="text1"/>
                <w:sz w:val="24"/>
                <w:i/>
              </w:rPr>
              <w:t xml:space="preserve">Uragoga ipecacuanha</w:t>
            </w:r>
            <w:r>
              <w:rPr>
                <w:color w:val="000000" w:themeColor="text1"/>
                <w:sz w:val="24"/>
              </w:rPr>
              <w:t xml:space="preserve"> (Brot.)</w:t>
            </w:r>
            <w:r>
              <w:rPr>
                <w:color w:val="000000" w:themeColor="text1"/>
                <w:sz w:val="24"/>
              </w:rPr>
              <w:t xml:space="preserve"> </w:t>
            </w:r>
            <w:r>
              <w:rPr>
                <w:color w:val="000000" w:themeColor="text1"/>
                <w:sz w:val="24"/>
              </w:rPr>
              <w:t xml:space="preserve">Baill., </w:t>
            </w:r>
            <w:r>
              <w:rPr>
                <w:color w:val="000000" w:themeColor="text1"/>
                <w:sz w:val="24"/>
                <w:i/>
              </w:rPr>
              <w:t xml:space="preserve">Psychotria ipecacuanha</w:t>
            </w:r>
            <w:r>
              <w:rPr>
                <w:color w:val="000000" w:themeColor="text1"/>
                <w:sz w:val="24"/>
              </w:rPr>
              <w:t xml:space="preserve"> (Brot.)</w:t>
            </w:r>
            <w:r>
              <w:rPr>
                <w:color w:val="000000" w:themeColor="text1"/>
                <w:sz w:val="24"/>
              </w:rPr>
              <w:t xml:space="preserve"> </w:t>
            </w:r>
            <w:r>
              <w:rPr>
                <w:color w:val="000000" w:themeColor="text1"/>
                <w:sz w:val="24"/>
              </w:rPr>
              <w:t xml:space="preserve">Muell, Arg.</w:t>
            </w:r>
            <w:r>
              <w:rPr>
                <w:color w:val="000000" w:themeColor="text1"/>
                <w:sz w:val="24"/>
              </w:rPr>
              <w:t xml:space="preserve"> </w:t>
            </w:r>
            <w:r>
              <w:rPr>
                <w:color w:val="000000" w:themeColor="text1"/>
                <w:sz w:val="24"/>
              </w:rPr>
              <w:t xml:space="preserve">(auch Stokes)</w:t>
            </w:r>
            <w:r>
              <w:rPr>
                <w:color w:val="000000" w:themeColor="text1"/>
                <w:sz w:val="24"/>
              </w:rPr>
              <w:t xml:space="preserve">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26E511" w14:textId="77777777" w:rsidR="00AF73F5" w:rsidRPr="003342A9" w:rsidRDefault="00AF73F5">
            <w:pPr>
              <w:spacing w:line="256" w:lineRule="auto"/>
              <w:rPr>
                <w:color w:val="000000" w:themeColor="text1"/>
                <w:sz w:val="24"/>
                <w:szCs w:val="24"/>
              </w:rPr>
            </w:pPr>
            <w:r>
              <w:rPr>
                <w:color w:val="000000" w:themeColor="text1"/>
                <w:sz w:val="24"/>
              </w:rPr>
              <w:t xml:space="preserve">Juuri</w:t>
            </w:r>
            <w:r>
              <w:rPr>
                <w:color w:val="000000" w:themeColor="text1"/>
                <w:sz w:val="24"/>
              </w:rPr>
              <w:t xml:space="preserve"> </w:t>
            </w:r>
          </w:p>
        </w:tc>
      </w:tr>
      <w:tr w:rsidR="00AF73F5" w:rsidRPr="003342A9" w14:paraId="3E99D70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8CDB55" w14:textId="77777777" w:rsidR="00AF73F5" w:rsidRPr="003342A9" w:rsidRDefault="00AF73F5">
            <w:pPr>
              <w:spacing w:line="256" w:lineRule="auto"/>
              <w:jc w:val="center"/>
              <w:rPr>
                <w:color w:val="000000" w:themeColor="text1"/>
                <w:sz w:val="24"/>
                <w:szCs w:val="24"/>
              </w:rPr>
            </w:pPr>
            <w:r>
              <w:rPr>
                <w:color w:val="000000" w:themeColor="text1"/>
                <w:sz w:val="24"/>
              </w:rPr>
              <w:t xml:space="preserve">24.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C73CF2" w14:textId="77777777" w:rsidR="00AF73F5" w:rsidRPr="003342A9" w:rsidRDefault="00AF73F5">
            <w:pPr>
              <w:spacing w:line="256" w:lineRule="auto"/>
              <w:rPr>
                <w:color w:val="000000" w:themeColor="text1"/>
                <w:sz w:val="24"/>
                <w:szCs w:val="24"/>
              </w:rPr>
            </w:pPr>
            <w:r>
              <w:rPr>
                <w:color w:val="000000" w:themeColor="text1"/>
                <w:sz w:val="24"/>
              </w:rPr>
              <w:t xml:space="preserve">Orjanlaakeri</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79ED6D" w14:textId="77777777" w:rsidR="00AF73F5" w:rsidRPr="003342A9" w:rsidRDefault="00AF73F5">
            <w:pPr>
              <w:spacing w:line="256" w:lineRule="auto"/>
              <w:rPr>
                <w:iCs/>
                <w:color w:val="000000" w:themeColor="text1"/>
                <w:sz w:val="24"/>
                <w:szCs w:val="24"/>
              </w:rPr>
            </w:pPr>
            <w:r>
              <w:rPr>
                <w:color w:val="000000" w:themeColor="text1"/>
                <w:sz w:val="24"/>
                <w:i/>
              </w:rPr>
              <w:t xml:space="preserve">Ilex aquifolium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0963C73" w14:textId="77777777" w:rsidR="00AF73F5" w:rsidRPr="003342A9" w:rsidRDefault="00AF73F5">
            <w:pPr>
              <w:spacing w:line="256" w:lineRule="auto"/>
              <w:rPr>
                <w:color w:val="000000" w:themeColor="text1"/>
                <w:sz w:val="24"/>
                <w:szCs w:val="24"/>
              </w:rPr>
            </w:pPr>
            <w:r>
              <w:rPr>
                <w:color w:val="000000" w:themeColor="text1"/>
                <w:sz w:val="24"/>
              </w:rPr>
              <w:t xml:space="preserve">Lehdet, hedelmät</w:t>
            </w:r>
          </w:p>
        </w:tc>
      </w:tr>
      <w:tr w:rsidR="00AF73F5" w:rsidRPr="003342A9" w14:paraId="6A93027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EDBEE4E" w14:textId="77777777" w:rsidR="00AF73F5" w:rsidRPr="003342A9" w:rsidRDefault="00AF73F5">
            <w:pPr>
              <w:spacing w:line="256" w:lineRule="auto"/>
              <w:jc w:val="center"/>
              <w:rPr>
                <w:color w:val="000000" w:themeColor="text1"/>
                <w:sz w:val="24"/>
                <w:szCs w:val="24"/>
              </w:rPr>
            </w:pPr>
            <w:r>
              <w:rPr>
                <w:color w:val="000000" w:themeColor="text1"/>
                <w:sz w:val="24"/>
              </w:rPr>
              <w:t xml:space="preserve">25.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520558" w14:textId="77777777" w:rsidR="00AF73F5" w:rsidRPr="003342A9" w:rsidRDefault="00AF73F5">
            <w:pPr>
              <w:spacing w:line="256" w:lineRule="auto"/>
              <w:rPr>
                <w:color w:val="000000" w:themeColor="text1"/>
                <w:sz w:val="24"/>
                <w:szCs w:val="24"/>
              </w:rPr>
            </w:pPr>
            <w:r>
              <w:rPr>
                <w:color w:val="000000" w:themeColor="text1"/>
                <w:sz w:val="24"/>
              </w:rPr>
              <w:t xml:space="preserve">Johimbepuu</w:t>
            </w:r>
            <w:r>
              <w:rPr>
                <w:color w:val="000000" w:themeColor="text1"/>
                <w:sz w:val="24"/>
              </w:rPr>
              <w:t xml:space="preserve">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A3E718" w14:textId="77777777" w:rsidR="00AF73F5" w:rsidRPr="003342A9" w:rsidRDefault="00AF73F5">
            <w:pPr>
              <w:spacing w:line="256" w:lineRule="auto"/>
              <w:rPr>
                <w:i/>
                <w:iCs/>
                <w:color w:val="000000" w:themeColor="text1"/>
                <w:sz w:val="24"/>
                <w:szCs w:val="24"/>
              </w:rPr>
            </w:pPr>
            <w:r>
              <w:rPr>
                <w:color w:val="000000" w:themeColor="text1"/>
                <w:sz w:val="24"/>
                <w:rStyle w:val="italics"/>
              </w:rPr>
              <w:t xml:space="preserve">Pausinystalia yohimbe</w:t>
            </w:r>
            <w:r>
              <w:rPr>
                <w:color w:val="000000" w:themeColor="text1"/>
                <w:sz w:val="24"/>
              </w:rPr>
              <w:t xml:space="preserve"> (K. Schum) Pierre ex Beille</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1E573A9" w14:textId="77777777" w:rsidR="00AF73F5" w:rsidRPr="003342A9" w:rsidRDefault="00AF73F5">
            <w:pPr>
              <w:spacing w:line="256" w:lineRule="auto"/>
              <w:rPr>
                <w:b/>
                <w:color w:val="000000" w:themeColor="text1"/>
                <w:sz w:val="24"/>
                <w:szCs w:val="24"/>
              </w:rPr>
            </w:pPr>
            <w:r>
              <w:rPr>
                <w:color w:val="000000" w:themeColor="text1"/>
                <w:sz w:val="24"/>
              </w:rPr>
              <w:t xml:space="preserve">Kaarna</w:t>
            </w:r>
          </w:p>
        </w:tc>
      </w:tr>
      <w:tr w:rsidR="00AF73F5" w:rsidRPr="003342A9" w14:paraId="6B71C8C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D29AE6" w14:textId="77777777" w:rsidR="00AF73F5" w:rsidRPr="003342A9" w:rsidRDefault="00AF73F5">
            <w:pPr>
              <w:spacing w:line="256" w:lineRule="auto"/>
              <w:jc w:val="center"/>
              <w:rPr>
                <w:color w:val="000000" w:themeColor="text1"/>
                <w:sz w:val="24"/>
                <w:szCs w:val="24"/>
              </w:rPr>
            </w:pPr>
            <w:r>
              <w:rPr>
                <w:color w:val="000000" w:themeColor="text1"/>
                <w:sz w:val="24"/>
              </w:rPr>
              <w:t xml:space="preserve">26.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8D3336" w14:textId="77777777" w:rsidR="00AF73F5" w:rsidRPr="003342A9" w:rsidRDefault="00AF73F5">
            <w:pPr>
              <w:spacing w:line="256" w:lineRule="auto"/>
              <w:rPr>
                <w:color w:val="000000" w:themeColor="text1"/>
                <w:sz w:val="24"/>
                <w:szCs w:val="24"/>
              </w:rPr>
            </w:pPr>
            <w:r>
              <w:rPr>
                <w:color w:val="000000" w:themeColor="text1"/>
                <w:sz w:val="24"/>
              </w:rPr>
              <w:t xml:space="preserve">Talvio</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F2674C" w14:textId="77777777" w:rsidR="00AF73F5" w:rsidRPr="003342A9" w:rsidRDefault="00AF73F5">
            <w:pPr>
              <w:spacing w:line="256" w:lineRule="auto"/>
              <w:rPr>
                <w:iCs/>
                <w:color w:val="000000" w:themeColor="text1"/>
                <w:sz w:val="24"/>
                <w:szCs w:val="24"/>
              </w:rPr>
            </w:pPr>
            <w:r>
              <w:rPr>
                <w:color w:val="000000" w:themeColor="text1"/>
                <w:sz w:val="24"/>
                <w:i/>
              </w:rPr>
              <w:t xml:space="preserve">Vinca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71AFCA"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13C6CAD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303F75" w14:textId="77777777" w:rsidR="00AF73F5" w:rsidRPr="003342A9" w:rsidRDefault="00AF73F5">
            <w:pPr>
              <w:spacing w:line="256" w:lineRule="auto"/>
              <w:jc w:val="center"/>
              <w:rPr>
                <w:color w:val="000000" w:themeColor="text1"/>
                <w:sz w:val="24"/>
                <w:szCs w:val="24"/>
              </w:rPr>
            </w:pPr>
            <w:r>
              <w:rPr>
                <w:color w:val="000000" w:themeColor="text1"/>
                <w:sz w:val="24"/>
              </w:rPr>
              <w:t xml:space="preserve">27.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0FF11CA" w14:textId="77777777" w:rsidR="00AF73F5" w:rsidRPr="003342A9" w:rsidRDefault="00AF73F5">
            <w:pPr>
              <w:spacing w:line="256" w:lineRule="auto"/>
              <w:rPr>
                <w:color w:val="000000" w:themeColor="text1"/>
                <w:sz w:val="24"/>
                <w:szCs w:val="24"/>
              </w:rPr>
            </w:pPr>
            <w:r>
              <w:rPr>
                <w:color w:val="000000" w:themeColor="text1"/>
                <w:sz w:val="24"/>
              </w:rPr>
              <w:t xml:space="preserve">Krotoni</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5A6B9E" w14:textId="77777777" w:rsidR="00AF73F5" w:rsidRPr="003342A9" w:rsidRDefault="00AF73F5">
            <w:pPr>
              <w:spacing w:line="256" w:lineRule="auto"/>
              <w:rPr>
                <w:iCs/>
                <w:color w:val="000000" w:themeColor="text1"/>
                <w:sz w:val="24"/>
                <w:szCs w:val="24"/>
              </w:rPr>
            </w:pPr>
            <w:r>
              <w:rPr>
                <w:color w:val="000000" w:themeColor="text1"/>
                <w:sz w:val="24"/>
                <w:i/>
              </w:rPr>
              <w:t xml:space="preserve">Croton</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BDF6232" w14:textId="77777777" w:rsidR="00AF73F5" w:rsidRPr="003342A9" w:rsidRDefault="00AF73F5">
            <w:pPr>
              <w:spacing w:line="256" w:lineRule="auto"/>
              <w:rPr>
                <w:color w:val="000000" w:themeColor="text1"/>
                <w:sz w:val="24"/>
                <w:szCs w:val="24"/>
              </w:rPr>
            </w:pPr>
            <w:r>
              <w:rPr>
                <w:color w:val="000000" w:themeColor="text1"/>
                <w:sz w:val="24"/>
              </w:rPr>
              <w:t xml:space="preserve">Koko kasvi</w:t>
            </w:r>
            <w:r>
              <w:rPr>
                <w:color w:val="000000" w:themeColor="text1"/>
                <w:sz w:val="24"/>
              </w:rPr>
              <w:t xml:space="preserve"> </w:t>
            </w:r>
          </w:p>
        </w:tc>
      </w:tr>
      <w:tr w:rsidR="00AF73F5" w:rsidRPr="003342A9" w14:paraId="1B060BD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5F85AC" w14:textId="77777777" w:rsidR="00AF73F5" w:rsidRPr="003342A9" w:rsidRDefault="00AF73F5">
            <w:pPr>
              <w:spacing w:line="256" w:lineRule="auto"/>
              <w:jc w:val="center"/>
              <w:rPr>
                <w:color w:val="000000" w:themeColor="text1"/>
                <w:sz w:val="24"/>
                <w:szCs w:val="24"/>
              </w:rPr>
            </w:pPr>
            <w:r>
              <w:rPr>
                <w:color w:val="000000" w:themeColor="text1"/>
                <w:sz w:val="24"/>
              </w:rPr>
              <w:t xml:space="preserve">28.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97F7D9" w14:textId="77777777" w:rsidR="00AF73F5" w:rsidRPr="003342A9" w:rsidRDefault="00AF73F5">
            <w:pPr>
              <w:spacing w:line="256" w:lineRule="auto"/>
              <w:rPr>
                <w:color w:val="000000" w:themeColor="text1"/>
                <w:sz w:val="24"/>
                <w:szCs w:val="24"/>
              </w:rPr>
            </w:pPr>
            <w:r>
              <w:rPr>
                <w:color w:val="000000" w:themeColor="text1"/>
                <w:sz w:val="24"/>
              </w:rPr>
              <w:t xml:space="preserve">Punakatara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0BE392" w14:textId="77777777" w:rsidR="00AF73F5" w:rsidRPr="003342A9" w:rsidRDefault="00AF73F5">
            <w:pPr>
              <w:spacing w:line="256" w:lineRule="auto"/>
              <w:rPr>
                <w:iCs/>
                <w:color w:val="000000" w:themeColor="text1"/>
                <w:sz w:val="24"/>
                <w:szCs w:val="24"/>
              </w:rPr>
            </w:pPr>
            <w:r>
              <w:rPr>
                <w:color w:val="000000" w:themeColor="text1"/>
                <w:sz w:val="24"/>
                <w:i/>
              </w:rPr>
              <w:t xml:space="preserve">Catharanthus roseus</w:t>
            </w:r>
            <w:r>
              <w:rPr>
                <w:color w:val="000000" w:themeColor="text1"/>
                <w:sz w:val="24"/>
              </w:rPr>
              <w:t xml:space="preserve"> (L.) G. Don</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F264A88"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22A4AA09"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01E990" w14:textId="77777777" w:rsidR="00AF73F5" w:rsidRPr="003342A9" w:rsidRDefault="00AF73F5">
            <w:pPr>
              <w:spacing w:line="256" w:lineRule="auto"/>
              <w:jc w:val="center"/>
              <w:rPr>
                <w:color w:val="000000" w:themeColor="text1"/>
                <w:sz w:val="24"/>
                <w:szCs w:val="24"/>
              </w:rPr>
            </w:pPr>
            <w:r>
              <w:rPr>
                <w:color w:val="000000" w:themeColor="text1"/>
                <w:sz w:val="24"/>
              </w:rPr>
              <w:t xml:space="preserve">29.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E6A0FB5" w14:textId="77777777" w:rsidR="00AF73F5" w:rsidRPr="003342A9" w:rsidRDefault="00AF73F5">
            <w:pPr>
              <w:spacing w:line="256" w:lineRule="auto"/>
              <w:rPr>
                <w:color w:val="000000" w:themeColor="text1"/>
                <w:sz w:val="24"/>
                <w:szCs w:val="24"/>
              </w:rPr>
            </w:pPr>
            <w:r>
              <w:rPr>
                <w:color w:val="000000" w:themeColor="text1"/>
                <w:sz w:val="24"/>
              </w:rPr>
              <w:t xml:space="preserve">Kielo</w:t>
            </w:r>
            <w:r>
              <w:rPr>
                <w:color w:val="000000" w:themeColor="text1"/>
                <w:sz w:val="24"/>
              </w:rPr>
              <w:t xml:space="preserve">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5E956CA" w14:textId="77777777" w:rsidR="00AF73F5" w:rsidRPr="003342A9" w:rsidRDefault="00AF73F5">
            <w:pPr>
              <w:spacing w:line="256" w:lineRule="auto"/>
              <w:rPr>
                <w:iCs/>
                <w:color w:val="000000" w:themeColor="text1"/>
                <w:sz w:val="24"/>
                <w:szCs w:val="24"/>
              </w:rPr>
            </w:pPr>
            <w:r>
              <w:rPr>
                <w:color w:val="000000" w:themeColor="text1"/>
                <w:sz w:val="24"/>
                <w:i/>
              </w:rPr>
              <w:t xml:space="preserve">Convallaria majalis</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B35A86" w14:textId="77777777" w:rsidR="00AF73F5" w:rsidRPr="003342A9" w:rsidRDefault="00AF73F5">
            <w:pPr>
              <w:spacing w:line="256" w:lineRule="auto"/>
              <w:rPr>
                <w:color w:val="FF0000"/>
                <w:sz w:val="24"/>
                <w:szCs w:val="24"/>
              </w:rPr>
            </w:pPr>
            <w:r>
              <w:rPr>
                <w:color w:val="000000" w:themeColor="text1"/>
                <w:sz w:val="24"/>
              </w:rPr>
              <w:t xml:space="preserve">Koko kasvi</w:t>
            </w:r>
          </w:p>
        </w:tc>
      </w:tr>
      <w:tr w:rsidR="00AF73F5" w:rsidRPr="003342A9" w14:paraId="1FC76D4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1BEF91" w14:textId="77777777" w:rsidR="00AF73F5" w:rsidRPr="003342A9" w:rsidRDefault="00AF73F5">
            <w:pPr>
              <w:spacing w:line="256" w:lineRule="auto"/>
              <w:jc w:val="center"/>
              <w:rPr>
                <w:color w:val="000000" w:themeColor="text1"/>
                <w:sz w:val="24"/>
                <w:szCs w:val="24"/>
              </w:rPr>
            </w:pPr>
            <w:r>
              <w:rPr>
                <w:color w:val="000000" w:themeColor="text1"/>
                <w:sz w:val="24"/>
              </w:rPr>
              <w:t xml:space="preserve">30.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C24E6A" w14:textId="77777777" w:rsidR="00AF73F5" w:rsidRPr="003342A9" w:rsidRDefault="00AF73F5">
            <w:pPr>
              <w:spacing w:line="256" w:lineRule="auto"/>
              <w:rPr>
                <w:color w:val="000000" w:themeColor="text1"/>
                <w:sz w:val="24"/>
                <w:szCs w:val="24"/>
              </w:rPr>
            </w:pPr>
            <w:r>
              <w:rPr>
                <w:color w:val="000000" w:themeColor="text1"/>
                <w:sz w:val="24"/>
              </w:rPr>
              <w:t xml:space="preserve">Villakko</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470FF3" w14:textId="77777777" w:rsidR="00AF73F5" w:rsidRPr="003342A9" w:rsidRDefault="00AF73F5">
            <w:pPr>
              <w:spacing w:line="256" w:lineRule="auto"/>
              <w:rPr>
                <w:iCs/>
                <w:color w:val="000000" w:themeColor="text1"/>
                <w:sz w:val="24"/>
                <w:szCs w:val="24"/>
              </w:rPr>
            </w:pPr>
            <w:r>
              <w:rPr>
                <w:color w:val="000000" w:themeColor="text1"/>
                <w:sz w:val="24"/>
                <w:i/>
              </w:rPr>
              <w:t xml:space="preserve">Senecio</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3BB625"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2AF8882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B718DA" w14:textId="77777777" w:rsidR="00AF73F5" w:rsidRPr="003342A9" w:rsidRDefault="00AF73F5">
            <w:pPr>
              <w:spacing w:line="256" w:lineRule="auto"/>
              <w:jc w:val="center"/>
              <w:rPr>
                <w:color w:val="000000" w:themeColor="text1"/>
                <w:sz w:val="24"/>
                <w:szCs w:val="24"/>
              </w:rPr>
            </w:pPr>
            <w:r>
              <w:rPr>
                <w:color w:val="000000" w:themeColor="text1"/>
                <w:sz w:val="24"/>
              </w:rPr>
              <w:t xml:space="preserve">31.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B412C8D" w14:textId="77777777" w:rsidR="00AF73F5" w:rsidRPr="003342A9" w:rsidRDefault="00AF73F5">
            <w:pPr>
              <w:spacing w:line="256" w:lineRule="auto"/>
              <w:rPr>
                <w:color w:val="000000" w:themeColor="text1"/>
                <w:sz w:val="24"/>
                <w:szCs w:val="24"/>
              </w:rPr>
            </w:pPr>
            <w:r>
              <w:rPr>
                <w:color w:val="000000" w:themeColor="text1"/>
                <w:sz w:val="24"/>
              </w:rPr>
              <w:t xml:space="preserve">Taponlehti</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56F065" w14:textId="77777777" w:rsidR="00AF73F5" w:rsidRPr="003342A9" w:rsidRDefault="00AF73F5">
            <w:pPr>
              <w:spacing w:line="256" w:lineRule="auto"/>
              <w:rPr>
                <w:iCs/>
                <w:color w:val="000000" w:themeColor="text1"/>
                <w:sz w:val="24"/>
                <w:szCs w:val="24"/>
              </w:rPr>
            </w:pPr>
            <w:r>
              <w:rPr>
                <w:color w:val="000000" w:themeColor="text1"/>
                <w:sz w:val="24"/>
                <w:i/>
              </w:rPr>
              <w:t xml:space="preserve">Asarum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8511E00" w14:textId="77777777" w:rsidR="00AF73F5" w:rsidRPr="003342A9" w:rsidRDefault="00AF73F5">
            <w:pPr>
              <w:spacing w:line="256" w:lineRule="auto"/>
              <w:rPr>
                <w:color w:val="FF0000"/>
                <w:sz w:val="24"/>
                <w:szCs w:val="24"/>
              </w:rPr>
            </w:pPr>
            <w:r>
              <w:rPr>
                <w:sz w:val="24"/>
                <w:color w:val="000000" w:themeColor="text1"/>
              </w:rPr>
              <w:t xml:space="preserve">Koko kasvi</w:t>
            </w:r>
            <w:r>
              <w:rPr>
                <w:sz w:val="24"/>
                <w:color w:val="FF0000"/>
              </w:rPr>
              <w:t xml:space="preserve"> </w:t>
            </w:r>
          </w:p>
        </w:tc>
      </w:tr>
      <w:tr w:rsidR="00AF73F5" w:rsidRPr="003342A9" w14:paraId="2CE0236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B8CACDE" w14:textId="77777777" w:rsidR="00AF73F5" w:rsidRPr="003342A9" w:rsidRDefault="00AF73F5">
            <w:pPr>
              <w:spacing w:line="256" w:lineRule="auto"/>
              <w:jc w:val="center"/>
              <w:rPr>
                <w:color w:val="000000" w:themeColor="text1"/>
                <w:sz w:val="24"/>
                <w:szCs w:val="24"/>
              </w:rPr>
            </w:pPr>
            <w:r>
              <w:rPr>
                <w:color w:val="000000" w:themeColor="text1"/>
                <w:sz w:val="24"/>
              </w:rPr>
              <w:t xml:space="preserve">32.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ED092EB" w14:textId="77777777" w:rsidR="00AF73F5" w:rsidRPr="003342A9" w:rsidRDefault="00AF73F5">
            <w:pPr>
              <w:spacing w:line="256" w:lineRule="auto"/>
              <w:rPr>
                <w:color w:val="000000" w:themeColor="text1"/>
                <w:sz w:val="24"/>
                <w:szCs w:val="24"/>
              </w:rPr>
            </w:pPr>
            <w:r>
              <w:rPr>
                <w:color w:val="000000" w:themeColor="text1"/>
                <w:sz w:val="24"/>
              </w:rPr>
              <w:t xml:space="preserve">Ukonhattu</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A12C25" w14:textId="77777777" w:rsidR="00AF73F5" w:rsidRPr="003342A9" w:rsidRDefault="00AF73F5">
            <w:pPr>
              <w:spacing w:line="256" w:lineRule="auto"/>
              <w:rPr>
                <w:iCs/>
                <w:color w:val="000000" w:themeColor="text1"/>
                <w:sz w:val="24"/>
                <w:szCs w:val="24"/>
              </w:rPr>
            </w:pPr>
            <w:r>
              <w:rPr>
                <w:color w:val="000000" w:themeColor="text1"/>
                <w:sz w:val="24"/>
                <w:i/>
              </w:rPr>
              <w:t xml:space="preserve">Aconitum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275B24"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68787B9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DBC2B5F" w14:textId="77777777" w:rsidR="00AF73F5" w:rsidRPr="003342A9" w:rsidRDefault="00AF73F5">
            <w:pPr>
              <w:spacing w:line="256" w:lineRule="auto"/>
              <w:jc w:val="center"/>
              <w:rPr>
                <w:color w:val="000000" w:themeColor="text1"/>
                <w:sz w:val="24"/>
                <w:szCs w:val="24"/>
              </w:rPr>
            </w:pPr>
            <w:r>
              <w:rPr>
                <w:color w:val="000000" w:themeColor="text1"/>
                <w:sz w:val="24"/>
              </w:rPr>
              <w:t xml:space="preserve">33.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D8B162" w14:textId="77777777" w:rsidR="00AF73F5" w:rsidRPr="003342A9" w:rsidRDefault="00AF73F5">
            <w:pPr>
              <w:spacing w:line="256" w:lineRule="auto"/>
              <w:rPr>
                <w:color w:val="000000" w:themeColor="text1"/>
                <w:sz w:val="24"/>
                <w:szCs w:val="24"/>
              </w:rPr>
            </w:pPr>
            <w:r>
              <w:rPr>
                <w:color w:val="000000" w:themeColor="text1"/>
                <w:sz w:val="24"/>
              </w:rPr>
              <w:t xml:space="preserve">Lobelia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219B638" w14:textId="77777777" w:rsidR="00AF73F5" w:rsidRPr="003342A9" w:rsidRDefault="00AF73F5">
            <w:pPr>
              <w:spacing w:line="256" w:lineRule="auto"/>
              <w:rPr>
                <w:iCs/>
                <w:color w:val="000000" w:themeColor="text1"/>
                <w:sz w:val="24"/>
                <w:szCs w:val="24"/>
              </w:rPr>
            </w:pPr>
            <w:r>
              <w:rPr>
                <w:color w:val="000000" w:themeColor="text1"/>
                <w:sz w:val="24"/>
                <w:i/>
              </w:rPr>
              <w:t xml:space="preserve">Lobelia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707656"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0AAD98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12AFC9D" w14:textId="77777777" w:rsidR="00AF73F5" w:rsidRPr="003342A9" w:rsidRDefault="00AF73F5">
            <w:pPr>
              <w:spacing w:line="256" w:lineRule="auto"/>
              <w:jc w:val="center"/>
              <w:rPr>
                <w:color w:val="000000" w:themeColor="text1"/>
                <w:sz w:val="24"/>
                <w:szCs w:val="24"/>
              </w:rPr>
            </w:pPr>
            <w:r>
              <w:rPr>
                <w:color w:val="000000" w:themeColor="text1"/>
                <w:sz w:val="24"/>
              </w:rPr>
              <w:t xml:space="preserve">34.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92A1749" w14:textId="77777777" w:rsidR="00AF73F5" w:rsidRPr="003342A9" w:rsidRDefault="00AF73F5">
            <w:pPr>
              <w:spacing w:line="256" w:lineRule="auto"/>
              <w:rPr>
                <w:color w:val="000000" w:themeColor="text1"/>
                <w:sz w:val="24"/>
                <w:szCs w:val="24"/>
              </w:rPr>
            </w:pPr>
            <w:r>
              <w:rPr>
                <w:color w:val="000000" w:themeColor="text1"/>
                <w:sz w:val="24"/>
              </w:rPr>
              <w:t xml:space="preserve">Rohtomandrake</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ECC15EB" w14:textId="77777777" w:rsidR="00AF73F5" w:rsidRPr="003342A9" w:rsidRDefault="00AF73F5">
            <w:pPr>
              <w:spacing w:line="256" w:lineRule="auto"/>
              <w:rPr>
                <w:iCs/>
                <w:color w:val="000000" w:themeColor="text1"/>
                <w:sz w:val="24"/>
                <w:szCs w:val="24"/>
              </w:rPr>
            </w:pPr>
            <w:r>
              <w:rPr>
                <w:color w:val="000000" w:themeColor="text1"/>
                <w:sz w:val="24"/>
                <w:i/>
              </w:rPr>
              <w:t xml:space="preserve">Mandragora officinarum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71E6BB"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4A3D330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C54CB4" w14:textId="77777777" w:rsidR="00AF73F5" w:rsidRPr="003342A9" w:rsidRDefault="00AF73F5">
            <w:pPr>
              <w:spacing w:line="256" w:lineRule="auto"/>
              <w:jc w:val="center"/>
              <w:rPr>
                <w:color w:val="000000" w:themeColor="text1"/>
                <w:sz w:val="24"/>
                <w:szCs w:val="24"/>
              </w:rPr>
            </w:pPr>
            <w:r>
              <w:rPr>
                <w:color w:val="000000" w:themeColor="text1"/>
                <w:sz w:val="24"/>
              </w:rPr>
              <w:t xml:space="preserve">35.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1C64AA" w14:textId="77777777" w:rsidR="00AF73F5" w:rsidRPr="003342A9" w:rsidRDefault="00AF73F5">
            <w:pPr>
              <w:spacing w:line="256" w:lineRule="auto"/>
              <w:rPr>
                <w:color w:val="000000" w:themeColor="text1"/>
                <w:sz w:val="24"/>
                <w:szCs w:val="24"/>
              </w:rPr>
            </w:pPr>
            <w:r>
              <w:rPr>
                <w:color w:val="000000" w:themeColor="text1"/>
                <w:sz w:val="24"/>
              </w:rPr>
              <w:t xml:space="preserve">Kanadankilpikierto</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84EAE58" w14:textId="77777777" w:rsidR="00AF73F5" w:rsidRPr="003342A9" w:rsidRDefault="00AF73F5">
            <w:pPr>
              <w:spacing w:line="256" w:lineRule="auto"/>
              <w:rPr>
                <w:iCs/>
                <w:color w:val="000000" w:themeColor="text1"/>
                <w:sz w:val="24"/>
                <w:szCs w:val="24"/>
              </w:rPr>
            </w:pPr>
            <w:r>
              <w:rPr>
                <w:color w:val="000000" w:themeColor="text1"/>
                <w:sz w:val="24"/>
                <w:i/>
              </w:rPr>
              <w:t xml:space="preserve">Menispermum canadense</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D831EB1" w14:textId="77777777" w:rsidR="00AF73F5" w:rsidRPr="003342A9" w:rsidRDefault="00AF73F5">
            <w:pPr>
              <w:spacing w:line="256" w:lineRule="auto"/>
              <w:rPr>
                <w:color w:val="000000" w:themeColor="text1"/>
                <w:sz w:val="24"/>
                <w:szCs w:val="24"/>
              </w:rPr>
            </w:pPr>
            <w:r>
              <w:rPr>
                <w:color w:val="000000" w:themeColor="text1"/>
                <w:sz w:val="24"/>
              </w:rPr>
              <w:t xml:space="preserve">Hedelmä, juuri</w:t>
            </w:r>
          </w:p>
        </w:tc>
      </w:tr>
      <w:tr w:rsidR="00AF73F5" w:rsidRPr="003342A9" w14:paraId="4A33AF3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DBA5BB" w14:textId="77777777" w:rsidR="00AF73F5" w:rsidRPr="003342A9" w:rsidRDefault="00AF73F5">
            <w:pPr>
              <w:spacing w:line="256" w:lineRule="auto"/>
              <w:jc w:val="center"/>
              <w:rPr>
                <w:color w:val="000000" w:themeColor="text1"/>
                <w:sz w:val="24"/>
                <w:szCs w:val="24"/>
              </w:rPr>
            </w:pPr>
            <w:r>
              <w:rPr>
                <w:color w:val="000000" w:themeColor="text1"/>
                <w:sz w:val="24"/>
              </w:rPr>
              <w:t xml:space="preserve">36.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D71B906" w14:textId="77777777" w:rsidR="00AF73F5" w:rsidRPr="003342A9" w:rsidRDefault="00AF73F5">
            <w:pPr>
              <w:spacing w:line="256" w:lineRule="auto"/>
              <w:rPr>
                <w:color w:val="000000" w:themeColor="text1"/>
                <w:sz w:val="24"/>
                <w:szCs w:val="24"/>
              </w:rPr>
            </w:pPr>
            <w:r>
              <w:rPr>
                <w:color w:val="000000" w:themeColor="text1"/>
                <w:sz w:val="24"/>
              </w:rPr>
              <w:t xml:space="preserve">Kalliokielo</w:t>
            </w:r>
            <w:r>
              <w:rPr>
                <w:color w:val="000000" w:themeColor="text1"/>
                <w:sz w:val="24"/>
              </w:rPr>
              <w:t xml:space="preserve">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ED3D699"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i/>
              </w:rPr>
              <w:t xml:space="preserve">Polygonatum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DC86FE"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55374A4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BD4BA73" w14:textId="77777777" w:rsidR="00AF73F5" w:rsidRPr="003342A9" w:rsidRDefault="00AF73F5">
            <w:pPr>
              <w:spacing w:line="256" w:lineRule="auto"/>
              <w:jc w:val="center"/>
              <w:rPr>
                <w:color w:val="000000" w:themeColor="text1"/>
                <w:sz w:val="24"/>
                <w:szCs w:val="24"/>
              </w:rPr>
            </w:pPr>
            <w:r>
              <w:rPr>
                <w:color w:val="000000" w:themeColor="text1"/>
                <w:sz w:val="24"/>
              </w:rPr>
              <w:t xml:space="preserve">37.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01AAD6" w14:textId="77777777" w:rsidR="00AF73F5" w:rsidRPr="003342A9" w:rsidRDefault="00AF73F5">
            <w:pPr>
              <w:spacing w:line="256" w:lineRule="auto"/>
              <w:rPr>
                <w:color w:val="000000" w:themeColor="text1"/>
                <w:sz w:val="24"/>
                <w:szCs w:val="24"/>
              </w:rPr>
            </w:pPr>
            <w:r>
              <w:rPr>
                <w:color w:val="000000" w:themeColor="text1"/>
                <w:sz w:val="24"/>
              </w:rPr>
              <w:t xml:space="preserve">–</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03C483"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rPr>
              <w:t xml:space="preserve">Mucuna pruriens (L.) DC., syn. Stizolobium pruriens (L.) Medik</w:t>
            </w:r>
            <w:r>
              <w:rPr>
                <w:color w:val="000000" w:themeColor="text1"/>
                <w:sz w:val="24"/>
              </w:rPr>
              <w:t xml:space="preserve">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96974D"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1A1FD84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294F73" w14:textId="77777777" w:rsidR="00AF73F5" w:rsidRPr="003342A9" w:rsidRDefault="00AF73F5">
            <w:pPr>
              <w:spacing w:line="256" w:lineRule="auto"/>
              <w:jc w:val="center"/>
              <w:rPr>
                <w:color w:val="000000" w:themeColor="text1"/>
                <w:sz w:val="24"/>
                <w:szCs w:val="24"/>
              </w:rPr>
            </w:pPr>
            <w:r>
              <w:rPr>
                <w:color w:val="000000" w:themeColor="text1"/>
                <w:sz w:val="24"/>
              </w:rPr>
              <w:t xml:space="preserve">38.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CD9B775" w14:textId="77777777" w:rsidR="00AF73F5" w:rsidRPr="003342A9" w:rsidRDefault="00AF73F5">
            <w:pPr>
              <w:spacing w:line="256" w:lineRule="auto"/>
              <w:rPr>
                <w:color w:val="000000" w:themeColor="text1"/>
                <w:sz w:val="24"/>
                <w:szCs w:val="24"/>
              </w:rPr>
            </w:pPr>
            <w:r>
              <w:rPr>
                <w:color w:val="000000" w:themeColor="text1"/>
                <w:sz w:val="24"/>
              </w:rPr>
              <w:t xml:space="preserve">Mustakoiso</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5FE4B0" w14:textId="77777777" w:rsidR="00AF73F5" w:rsidRPr="003342A9" w:rsidRDefault="00AF73F5">
            <w:pPr>
              <w:spacing w:line="256" w:lineRule="auto"/>
              <w:rPr>
                <w:iCs/>
                <w:color w:val="000000" w:themeColor="text1"/>
                <w:sz w:val="24"/>
                <w:szCs w:val="24"/>
              </w:rPr>
            </w:pPr>
            <w:r>
              <w:rPr>
                <w:color w:val="000000" w:themeColor="text1"/>
                <w:sz w:val="24"/>
                <w:i/>
              </w:rPr>
              <w:t xml:space="preserve">Solanum nigrum</w:t>
            </w:r>
            <w:r>
              <w:rPr>
                <w:color w:val="000000" w:themeColor="text1"/>
                <w:sz w:val="24"/>
              </w:rPr>
              <w:t xml:space="preserve"> L.</w:t>
            </w:r>
            <w:r>
              <w:rPr>
                <w:color w:val="000000" w:themeColor="text1"/>
                <w:sz w:val="24"/>
              </w:rPr>
              <w:t xml:space="preserve">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D4FDF8" w14:textId="77777777" w:rsidR="00AF73F5" w:rsidRPr="003342A9" w:rsidRDefault="00AF73F5">
            <w:pPr>
              <w:spacing w:line="256" w:lineRule="auto"/>
              <w:rPr>
                <w:b/>
                <w:sz w:val="24"/>
                <w:szCs w:val="24"/>
              </w:rPr>
            </w:pPr>
            <w:r>
              <w:rPr>
                <w:color w:val="000000" w:themeColor="text1"/>
                <w:sz w:val="24"/>
              </w:rPr>
              <w:t xml:space="preserve">Koko kasvi</w:t>
            </w:r>
          </w:p>
        </w:tc>
      </w:tr>
      <w:tr w:rsidR="00AF73F5" w:rsidRPr="003342A9" w14:paraId="2A1BB01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B80230" w14:textId="77777777" w:rsidR="00AF73F5" w:rsidRPr="003342A9" w:rsidRDefault="00AF73F5">
            <w:pPr>
              <w:spacing w:line="256" w:lineRule="auto"/>
              <w:jc w:val="center"/>
              <w:rPr>
                <w:color w:val="000000" w:themeColor="text1"/>
                <w:sz w:val="24"/>
                <w:szCs w:val="24"/>
              </w:rPr>
            </w:pPr>
            <w:r>
              <w:rPr>
                <w:color w:val="000000" w:themeColor="text1"/>
                <w:sz w:val="24"/>
              </w:rPr>
              <w:t xml:space="preserve">39.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38DDB3" w14:textId="77777777" w:rsidR="00AF73F5" w:rsidRPr="003342A9" w:rsidRDefault="00AF73F5">
            <w:pPr>
              <w:spacing w:line="256" w:lineRule="auto"/>
              <w:rPr>
                <w:color w:val="000000" w:themeColor="text1"/>
                <w:sz w:val="24"/>
                <w:szCs w:val="24"/>
              </w:rPr>
            </w:pPr>
            <w:r>
              <w:rPr>
                <w:color w:val="000000" w:themeColor="text1"/>
                <w:sz w:val="24"/>
              </w:rPr>
              <w:t xml:space="preserve">Oleanteri</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89E1C4E" w14:textId="77777777" w:rsidR="00AF73F5" w:rsidRPr="003342A9" w:rsidRDefault="00AF73F5">
            <w:pPr>
              <w:spacing w:line="256" w:lineRule="auto"/>
              <w:rPr>
                <w:iCs/>
                <w:color w:val="000000" w:themeColor="text1"/>
                <w:sz w:val="24"/>
                <w:szCs w:val="24"/>
              </w:rPr>
            </w:pPr>
            <w:r>
              <w:rPr>
                <w:color w:val="000000" w:themeColor="text1"/>
                <w:sz w:val="24"/>
                <w:i/>
              </w:rPr>
              <w:t xml:space="preserve">Nerium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B0B4FA" w14:textId="77777777" w:rsidR="00AF73F5" w:rsidRPr="003342A9" w:rsidRDefault="00AF73F5">
            <w:pPr>
              <w:spacing w:line="256" w:lineRule="auto"/>
              <w:rPr>
                <w:b/>
                <w:sz w:val="24"/>
                <w:szCs w:val="24"/>
              </w:rPr>
            </w:pPr>
            <w:r>
              <w:rPr>
                <w:color w:val="000000" w:themeColor="text1"/>
                <w:sz w:val="24"/>
              </w:rPr>
              <w:t xml:space="preserve">Koko kasvi</w:t>
            </w:r>
          </w:p>
        </w:tc>
      </w:tr>
      <w:tr w:rsidR="00AF73F5" w:rsidRPr="003342A9" w14:paraId="28A0D87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3F30F6" w14:textId="77777777" w:rsidR="00AF73F5" w:rsidRPr="003342A9" w:rsidRDefault="00AF73F5">
            <w:pPr>
              <w:spacing w:line="256" w:lineRule="auto"/>
              <w:jc w:val="center"/>
              <w:rPr>
                <w:color w:val="000000" w:themeColor="text1"/>
                <w:sz w:val="24"/>
                <w:szCs w:val="24"/>
              </w:rPr>
            </w:pPr>
            <w:r>
              <w:rPr>
                <w:color w:val="000000" w:themeColor="text1"/>
                <w:sz w:val="24"/>
              </w:rPr>
              <w:t xml:space="preserve">40.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45EF3D" w14:textId="77777777" w:rsidR="00AF73F5" w:rsidRPr="003342A9" w:rsidRDefault="00AF73F5">
            <w:pPr>
              <w:spacing w:line="256" w:lineRule="auto"/>
              <w:rPr>
                <w:color w:val="000000" w:themeColor="text1"/>
                <w:sz w:val="24"/>
                <w:szCs w:val="24"/>
              </w:rPr>
            </w:pPr>
            <w:r>
              <w:rPr>
                <w:color w:val="000000" w:themeColor="text1"/>
                <w:sz w:val="24"/>
              </w:rPr>
              <w:t xml:space="preserve">Lehtoakileija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7F7AE89"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i/>
              </w:rPr>
              <w:t xml:space="preserve">Aquilegia vulgaris</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EF912A" w14:textId="77777777" w:rsidR="00AF73F5" w:rsidRPr="003342A9" w:rsidRDefault="00AF73F5">
            <w:pPr>
              <w:spacing w:line="256" w:lineRule="auto"/>
              <w:rPr>
                <w:color w:val="000000" w:themeColor="text1"/>
                <w:sz w:val="22"/>
                <w:szCs w:val="22"/>
              </w:rPr>
            </w:pPr>
            <w:r>
              <w:rPr>
                <w:color w:val="000000" w:themeColor="text1"/>
                <w:sz w:val="22"/>
              </w:rPr>
              <w:t xml:space="preserve">Koko kasvi</w:t>
            </w:r>
          </w:p>
        </w:tc>
      </w:tr>
      <w:tr w:rsidR="00AF73F5" w:rsidRPr="003342A9" w14:paraId="447B093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9D2FC3" w14:textId="77777777" w:rsidR="00AF73F5" w:rsidRPr="003342A9" w:rsidRDefault="00AF73F5">
            <w:pPr>
              <w:spacing w:line="256" w:lineRule="auto"/>
              <w:jc w:val="center"/>
              <w:rPr>
                <w:color w:val="000000" w:themeColor="text1"/>
                <w:sz w:val="24"/>
                <w:szCs w:val="24"/>
              </w:rPr>
            </w:pPr>
            <w:r>
              <w:rPr>
                <w:color w:val="000000" w:themeColor="text1"/>
                <w:sz w:val="24"/>
              </w:rPr>
              <w:t xml:space="preserve">41.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3E2035" w14:textId="77777777" w:rsidR="00AF73F5" w:rsidRPr="003342A9" w:rsidRDefault="00AF73F5">
            <w:pPr>
              <w:spacing w:line="256" w:lineRule="auto"/>
              <w:rPr>
                <w:color w:val="000000" w:themeColor="text1"/>
                <w:sz w:val="24"/>
                <w:szCs w:val="24"/>
              </w:rPr>
            </w:pPr>
            <w:r>
              <w:rPr>
                <w:color w:val="000000" w:themeColor="text1"/>
                <w:sz w:val="24"/>
              </w:rPr>
              <w:t xml:space="preserve">Kivikkoalvejuuri</w:t>
            </w:r>
            <w:r>
              <w:rPr>
                <w:color w:val="000000" w:themeColor="text1"/>
                <w:sz w:val="24"/>
              </w:rPr>
              <w:t xml:space="preserve">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667F53"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rPr>
              <w:t xml:space="preserve">Dryopteris filix-mas (L.) Schott, syn. Aspidium filix-mas (L.) Sw., Lastrea filix-mas (L.) Presl., Polypodium filix-mas L.</w:t>
            </w:r>
            <w:r>
              <w:rPr>
                <w:color w:val="000000" w:themeColor="text1"/>
                <w:sz w:val="24"/>
              </w:rPr>
              <w:t xml:space="preserve">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B2F6679" w14:textId="77777777" w:rsidR="00AF73F5" w:rsidRPr="003342A9" w:rsidRDefault="00AF73F5">
            <w:pPr>
              <w:spacing w:line="256" w:lineRule="auto"/>
              <w:rPr>
                <w:b/>
                <w:color w:val="000000" w:themeColor="text1"/>
                <w:sz w:val="24"/>
                <w:szCs w:val="24"/>
              </w:rPr>
            </w:pPr>
            <w:r>
              <w:rPr>
                <w:color w:val="000000" w:themeColor="text1"/>
                <w:sz w:val="24"/>
              </w:rPr>
              <w:t xml:space="preserve">Koko kasvi</w:t>
            </w:r>
          </w:p>
        </w:tc>
      </w:tr>
      <w:tr w:rsidR="00AF73F5" w:rsidRPr="003342A9" w14:paraId="4FEBBF9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1CA9D1" w14:textId="77777777" w:rsidR="00AF73F5" w:rsidRPr="003342A9" w:rsidRDefault="00AF73F5">
            <w:pPr>
              <w:spacing w:line="256" w:lineRule="auto"/>
              <w:jc w:val="center"/>
              <w:rPr>
                <w:color w:val="000000" w:themeColor="text1"/>
                <w:sz w:val="24"/>
                <w:szCs w:val="24"/>
              </w:rPr>
            </w:pPr>
            <w:r>
              <w:rPr>
                <w:color w:val="000000" w:themeColor="text1"/>
                <w:sz w:val="24"/>
              </w:rPr>
              <w:t xml:space="preserve">42.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AB8AEC" w14:textId="77777777" w:rsidR="00AF73F5" w:rsidRPr="003342A9" w:rsidRDefault="00AF73F5">
            <w:pPr>
              <w:spacing w:line="256" w:lineRule="auto"/>
              <w:rPr>
                <w:color w:val="000000" w:themeColor="text1"/>
                <w:sz w:val="24"/>
                <w:szCs w:val="24"/>
              </w:rPr>
            </w:pPr>
            <w:r>
              <w:rPr>
                <w:color w:val="000000" w:themeColor="text1"/>
                <w:sz w:val="24"/>
              </w:rPr>
              <w:t xml:space="preserve">Jaborandi</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FD4AF6" w14:textId="77777777" w:rsidR="00AF73F5" w:rsidRPr="003342A9" w:rsidRDefault="00AF73F5">
            <w:pPr>
              <w:spacing w:line="256" w:lineRule="auto"/>
              <w:rPr>
                <w:iCs/>
                <w:color w:val="000000" w:themeColor="text1"/>
                <w:sz w:val="24"/>
                <w:szCs w:val="24"/>
              </w:rPr>
            </w:pPr>
            <w:r>
              <w:rPr>
                <w:color w:val="000000" w:themeColor="text1"/>
                <w:sz w:val="24"/>
                <w:i/>
              </w:rPr>
              <w:t xml:space="preserve">Pilocarpus</w:t>
            </w:r>
            <w:r>
              <w:rPr>
                <w:color w:val="000000" w:themeColor="text1"/>
                <w:sz w:val="24"/>
              </w:rPr>
              <w:t xml:space="preserve"> spp.</w:t>
            </w:r>
            <w:r>
              <w:rPr>
                <w:color w:val="000000" w:themeColor="text1"/>
                <w:sz w:val="24"/>
              </w:rPr>
              <w:t xml:space="preserve">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31A74C"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28EC2B7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22BBEF" w14:textId="77777777" w:rsidR="00AF73F5" w:rsidRPr="003342A9" w:rsidRDefault="00AF73F5">
            <w:pPr>
              <w:spacing w:line="256" w:lineRule="auto"/>
              <w:jc w:val="center"/>
              <w:rPr>
                <w:color w:val="000000" w:themeColor="text1"/>
                <w:sz w:val="24"/>
                <w:szCs w:val="24"/>
              </w:rPr>
            </w:pPr>
            <w:r>
              <w:rPr>
                <w:color w:val="000000" w:themeColor="text1"/>
                <w:sz w:val="24"/>
              </w:rPr>
              <w:t xml:space="preserve">43.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99087C2" w14:textId="77777777" w:rsidR="00AF73F5" w:rsidRPr="003342A9" w:rsidRDefault="00AF73F5">
            <w:pPr>
              <w:spacing w:line="256" w:lineRule="auto"/>
              <w:rPr>
                <w:color w:val="000000" w:themeColor="text1"/>
                <w:sz w:val="24"/>
                <w:szCs w:val="24"/>
              </w:rPr>
            </w:pPr>
            <w:r>
              <w:rPr>
                <w:color w:val="000000" w:themeColor="text1"/>
                <w:sz w:val="24"/>
              </w:rPr>
              <w:t xml:space="preserve">Kalantappokasvi</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B4DF57" w14:textId="77777777" w:rsidR="00AF73F5" w:rsidRPr="003342A9" w:rsidRDefault="00AF73F5">
            <w:pPr>
              <w:spacing w:line="256" w:lineRule="auto"/>
              <w:rPr>
                <w:iCs/>
                <w:color w:val="000000" w:themeColor="text1"/>
                <w:sz w:val="24"/>
                <w:szCs w:val="24"/>
              </w:rPr>
            </w:pPr>
            <w:r>
              <w:rPr>
                <w:color w:val="000000" w:themeColor="text1"/>
                <w:sz w:val="24"/>
              </w:rPr>
              <w:t xml:space="preserve">Piscidia piscipula (L.) Sarg., syn. Piscidia erythrina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E8D97B" w14:textId="77777777" w:rsidR="00AF73F5" w:rsidRPr="003342A9" w:rsidRDefault="00AF73F5">
            <w:pPr>
              <w:spacing w:line="256" w:lineRule="auto"/>
              <w:rPr>
                <w:b/>
                <w:sz w:val="24"/>
                <w:szCs w:val="24"/>
              </w:rPr>
            </w:pPr>
            <w:r>
              <w:rPr>
                <w:color w:val="000000" w:themeColor="text1"/>
                <w:sz w:val="24"/>
              </w:rPr>
              <w:t xml:space="preserve">Koko kasvi</w:t>
            </w:r>
          </w:p>
        </w:tc>
      </w:tr>
      <w:tr w:rsidR="00AF73F5" w:rsidRPr="003342A9" w14:paraId="57024EA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4C174D" w14:textId="77777777" w:rsidR="00AF73F5" w:rsidRPr="003342A9" w:rsidRDefault="00AF73F5">
            <w:pPr>
              <w:spacing w:line="256" w:lineRule="auto"/>
              <w:jc w:val="center"/>
              <w:rPr>
                <w:color w:val="000000" w:themeColor="text1"/>
                <w:sz w:val="24"/>
                <w:szCs w:val="24"/>
              </w:rPr>
            </w:pPr>
            <w:r>
              <w:rPr>
                <w:color w:val="000000" w:themeColor="text1"/>
                <w:sz w:val="24"/>
              </w:rPr>
              <w:t xml:space="preserve">44.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D2698C0" w14:textId="77777777" w:rsidR="00AF73F5" w:rsidRPr="003342A9" w:rsidRDefault="00AF73F5">
            <w:pPr>
              <w:spacing w:line="256" w:lineRule="auto"/>
              <w:rPr>
                <w:color w:val="000000" w:themeColor="text1"/>
                <w:sz w:val="24"/>
                <w:szCs w:val="24"/>
              </w:rPr>
            </w:pPr>
            <w:r>
              <w:rPr>
                <w:color w:val="000000" w:themeColor="text1"/>
                <w:sz w:val="24"/>
              </w:rPr>
              <w:t xml:space="preserve">Käärmepuu</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BEC4EF" w14:textId="77777777" w:rsidR="00AF73F5" w:rsidRPr="003342A9" w:rsidRDefault="00AF73F5">
            <w:pPr>
              <w:spacing w:line="256" w:lineRule="auto"/>
              <w:rPr>
                <w:iCs/>
                <w:color w:val="000000" w:themeColor="text1"/>
                <w:sz w:val="24"/>
                <w:szCs w:val="24"/>
              </w:rPr>
            </w:pPr>
            <w:r>
              <w:rPr>
                <w:color w:val="000000" w:themeColor="text1"/>
                <w:sz w:val="24"/>
                <w:i/>
              </w:rPr>
              <w:t xml:space="preserve">Rauvolfia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D95CDBA" w14:textId="77777777" w:rsidR="00AF73F5" w:rsidRPr="003342A9" w:rsidRDefault="00AF73F5">
            <w:pPr>
              <w:spacing w:line="256" w:lineRule="auto"/>
              <w:rPr>
                <w:b/>
                <w:sz w:val="24"/>
                <w:szCs w:val="24"/>
              </w:rPr>
            </w:pPr>
            <w:r>
              <w:rPr>
                <w:color w:val="000000" w:themeColor="text1"/>
                <w:sz w:val="24"/>
              </w:rPr>
              <w:t xml:space="preserve">Koko kasvi</w:t>
            </w:r>
          </w:p>
        </w:tc>
      </w:tr>
      <w:tr w:rsidR="00AF73F5" w:rsidRPr="003342A9" w14:paraId="126043F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906710" w14:textId="77777777" w:rsidR="00AF73F5" w:rsidRPr="003342A9" w:rsidRDefault="00AF73F5">
            <w:pPr>
              <w:spacing w:line="256" w:lineRule="auto"/>
              <w:jc w:val="center"/>
              <w:rPr>
                <w:color w:val="000000" w:themeColor="text1"/>
                <w:sz w:val="24"/>
                <w:szCs w:val="24"/>
              </w:rPr>
            </w:pPr>
            <w:r>
              <w:rPr>
                <w:color w:val="000000" w:themeColor="text1"/>
                <w:sz w:val="24"/>
              </w:rPr>
              <w:t xml:space="preserve">45.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CE9718" w14:textId="77777777" w:rsidR="00AF73F5" w:rsidRPr="003342A9" w:rsidRDefault="00AF73F5">
            <w:pPr>
              <w:spacing w:line="256" w:lineRule="auto"/>
              <w:rPr>
                <w:color w:val="000000" w:themeColor="text1"/>
                <w:sz w:val="24"/>
                <w:szCs w:val="24"/>
              </w:rPr>
            </w:pPr>
            <w:r>
              <w:rPr>
                <w:color w:val="000000" w:themeColor="text1"/>
                <w:sz w:val="24"/>
              </w:rPr>
              <w:t xml:space="preserve">Sassafras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875C19" w14:textId="77777777" w:rsidR="00AF73F5" w:rsidRPr="003342A9" w:rsidRDefault="00AF73F5">
            <w:pPr>
              <w:spacing w:line="256" w:lineRule="auto"/>
              <w:rPr>
                <w:iCs/>
                <w:color w:val="000000" w:themeColor="text1"/>
                <w:sz w:val="24"/>
                <w:szCs w:val="24"/>
              </w:rPr>
            </w:pPr>
            <w:r>
              <w:rPr>
                <w:color w:val="000000" w:themeColor="text1"/>
                <w:sz w:val="24"/>
                <w:i/>
              </w:rPr>
              <w:t xml:space="preserve">Sassafras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E4DF89" w14:textId="77777777" w:rsidR="00AF73F5" w:rsidRPr="003342A9" w:rsidRDefault="00AF73F5">
            <w:pPr>
              <w:spacing w:line="256" w:lineRule="auto"/>
              <w:rPr>
                <w:color w:val="000000" w:themeColor="text1"/>
                <w:sz w:val="24"/>
                <w:szCs w:val="24"/>
              </w:rPr>
            </w:pPr>
            <w:r>
              <w:rPr>
                <w:color w:val="000000" w:themeColor="text1"/>
                <w:sz w:val="24"/>
              </w:rPr>
              <w:t xml:space="preserve">Koko kasvi</w:t>
            </w:r>
            <w:r>
              <w:rPr>
                <w:color w:val="000000" w:themeColor="text1"/>
                <w:sz w:val="24"/>
              </w:rPr>
              <w:t xml:space="preserve"> </w:t>
            </w:r>
          </w:p>
        </w:tc>
      </w:tr>
      <w:tr w:rsidR="00AF73F5" w:rsidRPr="003342A9" w14:paraId="5A59B63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21B3EBC" w14:textId="77777777" w:rsidR="00AF73F5" w:rsidRPr="003342A9" w:rsidRDefault="00AF73F5">
            <w:pPr>
              <w:spacing w:line="256" w:lineRule="auto"/>
              <w:jc w:val="center"/>
              <w:rPr>
                <w:color w:val="000000" w:themeColor="text1"/>
                <w:sz w:val="24"/>
                <w:szCs w:val="24"/>
              </w:rPr>
            </w:pPr>
            <w:r>
              <w:rPr>
                <w:color w:val="000000" w:themeColor="text1"/>
                <w:sz w:val="24"/>
              </w:rPr>
              <w:t xml:space="preserve">46.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425F08" w14:textId="77777777" w:rsidR="00AF73F5" w:rsidRPr="003342A9" w:rsidRDefault="00AF73F5">
            <w:pPr>
              <w:spacing w:line="256" w:lineRule="auto"/>
              <w:rPr>
                <w:color w:val="000000" w:themeColor="text1"/>
                <w:sz w:val="24"/>
                <w:szCs w:val="24"/>
              </w:rPr>
            </w:pPr>
            <w:r>
              <w:rPr>
                <w:color w:val="000000" w:themeColor="text1"/>
                <w:sz w:val="24"/>
              </w:rPr>
              <w:t xml:space="preserve">Koiranköynnös</w:t>
            </w:r>
            <w:r>
              <w:rPr>
                <w:color w:val="000000" w:themeColor="text1"/>
                <w:sz w:val="24"/>
              </w:rPr>
              <w:t xml:space="preserve">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F447A3E" w14:textId="77777777" w:rsidR="00AF73F5" w:rsidRPr="003342A9" w:rsidRDefault="00AF73F5">
            <w:pPr>
              <w:spacing w:line="256" w:lineRule="auto"/>
              <w:rPr>
                <w:iCs/>
                <w:color w:val="000000" w:themeColor="text1"/>
                <w:sz w:val="24"/>
                <w:szCs w:val="24"/>
              </w:rPr>
            </w:pPr>
            <w:r>
              <w:rPr>
                <w:color w:val="000000" w:themeColor="text1"/>
                <w:sz w:val="24"/>
                <w:i/>
              </w:rPr>
              <w:t xml:space="preserve">Bryonia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112692D"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62D90C2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B05823" w14:textId="77777777" w:rsidR="00AF73F5" w:rsidRPr="003342A9" w:rsidRDefault="00AF73F5">
            <w:pPr>
              <w:spacing w:line="256" w:lineRule="auto"/>
              <w:jc w:val="center"/>
              <w:rPr>
                <w:color w:val="000000" w:themeColor="text1"/>
                <w:sz w:val="24"/>
                <w:szCs w:val="24"/>
              </w:rPr>
            </w:pPr>
            <w:r>
              <w:rPr>
                <w:color w:val="000000" w:themeColor="text1"/>
                <w:sz w:val="24"/>
              </w:rPr>
              <w:t xml:space="preserve">47.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320FBC" w14:textId="77777777" w:rsidR="00AF73F5" w:rsidRPr="003342A9" w:rsidRDefault="00AF73F5">
            <w:pPr>
              <w:spacing w:line="256" w:lineRule="auto"/>
              <w:rPr>
                <w:color w:val="000000" w:themeColor="text1"/>
                <w:sz w:val="24"/>
                <w:szCs w:val="24"/>
              </w:rPr>
            </w:pPr>
            <w:r>
              <w:rPr>
                <w:color w:val="000000" w:themeColor="text1"/>
                <w:sz w:val="24"/>
              </w:rPr>
              <w:t xml:space="preserve">Siida</w:t>
            </w:r>
            <w:r>
              <w:rPr>
                <w:color w:val="000000" w:themeColor="text1"/>
                <w:sz w:val="24"/>
              </w:rPr>
              <w:t xml:space="preserve">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1924AAE" w14:textId="77777777" w:rsidR="00AF73F5" w:rsidRPr="003342A9" w:rsidRDefault="00AF73F5">
            <w:pPr>
              <w:autoSpaceDE w:val="0"/>
              <w:autoSpaceDN w:val="0"/>
              <w:adjustRightInd w:val="0"/>
              <w:spacing w:line="256" w:lineRule="auto"/>
              <w:rPr>
                <w:bCs/>
                <w:iCs/>
                <w:color w:val="000000" w:themeColor="text1"/>
                <w:sz w:val="24"/>
                <w:szCs w:val="24"/>
                <w:rFonts w:eastAsia="Calibri"/>
              </w:rPr>
            </w:pPr>
            <w:r>
              <w:rPr>
                <w:color w:val="000000" w:themeColor="text1"/>
                <w:sz w:val="24"/>
                <w:i/>
              </w:rPr>
              <w:t xml:space="preserve">Sida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47D591"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00E4DDB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BB3B392" w14:textId="77777777" w:rsidR="00AF73F5" w:rsidRPr="003342A9" w:rsidRDefault="00AF73F5">
            <w:pPr>
              <w:spacing w:line="256" w:lineRule="auto"/>
              <w:jc w:val="center"/>
              <w:rPr>
                <w:color w:val="000000" w:themeColor="text1"/>
                <w:sz w:val="24"/>
                <w:szCs w:val="24"/>
              </w:rPr>
            </w:pPr>
            <w:r>
              <w:rPr>
                <w:color w:val="000000" w:themeColor="text1"/>
                <w:sz w:val="24"/>
              </w:rPr>
              <w:t xml:space="preserve">48.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7FCB07E" w14:textId="77777777" w:rsidR="00AF73F5" w:rsidRPr="003342A9" w:rsidRDefault="00AF73F5">
            <w:pPr>
              <w:spacing w:line="256" w:lineRule="auto"/>
              <w:rPr>
                <w:color w:val="000000" w:themeColor="text1"/>
                <w:sz w:val="24"/>
                <w:szCs w:val="24"/>
              </w:rPr>
            </w:pPr>
            <w:r>
              <w:rPr>
                <w:color w:val="000000" w:themeColor="text1"/>
                <w:sz w:val="24"/>
              </w:rPr>
              <w:t xml:space="preserve">Strykniinipuu</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0BC46A" w14:textId="77777777" w:rsidR="00AF73F5" w:rsidRPr="003342A9" w:rsidRDefault="00AF73F5">
            <w:pPr>
              <w:spacing w:line="256" w:lineRule="auto"/>
              <w:rPr>
                <w:iCs/>
                <w:color w:val="000000" w:themeColor="text1"/>
                <w:sz w:val="24"/>
                <w:szCs w:val="24"/>
              </w:rPr>
            </w:pPr>
            <w:r>
              <w:rPr>
                <w:color w:val="000000" w:themeColor="text1"/>
                <w:sz w:val="24"/>
                <w:i/>
              </w:rPr>
              <w:t xml:space="preserve">Strychnos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27AED0D" w14:textId="77777777" w:rsidR="00AF73F5" w:rsidRPr="003342A9" w:rsidRDefault="00AF73F5">
            <w:pPr>
              <w:spacing w:line="256" w:lineRule="auto"/>
              <w:rPr>
                <w:b/>
                <w:sz w:val="24"/>
                <w:szCs w:val="24"/>
              </w:rPr>
            </w:pPr>
            <w:r>
              <w:rPr>
                <w:color w:val="000000" w:themeColor="text1"/>
                <w:sz w:val="24"/>
              </w:rPr>
              <w:t xml:space="preserve">Koko kasvi</w:t>
            </w:r>
          </w:p>
        </w:tc>
      </w:tr>
      <w:tr w:rsidR="00AF73F5" w:rsidRPr="003342A9" w14:paraId="17DE136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719C490" w14:textId="77777777" w:rsidR="00AF73F5" w:rsidRPr="003342A9" w:rsidRDefault="00AF73F5">
            <w:pPr>
              <w:spacing w:line="256" w:lineRule="auto"/>
              <w:jc w:val="center"/>
              <w:rPr>
                <w:color w:val="000000" w:themeColor="text1"/>
                <w:sz w:val="24"/>
                <w:szCs w:val="24"/>
              </w:rPr>
            </w:pPr>
            <w:r>
              <w:rPr>
                <w:color w:val="000000" w:themeColor="text1"/>
                <w:sz w:val="24"/>
              </w:rPr>
              <w:t xml:space="preserve">49.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296AC6B" w14:textId="77777777" w:rsidR="00AF73F5" w:rsidRPr="003342A9" w:rsidRDefault="00AF73F5">
            <w:pPr>
              <w:spacing w:line="256" w:lineRule="auto"/>
              <w:rPr>
                <w:color w:val="000000" w:themeColor="text1"/>
                <w:sz w:val="24"/>
                <w:szCs w:val="24"/>
              </w:rPr>
            </w:pPr>
            <w:r>
              <w:rPr>
                <w:color w:val="000000" w:themeColor="text1"/>
                <w:sz w:val="24"/>
              </w:rPr>
              <w:t xml:space="preserve">Strofantti</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615D96" w14:textId="77777777" w:rsidR="00AF73F5" w:rsidRPr="003342A9" w:rsidRDefault="00AF73F5">
            <w:pPr>
              <w:spacing w:line="256" w:lineRule="auto"/>
              <w:rPr>
                <w:iCs/>
                <w:color w:val="000000" w:themeColor="text1"/>
                <w:sz w:val="24"/>
                <w:szCs w:val="24"/>
              </w:rPr>
            </w:pPr>
            <w:r>
              <w:rPr>
                <w:color w:val="000000" w:themeColor="text1"/>
                <w:sz w:val="24"/>
                <w:i/>
              </w:rPr>
              <w:t xml:space="preserve">Strophanthus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501FBB" w14:textId="77777777" w:rsidR="00AF73F5" w:rsidRPr="003342A9" w:rsidRDefault="00AF73F5">
            <w:pPr>
              <w:spacing w:line="256" w:lineRule="auto"/>
              <w:rPr>
                <w:b/>
                <w:sz w:val="24"/>
                <w:szCs w:val="24"/>
              </w:rPr>
            </w:pPr>
            <w:r>
              <w:rPr>
                <w:color w:val="000000" w:themeColor="text1"/>
                <w:sz w:val="24"/>
              </w:rPr>
              <w:t xml:space="preserve">Koko kasvi</w:t>
            </w:r>
          </w:p>
        </w:tc>
      </w:tr>
      <w:tr w:rsidR="00AF73F5" w:rsidRPr="003342A9" w14:paraId="063BFA7E" w14:textId="77777777" w:rsidTr="00AF73F5">
        <w:trPr>
          <w:trHeight w:val="535"/>
        </w:trPr>
        <w:tc>
          <w:tcPr>
            <w:tcW w:w="62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3D9B921D" w14:textId="77777777" w:rsidR="00AF73F5" w:rsidRPr="003342A9" w:rsidRDefault="00AF73F5">
            <w:pPr>
              <w:spacing w:line="256" w:lineRule="auto"/>
              <w:jc w:val="center"/>
              <w:rPr>
                <w:color w:val="000000" w:themeColor="text1"/>
                <w:sz w:val="24"/>
                <w:szCs w:val="24"/>
              </w:rPr>
            </w:pPr>
            <w:r>
              <w:rPr>
                <w:color w:val="000000" w:themeColor="text1"/>
                <w:sz w:val="24"/>
              </w:rPr>
              <w:t xml:space="preserve">50.</w:t>
            </w:r>
          </w:p>
        </w:tc>
        <w:tc>
          <w:tcPr>
            <w:tcW w:w="276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14413CC0" w14:textId="77777777" w:rsidR="00AF73F5" w:rsidRPr="003342A9" w:rsidRDefault="00AF73F5">
            <w:pPr>
              <w:spacing w:line="256" w:lineRule="auto"/>
              <w:rPr>
                <w:color w:val="000000" w:themeColor="text1"/>
                <w:sz w:val="24"/>
                <w:szCs w:val="24"/>
              </w:rPr>
            </w:pPr>
            <w:r>
              <w:rPr>
                <w:color w:val="000000" w:themeColor="text1"/>
                <w:sz w:val="24"/>
              </w:rPr>
              <w:t xml:space="preserve">Amerikansinisiemen</w:t>
            </w:r>
            <w:r>
              <w:rPr>
                <w:color w:val="000000" w:themeColor="text1"/>
                <w:sz w:val="24"/>
              </w:rPr>
              <w:t xml:space="preserve"> </w:t>
            </w:r>
          </w:p>
        </w:tc>
        <w:tc>
          <w:tcPr>
            <w:tcW w:w="3770"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25C45FE7" w14:textId="77777777" w:rsidR="00AF73F5" w:rsidRPr="003342A9" w:rsidRDefault="00AF73F5">
            <w:pPr>
              <w:spacing w:line="256" w:lineRule="auto"/>
              <w:rPr>
                <w:iCs/>
                <w:color w:val="000000" w:themeColor="text1"/>
                <w:sz w:val="24"/>
                <w:szCs w:val="24"/>
              </w:rPr>
            </w:pPr>
            <w:r>
              <w:rPr>
                <w:color w:val="000000" w:themeColor="text1"/>
                <w:sz w:val="24"/>
                <w:i/>
              </w:rPr>
              <w:t xml:space="preserve">Caulophyllum thalictroides</w:t>
            </w:r>
            <w:r>
              <w:rPr>
                <w:color w:val="000000" w:themeColor="text1"/>
                <w:sz w:val="24"/>
              </w:rPr>
              <w:t xml:space="preserve"> (L.) Michx.</w:t>
            </w:r>
            <w:r>
              <w:rPr>
                <w:color w:val="000000" w:themeColor="text1"/>
                <w:sz w:val="24"/>
                <w:b/>
              </w:rPr>
              <w:t xml:space="preserve"> </w:t>
            </w:r>
          </w:p>
        </w:tc>
        <w:tc>
          <w:tcPr>
            <w:tcW w:w="1891"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99FE5B3"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53D4112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056DFE" w14:textId="77777777" w:rsidR="00AF73F5" w:rsidRPr="003342A9" w:rsidRDefault="00AF73F5">
            <w:pPr>
              <w:spacing w:line="256" w:lineRule="auto"/>
              <w:jc w:val="center"/>
              <w:rPr>
                <w:color w:val="000000" w:themeColor="text1"/>
                <w:sz w:val="24"/>
                <w:szCs w:val="24"/>
              </w:rPr>
            </w:pPr>
            <w:r>
              <w:rPr>
                <w:color w:val="000000" w:themeColor="text1"/>
                <w:sz w:val="24"/>
              </w:rPr>
              <w:t xml:space="preserve">51.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9598848" w14:textId="77777777" w:rsidR="00AF73F5" w:rsidRPr="003342A9" w:rsidRDefault="00AF73F5">
            <w:pPr>
              <w:spacing w:line="256" w:lineRule="auto"/>
              <w:rPr>
                <w:color w:val="000000" w:themeColor="text1"/>
                <w:sz w:val="24"/>
                <w:szCs w:val="24"/>
              </w:rPr>
            </w:pPr>
            <w:r>
              <w:rPr>
                <w:color w:val="000000" w:themeColor="text1"/>
                <w:sz w:val="24"/>
              </w:rPr>
              <w:t xml:space="preserve">Myrkkykatko</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ACE1848" w14:textId="77777777" w:rsidR="00AF73F5" w:rsidRPr="003342A9" w:rsidRDefault="00AF73F5">
            <w:pPr>
              <w:spacing w:line="256" w:lineRule="auto"/>
              <w:rPr>
                <w:iCs/>
                <w:color w:val="000000" w:themeColor="text1"/>
                <w:sz w:val="24"/>
                <w:szCs w:val="24"/>
              </w:rPr>
            </w:pPr>
            <w:r>
              <w:rPr>
                <w:color w:val="000000" w:themeColor="text1"/>
                <w:sz w:val="24"/>
                <w:i/>
              </w:rPr>
              <w:t xml:space="preserve">Conium maculatum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F86721A"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4F15A1B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9A310D7" w14:textId="77777777" w:rsidR="00AF73F5" w:rsidRPr="003342A9" w:rsidRDefault="00AF73F5">
            <w:pPr>
              <w:spacing w:line="256" w:lineRule="auto"/>
              <w:jc w:val="center"/>
              <w:rPr>
                <w:color w:val="000000" w:themeColor="text1"/>
                <w:sz w:val="24"/>
                <w:szCs w:val="24"/>
              </w:rPr>
            </w:pPr>
            <w:r>
              <w:rPr>
                <w:color w:val="000000" w:themeColor="text1"/>
                <w:sz w:val="24"/>
              </w:rPr>
              <w:t xml:space="preserve">52.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C9AB65" w14:textId="77777777" w:rsidR="00AF73F5" w:rsidRPr="003342A9" w:rsidRDefault="00AF73F5">
            <w:pPr>
              <w:spacing w:line="256" w:lineRule="auto"/>
              <w:rPr>
                <w:color w:val="000000" w:themeColor="text1"/>
                <w:sz w:val="24"/>
                <w:szCs w:val="24"/>
              </w:rPr>
            </w:pPr>
            <w:r>
              <w:rPr>
                <w:color w:val="000000" w:themeColor="text1"/>
                <w:sz w:val="24"/>
              </w:rPr>
              <w:t xml:space="preserve">Raunioyrtti</w:t>
            </w:r>
            <w:r>
              <w:rPr>
                <w:color w:val="000000" w:themeColor="text1"/>
                <w:sz w:val="24"/>
              </w:rPr>
              <w:t xml:space="preserve">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6C130BD" w14:textId="77777777" w:rsidR="00AF73F5" w:rsidRPr="003342A9" w:rsidRDefault="00AF73F5">
            <w:pPr>
              <w:spacing w:line="256" w:lineRule="auto"/>
              <w:rPr>
                <w:iCs/>
                <w:color w:val="000000" w:themeColor="text1"/>
                <w:sz w:val="24"/>
                <w:szCs w:val="24"/>
              </w:rPr>
            </w:pPr>
            <w:r>
              <w:rPr>
                <w:color w:val="000000" w:themeColor="text1"/>
                <w:sz w:val="24"/>
                <w:i/>
              </w:rPr>
              <w:t xml:space="preserve">Symphytum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777D7B" w14:textId="77777777" w:rsidR="00AF73F5" w:rsidRPr="003342A9" w:rsidRDefault="00AF73F5">
            <w:pPr>
              <w:spacing w:line="256" w:lineRule="auto"/>
              <w:rPr>
                <w:b/>
                <w:sz w:val="24"/>
                <w:szCs w:val="24"/>
              </w:rPr>
            </w:pPr>
            <w:r>
              <w:rPr>
                <w:color w:val="000000" w:themeColor="text1"/>
                <w:sz w:val="24"/>
              </w:rPr>
              <w:t xml:space="preserve">Koko kasvi</w:t>
            </w:r>
          </w:p>
        </w:tc>
      </w:tr>
      <w:tr w:rsidR="00AF73F5" w:rsidRPr="003342A9" w14:paraId="059A90CE"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BE9AEA5" w14:textId="77777777" w:rsidR="00AF73F5" w:rsidRPr="003342A9" w:rsidRDefault="00AF73F5">
            <w:pPr>
              <w:spacing w:line="256" w:lineRule="auto"/>
              <w:jc w:val="center"/>
              <w:rPr>
                <w:color w:val="000000" w:themeColor="text1"/>
                <w:sz w:val="24"/>
                <w:szCs w:val="24"/>
              </w:rPr>
            </w:pPr>
            <w:r>
              <w:rPr>
                <w:color w:val="000000" w:themeColor="text1"/>
                <w:sz w:val="24"/>
              </w:rPr>
              <w:t xml:space="preserve">53.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DD9628" w14:textId="77777777" w:rsidR="00AF73F5" w:rsidRPr="003342A9" w:rsidRDefault="00AF73F5">
            <w:pPr>
              <w:spacing w:line="256" w:lineRule="auto"/>
              <w:rPr>
                <w:color w:val="000000" w:themeColor="text1"/>
                <w:sz w:val="24"/>
                <w:szCs w:val="24"/>
              </w:rPr>
            </w:pPr>
            <w:r>
              <w:rPr>
                <w:color w:val="000000" w:themeColor="text1"/>
                <w:sz w:val="24"/>
              </w:rPr>
              <w:t xml:space="preserve">Tuija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5D6486F" w14:textId="77777777" w:rsidR="00AF73F5" w:rsidRPr="003342A9" w:rsidRDefault="00AF73F5">
            <w:pPr>
              <w:spacing w:line="256" w:lineRule="auto"/>
              <w:rPr>
                <w:iCs/>
                <w:color w:val="000000" w:themeColor="text1"/>
                <w:sz w:val="24"/>
                <w:szCs w:val="24"/>
              </w:rPr>
            </w:pPr>
            <w:r>
              <w:rPr>
                <w:color w:val="000000" w:themeColor="text1"/>
                <w:sz w:val="24"/>
                <w:i/>
              </w:rPr>
              <w:t xml:space="preserve">Thuja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A5A43C"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4CE9C7D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5B1DDD2" w14:textId="77777777" w:rsidR="00AF73F5" w:rsidRPr="003342A9" w:rsidRDefault="00AF73F5">
            <w:pPr>
              <w:spacing w:line="256" w:lineRule="auto"/>
              <w:jc w:val="center"/>
              <w:rPr>
                <w:color w:val="000000" w:themeColor="text1"/>
                <w:sz w:val="24"/>
                <w:szCs w:val="24"/>
              </w:rPr>
            </w:pPr>
            <w:r>
              <w:rPr>
                <w:color w:val="000000" w:themeColor="text1"/>
                <w:sz w:val="24"/>
              </w:rPr>
              <w:t xml:space="preserve">54.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397707E" w14:textId="77777777" w:rsidR="00AF73F5" w:rsidRPr="003342A9" w:rsidRDefault="00AF73F5">
            <w:pPr>
              <w:spacing w:line="256" w:lineRule="auto"/>
              <w:rPr>
                <w:color w:val="000000" w:themeColor="text1"/>
                <w:sz w:val="24"/>
                <w:szCs w:val="24"/>
              </w:rPr>
            </w:pPr>
            <w:r>
              <w:rPr>
                <w:color w:val="000000" w:themeColor="text1"/>
                <w:sz w:val="24"/>
              </w:rPr>
              <w:t xml:space="preserve">Merisipuli</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C37C3F" w14:textId="77777777" w:rsidR="00AF73F5" w:rsidRPr="003342A9" w:rsidRDefault="00AF73F5">
            <w:pPr>
              <w:spacing w:line="256" w:lineRule="auto"/>
              <w:rPr>
                <w:iCs/>
                <w:color w:val="000000" w:themeColor="text1"/>
                <w:sz w:val="24"/>
                <w:szCs w:val="24"/>
              </w:rPr>
            </w:pPr>
            <w:r>
              <w:rPr>
                <w:color w:val="000000" w:themeColor="text1"/>
                <w:sz w:val="24"/>
                <w:i/>
              </w:rPr>
              <w:t xml:space="preserve">Urginea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825AFF" w14:textId="77777777" w:rsidR="00AF73F5" w:rsidRPr="003342A9" w:rsidRDefault="00AF73F5">
            <w:pPr>
              <w:spacing w:line="256" w:lineRule="auto"/>
              <w:rPr>
                <w:color w:val="000000" w:themeColor="text1"/>
                <w:sz w:val="24"/>
                <w:szCs w:val="24"/>
              </w:rPr>
            </w:pPr>
            <w:r>
              <w:rPr>
                <w:color w:val="000000" w:themeColor="text1"/>
                <w:sz w:val="24"/>
              </w:rPr>
              <w:t xml:space="preserve">Sipuliosa</w:t>
            </w:r>
          </w:p>
        </w:tc>
      </w:tr>
      <w:tr w:rsidR="00AF73F5" w:rsidRPr="003342A9" w14:paraId="4245693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A58AAE" w14:textId="77777777" w:rsidR="00AF73F5" w:rsidRPr="003342A9" w:rsidRDefault="00AF73F5">
            <w:pPr>
              <w:spacing w:line="256" w:lineRule="auto"/>
              <w:jc w:val="center"/>
              <w:rPr>
                <w:color w:val="000000" w:themeColor="text1"/>
                <w:sz w:val="24"/>
                <w:szCs w:val="24"/>
              </w:rPr>
            </w:pPr>
            <w:r>
              <w:rPr>
                <w:color w:val="000000" w:themeColor="text1"/>
                <w:sz w:val="24"/>
              </w:rPr>
              <w:t xml:space="preserve">55.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C618CA" w14:textId="77777777" w:rsidR="00AF73F5" w:rsidRPr="003342A9" w:rsidRDefault="00AF73F5">
            <w:pPr>
              <w:spacing w:line="256" w:lineRule="auto"/>
              <w:rPr>
                <w:color w:val="000000" w:themeColor="text1"/>
                <w:sz w:val="24"/>
                <w:szCs w:val="24"/>
              </w:rPr>
            </w:pPr>
            <w:r>
              <w:rPr>
                <w:color w:val="000000" w:themeColor="text1"/>
                <w:sz w:val="24"/>
              </w:rPr>
              <w:t xml:space="preserve">Sormustinkukka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6B1E695" w14:textId="77777777" w:rsidR="00AF73F5" w:rsidRPr="003342A9" w:rsidRDefault="00AF73F5">
            <w:pPr>
              <w:spacing w:line="256" w:lineRule="auto"/>
              <w:rPr>
                <w:iCs/>
                <w:color w:val="000000" w:themeColor="text1"/>
                <w:sz w:val="24"/>
                <w:szCs w:val="24"/>
              </w:rPr>
            </w:pPr>
            <w:r>
              <w:rPr>
                <w:color w:val="000000" w:themeColor="text1"/>
                <w:sz w:val="24"/>
                <w:i/>
              </w:rPr>
              <w:t xml:space="preserve">Digitalis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1E7BCDE" w14:textId="77777777" w:rsidR="00AF73F5" w:rsidRPr="003342A9" w:rsidRDefault="00AF73F5">
            <w:pPr>
              <w:spacing w:line="256" w:lineRule="auto"/>
              <w:rPr>
                <w:b/>
                <w:sz w:val="24"/>
                <w:szCs w:val="24"/>
              </w:rPr>
            </w:pPr>
            <w:r>
              <w:rPr>
                <w:color w:val="000000" w:themeColor="text1"/>
                <w:sz w:val="24"/>
              </w:rPr>
              <w:t xml:space="preserve">Koko kasvi</w:t>
            </w:r>
          </w:p>
        </w:tc>
      </w:tr>
      <w:tr w:rsidR="00AF73F5" w:rsidRPr="003342A9" w14:paraId="00FEE552" w14:textId="77777777" w:rsidTr="00AF73F5">
        <w:trPr>
          <w:trHeight w:val="481"/>
        </w:trPr>
        <w:tc>
          <w:tcPr>
            <w:tcW w:w="62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BE23147" w14:textId="77777777" w:rsidR="00AF73F5" w:rsidRPr="003342A9" w:rsidRDefault="00AF73F5">
            <w:pPr>
              <w:spacing w:line="256" w:lineRule="auto"/>
              <w:jc w:val="center"/>
              <w:rPr>
                <w:color w:val="000000" w:themeColor="text1"/>
                <w:sz w:val="24"/>
                <w:szCs w:val="24"/>
              </w:rPr>
            </w:pPr>
            <w:r>
              <w:rPr>
                <w:color w:val="000000" w:themeColor="text1"/>
                <w:sz w:val="24"/>
              </w:rPr>
              <w:t xml:space="preserve">56.</w:t>
            </w:r>
          </w:p>
        </w:tc>
        <w:tc>
          <w:tcPr>
            <w:tcW w:w="276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2F8969E1" w14:textId="77777777" w:rsidR="00AF73F5" w:rsidRPr="003342A9" w:rsidRDefault="00AF73F5">
            <w:pPr>
              <w:spacing w:line="256" w:lineRule="auto"/>
              <w:rPr>
                <w:color w:val="000000" w:themeColor="text1"/>
                <w:sz w:val="24"/>
                <w:szCs w:val="24"/>
              </w:rPr>
            </w:pPr>
            <w:r>
              <w:rPr>
                <w:color w:val="000000" w:themeColor="text1"/>
                <w:sz w:val="24"/>
              </w:rPr>
              <w:t xml:space="preserve">Hulluruoho</w:t>
            </w:r>
            <w:r>
              <w:rPr>
                <w:color w:val="000000" w:themeColor="text1"/>
                <w:sz w:val="24"/>
              </w:rPr>
              <w:t xml:space="preserve"> </w:t>
            </w:r>
          </w:p>
        </w:tc>
        <w:tc>
          <w:tcPr>
            <w:tcW w:w="3770"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45AFA498" w14:textId="77777777" w:rsidR="00AF73F5" w:rsidRPr="003342A9" w:rsidRDefault="00AF73F5">
            <w:pPr>
              <w:spacing w:line="256" w:lineRule="auto"/>
              <w:rPr>
                <w:iCs/>
                <w:color w:val="000000" w:themeColor="text1"/>
                <w:sz w:val="24"/>
                <w:szCs w:val="24"/>
              </w:rPr>
            </w:pPr>
            <w:r>
              <w:rPr>
                <w:color w:val="000000" w:themeColor="text1"/>
                <w:sz w:val="24"/>
                <w:i/>
              </w:rPr>
              <w:t xml:space="preserve">Datura</w:t>
            </w:r>
            <w:r>
              <w:rPr>
                <w:color w:val="000000" w:themeColor="text1"/>
                <w:sz w:val="24"/>
              </w:rPr>
              <w:t xml:space="preserve"> spp.</w:t>
            </w:r>
            <w:r>
              <w:rPr>
                <w:color w:val="000000" w:themeColor="text1"/>
                <w:sz w:val="24"/>
              </w:rPr>
              <w:t xml:space="preserve"> </w:t>
            </w:r>
          </w:p>
        </w:tc>
        <w:tc>
          <w:tcPr>
            <w:tcW w:w="1891"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E4A3C79" w14:textId="77777777" w:rsidR="00AF73F5" w:rsidRPr="003342A9" w:rsidRDefault="00AF73F5">
            <w:pPr>
              <w:spacing w:line="256" w:lineRule="auto"/>
              <w:rPr>
                <w:b/>
                <w:sz w:val="24"/>
                <w:szCs w:val="24"/>
              </w:rPr>
            </w:pPr>
            <w:r>
              <w:rPr>
                <w:color w:val="000000" w:themeColor="text1"/>
                <w:sz w:val="24"/>
              </w:rPr>
              <w:t xml:space="preserve">Koko kasvi</w:t>
            </w:r>
          </w:p>
        </w:tc>
      </w:tr>
      <w:tr w:rsidR="00AF73F5" w:rsidRPr="003342A9" w14:paraId="58B5D6A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B03BE7" w14:textId="77777777" w:rsidR="00AF73F5" w:rsidRPr="003342A9" w:rsidRDefault="00AF73F5">
            <w:pPr>
              <w:spacing w:line="256" w:lineRule="auto"/>
              <w:jc w:val="center"/>
              <w:rPr>
                <w:color w:val="000000" w:themeColor="text1"/>
                <w:sz w:val="24"/>
                <w:szCs w:val="24"/>
              </w:rPr>
            </w:pPr>
            <w:r>
              <w:rPr>
                <w:color w:val="000000" w:themeColor="text1"/>
                <w:sz w:val="24"/>
              </w:rPr>
              <w:t xml:space="preserve">57.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CF6E0D6" w14:textId="77777777" w:rsidR="00AF73F5" w:rsidRPr="003342A9" w:rsidRDefault="00AF73F5">
            <w:pPr>
              <w:spacing w:line="256" w:lineRule="auto"/>
              <w:rPr>
                <w:color w:val="000000" w:themeColor="text1"/>
                <w:sz w:val="24"/>
                <w:szCs w:val="24"/>
              </w:rPr>
            </w:pPr>
            <w:r>
              <w:rPr>
                <w:color w:val="000000" w:themeColor="text1"/>
                <w:sz w:val="24"/>
              </w:rPr>
              <w:t xml:space="preserve">Pärskäjuuri</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1C67D5" w14:textId="77777777" w:rsidR="00AF73F5" w:rsidRPr="003342A9" w:rsidRDefault="00AF73F5">
            <w:pPr>
              <w:spacing w:line="256" w:lineRule="auto"/>
              <w:rPr>
                <w:iCs/>
                <w:color w:val="000000" w:themeColor="text1"/>
                <w:sz w:val="24"/>
                <w:szCs w:val="24"/>
              </w:rPr>
            </w:pPr>
            <w:r>
              <w:rPr>
                <w:color w:val="000000" w:themeColor="text1"/>
                <w:sz w:val="24"/>
                <w:i/>
              </w:rPr>
              <w:t xml:space="preserve">Veratrum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C8140C"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672B03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F839F4" w14:textId="77777777" w:rsidR="00AF73F5" w:rsidRPr="003342A9" w:rsidRDefault="00AF73F5">
            <w:pPr>
              <w:spacing w:line="256" w:lineRule="auto"/>
              <w:jc w:val="center"/>
              <w:rPr>
                <w:color w:val="000000" w:themeColor="text1"/>
                <w:sz w:val="24"/>
                <w:szCs w:val="24"/>
              </w:rPr>
            </w:pPr>
            <w:r>
              <w:rPr>
                <w:color w:val="000000" w:themeColor="text1"/>
                <w:sz w:val="24"/>
              </w:rPr>
              <w:t xml:space="preserve">58.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7D42075" w14:textId="77777777" w:rsidR="00AF73F5" w:rsidRPr="003342A9" w:rsidRDefault="00AF73F5">
            <w:pPr>
              <w:spacing w:line="256" w:lineRule="auto"/>
              <w:rPr>
                <w:color w:val="000000" w:themeColor="text1"/>
                <w:sz w:val="24"/>
                <w:szCs w:val="24"/>
              </w:rPr>
            </w:pPr>
            <w:r>
              <w:rPr>
                <w:color w:val="000000" w:themeColor="text1"/>
                <w:sz w:val="24"/>
              </w:rPr>
              <w:t xml:space="preserve">Myrkkylilja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EDE1AD" w14:textId="77777777" w:rsidR="00AF73F5" w:rsidRPr="003342A9" w:rsidRDefault="00AF73F5">
            <w:pPr>
              <w:spacing w:line="256" w:lineRule="auto"/>
              <w:rPr>
                <w:iCs/>
                <w:color w:val="000000" w:themeColor="text1"/>
                <w:sz w:val="24"/>
                <w:szCs w:val="24"/>
              </w:rPr>
            </w:pPr>
            <w:r>
              <w:rPr>
                <w:color w:val="000000" w:themeColor="text1"/>
                <w:sz w:val="24"/>
                <w:i/>
              </w:rPr>
              <w:t xml:space="preserve">Colchicum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3F77407"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66C3799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376EE9" w14:textId="77777777" w:rsidR="00AF73F5" w:rsidRPr="003342A9" w:rsidRDefault="00AF73F5">
            <w:pPr>
              <w:spacing w:line="256" w:lineRule="auto"/>
              <w:jc w:val="center"/>
              <w:rPr>
                <w:color w:val="000000" w:themeColor="text1"/>
                <w:sz w:val="24"/>
                <w:szCs w:val="24"/>
              </w:rPr>
            </w:pPr>
            <w:r>
              <w:rPr>
                <w:color w:val="000000" w:themeColor="text1"/>
                <w:sz w:val="24"/>
              </w:rPr>
              <w:t xml:space="preserve">59.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1A6D3AA" w14:textId="77777777" w:rsidR="00AF73F5" w:rsidRPr="003342A9" w:rsidRDefault="00AF73F5">
            <w:pPr>
              <w:spacing w:line="256" w:lineRule="auto"/>
              <w:rPr>
                <w:color w:val="000000" w:themeColor="text1"/>
                <w:sz w:val="24"/>
                <w:szCs w:val="24"/>
              </w:rPr>
            </w:pPr>
            <w:r>
              <w:rPr>
                <w:color w:val="000000" w:themeColor="text1"/>
                <w:sz w:val="24"/>
              </w:rPr>
              <w:t xml:space="preserve">Vuokot</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12CD56" w14:textId="77777777" w:rsidR="00AF73F5" w:rsidRPr="003342A9" w:rsidRDefault="00AF73F5">
            <w:pPr>
              <w:spacing w:line="256" w:lineRule="auto"/>
              <w:rPr>
                <w:iCs/>
                <w:color w:val="000000" w:themeColor="text1"/>
                <w:sz w:val="24"/>
                <w:szCs w:val="24"/>
              </w:rPr>
            </w:pPr>
            <w:r>
              <w:rPr>
                <w:color w:val="000000" w:themeColor="text1"/>
                <w:sz w:val="24"/>
                <w:i/>
              </w:rPr>
              <w:t xml:space="preserve">Anemone</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5C5F5F" w14:textId="77777777" w:rsidR="00AF73F5" w:rsidRPr="003342A9" w:rsidRDefault="00AF73F5">
            <w:pPr>
              <w:spacing w:line="256" w:lineRule="auto"/>
              <w:rPr>
                <w:color w:val="000000" w:themeColor="text1"/>
                <w:sz w:val="22"/>
                <w:szCs w:val="22"/>
              </w:rPr>
            </w:pPr>
            <w:r>
              <w:rPr>
                <w:color w:val="000000" w:themeColor="text1"/>
                <w:sz w:val="24"/>
              </w:rPr>
              <w:t xml:space="preserve">Koko kasvi</w:t>
            </w:r>
          </w:p>
        </w:tc>
      </w:tr>
      <w:tr w:rsidR="00AF73F5" w:rsidRPr="003342A9" w14:paraId="3F257EC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41C1A33" w14:textId="77777777" w:rsidR="00AF73F5" w:rsidRPr="003342A9" w:rsidRDefault="00AF73F5">
            <w:pPr>
              <w:spacing w:line="256" w:lineRule="auto"/>
              <w:jc w:val="center"/>
              <w:rPr>
                <w:color w:val="000000" w:themeColor="text1"/>
                <w:sz w:val="24"/>
                <w:szCs w:val="24"/>
              </w:rPr>
            </w:pPr>
            <w:r>
              <w:rPr>
                <w:color w:val="000000" w:themeColor="text1"/>
                <w:sz w:val="24"/>
              </w:rPr>
              <w:t xml:space="preserve">60.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52604E5" w14:textId="77777777" w:rsidR="00AF73F5" w:rsidRPr="003342A9" w:rsidRDefault="00AF73F5">
            <w:pPr>
              <w:spacing w:line="256" w:lineRule="auto"/>
              <w:rPr>
                <w:color w:val="000000" w:themeColor="text1"/>
                <w:sz w:val="24"/>
                <w:szCs w:val="24"/>
              </w:rPr>
            </w:pPr>
            <w:r>
              <w:rPr>
                <w:color w:val="000000" w:themeColor="text1"/>
                <w:sz w:val="24"/>
              </w:rPr>
              <w:t xml:space="preserve">Lehtonäsiä</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96B476" w14:textId="77777777" w:rsidR="00AF73F5" w:rsidRPr="003342A9" w:rsidRDefault="00AF73F5">
            <w:pPr>
              <w:spacing w:line="256" w:lineRule="auto"/>
              <w:rPr>
                <w:iCs/>
                <w:color w:val="000000" w:themeColor="text1"/>
                <w:sz w:val="24"/>
                <w:szCs w:val="24"/>
              </w:rPr>
            </w:pPr>
            <w:r>
              <w:rPr>
                <w:color w:val="000000" w:themeColor="text1"/>
                <w:sz w:val="24"/>
                <w:i/>
              </w:rPr>
              <w:t xml:space="preserve">Daphne mezereum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695E2AB"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r w:rsidR="00AF73F5" w:rsidRPr="003342A9" w14:paraId="69F98118" w14:textId="77777777" w:rsidTr="00AF73F5">
        <w:trPr>
          <w:trHeight w:val="484"/>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7C9AA4" w14:textId="77777777" w:rsidR="00AF73F5" w:rsidRPr="003342A9" w:rsidRDefault="00AF73F5">
            <w:pPr>
              <w:spacing w:line="256" w:lineRule="auto"/>
              <w:jc w:val="center"/>
              <w:rPr>
                <w:color w:val="000000" w:themeColor="text1"/>
                <w:sz w:val="24"/>
                <w:szCs w:val="24"/>
              </w:rPr>
            </w:pPr>
            <w:r>
              <w:rPr>
                <w:color w:val="000000" w:themeColor="text1"/>
                <w:sz w:val="24"/>
              </w:rPr>
              <w:t xml:space="preserve">61.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4547F6" w14:textId="77777777" w:rsidR="00AF73F5" w:rsidRPr="003342A9" w:rsidRDefault="00AF73F5">
            <w:pPr>
              <w:spacing w:line="256" w:lineRule="auto"/>
              <w:rPr>
                <w:color w:val="000000" w:themeColor="text1"/>
                <w:sz w:val="24"/>
                <w:szCs w:val="24"/>
              </w:rPr>
            </w:pPr>
            <w:r>
              <w:rPr>
                <w:color w:val="000000" w:themeColor="text1"/>
                <w:sz w:val="24"/>
              </w:rPr>
              <w:t xml:space="preserve">Etelänkultasade</w:t>
            </w:r>
            <w:r>
              <w:rPr>
                <w:color w:val="000000" w:themeColor="text1"/>
                <w:sz w:val="24"/>
              </w:rPr>
              <w:t xml:space="preserve">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E6A606"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rPr>
              <w:t xml:space="preserve">Laburnum anagyroides Medik., syn. Cytisus laburnum L.</w:t>
            </w:r>
            <w:r>
              <w:rPr>
                <w:color w:val="000000" w:themeColor="text1"/>
                <w:sz w:val="24"/>
              </w:rPr>
              <w:t xml:space="preserve">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27BFF30" w14:textId="77777777" w:rsidR="00AF73F5" w:rsidRPr="003342A9" w:rsidRDefault="00AF73F5">
            <w:pPr>
              <w:spacing w:line="256" w:lineRule="auto"/>
              <w:rPr>
                <w:color w:val="000000" w:themeColor="text1"/>
                <w:sz w:val="24"/>
                <w:szCs w:val="24"/>
              </w:rPr>
            </w:pPr>
            <w:r>
              <w:rPr>
                <w:color w:val="000000" w:themeColor="text1"/>
                <w:sz w:val="24"/>
              </w:rPr>
              <w:t xml:space="preserve">Koko kasvi</w:t>
            </w:r>
          </w:p>
        </w:tc>
      </w:tr>
    </w:tbl>
    <w:p w14:paraId="23DA5974" w14:textId="77777777" w:rsidR="00AF73F5" w:rsidRPr="003342A9" w:rsidRDefault="00AF73F5" w:rsidP="00AF73F5">
      <w:pPr>
        <w:pStyle w:val="Title"/>
        <w:jc w:val="both"/>
        <w:rPr>
          <w:b w:val="0"/>
          <w:szCs w:val="28"/>
        </w:rPr>
      </w:pPr>
      <w:bookmarkStart w:id="2" w:name="piel3"/>
      <w:bookmarkEnd w:id="2"/>
    </w:p>
    <w:p w14:paraId="0AA6788E" w14:textId="77777777" w:rsidR="00AF73F5" w:rsidRPr="003342A9" w:rsidRDefault="00AF73F5" w:rsidP="00AF73F5">
      <w:pPr>
        <w:pStyle w:val="Body"/>
        <w:spacing w:after="0" w:line="240" w:lineRule="auto"/>
        <w:jc w:val="both"/>
        <w:rPr>
          <w:rFonts w:ascii="Times New Roman" w:hAnsi="Times New Roman"/>
          <w:color w:val="auto"/>
          <w:sz w:val="28"/>
          <w:lang w:val="de-DE"/>
        </w:rPr>
      </w:pPr>
    </w:p>
    <w:p w14:paraId="2F6BA904" w14:textId="77777777" w:rsidR="00AF73F5" w:rsidRPr="003342A9" w:rsidRDefault="00AF73F5" w:rsidP="00AF73F5">
      <w:pPr>
        <w:pStyle w:val="Body"/>
        <w:tabs>
          <w:tab w:val="left" w:pos="6521"/>
        </w:tabs>
        <w:spacing w:after="0" w:line="240" w:lineRule="auto"/>
        <w:ind w:firstLine="709"/>
        <w:jc w:val="both"/>
        <w:rPr>
          <w:color w:val="auto"/>
          <w:sz w:val="28"/>
          <w:rFonts w:ascii="Times New Roman" w:hAnsi="Times New Roman"/>
        </w:rPr>
      </w:pPr>
      <w:r>
        <w:rPr>
          <w:color w:val="auto"/>
          <w:sz w:val="28"/>
          <w:rFonts w:ascii="Times New Roman" w:hAnsi="Times New Roman"/>
        </w:rPr>
        <w:t xml:space="preserve">Maatalousministeri</w:t>
      </w:r>
      <w:r>
        <w:rPr>
          <w:color w:val="auto"/>
          <w:sz w:val="28"/>
          <w:rFonts w:ascii="Times New Roman" w:hAnsi="Times New Roman"/>
        </w:rPr>
        <w:tab/>
      </w:r>
      <w:r>
        <w:rPr>
          <w:color w:val="auto"/>
          <w:sz w:val="28"/>
          <w:rFonts w:ascii="Times New Roman" w:hAnsi="Times New Roman"/>
        </w:rPr>
        <w:t xml:space="preserve">K. Gerhards</w:t>
      </w:r>
    </w:p>
    <w:p w14:paraId="503FD897" w14:textId="77777777" w:rsidR="00AF73F5" w:rsidRPr="003342A9" w:rsidRDefault="00AF73F5" w:rsidP="00AF73F5">
      <w:pPr>
        <w:jc w:val="both"/>
        <w:rPr>
          <w:sz w:val="20"/>
        </w:rPr>
      </w:pPr>
    </w:p>
    <w:p w14:paraId="71B507C8" w14:textId="288B15EB" w:rsidR="00AF73F5" w:rsidRPr="003342A9" w:rsidRDefault="00AF73F5" w:rsidP="00AF1E99">
      <w:pPr>
        <w:pStyle w:val="Title"/>
        <w:jc w:val="both"/>
        <w:rPr>
          <w:b w:val="0"/>
          <w:szCs w:val="28"/>
        </w:rPr>
      </w:pPr>
    </w:p>
    <w:p w14:paraId="7FBC6E1D" w14:textId="77777777" w:rsidR="00AF73F5" w:rsidRPr="001463C2" w:rsidRDefault="00AF73F5" w:rsidP="00AF1E99">
      <w:pPr>
        <w:pStyle w:val="Title"/>
        <w:jc w:val="both"/>
        <w:rPr>
          <w:b w:val="0"/>
          <w:szCs w:val="28"/>
        </w:rPr>
      </w:pPr>
    </w:p>
    <w:sectPr w:rsidR="00AF73F5" w:rsidRPr="001463C2" w:rsidSect="00AF73F5">
      <w:headerReference w:type="first" r:id="rId7"/>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F700" w14:textId="77777777" w:rsidR="00E340AE" w:rsidRDefault="00E340AE" w:rsidP="004B3C2F">
      <w:r>
        <w:separator/>
      </w:r>
    </w:p>
  </w:endnote>
  <w:endnote w:type="continuationSeparator" w:id="0">
    <w:p w14:paraId="66D68A6A" w14:textId="77777777" w:rsidR="00E340AE" w:rsidRDefault="00E340AE" w:rsidP="004B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71B3" w14:textId="77777777" w:rsidR="00E340AE" w:rsidRDefault="00E340AE" w:rsidP="004B3C2F">
      <w:r>
        <w:separator/>
      </w:r>
    </w:p>
  </w:footnote>
  <w:footnote w:type="continuationSeparator" w:id="0">
    <w:p w14:paraId="6907ADB8" w14:textId="77777777" w:rsidR="00E340AE" w:rsidRDefault="00E340AE" w:rsidP="004B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6AA5" w14:textId="1B2A0766" w:rsidR="00AE59C9" w:rsidRDefault="00AE59C9">
    <w:pPr>
      <w:pStyle w:val="Header"/>
    </w:pPr>
    <w:r>
      <w:drawing>
        <wp:inline distT="0" distB="0" distL="0" distR="0" wp14:anchorId="366A81FD" wp14:editId="40013919">
          <wp:extent cx="5760085" cy="971550"/>
          <wp:effectExtent l="0" t="0" r="0" b="0"/>
          <wp:docPr id="2" name="Picture 2" descr="vienkrasu_header_veidlapa_1"/>
          <wp:cNvGraphicFramePr/>
          <a:graphic xmlns:a="http://schemas.openxmlformats.org/drawingml/2006/main">
            <a:graphicData uri="http://schemas.openxmlformats.org/drawingml/2006/picture">
              <pic:pic xmlns:pic="http://schemas.openxmlformats.org/drawingml/2006/picture">
                <pic:nvPicPr>
                  <pic:cNvPr id="2" name="Picture 2" descr="vienkrasu_header_veidlapa_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D3"/>
    <w:rsid w:val="000119D9"/>
    <w:rsid w:val="00021A2C"/>
    <w:rsid w:val="00021C7E"/>
    <w:rsid w:val="000233CA"/>
    <w:rsid w:val="00053399"/>
    <w:rsid w:val="00054044"/>
    <w:rsid w:val="000703D3"/>
    <w:rsid w:val="00076BAA"/>
    <w:rsid w:val="0008747D"/>
    <w:rsid w:val="000A408D"/>
    <w:rsid w:val="000D41F0"/>
    <w:rsid w:val="000D725A"/>
    <w:rsid w:val="000F2F73"/>
    <w:rsid w:val="000F4B91"/>
    <w:rsid w:val="0010148D"/>
    <w:rsid w:val="001230B0"/>
    <w:rsid w:val="00124DF3"/>
    <w:rsid w:val="00131D26"/>
    <w:rsid w:val="001463C2"/>
    <w:rsid w:val="00152EEC"/>
    <w:rsid w:val="00162661"/>
    <w:rsid w:val="00192B00"/>
    <w:rsid w:val="001D0694"/>
    <w:rsid w:val="00213CC0"/>
    <w:rsid w:val="002203A8"/>
    <w:rsid w:val="002209DD"/>
    <w:rsid w:val="0022356B"/>
    <w:rsid w:val="002304BD"/>
    <w:rsid w:val="00237AF2"/>
    <w:rsid w:val="002422E5"/>
    <w:rsid w:val="0026237A"/>
    <w:rsid w:val="00263555"/>
    <w:rsid w:val="00276ED8"/>
    <w:rsid w:val="00280C60"/>
    <w:rsid w:val="002873AC"/>
    <w:rsid w:val="002B225D"/>
    <w:rsid w:val="002B76A1"/>
    <w:rsid w:val="002D4D43"/>
    <w:rsid w:val="002E10FC"/>
    <w:rsid w:val="002F4E57"/>
    <w:rsid w:val="0030114D"/>
    <w:rsid w:val="003342A9"/>
    <w:rsid w:val="00357F19"/>
    <w:rsid w:val="00381487"/>
    <w:rsid w:val="003E5629"/>
    <w:rsid w:val="00407D55"/>
    <w:rsid w:val="00430812"/>
    <w:rsid w:val="004773AC"/>
    <w:rsid w:val="004A4975"/>
    <w:rsid w:val="004B3C2F"/>
    <w:rsid w:val="004B7D88"/>
    <w:rsid w:val="004F3171"/>
    <w:rsid w:val="00505190"/>
    <w:rsid w:val="005205A6"/>
    <w:rsid w:val="005329CA"/>
    <w:rsid w:val="00556804"/>
    <w:rsid w:val="00562408"/>
    <w:rsid w:val="00562E45"/>
    <w:rsid w:val="00577306"/>
    <w:rsid w:val="0058525F"/>
    <w:rsid w:val="005857A3"/>
    <w:rsid w:val="005A0BC6"/>
    <w:rsid w:val="00632483"/>
    <w:rsid w:val="006913B0"/>
    <w:rsid w:val="0069799D"/>
    <w:rsid w:val="006B46E8"/>
    <w:rsid w:val="006E015C"/>
    <w:rsid w:val="006E6340"/>
    <w:rsid w:val="007550F0"/>
    <w:rsid w:val="00755A6B"/>
    <w:rsid w:val="00763439"/>
    <w:rsid w:val="007C16F3"/>
    <w:rsid w:val="00802C2B"/>
    <w:rsid w:val="0080406D"/>
    <w:rsid w:val="008257D0"/>
    <w:rsid w:val="00833F23"/>
    <w:rsid w:val="00835A49"/>
    <w:rsid w:val="008376C7"/>
    <w:rsid w:val="00882EA0"/>
    <w:rsid w:val="00892E87"/>
    <w:rsid w:val="008A26AD"/>
    <w:rsid w:val="008A72F4"/>
    <w:rsid w:val="008D4985"/>
    <w:rsid w:val="008D4EDC"/>
    <w:rsid w:val="0091334A"/>
    <w:rsid w:val="00916D67"/>
    <w:rsid w:val="0093261E"/>
    <w:rsid w:val="00945C13"/>
    <w:rsid w:val="00946BC2"/>
    <w:rsid w:val="009644A3"/>
    <w:rsid w:val="009805CF"/>
    <w:rsid w:val="00981C15"/>
    <w:rsid w:val="00991690"/>
    <w:rsid w:val="009A18A1"/>
    <w:rsid w:val="009F3D19"/>
    <w:rsid w:val="00A17BB4"/>
    <w:rsid w:val="00A61420"/>
    <w:rsid w:val="00A665FF"/>
    <w:rsid w:val="00A6733B"/>
    <w:rsid w:val="00AB2D0F"/>
    <w:rsid w:val="00AC795A"/>
    <w:rsid w:val="00AE1819"/>
    <w:rsid w:val="00AE59C9"/>
    <w:rsid w:val="00AF1E99"/>
    <w:rsid w:val="00AF73F5"/>
    <w:rsid w:val="00B01577"/>
    <w:rsid w:val="00B059EC"/>
    <w:rsid w:val="00B174ED"/>
    <w:rsid w:val="00B425AE"/>
    <w:rsid w:val="00B5520A"/>
    <w:rsid w:val="00B82C4F"/>
    <w:rsid w:val="00BD4D53"/>
    <w:rsid w:val="00C23A88"/>
    <w:rsid w:val="00C43D8E"/>
    <w:rsid w:val="00C61D0C"/>
    <w:rsid w:val="00C87BCB"/>
    <w:rsid w:val="00C9390F"/>
    <w:rsid w:val="00CA03CA"/>
    <w:rsid w:val="00CC708B"/>
    <w:rsid w:val="00CD36D8"/>
    <w:rsid w:val="00D17E6B"/>
    <w:rsid w:val="00D36EF4"/>
    <w:rsid w:val="00D5156C"/>
    <w:rsid w:val="00D74FFF"/>
    <w:rsid w:val="00DB4BD3"/>
    <w:rsid w:val="00DE65C2"/>
    <w:rsid w:val="00DF48B5"/>
    <w:rsid w:val="00E0088E"/>
    <w:rsid w:val="00E340AE"/>
    <w:rsid w:val="00E727FB"/>
    <w:rsid w:val="00E72F1D"/>
    <w:rsid w:val="00E82BFB"/>
    <w:rsid w:val="00E928E2"/>
    <w:rsid w:val="00EB7079"/>
    <w:rsid w:val="00F348FF"/>
    <w:rsid w:val="00F82557"/>
    <w:rsid w:val="00F92F0A"/>
    <w:rsid w:val="00FD0CF0"/>
    <w:rsid w:val="00FF5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1713"/>
  <w15:docId w15:val="{F11E491C-3FCE-1749-A61A-2E5475EA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D3"/>
    <w:pPr>
      <w:spacing w:after="0" w:line="240" w:lineRule="auto"/>
    </w:pPr>
    <w:rPr>
      <w:rFonts w:ascii="Times New Roman" w:eastAsia="Times New Roman" w:hAnsi="Times New Roman" w:cs="Times New Roman"/>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4BD3"/>
    <w:pPr>
      <w:tabs>
        <w:tab w:val="center" w:pos="4153"/>
        <w:tab w:val="right" w:pos="8306"/>
      </w:tabs>
    </w:pPr>
    <w:rPr>
      <w:rFonts w:eastAsia="Calibri"/>
      <w:sz w:val="20"/>
    </w:rPr>
  </w:style>
  <w:style w:type="character" w:customStyle="1" w:styleId="FooterChar">
    <w:name w:val="Footer Char"/>
    <w:basedOn w:val="DefaultParagraphFont"/>
    <w:link w:val="Footer"/>
    <w:uiPriority w:val="99"/>
    <w:rsid w:val="00DB4BD3"/>
    <w:rPr>
      <w:rFonts w:ascii="Times New Roman" w:eastAsia="Calibri" w:hAnsi="Times New Roman" w:cs="Times New Roman"/>
      <w:noProof/>
      <w:sz w:val="20"/>
      <w:szCs w:val="20"/>
    </w:rPr>
  </w:style>
  <w:style w:type="paragraph" w:styleId="Title">
    <w:name w:val="Title"/>
    <w:basedOn w:val="Normal"/>
    <w:link w:val="TitleChar"/>
    <w:qFormat/>
    <w:rsid w:val="00DB4BD3"/>
    <w:pPr>
      <w:jc w:val="center"/>
    </w:pPr>
    <w:rPr>
      <w:b/>
      <w:noProof w:val="0"/>
    </w:rPr>
  </w:style>
  <w:style w:type="character" w:customStyle="1" w:styleId="TitleChar">
    <w:name w:val="Title Char"/>
    <w:basedOn w:val="DefaultParagraphFont"/>
    <w:link w:val="Title"/>
    <w:rsid w:val="00DB4BD3"/>
    <w:rPr>
      <w:rFonts w:ascii="Times New Roman" w:eastAsia="Times New Roman" w:hAnsi="Times New Roman" w:cs="Times New Roman"/>
      <w:b/>
      <w:sz w:val="28"/>
      <w:szCs w:val="20"/>
    </w:rPr>
  </w:style>
  <w:style w:type="paragraph" w:styleId="BodyText2">
    <w:name w:val="Body Text 2"/>
    <w:basedOn w:val="Normal"/>
    <w:link w:val="BodyText2Char"/>
    <w:uiPriority w:val="99"/>
    <w:unhideWhenUsed/>
    <w:rsid w:val="00DB4BD3"/>
    <w:pPr>
      <w:spacing w:after="120" w:line="480" w:lineRule="auto"/>
    </w:pPr>
  </w:style>
  <w:style w:type="character" w:customStyle="1" w:styleId="BodyText2Char">
    <w:name w:val="Body Text 2 Char"/>
    <w:basedOn w:val="DefaultParagraphFont"/>
    <w:link w:val="BodyText2"/>
    <w:uiPriority w:val="99"/>
    <w:rsid w:val="00DB4BD3"/>
    <w:rPr>
      <w:rFonts w:ascii="Times New Roman" w:eastAsia="Times New Roman" w:hAnsi="Times New Roman" w:cs="Times New Roman"/>
      <w:noProof/>
      <w:sz w:val="28"/>
      <w:szCs w:val="20"/>
    </w:rPr>
  </w:style>
  <w:style w:type="paragraph" w:styleId="Header">
    <w:name w:val="header"/>
    <w:basedOn w:val="Normal"/>
    <w:link w:val="HeaderChar"/>
    <w:uiPriority w:val="99"/>
    <w:unhideWhenUsed/>
    <w:rsid w:val="004B3C2F"/>
    <w:pPr>
      <w:tabs>
        <w:tab w:val="center" w:pos="4153"/>
        <w:tab w:val="right" w:pos="8306"/>
      </w:tabs>
    </w:pPr>
  </w:style>
  <w:style w:type="character" w:customStyle="1" w:styleId="HeaderChar">
    <w:name w:val="Header Char"/>
    <w:basedOn w:val="DefaultParagraphFont"/>
    <w:link w:val="Header"/>
    <w:uiPriority w:val="99"/>
    <w:rsid w:val="004B3C2F"/>
    <w:rPr>
      <w:rFonts w:ascii="Times New Roman" w:eastAsia="Times New Roman" w:hAnsi="Times New Roman" w:cs="Times New Roman"/>
      <w:noProof/>
      <w:sz w:val="28"/>
      <w:szCs w:val="20"/>
    </w:rPr>
  </w:style>
  <w:style w:type="paragraph" w:styleId="BalloonText">
    <w:name w:val="Balloon Text"/>
    <w:basedOn w:val="Normal"/>
    <w:link w:val="BalloonTextChar"/>
    <w:uiPriority w:val="99"/>
    <w:semiHidden/>
    <w:unhideWhenUsed/>
    <w:rsid w:val="00577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306"/>
    <w:rPr>
      <w:rFonts w:ascii="Segoe UI" w:eastAsia="Times New Roman" w:hAnsi="Segoe UI" w:cs="Segoe UI"/>
      <w:noProof/>
      <w:sz w:val="18"/>
      <w:szCs w:val="18"/>
    </w:rPr>
  </w:style>
  <w:style w:type="character" w:styleId="Hyperlink">
    <w:name w:val="Hyperlink"/>
    <w:basedOn w:val="DefaultParagraphFont"/>
    <w:uiPriority w:val="99"/>
    <w:semiHidden/>
    <w:unhideWhenUsed/>
    <w:rsid w:val="00755A6B"/>
    <w:rPr>
      <w:color w:val="0000FF"/>
      <w:u w:val="single"/>
    </w:rPr>
  </w:style>
  <w:style w:type="character" w:customStyle="1" w:styleId="highlight">
    <w:name w:val="highlight"/>
    <w:basedOn w:val="DefaultParagraphFont"/>
    <w:rsid w:val="005857A3"/>
  </w:style>
  <w:style w:type="character" w:styleId="CommentReference">
    <w:name w:val="annotation reference"/>
    <w:basedOn w:val="DefaultParagraphFont"/>
    <w:uiPriority w:val="99"/>
    <w:semiHidden/>
    <w:unhideWhenUsed/>
    <w:rsid w:val="00C43D8E"/>
    <w:rPr>
      <w:sz w:val="16"/>
      <w:szCs w:val="16"/>
    </w:rPr>
  </w:style>
  <w:style w:type="paragraph" w:styleId="CommentText">
    <w:name w:val="annotation text"/>
    <w:basedOn w:val="Normal"/>
    <w:link w:val="CommentTextChar"/>
    <w:uiPriority w:val="99"/>
    <w:semiHidden/>
    <w:unhideWhenUsed/>
    <w:rsid w:val="00C43D8E"/>
    <w:rPr>
      <w:sz w:val="20"/>
    </w:rPr>
  </w:style>
  <w:style w:type="character" w:customStyle="1" w:styleId="CommentTextChar">
    <w:name w:val="Comment Text Char"/>
    <w:basedOn w:val="DefaultParagraphFont"/>
    <w:link w:val="CommentText"/>
    <w:uiPriority w:val="99"/>
    <w:semiHidden/>
    <w:rsid w:val="00C43D8E"/>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C43D8E"/>
    <w:rPr>
      <w:b/>
      <w:bCs/>
    </w:rPr>
  </w:style>
  <w:style w:type="character" w:customStyle="1" w:styleId="CommentSubjectChar">
    <w:name w:val="Comment Subject Char"/>
    <w:basedOn w:val="CommentTextChar"/>
    <w:link w:val="CommentSubject"/>
    <w:uiPriority w:val="99"/>
    <w:semiHidden/>
    <w:rsid w:val="00C43D8E"/>
    <w:rPr>
      <w:rFonts w:ascii="Times New Roman" w:eastAsia="Times New Roman" w:hAnsi="Times New Roman" w:cs="Times New Roman"/>
      <w:b/>
      <w:bCs/>
      <w:noProof/>
      <w:sz w:val="20"/>
      <w:szCs w:val="20"/>
    </w:rPr>
  </w:style>
  <w:style w:type="paragraph" w:styleId="Revision">
    <w:name w:val="Revision"/>
    <w:hidden/>
    <w:uiPriority w:val="99"/>
    <w:semiHidden/>
    <w:rsid w:val="00AB2D0F"/>
    <w:pPr>
      <w:spacing w:after="0" w:line="240" w:lineRule="auto"/>
    </w:pPr>
    <w:rPr>
      <w:rFonts w:ascii="Times New Roman" w:eastAsia="Times New Roman" w:hAnsi="Times New Roman" w:cs="Times New Roman"/>
      <w:noProof/>
      <w:sz w:val="28"/>
      <w:szCs w:val="20"/>
    </w:rPr>
  </w:style>
  <w:style w:type="paragraph" w:customStyle="1" w:styleId="Body">
    <w:name w:val="Body"/>
    <w:rsid w:val="00AF1E99"/>
    <w:pPr>
      <w:spacing w:after="200" w:line="276" w:lineRule="auto"/>
    </w:pPr>
    <w:rPr>
      <w:rFonts w:ascii="Calibri" w:eastAsia="Arial Unicode MS" w:hAnsi="Calibri" w:cs="Arial Unicode MS"/>
      <w:color w:val="000000"/>
      <w:u w:color="000000"/>
      <w:lang w:eastAsia="lv-LV"/>
    </w:rPr>
  </w:style>
  <w:style w:type="character" w:customStyle="1" w:styleId="italics">
    <w:name w:val="italics"/>
    <w:basedOn w:val="DefaultParagraphFont"/>
    <w:rsid w:val="00AF73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5735">
      <w:bodyDiv w:val="1"/>
      <w:marLeft w:val="0"/>
      <w:marRight w:val="0"/>
      <w:marTop w:val="0"/>
      <w:marBottom w:val="0"/>
      <w:divBdr>
        <w:top w:val="none" w:sz="0" w:space="0" w:color="auto"/>
        <w:left w:val="none" w:sz="0" w:space="0" w:color="auto"/>
        <w:bottom w:val="none" w:sz="0" w:space="0" w:color="auto"/>
        <w:right w:val="none" w:sz="0" w:space="0" w:color="auto"/>
      </w:divBdr>
    </w:div>
    <w:div w:id="661466420">
      <w:bodyDiv w:val="1"/>
      <w:marLeft w:val="0"/>
      <w:marRight w:val="0"/>
      <w:marTop w:val="0"/>
      <w:marBottom w:val="0"/>
      <w:divBdr>
        <w:top w:val="none" w:sz="0" w:space="0" w:color="auto"/>
        <w:left w:val="none" w:sz="0" w:space="0" w:color="auto"/>
        <w:bottom w:val="none" w:sz="0" w:space="0" w:color="auto"/>
        <w:right w:val="none" w:sz="0" w:space="0" w:color="auto"/>
      </w:divBdr>
    </w:div>
    <w:div w:id="817964807">
      <w:bodyDiv w:val="1"/>
      <w:marLeft w:val="0"/>
      <w:marRight w:val="0"/>
      <w:marTop w:val="0"/>
      <w:marBottom w:val="0"/>
      <w:divBdr>
        <w:top w:val="none" w:sz="0" w:space="0" w:color="auto"/>
        <w:left w:val="none" w:sz="0" w:space="0" w:color="auto"/>
        <w:bottom w:val="none" w:sz="0" w:space="0" w:color="auto"/>
        <w:right w:val="none" w:sz="0" w:space="0" w:color="auto"/>
      </w:divBdr>
    </w:div>
    <w:div w:id="16554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4DF1-B154-42B9-B22D-1D2D7CC0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757</Words>
  <Characters>4319</Characters>
  <Application>Microsoft Office Word</Application>
  <DocSecurity>0</DocSecurity>
  <Lines>35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Noteikumi par izmantošanai pārtikā aizliegtiem augiem un augu daļām</vt:lpstr>
      <vt:lpstr>Noteikumi par izmantošanai pārtikā aizliegtiem augiem un augu daļām</vt:lpstr>
    </vt:vector>
  </TitlesOfParts>
  <Manager/>
  <Company>Zemkopības Ministrija</Company>
  <LinksUpToDate>false</LinksUpToDate>
  <CharactersWithSpaces>5066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Izmantošanai pārtikā aizliegto augu un augu daļu noteikumi</dc:title>
  <dc:subject>Noteikumu projekts</dc:subject>
  <dc:creator>Ināra Cine</dc:creator>
  <cp:keywords/>
  <dc:description>Cine 67027146_x000d_
Inara.Cine@zm.gov.lv</dc:description>
  <cp:lastModifiedBy>Dimitris Dimitriadis</cp:lastModifiedBy>
  <cp:revision>7</cp:revision>
  <cp:lastPrinted>2020-12-17T08:29:00Z</cp:lastPrinted>
  <dcterms:created xsi:type="dcterms:W3CDTF">2021-01-28T10:51:00Z</dcterms:created>
  <dcterms:modified xsi:type="dcterms:W3CDTF">2021-08-27T14:16:00Z</dcterms:modified>
  <cp:category/>
</cp:coreProperties>
</file>