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6011F" w14:textId="591F7168" w:rsidR="00FE3EDF" w:rsidRDefault="00FE3EDF" w:rsidP="00EE4DB2">
      <w:pPr>
        <w:pStyle w:val="BodyText"/>
        <w:spacing w:after="1120"/>
      </w:pPr>
    </w:p>
    <w:p w14:paraId="08E5BDE9" w14:textId="2A797D3A" w:rsidR="00FE3EDF" w:rsidRPr="000C1B74" w:rsidRDefault="00FE3EDF" w:rsidP="002576A9">
      <w:pPr>
        <w:pStyle w:val="Heading1"/>
        <w:rPr>
          <w:rFonts w:cstheme="minorBidi"/>
          <w:b w:val="0"/>
          <w:bCs w:val="0"/>
          <w:sz w:val="23"/>
          <w:szCs w:val="22"/>
        </w:rPr>
      </w:pPr>
      <w:r>
        <w:rPr>
          <w:b w:val="0"/>
          <w:noProof/>
          <w:sz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B8795E" wp14:editId="1E14F1CD">
                <wp:simplePos x="0" y="0"/>
                <wp:positionH relativeFrom="page">
                  <wp:posOffset>5400675</wp:posOffset>
                </wp:positionH>
                <wp:positionV relativeFrom="page">
                  <wp:posOffset>1843405</wp:posOffset>
                </wp:positionV>
                <wp:extent cx="1551600" cy="712800"/>
                <wp:effectExtent l="0" t="0" r="0" b="0"/>
                <wp:wrapNone/>
                <wp:docPr id="3" name="Textruta 3" descr="Ruta som innehåller SFS-nummer och publiceringsdatu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600" cy="71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90D74" w14:textId="225B26D7" w:rsidR="00912FCA" w:rsidRPr="00AE1FEB" w:rsidRDefault="00912FCA" w:rsidP="009C4782">
                            <w:pPr>
                              <w:pStyle w:val="BodyText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8795E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alt="Ruta som innehåller SFS-nummer och publiceringsdatum" style="position:absolute;margin-left:425.25pt;margin-top:145.15pt;width:122.15pt;height:56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" fillcolor="white [3201]" stroked="f" strokeweight=".5pt">
                <v:textbox>
                  <w:txbxContent>
                    <w:p w14:paraId="40F90D74" w14:textId="225B26D7" w:rsidR="00912FCA" w:rsidRPr="00AE1FEB" w:rsidRDefault="00912FCA" w:rsidP="009C4782">
                      <w:pPr>
                        <w:pStyle w:val="BodyText"/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sz w:val="23"/>
        </w:rPr>
        <w:t>NÁVRH</w:t>
      </w:r>
    </w:p>
    <w:p w14:paraId="70B3373C" w14:textId="77777777" w:rsidR="00FE3EDF" w:rsidRPr="005F75D2" w:rsidRDefault="00FE3EDF" w:rsidP="005F75D2">
      <w:pPr>
        <w:pStyle w:val="BodyText"/>
        <w:pBdr>
          <w:top w:val="single" w:sz="6" w:space="1" w:color="auto"/>
        </w:pBdr>
        <w:ind w:right="-2411"/>
        <w:rPr>
          <w:sz w:val="4"/>
          <w:szCs w:val="4"/>
        </w:rPr>
      </w:pPr>
    </w:p>
    <w:p w14:paraId="06EA968C" w14:textId="06B80006" w:rsidR="00FE3EDF" w:rsidRPr="00496B57" w:rsidRDefault="00FE3EDF" w:rsidP="00FE3EDF">
      <w:pPr>
        <w:pStyle w:val="Heading2"/>
        <w:spacing w:before="200"/>
      </w:pPr>
      <w:bookmarkStart w:id="0" w:name="Titel"/>
      <w:r>
        <w:t>Nařízení, kterým se mění nařízení (2018:1462) o odpovědnosti výrobce za obaly</w:t>
      </w:r>
      <w:bookmarkEnd w:id="0"/>
    </w:p>
    <w:p w14:paraId="709E2BF5" w14:textId="77777777" w:rsidR="00FE3EDF" w:rsidRDefault="00FE3EDF" w:rsidP="009C4782">
      <w:pPr>
        <w:pStyle w:val="BodyText"/>
      </w:pPr>
    </w:p>
    <w:p w14:paraId="2D83FC06" w14:textId="6F3CF387" w:rsidR="00FE3EDF" w:rsidRDefault="00FE3EDF" w:rsidP="00FE3EDF">
      <w:pPr>
        <w:pStyle w:val="BodyText"/>
      </w:pPr>
      <w:r>
        <w:t>Vláda stanoví</w:t>
      </w:r>
      <w:r w:rsidR="00702354">
        <w:rPr>
          <w:rStyle w:val="FootnoteReference"/>
        </w:rPr>
        <w:footnoteReference w:id="2"/>
      </w:r>
      <w:r>
        <w:t xml:space="preserve"> nařízení (2018:1462) o odpovědnosti výrobce za obaly </w:t>
      </w:r>
    </w:p>
    <w:p w14:paraId="266DC4B6" w14:textId="024A7389" w:rsidR="00FE3EDF" w:rsidRDefault="00FE3EDF" w:rsidP="004A23B9">
      <w:pPr>
        <w:pStyle w:val="BodyTextIndent"/>
      </w:pPr>
      <w:r>
        <w:rPr>
          <w:i/>
        </w:rPr>
        <w:t>částečně</w:t>
      </w:r>
      <w:r>
        <w:t xml:space="preserve"> že 40a, 40b, 79 a 79a §§ a nadpis nejbližší 40 a § mají následující znění:</w:t>
      </w:r>
    </w:p>
    <w:p w14:paraId="238AC905" w14:textId="4AA8BC21" w:rsidR="00FE3EDF" w:rsidRDefault="00FE3EDF" w:rsidP="009C4782">
      <w:pPr>
        <w:pStyle w:val="BodyTextIndent"/>
      </w:pPr>
      <w:r>
        <w:rPr>
          <w:i/>
        </w:rPr>
        <w:t>částečně</w:t>
      </w:r>
      <w:r>
        <w:t xml:space="preserve"> se vkládá nový odstavec 9b odst., který zní:</w:t>
      </w:r>
    </w:p>
    <w:p w14:paraId="1E4E9837" w14:textId="39B958A7" w:rsidR="00FE3EDF" w:rsidRDefault="0025548C" w:rsidP="009C4782">
      <w:pPr>
        <w:pStyle w:val="BodyTextIndent"/>
      </w:pPr>
      <w:r>
        <w:rPr>
          <w:b/>
          <w:noProof/>
        </w:rPr>
        <w:drawing>
          <wp:anchor distT="0" distB="0" distL="114300" distR="114300" simplePos="0" relativeHeight="251658241" behindDoc="1" locked="0" layoutInCell="1" allowOverlap="1" wp14:anchorId="631AE4D2" wp14:editId="28491EE5">
            <wp:simplePos x="0" y="0"/>
            <wp:positionH relativeFrom="page">
              <wp:posOffset>675640</wp:posOffset>
            </wp:positionH>
            <wp:positionV relativeFrom="paragraph">
              <wp:posOffset>201993</wp:posOffset>
            </wp:positionV>
            <wp:extent cx="12065" cy="461168"/>
            <wp:effectExtent l="0" t="0" r="26035" b="0"/>
            <wp:wrapNone/>
            <wp:docPr id="4" name="Bildobjekt 4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461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F6F8E72" w14:textId="1848BE4D" w:rsidR="00FE3EDF" w:rsidRDefault="00FE3EDF" w:rsidP="00FE3EDF">
      <w:pPr>
        <w:pStyle w:val="BodyText"/>
      </w:pPr>
      <w:r>
        <w:rPr>
          <w:b/>
        </w:rPr>
        <w:t>9 b §</w:t>
      </w:r>
      <w:r>
        <w:t xml:space="preserve"> V tomto nařízení se </w:t>
      </w:r>
      <w:r>
        <w:rPr>
          <w:i/>
        </w:rPr>
        <w:t>plastovým obalem</w:t>
      </w:r>
      <w:r>
        <w:t xml:space="preserve"> rozumí obal obsahující více než 50 % plastu.  </w:t>
      </w:r>
    </w:p>
    <w:p w14:paraId="0739EA28" w14:textId="16CF2CA3" w:rsidR="00FE3EDF" w:rsidRDefault="00FE3EDF" w:rsidP="00FE3EDF">
      <w:pPr>
        <w:pStyle w:val="BodyTextIndent"/>
      </w:pPr>
      <w:r>
        <w:t xml:space="preserve">Obsah plastů v obalu se vypočítá na základě hmotnosti. </w:t>
      </w:r>
    </w:p>
    <w:p w14:paraId="06D24ED1" w14:textId="59454164" w:rsidR="00211102" w:rsidRDefault="0025548C" w:rsidP="00211102">
      <w:pPr>
        <w:pStyle w:val="BodyTextIndent"/>
        <w:ind w:firstLine="0"/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5702796E" wp14:editId="3FC23913">
            <wp:simplePos x="0" y="0"/>
            <wp:positionH relativeFrom="page">
              <wp:posOffset>675640</wp:posOffset>
            </wp:positionH>
            <wp:positionV relativeFrom="paragraph">
              <wp:posOffset>165416</wp:posOffset>
            </wp:positionV>
            <wp:extent cx="12065" cy="190306"/>
            <wp:effectExtent l="0" t="0" r="26035" b="635"/>
            <wp:wrapNone/>
            <wp:docPr id="9" name="Bildobjekt 9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90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639099C" w14:textId="28798738" w:rsidR="00211102" w:rsidRDefault="00211102" w:rsidP="00CE7B43">
      <w:pPr>
        <w:pStyle w:val="Rubrik4omndring"/>
        <w:spacing w:after="240"/>
      </w:pPr>
      <w:r>
        <w:t>Recyklovaný materiál v plastových obalech</w:t>
      </w:r>
    </w:p>
    <w:p w14:paraId="6C81CBAB" w14:textId="6A4F9B8B" w:rsidR="00FE3EDF" w:rsidRDefault="004A23B9" w:rsidP="00FE3EDF">
      <w:pPr>
        <w:pStyle w:val="BodyText"/>
      </w:pPr>
      <w:r>
        <w:rPr>
          <w:b/>
          <w:noProof/>
        </w:rPr>
        <w:drawing>
          <wp:anchor distT="0" distB="0" distL="114300" distR="114300" simplePos="0" relativeHeight="251655680" behindDoc="1" locked="0" layoutInCell="1" allowOverlap="1" wp14:anchorId="5E6D65A2" wp14:editId="1AA3B020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2075180"/>
            <wp:effectExtent l="0" t="0" r="26035" b="1270"/>
            <wp:wrapNone/>
            <wp:docPr id="6" name="Bildobjekt 6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6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40 a §</w:t>
      </w:r>
      <w:r>
        <w:t xml:space="preserve"> plastový obal, který je výrobkem na jedno použití, může výrobce uvést na švédský trh pouze tehdy, pokud obal na jedno použití obsahuje alespoň 30 % recyklovaného plastu.  </w:t>
      </w:r>
    </w:p>
    <w:p w14:paraId="2DBFC3DE" w14:textId="77777777" w:rsidR="00FE3EDF" w:rsidRDefault="00FE3EDF" w:rsidP="00FE3EDF">
      <w:pPr>
        <w:pStyle w:val="BodyTextIndent"/>
      </w:pPr>
      <w:r>
        <w:t xml:space="preserve">Obsah recyklovaných plastů se vypočítá jako průměr obsahu plastových obalů, který výrobce uvedl na švédský trh během kalendářního roku. </w:t>
      </w:r>
    </w:p>
    <w:p w14:paraId="69D1116C" w14:textId="027BC977" w:rsidR="00FE3EDF" w:rsidRDefault="00FE3EDF" w:rsidP="00211E30">
      <w:pPr>
        <w:pStyle w:val="BodyTextIndent"/>
      </w:pPr>
      <w:r>
        <w:t>Tento požadavek se nevztahuje na část plastového obalu, která je v přímém styku s potravinami, léčivými přípravky nebo zdravotnickými prostředky. Tento požadavek se však vztahuje na plastové lahve na nápoje.  Tento požadavek se nevztahuje ani na plastové lahve na nápoje určené a používané pro potraviny pro zvláštní léčebné účely ve smyslu článku 2 g nařízení Evropského parlamentu a Rady (EU) č. 609/2013.</w:t>
      </w:r>
    </w:p>
    <w:p w14:paraId="702571CD" w14:textId="678BC17A" w:rsidR="00FE3EDF" w:rsidRDefault="00FE3EDF" w:rsidP="00FE3EDF">
      <w:pPr>
        <w:pStyle w:val="BodyTextIndent"/>
      </w:pPr>
    </w:p>
    <w:p w14:paraId="7165DF16" w14:textId="1F10EF38" w:rsidR="00FE3EDF" w:rsidRDefault="004A23B9" w:rsidP="00FE3EDF">
      <w:pPr>
        <w:pStyle w:val="BodyText"/>
      </w:pPr>
      <w:r>
        <w:rPr>
          <w:b/>
          <w:noProof/>
        </w:rPr>
        <w:drawing>
          <wp:anchor distT="0" distB="0" distL="114300" distR="114300" simplePos="0" relativeHeight="251656704" behindDoc="1" locked="0" layoutInCell="1" allowOverlap="1" wp14:anchorId="67B6038B" wp14:editId="60202001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209040"/>
            <wp:effectExtent l="0" t="0" r="26035" b="0"/>
            <wp:wrapNone/>
            <wp:docPr id="8" name="Bildobjekt 8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40 b §</w:t>
      </w:r>
      <w:r>
        <w:t xml:space="preserve"> Výrobce, který uvádí na švédský trh plastový obal, který je výrobkem na jedno použití, poskytne do 31. března každého roku Švédské agentuře pro ochranu životního prostředí informace o tom, kolik recyklovaných plastů bylo použito v obalu v předchozím kalendářním roce.   </w:t>
      </w:r>
    </w:p>
    <w:p w14:paraId="757F108A" w14:textId="4A6DCD32" w:rsidR="00FE3EDF" w:rsidRDefault="00FE3EDF" w:rsidP="00FE3EDF">
      <w:pPr>
        <w:pStyle w:val="BodyTextIndent"/>
      </w:pPr>
      <w:r>
        <w:t xml:space="preserve">Informace musí obsahovat:  </w:t>
      </w:r>
    </w:p>
    <w:p w14:paraId="732E1879" w14:textId="77777777" w:rsidR="00FE3EDF" w:rsidRDefault="00FE3EDF" w:rsidP="00FE3EDF">
      <w:pPr>
        <w:pStyle w:val="BodyTextIndent"/>
      </w:pPr>
      <w:r>
        <w:t xml:space="preserve">1. kolik obalu tvoří plastové láhve na nápoje, a  </w:t>
      </w:r>
    </w:p>
    <w:p w14:paraId="3110F05A" w14:textId="77777777" w:rsidR="00062DAE" w:rsidRDefault="00FE3EDF" w:rsidP="00062DAE">
      <w:pPr>
        <w:pStyle w:val="BodyTextIndent"/>
      </w:pPr>
      <w:r>
        <w:t>2. množství recyklovaného plastu, které bylo použito v lahvích.</w:t>
      </w:r>
    </w:p>
    <w:p w14:paraId="6D193353" w14:textId="10FFA9A7" w:rsidR="00062DAE" w:rsidRDefault="00103D14" w:rsidP="00062DAE">
      <w:pPr>
        <w:pStyle w:val="BodyText"/>
      </w:pPr>
      <w:r>
        <w:rPr>
          <w:b/>
          <w:noProof/>
        </w:rPr>
        <w:drawing>
          <wp:anchor distT="0" distB="0" distL="114300" distR="114300" simplePos="0" relativeHeight="251659776" behindDoc="1" locked="0" layoutInCell="1" allowOverlap="1" wp14:anchorId="5B8406BB" wp14:editId="422C6BC4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9430"/>
            <wp:effectExtent l="0" t="0" r="26035" b="0"/>
            <wp:wrapNone/>
            <wp:docPr id="11" name="Bildobjekt 11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1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79 §</w:t>
      </w:r>
      <w:r w:rsidR="00045564" w:rsidRPr="00280747">
        <w:rPr>
          <w:rStyle w:val="FootnoteReference"/>
          <w:bCs/>
        </w:rPr>
        <w:footnoteReference w:id="3"/>
      </w:r>
      <w:r w:rsidR="003C2C91">
        <w:t xml:space="preserve"> </w:t>
      </w:r>
      <w:r>
        <w:t>Švédská agentura pro ochranu životního prostředí může oznámit předpisy týkající se</w:t>
      </w:r>
    </w:p>
    <w:p w14:paraId="7AD2D5EF" w14:textId="5FAE38F4" w:rsidR="00062DAE" w:rsidRDefault="00062DAE" w:rsidP="00062DAE">
      <w:pPr>
        <w:pStyle w:val="BodyTextIndent"/>
      </w:pPr>
      <w:r>
        <w:lastRenderedPageBreak/>
        <w:t xml:space="preserve">1. doplňující informace, které mají být poskytnuty podle čl. 40 písm. b), 62, 68 a 72-73b §§, </w:t>
      </w:r>
    </w:p>
    <w:p w14:paraId="0566297D" w14:textId="12A5E1D4" w:rsidR="00062DAE" w:rsidRDefault="00062DAE" w:rsidP="00062DAE">
      <w:pPr>
        <w:pStyle w:val="BodyTextIndent"/>
      </w:pPr>
      <w:r>
        <w:t xml:space="preserve">2. povinnost poskytovat takové informace o odpadech, nakládání s odpady a opatřeních k předcházení vzniku odpadů, které jsou nezbytné pro dosažení souladu se směrnicí 94/62/ES a směrnicí 2008/98/ES, </w:t>
      </w:r>
    </w:p>
    <w:p w14:paraId="3B525709" w14:textId="44FFB525" w:rsidR="00062DAE" w:rsidRDefault="001517BF" w:rsidP="00062DAE">
      <w:pPr>
        <w:pStyle w:val="BodyTextIndent"/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20D53831" wp14:editId="3DE1E355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8795"/>
            <wp:effectExtent l="0" t="0" r="26035" b="0"/>
            <wp:wrapNone/>
            <wp:docPr id="12" name="Bildobjekt 12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objekt 12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660C6BCB" wp14:editId="5D4BBEC1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167640"/>
            <wp:effectExtent l="0" t="0" r="26035" b="3810"/>
            <wp:wrapNone/>
            <wp:docPr id="7" name="Bildobjekt 7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>3. výpočet a ověření požadavku na recyklovaný obsah ve 40 a §,</w:t>
      </w:r>
    </w:p>
    <w:p w14:paraId="60E1B7B4" w14:textId="77777777" w:rsidR="00062DAE" w:rsidRDefault="00062DAE" w:rsidP="00062DAE">
      <w:pPr>
        <w:pStyle w:val="BodyTextIndent"/>
      </w:pPr>
      <w:r>
        <w:t>4. označování podle 41 a §,</w:t>
      </w:r>
    </w:p>
    <w:p w14:paraId="4E516083" w14:textId="77777777" w:rsidR="00062DAE" w:rsidRDefault="00062DAE" w:rsidP="00062DAE">
      <w:pPr>
        <w:pStyle w:val="BodyTextIndent"/>
      </w:pPr>
      <w:r>
        <w:t>5. zprávu, která má být předložena podle čl. 71 písm. b) bodu, a</w:t>
      </w:r>
    </w:p>
    <w:p w14:paraId="2DF18082" w14:textId="692256B7" w:rsidR="00062DAE" w:rsidRDefault="0025548C" w:rsidP="00062DAE">
      <w:pPr>
        <w:pStyle w:val="BodyTextIndent"/>
      </w:pPr>
      <w:r>
        <w:t>6. vynucování tohoto nařízení.</w:t>
      </w:r>
    </w:p>
    <w:p w14:paraId="7A882740" w14:textId="5456BE8E" w:rsidR="00FE3EDF" w:rsidRDefault="00FE3EDF" w:rsidP="00FE3EDF">
      <w:pPr>
        <w:pStyle w:val="BodyTextIndent"/>
      </w:pPr>
    </w:p>
    <w:p w14:paraId="573B3079" w14:textId="72661E05" w:rsidR="00FE3EDF" w:rsidRDefault="00FE3EDF" w:rsidP="00FE3EDF">
      <w:pPr>
        <w:pStyle w:val="BodyText"/>
      </w:pPr>
      <w:r>
        <w:rPr>
          <w:b/>
        </w:rPr>
        <w:t>79 a §</w:t>
      </w:r>
      <w:r w:rsidR="003C2C91">
        <w:rPr>
          <w:b/>
        </w:rPr>
        <w:t xml:space="preserve"> </w:t>
      </w:r>
      <w:r>
        <w:t xml:space="preserve">Švédská agentura pro ochranu životního prostředí, kde existují zvláštní důvody pro používání obalů, vydává předpisy o tom,  </w:t>
      </w:r>
    </w:p>
    <w:p w14:paraId="30243EC1" w14:textId="044094B3" w:rsidR="004A23B9" w:rsidRDefault="004A23B9" w:rsidP="004A23B9">
      <w:pPr>
        <w:pStyle w:val="BodyTextIndent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C9552AC" wp14:editId="20E3CB8E">
            <wp:simplePos x="0" y="0"/>
            <wp:positionH relativeFrom="page">
              <wp:posOffset>675640</wp:posOffset>
            </wp:positionH>
            <wp:positionV relativeFrom="paragraph">
              <wp:posOffset>0</wp:posOffset>
            </wp:positionV>
            <wp:extent cx="12065" cy="516890"/>
            <wp:effectExtent l="0" t="0" r="26035" b="0"/>
            <wp:wrapNone/>
            <wp:docPr id="10" name="Bildobjekt 10" descr="ändrad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objekt 10" descr="ändrad tex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1. že by měly být považovány za recyklovatelné, i když nesplňují požadavky 38 a §, a </w:t>
      </w:r>
    </w:p>
    <w:p w14:paraId="0DC43B83" w14:textId="4B78AC7D" w:rsidR="00FE3EDF" w:rsidRDefault="00FE3EDF" w:rsidP="004A23B9">
      <w:pPr>
        <w:pStyle w:val="BodyTextIndent"/>
      </w:pPr>
      <w:r>
        <w:t>2. výjimka z požadavku na recyklovaný obsah ve 40 a §.</w:t>
      </w:r>
    </w:p>
    <w:p w14:paraId="19CE205B" w14:textId="77777777" w:rsidR="004A23B9" w:rsidRPr="009F0C87" w:rsidRDefault="004A23B9" w:rsidP="008938FE">
      <w:pPr>
        <w:pStyle w:val="Slutstreck"/>
        <w:spacing w:line="232" w:lineRule="exact"/>
      </w:pPr>
      <w:r>
        <w:t>                      </w:t>
      </w:r>
    </w:p>
    <w:p w14:paraId="36B8398A" w14:textId="07CE916F" w:rsidR="00201C96" w:rsidRDefault="004A23B9" w:rsidP="000E4A8A">
      <w:pPr>
        <w:pStyle w:val="BodyTextIndent"/>
      </w:pPr>
      <w:r>
        <w:t>Tato vyhláška nabývá účinnosti dne 1. ledna 2030.</w:t>
      </w:r>
    </w:p>
    <w:p w14:paraId="54843B2C" w14:textId="77777777" w:rsidR="00FE7D41" w:rsidRPr="00FE7D41" w:rsidRDefault="00FE7D41" w:rsidP="00FE7D41">
      <w:pPr>
        <w:pStyle w:val="BodyTextIndent"/>
      </w:pPr>
    </w:p>
    <w:sectPr w:rsidR="00FE7D41" w:rsidRPr="00FE7D41" w:rsidSect="00B045CC">
      <w:headerReference w:type="even" r:id="rId15"/>
      <w:headerReference w:type="default" r:id="rId16"/>
      <w:footerReference w:type="default" r:id="rId17"/>
      <w:footerReference w:type="first" r:id="rId18"/>
      <w:type w:val="oddPage"/>
      <w:pgSz w:w="11906" w:h="16838" w:code="9"/>
      <w:pgMar w:top="680" w:right="3657" w:bottom="1418" w:left="1304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5456" w14:textId="77777777" w:rsidR="007D45A8" w:rsidRDefault="007D45A8" w:rsidP="00680442">
      <w:r>
        <w:separator/>
      </w:r>
    </w:p>
  </w:endnote>
  <w:endnote w:type="continuationSeparator" w:id="0">
    <w:p w14:paraId="3E49B680" w14:textId="77777777" w:rsidR="007D45A8" w:rsidRDefault="007D45A8" w:rsidP="00680442">
      <w:r>
        <w:continuationSeparator/>
      </w:r>
    </w:p>
  </w:endnote>
  <w:endnote w:type="continuationNotice" w:id="1">
    <w:p w14:paraId="531C756F" w14:textId="77777777" w:rsidR="007D45A8" w:rsidRDefault="007D45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3F605" w14:textId="77777777" w:rsidR="00912FCA" w:rsidRDefault="00912FCA" w:rsidP="00CE05B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2BAE39" wp14:editId="1AC78485">
              <wp:simplePos x="0" y="0"/>
              <wp:positionH relativeFrom="column">
                <wp:posOffset>5411470</wp:posOffset>
              </wp:positionH>
              <wp:positionV relativeFrom="paragraph">
                <wp:posOffset>-759460</wp:posOffset>
              </wp:positionV>
              <wp:extent cx="648000" cy="2952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000" cy="295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A26C2A" w14:textId="77777777" w:rsidR="00912FCA" w:rsidRDefault="00912FCA" w:rsidP="004043E4">
                          <w:pPr>
                            <w:pStyle w:val="Body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2BAE3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margin-left:426.1pt;margin-top:-59.8pt;width:51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" fillcolor="white [3201]" stroked="f" strokeweight=".5pt">
              <v:textbox>
                <w:txbxContent>
                  <w:p w14:paraId="1DA26C2A" w14:textId="77777777" w:rsidR="00912FCA" w:rsidRDefault="00912FCA" w:rsidP="004043E4">
                    <w:pPr>
                      <w:pStyle w:val="Body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301FF" w14:textId="77777777" w:rsidR="00912FCA" w:rsidRDefault="00912FCA" w:rsidP="00CE05B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333A48D" wp14:editId="1F3CA4F1">
              <wp:simplePos x="0" y="0"/>
              <wp:positionH relativeFrom="column">
                <wp:posOffset>5412023</wp:posOffset>
              </wp:positionH>
              <wp:positionV relativeFrom="paragraph">
                <wp:posOffset>-760730</wp:posOffset>
              </wp:positionV>
              <wp:extent cx="648970" cy="294005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970" cy="2940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2E22A7" w14:textId="77777777" w:rsidR="00912FCA" w:rsidRDefault="00912FCA" w:rsidP="005B2C6E">
                          <w:pPr>
                            <w:pStyle w:val="BodyText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33A48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9" type="#_x0000_t202" style="position:absolute;margin-left:426.15pt;margin-top:-59.9pt;width:51.1pt;height:23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" fillcolor="white [3201]" stroked="f" strokeweight=".5pt">
              <v:textbox>
                <w:txbxContent>
                  <w:p w14:paraId="062E22A7" w14:textId="77777777" w:rsidR="00912FCA" w:rsidRDefault="00912FCA" w:rsidP="005B2C6E">
                    <w:pPr>
                      <w:pStyle w:val="BodyText"/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5666F" w14:textId="77777777" w:rsidR="007D45A8" w:rsidRDefault="007D45A8" w:rsidP="00680442"/>
  </w:footnote>
  <w:footnote w:type="continuationSeparator" w:id="0">
    <w:p w14:paraId="59A74E56" w14:textId="77777777" w:rsidR="007D45A8" w:rsidRPr="00C26807" w:rsidRDefault="007D45A8" w:rsidP="00C26807">
      <w:pPr>
        <w:pStyle w:val="Footer"/>
      </w:pPr>
    </w:p>
  </w:footnote>
  <w:footnote w:type="continuationNotice" w:id="1">
    <w:p w14:paraId="601961EC" w14:textId="77777777" w:rsidR="007D45A8" w:rsidRDefault="007D45A8"/>
  </w:footnote>
  <w:footnote w:id="2">
    <w:p w14:paraId="1D0BD01A" w14:textId="57289151" w:rsidR="00912FCA" w:rsidRDefault="00912FCA">
      <w:pPr>
        <w:pStyle w:val="FootnoteText"/>
      </w:pPr>
      <w:r>
        <w:rPr>
          <w:rStyle w:val="FootnoteReference"/>
        </w:rPr>
        <w:footnoteRef/>
      </w:r>
      <w:r>
        <w:t xml:space="preserve"> C.f. Směrnice Evropského parlamentu a Rady (EU) 2019/904 ze dne 5. června 2019 o omezení dopadu některých plastových výrobků na životní prostředí, v původním znění směrnice Evropského parlamentu a Rady (EU) 2008/98 ze dne 19. listopadu 2008 o odpadech a o zrušení některých směrnic, ve znění v souladu se směrnicí Evropského parlamentu a Rady (EU) 2018/851 a směrnicí Evropského parlamentu a Rady 94/62/EU ze dne 20. prosince 1994 o obalech a obalových odpadech, ve znění v souladu se směrnicí Evropského parlamentu a Rady (EU) 2018/852. Viz směrnice Evropského parlamentu a Rady (EU) 2015/1535 ze dne 9. září 2015 o postupu při poskytování informací v oblasti technických předpisů a předpisů pro služby informační společnosti (kodifikace)</w:t>
      </w:r>
    </w:p>
  </w:footnote>
  <w:footnote w:id="3">
    <w:p w14:paraId="668A9F1E" w14:textId="5CE3403A" w:rsidR="00912FCA" w:rsidRDefault="00912FCA">
      <w:pPr>
        <w:pStyle w:val="FootnoteText"/>
      </w:pPr>
      <w:r>
        <w:rPr>
          <w:rStyle w:val="FootnoteReference"/>
        </w:rPr>
        <w:footnoteRef/>
      </w:r>
      <w:r>
        <w:t xml:space="preserve"> Nejnovější znění BFS 2020:615.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087AC" w14:textId="77777777" w:rsidR="00912FCA" w:rsidRDefault="007D45A8">
    <w:pPr>
      <w:pStyle w:val="Header"/>
    </w:pPr>
    <w:r>
      <w:pict w14:anchorId="3E48E79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80641" o:spid="_x0000_s2050" type="#_x0000_t136" style="position:absolute;margin-left:0;margin-top:0;width:677.5pt;height:40.5pt;rotation:315;z-index:-251657216;mso-position-horizontal:center;mso-position-horizontal-relative:margin;mso-position-vertical:center;mso-position-vertical-relative:margin" o:allowincell="f" fillcolor="#c0504d [3205]" stroked="f">
          <v:fill opacity=".5"/>
          <v:textpath style="font-family:&quot;Times New Roman&quot;" string="ZKUŠEBNÍ DOKUMENT, NEJEDNÁ SE O PLATNÝ DOKUMENT!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4333F" w14:textId="77777777" w:rsidR="00912FCA" w:rsidRDefault="00912FCA" w:rsidP="00F77ABC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E8FFDF" wp14:editId="3EACBF17">
              <wp:simplePos x="0" y="0"/>
              <wp:positionH relativeFrom="column">
                <wp:posOffset>4801235</wp:posOffset>
              </wp:positionH>
              <wp:positionV relativeFrom="paragraph">
                <wp:posOffset>381000</wp:posOffset>
              </wp:positionV>
              <wp:extent cx="1249680" cy="451427"/>
              <wp:effectExtent l="0" t="0" r="7620" b="635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9680" cy="4514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9084CB" w14:textId="77777777" w:rsidR="00912FCA" w:rsidRPr="001974BD" w:rsidRDefault="00912FCA" w:rsidP="00B90519">
                          <w:pPr>
                            <w:rPr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SFS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E8FFDF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7" type="#_x0000_t202" style="position:absolute;left:0;text-align:left;margin-left:378.05pt;margin-top:30pt;width:98.4pt;height:3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" fillcolor="white [3201]" stroked="f" strokeweight=".5pt">
              <v:textbox>
                <w:txbxContent>
                  <w:p w14:paraId="749084CB" w14:textId="77777777" w:rsidR="00912FCA" w:rsidRPr="001974BD" w:rsidRDefault="00912FCA" w:rsidP="00B90519">
                    <w:pPr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</w:rPr>
                      <w:t>SFS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98DA4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62A6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20DEF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07AAA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D05FE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885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BC4B6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D8C9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CEE3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7A13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attachedTemplate r:id="rId1"/>
  <w:defaultTabStop w:val="1304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DF"/>
    <w:rsid w:val="00014844"/>
    <w:rsid w:val="000309B4"/>
    <w:rsid w:val="00045564"/>
    <w:rsid w:val="00054B0D"/>
    <w:rsid w:val="00062643"/>
    <w:rsid w:val="00062DAE"/>
    <w:rsid w:val="00065778"/>
    <w:rsid w:val="000776E6"/>
    <w:rsid w:val="00087E73"/>
    <w:rsid w:val="00091696"/>
    <w:rsid w:val="0009400A"/>
    <w:rsid w:val="000963A0"/>
    <w:rsid w:val="000A1BCC"/>
    <w:rsid w:val="000A437D"/>
    <w:rsid w:val="000A6C2B"/>
    <w:rsid w:val="000B0162"/>
    <w:rsid w:val="000B072E"/>
    <w:rsid w:val="000B36C7"/>
    <w:rsid w:val="000B7FEB"/>
    <w:rsid w:val="000C1B74"/>
    <w:rsid w:val="000D56FC"/>
    <w:rsid w:val="000D5E85"/>
    <w:rsid w:val="000E4A8A"/>
    <w:rsid w:val="00100E2C"/>
    <w:rsid w:val="00103D14"/>
    <w:rsid w:val="00132BD5"/>
    <w:rsid w:val="00135F8C"/>
    <w:rsid w:val="001409E8"/>
    <w:rsid w:val="001517BF"/>
    <w:rsid w:val="00162B76"/>
    <w:rsid w:val="00165B5E"/>
    <w:rsid w:val="00175988"/>
    <w:rsid w:val="00181BC1"/>
    <w:rsid w:val="001974BD"/>
    <w:rsid w:val="001B4DB6"/>
    <w:rsid w:val="001F2F6E"/>
    <w:rsid w:val="001F38B3"/>
    <w:rsid w:val="001F4FE9"/>
    <w:rsid w:val="00201C96"/>
    <w:rsid w:val="00211102"/>
    <w:rsid w:val="00211E30"/>
    <w:rsid w:val="00224C44"/>
    <w:rsid w:val="00232439"/>
    <w:rsid w:val="0023447C"/>
    <w:rsid w:val="0024118A"/>
    <w:rsid w:val="0025548C"/>
    <w:rsid w:val="002576A9"/>
    <w:rsid w:val="00267351"/>
    <w:rsid w:val="002767C4"/>
    <w:rsid w:val="00280335"/>
    <w:rsid w:val="00280747"/>
    <w:rsid w:val="00290A7E"/>
    <w:rsid w:val="0029295C"/>
    <w:rsid w:val="002949DD"/>
    <w:rsid w:val="002A420C"/>
    <w:rsid w:val="002A76C1"/>
    <w:rsid w:val="002B3871"/>
    <w:rsid w:val="002B452D"/>
    <w:rsid w:val="002B7859"/>
    <w:rsid w:val="002C04E0"/>
    <w:rsid w:val="002D247A"/>
    <w:rsid w:val="002D3D78"/>
    <w:rsid w:val="002F68D4"/>
    <w:rsid w:val="00301819"/>
    <w:rsid w:val="00323010"/>
    <w:rsid w:val="00332533"/>
    <w:rsid w:val="00343A99"/>
    <w:rsid w:val="00344B4A"/>
    <w:rsid w:val="003457FB"/>
    <w:rsid w:val="00350B0F"/>
    <w:rsid w:val="0035181A"/>
    <w:rsid w:val="00353EE4"/>
    <w:rsid w:val="003642F1"/>
    <w:rsid w:val="003661D1"/>
    <w:rsid w:val="00367C3F"/>
    <w:rsid w:val="0037085F"/>
    <w:rsid w:val="003863DE"/>
    <w:rsid w:val="003C2C91"/>
    <w:rsid w:val="004043E4"/>
    <w:rsid w:val="0044098C"/>
    <w:rsid w:val="00440A07"/>
    <w:rsid w:val="00460C4D"/>
    <w:rsid w:val="00461C46"/>
    <w:rsid w:val="00461D7A"/>
    <w:rsid w:val="00465E8F"/>
    <w:rsid w:val="00467E22"/>
    <w:rsid w:val="00467F48"/>
    <w:rsid w:val="00475117"/>
    <w:rsid w:val="00475F84"/>
    <w:rsid w:val="00487A84"/>
    <w:rsid w:val="00496903"/>
    <w:rsid w:val="00496B57"/>
    <w:rsid w:val="004A23B9"/>
    <w:rsid w:val="004A3C1C"/>
    <w:rsid w:val="004A728C"/>
    <w:rsid w:val="004B6A07"/>
    <w:rsid w:val="004B7FD3"/>
    <w:rsid w:val="004E0106"/>
    <w:rsid w:val="004E1ACE"/>
    <w:rsid w:val="004E1BAF"/>
    <w:rsid w:val="004F0BBC"/>
    <w:rsid w:val="00506527"/>
    <w:rsid w:val="005373FC"/>
    <w:rsid w:val="0054310D"/>
    <w:rsid w:val="0055154B"/>
    <w:rsid w:val="00562B95"/>
    <w:rsid w:val="00564C23"/>
    <w:rsid w:val="00574B4D"/>
    <w:rsid w:val="00580393"/>
    <w:rsid w:val="00585B17"/>
    <w:rsid w:val="005B2C6E"/>
    <w:rsid w:val="005B7784"/>
    <w:rsid w:val="005C210E"/>
    <w:rsid w:val="005C6B0C"/>
    <w:rsid w:val="005E410F"/>
    <w:rsid w:val="005E781A"/>
    <w:rsid w:val="005F5448"/>
    <w:rsid w:val="005F75D2"/>
    <w:rsid w:val="005F7A7D"/>
    <w:rsid w:val="006017CA"/>
    <w:rsid w:val="006178BF"/>
    <w:rsid w:val="0064475F"/>
    <w:rsid w:val="00646FC9"/>
    <w:rsid w:val="00674A58"/>
    <w:rsid w:val="00680442"/>
    <w:rsid w:val="00684E17"/>
    <w:rsid w:val="0068520B"/>
    <w:rsid w:val="006856DB"/>
    <w:rsid w:val="00685BA1"/>
    <w:rsid w:val="006972B7"/>
    <w:rsid w:val="006A189D"/>
    <w:rsid w:val="006A31EA"/>
    <w:rsid w:val="006A5C76"/>
    <w:rsid w:val="006A6EF2"/>
    <w:rsid w:val="006B54FB"/>
    <w:rsid w:val="006C2353"/>
    <w:rsid w:val="006C3DF6"/>
    <w:rsid w:val="006C4712"/>
    <w:rsid w:val="006F2F1E"/>
    <w:rsid w:val="006F7D74"/>
    <w:rsid w:val="00702354"/>
    <w:rsid w:val="00705CF7"/>
    <w:rsid w:val="00711FBF"/>
    <w:rsid w:val="00715836"/>
    <w:rsid w:val="00731454"/>
    <w:rsid w:val="00732889"/>
    <w:rsid w:val="00753F80"/>
    <w:rsid w:val="007708C2"/>
    <w:rsid w:val="007A10EE"/>
    <w:rsid w:val="007A5642"/>
    <w:rsid w:val="007A61CF"/>
    <w:rsid w:val="007B32A1"/>
    <w:rsid w:val="007B5968"/>
    <w:rsid w:val="007C0C0F"/>
    <w:rsid w:val="007C2AC1"/>
    <w:rsid w:val="007D45A8"/>
    <w:rsid w:val="007E6B31"/>
    <w:rsid w:val="00814978"/>
    <w:rsid w:val="0083514C"/>
    <w:rsid w:val="00835AE2"/>
    <w:rsid w:val="00836C52"/>
    <w:rsid w:val="00837A93"/>
    <w:rsid w:val="0084384D"/>
    <w:rsid w:val="00851FCD"/>
    <w:rsid w:val="00865506"/>
    <w:rsid w:val="00871B1E"/>
    <w:rsid w:val="0088045A"/>
    <w:rsid w:val="00887A99"/>
    <w:rsid w:val="008938FE"/>
    <w:rsid w:val="008A56A3"/>
    <w:rsid w:val="008B4876"/>
    <w:rsid w:val="008C6DE9"/>
    <w:rsid w:val="008D2310"/>
    <w:rsid w:val="008D7DFB"/>
    <w:rsid w:val="008E6436"/>
    <w:rsid w:val="008E7A90"/>
    <w:rsid w:val="008F6E7A"/>
    <w:rsid w:val="008F6EEA"/>
    <w:rsid w:val="00903E49"/>
    <w:rsid w:val="00911EA5"/>
    <w:rsid w:val="00912FCA"/>
    <w:rsid w:val="00913EC7"/>
    <w:rsid w:val="00917859"/>
    <w:rsid w:val="009201AC"/>
    <w:rsid w:val="009331C6"/>
    <w:rsid w:val="00933D9C"/>
    <w:rsid w:val="00970343"/>
    <w:rsid w:val="00984BC8"/>
    <w:rsid w:val="0098565F"/>
    <w:rsid w:val="0099266E"/>
    <w:rsid w:val="00993A25"/>
    <w:rsid w:val="00996EDC"/>
    <w:rsid w:val="009A51AC"/>
    <w:rsid w:val="009B701B"/>
    <w:rsid w:val="009C4782"/>
    <w:rsid w:val="009C5A21"/>
    <w:rsid w:val="009D6C25"/>
    <w:rsid w:val="009D7413"/>
    <w:rsid w:val="009E0463"/>
    <w:rsid w:val="009F4194"/>
    <w:rsid w:val="009F4B8F"/>
    <w:rsid w:val="009F60E3"/>
    <w:rsid w:val="009F63BA"/>
    <w:rsid w:val="00A11BA4"/>
    <w:rsid w:val="00A33D04"/>
    <w:rsid w:val="00A350B1"/>
    <w:rsid w:val="00A53593"/>
    <w:rsid w:val="00A619D9"/>
    <w:rsid w:val="00A64B3B"/>
    <w:rsid w:val="00A71376"/>
    <w:rsid w:val="00A94B58"/>
    <w:rsid w:val="00AA35F7"/>
    <w:rsid w:val="00AA4011"/>
    <w:rsid w:val="00AC565C"/>
    <w:rsid w:val="00AE1FEB"/>
    <w:rsid w:val="00AF246E"/>
    <w:rsid w:val="00B045CC"/>
    <w:rsid w:val="00B13367"/>
    <w:rsid w:val="00B13451"/>
    <w:rsid w:val="00B177C5"/>
    <w:rsid w:val="00B316D7"/>
    <w:rsid w:val="00B32DD6"/>
    <w:rsid w:val="00B346FF"/>
    <w:rsid w:val="00B412A6"/>
    <w:rsid w:val="00B54292"/>
    <w:rsid w:val="00B65511"/>
    <w:rsid w:val="00B7501B"/>
    <w:rsid w:val="00B90519"/>
    <w:rsid w:val="00B92773"/>
    <w:rsid w:val="00B92D7E"/>
    <w:rsid w:val="00BB1FA2"/>
    <w:rsid w:val="00BC1B38"/>
    <w:rsid w:val="00BC3E60"/>
    <w:rsid w:val="00BC4608"/>
    <w:rsid w:val="00BC6DC4"/>
    <w:rsid w:val="00BE1774"/>
    <w:rsid w:val="00BF022A"/>
    <w:rsid w:val="00C221CE"/>
    <w:rsid w:val="00C25750"/>
    <w:rsid w:val="00C25CB0"/>
    <w:rsid w:val="00C26807"/>
    <w:rsid w:val="00C47474"/>
    <w:rsid w:val="00C55204"/>
    <w:rsid w:val="00C64668"/>
    <w:rsid w:val="00C728AE"/>
    <w:rsid w:val="00C72CE9"/>
    <w:rsid w:val="00C73C3C"/>
    <w:rsid w:val="00C747CC"/>
    <w:rsid w:val="00CA38C8"/>
    <w:rsid w:val="00CB0127"/>
    <w:rsid w:val="00CB0950"/>
    <w:rsid w:val="00CB74D4"/>
    <w:rsid w:val="00CE05BB"/>
    <w:rsid w:val="00CE5EC6"/>
    <w:rsid w:val="00CE7B43"/>
    <w:rsid w:val="00CF03E7"/>
    <w:rsid w:val="00CF5001"/>
    <w:rsid w:val="00CF79ED"/>
    <w:rsid w:val="00D001EA"/>
    <w:rsid w:val="00D34DA7"/>
    <w:rsid w:val="00D42A87"/>
    <w:rsid w:val="00D441D7"/>
    <w:rsid w:val="00D44AC9"/>
    <w:rsid w:val="00D45C8D"/>
    <w:rsid w:val="00D46775"/>
    <w:rsid w:val="00D50A6F"/>
    <w:rsid w:val="00D526A3"/>
    <w:rsid w:val="00D65A6A"/>
    <w:rsid w:val="00D70F12"/>
    <w:rsid w:val="00D71BB8"/>
    <w:rsid w:val="00D72FA5"/>
    <w:rsid w:val="00D74117"/>
    <w:rsid w:val="00DB779F"/>
    <w:rsid w:val="00DD0175"/>
    <w:rsid w:val="00DD1AE4"/>
    <w:rsid w:val="00DD64FA"/>
    <w:rsid w:val="00DE1F2A"/>
    <w:rsid w:val="00DE5B23"/>
    <w:rsid w:val="00DF648E"/>
    <w:rsid w:val="00DF68E0"/>
    <w:rsid w:val="00E1310A"/>
    <w:rsid w:val="00E21E6F"/>
    <w:rsid w:val="00E37BB1"/>
    <w:rsid w:val="00E52CB7"/>
    <w:rsid w:val="00E80832"/>
    <w:rsid w:val="00E967A2"/>
    <w:rsid w:val="00EA0AB8"/>
    <w:rsid w:val="00EA1496"/>
    <w:rsid w:val="00EA2933"/>
    <w:rsid w:val="00EA76D7"/>
    <w:rsid w:val="00EB47C6"/>
    <w:rsid w:val="00ED763F"/>
    <w:rsid w:val="00EE4DB2"/>
    <w:rsid w:val="00EE6222"/>
    <w:rsid w:val="00EF57BC"/>
    <w:rsid w:val="00EF6220"/>
    <w:rsid w:val="00F1229F"/>
    <w:rsid w:val="00F24B78"/>
    <w:rsid w:val="00F277AA"/>
    <w:rsid w:val="00F70F1F"/>
    <w:rsid w:val="00F77ABC"/>
    <w:rsid w:val="00F8416E"/>
    <w:rsid w:val="00F85C52"/>
    <w:rsid w:val="00F94D97"/>
    <w:rsid w:val="00FA1C3B"/>
    <w:rsid w:val="00FB1396"/>
    <w:rsid w:val="00FB2CB0"/>
    <w:rsid w:val="00FD162D"/>
    <w:rsid w:val="00FD3A99"/>
    <w:rsid w:val="00FD5F95"/>
    <w:rsid w:val="00FD67E3"/>
    <w:rsid w:val="00FD759F"/>
    <w:rsid w:val="00FE3076"/>
    <w:rsid w:val="00FE3EDF"/>
    <w:rsid w:val="00FE7D41"/>
    <w:rsid w:val="00FF11B7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DD9A09E"/>
  <w15:docId w15:val="{CEA0E5D8-61CA-47FB-BE5A-CB593E58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5" w:qFormat="1"/>
    <w:lsdException w:name="heading 2" w:semiHidden="1" w:uiPriority="6" w:qFormat="1"/>
    <w:lsdException w:name="heading 3" w:semiHidden="1" w:uiPriority="7"/>
    <w:lsdException w:name="heading 4" w:semiHidden="1" w:uiPriority="9"/>
    <w:lsdException w:name="heading 5" w:semiHidden="1" w:uiPriority="11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4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/>
    <w:lsdException w:name="table of figures" w:semiHidden="1"/>
    <w:lsdException w:name="envelope address" w:semiHidden="1"/>
    <w:lsdException w:name="envelope return" w:semiHidden="1"/>
    <w:lsdException w:name="footnote reference" w:semiHidden="1" w:uiPriority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/>
    <w:lsdException w:name="Body Text" w:semiHidden="1" w:uiPriority="2" w:qFormat="1"/>
    <w:lsdException w:name="Body Text Indent" w:semiHidden="1" w:uiPriority="3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semiHidden/>
    <w:rsid w:val="00077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RKbas"/>
    <w:next w:val="BodyText"/>
    <w:link w:val="Heading1Char"/>
    <w:uiPriority w:val="5"/>
    <w:qFormat/>
    <w:rsid w:val="008B4876"/>
    <w:pPr>
      <w:keepNext/>
      <w:spacing w:before="420" w:after="200" w:line="228" w:lineRule="auto"/>
      <w:outlineLvl w:val="0"/>
    </w:pPr>
    <w:rPr>
      <w:rFonts w:cs="Arial"/>
      <w:b/>
      <w:bCs/>
      <w:sz w:val="28"/>
      <w:szCs w:val="32"/>
    </w:rPr>
  </w:style>
  <w:style w:type="paragraph" w:styleId="Heading2">
    <w:name w:val="heading 2"/>
    <w:basedOn w:val="RKbas"/>
    <w:next w:val="BodyText"/>
    <w:link w:val="Heading2Char"/>
    <w:uiPriority w:val="6"/>
    <w:qFormat/>
    <w:rsid w:val="008B4876"/>
    <w:pPr>
      <w:keepNext/>
      <w:spacing w:before="420" w:after="200" w:line="228" w:lineRule="auto"/>
      <w:outlineLvl w:val="1"/>
    </w:pPr>
    <w:rPr>
      <w:b/>
      <w:bCs/>
      <w:sz w:val="28"/>
      <w:szCs w:val="26"/>
    </w:rPr>
  </w:style>
  <w:style w:type="paragraph" w:styleId="Heading3">
    <w:name w:val="heading 3"/>
    <w:basedOn w:val="RKbas"/>
    <w:next w:val="BodyText"/>
    <w:link w:val="Heading3Char"/>
    <w:uiPriority w:val="7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2"/>
    </w:pPr>
    <w:rPr>
      <w:rFonts w:eastAsiaTheme="majorEastAsia" w:cstheme="majorBidi"/>
      <w:b/>
      <w:bCs/>
      <w:sz w:val="25"/>
    </w:rPr>
  </w:style>
  <w:style w:type="paragraph" w:styleId="Heading4">
    <w:name w:val="heading 4"/>
    <w:basedOn w:val="RKbas"/>
    <w:next w:val="BodyText"/>
    <w:link w:val="Heading4Char"/>
    <w:uiPriority w:val="9"/>
    <w:semiHidden/>
    <w:rsid w:val="00B13367"/>
    <w:pPr>
      <w:keepNext/>
      <w:tabs>
        <w:tab w:val="left" w:pos="170"/>
        <w:tab w:val="left" w:pos="397"/>
        <w:tab w:val="left" w:pos="3062"/>
      </w:tabs>
      <w:spacing w:before="260" w:after="120" w:line="228" w:lineRule="auto"/>
      <w:outlineLvl w:val="3"/>
    </w:pPr>
    <w:rPr>
      <w:rFonts w:eastAsiaTheme="majorEastAsia" w:cstheme="majorBidi"/>
      <w:b/>
      <w:bCs/>
      <w:iCs/>
      <w:sz w:val="23"/>
    </w:rPr>
  </w:style>
  <w:style w:type="paragraph" w:styleId="Heading5">
    <w:name w:val="heading 5"/>
    <w:basedOn w:val="RKbas"/>
    <w:next w:val="BodyText"/>
    <w:link w:val="Heading5Char"/>
    <w:uiPriority w:val="11"/>
    <w:semiHidden/>
    <w:rsid w:val="00BC1B38"/>
    <w:pPr>
      <w:keepNext/>
      <w:tabs>
        <w:tab w:val="left" w:pos="170"/>
        <w:tab w:val="left" w:pos="397"/>
        <w:tab w:val="left" w:pos="3062"/>
      </w:tabs>
      <w:spacing w:before="250" w:after="120" w:line="228" w:lineRule="auto"/>
      <w:outlineLvl w:val="4"/>
    </w:pPr>
    <w:rPr>
      <w:rFonts w:eastAsiaTheme="majorEastAsia" w:cstheme="majorBidi"/>
      <w:i/>
      <w:sz w:val="23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E37BB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E37BB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E37BB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E37BB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B48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76"/>
    <w:rPr>
      <w:rFonts w:ascii="Tahoma" w:eastAsia="Times New Roman" w:hAnsi="Tahoma" w:cs="Tahoma"/>
      <w:sz w:val="16"/>
      <w:szCs w:val="16"/>
    </w:rPr>
  </w:style>
  <w:style w:type="paragraph" w:customStyle="1" w:styleId="RKbas">
    <w:name w:val="RKbas"/>
    <w:link w:val="RKbasChar"/>
    <w:uiPriority w:val="11"/>
    <w:semiHidden/>
    <w:rsid w:val="008B487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RKbasChar">
    <w:name w:val="RKbas Char"/>
    <w:basedOn w:val="DefaultParagraphFont"/>
    <w:link w:val="RKbas"/>
    <w:uiPriority w:val="11"/>
    <w:semiHidden/>
    <w:rsid w:val="008B4876"/>
    <w:rPr>
      <w:rFonts w:ascii="Times New Roman" w:hAnsi="Times New Roman"/>
      <w:sz w:val="20"/>
    </w:rPr>
  </w:style>
  <w:style w:type="paragraph" w:styleId="BodyText">
    <w:name w:val="Body Text"/>
    <w:basedOn w:val="RKbas"/>
    <w:next w:val="BodyTextIndent"/>
    <w:link w:val="BodyTextChar"/>
    <w:uiPriority w:val="2"/>
    <w:qFormat/>
    <w:rsid w:val="005C210E"/>
    <w:pPr>
      <w:spacing w:line="247" w:lineRule="auto"/>
      <w:jc w:val="both"/>
    </w:pPr>
    <w:rPr>
      <w:sz w:val="23"/>
    </w:rPr>
  </w:style>
  <w:style w:type="character" w:customStyle="1" w:styleId="BodyTextChar">
    <w:name w:val="Body Text Char"/>
    <w:basedOn w:val="DefaultParagraphFont"/>
    <w:link w:val="BodyText"/>
    <w:uiPriority w:val="2"/>
    <w:rsid w:val="005C210E"/>
    <w:rPr>
      <w:rFonts w:ascii="Times New Roman" w:hAnsi="Times New Roman"/>
      <w:sz w:val="23"/>
    </w:rPr>
  </w:style>
  <w:style w:type="paragraph" w:styleId="BodyTextIndent">
    <w:name w:val="Body Text Indent"/>
    <w:basedOn w:val="RKbas"/>
    <w:link w:val="BodyTextIndentChar"/>
    <w:uiPriority w:val="3"/>
    <w:qFormat/>
    <w:rsid w:val="005C210E"/>
    <w:pPr>
      <w:spacing w:line="247" w:lineRule="auto"/>
      <w:ind w:firstLine="227"/>
      <w:jc w:val="both"/>
    </w:pPr>
    <w:rPr>
      <w:sz w:val="23"/>
    </w:rPr>
  </w:style>
  <w:style w:type="character" w:customStyle="1" w:styleId="BodyTextIndentChar">
    <w:name w:val="Body Text Indent Char"/>
    <w:basedOn w:val="DefaultParagraphFont"/>
    <w:link w:val="BodyTextIndent"/>
    <w:uiPriority w:val="3"/>
    <w:rsid w:val="005C210E"/>
    <w:rPr>
      <w:rFonts w:ascii="Times New Roman" w:hAnsi="Times New Roman"/>
      <w:sz w:val="23"/>
    </w:rPr>
  </w:style>
  <w:style w:type="character" w:styleId="FootnoteReference">
    <w:name w:val="footnote reference"/>
    <w:basedOn w:val="DefaultParagraphFont"/>
    <w:semiHidden/>
    <w:rsid w:val="008B4876"/>
    <w:rPr>
      <w:vertAlign w:val="superscript"/>
    </w:rPr>
  </w:style>
  <w:style w:type="paragraph" w:styleId="FootnoteText">
    <w:name w:val="footnote text"/>
    <w:basedOn w:val="RKbas"/>
    <w:link w:val="FootnoteTextChar"/>
    <w:uiPriority w:val="4"/>
    <w:qFormat/>
    <w:rsid w:val="00DB779F"/>
    <w:pPr>
      <w:overflowPunct w:val="0"/>
      <w:autoSpaceDE w:val="0"/>
      <w:autoSpaceDN w:val="0"/>
      <w:adjustRightInd w:val="0"/>
      <w:spacing w:line="220" w:lineRule="exact"/>
      <w:jc w:val="both"/>
      <w:textAlignment w:val="baseline"/>
    </w:pPr>
    <w:rPr>
      <w:rFonts w:eastAsia="Times New Roman" w:cs="Times New Roman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4"/>
    <w:rsid w:val="00DB779F"/>
    <w:rPr>
      <w:rFonts w:ascii="Times New Roman" w:eastAsia="Times New Roman" w:hAnsi="Times New Roman" w:cs="Times New Roman"/>
      <w:sz w:val="18"/>
      <w:szCs w:val="20"/>
    </w:rPr>
  </w:style>
  <w:style w:type="paragraph" w:styleId="Salutation">
    <w:name w:val="Salutation"/>
    <w:basedOn w:val="RKbas"/>
    <w:next w:val="BodyTextIndent"/>
    <w:link w:val="SalutationChar"/>
    <w:uiPriority w:val="99"/>
    <w:semiHidden/>
    <w:rsid w:val="008B4876"/>
    <w:pPr>
      <w:tabs>
        <w:tab w:val="left" w:pos="170"/>
        <w:tab w:val="left" w:pos="397"/>
        <w:tab w:val="left" w:pos="3062"/>
      </w:tabs>
      <w:spacing w:before="220" w:after="250" w:line="232" w:lineRule="exact"/>
      <w:jc w:val="both"/>
    </w:pPr>
    <w:rPr>
      <w:sz w:val="19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B4876"/>
    <w:rPr>
      <w:rFonts w:ascii="Times New Roman" w:hAnsi="Times New Roman"/>
      <w:sz w:val="19"/>
    </w:rPr>
  </w:style>
  <w:style w:type="paragraph" w:styleId="ListNumber">
    <w:name w:val="List Number"/>
    <w:basedOn w:val="RKbas"/>
    <w:link w:val="ListNumberChar"/>
    <w:uiPriority w:val="99"/>
    <w:semiHidden/>
    <w:rsid w:val="008B4876"/>
    <w:pPr>
      <w:numPr>
        <w:numId w:val="2"/>
      </w:numPr>
      <w:contextualSpacing/>
    </w:pPr>
  </w:style>
  <w:style w:type="character" w:customStyle="1" w:styleId="ListNumberChar">
    <w:name w:val="List Number Char"/>
    <w:basedOn w:val="RKbasChar"/>
    <w:link w:val="ListNumber"/>
    <w:uiPriority w:val="99"/>
    <w:semiHidden/>
    <w:rsid w:val="008B4876"/>
    <w:rPr>
      <w:rFonts w:ascii="Times New Roman" w:hAnsi="Times New Roman"/>
      <w:sz w:val="20"/>
    </w:rPr>
  </w:style>
  <w:style w:type="character" w:styleId="PlaceholderText">
    <w:name w:val="Placeholder Text"/>
    <w:basedOn w:val="DefaultParagraphFont"/>
    <w:uiPriority w:val="99"/>
    <w:semiHidden/>
    <w:rsid w:val="008B4876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5"/>
    <w:rsid w:val="00BE1774"/>
    <w:rPr>
      <w:rFonts w:ascii="Times New Roman" w:hAnsi="Times New Roman" w:cs="Arial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6"/>
    <w:rsid w:val="00BE1774"/>
    <w:rPr>
      <w:rFonts w:ascii="Times New Roman" w:hAnsi="Times New Roman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7"/>
    <w:rsid w:val="00BC1B38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3utannumrering">
    <w:name w:val="Rubrik 3 utan numrering"/>
    <w:basedOn w:val="Heading3"/>
    <w:next w:val="Normal"/>
    <w:link w:val="Rubrik3utannumreringChar"/>
    <w:uiPriority w:val="9"/>
    <w:semiHidden/>
    <w:rsid w:val="008B4876"/>
  </w:style>
  <w:style w:type="character" w:customStyle="1" w:styleId="Rubrik3utannumreringChar">
    <w:name w:val="Rubrik 3 utan numrering Char"/>
    <w:basedOn w:val="Heading3Char"/>
    <w:link w:val="Rubrik3utannumrering"/>
    <w:uiPriority w:val="9"/>
    <w:semiHidden/>
    <w:rsid w:val="008B4876"/>
    <w:rPr>
      <w:rFonts w:ascii="Times New Roman" w:eastAsiaTheme="majorEastAsia" w:hAnsi="Times New Roman" w:cstheme="majorBidi"/>
      <w:b/>
      <w:bCs/>
      <w:sz w:val="25"/>
    </w:rPr>
  </w:style>
  <w:style w:type="character" w:customStyle="1" w:styleId="Heading4Char">
    <w:name w:val="Heading 4 Char"/>
    <w:basedOn w:val="DefaultParagraphFont"/>
    <w:link w:val="Heading4"/>
    <w:uiPriority w:val="9"/>
    <w:rsid w:val="00B13367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Rubrik4utannumrering">
    <w:name w:val="Rubrik 4 utan numrering"/>
    <w:basedOn w:val="Heading4"/>
    <w:next w:val="Normal"/>
    <w:link w:val="Rubrik4utannumreringChar"/>
    <w:uiPriority w:val="9"/>
    <w:semiHidden/>
    <w:rsid w:val="008B4876"/>
  </w:style>
  <w:style w:type="character" w:customStyle="1" w:styleId="Rubrik4utannumreringChar">
    <w:name w:val="Rubrik 4 utan numrering Char"/>
    <w:basedOn w:val="Heading4Char"/>
    <w:link w:val="Rubrik4utannumrering"/>
    <w:uiPriority w:val="9"/>
    <w:semiHidden/>
    <w:rsid w:val="008B4876"/>
    <w:rPr>
      <w:rFonts w:ascii="Times New Roman" w:eastAsiaTheme="majorEastAsia" w:hAnsi="Times New Roman" w:cstheme="majorBidi"/>
      <w:b/>
      <w:bCs/>
      <w:iCs/>
      <w:sz w:val="23"/>
    </w:rPr>
  </w:style>
  <w:style w:type="character" w:customStyle="1" w:styleId="Heading5Char">
    <w:name w:val="Heading 5 Char"/>
    <w:basedOn w:val="DefaultParagraphFont"/>
    <w:link w:val="Heading5"/>
    <w:uiPriority w:val="11"/>
    <w:rsid w:val="00BC1B38"/>
    <w:rPr>
      <w:rFonts w:ascii="Times New Roman" w:eastAsiaTheme="majorEastAsia" w:hAnsi="Times New Roman" w:cstheme="majorBidi"/>
      <w:i/>
      <w:sz w:val="23"/>
    </w:rPr>
  </w:style>
  <w:style w:type="paragraph" w:customStyle="1" w:styleId="Rubrik5utannumrering">
    <w:name w:val="Rubrik 5 utan numrering"/>
    <w:basedOn w:val="Heading5"/>
    <w:next w:val="Normal"/>
    <w:link w:val="Rubrik5utannumreringChar"/>
    <w:uiPriority w:val="9"/>
    <w:semiHidden/>
    <w:rsid w:val="008B4876"/>
  </w:style>
  <w:style w:type="character" w:customStyle="1" w:styleId="Rubrik5utannumreringChar">
    <w:name w:val="Rubrik 5 utan numrering Char"/>
    <w:basedOn w:val="Heading5Char"/>
    <w:link w:val="Rubrik5utannumrering"/>
    <w:uiPriority w:val="9"/>
    <w:semiHidden/>
    <w:rsid w:val="008B4876"/>
    <w:rPr>
      <w:rFonts w:ascii="Times New Roman" w:eastAsiaTheme="majorEastAsia" w:hAnsi="Times New Roman" w:cstheme="majorBidi"/>
      <w:i/>
      <w:sz w:val="23"/>
    </w:rPr>
  </w:style>
  <w:style w:type="paragraph" w:customStyle="1" w:styleId="Rubrikluft3-5">
    <w:name w:val="Rubrikluft 3-5"/>
    <w:basedOn w:val="BodyText"/>
    <w:next w:val="BodyText"/>
    <w:link w:val="Rubrikluft3-5Char"/>
    <w:uiPriority w:val="13"/>
    <w:qFormat/>
    <w:rsid w:val="008B4876"/>
    <w:pPr>
      <w:keepNext/>
      <w:keepLines/>
      <w:spacing w:line="120" w:lineRule="exact"/>
    </w:pPr>
    <w:rPr>
      <w:sz w:val="8"/>
    </w:rPr>
  </w:style>
  <w:style w:type="character" w:customStyle="1" w:styleId="Rubrikluft3-5Char">
    <w:name w:val="Rubrikluft 3-5 Char"/>
    <w:basedOn w:val="BodyTextChar"/>
    <w:link w:val="Rubrikluft3-5"/>
    <w:uiPriority w:val="13"/>
    <w:rsid w:val="00BE1774"/>
    <w:rPr>
      <w:rFonts w:ascii="Times New Roman" w:hAnsi="Times New Roman"/>
      <w:sz w:val="8"/>
    </w:rPr>
  </w:style>
  <w:style w:type="paragraph" w:styleId="Footer">
    <w:name w:val="footer"/>
    <w:basedOn w:val="RKbas"/>
    <w:link w:val="Foot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4876"/>
    <w:rPr>
      <w:rFonts w:ascii="Times New Roman" w:hAnsi="Times New Roman"/>
      <w:sz w:val="20"/>
    </w:rPr>
  </w:style>
  <w:style w:type="paragraph" w:styleId="Header">
    <w:name w:val="header"/>
    <w:basedOn w:val="RKbas"/>
    <w:link w:val="HeaderChar"/>
    <w:uiPriority w:val="99"/>
    <w:semiHidden/>
    <w:rsid w:val="008B487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4876"/>
    <w:rPr>
      <w:rFonts w:ascii="Times New Roman" w:hAnsi="Times New Roman"/>
      <w:sz w:val="20"/>
    </w:rPr>
  </w:style>
  <w:style w:type="paragraph" w:customStyle="1" w:styleId="Slutstreck">
    <w:name w:val="Slutstreck"/>
    <w:basedOn w:val="BodyText"/>
    <w:next w:val="BodyTextIndent"/>
    <w:link w:val="SlutstreckChar"/>
    <w:uiPriority w:val="11"/>
    <w:qFormat/>
    <w:rsid w:val="008B4876"/>
    <w:pPr>
      <w:spacing w:after="60"/>
    </w:pPr>
    <w:rPr>
      <w:u w:val="single"/>
    </w:rPr>
  </w:style>
  <w:style w:type="character" w:customStyle="1" w:styleId="SlutstreckChar">
    <w:name w:val="Slutstreck Char"/>
    <w:basedOn w:val="BodyTextIndentChar"/>
    <w:link w:val="Slutstreck"/>
    <w:uiPriority w:val="11"/>
    <w:rsid w:val="00BE1774"/>
    <w:rPr>
      <w:rFonts w:ascii="Times New Roman" w:hAnsi="Times New Roman"/>
      <w:sz w:val="23"/>
      <w:u w:val="single"/>
    </w:rPr>
  </w:style>
  <w:style w:type="paragraph" w:styleId="Revision">
    <w:name w:val="Revision"/>
    <w:hidden/>
    <w:uiPriority w:val="99"/>
    <w:semiHidden/>
    <w:rsid w:val="00132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ellRubrik">
    <w:name w:val="Tabell Rubrik"/>
    <w:basedOn w:val="BodyText"/>
    <w:next w:val="TabellRader"/>
    <w:link w:val="TabellRubrikChar"/>
    <w:uiPriority w:val="16"/>
    <w:qFormat/>
    <w:rsid w:val="00FF11B7"/>
    <w:pPr>
      <w:jc w:val="left"/>
    </w:pPr>
  </w:style>
  <w:style w:type="character" w:customStyle="1" w:styleId="TabellRubrikChar">
    <w:name w:val="Tabell Rubrik Char"/>
    <w:basedOn w:val="DefaultParagraphFont"/>
    <w:link w:val="TabellRubrik"/>
    <w:uiPriority w:val="15"/>
    <w:rsid w:val="00FF11B7"/>
    <w:rPr>
      <w:rFonts w:ascii="Times New Roman" w:hAnsi="Times New Roman"/>
      <w:sz w:val="23"/>
    </w:rPr>
  </w:style>
  <w:style w:type="paragraph" w:customStyle="1" w:styleId="TabellRader">
    <w:name w:val="Tabell Rader"/>
    <w:basedOn w:val="TabellRubrik"/>
    <w:link w:val="TabellRaderChar"/>
    <w:uiPriority w:val="14"/>
    <w:qFormat/>
    <w:rsid w:val="006A31EA"/>
    <w:rPr>
      <w:sz w:val="21"/>
    </w:rPr>
  </w:style>
  <w:style w:type="character" w:customStyle="1" w:styleId="TabellRaderChar">
    <w:name w:val="Tabell Rader Char"/>
    <w:basedOn w:val="TabellRubrikChar"/>
    <w:link w:val="TabellRader"/>
    <w:uiPriority w:val="15"/>
    <w:rsid w:val="00440A07"/>
    <w:rPr>
      <w:rFonts w:ascii="Times New Roman" w:hAnsi="Times New Roman"/>
      <w:sz w:val="21"/>
    </w:rPr>
  </w:style>
  <w:style w:type="paragraph" w:customStyle="1" w:styleId="Klla">
    <w:name w:val="Källa"/>
    <w:basedOn w:val="BodyText"/>
    <w:next w:val="BodyText"/>
    <w:link w:val="KllaChar"/>
    <w:uiPriority w:val="17"/>
    <w:qFormat/>
    <w:rsid w:val="006A6EF2"/>
    <w:pPr>
      <w:spacing w:before="100" w:after="200"/>
      <w:jc w:val="left"/>
    </w:pPr>
    <w:rPr>
      <w:sz w:val="18"/>
    </w:rPr>
  </w:style>
  <w:style w:type="character" w:customStyle="1" w:styleId="KllaChar">
    <w:name w:val="Källa Char"/>
    <w:basedOn w:val="BodyTextChar"/>
    <w:link w:val="Klla"/>
    <w:uiPriority w:val="17"/>
    <w:rsid w:val="00BE1774"/>
    <w:rPr>
      <w:rFonts w:ascii="Times New Roman" w:hAnsi="Times New Roman"/>
      <w:sz w:val="18"/>
    </w:rPr>
  </w:style>
  <w:style w:type="paragraph" w:customStyle="1" w:styleId="TabellRadermedindrag">
    <w:name w:val="Tabell Rader med indrag"/>
    <w:basedOn w:val="TabellRader"/>
    <w:link w:val="TabellRadermedindragChar"/>
    <w:uiPriority w:val="15"/>
    <w:qFormat/>
    <w:rsid w:val="00B54292"/>
    <w:pPr>
      <w:ind w:firstLine="227"/>
    </w:pPr>
  </w:style>
  <w:style w:type="character" w:customStyle="1" w:styleId="TabellRadermedindragChar">
    <w:name w:val="Tabell Rader med indrag Char"/>
    <w:basedOn w:val="TabellRaderChar"/>
    <w:link w:val="TabellRadermedindrag"/>
    <w:uiPriority w:val="15"/>
    <w:rsid w:val="00B54292"/>
    <w:rPr>
      <w:rFonts w:ascii="Times New Roman" w:hAnsi="Times New Roman"/>
      <w:sz w:val="21"/>
    </w:rPr>
  </w:style>
  <w:style w:type="paragraph" w:customStyle="1" w:styleId="Rubrik3omndring">
    <w:name w:val="Rubrik 3 om ändring"/>
    <w:basedOn w:val="Heading3"/>
    <w:next w:val="Rubrikluft3-5"/>
    <w:link w:val="Rubrik3omndringChar"/>
    <w:uiPriority w:val="8"/>
    <w:qFormat/>
    <w:rsid w:val="00CB0127"/>
    <w:pPr>
      <w:spacing w:before="0" w:after="0"/>
    </w:pPr>
  </w:style>
  <w:style w:type="paragraph" w:customStyle="1" w:styleId="Rubrik4omndring">
    <w:name w:val="Rubrik 4 om ändring"/>
    <w:basedOn w:val="Heading4"/>
    <w:next w:val="Rubrikluft3-5"/>
    <w:link w:val="Rubrik4omndringChar"/>
    <w:uiPriority w:val="10"/>
    <w:qFormat/>
    <w:rsid w:val="00BC1B38"/>
    <w:pPr>
      <w:spacing w:before="0" w:after="0"/>
    </w:pPr>
  </w:style>
  <w:style w:type="character" w:customStyle="1" w:styleId="Rubrik3omndringChar">
    <w:name w:val="Rubrik 3 om ändring Char"/>
    <w:basedOn w:val="Heading3Char"/>
    <w:link w:val="Rubrik3omndring"/>
    <w:uiPriority w:val="8"/>
    <w:rsid w:val="00CB0127"/>
    <w:rPr>
      <w:rFonts w:ascii="Times New Roman" w:eastAsiaTheme="majorEastAsia" w:hAnsi="Times New Roman" w:cstheme="majorBidi"/>
      <w:b/>
      <w:bCs/>
      <w:sz w:val="25"/>
    </w:rPr>
  </w:style>
  <w:style w:type="paragraph" w:customStyle="1" w:styleId="Rubrik5omndring">
    <w:name w:val="Rubrik 5 om ändring"/>
    <w:basedOn w:val="Heading5"/>
    <w:next w:val="Rubrikluft3-5"/>
    <w:link w:val="Rubrik5omndringChar"/>
    <w:uiPriority w:val="12"/>
    <w:qFormat/>
    <w:rsid w:val="00BC1B38"/>
    <w:pPr>
      <w:spacing w:before="0" w:after="0"/>
    </w:pPr>
  </w:style>
  <w:style w:type="character" w:customStyle="1" w:styleId="Rubrik4omndringChar">
    <w:name w:val="Rubrik 4 om ändring Char"/>
    <w:basedOn w:val="Heading4Char"/>
    <w:link w:val="Rubrik4omndring"/>
    <w:uiPriority w:val="10"/>
    <w:semiHidden/>
    <w:rsid w:val="00BC1B38"/>
    <w:rPr>
      <w:rFonts w:ascii="Times New Roman" w:eastAsiaTheme="majorEastAsia" w:hAnsi="Times New Roman" w:cstheme="majorBidi"/>
      <w:b/>
      <w:bCs/>
      <w:iCs/>
      <w:sz w:val="23"/>
    </w:rPr>
  </w:style>
  <w:style w:type="paragraph" w:customStyle="1" w:styleId="Bilaga">
    <w:name w:val="Bilaga"/>
    <w:basedOn w:val="BodyText"/>
    <w:next w:val="BodyText"/>
    <w:link w:val="BilagaChar"/>
    <w:qFormat/>
    <w:rsid w:val="00731454"/>
    <w:pPr>
      <w:jc w:val="right"/>
    </w:pPr>
    <w:rPr>
      <w:i/>
      <w:sz w:val="18"/>
    </w:rPr>
  </w:style>
  <w:style w:type="character" w:customStyle="1" w:styleId="Rubrik5omndringChar">
    <w:name w:val="Rubrik 5 om ändring Char"/>
    <w:basedOn w:val="Heading5Char"/>
    <w:link w:val="Rubrik5omndring"/>
    <w:uiPriority w:val="12"/>
    <w:semiHidden/>
    <w:rsid w:val="00BC1B38"/>
    <w:rPr>
      <w:rFonts w:ascii="Times New Roman" w:eastAsiaTheme="majorEastAsia" w:hAnsi="Times New Roman" w:cstheme="majorBidi"/>
      <w:i/>
      <w:sz w:val="23"/>
    </w:rPr>
  </w:style>
  <w:style w:type="character" w:customStyle="1" w:styleId="BilagaChar">
    <w:name w:val="Bilaga Char"/>
    <w:basedOn w:val="BodyTextChar"/>
    <w:link w:val="Bilaga"/>
    <w:rsid w:val="00731454"/>
    <w:rPr>
      <w:rFonts w:ascii="Times New Roman" w:hAnsi="Times New Roman"/>
      <w:i/>
      <w:sz w:val="18"/>
    </w:rPr>
  </w:style>
  <w:style w:type="paragraph" w:customStyle="1" w:styleId="Avdelningsrubrik">
    <w:name w:val="Avdelningsrubrik"/>
    <w:basedOn w:val="Heading4"/>
    <w:next w:val="BodyTextIndent"/>
    <w:link w:val="AvdelningsrubrikChar"/>
    <w:semiHidden/>
    <w:rsid w:val="00461C46"/>
    <w:pPr>
      <w:spacing w:before="120" w:after="60"/>
    </w:pPr>
    <w:rPr>
      <w:b w:val="0"/>
      <w:caps/>
    </w:rPr>
  </w:style>
  <w:style w:type="character" w:customStyle="1" w:styleId="AvdelningsrubrikChar">
    <w:name w:val="Avdelningsrubrik Char"/>
    <w:basedOn w:val="Heading4Char"/>
    <w:link w:val="Avdelningsrubrik"/>
    <w:rsid w:val="00461C46"/>
    <w:rPr>
      <w:rFonts w:ascii="Times New Roman" w:eastAsiaTheme="majorEastAsia" w:hAnsi="Times New Roman" w:cstheme="majorBidi"/>
      <w:b w:val="0"/>
      <w:bCs/>
      <w:iCs/>
      <w:caps/>
      <w:sz w:val="23"/>
    </w:rPr>
  </w:style>
  <w:style w:type="table" w:styleId="TableGrid">
    <w:name w:val="Table Grid"/>
    <w:basedOn w:val="TableNormal"/>
    <w:uiPriority w:val="59"/>
    <w:rsid w:val="006A5C76"/>
    <w:pPr>
      <w:spacing w:after="0" w:line="240" w:lineRule="auto"/>
    </w:pPr>
    <w:rPr>
      <w:sz w:val="25"/>
      <w:szCs w:val="25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styleId="EnvelopeAddress">
    <w:name w:val="envelope address"/>
    <w:basedOn w:val="Normal"/>
    <w:uiPriority w:val="99"/>
    <w:semiHidden/>
    <w:rsid w:val="00E37BB1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E37BB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E37BB1"/>
    <w:rPr>
      <w:color w:val="800080" w:themeColor="followedHyperlink"/>
      <w:u w:val="single"/>
    </w:rPr>
  </w:style>
  <w:style w:type="paragraph" w:styleId="Closing">
    <w:name w:val="Closing"/>
    <w:basedOn w:val="Normal"/>
    <w:link w:val="ClosingChar"/>
    <w:uiPriority w:val="99"/>
    <w:semiHidden/>
    <w:rsid w:val="00E37BB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velopeReturn">
    <w:name w:val="envelope return"/>
    <w:basedOn w:val="Normal"/>
    <w:uiPriority w:val="99"/>
    <w:semiHidden/>
    <w:rsid w:val="00E37BB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rsid w:val="00E37BB1"/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semiHidden/>
    <w:rsid w:val="00E37BB1"/>
    <w:rPr>
      <w:i/>
      <w:iCs/>
    </w:rPr>
  </w:style>
  <w:style w:type="character" w:styleId="BookTitle">
    <w:name w:val="Book Title"/>
    <w:basedOn w:val="DefaultParagraphFont"/>
    <w:uiPriority w:val="33"/>
    <w:semiHidden/>
    <w:rsid w:val="00E37BB1"/>
    <w:rPr>
      <w:b/>
      <w:bCs/>
      <w:smallCaps/>
      <w:spacing w:val="5"/>
    </w:rPr>
  </w:style>
  <w:style w:type="paragraph" w:styleId="BodyText2">
    <w:name w:val="Body Text 2"/>
    <w:basedOn w:val="Normal"/>
    <w:link w:val="BodyText2Char"/>
    <w:uiPriority w:val="99"/>
    <w:semiHidden/>
    <w:rsid w:val="00E37BB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E37BB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E37BB1"/>
    <w:pPr>
      <w:overflowPunct w:val="0"/>
      <w:autoSpaceDE w:val="0"/>
      <w:autoSpaceDN w:val="0"/>
      <w:adjustRightInd w:val="0"/>
      <w:spacing w:line="240" w:lineRule="auto"/>
      <w:ind w:left="360" w:firstLine="360"/>
      <w:jc w:val="left"/>
      <w:textAlignment w:val="baseline"/>
    </w:pPr>
    <w:rPr>
      <w:rFonts w:eastAsia="Times New Roman" w:cs="Times New Roman"/>
      <w:sz w:val="20"/>
      <w:szCs w:val="20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E37BB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E37B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37BB1"/>
    <w:rPr>
      <w:rFonts w:ascii="Times New Roman" w:eastAsia="Times New Roman" w:hAnsi="Times New Roman" w:cs="Times New Roman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semiHidden/>
    <w:rsid w:val="00E37BB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37BB1"/>
    <w:rPr>
      <w:rFonts w:ascii="Times New Roman" w:eastAsia="Times New Roman" w:hAnsi="Times New Roman" w:cs="Times New Roman"/>
      <w:i/>
      <w:iCs/>
      <w:color w:val="000000" w:themeColor="text1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rsid w:val="00E37BB1"/>
    <w:pPr>
      <w:ind w:left="200" w:hanging="200"/>
    </w:pPr>
  </w:style>
  <w:style w:type="paragraph" w:styleId="TOAHeading">
    <w:name w:val="toa heading"/>
    <w:basedOn w:val="Normal"/>
    <w:next w:val="Normal"/>
    <w:uiPriority w:val="99"/>
    <w:semiHidden/>
    <w:rsid w:val="00E37BB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E37BB1"/>
  </w:style>
  <w:style w:type="character" w:customStyle="1" w:styleId="DateChar">
    <w:name w:val="Date Char"/>
    <w:basedOn w:val="DefaultParagraphFont"/>
    <w:link w:val="Dat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semiHidden/>
    <w:rsid w:val="00E37BB1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E37BB1"/>
    <w:rPr>
      <w:smallCaps/>
      <w:color w:val="C0504D" w:themeColor="accent2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37B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37BB1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E37BB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TableofFigures">
    <w:name w:val="table of figures"/>
    <w:basedOn w:val="Normal"/>
    <w:next w:val="Normal"/>
    <w:uiPriority w:val="99"/>
    <w:semiHidden/>
    <w:rsid w:val="00E37BB1"/>
  </w:style>
  <w:style w:type="paragraph" w:styleId="HTMLAddress">
    <w:name w:val="HTML Address"/>
    <w:basedOn w:val="Normal"/>
    <w:link w:val="HTMLAddressChar"/>
    <w:uiPriority w:val="99"/>
    <w:semiHidden/>
    <w:rsid w:val="00E37BB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37BB1"/>
    <w:rPr>
      <w:rFonts w:ascii="Times New Roman" w:eastAsia="Times New Roman" w:hAnsi="Times New Roman" w:cs="Times New Roman"/>
      <w:i/>
      <w:iCs/>
      <w:sz w:val="20"/>
      <w:szCs w:val="20"/>
    </w:rPr>
  </w:style>
  <w:style w:type="character" w:styleId="HTMLAcronym">
    <w:name w:val="HTML Acronym"/>
    <w:basedOn w:val="DefaultParagraphFont"/>
    <w:uiPriority w:val="99"/>
    <w:semiHidden/>
    <w:rsid w:val="00E37BB1"/>
  </w:style>
  <w:style w:type="character" w:styleId="HTMLCite">
    <w:name w:val="HTML Cite"/>
    <w:basedOn w:val="DefaultParagraphFont"/>
    <w:uiPriority w:val="99"/>
    <w:semiHidden/>
    <w:rsid w:val="00E37BB1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E37BB1"/>
    <w:rPr>
      <w:i/>
      <w:iCs/>
    </w:rPr>
  </w:style>
  <w:style w:type="character" w:styleId="HTMLSample">
    <w:name w:val="HTML Sample"/>
    <w:basedOn w:val="DefaultParagraphFont"/>
    <w:uiPriority w:val="99"/>
    <w:semiHidden/>
    <w:rsid w:val="00E37BB1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E37BB1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E37BB1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E37BB1"/>
    <w:rPr>
      <w:i/>
      <w:iCs/>
    </w:rPr>
  </w:style>
  <w:style w:type="character" w:styleId="Hyperlink">
    <w:name w:val="Hyperlink"/>
    <w:basedOn w:val="DefaultParagraphFont"/>
    <w:uiPriority w:val="99"/>
    <w:semiHidden/>
    <w:rsid w:val="00E37BB1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E37BB1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E37BB1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E37BB1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E37BB1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E37BB1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E37BB1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E37BB1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E37BB1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E37BB1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E37BB1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rsid w:val="00E37BB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NoSpacing">
    <w:name w:val="No Spacing"/>
    <w:uiPriority w:val="1"/>
    <w:semiHidden/>
    <w:rsid w:val="00E37BB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E37BB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E37BB1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E37BB1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E37BB1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E37BB1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E37BB1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E37BB1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E37BB1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E37BB1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rsid w:val="00E37BB1"/>
    <w:pPr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CommentText">
    <w:name w:val="annotation text"/>
    <w:basedOn w:val="Normal"/>
    <w:link w:val="CommentTextChar"/>
    <w:uiPriority w:val="99"/>
    <w:semiHidden/>
    <w:rsid w:val="00E37BB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E37BB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37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BB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">
    <w:name w:val="List"/>
    <w:basedOn w:val="Normal"/>
    <w:uiPriority w:val="99"/>
    <w:semiHidden/>
    <w:rsid w:val="00E37B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E37B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E37B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E37B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E37B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rsid w:val="00E37B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E37B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E37B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E37B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E37BB1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rsid w:val="00E37BB1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rsid w:val="00E37BB1"/>
  </w:style>
  <w:style w:type="paragraph" w:styleId="MacroText">
    <w:name w:val="macro"/>
    <w:link w:val="MacroTextChar"/>
    <w:uiPriority w:val="99"/>
    <w:semiHidden/>
    <w:rsid w:val="00E37B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37BB1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rsid w:val="00E37B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37BB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E37BB1"/>
    <w:rPr>
      <w:sz w:val="24"/>
      <w:szCs w:val="24"/>
    </w:rPr>
  </w:style>
  <w:style w:type="paragraph" w:styleId="NormalIndent">
    <w:name w:val="Normal Indent"/>
    <w:basedOn w:val="Normal"/>
    <w:uiPriority w:val="99"/>
    <w:semiHidden/>
    <w:rsid w:val="00E37BB1"/>
    <w:pPr>
      <w:ind w:left="1304"/>
    </w:pPr>
  </w:style>
  <w:style w:type="paragraph" w:styleId="ListNumber2">
    <w:name w:val="List Number 2"/>
    <w:basedOn w:val="Normal"/>
    <w:uiPriority w:val="99"/>
    <w:semiHidden/>
    <w:rsid w:val="00E37BB1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semiHidden/>
    <w:rsid w:val="00E37BB1"/>
    <w:pPr>
      <w:numPr>
        <w:numId w:val="4"/>
      </w:numPr>
      <w:contextualSpacing/>
    </w:pPr>
  </w:style>
  <w:style w:type="paragraph" w:styleId="ListNumber4">
    <w:name w:val="List Number 4"/>
    <w:basedOn w:val="Normal"/>
    <w:uiPriority w:val="99"/>
    <w:semiHidden/>
    <w:rsid w:val="00E37BB1"/>
    <w:pPr>
      <w:numPr>
        <w:numId w:val="5"/>
      </w:numPr>
      <w:contextualSpacing/>
    </w:pPr>
  </w:style>
  <w:style w:type="paragraph" w:styleId="ListNumber5">
    <w:name w:val="List Number 5"/>
    <w:basedOn w:val="Normal"/>
    <w:uiPriority w:val="99"/>
    <w:semiHidden/>
    <w:rsid w:val="00E37BB1"/>
    <w:pPr>
      <w:numPr>
        <w:numId w:val="6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rsid w:val="00E37BB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7BB1"/>
    <w:rPr>
      <w:rFonts w:ascii="Consolas" w:eastAsia="Times New Roman" w:hAnsi="Consolas" w:cs="Times New Roman"/>
      <w:sz w:val="21"/>
      <w:szCs w:val="21"/>
    </w:rPr>
  </w:style>
  <w:style w:type="paragraph" w:styleId="ListBullet">
    <w:name w:val="List Bullet"/>
    <w:basedOn w:val="Normal"/>
    <w:uiPriority w:val="99"/>
    <w:semiHidden/>
    <w:rsid w:val="00E37BB1"/>
    <w:pPr>
      <w:numPr>
        <w:numId w:val="7"/>
      </w:numPr>
      <w:ind w:left="0" w:firstLine="0"/>
      <w:contextualSpacing/>
    </w:pPr>
  </w:style>
  <w:style w:type="paragraph" w:styleId="ListBullet2">
    <w:name w:val="List Bullet 2"/>
    <w:basedOn w:val="Normal"/>
    <w:uiPriority w:val="99"/>
    <w:semiHidden/>
    <w:rsid w:val="00E37BB1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rsid w:val="00E37BB1"/>
    <w:pPr>
      <w:numPr>
        <w:numId w:val="9"/>
      </w:numPr>
      <w:tabs>
        <w:tab w:val="clear" w:pos="926"/>
        <w:tab w:val="num" w:pos="360"/>
      </w:tabs>
      <w:ind w:left="0" w:firstLine="0"/>
      <w:contextualSpacing/>
    </w:pPr>
  </w:style>
  <w:style w:type="paragraph" w:styleId="ListBullet4">
    <w:name w:val="List Bullet 4"/>
    <w:basedOn w:val="Normal"/>
    <w:uiPriority w:val="99"/>
    <w:semiHidden/>
    <w:rsid w:val="00E37BB1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rsid w:val="00E37BB1"/>
    <w:pPr>
      <w:numPr>
        <w:numId w:val="11"/>
      </w:numPr>
      <w:contextualSpacing/>
    </w:pPr>
  </w:style>
  <w:style w:type="character" w:styleId="LineNumber">
    <w:name w:val="line number"/>
    <w:basedOn w:val="DefaultParagraphFont"/>
    <w:uiPriority w:val="99"/>
    <w:semiHidden/>
    <w:rsid w:val="00E37BB1"/>
  </w:style>
  <w:style w:type="paragraph" w:styleId="Title">
    <w:name w:val="Title"/>
    <w:basedOn w:val="Normal"/>
    <w:next w:val="Normal"/>
    <w:link w:val="TitleChar"/>
    <w:uiPriority w:val="10"/>
    <w:semiHidden/>
    <w:rsid w:val="00E37BB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37B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BB1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BB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B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ageNumber">
    <w:name w:val="page number"/>
    <w:basedOn w:val="DefaultParagraphFont"/>
    <w:uiPriority w:val="99"/>
    <w:semiHidden/>
    <w:rsid w:val="00E37BB1"/>
  </w:style>
  <w:style w:type="paragraph" w:styleId="Signature">
    <w:name w:val="Signature"/>
    <w:basedOn w:val="Normal"/>
    <w:link w:val="SignatureChar"/>
    <w:uiPriority w:val="99"/>
    <w:semiHidden/>
    <w:rsid w:val="00E37BB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E37BB1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7BB1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E37BB1"/>
    <w:rPr>
      <w:vertAlign w:val="superscript"/>
    </w:rPr>
  </w:style>
  <w:style w:type="character" w:styleId="Strong">
    <w:name w:val="Strong"/>
    <w:basedOn w:val="DefaultParagraphFont"/>
    <w:uiPriority w:val="22"/>
    <w:semiHidden/>
    <w:rsid w:val="00E37BB1"/>
    <w:rPr>
      <w:b/>
      <w:bCs/>
    </w:rPr>
  </w:style>
  <w:style w:type="character" w:styleId="IntenseEmphasis">
    <w:name w:val="Intense Emphasis"/>
    <w:basedOn w:val="DefaultParagraphFont"/>
    <w:uiPriority w:val="21"/>
    <w:semiHidden/>
    <w:rsid w:val="00E37BB1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semiHidden/>
    <w:rsid w:val="00E37BB1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E37B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37BB1"/>
    <w:rPr>
      <w:rFonts w:ascii="Times New Roman" w:eastAsia="Times New Roman" w:hAnsi="Times New Roman" w:cs="Times New Roman"/>
      <w:b/>
      <w:bCs/>
      <w:i/>
      <w:iCs/>
      <w:color w:val="4F81BD" w:themeColor="accent1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E37B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37B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ild">
    <w:name w:val="Bild"/>
    <w:basedOn w:val="TabellRader"/>
    <w:uiPriority w:val="99"/>
    <w:semiHidden/>
    <w:rsid w:val="00EA2933"/>
    <w:pPr>
      <w:spacing w:before="80"/>
    </w:pPr>
    <w:rPr>
      <w:rFonts w:eastAsia="Times New Roman" w:cs="Times New Roman"/>
      <w:sz w:val="20"/>
      <w:szCs w:val="20"/>
    </w:rPr>
  </w:style>
  <w:style w:type="character" w:styleId="Hashtag">
    <w:name w:val="Hashtag"/>
    <w:basedOn w:val="DefaultParagraphFont"/>
    <w:uiPriority w:val="99"/>
    <w:semiHidden/>
    <w:rsid w:val="00FE3EDF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9"/>
    <w:semiHidden/>
    <w:rsid w:val="00FE3EDF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rsid w:val="00FE3EDF"/>
    <w:rPr>
      <w:color w:val="605E5C"/>
      <w:shd w:val="clear" w:color="auto" w:fill="E1DFDD"/>
    </w:rPr>
  </w:style>
  <w:style w:type="character" w:styleId="SmartHyperlink">
    <w:name w:val="Smart Hyperlink"/>
    <w:basedOn w:val="DefaultParagraphFont"/>
    <w:uiPriority w:val="99"/>
    <w:semiHidden/>
    <w:rsid w:val="00FE3EDF"/>
    <w:rPr>
      <w:u w:val="dotted"/>
    </w:rPr>
  </w:style>
  <w:style w:type="character" w:styleId="SmartLink">
    <w:name w:val="Smart Link"/>
    <w:basedOn w:val="DefaultParagraphFont"/>
    <w:uiPriority w:val="99"/>
    <w:semiHidden/>
    <w:rsid w:val="00FE3EDF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SFS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_dlc_DocId xmlns="6a372189-8514-43a9-a668-4622024340fc">TSDR5AECP2XP-1839530900-53384</_dlc_DocId>
    <_dlc_DocIdUrl xmlns="6a372189-8514-43a9-a668-4622024340fc">
      <Url>https://dhs.sp.regeringskansliet.se/yta/m-r/_layouts/15/DocIdRedir.aspx?ID=TSDR5AECP2XP-1839530900-53384</Url>
      <Description>TSDR5AECP2XP-1839530900-53384</Description>
    </_dlc_DocIdUrl>
    <RKOrdnaClass xmlns="d4acd662-17ce-4a3b-8e84-c7c9f280a23c" xsi:nil="true"/>
    <RKOrdnaCheckInComment xmlns="d4acd662-17ce-4a3b-8e84-c7c9f280a23c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F12F6D2F06A29442AED9FE49C1798D57" ma:contentTypeVersion="25" ma:contentTypeDescription="Skapa ett nytt dokument." ma:contentTypeScope="" ma:versionID="44e31441bcfe5a11cd9a2cef03372725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d4acd662-17ce-4a3b-8e84-c7c9f280a23c" xmlns:ns7="6a372189-8514-43a9-a668-4622024340fc" targetNamespace="http://schemas.microsoft.com/office/2006/metadata/properties" ma:root="true" ma:fieldsID="9755c46bd8cbbb861736efa1e3307b2e" ns2:_="" ns3:_="" ns4:_="" ns5:_="" ns7:_="">
    <xsd:import namespace="4e9c2f0c-7bf8-49af-8356-cbf363fc78a7"/>
    <xsd:import namespace="cc625d36-bb37-4650-91b9-0c96159295ba"/>
    <xsd:import namespace="18f3d968-6251-40b0-9f11-012b293496c2"/>
    <xsd:import namespace="d4acd662-17ce-4a3b-8e84-c7c9f280a23c"/>
    <xsd:import namespace="6a372189-8514-43a9-a668-4622024340fc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RKOrdnaCheckInComment" minOccurs="0"/>
                <xsd:element ref="ns5:RKOrdnaClas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83b9322c-24b1-4a7f-a49c-b9c86c8c013d}" ma:internalName="TaxCatchAllLabel" ma:readOnly="true" ma:showField="CatchAllDataLabel" ma:web="b54eb4c2-f9f0-49e8-9d8a-b742b9e0a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83b9322c-24b1-4a7f-a49c-b9c86c8c013d}" ma:internalName="TaxCatchAll" ma:showField="CatchAllData" ma:web="b54eb4c2-f9f0-49e8-9d8a-b742b9e0ad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cd662-17ce-4a3b-8e84-c7c9f280a23c" elementFormDefault="qualified">
    <xsd:import namespace="http://schemas.microsoft.com/office/2006/documentManagement/types"/>
    <xsd:import namespace="http://schemas.microsoft.com/office/infopath/2007/PartnerControls"/>
    <xsd:element name="RKOrdnaCheckInComment" ma:index="17" nillable="true" ma:displayName="Incheckningskommentar" ma:hidden="true" ma:internalName="RKOrdnaCheckInComment">
      <xsd:simpleType>
        <xsd:restriction base="dms:Text"/>
      </xsd:simpleType>
    </xsd:element>
    <xsd:element name="RKOrdnaClass" ma:index="18" nillable="true" ma:displayName="Klass" ma:hidden="true" ma:internalName="RKOrdnaCla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72189-8514-43a9-a668-4622024340fc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9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30</RkTemplate>
    <DocType>SFS</DocType>
    <DocTypeShowName>SFS</DocTypeShowName>
    <Status/>
    <Sender>
      <SenderName>Anna Cedrum</SenderName>
      <SenderTitle>Departementssekreterare</SenderTitle>
      <SenderMail>Anna.Cedrum@regeringskansliet.se</SenderMail>
      <SenderPhone>08-405 12 09
072-228 11 41</SenderPhone>
    </Sender>
    <TopId>1</TopId>
    <TopSender/>
    <OrganisationInfo>
      <Organisatoriskenhet1>Miljödepartementet</Organisatoriskenhet1>
      <Organisatoriskenhet2>Rättssekretariatet</Organisatoriskenhet2>
      <Organisatoriskenhet3>Naturskydd och prövningssystem</Organisatoriskenhet3>
      <Organisatoriskenhet1Id>168</Organisatoriskenhet1Id>
      <Organisatoriskenhet2Id>392</Organisatoriskenhet2Id>
      <Organisatoriskenhet3Id>187</Organisatoriskenhet3Id>
    </OrganisationInfo>
    <HeaderDate>2021-05-28</HeaderDate>
    <Office/>
    <Dnr>M2021/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/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50BDEA-6BD5-4D01-B686-2AF69049C9BA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6a372189-8514-43a9-a668-4622024340fc"/>
    <ds:schemaRef ds:uri="d4acd662-17ce-4a3b-8e84-c7c9f280a23c"/>
  </ds:schemaRefs>
</ds:datastoreItem>
</file>

<file path=customXml/itemProps2.xml><?xml version="1.0" encoding="utf-8"?>
<ds:datastoreItem xmlns:ds="http://schemas.openxmlformats.org/officeDocument/2006/customXml" ds:itemID="{C4EBD306-0827-4214-A51D-CD28138C1AB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E971BA9-AC7E-4676-81E0-5EF66A0732D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D04D456-64B3-4F41-916F-D475576EA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d4acd662-17ce-4a3b-8e84-c7c9f280a23c"/>
    <ds:schemaRef ds:uri="6a372189-8514-43a9-a668-462202434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B08DBD0-52BA-4BA2-AF0F-50157E24D5A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EE4A30F-19A2-4DF4-8C0F-8AFABA5BE640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BF7934D-E212-464F-B057-301E23CF8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SFS.dotx</Template>
  <TotalTime>2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Förordning om ändring i förordningen (2018:1462) om producentansvar för förpackningar</vt:lpstr>
    </vt:vector>
  </TitlesOfParts>
  <Company>Regeringskansliet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Förordning om ändring i förordningen (2018:1462) om producentansvar för förpackningar</dc:title>
  <dc:creator>Anna Cedrum</dc:creator>
  <cp:lastModifiedBy>Dimitris Dimitriadis</cp:lastModifiedBy>
  <cp:revision>4</cp:revision>
  <cp:lastPrinted>2016-10-14T09:17:00Z</cp:lastPrinted>
  <dcterms:created xsi:type="dcterms:W3CDTF">2021-06-29T07:10:00Z</dcterms:created>
  <dcterms:modified xsi:type="dcterms:W3CDTF">2021-07-06T13:37:00Z</dcterms:modified>
  <cp:category/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0419d22d-7b6b-4a61-a456-0c4afb509431</vt:lpwstr>
  </property>
  <property fmtid="{D5CDD505-2E9C-101B-9397-08002B2CF9AE}" pid="3" name="ContentTypeId">
    <vt:lpwstr>0x010100BBA312BF02777149882D207184EC35C000F12F6D2F06A29442AED9FE49C1798D57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Ribbon">
    <vt:lpwstr>SFS</vt:lpwstr>
  </property>
  <property fmtid="{D5CDD505-2E9C-101B-9397-08002B2CF9AE}" pid="7" name="ShowStyleSet">
    <vt:lpwstr>SFS2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ActivityCategory">
    <vt:lpwstr/>
  </property>
  <property fmtid="{D5CDD505-2E9C-101B-9397-08002B2CF9AE}" pid="11" name="TaxKeywordTaxHTField">
    <vt:lpwstr/>
  </property>
  <property fmtid="{D5CDD505-2E9C-101B-9397-08002B2CF9AE}" pid="12" name="c9cd366cc722410295b9eacffbd73909">
    <vt:lpwstr/>
  </property>
  <property fmtid="{D5CDD505-2E9C-101B-9397-08002B2CF9AE}" pid="13" name="RKAktivitetskategori">
    <vt:lpwstr/>
  </property>
</Properties>
</file>