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2D7B" w14:textId="77777777" w:rsidR="001E2566" w:rsidRPr="001E2566" w:rsidRDefault="001E2566" w:rsidP="001E25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Ordni tal-4 ta’ Awwissu 2021 dwar ir-rekwiżiti tal-prestazzjoni tal-enerġija u tal-ambjent għall-bini fi Franza kontinentali u li tapprova l-metodu ta’ kalkolu previst fl-Artikolu R. 172-6 tal-Kodiċi tal-Kostruzzjoni u tal-Akkomodazzjoni</w:t>
      </w:r>
    </w:p>
    <w:p w14:paraId="6B6A81B7" w14:textId="77777777" w:rsidR="001E2566" w:rsidRPr="001E2566" w:rsidRDefault="001E2566" w:rsidP="001E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Titolu I: DISPOŻIZZJONIJIET ĠENERALI (Artikoli 1 sa 7)</w:t>
      </w:r>
    </w:p>
    <w:p w14:paraId="6FFF2A3F" w14:textId="77777777" w:rsidR="001E2566" w:rsidRPr="001E2566" w:rsidRDefault="001E2566" w:rsidP="001E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Titolu II: SPEĊIFIKAZZJONIJIET DWAR L-ESPRESSJONI TAR-REKWIŻITI TAL-PRESTAZZJONI TAL-ENERĠIJA U TAL-AMBJENT (Artikoli 8 sa 18)</w:t>
      </w:r>
    </w:p>
    <w:p w14:paraId="2B04B68A" w14:textId="77777777" w:rsidR="001E2566" w:rsidRPr="001E2566" w:rsidRDefault="001E2566" w:rsidP="001E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Titolu III: KARATTERISTIĊI U REKWIŻITI TERMALI GĦALL-MEZZI (GĦAL KULL KOMPONENT) (Artikoli 19 sa 40)</w:t>
      </w:r>
    </w:p>
    <w:p w14:paraId="6EDB8527" w14:textId="77777777" w:rsidR="001E2566" w:rsidRPr="001E2566" w:rsidRDefault="001E2566" w:rsidP="001E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Titolu IV: PROPOSTA GĦAL METODI TA’ APPLIKAZZJONI SIMPLIFIKATI FI DJAR INDIVIDWALI (Artikol 41 sa 42)</w:t>
      </w:r>
    </w:p>
    <w:p w14:paraId="76900BC5" w14:textId="77777777" w:rsidR="001E2566" w:rsidRPr="001E2566" w:rsidRDefault="001E2566" w:rsidP="001E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Titolu V: KAŻIJIET SPEĊJALI (Artikoli 43 sa 44)</w:t>
      </w:r>
    </w:p>
    <w:p w14:paraId="0F208645" w14:textId="77777777" w:rsidR="001E2566" w:rsidRPr="001E2566" w:rsidRDefault="001E2566" w:rsidP="001E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Titolu VI: DISPOSIZZJONIJIET MIXXELLANJI (Artikoli 45 sa 52)</w:t>
      </w:r>
    </w:p>
    <w:p w14:paraId="6DCBC8B9" w14:textId="77777777" w:rsidR="001E2566" w:rsidRPr="001E2566" w:rsidRDefault="001E2566" w:rsidP="001E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Anness</w:t>
      </w:r>
    </w:p>
    <w:p w14:paraId="3DE0623C" w14:textId="2E6BDB65" w:rsidR="001E2566" w:rsidRPr="001E2566" w:rsidRDefault="001E2566" w:rsidP="001E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Pubbliku kkonċernat: sidien ta’ binjiet, kuntratturi, bennejja u żviluppaturi, periti, impriżi ta’ konsulenza dwar affarijiet termali u dwar l-ambjent, ekonomisti tal-bini, spetturi tekniċi, intrapriżi tal-bini, industrijalisti tal-materjali tal-bini u ta’ sistemi tekniċi tal-bini, fornituri tal-enerġija, fi Franza kontinentali, edituri tas-software. </w:t>
      </w:r>
      <w:r>
        <w:rPr>
          <w:rFonts w:ascii="Times New Roman" w:hAnsi="Times New Roman"/>
          <w:sz w:val="24"/>
        </w:rPr>
        <w:br/>
        <w:t xml:space="preserve">Għan: li għal bini ġdid u estensjonijiet ta’ bini fi Franza kontinentali, jiġu stabbiliti rekwiżiti dwar l-enerġija u l-karatteristiċi ambjentali tagħhom; preċiżjonijiet għall-iffissar tal-prestazzjoni enerġetika u ambjentali tagħhom; l-iffissar tal-metodu għall-kalkolu tal-prestazzjoni tal-enerġija u ambjentali tagħhom. </w:t>
      </w:r>
      <w:r>
        <w:rPr>
          <w:rFonts w:ascii="Times New Roman" w:hAnsi="Times New Roman"/>
          <w:sz w:val="24"/>
        </w:rPr>
        <w:br/>
        <w:t xml:space="preserve">Dħul fis-seħħ: dawn ir-rekwiżiti, kif ukoll il-metodu ta’ kalkolu għandhom japplikaw mill-1 ta’ Jannar 2022 għall-kostruzzjoni ta’ bini jew partijiet ta’ bini għal użu residenzjali, u mill-1 ta’ Lulju 2022 għall-kostruzzjoni ta’ bini jew partijiet ta’ bini għall-użu fl-uffiċċju jew fl-edukazzjoni primarja jew sekondarja. Japplikaw ukoll għal kostruzzjonijiet u estensjonijiet temporanji, skont l-erja tas-superfiċje tagħhom, użati għall-istess skopijiet mill-1 ta’ Jannar 2023. Dawn ir-rekwiżiti japplikaw ukoll għal kostruzzjonijiet, inklużi dawk li ma jeħtiġux permess tal-bini jew dikjarazzjoni minn qabel. </w:t>
      </w:r>
      <w:r>
        <w:rPr>
          <w:rFonts w:ascii="Times New Roman" w:hAnsi="Times New Roman"/>
          <w:sz w:val="24"/>
        </w:rPr>
        <w:br/>
        <w:t xml:space="preserve">Avviż: din l-ordni tistabbilixxi r-rekwiżiti tar-riżorsi (jew għal kull komponent) li l-binjiet imsemmija hawn fuq li jridu jissodisfaw jinsabu fi Franza kontinentali. Hija tispeċifika kif għandhom jiġu ffissati l-ħames rekwiżiti tar-riżultati (jew ġenerali) li ġejjin: (1) l-ottimizzazzjoni tad-disinn tal-enerġija tal-bini indipendentement mis-sistemi tal-enerġija implimentati; (2) il-limitazzjoni tal-konsum tal-enerġija primarja, (3) il-limitazzjoni tal-impatt fuq it-tibdil fil-klima assoċjat ma’ dan il-konsum; (4) il-limitazzjoni tal-impatt tal-komponenti tal-bini fuq it-tibdil fil-klima; (5) il-limitazzjoni ta’ sitwazzjonijiet ta’ skumdità fil-bini matul is-sajf. Fl-aħħar nett: l-ordni tistabbilixxi l-metodu ta’ kalkolu tal-prestazzjoni tal-enerġija u ambjentali ta’ bini residenzjali, uffiċċji jew skejjel primarji jew sekondarji fi Franza kontinentali, permezz ta’ tliet annessi: </w:t>
      </w:r>
      <w:r>
        <w:rPr>
          <w:rFonts w:ascii="Times New Roman" w:hAnsi="Times New Roman"/>
          <w:sz w:val="24"/>
        </w:rPr>
        <w:br/>
      </w:r>
      <w:r w:rsidR="00880235">
        <w:rPr>
          <w:rFonts w:ascii="Times New Roman" w:hAnsi="Times New Roman"/>
          <w:sz w:val="24"/>
          <w:lang w:val="hr-HR"/>
        </w:rPr>
        <w:t xml:space="preserve">- </w:t>
      </w:r>
      <w:r w:rsidR="00880235">
        <w:rPr>
          <w:rFonts w:ascii="Times New Roman" w:hAnsi="Times New Roman"/>
          <w:sz w:val="24"/>
        </w:rPr>
        <w:t>ANNESS </w:t>
      </w:r>
      <w:r>
        <w:rPr>
          <w:rFonts w:ascii="Times New Roman" w:hAnsi="Times New Roman"/>
          <w:sz w:val="24"/>
        </w:rPr>
        <w:t xml:space="preserve">II: Regoli ġenerali għall-kalkolu tal-prestazzjoni tal-enerġija u ambjentali; </w:t>
      </w:r>
      <w:r>
        <w:rPr>
          <w:rFonts w:ascii="Times New Roman" w:hAnsi="Times New Roman"/>
          <w:sz w:val="24"/>
        </w:rPr>
        <w:br/>
      </w:r>
      <w:r w:rsidR="00880235">
        <w:rPr>
          <w:rFonts w:ascii="Times New Roman" w:hAnsi="Times New Roman"/>
          <w:sz w:val="24"/>
          <w:lang w:val="hr-HR"/>
        </w:rPr>
        <w:t xml:space="preserve">- </w:t>
      </w:r>
      <w:r w:rsidR="00880235">
        <w:rPr>
          <w:rFonts w:ascii="Times New Roman" w:hAnsi="Times New Roman"/>
          <w:sz w:val="24"/>
        </w:rPr>
        <w:t>ANNESS </w:t>
      </w:r>
      <w:r>
        <w:rPr>
          <w:rFonts w:ascii="Times New Roman" w:hAnsi="Times New Roman"/>
          <w:sz w:val="24"/>
        </w:rPr>
        <w:t xml:space="preserve">III: Il-metodu ta’ kalkolu “Th-ECB 2020”, li jagħti dettalji dwar ir-regoli għall-kalkolu tar-rendiment fl-użu tal-enerġija; </w:t>
      </w:r>
      <w:r>
        <w:rPr>
          <w:rFonts w:ascii="Times New Roman" w:hAnsi="Times New Roman"/>
          <w:sz w:val="24"/>
        </w:rPr>
        <w:br/>
        <w:t xml:space="preserve">- ANNESS IV: Ir-regoli “Th-Bat 2020”, biex jiddeterminaw id-data tal-input tal-kalkoli tal-prestazzjoni tal-enerġija.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 xml:space="preserve">Referenzi: it-test bil-miktub kif emendat minn din l-ordni jista’ jiġi kkonsultat fuq is-sit Légifrance (www.legifrance.gouv.fr). </w:t>
      </w:r>
    </w:p>
    <w:p w14:paraId="6425698B" w14:textId="77777777" w:rsidR="001E2566" w:rsidRPr="001E2566" w:rsidRDefault="001E2566" w:rsidP="001E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Il-Ministru għat-Tranżizzjoni Ekoloġika u l-Ministru Delegat fil-Ministeru għat-Tranżizzjoni Ekoloġika responsabbli għall-Akkomodazzjoni,</w:t>
      </w:r>
      <w:r>
        <w:rPr>
          <w:rFonts w:ascii="Times New Roman" w:hAnsi="Times New Roman"/>
          <w:sz w:val="24"/>
        </w:rPr>
        <w:br/>
        <w:t>Wara li kkunsidraw id-Direttiva 2010/31/UE tal-Parlament Ewropew u tal-Kunsill tad-19 Mejju 2010 dwar ir-rendiment tal-bini fl-użu tal-enerġija, kif emendata bid-Direttiva 2018/844 tal-Parlament Ewropew u tal-Kunsill tat-30 ta’ Mejju 2018, b’mod partikolari l-Artikolu 3 tagħha;</w:t>
      </w:r>
      <w:r>
        <w:rPr>
          <w:rFonts w:ascii="Times New Roman" w:hAnsi="Times New Roman"/>
          <w:sz w:val="24"/>
        </w:rPr>
        <w:br/>
        <w:t>Wara li kkunsidraw id-Direttiva (UE) 2015/1535 tal-Parlament Ewropew u tal-Kunsill tad-9 ta’ Settembru 2015 li tistabbilixxi proċedura għall-għoti ta' informazzjoni fil-qasam tar-regolamenti tekniċi u tar-regoli dwar is-servizzi tas-Soċjetà tal-Informatika (kodifikazzjoni);</w:t>
      </w:r>
      <w:r>
        <w:rPr>
          <w:rFonts w:ascii="Times New Roman" w:hAnsi="Times New Roman"/>
          <w:sz w:val="24"/>
        </w:rPr>
        <w:br/>
        <w:t>Wara li kkunsidraw il-Kodiċi tal-Kostruzzjoni u tal-Akkomodazzjoni, b’mod partikolari l-Artikoli L. 181-1, R. 172-1 sa R. 172-9 u R. 126-16 tiegħu;</w:t>
      </w:r>
      <w:r>
        <w:rPr>
          <w:rFonts w:ascii="Times New Roman" w:hAnsi="Times New Roman"/>
          <w:sz w:val="24"/>
        </w:rPr>
        <w:br/>
        <w:t>Wara li kkunsidraw il-Kodiċi tal-Enerġija, b’mod partikolari l-Artikoli R. 241-26 u R. 241-30 tiegħu;</w:t>
      </w:r>
      <w:r>
        <w:rPr>
          <w:rFonts w:ascii="Times New Roman" w:hAnsi="Times New Roman"/>
          <w:sz w:val="24"/>
        </w:rPr>
        <w:br/>
        <w:t>Wara li kkunsidraw il-Kodiċi Urbanistiku, b’mod partikolari l-Artikoli L. 151-19, R*. 421-2 u R*. 421-5;</w:t>
      </w:r>
      <w:r>
        <w:rPr>
          <w:rFonts w:ascii="Times New Roman" w:hAnsi="Times New Roman"/>
          <w:sz w:val="24"/>
        </w:rPr>
        <w:br/>
        <w:t>Wara li kkunsidraw l-Ordni tat-3 ta’ Mejju 2007 dwar il-karatteristiċi termali u r-rendiment fl-użu tal-enerġija ta’ bini eżistenti li telenka x-xogħlijiet kollha kkonċernati u tistabbilixxi r-rekwiżiti assoċjati, kif emendata bl-Ordni tat-22 ta’ Marzu 2017;</w:t>
      </w:r>
      <w:r>
        <w:rPr>
          <w:rFonts w:ascii="Times New Roman" w:hAnsi="Times New Roman"/>
          <w:sz w:val="24"/>
        </w:rPr>
        <w:br/>
        <w:t>Wara li kkunsidraw l-Ordni tat-13 ta’ Ġunju 2008 dwar ir-rendiment fl-użu tal-enerġija ta’ bini eżistenti b’erja tas-superfiċje li taqbeż l-1 000 m², meta jkun għaddej minn rinnovamenti kbar;</w:t>
      </w:r>
      <w:r>
        <w:rPr>
          <w:rFonts w:ascii="Times New Roman" w:hAnsi="Times New Roman"/>
          <w:sz w:val="24"/>
        </w:rPr>
        <w:br/>
        <w:t>Wara li kkunsidraw l-Ordni tas-26 ta’ Ottubru 2010 dwar il-karatteristiċi termali u r-rekwiżiti tar-rendiment fl-użu tal-enerġija ta’ bini ġdid u ta’ partijiet ġodda tal-bini;</w:t>
      </w:r>
      <w:r>
        <w:rPr>
          <w:rFonts w:ascii="Times New Roman" w:hAnsi="Times New Roman"/>
          <w:sz w:val="24"/>
        </w:rPr>
        <w:br/>
        <w:t>Wara li kkunsidraw l-Ordni tat-28 ta’ Diċembru 2012 dwar il-karatteristiċi termali u r-rekwiżiti tar-rendiment fl-użu tal-enerġija ta’ bini ġdid u partijiet ġodda ta’ bini minbarra dawk ikkonċernati mill-Artikolu 2 tad-Digriet tas-26 ta’ Ottubru 2010 dwar il-karatteristiċi termali u r-rekwiżiti tar-rendiment fl-użu tal-enerġija ta’ bini;</w:t>
      </w:r>
      <w:r>
        <w:rPr>
          <w:rFonts w:ascii="Times New Roman" w:hAnsi="Times New Roman"/>
          <w:sz w:val="24"/>
        </w:rPr>
        <w:br/>
        <w:t>Wara li kkunsidraw l-opinjoni tal-Kunsill Għoli għall-Enerġija (CSE), maħruġa fil-25 ta’ Marzu 2021;</w:t>
      </w:r>
      <w:r>
        <w:rPr>
          <w:rFonts w:ascii="Times New Roman" w:hAnsi="Times New Roman"/>
          <w:sz w:val="24"/>
        </w:rPr>
        <w:br/>
        <w:t>Wara li kkunsidraw l-opinjoni tal-Kunsill Għoli għall-Kostruzzjoni u l-Effiċjenza fl-Enerġija tat-13 ta’ April 2021;</w:t>
      </w:r>
      <w:r>
        <w:rPr>
          <w:rFonts w:ascii="Times New Roman" w:hAnsi="Times New Roman"/>
          <w:sz w:val="24"/>
        </w:rPr>
        <w:br/>
        <w:t>Wara li kkunsidraw l-opinjonijiet tal-Kunsill Nazzjonali għall-Valutazzjoni tal-Istandards tal-1 ta’ April u s-6 ta' Mejju 2021;</w:t>
      </w:r>
      <w:r>
        <w:rPr>
          <w:rFonts w:ascii="Times New Roman" w:hAnsi="Times New Roman"/>
          <w:sz w:val="24"/>
        </w:rPr>
        <w:br/>
        <w:t>Wara li kkunsidraw in-notifiki Nru 2020/791/F u Nru 2020/792/F mibgħuta lill-Kummissjoni Ewropea fl-14 ta’ Diċembru 2020 u t-tweġiba tal-Kummissjoni tal-15 ta’ Ġunju 2021;</w:t>
      </w:r>
      <w:r>
        <w:rPr>
          <w:rFonts w:ascii="Times New Roman" w:hAnsi="Times New Roman"/>
          <w:sz w:val="24"/>
        </w:rPr>
        <w:br/>
        <w:t>Wara li kkunsidraw l-osservazzjonijiet ifformulati fil-konsultazzjoni pubblika mwettqa mit-23 ta’ Marzu 2021 sat-13 ta’ April 2021, b’applikazzjoni tal-Artikolu L. 123-19-1 tal-kodiċi tal-ambjent,</w:t>
      </w:r>
      <w:r>
        <w:rPr>
          <w:rFonts w:ascii="Times New Roman" w:hAnsi="Times New Roman"/>
          <w:sz w:val="24"/>
        </w:rPr>
        <w:br/>
        <w:t>Jordnaw:</w:t>
      </w:r>
    </w:p>
    <w:p w14:paraId="0A4ED9DC" w14:textId="77777777" w:rsidR="001E2566" w:rsidRPr="001E2566" w:rsidRDefault="001E2566" w:rsidP="001E2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Titolu I: DISPOŻIZZJONIJIET ĠENERALI (Artikoli 1 sa 7)</w:t>
      </w:r>
    </w:p>
    <w:p w14:paraId="0E0870AB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Kapitolu I: Kamp ta’ applikazzjoni (Artikoli 1 sa 2)</w:t>
      </w:r>
    </w:p>
    <w:p w14:paraId="74D6F5E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1</w:t>
      </w:r>
    </w:p>
    <w:p w14:paraId="75A3CDEB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Id-dispożizzjonijiet ta’ din l-Ordni għandhom japplikaw għall-bini ta’ bini u partijiet minn bini għal użu residenzjali, ta’ uffiċċji u ta’ edukazzjoni primarja jew sekondarja li huma soġġetti għall-Artikolu R. 172-1 tal-Kodiċi tal-Kostruzzjoni u tal-Akkomodazzjoni, kif ukoll għall-bini ta’ parkeġġi assoċjati ma’ dawn il-kostruzzjonijiet.</w:t>
      </w:r>
      <w:r>
        <w:rPr>
          <w:rFonts w:ascii="Times New Roman" w:hAnsi="Times New Roman"/>
          <w:sz w:val="24"/>
        </w:rPr>
        <w:br/>
        <w:t>M’għandhomx japplikaw għal bini li jinsab fi Guadeloupe, Guyana, Martinique, Reunion u Mayotte.</w:t>
      </w:r>
    </w:p>
    <w:p w14:paraId="281FA317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2</w:t>
      </w:r>
    </w:p>
    <w:p w14:paraId="60C0606D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Parti minn bini tista’ tiġi assimilata mal-użu ewlieni tal-bini, bl-applikazzjoni tar-rekwiżiti assoċjati, meta jiġu ssodisfati l-kundizzjonijiet kumulattivi li ġejjin:</w:t>
      </w:r>
    </w:p>
    <w:p w14:paraId="4F4022D8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- l-erja ta’ referenza tal-parti tal-bini inkwistjoni hija inqas minn 150 m² u inqas minn 10% tal-erja ta’ referenza tal-użu ewlieni tal-bini;</w:t>
      </w:r>
      <w:r>
        <w:rPr>
          <w:rFonts w:ascii="Times New Roman" w:hAnsi="Times New Roman"/>
          <w:sz w:val="24"/>
        </w:rPr>
        <w:br/>
        <w:t>- il-parti tal-bini li tikkorrispondi għall-użu ewlieni għandha tkun soġġetta għal din l-Ordni, jew għall-Ordni msemmija hawn fuq tas-26 ta’ Ottubru 2010, jew għall-Ordni msemmija hawn fuq tat-28 ta’ Diċembru 2012.</w:t>
      </w:r>
    </w:p>
    <w:p w14:paraId="6A858BDD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Parti minn bini użat bħala dar individwali ma tistax tiġi assimilata ma’ użu ieħor.</w:t>
      </w:r>
      <w:r>
        <w:rPr>
          <w:rFonts w:ascii="Times New Roman" w:hAnsi="Times New Roman"/>
          <w:sz w:val="24"/>
        </w:rPr>
        <w:br/>
        <w:t>Iż-żona ta’ referenza tal-bini, denotata Sref, hija definita f’X tal-Kapitolu I tal-Anness għall-Artikolu R. 172-4 tal-Kodiċi dwar il-Kostruzzjoni u l-Akkomodazzjoni. Sakemm ma jkunx iddikjarat mod ieħor, din għandha tkun l-erja tas-superfiċje użata f’din l-Ordni.</w:t>
      </w:r>
    </w:p>
    <w:p w14:paraId="20537D7F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Kapitolu II: PROĊEDURI GĦAL APPLIKAZZJONI TEMPORARJA (Artikolu 3)</w:t>
      </w:r>
    </w:p>
    <w:p w14:paraId="3E022D4E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3</w:t>
      </w:r>
    </w:p>
    <w:p w14:paraId="7490DDB4" w14:textId="21D573D1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I. </w:t>
      </w:r>
      <w:r w:rsidR="00823586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F’konformità mal-Artikolu R. 172-1(II) tal-Kodiċi tal-Kostruzzjoni u l-Akkomodazzjoni, id-dispożizzjonijiet ta’ din l-Ordni għandhom japplikaw biss mill-1 ta’ Jannar 2023 għal djar rikreattivi ħfief skont it-tifsira tal-Artikolu R.* 421-2 tal-Kodiċi Urbanistiku u għal kostruzzjonijiet temporanji skont it-tifsira tal-Artikolu R.* 421-5 tal-istess Kodiċi.</w:t>
      </w:r>
      <w:r>
        <w:rPr>
          <w:rFonts w:ascii="Times New Roman" w:hAnsi="Times New Roman"/>
          <w:sz w:val="24"/>
        </w:rPr>
        <w:br/>
        <w:t>II. - F’konformità mal-Artikolu R. 172-3 tal-Kodiċi tal-Kostruzzjoni u l-Akkomodazzjoni, id-dispożizzjonijiet ta’ din l-Ordni għandhom japplikaw biss mill-1 ta’ Jannar 2023 għal:</w:t>
      </w:r>
    </w:p>
    <w:p w14:paraId="74963075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- bini u estensjonijiet tal-bini b’erja ta’ referenza ta’ inqas minn 50 m²;</w:t>
      </w:r>
      <w:r>
        <w:rPr>
          <w:rFonts w:ascii="Times New Roman" w:hAnsi="Times New Roman"/>
          <w:sz w:val="24"/>
        </w:rPr>
        <w:br/>
        <w:t>- estensjonijiet ta’ djar individwali jew kontigwi b’erja ta’ referenza ta’ bejn 50 m² u 100 m²;</w:t>
      </w:r>
      <w:r>
        <w:rPr>
          <w:rFonts w:ascii="Times New Roman" w:hAnsi="Times New Roman"/>
          <w:sz w:val="24"/>
        </w:rPr>
        <w:br/>
        <w:t>- estensjonijiet għal użi għajr djar individwali b’ erja ta’ referenza ta’ inqas minn 150 m² u 30 % tal-erja ta’ referenza tal-bini eżistenti.</w:t>
      </w:r>
    </w:p>
    <w:p w14:paraId="40CDF243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Għal dan il-bini, sal-31 ta’ Diċembru 2022, għandhom japplikaw biss id-dispożizzjonijiet tal-Ordni msemmija hawn fuq tas-26 ta’ Ottubru 2010.</w:t>
      </w:r>
    </w:p>
    <w:p w14:paraId="37D3D4A0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Kapitolu III: DEFINIZZJONIJIET (Artikolu 4)</w:t>
      </w:r>
    </w:p>
    <w:p w14:paraId="5490C143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4</w:t>
      </w:r>
    </w:p>
    <w:p w14:paraId="5052F796" w14:textId="3C3F2534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It-termini meħtieġa biex tinftiehem din l-Ordni huma definiti fl-Anness I. L-indikaturi Bbio, Cep, Cep, nr, Icenergy, Icconstruction, DH, Icbuilding, StockC, Icconstruction u Icded, kif ukoll il-valuri massimi Bbio_max, Cep_max, Cep, nr_max, Icenergy_max, Icconstruction_max u DH_max, imsemmija f’din l-Ordni, huma definiti f’I sa IX tal-Kapitolu I tal-Anness għall-Artikolu R. 172-4 tal-Kodiċi tal-Kostruzzjoni u l-Akkomodazzjoni.</w:t>
      </w:r>
    </w:p>
    <w:p w14:paraId="19F123F0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Kapitolu IV: REKWIŻITI TAL-PRESTAZZJONI TAL-ENERĠIJA U AMBJENTALI U KARATTERISTIĊI TEKNIĊI MINIMI (Artikoli 5 sa 7)</w:t>
      </w:r>
    </w:p>
    <w:p w14:paraId="52FC7DFC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5</w:t>
      </w:r>
    </w:p>
    <w:p w14:paraId="3B7A178C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Il-bini jew partijiet ta’ bini soġġetti għal din l-Ordni għandhom jikkonformaw mar-rekwiżiti stabbiliti fl-Artikolu R. 172-4 tal-Kodiċi dwar il-Kostruzzjoni u l-Akkomodazzjoni u ddeterminati f’konformità mal-proċeduri stabbiliti fl-Anness għal dak l-Artikolu u fl-Artikolu 8 ta’ din l-Ordni.</w:t>
      </w:r>
    </w:p>
    <w:p w14:paraId="55E61805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6</w:t>
      </w:r>
    </w:p>
    <w:p w14:paraId="77346090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Il-karatteristiċi tekniċi minimi ta’ ċerti komponenti tal-bini jew assemblaġġi ta’ komponenti ta’ bini soġġetti għal din l-Ordni jridu jikkonformaw mar-rekwiżiti stabbiliti fit-Titolu III ta’ din l-Ordni.</w:t>
      </w:r>
    </w:p>
    <w:p w14:paraId="2F6971F8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7</w:t>
      </w:r>
    </w:p>
    <w:p w14:paraId="7B460218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Il-binjiet li l-karatteristiċi tagħhom jikkonformaw mal-metodi ta’ applikazzjoni simplifikati, approvati skont il-kundizzjonijiet deskritti fit-Titolu IV ta’ din l-Ordni, għandhom jitqiesu li jikkonformaw mar-rekwiżiti ta’ din l-Ordni.</w:t>
      </w:r>
    </w:p>
    <w:p w14:paraId="47CB4C1A" w14:textId="77777777" w:rsidR="001E2566" w:rsidRPr="001E2566" w:rsidRDefault="001E2566" w:rsidP="001E2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Titolu II: SPEĊIFIKAZZJONIJIET DWAR L-ESPRESSJONI TAR-REKWIŻITI TAL-PRESTAZZJONI TAL-ENERĠIJA U TAL-AMBJENT (Artikoli 8 sa 18)</w:t>
      </w:r>
    </w:p>
    <w:p w14:paraId="5D33652C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Kapitolu V: VALUTAZZJONI TAL-KONFORMITÀ MAR-REKWIŻITI (Artikoli 8 sa 17)</w:t>
      </w:r>
    </w:p>
    <w:p w14:paraId="17BD4020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8</w:t>
      </w:r>
    </w:p>
    <w:p w14:paraId="5251B7C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Il-metodu ta’ kalkolu mehmuż mal-Appendiċijiet II sa IV ta’ din l-Ordni, u previst fl-Artikolu R. 172-6 tal-Kodiċi tal-Kostruzzjoni u tal-Akkomodazzjoni, huwa approvat.</w:t>
      </w:r>
      <w:r>
        <w:rPr>
          <w:rFonts w:ascii="Times New Roman" w:hAnsi="Times New Roman"/>
          <w:sz w:val="24"/>
        </w:rPr>
        <w:br/>
        <w:t>F’konformità mal-paragrafu I tal-istess artikolu, dan il-metodu ta’ kalkolu jiddetermina l-prestazzjoni enerġetika u ambjentali tal-bini, b’referenza partikolari għall-indikaturi deskritti f’I sa IX tal-Kapitolu I tal-Anness għall-Artikolu R. 172-4 tal-istess kodiċi, abbażi tal-karatteristiċi tal-bini u l-komponenti tiegħu.</w:t>
      </w:r>
      <w:r>
        <w:rPr>
          <w:rFonts w:ascii="Times New Roman" w:hAnsi="Times New Roman"/>
          <w:sz w:val="24"/>
        </w:rPr>
        <w:br/>
        <w:t>B’mod partikolari:</w:t>
      </w:r>
    </w:p>
    <w:p w14:paraId="240366CB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- dawn l-indikaturi għandhom jiġu kkalkulati b’ enfasi fuq id-data konvenzjonali dwar il-klima u l-intensità tal-użu;</w:t>
      </w:r>
      <w:r>
        <w:rPr>
          <w:rFonts w:ascii="Times New Roman" w:hAnsi="Times New Roman"/>
          <w:sz w:val="24"/>
        </w:rPr>
        <w:br/>
        <w:t>- l-indikaturi Bbio, Cep, nr u Cep għandhom jiġu kkalkulati fuq sena;</w:t>
      </w:r>
      <w:r>
        <w:rPr>
          <w:rFonts w:ascii="Times New Roman" w:hAnsi="Times New Roman"/>
          <w:sz w:val="24"/>
        </w:rPr>
        <w:br/>
        <w:t>- l-indikaturi tal-impatt tat-tibdil fil-klima Icenergy, Icconstruction u Icbuilding għandhom jiġu kkalkulati bl-użu tal-koeffiċjenti speċifikati fl-Artikolu 11 u billi t-tul tal-ħajja tal-bini jkun ta’ 50 sena, skont il-konvenzjoni;</w:t>
      </w:r>
      <w:r>
        <w:rPr>
          <w:rFonts w:ascii="Times New Roman" w:hAnsi="Times New Roman"/>
          <w:sz w:val="24"/>
        </w:rPr>
        <w:br/>
        <w:t>- il-kalkolu tal-indikatur Cep, nr għandu jqis il-koeffiċjenti definiti f’I tal-Artikolu 9;</w:t>
      </w:r>
      <w:r>
        <w:rPr>
          <w:rFonts w:ascii="Times New Roman" w:hAnsi="Times New Roman"/>
          <w:sz w:val="24"/>
        </w:rPr>
        <w:br/>
        <w:t>- il-kalkolu tal-indikatur Cep għandu jqis il-koeffiċjenti definiti fi II tal-Artikolu 9;</w:t>
      </w:r>
      <w:r>
        <w:rPr>
          <w:rFonts w:ascii="Times New Roman" w:hAnsi="Times New Roman"/>
          <w:sz w:val="24"/>
        </w:rPr>
        <w:br/>
        <w:t>- il-kalkolu tal-indikatur Icenergy għandu jqis il-koeffiċjenti definiti fl-Artikolu 10.</w:t>
      </w:r>
    </w:p>
    <w:p w14:paraId="318B4101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9</w:t>
      </w:r>
    </w:p>
    <w:p w14:paraId="4649933D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I. - Il-koeffiċjenti ta’ trasformazzjoni tal-enerġija li tidħol fil-bini bħala enerġija primarja mhux rinnovabbli għandhom jintużaw meta jiġi ddeterminat l-indikatur Cep, nr deskritt f’din l-Ordni u jitqiesu b’konvenzjoni li huma ugwali għal: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6077"/>
      </w:tblGrid>
      <w:tr w:rsidR="001E2566" w:rsidRPr="001E2566" w14:paraId="03A442A7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256C4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It-tip ta’ enerġija importat mill-bini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75B3E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Il-koeffiċjenti ta’ trasformazzjoni tal-enerġija li tidħol fil-bini bħala enerġija primarja mhux rinnovabbli</w:t>
            </w:r>
          </w:p>
        </w:tc>
      </w:tr>
      <w:tr w:rsidR="001E2566" w:rsidRPr="001E2566" w14:paraId="02F9CDC9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DAE13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Injam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BEB96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</w:t>
            </w:r>
          </w:p>
        </w:tc>
      </w:tr>
      <w:tr w:rsidR="001E2566" w:rsidRPr="001E2566" w14:paraId="5071D2D7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847E6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Elettriku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B1F06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2.3</w:t>
            </w:r>
          </w:p>
        </w:tc>
      </w:tr>
      <w:tr w:rsidR="001E2566" w:rsidRPr="001E2566" w14:paraId="6B34C051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25BA5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Network ta’ tisħin distrettwali (sħana)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2A51B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1 - Il-proporzjon tal-enerġija rinnovabbli jew tal-irkupru tan-network (sħana)</w:t>
            </w:r>
          </w:p>
        </w:tc>
      </w:tr>
      <w:tr w:rsidR="001E2566" w:rsidRPr="001E2566" w14:paraId="11E3C06C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2D684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Network ta’ tisħin distrettwali (kesħa)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C5FCC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</w:t>
            </w:r>
          </w:p>
        </w:tc>
      </w:tr>
      <w:tr w:rsidR="001E2566" w:rsidRPr="001E2566" w14:paraId="1879306E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9A242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Gass tal-metan (naturali) min-networks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2B291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</w:t>
            </w:r>
          </w:p>
        </w:tc>
      </w:tr>
      <w:tr w:rsidR="001E2566" w:rsidRPr="001E2566" w14:paraId="5423AE22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3B7EF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Enerġija rinnovabbli maqbuda fuq il-bini jew l-art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45312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</w:t>
            </w:r>
          </w:p>
        </w:tc>
      </w:tr>
      <w:tr w:rsidR="001E2566" w:rsidRPr="001E2566" w14:paraId="5D189660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C2AF6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Enerġiji oħra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90CB0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</w:t>
            </w:r>
          </w:p>
        </w:tc>
      </w:tr>
    </w:tbl>
    <w:p w14:paraId="134DC3EF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Il-proporzjon tal-irkupru tal-enerġija rinnovabbli jew tan-network tat-tisħin urban għandu jiġi ddefinit skont l-ordni għal kull infrastruttura eżistenti.</w:t>
      </w:r>
      <w:r>
        <w:rPr>
          <w:rFonts w:ascii="Times New Roman" w:hAnsi="Times New Roman"/>
          <w:sz w:val="24"/>
        </w:rPr>
        <w:br/>
        <w:t>II. - Il-koeffiċjenti ta’ trasformazzjoni tal-enerġija li tidħol fil-bini bħala enerġija primarja għandhom jintużaw meta jiġi ddeterminat l-indikatur Cep u jitqiesu skont konvenzjoni li huma ugwali għal: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8"/>
        <w:gridCol w:w="5768"/>
      </w:tblGrid>
      <w:tr w:rsidR="001E2566" w:rsidRPr="001E2566" w14:paraId="7F10621C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2603F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It-tip ta’ enerġija importat mill-bini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3221C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Il-koeffiċjenti ta’ trasformazzjoni tal-enerġija li tidħol fil-bini bħala enerġija primarja</w:t>
            </w:r>
          </w:p>
        </w:tc>
      </w:tr>
      <w:tr w:rsidR="001E2566" w:rsidRPr="001E2566" w14:paraId="2E3006DC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0D97D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Injam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45A10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</w:t>
            </w:r>
          </w:p>
        </w:tc>
      </w:tr>
      <w:tr w:rsidR="001E2566" w:rsidRPr="001E2566" w14:paraId="3475E907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3E0E5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Elettriku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762CA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2.3</w:t>
            </w:r>
          </w:p>
        </w:tc>
      </w:tr>
      <w:tr w:rsidR="001E2566" w:rsidRPr="001E2566" w14:paraId="519FACF8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97EF2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Network distrettwali (tisħin)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7D5BF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</w:t>
            </w:r>
          </w:p>
        </w:tc>
      </w:tr>
      <w:tr w:rsidR="001E2566" w:rsidRPr="001E2566" w14:paraId="1E8A9457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82DA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Network distrettwali (kesħa)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7E074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</w:t>
            </w:r>
          </w:p>
        </w:tc>
      </w:tr>
      <w:tr w:rsidR="001E2566" w:rsidRPr="001E2566" w14:paraId="3C376AD2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98B0C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Gass tal-metan (naturali) min-networks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82319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</w:t>
            </w:r>
          </w:p>
        </w:tc>
      </w:tr>
      <w:tr w:rsidR="001E2566" w:rsidRPr="001E2566" w14:paraId="25C777C9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9D421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Enerġija rinnovabbli maqbuda fuq il-bini jew l-art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BC7A9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</w:t>
            </w:r>
          </w:p>
        </w:tc>
      </w:tr>
      <w:tr w:rsidR="001E2566" w:rsidRPr="001E2566" w14:paraId="3EAB93A1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B283E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Enerġiji oħra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3C4A5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</w:t>
            </w:r>
          </w:p>
        </w:tc>
      </w:tr>
    </w:tbl>
    <w:p w14:paraId="574B6F56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B’konvenzjoni, l-enerġija prodotta mill-bini f’isem network, kif ukoll il-kwantità possibbli ta’ enerġija importata mill-bini għall-produzzjoni ta’ din l-enerġija, ma jaffettwawx l-indikaturi Cep, nr, Cep u Icenergy tal-bini.</w:t>
      </w:r>
    </w:p>
    <w:p w14:paraId="03FB2D0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10</w:t>
      </w:r>
    </w:p>
    <w:p w14:paraId="55FA5561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Il-koeffiċjenti tat-trasformazzjoni tal-enerġija li tidħol fil-bini bħala kwantitajiet ta’ gassijiet b’effett ta’ serra emessi għandhom jintużaw meta jiġi ddeterminat l-indikatur Icenergy u jitqiesu skont konvenzjoni li jkunu ugwali għal: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9"/>
        <w:gridCol w:w="5467"/>
      </w:tblGrid>
      <w:tr w:rsidR="001E2566" w:rsidRPr="001E2566" w14:paraId="67699F6C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A5828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Tip ta’ enerġija għal kull kWh ta’ EF LCV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4E247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kg ekwivalenti ta’ CO2 għal kull kilowatt fis-siegħa ta’ enerġija finali f’LCV</w:t>
            </w:r>
          </w:p>
        </w:tc>
      </w:tr>
      <w:tr w:rsidR="001E2566" w:rsidRPr="001E2566" w14:paraId="433A56DA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5E612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Injam, bijomassa - laqx tal-injam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839B3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0.024</w:t>
            </w:r>
          </w:p>
        </w:tc>
      </w:tr>
      <w:tr w:rsidR="001E2566" w:rsidRPr="001E2566" w14:paraId="6FEE8720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2C655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Injam, bijomassa - Granuli (gerbub) jew briquettes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F7C40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0.03</w:t>
            </w:r>
          </w:p>
        </w:tc>
      </w:tr>
      <w:tr w:rsidR="001E2566" w:rsidRPr="001E2566" w14:paraId="3F76A038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2DBB3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Injam, bijomassa - Zkuk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32C48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0.03</w:t>
            </w:r>
          </w:p>
        </w:tc>
      </w:tr>
      <w:tr w:rsidR="001E2566" w:rsidRPr="001E2566" w14:paraId="1D8F8431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D6AEC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Elettriku għat-tisħin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BACC2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0.079</w:t>
            </w:r>
          </w:p>
        </w:tc>
      </w:tr>
      <w:tr w:rsidR="001E2566" w:rsidRPr="001E2566" w14:paraId="0521189D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F0CFE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Elettriku għat-tkessiħ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220CD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0.064</w:t>
            </w:r>
          </w:p>
        </w:tc>
      </w:tr>
      <w:tr w:rsidR="001E2566" w:rsidRPr="001E2566" w14:paraId="2BD2419E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A0517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Elettriku DHW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23D31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0.065</w:t>
            </w:r>
          </w:p>
        </w:tc>
      </w:tr>
      <w:tr w:rsidR="001E2566" w:rsidRPr="001E2566" w14:paraId="1FB47D15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C0272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Elettriku għat-tidwil terzjarju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6A428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0.064</w:t>
            </w:r>
          </w:p>
        </w:tc>
      </w:tr>
      <w:tr w:rsidR="001E2566" w:rsidRPr="001E2566" w14:paraId="6BB14274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F4D7E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Elettriku għat-tidwil residenzjali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CC3D3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0.069</w:t>
            </w:r>
          </w:p>
        </w:tc>
      </w:tr>
      <w:tr w:rsidR="001E2566" w:rsidRPr="001E2566" w14:paraId="25B9B5C8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F3CF4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Elettriku għal użi oħra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203D5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0.064</w:t>
            </w:r>
          </w:p>
        </w:tc>
      </w:tr>
      <w:tr w:rsidR="001E2566" w:rsidRPr="001E2566" w14:paraId="4D1590AD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F845C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Gass tal-metan (naturali) min-networks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59AEF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0.227</w:t>
            </w:r>
          </w:p>
        </w:tc>
      </w:tr>
      <w:tr w:rsidR="001E2566" w:rsidRPr="001E2566" w14:paraId="4269FA7A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C0C1F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Gass tal-butan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9E1D9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0.272</w:t>
            </w:r>
          </w:p>
        </w:tc>
      </w:tr>
      <w:tr w:rsidR="001E2566" w:rsidRPr="001E2566" w14:paraId="31935C49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B0072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Gass tal-propan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D055A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0.272</w:t>
            </w:r>
          </w:p>
        </w:tc>
      </w:tr>
      <w:tr w:rsidR="001E2566" w:rsidRPr="001E2566" w14:paraId="46FE0210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82978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Karburanti fossili oħrajn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BCF56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0.324</w:t>
            </w:r>
          </w:p>
        </w:tc>
      </w:tr>
    </w:tbl>
    <w:p w14:paraId="19A20844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Il-fattur ta’ emissjoni għan-networks urbani ta’ tisħin jew ta’ tkessiħ huwa definit mill-ordni għal kull infrastruttura eżistenti.</w:t>
      </w:r>
    </w:p>
    <w:p w14:paraId="7823D41E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11</w:t>
      </w:r>
    </w:p>
    <w:p w14:paraId="118D84AD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Il-koeffiċjenti tal-prestazzjoni użati għall-kalkolu tal-indikaturi tal-impatt tat-tibdil fil-klima Icenergy, Icconstruction u Icbuilding skont is-sena tal-emissjoni u t-tip ta’ gass emess, għandhom jitqiesu bħala ugwali għal:</w:t>
      </w:r>
    </w:p>
    <w:p w14:paraId="7D27AB66" w14:textId="77777777" w:rsidR="001E2566" w:rsidRPr="001E2566" w:rsidRDefault="001E2566" w:rsidP="001E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E75DFD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Tista’ tara t-test kollu bl-istampi tiegħu mill-estratt tal-Ġurnal Uffiċjali elettroniku awtentikat aċċessibbli fil-qiegħ tal-paġna</w:t>
      </w:r>
    </w:p>
    <w:p w14:paraId="480DAF84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Artikolu 12</w:t>
      </w:r>
    </w:p>
    <w:p w14:paraId="5013377D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Is-software li jippermetti l-kalkolu kollu jew parti minnu tal-indikaturi deskritti f’I sa IX tal-Kapitolu I tal-Anness għall-Artikolu R. 172-4 tal-Kodiċi dwar il-Kostruzzjoni u l-Akkomodazzjoni sabiex tiġi vverifikata l-konformità mal-Artikolu msemmi hawn fuq u din l-Ordni trid tikkonforma mal-metodu ta’ kalkolu msemmi fl-Artikolu 8.</w:t>
      </w:r>
      <w:r>
        <w:rPr>
          <w:rFonts w:ascii="Times New Roman" w:hAnsi="Times New Roman"/>
          <w:sz w:val="24"/>
        </w:rPr>
        <w:br/>
        <w:t>Għal dan il-għan, trid tibbaża ruħha fuq għodda ta’ kalkolu għall-indikaturi Bbio, Cep, nr, Cep u DH, magħmula disponibbli fuq talba, f’konformità mal-Artikolu L. 121-2 tal-Kodiċi dwar il-Kostruzzjoni u l-Akkomodazzjoni. L-aġġornamenti għal din l-għodda għandhom jiġu integrati fi żmien xahar mir-rilaxx tagħhom fis-software ikkonċernat.</w:t>
      </w:r>
      <w:r>
        <w:rPr>
          <w:rFonts w:ascii="Times New Roman" w:hAnsi="Times New Roman"/>
          <w:sz w:val="24"/>
        </w:rPr>
        <w:br/>
        <w:t>Kwalunkwe użu regolatorju ta’ dan is-software għandu l-ewwel jiġi approvat mill-Ministru għall-Enerġija u l-Ministru responsabbli għall-Kostruzzjoni, b’mod partikolari biex jiġi vverifikat li r-riżultati miksuba jikkonformaw mal-metodu ta’ kalkolu u li l-interfaċċja tad-dħul timminimizza r-riskju ta’ żbalji tad-dħul mill-mudellatur.</w:t>
      </w:r>
      <w:r>
        <w:rPr>
          <w:rFonts w:ascii="Times New Roman" w:hAnsi="Times New Roman"/>
          <w:sz w:val="24"/>
        </w:rPr>
        <w:br/>
        <w:t>Bħala miżura tranżitorja, is-software li jkun wettaq awtokontroll jista’ jintuża għal skopijiet regolatorji għal simulazzjonijiet imwettqa sat-30 ta’ Ġunju 2022.</w:t>
      </w:r>
      <w:r>
        <w:rPr>
          <w:rFonts w:ascii="Times New Roman" w:hAnsi="Times New Roman"/>
          <w:sz w:val="24"/>
        </w:rPr>
        <w:br/>
        <w:t>L-Anness V jiddeskrivi l-proċeduri għall-awtokontrolli, u l-proċedura ta’ approvazzjoni għal software bħal dan.</w:t>
      </w:r>
      <w:r>
        <w:rPr>
          <w:rFonts w:ascii="Times New Roman" w:hAnsi="Times New Roman"/>
          <w:sz w:val="24"/>
        </w:rPr>
        <w:br/>
        <w:t>L-approvazzjoni għandha tiġġedded, wara reviżjoni perjodika, skont il-kundizzjonijiet li ġejjin:</w:t>
      </w:r>
    </w:p>
    <w:p w14:paraId="0C449CC4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- il-perjodu ta’ validità tal-ewwel spezzjoni għandu jkun ta’ sentejn;</w:t>
      </w:r>
      <w:r>
        <w:rPr>
          <w:rFonts w:ascii="Times New Roman" w:hAnsi="Times New Roman"/>
          <w:sz w:val="24"/>
        </w:rPr>
        <w:br/>
        <w:t>- il-perjodu ta’ validità tal-approvazzjoni għandu jiġi estiż b’ħames snin wara reviżjoni li ma tidentifika l-ebda devjazzjoni kbira mill-metodu ta’ kalkolu fis-seħħ meta ġie sottomess il-fajl tar-reviżjoni;</w:t>
      </w:r>
      <w:r>
        <w:rPr>
          <w:rFonts w:ascii="Times New Roman" w:hAnsi="Times New Roman"/>
          <w:sz w:val="24"/>
        </w:rPr>
        <w:br/>
        <w:t>- il-perjodu ta’ validità tal-approvazzjoni għandu jiġi estiż b’2 sa 5 snin wara reviżjoni li tkun wasslet għall-korrezzjoni ta’ devjazzjonijiet kbar mill-metodu tal-kalkolu fis-seħħ meta ġie sottomess il-fajl tar-reviżjoni.</w:t>
      </w:r>
    </w:p>
    <w:p w14:paraId="3F3EC353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L-approvazzjoni tista’ tiġi rtirata fi kwalunkwe ħin, b’mod partikolari wara li tinstab devjazzjoni kbira mill-metodu ta’ kalkolu fis-seħħ fiż-żmien tal-osservazzjoni, jew wara l-osservazzjoni ta’ mill-inqas tliet nuqqasijiet fl-integrazzjoni ta’ ċerti sistemi preżenti fil-metodu ta’ kalkolu fis-seħħ fiż-żmien tas-sejba msemmija.</w:t>
      </w:r>
    </w:p>
    <w:p w14:paraId="65D822DD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13</w:t>
      </w:r>
    </w:p>
    <w:p w14:paraId="2FBE5EB7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Il-valuri użati bħala data tad-dħul għall-kalkolu speċifikat fl-Artikolu 8 u li jiddeskrivu l-karatteristiċi ġeometriċi tal-bini għandhom jikkorrispondu mal-pjanijiet ta’ kostruzzjoni meta l-bini ma jkunx tlesta, jew għall-kwantitajiet attwalment użati ladarba jitlesta x-xogħol.</w:t>
      </w:r>
      <w:r>
        <w:rPr>
          <w:rFonts w:ascii="Times New Roman" w:hAnsi="Times New Roman"/>
          <w:sz w:val="24"/>
        </w:rPr>
        <w:br/>
        <w:t>It-tulijiet, l-erjas jew l-orjentazzjonijiet tal-bini u l-komponenti tiegħu huma parti mid-data li tiddeskrivi l-karatteristiċi ġeometriċi tal-bini.</w:t>
      </w:r>
    </w:p>
    <w:p w14:paraId="3544519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Artikolu 14</w:t>
      </w:r>
    </w:p>
    <w:p w14:paraId="18FA25A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Il-valuri użati bħala data tad-dħul għall-kalkolu speċifikat fl-Artikolu 8 u li jiddeskrivu l-kwantitajiet ta’ prodotti jew tagħmir għall-bini użati fil-bini jridu jikkorrispondu mal-kwantitajiet stmati meħtieġa għall-kostruzzjoni tal-bini meta dan ma jkunx tlesta, jew għall-kwantitajiet attwalment użati ladarba jitlesta x-xogħol.</w:t>
      </w:r>
    </w:p>
    <w:p w14:paraId="4F82784A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15</w:t>
      </w:r>
    </w:p>
    <w:p w14:paraId="5B4D90D0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I. - Il-valuri użati bħala data tad-dħul għall-kalkolu speċifikat fl-Artikolu 8 u li jiddeskrivu l-karatteristiċi termali tal-komponenti tal-bini għandhom jikkorrispondu mal-karatteristiċi tal-komponenti previsti għall-kostruzzjoni tal-bini meta dan ma jkunx tlesta, jew il-karatteristiċi tal-komponenti attwalment użati ladarba jitlesta x-xogħol.</w:t>
      </w:r>
      <w:r>
        <w:rPr>
          <w:rFonts w:ascii="Times New Roman" w:hAnsi="Times New Roman"/>
          <w:sz w:val="24"/>
        </w:rPr>
        <w:br/>
        <w:t>Dawn il-karatteristiċi termali jinkisbu kif ġej, għal kull komponent:</w:t>
      </w:r>
    </w:p>
    <w:p w14:paraId="49B964E9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- jekk il-komponent ikun kopert mill-ispeċifikazzjonijiet tekniċi armonizzati tar-Regolament Nru 305/2001 tad-9 ta’ Marzu 2011, l-istandards armonizzati jew id-dokumenti Ewropej tal-valutazzjoni, f’liema każ il-prodotti jkollhom il-marka CE, u jekk il-valur tal-karatteristika termali jkun stabbilit f’dawn l-ispeċifikazzjonijiet, allura dan il-valur għandu jintuża f’konformità mal-proċeduri stabbiliti fl-Artikolu 8;</w:t>
      </w:r>
      <w:r>
        <w:rPr>
          <w:rFonts w:ascii="Times New Roman" w:hAnsi="Times New Roman"/>
          <w:sz w:val="24"/>
        </w:rPr>
        <w:br/>
        <w:t>- jekk dan ma jkunx il-każ, jekk il-karatteristika termali tinkiseb b’referenza għal standards Franċiżi jew opinjonijiet tekniċi jew standards nazzjonali ekwivalenti aċċettati minn Stat Membru tal-Unjoni Ewropea jew parti għall-Ftehim taż-ŻEE, jew mit-Turkija, u jinħarġu minn korp terz indipendenti nnotifikat skont id-Direttiva 305/2011 li huwa rikonoxxut minn Stat Membru tal-Unjoni Ewropea jew Stat parti għall-Ftehim li jistabbilixxi ż-Żona Ekonomika Ewropea, dan il-valur għandu jintuża f’konformità mal-proċeduri stabbiliti fl-Artikolu 8. Il-vantaġġ ta’ din id-dispożizzjoni għandu japplika biss matul il-perjodu ta’ qabel l-applikazzjoni ta’ standard Ewropew armonizzat jew approvazzjoni teknika Ewropea. Ikunu xi jkunu r-regoli ta’ arrotondament stabbiliti minn dawn id-diversi standards jew opinjonijiet tekniċi, il-valur użat bħala data tad-dħul ma jistax ikun aktar favorevoli mill-valur miksub mill-kejl meħud, jekk ikun meħtieġ.</w:t>
      </w:r>
    </w:p>
    <w:p w14:paraId="68612751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Jekk ma jkunx possibbli li jinkiseb valur karatteristiku skont il-proċeduri ta’ hawn fuq, il-valur li għandu jintuża għandu jkun il-valur prestabbilit definit bil-metodu ta’ kalkolu msemmi fl-Artikolu 8, bl-eċċezzjoni tal-valur prestabbilit tal-konduttività termali utli għall-insulazzjoni b’bażi bijoloġika kif definit fl-Anness XII ta’ din l-Ordni.</w:t>
      </w:r>
      <w:r>
        <w:rPr>
          <w:rFonts w:ascii="Times New Roman" w:hAnsi="Times New Roman"/>
          <w:sz w:val="24"/>
        </w:rPr>
        <w:br/>
        <w:t>II. F’bini għal użu residenzjali, fil-każ li meta l-bini jiġi fornut ċertu xogħol ta’ installazzjoni tas-sistema tal-enerġija jibqa’ jitwettaq, trid tintuża data prestabbilita f’konformità mal-metodu speċifikat fl-Artikolu 8.</w:t>
      </w:r>
    </w:p>
    <w:p w14:paraId="722E451C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16</w:t>
      </w:r>
    </w:p>
    <w:p w14:paraId="741E3895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I. - Il-valuri użati bħala data tad-dħul għall-kalkolu tal-indikaturi Icconstruction u Icbuilding għandhom jikkorrispondu mal-karatteristiċi tal-komponenti ppjanati għall-kostruzzjoni meta l-bini ma jkunx tlesta, jew mal-karatteristiċi tal-komponenti attwalment użati mat-tlestija tax-xogħol. B’deroga minn din id-dispożizzjoni, huwa possibbli li tintuża data tad-dħul li tikkorrispondi għal komponent b’karatteristiċi superjuri għal dawk tal-komponent previst jew użat, sakemm tkun parti mill-istess firxa mill-istess manifattur.</w:t>
      </w:r>
      <w:r>
        <w:rPr>
          <w:rFonts w:ascii="Times New Roman" w:hAnsi="Times New Roman"/>
          <w:sz w:val="24"/>
        </w:rPr>
        <w:br/>
        <w:t>Dawn il-valuri għandhom jinkisbu, għal kull komponent, fuq il-bażi ta’ dikjarazzjonijiet ambjentali magħmula disponibbli mill-manifatturi f’konformità mar-regoli stabbiliti b’digriet, jew fin-nuqqas ta’ tali data permezz ta’ data ambjentali awtomatika magħmula disponibbli mill-Ministru inkarigat mill-kostruzzjoni.</w:t>
      </w:r>
      <w:r>
        <w:rPr>
          <w:rFonts w:ascii="Times New Roman" w:hAnsi="Times New Roman"/>
          <w:sz w:val="24"/>
        </w:rPr>
        <w:br/>
        <w:t>Meta, għal komponent ta’ bini, ma tkun disponibbli l-ebda informazzjoni li tissodisfa l-karatteristiċi msemmija fil-paragrafu preċedenti, il-komponent għandu jiġi deskritt fil-kalkolu u l-informazzjoni ambjentali definita bħala “vojta” għandha tkun assoċjata miegħu; barra minn hekk, talba biex tinħoloq data ambjentali awtomatika li jikkorrispondi għall-komponent għandha tiġi ppreżentata permezz ta’ websajt indikata fuq il-websajt tal-Ministeru responsabbli mill-kostruzzjoni.</w:t>
      </w:r>
      <w:r>
        <w:rPr>
          <w:rFonts w:ascii="Times New Roman" w:hAnsi="Times New Roman"/>
          <w:sz w:val="24"/>
        </w:rPr>
        <w:br/>
        <w:t>II. - Fil-każ li, mal-kunsinna tal-bini, ikun għad irid isir ċertu xogħol, għandha tintuża data awtomatika biex tiddeskrivi dan ix-xogħol f’konformità mal-metodu speċifikat fl-Artikolu 8.</w:t>
      </w:r>
      <w:r>
        <w:rPr>
          <w:rFonts w:ascii="Times New Roman" w:hAnsi="Times New Roman"/>
          <w:sz w:val="24"/>
        </w:rPr>
        <w:br/>
        <w:t>III. - Għal ċerti settijiet ta’ komponenti tal-bini u skont l-użu tal-bini, huwa possibbli, li jiġu sostitwiti r-rekwiżiti msemmija f’I u II ta’ dan l-Artikolu, li jiġi deskritt l-impatt tagħhom fuq it-tibdil fil-klima permezz ta’ valuri fissi. Is-settijiet ta’ komponenti kkonċernati u l-valuri korrispondenti jingħataw fl-Anness XI.</w:t>
      </w:r>
      <w:r>
        <w:rPr>
          <w:rFonts w:ascii="Times New Roman" w:hAnsi="Times New Roman"/>
          <w:sz w:val="24"/>
        </w:rPr>
        <w:br/>
        <w:t>IV. - Id-data li tista’ tintuża f’konformità mal-I ta’ dan l-Artikolu għandha tkun id-data disponibbli fid-data tat-tlestija tal-kalkolu tal-indikaturi Icconstruction, Icded u Icbuilding. Madankollu, jekk tkun intużat data f’kalkolu preċedenti ta’ dawn l-indikaturi, imbagħad tkun ġiet aġġornata jew imħassra, din għandha tibqa’ tintuża skont il-kundizzjonijiet stabbiliti fl-I ta’ dan l-Artikolu.</w:t>
      </w:r>
    </w:p>
    <w:p w14:paraId="466D9E3F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17</w:t>
      </w:r>
    </w:p>
    <w:p w14:paraId="765CA2F0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I. - Il-valur tal-permeabbiltà tal-arja tal-bini għandu jinkiseb:</w:t>
      </w:r>
    </w:p>
    <w:p w14:paraId="5AE3B909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- għal bini għal użu residenzjali, jew bil-kejl jew bl-adozzjoni ta’ approċċ ta’ kwalità għall-issikkar tal-arja tal-bini f’konformità mal-proċeduri definiti fl-Anness VII ta’ din l-Ordni;</w:t>
      </w:r>
      <w:r>
        <w:rPr>
          <w:rFonts w:ascii="Times New Roman" w:hAnsi="Times New Roman"/>
          <w:sz w:val="24"/>
        </w:rPr>
        <w:br/>
        <w:t>- għal tipi oħra ta’ bini, il-valur tal-permeabbiltà tal-arja tal-bini jista’ jiġi ġġustifikat permezz ta’ kejl f’konformità mal-metodi definiti fl-Anness VII ta’ din l-Ordni. Fin-nuqqas ta’ kejl skont dawn il-metodi, il-valur li għandu jintuża għandu jkun il-valur prestabbilit definit bil-metodu ta’ kalkolu msemmi fl-Artikolu 8;</w:t>
      </w:r>
    </w:p>
    <w:p w14:paraId="6D3E852E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Fil-każ tal-kejl tal-permeabbiltà permezz tal-kampjunar, il-valuri tal-kejl miksuba għandhom jiġu mmultiplikati b’1.2.</w:t>
      </w:r>
      <w:r>
        <w:rPr>
          <w:rFonts w:ascii="Times New Roman" w:hAnsi="Times New Roman"/>
          <w:sz w:val="24"/>
        </w:rPr>
        <w:br/>
        <w:t xml:space="preserve">Fil-każ li x-xogħol li jista’ jaffettwa l-permeabbiltà tal-arja tal-abitazzjonijiet jibqa’ </w:t>
      </w:r>
      <w:r>
        <w:rPr>
          <w:rFonts w:ascii="Times New Roman" w:hAnsi="Times New Roman"/>
          <w:sz w:val="24"/>
        </w:rPr>
        <w:lastRenderedPageBreak/>
        <w:t>jsir wara l-kunsinna, u fin-nuqqas ta’ riżerva li tipprevjeni kwalunkwe ħolqien ta’ tnixxijiet matul dan ix-xogħol, il-valuri tal-permeabilità miksuba għandhom jiżdiedu b’0.3 m³/(h.m²).</w:t>
      </w:r>
      <w:r>
        <w:rPr>
          <w:rFonts w:ascii="Times New Roman" w:hAnsi="Times New Roman"/>
          <w:sz w:val="24"/>
        </w:rPr>
        <w:br/>
        <w:t>Dawn iż-żewġ żidiet għandhom ikunu kumulattivi f’din l-Ordni.</w:t>
      </w:r>
      <w:r>
        <w:rPr>
          <w:rFonts w:ascii="Times New Roman" w:hAnsi="Times New Roman"/>
          <w:sz w:val="24"/>
        </w:rPr>
        <w:br/>
        <w:t>II. - Għall-binjiet kollha, il-valur tal-permeabilità għan-networks ajruliku għandu jinkiseb jew bil-kejl jew bl-adozzjoni ta’ approċċ ta’ kwalità għall-impermeabbiltà tan-networks ajruliku, f’konformità mal-proċeduri definiti fl-Anness VII ta’ din l-Ordni. Fin-nuqqas ta’ kejl u approċċ ta’ kwalità skont dawn il-metodi, il-valur li għandu jintuża għandu jkun il-valur prestabbilit definit bil-metodu ta’ kalkolu msemmi fl-Artikolu 8.</w:t>
      </w:r>
      <w:r>
        <w:rPr>
          <w:rFonts w:ascii="Times New Roman" w:hAnsi="Times New Roman"/>
          <w:sz w:val="24"/>
        </w:rPr>
        <w:br/>
        <w:t>Jekk il-permeabbiltà tal-arja tal-bini jew il-permeabilità tan-networks tal-ajru jkunu ġġustifikati bil-kejl, il-persuna li twettaq il-kejl għandha tkun persuna rikonoxxuta bħala kompetenti mill-Ministru responsabbli għall-Kostruzzjoni, indipendenti mill-applikant u mill-organizzazzjonijiet involuti fl-eżekuzzjoni jew fil-ġestjoni tal-proġett tal-binjiet fil-mira.</w:t>
      </w:r>
    </w:p>
    <w:p w14:paraId="128819AB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Kapitolu VI: ĠUSTIFIKAZZJONI TAL-APPLIKAZZJONI TAR-REKWIŻITI (Artikolu 18)</w:t>
      </w:r>
    </w:p>
    <w:p w14:paraId="0A4D7497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18</w:t>
      </w:r>
    </w:p>
    <w:p w14:paraId="587E7290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Is-sid tal-bini għandu jistabbilixxi sommarju diġitali standardizzat tal-istudju dwar l-enerġija u l-ambjent mis-software li jissodisfa r-rekwiżiti tal-Artikolu 12, sa mhux aktar tard mit-tlestija tax-xogħol.</w:t>
      </w:r>
      <w:r>
        <w:rPr>
          <w:rFonts w:ascii="Times New Roman" w:hAnsi="Times New Roman"/>
          <w:sz w:val="24"/>
        </w:rPr>
        <w:br/>
        <w:t>Il-kontenut u l-format tas-sommarju standardizzat tal-istudju dwar l-enerġija u l-ambjent li għandu jitfassal huma deskritti fl-Anness VI.</w:t>
      </w:r>
      <w:r>
        <w:rPr>
          <w:rFonts w:ascii="Times New Roman" w:hAnsi="Times New Roman"/>
          <w:sz w:val="24"/>
        </w:rPr>
        <w:br/>
        <w:t>Fil-każ, kopert mit-Titolu IV ta’ din l-Ordni, li r-rekwiżiti ta’ din l-Ordni jiġu applikati skont proċess simplifikat jew mod ta’ applikazzjoni approvat, il-proċess simplifikat jew il-mod ta’ applikazzjoni għandu jispeċifika l-kontenut u l-format tas-sommarju standardizzat tal-istudju dwar l-enerġija u l-ambjent li għandu jiġi stabbilit.</w:t>
      </w:r>
      <w:r>
        <w:rPr>
          <w:rFonts w:ascii="Times New Roman" w:hAnsi="Times New Roman"/>
          <w:sz w:val="24"/>
        </w:rPr>
        <w:br/>
        <w:t>Din id-data għandha tiġi ppreservata u trażmessa mis-sid tal-bini f’konformità mal-Artikolu R. 172-8 tal-Kodiċi tal-Kostruzzjoni u l-Akkomodazzjoni.</w:t>
      </w:r>
    </w:p>
    <w:p w14:paraId="05FDD083" w14:textId="77777777" w:rsidR="001E2566" w:rsidRPr="001E2566" w:rsidRDefault="001E2566" w:rsidP="001E2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Titolu III: KARATTERISTIĊI U REKWIŻITI TERMALI GĦALL-MEZZI (GĦAL KULL KOMPONENT) (Artikoli 19 sa 40)</w:t>
      </w:r>
    </w:p>
    <w:p w14:paraId="7534EF07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Kapitolu VII: VERIFIKA TAL-PRESTAZZJONI WARA L-KOSTRUZZJONI (Artikoli 19 sa 20)</w:t>
      </w:r>
    </w:p>
    <w:p w14:paraId="0AC2DDA7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19</w:t>
      </w:r>
    </w:p>
    <w:p w14:paraId="70BDF7C1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Għal djar individwali jew imissu ma’ xulxin u bini residenzjali kollettiv, il-permeabbiltà tal-arja tal-involukru tal-bini taħt 4 Pa, Q4Pa-surf, iddeterminata f’konformità mal-Artikolu 17, għandha tkun inqas minn jew daqs:</w:t>
      </w:r>
      <w:r>
        <w:rPr>
          <w:rFonts w:ascii="Times New Roman" w:hAnsi="Times New Roman"/>
          <w:sz w:val="24"/>
        </w:rPr>
        <w:br/>
        <w:t>0.60 m³/(h.m²) ta’ ħitan imbattla, eskluż is-sular t’isfel, f’dar ma tmissx ma’ bini ieħor jew li tmiss ma’ bini ieħor.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1.00 m³/(h.m²) ta’ ħitan reżistenti għat-telf, eskluż is-sular t’isfel, f’bini residenzjali kollettiv.</w:t>
      </w:r>
    </w:p>
    <w:p w14:paraId="42D687C5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20</w:t>
      </w:r>
    </w:p>
    <w:p w14:paraId="3B2376B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Fil-bini u fil-partijiet tal-bini għall-użu residenzjali, sabiex jiġi żgurat li tkun qed taħdem sew, kwalunkwe sistema ta’ ventilazzjoni fil-bini għandha tiġi vverifikata u l-prestazzjoni tagħha għandha titkejjel minn persuna rikonoxxuta bħala kompetenti mill-Ministru inkarigat mill-kostruzzjoni, f’konformità mad-dispożizzjonijiet stabbiliti fl-Anness VIII. Għandu jikkonforma mal-protokoll ta’ verifika tas-sistema ta’ ventilazzjoni msemmi fl-istess Anness.</w:t>
      </w:r>
    </w:p>
    <w:p w14:paraId="5A8D543E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Kapitolu VIII: INSULAZZJONI TERMALI (Artikoli 21 sa 22)</w:t>
      </w:r>
    </w:p>
    <w:p w14:paraId="7AE5B698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21</w:t>
      </w:r>
    </w:p>
    <w:p w14:paraId="599AF0E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Il-ħitan diviżorji li jisseparaw il-partijiet okkupati kontinwament tal-bini minn partijiet tal-bini li ma jkunux okkupati kontinwament irid ikollhom koeffiċjent ta’ trażmissjoni tas-sħana U, kif definit fil-metodu ta’ kalkolu msemmi fl-Artikolu 8, li ma jistax jaqbeż valur medju ta’ 0.36 W/(m².K). L-erja tas-superfiċje kkunsidrata hawnhekk hija l-erja tas-superfiċje tal-ħitan diviżorji msemmija hawn fuq.</w:t>
      </w:r>
    </w:p>
    <w:p w14:paraId="2817FE1F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22</w:t>
      </w:r>
    </w:p>
    <w:p w14:paraId="3B7CB3F1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Sabiex jiġi evitat kwalunkwe riskju ta’ degradazzjoni fiżika jew mikrobijoloġika tal-materjali, bħall-kompattazzjoni tal-insulazzjoni jew l-iżvilupp ta’ moffa, kwalunkwe bini jew parti minn bini għandu jkun iddisinjat u mibni b’tali mod li jevita, f’kundizzjonijiet normali ta’ okkupazzjoni, kwalunkwe sitwazzjoni li tista’ twassal għad-dehra ta’ kondensazzjoni fuq il-wiċċ jew ġewwa l-ħitan, jew f’okkorrenza waħda jew b’mod distribwit, sakemm tali kondensazzjoni ma tkunx temporanja biss.</w:t>
      </w:r>
      <w:r>
        <w:rPr>
          <w:rFonts w:ascii="Times New Roman" w:hAnsi="Times New Roman"/>
          <w:sz w:val="24"/>
        </w:rPr>
        <w:br/>
        <w:t>Għal dan il-għan, għandha tikkonforma ma’ wieħed mir-rekwiżiti ta’ I jew II ta’ dan l-Artikolu:</w:t>
      </w:r>
      <w:r>
        <w:rPr>
          <w:rFonts w:ascii="Times New Roman" w:hAnsi="Times New Roman"/>
          <w:sz w:val="24"/>
        </w:rPr>
        <w:br/>
        <w:t>I. - Għandu jkollu temperatura tal-wiċċ ta’ inqas minn 15 °C, f’kundizzjonijiet tax-xitwa, fuq in-naħa vojta ta’ ġewwa u fuq in-naħa ta’ ġewwa tal-insulazzjoni, fi kwalunkwe punt fuq dawn l-uċuħ.</w:t>
      </w:r>
      <w:r>
        <w:rPr>
          <w:rFonts w:ascii="Times New Roman" w:hAnsi="Times New Roman"/>
          <w:sz w:val="24"/>
        </w:rPr>
        <w:br/>
        <w:t>II. - Fl-istess ħin tissodisfa r-rekwiżiti li ġejjin:</w:t>
      </w:r>
    </w:p>
    <w:p w14:paraId="3A1005BC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- il-proporzjon tat-trażmissjoni tas-sħana lineari medja globali, il-proporzjon ψ, tal-pontijiet termali tal-bini m’għandux jaqbeż iż-0.33 W/(m²Sref. K).</w:t>
      </w:r>
    </w:p>
    <w:p w14:paraId="13B8C754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Dan il-proporzjon jirrappreżenta t-telf tas-sħana tal-pontijiet termali kollha tal-bini, relattiv għaż-żona ta’ referenza tal-bini. Dan għandu jiġi ddeterminat f’konformità mal-metodu ta’ kalkolu msemmi fl-Artikolu 8.</w:t>
      </w:r>
    </w:p>
    <w:p w14:paraId="32C3A6AD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- il-koeffiċjent medju tat-trażmissjoni tas-sħana lineari tal-konnessjonijiet bejn is-sulari tan-nofs u l-ħitan jew il-ħitan esterni li jagħtu fuq kmamar mhux imsaħħna, Ψ 9, m’għandux jaqbeż iż-0.6 W/(m. K lineari).</w:t>
      </w:r>
    </w:p>
    <w:p w14:paraId="16DE076D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Kapitolu IX: AĊĊESS GĦAD-DAWL NATURALI (Artikolu 23)</w:t>
      </w:r>
    </w:p>
    <w:p w14:paraId="5ECFAC80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23</w:t>
      </w:r>
    </w:p>
    <w:p w14:paraId="6019846A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Sabiex jiġi żgurat dawl naturali suffiċjenti u veduta ta’ barra, il-bini residenzjali għandu jikkonforma ma’ wieħed mir-rekwiżiti speċifikati f’I jew II ta’ dan l-Artikolu.</w:t>
      </w:r>
      <w:r>
        <w:rPr>
          <w:rFonts w:ascii="Times New Roman" w:hAnsi="Times New Roman"/>
          <w:sz w:val="24"/>
        </w:rPr>
        <w:br/>
        <w:t>I. - Kull residenza għandu jkollha l-karatteristiċi kollha li ġejjin:</w:t>
      </w:r>
    </w:p>
    <w:p w14:paraId="4DF9AF26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- livell ta’ dawl ta’ mill-inqas 300 lx f’50 % taż-żoni tal-għajxien, ħlief għall-bini b’okkupanza temporanja, għal aktar minn nofs is-sigħat ta’ dawl ta’ matul il-jum tas-sena;</w:t>
      </w:r>
      <w:r>
        <w:rPr>
          <w:rFonts w:ascii="Times New Roman" w:hAnsi="Times New Roman"/>
          <w:sz w:val="24"/>
        </w:rPr>
        <w:br/>
        <w:t>- livell ta’ dawl ta’ mill-inqas 100 lx f’95 % taż-żoni tal-għajxien, ħlief għall-bini b’okkupanza temporanja, għal aktar minn nofs is-sigħat ta’ dawl ta’ matul il-jum tas-sena;</w:t>
      </w:r>
      <w:r>
        <w:rPr>
          <w:rFonts w:ascii="Times New Roman" w:hAnsi="Times New Roman"/>
          <w:sz w:val="24"/>
        </w:rPr>
        <w:br/>
        <w:t>- f’mill-inqas żona waħda tal-għajxien, skont it-tifsira ta’ R. 111-1 tal-Kodiċi tal-Kostruzzjoni u tal-Akkomodazzjoni, l-okkupant għandu, f’distanza ta’ mill-inqas metru mill-faċċata, ikollu veduta ta’ barra li tinkludi kemm is-sema kif ukoll l-orizzont.</w:t>
      </w:r>
    </w:p>
    <w:p w14:paraId="7EC11A1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II. - L-erja totali tal-wiċċ tal-aperturi, imkejla f’tabella, hija akbar minn jew ugwali għal 1/6 tal-erja ta’ referenza.</w:t>
      </w:r>
      <w:r>
        <w:rPr>
          <w:rFonts w:ascii="Times New Roman" w:hAnsi="Times New Roman"/>
          <w:sz w:val="24"/>
        </w:rPr>
        <w:br/>
        <w:t>Jekk l-erja tas-superfiċje disponibbli tal-faċċata tal-bini tkun inqas minn nofs l-erja tal-għajxien tal-bini, jew l-erja medja tal-għajxien tal-akkomodazzjonijiet fil-bini tkun inqas minn 25 m², din tista’, minflok ir-rekwiżiti preċedenti, ikollha erja totali tal-ftuħ, imkejla f’tabella, akbar minn jew daqs terz tal-erja tal-wiċċ disponibbli tal-faċċata.</w:t>
      </w:r>
      <w:r>
        <w:rPr>
          <w:rFonts w:ascii="Times New Roman" w:hAnsi="Times New Roman"/>
          <w:sz w:val="24"/>
        </w:rPr>
        <w:br/>
        <w:t>Dan l-Artikolu m’għandux japplika f’każijiet fejn il-konformità miegħu tmur kontra l-awtorizzazzjonijiet tal-ippjanar f’żoni protetti, żoni arkitettoniċi, urbani u ta’ protezzjoni tal-wirt tal-pajsaġġ jew żoni arkitettoniċi u ta’ wirt promossi, l-inħawi ta’ monumenti storiċi, siti rreġistrati u kklassifikati, siti fuq il-lista tal-wirt dinji tal-UNESCO jew kwalunkwe preservazzjoni oħra ordnata mill-awtoritajiet lokali, kif ukoll f’postijiet u setturi indikati skont l-Artikolu L. 151-19 tal-Kodiċi tal-Ippjanar tal-Bliet.</w:t>
      </w:r>
    </w:p>
    <w:p w14:paraId="51121980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Kapitolu X: KUMDITÀ FIS-SAJF (Artikoli 24 sa 25)</w:t>
      </w:r>
    </w:p>
    <w:p w14:paraId="3E69322B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24</w:t>
      </w:r>
    </w:p>
    <w:p w14:paraId="64B68053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Bl-eċċezzjoni tal-fetħiet fil-kmamar b’okkupanza temporanja, il-fetħiet għandhom </w:t>
      </w:r>
      <w:r>
        <w:rPr>
          <w:rFonts w:ascii="Times New Roman" w:hAnsi="Times New Roman"/>
          <w:sz w:val="24"/>
        </w:rPr>
        <w:lastRenderedPageBreak/>
        <w:t>fattur solari inqas minn jew daqs il-fattur solari definit fit-tabella ta’ hawn taħt, bl-apparat tad-dell solari, jekk ikun hemm, ikkunsidrat fil-pożizzjoni estiża kollha: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3"/>
        <w:gridCol w:w="1782"/>
        <w:gridCol w:w="1923"/>
        <w:gridCol w:w="1938"/>
      </w:tblGrid>
      <w:tr w:rsidR="001E2566" w:rsidRPr="001E2566" w14:paraId="66A940AE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65CEC9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Żoni H2a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BADEAC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L-altitudnijiet kollha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FD244F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66AA89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E2566" w:rsidRPr="001E2566" w14:paraId="2FBEBB7F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3373E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Żoni H1a, H1b u H2b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B0BCF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Altitudni &gt; 400 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0C637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Altitudni &lt; jew = 400 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0E06E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2566" w:rsidRPr="001E2566" w14:paraId="41BF8F8D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BC164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Żoni H1c u H2c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6F365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Altitudni &gt; 800 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429E8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Altitudni &lt; jew = 800 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8764F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2566" w:rsidRPr="001E2566" w14:paraId="407775AE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2E40E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Żoni H2d u 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3EEB6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99F40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Altitudni &gt; 400 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F19A5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Altitudni &lt; jew = 400 m</w:t>
            </w:r>
          </w:p>
        </w:tc>
      </w:tr>
      <w:tr w:rsidR="001E2566" w:rsidRPr="001E2566" w14:paraId="5905A079" w14:textId="77777777" w:rsidTr="001E2566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A6A87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1. BR1 fetħiet esposti - kmamar tal-irqad</w:t>
            </w:r>
          </w:p>
        </w:tc>
      </w:tr>
      <w:tr w:rsidR="001E2566" w:rsidRPr="001E2566" w14:paraId="05141042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A1D38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Ftuħ vertikali li jħares lejn it-Tramuntana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FD052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7D7F9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51A70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0.25</w:t>
            </w:r>
          </w:p>
        </w:tc>
      </w:tr>
      <w:tr w:rsidR="001E2566" w:rsidRPr="001E2566" w14:paraId="6C033451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07815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Ftuħ vertikali li ma jħarisx lejn it-Tramuntana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BC21B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23EAE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B6DE1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0.15</w:t>
            </w:r>
          </w:p>
        </w:tc>
      </w:tr>
      <w:tr w:rsidR="001E2566" w:rsidRPr="001E2566" w14:paraId="781509DB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AF0A0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Ftuħ orizzontali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E04DE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D6ADA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8FB7E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0.10</w:t>
            </w:r>
          </w:p>
        </w:tc>
      </w:tr>
      <w:tr w:rsidR="001E2566" w:rsidRPr="001E2566" w14:paraId="4C4C27A0" w14:textId="77777777" w:rsidTr="001E2566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804C7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2. BR2 jew BR3 fetħiet esposti - kmamar tal-irqad</w:t>
            </w:r>
          </w:p>
        </w:tc>
      </w:tr>
      <w:tr w:rsidR="001E2566" w:rsidRPr="001E2566" w14:paraId="287CCF21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8FD18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Ftuħ vertikali li jħares lejn it-Tramuntana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23EA3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9C08B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595A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0.25</w:t>
            </w:r>
          </w:p>
        </w:tc>
      </w:tr>
      <w:tr w:rsidR="001E2566" w:rsidRPr="001E2566" w14:paraId="1C9E6358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2DB03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Ftuħ vertikali li ma jħarisx lejn it-Tramuntana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8DA81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36D96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014E5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0.15</w:t>
            </w:r>
          </w:p>
        </w:tc>
      </w:tr>
      <w:tr w:rsidR="001E2566" w:rsidRPr="001E2566" w14:paraId="16B1DA02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5EBC2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Ftuħ orizzontali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21B37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AC721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5EEAA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0.10</w:t>
            </w:r>
          </w:p>
        </w:tc>
      </w:tr>
      <w:tr w:rsidR="001E2566" w:rsidRPr="001E2566" w14:paraId="25A5610F" w14:textId="77777777" w:rsidTr="001E2566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547EF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3. BR1 fetħiet esposti - għajr fil-kmamar tal-irqad</w:t>
            </w:r>
          </w:p>
        </w:tc>
      </w:tr>
      <w:tr w:rsidR="001E2566" w:rsidRPr="001E2566" w14:paraId="17A4DC1E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94FFE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Ftuħ vertikali li ma jħarisx lejn it-Tramuntana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EB16B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93029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96A03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0.25</w:t>
            </w:r>
          </w:p>
        </w:tc>
      </w:tr>
      <w:tr w:rsidR="001E2566" w:rsidRPr="001E2566" w14:paraId="22F84EE0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D3B60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Ftuħ orizzontali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B887F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059F0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711F1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0.15</w:t>
            </w:r>
          </w:p>
        </w:tc>
      </w:tr>
      <w:tr w:rsidR="001E2566" w:rsidRPr="001E2566" w14:paraId="561D3B23" w14:textId="77777777" w:rsidTr="001E2566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6B8D3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4. Fetħiet esposti - BR2 jew BR3 minbarra fil-kmamar tal-irqad</w:t>
            </w:r>
          </w:p>
        </w:tc>
      </w:tr>
      <w:tr w:rsidR="001E2566" w:rsidRPr="001E2566" w14:paraId="37678578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2884E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Ftuħ vertikali li ma jħarisx lejn it-Tramuntana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3E2F7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6F445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F366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0.25</w:t>
            </w:r>
          </w:p>
        </w:tc>
      </w:tr>
      <w:tr w:rsidR="001E2566" w:rsidRPr="001E2566" w14:paraId="52242EF2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81859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Ftuħ orizzontali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ADA50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5E994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ECDA6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0.15</w:t>
            </w:r>
          </w:p>
        </w:tc>
      </w:tr>
    </w:tbl>
    <w:p w14:paraId="5129EB5B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Fetħiet li mhumiex esposti għad-dawl tax-xemx dirett minn April sa Ottubru, minħabba d-dell solari ’l bogħod, jistgħu japplikaw biss ir-rekwiżiti għall-fetħiet li jħarsu lejn it-Tramuntana.</w:t>
      </w:r>
    </w:p>
    <w:p w14:paraId="5036DC0C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25</w:t>
      </w:r>
    </w:p>
    <w:p w14:paraId="63A497F7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Fetħiet fl-istess kamra, minbarra kmamar f’okkupazzjoni temporanja, għandhom jinfetħu għal mill-inqas 30 % tal-erja tal-wiċċ tagħhom, sakemm ir-regoli dwar l-iġjene jew is-sigurtà ma jipprojbixxuhiex.</w:t>
      </w:r>
      <w:r>
        <w:rPr>
          <w:rFonts w:ascii="Times New Roman" w:hAnsi="Times New Roman"/>
          <w:sz w:val="24"/>
        </w:rPr>
        <w:br/>
        <w:t>Dan il-limitu għandu jitnaqqas għal 10 % għall-kmamar li fihom id-differenza fl-altitudni bejn il-punt l-aktar baxx tal-fetħa l-aktar baxxa tiegħu u l-ogħla punt tal-ogħla ftuħ tiegħu tkun daqs jew akbar minn 4 m.</w:t>
      </w:r>
    </w:p>
    <w:p w14:paraId="3C66D63E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Kapitolu XI: KONSUM TAL-ENERĠIJA (Artikoli 26 sa 28)</w:t>
      </w:r>
    </w:p>
    <w:p w14:paraId="5035D77F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26</w:t>
      </w:r>
    </w:p>
    <w:p w14:paraId="3C990E36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Kwalunkwe awtomatizzazzjoni li tirriżulta f’żieda fil-konsum tal-enerġija:</w:t>
      </w:r>
    </w:p>
    <w:p w14:paraId="56C2F6BF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- għandha tkun imfassla u implimentata b’tali mod li l-awtomatizzazzjoni tiġi attivata biss meta jkun meħtieġ;</w:t>
      </w:r>
      <w:r>
        <w:rPr>
          <w:rFonts w:ascii="Times New Roman" w:hAnsi="Times New Roman"/>
          <w:sz w:val="24"/>
        </w:rPr>
        <w:br/>
        <w:t>- għandha tkun ittajmjata jew ipprogrammata sabiex twaqqaf awtomatikament iż-żieda fil-konsum tal-enerġija hekk kif din ma tibqax meħtieġa;</w:t>
      </w:r>
      <w:r>
        <w:rPr>
          <w:rFonts w:ascii="Times New Roman" w:hAnsi="Times New Roman"/>
          <w:sz w:val="24"/>
        </w:rPr>
        <w:br/>
        <w:t>- tista’ tiġi adattata mill-maniġer tal-bini futur skont il-kundizzjonijiet tal-okkupanza tal-bini.</w:t>
      </w:r>
    </w:p>
    <w:p w14:paraId="1080E205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L-awtomatizzazzjoni għandha tippermetti biss l-attivazzjoni awtomatika tad-dawl artifiċjali fid-djar, l-uffiċċji, il-kmamar tal-laqgħat, il-klassijiet u l-kmamar b’użi multipli, biss wara azzjoni manwali mill-okkupant fil-kamra kkonċernata jew fil-viċinanza immedjata tagħha, inqas minn 6 sigħat qabel.</w:t>
      </w:r>
    </w:p>
    <w:p w14:paraId="3B6B8B1F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27</w:t>
      </w:r>
    </w:p>
    <w:p w14:paraId="27C4EBAC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Il-bini residenzjali jew partijiet minnu għandu jkun mgħammar b’sistemi li jippermettu li jitkejjel jew jiġi stmat il-konsum tal-enerġija ta’ kull residenza, ħlief għall-konsum ta’ sistemi individwali tal-injam fi djar individwali jew imissu ma’ xulxin.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Fil-każ tal-produzzjoni kollettiva tal-enerġija, “l-enerġija kkunsmata mill-abitazzjoni” tinftiehem li tfisser is-sehem tal-konsum totali tal-enerġija ddedikat għal din id-dar skont koeffiċjent ta’ distribuzzjoni li għandu jiġi definit mis-sid tal-bini matul il-kostruzzjoni tal-bini.</w:t>
      </w:r>
      <w:r>
        <w:rPr>
          <w:rFonts w:ascii="Times New Roman" w:hAnsi="Times New Roman"/>
          <w:sz w:val="24"/>
        </w:rPr>
        <w:br/>
        <w:t>Dawn is-sistemi għandhom jippermettu li l-okkupanti jiġu infurmati dwar il-konsum tal-enerġija tagħhom mill-inqas kull xahar.</w:t>
      </w:r>
      <w:r>
        <w:rPr>
          <w:rFonts w:ascii="Times New Roman" w:hAnsi="Times New Roman"/>
          <w:sz w:val="24"/>
        </w:rPr>
        <w:br/>
        <w:t>Din l-informazzjoni għandha titwassal fl-ispazju tal-għajxien, skont it-tip ta’ enerġija, diżaggregata f’mill-inqas dawn li ġejjin:</w:t>
      </w:r>
    </w:p>
    <w:p w14:paraId="4891DCEE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- tisħin;</w:t>
      </w:r>
      <w:r>
        <w:rPr>
          <w:rFonts w:ascii="Times New Roman" w:hAnsi="Times New Roman"/>
          <w:sz w:val="24"/>
        </w:rPr>
        <w:br/>
        <w:t>- tkessiħ;</w:t>
      </w:r>
      <w:r>
        <w:rPr>
          <w:rFonts w:ascii="Times New Roman" w:hAnsi="Times New Roman"/>
          <w:sz w:val="24"/>
        </w:rPr>
        <w:br/>
        <w:t>- il-produzzjoni domestika tal-misħun;</w:t>
      </w:r>
      <w:r>
        <w:rPr>
          <w:rFonts w:ascii="Times New Roman" w:hAnsi="Times New Roman"/>
          <w:sz w:val="24"/>
        </w:rPr>
        <w:br/>
        <w:t>- sokits tal-mejnijiet;</w:t>
      </w:r>
      <w:r>
        <w:rPr>
          <w:rFonts w:ascii="Times New Roman" w:hAnsi="Times New Roman"/>
          <w:sz w:val="24"/>
        </w:rPr>
        <w:br/>
        <w:t>- oħrajn.</w:t>
      </w:r>
    </w:p>
    <w:p w14:paraId="1ED58030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Din id-diżaggregazzjoni tista’ tkun ibbażata jew fuq data mkejla jew fuq data stmata bbażata fuq settings predefiniti.</w:t>
      </w:r>
      <w:r>
        <w:rPr>
          <w:rFonts w:ascii="Times New Roman" w:hAnsi="Times New Roman"/>
          <w:sz w:val="24"/>
        </w:rPr>
        <w:br/>
        <w:t>Madankollu, fil-każ ta’ sid ta’ proġett li jkun ukoll il-proprjetarju u sid il-kera futur tal-bini mibni; b’mod partikolari, is-sidien ta’ djar għall-kiri soċjali, din l-informazzjoni tista’ titwassal lill-okkupanti, mill-inqas kull xahar, b’mezzi elettroniċi jew postali aktar milli direttament fl-ispazju tal-għajxien.</w:t>
      </w:r>
      <w:r>
        <w:rPr>
          <w:rFonts w:ascii="Times New Roman" w:hAnsi="Times New Roman"/>
          <w:sz w:val="24"/>
        </w:rPr>
        <w:br/>
        <w:t>Evidenza li dan l-Artikolu ġie kkunsidrat għandha tiġi pprovduta f’konformità mal-linji gwida intitolati Sistemi għall-Kejl jew l-Istimi tal-Konsum fl-akkomodazzjoni, li għandhom jispeċifikaw il-proċeduri għall-applikazzjoni tiegħu.</w:t>
      </w:r>
    </w:p>
    <w:p w14:paraId="7FA37039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28</w:t>
      </w:r>
    </w:p>
    <w:p w14:paraId="3C154327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Il-bini mhux residenzjali jew partijiet minnu għandhom ikunu mgħammra b’sistemi li jippermettu li jitkejjel jew jiġi kkalkulat il-konsum tal-enerġija:</w:t>
      </w:r>
    </w:p>
    <w:p w14:paraId="16BE002B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- għat-tisħin: għal kull 500 m² tal-erja tas-superfiċje kkonċernata jew għal kull pannell elettriku, jew għal kull sular, jew għal kull kejbil tal-produzzjoni diretta;</w:t>
      </w:r>
      <w:r>
        <w:rPr>
          <w:rFonts w:ascii="Times New Roman" w:hAnsi="Times New Roman"/>
          <w:sz w:val="24"/>
        </w:rPr>
        <w:br/>
        <w:t>- għat-tkessiħ: għal kull 500 m² tal-erja tas-superfiċje kkonċernata jew għal kull pannell elettriku, jew għal kull sular jew għal kull kejbil tal-produzzjoni diretta;</w:t>
      </w:r>
      <w:r>
        <w:rPr>
          <w:rFonts w:ascii="Times New Roman" w:hAnsi="Times New Roman"/>
          <w:sz w:val="24"/>
        </w:rPr>
        <w:br/>
        <w:t>- għall-produzzjoni tal-misħun domestiku;</w:t>
      </w:r>
      <w:r>
        <w:rPr>
          <w:rFonts w:ascii="Times New Roman" w:hAnsi="Times New Roman"/>
          <w:sz w:val="24"/>
        </w:rPr>
        <w:br/>
        <w:t>- għad-dawl: għal kull 500 m² tal-erja tas-superfiċje kkonċernata jew għal kull pannell elettriku, jew għal kull sular;</w:t>
      </w:r>
      <w:r>
        <w:rPr>
          <w:rFonts w:ascii="Times New Roman" w:hAnsi="Times New Roman"/>
          <w:sz w:val="24"/>
        </w:rPr>
        <w:br/>
        <w:t>- għan-network ta’ sokits elettriċi: għal kull taqsima ta’ 500 m² tal-erja tas-superfiċje kkonċernata, jew għal kull pannell elettriku, jew għal kull sular;</w:t>
      </w:r>
      <w:r>
        <w:rPr>
          <w:rFonts w:ascii="Times New Roman" w:hAnsi="Times New Roman"/>
          <w:sz w:val="24"/>
        </w:rPr>
        <w:br/>
        <w:t>- għall-unitajiet ta’ ventilazzjoni: għal kull unità;</w:t>
      </w:r>
      <w:r>
        <w:rPr>
          <w:rFonts w:ascii="Times New Roman" w:hAnsi="Times New Roman"/>
          <w:sz w:val="24"/>
        </w:rPr>
        <w:br/>
        <w:t>- għal kull produzzjoni diretta ta’ aktar minn 80 amp.</w:t>
      </w:r>
    </w:p>
    <w:p w14:paraId="121932A9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Kapitolu XII: TISĦIN U TKESSIĦ (Artikoli 29 sa 34)</w:t>
      </w:r>
    </w:p>
    <w:p w14:paraId="6BB94A58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29</w:t>
      </w:r>
    </w:p>
    <w:p w14:paraId="3E6600B7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L-unitajiet tat-tisħin iridu jinkludu, għal kull kamra fornuta, mezz wieħed jew aktar li jista’ jitwaqqaf manwalment jew aġġustat awtomatikament skont it-temperatura ġewwa l-kamra.</w:t>
      </w:r>
      <w:r>
        <w:rPr>
          <w:rFonts w:ascii="Times New Roman" w:hAnsi="Times New Roman"/>
          <w:sz w:val="24"/>
        </w:rPr>
        <w:br/>
        <w:t>Madankollu, meta t-tisħin jiġi pprovdut permezz ta’ tisħin taħt l-art bl-użu ta’ ilma sħun f’temperatura baxxa jew arja minfuħa jew permezz ta’ apparat indipendenti li jsaħħan l-injam, dan l-apparat jista’ jinqasam bejn il-kmamar b’erja tal-wiċċ totali massima ta’ 100 m².</w:t>
      </w:r>
      <w:r>
        <w:rPr>
          <w:rFonts w:ascii="Times New Roman" w:hAnsi="Times New Roman"/>
          <w:sz w:val="24"/>
        </w:rPr>
        <w:br/>
        <w:t>L-aġġustament awtomatiku għandu jkun ipprogrammat b’tali mod li jissodisfa r-rekwiżiti tal-Artikolu R. 241-26 tal-Kodiċi tal-Enerġija.</w:t>
      </w:r>
    </w:p>
    <w:p w14:paraId="6A3631F0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30</w:t>
      </w:r>
    </w:p>
    <w:p w14:paraId="3C26ACA3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Fil-każ ta’ bini mhux residenzjali jew partijiet minnu, kwalunkwe unità tat-tisħin li tipprovdi kmamar okkupati b’mod mhux kontinwu għandha tinkludi apparat li jista’ jiġi kkontrollat manwalment u pprogrammat awtomatikament, tal-anqas bl-użu ta’ arloġġ, li jippermetti:</w:t>
      </w:r>
    </w:p>
    <w:p w14:paraId="32B9CAFF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- li s-sħana tiġi fornuta skont l-erba’ livelli li ġejjin: kumdità, baxxa, prevenzjoni tal-iffriżar u waqfien;</w:t>
      </w:r>
      <w:r>
        <w:rPr>
          <w:rFonts w:ascii="Times New Roman" w:hAnsi="Times New Roman"/>
          <w:sz w:val="24"/>
        </w:rPr>
        <w:br/>
        <w:t>- bdil awtomatiku bejn dawn il-livelli.</w:t>
      </w:r>
    </w:p>
    <w:p w14:paraId="1CAD740D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Waqt il-qlib bejn żewġ livelli, il-qawwa tat-tisħin għandha tkun żero jew massima sabiex jitnaqqas kemm jista’ jkun it-tul tal-fażijiet ta’ tranżizzjoni.</w:t>
      </w:r>
      <w:r>
        <w:rPr>
          <w:rFonts w:ascii="Times New Roman" w:hAnsi="Times New Roman"/>
          <w:sz w:val="24"/>
        </w:rPr>
        <w:br/>
        <w:t>Apparat bħal dan jista’ jinqasam biss minn kmamar b’ħinijiet simili ta’ okkupanza. L-istess apparat jista’ jservi erja tas-superfiċje ta’ mhux aktar minn 5 000 m².</w:t>
      </w:r>
    </w:p>
    <w:p w14:paraId="4549E147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31</w:t>
      </w:r>
    </w:p>
    <w:p w14:paraId="3E54305E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In-networks kollettivi li jiddistribwixxu t-tisħin jew l-ilma tat-tkessiħ iridu jkunu mgħammra b’unità tal-ibbilanċjar f’qiegħ kull kolonna.</w:t>
      </w:r>
      <w:r>
        <w:rPr>
          <w:rFonts w:ascii="Times New Roman" w:hAnsi="Times New Roman"/>
          <w:sz w:val="24"/>
        </w:rPr>
        <w:br/>
        <w:t>Il-pompi għall-installazzjonijiet tat-tisħin u tat-tkessiħ huma mgħammra b’apparat li jwaqqafhom.</w:t>
      </w:r>
    </w:p>
    <w:p w14:paraId="3ED05C3E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32</w:t>
      </w:r>
    </w:p>
    <w:p w14:paraId="5A6F850C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L-unitajiet tat-tkessiħ iridu jinkludu, għal kull kamra fornuta, mezz wieħed jew aktar li jista’ jitwaqqaf manwalment u li jaġġusta awtomatikament il-provvista tal-kesħa skont it-temperatura ġewwa l-kamra.</w:t>
      </w:r>
      <w:r>
        <w:rPr>
          <w:rFonts w:ascii="Times New Roman" w:hAnsi="Times New Roman"/>
          <w:sz w:val="24"/>
        </w:rPr>
        <w:br/>
        <w:t>Madankollu:</w:t>
      </w:r>
    </w:p>
    <w:p w14:paraId="035004FD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- meta l-kesħa tkun fornuta minn sistema varjabbli tal-fluss tal-arja, dan l-apparat jista’ jinqasam minn kmamar b’erja tal-wiċċ totali massima ta’ 100 m², sakemm ir-rata totali tal-fluss minfuħa tkun irregolata mingħajr ma jiżdied it-telf tal-pressjoni;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- meta l-kesħa tiġi fornuta b’art li tkessaħ, dan l-apparat jista’ jinqasam minn kmamar b’erja tal-wiċċ totali massima ta’ 100 m².</w:t>
      </w:r>
      <w:r>
        <w:rPr>
          <w:rFonts w:ascii="Times New Roman" w:hAnsi="Times New Roman"/>
          <w:sz w:val="24"/>
        </w:rPr>
        <w:br/>
        <w:t>- għal “konvetturi tal-fannijiet b’żewġ tubi tal-kiesaħ biss”, ir-rekwiżit fil-paragrafu 1 għandu jitqies issodisfat jekk kull fann ikun ikkontrollat mit-temperatura ta’ ġewwa u l-installazzjonijiet tal-produzzjoni u d-distribuzzjoni tal-ilma kiesaħ ikunu mgħammra b’apparat li jippermetti l-ipprogrammar tagħhom;</w:t>
      </w:r>
      <w:r>
        <w:rPr>
          <w:rFonts w:ascii="Times New Roman" w:hAnsi="Times New Roman"/>
          <w:sz w:val="24"/>
        </w:rPr>
        <w:br/>
        <w:t>- għal bini jew partijiet ta’ bini mkessaħ bit-tkessiħ ta’ arja friska mingħajr ma jiżdiedu r-rati tal-fluss ipproċessat lil hinn mid-doppju tal-ħtiġijiet tal-iġjene, ir-rekwiżit fil-paragrafu 1 għandu jitqies li ntlaħaq jekk il-provvista kiesħa tiġi, l-ewwel nett, aġġustata skont mill-inqas it-temperatura tar-ritorn tal-arja u t-temperatura ’l barra u, it-tieni nett, ipprojbita f’perjodi ta’ tisħin.</w:t>
      </w:r>
    </w:p>
    <w:p w14:paraId="2FDC1968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L-aġġustament awtomatiku għandu jkun ipprogrammat b’tali mod li jissodisfa r-rekwiżiti tal-Artikolu R. 241-30 tal-Kodiċi tal-Enerġija.</w:t>
      </w:r>
    </w:p>
    <w:p w14:paraId="29C766CE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33</w:t>
      </w:r>
    </w:p>
    <w:p w14:paraId="61BFA3E8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Il-bibien tal-aċċess għaż-żoni mkessħa għandhom ikunu mgħammra b’apparat b’għeluq awtomatiku.</w:t>
      </w:r>
    </w:p>
    <w:p w14:paraId="0FFFE888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34</w:t>
      </w:r>
    </w:p>
    <w:p w14:paraId="67885670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Qabel il-produzzjoni finali fil-kamra, ħlief fejn it-tisħin jinkiseb mill-irkupru mill-produzzjoni kiesħa, l-arja m’għandhiex tiġi msaħħna u mbagħad imkessħa, jew viċi versa, b’apparat li jikkonsma l-enerġija ddisinjat biex jissaħħan jew ikessaħ l-arja.</w:t>
      </w:r>
    </w:p>
    <w:p w14:paraId="7468E6E4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Kapitolu XIII: DAWL (Artikoli 35 sa 38)</w:t>
      </w:r>
    </w:p>
    <w:p w14:paraId="776EC1B8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35</w:t>
      </w:r>
    </w:p>
    <w:p w14:paraId="6F0AAAA6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Fiż-żoni tal-mixi, fiż-żoni vertikali u orizzontali fil-komun ta’ ġewwa u fil-parkeġġi tal-karozzi, l-installazzjonijiet kollha tad-dawl għandhom jinkludu, għal kull kamra, apparat awtomatiku li jagħmilha possibbli, meta l-kamra jew il-parkeġġ tal-karozzi ma jkunux okkupati:</w:t>
      </w:r>
    </w:p>
    <w:p w14:paraId="0741976C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- jew li jbaxxu d-dawl għal-livell minimu regolatorju;</w:t>
      </w:r>
      <w:r>
        <w:rPr>
          <w:rFonts w:ascii="Times New Roman" w:hAnsi="Times New Roman"/>
          <w:sz w:val="24"/>
        </w:rPr>
        <w:br/>
        <w:t>- jew li jitfu s-sorsi tad-dawl artifiċjali, jekk l-ebda regolament ma jimponi livell minimu.</w:t>
      </w:r>
    </w:p>
    <w:p w14:paraId="7A5ABA1C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Barra minn hekk, jekk il-kamra jkollha aċċess għad-dawl naturali, din għandha tinkludi apparat li jippermetti li s-sistema tad-dawl tintefa awtomatikament malli d-dawl naturali jkun biżżejjed.</w:t>
      </w:r>
      <w:r>
        <w:rPr>
          <w:rFonts w:ascii="Times New Roman" w:hAnsi="Times New Roman"/>
          <w:sz w:val="24"/>
        </w:rPr>
        <w:br/>
        <w:t>Apparat wieħed għandu jservi l-aktar:</w:t>
      </w:r>
    </w:p>
    <w:p w14:paraId="05A2C700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- erja massima tal-wiċċ ta’ 100 m² u livell wieħed għall-passaġġi tal-mixi orizzontali u l-erjas komunali ta’ ġewwa;</w:t>
      </w:r>
      <w:r>
        <w:rPr>
          <w:rFonts w:ascii="Times New Roman" w:hAnsi="Times New Roman"/>
          <w:sz w:val="24"/>
        </w:rPr>
        <w:br/>
        <w:t>- tliet livelli għall-passaġġi vertikali;</w:t>
      </w:r>
      <w:r>
        <w:rPr>
          <w:rFonts w:ascii="Times New Roman" w:hAnsi="Times New Roman"/>
          <w:sz w:val="24"/>
        </w:rPr>
        <w:br/>
        <w:t>- livell wieħed u l-aktar erja ta’ 500 m² għall-ispazji ta’ parkeġġ.</w:t>
      </w:r>
    </w:p>
    <w:p w14:paraId="50B9042B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36</w:t>
      </w:r>
    </w:p>
    <w:p w14:paraId="64E1D629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F’bini mhux residenzjali jew f’partijiet minnu, kull kamra għandha tkun mgħammra b’apparat manwali biex jinxtegħel u jintefa d-dawl, jew apparat awtomatiku skont ir-rata ta’ okkupanza.</w:t>
      </w:r>
    </w:p>
    <w:p w14:paraId="46E1DC5A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37</w:t>
      </w:r>
    </w:p>
    <w:p w14:paraId="61CF5364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F’bini mhux residenzjali jew f’partijiet minnu, kull kamra li fiha l-kontroll tad-dawl huwa r-responsabbiltà tal-persunal maniġerjali tagħha trid tinkludi, anki matul perjodi ta’ okkupazzjoni, apparat li jippermetti li d-dawl jinxtegħel u jintefa. Jekk dan l-apparat ma jkunx jinsab fil-kamra inkwistjoni, dan għandu jippermetti li l-istat tad-dawl f’din il-kamra jidher mill-punt tal-kontroll.</w:t>
      </w:r>
    </w:p>
    <w:p w14:paraId="69BF1657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38</w:t>
      </w:r>
    </w:p>
    <w:p w14:paraId="62C900D6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F’bini jew f’partijiet ta’ bini għal użu mhux residenzjali, fl-istess kamra, punti li jinxtegħlu b’mod artifiċjali, li jitqiegħdu inqas minn 5 m minn fetħa, għandhom jiġu kkontrollati separatament minn punti oħra tad-dawl meta l-enerġija installata totali f’kull waħda minn dawn il-pożizzjonijiet taqbeż il-200 W.</w:t>
      </w:r>
    </w:p>
    <w:p w14:paraId="54320DE6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Kapitolu XIV: VENTILAZZJONI (Artikoli 39 sa 40)</w:t>
      </w:r>
    </w:p>
    <w:p w14:paraId="1F4C099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39</w:t>
      </w:r>
    </w:p>
    <w:p w14:paraId="4317F7C9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Fil-każ ta’ bini mhux residenzjali jew partijiet minnu, kmamar jew gruppi ta’ kmamar li l-okkupazzjoni jew l-użu tagħhom huwa differenti ħafna jridu jkunu moqdija minn sistemi ta’ ventilazzjoni indipendenti.</w:t>
      </w:r>
    </w:p>
    <w:p w14:paraId="0989BA6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40</w:t>
      </w:r>
    </w:p>
    <w:p w14:paraId="03BFE559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Fil-każ ta’ bini mhux residenzjali jew partijiet minnu li huma mgħammra b’sistemi ta’ ventilazzjoni mekkanizzati speċifiċi, kwalunkwe apparat manwali biex jimmodifika l-fluss tal-arja ta’ kamra għandu jitħaddem bi kronometru.</w:t>
      </w:r>
    </w:p>
    <w:p w14:paraId="73CE2D18" w14:textId="77777777" w:rsidR="001E2566" w:rsidRPr="001E2566" w:rsidRDefault="001E2566" w:rsidP="001E2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Titolu IV: PROPOSTA GĦAL METODI TA’ APPLIKAZZJONI SIMPLIFIKATI FI DJAR INDIVIDWALI (Artikol 41 sa 42)</w:t>
      </w:r>
    </w:p>
    <w:p w14:paraId="47A4E08A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41</w:t>
      </w:r>
    </w:p>
    <w:p w14:paraId="1B46DA7D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Metodu ta’ applikazzjoni simplifikat huwa taħlita ta’ karatteristiċi arkitettoniċi, prestazzjoni enerġetika u ambjentali ta’ xogħlijiet u tagħmir marbuta ma’ familja definita ta’ djar individwali, meqjusa li huma konformi mad-dispożizzjonijiet tat-Titoli I sa III ta’ din l-Ordni għall-bini kollu f’din il-familja.</w:t>
      </w:r>
      <w:r>
        <w:rPr>
          <w:rFonts w:ascii="Times New Roman" w:hAnsi="Times New Roman"/>
          <w:sz w:val="24"/>
        </w:rPr>
        <w:br/>
        <w:t>Il-metodu ta’ applikazzjoni ssimplifikat jista’ jintuża biss fil-forma integrali tiegħu.</w:t>
      </w:r>
    </w:p>
    <w:p w14:paraId="0838A469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42</w:t>
      </w:r>
    </w:p>
    <w:p w14:paraId="00081010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Il-proposta għal metodu ta’ applikazzjoni simplifikata għandha tintbagħat lill-Ministru responsabbli għall-Enerġija u lill-Ministru responsabbli għall-Kostruzzjoni, flimkien ma’ fajl ta’ studju magħmul kif indikat fl-Anness IX.</w:t>
      </w:r>
    </w:p>
    <w:p w14:paraId="505CE6F7" w14:textId="77777777" w:rsidR="001E2566" w:rsidRPr="001E2566" w:rsidRDefault="001E2566" w:rsidP="001E2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Titolu V: KAŻIJIET SPEĊJALI (Artikoli 43 sa 44)</w:t>
      </w:r>
    </w:p>
    <w:p w14:paraId="17157191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43</w:t>
      </w:r>
    </w:p>
    <w:p w14:paraId="2CB29501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Fil-każ li l-metodu ta’ kalkolu msemmi fl-Artikolu 8 ma jqisx l-ispeċifiċitajiet ta’ proġett ta’ kostruzzjoni, għandha tintbagħat applikazzjoni għall-approvazzjoni tal-proġett lill-Ministru responsabbli għall-Enerġija u lill-Ministru responsabbli għall-Kostruzzjoni.</w:t>
      </w:r>
      <w:r>
        <w:rPr>
          <w:rFonts w:ascii="Times New Roman" w:hAnsi="Times New Roman"/>
          <w:sz w:val="24"/>
        </w:rPr>
        <w:br/>
        <w:t>Fil-każijiet li ġejjin, applikazzjoni għall-approvazzjoni tal-proġett jew il-metodu użat biex jiġġustifika l-prestazzjoni tas-sistema jew tan-network tat-tisħin jew tat-tkessiħ tista’ tintbagħat lill-Ministru responsabbli għall-Enerġija u lill-Ministru responsabbli għall-Kostruzzjoni:</w:t>
      </w:r>
    </w:p>
    <w:p w14:paraId="5A0B0C39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- jekk il-metodu ta’ kalkolu msemmi fl-Artikolu 8 ma jqisx l-ispeċifiċitajiet ta’ sistema;</w:t>
      </w:r>
      <w:r>
        <w:rPr>
          <w:rFonts w:ascii="Times New Roman" w:hAnsi="Times New Roman"/>
          <w:sz w:val="24"/>
        </w:rPr>
        <w:br/>
        <w:t>- jekk jinħoloq network ta’ tisħin jew tkessiħ urban;</w:t>
      </w:r>
      <w:r>
        <w:rPr>
          <w:rFonts w:ascii="Times New Roman" w:hAnsi="Times New Roman"/>
          <w:sz w:val="24"/>
        </w:rPr>
        <w:br/>
        <w:t>- jekk ix-xogħol biex jiġi modifikat network ta’ tisħin jew ta’ tkessiħ x’aktarx li jikkawża bidla sinifikanti fil-fattur ta’ emissjoni tiegħu kif previst fl-Artikolu 10.</w:t>
      </w:r>
    </w:p>
    <w:p w14:paraId="74E0BDC5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L-applikazzjonijiet għall-approvazzjoni għandhom ikunu akkumpanjati minn fajl ta’ studju kompost kif indikat fl-Anness X, li għandu b’mod partikolari jistabbilixxi l-mod li bih il-metodu ta’ kalkolu msemmi fl-Artikolu 8 ma jqisx l-ispeċifiċitajiet tal-proġett jew tas-sistema ta’ kostruzzjoni, kif applikabbli.</w:t>
      </w:r>
      <w:r>
        <w:rPr>
          <w:rFonts w:ascii="Times New Roman" w:hAnsi="Times New Roman"/>
          <w:sz w:val="24"/>
        </w:rPr>
        <w:br/>
        <w:t>L-approvazzjoni ta’ proġett ta’ kostruzzjoni m’għandhiex tkun obbligatorja meta ċertifikat ta’ konformità mal-objettivi, skont it-tifsira tal-Artikolu L. 112-9 u relatat ma’ suġġett għajr ir-rendiment fl-użu tal-enerġija, jipprovdi għal data tad-dħul speċifika għas-soluzzjonijiet li jkollhom effett ekwivalenti kkonċernat li jippermetti li jiġi applikat il-metodu ta’ kalkolu msemmi fl-Artikolu 8.</w:t>
      </w:r>
    </w:p>
    <w:p w14:paraId="6CDD3150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44</w:t>
      </w:r>
    </w:p>
    <w:p w14:paraId="7CB9C8EA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Il-Ministru responsabbli għall-Enerġija u l-Ministru responsabbli għall-Kostruzzjoni </w:t>
      </w:r>
      <w:r>
        <w:rPr>
          <w:rFonts w:ascii="Times New Roman" w:hAnsi="Times New Roman"/>
          <w:sz w:val="24"/>
        </w:rPr>
        <w:lastRenderedPageBreak/>
        <w:t>jistgħu japprovaw il-proposta biex jitqies il-proġett ta’ kostruzzjoni, jew is-sistema jew in-network tat-tisħin jew tat-tkessiħ, wara konsultazzjoni ma’ kumitat ta’ esperti stabbilit għal dan il-għan.</w:t>
      </w:r>
      <w:r>
        <w:rPr>
          <w:rFonts w:ascii="Times New Roman" w:hAnsi="Times New Roman"/>
          <w:sz w:val="24"/>
        </w:rPr>
        <w:br/>
        <w:t>Għall-ħolqien ta’ networks ta’ tisħin jew ta’ tkessiħ distrettwali, l-approvazzjoni għandha tkun valida għal perjodu massimu ta’ tliet snin; għal xogħlijiet ta’ modifika tan-networks ta’ tisħin jew ta’ tkessiħ distrettwali, l-approvazzjoni għandha tkun valida għal perjodu massimu ta’ ħames snin, li tista’ tiġġedded sentejn wara l-opinjoni ta’ kumitat ta’ esperti.</w:t>
      </w:r>
    </w:p>
    <w:p w14:paraId="7E5DA6C6" w14:textId="77777777" w:rsidR="001E2566" w:rsidRPr="001E2566" w:rsidRDefault="001E2566" w:rsidP="001E2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Titolu VI: DISPOSIZZJONIJIET MIXXELLANJI (Artikoli 45 sa 52)</w:t>
      </w:r>
    </w:p>
    <w:p w14:paraId="69D3FE2D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45</w:t>
      </w:r>
    </w:p>
    <w:p w14:paraId="04CAF51E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Jekk bini jew parti minn bini jitwassal mingħajr sistema tat-tisħin, jiġi vvalutat b’sistema tat-tisħin awtomatika kif previst fil-metodu msemmi fl-Artikolu 8. Jekk ma tkun prevista l-ebda sistema ta’ tisħin awtomatiku fil-metodu għall-bini inkwistjoni, din tista’ tissodisfa biss ir-rekwiżiti tar-riżorsi definiti fit-Titolu III u r-rekwiżiti definiti fl-Artikolu R. 172-4(1°), (4°) u (5°) tal-Kodiċi dwar il-Kostruzzjoni u l-Akkomodazzjoni u ddeterminati f’konformità mal-proċeduri speċifikati fl-Anness għall-istess Artikolu.</w:t>
      </w:r>
    </w:p>
    <w:p w14:paraId="792A4188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46</w:t>
      </w:r>
    </w:p>
    <w:p w14:paraId="6521031A" w14:textId="416283C6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I. - Ir-rekwiżiti stabbiliti fl-Ordnijiet imsemmija hawn fuq tas-26 ta’ Ottubru 2010 u tat-28 ta’ Diċembru 2012 huma preżunti li ġew issodisfati jekk ir-rekwiżiti stabbiliti fl-Artikolu R. 172-4 tal-Kodiċi dwar il-Kostruzzjoni u l-Akkomodazzjoni u ddeterminati f’konformità mal-proċeduri stabbiliti fl-Anness ta’ dak l-istess artikolu, kif ukoll ir-rekwiżiti stabbiliti f’din l-Ordni jiġu ssodisfati.</w:t>
      </w:r>
      <w:r>
        <w:rPr>
          <w:rFonts w:ascii="Times New Roman" w:hAnsi="Times New Roman"/>
          <w:sz w:val="24"/>
        </w:rPr>
        <w:br/>
        <w:t xml:space="preserve">II. </w:t>
      </w:r>
      <w:r w:rsidR="000C5C11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Ir-rekwiżiti stabbiliti fl-Ordnijiet tat-13 ta’ Ġunju 2008 u tat-3 ta’ Mejju 2007 msemmija hawn fuq huma preżunti li ġew osservati, meta r-rekwiżiti definiti fl-Artikolu R. 172-4(1°) sa (3°) u (5°) tal-Kodiċi dwar il-Kostruzzjoni u l-Akkomodazzjoni u ddeterminati f’konformità mal-proċeduri speċifikati fl-Anness ta’ dak l-istess artikolu, kif ukoll ir-rekwiżiti stabbiliti fit-Titolu III ta’ din l-Ordni, huma sodisfatti.</w:t>
      </w:r>
    </w:p>
    <w:p w14:paraId="3E80F0A9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47</w:t>
      </w:r>
    </w:p>
    <w:p w14:paraId="739D52AA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Id-dispożizzjonijiet ta’ din l-Ordni ma jistgħux jikkompromettu l-miżuri leġiżlattivi u amministrattivi fis-seħħ fir-rigward tas-saħħa, is-sanità, l-iġjene u s-sikurezza.</w:t>
      </w:r>
    </w:p>
    <w:p w14:paraId="75794AB3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48</w:t>
      </w:r>
    </w:p>
    <w:p w14:paraId="4933BA79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Fl-Artikoli 11 u 12 tal-Ordni tas-26 ta’ Ottubru 2010 msemmija hawn fuq, il-kliem “l-1 ta’ Settembru 2021” huwa sostitwit bi “il-31 ta’ Diċembru 2021”.</w:t>
      </w:r>
    </w:p>
    <w:p w14:paraId="6085A120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49</w:t>
      </w:r>
    </w:p>
    <w:p w14:paraId="01833B6B" w14:textId="411C5CC6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 xml:space="preserve">I. </w:t>
      </w:r>
      <w:r w:rsidR="00A33D74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L-Artikolu 10 tal-Ordni tas-26 ta’ Ottubru 2010 u l-Artikolu 10 tal-Ordni tat-28 ta’ Diċembru 2012 imsemmi hawn fuq huma sostitwiti b’dan li ġej:</w:t>
      </w:r>
    </w:p>
    <w:p w14:paraId="228B35D7" w14:textId="7A7FBBC6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“Artikolu 10. </w:t>
      </w:r>
      <w:r w:rsidR="00A33D74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Sa mhux aktar tard mill-1 ta’ Jannar 2013, is-software użat għat-twettiq tal-kalkoli ta’ Cep, Bbio u Tic irid ikun ġie evalwat mill-Ministru responsabbli mill-kostruzzjoni u mill-Ministru responsabbli mill-enerġija, f’konformità mal-proċedura stabbilita fl-Anness X. Fl-aħħar ta’ din l-evalwazzjoni, għandu jinħareġ rapport ta’ evalwazzjoni. Din l-evalwazzjoni għandha tiġi riveduta kull sentejn, fid-data tal-anniversarju tal-ħruġ tar-rapport ta’ evalwazzjoni, jew mill-inqas darba mill-1 ta’ Jannar 2018.”</w:t>
      </w:r>
    </w:p>
    <w:p w14:paraId="519D34E6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II. - Fil-bidu tal-5 tal-Anness X tal-Ordni tas-26 ta’ Ottubru 2010 msemmi hawn fuq, u fil-bidu tal-5 tal-Anness VI tal-Ordni tat-28 ta’ Diċembru 2012 imsemmi hawn fuq, tiżdied is-sentenza li ġejja: “Il-paragrafu li ġej m’għandux japplika għal software li kien soġġett għal rieżami tal-evalwazzjoni wara l-1 ta’ Jannar 2018.”</w:t>
      </w:r>
    </w:p>
    <w:p w14:paraId="17033EF3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50</w:t>
      </w:r>
    </w:p>
    <w:p w14:paraId="7292B4E9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Fl-aħħar tal-Artikolu 49 tal-Ordni tas-26 ta’ Ottubru 2010 msemmija hawn fuq, u fl-aħħar tal-Artikolu 39 tal-Ordni tat-28 ta’ Diċembru 2012 imsemmija hawn fuq, għandu jiżdied il-paragrafu li ġej: </w:t>
      </w:r>
      <w:r>
        <w:rPr>
          <w:rFonts w:ascii="Times New Roman" w:hAnsi="Times New Roman"/>
          <w:sz w:val="24"/>
        </w:rPr>
        <w:br/>
        <w:t>“L-approvazzjoni ta’ proġett ta’ kostruzzjoni mhijiex obbligatorja meta ċertifikat ta’ konformità mal-objettivi, skont it-tifsira tal-Artikolu L. 112-9 tal-Kodiċi dwar il-Kostruzzjoni u l-Akkomodazzjoni u relatat ma’ suġġett ieħor għajr ir-rendiment fl-użu tal-enerġija, jipprovdi għal data tad-dħul speċifika għas-soluzzjonijiet b’effett ekwivalenti kkonċernati li jippermettu l-metodu ta’ kalkolu Th-B-C-E 2012.”</w:t>
      </w:r>
    </w:p>
    <w:p w14:paraId="0133372C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51</w:t>
      </w:r>
    </w:p>
    <w:p w14:paraId="24D85573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I. - Id-dispożizzjonijiet tal-Artikoli 48 sa 50 għandhom jidħlu fis-seħħ fil-jum wara l-pubblikazzjoni ta’ din l-Ordni.</w:t>
      </w:r>
      <w:r>
        <w:rPr>
          <w:rFonts w:ascii="Times New Roman" w:hAnsi="Times New Roman"/>
          <w:sz w:val="24"/>
        </w:rPr>
        <w:br/>
        <w:t>II. - Id-dispożizzjonijiet tal-Artikoli l-oħra għandhom jidħlu fis-seħħ fl-1 ta’ Jannar 2022.</w:t>
      </w:r>
    </w:p>
    <w:p w14:paraId="1A52D4AD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52</w:t>
      </w:r>
    </w:p>
    <w:p w14:paraId="76B5C327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Din l-Ordni għandha tiġi ppubblikata fil-Ġurnal Uffiċjali tar-Repubblika Franċiża.</w:t>
      </w:r>
    </w:p>
    <w:p w14:paraId="360CB09C" w14:textId="77777777" w:rsidR="001E2566" w:rsidRPr="001E2566" w:rsidRDefault="001E2566" w:rsidP="001E2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Anness</w:t>
      </w:r>
    </w:p>
    <w:p w14:paraId="1FE00F17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</w:t>
      </w:r>
    </w:p>
    <w:p w14:paraId="71AFA498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ANNESSI</w:t>
      </w:r>
    </w:p>
    <w:p w14:paraId="7A4A40BE" w14:textId="77777777" w:rsidR="001E2566" w:rsidRPr="001E2566" w:rsidRDefault="001E2566" w:rsidP="001E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DA2BE06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Tista’ tara t-test kollu bl-istampi tiegħu mill-estratt tal-Ġurnal Uffiċjali elettroniku awtentikat aċċessibbli fil-qiegħ tal-paġna</w:t>
      </w:r>
    </w:p>
    <w:p w14:paraId="3760AF8B" w14:textId="77777777" w:rsidR="001E2566" w:rsidRPr="001E2566" w:rsidRDefault="001E2566" w:rsidP="001E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Datata l-4 ta’ Awwissu 2021.</w:t>
      </w:r>
    </w:p>
    <w:p w14:paraId="133B264A" w14:textId="77777777" w:rsidR="001E2566" w:rsidRPr="001E2566" w:rsidRDefault="001E2566" w:rsidP="001E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Il-Ministru Delegat lill-Ministru għat-Tranżizzjoni Ekoloġika, inkarigat mill-akkomodazzjoni,</w:t>
      </w:r>
      <w:r>
        <w:rPr>
          <w:rFonts w:ascii="Times New Roman" w:hAnsi="Times New Roman"/>
          <w:sz w:val="24"/>
        </w:rPr>
        <w:br/>
        <w:t>Għall-Ministru u b'delega:</w:t>
      </w:r>
      <w:r>
        <w:rPr>
          <w:rFonts w:ascii="Times New Roman" w:hAnsi="Times New Roman"/>
          <w:sz w:val="24"/>
        </w:rPr>
        <w:br/>
        <w:t>Id-Direttur għall-Ħabitat, l-Ippjanar Urban u l-Pajsaġġi,</w:t>
      </w:r>
      <w:r>
        <w:rPr>
          <w:rFonts w:ascii="Times New Roman" w:hAnsi="Times New Roman"/>
          <w:sz w:val="24"/>
        </w:rPr>
        <w:br/>
        <w:t>F. Adam</w:t>
      </w:r>
    </w:p>
    <w:p w14:paraId="1A7604DF" w14:textId="17FF67D5" w:rsidR="007570FC" w:rsidRDefault="001E2566" w:rsidP="00053FD1">
      <w:pPr>
        <w:spacing w:before="100" w:beforeAutospacing="1" w:after="100" w:afterAutospacing="1" w:line="240" w:lineRule="auto"/>
      </w:pPr>
      <w:r>
        <w:rPr>
          <w:rFonts w:ascii="Times New Roman" w:hAnsi="Times New Roman"/>
          <w:sz w:val="24"/>
        </w:rPr>
        <w:br/>
        <w:t>Il-Ministru għat-Tranżizzjoni Ekoloġika,</w:t>
      </w:r>
      <w:r>
        <w:rPr>
          <w:rFonts w:ascii="Times New Roman" w:hAnsi="Times New Roman"/>
          <w:sz w:val="24"/>
        </w:rPr>
        <w:br/>
        <w:t>Għall-Ministru u b’delega:</w:t>
      </w:r>
      <w:r>
        <w:rPr>
          <w:rFonts w:ascii="Times New Roman" w:hAnsi="Times New Roman"/>
          <w:sz w:val="24"/>
        </w:rPr>
        <w:br/>
        <w:t>Id-Direttur għall-Ħabitat, l-Ippjanar Urban u l-Pajsaġġi</w:t>
      </w:r>
      <w:r>
        <w:rPr>
          <w:rFonts w:ascii="Times New Roman" w:hAnsi="Times New Roman"/>
          <w:sz w:val="24"/>
        </w:rPr>
        <w:br/>
        <w:t>F. Adam</w:t>
      </w:r>
      <w:r>
        <w:rPr>
          <w:rFonts w:ascii="Times New Roman" w:hAnsi="Times New Roman"/>
          <w:sz w:val="24"/>
        </w:rPr>
        <w:br/>
        <w:t>Id-Direttur Ġenerali tal-Enerġija u l-Klima,</w:t>
      </w:r>
      <w:r>
        <w:rPr>
          <w:rFonts w:ascii="Times New Roman" w:hAnsi="Times New Roman"/>
          <w:sz w:val="24"/>
        </w:rPr>
        <w:br/>
        <w:t>L. Michel</w:t>
      </w:r>
    </w:p>
    <w:sectPr w:rsidR="00757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BBD4" w14:textId="77777777" w:rsidR="00AF3115" w:rsidRDefault="00AF3115" w:rsidP="007756F3">
      <w:pPr>
        <w:spacing w:after="0" w:line="240" w:lineRule="auto"/>
      </w:pPr>
      <w:r>
        <w:separator/>
      </w:r>
    </w:p>
  </w:endnote>
  <w:endnote w:type="continuationSeparator" w:id="0">
    <w:p w14:paraId="23E28631" w14:textId="77777777" w:rsidR="00AF3115" w:rsidRDefault="00AF3115" w:rsidP="0077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0772" w14:textId="77777777" w:rsidR="00AF3115" w:rsidRDefault="00AF3115" w:rsidP="007756F3">
      <w:pPr>
        <w:spacing w:after="0" w:line="240" w:lineRule="auto"/>
      </w:pPr>
      <w:r>
        <w:separator/>
      </w:r>
    </w:p>
  </w:footnote>
  <w:footnote w:type="continuationSeparator" w:id="0">
    <w:p w14:paraId="18DF3B5B" w14:textId="77777777" w:rsidR="00AF3115" w:rsidRDefault="00AF3115" w:rsidP="00775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3C81"/>
    <w:multiLevelType w:val="multilevel"/>
    <w:tmpl w:val="B5BA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66"/>
    <w:rsid w:val="00053FD1"/>
    <w:rsid w:val="000C5C11"/>
    <w:rsid w:val="001E2566"/>
    <w:rsid w:val="007570FC"/>
    <w:rsid w:val="007756F3"/>
    <w:rsid w:val="00823586"/>
    <w:rsid w:val="00880235"/>
    <w:rsid w:val="00A33D74"/>
    <w:rsid w:val="00AF3115"/>
    <w:rsid w:val="00B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E8BB4"/>
  <w15:chartTrackingRefBased/>
  <w15:docId w15:val="{FAB69077-0BEA-44D7-AE59-CF747B96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6F3"/>
  </w:style>
  <w:style w:type="paragraph" w:styleId="Footer">
    <w:name w:val="footer"/>
    <w:basedOn w:val="Normal"/>
    <w:link w:val="FooterChar"/>
    <w:uiPriority w:val="99"/>
    <w:unhideWhenUsed/>
    <w:rsid w:val="0077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6123</Words>
  <Characters>41989</Characters>
  <Application>Microsoft Office Word</Application>
  <DocSecurity>0</DocSecurity>
  <Lines>1075</Lines>
  <Paragraphs>293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Secrétariat Général</Company>
  <LinksUpToDate>false</LinksUpToDate>
  <CharactersWithSpaces>48046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Antonia Čarija</cp:lastModifiedBy>
  <cp:revision>2</cp:revision>
  <dcterms:created xsi:type="dcterms:W3CDTF">2022-02-11T10:47:00Z</dcterms:created>
  <dcterms:modified xsi:type="dcterms:W3CDTF">2022-02-11T10:47:00Z</dcterms:modified>
</cp:coreProperties>
</file>