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E4C0" w14:textId="0DC72CDE" w:rsidR="00A30AE1" w:rsidRPr="00F14E71" w:rsidRDefault="00A30AE1" w:rsidP="00A30AE1">
      <w:pPr>
        <w:pStyle w:val="OZNPROJEKTUwskazaniedatylubwersjiprojektu"/>
      </w:pPr>
      <w:r w:rsidRPr="00F14E71">
        <w:t xml:space="preserve">Projekt z dnia </w:t>
      </w:r>
      <w:r w:rsidR="009D530D">
        <w:t>6 czerwca</w:t>
      </w:r>
      <w:r>
        <w:t xml:space="preserve"> </w:t>
      </w:r>
      <w:r w:rsidRPr="00F14E71">
        <w:t>202</w:t>
      </w:r>
      <w:r>
        <w:t>3</w:t>
      </w:r>
      <w:r w:rsidRPr="00F14E71">
        <w:t xml:space="preserve"> r.</w:t>
      </w:r>
    </w:p>
    <w:p w14:paraId="136952B3" w14:textId="77777777" w:rsidR="00A30AE1" w:rsidRDefault="00A30AE1" w:rsidP="00A30AE1">
      <w:pPr>
        <w:pStyle w:val="OZNRODZAKTUtznustawalubrozporzdzenieiorganwydajcy"/>
      </w:pPr>
    </w:p>
    <w:p w14:paraId="4A96524E" w14:textId="77777777" w:rsidR="00A30AE1" w:rsidRPr="00F14E71" w:rsidRDefault="00A30AE1" w:rsidP="00A30AE1">
      <w:pPr>
        <w:pStyle w:val="OZNRODZAKTUtznustawalubrozporzdzenieiorganwydajcy"/>
      </w:pPr>
      <w:r w:rsidRPr="00F14E71">
        <w:t>USTAWA</w:t>
      </w:r>
    </w:p>
    <w:p w14:paraId="03E04A70" w14:textId="77777777" w:rsidR="00A30AE1" w:rsidRPr="000D4CD7" w:rsidRDefault="00A30AE1" w:rsidP="000D4CD7">
      <w:pPr>
        <w:pStyle w:val="TYTUAKTUprzedmiotregulacjiustawylubrozporzdzenia"/>
        <w:rPr>
          <w:rStyle w:val="Ppogrubienie"/>
        </w:rPr>
      </w:pPr>
      <w:r w:rsidRPr="000D4CD7">
        <w:rPr>
          <w:rStyle w:val="Ppogrubienie"/>
        </w:rPr>
        <w:t>z dnia …………………...</w:t>
      </w:r>
    </w:p>
    <w:p w14:paraId="4E9464D5" w14:textId="77777777" w:rsidR="00A30AE1" w:rsidRPr="00F14E71" w:rsidRDefault="00A30AE1" w:rsidP="00A30AE1">
      <w:pPr>
        <w:pStyle w:val="TYTUAKTUprzedmiotregulacjiustawylubrozporzdzenia"/>
      </w:pPr>
      <w:r w:rsidRPr="00DA0B45">
        <w:t>o zmianie ustawy o gospodarce opakowaniami i odpadami opakowaniowymi</w:t>
      </w:r>
      <w:r>
        <w:t xml:space="preserve"> oraz niektórych innych ustaw</w:t>
      </w:r>
      <w:r w:rsidRPr="000D4CD7">
        <w:rPr>
          <w:rStyle w:val="IGPindeksgrnyipogrubienie"/>
        </w:rPr>
        <w:footnoteReference w:id="1"/>
      </w:r>
      <w:r w:rsidRPr="000D4CD7">
        <w:rPr>
          <w:rStyle w:val="IGPindeksgrnyipogrubienie"/>
        </w:rPr>
        <w:t xml:space="preserve">), </w:t>
      </w:r>
      <w:r w:rsidRPr="000D4CD7">
        <w:rPr>
          <w:rStyle w:val="IGPindeksgrnyipogrubienie"/>
        </w:rPr>
        <w:footnoteReference w:id="2"/>
      </w:r>
      <w:r w:rsidRPr="000D4CD7">
        <w:rPr>
          <w:rStyle w:val="IGPindeksgrnyipogrubienie"/>
        </w:rPr>
        <w:t xml:space="preserve">), </w:t>
      </w:r>
      <w:r w:rsidRPr="000D4CD7">
        <w:rPr>
          <w:rStyle w:val="IGPindeksgrnyipogrubienie"/>
        </w:rPr>
        <w:footnoteReference w:id="3"/>
      </w:r>
      <w:r w:rsidRPr="000D4CD7">
        <w:rPr>
          <w:rStyle w:val="IGPindeksgrnyipogrubienie"/>
        </w:rPr>
        <w:t>)</w:t>
      </w:r>
    </w:p>
    <w:p w14:paraId="2DED176C" w14:textId="598E12C0" w:rsidR="00A30AE1" w:rsidRPr="00F14E71" w:rsidRDefault="00A30AE1" w:rsidP="00A30AE1">
      <w:pPr>
        <w:pStyle w:val="ARTartustawynprozporzdzenia"/>
      </w:pPr>
      <w:r w:rsidRPr="003B7A82">
        <w:rPr>
          <w:rStyle w:val="Ppogrubienie"/>
        </w:rPr>
        <w:t>Art.</w:t>
      </w:r>
      <w:r w:rsidR="003D7897">
        <w:rPr>
          <w:rStyle w:val="Ppogrubienie"/>
        </w:rPr>
        <w:t> </w:t>
      </w:r>
      <w:r w:rsidRPr="003B7A82">
        <w:rPr>
          <w:rStyle w:val="Ppogrubienie"/>
        </w:rPr>
        <w:t>1.</w:t>
      </w:r>
      <w:r w:rsidR="003D7897">
        <w:t> </w:t>
      </w:r>
      <w:r w:rsidRPr="00F14E71">
        <w:t>W ustawie z dnia 13 czerwca 2013 r. o gospodarce opakowaniami i odpadami opakowaniowymi (Dz. U. z 202</w:t>
      </w:r>
      <w:r>
        <w:t>3 r. poz. 160</w:t>
      </w:r>
      <w:r w:rsidRPr="00F14E71">
        <w:t>) wprowadza się następujące zmiany:</w:t>
      </w:r>
    </w:p>
    <w:p w14:paraId="7BA84E1E" w14:textId="77777777" w:rsidR="00A30AE1" w:rsidRPr="00F14E71" w:rsidRDefault="00A30AE1" w:rsidP="00A30AE1">
      <w:pPr>
        <w:pStyle w:val="PKTpunkt"/>
      </w:pPr>
      <w:r w:rsidRPr="00F14E71">
        <w:t>1)</w:t>
      </w:r>
      <w:bookmarkStart w:id="0" w:name="highlightHit_97"/>
      <w:bookmarkStart w:id="1" w:name="highlightHit_98"/>
      <w:bookmarkStart w:id="2" w:name="highlightHit_99"/>
      <w:bookmarkStart w:id="3" w:name="mip48053980"/>
      <w:bookmarkStart w:id="4" w:name="mip48053981"/>
      <w:bookmarkStart w:id="5" w:name="mip48053982"/>
      <w:bookmarkEnd w:id="0"/>
      <w:bookmarkEnd w:id="1"/>
      <w:bookmarkEnd w:id="2"/>
      <w:bookmarkEnd w:id="3"/>
      <w:bookmarkEnd w:id="4"/>
      <w:bookmarkEnd w:id="5"/>
      <w:r>
        <w:tab/>
      </w:r>
      <w:r w:rsidRPr="00F14E71">
        <w:t>w art. 1</w:t>
      </w:r>
      <w:r>
        <w:t xml:space="preserve"> w ust. 1 </w:t>
      </w:r>
      <w:bookmarkStart w:id="6" w:name="_Hlk92717935"/>
      <w:r>
        <w:t>w</w:t>
      </w:r>
      <w:r w:rsidRPr="00F14E71">
        <w:t xml:space="preserve"> pkt 4 </w:t>
      </w:r>
      <w:r>
        <w:t xml:space="preserve">dodaje się przecinek </w:t>
      </w:r>
      <w:r w:rsidRPr="00F14E71">
        <w:t>i dodaje się pkt 5 w brzmieniu:</w:t>
      </w:r>
    </w:p>
    <w:bookmarkEnd w:id="6"/>
    <w:p w14:paraId="02C9C479" w14:textId="77777777" w:rsidR="00A30AE1" w:rsidRDefault="00A30AE1" w:rsidP="00A30AE1">
      <w:pPr>
        <w:pStyle w:val="ZPKTzmpktartykuempunktem"/>
      </w:pPr>
      <w:r>
        <w:t>„</w:t>
      </w:r>
      <w:bookmarkStart w:id="7" w:name="_Hlk72834027"/>
      <w:r>
        <w:t>5)</w:t>
      </w:r>
      <w:r>
        <w:tab/>
        <w:t>zasady działania systemu kaucyjnego w gospodarce opakowaniami i odpadami opakowaniowymi</w:t>
      </w:r>
      <w:bookmarkEnd w:id="7"/>
      <w:r>
        <w:t>”;</w:t>
      </w:r>
    </w:p>
    <w:p w14:paraId="1182F4E8" w14:textId="77777777" w:rsidR="00A30AE1" w:rsidRDefault="00A30AE1" w:rsidP="00A30AE1">
      <w:pPr>
        <w:pStyle w:val="PKTpunkt"/>
      </w:pPr>
      <w:r>
        <w:t>2)</w:t>
      </w:r>
      <w:r>
        <w:tab/>
        <w:t>w art. 6 w ust. 3 pkt 1 otrzymuje brzmienie:</w:t>
      </w:r>
    </w:p>
    <w:p w14:paraId="67FA1C6E" w14:textId="1A5D16C9" w:rsidR="00A30AE1" w:rsidRDefault="00A30AE1" w:rsidP="00A30AE1">
      <w:pPr>
        <w:pStyle w:val="ZPKTzmpktartykuempunktem"/>
      </w:pPr>
      <w:r w:rsidRPr="00380ED0">
        <w:t>„</w:t>
      </w:r>
      <w:r>
        <w:t>1)</w:t>
      </w:r>
      <w:bookmarkStart w:id="8" w:name="_Hlk120622901"/>
      <w:r>
        <w:tab/>
      </w:r>
      <w:r w:rsidRPr="00380ED0">
        <w:t>uzyskania wymaganych poziomów recyklingu odpadów opakowaniowych,</w:t>
      </w:r>
      <w:r>
        <w:t xml:space="preserve"> udziału </w:t>
      </w:r>
      <w:r w:rsidRPr="00B64499">
        <w:t>wagowego</w:t>
      </w:r>
      <w:r w:rsidRPr="00AA6ED8">
        <w:t xml:space="preserve"> tworzyw sztucznych </w:t>
      </w:r>
      <w:r w:rsidRPr="00386D3B">
        <w:t>pochodz</w:t>
      </w:r>
      <w:r w:rsidRPr="00386D3B">
        <w:rPr>
          <w:rFonts w:hint="eastAsia"/>
        </w:rPr>
        <w:t>ą</w:t>
      </w:r>
      <w:r w:rsidRPr="00386D3B">
        <w:t>cych z recyklingu</w:t>
      </w:r>
      <w:r>
        <w:t>, poziomów</w:t>
      </w:r>
      <w:r w:rsidRPr="00380ED0">
        <w:t xml:space="preserve"> </w:t>
      </w:r>
      <w:r>
        <w:t xml:space="preserve">selektywnego zbierania opakowań i odpadów opakowaniowych, wnoszenia </w:t>
      </w:r>
      <w:r w:rsidRPr="00380ED0">
        <w:t>opłaty produktowej oraz dokumentów potwierdzających recykling odpadów opakowaniowych, eksport odpadów opakowaniowych i</w:t>
      </w:r>
      <w:r>
        <w:t> </w:t>
      </w:r>
      <w:r w:rsidRPr="00380ED0">
        <w:t>wewnątrzwspólnotową dostawę odpadów opakowaniowych</w:t>
      </w:r>
      <w:r>
        <w:t>,</w:t>
      </w:r>
      <w:bookmarkEnd w:id="8"/>
      <w:r w:rsidRPr="00380ED0">
        <w:t>”</w:t>
      </w:r>
      <w:r>
        <w:t>;</w:t>
      </w:r>
    </w:p>
    <w:p w14:paraId="0121A8FE" w14:textId="77777777" w:rsidR="00A30AE1" w:rsidRPr="00A30AE1" w:rsidRDefault="00A30AE1" w:rsidP="00A30AE1">
      <w:pPr>
        <w:pStyle w:val="PKTpunkt"/>
      </w:pPr>
      <w:r>
        <w:t>3)</w:t>
      </w:r>
      <w:r>
        <w:tab/>
      </w:r>
      <w:r w:rsidRPr="00A30AE1">
        <w:t xml:space="preserve">w art. 7 w ust. 2 po wyrazach </w:t>
      </w:r>
      <w:bookmarkStart w:id="9" w:name="_Hlk133221597"/>
      <w:r w:rsidRPr="00A30AE1">
        <w:t>„</w:t>
      </w:r>
      <w:bookmarkEnd w:id="9"/>
      <w:r w:rsidRPr="00A30AE1">
        <w:t>w art. 35 ust. 1</w:t>
      </w:r>
      <w:bookmarkStart w:id="10" w:name="_Hlk133221494"/>
      <w:r w:rsidRPr="00A30AE1">
        <w:t>”</w:t>
      </w:r>
      <w:bookmarkEnd w:id="10"/>
      <w:r w:rsidRPr="00A30AE1">
        <w:t xml:space="preserve"> dodaje się wyrazy „lub 1a”;</w:t>
      </w:r>
    </w:p>
    <w:p w14:paraId="035CC383" w14:textId="77777777" w:rsidR="00A30AE1" w:rsidRDefault="00A30AE1" w:rsidP="00A30AE1">
      <w:pPr>
        <w:pStyle w:val="PKTpunkt"/>
      </w:pPr>
      <w:r>
        <w:t>4)</w:t>
      </w:r>
      <w:r>
        <w:tab/>
        <w:t>w art. 8:</w:t>
      </w:r>
    </w:p>
    <w:p w14:paraId="18C524A7" w14:textId="77777777" w:rsidR="00A30AE1" w:rsidRDefault="00A30AE1" w:rsidP="00A30AE1">
      <w:pPr>
        <w:pStyle w:val="LITlitera"/>
      </w:pPr>
      <w:r>
        <w:t>a)</w:t>
      </w:r>
      <w:r>
        <w:tab/>
        <w:t>po pkt 6 dodaje się pkt 6a w brzmieniu:</w:t>
      </w:r>
    </w:p>
    <w:p w14:paraId="5E1BD225" w14:textId="496A4F40" w:rsidR="00A30AE1" w:rsidRDefault="00A30AE1" w:rsidP="00A30AE1">
      <w:pPr>
        <w:pStyle w:val="ZLITPKTzmpktliter"/>
      </w:pPr>
      <w:r>
        <w:lastRenderedPageBreak/>
        <w:t>„</w:t>
      </w:r>
      <w:bookmarkStart w:id="11" w:name="_Hlk120623428"/>
      <w:r>
        <w:t>6a)</w:t>
      </w:r>
      <w:r>
        <w:tab/>
        <w:t xml:space="preserve">kaucji – rozumie się przez to określoną kwotę pieniężną pobieraną w momencie sprzedaży produktu w opakowaniu na napoje jednorazowego albo wielokrotnego użytku, o których mowa w załączniku nr 1a do ustawy, będącego napojem, od użytkownika końcowego tego napoju i zwracaną w momencie zwrotu odpowiednio opakowania objętego systemem kaucyjnym albo odpadu opakowaniowego </w:t>
      </w:r>
      <w:r w:rsidRPr="00334690">
        <w:t>powstał</w:t>
      </w:r>
      <w:r>
        <w:t>ego</w:t>
      </w:r>
      <w:r w:rsidRPr="00334690">
        <w:t xml:space="preserve"> z opakowa</w:t>
      </w:r>
      <w:r>
        <w:t>nia</w:t>
      </w:r>
      <w:r w:rsidRPr="00334690">
        <w:t xml:space="preserve"> objęt</w:t>
      </w:r>
      <w:r>
        <w:t>ego</w:t>
      </w:r>
      <w:r w:rsidRPr="00334690">
        <w:t xml:space="preserve"> systemem kaucyjnym</w:t>
      </w:r>
      <w:r>
        <w:t>;</w:t>
      </w:r>
      <w:bookmarkEnd w:id="11"/>
      <w:r w:rsidRPr="00DE6146">
        <w:t>”</w:t>
      </w:r>
      <w:r>
        <w:t>,</w:t>
      </w:r>
    </w:p>
    <w:p w14:paraId="6C59CE34" w14:textId="77777777" w:rsidR="00A30AE1" w:rsidRDefault="00A30AE1" w:rsidP="00A30AE1">
      <w:pPr>
        <w:pStyle w:val="LITlitera"/>
      </w:pPr>
      <w:r>
        <w:t>b)</w:t>
      </w:r>
      <w:r>
        <w:tab/>
        <w:t>w pkt 7 w lit. a dodaje się tiret dziesiąte w brzmieniu:</w:t>
      </w:r>
    </w:p>
    <w:p w14:paraId="4C48A178" w14:textId="0E6F2870" w:rsidR="00A30AE1" w:rsidRDefault="00A30AE1" w:rsidP="00A6113E">
      <w:pPr>
        <w:pStyle w:val="ZLITTIRzmtirliter"/>
      </w:pPr>
      <w:bookmarkStart w:id="12" w:name="_Hlk120623497"/>
      <w:r w:rsidRPr="00DE6146">
        <w:t>„</w:t>
      </w:r>
      <w:r w:rsidRPr="00DF1E36">
        <w:t xml:space="preserve">– </w:t>
      </w:r>
      <w:r>
        <w:t>będącego podmiotem reprezentującym,</w:t>
      </w:r>
      <w:bookmarkEnd w:id="12"/>
      <w:r w:rsidRPr="00DE6146">
        <w:t>”</w:t>
      </w:r>
      <w:r>
        <w:t>,</w:t>
      </w:r>
    </w:p>
    <w:p w14:paraId="196746BF" w14:textId="596F1086" w:rsidR="00A30AE1" w:rsidRDefault="00A30AE1" w:rsidP="00A30AE1">
      <w:pPr>
        <w:pStyle w:val="LITlitera"/>
      </w:pPr>
      <w:r>
        <w:t>c)</w:t>
      </w:r>
      <w:r>
        <w:tab/>
        <w:t>po pkt 10 dodaje się pkt 10a w brzmieniu:</w:t>
      </w:r>
    </w:p>
    <w:p w14:paraId="2A11D22C" w14:textId="4FE4CA2B" w:rsidR="00A30AE1" w:rsidRDefault="00A30AE1" w:rsidP="00A30AE1">
      <w:pPr>
        <w:pStyle w:val="ZLITPKTzmpktliter"/>
      </w:pPr>
      <w:r>
        <w:t>„</w:t>
      </w:r>
      <w:bookmarkStart w:id="13" w:name="_Hlk120623533"/>
      <w:r>
        <w:t>10a)</w:t>
      </w:r>
      <w:r>
        <w:tab/>
      </w:r>
      <w:r>
        <w:tab/>
        <w:t xml:space="preserve">powierzchni </w:t>
      </w:r>
      <w:bookmarkStart w:id="14" w:name="_Hlk117765721"/>
      <w:r>
        <w:t xml:space="preserve">sprzedaży – </w:t>
      </w:r>
      <w:bookmarkEnd w:id="14"/>
      <w:r>
        <w:t>rozumie się przez to powierzchnię sprzedaży w rozumieniu art. 2 pkt 19 ustawy z dnia 27 marca 2003 r. o planowaniu i zagospodarowaniu przestrzennym</w:t>
      </w:r>
      <w:r w:rsidRPr="002B5AB5">
        <w:t xml:space="preserve"> (</w:t>
      </w:r>
      <w:r w:rsidRPr="00725748">
        <w:t>Dz.</w:t>
      </w:r>
      <w:r>
        <w:t xml:space="preserve"> </w:t>
      </w:r>
      <w:r w:rsidRPr="00725748">
        <w:t>U. z 2022 r. poz. 503</w:t>
      </w:r>
      <w:r>
        <w:t>, 1846, 2185 i</w:t>
      </w:r>
      <w:r w:rsidR="00BE6F4B">
        <w:t> </w:t>
      </w:r>
      <w:r>
        <w:t>2747 oraz z 2023 r. poz. 553</w:t>
      </w:r>
      <w:r w:rsidRPr="002B5AB5">
        <w:t>)</w:t>
      </w:r>
      <w:r>
        <w:t>;</w:t>
      </w:r>
      <w:bookmarkEnd w:id="13"/>
      <w:r>
        <w:t>”,</w:t>
      </w:r>
    </w:p>
    <w:p w14:paraId="08B8B216" w14:textId="77777777" w:rsidR="00A30AE1" w:rsidRPr="00F14E71" w:rsidRDefault="00A30AE1" w:rsidP="00A30AE1">
      <w:pPr>
        <w:pStyle w:val="LITlitera"/>
      </w:pPr>
      <w:r>
        <w:t>d)</w:t>
      </w:r>
      <w:r>
        <w:tab/>
        <w:t xml:space="preserve">po pkt 13 dodaje się pkt 13a </w:t>
      </w:r>
      <w:r w:rsidRPr="00F14E71">
        <w:t>w brzmieniu:</w:t>
      </w:r>
    </w:p>
    <w:p w14:paraId="3094B023" w14:textId="6E7E7CD7" w:rsidR="00A30AE1" w:rsidRDefault="00A30AE1" w:rsidP="00A30AE1">
      <w:pPr>
        <w:pStyle w:val="ZLITPKTzmpktliter"/>
      </w:pPr>
      <w:bookmarkStart w:id="15" w:name="_Hlk72834120"/>
      <w:r w:rsidRPr="00DE6146">
        <w:t>„</w:t>
      </w:r>
      <w:bookmarkStart w:id="16" w:name="_Hlk120623691"/>
      <w:r>
        <w:t>13a)</w:t>
      </w:r>
      <w:r>
        <w:tab/>
      </w:r>
      <w:r>
        <w:tab/>
        <w:t xml:space="preserve">systemie kaucyjnym – rozumie się przez to system, w którym przy sprzedaży produktów w opakowaniach na napoje </w:t>
      </w:r>
      <w:r w:rsidRPr="003D7FE9">
        <w:t xml:space="preserve">jednorazowego </w:t>
      </w:r>
      <w:r>
        <w:t>albo</w:t>
      </w:r>
      <w:r w:rsidRPr="003D7FE9">
        <w:t xml:space="preserve"> wielokrotnego użytku</w:t>
      </w:r>
      <w:r>
        <w:t>,</w:t>
      </w:r>
      <w:r w:rsidRPr="003D7FE9">
        <w:t xml:space="preserve"> </w:t>
      </w:r>
      <w:r>
        <w:t xml:space="preserve">o których mowa w załączniku nr 1a do ustawy, będących napojami, pobierana jest kaucja, która jest zwracana użytkownikom końcowym w momencie zwrotu odpowiednio opakowania objętego systemem kaucyjnym albo odpadu opakowaniowego </w:t>
      </w:r>
      <w:r w:rsidRPr="00334690">
        <w:t>powstał</w:t>
      </w:r>
      <w:r>
        <w:t>ego</w:t>
      </w:r>
      <w:r w:rsidRPr="00334690">
        <w:t xml:space="preserve"> z opakowa</w:t>
      </w:r>
      <w:r>
        <w:t>nia</w:t>
      </w:r>
      <w:r w:rsidRPr="00334690">
        <w:t xml:space="preserve"> objęt</w:t>
      </w:r>
      <w:r>
        <w:t>ego</w:t>
      </w:r>
      <w:r w:rsidRPr="00334690">
        <w:t xml:space="preserve"> systemem kaucyjnym</w:t>
      </w:r>
      <w:r>
        <w:t>;</w:t>
      </w:r>
      <w:bookmarkEnd w:id="15"/>
      <w:bookmarkEnd w:id="16"/>
      <w:r>
        <w:t>”</w:t>
      </w:r>
      <w:r w:rsidR="007B36B5">
        <w:t>,</w:t>
      </w:r>
    </w:p>
    <w:p w14:paraId="533606C1" w14:textId="77777777" w:rsidR="00A30AE1" w:rsidRDefault="00A30AE1" w:rsidP="00A30AE1">
      <w:pPr>
        <w:pStyle w:val="LITlitera"/>
      </w:pPr>
      <w:r>
        <w:t>e</w:t>
      </w:r>
      <w:r w:rsidRPr="0095259B">
        <w:t>)</w:t>
      </w:r>
      <w:r w:rsidRPr="0095259B">
        <w:tab/>
        <w:t xml:space="preserve">po pkt </w:t>
      </w:r>
      <w:r>
        <w:t>15b</w:t>
      </w:r>
      <w:r w:rsidRPr="0095259B">
        <w:t xml:space="preserve"> dodaje się pkt </w:t>
      </w:r>
      <w:r>
        <w:t>15c</w:t>
      </w:r>
      <w:r w:rsidRPr="0095259B">
        <w:t xml:space="preserve"> w brzmieniu</w:t>
      </w:r>
      <w:r>
        <w:t>:</w:t>
      </w:r>
    </w:p>
    <w:p w14:paraId="5AAE045C" w14:textId="2AE7386F" w:rsidR="00A30AE1" w:rsidRDefault="00A30AE1" w:rsidP="00A30AE1">
      <w:pPr>
        <w:pStyle w:val="ZLITPKTzmpktliter"/>
      </w:pPr>
      <w:r w:rsidRPr="0095259B">
        <w:t>„</w:t>
      </w:r>
      <w:bookmarkStart w:id="17" w:name="_Hlk120623749"/>
      <w:r>
        <w:t>15c)</w:t>
      </w:r>
      <w:r>
        <w:tab/>
      </w:r>
      <w:r>
        <w:tab/>
      </w:r>
      <w:r w:rsidRPr="00AE6CD5">
        <w:t>użytkownik</w:t>
      </w:r>
      <w:r>
        <w:t>u</w:t>
      </w:r>
      <w:r w:rsidRPr="00AE6CD5">
        <w:t xml:space="preserve"> końcowy</w:t>
      </w:r>
      <w:r>
        <w:t>m</w:t>
      </w:r>
      <w:r w:rsidRPr="00AE6CD5">
        <w:t xml:space="preserve"> – </w:t>
      </w:r>
      <w:r>
        <w:t xml:space="preserve">rozumie się przez to </w:t>
      </w:r>
      <w:r w:rsidRPr="00AE6CD5">
        <w:t>użytkownik</w:t>
      </w:r>
      <w:r>
        <w:t>a</w:t>
      </w:r>
      <w:r w:rsidRPr="00AE6CD5">
        <w:t xml:space="preserve"> </w:t>
      </w:r>
      <w:r>
        <w:t>produktów w</w:t>
      </w:r>
      <w:r w:rsidR="00BE6F4B">
        <w:t> </w:t>
      </w:r>
      <w:r w:rsidRPr="00AE6CD5">
        <w:t>opakowa</w:t>
      </w:r>
      <w:r>
        <w:t>niach na napoje</w:t>
      </w:r>
      <w:r w:rsidRPr="00D86C9D">
        <w:t xml:space="preserve"> </w:t>
      </w:r>
      <w:r w:rsidRPr="003D7FE9">
        <w:t xml:space="preserve">jednorazowego </w:t>
      </w:r>
      <w:r>
        <w:t>albo</w:t>
      </w:r>
      <w:r w:rsidRPr="003D7FE9">
        <w:t xml:space="preserve"> wielokrotnego użytku</w:t>
      </w:r>
      <w:r>
        <w:t>, o których mowa w załączniku nr 1a do ustawy, będących napojami, który nabywa je w celu spożycia przez siebie lub inne osoby, a nie dalszej sprzedaży;</w:t>
      </w:r>
      <w:bookmarkEnd w:id="17"/>
      <w:r>
        <w:t>”,</w:t>
      </w:r>
    </w:p>
    <w:p w14:paraId="60EA2CFD" w14:textId="77777777" w:rsidR="00A30AE1" w:rsidRDefault="00A30AE1" w:rsidP="00A30AE1">
      <w:pPr>
        <w:pStyle w:val="LITlitera"/>
      </w:pPr>
      <w:r>
        <w:t>f</w:t>
      </w:r>
      <w:r w:rsidRPr="0092418B">
        <w:t>)</w:t>
      </w:r>
      <w:r w:rsidRPr="0092418B">
        <w:tab/>
        <w:t xml:space="preserve">po pkt </w:t>
      </w:r>
      <w:r>
        <w:t>2</w:t>
      </w:r>
      <w:r w:rsidRPr="0092418B">
        <w:t xml:space="preserve">1 dodaje się pkt </w:t>
      </w:r>
      <w:r>
        <w:t>2</w:t>
      </w:r>
      <w:r w:rsidRPr="0092418B">
        <w:t xml:space="preserve">1a </w:t>
      </w:r>
      <w:r>
        <w:t xml:space="preserve">i 21b </w:t>
      </w:r>
      <w:r w:rsidRPr="0092418B">
        <w:t>w brzmieniu:</w:t>
      </w:r>
    </w:p>
    <w:p w14:paraId="12CCD183" w14:textId="120D0F6C" w:rsidR="00A30AE1" w:rsidRDefault="00A30AE1" w:rsidP="00A30AE1">
      <w:pPr>
        <w:pStyle w:val="ZLITPKTzmpktliter"/>
      </w:pPr>
      <w:r w:rsidRPr="00E0192A">
        <w:t>„</w:t>
      </w:r>
      <w:bookmarkStart w:id="18" w:name="_Hlk120623782"/>
      <w:r>
        <w:t>2</w:t>
      </w:r>
      <w:r w:rsidRPr="0092418B">
        <w:t>1</w:t>
      </w:r>
      <w:r>
        <w:t>a</w:t>
      </w:r>
      <w:r w:rsidRPr="0092418B">
        <w:t>)</w:t>
      </w:r>
      <w:r w:rsidR="00A6113E">
        <w:tab/>
      </w:r>
      <w:r w:rsidR="00A6113E">
        <w:tab/>
      </w:r>
      <w:r>
        <w:t>wprowadzającym produkty w opakowaniach na napoje – rozumie się przez to przedsiębiorcę wykonującego działalność gospodarczą w zakresie wprowadzania do obrotu produktów w opakowaniach na napoje</w:t>
      </w:r>
      <w:r w:rsidRPr="006104A2">
        <w:t xml:space="preserve"> </w:t>
      </w:r>
      <w:r w:rsidRPr="003D7FE9">
        <w:t xml:space="preserve">jednorazowego </w:t>
      </w:r>
      <w:r>
        <w:t>albo</w:t>
      </w:r>
      <w:r w:rsidRPr="003D7FE9">
        <w:t xml:space="preserve"> wielokrotnego użytku</w:t>
      </w:r>
      <w:r>
        <w:t xml:space="preserve">, o których mowa w załączniku nr 1a do ustawy, będących napojami, z wyłączeniem sprzedaży bezpośredniej </w:t>
      </w:r>
      <w:r>
        <w:lastRenderedPageBreak/>
        <w:t xml:space="preserve">polegającej na </w:t>
      </w:r>
      <w:r w:rsidRPr="00F4104C">
        <w:t>dostarczani</w:t>
      </w:r>
      <w:r>
        <w:t>u</w:t>
      </w:r>
      <w:r w:rsidRPr="00F4104C">
        <w:t xml:space="preserve"> napojów w opakowaniach przez wprowadzającego bezpośrednio </w:t>
      </w:r>
      <w:r>
        <w:t>produkty w opakowaniach na napoje;</w:t>
      </w:r>
      <w:bookmarkStart w:id="19" w:name="_Hlk106877455"/>
      <w:bookmarkEnd w:id="18"/>
    </w:p>
    <w:p w14:paraId="568E3BC5" w14:textId="77777777" w:rsidR="00A30AE1" w:rsidRDefault="00A30AE1" w:rsidP="00A30AE1">
      <w:pPr>
        <w:pStyle w:val="ZLITPKTzmpktliter"/>
      </w:pPr>
      <w:bookmarkStart w:id="20" w:name="_Hlk120623836"/>
      <w:r>
        <w:t>21b)</w:t>
      </w:r>
      <w:r>
        <w:tab/>
        <w:t>wprowadzającym</w:t>
      </w:r>
      <w:r w:rsidRPr="00CC3E99">
        <w:t xml:space="preserve"> </w:t>
      </w:r>
      <w:r>
        <w:t xml:space="preserve">bezpośrednio produkty w opakowaniach na napoje – rozumie się przez to </w:t>
      </w:r>
      <w:bookmarkStart w:id="21" w:name="_Hlk114056964"/>
      <w:r>
        <w:t>przedsiębiorcę wykonującego działalność gospodarczą w zakresie wprowadzania do obrotu produktów w opakowaniach na napoje</w:t>
      </w:r>
      <w:r w:rsidRPr="006104A2">
        <w:t xml:space="preserve"> </w:t>
      </w:r>
      <w:r w:rsidRPr="003D7FE9">
        <w:t>wielokrotnego użytku</w:t>
      </w:r>
      <w:r>
        <w:t>, o których mowa w poz. 3 załącznika nr 1a do ustawy, będących napojami</w:t>
      </w:r>
      <w:bookmarkEnd w:id="21"/>
      <w:r>
        <w:t xml:space="preserve">, dokonującego wyłącznie sprzedaży bezpośredniej polegającej na </w:t>
      </w:r>
      <w:bookmarkStart w:id="22" w:name="_Hlk114057083"/>
      <w:r w:rsidRPr="00F4104C">
        <w:t>dostarczani</w:t>
      </w:r>
      <w:r>
        <w:t>u</w:t>
      </w:r>
      <w:r w:rsidRPr="00F4104C">
        <w:t xml:space="preserve"> napojów w</w:t>
      </w:r>
      <w:r>
        <w:t> </w:t>
      </w:r>
      <w:r w:rsidRPr="00F4104C">
        <w:t>opakowaniach przez wprowadzającego bezpośrednio</w:t>
      </w:r>
      <w:r>
        <w:t xml:space="preserve"> produkty w opakowaniach na napoje</w:t>
      </w:r>
      <w:r w:rsidRPr="00F4104C">
        <w:t xml:space="preserve"> do miejsca ustalonego między tym wprowadzającym a nabywającym i jednocze</w:t>
      </w:r>
      <w:r>
        <w:t>śni</w:t>
      </w:r>
      <w:r w:rsidRPr="00F4104C">
        <w:t>e odbierani</w:t>
      </w:r>
      <w:r>
        <w:t>u</w:t>
      </w:r>
      <w:r w:rsidRPr="00F4104C">
        <w:t xml:space="preserve"> przez tego wprowadzającego opakowań po produktach tego samego rodzaju, wprowadzonych</w:t>
      </w:r>
      <w:r>
        <w:t xml:space="preserve"> do obrotu</w:t>
      </w:r>
      <w:r w:rsidRPr="00F4104C">
        <w:t xml:space="preserve"> przez tego samego wprowadzającego</w:t>
      </w:r>
      <w:bookmarkEnd w:id="22"/>
      <w:r>
        <w:t>;</w:t>
      </w:r>
      <w:bookmarkEnd w:id="20"/>
      <w:r w:rsidRPr="00E0192A">
        <w:t>”</w:t>
      </w:r>
      <w:bookmarkEnd w:id="19"/>
      <w:r>
        <w:t>,</w:t>
      </w:r>
    </w:p>
    <w:p w14:paraId="2997E2B6" w14:textId="77777777" w:rsidR="00A30AE1" w:rsidRPr="00DD5382" w:rsidRDefault="00A30AE1" w:rsidP="000D4CD7">
      <w:pPr>
        <w:pStyle w:val="LITlitera"/>
      </w:pPr>
      <w:r>
        <w:t>g)</w:t>
      </w:r>
      <w:r>
        <w:tab/>
        <w:t>w pkt 23 w lit. c w tiret pierwszym i drugim wyraz „handlowej</w:t>
      </w:r>
      <w:r w:rsidRPr="00872F26">
        <w:t>”</w:t>
      </w:r>
      <w:r>
        <w:t xml:space="preserve"> zastępuje się wyrazem „sprzedaży</w:t>
      </w:r>
      <w:r w:rsidRPr="00872F26">
        <w:t>”</w:t>
      </w:r>
      <w:r>
        <w:t>;</w:t>
      </w:r>
    </w:p>
    <w:p w14:paraId="42E13A68" w14:textId="77777777" w:rsidR="00A30AE1" w:rsidRDefault="00A30AE1" w:rsidP="00A30AE1">
      <w:pPr>
        <w:pStyle w:val="PKTpunkt"/>
      </w:pPr>
      <w:r>
        <w:t>5)</w:t>
      </w:r>
      <w:r>
        <w:tab/>
        <w:t>w art. 21 uchyla się ust. 3;</w:t>
      </w:r>
    </w:p>
    <w:p w14:paraId="558A7CE6" w14:textId="1EFE5481" w:rsidR="00A30AE1" w:rsidRDefault="00A30AE1" w:rsidP="00A30AE1">
      <w:pPr>
        <w:pStyle w:val="PKTpunkt"/>
      </w:pPr>
      <w:r>
        <w:t>6)</w:t>
      </w:r>
      <w:r>
        <w:tab/>
        <w:t>art. 21a otrzymuje brzmienie:</w:t>
      </w:r>
      <w:r w:rsidR="00F13A58">
        <w:t xml:space="preserve"> </w:t>
      </w:r>
    </w:p>
    <w:p w14:paraId="3CE66A95" w14:textId="1A1552B7" w:rsidR="00A30AE1" w:rsidRDefault="00A30AE1" w:rsidP="00A30AE1">
      <w:pPr>
        <w:pStyle w:val="ZARTzmartartykuempunktem"/>
      </w:pPr>
      <w:r>
        <w:t xml:space="preserve">„Art. 21a. 1. </w:t>
      </w:r>
      <w:r w:rsidRPr="00344322">
        <w:t xml:space="preserve">Wprowadzający </w:t>
      </w:r>
      <w:r>
        <w:t>produkty w</w:t>
      </w:r>
      <w:r w:rsidRPr="00344322">
        <w:t xml:space="preserve"> opakowaniach</w:t>
      </w:r>
      <w:r>
        <w:t xml:space="preserve"> na napoje jest</w:t>
      </w:r>
      <w:r w:rsidRPr="00344322">
        <w:t xml:space="preserve"> obowiązan</w:t>
      </w:r>
      <w:r>
        <w:t>y</w:t>
      </w:r>
      <w:r w:rsidRPr="00344322">
        <w:t xml:space="preserve"> osiągnąć</w:t>
      </w:r>
      <w:r>
        <w:t xml:space="preserve"> </w:t>
      </w:r>
      <w:r w:rsidRPr="00344322">
        <w:t>poziom</w:t>
      </w:r>
      <w:r>
        <w:t>y</w:t>
      </w:r>
      <w:r w:rsidRPr="00344322">
        <w:t xml:space="preserve"> selektywnego zbierania </w:t>
      </w:r>
      <w:r>
        <w:t xml:space="preserve">opakowań i </w:t>
      </w:r>
      <w:r w:rsidRPr="00344322">
        <w:t>odpadów opakowaniowych co najmniej w</w:t>
      </w:r>
      <w:r>
        <w:t xml:space="preserve"> </w:t>
      </w:r>
      <w:r w:rsidRPr="00344322">
        <w:t>wysokości określonej w</w:t>
      </w:r>
      <w:r>
        <w:t> </w:t>
      </w:r>
      <w:r w:rsidRPr="00344322">
        <w:t>załączniku</w:t>
      </w:r>
      <w:r>
        <w:t xml:space="preserve"> nr 1a do ustawy. Do osiągniętych poziomów selektywnego zbierania wlicza się jedynie opakowania i odpady opakowaniowe selektywnie zebrane w ramach systemu kaucyjnego.</w:t>
      </w:r>
    </w:p>
    <w:p w14:paraId="6E93A699" w14:textId="77777777" w:rsidR="00A30AE1" w:rsidRDefault="00A30AE1" w:rsidP="00A6113E">
      <w:pPr>
        <w:pStyle w:val="ZUSTzmustartykuempunktem"/>
      </w:pPr>
      <w:r>
        <w:t xml:space="preserve">2. </w:t>
      </w:r>
      <w:r w:rsidRPr="00344322">
        <w:t>Wprowadzający</w:t>
      </w:r>
      <w:r w:rsidRPr="0061731E">
        <w:t xml:space="preserve"> </w:t>
      </w:r>
      <w:r>
        <w:t>bezpośrednio produkty w opakowaniach na napoje</w:t>
      </w:r>
      <w:r w:rsidRPr="00344322">
        <w:t xml:space="preserve"> </w:t>
      </w:r>
      <w:r>
        <w:t xml:space="preserve">jest </w:t>
      </w:r>
      <w:r w:rsidRPr="00344322">
        <w:t>obowiązan</w:t>
      </w:r>
      <w:r>
        <w:t>y</w:t>
      </w:r>
      <w:r w:rsidRPr="00344322">
        <w:t xml:space="preserve"> osiągnąć</w:t>
      </w:r>
      <w:r>
        <w:t xml:space="preserve"> </w:t>
      </w:r>
      <w:r w:rsidRPr="00344322">
        <w:t>poziom</w:t>
      </w:r>
      <w:r>
        <w:t>y</w:t>
      </w:r>
      <w:r w:rsidRPr="00344322">
        <w:t xml:space="preserve"> selektywnego zbierania </w:t>
      </w:r>
      <w:r>
        <w:t>opakowań</w:t>
      </w:r>
      <w:r w:rsidRPr="00344322">
        <w:t xml:space="preserve"> co najmniej w</w:t>
      </w:r>
      <w:r>
        <w:t> </w:t>
      </w:r>
      <w:r w:rsidRPr="00344322">
        <w:t>wysokości określonej w</w:t>
      </w:r>
      <w:r>
        <w:t xml:space="preserve"> poz. 3 </w:t>
      </w:r>
      <w:r w:rsidRPr="00344322">
        <w:t>załącznik</w:t>
      </w:r>
      <w:r>
        <w:t>a nr 1a do ustawy.</w:t>
      </w:r>
    </w:p>
    <w:p w14:paraId="316B3EEF" w14:textId="43740CEF" w:rsidR="00A30AE1" w:rsidRDefault="00A30AE1" w:rsidP="00A6113E">
      <w:pPr>
        <w:pStyle w:val="ZUSTzmustartykuempunktem"/>
      </w:pPr>
      <w:r>
        <w:t>3. W</w:t>
      </w:r>
      <w:r w:rsidR="00A6113E">
        <w:t xml:space="preserve"> </w:t>
      </w:r>
      <w:r w:rsidRPr="00941C5B">
        <w:t>przypadku opakowań, o których mowa w poz. 1 i 2 załącznika nr 1a do ustawy</w:t>
      </w:r>
      <w:r>
        <w:t>,</w:t>
      </w:r>
      <w:r w:rsidRPr="00941C5B">
        <w:t xml:space="preserve"> </w:t>
      </w:r>
      <w:r>
        <w:t>p</w:t>
      </w:r>
      <w:r w:rsidRPr="00386D3B">
        <w:t xml:space="preserve">oziom </w:t>
      </w:r>
      <w:r>
        <w:t xml:space="preserve">selektywnego </w:t>
      </w:r>
      <w:r w:rsidRPr="00386D3B">
        <w:t>zbierania</w:t>
      </w:r>
      <w:r>
        <w:t xml:space="preserve"> odpadów opakowaniowych</w:t>
      </w:r>
      <w:r w:rsidRPr="00386D3B">
        <w:t xml:space="preserve"> w danym roku kalendarzowym stanowi wyra</w:t>
      </w:r>
      <w:r w:rsidRPr="00386D3B">
        <w:rPr>
          <w:rFonts w:hint="eastAsia"/>
        </w:rPr>
        <w:t>ż</w:t>
      </w:r>
      <w:r w:rsidRPr="00386D3B">
        <w:t>on</w:t>
      </w:r>
      <w:r>
        <w:t>a</w:t>
      </w:r>
      <w:r w:rsidRPr="00386D3B">
        <w:t xml:space="preserve"> w procentach warto</w:t>
      </w:r>
      <w:r w:rsidRPr="00386D3B">
        <w:rPr>
          <w:rFonts w:hint="eastAsia"/>
        </w:rPr>
        <w:t>ś</w:t>
      </w:r>
      <w:r>
        <w:t>ć</w:t>
      </w:r>
      <w:r w:rsidRPr="00386D3B">
        <w:t xml:space="preserve"> ilorazu</w:t>
      </w:r>
      <w:r>
        <w:t xml:space="preserve"> </w:t>
      </w:r>
      <w:r w:rsidRPr="00386D3B">
        <w:t xml:space="preserve">masy </w:t>
      </w:r>
      <w:r>
        <w:t xml:space="preserve">selektywnie zebranych </w:t>
      </w:r>
      <w:r w:rsidRPr="00386D3B">
        <w:t>odpadów opakowaniowych powsta</w:t>
      </w:r>
      <w:r w:rsidRPr="00386D3B">
        <w:rPr>
          <w:rFonts w:hint="eastAsia"/>
        </w:rPr>
        <w:t>ł</w:t>
      </w:r>
      <w:r w:rsidRPr="00386D3B">
        <w:t>ych</w:t>
      </w:r>
      <w:r w:rsidRPr="002A3CB3">
        <w:t xml:space="preserve"> </w:t>
      </w:r>
      <w:r w:rsidRPr="00386D3B">
        <w:t>z</w:t>
      </w:r>
      <w:r>
        <w:t xml:space="preserve"> tych </w:t>
      </w:r>
      <w:r w:rsidRPr="00386D3B">
        <w:t>opakowa</w:t>
      </w:r>
      <w:r w:rsidRPr="00386D3B">
        <w:rPr>
          <w:rFonts w:hint="eastAsia"/>
        </w:rPr>
        <w:t>ń</w:t>
      </w:r>
      <w:r>
        <w:t xml:space="preserve"> </w:t>
      </w:r>
      <w:r w:rsidRPr="00386D3B">
        <w:t xml:space="preserve">w </w:t>
      </w:r>
      <w:r>
        <w:t>danym</w:t>
      </w:r>
      <w:r w:rsidRPr="00386D3B">
        <w:t xml:space="preserve"> roku</w:t>
      </w:r>
      <w:r>
        <w:t xml:space="preserve"> </w:t>
      </w:r>
      <w:r w:rsidRPr="00386D3B">
        <w:t xml:space="preserve">oraz masy </w:t>
      </w:r>
      <w:r>
        <w:t xml:space="preserve">tych opakowań </w:t>
      </w:r>
      <w:r w:rsidRPr="00386D3B">
        <w:t>wprowadzonych do obrotu</w:t>
      </w:r>
      <w:r>
        <w:t xml:space="preserve"> </w:t>
      </w:r>
      <w:r w:rsidRPr="000E564C">
        <w:t>w </w:t>
      </w:r>
      <w:r>
        <w:t xml:space="preserve">danym </w:t>
      </w:r>
      <w:r w:rsidRPr="000E564C">
        <w:t>roku</w:t>
      </w:r>
      <w:r>
        <w:t>.</w:t>
      </w:r>
    </w:p>
    <w:p w14:paraId="7A5A1A55" w14:textId="77777777" w:rsidR="00A30AE1" w:rsidRPr="00386D3B" w:rsidRDefault="00A30AE1" w:rsidP="00A6113E">
      <w:pPr>
        <w:pStyle w:val="ZUSTzmustartykuempunktem"/>
      </w:pPr>
      <w:r>
        <w:t>4.</w:t>
      </w:r>
      <w:r w:rsidRPr="00602D0A">
        <w:t xml:space="preserve"> </w:t>
      </w:r>
      <w:r>
        <w:t>W</w:t>
      </w:r>
      <w:r w:rsidRPr="00602D0A">
        <w:t xml:space="preserve"> przypadku opakowań, o których mowa w poz. 3 załącznika nr 1a do ustawy</w:t>
      </w:r>
      <w:r>
        <w:t>, p</w:t>
      </w:r>
      <w:r w:rsidRPr="00386D3B">
        <w:t xml:space="preserve">oziom </w:t>
      </w:r>
      <w:r>
        <w:t xml:space="preserve">selektywnego </w:t>
      </w:r>
      <w:r w:rsidRPr="00386D3B">
        <w:t xml:space="preserve">zbierania </w:t>
      </w:r>
      <w:r>
        <w:t xml:space="preserve">opakowań </w:t>
      </w:r>
      <w:r w:rsidRPr="00386D3B">
        <w:t>w danym roku kalendarzowym stanowi wyra</w:t>
      </w:r>
      <w:r w:rsidRPr="00386D3B">
        <w:rPr>
          <w:rFonts w:hint="eastAsia"/>
        </w:rPr>
        <w:t>ż</w:t>
      </w:r>
      <w:r w:rsidRPr="00386D3B">
        <w:t>on</w:t>
      </w:r>
      <w:r>
        <w:t>a</w:t>
      </w:r>
      <w:r w:rsidRPr="00386D3B">
        <w:t xml:space="preserve"> w procentach warto</w:t>
      </w:r>
      <w:r w:rsidRPr="00386D3B">
        <w:rPr>
          <w:rFonts w:hint="eastAsia"/>
        </w:rPr>
        <w:t>ś</w:t>
      </w:r>
      <w:r>
        <w:t>ć</w:t>
      </w:r>
      <w:r w:rsidRPr="00386D3B">
        <w:t xml:space="preserve"> ilorazu</w:t>
      </w:r>
      <w:r>
        <w:t xml:space="preserve"> wysokości kaucji zwróconej w danym</w:t>
      </w:r>
      <w:r w:rsidRPr="00386D3B">
        <w:t xml:space="preserve"> </w:t>
      </w:r>
      <w:r>
        <w:t>roku</w:t>
      </w:r>
      <w:r w:rsidRPr="00386D3B">
        <w:t xml:space="preserve"> oraz </w:t>
      </w:r>
      <w:r>
        <w:t>wysokość kaucji pobranej w danym roku w ramach systemu kaucyjnego</w:t>
      </w:r>
      <w:r w:rsidRPr="00386D3B">
        <w:t>.</w:t>
      </w:r>
    </w:p>
    <w:p w14:paraId="6DB121F7" w14:textId="7E2302CF" w:rsidR="00A30AE1" w:rsidRDefault="00A30AE1" w:rsidP="00A6113E">
      <w:pPr>
        <w:pStyle w:val="ZUSTzmustartykuempunktem"/>
      </w:pPr>
      <w:r>
        <w:lastRenderedPageBreak/>
        <w:t>5</w:t>
      </w:r>
      <w:r w:rsidRPr="00386D3B">
        <w:t>. Mas</w:t>
      </w:r>
      <w:r w:rsidRPr="00386D3B">
        <w:rPr>
          <w:rFonts w:hint="eastAsia"/>
        </w:rPr>
        <w:t>ę</w:t>
      </w:r>
      <w:r w:rsidRPr="00386D3B">
        <w:t xml:space="preserve"> odpadów opakowaniowych powsta</w:t>
      </w:r>
      <w:r w:rsidRPr="00386D3B">
        <w:rPr>
          <w:rFonts w:hint="eastAsia"/>
        </w:rPr>
        <w:t>ł</w:t>
      </w:r>
      <w:r w:rsidRPr="00386D3B">
        <w:t>ych z opakowa</w:t>
      </w:r>
      <w:r w:rsidRPr="00386D3B">
        <w:rPr>
          <w:rFonts w:hint="eastAsia"/>
        </w:rPr>
        <w:t>ń</w:t>
      </w:r>
      <w:r w:rsidRPr="00386D3B">
        <w:t>, o których mowa w za</w:t>
      </w:r>
      <w:r w:rsidRPr="00386D3B">
        <w:rPr>
          <w:rFonts w:hint="eastAsia"/>
        </w:rPr>
        <w:t>łą</w:t>
      </w:r>
      <w:r w:rsidRPr="00386D3B">
        <w:t>czniku nr 1a</w:t>
      </w:r>
      <w:r>
        <w:t xml:space="preserve"> do ustawy</w:t>
      </w:r>
      <w:r w:rsidRPr="00386D3B">
        <w:t>, zebranych w danym roku ustala si</w:t>
      </w:r>
      <w:r w:rsidRPr="00386D3B">
        <w:rPr>
          <w:rFonts w:hint="eastAsia"/>
        </w:rPr>
        <w:t>ę</w:t>
      </w:r>
      <w:r w:rsidRPr="00386D3B">
        <w:t xml:space="preserve"> </w:t>
      </w:r>
      <w:r>
        <w:t xml:space="preserve">na podstawie </w:t>
      </w:r>
      <w:r w:rsidRPr="0081184F">
        <w:t>ilo</w:t>
      </w:r>
      <w:r w:rsidRPr="0081184F">
        <w:rPr>
          <w:rFonts w:hint="eastAsia"/>
        </w:rPr>
        <w:t>ś</w:t>
      </w:r>
      <w:r w:rsidRPr="0081184F">
        <w:t>ciowej i jako</w:t>
      </w:r>
      <w:r w:rsidRPr="0081184F">
        <w:rPr>
          <w:rFonts w:hint="eastAsia"/>
        </w:rPr>
        <w:t>ś</w:t>
      </w:r>
      <w:r w:rsidRPr="0081184F">
        <w:t>ciowej ewidencji, o której mowa w art. 66 ustawy z dnia 14 grudnia 2012 r. o</w:t>
      </w:r>
      <w:r w:rsidR="00BE6F4B">
        <w:t> </w:t>
      </w:r>
      <w:r w:rsidRPr="0081184F">
        <w:t>odpadach</w:t>
      </w:r>
      <w:r>
        <w:t>,</w:t>
      </w:r>
      <w:r w:rsidRPr="0081184F">
        <w:t xml:space="preserve"> </w:t>
      </w:r>
      <w:r>
        <w:t>prowadzonej przez podmioty odbierające odpady opakowaniowe z jednostek handlu detalicznego i hurtowego oraz innych punktów zbierających</w:t>
      </w:r>
      <w:r w:rsidRPr="00907B6E">
        <w:t xml:space="preserve"> opakowania i odpady opakowaniowe </w:t>
      </w:r>
      <w:r>
        <w:t>objęte systemem kaucyjnym.</w:t>
      </w:r>
    </w:p>
    <w:p w14:paraId="3F7100EF" w14:textId="63921B5E" w:rsidR="00A30AE1" w:rsidRDefault="00A30AE1" w:rsidP="00A6113E">
      <w:pPr>
        <w:pStyle w:val="ZUSTzmustartykuempunktem"/>
      </w:pPr>
      <w:r>
        <w:t>6. Do masy zebranych selektywnie</w:t>
      </w:r>
      <w:r w:rsidRPr="005B7A02">
        <w:t xml:space="preserve"> </w:t>
      </w:r>
      <w:r>
        <w:t>odpadów opakowaniowych powstałych z</w:t>
      </w:r>
      <w:r w:rsidR="00BE6F4B">
        <w:t> </w:t>
      </w:r>
      <w:r>
        <w:t>opakowań, o których mowa w poz. 1 załącznika nr 1a do ustawy, wlicza się masę ich zakrętek i wieczek.</w:t>
      </w:r>
    </w:p>
    <w:p w14:paraId="6D3DA292" w14:textId="3AEF483D" w:rsidR="00A30AE1" w:rsidRDefault="00A30AE1" w:rsidP="00A6113E">
      <w:pPr>
        <w:pStyle w:val="ZUSTzmustartykuempunktem"/>
      </w:pPr>
      <w:r>
        <w:t>7. Do masy zebranych selektywnie odpadów opakowaniowych powstałych z</w:t>
      </w:r>
      <w:r w:rsidR="00BE6F4B">
        <w:t> </w:t>
      </w:r>
      <w:r>
        <w:t>opakowań, o których mowa w poz. 1 i 2 załącznika nr 1a do ustawy, oraz opakowań, o</w:t>
      </w:r>
      <w:r w:rsidR="00BE6F4B">
        <w:t> </w:t>
      </w:r>
      <w:r>
        <w:t>których mowa w poz. 3 tego załącznika, nie wlicza się masy jakichkolwiek pozostałości, w tym także masy innych materiałów i substancji obecnych wewnątrz oraz na zewnątrz odpowiednio tych odpadów lub opakowań.</w:t>
      </w:r>
    </w:p>
    <w:p w14:paraId="70929B65" w14:textId="5BE66B00" w:rsidR="00A30AE1" w:rsidRDefault="00A30AE1" w:rsidP="00A6113E">
      <w:pPr>
        <w:pStyle w:val="ZUSTzmustartykuempunktem"/>
      </w:pPr>
      <w:r>
        <w:t>8. Do masy zebranych selektywnie</w:t>
      </w:r>
      <w:r w:rsidRPr="005B7A02">
        <w:t xml:space="preserve"> </w:t>
      </w:r>
      <w:r>
        <w:t>odpadów</w:t>
      </w:r>
      <w:r w:rsidRPr="00A57A36">
        <w:t xml:space="preserve"> </w:t>
      </w:r>
      <w:r>
        <w:t>opakowaniowych powstałych z</w:t>
      </w:r>
      <w:r w:rsidR="00BE6F4B">
        <w:t> </w:t>
      </w:r>
      <w:r>
        <w:t>opakowań, o których mowa w poz. 1 i 2 załącznika nr 1a do ustawy, oraz opakowań, o</w:t>
      </w:r>
      <w:r w:rsidR="00BE6F4B">
        <w:t> </w:t>
      </w:r>
      <w:r>
        <w:t xml:space="preserve">których mowa w poz. 3 tego załącznika, wlicza się </w:t>
      </w:r>
      <w:r w:rsidRPr="001C386A">
        <w:t>masę etykiet i klejów</w:t>
      </w:r>
      <w:r>
        <w:t>, pod warunkiem że</w:t>
      </w:r>
      <w:r w:rsidRPr="001C386A">
        <w:t xml:space="preserve"> </w:t>
      </w:r>
      <w:r>
        <w:t>została</w:t>
      </w:r>
      <w:r w:rsidRPr="001C386A">
        <w:t xml:space="preserve"> ona uwzględniona również w masie </w:t>
      </w:r>
      <w:r>
        <w:t>opakowań</w:t>
      </w:r>
      <w:r w:rsidRPr="001C386A">
        <w:t xml:space="preserve"> wprowadzonych do obrotu</w:t>
      </w:r>
      <w:r>
        <w:t>.</w:t>
      </w:r>
    </w:p>
    <w:p w14:paraId="4360624F" w14:textId="77777777" w:rsidR="00A30AE1" w:rsidRDefault="00A30AE1" w:rsidP="00A6113E">
      <w:pPr>
        <w:pStyle w:val="ZUSTzmustartykuempunktem"/>
      </w:pPr>
      <w:r>
        <w:t>9</w:t>
      </w:r>
      <w:r w:rsidRPr="00AF7284">
        <w:t>.</w:t>
      </w:r>
      <w:r>
        <w:t xml:space="preserve"> </w:t>
      </w:r>
      <w:r w:rsidRPr="00AF7284">
        <w:t>Odpady</w:t>
      </w:r>
      <w:r>
        <w:t xml:space="preserve"> opakowaniowe powstałe z opakowań, o których mowa w poz. 1 i 2 załącznika nr 1a do ustawy,</w:t>
      </w:r>
      <w:r w:rsidRPr="00AF7284">
        <w:t xml:space="preserve"> uznaje się za zebrane selektywnie, jeżeli były zbierane w celu recyklingu oddzielnie od</w:t>
      </w:r>
      <w:r>
        <w:t xml:space="preserve"> </w:t>
      </w:r>
      <w:r w:rsidRPr="00AF7284">
        <w:t>innych odpadów</w:t>
      </w:r>
      <w:r>
        <w:t>.</w:t>
      </w:r>
    </w:p>
    <w:p w14:paraId="63A84AD6" w14:textId="725B51BD" w:rsidR="00A30AE1" w:rsidRDefault="00A30AE1" w:rsidP="00A6113E">
      <w:pPr>
        <w:pStyle w:val="ZUSTzmustartykuempunktem"/>
      </w:pPr>
      <w:r>
        <w:t xml:space="preserve">10. </w:t>
      </w:r>
      <w:r w:rsidRPr="002C51C9">
        <w:t>Masę odpadów</w:t>
      </w:r>
      <w:r>
        <w:t xml:space="preserve"> opakowaniowych powstałych z opakowań, o których mowa w</w:t>
      </w:r>
      <w:r w:rsidR="00BE6F4B">
        <w:t> </w:t>
      </w:r>
      <w:r>
        <w:t>poz. 1 i 2 załącznika nr 1a do ustawy,</w:t>
      </w:r>
      <w:r w:rsidRPr="002C51C9">
        <w:t xml:space="preserve"> zebrany</w:t>
      </w:r>
      <w:r>
        <w:t>ch</w:t>
      </w:r>
      <w:r w:rsidRPr="002C51C9">
        <w:t xml:space="preserve"> selektywnie zgodnie z ust. </w:t>
      </w:r>
      <w:r>
        <w:t>9</w:t>
      </w:r>
      <w:r w:rsidRPr="002C51C9">
        <w:t xml:space="preserve"> </w:t>
      </w:r>
      <w:r>
        <w:t>oblicza</w:t>
      </w:r>
      <w:r w:rsidRPr="002C51C9">
        <w:t xml:space="preserve"> się w </w:t>
      </w:r>
      <w:r>
        <w:t>miejscu</w:t>
      </w:r>
      <w:r w:rsidRPr="002C51C9">
        <w:t xml:space="preserve">, w którym są one zbierane, lub na wyjściu z operacji sortowania. </w:t>
      </w:r>
    </w:p>
    <w:p w14:paraId="4A4BE149" w14:textId="3CF3A905" w:rsidR="00A30AE1" w:rsidRDefault="00A30AE1" w:rsidP="00A6113E">
      <w:pPr>
        <w:pStyle w:val="ZUSTzmustartykuempunktem"/>
      </w:pPr>
      <w:r>
        <w:t>11. W przypadku gdy m</w:t>
      </w:r>
      <w:r w:rsidRPr="002C51C9">
        <w:t>as</w:t>
      </w:r>
      <w:r>
        <w:t>y</w:t>
      </w:r>
      <w:r w:rsidRPr="002C51C9">
        <w:t xml:space="preserve"> odpad</w:t>
      </w:r>
      <w:r>
        <w:t>ów</w:t>
      </w:r>
      <w:r w:rsidRPr="002C51C9">
        <w:t xml:space="preserve"> </w:t>
      </w:r>
      <w:r>
        <w:t>opakowaniowych powstałych z opakowań, o</w:t>
      </w:r>
      <w:r w:rsidR="00BE6F4B">
        <w:t> </w:t>
      </w:r>
      <w:r>
        <w:t>których mowa w poz. 1 i 2 załącznika nr 1a do ustawy, zebranych selektywnie zgodnie z ust. 9 nie można obliczyć w sposób, o którym mowa w ust. 10, masę tych odpadów oblicza się jako iloczyn liczby sztuk tych odpadów oraz wskaźników przeliczenia, które uwzględniają:</w:t>
      </w:r>
    </w:p>
    <w:p w14:paraId="5C0E9CC9" w14:textId="337EB4F6" w:rsidR="00A30AE1" w:rsidRDefault="00A30AE1" w:rsidP="00A6113E">
      <w:pPr>
        <w:pStyle w:val="ZPKTzmpktartykuempunktem"/>
      </w:pPr>
      <w:r>
        <w:t>1)</w:t>
      </w:r>
      <w:r>
        <w:tab/>
      </w:r>
      <w:r w:rsidRPr="002C51C9">
        <w:t xml:space="preserve">masę każdej wielkości </w:t>
      </w:r>
      <w:r>
        <w:t>opakowania</w:t>
      </w:r>
      <w:r w:rsidRPr="002C51C9">
        <w:t xml:space="preserve">, rodzaj </w:t>
      </w:r>
      <w:r>
        <w:t xml:space="preserve">materiału oraz </w:t>
      </w:r>
      <w:r w:rsidRPr="002C51C9">
        <w:t>straty w kolejnych czynnościach sortowania</w:t>
      </w:r>
      <w:r>
        <w:t>;</w:t>
      </w:r>
    </w:p>
    <w:p w14:paraId="37A1C11B" w14:textId="469CCA56" w:rsidR="00A30AE1" w:rsidRDefault="00A30AE1" w:rsidP="00A6113E">
      <w:pPr>
        <w:pStyle w:val="ZPKTzmpktartykuempunktem"/>
      </w:pPr>
      <w:r>
        <w:lastRenderedPageBreak/>
        <w:t>2)</w:t>
      </w:r>
      <w:r>
        <w:tab/>
        <w:t xml:space="preserve">rodzaj </w:t>
      </w:r>
      <w:r w:rsidRPr="002C51C9">
        <w:t xml:space="preserve">polimeru, z którego zrobione są </w:t>
      </w:r>
      <w:r>
        <w:t>te opakowania</w:t>
      </w:r>
      <w:r w:rsidRPr="002C51C9">
        <w:t xml:space="preserve"> oraz wieczka i zakrętki</w:t>
      </w:r>
      <w:r>
        <w:t xml:space="preserve"> </w:t>
      </w:r>
      <w:r w:rsidR="00E90D35">
        <w:t>–</w:t>
      </w:r>
      <w:r>
        <w:t xml:space="preserve"> w</w:t>
      </w:r>
      <w:r w:rsidR="00BE6F4B">
        <w:t> </w:t>
      </w:r>
      <w:r>
        <w:t>przypadku opakowań z tworzyw sztucznych.”;</w:t>
      </w:r>
    </w:p>
    <w:p w14:paraId="537A0CD6" w14:textId="77777777" w:rsidR="00A30AE1" w:rsidRDefault="00A30AE1" w:rsidP="00A30AE1">
      <w:pPr>
        <w:pStyle w:val="PKTpunkt"/>
      </w:pPr>
      <w:r>
        <w:t>7)</w:t>
      </w:r>
      <w:r>
        <w:tab/>
        <w:t>w art. 22 w ust. 1 dodaje się zdanie drugie w brzmieniu:</w:t>
      </w:r>
    </w:p>
    <w:p w14:paraId="0C4B5A64" w14:textId="77777777" w:rsidR="00A30AE1" w:rsidRPr="00A6113E" w:rsidRDefault="00A30AE1" w:rsidP="00464691">
      <w:pPr>
        <w:pStyle w:val="ZUSTzmustartykuempunktem"/>
      </w:pPr>
      <w:r w:rsidRPr="00A6113E">
        <w:t>„</w:t>
      </w:r>
      <w:bookmarkStart w:id="23" w:name="_Hlk120624164"/>
      <w:r w:rsidRPr="00A6113E">
        <w:t>W przypadku wprowadzającego produkty w opakowaniach na napoje oraz wprowadzającego bezpośrednio produkty w opakowaniach na napoje ewidencja obejmuje dodatkowo informacje o liczbie i pojemności opakowań, w których wprowadził do obrotu produkty będące napojami, z podziałem na rodzaje opakowań, o których mowa w załączniku nr 1a do ustawy.</w:t>
      </w:r>
      <w:bookmarkEnd w:id="23"/>
      <w:r w:rsidRPr="00A6113E">
        <w:t>”;</w:t>
      </w:r>
    </w:p>
    <w:p w14:paraId="41D77057" w14:textId="749E3242" w:rsidR="00A30AE1" w:rsidRDefault="00A30AE1" w:rsidP="00A30AE1">
      <w:pPr>
        <w:pStyle w:val="PKTpunkt"/>
      </w:pPr>
      <w:r>
        <w:t>8)</w:t>
      </w:r>
      <w:r>
        <w:tab/>
        <w:t>w art. 23:</w:t>
      </w:r>
    </w:p>
    <w:p w14:paraId="00FD946C" w14:textId="77777777" w:rsidR="00A30AE1" w:rsidRDefault="00A30AE1" w:rsidP="00464691">
      <w:pPr>
        <w:pStyle w:val="LITlitera"/>
      </w:pPr>
      <w:r>
        <w:t>a)</w:t>
      </w:r>
      <w:r>
        <w:tab/>
        <w:t>ust. 3a otrzymuje brzmienie:</w:t>
      </w:r>
    </w:p>
    <w:p w14:paraId="1B33AC68" w14:textId="15C9B243" w:rsidR="00A30AE1" w:rsidRDefault="00A30AE1" w:rsidP="00464691">
      <w:pPr>
        <w:pStyle w:val="ZLITUSTzmustliter"/>
      </w:pPr>
      <w:r>
        <w:t>„3a. Dokument, o którym mowa w ust. 3, sporządza się za pośrednictwem indywidualnego konta w BDO.”,</w:t>
      </w:r>
    </w:p>
    <w:p w14:paraId="2869DBF7" w14:textId="77777777" w:rsidR="00A30AE1" w:rsidRDefault="00A30AE1" w:rsidP="00464691">
      <w:pPr>
        <w:pStyle w:val="LITlitera"/>
      </w:pPr>
      <w:r>
        <w:t>b)</w:t>
      </w:r>
      <w:r>
        <w:tab/>
        <w:t>w ust. 11 wyrazy „ewidencji odpadów” zastępuje się wyrazem „ewidencji”;</w:t>
      </w:r>
    </w:p>
    <w:p w14:paraId="00284AF8" w14:textId="77777777" w:rsidR="00A30AE1" w:rsidRPr="00F14E71" w:rsidRDefault="00A30AE1" w:rsidP="00A30AE1">
      <w:pPr>
        <w:pStyle w:val="PKTpunkt"/>
      </w:pPr>
      <w:r>
        <w:t>9)</w:t>
      </w:r>
      <w:r>
        <w:tab/>
        <w:t>w art. 34:</w:t>
      </w:r>
    </w:p>
    <w:p w14:paraId="24D0B8B7" w14:textId="77777777" w:rsidR="00A30AE1" w:rsidRDefault="00A30AE1" w:rsidP="00A30AE1">
      <w:pPr>
        <w:pStyle w:val="LITlitera"/>
      </w:pPr>
      <w:r>
        <w:t>a)</w:t>
      </w:r>
      <w:r>
        <w:tab/>
        <w:t>w ust. 1 po wyrazach „art. 21a ust. 1” dodaje się wyrazy „</w:t>
      </w:r>
      <w:bookmarkStart w:id="24" w:name="_Hlk120624285"/>
      <w:r>
        <w:t>i 2</w:t>
      </w:r>
      <w:bookmarkEnd w:id="24"/>
      <w:r>
        <w:t>”,</w:t>
      </w:r>
    </w:p>
    <w:p w14:paraId="764B118B" w14:textId="77777777" w:rsidR="00A30AE1" w:rsidRDefault="00A30AE1" w:rsidP="00A30AE1">
      <w:pPr>
        <w:pStyle w:val="LITlitera"/>
      </w:pPr>
      <w:r>
        <w:t>b)</w:t>
      </w:r>
      <w:r>
        <w:tab/>
        <w:t>ust. 2c otrzymuje brzmienie:</w:t>
      </w:r>
    </w:p>
    <w:p w14:paraId="38ECF5E6" w14:textId="5A7C58B6" w:rsidR="00A30AE1" w:rsidRDefault="00A30AE1" w:rsidP="00A30AE1">
      <w:pPr>
        <w:pStyle w:val="ZLITUSTzmustliter"/>
      </w:pPr>
      <w:r>
        <w:t xml:space="preserve">„2c. Wprowadzający produkty w opakowaniach na napoje, który nie zawarł umowy wskazanej w art. 40h ust. 3 </w:t>
      </w:r>
      <w:r w:rsidRPr="00AE76E2">
        <w:t>i nie wykona</w:t>
      </w:r>
      <w:r>
        <w:t>ł</w:t>
      </w:r>
      <w:r w:rsidRPr="00AE76E2">
        <w:t xml:space="preserve"> obowiązku, o którym mowa w</w:t>
      </w:r>
      <w:r w:rsidR="00BE6F4B">
        <w:t> </w:t>
      </w:r>
      <w:r w:rsidRPr="00AE76E2">
        <w:t>art.</w:t>
      </w:r>
      <w:r w:rsidR="00BE6F4B">
        <w:t> </w:t>
      </w:r>
      <w:r w:rsidRPr="00AE76E2">
        <w:t>21a ust. 1</w:t>
      </w:r>
      <w:r>
        <w:t>, jest obowiązany wnieść opłatę produktową obliczoną oddzielnie dla poszczególnych rodzajów opakowań w odniesieniu do nieosiągniętych wymaganych poziomów selektywnego zbierania opakowań i odpadów opakowaniowych, o</w:t>
      </w:r>
      <w:r w:rsidR="00BE6F4B">
        <w:t> </w:t>
      </w:r>
      <w:r>
        <w:t>których mowa w załączniku nr 1a do ustawy.</w:t>
      </w:r>
      <w:r w:rsidRPr="00ED2929">
        <w:t>”</w:t>
      </w:r>
      <w:r>
        <w:t>,</w:t>
      </w:r>
    </w:p>
    <w:p w14:paraId="75A2461A" w14:textId="77777777" w:rsidR="00A30AE1" w:rsidRDefault="00A30AE1" w:rsidP="00A30AE1">
      <w:pPr>
        <w:pStyle w:val="LITlitera"/>
      </w:pPr>
      <w:r>
        <w:t>c)</w:t>
      </w:r>
      <w:r>
        <w:tab/>
        <w:t>po ust. 2c dodaje się ust. 2d–2f w brzmieniu:</w:t>
      </w:r>
    </w:p>
    <w:p w14:paraId="6D685392" w14:textId="75C871C7" w:rsidR="00A30AE1" w:rsidRDefault="00A30AE1" w:rsidP="00A30AE1">
      <w:pPr>
        <w:pStyle w:val="ZLITUSTzmustliter"/>
      </w:pPr>
      <w:bookmarkStart w:id="25" w:name="_Hlk120624489"/>
      <w:r>
        <w:t>„2d.</w:t>
      </w:r>
      <w:r w:rsidRPr="00ED2929">
        <w:t xml:space="preserve"> </w:t>
      </w:r>
      <w:r>
        <w:t>W</w:t>
      </w:r>
      <w:r w:rsidRPr="003A3B21">
        <w:t>prowadzając</w:t>
      </w:r>
      <w:r>
        <w:t>y</w:t>
      </w:r>
      <w:r w:rsidRPr="003A3B21">
        <w:t xml:space="preserve"> bezpośrednio produkty w opakowaniach na napoje</w:t>
      </w:r>
      <w:r>
        <w:t xml:space="preserve">, </w:t>
      </w:r>
      <w:r w:rsidRPr="003A3B21">
        <w:t>który nie zawarł umowy wskazanej w art. 40h ust. 3</w:t>
      </w:r>
      <w:r>
        <w:t xml:space="preserve"> i nie wykonał </w:t>
      </w:r>
      <w:r w:rsidRPr="00CF1899">
        <w:t>obowiązku, o któr</w:t>
      </w:r>
      <w:r>
        <w:t>ym</w:t>
      </w:r>
      <w:r w:rsidRPr="00CF1899">
        <w:t xml:space="preserve"> mowa w art. 21a ust. 2</w:t>
      </w:r>
      <w:r w:rsidRPr="00820AFC">
        <w:t>, jest</w:t>
      </w:r>
      <w:r>
        <w:t xml:space="preserve"> </w:t>
      </w:r>
      <w:r w:rsidRPr="00820AFC">
        <w:t>obowiązany wnieść opłatę produktową</w:t>
      </w:r>
      <w:r w:rsidRPr="00ED2929">
        <w:t>.</w:t>
      </w:r>
    </w:p>
    <w:p w14:paraId="565AF941" w14:textId="77777777" w:rsidR="00A30AE1" w:rsidRDefault="00A30AE1" w:rsidP="00A30AE1">
      <w:pPr>
        <w:pStyle w:val="ZLITUSTzmustliter"/>
      </w:pPr>
      <w:r>
        <w:t>2e.</w:t>
      </w:r>
      <w:r w:rsidRPr="00820AFC">
        <w:t xml:space="preserve"> </w:t>
      </w:r>
      <w:r>
        <w:t xml:space="preserve">W przypadku gdy </w:t>
      </w:r>
      <w:r w:rsidRPr="003A3B21">
        <w:t>wprowadzając</w:t>
      </w:r>
      <w:r>
        <w:t>y</w:t>
      </w:r>
      <w:r w:rsidRPr="003A3B21">
        <w:t xml:space="preserve"> produkty w opakowaniach na napoje, który zawarł umowę wskazaną w art. 40h ust. 3</w:t>
      </w:r>
      <w:r>
        <w:t xml:space="preserve">, nie wykonał </w:t>
      </w:r>
      <w:r w:rsidRPr="003A3B21">
        <w:t>obowiązku, o którym mowa w art. 21a ust. 1,</w:t>
      </w:r>
      <w:r>
        <w:t xml:space="preserve"> ten </w:t>
      </w:r>
      <w:r w:rsidRPr="00017B43">
        <w:t>wprowadzający oraz podmiot reprezentujący prowadzący system kaucyjny, do którego ten wprowadzający przystąpił</w:t>
      </w:r>
      <w:r>
        <w:t>,</w:t>
      </w:r>
      <w:r w:rsidRPr="00017B43">
        <w:t xml:space="preserve"> </w:t>
      </w:r>
      <w:r>
        <w:t xml:space="preserve">są obowiązani </w:t>
      </w:r>
      <w:r w:rsidRPr="00017B43">
        <w:t xml:space="preserve">do wniesienia opłaty produktowej obliczonej oddzielnie dla poszczególnych rodzajów opakowań </w:t>
      </w:r>
      <w:r>
        <w:t>–</w:t>
      </w:r>
      <w:r w:rsidRPr="00017B43">
        <w:t xml:space="preserve"> każdy w wysokości 50%.</w:t>
      </w:r>
    </w:p>
    <w:p w14:paraId="7B191E22" w14:textId="77777777" w:rsidR="00A30AE1" w:rsidRDefault="00A30AE1" w:rsidP="00A30AE1">
      <w:pPr>
        <w:pStyle w:val="ZLITUSTzmustliter"/>
      </w:pPr>
      <w:r>
        <w:lastRenderedPageBreak/>
        <w:t>2f.</w:t>
      </w:r>
      <w:r w:rsidRPr="00820AFC">
        <w:t xml:space="preserve"> </w:t>
      </w:r>
      <w:r w:rsidRPr="00017B43">
        <w:t xml:space="preserve">W przypadku gdy wprowadzający </w:t>
      </w:r>
      <w:r>
        <w:t xml:space="preserve">bezpośrednio </w:t>
      </w:r>
      <w:r w:rsidRPr="00017B43">
        <w:t xml:space="preserve">produkty w opakowaniach na napoje, który zawarł umowę wskazaną w art. 40h ust. 3, nie wykonał obowiązku, o którym mowa w art. 21a ust. </w:t>
      </w:r>
      <w:r>
        <w:t>2</w:t>
      </w:r>
      <w:r w:rsidRPr="00017B43">
        <w:t>, ten wprowadzający oraz podmiot reprezentujący prowadzący system kaucyjny, do którego ten wprowadzający przystąpił</w:t>
      </w:r>
      <w:r>
        <w:t>, są obowiązani</w:t>
      </w:r>
      <w:r w:rsidRPr="00017B43">
        <w:t xml:space="preserve"> do wniesienia opłaty produktowej</w:t>
      </w:r>
      <w:r>
        <w:t xml:space="preserve"> </w:t>
      </w:r>
      <w:r w:rsidRPr="00017B43">
        <w:t>– każdy w wysokości 50%.</w:t>
      </w:r>
      <w:bookmarkEnd w:id="25"/>
      <w:r w:rsidRPr="00ED2929">
        <w:t>”;</w:t>
      </w:r>
    </w:p>
    <w:p w14:paraId="0DA5F14C" w14:textId="77777777" w:rsidR="00A30AE1" w:rsidRDefault="00A30AE1" w:rsidP="00A30AE1">
      <w:pPr>
        <w:pStyle w:val="PKTpunkt"/>
      </w:pPr>
      <w:r>
        <w:t>10)</w:t>
      </w:r>
      <w:r>
        <w:tab/>
        <w:t>w art. 35:</w:t>
      </w:r>
    </w:p>
    <w:p w14:paraId="3226964D" w14:textId="77777777" w:rsidR="00A30AE1" w:rsidRDefault="00A30AE1" w:rsidP="00A30AE1">
      <w:pPr>
        <w:pStyle w:val="LITlitera"/>
      </w:pPr>
      <w:r>
        <w:t>a)</w:t>
      </w:r>
      <w:r>
        <w:tab/>
        <w:t>po ust. 1 dodaje się ust. 1a w brzmieniu:</w:t>
      </w:r>
    </w:p>
    <w:p w14:paraId="0D60C977" w14:textId="77777777" w:rsidR="00A30AE1" w:rsidRDefault="00A30AE1" w:rsidP="00A30AE1">
      <w:pPr>
        <w:pStyle w:val="ZLITUSTzmustliter"/>
      </w:pPr>
      <w:bookmarkStart w:id="26" w:name="_Hlk120624524"/>
      <w:r w:rsidRPr="00D57DFC">
        <w:t>„</w:t>
      </w:r>
      <w:r>
        <w:t xml:space="preserve">1a. W przypadku niewykonania </w:t>
      </w:r>
      <w:r w:rsidRPr="00BC3F50">
        <w:t xml:space="preserve">obowiązku określonego w art. </w:t>
      </w:r>
      <w:r>
        <w:t>21a</w:t>
      </w:r>
      <w:r w:rsidRPr="00BC3F50">
        <w:t xml:space="preserve"> ust. 1 </w:t>
      </w:r>
      <w:r>
        <w:t>albo</w:t>
      </w:r>
      <w:r w:rsidRPr="00BC3F50">
        <w:t xml:space="preserve"> 2</w:t>
      </w:r>
      <w:r>
        <w:t xml:space="preserve"> maksymalna stawka opłaty produktowej dla opakowań wynosi 25 zł za 1 kg.</w:t>
      </w:r>
      <w:bookmarkEnd w:id="26"/>
      <w:r w:rsidRPr="00ED2929">
        <w:t>”</w:t>
      </w:r>
      <w:r>
        <w:t>,</w:t>
      </w:r>
    </w:p>
    <w:p w14:paraId="551D8444" w14:textId="77777777" w:rsidR="00A30AE1" w:rsidRDefault="00A30AE1" w:rsidP="00A30AE1">
      <w:pPr>
        <w:pStyle w:val="LITlitera"/>
      </w:pPr>
      <w:r>
        <w:t>b)</w:t>
      </w:r>
      <w:r>
        <w:tab/>
        <w:t>ust. 2 otrzymuje brzmienie:</w:t>
      </w:r>
    </w:p>
    <w:p w14:paraId="6867FAB8" w14:textId="77777777" w:rsidR="00A30AE1" w:rsidRDefault="00A30AE1" w:rsidP="00A30AE1">
      <w:pPr>
        <w:pStyle w:val="ZLITUSTzmustliter"/>
      </w:pPr>
      <w:bookmarkStart w:id="27" w:name="_Hlk120625238"/>
      <w:r w:rsidRPr="00D57DFC">
        <w:t>„</w:t>
      </w:r>
      <w:r w:rsidRPr="00382A4E">
        <w:t>2.</w:t>
      </w:r>
      <w:r>
        <w:t xml:space="preserve"> </w:t>
      </w:r>
      <w:r w:rsidRPr="00382A4E">
        <w:t xml:space="preserve">Minister właściwy do spraw klimatu </w:t>
      </w:r>
      <w:r>
        <w:t xml:space="preserve">w porozumieniu z ministrem właściwym do spraw gospodarki </w:t>
      </w:r>
      <w:r w:rsidRPr="00382A4E">
        <w:t xml:space="preserve">określi, w drodze rozporządzenia, stawki opłat produktowych dla poszczególnych rodzajów opakowań, kierując się negatywnym oddziaływaniem na środowisko </w:t>
      </w:r>
      <w:r>
        <w:t xml:space="preserve">opakowań oraz </w:t>
      </w:r>
      <w:r w:rsidRPr="00382A4E">
        <w:t>odpadów opakowaniowych powstałych z tych opakowań, kosztami ich zagospodarowania oraz biorąc pod uwagę, że opłata produktowa powinna stanowić zachętę do poddawania odpadów opakowaniowych recyklingowi</w:t>
      </w:r>
      <w:r>
        <w:t xml:space="preserve"> oraz selektywnego zbierania opakowań i odpadów opakowaniowych</w:t>
      </w:r>
      <w:r w:rsidRPr="00382A4E">
        <w:t>.</w:t>
      </w:r>
      <w:bookmarkEnd w:id="27"/>
      <w:r w:rsidRPr="00382A4E">
        <w:t>”</w:t>
      </w:r>
      <w:r>
        <w:t>;</w:t>
      </w:r>
    </w:p>
    <w:p w14:paraId="780A52C3" w14:textId="77777777" w:rsidR="00A30AE1" w:rsidRDefault="00A30AE1" w:rsidP="00A30AE1">
      <w:pPr>
        <w:pStyle w:val="PKTpunkt"/>
      </w:pPr>
      <w:r>
        <w:t>11)</w:t>
      </w:r>
      <w:r>
        <w:tab/>
        <w:t xml:space="preserve">w art. 37 w ust. 1 po wyrazach </w:t>
      </w:r>
      <w:r w:rsidRPr="0040761C">
        <w:t>„</w:t>
      </w:r>
      <w:r>
        <w:t>wprowadzający produkty w opakowaniach</w:t>
      </w:r>
      <w:r w:rsidRPr="00382A4E">
        <w:t>”</w:t>
      </w:r>
      <w:r>
        <w:t xml:space="preserve"> dodaje się przecinek i dodaje się wyrazy </w:t>
      </w:r>
      <w:r w:rsidRPr="0040761C">
        <w:t>„</w:t>
      </w:r>
      <w:bookmarkStart w:id="28" w:name="_Hlk120625332"/>
      <w:r>
        <w:t xml:space="preserve">wprowadzający produkty w opakowaniach na napoje, wprowadzający </w:t>
      </w:r>
      <w:r w:rsidRPr="00F76964">
        <w:t>bezpośrednio</w:t>
      </w:r>
      <w:r>
        <w:t xml:space="preserve"> produkty w opakowaniach na napoje, podmiot reprezentujący</w:t>
      </w:r>
      <w:bookmarkEnd w:id="28"/>
      <w:r w:rsidRPr="00382A4E">
        <w:t>”</w:t>
      </w:r>
      <w:r>
        <w:t>;</w:t>
      </w:r>
    </w:p>
    <w:p w14:paraId="3F15EE96" w14:textId="77777777" w:rsidR="00A30AE1" w:rsidRPr="00DD5382" w:rsidRDefault="00A30AE1" w:rsidP="00A30AE1">
      <w:pPr>
        <w:pStyle w:val="PKTpunkt"/>
      </w:pPr>
      <w:bookmarkStart w:id="29" w:name="mip54762374"/>
      <w:bookmarkStart w:id="30" w:name="mip54762375"/>
      <w:bookmarkEnd w:id="29"/>
      <w:bookmarkEnd w:id="30"/>
      <w:r>
        <w:t>12</w:t>
      </w:r>
      <w:r w:rsidRPr="00DD5382">
        <w:t>)</w:t>
      </w:r>
      <w:r>
        <w:tab/>
      </w:r>
      <w:r w:rsidRPr="00DD5382">
        <w:t xml:space="preserve">po rozdziale </w:t>
      </w:r>
      <w:r>
        <w:t>6a</w:t>
      </w:r>
      <w:r w:rsidRPr="00DD5382">
        <w:t xml:space="preserve"> dodaje się rozdział </w:t>
      </w:r>
      <w:r>
        <w:t>6b</w:t>
      </w:r>
      <w:r w:rsidRPr="00DD5382">
        <w:t xml:space="preserve"> w brzmieniu:</w:t>
      </w:r>
    </w:p>
    <w:p w14:paraId="476ED220" w14:textId="77777777" w:rsidR="00A30AE1" w:rsidRPr="00DD5382" w:rsidRDefault="00A30AE1" w:rsidP="00A30AE1">
      <w:pPr>
        <w:pStyle w:val="ZROZDZODDZOZNzmoznrozdzoddzartykuempunktem"/>
      </w:pPr>
      <w:r w:rsidRPr="00DD5382">
        <w:t>„</w:t>
      </w:r>
      <w:bookmarkStart w:id="31" w:name="_Hlk72835533"/>
      <w:bookmarkStart w:id="32" w:name="_Hlk120625416"/>
      <w:r w:rsidRPr="00DD5382">
        <w:t>Rozdział 6b</w:t>
      </w:r>
    </w:p>
    <w:p w14:paraId="017FE31B" w14:textId="77777777" w:rsidR="00A30AE1" w:rsidRPr="00DD5382" w:rsidRDefault="00A30AE1" w:rsidP="00A30AE1">
      <w:pPr>
        <w:pStyle w:val="ZROZDZODDZOZNzmoznrozdzoddzartykuempunktem"/>
      </w:pPr>
      <w:r w:rsidRPr="00DD5382">
        <w:t>System kaucyjny</w:t>
      </w:r>
    </w:p>
    <w:p w14:paraId="22382F3E" w14:textId="22861538" w:rsidR="00A30AE1" w:rsidRPr="00DD5382" w:rsidRDefault="00A30AE1" w:rsidP="00A30AE1">
      <w:pPr>
        <w:pStyle w:val="ZUSTzmustartykuempunktem"/>
      </w:pPr>
      <w:r w:rsidRPr="00DD5382">
        <w:t>Art.</w:t>
      </w:r>
      <w:r w:rsidR="00464691">
        <w:t> </w:t>
      </w:r>
      <w:r w:rsidRPr="00DD5382">
        <w:t>40g.</w:t>
      </w:r>
      <w:r w:rsidR="00464691">
        <w:t> </w:t>
      </w:r>
      <w:r w:rsidRPr="00344322">
        <w:t xml:space="preserve">1. </w:t>
      </w:r>
      <w:r w:rsidRPr="00DD5382">
        <w:t>System kaucyjny:</w:t>
      </w:r>
    </w:p>
    <w:p w14:paraId="60792C59" w14:textId="77777777" w:rsidR="00A30AE1" w:rsidRPr="00DD5382" w:rsidRDefault="00A30AE1" w:rsidP="00A30AE1">
      <w:pPr>
        <w:pStyle w:val="ZPKTzmpktartykuempunktem"/>
      </w:pPr>
      <w:r w:rsidRPr="00DD5382">
        <w:t>1)</w:t>
      </w:r>
      <w:r>
        <w:tab/>
      </w:r>
      <w:r w:rsidRPr="00DD5382">
        <w:t xml:space="preserve">obejmuje </w:t>
      </w:r>
      <w:r>
        <w:t>terytorium</w:t>
      </w:r>
      <w:r w:rsidRPr="00DD5382">
        <w:t xml:space="preserve"> </w:t>
      </w:r>
      <w:r>
        <w:t>kraju</w:t>
      </w:r>
      <w:r w:rsidRPr="00DD5382">
        <w:t>;</w:t>
      </w:r>
    </w:p>
    <w:p w14:paraId="23A73AF9" w14:textId="77777777" w:rsidR="00A30AE1" w:rsidRDefault="00A30AE1" w:rsidP="00A30AE1">
      <w:pPr>
        <w:pStyle w:val="ZPKTzmpktartykuempunktem"/>
      </w:pPr>
      <w:r w:rsidRPr="00DD5382">
        <w:t>2)</w:t>
      </w:r>
      <w:r>
        <w:tab/>
        <w:t>zapewnia</w:t>
      </w:r>
      <w:r w:rsidRPr="00DD5382">
        <w:t xml:space="preserve"> powszechn</w:t>
      </w:r>
      <w:r>
        <w:t>y</w:t>
      </w:r>
      <w:r w:rsidRPr="00DD5382">
        <w:t xml:space="preserve"> </w:t>
      </w:r>
      <w:r>
        <w:t xml:space="preserve">i równy </w:t>
      </w:r>
      <w:r w:rsidRPr="00DD5382">
        <w:t>dostęp</w:t>
      </w:r>
      <w:r>
        <w:t xml:space="preserve"> dla użytkowników końcowych, z uwzględnieniem przepisów dotyczących uczestniczenia</w:t>
      </w:r>
      <w:r w:rsidRPr="00C92BB2">
        <w:t xml:space="preserve"> jednostek handl</w:t>
      </w:r>
      <w:r>
        <w:t>u detalicznego i hurtowego w systemie kaucyjnym ze względu na powierzchnię sprzedaży;</w:t>
      </w:r>
    </w:p>
    <w:p w14:paraId="618E1C26" w14:textId="77777777" w:rsidR="00A30AE1" w:rsidRDefault="00A30AE1" w:rsidP="00A30AE1">
      <w:pPr>
        <w:pStyle w:val="ZPKTzmpktartykuempunktem"/>
      </w:pPr>
      <w:r>
        <w:t>3)</w:t>
      </w:r>
      <w:r>
        <w:tab/>
        <w:t xml:space="preserve">zapewnia powszechny i równy dostęp dla </w:t>
      </w:r>
      <w:r w:rsidRPr="00907B6E">
        <w:t xml:space="preserve">wprowadzających </w:t>
      </w:r>
      <w:r>
        <w:t>produkty</w:t>
      </w:r>
      <w:r w:rsidRPr="00907B6E">
        <w:t xml:space="preserve"> w</w:t>
      </w:r>
      <w:r>
        <w:t> </w:t>
      </w:r>
      <w:r w:rsidRPr="00907B6E">
        <w:t>opakowaniach</w:t>
      </w:r>
      <w:r>
        <w:t xml:space="preserve"> na napoje, wprowadzających </w:t>
      </w:r>
      <w:r w:rsidRPr="00F76964">
        <w:t>bezpośrednio</w:t>
      </w:r>
      <w:r>
        <w:t xml:space="preserve"> produkty </w:t>
      </w:r>
      <w:r>
        <w:lastRenderedPageBreak/>
        <w:t>w opakowaniach na napoje,</w:t>
      </w:r>
      <w:r w:rsidRPr="00907B6E">
        <w:t xml:space="preserve"> jednostek handl</w:t>
      </w:r>
      <w:r>
        <w:t>u detalicznego i hurtowego</w:t>
      </w:r>
      <w:r w:rsidRPr="00907B6E">
        <w:t xml:space="preserve"> </w:t>
      </w:r>
      <w:r>
        <w:t>oraz</w:t>
      </w:r>
      <w:r w:rsidRPr="00907B6E">
        <w:t xml:space="preserve"> innych punktów </w:t>
      </w:r>
      <w:r>
        <w:t xml:space="preserve">zbierających </w:t>
      </w:r>
      <w:r w:rsidRPr="00907B6E">
        <w:t>opakowania i odpady opakowaniowe objęt</w:t>
      </w:r>
      <w:r>
        <w:t>e</w:t>
      </w:r>
      <w:r w:rsidRPr="00907B6E">
        <w:t xml:space="preserve"> systemem kaucyjnym, bez względu na ich powierzchnię</w:t>
      </w:r>
      <w:r w:rsidRPr="00DD5382">
        <w:t>;</w:t>
      </w:r>
    </w:p>
    <w:p w14:paraId="23DAD8C4" w14:textId="77777777" w:rsidR="00A30AE1" w:rsidRDefault="00A30AE1" w:rsidP="00A30AE1">
      <w:pPr>
        <w:pStyle w:val="ZPKTzmpktartykuempunktem"/>
      </w:pPr>
      <w:r>
        <w:t>4</w:t>
      </w:r>
      <w:r w:rsidRPr="00DD5382">
        <w:t>)</w:t>
      </w:r>
      <w:r w:rsidRPr="00DD5382">
        <w:tab/>
        <w:t xml:space="preserve">nie wymaga okazania dowodu zakupu </w:t>
      </w:r>
      <w:r w:rsidRPr="00973153">
        <w:t>produkt</w:t>
      </w:r>
      <w:r>
        <w:t>u</w:t>
      </w:r>
      <w:r w:rsidRPr="00973153">
        <w:t xml:space="preserve"> w opakowani</w:t>
      </w:r>
      <w:r>
        <w:t>u</w:t>
      </w:r>
      <w:r w:rsidRPr="00973153">
        <w:t xml:space="preserve"> na napoje</w:t>
      </w:r>
      <w:r>
        <w:t xml:space="preserve"> objętym systemem kaucyjnym, </w:t>
      </w:r>
      <w:r w:rsidRPr="00DD5382">
        <w:t>w celu zwrotu</w:t>
      </w:r>
      <w:r>
        <w:t xml:space="preserve"> pobranej</w:t>
      </w:r>
      <w:r w:rsidRPr="00DD5382">
        <w:t xml:space="preserve"> kaucji</w:t>
      </w:r>
      <w:r>
        <w:t>.</w:t>
      </w:r>
      <w:r w:rsidRPr="00DD5382">
        <w:t xml:space="preserve"> </w:t>
      </w:r>
    </w:p>
    <w:p w14:paraId="1DBA8D74" w14:textId="77777777" w:rsidR="00A30AE1" w:rsidRDefault="00A30AE1" w:rsidP="00A30AE1">
      <w:pPr>
        <w:pStyle w:val="ZARTzmartartykuempunktem"/>
      </w:pPr>
      <w:r>
        <w:t>2. System kaucyjny jest prowadzony przez podmiot reprezentujący, który spełnia łącznie następujące warunki:</w:t>
      </w:r>
    </w:p>
    <w:p w14:paraId="18D1621A" w14:textId="77777777" w:rsidR="00A30AE1" w:rsidRDefault="00A30AE1" w:rsidP="00A30AE1">
      <w:pPr>
        <w:pStyle w:val="ZPKTzmpktartykuempunktem"/>
      </w:pPr>
      <w:r w:rsidRPr="00D02159">
        <w:t>1)</w:t>
      </w:r>
      <w:r>
        <w:tab/>
        <w:t>jest</w:t>
      </w:r>
      <w:r w:rsidRPr="00CF16DA">
        <w:t xml:space="preserve"> spółką akcyjną </w:t>
      </w:r>
      <w:r w:rsidRPr="00F620DF">
        <w:t>ma</w:t>
      </w:r>
      <w:r>
        <w:t>jącą</w:t>
      </w:r>
      <w:r w:rsidRPr="00F620DF">
        <w:t xml:space="preserve"> siedzibę na terytorium </w:t>
      </w:r>
      <w:r>
        <w:t>kraju,</w:t>
      </w:r>
      <w:r w:rsidRPr="00CF16DA">
        <w:t xml:space="preserve"> utworzoną przez wprowadzających </w:t>
      </w:r>
      <w:r>
        <w:t>produkty w opakowaniach na napoje lub wprowadzających bezpośrednio produkty w opakowaniach na napoje, lub reprezentujące ich związki pracodawców, lub izby gospodarcze</w:t>
      </w:r>
      <w:r w:rsidRPr="00D02159">
        <w:t>;</w:t>
      </w:r>
    </w:p>
    <w:p w14:paraId="33AD3372" w14:textId="77777777" w:rsidR="00A30AE1" w:rsidRDefault="00A30AE1" w:rsidP="00A30AE1">
      <w:pPr>
        <w:pStyle w:val="ZPKTzmpktartykuempunktem"/>
      </w:pPr>
      <w:r>
        <w:t>2)</w:t>
      </w:r>
      <w:r>
        <w:tab/>
        <w:t>jego a</w:t>
      </w:r>
      <w:r w:rsidRPr="00CF16DA">
        <w:t xml:space="preserve">kcjonariuszami są wyłącznie podmioty, o których mowa w </w:t>
      </w:r>
      <w:r>
        <w:t>pkt</w:t>
      </w:r>
      <w:r w:rsidRPr="00CF16DA">
        <w:t xml:space="preserve"> 1</w:t>
      </w:r>
      <w:r>
        <w:t>;</w:t>
      </w:r>
    </w:p>
    <w:p w14:paraId="169B7881" w14:textId="77777777" w:rsidR="00A30AE1" w:rsidRDefault="00A30AE1" w:rsidP="00A30AE1">
      <w:pPr>
        <w:pStyle w:val="ZPKTzmpktartykuempunktem"/>
      </w:pPr>
      <w:r>
        <w:t>3)</w:t>
      </w:r>
      <w:r>
        <w:tab/>
      </w:r>
      <w:r w:rsidRPr="00C618B3">
        <w:t>realiz</w:t>
      </w:r>
      <w:r>
        <w:t>uje</w:t>
      </w:r>
      <w:r w:rsidRPr="00C618B3">
        <w:t xml:space="preserve"> określon</w:t>
      </w:r>
      <w:r>
        <w:t>e</w:t>
      </w:r>
      <w:r w:rsidRPr="00C618B3">
        <w:t xml:space="preserve"> w ustawie obowiązk</w:t>
      </w:r>
      <w:r>
        <w:t>i</w:t>
      </w:r>
      <w:r w:rsidRPr="00C618B3">
        <w:t xml:space="preserve">, </w:t>
      </w:r>
      <w:r>
        <w:t>a</w:t>
      </w:r>
      <w:r w:rsidRPr="00C618B3">
        <w:t xml:space="preserve"> dochody uzyskane w ramach wykonywanej działalności gospodarczej przeznacza wyłącznie na cele statutowe</w:t>
      </w:r>
      <w:r>
        <w:t>;</w:t>
      </w:r>
    </w:p>
    <w:p w14:paraId="656AA967" w14:textId="77777777" w:rsidR="00A30AE1" w:rsidRDefault="00A30AE1" w:rsidP="00A30AE1">
      <w:pPr>
        <w:pStyle w:val="ZPKTzmpktartykuempunktem"/>
      </w:pPr>
      <w:r>
        <w:t>4</w:t>
      </w:r>
      <w:r w:rsidRPr="00D02159">
        <w:t>)</w:t>
      </w:r>
      <w:r>
        <w:tab/>
      </w:r>
      <w:r w:rsidRPr="00D02159">
        <w:t>wykon</w:t>
      </w:r>
      <w:r>
        <w:t>uje</w:t>
      </w:r>
      <w:r w:rsidRPr="00D02159">
        <w:t xml:space="preserve"> wyłącznie działalność związaną z gospodarowaniem </w:t>
      </w:r>
      <w:r>
        <w:t>opakowaniami i </w:t>
      </w:r>
      <w:r w:rsidRPr="00D02159">
        <w:t>odpadami opakowaniowymi</w:t>
      </w:r>
      <w:r>
        <w:t xml:space="preserve"> oraz organizowaniem i prowadzeniem systemu kaucyjnego</w:t>
      </w:r>
      <w:r w:rsidRPr="00D02159">
        <w:t>;</w:t>
      </w:r>
    </w:p>
    <w:p w14:paraId="47F1CBA1" w14:textId="77777777" w:rsidR="00A30AE1" w:rsidRDefault="00A30AE1" w:rsidP="00A30AE1">
      <w:pPr>
        <w:pStyle w:val="ZPKTzmpktartykuempunktem"/>
      </w:pPr>
      <w:r>
        <w:t>5</w:t>
      </w:r>
      <w:r w:rsidRPr="00D02159">
        <w:t>)</w:t>
      </w:r>
      <w:r>
        <w:tab/>
      </w:r>
      <w:r w:rsidRPr="00D02159">
        <w:t xml:space="preserve">posiada zezwolenie, o którym mowa w </w:t>
      </w:r>
      <w:r>
        <w:t xml:space="preserve">art. 40j </w:t>
      </w:r>
      <w:r w:rsidRPr="00D02159">
        <w:t>ust.</w:t>
      </w:r>
      <w:r>
        <w:t xml:space="preserve"> 1;</w:t>
      </w:r>
    </w:p>
    <w:p w14:paraId="221DB8F4" w14:textId="77777777" w:rsidR="00A30AE1" w:rsidRDefault="00A30AE1" w:rsidP="00A30AE1">
      <w:pPr>
        <w:pStyle w:val="ZPKTzmpktartykuempunktem"/>
      </w:pPr>
      <w:r>
        <w:t>6)</w:t>
      </w:r>
      <w:r>
        <w:tab/>
        <w:t>posiada kapitał zakładowy określony w ust. 3</w:t>
      </w:r>
      <w:r w:rsidRPr="00D02159">
        <w:t>.</w:t>
      </w:r>
    </w:p>
    <w:p w14:paraId="694D3DD5" w14:textId="77777777" w:rsidR="00A30AE1" w:rsidRDefault="00A30AE1" w:rsidP="00A30AE1">
      <w:pPr>
        <w:pStyle w:val="ZARTzmartartykuempunktem"/>
      </w:pPr>
      <w:r>
        <w:t>3</w:t>
      </w:r>
      <w:r w:rsidRPr="009904DB">
        <w:t xml:space="preserve">. Kapitał zakładowy </w:t>
      </w:r>
      <w:r>
        <w:t>podmiotu reprezentującego</w:t>
      </w:r>
      <w:r w:rsidRPr="009904DB">
        <w:t xml:space="preserve"> wynosi co najmniej 5 000 000 zł</w:t>
      </w:r>
      <w:r>
        <w:t>.</w:t>
      </w:r>
      <w:r w:rsidRPr="009904DB">
        <w:t xml:space="preserve"> </w:t>
      </w:r>
    </w:p>
    <w:p w14:paraId="534A025F" w14:textId="77777777" w:rsidR="00A30AE1" w:rsidRDefault="00A30AE1" w:rsidP="00A30AE1">
      <w:pPr>
        <w:pStyle w:val="ZARTzmartartykuempunktem"/>
      </w:pPr>
      <w:r>
        <w:t xml:space="preserve">4. Kapitał zakładowy podmiotu reprezentującego </w:t>
      </w:r>
      <w:r w:rsidRPr="009904DB">
        <w:t>nie może</w:t>
      </w:r>
      <w:r>
        <w:t>:</w:t>
      </w:r>
    </w:p>
    <w:p w14:paraId="5949E93A" w14:textId="77777777" w:rsidR="00A30AE1" w:rsidRDefault="00A30AE1" w:rsidP="00A30AE1">
      <w:pPr>
        <w:pStyle w:val="ZPKTzmpktartykuempunktem"/>
      </w:pPr>
      <w:r>
        <w:t>1)</w:t>
      </w:r>
      <w:r>
        <w:tab/>
      </w:r>
      <w:r w:rsidRPr="009904DB">
        <w:t>być zebrany w drodze subskrypcji otwartej</w:t>
      </w:r>
      <w:r>
        <w:t>;</w:t>
      </w:r>
    </w:p>
    <w:p w14:paraId="0385336F" w14:textId="77777777" w:rsidR="00A30AE1" w:rsidRPr="009904DB" w:rsidRDefault="00A30AE1" w:rsidP="00A30AE1">
      <w:pPr>
        <w:pStyle w:val="ZPKTzmpktartykuempunktem"/>
      </w:pPr>
      <w:r>
        <w:t>2)</w:t>
      </w:r>
      <w:r>
        <w:tab/>
        <w:t>poch</w:t>
      </w:r>
      <w:r w:rsidRPr="009904DB">
        <w:t>odzić z pożyczki lub kredytu</w:t>
      </w:r>
      <w:r>
        <w:t>,</w:t>
      </w:r>
      <w:r w:rsidRPr="009904DB">
        <w:t xml:space="preserve"> ani być obciążony w jakikolwiek sposób</w:t>
      </w:r>
      <w:r>
        <w:t>.</w:t>
      </w:r>
    </w:p>
    <w:p w14:paraId="2812E93D" w14:textId="77777777" w:rsidR="00A30AE1" w:rsidRPr="009904DB" w:rsidRDefault="00A30AE1" w:rsidP="00A30AE1">
      <w:pPr>
        <w:pStyle w:val="ZARTzmartartykuempunktem"/>
      </w:pPr>
      <w:bookmarkStart w:id="33" w:name="mip56137078"/>
      <w:bookmarkEnd w:id="33"/>
      <w:r>
        <w:t>5</w:t>
      </w:r>
      <w:r w:rsidRPr="009904DB">
        <w:t xml:space="preserve">. </w:t>
      </w:r>
      <w:bookmarkStart w:id="34" w:name="_Hlk109888288"/>
      <w:r w:rsidRPr="009904DB">
        <w:t>Kapitał zakładowy podmiotu reprezentującego pokrywa się w całości wkładem pieniężnym i wpłaca w całości przed je</w:t>
      </w:r>
      <w:r>
        <w:t>go</w:t>
      </w:r>
      <w:r w:rsidRPr="009904DB">
        <w:t xml:space="preserve"> wpisem do Krajowego Rejestru Sądowego.</w:t>
      </w:r>
      <w:bookmarkEnd w:id="34"/>
    </w:p>
    <w:p w14:paraId="788AA0AC" w14:textId="77777777" w:rsidR="00A30AE1" w:rsidRPr="009904DB" w:rsidRDefault="00A30AE1" w:rsidP="00A30AE1">
      <w:pPr>
        <w:pStyle w:val="ZARTzmartartykuempunktem"/>
      </w:pPr>
      <w:bookmarkStart w:id="35" w:name="mip56137079"/>
      <w:bookmarkStart w:id="36" w:name="mip56137080"/>
      <w:bookmarkEnd w:id="35"/>
      <w:bookmarkEnd w:id="36"/>
      <w:r>
        <w:t>6</w:t>
      </w:r>
      <w:r w:rsidRPr="009904DB">
        <w:t xml:space="preserve">. </w:t>
      </w:r>
      <w:r>
        <w:t>P</w:t>
      </w:r>
      <w:r w:rsidRPr="009904DB">
        <w:t>odmiot reprezentując</w:t>
      </w:r>
      <w:r>
        <w:t>y</w:t>
      </w:r>
      <w:r w:rsidRPr="009904DB">
        <w:t>:</w:t>
      </w:r>
    </w:p>
    <w:p w14:paraId="7942ECAE" w14:textId="77777777" w:rsidR="00A30AE1" w:rsidRPr="009904DB" w:rsidRDefault="00A30AE1" w:rsidP="00A30AE1">
      <w:pPr>
        <w:pStyle w:val="ZPKTzmpktartykuempunktem"/>
      </w:pPr>
      <w:bookmarkStart w:id="37" w:name="mip56137082"/>
      <w:bookmarkEnd w:id="37"/>
      <w:r w:rsidRPr="009904DB">
        <w:t>1)</w:t>
      </w:r>
      <w:r>
        <w:tab/>
      </w:r>
      <w:r w:rsidRPr="009904DB">
        <w:t>utrzym</w:t>
      </w:r>
      <w:r>
        <w:t>uje</w:t>
      </w:r>
      <w:r w:rsidRPr="009904DB">
        <w:t xml:space="preserve"> kapitał własny w wysokości co najmniej połowy kapitału zakładowego określonego w ust. </w:t>
      </w:r>
      <w:r>
        <w:t>3</w:t>
      </w:r>
      <w:r w:rsidRPr="009904DB">
        <w:t>, zdeponowany na odrębnym rachunku bankowym lub w formie lokaty terminowej albo</w:t>
      </w:r>
    </w:p>
    <w:p w14:paraId="177EB557" w14:textId="77777777" w:rsidR="00A30AE1" w:rsidRPr="009904DB" w:rsidRDefault="00A30AE1" w:rsidP="00A30AE1">
      <w:pPr>
        <w:pStyle w:val="ZPKTzmpktartykuempunktem"/>
      </w:pPr>
      <w:bookmarkStart w:id="38" w:name="mip56137083"/>
      <w:bookmarkEnd w:id="38"/>
      <w:r w:rsidRPr="009904DB">
        <w:t>2)</w:t>
      </w:r>
      <w:r>
        <w:tab/>
      </w:r>
      <w:r w:rsidRPr="009904DB">
        <w:t xml:space="preserve">posiada gwarancję bankową lub gwarancję ubezpieczeniową, której gwarantem jest instytucja finansowa upoważniona do gwarantowania długu celnego lub instytucja finansowa mająca siedzibę na terytorium państwa członkowskiego, w wysokości co najmniej połowy kapitału zakładowego określonego w ust. </w:t>
      </w:r>
      <w:r>
        <w:t>3</w:t>
      </w:r>
      <w:r w:rsidRPr="009904DB">
        <w:t>.</w:t>
      </w:r>
    </w:p>
    <w:p w14:paraId="72FF9442" w14:textId="77777777" w:rsidR="00A30AE1" w:rsidRPr="009904DB" w:rsidRDefault="00A30AE1" w:rsidP="00A30AE1">
      <w:pPr>
        <w:pStyle w:val="ZARTzmartartykuempunktem"/>
      </w:pPr>
      <w:bookmarkStart w:id="39" w:name="mip56137084"/>
      <w:bookmarkEnd w:id="39"/>
      <w:r>
        <w:lastRenderedPageBreak/>
        <w:t>7</w:t>
      </w:r>
      <w:r w:rsidRPr="009904DB">
        <w:t>. Akcje podmiotu reprezentującego mogą być wyłącznie akcjami imiennymi i nie mogą być zamienione na akcje na okaziciela.</w:t>
      </w:r>
    </w:p>
    <w:p w14:paraId="51E79705" w14:textId="77777777" w:rsidR="00A30AE1" w:rsidRDefault="00A30AE1" w:rsidP="00A30AE1">
      <w:pPr>
        <w:pStyle w:val="ZARTzmartartykuempunktem"/>
      </w:pPr>
      <w:bookmarkStart w:id="40" w:name="mip56137085"/>
      <w:bookmarkEnd w:id="40"/>
      <w:r>
        <w:t>8</w:t>
      </w:r>
      <w:r w:rsidRPr="009904DB">
        <w:t xml:space="preserve">. </w:t>
      </w:r>
      <w:r>
        <w:t>Podmiot reprezentujący</w:t>
      </w:r>
      <w:r w:rsidRPr="00CF16DA">
        <w:t xml:space="preserve"> </w:t>
      </w:r>
      <w:r w:rsidRPr="009904DB">
        <w:t>nie może wydawać akcji uprzywilejowanych.</w:t>
      </w:r>
    </w:p>
    <w:p w14:paraId="3C997C26" w14:textId="77777777" w:rsidR="00A30AE1" w:rsidRDefault="00A30AE1" w:rsidP="00A30AE1">
      <w:pPr>
        <w:pStyle w:val="ZARTzmartartykuempunktem"/>
      </w:pPr>
      <w:r>
        <w:t>9. Podmiotowi reprezentującemu przysługuje prawo własności odpadów powstałych z opakowań, o których mowa w załączniku nr 1a do ustawy, zebranych w ramach systemu kaucyjnego.</w:t>
      </w:r>
    </w:p>
    <w:p w14:paraId="673C95C5" w14:textId="0C2D374F" w:rsidR="00A30AE1" w:rsidRDefault="00A30AE1" w:rsidP="00A30AE1">
      <w:pPr>
        <w:pStyle w:val="ZARTzmartartykuempunktem"/>
      </w:pPr>
      <w:r>
        <w:t>10</w:t>
      </w:r>
      <w:r w:rsidRPr="00766C74">
        <w:t xml:space="preserve">. </w:t>
      </w:r>
      <w:r>
        <w:t>W przypadku funkcjonowania więcej niż jednego systemu kaucyjnego p</w:t>
      </w:r>
      <w:r w:rsidRPr="00766C74">
        <w:t>odmiot</w:t>
      </w:r>
      <w:r>
        <w:t>y</w:t>
      </w:r>
      <w:r w:rsidRPr="00766C74">
        <w:t xml:space="preserve"> reprezentujące</w:t>
      </w:r>
      <w:r>
        <w:t xml:space="preserve"> prowadzące te systemy są obowiązane do ustalenia</w:t>
      </w:r>
      <w:r w:rsidRPr="00AA446F">
        <w:t xml:space="preserve"> między sobą</w:t>
      </w:r>
      <w:r>
        <w:t>, w drodze umowy zawartej w formie pisemnej pod rygorem nieważności, warunków rozliczania pobranej i zwróconej kaucji oraz rozliczania i wymiany opakowań lub odpadów opakowaniowych zebranych w ramach prowadzonych przez siebie systemów kaucyjnych. Umowę zawiera się przed dniem uruchomienia każdego kolejnego systemu kaucyjnego.</w:t>
      </w:r>
    </w:p>
    <w:p w14:paraId="1A4A89D9" w14:textId="77777777" w:rsidR="00A30AE1" w:rsidRDefault="00A30AE1" w:rsidP="00A30AE1">
      <w:pPr>
        <w:pStyle w:val="ZARTzmartartykuempunktem"/>
      </w:pPr>
      <w:r>
        <w:t xml:space="preserve">11. </w:t>
      </w:r>
      <w:r w:rsidRPr="00394181">
        <w:t>Podmiot reprezentujący, który zawarł umowę, o której mowa w ust. 1</w:t>
      </w:r>
      <w:r>
        <w:t>0</w:t>
      </w:r>
      <w:r w:rsidRPr="00394181">
        <w:t>, jest obowiązany do przekazania kopii tej umowy niezwłocznie, nie później niż w terminie 14</w:t>
      </w:r>
      <w:r>
        <w:t> </w:t>
      </w:r>
      <w:r w:rsidRPr="00394181">
        <w:t xml:space="preserve">dni od dnia jej </w:t>
      </w:r>
      <w:r>
        <w:t>zawarcia</w:t>
      </w:r>
      <w:r w:rsidRPr="00394181">
        <w:t>, ministrowi właściwemu do spraw klimatu.</w:t>
      </w:r>
    </w:p>
    <w:p w14:paraId="38971729" w14:textId="77777777" w:rsidR="00A30AE1" w:rsidRDefault="00A30AE1" w:rsidP="00A30AE1">
      <w:pPr>
        <w:pStyle w:val="ZARTzmartartykuempunktem"/>
      </w:pPr>
      <w:r>
        <w:t>12. P</w:t>
      </w:r>
      <w:r w:rsidRPr="006A254E">
        <w:t>rzepisy ust. 10</w:t>
      </w:r>
      <w:r>
        <w:t xml:space="preserve"> i </w:t>
      </w:r>
      <w:r w:rsidRPr="006A254E">
        <w:t>1</w:t>
      </w:r>
      <w:r>
        <w:t>1</w:t>
      </w:r>
      <w:r w:rsidRPr="006A254E">
        <w:t xml:space="preserve"> stosuje się </w:t>
      </w:r>
      <w:r>
        <w:t>również,</w:t>
      </w:r>
      <w:r w:rsidRPr="006A254E">
        <w:t xml:space="preserve"> gdy po zawarciu umowy</w:t>
      </w:r>
      <w:r>
        <w:t>,</w:t>
      </w:r>
      <w:r w:rsidRPr="006A254E">
        <w:t xml:space="preserve"> o której mowa w</w:t>
      </w:r>
      <w:r>
        <w:t xml:space="preserve"> ust. 10</w:t>
      </w:r>
      <w:r w:rsidRPr="006A254E">
        <w:t>, zezwolenie</w:t>
      </w:r>
      <w:r>
        <w:t>, o którym mowa w art. 40j ust. 1,</w:t>
      </w:r>
      <w:r w:rsidRPr="006A254E">
        <w:t xml:space="preserve"> otrzyma kolejny podmi</w:t>
      </w:r>
      <w:r>
        <w:t>ot</w:t>
      </w:r>
      <w:r w:rsidRPr="006A254E">
        <w:t xml:space="preserve"> reprezentując</w:t>
      </w:r>
      <w:r>
        <w:t>y. W</w:t>
      </w:r>
      <w:r w:rsidRPr="006A254E">
        <w:t xml:space="preserve"> takim przypadku </w:t>
      </w:r>
      <w:r>
        <w:t xml:space="preserve">dotychczasowa </w:t>
      </w:r>
      <w:r w:rsidRPr="006A254E">
        <w:t>umowa</w:t>
      </w:r>
      <w:r>
        <w:t>, o której mowa w ust. 10,</w:t>
      </w:r>
      <w:r w:rsidRPr="006A254E">
        <w:t xml:space="preserve"> wyga</w:t>
      </w:r>
      <w:r>
        <w:t>sa</w:t>
      </w:r>
      <w:r w:rsidRPr="006A254E">
        <w:t xml:space="preserve"> z dniem zawarcia </w:t>
      </w:r>
      <w:r>
        <w:t xml:space="preserve">nowej </w:t>
      </w:r>
      <w:r w:rsidRPr="006A254E">
        <w:t xml:space="preserve">umowy </w:t>
      </w:r>
      <w:r>
        <w:t>między</w:t>
      </w:r>
      <w:r w:rsidRPr="006A254E">
        <w:t xml:space="preserve"> </w:t>
      </w:r>
      <w:r>
        <w:t xml:space="preserve">wszystkimi </w:t>
      </w:r>
      <w:r w:rsidRPr="006A254E">
        <w:t>podmiot</w:t>
      </w:r>
      <w:r>
        <w:t>ami reprezentującymi.</w:t>
      </w:r>
    </w:p>
    <w:p w14:paraId="176044C2" w14:textId="77777777" w:rsidR="00A30AE1" w:rsidRDefault="00A30AE1" w:rsidP="00A30AE1">
      <w:pPr>
        <w:pStyle w:val="ZARTzmartartykuempunktem"/>
      </w:pPr>
      <w:r>
        <w:t>13. W przypadku, o którym mowa w ust. 12, podmioty reprezentujące dokonują rozliczenia, o którym mowa w ust. 10, zgodnie z dotychczasową umową, za okres od pierwszego dnia okresu rozliczeniowego do dnia wygaśnięcia dotychczasowej umowy.</w:t>
      </w:r>
    </w:p>
    <w:p w14:paraId="633A772E" w14:textId="77777777" w:rsidR="00A30AE1" w:rsidRDefault="00A30AE1" w:rsidP="00A30AE1">
      <w:pPr>
        <w:pStyle w:val="ZARTzmartartykuempunktem"/>
      </w:pPr>
      <w:r>
        <w:t>14. W przypadku zmian w umowie, o której mowa w ust. 10, oraz umowie zawartej w przypadku, o którym mowa w ust. 12, stosuje się ust. 11.</w:t>
      </w:r>
    </w:p>
    <w:p w14:paraId="54FAFC19" w14:textId="77777777" w:rsidR="00A30AE1" w:rsidRDefault="00A30AE1" w:rsidP="00A30AE1">
      <w:pPr>
        <w:pStyle w:val="ZARTzmartartykuempunktem"/>
      </w:pPr>
      <w:r w:rsidDel="00492C6D">
        <w:t>15. Wprowadzającemu produkty w opakowaniach na napoje albo wprowadzającemu bezpośrednio produkty w opakowaniach na napoje uczestnicząc</w:t>
      </w:r>
      <w:r>
        <w:t>y</w:t>
      </w:r>
      <w:r w:rsidDel="00492C6D">
        <w:t xml:space="preserve">m w danym systemie kaucyjnym przysługuje prawo własności opakowań, o których mowa w poz. 3 załącznika nr 1a do ustawy, zebranych w tym systemie kaucyjnym, w których </w:t>
      </w:r>
      <w:r>
        <w:t>ci</w:t>
      </w:r>
      <w:r w:rsidDel="00492C6D">
        <w:t xml:space="preserve"> przedsiębiorc</w:t>
      </w:r>
      <w:r>
        <w:t>y</w:t>
      </w:r>
      <w:r w:rsidDel="00492C6D">
        <w:t xml:space="preserve"> wprowadzi</w:t>
      </w:r>
      <w:r>
        <w:t>li</w:t>
      </w:r>
      <w:r w:rsidDel="00492C6D">
        <w:t xml:space="preserve"> </w:t>
      </w:r>
      <w:r>
        <w:t xml:space="preserve">do obrotu </w:t>
      </w:r>
      <w:r w:rsidDel="00492C6D">
        <w:t>produkty będące napojami.</w:t>
      </w:r>
    </w:p>
    <w:p w14:paraId="3BA6237F" w14:textId="1B154EB1" w:rsidR="00A30AE1" w:rsidRDefault="00A30AE1" w:rsidP="00A30AE1">
      <w:pPr>
        <w:pStyle w:val="ZARTzmartartykuempunktem"/>
      </w:pPr>
      <w:r>
        <w:t>Art.</w:t>
      </w:r>
      <w:r w:rsidR="00464691">
        <w:t> </w:t>
      </w:r>
      <w:r>
        <w:t>40h.</w:t>
      </w:r>
      <w:r w:rsidR="00464691">
        <w:t> </w:t>
      </w:r>
      <w:r>
        <w:t xml:space="preserve">1. </w:t>
      </w:r>
      <w:r w:rsidRPr="006A2E42">
        <w:t xml:space="preserve">W celu realizacji obowiązku, o którym mowa w </w:t>
      </w:r>
      <w:r>
        <w:t xml:space="preserve">art. 21a </w:t>
      </w:r>
      <w:r w:rsidRPr="006A2E42">
        <w:t xml:space="preserve">ust. </w:t>
      </w:r>
      <w:r>
        <w:t>1</w:t>
      </w:r>
      <w:r w:rsidRPr="006A2E42">
        <w:t xml:space="preserve">, wprowadzający </w:t>
      </w:r>
      <w:r>
        <w:t>produkty</w:t>
      </w:r>
      <w:r w:rsidRPr="006A2E42">
        <w:t xml:space="preserve"> w</w:t>
      </w:r>
      <w:r>
        <w:t> </w:t>
      </w:r>
      <w:r w:rsidRPr="006A2E42">
        <w:t>opakowaniach</w:t>
      </w:r>
      <w:r>
        <w:t xml:space="preserve"> na napoje </w:t>
      </w:r>
      <w:r w:rsidRPr="006A2E42">
        <w:t>albo grupa tych wprowadzających</w:t>
      </w:r>
      <w:r>
        <w:t>,</w:t>
      </w:r>
      <w:r w:rsidRPr="006A2E42">
        <w:t xml:space="preserve"> </w:t>
      </w:r>
      <w:r>
        <w:t>a także</w:t>
      </w:r>
      <w:r w:rsidRPr="00C11B28">
        <w:t xml:space="preserve"> związ</w:t>
      </w:r>
      <w:r>
        <w:t>ek</w:t>
      </w:r>
      <w:r w:rsidRPr="00C11B28">
        <w:t xml:space="preserve"> pracodawców lub izb</w:t>
      </w:r>
      <w:r>
        <w:t>a</w:t>
      </w:r>
      <w:r w:rsidRPr="00C11B28">
        <w:t xml:space="preserve"> gospodarcz</w:t>
      </w:r>
      <w:r>
        <w:t>a</w:t>
      </w:r>
      <w:r w:rsidRPr="00C11B28">
        <w:t xml:space="preserve"> reprezentujące</w:t>
      </w:r>
      <w:r>
        <w:t xml:space="preserve"> tych </w:t>
      </w:r>
      <w:r>
        <w:lastRenderedPageBreak/>
        <w:t>wprowadzających</w:t>
      </w:r>
      <w:r w:rsidRPr="00C11B28">
        <w:t xml:space="preserve"> </w:t>
      </w:r>
      <w:r>
        <w:t xml:space="preserve">mogą </w:t>
      </w:r>
      <w:r w:rsidRPr="006A2E42">
        <w:t>ustan</w:t>
      </w:r>
      <w:r>
        <w:t>o</w:t>
      </w:r>
      <w:r w:rsidRPr="006A2E42">
        <w:t>wi</w:t>
      </w:r>
      <w:r>
        <w:t>ć</w:t>
      </w:r>
      <w:r w:rsidRPr="006A2E42">
        <w:t xml:space="preserve"> podmiot reprezentujący i przys</w:t>
      </w:r>
      <w:r>
        <w:t>tąpić</w:t>
      </w:r>
      <w:r w:rsidRPr="006A2E42">
        <w:t xml:space="preserve"> do utworzonego przez ten podmiot systemu kaucyjnego albo </w:t>
      </w:r>
      <w:r>
        <w:t xml:space="preserve">mogą </w:t>
      </w:r>
      <w:r w:rsidRPr="006A2E42">
        <w:t>przyst</w:t>
      </w:r>
      <w:r>
        <w:t>ą</w:t>
      </w:r>
      <w:r w:rsidRPr="006A2E42">
        <w:t>p</w:t>
      </w:r>
      <w:r>
        <w:t>ić</w:t>
      </w:r>
      <w:r w:rsidRPr="006A2E42">
        <w:t xml:space="preserve"> do</w:t>
      </w:r>
      <w:r>
        <w:t xml:space="preserve"> innego</w:t>
      </w:r>
      <w:r w:rsidRPr="006A2E42">
        <w:t xml:space="preserve"> istniejącego systemu kaucyjnego.</w:t>
      </w:r>
    </w:p>
    <w:p w14:paraId="6FACA5DC" w14:textId="7244D224" w:rsidR="00A30AE1" w:rsidRDefault="00A30AE1" w:rsidP="00A30AE1">
      <w:pPr>
        <w:pStyle w:val="ZARTzmartartykuempunktem"/>
      </w:pPr>
      <w:r>
        <w:t>2</w:t>
      </w:r>
      <w:r w:rsidRPr="00FB1857">
        <w:t xml:space="preserve">. W celu realizacji obowiązku, o którym mowa w </w:t>
      </w:r>
      <w:r>
        <w:t xml:space="preserve">art. 21a </w:t>
      </w:r>
      <w:r w:rsidRPr="00FB1857">
        <w:t xml:space="preserve">ust. </w:t>
      </w:r>
      <w:r>
        <w:t>2</w:t>
      </w:r>
      <w:r w:rsidRPr="00FB1857">
        <w:t xml:space="preserve">, wprowadzający bezpośrednio </w:t>
      </w:r>
      <w:r>
        <w:t xml:space="preserve">produkty w opakowaniach na </w:t>
      </w:r>
      <w:r w:rsidRPr="00FB1857">
        <w:t>napoje albo grupa tych wprowadzających</w:t>
      </w:r>
      <w:r>
        <w:t>, a</w:t>
      </w:r>
      <w:r w:rsidR="00BE6F4B">
        <w:t> </w:t>
      </w:r>
      <w:r>
        <w:t xml:space="preserve">także </w:t>
      </w:r>
      <w:r w:rsidRPr="00A06CCA">
        <w:t xml:space="preserve">związek pracodawców lub izba gospodarcza reprezentujące tych wprowadzających </w:t>
      </w:r>
      <w:r w:rsidRPr="00FB1857">
        <w:t>mo</w:t>
      </w:r>
      <w:r>
        <w:t>gą</w:t>
      </w:r>
      <w:r w:rsidRPr="00FB1857">
        <w:t xml:space="preserve"> ustanowić podmiot reprezentujący i przystąpić do utworzonego przez ten podmiot systemu kaucyjnego albo mogą przystąpić do innego istniejącego systemu kaucyjnego.</w:t>
      </w:r>
    </w:p>
    <w:p w14:paraId="4D63EA3F" w14:textId="77777777" w:rsidR="00A30AE1" w:rsidRDefault="00A30AE1" w:rsidP="00A30AE1">
      <w:pPr>
        <w:pStyle w:val="ZARTzmartartykuempunktem"/>
      </w:pPr>
      <w:r>
        <w:t>3.</w:t>
      </w:r>
      <w:r w:rsidRPr="00DD5382">
        <w:t xml:space="preserve"> </w:t>
      </w:r>
      <w:bookmarkStart w:id="41" w:name="_Hlk85116177"/>
      <w:r>
        <w:t>Warunkiem przystąpienia wprowadzającego produkty w opakowaniach na napoje lub wprowadzającego</w:t>
      </w:r>
      <w:r w:rsidRPr="00575B55">
        <w:t xml:space="preserve"> </w:t>
      </w:r>
      <w:r>
        <w:t>bezpośrednio produkty w opakowaniach na napoje do systemu kaucyjnego jest zawarcie z podmiotem reprezentującym umowy, w formie pisemnej pod rygorem nieważności, dotyczącej przystąpienia do systemu kaucyjnego w odniesieniu do całej masy opakowań jednego lub kilku rodzajów.</w:t>
      </w:r>
    </w:p>
    <w:p w14:paraId="0D1E6083" w14:textId="77777777" w:rsidR="00A30AE1" w:rsidRDefault="00A30AE1" w:rsidP="00A30AE1">
      <w:pPr>
        <w:pStyle w:val="ZARTzmartartykuempunktem"/>
      </w:pPr>
      <w:r>
        <w:t>4. Podmiot reprezentujący jest obowiązany do zawarcia umowy, o której mowa w ust. 3, z każdym wprowadzającym produkty w opakowaniach na napoje lub wprowadzającym bezpośrednio produkty w opakowaniach na napoje, który się do niego zgłosił.</w:t>
      </w:r>
    </w:p>
    <w:p w14:paraId="61692B19" w14:textId="77777777" w:rsidR="00A30AE1" w:rsidRDefault="00A30AE1" w:rsidP="00A30AE1">
      <w:pPr>
        <w:pStyle w:val="ZARTzmartartykuempunktem"/>
      </w:pPr>
      <w:r>
        <w:t>5.</w:t>
      </w:r>
      <w:r w:rsidRPr="001F3F49">
        <w:t xml:space="preserve"> Umowa, o której mowa w ust. </w:t>
      </w:r>
      <w:r>
        <w:t>3</w:t>
      </w:r>
      <w:r w:rsidRPr="001F3F49">
        <w:t>, określa w szczególności</w:t>
      </w:r>
      <w:r>
        <w:t xml:space="preserve"> </w:t>
      </w:r>
      <w:r w:rsidRPr="001F3F49">
        <w:t xml:space="preserve">wysokość wkładów finansowych ponoszonych przez wprowadzającego </w:t>
      </w:r>
      <w:r>
        <w:t>produkty w opakowaniach na napoje lub wprowadzającego</w:t>
      </w:r>
      <w:r w:rsidRPr="00575B55">
        <w:t xml:space="preserve"> </w:t>
      </w:r>
      <w:r>
        <w:t xml:space="preserve">bezpośrednio produkty w opakowaniach na napoje przeznaczonych </w:t>
      </w:r>
      <w:r w:rsidRPr="001F3F49">
        <w:t xml:space="preserve">na </w:t>
      </w:r>
      <w:r>
        <w:t xml:space="preserve">finansowanie </w:t>
      </w:r>
      <w:r w:rsidRPr="001F3F49">
        <w:t>system</w:t>
      </w:r>
      <w:r>
        <w:t>u</w:t>
      </w:r>
      <w:r w:rsidRPr="001F3F49">
        <w:t xml:space="preserve"> kaucyjn</w:t>
      </w:r>
      <w:r>
        <w:t xml:space="preserve">ego oraz </w:t>
      </w:r>
      <w:r w:rsidRPr="001F3F49">
        <w:t xml:space="preserve">terminy </w:t>
      </w:r>
      <w:r>
        <w:t xml:space="preserve">ich </w:t>
      </w:r>
      <w:r w:rsidRPr="001F3F49">
        <w:t>płatności</w:t>
      </w:r>
      <w:r>
        <w:t>.</w:t>
      </w:r>
      <w:r w:rsidRPr="001F3F49">
        <w:t xml:space="preserve"> </w:t>
      </w:r>
    </w:p>
    <w:p w14:paraId="1AA7500D" w14:textId="77777777" w:rsidR="00A30AE1" w:rsidRDefault="00A30AE1" w:rsidP="00A30AE1">
      <w:pPr>
        <w:pStyle w:val="ZARTzmartartykuempunktem"/>
      </w:pPr>
      <w:r>
        <w:t xml:space="preserve">6. </w:t>
      </w:r>
      <w:r w:rsidRPr="00082087">
        <w:t xml:space="preserve">Wprowadzający </w:t>
      </w:r>
      <w:r>
        <w:t>produkty</w:t>
      </w:r>
      <w:r w:rsidRPr="00082087">
        <w:t xml:space="preserve"> w opakowaniach</w:t>
      </w:r>
      <w:r>
        <w:t xml:space="preserve"> na napoje</w:t>
      </w:r>
      <w:r w:rsidRPr="00082087">
        <w:t xml:space="preserve"> lub wprowadzający</w:t>
      </w:r>
      <w:r>
        <w:t xml:space="preserve"> </w:t>
      </w:r>
      <w:r w:rsidRPr="00082087">
        <w:t>bezpośrednio</w:t>
      </w:r>
      <w:r>
        <w:t xml:space="preserve"> produkty w opakowaniach na</w:t>
      </w:r>
      <w:r w:rsidRPr="00082087">
        <w:t xml:space="preserve"> napoje </w:t>
      </w:r>
      <w:r>
        <w:t>oraz podmiot reprezentujący</w:t>
      </w:r>
      <w:r w:rsidRPr="00082087">
        <w:t>, któr</w:t>
      </w:r>
      <w:r>
        <w:t>zy</w:t>
      </w:r>
      <w:r w:rsidRPr="00082087">
        <w:t xml:space="preserve"> zawar</w:t>
      </w:r>
      <w:r>
        <w:t>li</w:t>
      </w:r>
      <w:r w:rsidRPr="00082087">
        <w:t xml:space="preserve"> umowę, o której mowa w ust. </w:t>
      </w:r>
      <w:r>
        <w:t>3</w:t>
      </w:r>
      <w:r w:rsidRPr="00082087">
        <w:t xml:space="preserve">, </w:t>
      </w:r>
      <w:r>
        <w:t>są</w:t>
      </w:r>
      <w:r w:rsidRPr="00082087">
        <w:t xml:space="preserve"> obowiązan</w:t>
      </w:r>
      <w:r>
        <w:t>i</w:t>
      </w:r>
      <w:r w:rsidRPr="00082087">
        <w:t xml:space="preserve"> do </w:t>
      </w:r>
      <w:r w:rsidRPr="00152DAC">
        <w:t>przechowywa</w:t>
      </w:r>
      <w:r>
        <w:t>nia</w:t>
      </w:r>
      <w:r w:rsidRPr="00152DAC">
        <w:t xml:space="preserve"> te</w:t>
      </w:r>
      <w:r>
        <w:t>j</w:t>
      </w:r>
      <w:r w:rsidRPr="00152DAC">
        <w:t xml:space="preserve"> umowy przez 5 lat, licząc od </w:t>
      </w:r>
      <w:r>
        <w:t>pierwszego dnia roku kalendarzowego następującego po roku kalendarzowym</w:t>
      </w:r>
      <w:r w:rsidRPr="00152DAC">
        <w:t>, w którym ta umowa przestała obowiązywać.</w:t>
      </w:r>
    </w:p>
    <w:p w14:paraId="1FB6C0C4" w14:textId="77777777" w:rsidR="00A30AE1" w:rsidRDefault="00A30AE1" w:rsidP="00A30AE1">
      <w:pPr>
        <w:pStyle w:val="ZARTzmartartykuempunktem"/>
      </w:pPr>
      <w:r>
        <w:t>7</w:t>
      </w:r>
      <w:r w:rsidRPr="00497D47">
        <w:t>.</w:t>
      </w:r>
      <w:r>
        <w:t xml:space="preserve"> </w:t>
      </w:r>
      <w:r w:rsidRPr="00497D47">
        <w:t xml:space="preserve">Wprowadzający </w:t>
      </w:r>
      <w:r>
        <w:t>produkty</w:t>
      </w:r>
      <w:r w:rsidRPr="00497D47">
        <w:t xml:space="preserve"> w opakowaniach</w:t>
      </w:r>
      <w:r>
        <w:t xml:space="preserve"> na napoje</w:t>
      </w:r>
      <w:r w:rsidRPr="00180FDF">
        <w:t xml:space="preserve"> </w:t>
      </w:r>
      <w:r>
        <w:t>i wprowadzający bezpośrednio</w:t>
      </w:r>
      <w:r w:rsidRPr="00497D47">
        <w:t xml:space="preserve"> </w:t>
      </w:r>
      <w:r>
        <w:t>produkty w opakowaniach na napoje są</w:t>
      </w:r>
      <w:r w:rsidRPr="00497D47">
        <w:t xml:space="preserve"> obowiązan</w:t>
      </w:r>
      <w:r>
        <w:t>i</w:t>
      </w:r>
      <w:r w:rsidRPr="00497D47">
        <w:t xml:space="preserve"> przekazać </w:t>
      </w:r>
      <w:r>
        <w:t>podmiotowi reprezentującemu</w:t>
      </w:r>
      <w:r w:rsidRPr="00497D47">
        <w:t xml:space="preserve"> dane niezbędne do realizacji obowiązk</w:t>
      </w:r>
      <w:r>
        <w:t>ów w zakresie systemu kaucyjnego</w:t>
      </w:r>
      <w:r w:rsidRPr="00497D47">
        <w:t>, w tym informacje o wszystkich wprowadzonych przez niego do obrotu w</w:t>
      </w:r>
      <w:r>
        <w:t> </w:t>
      </w:r>
      <w:r w:rsidRPr="00497D47">
        <w:t>danym roku kalendarzowym opakowaniach</w:t>
      </w:r>
      <w:r>
        <w:t xml:space="preserve"> objętych tym systemem</w:t>
      </w:r>
      <w:r w:rsidRPr="00497D47">
        <w:t>.</w:t>
      </w:r>
    </w:p>
    <w:p w14:paraId="410DE1F7" w14:textId="77777777" w:rsidR="00A30AE1" w:rsidRPr="00497D47" w:rsidRDefault="00A30AE1" w:rsidP="00A30AE1">
      <w:pPr>
        <w:pStyle w:val="ZARTzmartartykuempunktem"/>
      </w:pPr>
      <w:r>
        <w:lastRenderedPageBreak/>
        <w:t xml:space="preserve">8. </w:t>
      </w:r>
      <w:r w:rsidRPr="00497D47">
        <w:t xml:space="preserve">W przypadku nieprzekazania </w:t>
      </w:r>
      <w:r>
        <w:t xml:space="preserve">podmiotowi reprezentującemu </w:t>
      </w:r>
      <w:r w:rsidRPr="00497D47">
        <w:t xml:space="preserve">danych, o których mowa w ust. </w:t>
      </w:r>
      <w:r>
        <w:t>7</w:t>
      </w:r>
      <w:r w:rsidRPr="00497D47">
        <w:t xml:space="preserve">, wprowadzający </w:t>
      </w:r>
      <w:r>
        <w:t>produkty</w:t>
      </w:r>
      <w:r w:rsidRPr="00497D47">
        <w:t xml:space="preserve"> w opakowaniach</w:t>
      </w:r>
      <w:r w:rsidRPr="00283B0D">
        <w:t xml:space="preserve"> </w:t>
      </w:r>
      <w:r>
        <w:t>na napoje i wprowadzający bezpośrednio</w:t>
      </w:r>
      <w:r w:rsidRPr="00497D47">
        <w:t xml:space="preserve"> </w:t>
      </w:r>
      <w:r>
        <w:t>produkty w opakowaniach na napoje są</w:t>
      </w:r>
      <w:r w:rsidRPr="00497D47">
        <w:t xml:space="preserve"> obowiązan</w:t>
      </w:r>
      <w:r>
        <w:t>i</w:t>
      </w:r>
      <w:r w:rsidRPr="00497D47">
        <w:t xml:space="preserve"> do wniesienia opłaty produktowej obliczonej w odniesieniu do opakowa</w:t>
      </w:r>
      <w:r>
        <w:t>ń objętych systemem kaucyjnym</w:t>
      </w:r>
      <w:r w:rsidRPr="00497D47">
        <w:t>, o</w:t>
      </w:r>
      <w:r>
        <w:t> </w:t>
      </w:r>
      <w:r w:rsidRPr="00497D47">
        <w:t>których nie poinformowa</w:t>
      </w:r>
      <w:r>
        <w:t>li</w:t>
      </w:r>
      <w:r w:rsidRPr="00497D47">
        <w:t xml:space="preserve"> </w:t>
      </w:r>
      <w:r>
        <w:t>podmiotu reprezentującego</w:t>
      </w:r>
      <w:r w:rsidRPr="00497D47">
        <w:t>, a które wprowadzi</w:t>
      </w:r>
      <w:r>
        <w:t>li</w:t>
      </w:r>
      <w:r w:rsidRPr="00497D47">
        <w:t xml:space="preserve"> do obrotu w</w:t>
      </w:r>
      <w:r>
        <w:t xml:space="preserve"> danym </w:t>
      </w:r>
      <w:r w:rsidRPr="00497D47">
        <w:t>roku</w:t>
      </w:r>
      <w:r>
        <w:t>,</w:t>
      </w:r>
      <w:r w:rsidRPr="00D9735D">
        <w:t xml:space="preserve"> </w:t>
      </w:r>
      <w:r>
        <w:t>według stawki za niewykonanie obowiązku, o którym mowa w art. 21a ust. 1 albo 2</w:t>
      </w:r>
      <w:r w:rsidRPr="00497D47">
        <w:t>.</w:t>
      </w:r>
      <w:r>
        <w:t xml:space="preserve"> </w:t>
      </w:r>
    </w:p>
    <w:bookmarkEnd w:id="41"/>
    <w:p w14:paraId="4CA29480" w14:textId="0E54ECCC" w:rsidR="00A30AE1" w:rsidRPr="00DD5382" w:rsidRDefault="00A30AE1" w:rsidP="00A30AE1">
      <w:pPr>
        <w:pStyle w:val="ZARTzmartartykuempunktem"/>
      </w:pPr>
      <w:r>
        <w:t>Art</w:t>
      </w:r>
      <w:r w:rsidRPr="00344322">
        <w:t>.</w:t>
      </w:r>
      <w:r w:rsidR="00464691">
        <w:t> </w:t>
      </w:r>
      <w:r w:rsidRPr="00344322">
        <w:t>40</w:t>
      </w:r>
      <w:r>
        <w:t>i</w:t>
      </w:r>
      <w:r w:rsidRPr="00344322">
        <w:t>.</w:t>
      </w:r>
      <w:r w:rsidR="00464691">
        <w:t> </w:t>
      </w:r>
      <w:r w:rsidRPr="00DD5382">
        <w:t xml:space="preserve">1. </w:t>
      </w:r>
      <w:r>
        <w:t xml:space="preserve">Podmiot reprezentujący </w:t>
      </w:r>
      <w:r w:rsidRPr="00DD5382">
        <w:t>w ramach systemu kaucyjnego</w:t>
      </w:r>
      <w:r>
        <w:t xml:space="preserve"> zapewnia:</w:t>
      </w:r>
    </w:p>
    <w:p w14:paraId="1427CF30" w14:textId="77777777" w:rsidR="00A30AE1" w:rsidRPr="00DD5382" w:rsidRDefault="00A30AE1" w:rsidP="00A30AE1">
      <w:pPr>
        <w:pStyle w:val="ZPKTzmpktartykuempunktem"/>
      </w:pPr>
      <w:r w:rsidRPr="00DD5382">
        <w:t>1)</w:t>
      </w:r>
      <w:r w:rsidRPr="00DD5382">
        <w:tab/>
      </w:r>
      <w:r>
        <w:t xml:space="preserve">selektywne </w:t>
      </w:r>
      <w:r w:rsidRPr="00DD5382">
        <w:t>zbierani</w:t>
      </w:r>
      <w:r>
        <w:t>e</w:t>
      </w:r>
      <w:r w:rsidRPr="00DD5382">
        <w:t xml:space="preserve"> opakowań i odpadów opakowaniowych</w:t>
      </w:r>
      <w:r>
        <w:t xml:space="preserve"> </w:t>
      </w:r>
      <w:r w:rsidRPr="004D5773">
        <w:t>w celu osiągania wymaganych poziomów</w:t>
      </w:r>
      <w:r>
        <w:t>, o których mowa w załączniku nr 1a do ustawy</w:t>
      </w:r>
      <w:r w:rsidRPr="00DD5382">
        <w:t>;</w:t>
      </w:r>
    </w:p>
    <w:p w14:paraId="5644325D" w14:textId="77777777" w:rsidR="00A30AE1" w:rsidRDefault="00A30AE1" w:rsidP="00A30AE1">
      <w:pPr>
        <w:pStyle w:val="ZPKTzmpktartykuempunktem"/>
      </w:pPr>
      <w:r w:rsidRPr="00DD5382">
        <w:t>2)</w:t>
      </w:r>
      <w:r w:rsidRPr="00DD5382">
        <w:tab/>
      </w:r>
      <w:r w:rsidRPr="004D5773">
        <w:t>odbieranie opakowań i odpadów opakowaniowych</w:t>
      </w:r>
      <w:r>
        <w:t xml:space="preserve"> z jednostek handlu detalicznego i hurtowego oraz innych punktów zbierających</w:t>
      </w:r>
      <w:r w:rsidRPr="00907B6E">
        <w:t xml:space="preserve"> opakowania i odpady opakowaniowe </w:t>
      </w:r>
      <w:r>
        <w:t>objętych systemem kaucyjnym;</w:t>
      </w:r>
    </w:p>
    <w:p w14:paraId="114CF008" w14:textId="77777777" w:rsidR="00A30AE1" w:rsidRDefault="00A30AE1" w:rsidP="00A30AE1">
      <w:pPr>
        <w:pStyle w:val="ZPKTzmpktartykuempunktem"/>
      </w:pPr>
      <w:r>
        <w:t>3)</w:t>
      </w:r>
      <w:r>
        <w:tab/>
      </w:r>
      <w:r w:rsidRPr="00DD5382">
        <w:t xml:space="preserve">transport opakowań do </w:t>
      </w:r>
      <w:r>
        <w:t>wprowadzającego</w:t>
      </w:r>
      <w:r w:rsidRPr="00DD5382">
        <w:t xml:space="preserve"> </w:t>
      </w:r>
      <w:r>
        <w:t xml:space="preserve">produkty w opakowaniach na napoje lub wprowadzającego bezpośrednio produkty w opakowaniach na napoje </w:t>
      </w:r>
      <w:r w:rsidRPr="00DD5382">
        <w:t>oraz odpadów opakowaniowych do zakładu przetwarzania</w:t>
      </w:r>
      <w:r>
        <w:t xml:space="preserve"> odpadów</w:t>
      </w:r>
      <w:r w:rsidRPr="00DD5382">
        <w:t>;</w:t>
      </w:r>
    </w:p>
    <w:p w14:paraId="4FA11901" w14:textId="77777777" w:rsidR="00A30AE1" w:rsidRDefault="00A30AE1" w:rsidP="00A30AE1">
      <w:pPr>
        <w:pStyle w:val="ZPKTzmpktartykuempunktem"/>
      </w:pPr>
      <w:r>
        <w:t>4)</w:t>
      </w:r>
      <w:r>
        <w:tab/>
        <w:t>prowadzenie ewidencji, o której mowa w art. 40n ust. 1, i sporządzanie sprawozdań;</w:t>
      </w:r>
    </w:p>
    <w:p w14:paraId="72491ABF" w14:textId="77777777" w:rsidR="00A30AE1" w:rsidRDefault="00A30AE1" w:rsidP="00A30AE1">
      <w:pPr>
        <w:pStyle w:val="ZPKTzmpktartykuempunktem"/>
      </w:pPr>
      <w:r w:rsidRPr="00A973BC">
        <w:t>5</w:t>
      </w:r>
      <w:r>
        <w:t>)</w:t>
      </w:r>
      <w:r>
        <w:tab/>
      </w:r>
      <w:r w:rsidRPr="00A973BC">
        <w:t>rozliczeni</w:t>
      </w:r>
      <w:r>
        <w:t>e</w:t>
      </w:r>
      <w:r w:rsidRPr="00A973BC">
        <w:t xml:space="preserve"> kaucji z jednostkami handl</w:t>
      </w:r>
      <w:r>
        <w:t xml:space="preserve">u detalicznego i hurtowego oraz </w:t>
      </w:r>
      <w:r w:rsidRPr="00DD0A07">
        <w:t>inn</w:t>
      </w:r>
      <w:r>
        <w:t>ymi</w:t>
      </w:r>
      <w:r w:rsidRPr="00DD0A07">
        <w:t xml:space="preserve"> punkt</w:t>
      </w:r>
      <w:r>
        <w:t>ami</w:t>
      </w:r>
      <w:r w:rsidRPr="00DD0A07">
        <w:t xml:space="preserve"> zbierając</w:t>
      </w:r>
      <w:r>
        <w:t>ymi</w:t>
      </w:r>
      <w:r w:rsidRPr="00DD0A07">
        <w:t xml:space="preserve"> opakowania i odpady opakowaniowe objęt</w:t>
      </w:r>
      <w:r>
        <w:t>e</w:t>
      </w:r>
      <w:r w:rsidRPr="00DD0A07">
        <w:t xml:space="preserve"> systemem kaucyjnym</w:t>
      </w:r>
      <w:r>
        <w:t xml:space="preserve">, </w:t>
      </w:r>
      <w:r w:rsidRPr="00A973BC">
        <w:t>w szczególności finansowani</w:t>
      </w:r>
      <w:r>
        <w:t>e</w:t>
      </w:r>
      <w:r w:rsidRPr="00A973BC">
        <w:t xml:space="preserve"> wypłat kaucji dla </w:t>
      </w:r>
      <w:r>
        <w:t>użytkownika końcowego;</w:t>
      </w:r>
    </w:p>
    <w:p w14:paraId="7993F3FD" w14:textId="77777777" w:rsidR="00A30AE1" w:rsidRDefault="00A30AE1" w:rsidP="00A30AE1">
      <w:pPr>
        <w:pStyle w:val="ZPKTzmpktartykuempunktem"/>
      </w:pPr>
      <w:r>
        <w:t>6)</w:t>
      </w:r>
      <w:r>
        <w:tab/>
      </w:r>
      <w:bookmarkStart w:id="42" w:name="_Hlk114061186"/>
      <w:r>
        <w:t xml:space="preserve">finansowanie </w:t>
      </w:r>
      <w:r w:rsidRPr="00BF05EC">
        <w:t xml:space="preserve">kosztów zbierania </w:t>
      </w:r>
      <w:r>
        <w:t>opakowań i odpadów opakowaniowych</w:t>
      </w:r>
      <w:r w:rsidRPr="00BF05EC">
        <w:t xml:space="preserve"> przez przedsiębiorcę prowadzącego jednostkę handlu</w:t>
      </w:r>
      <w:r>
        <w:t xml:space="preserve"> detalicznego i hurtowego oraz inny </w:t>
      </w:r>
      <w:r w:rsidRPr="00344322">
        <w:t xml:space="preserve">punkt </w:t>
      </w:r>
      <w:r w:rsidRPr="00DD0A07">
        <w:t>zbierając</w:t>
      </w:r>
      <w:r>
        <w:t>y</w:t>
      </w:r>
      <w:r w:rsidRPr="00DD0A07">
        <w:t xml:space="preserve"> opakowania i odpady opakowaniowe </w:t>
      </w:r>
      <w:r w:rsidRPr="008A0E14">
        <w:t>objęt</w:t>
      </w:r>
      <w:r>
        <w:t>e</w:t>
      </w:r>
      <w:r w:rsidRPr="008A0E14">
        <w:t xml:space="preserve"> systemem kaucyjnym</w:t>
      </w:r>
      <w:bookmarkEnd w:id="42"/>
      <w:r>
        <w:t>.</w:t>
      </w:r>
    </w:p>
    <w:p w14:paraId="3C04329D" w14:textId="77777777" w:rsidR="00A30AE1" w:rsidRDefault="00A30AE1" w:rsidP="00A30AE1">
      <w:pPr>
        <w:pStyle w:val="ZUSTzmustartykuempunktem"/>
      </w:pPr>
      <w:r>
        <w:t xml:space="preserve">2. </w:t>
      </w:r>
      <w:r w:rsidRPr="004D5773">
        <w:t xml:space="preserve">Koszty działań, o których mowa w ust. </w:t>
      </w:r>
      <w:r>
        <w:t>1</w:t>
      </w:r>
      <w:r w:rsidRPr="004D5773">
        <w:t xml:space="preserve">, są finansowane przez wprowadzającego </w:t>
      </w:r>
      <w:r>
        <w:t>produkty</w:t>
      </w:r>
      <w:r w:rsidRPr="004D5773">
        <w:t xml:space="preserve"> w opakowaniach</w:t>
      </w:r>
      <w:r>
        <w:t xml:space="preserve"> na napoje oraz wprowadzającego bezpośrednio produkty w opakowaniach na napoje</w:t>
      </w:r>
      <w:r w:rsidRPr="004D5773">
        <w:t>.</w:t>
      </w:r>
    </w:p>
    <w:p w14:paraId="081674B3" w14:textId="77777777" w:rsidR="00A30AE1" w:rsidRPr="00344322" w:rsidRDefault="00A30AE1" w:rsidP="00A30AE1">
      <w:pPr>
        <w:pStyle w:val="ZUSTzmustartykuempunktem"/>
      </w:pPr>
      <w:r>
        <w:t>3</w:t>
      </w:r>
      <w:r w:rsidRPr="00344322">
        <w:t xml:space="preserve">. Rozliczenie finansowe </w:t>
      </w:r>
      <w:r>
        <w:t>między</w:t>
      </w:r>
      <w:r w:rsidRPr="00344322">
        <w:t xml:space="preserve"> </w:t>
      </w:r>
      <w:r>
        <w:t xml:space="preserve">jednostkami handlu detalicznego i hurtowego oraz </w:t>
      </w:r>
      <w:r w:rsidRPr="00DD0A07">
        <w:t>innymi punktami zbierającymi opakowania i odpady opakowaniowe objęte systemem kaucyjnym</w:t>
      </w:r>
      <w:r>
        <w:t xml:space="preserve"> </w:t>
      </w:r>
      <w:r w:rsidRPr="00344322">
        <w:t>a podmiotem</w:t>
      </w:r>
      <w:r>
        <w:t xml:space="preserve"> reprezentującym, a także między podmiotami reprezentującymi prowadzącymi różne systemy kaucyjne </w:t>
      </w:r>
      <w:r w:rsidRPr="00344322">
        <w:t xml:space="preserve">następuje </w:t>
      </w:r>
      <w:r>
        <w:t>w okresie rozliczeniowym nie dłuższym niż miesiąc.</w:t>
      </w:r>
    </w:p>
    <w:p w14:paraId="6087AB53" w14:textId="77777777" w:rsidR="00A30AE1" w:rsidRPr="00344322" w:rsidRDefault="00A30AE1" w:rsidP="00A30AE1">
      <w:pPr>
        <w:pStyle w:val="ZUSTzmustartykuempunktem"/>
      </w:pPr>
      <w:r>
        <w:lastRenderedPageBreak/>
        <w:t>4</w:t>
      </w:r>
      <w:r w:rsidRPr="00344322">
        <w:t>.</w:t>
      </w:r>
      <w:r>
        <w:t xml:space="preserve"> </w:t>
      </w:r>
      <w:r w:rsidRPr="00344322">
        <w:t xml:space="preserve">Środki finansowe pochodzące z nieodebranej kaucji </w:t>
      </w:r>
      <w:r>
        <w:t xml:space="preserve">oraz ze sprzedaży </w:t>
      </w:r>
      <w:r w:rsidRPr="00E15F61">
        <w:t>materiałów pochodzących z przetwarzania odpadów opakowaniowych</w:t>
      </w:r>
      <w:r>
        <w:t xml:space="preserve"> </w:t>
      </w:r>
      <w:r w:rsidRPr="00344322">
        <w:t>przeznacza się na finansowanie systemu kaucyjnego.</w:t>
      </w:r>
    </w:p>
    <w:p w14:paraId="4FC4871D" w14:textId="71DD137E" w:rsidR="00A30AE1" w:rsidRPr="00344322" w:rsidRDefault="00A30AE1" w:rsidP="00A30AE1">
      <w:pPr>
        <w:pStyle w:val="ZARTzmartartykuempunktem"/>
      </w:pPr>
      <w:r>
        <w:t>Art.</w:t>
      </w:r>
      <w:r w:rsidR="00464691">
        <w:t> </w:t>
      </w:r>
      <w:r>
        <w:t>40j.</w:t>
      </w:r>
      <w:r w:rsidR="00464691">
        <w:t> </w:t>
      </w:r>
      <w:r w:rsidRPr="00344322">
        <w:t xml:space="preserve">1. </w:t>
      </w:r>
      <w:r>
        <w:t>Prowadzenie</w:t>
      </w:r>
      <w:r w:rsidRPr="00344322">
        <w:t xml:space="preserve"> systemu kaucyjnego wymaga uzyskania zezwolenia wydawanego przez ministra właściwego do spraw klimatu</w:t>
      </w:r>
      <w:r>
        <w:t>,</w:t>
      </w:r>
      <w:r w:rsidRPr="00012F6A">
        <w:t xml:space="preserve"> </w:t>
      </w:r>
      <w:r w:rsidRPr="00344322">
        <w:t>w drodze decyzji</w:t>
      </w:r>
      <w:r>
        <w:t xml:space="preserve">, zwanego dalej </w:t>
      </w:r>
      <w:r w:rsidRPr="00DD5382">
        <w:t>„</w:t>
      </w:r>
      <w:r>
        <w:t>zezwoleniem na prowadzenie systemu kaucyjnego</w:t>
      </w:r>
      <w:r w:rsidRPr="00382A4E">
        <w:t>”</w:t>
      </w:r>
      <w:r w:rsidRPr="00344322">
        <w:t>.</w:t>
      </w:r>
    </w:p>
    <w:p w14:paraId="418035F5" w14:textId="77777777" w:rsidR="00A30AE1" w:rsidRDefault="00A30AE1" w:rsidP="00A30AE1">
      <w:pPr>
        <w:pStyle w:val="ZUSTzmustartykuempunktem"/>
      </w:pPr>
      <w:r w:rsidRPr="00DD5382">
        <w:t xml:space="preserve">2. </w:t>
      </w:r>
      <w:r>
        <w:t xml:space="preserve">Zezwolenie na prowadzenie </w:t>
      </w:r>
      <w:r w:rsidRPr="00DD5382">
        <w:t xml:space="preserve">systemu kaucyjnego </w:t>
      </w:r>
      <w:r>
        <w:t>wydaje się na wniosek podmiotu reprezentującego, który zawiera:</w:t>
      </w:r>
    </w:p>
    <w:p w14:paraId="6EA2CA59" w14:textId="77777777" w:rsidR="00A30AE1" w:rsidRDefault="00A30AE1" w:rsidP="00A30AE1">
      <w:pPr>
        <w:pStyle w:val="ZPKTzmpktartykuempunktem"/>
      </w:pPr>
      <w:r>
        <w:t>1</w:t>
      </w:r>
      <w:r w:rsidRPr="00DD5382">
        <w:t>)</w:t>
      </w:r>
      <w:r>
        <w:tab/>
        <w:t xml:space="preserve">numer identyfikacji podatkowej (NIP) </w:t>
      </w:r>
      <w:r w:rsidRPr="00521357">
        <w:t>podmiotu reprezentującego</w:t>
      </w:r>
      <w:r>
        <w:t>;</w:t>
      </w:r>
    </w:p>
    <w:p w14:paraId="7639AA12" w14:textId="4941B412" w:rsidR="00A30AE1" w:rsidRDefault="00A30AE1" w:rsidP="00A30AE1">
      <w:pPr>
        <w:pStyle w:val="ZPKTzmpktartykuempunktem"/>
      </w:pPr>
      <w:r>
        <w:t>2)</w:t>
      </w:r>
      <w:r>
        <w:tab/>
      </w:r>
      <w:r w:rsidRPr="00CF6EE1">
        <w:t>nazw</w:t>
      </w:r>
      <w:r>
        <w:t xml:space="preserve">ę, </w:t>
      </w:r>
      <w:r w:rsidRPr="00CF6EE1">
        <w:t>adres siedziby</w:t>
      </w:r>
      <w:r>
        <w:t xml:space="preserve"> oraz</w:t>
      </w:r>
      <w:r w:rsidRPr="00CF6EE1">
        <w:t xml:space="preserve"> adres e-mail</w:t>
      </w:r>
      <w:r>
        <w:t xml:space="preserve"> podmiotu reprezentującego;</w:t>
      </w:r>
    </w:p>
    <w:p w14:paraId="1D3E6A8E" w14:textId="77777777" w:rsidR="00A30AE1" w:rsidRDefault="00A30AE1" w:rsidP="00A30AE1">
      <w:pPr>
        <w:pStyle w:val="ZPKTzmpktartykuempunktem"/>
      </w:pPr>
      <w:r>
        <w:t>3</w:t>
      </w:r>
      <w:r w:rsidRPr="00DD5382">
        <w:t>)</w:t>
      </w:r>
      <w:r>
        <w:tab/>
        <w:t xml:space="preserve">potwierdzenie spełnienia warunków, o których mowa w art. 40g ust. 6; </w:t>
      </w:r>
    </w:p>
    <w:p w14:paraId="7E8A805B" w14:textId="3EB4E215" w:rsidR="00A30AE1" w:rsidRDefault="00A30AE1" w:rsidP="00A30AE1">
      <w:pPr>
        <w:pStyle w:val="ZPKTzmpktartykuempunktem"/>
      </w:pPr>
      <w:r>
        <w:t>4)</w:t>
      </w:r>
      <w:r>
        <w:tab/>
        <w:t>informacje o planowanym sposobie osiągnięcia warunków, o których mowa w</w:t>
      </w:r>
      <w:r w:rsidR="00BE6F4B">
        <w:t> </w:t>
      </w:r>
      <w:r>
        <w:t>art.</w:t>
      </w:r>
      <w:r w:rsidR="00BE6F4B">
        <w:t> </w:t>
      </w:r>
      <w:r>
        <w:t>40g ust. 1;</w:t>
      </w:r>
    </w:p>
    <w:p w14:paraId="226B1ACC" w14:textId="77777777" w:rsidR="00A30AE1" w:rsidRDefault="00A30AE1" w:rsidP="00A30AE1">
      <w:pPr>
        <w:pStyle w:val="ZPKTzmpktartykuempunktem"/>
      </w:pPr>
      <w:r>
        <w:t>5)</w:t>
      </w:r>
      <w:r>
        <w:tab/>
        <w:t>wskazanie rodzajów opakowań, dla których podmiot reprezentujący planuje utworzyć system kaucyjny;</w:t>
      </w:r>
    </w:p>
    <w:p w14:paraId="01EFC1C8" w14:textId="77777777" w:rsidR="00A30AE1" w:rsidRDefault="00A30AE1" w:rsidP="00A30AE1">
      <w:pPr>
        <w:pStyle w:val="ZPKTzmpktartykuempunktem"/>
      </w:pPr>
      <w:r>
        <w:t>6)</w:t>
      </w:r>
      <w:r>
        <w:tab/>
        <w:t>szczegółowy opis:</w:t>
      </w:r>
    </w:p>
    <w:p w14:paraId="65E9B593" w14:textId="77777777" w:rsidR="00A30AE1" w:rsidRPr="00DD5382" w:rsidRDefault="00A30AE1" w:rsidP="00464691">
      <w:pPr>
        <w:pStyle w:val="ZLITwPKTzmlitwpktartykuempunktem"/>
      </w:pPr>
      <w:r>
        <w:t>a)</w:t>
      </w:r>
      <w:r>
        <w:tab/>
        <w:t xml:space="preserve">zasad </w:t>
      </w:r>
      <w:r w:rsidRPr="00DD5382">
        <w:t>pobierania i zwracania kaucji</w:t>
      </w:r>
      <w:r>
        <w:t>,</w:t>
      </w:r>
    </w:p>
    <w:p w14:paraId="51E7B0C7" w14:textId="77777777" w:rsidR="00A30AE1" w:rsidRPr="00DD5382" w:rsidRDefault="00A30AE1" w:rsidP="00464691">
      <w:pPr>
        <w:pStyle w:val="ZLITwPKTzmlitwpktartykuempunktem"/>
      </w:pPr>
      <w:r>
        <w:t>b</w:t>
      </w:r>
      <w:r w:rsidRPr="00DD5382">
        <w:t>)</w:t>
      </w:r>
      <w:r>
        <w:tab/>
      </w:r>
      <w:r w:rsidRPr="00DD5382">
        <w:t xml:space="preserve">zasad odbioru opakowań i odpadów opakowaniowych </w:t>
      </w:r>
      <w:r>
        <w:t xml:space="preserve">powstałych z opakowań, o których mowa w załączniku nr 1a do ustawy, </w:t>
      </w:r>
      <w:r w:rsidRPr="00DD5382">
        <w:t>z jednostek handl</w:t>
      </w:r>
      <w:r>
        <w:t xml:space="preserve">u detalicznego i hurtowego oraz </w:t>
      </w:r>
      <w:r w:rsidRPr="00DD5382">
        <w:t xml:space="preserve">innych punktów </w:t>
      </w:r>
      <w:r>
        <w:t>zbierających</w:t>
      </w:r>
      <w:r w:rsidRPr="00907B6E">
        <w:t xml:space="preserve"> opakowania i odpady opakowaniowe</w:t>
      </w:r>
      <w:r>
        <w:t>,</w:t>
      </w:r>
      <w:r w:rsidRPr="00907B6E">
        <w:t xml:space="preserve"> </w:t>
      </w:r>
      <w:r w:rsidRPr="00DD5382">
        <w:t xml:space="preserve">objętych systemem kaucyjnym oraz </w:t>
      </w:r>
      <w:r>
        <w:t xml:space="preserve">zasad </w:t>
      </w:r>
      <w:r w:rsidRPr="00DD5382">
        <w:t>przekazywani</w:t>
      </w:r>
      <w:r>
        <w:t>a tych</w:t>
      </w:r>
      <w:r w:rsidRPr="00DD5382">
        <w:t xml:space="preserve"> opakowań do</w:t>
      </w:r>
      <w:r>
        <w:t xml:space="preserve"> </w:t>
      </w:r>
      <w:r w:rsidRPr="00DD5382">
        <w:t>ponownego użycia lub</w:t>
      </w:r>
      <w:r>
        <w:t xml:space="preserve"> tych</w:t>
      </w:r>
      <w:r w:rsidRPr="00DD5382">
        <w:t xml:space="preserve"> odpadów opakowaniowych do przetworzenia</w:t>
      </w:r>
      <w:r>
        <w:t>,</w:t>
      </w:r>
    </w:p>
    <w:p w14:paraId="4075B41C" w14:textId="77777777" w:rsidR="00A30AE1" w:rsidRPr="00DD5382" w:rsidRDefault="00A30AE1" w:rsidP="00464691">
      <w:pPr>
        <w:pStyle w:val="ZLITwPKTzmlitwpktartykuempunktem"/>
      </w:pPr>
      <w:r>
        <w:t>c</w:t>
      </w:r>
      <w:r w:rsidRPr="00DD5382">
        <w:t>)</w:t>
      </w:r>
      <w:r>
        <w:tab/>
      </w:r>
      <w:r w:rsidRPr="00DD5382">
        <w:t>spos</w:t>
      </w:r>
      <w:r>
        <w:t>obu</w:t>
      </w:r>
      <w:r w:rsidRPr="00DD5382">
        <w:t xml:space="preserve"> finansowania systemu kaucyjnego</w:t>
      </w:r>
      <w:r>
        <w:t>,</w:t>
      </w:r>
    </w:p>
    <w:p w14:paraId="7E8B6CA3" w14:textId="77777777" w:rsidR="00A30AE1" w:rsidRPr="00DD5382" w:rsidRDefault="00A30AE1" w:rsidP="00464691">
      <w:pPr>
        <w:pStyle w:val="ZLITwPKTzmlitwpktartykuempunktem"/>
      </w:pPr>
      <w:r>
        <w:t>d</w:t>
      </w:r>
      <w:r w:rsidRPr="00DD5382">
        <w:t>)</w:t>
      </w:r>
      <w:r>
        <w:tab/>
      </w:r>
      <w:r w:rsidRPr="00DD5382">
        <w:t xml:space="preserve">zasad przystępowania </w:t>
      </w:r>
      <w:r>
        <w:t>wprowadzających produkty w opakowaniach na napoje i wprowadzających bezpośrednio</w:t>
      </w:r>
      <w:r w:rsidRPr="008A0E14">
        <w:t xml:space="preserve"> </w:t>
      </w:r>
      <w:r>
        <w:t xml:space="preserve">produkty w opakowaniach na napoje </w:t>
      </w:r>
      <w:r w:rsidRPr="00DD5382">
        <w:t>do systemu kaucyjnego</w:t>
      </w:r>
      <w:r>
        <w:t>,</w:t>
      </w:r>
    </w:p>
    <w:p w14:paraId="45D39A95" w14:textId="7879D676" w:rsidR="00A30AE1" w:rsidRDefault="00A30AE1" w:rsidP="00464691">
      <w:pPr>
        <w:pStyle w:val="ZLITwPKTzmlitwpktartykuempunktem"/>
      </w:pPr>
      <w:r>
        <w:t>e</w:t>
      </w:r>
      <w:r w:rsidRPr="00DD5382">
        <w:t>)</w:t>
      </w:r>
      <w:r>
        <w:tab/>
      </w:r>
      <w:r w:rsidRPr="00DD5382">
        <w:t>zasad rozliczania odpadów opakowaniowych</w:t>
      </w:r>
      <w:r>
        <w:t xml:space="preserve"> powstałych z opakowań, o</w:t>
      </w:r>
      <w:r w:rsidR="00BE6F4B">
        <w:t> </w:t>
      </w:r>
      <w:r>
        <w:t>których mowa w poz. 1 i 2 załącznika nr 1a</w:t>
      </w:r>
      <w:r w:rsidRPr="0070433E">
        <w:t xml:space="preserve"> </w:t>
      </w:r>
      <w:r>
        <w:t>do ustawy,</w:t>
      </w:r>
      <w:r w:rsidRPr="00DD5382">
        <w:t xml:space="preserve"> przekazanych do recyklingu</w:t>
      </w:r>
      <w:r>
        <w:t xml:space="preserve"> w ramach obowiązku uzyskania poziomów recyklingu, o których mowa w załączniku nr 1 do ustawy,</w:t>
      </w:r>
      <w:r w:rsidRPr="00DD5382">
        <w:t xml:space="preserve"> </w:t>
      </w:r>
      <w:r>
        <w:t>między</w:t>
      </w:r>
      <w:r w:rsidRPr="00DD5382">
        <w:t xml:space="preserve"> </w:t>
      </w:r>
      <w:r>
        <w:t>wprowadzającymi produkty w</w:t>
      </w:r>
      <w:r w:rsidR="00BE6F4B">
        <w:t> </w:t>
      </w:r>
      <w:r>
        <w:t xml:space="preserve">opakowaniach na napoje </w:t>
      </w:r>
      <w:r w:rsidRPr="00DD5382">
        <w:t>biorący</w:t>
      </w:r>
      <w:r>
        <w:t>mi</w:t>
      </w:r>
      <w:r w:rsidRPr="00DD5382">
        <w:t xml:space="preserve"> udział w</w:t>
      </w:r>
      <w:r>
        <w:t> </w:t>
      </w:r>
      <w:r w:rsidRPr="00DD5382">
        <w:t>systemie kaucyjnym</w:t>
      </w:r>
      <w:r>
        <w:t>,</w:t>
      </w:r>
    </w:p>
    <w:p w14:paraId="61DE1939" w14:textId="77777777" w:rsidR="00A30AE1" w:rsidRDefault="00A30AE1" w:rsidP="00464691">
      <w:pPr>
        <w:pStyle w:val="ZLITwPKTzmlitwpktartykuempunktem"/>
      </w:pPr>
      <w:r>
        <w:lastRenderedPageBreak/>
        <w:t>f)</w:t>
      </w:r>
      <w:r>
        <w:tab/>
        <w:t>zasad rozliczania opakowań, o których mowa w poz. 3 załącznika nr 1a</w:t>
      </w:r>
      <w:r w:rsidRPr="00400D6B">
        <w:t xml:space="preserve"> </w:t>
      </w:r>
      <w:r>
        <w:t>do ustawy, między</w:t>
      </w:r>
      <w:r w:rsidRPr="008A0E14">
        <w:t xml:space="preserve"> wprowadzającymi</w:t>
      </w:r>
      <w:r>
        <w:t xml:space="preserve"> produkty</w:t>
      </w:r>
      <w:r w:rsidRPr="00B0197A">
        <w:t xml:space="preserve"> w opakowaniach</w:t>
      </w:r>
      <w:r w:rsidRPr="008A0E14">
        <w:t xml:space="preserve"> </w:t>
      </w:r>
      <w:r>
        <w:t>na napoje i wprowadzającymi</w:t>
      </w:r>
      <w:r w:rsidRPr="00C737E3">
        <w:t xml:space="preserve"> </w:t>
      </w:r>
      <w:r>
        <w:t xml:space="preserve">bezpośrednio produkty w opakowaniach na napoje </w:t>
      </w:r>
      <w:r w:rsidRPr="008A0E14">
        <w:t>biorącymi udział w systemie kaucyjnym</w:t>
      </w:r>
      <w:r>
        <w:t>,</w:t>
      </w:r>
    </w:p>
    <w:p w14:paraId="207A8A68" w14:textId="77777777" w:rsidR="00A30AE1" w:rsidRDefault="00A30AE1" w:rsidP="00464691">
      <w:pPr>
        <w:pStyle w:val="ZLITwPKTzmlitwpktartykuempunktem"/>
      </w:pPr>
      <w:r>
        <w:t>g)</w:t>
      </w:r>
      <w:r>
        <w:tab/>
        <w:t>systemu identyfikacji liczby rotacji, jaką w danym roku odbywa opakowanie wielokrotnego użytku, o którym mowa w poz. 3 załącznika nr 1a</w:t>
      </w:r>
      <w:r w:rsidRPr="00400D6B">
        <w:t xml:space="preserve"> </w:t>
      </w:r>
      <w:r>
        <w:t>do ustawy;</w:t>
      </w:r>
    </w:p>
    <w:p w14:paraId="181C8470" w14:textId="77777777" w:rsidR="00A30AE1" w:rsidRDefault="00A30AE1" w:rsidP="00A30AE1">
      <w:pPr>
        <w:pStyle w:val="ZPKTzmpktartykuempunktem"/>
      </w:pPr>
      <w:r>
        <w:t>7)</w:t>
      </w:r>
      <w:r>
        <w:tab/>
        <w:t>planowany termin uruchomienia systemu kaucyjnego;</w:t>
      </w:r>
    </w:p>
    <w:p w14:paraId="19116933" w14:textId="77777777" w:rsidR="00A30AE1" w:rsidRDefault="00A30AE1" w:rsidP="00A30AE1">
      <w:pPr>
        <w:pStyle w:val="ZPKTzmpktartykuempunktem"/>
      </w:pPr>
      <w:r>
        <w:t>8)</w:t>
      </w:r>
      <w:r>
        <w:tab/>
        <w:t>proponowany czas obowiązywania zezwolenia</w:t>
      </w:r>
      <w:r w:rsidRPr="00DD5382">
        <w:t>.</w:t>
      </w:r>
    </w:p>
    <w:p w14:paraId="4BFD78F5" w14:textId="77777777" w:rsidR="00A30AE1" w:rsidRPr="008A0E14" w:rsidRDefault="00A30AE1" w:rsidP="00A30AE1">
      <w:pPr>
        <w:pStyle w:val="ZUSTzmustartykuempunktem"/>
      </w:pPr>
      <w:r>
        <w:t>3</w:t>
      </w:r>
      <w:r w:rsidRPr="008A0E14">
        <w:t>. Wniosek, o którym mowa w ust. 2, przedkłada się ministrowi właściwemu do</w:t>
      </w:r>
      <w:r>
        <w:t> </w:t>
      </w:r>
      <w:r w:rsidRPr="008A0E14">
        <w:t>spraw klimatu nie później niż 6 miesięcy przed planowanym uruchomieniem systemu</w:t>
      </w:r>
      <w:r>
        <w:t xml:space="preserve"> kaucyjnego</w:t>
      </w:r>
      <w:r w:rsidRPr="008A0E14">
        <w:t>.</w:t>
      </w:r>
    </w:p>
    <w:p w14:paraId="56162805" w14:textId="77777777" w:rsidR="00A30AE1" w:rsidRPr="008A0E14" w:rsidRDefault="00A30AE1" w:rsidP="00A30AE1">
      <w:pPr>
        <w:pStyle w:val="ZUSTzmustartykuempunktem"/>
      </w:pPr>
      <w:r>
        <w:t>4.</w:t>
      </w:r>
      <w:r w:rsidRPr="008A0E14">
        <w:t xml:space="preserve"> W zezwoleniu</w:t>
      </w:r>
      <w:r>
        <w:t xml:space="preserve"> na prowadzenie systemu kaucyjnego</w:t>
      </w:r>
      <w:r w:rsidRPr="008A0E14">
        <w:t xml:space="preserve"> określa się:</w:t>
      </w:r>
    </w:p>
    <w:p w14:paraId="2B0A1991" w14:textId="77777777" w:rsidR="00A30AE1" w:rsidRDefault="00A30AE1" w:rsidP="00A30AE1">
      <w:pPr>
        <w:pStyle w:val="ZPKTzmpktartykuempunktem"/>
      </w:pPr>
      <w:r>
        <w:t>1</w:t>
      </w:r>
      <w:r w:rsidRPr="008A0E14">
        <w:t>)</w:t>
      </w:r>
      <w:r w:rsidRPr="008A0E14">
        <w:tab/>
      </w:r>
      <w:r>
        <w:t>rodzaje opakowań, dla których podmiot reprezentujący tworzy system kaucyjny;</w:t>
      </w:r>
    </w:p>
    <w:p w14:paraId="3D8389AC" w14:textId="77777777" w:rsidR="00A30AE1" w:rsidRPr="00B805B1" w:rsidRDefault="00A30AE1" w:rsidP="00A30AE1">
      <w:pPr>
        <w:pStyle w:val="ZPKTzmpktartykuempunktem"/>
      </w:pPr>
      <w:r>
        <w:t>2)</w:t>
      </w:r>
      <w:r>
        <w:tab/>
      </w:r>
      <w:r w:rsidRPr="00B805B1">
        <w:t>zasad</w:t>
      </w:r>
      <w:r>
        <w:t>y</w:t>
      </w:r>
      <w:r w:rsidRPr="00B805B1">
        <w:t xml:space="preserve"> pobierania i zwracania kaucji</w:t>
      </w:r>
      <w:r>
        <w:t>;</w:t>
      </w:r>
    </w:p>
    <w:p w14:paraId="7A455596" w14:textId="77777777" w:rsidR="00A30AE1" w:rsidRPr="00B805B1" w:rsidRDefault="00A30AE1" w:rsidP="00A30AE1">
      <w:pPr>
        <w:pStyle w:val="ZPKTzmpktartykuempunktem"/>
      </w:pPr>
      <w:r>
        <w:t>3</w:t>
      </w:r>
      <w:r w:rsidRPr="00B805B1">
        <w:t>)</w:t>
      </w:r>
      <w:r w:rsidRPr="00B805B1">
        <w:tab/>
        <w:t>zasad</w:t>
      </w:r>
      <w:r>
        <w:t>y</w:t>
      </w:r>
      <w:r w:rsidRPr="00B805B1">
        <w:t xml:space="preserve"> odbioru opakowań i odpadów opakowaniowych powstałych z opakowań, o</w:t>
      </w:r>
      <w:r>
        <w:t> </w:t>
      </w:r>
      <w:r w:rsidRPr="00B805B1">
        <w:t>których mowa w załączniku nr 1a do ustawy, z jednostek handlu detalicznego i</w:t>
      </w:r>
      <w:r>
        <w:t> </w:t>
      </w:r>
      <w:r w:rsidRPr="00B805B1">
        <w:t xml:space="preserve">hurtowego oraz innych punktów </w:t>
      </w:r>
      <w:r>
        <w:t>zbierających</w:t>
      </w:r>
      <w:r w:rsidRPr="00B805B1">
        <w:t xml:space="preserve"> opakowania i odpady opakowaniowe</w:t>
      </w:r>
      <w:r>
        <w:t>,</w:t>
      </w:r>
      <w:r w:rsidRPr="00B805B1">
        <w:t xml:space="preserve"> objętych systemem kaucyjnym oraz </w:t>
      </w:r>
      <w:r>
        <w:t xml:space="preserve">zasady </w:t>
      </w:r>
      <w:r w:rsidRPr="00B805B1">
        <w:t>przekazywani</w:t>
      </w:r>
      <w:r>
        <w:t>a</w:t>
      </w:r>
      <w:r w:rsidRPr="00B805B1">
        <w:t xml:space="preserve"> tych opakowań do ponownego użycia lub tych odpadów opakowaniowych do przetworzenia</w:t>
      </w:r>
      <w:r>
        <w:t>;</w:t>
      </w:r>
    </w:p>
    <w:p w14:paraId="50F14DFB" w14:textId="77777777" w:rsidR="00A30AE1" w:rsidRPr="00B805B1" w:rsidRDefault="00A30AE1" w:rsidP="00A30AE1">
      <w:pPr>
        <w:pStyle w:val="ZPKTzmpktartykuempunktem"/>
      </w:pPr>
      <w:r>
        <w:t>4</w:t>
      </w:r>
      <w:r w:rsidRPr="00B805B1">
        <w:t>)</w:t>
      </w:r>
      <w:r w:rsidRPr="00B805B1">
        <w:tab/>
        <w:t>spos</w:t>
      </w:r>
      <w:r>
        <w:t>ób</w:t>
      </w:r>
      <w:r w:rsidRPr="00B805B1">
        <w:t xml:space="preserve"> finansowania systemu kaucyjnego</w:t>
      </w:r>
      <w:r>
        <w:t>;</w:t>
      </w:r>
    </w:p>
    <w:p w14:paraId="54498500" w14:textId="77777777" w:rsidR="00A30AE1" w:rsidRPr="008A0E14" w:rsidRDefault="00A30AE1" w:rsidP="00A30AE1">
      <w:pPr>
        <w:pStyle w:val="ZPKTzmpktartykuempunktem"/>
      </w:pPr>
      <w:r>
        <w:t>5</w:t>
      </w:r>
      <w:r w:rsidRPr="00B805B1">
        <w:t>)</w:t>
      </w:r>
      <w:r w:rsidRPr="00B805B1">
        <w:tab/>
        <w:t>zasad</w:t>
      </w:r>
      <w:r>
        <w:t>y</w:t>
      </w:r>
      <w:r w:rsidRPr="00B805B1">
        <w:t xml:space="preserve"> przystępowania wprowadzających </w:t>
      </w:r>
      <w:r>
        <w:t>produkty</w:t>
      </w:r>
      <w:r w:rsidRPr="00B805B1">
        <w:t xml:space="preserve"> w opakowaniach</w:t>
      </w:r>
      <w:r>
        <w:t xml:space="preserve"> na napoje</w:t>
      </w:r>
      <w:r w:rsidRPr="00B805B1">
        <w:t xml:space="preserve"> </w:t>
      </w:r>
      <w:r>
        <w:t>i </w:t>
      </w:r>
      <w:r w:rsidRPr="00B805B1">
        <w:t>wprowadzający</w:t>
      </w:r>
      <w:r>
        <w:t>ch</w:t>
      </w:r>
      <w:r w:rsidRPr="00C737E3">
        <w:t xml:space="preserve"> </w:t>
      </w:r>
      <w:r w:rsidRPr="00B805B1">
        <w:t xml:space="preserve">bezpośrednio </w:t>
      </w:r>
      <w:r>
        <w:t xml:space="preserve">produkty w opakowaniach na </w:t>
      </w:r>
      <w:r w:rsidRPr="00B805B1">
        <w:t>napoje do systemu kaucyjnego</w:t>
      </w:r>
      <w:r w:rsidRPr="008A0E14">
        <w:t>;</w:t>
      </w:r>
    </w:p>
    <w:p w14:paraId="238043A4" w14:textId="374943B3" w:rsidR="00A30AE1" w:rsidRPr="008A0E14" w:rsidRDefault="00A30AE1" w:rsidP="00A30AE1">
      <w:pPr>
        <w:pStyle w:val="ZPKTzmpktartykuempunktem"/>
      </w:pPr>
      <w:r>
        <w:t>6</w:t>
      </w:r>
      <w:r w:rsidRPr="008A0E14">
        <w:t>)</w:t>
      </w:r>
      <w:r w:rsidRPr="008A0E14">
        <w:tab/>
        <w:t xml:space="preserve">zasady rozliczania odpadów opakowaniowych </w:t>
      </w:r>
      <w:r>
        <w:t>powstałych z opakowań, o których mowa w poz. 1 i 2 załącznika nr 1a</w:t>
      </w:r>
      <w:r w:rsidRPr="00400D6B">
        <w:t xml:space="preserve"> </w:t>
      </w:r>
      <w:r>
        <w:t xml:space="preserve">do ustawy, </w:t>
      </w:r>
      <w:r w:rsidRPr="008A0E14">
        <w:t xml:space="preserve">przekazanych do recyklingu </w:t>
      </w:r>
      <w:r>
        <w:t>w ramach obowiązku uzyskania poziomów recyklingu, o których mowa w</w:t>
      </w:r>
      <w:r w:rsidR="00BE6F4B">
        <w:t> </w:t>
      </w:r>
      <w:r>
        <w:t>załączniku nr 1 do ustawy, między</w:t>
      </w:r>
      <w:r w:rsidRPr="008A0E14">
        <w:t xml:space="preserve"> wprowadzającymi</w:t>
      </w:r>
      <w:r>
        <w:t xml:space="preserve"> produkty</w:t>
      </w:r>
      <w:r w:rsidRPr="00B0197A">
        <w:t xml:space="preserve"> w opakowaniach</w:t>
      </w:r>
      <w:r>
        <w:t xml:space="preserve"> na napoje</w:t>
      </w:r>
      <w:r w:rsidRPr="008A0E14">
        <w:t xml:space="preserve"> biorącymi udział w systemie kaucyjnym;</w:t>
      </w:r>
    </w:p>
    <w:p w14:paraId="0AAFC0F9" w14:textId="77777777" w:rsidR="00A30AE1" w:rsidRDefault="00A30AE1" w:rsidP="00A30AE1">
      <w:pPr>
        <w:pStyle w:val="ZPKTzmpktartykuempunktem"/>
      </w:pPr>
      <w:r>
        <w:t>7</w:t>
      </w:r>
      <w:r w:rsidRPr="008A0E14">
        <w:t>)</w:t>
      </w:r>
      <w:r w:rsidRPr="008A0E14">
        <w:tab/>
      </w:r>
      <w:r>
        <w:t>zasady rozliczania opakowań, o których mowa w poz. 3 załącznika nr 1a</w:t>
      </w:r>
      <w:r w:rsidRPr="00400D6B">
        <w:t xml:space="preserve"> </w:t>
      </w:r>
      <w:r>
        <w:t>do ustawy, między</w:t>
      </w:r>
      <w:r w:rsidRPr="008A0E14">
        <w:t xml:space="preserve"> wprowadzającymi</w:t>
      </w:r>
      <w:r>
        <w:t xml:space="preserve"> produkty</w:t>
      </w:r>
      <w:r w:rsidRPr="00B0197A">
        <w:t xml:space="preserve"> w opakowaniach</w:t>
      </w:r>
      <w:r w:rsidRPr="008A0E14">
        <w:t xml:space="preserve"> </w:t>
      </w:r>
      <w:r>
        <w:t>na napoje i wprowadzającymi bezpośrednio</w:t>
      </w:r>
      <w:r w:rsidRPr="008A0E14">
        <w:t xml:space="preserve"> </w:t>
      </w:r>
      <w:r>
        <w:t xml:space="preserve">produkty w opakowaniach na napoje </w:t>
      </w:r>
      <w:r w:rsidRPr="008A0E14">
        <w:t>biorącymi udział w systemie kaucyjnym</w:t>
      </w:r>
      <w:r>
        <w:t>;</w:t>
      </w:r>
    </w:p>
    <w:p w14:paraId="138AD47F" w14:textId="77777777" w:rsidR="00A30AE1" w:rsidRDefault="00A30AE1" w:rsidP="00A30AE1">
      <w:pPr>
        <w:pStyle w:val="ZPKTzmpktartykuempunktem"/>
      </w:pPr>
      <w:r>
        <w:lastRenderedPageBreak/>
        <w:t>8)</w:t>
      </w:r>
      <w:r>
        <w:tab/>
      </w:r>
      <w:r w:rsidRPr="00224C08">
        <w:t>system identyfikacji liczby rotacji, jaką w danym roku odbywa opakowanie wielokrotnego użytku, o którym mowa w poz. 3 załącznika nr 1a do ustawy</w:t>
      </w:r>
      <w:r>
        <w:t>;</w:t>
      </w:r>
    </w:p>
    <w:p w14:paraId="5006BCEA" w14:textId="77777777" w:rsidR="00A30AE1" w:rsidRDefault="00A30AE1" w:rsidP="00A30AE1">
      <w:pPr>
        <w:pStyle w:val="ZPKTzmpktartykuempunktem"/>
      </w:pPr>
      <w:r>
        <w:t>9</w:t>
      </w:r>
      <w:r w:rsidRPr="008A0E14">
        <w:t>)</w:t>
      </w:r>
      <w:r w:rsidRPr="008A0E14">
        <w:tab/>
        <w:t>termin uruchomienia systemu kaucyjnego</w:t>
      </w:r>
      <w:r>
        <w:t>;</w:t>
      </w:r>
    </w:p>
    <w:p w14:paraId="2D8A405D" w14:textId="77777777" w:rsidR="00A30AE1" w:rsidRPr="008A0E14" w:rsidRDefault="00A30AE1" w:rsidP="00A30AE1">
      <w:pPr>
        <w:pStyle w:val="ZPKTzmpktartykuempunktem"/>
      </w:pPr>
      <w:r>
        <w:t>10)</w:t>
      </w:r>
      <w:r>
        <w:tab/>
        <w:t>termin obowiązywania zezwolenia</w:t>
      </w:r>
      <w:r w:rsidRPr="008A0E14">
        <w:t>.</w:t>
      </w:r>
    </w:p>
    <w:p w14:paraId="2BD40415" w14:textId="77777777" w:rsidR="00A30AE1" w:rsidRDefault="00A30AE1" w:rsidP="00A30AE1">
      <w:pPr>
        <w:pStyle w:val="ZUSTzmustartykuempunktem"/>
      </w:pPr>
      <w:r>
        <w:t>5. Zezwolenie na prowadzenie systemu kaucyjnego wydaje się na czas oznaczony, nie dłuższy niż 10 lat.</w:t>
      </w:r>
      <w:bookmarkStart w:id="43" w:name="mip58717192"/>
      <w:bookmarkEnd w:id="43"/>
    </w:p>
    <w:p w14:paraId="7FAD5A5D" w14:textId="77777777" w:rsidR="00A30AE1" w:rsidRDefault="00A30AE1" w:rsidP="00A30AE1">
      <w:pPr>
        <w:pStyle w:val="ZUSTzmustartykuempunktem"/>
      </w:pPr>
      <w:r>
        <w:t>6</w:t>
      </w:r>
      <w:r w:rsidRPr="00344322">
        <w:t xml:space="preserve">. </w:t>
      </w:r>
      <w:r w:rsidRPr="00166CAB">
        <w:t>W przypadku gdy system kaucyjny nie zostanie uruchomiony w terminie określony</w:t>
      </w:r>
      <w:r>
        <w:t>m</w:t>
      </w:r>
      <w:r w:rsidRPr="00166CAB">
        <w:t xml:space="preserve"> w zezwoleni</w:t>
      </w:r>
      <w:r>
        <w:t>u na prowadzenie systemu kaucyjnego</w:t>
      </w:r>
      <w:r w:rsidRPr="00166CAB">
        <w:t xml:space="preserve">, minister właściwy do spraw klimatu cofa </w:t>
      </w:r>
      <w:r>
        <w:t xml:space="preserve">to </w:t>
      </w:r>
      <w:r w:rsidRPr="00166CAB">
        <w:t>zezwolenie, w drodze decyzji, bez odszkodowania</w:t>
      </w:r>
      <w:r w:rsidRPr="00102A52">
        <w:t>, określając termin jej wykonania</w:t>
      </w:r>
      <w:r w:rsidRPr="00166CAB">
        <w:t>.</w:t>
      </w:r>
    </w:p>
    <w:p w14:paraId="38709F97" w14:textId="77777777" w:rsidR="00A30AE1" w:rsidRDefault="00A30AE1" w:rsidP="00A30AE1">
      <w:pPr>
        <w:pStyle w:val="ZUSTzmustartykuempunktem"/>
      </w:pPr>
      <w:r>
        <w:t xml:space="preserve">7. </w:t>
      </w:r>
      <w:r w:rsidRPr="00344322">
        <w:t xml:space="preserve">Minister właściwy do spraw klimatu odmawia wydania zezwolenia na </w:t>
      </w:r>
      <w:r>
        <w:t>prowadzenie</w:t>
      </w:r>
      <w:r w:rsidRPr="00344322">
        <w:t xml:space="preserve"> systemu kaucyjnego</w:t>
      </w:r>
      <w:r>
        <w:t>,</w:t>
      </w:r>
      <w:r w:rsidRPr="00344322">
        <w:t xml:space="preserve"> w drodze decyzji</w:t>
      </w:r>
      <w:r>
        <w:t>,</w:t>
      </w:r>
      <w:r w:rsidRPr="00344322">
        <w:t xml:space="preserve"> w przypadku gdy nie zostały spełnione </w:t>
      </w:r>
      <w:r>
        <w:t xml:space="preserve">warunki, o których mowa </w:t>
      </w:r>
      <w:r w:rsidRPr="00344322">
        <w:t xml:space="preserve">w art. 40g ust. </w:t>
      </w:r>
      <w:r>
        <w:t xml:space="preserve">6, lub gdy z informacji, o których mowa w ust. 2 pkt 4, lub ze szczegółowego opisu, o którym mowa w ust. 2 pkt 6, wynika, że system kaucyjny nie będzie spełniał warunków, o których mowa </w:t>
      </w:r>
      <w:r w:rsidRPr="00CD5B07">
        <w:t>w art. 40g ust. 1</w:t>
      </w:r>
      <w:r w:rsidRPr="00344322">
        <w:t>.</w:t>
      </w:r>
    </w:p>
    <w:p w14:paraId="53A73CCB" w14:textId="77777777" w:rsidR="00A30AE1" w:rsidRPr="00344322" w:rsidRDefault="00A30AE1" w:rsidP="00A30AE1">
      <w:pPr>
        <w:pStyle w:val="ZUSTzmustartykuempunktem"/>
      </w:pPr>
      <w:r>
        <w:t>8. Minister właściwy do spraw klimatu odmawia wydania zezwolenia na prowadzenie systemu kaucyjnego, w drodze decyzji, podmiotowi reprezentującemu, któremu w terminie 5 lat poprzedzających dzień złożenia wniosku cofnięto zezwolenie na prowadzenie systemu kaucyjnego w drodze ostatecznej decyzji wydanej na podstawie art. 40k ust. 2.</w:t>
      </w:r>
    </w:p>
    <w:p w14:paraId="51D428E3" w14:textId="4CB63BF0" w:rsidR="00A30AE1" w:rsidRPr="00344322" w:rsidRDefault="00A30AE1" w:rsidP="0070227C">
      <w:pPr>
        <w:pStyle w:val="ZARTzmartartykuempunktem"/>
      </w:pPr>
      <w:r>
        <w:t>Art.</w:t>
      </w:r>
      <w:r w:rsidR="0070227C">
        <w:t> </w:t>
      </w:r>
      <w:r>
        <w:t>40k.</w:t>
      </w:r>
      <w:r w:rsidR="0070227C">
        <w:t> </w:t>
      </w:r>
      <w:r>
        <w:t>1</w:t>
      </w:r>
      <w:r w:rsidRPr="00344322">
        <w:t>. Je</w:t>
      </w:r>
      <w:r w:rsidRPr="00344322">
        <w:rPr>
          <w:rFonts w:hint="eastAsia"/>
        </w:rPr>
        <w:t>ż</w:t>
      </w:r>
      <w:r w:rsidRPr="00344322">
        <w:t xml:space="preserve">eli </w:t>
      </w:r>
      <w:r>
        <w:t xml:space="preserve">podmiot reprezentujący prowadzi system kaucyjny w sposób, który </w:t>
      </w:r>
      <w:r w:rsidRPr="00344322">
        <w:t>narusza</w:t>
      </w:r>
      <w:r>
        <w:t xml:space="preserve"> warunki określone w zezwoleniu </w:t>
      </w:r>
      <w:r w:rsidRPr="00A41A67">
        <w:t>na prowadzenie systemu kaucyjnego</w:t>
      </w:r>
      <w:r>
        <w:t>,</w:t>
      </w:r>
      <w:r w:rsidRPr="00344322">
        <w:t xml:space="preserve"> lub </w:t>
      </w:r>
      <w:r>
        <w:t>przestał spełniać</w:t>
      </w:r>
      <w:r w:rsidRPr="00344322">
        <w:t xml:space="preserve"> </w:t>
      </w:r>
      <w:r>
        <w:t>warunki, o których mowa</w:t>
      </w:r>
      <w:r w:rsidRPr="00344322">
        <w:t xml:space="preserve"> w art. 40g ust.</w:t>
      </w:r>
      <w:r w:rsidRPr="00441AB1">
        <w:t xml:space="preserve"> </w:t>
      </w:r>
      <w:r>
        <w:t>6, lub prowadzony przez niego system kaucyjny przestał spełniać warunki, o których mowa w art. 40g ust. 1</w:t>
      </w:r>
      <w:r w:rsidRPr="00344322">
        <w:t>, minister właściwy do</w:t>
      </w:r>
      <w:r>
        <w:t xml:space="preserve"> </w:t>
      </w:r>
      <w:r w:rsidRPr="00344322">
        <w:t xml:space="preserve">spraw klimatu wzywa </w:t>
      </w:r>
      <w:r>
        <w:t xml:space="preserve">ten </w:t>
      </w:r>
      <w:r w:rsidRPr="00344322">
        <w:t>podmiot do niezw</w:t>
      </w:r>
      <w:r w:rsidRPr="00344322">
        <w:rPr>
          <w:rFonts w:hint="eastAsia"/>
        </w:rPr>
        <w:t>ł</w:t>
      </w:r>
      <w:r w:rsidRPr="00344322">
        <w:t>ocznego zaniechania narusze</w:t>
      </w:r>
      <w:r w:rsidRPr="00344322">
        <w:rPr>
          <w:rFonts w:hint="eastAsia"/>
        </w:rPr>
        <w:t>ń</w:t>
      </w:r>
      <w:r w:rsidRPr="00344322">
        <w:t>, wyznaczaj</w:t>
      </w:r>
      <w:r w:rsidRPr="00344322">
        <w:rPr>
          <w:rFonts w:hint="eastAsia"/>
        </w:rPr>
        <w:t>ą</w:t>
      </w:r>
      <w:r w:rsidRPr="00344322">
        <w:t>c termin</w:t>
      </w:r>
      <w:r w:rsidRPr="0057696A">
        <w:t xml:space="preserve"> </w:t>
      </w:r>
      <w:r w:rsidRPr="00344322">
        <w:t>usuni</w:t>
      </w:r>
      <w:r w:rsidRPr="00344322">
        <w:rPr>
          <w:rFonts w:hint="eastAsia"/>
        </w:rPr>
        <w:t>ę</w:t>
      </w:r>
      <w:r w:rsidRPr="00344322">
        <w:t>cia nieprawid</w:t>
      </w:r>
      <w:r w:rsidRPr="00344322">
        <w:rPr>
          <w:rFonts w:hint="eastAsia"/>
        </w:rPr>
        <w:t>ł</w:t>
      </w:r>
      <w:r w:rsidRPr="00344322">
        <w:t>owo</w:t>
      </w:r>
      <w:r w:rsidRPr="00344322">
        <w:rPr>
          <w:rFonts w:hint="eastAsia"/>
        </w:rPr>
        <w:t>ś</w:t>
      </w:r>
      <w:r w:rsidRPr="00344322">
        <w:t>ci.</w:t>
      </w:r>
    </w:p>
    <w:p w14:paraId="533170F1" w14:textId="77777777" w:rsidR="00A30AE1" w:rsidRDefault="00A30AE1" w:rsidP="00A30AE1">
      <w:pPr>
        <w:pStyle w:val="ZUSTzmustartykuempunktem"/>
      </w:pPr>
      <w:r>
        <w:t>2. Jeżeli podmiot reprezentujący mimo wezwania</w:t>
      </w:r>
      <w:r w:rsidRPr="00344322">
        <w:t xml:space="preserve"> nadal </w:t>
      </w:r>
      <w:r w:rsidRPr="00617D5F">
        <w:t xml:space="preserve">prowadzi system kaucyjny w sposób, który narusza </w:t>
      </w:r>
      <w:r>
        <w:t xml:space="preserve">warunki określone w </w:t>
      </w:r>
      <w:r w:rsidRPr="00617D5F">
        <w:t>zezwoleni</w:t>
      </w:r>
      <w:r>
        <w:t>u</w:t>
      </w:r>
      <w:r w:rsidRPr="00617D5F">
        <w:t xml:space="preserve"> na prowadzenie systemu kaucyjnego</w:t>
      </w:r>
      <w:r>
        <w:t>,</w:t>
      </w:r>
      <w:r w:rsidRPr="00344322">
        <w:t xml:space="preserve"> lub nie spełnia </w:t>
      </w:r>
      <w:r>
        <w:t>warunków,</w:t>
      </w:r>
      <w:r w:rsidRPr="00344322">
        <w:t xml:space="preserve"> </w:t>
      </w:r>
      <w:r>
        <w:t xml:space="preserve">o których mowa </w:t>
      </w:r>
      <w:r w:rsidRPr="00344322">
        <w:t>w art. 40g ust.</w:t>
      </w:r>
      <w:r>
        <w:t xml:space="preserve"> 6, lub prowadzony przez niego system kaucyjny nie spełnia warunków, o których mowa w art. 40g ust. 1</w:t>
      </w:r>
      <w:r w:rsidRPr="00344322">
        <w:t>, minister właściwy do spraw klimatu cofa zezwolenie</w:t>
      </w:r>
      <w:r>
        <w:t xml:space="preserve"> na prowadzenie systemu kaucyjnego, </w:t>
      </w:r>
      <w:r w:rsidRPr="00344322">
        <w:t>w drodze decyzji, bez odszkodowania</w:t>
      </w:r>
      <w:r>
        <w:t>, określając termin jej wykonania</w:t>
      </w:r>
      <w:r w:rsidRPr="00344322">
        <w:t>.</w:t>
      </w:r>
    </w:p>
    <w:p w14:paraId="2AC6BDA5" w14:textId="77777777" w:rsidR="00A30AE1" w:rsidRDefault="00A30AE1" w:rsidP="00A30AE1">
      <w:pPr>
        <w:pStyle w:val="ZUSTzmustartykuempunktem"/>
      </w:pPr>
      <w:r>
        <w:lastRenderedPageBreak/>
        <w:t xml:space="preserve">3. </w:t>
      </w:r>
      <w:r w:rsidRPr="00102A52">
        <w:t>Cofnięcie zezwolenia</w:t>
      </w:r>
      <w:r>
        <w:t xml:space="preserve"> na prowadzenie systemu kaucyjnego</w:t>
      </w:r>
      <w:bookmarkStart w:id="44" w:name="highlightHit_575"/>
      <w:bookmarkEnd w:id="44"/>
      <w:r w:rsidRPr="00102A52">
        <w:t xml:space="preserve"> </w:t>
      </w:r>
      <w:r>
        <w:t xml:space="preserve">na podstawie ust. 2 </w:t>
      </w:r>
      <w:r w:rsidRPr="00102A52">
        <w:t>powoduje zakończenie działalności objętej tym zezwoleniem.</w:t>
      </w:r>
    </w:p>
    <w:p w14:paraId="25663298" w14:textId="77777777" w:rsidR="00A30AE1" w:rsidRDefault="00A30AE1" w:rsidP="00A30AE1">
      <w:pPr>
        <w:pStyle w:val="ZUSTzmustartykuempunktem"/>
      </w:pPr>
      <w:r>
        <w:t>4</w:t>
      </w:r>
      <w:r w:rsidRPr="002A1BEF">
        <w:t xml:space="preserve">. </w:t>
      </w:r>
      <w:bookmarkStart w:id="45" w:name="highlightHit_577"/>
      <w:bookmarkEnd w:id="45"/>
      <w:r>
        <w:t>Podmiot reprezentujący</w:t>
      </w:r>
      <w:r w:rsidRPr="002A1BEF">
        <w:t>, któremu cofnięto zezwolenie</w:t>
      </w:r>
      <w:r>
        <w:t xml:space="preserve"> na prowadzenie systemu kaucyjnego na podstawie ust. 2</w:t>
      </w:r>
      <w:r w:rsidRPr="002A1BEF">
        <w:t xml:space="preserve">, jest obowiązany do </w:t>
      </w:r>
      <w:r>
        <w:t>rozliczenia:</w:t>
      </w:r>
    </w:p>
    <w:p w14:paraId="5CAFA7EA" w14:textId="0602AC3E" w:rsidR="00A30AE1" w:rsidRDefault="00A30AE1" w:rsidP="0070227C">
      <w:pPr>
        <w:pStyle w:val="ZPKTzmpktartykuempunktem"/>
      </w:pPr>
      <w:r>
        <w:t>1)</w:t>
      </w:r>
      <w:r>
        <w:tab/>
        <w:t>pobranej kaucji z</w:t>
      </w:r>
      <w:r w:rsidR="0070227C">
        <w:t xml:space="preserve"> </w:t>
      </w:r>
      <w:r>
        <w:t xml:space="preserve">jednostkami handlu detalicznego i hurtowego oraz </w:t>
      </w:r>
      <w:r w:rsidRPr="008A0E14">
        <w:t>inny</w:t>
      </w:r>
      <w:r>
        <w:t>mi</w:t>
      </w:r>
      <w:r w:rsidRPr="008A0E14">
        <w:t xml:space="preserve"> punkt</w:t>
      </w:r>
      <w:r>
        <w:t>ami</w:t>
      </w:r>
      <w:r w:rsidRPr="008A0E14">
        <w:t xml:space="preserve"> </w:t>
      </w:r>
      <w:r>
        <w:t>zbierającymi</w:t>
      </w:r>
      <w:r w:rsidRPr="00B805B1">
        <w:t xml:space="preserve"> opakowania i odpady opakowaniowe</w:t>
      </w:r>
      <w:r>
        <w:t xml:space="preserve"> </w:t>
      </w:r>
      <w:r w:rsidRPr="00B805B1">
        <w:t>objęt</w:t>
      </w:r>
      <w:r>
        <w:t>e</w:t>
      </w:r>
      <w:r w:rsidRPr="00B805B1">
        <w:t xml:space="preserve"> systemem kaucyjnym</w:t>
      </w:r>
      <w:r>
        <w:t>,</w:t>
      </w:r>
    </w:p>
    <w:p w14:paraId="59C9ACC6" w14:textId="77777777" w:rsidR="00A30AE1" w:rsidRDefault="00A30AE1" w:rsidP="0070227C">
      <w:pPr>
        <w:pStyle w:val="ZPKTzmpktartykuempunktem"/>
      </w:pPr>
      <w:r>
        <w:t>2)</w:t>
      </w:r>
      <w:r>
        <w:tab/>
        <w:t>poziomów selektywnego zbierania</w:t>
      </w:r>
      <w:r w:rsidRPr="006904CA">
        <w:t xml:space="preserve"> </w:t>
      </w:r>
      <w:r>
        <w:t>opakowań i odpadów opakowaniowych przez wprowadzających produkty w opakowaniach na napoje lub wprowadzających</w:t>
      </w:r>
      <w:r w:rsidRPr="00C737E3">
        <w:t xml:space="preserve"> </w:t>
      </w:r>
      <w:r>
        <w:t>bezpośrednio produkty w opakowaniach na napoje oraz do odbioru opakowań i odpadów opakowaniowych, za które</w:t>
      </w:r>
      <w:r w:rsidRPr="00774151">
        <w:t xml:space="preserve"> </w:t>
      </w:r>
      <w:r>
        <w:t>do dnia, w którym decyzja o cofnięciu zezwolenia stała się ostateczna, została pobrana kaucja</w:t>
      </w:r>
      <w:r w:rsidRPr="00695D43">
        <w:t>, w ramach prowadzone</w:t>
      </w:r>
      <w:r>
        <w:t>go systemu kaucyjnego</w:t>
      </w:r>
    </w:p>
    <w:p w14:paraId="28F60FEF" w14:textId="77777777" w:rsidR="00A30AE1" w:rsidRDefault="00A30AE1" w:rsidP="0070227C">
      <w:pPr>
        <w:pStyle w:val="ZCZWSPPKTzmczciwsppktartykuempunktem"/>
      </w:pPr>
      <w:r>
        <w:t>–</w:t>
      </w:r>
      <w:r w:rsidRPr="00695D43">
        <w:t xml:space="preserve"> na własny koszt</w:t>
      </w:r>
      <w:r>
        <w:t xml:space="preserve"> i</w:t>
      </w:r>
      <w:r w:rsidRPr="00695D43">
        <w:t xml:space="preserve"> w terminie wskazanym w decyzji,</w:t>
      </w:r>
      <w:r>
        <w:t xml:space="preserve"> </w:t>
      </w:r>
      <w:r w:rsidRPr="00695D43">
        <w:t xml:space="preserve">o której mowa w ust. </w:t>
      </w:r>
      <w:r>
        <w:t>2.</w:t>
      </w:r>
      <w:bookmarkStart w:id="46" w:name="highlightHit_578"/>
      <w:bookmarkStart w:id="47" w:name="highlightHit_579"/>
      <w:bookmarkStart w:id="48" w:name="highlightHit_580"/>
      <w:bookmarkStart w:id="49" w:name="highlightHit_581"/>
      <w:bookmarkEnd w:id="46"/>
      <w:bookmarkEnd w:id="47"/>
      <w:bookmarkEnd w:id="48"/>
      <w:bookmarkEnd w:id="49"/>
    </w:p>
    <w:p w14:paraId="02CDFBCD" w14:textId="55E8C6AB" w:rsidR="00A30AE1" w:rsidRDefault="00A30AE1" w:rsidP="0070227C">
      <w:pPr>
        <w:pStyle w:val="ZUSTzmustartykuempunktem"/>
      </w:pPr>
      <w:r>
        <w:t>5. Wprowadzający</w:t>
      </w:r>
      <w:r w:rsidRPr="002102D3">
        <w:t xml:space="preserve"> </w:t>
      </w:r>
      <w:r>
        <w:t>produkty w opakowaniach na napoje</w:t>
      </w:r>
      <w:r w:rsidRPr="00203E57">
        <w:t xml:space="preserve"> </w:t>
      </w:r>
      <w:r>
        <w:t>oraz wprowadzający bezpośrednio produkty w opakowaniach na napoje, którzy w danym roku kalendarzowym przystąpili do systemu kaucyjnego, na prowadzenie którego cofnięto w danym roku kalendarzowym zezwolenie, mogą uwzględnić zebrane odpady i opakowania, o których mowa w załączniku nr 1a</w:t>
      </w:r>
      <w:r w:rsidRPr="00400D6B">
        <w:t xml:space="preserve"> </w:t>
      </w:r>
      <w:r>
        <w:t>do ustawy, w osiągniętych poziomach selektywnego zbierania</w:t>
      </w:r>
      <w:r w:rsidRPr="006904CA">
        <w:t xml:space="preserve"> </w:t>
      </w:r>
      <w:r>
        <w:t xml:space="preserve">opakowań i odpadów opakowaniowych, zgodnie z </w:t>
      </w:r>
      <w:r w:rsidRPr="00D7354E">
        <w:t>zasad</w:t>
      </w:r>
      <w:r>
        <w:t>ą</w:t>
      </w:r>
      <w:r w:rsidRPr="00D7354E">
        <w:t xml:space="preserve"> rozliczania </w:t>
      </w:r>
      <w:r>
        <w:t>opakowań i</w:t>
      </w:r>
      <w:r w:rsidR="00BE6F4B">
        <w:t> </w:t>
      </w:r>
      <w:r w:rsidRPr="00D7354E">
        <w:t xml:space="preserve">odpadów opakowaniowych </w:t>
      </w:r>
      <w:r>
        <w:t>wskazaną w zezwoleniu na prowadzenie systemu kaucyjnego.</w:t>
      </w:r>
    </w:p>
    <w:p w14:paraId="33418EE3" w14:textId="5ED717B4" w:rsidR="00A30AE1" w:rsidRDefault="00A30AE1" w:rsidP="00A30AE1">
      <w:pPr>
        <w:pStyle w:val="ZARTzmartartykuempunktem"/>
      </w:pPr>
      <w:r w:rsidRPr="00344322">
        <w:t>Art.</w:t>
      </w:r>
      <w:r w:rsidR="0070227C">
        <w:t> </w:t>
      </w:r>
      <w:r w:rsidRPr="00344322">
        <w:t>40</w:t>
      </w:r>
      <w:r>
        <w:t>l</w:t>
      </w:r>
      <w:r w:rsidRPr="00344322">
        <w:t>.</w:t>
      </w:r>
      <w:r w:rsidR="0070227C">
        <w:t> </w:t>
      </w:r>
      <w:r>
        <w:t>1. Wprowadzający produkty w opakowaniach na napoje oraz wprowadzający bezpośrednio produkty w opakowaniach na napoje są obowiązani</w:t>
      </w:r>
      <w:r w:rsidRPr="00497D9C">
        <w:t xml:space="preserve"> umieszczać na opakowaniach oznakowani</w:t>
      </w:r>
      <w:r>
        <w:t>e wskazujące na objęcie opakowania systemem kaucyjnym oraz określające wysokość kaucji.</w:t>
      </w:r>
    </w:p>
    <w:p w14:paraId="751362C5" w14:textId="77777777" w:rsidR="00A30AE1" w:rsidRDefault="00A30AE1" w:rsidP="00A30AE1">
      <w:pPr>
        <w:pStyle w:val="ZARTzmartartykuempunktem"/>
      </w:pPr>
      <w:r>
        <w:t>2. Wzór oznakowania, o którym mowa w ust. 1, określa załącznik nr 4 do ustawy.</w:t>
      </w:r>
    </w:p>
    <w:p w14:paraId="03C11B47" w14:textId="5E7D24AB" w:rsidR="00A30AE1" w:rsidRDefault="00A30AE1" w:rsidP="00A30AE1">
      <w:pPr>
        <w:pStyle w:val="ZARTzmartartykuempunktem"/>
      </w:pPr>
      <w:r w:rsidRPr="00344322">
        <w:t>Art.</w:t>
      </w:r>
      <w:r w:rsidR="0070227C">
        <w:t> </w:t>
      </w:r>
      <w:r w:rsidRPr="00344322">
        <w:t>40</w:t>
      </w:r>
      <w:r>
        <w:t>m.</w:t>
      </w:r>
      <w:r w:rsidR="0070227C">
        <w:t> </w:t>
      </w:r>
      <w:r>
        <w:t>1. Maksymalna wysokość kaucji wynosi 2 zł.</w:t>
      </w:r>
    </w:p>
    <w:p w14:paraId="22402213" w14:textId="77777777" w:rsidR="00A30AE1" w:rsidRDefault="00A30AE1" w:rsidP="0070227C">
      <w:pPr>
        <w:pStyle w:val="ZUSTzmustartykuempunktem"/>
      </w:pPr>
      <w:r>
        <w:t xml:space="preserve">2. Minister właściwy do spraw klimatu w porozumieniu z ministrem właściwym do spraw finansów publicznych oraz ministrem właściwym do spraw gospodarki </w:t>
      </w:r>
      <w:r w:rsidRPr="00382A4E">
        <w:t>określi, w</w:t>
      </w:r>
      <w:r>
        <w:t> </w:t>
      </w:r>
      <w:r w:rsidRPr="00382A4E">
        <w:t xml:space="preserve">drodze rozporządzenia, </w:t>
      </w:r>
      <w:r>
        <w:t>wysokości kaucji dla poszczególnych rodzajów opakowań</w:t>
      </w:r>
      <w:r w:rsidRPr="00AE601B">
        <w:t xml:space="preserve"> </w:t>
      </w:r>
      <w:r>
        <w:t xml:space="preserve">objętych systemem kaucyjnym, kierując się potrzebą ustalenia jej wysokości na poziomie </w:t>
      </w:r>
      <w:r>
        <w:lastRenderedPageBreak/>
        <w:t>stanowiącym</w:t>
      </w:r>
      <w:r w:rsidRPr="00382A4E">
        <w:t xml:space="preserve"> zachętę do </w:t>
      </w:r>
      <w:r>
        <w:t xml:space="preserve">zwrotu opakowań i odpadów opakowaniowych, </w:t>
      </w:r>
      <w:r w:rsidRPr="004069D1">
        <w:t>a także akceptowalny</w:t>
      </w:r>
      <w:r>
        <w:t>m</w:t>
      </w:r>
      <w:r w:rsidRPr="004069D1">
        <w:t xml:space="preserve"> społecznie poziom</w:t>
      </w:r>
      <w:r>
        <w:t xml:space="preserve">em </w:t>
      </w:r>
      <w:r w:rsidRPr="004069D1">
        <w:t xml:space="preserve">stawki </w:t>
      </w:r>
      <w:r>
        <w:t>kaucji.</w:t>
      </w:r>
    </w:p>
    <w:p w14:paraId="1167FDFC" w14:textId="4E3A57DD" w:rsidR="00A30AE1" w:rsidRDefault="00A30AE1" w:rsidP="00A30AE1">
      <w:pPr>
        <w:pStyle w:val="ZARTzmartartykuempunktem"/>
      </w:pPr>
      <w:r>
        <w:t>Art.</w:t>
      </w:r>
      <w:r w:rsidR="0070227C">
        <w:t> </w:t>
      </w:r>
      <w:r>
        <w:t>40n.</w:t>
      </w:r>
      <w:r w:rsidR="0070227C">
        <w:t> </w:t>
      </w:r>
      <w:r>
        <w:t>1.</w:t>
      </w:r>
      <w:r w:rsidRPr="004B62EA">
        <w:t xml:space="preserve"> </w:t>
      </w:r>
      <w:r>
        <w:t xml:space="preserve">Podmiot reprezentujący </w:t>
      </w:r>
      <w:r w:rsidRPr="00E84401">
        <w:t>jest obowiązany prowadzić</w:t>
      </w:r>
      <w:r w:rsidRPr="005E51E4">
        <w:t xml:space="preserve"> w postaci papierowej albo elektronicznej</w:t>
      </w:r>
      <w:r w:rsidRPr="00E84401">
        <w:t xml:space="preserve"> ewidencję</w:t>
      </w:r>
      <w:r>
        <w:t xml:space="preserve"> </w:t>
      </w:r>
      <w:r w:rsidRPr="00E84401">
        <w:t>obejmującą informacje o</w:t>
      </w:r>
      <w:r>
        <w:t> liczbie, pojemności i</w:t>
      </w:r>
      <w:r w:rsidR="00BE6F4B">
        <w:t> </w:t>
      </w:r>
      <w:r w:rsidRPr="00E84401">
        <w:t>masie</w:t>
      </w:r>
      <w:r w:rsidRPr="00E675F7">
        <w:t xml:space="preserve"> odebranych od podmiotów prowadzących jednostki handl</w:t>
      </w:r>
      <w:r>
        <w:t>u detalicznego i</w:t>
      </w:r>
      <w:r w:rsidR="00BE6F4B">
        <w:t> </w:t>
      </w:r>
      <w:r>
        <w:t xml:space="preserve">hurtowego oraz </w:t>
      </w:r>
      <w:r w:rsidRPr="008A0E14">
        <w:t>inn</w:t>
      </w:r>
      <w:r>
        <w:t>ych</w:t>
      </w:r>
      <w:r w:rsidRPr="008A0E14">
        <w:t xml:space="preserve"> punkt</w:t>
      </w:r>
      <w:r>
        <w:t>ów</w:t>
      </w:r>
      <w:r w:rsidRPr="008A0E14">
        <w:t xml:space="preserve"> </w:t>
      </w:r>
      <w:r>
        <w:t>zbierających</w:t>
      </w:r>
      <w:r w:rsidRPr="00907B6E">
        <w:t xml:space="preserve"> opakowania i odpady opakowaniowe </w:t>
      </w:r>
      <w:r w:rsidRPr="008A0E14">
        <w:t>objęt</w:t>
      </w:r>
      <w:r>
        <w:t>e</w:t>
      </w:r>
      <w:r w:rsidRPr="008A0E14">
        <w:t xml:space="preserve"> systemem kaucyjnym</w:t>
      </w:r>
      <w:r>
        <w:t xml:space="preserve"> w danym roku kalendarzowym</w:t>
      </w:r>
      <w:r w:rsidRPr="00E675F7">
        <w:t>, z podziałem na poszczególne jednostki</w:t>
      </w:r>
      <w:r>
        <w:t xml:space="preserve"> i inne punkty:</w:t>
      </w:r>
    </w:p>
    <w:p w14:paraId="5D87602C" w14:textId="050AE83E" w:rsidR="00A30AE1" w:rsidRDefault="00A30AE1" w:rsidP="0070227C">
      <w:pPr>
        <w:pStyle w:val="ZPKTzmpktartykuempunktem"/>
      </w:pPr>
      <w:r>
        <w:t>1)</w:t>
      </w:r>
      <w:r>
        <w:tab/>
      </w:r>
      <w:r w:rsidRPr="00E675D8">
        <w:t xml:space="preserve">odpadów </w:t>
      </w:r>
      <w:r>
        <w:t xml:space="preserve">powstałych z opakowań, </w:t>
      </w:r>
      <w:r w:rsidRPr="00E675D8">
        <w:t xml:space="preserve">o których mowa w </w:t>
      </w:r>
      <w:r>
        <w:t>poz</w:t>
      </w:r>
      <w:r w:rsidRPr="00E675D8">
        <w:t>. 1</w:t>
      </w:r>
      <w:r>
        <w:t xml:space="preserve"> i 2</w:t>
      </w:r>
      <w:r w:rsidRPr="00E675D8">
        <w:t xml:space="preserve"> załącznika nr 1a do</w:t>
      </w:r>
      <w:r>
        <w:t xml:space="preserve"> ustawy;</w:t>
      </w:r>
    </w:p>
    <w:p w14:paraId="2D815798" w14:textId="1F864F2B" w:rsidR="00A30AE1" w:rsidRDefault="00A30AE1" w:rsidP="0070227C">
      <w:pPr>
        <w:pStyle w:val="ZPKTzmpktartykuempunktem"/>
      </w:pPr>
      <w:r>
        <w:t>2)</w:t>
      </w:r>
      <w:r>
        <w:tab/>
      </w:r>
      <w:r w:rsidRPr="00E675D8">
        <w:t>opakowań</w:t>
      </w:r>
      <w:r>
        <w:t>,</w:t>
      </w:r>
      <w:r w:rsidRPr="005E51E4">
        <w:t xml:space="preserve"> o których mowa w poz. 3 załącznika nr 1a do ustawy</w:t>
      </w:r>
      <w:r>
        <w:t>, i odpadów powstałych z tych opakowań.</w:t>
      </w:r>
    </w:p>
    <w:p w14:paraId="560A335D" w14:textId="77777777" w:rsidR="00A30AE1" w:rsidRPr="00344322" w:rsidRDefault="00A30AE1" w:rsidP="0070227C">
      <w:pPr>
        <w:pStyle w:val="ZUSTzmustartykuempunktem"/>
      </w:pPr>
      <w:r>
        <w:t>2</w:t>
      </w:r>
      <w:r w:rsidRPr="00B136BE">
        <w:t xml:space="preserve">. </w:t>
      </w:r>
      <w:r>
        <w:t>Podmiot reprezentujący</w:t>
      </w:r>
      <w:r w:rsidRPr="00B136BE">
        <w:t xml:space="preserve"> prowadzący ewidencję, o której mowa w ust. </w:t>
      </w:r>
      <w:r>
        <w:t>1,</w:t>
      </w:r>
      <w:r w:rsidRPr="00B136BE">
        <w:t xml:space="preserve"> jest obowiązany przechowywać </w:t>
      </w:r>
      <w:r>
        <w:t>informacje zawarte w tej</w:t>
      </w:r>
      <w:r w:rsidRPr="00B136BE">
        <w:t xml:space="preserve"> ewidencj</w:t>
      </w:r>
      <w:r>
        <w:t>i</w:t>
      </w:r>
      <w:r w:rsidRPr="00B136BE">
        <w:t xml:space="preserve"> przez 5 lat, </w:t>
      </w:r>
      <w:bookmarkStart w:id="50" w:name="_Hlk111115887"/>
      <w:r w:rsidRPr="00B136BE">
        <w:t xml:space="preserve">licząc od </w:t>
      </w:r>
      <w:r>
        <w:t>pierwszego dnia roku kalendarzowego następującego po roku kalendarzowym</w:t>
      </w:r>
      <w:r w:rsidRPr="00B136BE">
        <w:t>, którego t</w:t>
      </w:r>
      <w:r>
        <w:t>e</w:t>
      </w:r>
      <w:r w:rsidRPr="00B136BE">
        <w:t xml:space="preserve"> </w:t>
      </w:r>
      <w:r>
        <w:t>informacje</w:t>
      </w:r>
      <w:r w:rsidRPr="00B136BE">
        <w:t xml:space="preserve"> dotycz</w:t>
      </w:r>
      <w:r>
        <w:t>ą</w:t>
      </w:r>
      <w:bookmarkEnd w:id="50"/>
      <w:r>
        <w:t>.</w:t>
      </w:r>
    </w:p>
    <w:p w14:paraId="60616C1F" w14:textId="3D17BFBC" w:rsidR="00A30AE1" w:rsidRDefault="00A30AE1" w:rsidP="00A30AE1">
      <w:pPr>
        <w:pStyle w:val="ZARTzmartartykuempunktem"/>
      </w:pPr>
      <w:r w:rsidRPr="00344322">
        <w:t>Art.</w:t>
      </w:r>
      <w:r w:rsidR="0070227C">
        <w:t> </w:t>
      </w:r>
      <w:r w:rsidRPr="00344322">
        <w:t>40</w:t>
      </w:r>
      <w:r>
        <w:t>o</w:t>
      </w:r>
      <w:r w:rsidRPr="00344322">
        <w:t>. Podmiot</w:t>
      </w:r>
      <w:r>
        <w:t xml:space="preserve"> reprezentujący</w:t>
      </w:r>
      <w:r w:rsidRPr="00344322">
        <w:t xml:space="preserve"> </w:t>
      </w:r>
      <w:r>
        <w:t xml:space="preserve">jest obowiązany do składania, za pośrednictwem indywidualnego konta w BDO, w terminie do dnia 15 marca, sprawozdania za poprzedni rok kalendarzowy zawierającego dane, </w:t>
      </w:r>
      <w:r w:rsidRPr="008A6129">
        <w:t>o który</w:t>
      </w:r>
      <w:r>
        <w:t>ch</w:t>
      </w:r>
      <w:r w:rsidRPr="008A6129">
        <w:t xml:space="preserve"> mowa w</w:t>
      </w:r>
      <w:r>
        <w:t> </w:t>
      </w:r>
      <w:r w:rsidRPr="002C35AC">
        <w:t>art.</w:t>
      </w:r>
      <w:r>
        <w:t> </w:t>
      </w:r>
      <w:r w:rsidRPr="002C35AC">
        <w:t>73 ust. 2 pkt 2b</w:t>
      </w:r>
      <w:r w:rsidRPr="008A6129">
        <w:t xml:space="preserve"> ustawy z</w:t>
      </w:r>
      <w:r>
        <w:t> </w:t>
      </w:r>
      <w:r w:rsidRPr="008A6129">
        <w:t>dnia 14 grudnia 2012 r. o odpadach</w:t>
      </w:r>
      <w:r w:rsidRPr="00344322">
        <w:t>.</w:t>
      </w:r>
      <w:bookmarkEnd w:id="31"/>
    </w:p>
    <w:p w14:paraId="147DCC56" w14:textId="159D794B" w:rsidR="00A30AE1" w:rsidRDefault="00A30AE1" w:rsidP="00A30AE1">
      <w:pPr>
        <w:pStyle w:val="ZARTzmartartykuempunktem"/>
      </w:pPr>
      <w:r w:rsidRPr="00344322">
        <w:t>Art.</w:t>
      </w:r>
      <w:r w:rsidR="0070227C">
        <w:t> </w:t>
      </w:r>
      <w:r w:rsidRPr="00344322">
        <w:t>40</w:t>
      </w:r>
      <w:r>
        <w:t>p</w:t>
      </w:r>
      <w:r w:rsidRPr="00344322">
        <w:t>.</w:t>
      </w:r>
      <w:r w:rsidR="0070227C">
        <w:t> </w:t>
      </w:r>
      <w:r>
        <w:t xml:space="preserve">1. Podmiot reprezentujący jest obowiązany do sporządzania rocznego sprawozdania o odpadach opakowaniowych, o których mowa w załączniku nr 1a do ustawy, odebranych z </w:t>
      </w:r>
      <w:r w:rsidRPr="00D34E46">
        <w:t xml:space="preserve">jednostek handlu detalicznego i hurtowego oraz innych </w:t>
      </w:r>
      <w:r>
        <w:t xml:space="preserve">punktów zbierających </w:t>
      </w:r>
      <w:r w:rsidR="00F32124">
        <w:t xml:space="preserve">opakowania i </w:t>
      </w:r>
      <w:r>
        <w:t xml:space="preserve">odpady opakowaniowe </w:t>
      </w:r>
      <w:r w:rsidRPr="00D34E46">
        <w:t>objęt</w:t>
      </w:r>
      <w:r>
        <w:t>e</w:t>
      </w:r>
      <w:r w:rsidRPr="00D34E46">
        <w:t xml:space="preserve"> systemem kaucyjnym </w:t>
      </w:r>
      <w:r>
        <w:t>na terenie danej gminy, zawierającego informacje, o których mowa w ust. 3.</w:t>
      </w:r>
    </w:p>
    <w:p w14:paraId="3914C85F" w14:textId="77777777" w:rsidR="00A30AE1" w:rsidRDefault="00A30AE1" w:rsidP="00A30AE1">
      <w:pPr>
        <w:pStyle w:val="ZUSTzmustartykuempunktem"/>
      </w:pPr>
      <w:r>
        <w:t>2. Sprawozdanie, o którym mowa w ust. 1, podmiot reprezentujący przekazuje wójtowi, burmistrzowi, prezydentowi miasta, związkowi międzygminnemu albo związkowi metropolitalnemu w terminie do dnia 31 stycznia za poprzedni rok kalendarzowy.</w:t>
      </w:r>
    </w:p>
    <w:p w14:paraId="6D57C923" w14:textId="77777777" w:rsidR="00A30AE1" w:rsidRDefault="00A30AE1" w:rsidP="00A30AE1">
      <w:pPr>
        <w:pStyle w:val="ZUSTzmustartykuempunktem"/>
      </w:pPr>
      <w:r>
        <w:t>3. Sprawozdanie,</w:t>
      </w:r>
      <w:r w:rsidRPr="005E51E4">
        <w:t xml:space="preserve"> o którym mowa w ust. 1, </w:t>
      </w:r>
      <w:r>
        <w:t>zawiera:</w:t>
      </w:r>
    </w:p>
    <w:p w14:paraId="5BCC41BE" w14:textId="5A4A711E" w:rsidR="00A30AE1" w:rsidRPr="00D34E46" w:rsidRDefault="00A30AE1" w:rsidP="00A30AE1">
      <w:pPr>
        <w:pStyle w:val="ZPKTzmpktartykuempunktem"/>
      </w:pPr>
      <w:r w:rsidRPr="00D34E46">
        <w:t>1)</w:t>
      </w:r>
      <w:r>
        <w:tab/>
      </w:r>
      <w:r w:rsidRPr="00D34E46">
        <w:t xml:space="preserve">nazwę, adres siedziby podmiotu </w:t>
      </w:r>
      <w:r>
        <w:t>reprezentującego</w:t>
      </w:r>
      <w:r w:rsidRPr="00D34E46">
        <w:t>, numer rejestrowy, o którym mowa w art. 54 ust. 1 ustawy z dnia 14 grudnia 2012 r. o odpadach, oraz numer identyfikacji podatkowej (NIP);</w:t>
      </w:r>
    </w:p>
    <w:p w14:paraId="460303F1" w14:textId="77777777" w:rsidR="00A30AE1" w:rsidRPr="00D34E46" w:rsidRDefault="00A30AE1" w:rsidP="00A30AE1">
      <w:pPr>
        <w:pStyle w:val="ZPKTzmpktartykuempunktem"/>
      </w:pPr>
      <w:r w:rsidRPr="00D34E46">
        <w:lastRenderedPageBreak/>
        <w:t>2)</w:t>
      </w:r>
      <w:r>
        <w:tab/>
      </w:r>
      <w:r w:rsidRPr="00D34E46">
        <w:t>informacje o masie:</w:t>
      </w:r>
    </w:p>
    <w:p w14:paraId="7CBB204B" w14:textId="77777777" w:rsidR="00A30AE1" w:rsidRDefault="00A30AE1" w:rsidP="0070227C">
      <w:pPr>
        <w:pStyle w:val="ZLITwPKTzmlitwpktartykuempunktem"/>
      </w:pPr>
      <w:r w:rsidRPr="00D34E46">
        <w:t>a)</w:t>
      </w:r>
      <w:r>
        <w:tab/>
      </w:r>
      <w:r w:rsidRPr="00D34E46">
        <w:t xml:space="preserve">poszczególnych rodzajów </w:t>
      </w:r>
      <w:r>
        <w:t>zebranych</w:t>
      </w:r>
      <w:r w:rsidRPr="00D34E46">
        <w:t xml:space="preserve"> odpadów </w:t>
      </w:r>
      <w:r>
        <w:t>opakowaniowych oraz sposobie ich zagospodarowania</w:t>
      </w:r>
      <w:r w:rsidRPr="00D34E46">
        <w:t xml:space="preserve"> wraz ze wskazaniem nazwy i adresu instalacji, do których zostały </w:t>
      </w:r>
      <w:r>
        <w:t xml:space="preserve">one </w:t>
      </w:r>
      <w:r w:rsidRPr="00D34E46">
        <w:t>przekazane,</w:t>
      </w:r>
    </w:p>
    <w:p w14:paraId="31D2E518" w14:textId="77777777" w:rsidR="00A30AE1" w:rsidRPr="00D34E46" w:rsidRDefault="00A30AE1" w:rsidP="0070227C">
      <w:pPr>
        <w:pStyle w:val="ZLITwPKTzmlitwpktartykuempunktem"/>
      </w:pPr>
      <w:r>
        <w:t>b)</w:t>
      </w:r>
      <w:r>
        <w:tab/>
      </w:r>
      <w:r w:rsidRPr="00D14ED8">
        <w:t xml:space="preserve">pozostałości z sortowania odpadów </w:t>
      </w:r>
      <w:r>
        <w:t>opakowaniowych</w:t>
      </w:r>
      <w:r w:rsidRPr="00D14ED8">
        <w:t xml:space="preserve"> powstałych z zebranych odpadów</w:t>
      </w:r>
      <w:r>
        <w:t xml:space="preserve"> opakowaniowych</w:t>
      </w:r>
      <w:r w:rsidRPr="00D14ED8">
        <w:t>, przekazanych do składowania</w:t>
      </w:r>
      <w:r>
        <w:t xml:space="preserve"> </w:t>
      </w:r>
      <w:r w:rsidRPr="009D495A">
        <w:t>albo do termicznego przekształcania,</w:t>
      </w:r>
    </w:p>
    <w:p w14:paraId="02AB8956" w14:textId="77777777" w:rsidR="00A30AE1" w:rsidRDefault="00A30AE1" w:rsidP="0070227C">
      <w:pPr>
        <w:pStyle w:val="ZLITwPKTzmlitwpktartykuempunktem"/>
      </w:pPr>
      <w:r>
        <w:t>c</w:t>
      </w:r>
      <w:r w:rsidRPr="00D34E46">
        <w:t>)</w:t>
      </w:r>
      <w:r>
        <w:tab/>
      </w:r>
      <w:r w:rsidRPr="00D34E46">
        <w:t xml:space="preserve">odpadów </w:t>
      </w:r>
      <w:r>
        <w:t>opakowaniowych</w:t>
      </w:r>
      <w:r w:rsidRPr="00D34E46">
        <w:t xml:space="preserve"> przygotowanych do ponownego użycia i do recyklingu, powstałych z </w:t>
      </w:r>
      <w:r>
        <w:t>zebranych</w:t>
      </w:r>
      <w:r w:rsidRPr="00D34E46">
        <w:t xml:space="preserve"> odpadów</w:t>
      </w:r>
      <w:r>
        <w:t xml:space="preserve"> opakowaniowych</w:t>
      </w:r>
      <w:r w:rsidRPr="00D34E46">
        <w:t>.</w:t>
      </w:r>
    </w:p>
    <w:p w14:paraId="09C063E4" w14:textId="77777777" w:rsidR="00A30AE1" w:rsidRDefault="00A30AE1" w:rsidP="00A30AE1">
      <w:pPr>
        <w:pStyle w:val="ZUSTzmustartykuempunktem"/>
      </w:pPr>
      <w:r>
        <w:t>4. Podmiot reprezentujący jest obowiązany do</w:t>
      </w:r>
      <w:r w:rsidRPr="00082087">
        <w:t xml:space="preserve"> przechowywania</w:t>
      </w:r>
      <w:r>
        <w:t xml:space="preserve"> sprawozdania, o którym mowa w ust. 1,</w:t>
      </w:r>
      <w:r w:rsidRPr="00082087">
        <w:t xml:space="preserve"> przez 5</w:t>
      </w:r>
      <w:r>
        <w:t xml:space="preserve"> </w:t>
      </w:r>
      <w:r w:rsidRPr="00082087">
        <w:t xml:space="preserve">lat, licząc od </w:t>
      </w:r>
      <w:r>
        <w:t>pierwszego dnia roku kalendarzowego następującego po roku kalendarzowym</w:t>
      </w:r>
      <w:r w:rsidRPr="00082087">
        <w:t>, któr</w:t>
      </w:r>
      <w:r>
        <w:t>ego to sprawozdanie dotyczy.</w:t>
      </w:r>
      <w:bookmarkEnd w:id="32"/>
      <w:r w:rsidRPr="006833F4">
        <w:t>”</w:t>
      </w:r>
      <w:r>
        <w:t>;</w:t>
      </w:r>
    </w:p>
    <w:p w14:paraId="34C4C56C" w14:textId="77777777" w:rsidR="00A30AE1" w:rsidRDefault="00A30AE1" w:rsidP="00A30AE1">
      <w:pPr>
        <w:pStyle w:val="PKTpunkt"/>
      </w:pPr>
      <w:r>
        <w:t>13</w:t>
      </w:r>
      <w:r w:rsidRPr="00CC0D68">
        <w:t>)</w:t>
      </w:r>
      <w:r>
        <w:tab/>
        <w:t>art. 42 otrzymuje brzmienie:</w:t>
      </w:r>
    </w:p>
    <w:p w14:paraId="7BD6956A" w14:textId="5F6F6397" w:rsidR="00A30AE1" w:rsidRDefault="00A30AE1" w:rsidP="00A30AE1">
      <w:pPr>
        <w:pStyle w:val="ZARTzmartartykuempunktem"/>
      </w:pPr>
      <w:r w:rsidRPr="00E1538E">
        <w:t>„</w:t>
      </w:r>
      <w:r>
        <w:t>Art.</w:t>
      </w:r>
      <w:r w:rsidR="0070227C">
        <w:t> </w:t>
      </w:r>
      <w:r>
        <w:t>42.</w:t>
      </w:r>
      <w:bookmarkStart w:id="51" w:name="_Hlk120625865"/>
      <w:r w:rsidR="0070227C">
        <w:t> </w:t>
      </w:r>
      <w:r>
        <w:t>1.</w:t>
      </w:r>
      <w:r w:rsidRPr="00573EC8">
        <w:t xml:space="preserve"> Przedsiębiorca prowadzący jednostkę handlu</w:t>
      </w:r>
      <w:r>
        <w:t xml:space="preserve"> detalicznego lub hurtowego</w:t>
      </w:r>
      <w:r w:rsidRPr="00573EC8">
        <w:t>, który sprzedaje produkty w opakowaniach, jest obowiązany przekazywać użytkownikom tych produktów informacje o opakowaniach i odpadach opakowaniowych w zakresie</w:t>
      </w:r>
      <w:r>
        <w:t>:</w:t>
      </w:r>
    </w:p>
    <w:p w14:paraId="722F089D" w14:textId="77777777" w:rsidR="00A30AE1" w:rsidRPr="00573EC8" w:rsidRDefault="00A30AE1" w:rsidP="0070227C">
      <w:pPr>
        <w:pStyle w:val="ZPKTzmpktartykuempunktem"/>
      </w:pPr>
      <w:r w:rsidRPr="00573EC8">
        <w:t>1)</w:t>
      </w:r>
      <w:r>
        <w:tab/>
      </w:r>
      <w:r w:rsidRPr="00573EC8">
        <w:t>dostępnych systemów zwrotu</w:t>
      </w:r>
      <w:r>
        <w:t xml:space="preserve"> i</w:t>
      </w:r>
      <w:r w:rsidRPr="00573EC8">
        <w:t xml:space="preserve"> zbierania </w:t>
      </w:r>
      <w:r>
        <w:t xml:space="preserve">opakowań i </w:t>
      </w:r>
      <w:r w:rsidRPr="00573EC8">
        <w:t xml:space="preserve">odpadów opakowaniowych </w:t>
      </w:r>
      <w:r>
        <w:t>oraz</w:t>
      </w:r>
      <w:r w:rsidRPr="00573EC8">
        <w:t xml:space="preserve"> recyklingu odpadów opakowaniowych,</w:t>
      </w:r>
    </w:p>
    <w:p w14:paraId="116A766F" w14:textId="77777777" w:rsidR="00A30AE1" w:rsidRPr="00573EC8" w:rsidRDefault="00A30AE1" w:rsidP="0070227C">
      <w:pPr>
        <w:pStyle w:val="ZPKTzmpktartykuempunktem"/>
      </w:pPr>
      <w:r w:rsidRPr="00573EC8">
        <w:t>2)</w:t>
      </w:r>
      <w:r>
        <w:tab/>
      </w:r>
      <w:r w:rsidRPr="00573EC8">
        <w:t xml:space="preserve">właściwego postępowania z </w:t>
      </w:r>
      <w:r>
        <w:t xml:space="preserve">opakowaniami i </w:t>
      </w:r>
      <w:r w:rsidRPr="00573EC8">
        <w:t>odpadami opakowaniowymi,</w:t>
      </w:r>
    </w:p>
    <w:p w14:paraId="3C4E3C7E" w14:textId="77777777" w:rsidR="00A30AE1" w:rsidRPr="00573EC8" w:rsidRDefault="00A30AE1" w:rsidP="0070227C">
      <w:pPr>
        <w:pStyle w:val="ZPKTzmpktartykuempunktem"/>
      </w:pPr>
      <w:r w:rsidRPr="00573EC8">
        <w:t>3)</w:t>
      </w:r>
      <w:r>
        <w:tab/>
      </w:r>
      <w:r w:rsidRPr="00573EC8">
        <w:t>znaczenia oznaczeń stosowanych na opakowaniach</w:t>
      </w:r>
    </w:p>
    <w:p w14:paraId="20738225" w14:textId="77777777" w:rsidR="00A30AE1" w:rsidRDefault="00A30AE1" w:rsidP="0070227C">
      <w:pPr>
        <w:pStyle w:val="ZCZWSPPKTzmczciwsppktartykuempunktem"/>
      </w:pPr>
      <w:r>
        <w:t>–</w:t>
      </w:r>
      <w:r w:rsidRPr="00573EC8">
        <w:t xml:space="preserve"> co najmniej przez wywieszenie </w:t>
      </w:r>
      <w:r>
        <w:t xml:space="preserve">tych </w:t>
      </w:r>
      <w:r w:rsidRPr="00573EC8">
        <w:t>informacji w miejscu sprzedaży.</w:t>
      </w:r>
    </w:p>
    <w:p w14:paraId="0A548D27" w14:textId="77777777" w:rsidR="00A30AE1" w:rsidRDefault="00A30AE1" w:rsidP="0070227C">
      <w:pPr>
        <w:pStyle w:val="ZUSTzmustartykuempunktem"/>
      </w:pPr>
      <w:r>
        <w:t xml:space="preserve">2. </w:t>
      </w:r>
      <w:r w:rsidRPr="00263101">
        <w:t>Przedsiębiorca prowadzący jednostkę handlu</w:t>
      </w:r>
      <w:r>
        <w:t xml:space="preserve"> detalicznego lub hurtowego</w:t>
      </w:r>
      <w:r w:rsidRPr="00263101">
        <w:t xml:space="preserve"> </w:t>
      </w:r>
      <w:r>
        <w:t xml:space="preserve">lub </w:t>
      </w:r>
      <w:r w:rsidRPr="00DD0A07">
        <w:t>inny punkt zbierający opakowania i odpady opakowaniowe objęte systemem kaucyjnym</w:t>
      </w:r>
      <w:r>
        <w:t>,</w:t>
      </w:r>
      <w:r w:rsidRPr="00263101">
        <w:t xml:space="preserve"> uczestniczący w</w:t>
      </w:r>
      <w:r>
        <w:t> </w:t>
      </w:r>
      <w:r w:rsidRPr="00263101">
        <w:t>systemie kaucyjnym w zakresie co najmniej pobierania kaucji</w:t>
      </w:r>
      <w:r>
        <w:t>,</w:t>
      </w:r>
      <w:r w:rsidRPr="00263101">
        <w:t xml:space="preserve"> jest obowiązany do umieszczenia w widocznym miejscu informacji o warunkach i trybie zwrotu pustych opakowań i odpadów opakowaniowych </w:t>
      </w:r>
      <w:r>
        <w:t xml:space="preserve">w ramach systemu kaucyjnego </w:t>
      </w:r>
      <w:r w:rsidRPr="00263101">
        <w:t>oraz możliwości zwrotu pobranej kaucji</w:t>
      </w:r>
      <w:bookmarkEnd w:id="51"/>
      <w:r w:rsidRPr="00263101">
        <w:t>.</w:t>
      </w:r>
      <w:r w:rsidRPr="006833F4">
        <w:t>”</w:t>
      </w:r>
      <w:r>
        <w:t>;</w:t>
      </w:r>
    </w:p>
    <w:p w14:paraId="68B7BE1F" w14:textId="77777777" w:rsidR="00A30AE1" w:rsidRPr="00CC0D68" w:rsidRDefault="00A30AE1" w:rsidP="00A30AE1">
      <w:pPr>
        <w:pStyle w:val="PKTpunkt"/>
      </w:pPr>
      <w:r>
        <w:t>14</w:t>
      </w:r>
      <w:r w:rsidRPr="00CC6FF0">
        <w:t>)</w:t>
      </w:r>
      <w:r w:rsidRPr="00CC6FF0">
        <w:tab/>
      </w:r>
      <w:r w:rsidRPr="00CC0D68">
        <w:t>art. 44 otrzymuje brzmienie:</w:t>
      </w:r>
    </w:p>
    <w:p w14:paraId="6C05AADD" w14:textId="1B149580" w:rsidR="00A30AE1" w:rsidRPr="00CC0D68" w:rsidRDefault="00A30AE1" w:rsidP="00A30AE1">
      <w:pPr>
        <w:pStyle w:val="ZARTzmartartykuempunktem"/>
      </w:pPr>
      <w:r w:rsidRPr="00CC0D68">
        <w:t>„</w:t>
      </w:r>
      <w:bookmarkStart w:id="52" w:name="_Hlk72854981"/>
      <w:r w:rsidRPr="00CC0D68">
        <w:t>Art.</w:t>
      </w:r>
      <w:r w:rsidR="0070227C">
        <w:t> </w:t>
      </w:r>
      <w:r w:rsidRPr="00CC0D68">
        <w:t>44.</w:t>
      </w:r>
      <w:bookmarkStart w:id="53" w:name="_Hlk120625935"/>
      <w:r w:rsidR="0070227C">
        <w:t> </w:t>
      </w:r>
      <w:r w:rsidRPr="00CC0D68">
        <w:t xml:space="preserve">1. </w:t>
      </w:r>
      <w:r w:rsidRPr="00674971">
        <w:t>Przedsiębiorca prowadzący jednostkę handlu</w:t>
      </w:r>
      <w:r>
        <w:t xml:space="preserve"> detalicznego lub hurtowego</w:t>
      </w:r>
      <w:r w:rsidRPr="00674971">
        <w:t xml:space="preserve"> o powierzchni </w:t>
      </w:r>
      <w:r>
        <w:t>sprzedaży</w:t>
      </w:r>
      <w:r w:rsidRPr="00674971">
        <w:t xml:space="preserve"> nie większej niż </w:t>
      </w:r>
      <w:r>
        <w:t>2</w:t>
      </w:r>
      <w:r w:rsidRPr="00674971">
        <w:t>00 m</w:t>
      </w:r>
      <w:r w:rsidRPr="00887FFC">
        <w:rPr>
          <w:rStyle w:val="IGindeksgrny"/>
        </w:rPr>
        <w:t>2</w:t>
      </w:r>
      <w:r w:rsidRPr="00674971">
        <w:t xml:space="preserve">, w której </w:t>
      </w:r>
      <w:r>
        <w:t xml:space="preserve">użytkownikom końcowym są </w:t>
      </w:r>
      <w:r w:rsidRPr="00674971">
        <w:t xml:space="preserve">oferowane </w:t>
      </w:r>
      <w:r>
        <w:t>produkty</w:t>
      </w:r>
      <w:r w:rsidRPr="00674971">
        <w:t xml:space="preserve"> </w:t>
      </w:r>
      <w:r>
        <w:t xml:space="preserve">będące napojami </w:t>
      </w:r>
      <w:r w:rsidRPr="00674971">
        <w:t>w</w:t>
      </w:r>
      <w:r>
        <w:t> </w:t>
      </w:r>
      <w:r w:rsidRPr="00674971">
        <w:t>opakowaniach</w:t>
      </w:r>
      <w:r>
        <w:t xml:space="preserve"> na napoje</w:t>
      </w:r>
      <w:r w:rsidRPr="00674971">
        <w:t xml:space="preserve"> objętych systemem kaucyjnym, jest obowiązany uczestniczyć w systemie kaucyjnym w</w:t>
      </w:r>
      <w:r>
        <w:t xml:space="preserve"> </w:t>
      </w:r>
      <w:r w:rsidRPr="00674971">
        <w:t xml:space="preserve">zakresie </w:t>
      </w:r>
      <w:r w:rsidRPr="00674971">
        <w:lastRenderedPageBreak/>
        <w:t>co najmniej pobierania kaucji</w:t>
      </w:r>
      <w:r>
        <w:t xml:space="preserve"> oraz może uczestniczyć w tym systemie w zakresie </w:t>
      </w:r>
      <w:r w:rsidRPr="00CC0D68">
        <w:t xml:space="preserve">zwracania kaucji oraz </w:t>
      </w:r>
      <w:r>
        <w:t>zbierania</w:t>
      </w:r>
      <w:r w:rsidRPr="00CC0D68">
        <w:t xml:space="preserve"> pustych opakowań i odpadów opakowaniowych.</w:t>
      </w:r>
    </w:p>
    <w:p w14:paraId="3078C6F0" w14:textId="77777777" w:rsidR="00A30AE1" w:rsidRPr="00CC0D68" w:rsidRDefault="00A30AE1" w:rsidP="00A30AE1">
      <w:pPr>
        <w:pStyle w:val="ZUSTzmustartykuempunktem"/>
      </w:pPr>
      <w:r w:rsidRPr="00CC0D68">
        <w:t>2. Przedsiębiorca prowadzący jednostkę handlu</w:t>
      </w:r>
      <w:r>
        <w:t xml:space="preserve"> detalicznego lub hurtowego</w:t>
      </w:r>
      <w:r w:rsidRPr="00CC0D68">
        <w:t xml:space="preserve"> o</w:t>
      </w:r>
      <w:r>
        <w:t> </w:t>
      </w:r>
      <w:r w:rsidRPr="00CC0D68">
        <w:t xml:space="preserve">powierzchni </w:t>
      </w:r>
      <w:r>
        <w:t>sprzedaży</w:t>
      </w:r>
      <w:r w:rsidRPr="00CC0D68">
        <w:t xml:space="preserve"> powyżej </w:t>
      </w:r>
      <w:r>
        <w:t>2</w:t>
      </w:r>
      <w:r w:rsidRPr="00CC0D68">
        <w:t>00 m</w:t>
      </w:r>
      <w:r w:rsidRPr="00887FFC">
        <w:rPr>
          <w:rStyle w:val="IGindeksgrny"/>
        </w:rPr>
        <w:t>2</w:t>
      </w:r>
      <w:r w:rsidRPr="00CC0D68">
        <w:t xml:space="preserve">, w której </w:t>
      </w:r>
      <w:r>
        <w:t xml:space="preserve">użytkownikom końcowym są </w:t>
      </w:r>
      <w:r w:rsidRPr="00CC0D68">
        <w:t xml:space="preserve">oferowane </w:t>
      </w:r>
      <w:r>
        <w:t>produkty</w:t>
      </w:r>
      <w:r w:rsidRPr="00CC0D68">
        <w:t xml:space="preserve"> </w:t>
      </w:r>
      <w:r>
        <w:t xml:space="preserve">będące napojami </w:t>
      </w:r>
      <w:r w:rsidRPr="00CC0D68">
        <w:t>w opakowaniach</w:t>
      </w:r>
      <w:r w:rsidRPr="005E0142">
        <w:t xml:space="preserve"> </w:t>
      </w:r>
      <w:r>
        <w:t xml:space="preserve">na napoje </w:t>
      </w:r>
      <w:r w:rsidRPr="00CC0D68">
        <w:t xml:space="preserve">objętych systemem kaucyjnym, jest obowiązany uczestniczyć w systemie kaucyjnym w zakresie co najmniej pobierania i zwracania kaucji oraz </w:t>
      </w:r>
      <w:r>
        <w:t>zbierania</w:t>
      </w:r>
      <w:r w:rsidRPr="00CC0D68">
        <w:t xml:space="preserve"> pustych opakowań i odpadów opakowaniowych.</w:t>
      </w:r>
    </w:p>
    <w:p w14:paraId="2474B955" w14:textId="77777777" w:rsidR="00A30AE1" w:rsidRPr="00CC0D68" w:rsidRDefault="00A30AE1" w:rsidP="00A30AE1">
      <w:pPr>
        <w:pStyle w:val="ZUSTzmustartykuempunktem"/>
      </w:pPr>
      <w:r w:rsidRPr="00CC0D68">
        <w:t>3.</w:t>
      </w:r>
      <w:r w:rsidRPr="00674971">
        <w:t xml:space="preserve"> Przedsiębiorca prowadzący jednostkę handlu detalicznego o powierzchni </w:t>
      </w:r>
      <w:r>
        <w:t>sprzedaży</w:t>
      </w:r>
      <w:r w:rsidRPr="00674971">
        <w:t xml:space="preserve"> powyżej 2000 m</w:t>
      </w:r>
      <w:r w:rsidRPr="00887FFC">
        <w:rPr>
          <w:rStyle w:val="IGindeksgrny"/>
        </w:rPr>
        <w:t>2</w:t>
      </w:r>
      <w:r w:rsidRPr="00674971">
        <w:t xml:space="preserve"> jest obowiązany prowadzić na własny koszt, z wyłączeniem opakowań objętych systemem kaucyjnym, selektywne zbieranie odpadów opakowaniowych po produktach w opakowaniach, które znajdują się w ofercie handlowej tej jednostki, według rodzajów opakowań, z których powstały odpady</w:t>
      </w:r>
      <w:r w:rsidRPr="00CC0D68">
        <w:t>.</w:t>
      </w:r>
    </w:p>
    <w:bookmarkEnd w:id="52"/>
    <w:p w14:paraId="2CF6CB0C" w14:textId="77777777" w:rsidR="00A30AE1" w:rsidRDefault="00A30AE1" w:rsidP="00A30AE1">
      <w:pPr>
        <w:pStyle w:val="ZUSTzmustartykuempunktem"/>
      </w:pPr>
      <w:r>
        <w:t>4. P</w:t>
      </w:r>
      <w:r w:rsidRPr="00A0426D">
        <w:t>rzedsiębiorca prowadzący jednostkę handlu detalicznego lub hurtowego</w:t>
      </w:r>
      <w:r>
        <w:t xml:space="preserve"> </w:t>
      </w:r>
      <w:r w:rsidRPr="00A0426D">
        <w:t>o</w:t>
      </w:r>
      <w:r>
        <w:t> </w:t>
      </w:r>
      <w:r w:rsidRPr="00A0426D">
        <w:t xml:space="preserve">powierzchni </w:t>
      </w:r>
      <w:r>
        <w:t>sprzedaży</w:t>
      </w:r>
      <w:r w:rsidRPr="00A0426D">
        <w:t xml:space="preserve"> nie większej niż 200 m</w:t>
      </w:r>
      <w:r w:rsidRPr="00887FFC">
        <w:rPr>
          <w:rStyle w:val="IGindeksgrny"/>
        </w:rPr>
        <w:t>2</w:t>
      </w:r>
      <w:r w:rsidRPr="00A0426D">
        <w:t xml:space="preserve"> </w:t>
      </w:r>
      <w:r>
        <w:t xml:space="preserve">jest obowiązany do zawarcia umowy, </w:t>
      </w:r>
      <w:r w:rsidRPr="00A0426D">
        <w:t>w formie pisemnej pod rygorem nieważności</w:t>
      </w:r>
      <w:r>
        <w:t>, z co najmniej jednym podmiotem reprezentującym, który się do niego zgłosił.</w:t>
      </w:r>
    </w:p>
    <w:p w14:paraId="12D844AF" w14:textId="38249BB0" w:rsidR="00A30AE1" w:rsidRDefault="00A30AE1" w:rsidP="00A30AE1">
      <w:pPr>
        <w:pStyle w:val="ZUSTzmustartykuempunktem"/>
      </w:pPr>
      <w:r>
        <w:t>5</w:t>
      </w:r>
      <w:r w:rsidRPr="000D35E5">
        <w:t xml:space="preserve">. </w:t>
      </w:r>
      <w:r w:rsidRPr="00403794">
        <w:t>Podmiot reprezentujący jest obowiązany do zawarcia umowy, o której mowa w</w:t>
      </w:r>
      <w:r w:rsidR="00BE6F4B">
        <w:t> </w:t>
      </w:r>
      <w:r w:rsidRPr="00403794">
        <w:t xml:space="preserve">ust. </w:t>
      </w:r>
      <w:r>
        <w:t>4</w:t>
      </w:r>
      <w:r w:rsidRPr="00403794">
        <w:t>, z każdym przedsiębiorcą prowadzący</w:t>
      </w:r>
      <w:r>
        <w:t>m</w:t>
      </w:r>
      <w:r w:rsidRPr="00403794">
        <w:t xml:space="preserve"> jednostkę handlu detalicznego lub hurtowego o powierzchni </w:t>
      </w:r>
      <w:r>
        <w:t>sprzedaży</w:t>
      </w:r>
      <w:r w:rsidRPr="00403794">
        <w:t xml:space="preserve"> nie większej niż 200 m</w:t>
      </w:r>
      <w:r w:rsidRPr="00887FFC">
        <w:rPr>
          <w:rStyle w:val="IGindeksgrny"/>
        </w:rPr>
        <w:t>2</w:t>
      </w:r>
      <w:r w:rsidRPr="00403794">
        <w:t>, który się do niego zgłosi</w:t>
      </w:r>
      <w:r>
        <w:t>.</w:t>
      </w:r>
    </w:p>
    <w:p w14:paraId="0DCF9F54" w14:textId="77777777" w:rsidR="00A30AE1" w:rsidRDefault="00A30AE1" w:rsidP="00A30AE1">
      <w:pPr>
        <w:pStyle w:val="ZUSTzmustartykuempunktem"/>
      </w:pPr>
      <w:r>
        <w:t>6.</w:t>
      </w:r>
      <w:r w:rsidRPr="00E026B8">
        <w:t xml:space="preserve"> </w:t>
      </w:r>
      <w:r w:rsidRPr="00D84F6B">
        <w:t>Przedsiębiorca prowadzący jednostkę handlu detalicznego lub hurtowego o</w:t>
      </w:r>
      <w:r>
        <w:t> </w:t>
      </w:r>
      <w:r w:rsidRPr="00D84F6B">
        <w:t xml:space="preserve">powierzchni </w:t>
      </w:r>
      <w:r>
        <w:t>sprzedaży</w:t>
      </w:r>
      <w:r w:rsidRPr="00D84F6B">
        <w:t xml:space="preserve"> </w:t>
      </w:r>
      <w:r>
        <w:t>powyżej</w:t>
      </w:r>
      <w:r w:rsidRPr="00D84F6B">
        <w:t xml:space="preserve"> 200 m</w:t>
      </w:r>
      <w:r w:rsidRPr="00887FFC">
        <w:rPr>
          <w:rStyle w:val="IGindeksgrny"/>
        </w:rPr>
        <w:t>2</w:t>
      </w:r>
      <w:r>
        <w:t xml:space="preserve"> jest obowiązany do zawarcia umowy, w formie pisemnej pod rygorem nieważności, z każdym podmiotem reprezentującym, który się do niego zgłosi.</w:t>
      </w:r>
    </w:p>
    <w:p w14:paraId="7120245E" w14:textId="77777777" w:rsidR="00A30AE1" w:rsidRDefault="00A30AE1" w:rsidP="00A30AE1">
      <w:pPr>
        <w:pStyle w:val="ZUSTzmustartykuempunktem"/>
      </w:pPr>
      <w:r>
        <w:t xml:space="preserve">7. </w:t>
      </w:r>
      <w:r w:rsidRPr="000D35E5">
        <w:t>Podmiot reprezentujący jest obowiązany do zawarcia umowy, o której mowa w</w:t>
      </w:r>
      <w:r>
        <w:t> </w:t>
      </w:r>
      <w:r w:rsidRPr="000D35E5">
        <w:t xml:space="preserve">ust. </w:t>
      </w:r>
      <w:r>
        <w:t xml:space="preserve">6, z każdym przedsiębiorcą prowadzącym jednostkę </w:t>
      </w:r>
      <w:r w:rsidRPr="00D84F6B">
        <w:t xml:space="preserve">handlu detalicznego lub hurtowego o powierzchni </w:t>
      </w:r>
      <w:r>
        <w:t>sprzedaży</w:t>
      </w:r>
      <w:r w:rsidRPr="00D84F6B">
        <w:t xml:space="preserve"> </w:t>
      </w:r>
      <w:r>
        <w:t>powyżej</w:t>
      </w:r>
      <w:r w:rsidRPr="00D84F6B">
        <w:t xml:space="preserve"> 200 m</w:t>
      </w:r>
      <w:r w:rsidRPr="00887FFC">
        <w:rPr>
          <w:rStyle w:val="IGindeksgrny"/>
        </w:rPr>
        <w:t>2</w:t>
      </w:r>
      <w:r>
        <w:t>.</w:t>
      </w:r>
    </w:p>
    <w:p w14:paraId="79201598" w14:textId="77777777" w:rsidR="00A30AE1" w:rsidRDefault="00A30AE1" w:rsidP="00A30AE1">
      <w:pPr>
        <w:pStyle w:val="ZUSTzmustartykuempunktem"/>
      </w:pPr>
      <w:r>
        <w:t>8. Umowa, o której mowa w ust. 4 i 6, określa w szczególności:</w:t>
      </w:r>
    </w:p>
    <w:p w14:paraId="5EE95457" w14:textId="7FB81721" w:rsidR="00A30AE1" w:rsidRDefault="00A30AE1" w:rsidP="00A30AE1">
      <w:pPr>
        <w:pStyle w:val="ZPKTzmpktartykuempunktem"/>
      </w:pPr>
      <w:r>
        <w:t>1)</w:t>
      </w:r>
      <w:r>
        <w:tab/>
        <w:t>zasady rozliczania kaucji oraz</w:t>
      </w:r>
    </w:p>
    <w:p w14:paraId="38556BA4" w14:textId="545C3FB4" w:rsidR="00A30AE1" w:rsidRDefault="00A30AE1" w:rsidP="00A30AE1">
      <w:pPr>
        <w:pStyle w:val="ZPKTzmpktartykuempunktem"/>
      </w:pPr>
      <w:r>
        <w:t>2)</w:t>
      </w:r>
      <w:r>
        <w:tab/>
        <w:t>zasady zbierania i przekazywania opakowań i odpadów opakowaniowych powstałych z opakowań, o których mowa w załączniku nr 1a do ustawy</w:t>
      </w:r>
      <w:r w:rsidRPr="00643990">
        <w:t xml:space="preserve"> </w:t>
      </w:r>
      <w:r w:rsidRPr="00B072C7">
        <w:t xml:space="preserve">– </w:t>
      </w:r>
      <w:r>
        <w:t xml:space="preserve">w przypadku </w:t>
      </w:r>
      <w:r w:rsidRPr="00643990">
        <w:t>gdy umowa dotyczy uczestnictwa w systemie kaucyjnym w zakresie, o którym mowa w ust. 2</w:t>
      </w:r>
      <w:r>
        <w:t>.</w:t>
      </w:r>
    </w:p>
    <w:p w14:paraId="400F4AD8" w14:textId="77777777" w:rsidR="00A30AE1" w:rsidRPr="00082087" w:rsidRDefault="00A30AE1" w:rsidP="0070227C">
      <w:pPr>
        <w:pStyle w:val="ZUSTzmustartykuempunktem"/>
      </w:pPr>
      <w:r>
        <w:lastRenderedPageBreak/>
        <w:t>9</w:t>
      </w:r>
      <w:r w:rsidRPr="00082087">
        <w:t>. Przedsiębiorca prowadzący jednostkę handlu</w:t>
      </w:r>
      <w:r>
        <w:t xml:space="preserve"> detalicznego i hurtowego oraz podmiot reprezentujący</w:t>
      </w:r>
      <w:r w:rsidRPr="00082087">
        <w:t>, któr</w:t>
      </w:r>
      <w:r>
        <w:t>zy</w:t>
      </w:r>
      <w:r w:rsidRPr="00082087">
        <w:t xml:space="preserve"> zawar</w:t>
      </w:r>
      <w:r>
        <w:t>li</w:t>
      </w:r>
      <w:r w:rsidRPr="00082087">
        <w:t xml:space="preserve"> umowę, o której mowa w ust. 4</w:t>
      </w:r>
      <w:r>
        <w:t xml:space="preserve"> lub 6,</w:t>
      </w:r>
      <w:r w:rsidRPr="00082087">
        <w:t xml:space="preserve"> </w:t>
      </w:r>
      <w:r>
        <w:t>są obowiązani</w:t>
      </w:r>
      <w:r w:rsidRPr="00082087">
        <w:t xml:space="preserve"> do przechowywania tej umowy przez 5 lat, licząc od </w:t>
      </w:r>
      <w:r>
        <w:t>pierwszego dnia roku kalendarzowego następującego po roku kalendarzowym</w:t>
      </w:r>
      <w:r w:rsidRPr="00082087">
        <w:t>, w którym ta umowa przestała obowiązywać.</w:t>
      </w:r>
    </w:p>
    <w:p w14:paraId="25B71943" w14:textId="77777777" w:rsidR="00A30AE1" w:rsidRDefault="00A30AE1" w:rsidP="0070227C">
      <w:pPr>
        <w:pStyle w:val="ZUSTzmustartykuempunktem"/>
      </w:pPr>
      <w:r>
        <w:t>10. Przedsiębiorca prowadzący jednostkę handlu detalicznego lub hurtowego lub</w:t>
      </w:r>
      <w:r w:rsidRPr="008A0E14">
        <w:t xml:space="preserve"> inny punkt </w:t>
      </w:r>
      <w:r w:rsidRPr="00DD0A07">
        <w:t xml:space="preserve">zbierający opakowania i odpady opakowaniowe objęte </w:t>
      </w:r>
      <w:r w:rsidRPr="008A0E14">
        <w:t>systemem kaucyjnym</w:t>
      </w:r>
      <w:r>
        <w:t xml:space="preserve"> </w:t>
      </w:r>
      <w:r w:rsidRPr="00CC0D68">
        <w:t>uczestnicz</w:t>
      </w:r>
      <w:r>
        <w:t>ący</w:t>
      </w:r>
      <w:r w:rsidRPr="00CC0D68">
        <w:t xml:space="preserve"> w</w:t>
      </w:r>
      <w:r>
        <w:t> </w:t>
      </w:r>
      <w:r w:rsidRPr="00CC0D68">
        <w:t xml:space="preserve">systemie kaucyjnym w zakresie co najmniej pobierania i zwracania kaucji oraz </w:t>
      </w:r>
      <w:r>
        <w:t>zbierania</w:t>
      </w:r>
      <w:r w:rsidRPr="00CC0D68">
        <w:t xml:space="preserve"> pustych opakowań i odpadów opakowaniowych</w:t>
      </w:r>
      <w:r>
        <w:t xml:space="preserve"> jest obowiązany do prowadzenia ewidencji, z podziałem na poszczególne lata, </w:t>
      </w:r>
      <w:r w:rsidRPr="001B768A">
        <w:t>w postaci papierowej albo elektronicznej</w:t>
      </w:r>
      <w:r>
        <w:t xml:space="preserve">, obejmującej </w:t>
      </w:r>
      <w:r w:rsidRPr="00DD0A07">
        <w:t>w danym roku kalendarzowym</w:t>
      </w:r>
      <w:r>
        <w:t>:</w:t>
      </w:r>
    </w:p>
    <w:p w14:paraId="7C50DC2E" w14:textId="191F6D9B" w:rsidR="00A30AE1" w:rsidRDefault="00A30AE1" w:rsidP="00A30AE1">
      <w:pPr>
        <w:pStyle w:val="ZPKTzmpktartykuempunktem"/>
      </w:pPr>
      <w:r>
        <w:t>1)</w:t>
      </w:r>
      <w:r>
        <w:tab/>
        <w:t>liczbę nabytych i sprzedanych produktów będących napojami w opakowaniach na napoje objętych systemem kaucyjnym;</w:t>
      </w:r>
    </w:p>
    <w:p w14:paraId="451BBD6F" w14:textId="65BC85B2" w:rsidR="00A30AE1" w:rsidRDefault="00A30AE1" w:rsidP="00A30AE1">
      <w:pPr>
        <w:pStyle w:val="ZPKTzmpktartykuempunktem"/>
      </w:pPr>
      <w:r>
        <w:t>2)</w:t>
      </w:r>
      <w:r>
        <w:tab/>
        <w:t>liczbę zwróconych opakowań i odpadów opakowaniowych;</w:t>
      </w:r>
    </w:p>
    <w:p w14:paraId="543F1461" w14:textId="0C61F092" w:rsidR="00A30AE1" w:rsidRDefault="00A30AE1" w:rsidP="00A30AE1">
      <w:pPr>
        <w:pStyle w:val="ZPKTzmpktartykuempunktem"/>
      </w:pPr>
      <w:r>
        <w:t>3)</w:t>
      </w:r>
      <w:r>
        <w:tab/>
        <w:t>wysokość pobranych, zwróconych i niezwróconych kaucji.</w:t>
      </w:r>
    </w:p>
    <w:p w14:paraId="12FDAAE7" w14:textId="0C887AE6" w:rsidR="00A30AE1" w:rsidRDefault="00A30AE1" w:rsidP="00A30AE1">
      <w:pPr>
        <w:pStyle w:val="ZUSTzmustartykuempunktem"/>
      </w:pPr>
      <w:r>
        <w:t xml:space="preserve">11. Przedsiębiorca prowadzący jednostkę handlu detalicznego lub hurtowego lub </w:t>
      </w:r>
      <w:r w:rsidRPr="008A0E14">
        <w:t xml:space="preserve">inny punkt </w:t>
      </w:r>
      <w:r w:rsidRPr="00DD0A07">
        <w:t xml:space="preserve">zbierający opakowania i odpady opakowaniowe objęte </w:t>
      </w:r>
      <w:r w:rsidRPr="008A0E14">
        <w:t>systemem kaucyjnym</w:t>
      </w:r>
      <w:r>
        <w:t xml:space="preserve"> </w:t>
      </w:r>
      <w:r w:rsidRPr="00CC0D68">
        <w:t>uczestnicz</w:t>
      </w:r>
      <w:r>
        <w:t>ący</w:t>
      </w:r>
      <w:r w:rsidRPr="00CC0D68">
        <w:t xml:space="preserve"> w</w:t>
      </w:r>
      <w:r>
        <w:t> </w:t>
      </w:r>
      <w:r w:rsidRPr="00CC0D68">
        <w:t xml:space="preserve">systemie kaucyjnym </w:t>
      </w:r>
      <w:r>
        <w:t xml:space="preserve">jedynie </w:t>
      </w:r>
      <w:r w:rsidRPr="00CC0D68">
        <w:t>w</w:t>
      </w:r>
      <w:r>
        <w:t> </w:t>
      </w:r>
      <w:r w:rsidRPr="00CC0D68">
        <w:t>zakresie pobierania kaucji</w:t>
      </w:r>
      <w:r>
        <w:t xml:space="preserve"> jest obowiązany do prowadzenia ewidencji, </w:t>
      </w:r>
      <w:r w:rsidRPr="001B768A">
        <w:t>w postaci papierowej albo elektronicznej</w:t>
      </w:r>
      <w:r>
        <w:t>, w</w:t>
      </w:r>
      <w:r w:rsidR="00BE6F4B">
        <w:t> </w:t>
      </w:r>
      <w:r>
        <w:t>danym roku kalendarzowym, obejmującej liczbę nabytych i sprzedanych produktów będących napojami w opakowaniach na napoje objętych systemem kaucyjnym.</w:t>
      </w:r>
    </w:p>
    <w:p w14:paraId="28921558" w14:textId="77777777" w:rsidR="00A30AE1" w:rsidRDefault="00A30AE1" w:rsidP="00A30AE1">
      <w:pPr>
        <w:pStyle w:val="ZUSTzmustartykuempunktem"/>
      </w:pPr>
      <w:r>
        <w:t xml:space="preserve">12. Przedsiębiorca prowadzący jednostkę handlu detalicznego lub hurtowego lub inny punkt </w:t>
      </w:r>
      <w:r w:rsidRPr="00DD0A07">
        <w:t>zbierający opakowania i odpady opakowaniowe objęte</w:t>
      </w:r>
      <w:r>
        <w:t xml:space="preserve"> systemem kaucyjnym prowadzący ewidencję, o której mowa w ust. 10 albo 11, jest obowiązany </w:t>
      </w:r>
      <w:r w:rsidRPr="00B136BE">
        <w:t xml:space="preserve">przechowywać </w:t>
      </w:r>
      <w:r>
        <w:t xml:space="preserve">informacje zawarte w </w:t>
      </w:r>
      <w:r w:rsidRPr="00B136BE">
        <w:t>t</w:t>
      </w:r>
      <w:r>
        <w:t>ej</w:t>
      </w:r>
      <w:r w:rsidRPr="00B136BE">
        <w:t xml:space="preserve"> ewidencj</w:t>
      </w:r>
      <w:r>
        <w:t>i</w:t>
      </w:r>
      <w:r w:rsidRPr="00B136BE">
        <w:t xml:space="preserve"> przez 5 lat, </w:t>
      </w:r>
      <w:r w:rsidRPr="00082087">
        <w:t xml:space="preserve">licząc od </w:t>
      </w:r>
      <w:r>
        <w:t>pierwszego dnia roku kalendarzowego następującego po roku kalendarzowym</w:t>
      </w:r>
      <w:r w:rsidRPr="00B136BE">
        <w:t>, którego t</w:t>
      </w:r>
      <w:r>
        <w:t>e informacje</w:t>
      </w:r>
      <w:r w:rsidRPr="00B136BE">
        <w:t xml:space="preserve"> dotycz</w:t>
      </w:r>
      <w:r>
        <w:t>ą.</w:t>
      </w:r>
      <w:bookmarkEnd w:id="53"/>
      <w:r w:rsidRPr="00CC0D68">
        <w:t>”;</w:t>
      </w:r>
    </w:p>
    <w:p w14:paraId="07499801" w14:textId="77777777" w:rsidR="00A30AE1" w:rsidRDefault="00A30AE1" w:rsidP="00A30AE1">
      <w:pPr>
        <w:pStyle w:val="PKTpunkt"/>
      </w:pPr>
      <w:r>
        <w:t>15)</w:t>
      </w:r>
      <w:r>
        <w:tab/>
        <w:t>po art. 45a dodaje się art</w:t>
      </w:r>
      <w:r w:rsidRPr="00CC6FF0">
        <w:t xml:space="preserve">. </w:t>
      </w:r>
      <w:r>
        <w:t xml:space="preserve">45b i art. 45c </w:t>
      </w:r>
      <w:r w:rsidRPr="00CC6FF0">
        <w:t xml:space="preserve">w </w:t>
      </w:r>
      <w:r>
        <w:t>brzmieniu</w:t>
      </w:r>
      <w:r w:rsidRPr="00CC6FF0">
        <w:t>:</w:t>
      </w:r>
    </w:p>
    <w:p w14:paraId="2D591955" w14:textId="77777777" w:rsidR="00A30AE1" w:rsidRDefault="00A30AE1" w:rsidP="00A30AE1">
      <w:pPr>
        <w:pStyle w:val="ZARTzmartartykuempunktem"/>
      </w:pPr>
      <w:r w:rsidRPr="00E1538E">
        <w:t>„</w:t>
      </w:r>
      <w:bookmarkStart w:id="54" w:name="_Hlk120626382"/>
      <w:r>
        <w:t>Art. 45b. Podmiot reprezentujący je</w:t>
      </w:r>
      <w:r w:rsidRPr="0007038C">
        <w:t>st obowiązan</w:t>
      </w:r>
      <w:r>
        <w:t>y</w:t>
      </w:r>
      <w:r w:rsidRPr="0007038C">
        <w:t xml:space="preserve"> sporządzić i złożyć marszałkowi województwa roczne sprawozdanie, na zasadach określonych w dziale V rozdziale 2 ustawy z dnia 14 grudnia 2012 r. o odpadach</w:t>
      </w:r>
      <w:r>
        <w:t>,</w:t>
      </w:r>
      <w:r w:rsidRPr="0007038C">
        <w:t xml:space="preserve"> oddzielnie dla każdego wprowadzającego </w:t>
      </w:r>
      <w:r>
        <w:t>produkty</w:t>
      </w:r>
      <w:r w:rsidRPr="0007038C">
        <w:t xml:space="preserve"> w opakowaniach</w:t>
      </w:r>
      <w:r>
        <w:t xml:space="preserve"> na napoje</w:t>
      </w:r>
      <w:r w:rsidRPr="00B30F23">
        <w:t xml:space="preserve"> </w:t>
      </w:r>
      <w:r>
        <w:t>i wprowadzającego bezpośrednio produkty w opakowaniach na napoje</w:t>
      </w:r>
      <w:r w:rsidRPr="0007038C">
        <w:t xml:space="preserve">, </w:t>
      </w:r>
      <w:r>
        <w:t>który przystąpił do systemu kaucyjnego.</w:t>
      </w:r>
    </w:p>
    <w:p w14:paraId="4E2DA9D8" w14:textId="77777777" w:rsidR="00A30AE1" w:rsidRDefault="00A30AE1" w:rsidP="00A30AE1">
      <w:pPr>
        <w:pStyle w:val="ZARTzmartartykuempunktem"/>
      </w:pPr>
      <w:r>
        <w:lastRenderedPageBreak/>
        <w:t>Art. 45c. Wprowadzający produkty w opakowaniach na napoje</w:t>
      </w:r>
      <w:r w:rsidRPr="00F531BC">
        <w:t xml:space="preserve"> </w:t>
      </w:r>
      <w:r>
        <w:t>oraz wprowadzający bezpośrednio produkty w opakowaniach na napoje, którzy nie zawarli umowy, o której mowa w art. 40h ust. 3, są obowiązani sporządzić i złożyć marszałkowi województwa roczne sprawozdanie, na zasadach określonych w dziale V rozdziale 2</w:t>
      </w:r>
      <w:r w:rsidRPr="004D0A0C">
        <w:t xml:space="preserve"> ustawy z dnia 14</w:t>
      </w:r>
      <w:r>
        <w:t> </w:t>
      </w:r>
      <w:r w:rsidRPr="004D0A0C">
        <w:t>grudnia 2012 r. o odpadach</w:t>
      </w:r>
      <w:r>
        <w:t>.</w:t>
      </w:r>
      <w:bookmarkStart w:id="55" w:name="_Hlk85107354"/>
      <w:bookmarkEnd w:id="54"/>
      <w:r w:rsidRPr="006833F4">
        <w:t>”</w:t>
      </w:r>
      <w:bookmarkEnd w:id="55"/>
      <w:r>
        <w:t>;</w:t>
      </w:r>
    </w:p>
    <w:p w14:paraId="48D9A6C0" w14:textId="77777777" w:rsidR="00A30AE1" w:rsidRDefault="00A30AE1" w:rsidP="00A30AE1">
      <w:pPr>
        <w:pStyle w:val="PKTpunkt"/>
      </w:pPr>
      <w:bookmarkStart w:id="56" w:name="mip54762498"/>
      <w:bookmarkEnd w:id="56"/>
      <w:r>
        <w:t>16)</w:t>
      </w:r>
      <w:r>
        <w:tab/>
        <w:t>w art. 53 w ust. 4 w pkt 4 wyrazy „ewidencji odpadów” zastępuje się wyrazem „ewidencji”;</w:t>
      </w:r>
    </w:p>
    <w:p w14:paraId="0B1B9BE5" w14:textId="153A14B5" w:rsidR="00027DC0" w:rsidRDefault="00A30AE1" w:rsidP="00A30AE1">
      <w:pPr>
        <w:pStyle w:val="PKTpunkt"/>
      </w:pPr>
      <w:r>
        <w:t>17)</w:t>
      </w:r>
      <w:r>
        <w:tab/>
      </w:r>
      <w:r w:rsidR="00027DC0">
        <w:t>w art. 54 po wyraz</w:t>
      </w:r>
      <w:r w:rsidR="004E0A70">
        <w:t>ach</w:t>
      </w:r>
      <w:r w:rsidR="00027DC0">
        <w:t xml:space="preserve"> „art. 42” dodaje się wyraz</w:t>
      </w:r>
      <w:r w:rsidR="004E0A70">
        <w:t>y</w:t>
      </w:r>
      <w:r w:rsidR="00027DC0">
        <w:t xml:space="preserve"> „ust. 1”;</w:t>
      </w:r>
    </w:p>
    <w:p w14:paraId="60DEE113" w14:textId="792D74AB" w:rsidR="00A30AE1" w:rsidRPr="00F14E71" w:rsidRDefault="00027DC0" w:rsidP="00A30AE1">
      <w:pPr>
        <w:pStyle w:val="PKTpunkt"/>
      </w:pPr>
      <w:r>
        <w:t>18)</w:t>
      </w:r>
      <w:r>
        <w:tab/>
      </w:r>
      <w:r w:rsidR="00A30AE1" w:rsidRPr="00F14E71">
        <w:t>w art. 56</w:t>
      </w:r>
      <w:r w:rsidR="00A30AE1" w:rsidRPr="00D4257D">
        <w:t xml:space="preserve"> w ust. 1</w:t>
      </w:r>
      <w:r w:rsidR="00A30AE1" w:rsidRPr="00F14E71">
        <w:t>:</w:t>
      </w:r>
    </w:p>
    <w:p w14:paraId="616D811F" w14:textId="77777777" w:rsidR="00A30AE1" w:rsidRDefault="00A30AE1" w:rsidP="0070227C">
      <w:pPr>
        <w:pStyle w:val="LITlitera"/>
      </w:pPr>
      <w:r w:rsidRPr="00CC0D68">
        <w:t>a)</w:t>
      </w:r>
      <w:r>
        <w:tab/>
        <w:t>po pkt 8 dodaje się pkt 8a w brzmieniu:</w:t>
      </w:r>
    </w:p>
    <w:p w14:paraId="40FF7FB1" w14:textId="19B879FF" w:rsidR="00A30AE1" w:rsidRDefault="00A30AE1" w:rsidP="00A30AE1">
      <w:pPr>
        <w:pStyle w:val="ZLITPKTzmpktliter"/>
      </w:pPr>
      <w:r w:rsidRPr="00CC0D68">
        <w:t>„</w:t>
      </w:r>
      <w:bookmarkStart w:id="57" w:name="_Hlk120626486"/>
      <w:r>
        <w:t>8a</w:t>
      </w:r>
      <w:r w:rsidRPr="00CC0D68">
        <w:t>)</w:t>
      </w:r>
      <w:r>
        <w:tab/>
        <w:t xml:space="preserve">będąc wprowadzającym produkty w opakowaniach na napoje lub wprowadzającym bezpośrednio produkty w opakowaniach na napoje, </w:t>
      </w:r>
      <w:r w:rsidRPr="00CC0D68">
        <w:t>wbrew przepis</w:t>
      </w:r>
      <w:r>
        <w:t>owi</w:t>
      </w:r>
      <w:r w:rsidRPr="00CC0D68">
        <w:t xml:space="preserve"> art. </w:t>
      </w:r>
      <w:r>
        <w:t>22 ust. 1 nie prowadzi ewidencji obejmującej informacje o</w:t>
      </w:r>
      <w:r w:rsidR="00BE6F4B">
        <w:t> </w:t>
      </w:r>
      <w:r w:rsidRPr="00E32995">
        <w:t>masie</w:t>
      </w:r>
      <w:r>
        <w:t xml:space="preserve">, </w:t>
      </w:r>
      <w:r w:rsidRPr="00E32995">
        <w:t>liczbie</w:t>
      </w:r>
      <w:r>
        <w:t xml:space="preserve"> i</w:t>
      </w:r>
      <w:r w:rsidRPr="00E32995">
        <w:t xml:space="preserve"> pojemności </w:t>
      </w:r>
      <w:r>
        <w:t>opakowań</w:t>
      </w:r>
      <w:r w:rsidRPr="00E32995">
        <w:t>, w których wprowadził do obrotu</w:t>
      </w:r>
      <w:r>
        <w:t xml:space="preserve"> produkty będące napojami w danym roku kalendarzowym</w:t>
      </w:r>
      <w:r w:rsidRPr="00E32995">
        <w:t>, z podziałem na rodzaje opakowań</w:t>
      </w:r>
      <w:r>
        <w:t>, o których mowa w załączniku nr 1a do ustawy;</w:t>
      </w:r>
      <w:bookmarkEnd w:id="57"/>
      <w:r w:rsidRPr="00CC0D68">
        <w:t>”</w:t>
      </w:r>
      <w:r>
        <w:t>,</w:t>
      </w:r>
    </w:p>
    <w:p w14:paraId="24D285B0" w14:textId="77777777" w:rsidR="00A30AE1" w:rsidRPr="00CC0D68" w:rsidRDefault="00A30AE1" w:rsidP="0070227C">
      <w:pPr>
        <w:pStyle w:val="LITlitera"/>
      </w:pPr>
      <w:r>
        <w:t>b)</w:t>
      </w:r>
      <w:r>
        <w:tab/>
      </w:r>
      <w:r w:rsidRPr="00CC0D68">
        <w:t>po pkt 10c dodaje się pkt 10d</w:t>
      </w:r>
      <w:r>
        <w:t xml:space="preserve">–10q </w:t>
      </w:r>
      <w:r w:rsidRPr="00CC0D68">
        <w:t>w brzmieniu:</w:t>
      </w:r>
    </w:p>
    <w:p w14:paraId="3B5F895A" w14:textId="37389908" w:rsidR="00A30AE1" w:rsidRDefault="00A30AE1" w:rsidP="00A30AE1">
      <w:pPr>
        <w:pStyle w:val="ZLITLITzmlitliter"/>
      </w:pPr>
      <w:r w:rsidRPr="00CC0D68">
        <w:t>„</w:t>
      </w:r>
      <w:bookmarkStart w:id="58" w:name="_Hlk72855122"/>
      <w:bookmarkStart w:id="59" w:name="_Hlk120626555"/>
      <w:r w:rsidRPr="00CC0D68">
        <w:t>10d)</w:t>
      </w:r>
      <w:r>
        <w:tab/>
      </w:r>
      <w:r w:rsidRPr="00075D30">
        <w:t>wbrew przepiso</w:t>
      </w:r>
      <w:r>
        <w:t>wi</w:t>
      </w:r>
      <w:r w:rsidRPr="00075D30">
        <w:t xml:space="preserve"> art. 40g ust. 1</w:t>
      </w:r>
      <w:r>
        <w:t>0</w:t>
      </w:r>
      <w:r w:rsidRPr="00075D30">
        <w:t xml:space="preserve"> </w:t>
      </w:r>
      <w:r>
        <w:t xml:space="preserve">albo 12 </w:t>
      </w:r>
      <w:r w:rsidRPr="00075D30">
        <w:t xml:space="preserve">nie zawiera </w:t>
      </w:r>
      <w:r>
        <w:t xml:space="preserve">w terminie </w:t>
      </w:r>
      <w:r w:rsidRPr="00075D30">
        <w:t>umowy</w:t>
      </w:r>
      <w:r>
        <w:t xml:space="preserve"> określającej warunki rozliczania pobranej i zwróconej kaucji oraz rozliczania i</w:t>
      </w:r>
      <w:r w:rsidR="00BE6F4B">
        <w:t> </w:t>
      </w:r>
      <w:r>
        <w:t>wymiany opakowań lub odpadów opakowaniowych;</w:t>
      </w:r>
    </w:p>
    <w:p w14:paraId="5B25286C" w14:textId="77777777" w:rsidR="00A30AE1" w:rsidRDefault="00A30AE1" w:rsidP="00A30AE1">
      <w:pPr>
        <w:pStyle w:val="ZLITLITzmlitliter"/>
      </w:pPr>
      <w:r>
        <w:t>10e)</w:t>
      </w:r>
      <w:r>
        <w:tab/>
      </w:r>
      <w:r w:rsidRPr="00075D30">
        <w:t>wbrew przepiso</w:t>
      </w:r>
      <w:r>
        <w:t>wi</w:t>
      </w:r>
      <w:r w:rsidRPr="00075D30">
        <w:t xml:space="preserve"> art. 40g ust. 1</w:t>
      </w:r>
      <w:r>
        <w:t xml:space="preserve">1, 12 albo 14 </w:t>
      </w:r>
      <w:r w:rsidRPr="00075D30">
        <w:t>nie przekazuje kopii umowy lub przekazuje ją po terminie</w:t>
      </w:r>
      <w:r>
        <w:t>;</w:t>
      </w:r>
    </w:p>
    <w:p w14:paraId="3B8C9233" w14:textId="77777777" w:rsidR="00A30AE1" w:rsidRDefault="00A30AE1" w:rsidP="00A30AE1">
      <w:pPr>
        <w:pStyle w:val="ZLITLITzmlitliter"/>
      </w:pPr>
      <w:r>
        <w:t>10f)</w:t>
      </w:r>
      <w:r>
        <w:tab/>
        <w:t>wbrew przepisowi art. 40h ust. 4 nie zawarł umowy</w:t>
      </w:r>
      <w:r w:rsidRPr="00985611">
        <w:t xml:space="preserve"> </w:t>
      </w:r>
      <w:r>
        <w:t>z wprowadzającym produkty w opakowaniach na napoje lub wprowadzającym</w:t>
      </w:r>
      <w:r w:rsidRPr="00C737E3">
        <w:t xml:space="preserve"> </w:t>
      </w:r>
      <w:r>
        <w:t>bezpośrednio produkty w opakowaniach na napoje, który się do niego zgłosił;</w:t>
      </w:r>
    </w:p>
    <w:p w14:paraId="1AD175A3" w14:textId="3A9B5205" w:rsidR="00A30AE1" w:rsidRDefault="00A30AE1" w:rsidP="00A30AE1">
      <w:pPr>
        <w:pStyle w:val="ZLITLITzmlitliter"/>
      </w:pPr>
      <w:r>
        <w:t>10g)</w:t>
      </w:r>
      <w:r>
        <w:tab/>
      </w:r>
      <w:r w:rsidRPr="00293CEB">
        <w:t>wbrew przepiso</w:t>
      </w:r>
      <w:r w:rsidR="00C602D4">
        <w:t>wi</w:t>
      </w:r>
      <w:r w:rsidRPr="00293CEB">
        <w:t xml:space="preserve"> art. 40h ust. </w:t>
      </w:r>
      <w:r>
        <w:t xml:space="preserve">6 </w:t>
      </w:r>
      <w:r w:rsidRPr="00293CEB">
        <w:t xml:space="preserve">nie przechowuje </w:t>
      </w:r>
      <w:r>
        <w:t>umowy</w:t>
      </w:r>
      <w:r w:rsidRPr="00293CEB">
        <w:t xml:space="preserve"> przez 5 lat</w:t>
      </w:r>
      <w:bookmarkEnd w:id="58"/>
      <w:r>
        <w:t>,</w:t>
      </w:r>
      <w:r w:rsidRPr="002C2CB0">
        <w:t xml:space="preserve"> </w:t>
      </w:r>
      <w:r w:rsidRPr="00152DAC">
        <w:t xml:space="preserve">licząc od </w:t>
      </w:r>
      <w:r>
        <w:t>pierwszego dnia roku kalendarzowego następującego po roku kalendarzowym</w:t>
      </w:r>
      <w:r w:rsidRPr="00152DAC">
        <w:t>, w którym ta umowa przestała obowiązywać</w:t>
      </w:r>
      <w:r>
        <w:t>;</w:t>
      </w:r>
      <w:r w:rsidRPr="0027069C">
        <w:t xml:space="preserve"> </w:t>
      </w:r>
    </w:p>
    <w:p w14:paraId="709AB026" w14:textId="77777777" w:rsidR="00A30AE1" w:rsidRDefault="00A30AE1" w:rsidP="00A30AE1">
      <w:pPr>
        <w:pStyle w:val="ZLITLITzmlitliter"/>
      </w:pPr>
      <w:r>
        <w:t>10h)</w:t>
      </w:r>
      <w:r>
        <w:tab/>
      </w:r>
      <w:r w:rsidRPr="00293CEB">
        <w:t>wbrew przepisowi</w:t>
      </w:r>
      <w:r>
        <w:t xml:space="preserve"> </w:t>
      </w:r>
      <w:r w:rsidRPr="00293CEB">
        <w:t xml:space="preserve">art. 40h ust. </w:t>
      </w:r>
      <w:r>
        <w:t>7</w:t>
      </w:r>
      <w:r w:rsidRPr="00293CEB">
        <w:t xml:space="preserve"> nie przekazuje podmiotowi reprezentującemu, z którym zawarł umowę, </w:t>
      </w:r>
      <w:r>
        <w:t xml:space="preserve">danych niezbędnych do realizacji </w:t>
      </w:r>
      <w:r w:rsidRPr="00293CEB">
        <w:t>obowiązków w</w:t>
      </w:r>
      <w:r>
        <w:t> </w:t>
      </w:r>
      <w:r w:rsidRPr="00293CEB">
        <w:t>zakresie systemu kaucyjnego, w</w:t>
      </w:r>
      <w:r>
        <w:t xml:space="preserve"> </w:t>
      </w:r>
      <w:r w:rsidRPr="00293CEB">
        <w:t>tym informacji o</w:t>
      </w:r>
      <w:r>
        <w:t xml:space="preserve"> </w:t>
      </w:r>
      <w:r w:rsidRPr="00293CEB">
        <w:t xml:space="preserve">wszystkich wprowadzonych przez niego do obrotu w danym roku kalendarzowym </w:t>
      </w:r>
      <w:r>
        <w:t>opakowaniach objętych tym systemem;</w:t>
      </w:r>
    </w:p>
    <w:p w14:paraId="79649C02" w14:textId="77777777" w:rsidR="00A30AE1" w:rsidRDefault="00A30AE1" w:rsidP="00A30AE1">
      <w:pPr>
        <w:pStyle w:val="ZLITLITzmlitliter"/>
      </w:pPr>
      <w:r>
        <w:lastRenderedPageBreak/>
        <w:t>10i)</w:t>
      </w:r>
      <w:r>
        <w:tab/>
      </w:r>
      <w:r w:rsidRPr="00293CEB">
        <w:t>wbrew przepisowi art. 40i ust. 1 pkt 2 nie zapewnia odbierania opakowań i odpadów opakowaniowych</w:t>
      </w:r>
      <w:r>
        <w:t xml:space="preserve"> z jednostek handlu detalicznego i hurtowego oraz innych punktów z</w:t>
      </w:r>
      <w:r w:rsidRPr="00907B6E">
        <w:t xml:space="preserve">bierających opakowania i odpady opakowaniowe </w:t>
      </w:r>
      <w:r>
        <w:t>objęte systemem kaucyjnym;</w:t>
      </w:r>
    </w:p>
    <w:p w14:paraId="23C202D2" w14:textId="77777777" w:rsidR="00A30AE1" w:rsidRDefault="00A30AE1" w:rsidP="00A30AE1">
      <w:pPr>
        <w:pStyle w:val="ZLITLITzmlitliter"/>
      </w:pPr>
      <w:r>
        <w:t>10j)</w:t>
      </w:r>
      <w:r>
        <w:tab/>
      </w:r>
      <w:r w:rsidRPr="00293CEB">
        <w:t xml:space="preserve">wbrew przepisowi art. 40i ust. 1 pkt 3 nie zapewnia transportu opakowań </w:t>
      </w:r>
      <w:r w:rsidRPr="00DD5382">
        <w:t xml:space="preserve">do </w:t>
      </w:r>
      <w:r>
        <w:t>wprowadzającego</w:t>
      </w:r>
      <w:r w:rsidRPr="00DD5382">
        <w:t xml:space="preserve"> </w:t>
      </w:r>
      <w:r>
        <w:t xml:space="preserve">produkty w opakowaniach na napoje lub wprowadzającego bezpośrednio produkty w opakowaniach na napoje </w:t>
      </w:r>
      <w:r w:rsidRPr="00293CEB">
        <w:t>oraz odpadów opakowaniowych do zakładu przetwarzania</w:t>
      </w:r>
      <w:r>
        <w:t>;</w:t>
      </w:r>
    </w:p>
    <w:p w14:paraId="64F30322" w14:textId="77777777" w:rsidR="00A30AE1" w:rsidRDefault="00A30AE1" w:rsidP="00A30AE1">
      <w:pPr>
        <w:pStyle w:val="ZLITLITzmlitliter"/>
      </w:pPr>
      <w:r>
        <w:t>10k)</w:t>
      </w:r>
      <w:r>
        <w:tab/>
      </w:r>
      <w:r w:rsidRPr="00293CEB">
        <w:t>wbrew przepisowi art. 40j ust. 1 prowadzi system kaucyjny bez</w:t>
      </w:r>
      <w:r>
        <w:t xml:space="preserve"> zezwolenia na prowadzenie systemu kaucyjnego;</w:t>
      </w:r>
    </w:p>
    <w:p w14:paraId="59CC2F2E" w14:textId="77777777" w:rsidR="00A30AE1" w:rsidRDefault="00A30AE1" w:rsidP="00A30AE1">
      <w:pPr>
        <w:pStyle w:val="ZLITLITzmlitliter"/>
      </w:pPr>
      <w:r>
        <w:t>10l)</w:t>
      </w:r>
      <w:r>
        <w:tab/>
      </w:r>
      <w:r w:rsidRPr="00293CEB">
        <w:t>wbrew przepisowi art. 40l ust. 1 nie umieszcza na opakowaniach oznakowania wskazującego na objęcie opakowania systemem kaucyjnym lub określającego wysokość kaucji</w:t>
      </w:r>
      <w:r>
        <w:t>;</w:t>
      </w:r>
    </w:p>
    <w:p w14:paraId="093ACCE8" w14:textId="77777777" w:rsidR="00A30AE1" w:rsidRDefault="00A30AE1" w:rsidP="00A30AE1">
      <w:pPr>
        <w:pStyle w:val="ZLITLITzmlitliter"/>
      </w:pPr>
      <w:r>
        <w:t>10m)</w:t>
      </w:r>
      <w:r>
        <w:tab/>
      </w:r>
      <w:r w:rsidRPr="00075D30">
        <w:t>wbrew przepiso</w:t>
      </w:r>
      <w:r>
        <w:t>wi</w:t>
      </w:r>
      <w:r w:rsidRPr="00075D30">
        <w:t xml:space="preserve"> art. 40n ust. </w:t>
      </w:r>
      <w:r>
        <w:t>1</w:t>
      </w:r>
      <w:r w:rsidRPr="00075D30">
        <w:t xml:space="preserve"> nie prowadzi ewidencji lub prowadzi </w:t>
      </w:r>
      <w:r>
        <w:t xml:space="preserve">ją </w:t>
      </w:r>
      <w:r w:rsidRPr="00075D30">
        <w:t>niezgodnie ze stanem rzeczywistym</w:t>
      </w:r>
      <w:r>
        <w:t>;</w:t>
      </w:r>
    </w:p>
    <w:p w14:paraId="2FD3A7EA" w14:textId="77777777" w:rsidR="00A30AE1" w:rsidRDefault="00A30AE1" w:rsidP="00A30AE1">
      <w:pPr>
        <w:pStyle w:val="ZLITLITzmlitliter"/>
      </w:pPr>
      <w:r>
        <w:t>10n)</w:t>
      </w:r>
      <w:r>
        <w:tab/>
      </w:r>
      <w:r w:rsidRPr="00293CEB">
        <w:t>wbrew przepiso</w:t>
      </w:r>
      <w:r>
        <w:t>wi</w:t>
      </w:r>
      <w:r w:rsidRPr="00293CEB">
        <w:t xml:space="preserve"> art. 40n ust. </w:t>
      </w:r>
      <w:r>
        <w:t>2</w:t>
      </w:r>
      <w:r w:rsidRPr="00293CEB">
        <w:t xml:space="preserve"> nie przechowuje </w:t>
      </w:r>
      <w:r>
        <w:t>informacji zawartych w ewidencji</w:t>
      </w:r>
      <w:r w:rsidRPr="00293CEB">
        <w:t xml:space="preserve"> przez 5 lat</w:t>
      </w:r>
      <w:r>
        <w:t>,</w:t>
      </w:r>
      <w:r w:rsidRPr="009C169E">
        <w:t xml:space="preserve"> </w:t>
      </w:r>
      <w:r w:rsidRPr="00BE2933">
        <w:t xml:space="preserve">licząc od </w:t>
      </w:r>
      <w:r>
        <w:t xml:space="preserve">pierwszego dnia roku </w:t>
      </w:r>
      <w:r w:rsidRPr="00BE2933">
        <w:t>kalendarzowego</w:t>
      </w:r>
      <w:r>
        <w:t xml:space="preserve"> następującego po roku kalendarzowym</w:t>
      </w:r>
      <w:r w:rsidRPr="00BE2933">
        <w:t>, którego te informacje dotyczą</w:t>
      </w:r>
      <w:r>
        <w:t>;</w:t>
      </w:r>
    </w:p>
    <w:p w14:paraId="65DD885C" w14:textId="51C41ECC" w:rsidR="00A30AE1" w:rsidRDefault="00A30AE1" w:rsidP="00A30AE1">
      <w:pPr>
        <w:pStyle w:val="ZLITLITzmlitliter"/>
      </w:pPr>
      <w:r>
        <w:t>10o)</w:t>
      </w:r>
      <w:r>
        <w:tab/>
        <w:t>wbrew przepisowi art. 40p ust. 1 nie sporządza rocznego sprawozdania o</w:t>
      </w:r>
      <w:r w:rsidR="00BE6F4B">
        <w:t> </w:t>
      </w:r>
      <w:r>
        <w:t>odpadach opakowaniowych albo sporządza niekompletne sprawozdanie lub sporządza je niezgodnie ze stanem rzeczywistym;</w:t>
      </w:r>
    </w:p>
    <w:p w14:paraId="7EC50EC7" w14:textId="4CC69442" w:rsidR="00A30AE1" w:rsidRDefault="00A30AE1" w:rsidP="00A30AE1">
      <w:pPr>
        <w:pStyle w:val="ZLITLITzmlitliter"/>
      </w:pPr>
      <w:r w:rsidRPr="007446C1">
        <w:t>10</w:t>
      </w:r>
      <w:r>
        <w:t>p</w:t>
      </w:r>
      <w:r w:rsidRPr="007446C1">
        <w:t>)</w:t>
      </w:r>
      <w:r>
        <w:tab/>
      </w:r>
      <w:r w:rsidRPr="007446C1">
        <w:t>wbrew przepiso</w:t>
      </w:r>
      <w:r>
        <w:t>wi</w:t>
      </w:r>
      <w:r w:rsidRPr="007446C1">
        <w:t xml:space="preserve"> art. 40</w:t>
      </w:r>
      <w:r>
        <w:t>p</w:t>
      </w:r>
      <w:r w:rsidRPr="007446C1">
        <w:t xml:space="preserve"> us</w:t>
      </w:r>
      <w:r>
        <w:t>t. 2 nie przekazuje rocznego sprawozdania o</w:t>
      </w:r>
      <w:r w:rsidR="00BE6F4B">
        <w:t> </w:t>
      </w:r>
      <w:r>
        <w:t>odpadach opakowaniowych lub przekazuje je po terminie</w:t>
      </w:r>
      <w:r w:rsidRPr="007446C1">
        <w:t>;</w:t>
      </w:r>
    </w:p>
    <w:p w14:paraId="68D4F4EE" w14:textId="208B8D88" w:rsidR="00A30AE1" w:rsidRDefault="00A30AE1" w:rsidP="00A30AE1">
      <w:pPr>
        <w:pStyle w:val="ZLITLITzmlitliter"/>
      </w:pPr>
      <w:r>
        <w:t>10q)</w:t>
      </w:r>
      <w:r>
        <w:tab/>
        <w:t>wbrew przepisowi art. 40p ust. 4 nie przechowuje rocznego sprawozdania o</w:t>
      </w:r>
      <w:r w:rsidR="00BE6F4B">
        <w:t> </w:t>
      </w:r>
      <w:r>
        <w:t xml:space="preserve">odpadach opakowaniowych przez 5 lat, </w:t>
      </w:r>
      <w:r w:rsidRPr="00082087">
        <w:t xml:space="preserve">licząc od </w:t>
      </w:r>
      <w:r>
        <w:t>pierwszego dnia roku kalendarzowego następującego po roku kalendarzowym</w:t>
      </w:r>
      <w:r w:rsidRPr="00082087">
        <w:t>, któr</w:t>
      </w:r>
      <w:r>
        <w:t>ego to sprawozdanie dotyczy;</w:t>
      </w:r>
      <w:bookmarkEnd w:id="59"/>
      <w:r w:rsidRPr="007446C1">
        <w:t>”,</w:t>
      </w:r>
    </w:p>
    <w:p w14:paraId="4CC54C6A" w14:textId="77777777" w:rsidR="00A30AE1" w:rsidRDefault="00A30AE1" w:rsidP="0070227C">
      <w:pPr>
        <w:pStyle w:val="LITlitera"/>
      </w:pPr>
      <w:r>
        <w:t>c)</w:t>
      </w:r>
      <w:r>
        <w:tab/>
        <w:t>w pkt 12 po wyrazach „art. 42” dodaje się wyrazy „ust. 1”,</w:t>
      </w:r>
    </w:p>
    <w:p w14:paraId="4811654F" w14:textId="77777777" w:rsidR="00A30AE1" w:rsidRDefault="00A30AE1" w:rsidP="0070227C">
      <w:pPr>
        <w:pStyle w:val="LITlitera"/>
      </w:pPr>
      <w:r>
        <w:t>d)</w:t>
      </w:r>
      <w:r>
        <w:tab/>
      </w:r>
      <w:r w:rsidRPr="00CC0D68">
        <w:t>po pkt 1</w:t>
      </w:r>
      <w:r>
        <w:t>2</w:t>
      </w:r>
      <w:r w:rsidRPr="00CC0D68">
        <w:t xml:space="preserve"> dodaje się pkt 1</w:t>
      </w:r>
      <w:r>
        <w:t xml:space="preserve">2a </w:t>
      </w:r>
      <w:r w:rsidRPr="00CC0D68">
        <w:t>w brzmieniu</w:t>
      </w:r>
      <w:r>
        <w:t>:</w:t>
      </w:r>
    </w:p>
    <w:p w14:paraId="5E6869A1" w14:textId="77777777" w:rsidR="00A30AE1" w:rsidRDefault="00A30AE1" w:rsidP="0070227C">
      <w:pPr>
        <w:pStyle w:val="ZLITPKTzmpktliter"/>
      </w:pPr>
      <w:r w:rsidRPr="00CC0D68">
        <w:t>„</w:t>
      </w:r>
      <w:bookmarkStart w:id="60" w:name="_Hlk120626656"/>
      <w:r>
        <w:t>12a)</w:t>
      </w:r>
      <w:r>
        <w:tab/>
        <w:t>wbrew przepisowi art. 42 ust. 2 nie umieszcza w widocznym miejscu informacji o warunkach i trybie zwrotu pustych opakowań i odpadów opakowaniowych oraz możliwości zwrotu pobranej kaucji;</w:t>
      </w:r>
      <w:bookmarkEnd w:id="60"/>
      <w:r w:rsidRPr="00CC0D68">
        <w:t>”</w:t>
      </w:r>
      <w:r>
        <w:t>,</w:t>
      </w:r>
    </w:p>
    <w:p w14:paraId="66A92ED6" w14:textId="77777777" w:rsidR="00A30AE1" w:rsidRDefault="00A30AE1" w:rsidP="0070227C">
      <w:pPr>
        <w:pStyle w:val="LITlitera"/>
      </w:pPr>
      <w:r>
        <w:t>e)</w:t>
      </w:r>
      <w:r>
        <w:tab/>
        <w:t xml:space="preserve">pkt 14 otrzymuje brzmienie: </w:t>
      </w:r>
    </w:p>
    <w:p w14:paraId="0376B06C" w14:textId="77777777" w:rsidR="00A30AE1" w:rsidRDefault="00A30AE1" w:rsidP="0070227C">
      <w:pPr>
        <w:pStyle w:val="ZLITPKTzmpktliter"/>
      </w:pPr>
      <w:r w:rsidRPr="00CC0D68">
        <w:lastRenderedPageBreak/>
        <w:t>„</w:t>
      </w:r>
      <w:bookmarkStart w:id="61" w:name="_Hlk120626912"/>
      <w:r>
        <w:t>14)</w:t>
      </w:r>
      <w:r>
        <w:tab/>
      </w:r>
      <w:r w:rsidRPr="008E46FE">
        <w:t>wbrew przepisowi art. 44 ust. 1</w:t>
      </w:r>
      <w:r>
        <w:t>,</w:t>
      </w:r>
      <w:r w:rsidRPr="008E46FE">
        <w:t xml:space="preserve"> prowadząc jednostkę handlu</w:t>
      </w:r>
      <w:r>
        <w:t xml:space="preserve"> detalicznego lub hurtowego</w:t>
      </w:r>
      <w:r w:rsidRPr="008E46FE">
        <w:t xml:space="preserve"> o powierzchni </w:t>
      </w:r>
      <w:r>
        <w:t>sprzedaży</w:t>
      </w:r>
      <w:r w:rsidRPr="008E46FE">
        <w:t xml:space="preserve"> nie większej niż 200 m</w:t>
      </w:r>
      <w:r w:rsidRPr="00887FFC">
        <w:rPr>
          <w:rStyle w:val="IGindeksgrny"/>
        </w:rPr>
        <w:t>2</w:t>
      </w:r>
      <w:r w:rsidRPr="008E46FE">
        <w:t xml:space="preserve">, w której </w:t>
      </w:r>
      <w:r>
        <w:t xml:space="preserve">użytkownikom końcowym są </w:t>
      </w:r>
      <w:r w:rsidRPr="008E46FE">
        <w:t xml:space="preserve">oferowane produkty </w:t>
      </w:r>
      <w:r>
        <w:t xml:space="preserve">będące napojami </w:t>
      </w:r>
      <w:r w:rsidRPr="008E46FE">
        <w:t>w</w:t>
      </w:r>
      <w:r>
        <w:t> </w:t>
      </w:r>
      <w:r w:rsidRPr="008E46FE">
        <w:t xml:space="preserve">opakowaniach </w:t>
      </w:r>
      <w:r>
        <w:t xml:space="preserve">na napoje </w:t>
      </w:r>
      <w:r w:rsidRPr="008E46FE">
        <w:t>objętych systemem kaucyjnym, nie pobiera kaucji</w:t>
      </w:r>
      <w:r>
        <w:t>;</w:t>
      </w:r>
      <w:bookmarkEnd w:id="61"/>
      <w:r w:rsidRPr="00CC0D68">
        <w:t>”</w:t>
      </w:r>
      <w:r>
        <w:t>,</w:t>
      </w:r>
    </w:p>
    <w:p w14:paraId="7B5AC931" w14:textId="77777777" w:rsidR="00A30AE1" w:rsidRDefault="00A30AE1" w:rsidP="0070227C">
      <w:pPr>
        <w:pStyle w:val="LITlitera"/>
      </w:pPr>
      <w:r>
        <w:t>f)</w:t>
      </w:r>
      <w:r>
        <w:tab/>
        <w:t>po pkt 14 dodaje się pkt 14a–14j w brzmieniu:</w:t>
      </w:r>
    </w:p>
    <w:p w14:paraId="64E55236" w14:textId="2B0E7826" w:rsidR="00A30AE1" w:rsidRDefault="00A30AE1" w:rsidP="009D00F1">
      <w:pPr>
        <w:pStyle w:val="ZLITPKTzmpktliter"/>
      </w:pPr>
      <w:r>
        <w:t>„</w:t>
      </w:r>
      <w:bookmarkStart w:id="62" w:name="_Hlk72905987"/>
      <w:bookmarkStart w:id="63" w:name="_Hlk120627002"/>
      <w:r>
        <w:t>14a)</w:t>
      </w:r>
      <w:r>
        <w:tab/>
      </w:r>
      <w:r>
        <w:tab/>
        <w:t xml:space="preserve">wbrew przepisowi art. 44 ust. 2, prowadząc jednostkę </w:t>
      </w:r>
      <w:r w:rsidRPr="00DD5382">
        <w:t>handlu</w:t>
      </w:r>
      <w:r>
        <w:t xml:space="preserve"> detalicznego lub hurtowego</w:t>
      </w:r>
      <w:r w:rsidRPr="00DD5382">
        <w:t xml:space="preserve"> o</w:t>
      </w:r>
      <w:r>
        <w:t> </w:t>
      </w:r>
      <w:r w:rsidRPr="00DD5382">
        <w:t xml:space="preserve">powierzchni </w:t>
      </w:r>
      <w:r>
        <w:t>sprzedaży</w:t>
      </w:r>
      <w:r w:rsidRPr="00DD5382">
        <w:t xml:space="preserve"> powyżej </w:t>
      </w:r>
      <w:r>
        <w:t>20</w:t>
      </w:r>
      <w:r w:rsidRPr="00DD5382">
        <w:t>0 m</w:t>
      </w:r>
      <w:r w:rsidRPr="00887FFC">
        <w:rPr>
          <w:rStyle w:val="IGindeksgrny"/>
        </w:rPr>
        <w:t>2</w:t>
      </w:r>
      <w:r w:rsidRPr="00DD5382">
        <w:t xml:space="preserve">, w której </w:t>
      </w:r>
      <w:r>
        <w:t xml:space="preserve">użytkownikom końcowym są </w:t>
      </w:r>
      <w:r w:rsidRPr="00DD5382">
        <w:t xml:space="preserve">oferowane produkty </w:t>
      </w:r>
      <w:r>
        <w:t xml:space="preserve">będące napojami </w:t>
      </w:r>
      <w:r w:rsidRPr="00DD5382">
        <w:t>w</w:t>
      </w:r>
      <w:r w:rsidR="00BE6F4B">
        <w:t> </w:t>
      </w:r>
      <w:r w:rsidRPr="00DD5382">
        <w:t>opakowaniach</w:t>
      </w:r>
      <w:r>
        <w:t xml:space="preserve"> na napoje</w:t>
      </w:r>
      <w:r w:rsidRPr="00DD5382">
        <w:t xml:space="preserve"> objętych systemem kaucyjnym, </w:t>
      </w:r>
      <w:r>
        <w:t>nie pobiera lub nie zwraca kaucji, lub nie zbiera pustych opakowań lub odpadów opakowaniowych;</w:t>
      </w:r>
    </w:p>
    <w:p w14:paraId="4C8FD3BC" w14:textId="08FED548" w:rsidR="00A30AE1" w:rsidRDefault="00A30AE1" w:rsidP="009D00F1">
      <w:pPr>
        <w:pStyle w:val="ZLITPKTzmpktliter"/>
      </w:pPr>
      <w:r>
        <w:t>14b)</w:t>
      </w:r>
      <w:r>
        <w:tab/>
      </w:r>
      <w:r w:rsidRPr="008E46FE">
        <w:t>wbrew przepisowi art. 44 ust. 3</w:t>
      </w:r>
      <w:r>
        <w:t>,</w:t>
      </w:r>
      <w:r w:rsidRPr="008E46FE">
        <w:t xml:space="preserve"> prowadząc jednostkę handlu detalicznego o powierzchni </w:t>
      </w:r>
      <w:r>
        <w:t>sprzedaży</w:t>
      </w:r>
      <w:r w:rsidRPr="008E46FE">
        <w:t xml:space="preserve"> powyżej 2000 m</w:t>
      </w:r>
      <w:r w:rsidRPr="00887FFC">
        <w:rPr>
          <w:rStyle w:val="IGindeksgrny"/>
        </w:rPr>
        <w:t>2</w:t>
      </w:r>
      <w:r w:rsidRPr="008E46FE">
        <w:t>, nie prowadzi na własny koszt, z wyłączeniem opakowań objętych systemem kaucyjnym, selektywnego zbierania odpadów opakowaniowych po produktach w opakowaniach, które znajdują się w ofercie handlowej tej jednostki, według rodzajów opakowań, z których powstały odpady</w:t>
      </w:r>
      <w:bookmarkEnd w:id="62"/>
      <w:r>
        <w:t>;</w:t>
      </w:r>
    </w:p>
    <w:p w14:paraId="44BA9F46" w14:textId="34D9221F" w:rsidR="00A30AE1" w:rsidRPr="00694307" w:rsidRDefault="00A30AE1" w:rsidP="009D00F1">
      <w:pPr>
        <w:pStyle w:val="ZLITPKTzmpktliter"/>
      </w:pPr>
      <w:r>
        <w:t>14c</w:t>
      </w:r>
      <w:r w:rsidRPr="00694307">
        <w:t>)</w:t>
      </w:r>
      <w:r w:rsidR="009D00F1">
        <w:tab/>
      </w:r>
      <w:r w:rsidRPr="00403794">
        <w:t xml:space="preserve">wbrew przepisowi art. 44 ust. </w:t>
      </w:r>
      <w:r>
        <w:t>4</w:t>
      </w:r>
      <w:r w:rsidRPr="00403794">
        <w:t xml:space="preserve"> nie zaw</w:t>
      </w:r>
      <w:r>
        <w:t>arł</w:t>
      </w:r>
      <w:r w:rsidRPr="00403794">
        <w:t xml:space="preserve"> umowy z co najmniej jednym podmiotem reprezentującym</w:t>
      </w:r>
      <w:r>
        <w:t>;</w:t>
      </w:r>
    </w:p>
    <w:p w14:paraId="467D2150" w14:textId="2C9816D0" w:rsidR="00A30AE1" w:rsidRDefault="00A30AE1" w:rsidP="009D00F1">
      <w:pPr>
        <w:pStyle w:val="ZLITPKTzmpktliter"/>
      </w:pPr>
      <w:r>
        <w:t>14d</w:t>
      </w:r>
      <w:r w:rsidRPr="00694307">
        <w:t>)</w:t>
      </w:r>
      <w:r w:rsidR="009D00F1">
        <w:tab/>
      </w:r>
      <w:r w:rsidRPr="00694307">
        <w:t>wbrew przepisowi art. 44 ust. 5</w:t>
      </w:r>
      <w:r>
        <w:t xml:space="preserve"> nie zawarł umowy</w:t>
      </w:r>
      <w:r w:rsidRPr="008B17CC">
        <w:t xml:space="preserve"> z przedsiębiorcą prowadzącym jednostkę handlu detalicznego lub hurtowego</w:t>
      </w:r>
      <w:r>
        <w:t xml:space="preserve">, </w:t>
      </w:r>
      <w:r w:rsidRPr="00403794">
        <w:t>który się do niego zgłosi</w:t>
      </w:r>
      <w:r>
        <w:t>ł;</w:t>
      </w:r>
    </w:p>
    <w:p w14:paraId="4973CE95" w14:textId="25D981EC" w:rsidR="00A30AE1" w:rsidRPr="008B17CC" w:rsidRDefault="00A30AE1" w:rsidP="009D00F1">
      <w:pPr>
        <w:pStyle w:val="ZLITPKTzmpktliter"/>
      </w:pPr>
      <w:r>
        <w:t>14e)</w:t>
      </w:r>
      <w:r w:rsidR="009D00F1">
        <w:tab/>
      </w:r>
      <w:r w:rsidRPr="008B17CC">
        <w:t xml:space="preserve">wbrew przepisowi art. 44 ust. </w:t>
      </w:r>
      <w:r>
        <w:t xml:space="preserve">6 </w:t>
      </w:r>
      <w:r w:rsidRPr="00694307">
        <w:t>nie zaw</w:t>
      </w:r>
      <w:r>
        <w:t>arł</w:t>
      </w:r>
      <w:r w:rsidRPr="00694307">
        <w:t xml:space="preserve"> umowy z każdym podmiotem reprezentującym, który się do niego zgłosi</w:t>
      </w:r>
      <w:r>
        <w:t>ł</w:t>
      </w:r>
      <w:r w:rsidRPr="008B17CC">
        <w:t>;</w:t>
      </w:r>
    </w:p>
    <w:p w14:paraId="7AC8FFC5" w14:textId="73A66168" w:rsidR="00A30AE1" w:rsidRDefault="00A30AE1" w:rsidP="009D00F1">
      <w:pPr>
        <w:pStyle w:val="ZLITPKTzmpktliter"/>
      </w:pPr>
      <w:r>
        <w:t>14f</w:t>
      </w:r>
      <w:r w:rsidRPr="00694307">
        <w:t>)</w:t>
      </w:r>
      <w:r w:rsidR="009D00F1">
        <w:tab/>
      </w:r>
      <w:r w:rsidRPr="00403794">
        <w:t xml:space="preserve">wbrew przepisowi art. 44 ust. </w:t>
      </w:r>
      <w:r>
        <w:t>7</w:t>
      </w:r>
      <w:r w:rsidRPr="00403794">
        <w:t xml:space="preserve"> nie zaw</w:t>
      </w:r>
      <w:r>
        <w:t>arł</w:t>
      </w:r>
      <w:r w:rsidRPr="00403794">
        <w:t xml:space="preserve"> umowy z </w:t>
      </w:r>
      <w:r>
        <w:t xml:space="preserve">każdym </w:t>
      </w:r>
      <w:r w:rsidRPr="00403794">
        <w:t>przedsiębiorcą prowadzącym jednostkę handlu detalicznego lub hurtowego</w:t>
      </w:r>
      <w:r>
        <w:t xml:space="preserve"> o powierzchni </w:t>
      </w:r>
      <w:r w:rsidR="001B7B79">
        <w:t xml:space="preserve">sprzedaży </w:t>
      </w:r>
      <w:r>
        <w:t xml:space="preserve">powyżej </w:t>
      </w:r>
      <w:r w:rsidRPr="00606225">
        <w:t>200 m</w:t>
      </w:r>
      <w:r w:rsidRPr="00887FFC">
        <w:rPr>
          <w:rStyle w:val="IGindeksgrny"/>
        </w:rPr>
        <w:t>2</w:t>
      </w:r>
      <w:r>
        <w:t>;</w:t>
      </w:r>
    </w:p>
    <w:p w14:paraId="0C091A03" w14:textId="1757BFB1" w:rsidR="00A30AE1" w:rsidRPr="00694307" w:rsidRDefault="00A30AE1" w:rsidP="009D00F1">
      <w:pPr>
        <w:pStyle w:val="ZLITPKTzmpktliter"/>
      </w:pPr>
      <w:r>
        <w:t>14g)</w:t>
      </w:r>
      <w:r w:rsidR="009D00F1">
        <w:tab/>
      </w:r>
      <w:r w:rsidRPr="008B17CC">
        <w:t>wbrew przepiso</w:t>
      </w:r>
      <w:r>
        <w:t>wi</w:t>
      </w:r>
      <w:r w:rsidRPr="008B17CC">
        <w:t xml:space="preserve"> art. 44 ust. </w:t>
      </w:r>
      <w:r>
        <w:t xml:space="preserve">9 </w:t>
      </w:r>
      <w:r w:rsidRPr="00694307">
        <w:t>nie przechowuje um</w:t>
      </w:r>
      <w:r>
        <w:t>owy</w:t>
      </w:r>
      <w:r w:rsidRPr="00694307">
        <w:t xml:space="preserve"> przez 5 lat, </w:t>
      </w:r>
      <w:r w:rsidRPr="00061257">
        <w:t>licząc od pierwszego dnia roku kalendarzowego następującego po roku kalendarzowym, w którym ta umowa przestała obowiązywać</w:t>
      </w:r>
      <w:r>
        <w:t>;</w:t>
      </w:r>
    </w:p>
    <w:p w14:paraId="543798DD" w14:textId="584EF5AA" w:rsidR="00A30AE1" w:rsidRPr="00694307" w:rsidRDefault="00A30AE1" w:rsidP="009D00F1">
      <w:pPr>
        <w:pStyle w:val="ZLITPKTzmpktliter"/>
      </w:pPr>
      <w:r>
        <w:t>14h</w:t>
      </w:r>
      <w:r w:rsidRPr="00694307">
        <w:t>)</w:t>
      </w:r>
      <w:r w:rsidR="009D00F1">
        <w:tab/>
      </w:r>
      <w:r w:rsidRPr="00694307">
        <w:t>wbrew przepiso</w:t>
      </w:r>
      <w:r>
        <w:t>wi</w:t>
      </w:r>
      <w:r w:rsidRPr="00694307">
        <w:t xml:space="preserve"> art. 44 ust. </w:t>
      </w:r>
      <w:r>
        <w:t>10</w:t>
      </w:r>
      <w:r w:rsidRPr="00694307">
        <w:t xml:space="preserve"> nie prowadzi ewidencji lub prowadzi tę ewidencję niezgodnie ze stanem rzeczywistym;</w:t>
      </w:r>
    </w:p>
    <w:p w14:paraId="73F043D4" w14:textId="26315C14" w:rsidR="00A30AE1" w:rsidRDefault="00A30AE1" w:rsidP="009D00F1">
      <w:pPr>
        <w:pStyle w:val="ZLITPKTzmpktliter"/>
      </w:pPr>
      <w:r>
        <w:lastRenderedPageBreak/>
        <w:t>14i</w:t>
      </w:r>
      <w:r w:rsidRPr="00694307">
        <w:t>)</w:t>
      </w:r>
      <w:r w:rsidR="009D00F1">
        <w:tab/>
      </w:r>
      <w:r w:rsidRPr="008B17CC">
        <w:t>wbrew przepiso</w:t>
      </w:r>
      <w:r>
        <w:t>wi</w:t>
      </w:r>
      <w:r w:rsidRPr="008B17CC">
        <w:t xml:space="preserve"> art. 44 ust. 1</w:t>
      </w:r>
      <w:r>
        <w:t>1</w:t>
      </w:r>
      <w:r w:rsidRPr="008B17CC">
        <w:t xml:space="preserve"> nie prowadzi ewidencji lub prowadzi tę ewidencję niezgodnie ze stanem rzeczywistym;</w:t>
      </w:r>
    </w:p>
    <w:p w14:paraId="63670B48" w14:textId="51AA5776" w:rsidR="00A30AE1" w:rsidRDefault="00A30AE1" w:rsidP="009D00F1">
      <w:pPr>
        <w:pStyle w:val="ZLITPKTzmpktliter"/>
      </w:pPr>
      <w:r>
        <w:t>14j)</w:t>
      </w:r>
      <w:r w:rsidR="009D00F1">
        <w:tab/>
      </w:r>
      <w:r w:rsidRPr="00694307">
        <w:t>wbrew przepiso</w:t>
      </w:r>
      <w:r w:rsidR="00C602D4">
        <w:t>wi</w:t>
      </w:r>
      <w:r w:rsidRPr="00694307">
        <w:t xml:space="preserve"> art. 44 ust. 1</w:t>
      </w:r>
      <w:r>
        <w:t>2</w:t>
      </w:r>
      <w:r w:rsidRPr="00694307">
        <w:t xml:space="preserve"> nie przechowuje informacji zawartych w</w:t>
      </w:r>
      <w:r>
        <w:t> </w:t>
      </w:r>
      <w:r w:rsidRPr="00694307">
        <w:t>ewidencji przez 5 lat, licząc od</w:t>
      </w:r>
      <w:r>
        <w:t xml:space="preserve"> pierwszego dnia roku kalendarzowego następującego po roku kalendarzowym, </w:t>
      </w:r>
      <w:r w:rsidRPr="00694307">
        <w:t>którego te informacje dotyczą;</w:t>
      </w:r>
      <w:bookmarkEnd w:id="63"/>
      <w:r w:rsidRPr="00694307">
        <w:t>”</w:t>
      </w:r>
      <w:r>
        <w:t>;</w:t>
      </w:r>
    </w:p>
    <w:p w14:paraId="0328BF52" w14:textId="404795A7" w:rsidR="00A30AE1" w:rsidRDefault="00A30AE1" w:rsidP="00A30AE1">
      <w:pPr>
        <w:pStyle w:val="PKTpunkt"/>
      </w:pPr>
      <w:r>
        <w:t>1</w:t>
      </w:r>
      <w:r w:rsidR="001339B6">
        <w:t>9</w:t>
      </w:r>
      <w:r>
        <w:t>)</w:t>
      </w:r>
      <w:r>
        <w:tab/>
        <w:t xml:space="preserve">w art. 57 pkt 1–4 otrzymują brzmienie: </w:t>
      </w:r>
    </w:p>
    <w:p w14:paraId="4D40716C" w14:textId="77777777" w:rsidR="00A30AE1" w:rsidRDefault="00A30AE1" w:rsidP="009D00F1">
      <w:pPr>
        <w:pStyle w:val="ZPKTzmpktartykuempunktem"/>
      </w:pPr>
      <w:r>
        <w:t>„</w:t>
      </w:r>
      <w:bookmarkStart w:id="64" w:name="_Hlk120627075"/>
      <w:r>
        <w:t>1</w:t>
      </w:r>
      <w:r w:rsidRPr="00D33AA9">
        <w:t>)</w:t>
      </w:r>
      <w:r>
        <w:tab/>
      </w:r>
      <w:r w:rsidRPr="00D33AA9">
        <w:t xml:space="preserve">w przypadkach, o których mowa w art. 56 ust. 1 pkt </w:t>
      </w:r>
      <w:r>
        <w:t xml:space="preserve">1–4, 4b, 5–10 i 14–14b – </w:t>
      </w:r>
      <w:r w:rsidRPr="00D33AA9">
        <w:t>od 10 000 zł do 50</w:t>
      </w:r>
      <w:r>
        <w:t>0</w:t>
      </w:r>
      <w:r w:rsidRPr="00D33AA9">
        <w:t xml:space="preserve"> 000 zł</w:t>
      </w:r>
      <w:bookmarkEnd w:id="64"/>
      <w:r>
        <w:t>;</w:t>
      </w:r>
    </w:p>
    <w:p w14:paraId="3C4C24C3" w14:textId="77777777" w:rsidR="00A30AE1" w:rsidRDefault="00A30AE1" w:rsidP="009D00F1">
      <w:pPr>
        <w:pStyle w:val="ZPKTzmpktartykuempunktem"/>
      </w:pPr>
      <w:r w:rsidRPr="00D33AA9">
        <w:t>2)</w:t>
      </w:r>
      <w:r>
        <w:tab/>
      </w:r>
      <w:bookmarkStart w:id="65" w:name="_Hlk120627128"/>
      <w:r w:rsidRPr="00D33AA9">
        <w:t>w przypadkach, o których mowa w art. 56 ust. 1 pkt 4a</w:t>
      </w:r>
      <w:r>
        <w:t>, 10d–10g, 10l–10q,</w:t>
      </w:r>
      <w:r w:rsidRPr="00F4528A">
        <w:t xml:space="preserve"> </w:t>
      </w:r>
      <w:r>
        <w:t>14c–14f oraz 14h–14j</w:t>
      </w:r>
      <w:r w:rsidDel="00B744F6">
        <w:t xml:space="preserve"> </w:t>
      </w:r>
      <w:r>
        <w:t xml:space="preserve">– </w:t>
      </w:r>
      <w:r w:rsidRPr="00D33AA9">
        <w:t>od 10 000 zł do 50 000 zł</w:t>
      </w:r>
      <w:bookmarkEnd w:id="65"/>
      <w:r>
        <w:t>;</w:t>
      </w:r>
    </w:p>
    <w:p w14:paraId="502B263B" w14:textId="77777777" w:rsidR="00A30AE1" w:rsidRDefault="00A30AE1" w:rsidP="009D00F1">
      <w:pPr>
        <w:pStyle w:val="ZPKTzmpktartykuempunktem"/>
      </w:pPr>
      <w:r>
        <w:t>3)</w:t>
      </w:r>
      <w:r>
        <w:tab/>
      </w:r>
      <w:bookmarkStart w:id="66" w:name="_Hlk120627191"/>
      <w:r w:rsidRPr="00362773">
        <w:t>w przypadkach, o których mowa w </w:t>
      </w:r>
      <w:r w:rsidRPr="002C35AC">
        <w:t>art. 56 ust. 1 pkt 10a, 10b</w:t>
      </w:r>
      <w:r>
        <w:t>, 10h–10k,</w:t>
      </w:r>
      <w:r w:rsidRPr="002C35AC">
        <w:t xml:space="preserve"> 13</w:t>
      </w:r>
      <w:r>
        <w:t xml:space="preserve"> i 14g –</w:t>
      </w:r>
      <w:r w:rsidRPr="00362773">
        <w:t xml:space="preserve"> od 10 000 zł do 1 000 000 zł</w:t>
      </w:r>
      <w:bookmarkEnd w:id="66"/>
      <w:r w:rsidRPr="00362773">
        <w:t>;</w:t>
      </w:r>
    </w:p>
    <w:p w14:paraId="226673A9" w14:textId="1868E573" w:rsidR="00A30AE1" w:rsidRDefault="00A30AE1" w:rsidP="009D00F1">
      <w:pPr>
        <w:pStyle w:val="ZPKTzmpktartykuempunktem"/>
      </w:pPr>
      <w:bookmarkStart w:id="67" w:name="_Hlk120627233"/>
      <w:r>
        <w:t>4</w:t>
      </w:r>
      <w:r w:rsidRPr="00D33AA9">
        <w:t>)</w:t>
      </w:r>
      <w:r>
        <w:tab/>
      </w:r>
      <w:r w:rsidRPr="00D33AA9">
        <w:t xml:space="preserve">w przypadkach, o których mowa w </w:t>
      </w:r>
      <w:r>
        <w:t>art.</w:t>
      </w:r>
      <w:r w:rsidRPr="00D33AA9">
        <w:t xml:space="preserve"> 56 ust. 1 pkt </w:t>
      </w:r>
      <w:r>
        <w:t>10c i 11</w:t>
      </w:r>
      <w:r w:rsidR="00E90D35">
        <w:t>–</w:t>
      </w:r>
      <w:r>
        <w:t>12a –</w:t>
      </w:r>
      <w:r w:rsidRPr="00D33AA9">
        <w:t xml:space="preserve"> od </w:t>
      </w:r>
      <w:r>
        <w:t>5</w:t>
      </w:r>
      <w:r w:rsidRPr="00D33AA9">
        <w:t xml:space="preserve">00 zł do </w:t>
      </w:r>
      <w:r>
        <w:t>2</w:t>
      </w:r>
      <w:r w:rsidRPr="00D33AA9">
        <w:t>0 000 zł</w:t>
      </w:r>
      <w:r>
        <w:t>;</w:t>
      </w:r>
      <w:bookmarkEnd w:id="67"/>
      <w:r>
        <w:t>”;</w:t>
      </w:r>
    </w:p>
    <w:p w14:paraId="1655C063" w14:textId="6C76501A" w:rsidR="005946CD" w:rsidRDefault="001339B6" w:rsidP="00A30AE1">
      <w:pPr>
        <w:pStyle w:val="PKTpunkt"/>
      </w:pPr>
      <w:r>
        <w:t>20</w:t>
      </w:r>
      <w:r w:rsidR="00A30AE1">
        <w:t>)</w:t>
      </w:r>
      <w:r w:rsidR="00A30AE1">
        <w:tab/>
      </w:r>
      <w:r w:rsidR="005946CD">
        <w:t>w art. 58</w:t>
      </w:r>
      <w:r w:rsidR="007A54D7">
        <w:t>:</w:t>
      </w:r>
    </w:p>
    <w:p w14:paraId="3A320971" w14:textId="1BA6B7BA" w:rsidR="007A54D7" w:rsidRDefault="007A54D7" w:rsidP="007A54D7">
      <w:pPr>
        <w:pStyle w:val="LITlitera"/>
      </w:pPr>
      <w:r>
        <w:t>a)</w:t>
      </w:r>
      <w:r>
        <w:tab/>
        <w:t>w ust. 1 wyrazy „art. 56 ust. 1 pkt 1–10b i 13</w:t>
      </w:r>
      <w:r w:rsidR="00DB56DF">
        <w:t>–</w:t>
      </w:r>
      <w:r>
        <w:t>16” zastępuje się wyrazami „art. 56 ust. 1 pkt 1–10b, 10d–10q i 12a–16”,</w:t>
      </w:r>
    </w:p>
    <w:p w14:paraId="655E7CCC" w14:textId="53491873" w:rsidR="007A54D7" w:rsidRDefault="007A54D7" w:rsidP="007A54D7">
      <w:pPr>
        <w:pStyle w:val="LITlitera"/>
      </w:pPr>
      <w:r>
        <w:t>b)</w:t>
      </w:r>
      <w:r>
        <w:tab/>
        <w:t>w ust. 2 wyrazy „art. 56 ust. 1 pkt 10c–12” zastępuje się wyrazami „art. 56 ust. 1 pkt 10c, 11 i 12”;</w:t>
      </w:r>
    </w:p>
    <w:p w14:paraId="4F6FE625" w14:textId="37269825" w:rsidR="00A30AE1" w:rsidRDefault="005946CD" w:rsidP="00A30AE1">
      <w:pPr>
        <w:pStyle w:val="PKTpunkt"/>
      </w:pPr>
      <w:r>
        <w:t>21)</w:t>
      </w:r>
      <w:r>
        <w:tab/>
      </w:r>
      <w:r w:rsidR="00A30AE1">
        <w:t>po załączniku nr 1 do ustawy dodaje się załącznik nr 1a do ustawy w brzmieniu określonym</w:t>
      </w:r>
      <w:r w:rsidR="00A30AE1" w:rsidRPr="0048409C">
        <w:t xml:space="preserve"> w załącznik</w:t>
      </w:r>
      <w:r w:rsidR="00A30AE1">
        <w:t>u nr 1 do niniejszej ustawy;</w:t>
      </w:r>
    </w:p>
    <w:p w14:paraId="12DD0BC9" w14:textId="05E52AD2" w:rsidR="00A30AE1" w:rsidRDefault="00A30AE1" w:rsidP="00A30AE1">
      <w:pPr>
        <w:pStyle w:val="PKTpunkt"/>
      </w:pPr>
      <w:r>
        <w:t>2</w:t>
      </w:r>
      <w:r w:rsidR="005946CD">
        <w:t>2</w:t>
      </w:r>
      <w:r>
        <w:t>)</w:t>
      </w:r>
      <w:r>
        <w:tab/>
        <w:t>w załączniku nr 2 do ustawy:</w:t>
      </w:r>
    </w:p>
    <w:p w14:paraId="4519D88A" w14:textId="77777777" w:rsidR="00A30AE1" w:rsidRDefault="00A30AE1" w:rsidP="009D00F1">
      <w:pPr>
        <w:pStyle w:val="LITlitera"/>
      </w:pPr>
      <w:r>
        <w:t>a)</w:t>
      </w:r>
      <w:r>
        <w:tab/>
        <w:t>ust. 6 otrzymuje brzmienie:</w:t>
      </w:r>
    </w:p>
    <w:p w14:paraId="07755018" w14:textId="34281D41" w:rsidR="009D00F1" w:rsidRDefault="00A30AE1" w:rsidP="009D00F1">
      <w:pPr>
        <w:pStyle w:val="ZLITUSTzmustliter"/>
      </w:pPr>
      <w:r>
        <w:t>„</w:t>
      </w:r>
      <w:bookmarkStart w:id="68" w:name="_Hlk120628306"/>
      <w:bookmarkStart w:id="69" w:name="_Hlk72906098"/>
      <w:r>
        <w:t>6. Wysokość należnej opłaty produktowej z tytułu nieosiągnięcia poziomu selektywnego zbierania odpadów opakowaniowych powstałych z opakowań, o</w:t>
      </w:r>
      <w:r w:rsidR="00BE6F4B">
        <w:t> </w:t>
      </w:r>
      <w:r>
        <w:t>których mowa w poz. 1 i 2 załącznika nr 1a do ustawy, oblicza się według wzoru:</w:t>
      </w:r>
    </w:p>
    <w:p w14:paraId="6D60AE4F" w14:textId="77777777" w:rsidR="00A30AE1" w:rsidRPr="009D00F1" w:rsidRDefault="00A30AE1" w:rsidP="009D00F1">
      <w:pPr>
        <w:pStyle w:val="ZZARTzmianazmart"/>
        <w:rPr>
          <w:rStyle w:val="Ppogrubienie"/>
        </w:rPr>
      </w:pPr>
      <w:bookmarkStart w:id="70" w:name="_Hlk72906202"/>
      <m:oMathPara>
        <m:oMath>
          <m:r>
            <w:rPr>
              <w:rStyle w:val="Kkursywa"/>
              <w:rFonts w:ascii="Cambria Math" w:hAnsi="Cambria Math"/>
            </w:rPr>
            <m:t>OP</m:t>
          </m:r>
          <m:r>
            <m:rPr>
              <m:sty m:val="p"/>
            </m:rPr>
            <w:rPr>
              <w:rStyle w:val="Ppogrubienie"/>
              <w:rFonts w:ascii="Cambria Math" w:hAnsi="Cambria Math"/>
            </w:rPr>
            <m:t>=</m:t>
          </m:r>
          <m:r>
            <w:rPr>
              <w:rStyle w:val="Ppogrubienie"/>
              <w:rFonts w:ascii="Cambria Math" w:hAnsi="Cambria Math"/>
            </w:rPr>
            <m:t>M</m:t>
          </m:r>
          <m:r>
            <m:rPr>
              <m:sty m:val="p"/>
            </m:rPr>
            <w:rPr>
              <w:rStyle w:val="Ppogrubienie"/>
              <w:rFonts w:ascii="Cambria Math" w:hAnsi="Cambria Math"/>
            </w:rPr>
            <m:t>∙</m:t>
          </m:r>
          <m:d>
            <m:dPr>
              <m:ctrlPr>
                <w:rPr>
                  <w:rStyle w:val="Ppogrubienie"/>
                  <w:rFonts w:ascii="Cambria Math" w:hAnsi="Cambria Math"/>
                  <w:b w:val="0"/>
                </w:rPr>
              </m:ctrlPr>
            </m:dPr>
            <m:e>
              <m:f>
                <m:fPr>
                  <m:ctrlPr>
                    <w:rPr>
                      <w:rStyle w:val="Ppogrubienie"/>
                      <w:rFonts w:ascii="Cambria Math" w:hAnsi="Cambria Math"/>
                      <w:b w:val="0"/>
                    </w:rPr>
                  </m:ctrlPr>
                </m:fPr>
                <m:num>
                  <m:r>
                    <w:rPr>
                      <w:rStyle w:val="Ppogrubienie"/>
                      <w:rFonts w:ascii="Cambria Math" w:hAnsi="Cambria Math"/>
                    </w:rPr>
                    <m:t>PZ</m:t>
                  </m:r>
                  <m:r>
                    <m:rPr>
                      <m:sty m:val="p"/>
                    </m:rPr>
                    <w:rPr>
                      <w:rStyle w:val="Ppogrubienie"/>
                      <w:rFonts w:ascii="Cambria Math" w:hAnsi="Cambria Math"/>
                    </w:rPr>
                    <m:t>-</m:t>
                  </m:r>
                  <m:r>
                    <w:rPr>
                      <w:rStyle w:val="Ppogrubienie"/>
                      <w:rFonts w:ascii="Cambria Math" w:hAnsi="Cambria Math"/>
                    </w:rPr>
                    <m:t>OZ</m:t>
                  </m:r>
                </m:num>
                <m:den>
                  <m:r>
                    <m:rPr>
                      <m:sty m:val="p"/>
                    </m:rPr>
                    <w:rPr>
                      <w:rStyle w:val="Ppogrubienie"/>
                      <w:rFonts w:ascii="Cambria Math" w:hAnsi="Cambria Math"/>
                    </w:rPr>
                    <m:t>100%</m:t>
                  </m:r>
                </m:den>
              </m:f>
            </m:e>
          </m:d>
          <m:r>
            <m:rPr>
              <m:sty m:val="p"/>
            </m:rPr>
            <w:rPr>
              <w:rStyle w:val="Ppogrubienie"/>
              <w:rFonts w:ascii="Cambria Math" w:hAnsi="Cambria Math"/>
            </w:rPr>
            <m:t>∙</m:t>
          </m:r>
          <m:r>
            <w:rPr>
              <w:rStyle w:val="Ppogrubienie"/>
              <w:rFonts w:ascii="Cambria Math" w:hAnsi="Cambria Math"/>
            </w:rPr>
            <m:t>SO</m:t>
          </m:r>
        </m:oMath>
      </m:oMathPara>
      <w:bookmarkEnd w:id="70"/>
    </w:p>
    <w:p w14:paraId="310BFE24" w14:textId="77777777" w:rsidR="00A30AE1" w:rsidRPr="00F14E71" w:rsidRDefault="00A30AE1" w:rsidP="009D00F1">
      <w:pPr>
        <w:pStyle w:val="ZLEGWMATFIZCHEMzmlegendywzorumatfizlubchemartykuempunktem"/>
      </w:pPr>
      <w:r w:rsidRPr="00F14E71">
        <w:t>gdzie:</w:t>
      </w:r>
    </w:p>
    <w:p w14:paraId="34218538" w14:textId="77777777" w:rsidR="00A30AE1" w:rsidRPr="00F14E71" w:rsidRDefault="00A30AE1" w:rsidP="009D00F1">
      <w:pPr>
        <w:pStyle w:val="ZLEGWMATFIZCHEMzmlegendywzorumatfizlubchemartykuempunktem"/>
      </w:pPr>
      <w:r w:rsidRPr="00F14E71">
        <w:t>OP</w:t>
      </w:r>
      <w:r>
        <w:t xml:space="preserve"> </w:t>
      </w:r>
      <w:r w:rsidRPr="00F14E71">
        <w:t>–</w:t>
      </w:r>
      <w:r>
        <w:tab/>
      </w:r>
      <w:r w:rsidRPr="00F14E71">
        <w:t xml:space="preserve">oznacza wysokość należnej opłaty produktowej </w:t>
      </w:r>
      <w:r>
        <w:t xml:space="preserve">w </w:t>
      </w:r>
      <w:r w:rsidRPr="00F14E71">
        <w:t>zł,</w:t>
      </w:r>
    </w:p>
    <w:p w14:paraId="05007C88" w14:textId="77777777" w:rsidR="00A30AE1" w:rsidRPr="00F14E71" w:rsidRDefault="00A30AE1" w:rsidP="009D00F1">
      <w:pPr>
        <w:pStyle w:val="ZLEGWMATFIZCHEMzmlegendywzorumatfizlubchemartykuempunktem"/>
      </w:pPr>
      <w:r w:rsidRPr="00F14E71">
        <w:t>M</w:t>
      </w:r>
      <w:r>
        <w:t xml:space="preserve"> </w:t>
      </w:r>
      <w:r w:rsidRPr="00F14E71">
        <w:t>–</w:t>
      </w:r>
      <w:r>
        <w:tab/>
      </w:r>
      <w:r w:rsidRPr="00F14E71">
        <w:t xml:space="preserve">oznacza masę </w:t>
      </w:r>
      <w:r>
        <w:t xml:space="preserve">w kg </w:t>
      </w:r>
      <w:r w:rsidRPr="00F14E71">
        <w:t xml:space="preserve">opakowań danego rodzaju, w których zostały wprowadzone do obrotu </w:t>
      </w:r>
      <w:r>
        <w:t>produkty będące napojami</w:t>
      </w:r>
      <w:r w:rsidRPr="00F14E71">
        <w:t>,</w:t>
      </w:r>
    </w:p>
    <w:p w14:paraId="7EB60FF2" w14:textId="507455D3" w:rsidR="00A30AE1" w:rsidRPr="00F14E71" w:rsidRDefault="00A30AE1" w:rsidP="009D00F1">
      <w:pPr>
        <w:pStyle w:val="ZLEGWMATFIZCHEMzmlegendywzorumatfizlubchemartykuempunktem"/>
      </w:pPr>
      <w:r w:rsidRPr="00F14E71">
        <w:t>P</w:t>
      </w:r>
      <w:r>
        <w:t xml:space="preserve">Z </w:t>
      </w:r>
      <w:r w:rsidRPr="00F14E71">
        <w:t>–</w:t>
      </w:r>
      <w:r>
        <w:tab/>
      </w:r>
      <w:r w:rsidRPr="00F14E71">
        <w:t xml:space="preserve">oznacza wymagany poziom zbierania </w:t>
      </w:r>
      <w:r>
        <w:t>odpadów opakowaniowych w</w:t>
      </w:r>
      <w:r w:rsidR="00C602D4">
        <w:t xml:space="preserve"> </w:t>
      </w:r>
      <w:r w:rsidRPr="00F14E71">
        <w:t>%,</w:t>
      </w:r>
    </w:p>
    <w:p w14:paraId="298EAD01" w14:textId="1A0D6DBA" w:rsidR="00A30AE1" w:rsidRPr="00F14E71" w:rsidRDefault="00A30AE1" w:rsidP="009D00F1">
      <w:pPr>
        <w:pStyle w:val="ZLEGWMATFIZCHEMzmlegendywzorumatfizlubchemartykuempunktem"/>
      </w:pPr>
      <w:r w:rsidRPr="00F14E71">
        <w:lastRenderedPageBreak/>
        <w:t>OZ</w:t>
      </w:r>
      <w:r>
        <w:t xml:space="preserve"> </w:t>
      </w:r>
      <w:r w:rsidRPr="00F14E71">
        <w:t>–</w:t>
      </w:r>
      <w:r>
        <w:tab/>
      </w:r>
      <w:r w:rsidRPr="00F14E71">
        <w:t xml:space="preserve">oznacza osiągnięty poziom zbierania odpadów opakowaniowych obliczony jako iloraz masy selektywnie zebranych odpadów opakowaniowych oraz masy wprowadzonych do obrotu opakowań, w których zostały wprowadzone do obrotu </w:t>
      </w:r>
      <w:r>
        <w:t>produkty będące napojami, wyrażony w</w:t>
      </w:r>
      <w:r w:rsidR="00C602D4">
        <w:t xml:space="preserve"> </w:t>
      </w:r>
      <w:r w:rsidRPr="005A6FB0">
        <w:t>%</w:t>
      </w:r>
      <w:r w:rsidRPr="00F14E71">
        <w:t>,</w:t>
      </w:r>
    </w:p>
    <w:p w14:paraId="618FBD07" w14:textId="77777777" w:rsidR="00A30AE1" w:rsidRPr="00F14E71" w:rsidRDefault="00A30AE1" w:rsidP="009D00F1">
      <w:pPr>
        <w:pStyle w:val="ZLEGWMATFIZCHEMzmlegendywzorumatfizlubchemartykuempunktem"/>
      </w:pPr>
      <w:r w:rsidRPr="00F14E71">
        <w:t>SO</w:t>
      </w:r>
      <w:r>
        <w:t xml:space="preserve"> </w:t>
      </w:r>
      <w:r w:rsidRPr="00F14E71">
        <w:t>–</w:t>
      </w:r>
      <w:r>
        <w:tab/>
      </w:r>
      <w:r w:rsidRPr="00F14E71">
        <w:t>oznacza stawkę opłaty produktowej</w:t>
      </w:r>
      <w:r w:rsidRPr="006E2CA0">
        <w:t xml:space="preserve"> </w:t>
      </w:r>
      <w:r>
        <w:t>w zł za kg,</w:t>
      </w:r>
      <w:r w:rsidRPr="00F14E71">
        <w:t xml:space="preserve"> określoną w przepisach wydanych na podstawie art. 35 ust. 2.</w:t>
      </w:r>
    </w:p>
    <w:p w14:paraId="6253A230" w14:textId="77777777" w:rsidR="00A30AE1" w:rsidRPr="00A30AE1" w:rsidRDefault="00A30AE1" w:rsidP="009D00F1">
      <w:pPr>
        <w:pStyle w:val="ZLEGWMATFIZCHEMzmlegendywzorumatfizlubchemartykuempunktem"/>
      </w:pPr>
      <w:r w:rsidRPr="00F14E71">
        <w:t xml:space="preserve">Jeżeli </w:t>
      </w:r>
      <w:r w:rsidRPr="00A30AE1">
        <w:t>PZ – OZ ma wartość ujemną, jako należną opłatę produktową wpisuje się wartość „0”.</w:t>
      </w:r>
      <w:bookmarkEnd w:id="68"/>
      <w:r w:rsidRPr="00A30AE1">
        <w:t>”,</w:t>
      </w:r>
    </w:p>
    <w:p w14:paraId="3D81F3D0" w14:textId="77777777" w:rsidR="00A30AE1" w:rsidRDefault="00A30AE1" w:rsidP="009D00F1">
      <w:pPr>
        <w:pStyle w:val="LITlitera"/>
      </w:pPr>
      <w:r>
        <w:t>b)</w:t>
      </w:r>
      <w:r>
        <w:tab/>
        <w:t>dodaje się ust. 7 w brzmieniu:</w:t>
      </w:r>
    </w:p>
    <w:p w14:paraId="3D734D60" w14:textId="0B373D07" w:rsidR="00A30AE1" w:rsidRDefault="00A30AE1" w:rsidP="009D00F1">
      <w:pPr>
        <w:pStyle w:val="ZLITUSTzmustliter"/>
      </w:pPr>
      <w:r>
        <w:t>„7. Wysokość należnej opłaty produktowej z tytułu nieosiągnięcia poziomu selektywnego zbierania opakowań, o których mowa w poz. 3 załącznika nr 1a do ustawy, oblicza się według wzoru:</w:t>
      </w:r>
    </w:p>
    <w:p w14:paraId="0B6C3B69" w14:textId="77777777" w:rsidR="00A30AE1" w:rsidRPr="00F14E71" w:rsidRDefault="00A30AE1" w:rsidP="009D00F1">
      <w:pPr>
        <w:pStyle w:val="ZLITWMATFIZCHEMzmwzorumatfizlubchemliter"/>
      </w:pPr>
      <m:oMathPara>
        <m:oMath>
          <m:r>
            <w:rPr>
              <w:rStyle w:val="Kkursywa"/>
              <w:rFonts w:ascii="Cambria Math" w:hAnsi="Cambria Math"/>
            </w:rPr>
            <m:t>OP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Style w:val="Kkursywa"/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Style w:val="Kkursywa"/>
                      <w:rFonts w:ascii="Cambria Math" w:hAnsi="Cambria Math"/>
                    </w:rPr>
                    <m:t>PZ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Style w:val="Kkursywa"/>
                      <w:rFonts w:ascii="Cambria Math" w:hAnsi="Cambria Math"/>
                    </w:rPr>
                    <m:t>OZ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100%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∙</m:t>
          </m:r>
          <m:r>
            <w:rPr>
              <w:rStyle w:val="Kkursywa"/>
              <w:rFonts w:ascii="Cambria Math" w:hAnsi="Cambria Math"/>
            </w:rPr>
            <m:t>SO</m:t>
          </m:r>
        </m:oMath>
      </m:oMathPara>
    </w:p>
    <w:p w14:paraId="522FF553" w14:textId="77777777" w:rsidR="00A30AE1" w:rsidRPr="00F14E71" w:rsidRDefault="00A30AE1" w:rsidP="009D00F1">
      <w:pPr>
        <w:pStyle w:val="ZLITLEGWMATFIZCHEMzmlegendywzorumatfizlubchemliter"/>
      </w:pPr>
      <w:r w:rsidRPr="00F14E71">
        <w:t>gdzie:</w:t>
      </w:r>
    </w:p>
    <w:p w14:paraId="14E34440" w14:textId="77777777" w:rsidR="00A30AE1" w:rsidRPr="00F14E71" w:rsidRDefault="00A30AE1" w:rsidP="009D00F1">
      <w:pPr>
        <w:pStyle w:val="ZLITLEGWMATFIZCHEMzmlegendywzorumatfizlubchemliter"/>
      </w:pPr>
      <w:r w:rsidRPr="00F14E71">
        <w:t>OP</w:t>
      </w:r>
      <w:r>
        <w:t xml:space="preserve"> </w:t>
      </w:r>
      <w:r w:rsidRPr="00F14E71">
        <w:t>–</w:t>
      </w:r>
      <w:r>
        <w:tab/>
      </w:r>
      <w:r w:rsidRPr="00F14E71">
        <w:t xml:space="preserve">oznacza wysokość należnej opłaty produktowej </w:t>
      </w:r>
      <w:r>
        <w:t xml:space="preserve">w </w:t>
      </w:r>
      <w:r w:rsidRPr="00F14E71">
        <w:t>zł,</w:t>
      </w:r>
    </w:p>
    <w:p w14:paraId="6DBE0F95" w14:textId="77777777" w:rsidR="00A30AE1" w:rsidRPr="00F14E71" w:rsidRDefault="00A30AE1" w:rsidP="009D00F1">
      <w:pPr>
        <w:pStyle w:val="ZLITLEGWMATFIZCHEMzmlegendywzorumatfizlubchemliter"/>
      </w:pPr>
      <w:r w:rsidRPr="00F14E71">
        <w:t>M</w:t>
      </w:r>
      <w:r>
        <w:t xml:space="preserve"> </w:t>
      </w:r>
      <w:r w:rsidRPr="00F14E71">
        <w:t>–</w:t>
      </w:r>
      <w:r>
        <w:tab/>
      </w:r>
      <w:r w:rsidRPr="00F14E71">
        <w:t xml:space="preserve">oznacza masę </w:t>
      </w:r>
      <w:r>
        <w:t xml:space="preserve">w kg </w:t>
      </w:r>
      <w:r w:rsidRPr="00F14E71">
        <w:t xml:space="preserve">opakowań danego rodzaju, w których zostały wprowadzone do obrotu </w:t>
      </w:r>
      <w:r>
        <w:t>produkty będące napojami</w:t>
      </w:r>
      <w:r w:rsidRPr="00F14E71">
        <w:t>,</w:t>
      </w:r>
    </w:p>
    <w:p w14:paraId="2F68BA25" w14:textId="77777777" w:rsidR="00A30AE1" w:rsidRPr="00F14E71" w:rsidRDefault="00A30AE1" w:rsidP="009D00F1">
      <w:pPr>
        <w:pStyle w:val="ZLITLEGWMATFIZCHEMzmlegendywzorumatfizlubchemliter"/>
      </w:pPr>
      <w:r w:rsidRPr="00F14E71">
        <w:t>P</w:t>
      </w:r>
      <w:r>
        <w:t xml:space="preserve">Z </w:t>
      </w:r>
      <w:r w:rsidRPr="00F14E71">
        <w:t>–</w:t>
      </w:r>
      <w:r>
        <w:tab/>
      </w:r>
      <w:r w:rsidRPr="00F14E71">
        <w:t xml:space="preserve">oznacza wymagany poziom zbierania </w:t>
      </w:r>
      <w:r>
        <w:t xml:space="preserve">opakowań w </w:t>
      </w:r>
      <w:r w:rsidRPr="00F14E71">
        <w:t>%,</w:t>
      </w:r>
    </w:p>
    <w:p w14:paraId="5FB9F063" w14:textId="77777777" w:rsidR="00A30AE1" w:rsidRPr="00F14E71" w:rsidRDefault="00A30AE1" w:rsidP="009D00F1">
      <w:pPr>
        <w:pStyle w:val="ZLITLEGWMATFIZCHEMzmlegendywzorumatfizlubchemliter"/>
      </w:pPr>
      <w:r w:rsidRPr="00F14E71">
        <w:t>OZ</w:t>
      </w:r>
      <w:r>
        <w:t xml:space="preserve"> </w:t>
      </w:r>
      <w:r w:rsidRPr="00F14E71">
        <w:t>–</w:t>
      </w:r>
      <w:r>
        <w:tab/>
      </w:r>
      <w:r w:rsidRPr="00F14E71">
        <w:t xml:space="preserve">oznacza osiągnięty poziom zbierania opakowań obliczony jako iloraz </w:t>
      </w:r>
      <w:r>
        <w:t xml:space="preserve">wysokości kaucji zwróconej </w:t>
      </w:r>
      <w:r w:rsidRPr="00F14E71">
        <w:t xml:space="preserve">oraz </w:t>
      </w:r>
      <w:r>
        <w:t>wysokości kaucji pobranej w ramach systemu kaucyjnego za</w:t>
      </w:r>
      <w:r w:rsidRPr="00F14E71">
        <w:t xml:space="preserve"> opakowa</w:t>
      </w:r>
      <w:r>
        <w:t>nia, o których mowa w poz. 3 załącznika nr 1a do ustawy</w:t>
      </w:r>
      <w:r w:rsidRPr="00F14E71">
        <w:t xml:space="preserve">, w których zostały wprowadzone do obrotu </w:t>
      </w:r>
      <w:r>
        <w:t xml:space="preserve">produkty będące napojami, wyrażony w </w:t>
      </w:r>
      <w:r w:rsidRPr="005A6FB0">
        <w:t>%</w:t>
      </w:r>
      <w:r w:rsidRPr="00F14E71">
        <w:t>,</w:t>
      </w:r>
    </w:p>
    <w:p w14:paraId="7B47E2B9" w14:textId="77777777" w:rsidR="00A30AE1" w:rsidRPr="00F14E71" w:rsidRDefault="00A30AE1" w:rsidP="009D00F1">
      <w:pPr>
        <w:pStyle w:val="ZLITLEGWMATFIZCHEMzmlegendywzorumatfizlubchemliter"/>
        <w:keepNext/>
      </w:pPr>
      <w:r w:rsidRPr="00F14E71">
        <w:t>SO</w:t>
      </w:r>
      <w:r>
        <w:t xml:space="preserve"> </w:t>
      </w:r>
      <w:r w:rsidRPr="00F14E71">
        <w:t>–</w:t>
      </w:r>
      <w:r>
        <w:tab/>
      </w:r>
      <w:r w:rsidRPr="00F14E71">
        <w:t>oznacza stawkę opłaty produktowej</w:t>
      </w:r>
      <w:r>
        <w:t xml:space="preserve"> w zł za kg,</w:t>
      </w:r>
      <w:r w:rsidRPr="00F14E71">
        <w:t xml:space="preserve"> określoną w przepisach wydanych na podstawie art. 35 ust. 2.</w:t>
      </w:r>
    </w:p>
    <w:p w14:paraId="0FD1CE78" w14:textId="77777777" w:rsidR="00A30AE1" w:rsidRPr="009270DB" w:rsidRDefault="00A30AE1" w:rsidP="009D00F1">
      <w:pPr>
        <w:pStyle w:val="ZLITSKARNzmsankcjikarnejliter"/>
      </w:pPr>
      <w:r w:rsidRPr="009270DB">
        <w:t xml:space="preserve">Jeżeli PZ </w:t>
      </w:r>
      <w:r>
        <w:t xml:space="preserve">– OZ </w:t>
      </w:r>
      <w:r w:rsidRPr="009270DB">
        <w:t>ma wartość ujemną, jako należną opłatę produktową wpisuje się wartość „0”.”;</w:t>
      </w:r>
    </w:p>
    <w:p w14:paraId="7EEA7D6C" w14:textId="05243584" w:rsidR="00A30AE1" w:rsidRDefault="00A30AE1" w:rsidP="00A30AE1">
      <w:pPr>
        <w:pStyle w:val="PKTpunkt"/>
      </w:pPr>
      <w:r>
        <w:t>2</w:t>
      </w:r>
      <w:r w:rsidR="001656B8">
        <w:t>3</w:t>
      </w:r>
      <w:r w:rsidRPr="000E70B7">
        <w:t>)</w:t>
      </w:r>
      <w:r w:rsidRPr="000E70B7">
        <w:tab/>
        <w:t xml:space="preserve">po załączniku nr </w:t>
      </w:r>
      <w:r>
        <w:t>3</w:t>
      </w:r>
      <w:r w:rsidRPr="000E70B7">
        <w:t xml:space="preserve"> </w:t>
      </w:r>
      <w:r>
        <w:t xml:space="preserve">do ustawy </w:t>
      </w:r>
      <w:r w:rsidRPr="000E70B7">
        <w:t xml:space="preserve">dodaje się załącznik nr </w:t>
      </w:r>
      <w:r>
        <w:t>4</w:t>
      </w:r>
      <w:r w:rsidRPr="000E70B7">
        <w:t xml:space="preserve"> </w:t>
      </w:r>
      <w:r>
        <w:t xml:space="preserve">do ustawy </w:t>
      </w:r>
      <w:r w:rsidRPr="000E70B7">
        <w:t>w brzmieniu określonym w załączniku nr 2 do niniejszej ustawy</w:t>
      </w:r>
      <w:r>
        <w:t>.</w:t>
      </w:r>
    </w:p>
    <w:bookmarkEnd w:id="69"/>
    <w:p w14:paraId="04DAA268" w14:textId="5DC75C5D" w:rsidR="00A30AE1" w:rsidRDefault="00A30AE1" w:rsidP="00A30AE1">
      <w:pPr>
        <w:pStyle w:val="ARTartustawynprozporzdzenia"/>
      </w:pPr>
      <w:r w:rsidRPr="00B01D73">
        <w:rPr>
          <w:rStyle w:val="Ppogrubienie"/>
        </w:rPr>
        <w:t>Art.</w:t>
      </w:r>
      <w:r w:rsidR="009D00F1">
        <w:rPr>
          <w:rStyle w:val="Ppogrubienie"/>
        </w:rPr>
        <w:t> </w:t>
      </w:r>
      <w:r w:rsidRPr="00B01D73">
        <w:rPr>
          <w:rStyle w:val="Ppogrubienie"/>
        </w:rPr>
        <w:t>2.</w:t>
      </w:r>
      <w:r w:rsidR="009D00F1">
        <w:t> </w:t>
      </w:r>
      <w:r>
        <w:t>W ustawie z dnia 13 września 1996 r. o utrzymaniu czystości i porządku w gminach (Dz. U. z 2022 r. poz. 2519) wprowadza się następujące zmiany:</w:t>
      </w:r>
    </w:p>
    <w:p w14:paraId="52952128" w14:textId="66DA6107" w:rsidR="00A30AE1" w:rsidRPr="00A30AE1" w:rsidRDefault="00A30AE1" w:rsidP="009D00F1">
      <w:pPr>
        <w:pStyle w:val="PKTpunkt"/>
      </w:pPr>
      <w:r w:rsidRPr="0074002F">
        <w:lastRenderedPageBreak/>
        <w:t>1)</w:t>
      </w:r>
      <w:r w:rsidRPr="0074002F">
        <w:tab/>
      </w:r>
      <w:r w:rsidRPr="00A30AE1">
        <w:t>w art. 3 w ust. 2 pkt 6 po średniku dodaje się wyrazy „punkty selektywnego zbierania odpadów komunalnych mogą także zapewniać przyjmowanie opakowań i odpadów opakowaniowych objętych systemem kaucyjnym w rozumieniu art. 8 pkt 13a ustawy z</w:t>
      </w:r>
      <w:r w:rsidR="00BE6F4B">
        <w:t> </w:t>
      </w:r>
      <w:r w:rsidRPr="00A30AE1">
        <w:t>dnia 13 czerwca 2013 r. o gospodarce opakowaniami i odpadami opakowaniowymi (Dz.</w:t>
      </w:r>
      <w:r w:rsidR="00BE6F4B">
        <w:t> </w:t>
      </w:r>
      <w:r w:rsidRPr="00A30AE1">
        <w:t>U. z … r. poz. …) na podstawie umowy z podmiotem reprezentującym, o którym mowa w art. 40g ust. 2 tej ustawy;”;</w:t>
      </w:r>
    </w:p>
    <w:p w14:paraId="3E25F045" w14:textId="696D4435" w:rsidR="00A30AE1" w:rsidRPr="00A30AE1" w:rsidRDefault="00A30AE1" w:rsidP="009D00F1">
      <w:pPr>
        <w:pStyle w:val="PKTpunkt"/>
      </w:pPr>
      <w:r>
        <w:t>2)</w:t>
      </w:r>
      <w:r w:rsidR="00E51643">
        <w:tab/>
      </w:r>
      <w:r w:rsidRPr="00A30AE1">
        <w:t>w art. 9na po ust. 1 dodaje się ust. 1a w brzmieniu:</w:t>
      </w:r>
    </w:p>
    <w:p w14:paraId="507F60C1" w14:textId="77777777" w:rsidR="00A30AE1" w:rsidRDefault="00A30AE1" w:rsidP="008652EC">
      <w:pPr>
        <w:pStyle w:val="ZUSTzmustartykuempunktem"/>
      </w:pPr>
      <w:r w:rsidRPr="006A6E79">
        <w:t>„</w:t>
      </w:r>
      <w:r w:rsidRPr="007446C1">
        <w:t xml:space="preserve">1a. W </w:t>
      </w:r>
      <w:r>
        <w:t>sprawozdaniu</w:t>
      </w:r>
      <w:r w:rsidRPr="007446C1">
        <w:t>, o któr</w:t>
      </w:r>
      <w:r>
        <w:t>ym</w:t>
      </w:r>
      <w:r w:rsidRPr="007446C1">
        <w:t xml:space="preserve"> mowa w ust. 1, nie uwzględnia się masy </w:t>
      </w:r>
      <w:r>
        <w:t xml:space="preserve">zebranych przez podmiot prowadzący punkt selektywnego zbierania odpadów komunalnych </w:t>
      </w:r>
      <w:r w:rsidRPr="00906861">
        <w:t xml:space="preserve">odpadów opakowaniowych </w:t>
      </w:r>
      <w:r w:rsidRPr="007446C1">
        <w:t>objęt</w:t>
      </w:r>
      <w:r>
        <w:t>e</w:t>
      </w:r>
      <w:r w:rsidRPr="007446C1">
        <w:t xml:space="preserve"> systemem kaucyjnym</w:t>
      </w:r>
      <w:r>
        <w:t xml:space="preserve"> w rozumieniu art. 8 pkt 13a </w:t>
      </w:r>
      <w:r w:rsidRPr="007446C1">
        <w:t>ustaw</w:t>
      </w:r>
      <w:r>
        <w:t>y</w:t>
      </w:r>
      <w:r w:rsidRPr="007446C1">
        <w:t xml:space="preserve"> </w:t>
      </w:r>
      <w:r w:rsidRPr="006A6E79">
        <w:t>z dnia 13 czerwca 2013 r.</w:t>
      </w:r>
      <w:r>
        <w:t xml:space="preserve"> </w:t>
      </w:r>
      <w:r w:rsidRPr="007446C1">
        <w:t>o gospodarce opakowaniami i</w:t>
      </w:r>
      <w:r>
        <w:t> </w:t>
      </w:r>
      <w:r w:rsidRPr="007446C1">
        <w:t>odpadami opakowaniowymi</w:t>
      </w:r>
      <w:r w:rsidRPr="005D2E3E">
        <w:t xml:space="preserve"> </w:t>
      </w:r>
      <w:r>
        <w:t xml:space="preserve">i </w:t>
      </w:r>
      <w:r w:rsidRPr="005D2E3E">
        <w:t>odebranych w ramach tego systemu</w:t>
      </w:r>
      <w:r w:rsidRPr="007446C1">
        <w:t>.</w:t>
      </w:r>
      <w:r w:rsidRPr="006A6E79">
        <w:t>”</w:t>
      </w:r>
      <w:r>
        <w:t>;</w:t>
      </w:r>
    </w:p>
    <w:p w14:paraId="41AFB636" w14:textId="77777777" w:rsidR="00A30AE1" w:rsidRPr="00A30AE1" w:rsidRDefault="00A30AE1" w:rsidP="008652EC">
      <w:pPr>
        <w:pStyle w:val="PKTpunkt"/>
      </w:pPr>
      <w:r>
        <w:t>3</w:t>
      </w:r>
      <w:r w:rsidRPr="00A30AE1">
        <w:t>)</w:t>
      </w:r>
      <w:r w:rsidRPr="00A30AE1">
        <w:tab/>
        <w:t>w art. 9nb po ust. 1 dodaje się ust. 1a w brzmieniu:</w:t>
      </w:r>
    </w:p>
    <w:p w14:paraId="0CEE1741" w14:textId="77777777" w:rsidR="00A30AE1" w:rsidRPr="007446C1" w:rsidRDefault="00A30AE1" w:rsidP="008652EC">
      <w:pPr>
        <w:pStyle w:val="ZUSTzmustartykuempunktem"/>
      </w:pPr>
      <w:r w:rsidRPr="006A6E79">
        <w:t>„</w:t>
      </w:r>
      <w:r w:rsidRPr="007446C1">
        <w:t xml:space="preserve">1a. W </w:t>
      </w:r>
      <w:r>
        <w:t>sprawozdaniu</w:t>
      </w:r>
      <w:r w:rsidRPr="007446C1">
        <w:t>, o któr</w:t>
      </w:r>
      <w:r>
        <w:t>ym</w:t>
      </w:r>
      <w:r w:rsidRPr="007446C1">
        <w:t xml:space="preserve"> mowa w ust. 1, nie uwzględnia się masy </w:t>
      </w:r>
      <w:r>
        <w:t>zebranych</w:t>
      </w:r>
      <w:r w:rsidRPr="007446C1">
        <w:t xml:space="preserve"> </w:t>
      </w:r>
      <w:r>
        <w:t>w</w:t>
      </w:r>
      <w:r w:rsidRPr="007446C1">
        <w:t xml:space="preserve"> jednostk</w:t>
      </w:r>
      <w:r>
        <w:t>ach</w:t>
      </w:r>
      <w:r w:rsidRPr="007446C1">
        <w:t xml:space="preserve"> handlu detalicznego i</w:t>
      </w:r>
      <w:r>
        <w:t> </w:t>
      </w:r>
      <w:r w:rsidRPr="007446C1">
        <w:t>hurtowego oraz innych punkt</w:t>
      </w:r>
      <w:r>
        <w:t>ach</w:t>
      </w:r>
      <w:r w:rsidRPr="007446C1">
        <w:t xml:space="preserve"> </w:t>
      </w:r>
      <w:r>
        <w:t>zbiera</w:t>
      </w:r>
      <w:r w:rsidRPr="007446C1">
        <w:t xml:space="preserve">jących opakowania i odpady opakowaniowe </w:t>
      </w:r>
      <w:r w:rsidRPr="00906861">
        <w:t xml:space="preserve">odpadów opakowaniowych </w:t>
      </w:r>
      <w:r w:rsidRPr="007446C1">
        <w:t>objęt</w:t>
      </w:r>
      <w:r>
        <w:t>e</w:t>
      </w:r>
      <w:r w:rsidRPr="007446C1">
        <w:t xml:space="preserve"> systemem kaucyjnym</w:t>
      </w:r>
      <w:r w:rsidRPr="00DF26CF">
        <w:t xml:space="preserve"> </w:t>
      </w:r>
      <w:r>
        <w:t>w rozumieniu art. 8 pkt 13a</w:t>
      </w:r>
      <w:r w:rsidRPr="007446C1">
        <w:t xml:space="preserve"> ustaw</w:t>
      </w:r>
      <w:r>
        <w:t>y</w:t>
      </w:r>
      <w:r w:rsidRPr="007446C1">
        <w:t xml:space="preserve"> </w:t>
      </w:r>
      <w:r w:rsidRPr="006A6E79">
        <w:t>z dnia 13 czerwca 2013</w:t>
      </w:r>
      <w:r>
        <w:t> </w:t>
      </w:r>
      <w:r w:rsidRPr="006A6E79">
        <w:t>r.</w:t>
      </w:r>
      <w:r>
        <w:t xml:space="preserve"> </w:t>
      </w:r>
      <w:r w:rsidRPr="007446C1">
        <w:t>o gospodarce opakowaniami i odpadami opakowaniowymi</w:t>
      </w:r>
      <w:r>
        <w:t xml:space="preserve"> i odebranych</w:t>
      </w:r>
      <w:r w:rsidRPr="005D2E3E">
        <w:t xml:space="preserve"> w ramach tego systemu</w:t>
      </w:r>
      <w:r w:rsidRPr="007446C1">
        <w:t>.</w:t>
      </w:r>
      <w:r w:rsidRPr="006A6E79">
        <w:t>”</w:t>
      </w:r>
      <w:bookmarkStart w:id="71" w:name="mip64054520"/>
      <w:bookmarkEnd w:id="71"/>
      <w:r>
        <w:t>.</w:t>
      </w:r>
    </w:p>
    <w:p w14:paraId="24FEBFBA" w14:textId="445E90E4" w:rsidR="00A30AE1" w:rsidRPr="0074002F" w:rsidRDefault="00A30AE1" w:rsidP="00A30AE1">
      <w:pPr>
        <w:pStyle w:val="ARTartustawynprozporzdzenia"/>
      </w:pPr>
      <w:r w:rsidRPr="007446C1">
        <w:rPr>
          <w:rStyle w:val="Ppogrubienie"/>
        </w:rPr>
        <w:t>Art.</w:t>
      </w:r>
      <w:r w:rsidR="008652EC">
        <w:rPr>
          <w:rStyle w:val="Ppogrubienie"/>
        </w:rPr>
        <w:t> </w:t>
      </w:r>
      <w:r>
        <w:rPr>
          <w:rStyle w:val="Ppogrubienie"/>
        </w:rPr>
        <w:t>3</w:t>
      </w:r>
      <w:r w:rsidRPr="007446C1">
        <w:rPr>
          <w:rStyle w:val="Ppogrubienie"/>
        </w:rPr>
        <w:t>.</w:t>
      </w:r>
      <w:r w:rsidR="008652EC">
        <w:rPr>
          <w:rStyle w:val="Ppogrubienie"/>
        </w:rPr>
        <w:t> </w:t>
      </w:r>
      <w:r w:rsidRPr="0074002F">
        <w:t>W ustawie z dnia 11 marca 2004 r. o podatku od towarów i usług (Dz. U. z 2022 r. poz. 931,</w:t>
      </w:r>
      <w:r>
        <w:t xml:space="preserve"> z późn. zm.</w:t>
      </w:r>
      <w:r w:rsidRPr="00887FFC">
        <w:rPr>
          <w:rStyle w:val="IGindeksgrny"/>
        </w:rPr>
        <w:footnoteReference w:customMarkFollows="1" w:id="4"/>
        <w:t>5)</w:t>
      </w:r>
      <w:r w:rsidRPr="0074002F">
        <w:t>)</w:t>
      </w:r>
      <w:r w:rsidRPr="0074002F" w:rsidDel="00F451A7">
        <w:t xml:space="preserve"> </w:t>
      </w:r>
      <w:r w:rsidRPr="0074002F">
        <w:t>wprowadza się następujące zmiany:</w:t>
      </w:r>
    </w:p>
    <w:p w14:paraId="5C0E155D" w14:textId="77777777" w:rsidR="00A30AE1" w:rsidRPr="0074002F" w:rsidRDefault="00A30AE1" w:rsidP="00A30AE1">
      <w:pPr>
        <w:pStyle w:val="PKTpunkt"/>
      </w:pPr>
      <w:r w:rsidRPr="0074002F">
        <w:t>1)</w:t>
      </w:r>
      <w:r w:rsidRPr="0074002F">
        <w:tab/>
        <w:t>w art. 2 w pkt 4</w:t>
      </w:r>
      <w:r>
        <w:t>8</w:t>
      </w:r>
      <w:r w:rsidRPr="0074002F">
        <w:t xml:space="preserve"> kropkę zastępuje się średnikiem i dodaje się pkt 49−51 w brzmieniu:</w:t>
      </w:r>
    </w:p>
    <w:p w14:paraId="235685FA" w14:textId="1FDE97AC" w:rsidR="00A30AE1" w:rsidRPr="0074002F" w:rsidRDefault="00A30AE1" w:rsidP="00A30AE1">
      <w:pPr>
        <w:pStyle w:val="ZPKTzmpktartykuempunktem"/>
      </w:pPr>
      <w:r w:rsidRPr="0074002F">
        <w:t>„49)</w:t>
      </w:r>
      <w:r w:rsidRPr="0074002F">
        <w:tab/>
        <w:t xml:space="preserve">opakowaniu wielokrotnego użytku − rozumie się przez to opakowanie, o którym mowa w poz. </w:t>
      </w:r>
      <w:r>
        <w:t>3</w:t>
      </w:r>
      <w:r w:rsidRPr="0074002F">
        <w:t xml:space="preserve"> załącznika nr 1a do ustawy z dnia 13 czerwca 2013 r. o gospodarce opakowaniami i odpadami opakowaniowymi</w:t>
      </w:r>
      <w:r>
        <w:t xml:space="preserve"> (Dz. U. z … r. poz. …)</w:t>
      </w:r>
      <w:r w:rsidRPr="0074002F">
        <w:t xml:space="preserve">, objęte system kaucyjnym </w:t>
      </w:r>
      <w:r>
        <w:t>w rozumieniu</w:t>
      </w:r>
      <w:r w:rsidRPr="0074002F">
        <w:t xml:space="preserve"> art. 8 pkt 13</w:t>
      </w:r>
      <w:r>
        <w:t>a</w:t>
      </w:r>
      <w:r w:rsidRPr="0074002F">
        <w:t xml:space="preserve"> </w:t>
      </w:r>
      <w:r>
        <w:t xml:space="preserve">tej </w:t>
      </w:r>
      <w:r w:rsidRPr="0074002F">
        <w:t>ustawy;</w:t>
      </w:r>
    </w:p>
    <w:p w14:paraId="495E7E98" w14:textId="32A131EA" w:rsidR="00A30AE1" w:rsidRPr="0074002F" w:rsidRDefault="00A30AE1" w:rsidP="00A30AE1">
      <w:pPr>
        <w:pStyle w:val="ZPKTzmpktartykuempunktem"/>
      </w:pPr>
      <w:r w:rsidRPr="0074002F">
        <w:t>50)</w:t>
      </w:r>
      <w:r w:rsidRPr="0074002F">
        <w:tab/>
        <w:t xml:space="preserve">wprowadzającym </w:t>
      </w:r>
      <w:r>
        <w:t>produkty</w:t>
      </w:r>
      <w:r w:rsidRPr="0074002F">
        <w:t xml:space="preserve"> w opakowaniach</w:t>
      </w:r>
      <w:r>
        <w:t xml:space="preserve"> na napoje</w:t>
      </w:r>
      <w:r w:rsidRPr="0074002F">
        <w:t xml:space="preserve"> − rozumie się przez to podatnika będącego podmiotem</w:t>
      </w:r>
      <w:r>
        <w:t xml:space="preserve"> w rozumieniu odpowiednio</w:t>
      </w:r>
      <w:r w:rsidRPr="0074002F">
        <w:t xml:space="preserve"> art. 8 pkt 21a oraz 21b ustawy z</w:t>
      </w:r>
      <w:r>
        <w:t> </w:t>
      </w:r>
      <w:r w:rsidRPr="0074002F">
        <w:t xml:space="preserve">dnia 13 czerwca 2013 r. o gospodarce opakowaniami i odpadami opakowaniowymi, uczestniczącego w systemie kaucyjnym </w:t>
      </w:r>
      <w:r>
        <w:t>w rozumieniu</w:t>
      </w:r>
      <w:r w:rsidRPr="0074002F">
        <w:t xml:space="preserve"> art. 8 pkt</w:t>
      </w:r>
      <w:r w:rsidR="00BE6F4B">
        <w:t> </w:t>
      </w:r>
      <w:r w:rsidRPr="0074002F">
        <w:t>13</w:t>
      </w:r>
      <w:r>
        <w:t>a</w:t>
      </w:r>
      <w:r w:rsidRPr="0074002F">
        <w:t xml:space="preserve"> </w:t>
      </w:r>
      <w:r>
        <w:t xml:space="preserve">tej </w:t>
      </w:r>
      <w:r w:rsidRPr="0074002F">
        <w:t>ustawy;</w:t>
      </w:r>
    </w:p>
    <w:p w14:paraId="492B5E97" w14:textId="652B3E40" w:rsidR="00A30AE1" w:rsidRPr="0074002F" w:rsidRDefault="00A30AE1" w:rsidP="00A30AE1">
      <w:pPr>
        <w:pStyle w:val="ZPKTzmpktartykuempunktem"/>
      </w:pPr>
      <w:r w:rsidRPr="0074002F">
        <w:lastRenderedPageBreak/>
        <w:t>51)</w:t>
      </w:r>
      <w:r w:rsidRPr="0074002F">
        <w:tab/>
        <w:t>odpadzie opakowaniowym − rozumie się przez to odpad opakowaniowy</w:t>
      </w:r>
      <w:r>
        <w:t xml:space="preserve"> w</w:t>
      </w:r>
      <w:r w:rsidR="00BE6F4B">
        <w:t> </w:t>
      </w:r>
      <w:r>
        <w:t>rozumieniu</w:t>
      </w:r>
      <w:r w:rsidRPr="0074002F">
        <w:t xml:space="preserve"> art. 8 pkt 8 ustawy z dnia 13 czerwca 2013 r. o gospodarce opakowaniami i odpadami opakowaniowymi, powstały z opakowania wielokrotnego użytku</w:t>
      </w:r>
      <w:r>
        <w:t xml:space="preserve"> i</w:t>
      </w:r>
      <w:r w:rsidRPr="0074002F">
        <w:t xml:space="preserve"> zwracan</w:t>
      </w:r>
      <w:r>
        <w:t>y</w:t>
      </w:r>
      <w:r w:rsidRPr="0074002F">
        <w:t xml:space="preserve"> w ramach systemu kaucyjnego </w:t>
      </w:r>
      <w:r>
        <w:t>w rozumieniu</w:t>
      </w:r>
      <w:r w:rsidRPr="0074002F">
        <w:t xml:space="preserve"> art.</w:t>
      </w:r>
      <w:r w:rsidR="00BE6F4B">
        <w:t> </w:t>
      </w:r>
      <w:r w:rsidRPr="0074002F">
        <w:t>8 pkt 13</w:t>
      </w:r>
      <w:r>
        <w:t>a</w:t>
      </w:r>
      <w:r w:rsidRPr="0074002F">
        <w:t xml:space="preserve"> tej ustawy.”;</w:t>
      </w:r>
    </w:p>
    <w:p w14:paraId="1FD8AABD" w14:textId="77777777" w:rsidR="00A30AE1" w:rsidRPr="0074002F" w:rsidRDefault="00A30AE1" w:rsidP="00A30AE1">
      <w:pPr>
        <w:pStyle w:val="PKTpunkt"/>
      </w:pPr>
      <w:r w:rsidRPr="0074002F">
        <w:t>2)</w:t>
      </w:r>
      <w:r w:rsidRPr="0074002F">
        <w:tab/>
        <w:t>w art. 29a:</w:t>
      </w:r>
    </w:p>
    <w:p w14:paraId="561ACD01" w14:textId="77777777" w:rsidR="00A30AE1" w:rsidRPr="0074002F" w:rsidRDefault="00A30AE1" w:rsidP="00A30AE1">
      <w:pPr>
        <w:pStyle w:val="LITlitera"/>
      </w:pPr>
      <w:r w:rsidRPr="0074002F">
        <w:t>a)</w:t>
      </w:r>
      <w:r w:rsidRPr="0074002F">
        <w:tab/>
        <w:t>w ust. 10 w pkt 2 skreśla się wyrazy „ , z zastrzeżeniem ust. 11 i 12”,</w:t>
      </w:r>
    </w:p>
    <w:p w14:paraId="5D378FFB" w14:textId="77777777" w:rsidR="00A30AE1" w:rsidRPr="0074002F" w:rsidRDefault="00A30AE1" w:rsidP="00A30AE1">
      <w:pPr>
        <w:pStyle w:val="LITlitera"/>
      </w:pPr>
      <w:r w:rsidRPr="0074002F">
        <w:t>b)</w:t>
      </w:r>
      <w:r w:rsidRPr="0074002F">
        <w:tab/>
        <w:t>po ust. 11 dodaje się ust. 11a w brzmieniu:</w:t>
      </w:r>
    </w:p>
    <w:p w14:paraId="379B6A40" w14:textId="77777777" w:rsidR="00A30AE1" w:rsidRPr="0074002F" w:rsidRDefault="00A30AE1" w:rsidP="008652EC">
      <w:pPr>
        <w:pStyle w:val="ZLITUSTzmustliter"/>
      </w:pPr>
      <w:r w:rsidRPr="0074002F">
        <w:t>„11a. Do podstawy opodatkowania nie wlicza się wartości opakowania wielokrotnego użytku, jeżeli podatnik dokonał dostawy towaru w tym opakowaniu.”,</w:t>
      </w:r>
    </w:p>
    <w:p w14:paraId="6047D976" w14:textId="77777777" w:rsidR="00A30AE1" w:rsidRPr="0074002F" w:rsidRDefault="00A30AE1" w:rsidP="00A30AE1">
      <w:pPr>
        <w:pStyle w:val="LITlitera"/>
      </w:pPr>
      <w:r w:rsidRPr="0074002F">
        <w:t>c)</w:t>
      </w:r>
      <w:r w:rsidRPr="0074002F">
        <w:tab/>
        <w:t>po ust. 12 dodaje się ust. 12a i 12b w brzmieniu:</w:t>
      </w:r>
    </w:p>
    <w:p w14:paraId="3F6E7742" w14:textId="77777777" w:rsidR="00A30AE1" w:rsidRPr="0074002F" w:rsidRDefault="00A30AE1" w:rsidP="008652EC">
      <w:pPr>
        <w:pStyle w:val="ZLITUSTzmustliter"/>
      </w:pPr>
      <w:r w:rsidRPr="0074002F">
        <w:t xml:space="preserve">„12a. W przypadku niezwrócenia przez nabywcę opakowania wielokrotnego użytku wprowadzający </w:t>
      </w:r>
      <w:r>
        <w:t>produkty</w:t>
      </w:r>
      <w:r w:rsidRPr="0074002F">
        <w:t xml:space="preserve"> w opakowaniach </w:t>
      </w:r>
      <w:r>
        <w:t xml:space="preserve">na napoje </w:t>
      </w:r>
      <w:r w:rsidRPr="0074002F">
        <w:t>podwyższa podstawę opodatkowania o wartość tego opakowania. Przez niezwrócenie opakowania wielokrotnego użytku rozumie się również zwrot odpadu opakowaniowego.</w:t>
      </w:r>
    </w:p>
    <w:p w14:paraId="0BE1EE54" w14:textId="77777777" w:rsidR="00A30AE1" w:rsidRPr="0074002F" w:rsidRDefault="00A30AE1" w:rsidP="008652EC">
      <w:pPr>
        <w:pStyle w:val="ZLITUSTzmustliter"/>
      </w:pPr>
      <w:r w:rsidRPr="0074002F">
        <w:t xml:space="preserve">12b. W przypadku, o którym mowa w ust. 12a, wprowadzający </w:t>
      </w:r>
      <w:r>
        <w:t>produkty</w:t>
      </w:r>
      <w:r w:rsidRPr="0074002F">
        <w:t xml:space="preserve"> w</w:t>
      </w:r>
      <w:r>
        <w:t> </w:t>
      </w:r>
      <w:r w:rsidRPr="0074002F">
        <w:t>opakowaniach</w:t>
      </w:r>
      <w:r>
        <w:t xml:space="preserve"> na napoje</w:t>
      </w:r>
      <w:r w:rsidRPr="0074002F">
        <w:t xml:space="preserve"> </w:t>
      </w:r>
      <w:r>
        <w:t>określa wysokość zmiany</w:t>
      </w:r>
      <w:r w:rsidRPr="0074002F">
        <w:t xml:space="preserve"> podstawy opodatkowania na ostatni dzień roku przez określenie różnicy między liczbą wprowadzonych </w:t>
      </w:r>
      <w:r>
        <w:t xml:space="preserve">do obrotu </w:t>
      </w:r>
      <w:r w:rsidRPr="0074002F">
        <w:t>a liczbą zwróconych w danym roku opakowań wielokrotnego użytku.</w:t>
      </w:r>
      <w:r>
        <w:t xml:space="preserve"> Jeżeli liczba zwróconych w danym roku opakowań wielokrotnego użytku jest większa od liczby wprowadzonych do obrotu opakowań wielokrotnego użytku w danym roku, wprowadzający produkty w opakowaniach na napoje uwzględnia tę różnicę przy ustaleniu wartości podstawy opodatkowania dla kolejnego roku.</w:t>
      </w:r>
      <w:r w:rsidRPr="0074002F">
        <w:t>”;</w:t>
      </w:r>
    </w:p>
    <w:p w14:paraId="7580CDB3" w14:textId="77777777" w:rsidR="00A30AE1" w:rsidRPr="0074002F" w:rsidRDefault="00A30AE1" w:rsidP="00A30AE1">
      <w:pPr>
        <w:pStyle w:val="PKTpunkt"/>
      </w:pPr>
      <w:r w:rsidRPr="0074002F">
        <w:t>3)</w:t>
      </w:r>
      <w:r w:rsidRPr="0074002F">
        <w:tab/>
        <w:t>w art. 109 po ust. 11i dodaje się ust. 11ia−11ic w brzmieniu:</w:t>
      </w:r>
    </w:p>
    <w:p w14:paraId="69604D47" w14:textId="659CF4AE" w:rsidR="00A30AE1" w:rsidRPr="0074002F" w:rsidRDefault="00A30AE1" w:rsidP="00A30AE1">
      <w:pPr>
        <w:pStyle w:val="ZUSTzmustartykuempunktem"/>
      </w:pPr>
      <w:r w:rsidRPr="0074002F">
        <w:t xml:space="preserve">„11ia. Wprowadzający </w:t>
      </w:r>
      <w:r>
        <w:t>produkty</w:t>
      </w:r>
      <w:r w:rsidRPr="0074002F">
        <w:t xml:space="preserve"> w opakowaniach</w:t>
      </w:r>
      <w:r>
        <w:t xml:space="preserve"> na napoje</w:t>
      </w:r>
      <w:r w:rsidRPr="0074002F">
        <w:t xml:space="preserve"> jest obowiązany prowadzić ewidencję w postaci elektronicznej zawierającą dane niezbędne do określenia </w:t>
      </w:r>
      <w:r>
        <w:t xml:space="preserve">wysokości zmiany </w:t>
      </w:r>
      <w:r w:rsidRPr="0074002F">
        <w:t xml:space="preserve">podstawy opodatkowania, w tym o wprowadzonych do obrotu opakowaniach wielokrotnego użytku z podziałem na rodzaje tych opakowań, </w:t>
      </w:r>
      <w:r>
        <w:t xml:space="preserve">o </w:t>
      </w:r>
      <w:r w:rsidRPr="0074002F">
        <w:t>ich liczbie i wartości opakowań, od których pobrano kaucję w danym roku</w:t>
      </w:r>
      <w:r>
        <w:t>,</w:t>
      </w:r>
      <w:r w:rsidRPr="0074002F">
        <w:t xml:space="preserve"> oraz zwróconych</w:t>
      </w:r>
      <w:r w:rsidRPr="0074002F" w:rsidDel="00715A0F">
        <w:t xml:space="preserve"> </w:t>
      </w:r>
      <w:r w:rsidRPr="0074002F">
        <w:t xml:space="preserve">opakowaniach wielokrotnego użytku z podziałem na rodzaje opakowań, </w:t>
      </w:r>
      <w:r>
        <w:t xml:space="preserve">o </w:t>
      </w:r>
      <w:r w:rsidRPr="0074002F">
        <w:t>ich liczbie i</w:t>
      </w:r>
      <w:r>
        <w:t> </w:t>
      </w:r>
      <w:r w:rsidRPr="0074002F">
        <w:t>wartości opakowań</w:t>
      </w:r>
      <w:r>
        <w:t>,</w:t>
      </w:r>
      <w:r w:rsidRPr="0074002F">
        <w:t xml:space="preserve"> od których zwrócono kaucję w danym roku. W</w:t>
      </w:r>
      <w:r>
        <w:t> </w:t>
      </w:r>
      <w:r w:rsidRPr="0074002F">
        <w:t>ewidencji uwzględnia się również dane o zwróconych odpadach opakowaniowych, z</w:t>
      </w:r>
      <w:r>
        <w:t> </w:t>
      </w:r>
      <w:r w:rsidRPr="0074002F">
        <w:t xml:space="preserve">podziałem na </w:t>
      </w:r>
      <w:r w:rsidRPr="0074002F">
        <w:lastRenderedPageBreak/>
        <w:t xml:space="preserve">rodzaje odpadów opakowaniowych, </w:t>
      </w:r>
      <w:r>
        <w:t xml:space="preserve">o </w:t>
      </w:r>
      <w:r w:rsidRPr="0074002F">
        <w:t>ich liczbie i kwotach należności zwróconych z</w:t>
      </w:r>
      <w:r w:rsidR="00BE6F4B">
        <w:t> </w:t>
      </w:r>
      <w:r w:rsidRPr="0074002F">
        <w:t>tytułu zwrotu odpadów opakowaniowych w danym roku.</w:t>
      </w:r>
    </w:p>
    <w:p w14:paraId="2E81835F" w14:textId="77777777" w:rsidR="00A30AE1" w:rsidRPr="0074002F" w:rsidRDefault="00A30AE1" w:rsidP="00A30AE1">
      <w:pPr>
        <w:pStyle w:val="ZUSTzmustartykuempunktem"/>
      </w:pPr>
      <w:r w:rsidRPr="0074002F">
        <w:t>11ib. Ewidencja, o której mowa w ust. 11ia, jest udostępniana przez podatnika drogą elektroniczną na każde żądanie organu podatkowego.</w:t>
      </w:r>
    </w:p>
    <w:p w14:paraId="3999A08A" w14:textId="77777777" w:rsidR="00A30AE1" w:rsidRDefault="00A30AE1" w:rsidP="00A30AE1">
      <w:pPr>
        <w:pStyle w:val="ZUSTzmustartykuempunktem"/>
      </w:pPr>
      <w:r w:rsidRPr="0074002F">
        <w:t>11ic. Ewidencję, o której mowa w ust. 11i</w:t>
      </w:r>
      <w:r>
        <w:t>a</w:t>
      </w:r>
      <w:r w:rsidRPr="0074002F">
        <w:t xml:space="preserve">, przechowuje się przez okres 5 lat od zakończenia roku, w rozliczeniu za który wprowadzający </w:t>
      </w:r>
      <w:r>
        <w:t>produkty</w:t>
      </w:r>
      <w:r w:rsidRPr="0074002F">
        <w:t xml:space="preserve"> w opakowaniach</w:t>
      </w:r>
      <w:r>
        <w:t xml:space="preserve"> na napoje</w:t>
      </w:r>
      <w:r w:rsidRPr="0074002F">
        <w:t xml:space="preserve"> określił </w:t>
      </w:r>
      <w:r>
        <w:t>wysokość zmiany</w:t>
      </w:r>
      <w:r w:rsidRPr="0074002F">
        <w:t xml:space="preserve"> podstawy opodatkowania wynikającą z różnicy między liczbą wprowadzonych </w:t>
      </w:r>
      <w:r>
        <w:t xml:space="preserve">do obrotu </w:t>
      </w:r>
      <w:r w:rsidRPr="0074002F">
        <w:t>a liczbą zwróconych w danym roku opakowań wielokrotnego użytku.”.</w:t>
      </w:r>
    </w:p>
    <w:p w14:paraId="55B09D7B" w14:textId="76051745" w:rsidR="00A30AE1" w:rsidRDefault="00A30AE1" w:rsidP="00A30AE1">
      <w:pPr>
        <w:pStyle w:val="ARTartustawynprozporzdzenia"/>
      </w:pPr>
      <w:r w:rsidRPr="0074002F">
        <w:rPr>
          <w:rStyle w:val="Ppogrubienie"/>
        </w:rPr>
        <w:t>Art.</w:t>
      </w:r>
      <w:r w:rsidR="008652EC">
        <w:rPr>
          <w:rStyle w:val="Ppogrubienie"/>
        </w:rPr>
        <w:t> </w:t>
      </w:r>
      <w:r>
        <w:rPr>
          <w:rStyle w:val="Ppogrubienie"/>
        </w:rPr>
        <w:t>4</w:t>
      </w:r>
      <w:r w:rsidRPr="0074002F">
        <w:rPr>
          <w:rStyle w:val="Ppogrubienie"/>
        </w:rPr>
        <w:t>.</w:t>
      </w:r>
      <w:r w:rsidR="008652EC">
        <w:rPr>
          <w:rStyle w:val="Ppogrubienie"/>
        </w:rPr>
        <w:t> </w:t>
      </w:r>
      <w:r w:rsidRPr="004D0A0C">
        <w:t>W ustawie z dnia</w:t>
      </w:r>
      <w:r>
        <w:t xml:space="preserve"> 24 kwietnia 2009 r. o bateriach i akumulatorach (Dz. U. z 2022</w:t>
      </w:r>
      <w:r w:rsidR="00BE6F4B">
        <w:t> </w:t>
      </w:r>
      <w:r>
        <w:t>r. poz. 1113) w art. 72 uchyla się ust. 2 i 3.</w:t>
      </w:r>
    </w:p>
    <w:p w14:paraId="73965F3B" w14:textId="60E4D041" w:rsidR="00A30AE1" w:rsidRDefault="00A30AE1" w:rsidP="00A30AE1">
      <w:pPr>
        <w:pStyle w:val="ARTartustawynprozporzdzenia"/>
      </w:pPr>
      <w:r w:rsidRPr="0074002F">
        <w:rPr>
          <w:rStyle w:val="Ppogrubienie"/>
        </w:rPr>
        <w:t>Art.</w:t>
      </w:r>
      <w:r w:rsidR="008652EC">
        <w:rPr>
          <w:rStyle w:val="Ppogrubienie"/>
        </w:rPr>
        <w:t> </w:t>
      </w:r>
      <w:r>
        <w:rPr>
          <w:rStyle w:val="Ppogrubienie"/>
        </w:rPr>
        <w:t>5</w:t>
      </w:r>
      <w:r w:rsidRPr="0074002F">
        <w:rPr>
          <w:rStyle w:val="Ppogrubienie"/>
        </w:rPr>
        <w:t>.</w:t>
      </w:r>
      <w:r w:rsidR="008652EC">
        <w:rPr>
          <w:rStyle w:val="Ppogrubienie"/>
        </w:rPr>
        <w:t> </w:t>
      </w:r>
      <w:r w:rsidRPr="004D0A0C">
        <w:t xml:space="preserve">W ustawie z dnia 14 grudnia 2012 r. o odpadach (Dz. U. z </w:t>
      </w:r>
      <w:r w:rsidRPr="006636E5">
        <w:t>2022 r. poz. 699</w:t>
      </w:r>
      <w:r>
        <w:t>, 1250, 1726, 2127 i 2722 oraz z 2023 r. poz. 295</w:t>
      </w:r>
      <w:r w:rsidRPr="004D0A0C">
        <w:t>) wprowadza się następujące zmiany:</w:t>
      </w:r>
    </w:p>
    <w:p w14:paraId="6AD05BAF" w14:textId="307E9128" w:rsidR="00A30AE1" w:rsidRDefault="00A30AE1" w:rsidP="00A30AE1">
      <w:pPr>
        <w:pStyle w:val="PKTpunkt"/>
      </w:pPr>
      <w:r w:rsidRPr="004D0A0C">
        <w:t>1)</w:t>
      </w:r>
      <w:r w:rsidRPr="004D0A0C">
        <w:tab/>
      </w:r>
      <w:r>
        <w:t xml:space="preserve">w art. 49 w ust. 1 </w:t>
      </w:r>
      <w:r w:rsidRPr="00714EA3">
        <w:t xml:space="preserve">w pkt 4 dodaje się przecinek i </w:t>
      </w:r>
      <w:r>
        <w:t>dodaje się pkt 5 w brzmieniu:</w:t>
      </w:r>
    </w:p>
    <w:p w14:paraId="565A2F26" w14:textId="3A589152" w:rsidR="00A30AE1" w:rsidRDefault="00A30AE1" w:rsidP="00A30AE1">
      <w:pPr>
        <w:pStyle w:val="ZPKTzmpktartykuempunktem"/>
      </w:pPr>
      <w:r w:rsidRPr="00501E7F">
        <w:t>„</w:t>
      </w:r>
      <w:r>
        <w:t>5)</w:t>
      </w:r>
      <w:r w:rsidR="008652EC">
        <w:tab/>
      </w:r>
      <w:r>
        <w:t xml:space="preserve">podmiotów reprezentujących prowadzących systemy kaucyjne, o których mowa w art. 40g ust. 2 ustawy z dnia 13 czerwca 2013 r. o gospodarce opakowaniami i odpadami opakowaniowymi, zwanych dalej </w:t>
      </w:r>
      <w:r w:rsidRPr="004A6565">
        <w:t>„</w:t>
      </w:r>
      <w:r>
        <w:t>podmiotami reprezentującymi</w:t>
      </w:r>
      <w:r w:rsidRPr="00501E7F">
        <w:t>””</w:t>
      </w:r>
      <w:r>
        <w:t>;</w:t>
      </w:r>
    </w:p>
    <w:p w14:paraId="5CCFB845" w14:textId="77777777" w:rsidR="00A30AE1" w:rsidRDefault="00A30AE1" w:rsidP="00A30AE1">
      <w:pPr>
        <w:pStyle w:val="PKTpunkt"/>
      </w:pPr>
      <w:r>
        <w:t>2)</w:t>
      </w:r>
      <w:r>
        <w:tab/>
        <w:t>w art. 50 w ust. 1 w pkt 6 w lit. g średnik zastępuje się przecinkiem i dodaje się lit. h w brzmieniu:</w:t>
      </w:r>
    </w:p>
    <w:p w14:paraId="27DD0563" w14:textId="77777777" w:rsidR="00A30AE1" w:rsidRDefault="00A30AE1" w:rsidP="008652EC">
      <w:pPr>
        <w:pStyle w:val="ZLITLITzmlitliter"/>
      </w:pPr>
      <w:r w:rsidRPr="00370D61">
        <w:t>„</w:t>
      </w:r>
      <w:r>
        <w:t>h</w:t>
      </w:r>
      <w:r w:rsidRPr="00370D61">
        <w:t>)</w:t>
      </w:r>
      <w:r>
        <w:tab/>
        <w:t>podmiotów reprezentujących;</w:t>
      </w:r>
      <w:r w:rsidRPr="00C97AE2">
        <w:t>”</w:t>
      </w:r>
      <w:r>
        <w:t>;</w:t>
      </w:r>
      <w:r w:rsidRPr="00370D61">
        <w:t xml:space="preserve"> </w:t>
      </w:r>
    </w:p>
    <w:p w14:paraId="65246408" w14:textId="77777777" w:rsidR="00A30AE1" w:rsidRDefault="00A30AE1" w:rsidP="00A30AE1">
      <w:pPr>
        <w:pStyle w:val="PKTpunkt"/>
      </w:pPr>
      <w:r>
        <w:t>3)</w:t>
      </w:r>
      <w:r>
        <w:tab/>
        <w:t>w art. 52</w:t>
      </w:r>
      <w:r w:rsidRPr="00866180">
        <w:t xml:space="preserve"> </w:t>
      </w:r>
      <w:r>
        <w:t xml:space="preserve">w </w:t>
      </w:r>
      <w:r w:rsidRPr="00866180">
        <w:t>ust. 1</w:t>
      </w:r>
      <w:r>
        <w:t xml:space="preserve"> w pkt</w:t>
      </w:r>
      <w:r w:rsidRPr="00866180">
        <w:t xml:space="preserve"> 7a</w:t>
      </w:r>
      <w:r>
        <w:t>:</w:t>
      </w:r>
    </w:p>
    <w:p w14:paraId="401E622B" w14:textId="77777777" w:rsidR="00A30AE1" w:rsidRDefault="00A30AE1" w:rsidP="00A30AE1">
      <w:pPr>
        <w:pStyle w:val="LITlitera"/>
      </w:pPr>
      <w:r>
        <w:t>a)</w:t>
      </w:r>
      <w:r>
        <w:tab/>
        <w:t>w lit. d tiret czwarte otrzymuje brzmienie:</w:t>
      </w:r>
    </w:p>
    <w:p w14:paraId="68A8EE99" w14:textId="55F64812" w:rsidR="00A30AE1" w:rsidRDefault="00A30AE1" w:rsidP="008652EC">
      <w:pPr>
        <w:pStyle w:val="ZLITTIRzmtirliter"/>
      </w:pPr>
      <w:r w:rsidRPr="0055359A">
        <w:t>„</w:t>
      </w:r>
      <w:r w:rsidRPr="005F7A22">
        <w:t>–</w:t>
      </w:r>
      <w:r>
        <w:tab/>
      </w:r>
      <w:r w:rsidRPr="003477C2">
        <w:t xml:space="preserve">nazwę i numer rejestrowy </w:t>
      </w:r>
      <w:r>
        <w:t>podmiotu reprezentującego</w:t>
      </w:r>
      <w:r w:rsidRPr="003477C2">
        <w:t>, któr</w:t>
      </w:r>
      <w:r>
        <w:t>emu</w:t>
      </w:r>
      <w:r w:rsidRPr="003477C2">
        <w:t xml:space="preserve"> zlecił wykonanie obowiązku osiągnięcia poziom</w:t>
      </w:r>
      <w:r>
        <w:t>ów</w:t>
      </w:r>
      <w:r w:rsidRPr="003477C2">
        <w:t xml:space="preserve"> </w:t>
      </w:r>
      <w:r>
        <w:t xml:space="preserve">selektywnego </w:t>
      </w:r>
      <w:r w:rsidRPr="003477C2">
        <w:t xml:space="preserve">zbierania </w:t>
      </w:r>
      <w:r>
        <w:t xml:space="preserve">opakowań i </w:t>
      </w:r>
      <w:r w:rsidRPr="003477C2">
        <w:t>odpadów opakowaniowych, o ile została zawarta umowa z</w:t>
      </w:r>
      <w:r>
        <w:t> podmiotem reprezentującym,</w:t>
      </w:r>
      <w:r w:rsidRPr="00C6001E">
        <w:t>”</w:t>
      </w:r>
      <w:r w:rsidR="00E51643">
        <w:t>,</w:t>
      </w:r>
    </w:p>
    <w:p w14:paraId="33D661C3" w14:textId="77777777" w:rsidR="00A30AE1" w:rsidRDefault="00A30AE1" w:rsidP="00A30AE1">
      <w:pPr>
        <w:pStyle w:val="LITlitera"/>
      </w:pPr>
      <w:r>
        <w:t>b)</w:t>
      </w:r>
      <w:r>
        <w:tab/>
        <w:t xml:space="preserve">w lit. g </w:t>
      </w:r>
      <w:r w:rsidRPr="003477C2">
        <w:t xml:space="preserve">średnik zastępuje się przecinkiem </w:t>
      </w:r>
      <w:r>
        <w:t>i dodaje się lit. h w brzmieniu:</w:t>
      </w:r>
    </w:p>
    <w:p w14:paraId="42714B2F" w14:textId="77777777" w:rsidR="00A30AE1" w:rsidRDefault="00A30AE1" w:rsidP="008652EC">
      <w:pPr>
        <w:pStyle w:val="ZLITLITzmlitliter"/>
      </w:pPr>
      <w:r w:rsidRPr="00370D61">
        <w:t>„</w:t>
      </w:r>
      <w:r>
        <w:t>h</w:t>
      </w:r>
      <w:r w:rsidRPr="00370D61">
        <w:t>)</w:t>
      </w:r>
      <w:r>
        <w:tab/>
        <w:t>podmiotów reprezentujących:</w:t>
      </w:r>
    </w:p>
    <w:p w14:paraId="0F5E1FA5" w14:textId="77777777" w:rsidR="00A30AE1" w:rsidRDefault="00A30AE1" w:rsidP="008652EC">
      <w:pPr>
        <w:pStyle w:val="ZLITTIRwLITzmtirwlitliter"/>
      </w:pPr>
      <w:r w:rsidRPr="005F7A22">
        <w:t>–</w:t>
      </w:r>
      <w:r>
        <w:tab/>
        <w:t xml:space="preserve">wskazanie rodzajów opakowań, dla których podmiot reprezentujący tworzy system kaucyjny w rozumieniu art. 8 pkt 13a ustawy z dnia 13 czerwca 2013 r. o gospodarce opakowaniami i odpadami opakowaniowymi, zwany dalej </w:t>
      </w:r>
      <w:r w:rsidRPr="00501E7F">
        <w:t>„</w:t>
      </w:r>
      <w:r>
        <w:t>systemem kaucyjnym</w:t>
      </w:r>
      <w:r w:rsidRPr="00C97AE2">
        <w:t>”</w:t>
      </w:r>
      <w:r>
        <w:t>,</w:t>
      </w:r>
    </w:p>
    <w:p w14:paraId="28F0C10E" w14:textId="77777777" w:rsidR="00A30AE1" w:rsidRDefault="00A30AE1" w:rsidP="008652EC">
      <w:pPr>
        <w:pStyle w:val="ZLITTIRwLITzmtirwlitliter"/>
      </w:pPr>
      <w:r w:rsidRPr="005F7A22">
        <w:lastRenderedPageBreak/>
        <w:t>–</w:t>
      </w:r>
      <w:r>
        <w:tab/>
      </w:r>
      <w:r w:rsidRPr="00C94001">
        <w:t>informację o wdrożonym systemie jakości, systemie zarządzania środowiskowego albo o ich braku</w:t>
      </w:r>
      <w:r>
        <w:t>;</w:t>
      </w:r>
      <w:r w:rsidRPr="00C97AE2">
        <w:t>”</w:t>
      </w:r>
      <w:r>
        <w:t>;</w:t>
      </w:r>
      <w:r w:rsidRPr="00370D61">
        <w:t xml:space="preserve"> </w:t>
      </w:r>
    </w:p>
    <w:p w14:paraId="372AEDD5" w14:textId="6437BC18" w:rsidR="00A30AE1" w:rsidRDefault="00A30AE1" w:rsidP="00A30AE1">
      <w:pPr>
        <w:pStyle w:val="PKTpunkt"/>
      </w:pPr>
      <w:r>
        <w:t>4)</w:t>
      </w:r>
      <w:r>
        <w:tab/>
        <w:t>w art. 57 w ust. 1 w pkt 9 dodaje się przecinek i dodaje się pkt 10 w brzmieniu:</w:t>
      </w:r>
    </w:p>
    <w:p w14:paraId="04F2E39E" w14:textId="77777777" w:rsidR="00A30AE1" w:rsidRDefault="00A30AE1" w:rsidP="008652EC">
      <w:pPr>
        <w:pStyle w:val="ZPKTzmpktartykuempunktem"/>
      </w:pPr>
      <w:r w:rsidRPr="00930C12">
        <w:t>„</w:t>
      </w:r>
      <w:r>
        <w:t>10</w:t>
      </w:r>
      <w:r w:rsidRPr="00930C12">
        <w:t>)</w:t>
      </w:r>
      <w:r w:rsidRPr="00930C12">
        <w:tab/>
        <w:t>podmiot</w:t>
      </w:r>
      <w:r>
        <w:t>ów reprezentujących</w:t>
      </w:r>
      <w:r w:rsidRPr="00930C12">
        <w:t>”</w:t>
      </w:r>
      <w:r>
        <w:t>;</w:t>
      </w:r>
    </w:p>
    <w:p w14:paraId="7512D2B4" w14:textId="77777777" w:rsidR="00A30AE1" w:rsidRDefault="00A30AE1" w:rsidP="00A30AE1">
      <w:pPr>
        <w:pStyle w:val="PKTpunkt"/>
      </w:pPr>
      <w:r>
        <w:t>5)</w:t>
      </w:r>
      <w:r>
        <w:tab/>
        <w:t>w art. 73:</w:t>
      </w:r>
    </w:p>
    <w:p w14:paraId="6E2A26F8" w14:textId="77777777" w:rsidR="00A30AE1" w:rsidRPr="00832C20" w:rsidRDefault="00A30AE1" w:rsidP="00A30AE1">
      <w:pPr>
        <w:pStyle w:val="LITlitera"/>
      </w:pPr>
      <w:r>
        <w:t>a)</w:t>
      </w:r>
      <w:r>
        <w:tab/>
      </w:r>
      <w:r w:rsidRPr="00832C20">
        <w:t>w ust. 1 w pkt 6 kropkę zastępuje się średnikiem i dodaje się pkt 7 w brzmieniu:</w:t>
      </w:r>
    </w:p>
    <w:p w14:paraId="6225E15E" w14:textId="77777777" w:rsidR="00A30AE1" w:rsidRDefault="00A30AE1" w:rsidP="008652EC">
      <w:pPr>
        <w:pStyle w:val="ZLITPKTzmpktliter"/>
      </w:pPr>
      <w:r w:rsidRPr="00832C20">
        <w:t>„7) podmiot reprezentujący.”,</w:t>
      </w:r>
    </w:p>
    <w:p w14:paraId="6243B4EE" w14:textId="77777777" w:rsidR="00A30AE1" w:rsidRDefault="00A30AE1" w:rsidP="00A30AE1">
      <w:pPr>
        <w:pStyle w:val="LITlitera"/>
      </w:pPr>
      <w:r>
        <w:t>b)</w:t>
      </w:r>
      <w:r>
        <w:tab/>
        <w:t>w ust. 2:</w:t>
      </w:r>
    </w:p>
    <w:p w14:paraId="5A80E9DF" w14:textId="77777777" w:rsidR="00A30AE1" w:rsidRDefault="00A30AE1" w:rsidP="00A30AE1">
      <w:pPr>
        <w:pStyle w:val="TIRtiret"/>
      </w:pPr>
      <w:r w:rsidRPr="005F7A22">
        <w:t>–</w:t>
      </w:r>
      <w:r>
        <w:tab/>
        <w:t>w pkt 2:</w:t>
      </w:r>
    </w:p>
    <w:p w14:paraId="1E9900EE" w14:textId="77777777" w:rsidR="00A30AE1" w:rsidRDefault="00A30AE1" w:rsidP="008652EC">
      <w:pPr>
        <w:pStyle w:val="2TIRpodwjnytiret"/>
      </w:pPr>
      <w:r w:rsidRPr="005F7A22">
        <w:t>–</w:t>
      </w:r>
      <w:r>
        <w:t xml:space="preserve"> </w:t>
      </w:r>
      <w:r w:rsidRPr="005F7A22">
        <w:t>–</w:t>
      </w:r>
      <w:r>
        <w:tab/>
        <w:t>po lit. c dodaje się lit. ca w brzmieniu:</w:t>
      </w:r>
    </w:p>
    <w:p w14:paraId="6EC57A08" w14:textId="47DBFF2E" w:rsidR="00A30AE1" w:rsidRDefault="00A30AE1" w:rsidP="008652EC">
      <w:pPr>
        <w:pStyle w:val="Z2TIRLITzmlitpodwjnymtiret"/>
      </w:pPr>
      <w:r w:rsidRPr="00370D61">
        <w:t>„</w:t>
      </w:r>
      <w:r>
        <w:t>c</w:t>
      </w:r>
      <w:r w:rsidRPr="00370D61">
        <w:t>a)</w:t>
      </w:r>
      <w:r>
        <w:tab/>
        <w:t>m</w:t>
      </w:r>
      <w:r w:rsidRPr="00370D61">
        <w:t xml:space="preserve">asie opakowań, w których zostały wprowadzone do obrotu </w:t>
      </w:r>
      <w:r>
        <w:t>produkty będące napojami</w:t>
      </w:r>
      <w:r w:rsidRPr="00370D61">
        <w:t>, z</w:t>
      </w:r>
      <w:r>
        <w:t> </w:t>
      </w:r>
      <w:r w:rsidRPr="00370D61">
        <w:t>podziałem na poszczególne rodzaje opakowań</w:t>
      </w:r>
      <w:r>
        <w:t>, o</w:t>
      </w:r>
      <w:r w:rsidR="00BE6F4B">
        <w:t> </w:t>
      </w:r>
      <w:r>
        <w:t>których mowa</w:t>
      </w:r>
      <w:r w:rsidRPr="00370D61">
        <w:t xml:space="preserve"> w</w:t>
      </w:r>
      <w:r>
        <w:t> </w:t>
      </w:r>
      <w:r w:rsidRPr="00370D61">
        <w:t>załączniku nr</w:t>
      </w:r>
      <w:r>
        <w:t> </w:t>
      </w:r>
      <w:r w:rsidRPr="00370D61">
        <w:t xml:space="preserve">1a do ustawy </w:t>
      </w:r>
      <w:r>
        <w:t>z</w:t>
      </w:r>
      <w:r w:rsidRPr="00370D61">
        <w:t xml:space="preserve"> dnia 13 czerwca 2013</w:t>
      </w:r>
      <w:r w:rsidR="00BE6F4B">
        <w:t> </w:t>
      </w:r>
      <w:r w:rsidRPr="00370D61">
        <w:t>r. o gospodarce opakowaniami i</w:t>
      </w:r>
      <w:r>
        <w:t> </w:t>
      </w:r>
      <w:r w:rsidRPr="00370D61">
        <w:t>odpadami opakowaniowymi</w:t>
      </w:r>
      <w:r>
        <w:t>,</w:t>
      </w:r>
      <w:r w:rsidRPr="007D6EB4">
        <w:t>”</w:t>
      </w:r>
      <w:r>
        <w:t>,</w:t>
      </w:r>
    </w:p>
    <w:p w14:paraId="28E7815D" w14:textId="3346CBA5" w:rsidR="00A30AE1" w:rsidRDefault="00A30AE1" w:rsidP="008652EC">
      <w:pPr>
        <w:pStyle w:val="2TIRpodwjnytiret"/>
      </w:pPr>
      <w:r w:rsidRPr="005F7A22">
        <w:t>–</w:t>
      </w:r>
      <w:r>
        <w:t xml:space="preserve"> </w:t>
      </w:r>
      <w:r w:rsidRPr="005F7A22">
        <w:t>–</w:t>
      </w:r>
      <w:r>
        <w:tab/>
      </w:r>
      <w:r w:rsidRPr="00315BB9">
        <w:t xml:space="preserve">po lit. </w:t>
      </w:r>
      <w:r>
        <w:t>da</w:t>
      </w:r>
      <w:r w:rsidRPr="00315BB9">
        <w:t xml:space="preserve"> dodaje się lit. </w:t>
      </w:r>
      <w:r>
        <w:t>db</w:t>
      </w:r>
      <w:r w:rsidR="00C602D4">
        <w:t>–</w:t>
      </w:r>
      <w:r>
        <w:t>dd</w:t>
      </w:r>
      <w:r w:rsidRPr="00315BB9">
        <w:t xml:space="preserve"> w brzmieniu</w:t>
      </w:r>
      <w:r>
        <w:t>:</w:t>
      </w:r>
    </w:p>
    <w:p w14:paraId="545A9B62" w14:textId="4BF7016D" w:rsidR="00A30AE1" w:rsidRDefault="00A30AE1" w:rsidP="008652EC">
      <w:pPr>
        <w:pStyle w:val="Z2TIRLITzmlitpodwjnymtiret"/>
      </w:pPr>
      <w:r w:rsidRPr="00315BB9">
        <w:t>„</w:t>
      </w:r>
      <w:r>
        <w:t>db</w:t>
      </w:r>
      <w:r w:rsidRPr="00315BB9">
        <w:t>)</w:t>
      </w:r>
      <w:r w:rsidRPr="00315BB9">
        <w:tab/>
      </w:r>
      <w:r w:rsidRPr="008E27A2">
        <w:t xml:space="preserve">masie </w:t>
      </w:r>
      <w:r>
        <w:t>zebranych selektywnie</w:t>
      </w:r>
      <w:r w:rsidRPr="00872541">
        <w:t xml:space="preserve"> </w:t>
      </w:r>
      <w:r w:rsidRPr="008E27A2">
        <w:t>odpadów opakowaniowych</w:t>
      </w:r>
      <w:r>
        <w:t>, z</w:t>
      </w:r>
      <w:r w:rsidR="00BE6F4B">
        <w:t> </w:t>
      </w:r>
      <w:r>
        <w:t xml:space="preserve">wyszczególnieniem zebranych w ramach systemu kaucyjnego, </w:t>
      </w:r>
      <w:r w:rsidRPr="008E27A2">
        <w:t>z</w:t>
      </w:r>
      <w:r w:rsidR="00BE6F4B">
        <w:t> </w:t>
      </w:r>
      <w:r w:rsidRPr="008E27A2">
        <w:t>podziałem na poszczególne rodzaje</w:t>
      </w:r>
      <w:r>
        <w:t xml:space="preserve"> opakowań, o których mowa</w:t>
      </w:r>
      <w:r w:rsidRPr="008E27A2">
        <w:t xml:space="preserve"> w</w:t>
      </w:r>
      <w:r w:rsidR="00BE6F4B">
        <w:t> </w:t>
      </w:r>
      <w:r w:rsidRPr="008E27A2">
        <w:t xml:space="preserve">załączniku nr 1a do ustawy </w:t>
      </w:r>
      <w:r w:rsidRPr="00315BB9">
        <w:t>z dnia 13</w:t>
      </w:r>
      <w:r>
        <w:t> </w:t>
      </w:r>
      <w:r w:rsidRPr="00315BB9">
        <w:t>czerwca 2013 r. o</w:t>
      </w:r>
      <w:r>
        <w:t> </w:t>
      </w:r>
      <w:r w:rsidRPr="00315BB9">
        <w:t>gospodarce opakowaniami i odpadami opakowaniowymi</w:t>
      </w:r>
      <w:r>
        <w:t>,</w:t>
      </w:r>
    </w:p>
    <w:p w14:paraId="3307ED32" w14:textId="77777777" w:rsidR="00A30AE1" w:rsidRDefault="00A30AE1" w:rsidP="008652EC">
      <w:pPr>
        <w:pStyle w:val="Z2TIRLITzmlitpodwjnymtiret"/>
      </w:pPr>
      <w:r>
        <w:t>dc)</w:t>
      </w:r>
      <w:r>
        <w:tab/>
        <w:t>wysokości pobranej kaucji za</w:t>
      </w:r>
      <w:r w:rsidRPr="00F14E71">
        <w:t xml:space="preserve"> opakowa</w:t>
      </w:r>
      <w:r>
        <w:t>nia, o których mowa w poz. 3 załącznika nr 1a do ustawy</w:t>
      </w:r>
      <w:r w:rsidRPr="00652C55">
        <w:t xml:space="preserve"> </w:t>
      </w:r>
      <w:r w:rsidRPr="00315BB9">
        <w:t>z dnia 13</w:t>
      </w:r>
      <w:r>
        <w:t> </w:t>
      </w:r>
      <w:r w:rsidRPr="00315BB9">
        <w:t>czerwca 2013 r. o</w:t>
      </w:r>
      <w:r>
        <w:t> </w:t>
      </w:r>
      <w:r w:rsidRPr="00315BB9">
        <w:t>gospodarce opakowaniami i odpadami opakowaniowymi</w:t>
      </w:r>
      <w:r>
        <w:t>,</w:t>
      </w:r>
    </w:p>
    <w:p w14:paraId="522374E6" w14:textId="77777777" w:rsidR="00A30AE1" w:rsidRPr="00315BB9" w:rsidRDefault="00A30AE1" w:rsidP="008652EC">
      <w:pPr>
        <w:pStyle w:val="Z2TIRLITzmlitpodwjnymtiret"/>
      </w:pPr>
      <w:r>
        <w:t>dd)</w:t>
      </w:r>
      <w:r>
        <w:tab/>
        <w:t>wysokości zwróconej kaucji za</w:t>
      </w:r>
      <w:r w:rsidRPr="00F14E71">
        <w:t xml:space="preserve"> opakowa</w:t>
      </w:r>
      <w:r>
        <w:t>nia, o których mowa w poz. 3 załącznika nr 1a do ustawy</w:t>
      </w:r>
      <w:r w:rsidRPr="00652C55">
        <w:t xml:space="preserve"> </w:t>
      </w:r>
      <w:r w:rsidRPr="00315BB9">
        <w:t>z dnia 13</w:t>
      </w:r>
      <w:r>
        <w:t> </w:t>
      </w:r>
      <w:r w:rsidRPr="00315BB9">
        <w:t>czerwca 2013 r. o</w:t>
      </w:r>
      <w:r>
        <w:t> </w:t>
      </w:r>
      <w:r w:rsidRPr="00315BB9">
        <w:t>gospodarce opakowaniami i odpadami opakowaniowymi</w:t>
      </w:r>
      <w:r>
        <w:t>,</w:t>
      </w:r>
      <w:r w:rsidRPr="00315BB9">
        <w:t>”,</w:t>
      </w:r>
    </w:p>
    <w:p w14:paraId="35487E50" w14:textId="77777777" w:rsidR="00A30AE1" w:rsidRDefault="00A30AE1" w:rsidP="008652EC">
      <w:pPr>
        <w:pStyle w:val="2TIRpodwjnytiret"/>
      </w:pPr>
      <w:r w:rsidRPr="005F7A22">
        <w:t>–</w:t>
      </w:r>
      <w:r>
        <w:t xml:space="preserve"> </w:t>
      </w:r>
      <w:r w:rsidRPr="005F7A22">
        <w:t>–</w:t>
      </w:r>
      <w:r>
        <w:tab/>
        <w:t>lit. ec otrzymuje brzmienie:</w:t>
      </w:r>
    </w:p>
    <w:p w14:paraId="392285F9" w14:textId="77777777" w:rsidR="00A30AE1" w:rsidRDefault="00A30AE1" w:rsidP="008652EC">
      <w:pPr>
        <w:pStyle w:val="Z2TIRLITzmlitpodwjnymtiret"/>
      </w:pPr>
      <w:r w:rsidRPr="00315BB9">
        <w:t>„</w:t>
      </w:r>
      <w:r>
        <w:t>ec</w:t>
      </w:r>
      <w:r w:rsidRPr="00315BB9">
        <w:t>)</w:t>
      </w:r>
      <w:r w:rsidRPr="00315BB9">
        <w:tab/>
      </w:r>
      <w:r>
        <w:t>osiągniętych poziomach</w:t>
      </w:r>
      <w:r w:rsidRPr="00B30FDF">
        <w:t xml:space="preserve"> selektywn</w:t>
      </w:r>
      <w:r>
        <w:t>ego zbierania</w:t>
      </w:r>
      <w:r w:rsidRPr="00B30FDF">
        <w:t xml:space="preserve"> w ramach systemu kaucyjnego opakowań </w:t>
      </w:r>
      <w:r>
        <w:t xml:space="preserve">i </w:t>
      </w:r>
      <w:r w:rsidRPr="00B30FDF">
        <w:t>odpadów opakowaniowych</w:t>
      </w:r>
      <w:r>
        <w:t>,</w:t>
      </w:r>
      <w:r w:rsidRPr="00B30FDF">
        <w:t xml:space="preserve"> z podziałem na poszczególne rodzaje </w:t>
      </w:r>
      <w:r>
        <w:t>opakowań, o których mowa</w:t>
      </w:r>
      <w:r w:rsidRPr="00B30FDF">
        <w:t xml:space="preserve"> w załączniku nr 1a do ustawy z dnia 13 czerwca 2013 r. o gospodarce opakowaniami i odpadami opakowaniowymi</w:t>
      </w:r>
      <w:r>
        <w:t>,</w:t>
      </w:r>
      <w:r w:rsidRPr="00315BB9">
        <w:t>”,</w:t>
      </w:r>
    </w:p>
    <w:p w14:paraId="7C7A8329" w14:textId="77777777" w:rsidR="00A30AE1" w:rsidRDefault="00A30AE1" w:rsidP="008652EC">
      <w:pPr>
        <w:pStyle w:val="2TIRpodwjnytiret"/>
      </w:pPr>
      <w:r w:rsidRPr="005F7A22">
        <w:t>–</w:t>
      </w:r>
      <w:r>
        <w:t xml:space="preserve"> </w:t>
      </w:r>
      <w:r w:rsidRPr="005F7A22">
        <w:t>–</w:t>
      </w:r>
      <w:r>
        <w:tab/>
      </w:r>
      <w:r w:rsidRPr="00315BB9">
        <w:t xml:space="preserve">po lit. </w:t>
      </w:r>
      <w:r>
        <w:t>ec</w:t>
      </w:r>
      <w:r w:rsidRPr="00315BB9">
        <w:t xml:space="preserve"> dodaje się lit. </w:t>
      </w:r>
      <w:r>
        <w:t>ed</w:t>
      </w:r>
      <w:r w:rsidRPr="00315BB9">
        <w:t xml:space="preserve"> w brzmieniu</w:t>
      </w:r>
      <w:r>
        <w:t>:</w:t>
      </w:r>
    </w:p>
    <w:p w14:paraId="0306B6B5" w14:textId="73E2B8F0" w:rsidR="00A30AE1" w:rsidRPr="00315BB9" w:rsidRDefault="00A30AE1" w:rsidP="008652EC">
      <w:pPr>
        <w:pStyle w:val="Z2TIRLITzmlitpodwjnymtiret"/>
      </w:pPr>
      <w:r w:rsidRPr="00315BB9">
        <w:lastRenderedPageBreak/>
        <w:t>„</w:t>
      </w:r>
      <w:r>
        <w:t>ed)</w:t>
      </w:r>
      <w:r>
        <w:tab/>
        <w:t>osiągniętych poziomach</w:t>
      </w:r>
      <w:r w:rsidRPr="00B30FDF">
        <w:t xml:space="preserve"> selektywn</w:t>
      </w:r>
      <w:r>
        <w:t>ego zbierania</w:t>
      </w:r>
      <w:r w:rsidRPr="002C1030">
        <w:t xml:space="preserve"> </w:t>
      </w:r>
      <w:r w:rsidRPr="00B30FDF">
        <w:t>opakowań</w:t>
      </w:r>
      <w:r w:rsidRPr="002C1030">
        <w:t xml:space="preserve"> </w:t>
      </w:r>
      <w:r>
        <w:t>i</w:t>
      </w:r>
      <w:r w:rsidRPr="00B30FDF">
        <w:t xml:space="preserve"> odpadów opakowaniowych</w:t>
      </w:r>
      <w:r>
        <w:t>,</w:t>
      </w:r>
      <w:r w:rsidRPr="00B30FDF">
        <w:t xml:space="preserve"> z podziałem na poszczególne rodzaje </w:t>
      </w:r>
      <w:r>
        <w:t>opakowań, o</w:t>
      </w:r>
      <w:r w:rsidR="00BE6F4B">
        <w:t> </w:t>
      </w:r>
      <w:r>
        <w:t xml:space="preserve">których mowa </w:t>
      </w:r>
      <w:r w:rsidRPr="00B30FDF">
        <w:t>w załączniku nr 1a do ustawy z dnia 13</w:t>
      </w:r>
      <w:r>
        <w:t xml:space="preserve"> </w:t>
      </w:r>
      <w:r w:rsidRPr="00B30FDF">
        <w:t>czerwca 2013</w:t>
      </w:r>
      <w:r w:rsidR="00BE6F4B">
        <w:t> </w:t>
      </w:r>
      <w:r w:rsidRPr="00B30FDF">
        <w:t>r. o gospodarce opakowaniami i odpadami opakowaniowymi</w:t>
      </w:r>
      <w:r>
        <w:t>,</w:t>
      </w:r>
      <w:r w:rsidRPr="00315BB9">
        <w:t>”,</w:t>
      </w:r>
    </w:p>
    <w:p w14:paraId="339BE624" w14:textId="77777777" w:rsidR="00A30AE1" w:rsidRDefault="00A30AE1" w:rsidP="008652EC">
      <w:pPr>
        <w:pStyle w:val="2TIRpodwjnytiret"/>
      </w:pPr>
      <w:r w:rsidRPr="005F7A22">
        <w:t>–</w:t>
      </w:r>
      <w:r>
        <w:t xml:space="preserve"> </w:t>
      </w:r>
      <w:r w:rsidRPr="005F7A22">
        <w:t>–</w:t>
      </w:r>
      <w:r>
        <w:tab/>
        <w:t>po lit. f dodaje się lit. fa w brzmieniu:</w:t>
      </w:r>
    </w:p>
    <w:p w14:paraId="7ED8C93F" w14:textId="648FE1EC" w:rsidR="00A30AE1" w:rsidRDefault="00A30AE1" w:rsidP="008652EC">
      <w:pPr>
        <w:pStyle w:val="Z2TIRLITzmlitpodwjnymtiret"/>
      </w:pPr>
      <w:r w:rsidRPr="004D0A0C">
        <w:t>„</w:t>
      </w:r>
      <w:r>
        <w:t>fa)</w:t>
      </w:r>
      <w:r>
        <w:tab/>
      </w:r>
      <w:r w:rsidRPr="004D0A0C">
        <w:t>wysokości należnej opłaty produktowej, obliczonej oddzielnie, z</w:t>
      </w:r>
      <w:r>
        <w:t> </w:t>
      </w:r>
      <w:r w:rsidRPr="004D0A0C">
        <w:t>podziałem na poszczególne rodzaje opakowań</w:t>
      </w:r>
      <w:r>
        <w:t>, o których mowa w</w:t>
      </w:r>
      <w:r w:rsidR="00BE6F4B">
        <w:t> </w:t>
      </w:r>
      <w:r>
        <w:t>załączniku nr 1a do ustawy z dnia 13 czerwca 2013 r. o gospodarce opakowaniami i odpadami opakowaniowymi,</w:t>
      </w:r>
      <w:r w:rsidRPr="00F14E71">
        <w:t>”</w:t>
      </w:r>
      <w:r>
        <w:t>,</w:t>
      </w:r>
    </w:p>
    <w:p w14:paraId="5DAD6262" w14:textId="77777777" w:rsidR="00A30AE1" w:rsidRDefault="00A30AE1" w:rsidP="00A30AE1">
      <w:pPr>
        <w:pStyle w:val="TIRtiret"/>
      </w:pPr>
      <w:bookmarkStart w:id="72" w:name="highlightHit_1063"/>
      <w:bookmarkEnd w:id="72"/>
      <w:r w:rsidRPr="005F7A22">
        <w:t>–</w:t>
      </w:r>
      <w:r>
        <w:tab/>
        <w:t>po pkt 2a dodaje się pkt 2b w brzmieniu:</w:t>
      </w:r>
    </w:p>
    <w:p w14:paraId="5FA4240A" w14:textId="77777777" w:rsidR="00A30AE1" w:rsidRPr="00A6565A" w:rsidRDefault="00A30AE1" w:rsidP="00A30AE1">
      <w:pPr>
        <w:pStyle w:val="ZTIRPKTzmpkttiret"/>
      </w:pPr>
      <w:r w:rsidRPr="00A6565A">
        <w:t>„</w:t>
      </w:r>
      <w:r>
        <w:t>2b)</w:t>
      </w:r>
      <w:r>
        <w:tab/>
        <w:t>w zakresie funkcjonowania systemu kaucyjnego</w:t>
      </w:r>
      <w:r w:rsidRPr="00A6565A">
        <w:t xml:space="preserve"> informacje o:</w:t>
      </w:r>
    </w:p>
    <w:p w14:paraId="370776B0" w14:textId="77777777" w:rsidR="00A30AE1" w:rsidRPr="00A6565A" w:rsidRDefault="00A30AE1" w:rsidP="00A30AE1">
      <w:pPr>
        <w:pStyle w:val="ZTIRLITwPKTzmlitwpkttiret"/>
      </w:pPr>
      <w:r>
        <w:t>a</w:t>
      </w:r>
      <w:r w:rsidRPr="00A6565A">
        <w:t>)</w:t>
      </w:r>
      <w:r w:rsidRPr="00A6565A">
        <w:tab/>
        <w:t>wysokości środków przeznaczonych na funkcjonowanie systemu kaucyjnego, w tym gospodarowanie opakowaniami i odpadami opakowaniowymi w ramach systemu kaucyjnego</w:t>
      </w:r>
      <w:r>
        <w:t>,</w:t>
      </w:r>
    </w:p>
    <w:p w14:paraId="34611CB9" w14:textId="33833EF1" w:rsidR="00A30AE1" w:rsidRPr="00A6565A" w:rsidRDefault="00A30AE1" w:rsidP="00A30AE1">
      <w:pPr>
        <w:pStyle w:val="ZTIRLITwPKTzmlitwpkttiret"/>
      </w:pPr>
      <w:r>
        <w:t>b</w:t>
      </w:r>
      <w:r w:rsidRPr="00A6565A">
        <w:t>)</w:t>
      </w:r>
      <w:r w:rsidRPr="00A6565A">
        <w:tab/>
      </w:r>
      <w:r>
        <w:t xml:space="preserve">jednostkach handlu detalicznego i hurtowego oraz innych </w:t>
      </w:r>
      <w:r w:rsidRPr="00A6565A">
        <w:t xml:space="preserve">punktach </w:t>
      </w:r>
      <w:r>
        <w:t>zbierających</w:t>
      </w:r>
      <w:r w:rsidRPr="00A6565A">
        <w:t xml:space="preserve"> opakowania i</w:t>
      </w:r>
      <w:r>
        <w:t xml:space="preserve"> </w:t>
      </w:r>
      <w:r w:rsidRPr="00A6565A">
        <w:t>odpady opakowaniowe</w:t>
      </w:r>
      <w:r>
        <w:t>, które uczestniczą w systemie kaucyjnym, z podziałem na poszczególne rodzaje opakowań, o których mowa w załączniku nr 1a</w:t>
      </w:r>
      <w:r w:rsidRPr="002B34D0">
        <w:t xml:space="preserve"> do ustawy z dnia 13</w:t>
      </w:r>
      <w:r w:rsidR="00BE6F4B">
        <w:t> </w:t>
      </w:r>
      <w:r w:rsidRPr="002B34D0">
        <w:t>czerwca 2013 r. o gospodarce opakowaniami i odpadami opakowaniowymi</w:t>
      </w:r>
      <w:r>
        <w:t>, które te jednostki i punkty zbierają,</w:t>
      </w:r>
    </w:p>
    <w:p w14:paraId="0C97B66F" w14:textId="5927B996" w:rsidR="00A30AE1" w:rsidRPr="00A6565A" w:rsidRDefault="00A30AE1" w:rsidP="00A30AE1">
      <w:pPr>
        <w:pStyle w:val="ZTIRLITwPKTzmlitwpkttiret"/>
      </w:pPr>
      <w:r>
        <w:t>c)</w:t>
      </w:r>
      <w:r w:rsidRPr="00A6565A">
        <w:tab/>
        <w:t>wysokości</w:t>
      </w:r>
      <w:r>
        <w:t xml:space="preserve"> pobranej, zwróconej oraz</w:t>
      </w:r>
      <w:r w:rsidRPr="00A6565A">
        <w:t xml:space="preserve"> nieodebranej kaucji</w:t>
      </w:r>
      <w:r>
        <w:t xml:space="preserve"> z podziałem na poszczególne rodzaje opakowań, o których mowa w załączniku nr</w:t>
      </w:r>
      <w:r w:rsidR="00BE6F4B">
        <w:t> </w:t>
      </w:r>
      <w:r>
        <w:t>1a</w:t>
      </w:r>
      <w:r w:rsidRPr="002B34D0">
        <w:t xml:space="preserve"> do ustawy z dnia 13 czerwca 2013 r. o gospodarce opakowaniami i odpadami opakowaniowymi</w:t>
      </w:r>
      <w:r>
        <w:t>,</w:t>
      </w:r>
    </w:p>
    <w:p w14:paraId="333E6FE8" w14:textId="77777777" w:rsidR="00A30AE1" w:rsidRDefault="00A30AE1" w:rsidP="00A30AE1">
      <w:pPr>
        <w:pStyle w:val="ZTIRLITwPKTzmlitwpkttiret"/>
      </w:pPr>
      <w:r>
        <w:t>d</w:t>
      </w:r>
      <w:r w:rsidRPr="00A6565A">
        <w:t>)</w:t>
      </w:r>
      <w:r w:rsidRPr="00A6565A">
        <w:tab/>
      </w:r>
      <w:r>
        <w:t>m</w:t>
      </w:r>
      <w:r w:rsidRPr="00370D61">
        <w:t xml:space="preserve">asie opakowań, w których zostały wprowadzone do obrotu </w:t>
      </w:r>
      <w:r>
        <w:t>produkty będące napojami</w:t>
      </w:r>
      <w:r w:rsidRPr="00370D61">
        <w:t xml:space="preserve">, </w:t>
      </w:r>
      <w:r>
        <w:t xml:space="preserve">przez wprowadzających, </w:t>
      </w:r>
      <w:r w:rsidRPr="00A6565A">
        <w:t>którzy przystąpili do systemu kaucyjnego prowadzonego przez podmiot reprezentujący składający to sprawozdanie</w:t>
      </w:r>
      <w:r>
        <w:t>,</w:t>
      </w:r>
      <w:r w:rsidRPr="00370D61">
        <w:t xml:space="preserve"> z</w:t>
      </w:r>
      <w:r>
        <w:t> </w:t>
      </w:r>
      <w:r w:rsidRPr="00370D61">
        <w:t>podziałem na poszczególne rodzaje opakowań</w:t>
      </w:r>
      <w:r>
        <w:t>, o których mowa</w:t>
      </w:r>
      <w:r w:rsidRPr="00370D61">
        <w:t xml:space="preserve"> w</w:t>
      </w:r>
      <w:r>
        <w:t> </w:t>
      </w:r>
      <w:r w:rsidRPr="00370D61">
        <w:t>załączniku nr</w:t>
      </w:r>
      <w:r>
        <w:t> </w:t>
      </w:r>
      <w:r w:rsidRPr="00370D61">
        <w:t xml:space="preserve">1a do ustawy </w:t>
      </w:r>
      <w:r>
        <w:t>z</w:t>
      </w:r>
      <w:r w:rsidRPr="00370D61">
        <w:t xml:space="preserve"> dnia 13</w:t>
      </w:r>
      <w:r>
        <w:t> </w:t>
      </w:r>
      <w:r w:rsidRPr="00370D61">
        <w:t>czerwca 2013 r. o gospodarce opakowaniami i</w:t>
      </w:r>
      <w:r>
        <w:t> </w:t>
      </w:r>
      <w:r w:rsidRPr="00370D61">
        <w:t>odpadami opakowaniowymi</w:t>
      </w:r>
      <w:r>
        <w:t>,</w:t>
      </w:r>
    </w:p>
    <w:p w14:paraId="7D57D7DE" w14:textId="418A4074" w:rsidR="00A30AE1" w:rsidRPr="00A6565A" w:rsidRDefault="00A30AE1" w:rsidP="00A30AE1">
      <w:pPr>
        <w:pStyle w:val="ZTIRLITwPKTzmlitwpkttiret"/>
      </w:pPr>
      <w:r>
        <w:t>e)</w:t>
      </w:r>
      <w:r>
        <w:tab/>
      </w:r>
      <w:r w:rsidRPr="00A6565A">
        <w:t xml:space="preserve">masie odpadów opakowaniowych </w:t>
      </w:r>
      <w:r w:rsidRPr="00D35FEA">
        <w:t>z podziałem na poszczególne rodzaje opakowań</w:t>
      </w:r>
      <w:r>
        <w:t>, o których mowa</w:t>
      </w:r>
      <w:r w:rsidRPr="00D35FEA">
        <w:t xml:space="preserve"> w załączniku</w:t>
      </w:r>
      <w:r>
        <w:t xml:space="preserve"> nr</w:t>
      </w:r>
      <w:r w:rsidRPr="00D35FEA">
        <w:t xml:space="preserve"> 1a</w:t>
      </w:r>
      <w:r w:rsidRPr="002B34D0">
        <w:t xml:space="preserve"> do ustawy </w:t>
      </w:r>
      <w:r w:rsidRPr="002B34D0">
        <w:lastRenderedPageBreak/>
        <w:t>z</w:t>
      </w:r>
      <w:r w:rsidR="00BE6F4B">
        <w:t> </w:t>
      </w:r>
      <w:r w:rsidRPr="002B34D0">
        <w:t>dnia 13 czerwca 2013 r. o gospodarce opakowaniami i odpadami opakowaniowymi</w:t>
      </w:r>
      <w:r w:rsidRPr="00A6565A">
        <w:t>, z</w:t>
      </w:r>
      <w:r>
        <w:t> </w:t>
      </w:r>
      <w:r w:rsidRPr="00A6565A">
        <w:t>których powstały, zebranych selektywnie w</w:t>
      </w:r>
      <w:r w:rsidR="00BE6F4B">
        <w:t> </w:t>
      </w:r>
      <w:r w:rsidRPr="00A6565A">
        <w:t>ramach systemu kaucyjnego</w:t>
      </w:r>
      <w:r>
        <w:t>,</w:t>
      </w:r>
    </w:p>
    <w:p w14:paraId="2E014F85" w14:textId="77777777" w:rsidR="00A30AE1" w:rsidRPr="00A6565A" w:rsidRDefault="00A30AE1" w:rsidP="00A30AE1">
      <w:pPr>
        <w:pStyle w:val="ZTIRLITwPKTzmlitwpkttiret"/>
      </w:pPr>
      <w:r>
        <w:t>f</w:t>
      </w:r>
      <w:r w:rsidRPr="00A6565A">
        <w:t>)</w:t>
      </w:r>
      <w:r w:rsidRPr="00A6565A">
        <w:tab/>
        <w:t xml:space="preserve">masie opakowań </w:t>
      </w:r>
      <w:r>
        <w:t>z</w:t>
      </w:r>
      <w:r w:rsidRPr="00A6565A">
        <w:t xml:space="preserve"> podzia</w:t>
      </w:r>
      <w:r>
        <w:t>łem</w:t>
      </w:r>
      <w:r w:rsidRPr="00A6565A">
        <w:t xml:space="preserve"> na rodzaje opakowań zebranych selektywnie w</w:t>
      </w:r>
      <w:r>
        <w:t xml:space="preserve"> ramach</w:t>
      </w:r>
      <w:r w:rsidRPr="00A6565A">
        <w:t> system</w:t>
      </w:r>
      <w:r>
        <w:t>u</w:t>
      </w:r>
      <w:r w:rsidRPr="00A6565A">
        <w:t xml:space="preserve"> kaucyjn</w:t>
      </w:r>
      <w:r>
        <w:t>ego,</w:t>
      </w:r>
    </w:p>
    <w:p w14:paraId="03545C24" w14:textId="77777777" w:rsidR="00A30AE1" w:rsidRDefault="00A30AE1" w:rsidP="00A30AE1">
      <w:pPr>
        <w:pStyle w:val="ZTIRLITwPKTzmlitwpkttiret"/>
      </w:pPr>
      <w:r>
        <w:t>g</w:t>
      </w:r>
      <w:r w:rsidRPr="00A6565A">
        <w:t>)</w:t>
      </w:r>
      <w:r w:rsidRPr="00A6565A">
        <w:tab/>
      </w:r>
      <w:r w:rsidRPr="004D0A0C">
        <w:t>wysokości należnej opłaty produktowej, obliczonej oddzielnie, z</w:t>
      </w:r>
      <w:r>
        <w:t> </w:t>
      </w:r>
      <w:r w:rsidRPr="004D0A0C">
        <w:t>podziałem na poszczególne rodzaje opakowań</w:t>
      </w:r>
      <w:r>
        <w:t>, o których mowa w załączniku nr 1a do ustawy z dnia 13 czerwca 2013 r. o gospodarce opakowaniami i odpadami opakowaniowymi,</w:t>
      </w:r>
    </w:p>
    <w:p w14:paraId="565F74BE" w14:textId="77777777" w:rsidR="00A30AE1" w:rsidRPr="00A6565A" w:rsidRDefault="00A30AE1" w:rsidP="00A30AE1">
      <w:pPr>
        <w:pStyle w:val="ZTIRLITwPKTzmlitwpkttiret"/>
      </w:pPr>
      <w:r>
        <w:t>h)</w:t>
      </w:r>
      <w:r>
        <w:tab/>
      </w:r>
      <w:r w:rsidRPr="00A6565A">
        <w:t>sposobach gospodarowania odpadami opakowaniowymi zebranymi selektywnie w </w:t>
      </w:r>
      <w:r>
        <w:t xml:space="preserve">ramach </w:t>
      </w:r>
      <w:r w:rsidRPr="00A6565A">
        <w:t>system</w:t>
      </w:r>
      <w:r>
        <w:t>u</w:t>
      </w:r>
      <w:r w:rsidRPr="00A6565A">
        <w:t xml:space="preserve"> kaucyjn</w:t>
      </w:r>
      <w:r>
        <w:t>ego,</w:t>
      </w:r>
    </w:p>
    <w:p w14:paraId="270E888D" w14:textId="77777777" w:rsidR="00A30AE1" w:rsidRDefault="00A30AE1" w:rsidP="00A30AE1">
      <w:pPr>
        <w:pStyle w:val="ZTIRLITwPKTzmlitwpkttiret"/>
      </w:pPr>
      <w:r>
        <w:t>i</w:t>
      </w:r>
      <w:r w:rsidRPr="00A6565A">
        <w:t>)</w:t>
      </w:r>
      <w:r w:rsidRPr="00A6565A">
        <w:tab/>
        <w:t>średniej liczbie rotacji, jaką w danym roku odbyły opakowania wielokrotnego użytku</w:t>
      </w:r>
      <w:r>
        <w:t>,</w:t>
      </w:r>
    </w:p>
    <w:p w14:paraId="73994670" w14:textId="77777777" w:rsidR="00A30AE1" w:rsidRDefault="00A30AE1" w:rsidP="00A30AE1">
      <w:pPr>
        <w:pStyle w:val="ZTIRLITwPKTzmlitwpkttiret"/>
      </w:pPr>
      <w:r>
        <w:t>j)</w:t>
      </w:r>
      <w:r>
        <w:tab/>
        <w:t>wprowadzających</w:t>
      </w:r>
      <w:r w:rsidRPr="00A6565A">
        <w:t xml:space="preserve"> </w:t>
      </w:r>
      <w:r>
        <w:t>produkty</w:t>
      </w:r>
      <w:r w:rsidRPr="00A6565A">
        <w:t xml:space="preserve"> w opakowaniach</w:t>
      </w:r>
      <w:r>
        <w:t xml:space="preserve"> na napoje oraz wprowadzających bezpośrednio produkty w opakowaniach na napoje,</w:t>
      </w:r>
      <w:r w:rsidRPr="00A6565A">
        <w:t xml:space="preserve"> którzy przystąpili do systemu kaucyjnego prowadzonego przez podmiot reprezentujący składający to sprawozdanie</w:t>
      </w:r>
      <w:r>
        <w:t>, w postaci listy tych podmiotów zawierającej imiona i nazwiska lub nazwy tych wprowadzających oraz ich numery rejestrowe;</w:t>
      </w:r>
      <w:r w:rsidRPr="00F14E71">
        <w:t>”</w:t>
      </w:r>
      <w:r>
        <w:t>,</w:t>
      </w:r>
    </w:p>
    <w:p w14:paraId="5A301FE3" w14:textId="77777777" w:rsidR="00A30AE1" w:rsidRDefault="00A30AE1" w:rsidP="00A30AE1">
      <w:pPr>
        <w:pStyle w:val="TIRtiret"/>
      </w:pPr>
      <w:r w:rsidRPr="005F7A22">
        <w:t>–</w:t>
      </w:r>
      <w:r>
        <w:tab/>
        <w:t xml:space="preserve">w pkt 5 w lit. a: </w:t>
      </w:r>
    </w:p>
    <w:p w14:paraId="03442235" w14:textId="77777777" w:rsidR="00A30AE1" w:rsidRDefault="00A30AE1" w:rsidP="008652EC">
      <w:pPr>
        <w:pStyle w:val="2TIRpodwjnytiret"/>
      </w:pPr>
      <w:r w:rsidRPr="005F7A22">
        <w:t>–</w:t>
      </w:r>
      <w:r>
        <w:t xml:space="preserve"> </w:t>
      </w:r>
      <w:r w:rsidRPr="005F7A22">
        <w:t>–</w:t>
      </w:r>
      <w:r>
        <w:tab/>
        <w:t>tiret czwarte i piąte otrzymują brzmienie:</w:t>
      </w:r>
    </w:p>
    <w:p w14:paraId="67E0FD74" w14:textId="77777777" w:rsidR="00A30AE1" w:rsidRPr="00C54F32" w:rsidRDefault="00A30AE1" w:rsidP="008652EC">
      <w:pPr>
        <w:pStyle w:val="Z2TIRTIRzmtirpodwjnymtiret"/>
      </w:pPr>
      <w:r w:rsidRPr="00C54F32">
        <w:t>„–</w:t>
      </w:r>
      <w:r>
        <w:tab/>
      </w:r>
      <w:r w:rsidRPr="00C54F32">
        <w:t xml:space="preserve">osiągniętym minimalnym rocznym poziomie zbierania zużytego sprzętu, z podziałem na grupy sprzętu, z wyodrębnieniem paneli fotowoltaicznych, poziomie odzysku oraz poziomie przygotowania do ponownego użycia i recyklingu zużytego sprzętu, z podziałem na grupy sprzętu, </w:t>
      </w:r>
    </w:p>
    <w:p w14:paraId="3D683FCF" w14:textId="77777777" w:rsidR="00A30AE1" w:rsidRDefault="00A30AE1" w:rsidP="008652EC">
      <w:pPr>
        <w:pStyle w:val="Z2TIRTIRzmtirpodwjnymtiret"/>
      </w:pPr>
      <w:r w:rsidRPr="00C54F32">
        <w:t>–</w:t>
      </w:r>
      <w:r>
        <w:tab/>
      </w:r>
      <w:r w:rsidRPr="00C54F32">
        <w:t xml:space="preserve">wysokości należnej opłaty produktowej, obliczonej oddzielnie, dla poszczególnych grup sprzętu, a w przypadku grupy </w:t>
      </w:r>
      <w:r>
        <w:t xml:space="preserve">sprzętu nr </w:t>
      </w:r>
      <w:r w:rsidRPr="00C54F32">
        <w:t xml:space="preserve">4 obliczonej oddzielnie dla paneli fotowoltaicznych oraz pozostałego sprzętu z tej grupy </w:t>
      </w:r>
      <w:r w:rsidRPr="005F7A22">
        <w:t>–</w:t>
      </w:r>
      <w:r w:rsidRPr="00C54F32">
        <w:t xml:space="preserve"> w przypadku nieosiągnięcia wymaganego minimalnego rocznego poziomu zbierania zużytego sprzętu,</w:t>
      </w:r>
      <w:r w:rsidRPr="00C6001E">
        <w:t>”</w:t>
      </w:r>
      <w:r>
        <w:t>,</w:t>
      </w:r>
    </w:p>
    <w:p w14:paraId="6364AB8F" w14:textId="77777777" w:rsidR="00A30AE1" w:rsidRPr="009B56D0" w:rsidRDefault="00A30AE1" w:rsidP="008652EC">
      <w:pPr>
        <w:pStyle w:val="2TIRpodwjnytiret"/>
      </w:pPr>
      <w:r w:rsidRPr="005F7A22">
        <w:t>–</w:t>
      </w:r>
      <w:r>
        <w:t xml:space="preserve"> </w:t>
      </w:r>
      <w:r w:rsidRPr="009B56D0">
        <w:t>–</w:t>
      </w:r>
      <w:r>
        <w:tab/>
      </w:r>
      <w:r w:rsidRPr="009B56D0">
        <w:t>dodaje</w:t>
      </w:r>
      <w:r>
        <w:t xml:space="preserve"> </w:t>
      </w:r>
      <w:r w:rsidRPr="009B56D0">
        <w:t>się tiret szóste w brzmieniu:</w:t>
      </w:r>
    </w:p>
    <w:p w14:paraId="2816721B" w14:textId="77777777" w:rsidR="00A30AE1" w:rsidRDefault="00A30AE1" w:rsidP="008652EC">
      <w:pPr>
        <w:pStyle w:val="Z2TIRTIRzmtirpodwjnymtiret"/>
      </w:pPr>
      <w:r w:rsidRPr="009B56D0">
        <w:lastRenderedPageBreak/>
        <w:t>„</w:t>
      </w:r>
      <w:r w:rsidRPr="005F7A22">
        <w:t>–</w:t>
      </w:r>
      <w:r>
        <w:tab/>
      </w:r>
      <w:r w:rsidRPr="009B56D0">
        <w:t>wysokości należnej opłaty produktowej,</w:t>
      </w:r>
      <w:r>
        <w:t xml:space="preserve"> </w:t>
      </w:r>
      <w:r w:rsidRPr="009B56D0">
        <w:t>obliczonej oddzielnie, dla poszczególnych</w:t>
      </w:r>
      <w:r>
        <w:t xml:space="preserve"> </w:t>
      </w:r>
      <w:r w:rsidRPr="009B56D0">
        <w:t xml:space="preserve">grup sprzętu </w:t>
      </w:r>
      <w:r w:rsidRPr="005F7A22">
        <w:t>–</w:t>
      </w:r>
      <w:r w:rsidRPr="009B56D0">
        <w:t xml:space="preserve"> w przypadku nieosiągnięcia</w:t>
      </w:r>
      <w:r>
        <w:t xml:space="preserve"> </w:t>
      </w:r>
      <w:r w:rsidRPr="009B56D0">
        <w:t>wymaganego poziomu odzysku lub poziomu</w:t>
      </w:r>
      <w:r>
        <w:t xml:space="preserve"> </w:t>
      </w:r>
      <w:r w:rsidRPr="009B56D0">
        <w:t>przygotowania do ponownego użycia</w:t>
      </w:r>
      <w:r>
        <w:t xml:space="preserve"> </w:t>
      </w:r>
      <w:r w:rsidRPr="009B56D0">
        <w:t>i recyklingu zużytego sprzętu</w:t>
      </w:r>
      <w:r>
        <w:t>,</w:t>
      </w:r>
      <w:r w:rsidRPr="009B56D0">
        <w:t>”</w:t>
      </w:r>
      <w:r>
        <w:t>,</w:t>
      </w:r>
    </w:p>
    <w:p w14:paraId="00243188" w14:textId="77777777" w:rsidR="00A30AE1" w:rsidRDefault="00A30AE1" w:rsidP="00A30AE1">
      <w:pPr>
        <w:pStyle w:val="LITlitera"/>
      </w:pPr>
      <w:r>
        <w:t>c</w:t>
      </w:r>
      <w:r w:rsidRPr="004D0A0C">
        <w:t>)</w:t>
      </w:r>
      <w:r w:rsidRPr="004D0A0C">
        <w:tab/>
      </w:r>
      <w:r>
        <w:t>dodaje się ust. 4 w brzmieniu:</w:t>
      </w:r>
    </w:p>
    <w:p w14:paraId="078CD8F8" w14:textId="3DFF59F9" w:rsidR="00A30AE1" w:rsidRDefault="00A30AE1" w:rsidP="00A30AE1">
      <w:pPr>
        <w:pStyle w:val="ZLITUSTzmustliter"/>
      </w:pPr>
      <w:r w:rsidRPr="00C6001E">
        <w:t>„</w:t>
      </w:r>
      <w:r>
        <w:t xml:space="preserve">4. </w:t>
      </w:r>
      <w:r>
        <w:tab/>
        <w:t>Sprawozdanie</w:t>
      </w:r>
      <w:r w:rsidRPr="009F0D5E">
        <w:t>, o który</w:t>
      </w:r>
      <w:r>
        <w:t>m</w:t>
      </w:r>
      <w:r w:rsidRPr="009F0D5E">
        <w:t xml:space="preserve"> mowa </w:t>
      </w:r>
      <w:r>
        <w:t xml:space="preserve">w ust. 1, w zakresie informacji, o których mowa w ust. 2 pkt 2 lit. ca, db, ec oraz fa, w przypadku wprowadzającego produkty w opakowaniach na napoje, który </w:t>
      </w:r>
      <w:r w:rsidR="00A15952">
        <w:t xml:space="preserve">zawarł </w:t>
      </w:r>
      <w:r>
        <w:t>umowę z podmiotem reprezentującym, w zakresie tych informacji, jest sporządzane przez ten podmiot.</w:t>
      </w:r>
      <w:r w:rsidRPr="00C6001E">
        <w:t>”</w:t>
      </w:r>
      <w:r>
        <w:t>;</w:t>
      </w:r>
    </w:p>
    <w:p w14:paraId="416C5C2A" w14:textId="77777777" w:rsidR="00A30AE1" w:rsidRDefault="00A30AE1" w:rsidP="00A30AE1">
      <w:pPr>
        <w:pStyle w:val="PKTpunkt"/>
      </w:pPr>
      <w:r>
        <w:t>6)</w:t>
      </w:r>
      <w:r>
        <w:tab/>
      </w:r>
      <w:r w:rsidRPr="0060772A">
        <w:t xml:space="preserve">w </w:t>
      </w:r>
      <w:r>
        <w:t>art</w:t>
      </w:r>
      <w:r w:rsidRPr="0060772A">
        <w:t>. 7</w:t>
      </w:r>
      <w:r>
        <w:t>9</w:t>
      </w:r>
      <w:r w:rsidRPr="0060772A">
        <w:t xml:space="preserve"> </w:t>
      </w:r>
      <w:r>
        <w:t xml:space="preserve">w </w:t>
      </w:r>
      <w:r w:rsidRPr="0060772A">
        <w:t>ust. 2</w:t>
      </w:r>
      <w:r>
        <w:t xml:space="preserve"> w pkt 4 w lit. d średnik zastępuje się przecinkiem i dodaje się lit. e w brzmieniu:</w:t>
      </w:r>
    </w:p>
    <w:p w14:paraId="751896B4" w14:textId="77777777" w:rsidR="00A30AE1" w:rsidRDefault="00A30AE1" w:rsidP="00BE0234">
      <w:pPr>
        <w:pStyle w:val="ZLITzmlitartykuempunktem"/>
      </w:pPr>
      <w:r w:rsidRPr="00C6001E">
        <w:t>„</w:t>
      </w:r>
      <w:r>
        <w:t>e)</w:t>
      </w:r>
      <w:r>
        <w:tab/>
        <w:t>selektywnego zbierania opakowań i odpadów opakowaniowych;</w:t>
      </w:r>
      <w:r w:rsidRPr="00C6001E">
        <w:t>”</w:t>
      </w:r>
      <w:r>
        <w:t>.</w:t>
      </w:r>
    </w:p>
    <w:p w14:paraId="4B5A780B" w14:textId="39ECD026" w:rsidR="00A30AE1" w:rsidRDefault="00A30AE1" w:rsidP="00A30AE1">
      <w:pPr>
        <w:pStyle w:val="ARTartustawynprozporzdzenia"/>
      </w:pPr>
      <w:r w:rsidRPr="00242D6A">
        <w:rPr>
          <w:rStyle w:val="Ppogrubienie"/>
        </w:rPr>
        <w:t>Art.</w:t>
      </w:r>
      <w:r w:rsidR="00BE0234">
        <w:rPr>
          <w:rStyle w:val="Ppogrubienie"/>
        </w:rPr>
        <w:t> </w:t>
      </w:r>
      <w:r>
        <w:rPr>
          <w:rStyle w:val="Ppogrubienie"/>
        </w:rPr>
        <w:t>6</w:t>
      </w:r>
      <w:r w:rsidRPr="00242D6A">
        <w:rPr>
          <w:rStyle w:val="Ppogrubienie"/>
        </w:rPr>
        <w:t>.</w:t>
      </w:r>
      <w:r w:rsidR="00BE0234">
        <w:t> </w:t>
      </w:r>
      <w:r>
        <w:t xml:space="preserve">W </w:t>
      </w:r>
      <w:r w:rsidRPr="00C54F32">
        <w:t>ustawie z dnia 11 września 2015 r. o zużytym sprzęcie elektrycznym i</w:t>
      </w:r>
      <w:r w:rsidR="00BE6F4B">
        <w:t> </w:t>
      </w:r>
      <w:r w:rsidRPr="00C54F32">
        <w:t xml:space="preserve">elektronicznym (Dz. U. z 2022 r. poz. 1622) </w:t>
      </w:r>
      <w:r>
        <w:t>wprowadza się następujące zmiany:</w:t>
      </w:r>
    </w:p>
    <w:p w14:paraId="68BC1330" w14:textId="77777777" w:rsidR="00A30AE1" w:rsidRPr="00A30AE1" w:rsidRDefault="00A30AE1" w:rsidP="00BE0234">
      <w:pPr>
        <w:pStyle w:val="PKTpunkt"/>
      </w:pPr>
      <w:r>
        <w:t>1)</w:t>
      </w:r>
      <w:r>
        <w:tab/>
      </w:r>
      <w:r w:rsidRPr="00A30AE1">
        <w:t>w art. 72 po ust. 2 dodaje się ust. 2a w brzmieniu:</w:t>
      </w:r>
    </w:p>
    <w:p w14:paraId="1239066F" w14:textId="77777777" w:rsidR="00A30AE1" w:rsidRPr="00A30AE1" w:rsidRDefault="00A30AE1" w:rsidP="00BE0234">
      <w:pPr>
        <w:pStyle w:val="ZUSTzmustartykuempunktem"/>
      </w:pPr>
      <w:r w:rsidRPr="00C6001E">
        <w:t>„</w:t>
      </w:r>
      <w:r w:rsidRPr="00A30AE1">
        <w:t>2a. W przypadku niewykonania obowiązku osiągnięcia wymaganego minimalnego rocznego poziomu zbierania zużytego sprzętu dla grupy sprzętu nr 4 opłatę produktową oblicza się oddzielnie dla paneli fotowoltaicznych oraz pozostałego sprzętu z tej grupy.”;</w:t>
      </w:r>
    </w:p>
    <w:p w14:paraId="355F7636" w14:textId="0B0E0DF5" w:rsidR="00A30AE1" w:rsidRPr="00BE0234" w:rsidRDefault="00A30AE1" w:rsidP="00BE0234">
      <w:pPr>
        <w:pStyle w:val="PKTpunkt"/>
        <w:rPr>
          <w:rStyle w:val="Ppogrubienie"/>
          <w:b w:val="0"/>
        </w:rPr>
      </w:pPr>
      <w:r>
        <w:t>2)</w:t>
      </w:r>
      <w:r>
        <w:tab/>
      </w:r>
      <w:r w:rsidRPr="00A30AE1">
        <w:t>uchyla się art. 88.</w:t>
      </w:r>
    </w:p>
    <w:p w14:paraId="2A46B588" w14:textId="2FFFE761" w:rsidR="00A30AE1" w:rsidRDefault="00A30AE1" w:rsidP="00A30AE1">
      <w:pPr>
        <w:pStyle w:val="ARTartustawynprozporzdzenia"/>
      </w:pPr>
      <w:r w:rsidRPr="00601674">
        <w:rPr>
          <w:rStyle w:val="Ppogrubienie"/>
        </w:rPr>
        <w:t>Art.</w:t>
      </w:r>
      <w:r w:rsidR="00BE0234">
        <w:rPr>
          <w:rStyle w:val="Ppogrubienie"/>
        </w:rPr>
        <w:t> </w:t>
      </w:r>
      <w:r>
        <w:rPr>
          <w:rStyle w:val="Ppogrubienie"/>
        </w:rPr>
        <w:t>7</w:t>
      </w:r>
      <w:r w:rsidRPr="00601674">
        <w:rPr>
          <w:rStyle w:val="Ppogrubienie"/>
        </w:rPr>
        <w:t>.</w:t>
      </w:r>
      <w:r w:rsidR="00BE0234">
        <w:t> </w:t>
      </w:r>
      <w:r>
        <w:t xml:space="preserve">Podmiot reprezentujący obowiązany do sporządzenia i złożenia sprawozdań, o których mowa w art. 40o i art. 40p ust. 1 ustawy </w:t>
      </w:r>
      <w:r w:rsidRPr="00782F31">
        <w:t>zmienianej w art. 1</w:t>
      </w:r>
      <w:r>
        <w:t>, sporządza i składa je po raz pierwszy za rok, w którym system kaucyjny został uruchomiony.</w:t>
      </w:r>
    </w:p>
    <w:p w14:paraId="75AEF9EB" w14:textId="0D5674C8" w:rsidR="00A30AE1" w:rsidRDefault="00A30AE1" w:rsidP="00A30AE1">
      <w:pPr>
        <w:pStyle w:val="USTustnpkodeksu"/>
      </w:pPr>
      <w:r>
        <w:rPr>
          <w:rStyle w:val="Ppogrubienie"/>
        </w:rPr>
        <w:t>Art.</w:t>
      </w:r>
      <w:r w:rsidR="00BE0234">
        <w:rPr>
          <w:rStyle w:val="Ppogrubienie"/>
        </w:rPr>
        <w:t> </w:t>
      </w:r>
      <w:r>
        <w:rPr>
          <w:rStyle w:val="Ppogrubienie"/>
        </w:rPr>
        <w:t>8.</w:t>
      </w:r>
      <w:r w:rsidR="00BE0234">
        <w:rPr>
          <w:rStyle w:val="Ppogrubienie"/>
        </w:rPr>
        <w:t> </w:t>
      </w:r>
      <w:r>
        <w:t>Podmioty obowiązane do sporządzenia i składania sprawozdań, o których mowa w art. 45b i art. 45c ustawy zmienianej w art. 1, sporządzają i składają je po raz pierwszy za rok 2025.</w:t>
      </w:r>
    </w:p>
    <w:p w14:paraId="54B6B291" w14:textId="2AE225F0" w:rsidR="00A30AE1" w:rsidRDefault="00A30AE1" w:rsidP="00A30AE1">
      <w:pPr>
        <w:pStyle w:val="USTustnpkodeksu"/>
      </w:pPr>
      <w:r w:rsidRPr="00601674" w:rsidDel="006C20D5">
        <w:rPr>
          <w:rStyle w:val="Ppogrubienie"/>
        </w:rPr>
        <w:t>Art.</w:t>
      </w:r>
      <w:r w:rsidR="00BE0234">
        <w:rPr>
          <w:rStyle w:val="Ppogrubienie"/>
        </w:rPr>
        <w:t> </w:t>
      </w:r>
      <w:r>
        <w:rPr>
          <w:rStyle w:val="Ppogrubienie"/>
        </w:rPr>
        <w:t>9</w:t>
      </w:r>
      <w:r w:rsidRPr="00601674">
        <w:rPr>
          <w:rStyle w:val="Ppogrubienie"/>
        </w:rPr>
        <w:t>.</w:t>
      </w:r>
      <w:r w:rsidR="00BE0234">
        <w:t> </w:t>
      </w:r>
      <w:r>
        <w:t>1. Opakowania, o których mowa w załączniku nr 1a do ustawy zmienianej w art. 1, w których zostały wprowadzone do obrotu produkty będące napojami przez w</w:t>
      </w:r>
      <w:r w:rsidRPr="00567600">
        <w:t>prowadzający</w:t>
      </w:r>
      <w:r>
        <w:t>ch</w:t>
      </w:r>
      <w:r w:rsidRPr="00567600">
        <w:t xml:space="preserve"> </w:t>
      </w:r>
      <w:r>
        <w:t>produkty</w:t>
      </w:r>
      <w:r w:rsidRPr="00567600">
        <w:t xml:space="preserve"> w opakowaniach</w:t>
      </w:r>
      <w:r>
        <w:t xml:space="preserve"> na napoje lub wprowadzających bezpośrednio</w:t>
      </w:r>
      <w:r w:rsidRPr="00567600">
        <w:t xml:space="preserve"> </w:t>
      </w:r>
      <w:r>
        <w:t>produkty w opakowaniach na napoje przed dniem przystąpienia do systemu kaucyjnego mogą być wykorzystywane do momentu ich zużycia, zwrotu lub wyczerpania zapasów.</w:t>
      </w:r>
    </w:p>
    <w:p w14:paraId="7FED4ACD" w14:textId="77777777" w:rsidR="00A30AE1" w:rsidRDefault="00A30AE1" w:rsidP="00BE0234">
      <w:pPr>
        <w:pStyle w:val="USTustnpkodeksu"/>
      </w:pPr>
      <w:r>
        <w:t>2. Za opakowania, o których mowa w ust. 1, nie pobiera się kaucji.</w:t>
      </w:r>
    </w:p>
    <w:p w14:paraId="4D5B8A6A" w14:textId="2FB8F4FF" w:rsidR="00A30AE1" w:rsidRDefault="00A30AE1" w:rsidP="00BE0234">
      <w:pPr>
        <w:pStyle w:val="USTustnpkodeksu"/>
      </w:pPr>
      <w:r>
        <w:lastRenderedPageBreak/>
        <w:t xml:space="preserve">3. </w:t>
      </w:r>
      <w:r w:rsidRPr="006B2074">
        <w:t>Przedsiębiorcy, którzy przed dniem wejścia w życie niniejszej ustawy utworzyli system pobierania i zwracania kaucji na opakowania, w tym zbierania opakowań i odpadów opakowaniowych powstałych z opakowań, o których mowa w załączniku nr 1</w:t>
      </w:r>
      <w:r>
        <w:t>a</w:t>
      </w:r>
      <w:r w:rsidRPr="006B2074">
        <w:t xml:space="preserve"> do ustawy zmienianej w art. 1, mogą prowadzić ten system do dnia 31 grudnia 2024 r. na zasadach dotychczasowych, </w:t>
      </w:r>
      <w:r>
        <w:t>przy czym o</w:t>
      </w:r>
      <w:r w:rsidRPr="006B2074">
        <w:t>pakowania, o których mowa w załącznik</w:t>
      </w:r>
      <w:r>
        <w:t>u</w:t>
      </w:r>
      <w:r w:rsidRPr="006B2074">
        <w:t xml:space="preserve"> nr 1a do ustawy zmienianej w art. 1, w których zostały wprowadzone do obrotu produkty będące napojami przez wprowadzających </w:t>
      </w:r>
      <w:r>
        <w:t>produkty</w:t>
      </w:r>
      <w:r w:rsidRPr="006B2074">
        <w:t xml:space="preserve"> w opakowaniach </w:t>
      </w:r>
      <w:r>
        <w:t xml:space="preserve">na napoje </w:t>
      </w:r>
      <w:r w:rsidRPr="006B2074">
        <w:t xml:space="preserve">lub wprowadzających </w:t>
      </w:r>
      <w:r>
        <w:t xml:space="preserve">bezpośrednio produkty w opakowaniach na </w:t>
      </w:r>
      <w:r w:rsidRPr="006B2074">
        <w:t xml:space="preserve">napoje przed dniem 1 stycznia 2025 r., mogą być </w:t>
      </w:r>
      <w:r>
        <w:t>zbierane</w:t>
      </w:r>
      <w:r w:rsidRPr="006B2074">
        <w:t>, a</w:t>
      </w:r>
      <w:r w:rsidR="00BE6F4B">
        <w:t> </w:t>
      </w:r>
      <w:r w:rsidRPr="006B2074">
        <w:t>pobrana kaucja może być zwracana na zasadach dotychczasowych po tym terminie</w:t>
      </w:r>
      <w:r>
        <w:t>, nie później jednak niż do dnia 31 grudnia 2025 r</w:t>
      </w:r>
      <w:r w:rsidRPr="006B2074">
        <w:t>.</w:t>
      </w:r>
    </w:p>
    <w:p w14:paraId="4BD9ECBC" w14:textId="3FC2DE20" w:rsidR="00A30AE1" w:rsidRDefault="00A30AE1" w:rsidP="00A30AE1">
      <w:pPr>
        <w:pStyle w:val="ARTartustawynprozporzdzenia"/>
      </w:pPr>
      <w:r w:rsidRPr="00601674" w:rsidDel="006C20D5">
        <w:rPr>
          <w:rStyle w:val="Ppogrubienie"/>
        </w:rPr>
        <w:t>Art.</w:t>
      </w:r>
      <w:r w:rsidR="00BE0234">
        <w:rPr>
          <w:rStyle w:val="Ppogrubienie"/>
        </w:rPr>
        <w:t> </w:t>
      </w:r>
      <w:r>
        <w:rPr>
          <w:rStyle w:val="Ppogrubienie"/>
        </w:rPr>
        <w:t>10.</w:t>
      </w:r>
      <w:r w:rsidR="00BE0234">
        <w:rPr>
          <w:rStyle w:val="Ppogrubienie"/>
        </w:rPr>
        <w:t> </w:t>
      </w:r>
      <w:r w:rsidRPr="00386D3B">
        <w:t>Dotychczasowe przepisy wykonawcze wydane na podstawie art.</w:t>
      </w:r>
      <w:r>
        <w:t> </w:t>
      </w:r>
      <w:r w:rsidRPr="00386D3B">
        <w:t xml:space="preserve">35 ust. 2 ustawy zmienianej w art. </w:t>
      </w:r>
      <w:r>
        <w:t>1</w:t>
      </w:r>
      <w:r w:rsidRPr="00386D3B">
        <w:t xml:space="preserve"> zachowują moc do dnia wejścia w życie przepisów wykonawczych wydanych na podstawie art. 35 ust. 2 ustawy zmienianej w</w:t>
      </w:r>
      <w:r>
        <w:t> </w:t>
      </w:r>
      <w:r w:rsidRPr="00386D3B">
        <w:t xml:space="preserve">art. </w:t>
      </w:r>
      <w:r>
        <w:t>1</w:t>
      </w:r>
      <w:r w:rsidRPr="00386D3B">
        <w:t xml:space="preserve"> w brzmieniu nadanym niniejszą ustawą</w:t>
      </w:r>
      <w:r>
        <w:t>,</w:t>
      </w:r>
      <w:r w:rsidRPr="0089557B">
        <w:t xml:space="preserve"> nie dłużej jednak niż 24 miesiące od dnia wejścia w życie niniejszej ustawy</w:t>
      </w:r>
      <w:r>
        <w:t>.</w:t>
      </w:r>
    </w:p>
    <w:p w14:paraId="025BB52D" w14:textId="5ADA425C" w:rsidR="00A30AE1" w:rsidRDefault="00A30AE1" w:rsidP="00A30AE1">
      <w:pPr>
        <w:pStyle w:val="ARTartustawynprozporzdzenia"/>
      </w:pPr>
      <w:r w:rsidRPr="00242D6A">
        <w:rPr>
          <w:rStyle w:val="Ppogrubienie"/>
        </w:rPr>
        <w:t>Art.</w:t>
      </w:r>
      <w:r w:rsidR="00BE0234">
        <w:rPr>
          <w:rStyle w:val="Ppogrubienie"/>
        </w:rPr>
        <w:t> </w:t>
      </w:r>
      <w:r>
        <w:rPr>
          <w:rStyle w:val="Ppogrubienie"/>
        </w:rPr>
        <w:t>11</w:t>
      </w:r>
      <w:r w:rsidRPr="00242D6A">
        <w:rPr>
          <w:rStyle w:val="Ppogrubienie"/>
        </w:rPr>
        <w:t>.</w:t>
      </w:r>
      <w:r w:rsidR="00BE0234">
        <w:rPr>
          <w:rStyle w:val="Ppogrubienie"/>
        </w:rPr>
        <w:t> </w:t>
      </w:r>
      <w:r>
        <w:t>Ustawa wchodzi w życie po upływie 30 dni od dnia ogłoszenia.</w:t>
      </w:r>
    </w:p>
    <w:p w14:paraId="1705E8D8" w14:textId="01FBC5E4" w:rsidR="00A30AE1" w:rsidRDefault="00A30AE1" w:rsidP="00BE0234">
      <w:pPr>
        <w:pStyle w:val="ZPKTzmpktartykuempunktem"/>
        <w:ind w:left="0" w:firstLine="0"/>
      </w:pPr>
    </w:p>
    <w:p w14:paraId="58C274D8" w14:textId="77777777" w:rsidR="00A30AE1" w:rsidRDefault="00A30AE1" w:rsidP="00A30AE1">
      <w:r>
        <w:br w:type="page"/>
      </w:r>
    </w:p>
    <w:p w14:paraId="37095C29" w14:textId="77777777" w:rsidR="00A30AE1" w:rsidRDefault="00A30AE1" w:rsidP="00A30AE1">
      <w:pPr>
        <w:pStyle w:val="OZNZACZNIKAwskazanienrzacznika"/>
      </w:pPr>
      <w:r>
        <w:lastRenderedPageBreak/>
        <w:t>Załącznik nr 1</w:t>
      </w:r>
    </w:p>
    <w:p w14:paraId="7D2154A0" w14:textId="77777777" w:rsidR="00A30AE1" w:rsidRDefault="00A30AE1" w:rsidP="00A30AE1">
      <w:pPr>
        <w:pStyle w:val="OZNZACZNIKAwskazanienrzacznika"/>
      </w:pPr>
      <w:bookmarkStart w:id="73" w:name="_Hlk120627897"/>
      <w:r>
        <w:t>Załącznik nr 1a</w:t>
      </w:r>
    </w:p>
    <w:p w14:paraId="02B88620" w14:textId="77777777" w:rsidR="00A30AE1" w:rsidRDefault="00A30AE1" w:rsidP="00A30AE1">
      <w:pPr>
        <w:pStyle w:val="TYTDZOZNoznaczenietytuulubdziau"/>
        <w:rPr>
          <w:rStyle w:val="Ppogrubienie"/>
        </w:rPr>
      </w:pPr>
      <w:r>
        <w:rPr>
          <w:rStyle w:val="Ppogrubienie"/>
        </w:rPr>
        <w:t>minimalne</w:t>
      </w:r>
      <w:r w:rsidRPr="00CC0D68">
        <w:rPr>
          <w:rStyle w:val="Ppogrubienie"/>
        </w:rPr>
        <w:t xml:space="preserve"> poziom</w:t>
      </w:r>
      <w:r>
        <w:rPr>
          <w:rStyle w:val="Ppogrubienie"/>
        </w:rPr>
        <w:t>y</w:t>
      </w:r>
      <w:r w:rsidRPr="00CC0D68">
        <w:rPr>
          <w:rStyle w:val="Ppogrubienie"/>
        </w:rPr>
        <w:t xml:space="preserve"> SELEKTYWNEGO zbierania </w:t>
      </w:r>
    </w:p>
    <w:p w14:paraId="7BFE20CF" w14:textId="77777777" w:rsidR="00A30AE1" w:rsidRPr="00CC0D68" w:rsidRDefault="00A30AE1" w:rsidP="00A30AE1">
      <w:pPr>
        <w:pStyle w:val="TYTDZOZNoznaczenietytuulubdziau"/>
        <w:rPr>
          <w:rStyle w:val="Ppogrubienie"/>
        </w:rPr>
      </w:pPr>
      <w:r w:rsidRPr="00CC0D68">
        <w:rPr>
          <w:rStyle w:val="Ppogrubienie"/>
        </w:rPr>
        <w:t>opakowań i odpadów opakowaniowych</w:t>
      </w:r>
    </w:p>
    <w:p w14:paraId="5F3DA554" w14:textId="77777777" w:rsidR="00A30AE1" w:rsidRDefault="00A30AE1" w:rsidP="00A30AE1">
      <w:bookmarkStart w:id="74" w:name="_Hlk120627913"/>
      <w:bookmarkEnd w:id="73"/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37"/>
        <w:gridCol w:w="3013"/>
        <w:gridCol w:w="1353"/>
        <w:gridCol w:w="1262"/>
        <w:gridCol w:w="1262"/>
        <w:gridCol w:w="1262"/>
        <w:gridCol w:w="1271"/>
      </w:tblGrid>
      <w:tr w:rsidR="00A30AE1" w14:paraId="28C46FDF" w14:textId="77777777" w:rsidTr="00601470">
        <w:trPr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694C" w14:textId="77777777" w:rsidR="00A30AE1" w:rsidRPr="00A30AE1" w:rsidRDefault="00A30AE1" w:rsidP="00A30AE1">
            <w:r>
              <w:t>Poz</w:t>
            </w:r>
            <w:r w:rsidRPr="00A30AE1">
              <w:t>.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6406" w14:textId="77777777" w:rsidR="00A30AE1" w:rsidRPr="00A30AE1" w:rsidRDefault="00A30AE1" w:rsidP="00A30AE1">
            <w:r>
              <w:t xml:space="preserve">Rodzaje </w:t>
            </w:r>
            <w:r w:rsidRPr="00A30AE1">
              <w:t>opakowań</w:t>
            </w: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04BC" w14:textId="77777777" w:rsidR="00A30AE1" w:rsidRPr="00A30AE1" w:rsidRDefault="00A30AE1" w:rsidP="00A30AE1">
            <w:r w:rsidRPr="00F14E71">
              <w:t>Poziom</w:t>
            </w:r>
            <w:r w:rsidRPr="00A30AE1">
              <w:t xml:space="preserve">y </w:t>
            </w:r>
            <w:bookmarkStart w:id="75" w:name="_Hlk92716518"/>
            <w:r w:rsidRPr="00A30AE1">
              <w:t xml:space="preserve">selektywnego zbierania opakowań i odpadów opakowaniowych </w:t>
            </w:r>
            <w:bookmarkEnd w:id="75"/>
            <w:r w:rsidRPr="00A30AE1">
              <w:t>w % w roku</w:t>
            </w:r>
          </w:p>
        </w:tc>
      </w:tr>
      <w:tr w:rsidR="00A30AE1" w14:paraId="021D2223" w14:textId="77777777" w:rsidTr="006014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941B" w14:textId="77777777" w:rsidR="00A30AE1" w:rsidRDefault="00A30AE1" w:rsidP="00A30A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9E56" w14:textId="77777777" w:rsidR="00A30AE1" w:rsidRDefault="00A30AE1" w:rsidP="00A30AE1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0A82" w14:textId="77777777" w:rsidR="00A30AE1" w:rsidRPr="00A30AE1" w:rsidRDefault="00A30AE1" w:rsidP="00A30AE1">
            <w:r>
              <w:t>2025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8B9" w14:textId="77777777" w:rsidR="00A30AE1" w:rsidRPr="00A30AE1" w:rsidRDefault="00A30AE1" w:rsidP="00A30AE1">
            <w:r>
              <w:t>2026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ED3A" w14:textId="77777777" w:rsidR="00A30AE1" w:rsidRPr="00A30AE1" w:rsidRDefault="00A30AE1" w:rsidP="00A30AE1">
            <w:r>
              <w:t>2027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081" w14:textId="77777777" w:rsidR="00A30AE1" w:rsidRPr="00A30AE1" w:rsidRDefault="00A30AE1" w:rsidP="00A30AE1">
            <w:r>
              <w:t>2028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74D0" w14:textId="77777777" w:rsidR="00A30AE1" w:rsidRPr="00A30AE1" w:rsidRDefault="00A30AE1" w:rsidP="00A30AE1">
            <w:r>
              <w:t xml:space="preserve">2029 i lata </w:t>
            </w:r>
            <w:r w:rsidRPr="00A30AE1">
              <w:t>następne</w:t>
            </w:r>
          </w:p>
        </w:tc>
      </w:tr>
      <w:tr w:rsidR="00A30AE1" w14:paraId="528EE03D" w14:textId="77777777" w:rsidTr="0060147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52A3" w14:textId="77777777" w:rsidR="00A30AE1" w:rsidRPr="00A30AE1" w:rsidRDefault="00A30AE1" w:rsidP="00A30AE1">
            <w:r>
              <w:t>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FA5B" w14:textId="041DF47B" w:rsidR="00A30AE1" w:rsidRPr="00A30AE1" w:rsidRDefault="00A30AE1" w:rsidP="00382EC9">
            <w:r>
              <w:t xml:space="preserve">butelki </w:t>
            </w:r>
            <w:r w:rsidRPr="00A30AE1">
              <w:t>jednorazowego użytku z tworzyw sztucznych na napoje o</w:t>
            </w:r>
            <w:r w:rsidR="00BE6F4B">
              <w:t> </w:t>
            </w:r>
            <w:r w:rsidRPr="00A30AE1">
              <w:t>pojemności do trzech litrów, włącznie z ich zakrętkami i wieczkami z</w:t>
            </w:r>
            <w:r w:rsidR="00BE6F4B">
              <w:t> </w:t>
            </w:r>
            <w:r w:rsidRPr="00A30AE1">
              <w:t>tworzyw sztucznych, z</w:t>
            </w:r>
            <w:r w:rsidR="00BE6F4B">
              <w:t> </w:t>
            </w:r>
            <w:r w:rsidRPr="00A30AE1">
              <w:t>wyłączeniem szklanych lub metalowych butelek na napoje, których zakrętki i</w:t>
            </w:r>
            <w:r w:rsidR="00BE6F4B">
              <w:t> </w:t>
            </w:r>
            <w:r w:rsidRPr="00A30AE1">
              <w:t xml:space="preserve">wieczka </w:t>
            </w:r>
            <w:r w:rsidR="00382EC9" w:rsidRPr="00A30AE1">
              <w:t xml:space="preserve">są </w:t>
            </w:r>
            <w:r w:rsidRPr="00A30AE1">
              <w:t>wykonane z</w:t>
            </w:r>
            <w:r w:rsidR="00BE6F4B">
              <w:t> </w:t>
            </w:r>
            <w:r w:rsidRPr="00A30AE1">
              <w:t>tworzyw sztucznych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35F2" w14:textId="77777777" w:rsidR="00A30AE1" w:rsidRPr="00A30AE1" w:rsidRDefault="00A30AE1" w:rsidP="00A30AE1">
            <w:r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A4B" w14:textId="77777777" w:rsidR="00A30AE1" w:rsidRPr="00A30AE1" w:rsidRDefault="00A30AE1" w:rsidP="00A30AE1">
            <w:r>
              <w:t>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FDE" w14:textId="77777777" w:rsidR="00A30AE1" w:rsidRPr="00A30AE1" w:rsidRDefault="00A30AE1" w:rsidP="00A30AE1">
            <w:r>
              <w:t>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291" w14:textId="77777777" w:rsidR="00A30AE1" w:rsidRPr="00A30AE1" w:rsidRDefault="00A30AE1" w:rsidP="00A30AE1">
            <w:r>
              <w:t>87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1C99" w14:textId="77777777" w:rsidR="00A30AE1" w:rsidRPr="00A30AE1" w:rsidRDefault="00A30AE1" w:rsidP="00A30AE1">
            <w:r>
              <w:t>90</w:t>
            </w:r>
          </w:p>
        </w:tc>
      </w:tr>
      <w:tr w:rsidR="00A30AE1" w14:paraId="4EFB2F1A" w14:textId="77777777" w:rsidTr="0060147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6903" w14:textId="77777777" w:rsidR="00A30AE1" w:rsidRPr="00A30AE1" w:rsidRDefault="00A30AE1" w:rsidP="00A30AE1">
            <w:r>
              <w:t>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84AA" w14:textId="77777777" w:rsidR="00A30AE1" w:rsidRPr="00A30AE1" w:rsidRDefault="00A30AE1" w:rsidP="00A30AE1">
            <w:r>
              <w:t xml:space="preserve">puszki </w:t>
            </w:r>
            <w:r w:rsidRPr="00A30AE1">
              <w:t>metalowe o pojemności do jednego litra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8CE" w14:textId="77777777" w:rsidR="00A30AE1" w:rsidRPr="00A30AE1" w:rsidRDefault="00A30AE1" w:rsidP="00A30AE1">
            <w:r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F69" w14:textId="77777777" w:rsidR="00A30AE1" w:rsidRPr="00A30AE1" w:rsidRDefault="00A30AE1" w:rsidP="00A30AE1">
            <w:r>
              <w:t>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7F1" w14:textId="77777777" w:rsidR="00A30AE1" w:rsidRPr="00A30AE1" w:rsidRDefault="00A30AE1" w:rsidP="00A30AE1">
            <w:r>
              <w:t>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6640" w14:textId="77777777" w:rsidR="00A30AE1" w:rsidRPr="00A30AE1" w:rsidRDefault="00A30AE1" w:rsidP="00A30AE1">
            <w:r>
              <w:t>87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CF4" w14:textId="77777777" w:rsidR="00A30AE1" w:rsidRPr="00A30AE1" w:rsidRDefault="00A30AE1" w:rsidP="00A30AE1">
            <w:r>
              <w:t>90</w:t>
            </w:r>
          </w:p>
        </w:tc>
      </w:tr>
      <w:tr w:rsidR="00A30AE1" w14:paraId="5214CEDB" w14:textId="77777777" w:rsidTr="0060147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6B5" w14:textId="77777777" w:rsidR="00A30AE1" w:rsidRPr="00A30AE1" w:rsidRDefault="00A30AE1" w:rsidP="00A30AE1">
            <w:r>
              <w:t>3</w:t>
            </w:r>
            <w:r w:rsidRPr="00A30AE1"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A48F" w14:textId="77777777" w:rsidR="00A30AE1" w:rsidRPr="00A30AE1" w:rsidRDefault="00A30AE1" w:rsidP="00A30AE1">
            <w:r>
              <w:t>butelki szklane wielokrotnego użytku o</w:t>
            </w:r>
            <w:r w:rsidRPr="00A30AE1">
              <w:t> pojemności do półtora litra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4BE" w14:textId="77777777" w:rsidR="00A30AE1" w:rsidRPr="00A30AE1" w:rsidRDefault="00A30AE1" w:rsidP="00A30AE1">
            <w:r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AFD" w14:textId="77777777" w:rsidR="00A30AE1" w:rsidRPr="00A30AE1" w:rsidRDefault="00A30AE1" w:rsidP="00A30AE1">
            <w:r>
              <w:t>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E10" w14:textId="77777777" w:rsidR="00A30AE1" w:rsidRPr="00A30AE1" w:rsidRDefault="00A30AE1" w:rsidP="00A30AE1">
            <w:r>
              <w:t>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A11" w14:textId="77777777" w:rsidR="00A30AE1" w:rsidRPr="00A30AE1" w:rsidRDefault="00A30AE1" w:rsidP="00A30AE1">
            <w:r>
              <w:t>87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A7D" w14:textId="77777777" w:rsidR="00A30AE1" w:rsidRPr="00A30AE1" w:rsidRDefault="00A30AE1" w:rsidP="00A30AE1">
            <w:r>
              <w:t>90</w:t>
            </w:r>
          </w:p>
        </w:tc>
      </w:tr>
      <w:bookmarkEnd w:id="74"/>
    </w:tbl>
    <w:p w14:paraId="03509269" w14:textId="77777777" w:rsidR="00A30AE1" w:rsidRPr="00887FFC" w:rsidRDefault="00A30AE1" w:rsidP="00A30AE1">
      <w:pPr>
        <w:pStyle w:val="ODNONIKtreodnonika"/>
        <w:rPr>
          <w:rStyle w:val="IGindeksgrny"/>
        </w:rPr>
      </w:pPr>
    </w:p>
    <w:p w14:paraId="450D7A5F" w14:textId="77777777" w:rsidR="00A30AE1" w:rsidRDefault="00A30AE1" w:rsidP="00A30AE1"/>
    <w:p w14:paraId="311C5925" w14:textId="77777777" w:rsidR="00A30AE1" w:rsidRDefault="00A30AE1" w:rsidP="00A30AE1">
      <w:r>
        <w:br w:type="page"/>
      </w:r>
    </w:p>
    <w:p w14:paraId="2794A7A0" w14:textId="77777777" w:rsidR="00A30AE1" w:rsidRDefault="00A30AE1" w:rsidP="00A30AE1">
      <w:pPr>
        <w:pStyle w:val="OZNZACZNIKAwskazanienrzacznika"/>
      </w:pPr>
      <w:r w:rsidRPr="004A0B72">
        <w:lastRenderedPageBreak/>
        <w:t xml:space="preserve">Załącznik nr </w:t>
      </w:r>
      <w:r>
        <w:t>2</w:t>
      </w:r>
    </w:p>
    <w:p w14:paraId="0CEF6E09" w14:textId="77777777" w:rsidR="00A30AE1" w:rsidRDefault="00A30AE1" w:rsidP="00A30AE1">
      <w:pPr>
        <w:pStyle w:val="OZNZACZNIKAwskazanienrzacznika"/>
      </w:pPr>
      <w:bookmarkStart w:id="76" w:name="_Hlk120628379"/>
      <w:r>
        <w:t>Z</w:t>
      </w:r>
      <w:r w:rsidRPr="000E70B7">
        <w:t xml:space="preserve">ałącznik nr </w:t>
      </w:r>
      <w:r>
        <w:t>4</w:t>
      </w:r>
    </w:p>
    <w:p w14:paraId="585CF8A1" w14:textId="77777777" w:rsidR="00A30AE1" w:rsidRDefault="00A30AE1" w:rsidP="00A30AE1">
      <w:pPr>
        <w:pStyle w:val="TYTDZOZNoznaczenietytuulubdziau"/>
        <w:rPr>
          <w:rStyle w:val="Ppogrubienie"/>
        </w:rPr>
      </w:pPr>
      <w:r>
        <w:rPr>
          <w:rStyle w:val="Ppogrubienie"/>
        </w:rPr>
        <w:t xml:space="preserve">wzór Oznakowania </w:t>
      </w:r>
    </w:p>
    <w:p w14:paraId="01BB1C86" w14:textId="77777777" w:rsidR="00A30AE1" w:rsidRDefault="00A30AE1" w:rsidP="00A30AE1">
      <w:pPr>
        <w:pStyle w:val="TYTDZOZNoznaczenietytuulubdziau"/>
        <w:rPr>
          <w:rStyle w:val="Ppogrubienie"/>
        </w:rPr>
      </w:pPr>
      <w:r>
        <w:rPr>
          <w:rStyle w:val="Ppogrubienie"/>
        </w:rPr>
        <w:t xml:space="preserve">wskazującego na objęcie opakowania </w:t>
      </w:r>
    </w:p>
    <w:p w14:paraId="0241E09A" w14:textId="77777777" w:rsidR="00A30AE1" w:rsidRPr="00CC0D68" w:rsidRDefault="00A30AE1" w:rsidP="00A30AE1">
      <w:pPr>
        <w:pStyle w:val="TYTDZOZNoznaczenietytuulubdziau"/>
        <w:rPr>
          <w:rStyle w:val="Ppogrubienie"/>
        </w:rPr>
      </w:pPr>
      <w:r>
        <w:rPr>
          <w:rStyle w:val="Ppogrubienie"/>
        </w:rPr>
        <w:t>systemem kaucyjnym oraz określającego wysokość kaucji</w:t>
      </w:r>
    </w:p>
    <w:p w14:paraId="345235F6" w14:textId="77777777" w:rsidR="00A30AE1" w:rsidRPr="004A0B72" w:rsidRDefault="00A30AE1" w:rsidP="00A30AE1">
      <w:pPr>
        <w:pStyle w:val="OZNZACZNIKAwskazanienrzacznika"/>
      </w:pPr>
    </w:p>
    <w:tbl>
      <w:tblPr>
        <w:tblStyle w:val="TABELA1zszablonu"/>
        <w:tblW w:w="0" w:type="auto"/>
        <w:tblLook w:val="0000" w:firstRow="0" w:lastRow="0" w:firstColumn="0" w:lastColumn="0" w:noHBand="0" w:noVBand="0"/>
      </w:tblPr>
      <w:tblGrid>
        <w:gridCol w:w="1163"/>
      </w:tblGrid>
      <w:tr w:rsidR="00A30AE1" w14:paraId="26485CD7" w14:textId="77777777" w:rsidTr="00601470">
        <w:tc>
          <w:tcPr>
            <w:tcW w:w="1161" w:type="dxa"/>
          </w:tcPr>
          <w:p w14:paraId="50ECE9D1" w14:textId="77777777" w:rsidR="00A30AE1" w:rsidRPr="00A30AE1" w:rsidRDefault="00A30AE1" w:rsidP="00A30AE1">
            <w:r>
              <w:t>KAUCJA</w:t>
            </w:r>
          </w:p>
          <w:p w14:paraId="2BD2C5C0" w14:textId="77777777" w:rsidR="00A30AE1" w:rsidRDefault="00A30AE1" w:rsidP="00A30AE1"/>
          <w:p w14:paraId="4FF933E3" w14:textId="77777777" w:rsidR="00A30AE1" w:rsidRPr="00A30AE1" w:rsidRDefault="00A30AE1" w:rsidP="00A30AE1">
            <w:r>
              <w:t xml:space="preserve"> XX</w:t>
            </w:r>
            <w:r w:rsidRPr="00A30AE1">
              <w:t xml:space="preserve">,YY </w:t>
            </w:r>
          </w:p>
        </w:tc>
      </w:tr>
    </w:tbl>
    <w:p w14:paraId="411E619F" w14:textId="77777777" w:rsidR="00A30AE1" w:rsidRDefault="00A30AE1" w:rsidP="00A30AE1"/>
    <w:p w14:paraId="4593EF79" w14:textId="77777777" w:rsidR="00A30AE1" w:rsidRPr="008E533B" w:rsidRDefault="00A30AE1" w:rsidP="00A30AE1">
      <w:pPr>
        <w:pStyle w:val="LEGWMATFIZCHEMlegendawzorumatfizlubchem"/>
      </w:pPr>
      <w:r w:rsidRPr="008E533B">
        <w:t>gdzie:</w:t>
      </w:r>
    </w:p>
    <w:p w14:paraId="5756BF36" w14:textId="77777777" w:rsidR="00A30AE1" w:rsidRDefault="00A30AE1" w:rsidP="00A30AE1">
      <w:pPr>
        <w:pStyle w:val="LEGWMATFIZCHEMlegendawzorumatfizlubchem"/>
      </w:pPr>
      <w:r>
        <w:t>XX,YY</w:t>
      </w:r>
      <w:r w:rsidRPr="008E533B">
        <w:t xml:space="preserve"> –</w:t>
      </w:r>
      <w:r w:rsidRPr="008E533B">
        <w:tab/>
      </w:r>
      <w:r>
        <w:t>oznacza kwotę kaucji, w której XX oznacza złotówki, a YY grosze.</w:t>
      </w:r>
    </w:p>
    <w:p w14:paraId="35F254AF" w14:textId="77777777" w:rsidR="00A30AE1" w:rsidRDefault="00A30AE1" w:rsidP="00A30AE1"/>
    <w:p w14:paraId="2CA77DCA" w14:textId="77777777" w:rsidR="00A30AE1" w:rsidRPr="00B2772F" w:rsidRDefault="00A30AE1" w:rsidP="00A30AE1">
      <w:pPr>
        <w:pStyle w:val="ODNONIKtreodnonika"/>
      </w:pPr>
      <w:r w:rsidRPr="00B2772F">
        <w:t>Objaśnienie:</w:t>
      </w:r>
    </w:p>
    <w:p w14:paraId="30917B69" w14:textId="77777777" w:rsidR="00A30AE1" w:rsidRDefault="00A30AE1" w:rsidP="00A30AE1">
      <w:pPr>
        <w:pStyle w:val="ODNONIKtreodnonika"/>
      </w:pPr>
      <w:r>
        <w:t>Oznakowanie powinno:</w:t>
      </w:r>
    </w:p>
    <w:p w14:paraId="58383A7E" w14:textId="77777777" w:rsidR="00A30AE1" w:rsidRDefault="00A30AE1" w:rsidP="00A30AE1">
      <w:pPr>
        <w:pStyle w:val="ODNONIKtreodnonika"/>
      </w:pPr>
      <w:r>
        <w:t>1)</w:t>
      </w:r>
      <w:r>
        <w:tab/>
      </w:r>
      <w:r w:rsidRPr="007327BC">
        <w:t>być wyraźn</w:t>
      </w:r>
      <w:r>
        <w:t>e</w:t>
      </w:r>
      <w:r w:rsidRPr="007327BC">
        <w:t>, widoczn</w:t>
      </w:r>
      <w:r>
        <w:t>e</w:t>
      </w:r>
      <w:r w:rsidRPr="007327BC">
        <w:t>,</w:t>
      </w:r>
      <w:r>
        <w:t xml:space="preserve"> </w:t>
      </w:r>
      <w:r w:rsidRPr="007327BC">
        <w:t>czyteln</w:t>
      </w:r>
      <w:r>
        <w:t>e</w:t>
      </w:r>
      <w:r w:rsidRPr="007327BC">
        <w:t xml:space="preserve"> i trwał</w:t>
      </w:r>
      <w:r>
        <w:t>e;</w:t>
      </w:r>
      <w:r w:rsidRPr="007327BC">
        <w:t xml:space="preserve"> </w:t>
      </w:r>
    </w:p>
    <w:p w14:paraId="0028DB54" w14:textId="77777777" w:rsidR="00A30AE1" w:rsidRDefault="00A30AE1" w:rsidP="00A30AE1">
      <w:pPr>
        <w:pStyle w:val="ODNONIKtreodnonika"/>
      </w:pPr>
      <w:r>
        <w:t>2)</w:t>
      </w:r>
      <w:r>
        <w:tab/>
        <w:t xml:space="preserve">kontrastować z tłem; </w:t>
      </w:r>
    </w:p>
    <w:p w14:paraId="3A72DA0B" w14:textId="77777777" w:rsidR="00A30AE1" w:rsidRPr="00B2772F" w:rsidRDefault="00A30AE1" w:rsidP="00A30AE1">
      <w:pPr>
        <w:pStyle w:val="ODNONIKtreodnonika"/>
      </w:pPr>
      <w:r>
        <w:t>3)</w:t>
      </w:r>
      <w:r>
        <w:tab/>
        <w:t>znajdować się na etykiecie.</w:t>
      </w:r>
      <w:bookmarkStart w:id="77" w:name="highlightHit_687"/>
      <w:bookmarkStart w:id="78" w:name="highlightHit_688"/>
      <w:bookmarkStart w:id="79" w:name="highlightHit_689"/>
      <w:bookmarkStart w:id="80" w:name="highlightHit_690"/>
      <w:bookmarkStart w:id="81" w:name="highlightHit_691"/>
      <w:bookmarkStart w:id="82" w:name="highlightHit_692"/>
      <w:bookmarkStart w:id="83" w:name="highlightHit_693"/>
      <w:bookmarkStart w:id="84" w:name="highlightHit_694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bookmarkEnd w:id="76"/>
    <w:p w14:paraId="63239822" w14:textId="77777777" w:rsidR="00A30AE1" w:rsidRPr="00737F6A" w:rsidRDefault="00A30AE1" w:rsidP="00A30AE1"/>
    <w:p w14:paraId="67904B28" w14:textId="77777777" w:rsidR="00A30AE1" w:rsidRPr="00887FFC" w:rsidRDefault="00A30AE1" w:rsidP="00A30AE1"/>
    <w:p w14:paraId="1CD5FE20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9B12" w14:textId="77777777" w:rsidR="00EB16A1" w:rsidRDefault="00EB16A1">
      <w:r>
        <w:separator/>
      </w:r>
    </w:p>
  </w:endnote>
  <w:endnote w:type="continuationSeparator" w:id="0">
    <w:p w14:paraId="3AA7CD26" w14:textId="77777777" w:rsidR="00EB16A1" w:rsidRDefault="00EB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ED35" w14:textId="77777777" w:rsidR="00EB16A1" w:rsidRDefault="00EB16A1">
      <w:r>
        <w:separator/>
      </w:r>
    </w:p>
  </w:footnote>
  <w:footnote w:type="continuationSeparator" w:id="0">
    <w:p w14:paraId="5598B8C1" w14:textId="77777777" w:rsidR="00EB16A1" w:rsidRDefault="00EB16A1">
      <w:r>
        <w:continuationSeparator/>
      </w:r>
    </w:p>
  </w:footnote>
  <w:footnote w:id="1">
    <w:p w14:paraId="25A03292" w14:textId="77777777" w:rsidR="00A30AE1" w:rsidRPr="007B6937" w:rsidRDefault="00A30AE1" w:rsidP="00A30AE1">
      <w:pPr>
        <w:pStyle w:val="ODNONIKtreodnonika"/>
      </w:pPr>
      <w:r w:rsidRPr="004937B8"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 w:rsidRPr="004937B8">
        <w:t>Niniejsza ustawa w zakresie swojej regulacji wdraża</w:t>
      </w:r>
      <w:r>
        <w:t xml:space="preserve"> </w:t>
      </w:r>
      <w:r w:rsidRPr="004F712C">
        <w:t>dyrektywę Parlamentu Europejskiego i Rady (UE) 2019/904 z dnia 5 czerwca 2019 r. w sprawie zmniejszenia wpływu niektórych produktów z tworzyw sztucznych na środowisko (Dz. Urz. UE L 155 z 12.</w:t>
      </w:r>
      <w:r>
        <w:t>0</w:t>
      </w:r>
      <w:r w:rsidRPr="004F712C">
        <w:t>6.2019, str. 1).</w:t>
      </w:r>
    </w:p>
  </w:footnote>
  <w:footnote w:id="2">
    <w:p w14:paraId="0DC0DA3E" w14:textId="79E8C9F1" w:rsidR="00A30AE1" w:rsidRDefault="00A30AE1" w:rsidP="00A30AE1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vertAlign w:val="superscript"/>
        </w:rPr>
        <w:tab/>
      </w:r>
      <w:r w:rsidRPr="00FC18E0">
        <w:t>Niniejszą ustawą zmienia się ustawy:</w:t>
      </w:r>
      <w:r>
        <w:t xml:space="preserve"> ustawę z dnia 13 września 1996 r. o utrzymaniu czystości i porządku w</w:t>
      </w:r>
      <w:r w:rsidR="00BE6F4B">
        <w:t> </w:t>
      </w:r>
      <w:r>
        <w:t xml:space="preserve">gminach, </w:t>
      </w:r>
      <w:r w:rsidRPr="00470E3B">
        <w:t>ustaw</w:t>
      </w:r>
      <w:r>
        <w:t>ę</w:t>
      </w:r>
      <w:r w:rsidRPr="00470E3B">
        <w:t xml:space="preserve"> z dnia 11 marca 2004 r. o podatku od towarów i usług</w:t>
      </w:r>
      <w:r>
        <w:t xml:space="preserve">, </w:t>
      </w:r>
      <w:r w:rsidRPr="004D0A0C">
        <w:t>ustaw</w:t>
      </w:r>
      <w:r>
        <w:t>ę</w:t>
      </w:r>
      <w:r w:rsidRPr="004D0A0C">
        <w:t xml:space="preserve"> z dnia</w:t>
      </w:r>
      <w:r>
        <w:t xml:space="preserve"> 24 kwietnia 2009 r. o bateriach i akumulatorach,</w:t>
      </w:r>
      <w:r w:rsidRPr="00470E3B">
        <w:t xml:space="preserve"> </w:t>
      </w:r>
      <w:r w:rsidRPr="00FC18E0">
        <w:t>ustawę z dnia 14 grudnia 2012 r. o odpadach</w:t>
      </w:r>
      <w:r>
        <w:t xml:space="preserve"> oraz ustawę z dnia 11 września 2015</w:t>
      </w:r>
      <w:r w:rsidR="00BE6F4B">
        <w:t> </w:t>
      </w:r>
      <w:r>
        <w:t>r. o zużytym sprzęcie elektrycznym i elektronicznym.</w:t>
      </w:r>
    </w:p>
  </w:footnote>
  <w:footnote w:id="3">
    <w:p w14:paraId="3A812FC6" w14:textId="77777777" w:rsidR="00A30AE1" w:rsidRDefault="00A30AE1" w:rsidP="00A30AE1">
      <w:pPr>
        <w:pStyle w:val="ODNONIKtreodnonika"/>
      </w:pPr>
      <w:r w:rsidRPr="004937B8">
        <w:rPr>
          <w:rStyle w:val="Odwoanieprzypisudolnego"/>
        </w:rPr>
        <w:footnoteRef/>
      </w:r>
      <w:r>
        <w:rPr>
          <w:vertAlign w:val="superscript"/>
        </w:rPr>
        <w:t>)</w:t>
      </w:r>
      <w:r w:rsidRPr="004937B8">
        <w:t xml:space="preserve"> </w:t>
      </w:r>
      <w:r>
        <w:tab/>
      </w:r>
      <w:r w:rsidRPr="004937B8">
        <w:t xml:space="preserve">Niniejsza ustawa została notyfikowana Komisji Europejskiej w dniu … pod numerem … zgodnie z § 4 rozporządzenia Rady Ministrów z dnia 23 grudnia 2002 r. w sprawie sposobu funkcjonowania krajowego systemu notyfikacji norm i aktów prawnych (Dz. U. poz. 2039 oraz z 2004 r. poz. 597), które wdraża postanowienia dyrektywy (UE) 2015/1535 Parlamentu Europejskiego i Rady z dnia 9 września 2015 r. ustanawiającej procedurę udzielania informacji w dziedzinie przepisów technicznych oraz zasad dotyczących usług społeczeństwa informacyjnego </w:t>
      </w:r>
      <w:r>
        <w:t xml:space="preserve">(ujednolicenie) </w:t>
      </w:r>
      <w:r w:rsidRPr="004937B8">
        <w:t>(Dz. Urz. UE L 241 z 17.09.2015, str. 1</w:t>
      </w:r>
      <w:r>
        <w:t>)</w:t>
      </w:r>
      <w:r w:rsidRPr="004937B8">
        <w:rPr>
          <w:i/>
          <w:iCs/>
        </w:rPr>
        <w:t>.</w:t>
      </w:r>
    </w:p>
  </w:footnote>
  <w:footnote w:id="4">
    <w:p w14:paraId="0912A210" w14:textId="77777777" w:rsidR="00A30AE1" w:rsidRDefault="00A30AE1" w:rsidP="00A30AE1">
      <w:pPr>
        <w:pStyle w:val="ODNONIKtreodnonika"/>
      </w:pPr>
      <w:r>
        <w:rPr>
          <w:rStyle w:val="Odwoanieprzypisudolnego"/>
        </w:rPr>
        <w:t>5)</w:t>
      </w:r>
      <w:r>
        <w:tab/>
      </w:r>
      <w:r w:rsidRPr="00C84EAE">
        <w:t xml:space="preserve">Zmiany </w:t>
      </w:r>
      <w:r>
        <w:t xml:space="preserve">tekstu jednolitego </w:t>
      </w:r>
      <w:r w:rsidRPr="00C84EAE">
        <w:t>wymienione</w:t>
      </w:r>
      <w:r>
        <w:t>j ustawy</w:t>
      </w:r>
      <w:r w:rsidRPr="00C84EAE">
        <w:t xml:space="preserve"> zostały ogłoszone w</w:t>
      </w:r>
      <w:r>
        <w:t xml:space="preserve"> Dz. U. z 2022 r. poz. 974, 1137, 1301,1488, 1561, 2180 i 2707 oraz z 2023 r. poz. 535 i 556).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E450" w14:textId="792606F4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13A58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4209269">
    <w:abstractNumId w:val="23"/>
  </w:num>
  <w:num w:numId="2" w16cid:durableId="1480342800">
    <w:abstractNumId w:val="23"/>
  </w:num>
  <w:num w:numId="3" w16cid:durableId="1208835482">
    <w:abstractNumId w:val="18"/>
  </w:num>
  <w:num w:numId="4" w16cid:durableId="2057503540">
    <w:abstractNumId w:val="18"/>
  </w:num>
  <w:num w:numId="5" w16cid:durableId="1525895954">
    <w:abstractNumId w:val="35"/>
  </w:num>
  <w:num w:numId="6" w16cid:durableId="1902985307">
    <w:abstractNumId w:val="31"/>
  </w:num>
  <w:num w:numId="7" w16cid:durableId="946351680">
    <w:abstractNumId w:val="35"/>
  </w:num>
  <w:num w:numId="8" w16cid:durableId="1538659137">
    <w:abstractNumId w:val="31"/>
  </w:num>
  <w:num w:numId="9" w16cid:durableId="343554935">
    <w:abstractNumId w:val="35"/>
  </w:num>
  <w:num w:numId="10" w16cid:durableId="1148286336">
    <w:abstractNumId w:val="31"/>
  </w:num>
  <w:num w:numId="11" w16cid:durableId="650066455">
    <w:abstractNumId w:val="14"/>
  </w:num>
  <w:num w:numId="12" w16cid:durableId="2111848161">
    <w:abstractNumId w:val="10"/>
  </w:num>
  <w:num w:numId="13" w16cid:durableId="2094861151">
    <w:abstractNumId w:val="15"/>
  </w:num>
  <w:num w:numId="14" w16cid:durableId="368527962">
    <w:abstractNumId w:val="26"/>
  </w:num>
  <w:num w:numId="15" w16cid:durableId="700327363">
    <w:abstractNumId w:val="14"/>
  </w:num>
  <w:num w:numId="16" w16cid:durableId="690372557">
    <w:abstractNumId w:val="16"/>
  </w:num>
  <w:num w:numId="17" w16cid:durableId="2023358466">
    <w:abstractNumId w:val="8"/>
  </w:num>
  <w:num w:numId="18" w16cid:durableId="762341544">
    <w:abstractNumId w:val="3"/>
  </w:num>
  <w:num w:numId="19" w16cid:durableId="882714543">
    <w:abstractNumId w:val="2"/>
  </w:num>
  <w:num w:numId="20" w16cid:durableId="1885798871">
    <w:abstractNumId w:val="1"/>
  </w:num>
  <w:num w:numId="21" w16cid:durableId="1742408790">
    <w:abstractNumId w:val="0"/>
  </w:num>
  <w:num w:numId="22" w16cid:durableId="378667915">
    <w:abstractNumId w:val="9"/>
  </w:num>
  <w:num w:numId="23" w16cid:durableId="436750387">
    <w:abstractNumId w:val="7"/>
  </w:num>
  <w:num w:numId="24" w16cid:durableId="2050716502">
    <w:abstractNumId w:val="6"/>
  </w:num>
  <w:num w:numId="25" w16cid:durableId="1259564125">
    <w:abstractNumId w:val="5"/>
  </w:num>
  <w:num w:numId="26" w16cid:durableId="2139062129">
    <w:abstractNumId w:val="4"/>
  </w:num>
  <w:num w:numId="27" w16cid:durableId="1501650888">
    <w:abstractNumId w:val="33"/>
  </w:num>
  <w:num w:numId="28" w16cid:durableId="549072382">
    <w:abstractNumId w:val="25"/>
  </w:num>
  <w:num w:numId="29" w16cid:durableId="123158802">
    <w:abstractNumId w:val="36"/>
  </w:num>
  <w:num w:numId="30" w16cid:durableId="169413524">
    <w:abstractNumId w:val="32"/>
  </w:num>
  <w:num w:numId="31" w16cid:durableId="566914898">
    <w:abstractNumId w:val="19"/>
  </w:num>
  <w:num w:numId="32" w16cid:durableId="1754739948">
    <w:abstractNumId w:val="11"/>
  </w:num>
  <w:num w:numId="33" w16cid:durableId="1695493610">
    <w:abstractNumId w:val="30"/>
  </w:num>
  <w:num w:numId="34" w16cid:durableId="2122144906">
    <w:abstractNumId w:val="20"/>
  </w:num>
  <w:num w:numId="35" w16cid:durableId="1510101089">
    <w:abstractNumId w:val="17"/>
  </w:num>
  <w:num w:numId="36" w16cid:durableId="2115437069">
    <w:abstractNumId w:val="22"/>
  </w:num>
  <w:num w:numId="37" w16cid:durableId="1134058770">
    <w:abstractNumId w:val="27"/>
  </w:num>
  <w:num w:numId="38" w16cid:durableId="651911281">
    <w:abstractNumId w:val="24"/>
  </w:num>
  <w:num w:numId="39" w16cid:durableId="1823689829">
    <w:abstractNumId w:val="13"/>
  </w:num>
  <w:num w:numId="40" w16cid:durableId="1400252308">
    <w:abstractNumId w:val="29"/>
  </w:num>
  <w:num w:numId="41" w16cid:durableId="428696895">
    <w:abstractNumId w:val="28"/>
  </w:num>
  <w:num w:numId="42" w16cid:durableId="1484199311">
    <w:abstractNumId w:val="21"/>
  </w:num>
  <w:num w:numId="43" w16cid:durableId="1345980784">
    <w:abstractNumId w:val="34"/>
  </w:num>
  <w:num w:numId="44" w16cid:durableId="17259856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E1"/>
    <w:rsid w:val="000012DA"/>
    <w:rsid w:val="00002457"/>
    <w:rsid w:val="0000246E"/>
    <w:rsid w:val="00003862"/>
    <w:rsid w:val="00011071"/>
    <w:rsid w:val="00012A35"/>
    <w:rsid w:val="00016099"/>
    <w:rsid w:val="00017DC2"/>
    <w:rsid w:val="00021522"/>
    <w:rsid w:val="00023471"/>
    <w:rsid w:val="00023F13"/>
    <w:rsid w:val="00027DC0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7887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4CD7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39B6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56B8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B79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5385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16D5"/>
    <w:rsid w:val="003823EE"/>
    <w:rsid w:val="00382960"/>
    <w:rsid w:val="00382EC9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B7DDB"/>
    <w:rsid w:val="003C0AD9"/>
    <w:rsid w:val="003C0ED0"/>
    <w:rsid w:val="003C1D49"/>
    <w:rsid w:val="003C35C4"/>
    <w:rsid w:val="003D12C2"/>
    <w:rsid w:val="003D31B9"/>
    <w:rsid w:val="003D3867"/>
    <w:rsid w:val="003D7897"/>
    <w:rsid w:val="003E0D1A"/>
    <w:rsid w:val="003E2DA3"/>
    <w:rsid w:val="003F020D"/>
    <w:rsid w:val="003F03D9"/>
    <w:rsid w:val="003F2FBE"/>
    <w:rsid w:val="003F2FC9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8AA"/>
    <w:rsid w:val="00445F4D"/>
    <w:rsid w:val="004504C0"/>
    <w:rsid w:val="004550FB"/>
    <w:rsid w:val="0046111A"/>
    <w:rsid w:val="00462946"/>
    <w:rsid w:val="00463F43"/>
    <w:rsid w:val="00464691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0E93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0A70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46CD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5B0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20C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0462"/>
    <w:rsid w:val="006F2648"/>
    <w:rsid w:val="006F2F10"/>
    <w:rsid w:val="006F482B"/>
    <w:rsid w:val="006F6311"/>
    <w:rsid w:val="00701952"/>
    <w:rsid w:val="0070227C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FEC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4D7"/>
    <w:rsid w:val="007A789F"/>
    <w:rsid w:val="007B36B5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52EC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46F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00F1"/>
    <w:rsid w:val="009D3316"/>
    <w:rsid w:val="009D530D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5952"/>
    <w:rsid w:val="00A16151"/>
    <w:rsid w:val="00A16EC6"/>
    <w:rsid w:val="00A17C06"/>
    <w:rsid w:val="00A2126E"/>
    <w:rsid w:val="00A21706"/>
    <w:rsid w:val="00A24FCC"/>
    <w:rsid w:val="00A26A90"/>
    <w:rsid w:val="00A26B27"/>
    <w:rsid w:val="00A30AE1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113E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40E"/>
    <w:rsid w:val="00AD0E65"/>
    <w:rsid w:val="00AD2BF2"/>
    <w:rsid w:val="00AD3D53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7AD5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234"/>
    <w:rsid w:val="00BE0C44"/>
    <w:rsid w:val="00BE1B8B"/>
    <w:rsid w:val="00BE2A18"/>
    <w:rsid w:val="00BE2C01"/>
    <w:rsid w:val="00BE41EC"/>
    <w:rsid w:val="00BE56FB"/>
    <w:rsid w:val="00BE6F4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02D4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29D6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56DF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643"/>
    <w:rsid w:val="00E51E17"/>
    <w:rsid w:val="00E52DAB"/>
    <w:rsid w:val="00E539B0"/>
    <w:rsid w:val="00E53AD2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0D35"/>
    <w:rsid w:val="00E91FAE"/>
    <w:rsid w:val="00E96E3F"/>
    <w:rsid w:val="00EA270C"/>
    <w:rsid w:val="00EA4974"/>
    <w:rsid w:val="00EA532E"/>
    <w:rsid w:val="00EB06D9"/>
    <w:rsid w:val="00EB16A1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3A58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2124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005F"/>
    <w:rsid w:val="00F92C0A"/>
    <w:rsid w:val="00F9415B"/>
    <w:rsid w:val="00FA02E8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40490"/>
  <w15:docId w15:val="{DA0ECD61-1F73-4239-BA63-D742BBBD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14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Tekst komentarza Znak Znak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3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link w:val="Odwoanieprzypisukocowego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aliases w:val="Comment Text Char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Odwoanieprzypisukocowego">
    <w:name w:val="endnote reference"/>
    <w:link w:val="LITlitera"/>
    <w:uiPriority w:val="14"/>
    <w:rsid w:val="00A30AE1"/>
    <w:rPr>
      <w:rFonts w:eastAsiaTheme="minorEastAsia" w:cs="Arial"/>
      <w:bCs/>
      <w:szCs w:val="20"/>
    </w:rPr>
  </w:style>
  <w:style w:type="character" w:styleId="Hipercze">
    <w:name w:val="Hyperlink"/>
    <w:basedOn w:val="Domylnaczcionkaakapitu"/>
    <w:uiPriority w:val="99"/>
    <w:unhideWhenUsed/>
    <w:rsid w:val="00A30AE1"/>
    <w:rPr>
      <w:color w:val="0000FF"/>
      <w:u w:val="single"/>
    </w:rPr>
  </w:style>
  <w:style w:type="paragraph" w:styleId="Poprawka">
    <w:name w:val="Revision"/>
    <w:hidden/>
    <w:uiPriority w:val="99"/>
    <w:semiHidden/>
    <w:rsid w:val="00A30AE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NormalnyWeb">
    <w:name w:val="Normal (Web)"/>
    <w:basedOn w:val="Normalny"/>
    <w:uiPriority w:val="99"/>
    <w:semiHidden/>
    <w:unhideWhenUsed/>
    <w:rsid w:val="00A30AE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zodkie\Document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40A40E-E1CD-4E70-B36D-D839F7F4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8</TotalTime>
  <Pages>33</Pages>
  <Words>8999</Words>
  <Characters>53994</Characters>
  <Application>Microsoft Office Word</Application>
  <DocSecurity>0</DocSecurity>
  <Lines>449</Lines>
  <Paragraphs>125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Barczyk Bartosz</dc:creator>
  <cp:lastModifiedBy>Barczyk Bartosz</cp:lastModifiedBy>
  <cp:revision>9</cp:revision>
  <cp:lastPrinted>2012-04-23T06:39:00Z</cp:lastPrinted>
  <dcterms:created xsi:type="dcterms:W3CDTF">2023-05-10T08:58:00Z</dcterms:created>
  <dcterms:modified xsi:type="dcterms:W3CDTF">2023-06-06T11:34:00Z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