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1DD27"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outlineLvl w:val="0"/>
        <w:rPr>
          <w:rFonts w:ascii="Karla" w:eastAsia="Times New Roman" w:hAnsi="Karla" w:cs="Times New Roman"/>
          <w:color w:val="696969"/>
          <w:kern w:val="36"/>
          <w:sz w:val="48"/>
          <w:szCs w:val="48"/>
          <w14:ligatures w14:val="none"/>
        </w:rPr>
      </w:pPr>
      <w:r>
        <w:rPr>
          <w:rFonts w:ascii="Karla" w:hAnsi="Karla"/>
          <w:color w:val="696969"/>
          <w:sz w:val="48"/>
          <w:bdr w:val="single" w:sz="2" w:space="0" w:color="E5E7EB" w:frame="1"/>
        </w:rPr>
        <w:t>VESELĪBAS, PĀRTIKAS APRITES DROŠĪBAS UN VIDES VALSTS FEDERĀLAIS DIENESTS</w:t>
      </w:r>
    </w:p>
    <w:p w14:paraId="708E18FA" w14:textId="77777777" w:rsidR="00C01250" w:rsidRPr="00C01250" w:rsidRDefault="00C01250" w:rsidP="00C01250">
      <w:pPr>
        <w:pBdr>
          <w:top w:val="single" w:sz="2" w:space="0" w:color="E5E7EB"/>
          <w:left w:val="single" w:sz="2" w:space="0" w:color="E5E7EB"/>
          <w:bottom w:val="single" w:sz="2" w:space="0" w:color="E5E7EB"/>
          <w:right w:val="single" w:sz="2" w:space="0" w:color="E5E7EB"/>
        </w:pBdr>
        <w:spacing w:after="180" w:line="240" w:lineRule="auto"/>
        <w:rPr>
          <w:rFonts w:ascii="Roboto" w:eastAsia="Times New Roman" w:hAnsi="Roboto" w:cs="Times New Roman"/>
          <w:color w:val="000000"/>
          <w:kern w:val="0"/>
          <w:sz w:val="27"/>
          <w:szCs w:val="27"/>
          <w14:ligatures w14:val="none"/>
        </w:rPr>
      </w:pPr>
      <w:r>
        <w:rPr>
          <w:rFonts w:ascii="Roboto" w:hAnsi="Roboto"/>
          <w:color w:val="000000"/>
          <w:sz w:val="27"/>
        </w:rPr>
        <w:t>2024. GADA 3. maijs - Karaļa Dekrēts, ar ko groza karaļa 2016. gada 28. oktobra Dekrētu par elektronisko cigarešu ražošanu un laišanu tirgū</w:t>
      </w:r>
    </w:p>
    <w:p w14:paraId="2591674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Ziņojums karalim</w:t>
      </w:r>
    </w:p>
    <w:p w14:paraId="3C09BBA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Jūsu Augstība,</w:t>
      </w:r>
    </w:p>
    <w:p w14:paraId="0E38F1F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 šo karaļa dekrētu groza karaļa 2016. gada 28. oktobra Dekrētu par elektronisko cigarešu ražošanu un laišanu tirgū.</w:t>
      </w:r>
    </w:p>
    <w:p w14:paraId="527CF4B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Ierosinātās izmaiņas attiecas uz sastāvu un marķējumu.</w:t>
      </w:r>
    </w:p>
    <w:p w14:paraId="1065629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Attiecībā uz sastāvu ir grozīts 4. pants, lai ieviestu aizliegumu laist tirgū vienreizlietojamas elektroniskās cigaretes. Pilnīgs pamatojums tika sniegts paziņojumam pievienotajā ziņojumā, kas adresēts ES Komisijai saskaņā ar procedūru, kura noteikta 2014. gada 3. aprīļa Direktīvas 2014/40/ES par dalībvalstu normatīvo un administratīvo aktu tuvināšanu attiecībā uz tabakas un saistīto izstrādājumu ražošanu, noformēšanu un pārdošanu 24. panta 3. punktā. Turklāt vienreizlietojamo e-cigarešu tirdzniecības aizliegums Beļģijā atbilst starpfederālajai stratēģijai 2022.–2028. gadam par paaudzi, kas brīva no tabakas dūmiem. Tās galvenais mērķis ir mazināt smēķētāju skaita palielināšanos un cīnīties pret tabakas un līdzīgu izstrādājumu lielo popularitāti jauniešu un gados jaunu pieaugušo vidū.</w:t>
      </w:r>
      <w:r>
        <w:rPr>
          <w:rFonts w:ascii="Roboto" w:hAnsi="Roboto"/>
          <w:color w:val="696969"/>
          <w:sz w:val="27"/>
        </w:rPr>
        <w:br/>
        <w:t>Attiecībā uz marķējumu (5. pants) ir veiktas vairākas izmaiņas, lai labotu dažas kļūdas. Tika arī pievienots teksts par to, ka iepakojumam būtu jāsatur lapiņa ar informāciju par smēķēšanas pārtraukšanu saskaņā ar iepriekš minētās starpfederālās stratēģijas 6.5. punktu.</w:t>
      </w:r>
    </w:p>
    <w:p w14:paraId="0F2487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Komentāri par katru pantu</w:t>
      </w:r>
    </w:p>
    <w:p w14:paraId="5F74E2A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5E356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pants. Dekrēta 4. pants ir grozīts, lai ieviestu aizliegumu laist tirgū vienreizlietojamas elektroniskās cigaretes.</w:t>
      </w:r>
    </w:p>
    <w:p w14:paraId="5AAEE37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71679FB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pants. Dekrēta 5. pantā izdarīti šādi grozījumi:</w:t>
      </w:r>
    </w:p>
    <w:p w14:paraId="5C26F65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panta 9. punktam pievienots 8) apakšpunkts, ar ko ievieš iepakojumā iekļaujamu lapiņu ar informāciju par smēķēšanas pārtraukšanu,</w:t>
      </w:r>
    </w:p>
    <w:p w14:paraId="431D5DE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 izlabota kļūda 15. punktā.</w:t>
      </w:r>
    </w:p>
    <w:p w14:paraId="6E0802AF"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1E44707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3. pants. Ar 3. pantu ir izlabota pareizrakstības kļūda brīdinājuma par ietekmi uz veselību teikumā vācu valodā.</w:t>
      </w:r>
    </w:p>
    <w:p w14:paraId="7F058655"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FF5175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pants. Dekrēta 4. pants attiecas uz dekrēta stāšanos spēkā.</w:t>
      </w:r>
    </w:p>
    <w:p w14:paraId="63F34D2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40B284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pants. Dekrēta 5. pants attiecas uz ministra kompetenci.</w:t>
      </w:r>
    </w:p>
    <w:p w14:paraId="78BCDC3A"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2599532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2024. GADA 3. maijs - Karaļa Dekrēts, ar ko groza karaļa 2016. gada 28. oktobra Dekrētu par elektronisko cigarešu ražošanu un laišanu tirgū</w:t>
      </w:r>
    </w:p>
    <w:p w14:paraId="01C6E4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Beļģijas karalis FILIPS,</w:t>
      </w:r>
    </w:p>
    <w:p w14:paraId="2395070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ar laba vēlējumiem šobrīd un turpmāk,</w:t>
      </w:r>
    </w:p>
    <w:p w14:paraId="350842C0"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EA59D3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1977. gada 24. janvāra Likuma par patērētāju veselības aizsardzību attiecībā uz pārtikas produktiem un citiem produktiem 6. panta 1. punkta a) apakšpunktu, kas grozīts ar 1989. gada 22. marta likumu, un 10. panta 1. punktu, kas aizstāts ar 1994. gada 9. februāra likumu;</w:t>
      </w:r>
    </w:p>
    <w:p w14:paraId="0890339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karaļa 2016. gada 28. oktobra Dekrētu par elektronisko cigarešu ražošanu un laišanu tirgū;</w:t>
      </w:r>
    </w:p>
    <w:p w14:paraId="593AB422"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paziņojumu, kas Eiropas Komisijai nosūtīts 2022. gada 9. decembrī un 2023. gada 8. novembrī, piemērojot 5. panta 1. punktu Eiropas Parlamenta un Padomes 2015. gada 9. septembra Direktīvā (ES) 2015/1535, ar ko nosaka informācijas sniegšanas kārtību tehnisko noteikumu un Informācijas sabiedrības pakalpojumu noteikumu jomā;</w:t>
      </w:r>
    </w:p>
    <w:p w14:paraId="31442DD3" w14:textId="26991155"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2022. gada 9. decembra un 2023. gada 19. septembra paziņojumus Eiropas Komisijai un Eiropas Komisijas 2024. gada 18. marta Īstenošanas lēmumu, piemērojot 24. panta 3. punktu Eiropas Parlamenta un Padomes 2014. gada 3. aprīļa Direktīvā 2014/40/ES par dalībvalstu normatīvo un administratīvo aktu tuvināšanu attiecībā uz tabakas un saistīto izstrādājumu ražošanu, noformēšanu un pārdošanu un ar ko atceļ Direktīvu 2001/37/EK;</w:t>
      </w:r>
    </w:p>
    <w:p w14:paraId="3FE1A405"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finanšu inspektora atzinumus, kas sniegti 2024. gada 2. februārī un 2024. gada 28. februārī;</w:t>
      </w:r>
    </w:p>
    <w:p w14:paraId="6F518516"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budžeta valsts sekretāra 2024. gada 26. marta apstiprinājumu;</w:t>
      </w:r>
    </w:p>
    <w:p w14:paraId="2C5702A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pieprasījumu Valsts padomei sniegt atzinumu saskaņā ar 1973. gada 12. janvārī saskaņoto likumu par Valsts padomi 84. panta 1. punkta 1. apakšpunkta 2) punktu;</w:t>
      </w:r>
    </w:p>
    <w:p w14:paraId="12658F6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tā kā atzinuma pieprasījums Valsts padomes Likumdošanas nodaļā tika reģistrēts 2024. gada 22. aprīlī ar numuru 76.195/3;</w:t>
      </w:r>
    </w:p>
    <w:p w14:paraId="5344EC3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Likumdošanas nodaļas 2024. gada 23. aprīļa lēmumu atzinumu noteiktajā termiņā neizdot saskaņā ar 1973. gada 12. janvārī saskaņoto likumu par Valsts padomi 84. panta 5. punktu;</w:t>
      </w:r>
    </w:p>
    <w:p w14:paraId="76C66DC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ņemot vērā 2022. gada 14. decembra starpfederālo stratēģiju 2022.–2028. gadam attiecībā par paaudzi, kas brīva no tabakas dūmiem;</w:t>
      </w:r>
    </w:p>
    <w:p w14:paraId="14078C6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mērķis ir samazināt tabakas izstrādājumu, arī e-cigarešu, lietošanas izplatību;</w:t>
      </w:r>
    </w:p>
    <w:p w14:paraId="19F7B870"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vienreizlietojamo elektronisko cigarešu piedāvājums Beļģijas un Eiropas tirgos ir strauji audzis;</w:t>
      </w:r>
    </w:p>
    <w:p w14:paraId="2D67C4D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vienreizlietojamas elektroniskās cigaretes netiek laistas tirgū, popularizētas un izmantotas, lai apturētu smēķēšanas palīglīdzekļu izmantošanu, un tām nav vietas vai pievienotās vērtības Beļģijas smēķēšanas novēršanas politikā;</w:t>
      </w:r>
    </w:p>
    <w:p w14:paraId="28D4AF74" w14:textId="564197C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vienreizlietojamās elektroniskās cigaretes ne tikai apdraud sabiedrības veselību, bet arī rada ievērojamu slogu videi,</w:t>
      </w:r>
    </w:p>
    <w:p w14:paraId="7FFEEBD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šie izstrādājumi ir populāri tādu jauniešu vidū, kuri nevēlas atmest smēķēšanu, un tie lielākoties ir šo izstrādājumu reklāmu mērķauditorija,</w:t>
      </w:r>
    </w:p>
    <w:p w14:paraId="4D0D84C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tā kā attiecībā uz vienreizlietojamām elektroniskajām cigaretēm šajā ziņā ir konstatēts proporcionāli lielāks skaits noteikumu pārkāpumu,</w:t>
      </w:r>
    </w:p>
    <w:p w14:paraId="4A31DC3B"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01D79C" w14:textId="61B91EE3"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pamatojoties uz veselības ministra priekšlikumu,</w:t>
      </w:r>
    </w:p>
    <w:p w14:paraId="39B3EB4C"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BAE8DD8" w14:textId="428451D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IZDOD ŠĀDU DEKRĒTU.</w:t>
      </w:r>
    </w:p>
    <w:p w14:paraId="00E41CD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01B25E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pants. Karaļa 2016. gada 28. oktobra Dekrēta par elektronisko cigarešu ražošanu un laišanu tirgū 4. pantā, kas aizstāts ar karaļa 2022. gada 7. novembra dekrētu, izdara šādus grozījumus:</w:t>
      </w:r>
    </w:p>
    <w:p w14:paraId="789AA96D"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minētā panta 1. punktā svītro 2) apakšpunkta noteikumu;</w:t>
      </w:r>
    </w:p>
    <w:p w14:paraId="1A0495F4"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iekļauj šādu 1/1. punktu:</w:t>
      </w:r>
    </w:p>
    <w:p w14:paraId="11BBBCA7"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“1/1. Aizliegts laist tirgū elektroniskās cigaretes vienreizlietojama neizjaucama izstrādājuma veidā.</w:t>
      </w:r>
    </w:p>
    <w:p w14:paraId="57A8CDFA"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Vienreizlietojams neizjaucams izstrādājums ir izstrādājums, kas ir iepriekš uzpildīts ar šķidrumu un nav atkārtoti uzpildāms.”</w:t>
      </w:r>
    </w:p>
    <w:p w14:paraId="642253C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AABF8CB"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pants. Tā paša dekrēta 5. pantā, kas aizstāts ar karaļa 2022. gada 7. novembra dekrētu, izdara šādus grozījumus:</w:t>
      </w:r>
    </w:p>
    <w:p w14:paraId="6FBC794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1) panta 9. punktu papildina ar 8) apakšpunktu šādā redakcijā:</w:t>
      </w:r>
    </w:p>
    <w:p w14:paraId="2E765E3B" w14:textId="189A3A54"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lastRenderedPageBreak/>
        <w:t xml:space="preserve">“8) informācija par to, kā atmest smēķēšanu.”; </w:t>
      </w:r>
    </w:p>
    <w:p w14:paraId="7277C85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2) panta 15. punktā skaitli “13” aizstāj ar skaitli “12”.</w:t>
      </w:r>
    </w:p>
    <w:p w14:paraId="0192C14E"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3FEC82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3. pants. Tā paša dekrēta 6/1. panta 3. punktā, kas pievienots ar karaļa 2022. gada 7. novembra dekrētu, vārdu “Ire&gt;” aizstāj ar vārdu “Ihre” [šis grozījums neattiecas uz grozījumiem latviešu valodā].</w:t>
      </w:r>
    </w:p>
    <w:p w14:paraId="4096CBB2"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3F728ADF" w14:textId="284652B2"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4. pants. Dekrēta 1. pants stājas spēkā 2025. gada 1. janvārī.</w:t>
      </w:r>
    </w:p>
    <w:p w14:paraId="0DB2FB74" w14:textId="77777777" w:rsidR="0052226C" w:rsidRDefault="0052226C"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lang w:val="nl-BE" w:eastAsia="fr-BE"/>
          <w14:ligatures w14:val="none"/>
        </w:rPr>
      </w:pPr>
    </w:p>
    <w:p w14:paraId="08C8F6FF"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5. pants. Par šā dekrēta īstenošanu atbild veselības ministrs.</w:t>
      </w:r>
    </w:p>
    <w:p w14:paraId="3745EBE9"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Briselē, 2024. gada 3. maijā.</w:t>
      </w:r>
    </w:p>
    <w:p w14:paraId="6F9E8C83"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FILIPS</w:t>
      </w:r>
    </w:p>
    <w:p w14:paraId="6339515E"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Viņa Majestātes vārdā —</w:t>
      </w:r>
    </w:p>
    <w:p w14:paraId="5256B588" w14:textId="77777777" w:rsidR="0052226C"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sabiedrības veselības ministrs,</w:t>
      </w:r>
    </w:p>
    <w:p w14:paraId="166119AC" w14:textId="1EDAFE33" w:rsidR="00C01250" w:rsidRPr="00C01250" w:rsidRDefault="00C01250" w:rsidP="00C01250">
      <w:pPr>
        <w:pBdr>
          <w:top w:val="single" w:sz="2" w:space="0" w:color="E5E7EB"/>
          <w:left w:val="single" w:sz="2" w:space="0" w:color="E5E7EB"/>
          <w:bottom w:val="single" w:sz="2" w:space="0" w:color="E5E7EB"/>
          <w:right w:val="single" w:sz="2" w:space="0" w:color="E5E7EB"/>
        </w:pBdr>
        <w:spacing w:after="0" w:line="240" w:lineRule="auto"/>
        <w:rPr>
          <w:rFonts w:ascii="Roboto" w:eastAsia="Times New Roman" w:hAnsi="Roboto" w:cs="Times New Roman"/>
          <w:color w:val="696969"/>
          <w:kern w:val="0"/>
          <w:sz w:val="27"/>
          <w:szCs w:val="27"/>
          <w14:ligatures w14:val="none"/>
        </w:rPr>
      </w:pPr>
      <w:r>
        <w:rPr>
          <w:rFonts w:ascii="Roboto" w:hAnsi="Roboto"/>
          <w:color w:val="696969"/>
          <w:sz w:val="27"/>
        </w:rPr>
        <w:t>F. VANDENBROUCKE</w:t>
      </w:r>
    </w:p>
    <w:p w14:paraId="04BA289A" w14:textId="77777777" w:rsidR="00493F25" w:rsidRPr="00C01250" w:rsidRDefault="00493F25">
      <w:pPr>
        <w:rPr>
          <w:lang w:val="nl-BE"/>
        </w:rPr>
      </w:pPr>
    </w:p>
    <w:sectPr w:rsidR="00493F25" w:rsidRPr="00C01250"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altName w:val="Karla"/>
    <w:charset w:val="00"/>
    <w:family w:val="auto"/>
    <w:pitch w:val="variable"/>
    <w:sig w:usb0="A00000EF" w:usb1="4000205B" w:usb2="00000000" w:usb3="00000000" w:csb0="00000093"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250"/>
    <w:rsid w:val="001D17AA"/>
    <w:rsid w:val="00493F25"/>
    <w:rsid w:val="0052226C"/>
    <w:rsid w:val="0090261F"/>
    <w:rsid w:val="00921864"/>
    <w:rsid w:val="00C01250"/>
    <w:rsid w:val="00CD028E"/>
    <w:rsid w:val="00D950B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1ABC"/>
  <w15:chartTrackingRefBased/>
  <w15:docId w15:val="{AD226061-91E5-4676-B959-90EF69DE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0022658">
      <w:bodyDiv w:val="1"/>
      <w:marLeft w:val="0"/>
      <w:marRight w:val="0"/>
      <w:marTop w:val="0"/>
      <w:marBottom w:val="0"/>
      <w:divBdr>
        <w:top w:val="none" w:sz="0" w:space="0" w:color="auto"/>
        <w:left w:val="none" w:sz="0" w:space="0" w:color="auto"/>
        <w:bottom w:val="none" w:sz="0" w:space="0" w:color="auto"/>
        <w:right w:val="none" w:sz="0" w:space="0" w:color="auto"/>
      </w:divBdr>
      <w:divsChild>
        <w:div w:id="516358302">
          <w:marLeft w:val="0"/>
          <w:marRight w:val="0"/>
          <w:marTop w:val="0"/>
          <w:marBottom w:val="0"/>
          <w:divBdr>
            <w:top w:val="single" w:sz="2" w:space="0" w:color="E5E7EB"/>
            <w:left w:val="single" w:sz="2" w:space="0" w:color="E5E7EB"/>
            <w:bottom w:val="single" w:sz="2" w:space="0" w:color="E5E7EB"/>
            <w:right w:val="single" w:sz="2" w:space="0" w:color="E5E7EB"/>
          </w:divBdr>
          <w:divsChild>
            <w:div w:id="311368203">
              <w:marLeft w:val="0"/>
              <w:marRight w:val="0"/>
              <w:marTop w:val="0"/>
              <w:marBottom w:val="0"/>
              <w:divBdr>
                <w:top w:val="single" w:sz="2" w:space="0" w:color="E5E7EB"/>
                <w:left w:val="single" w:sz="2" w:space="0" w:color="E5E7EB"/>
                <w:bottom w:val="single" w:sz="2" w:space="0" w:color="E5E7EB"/>
                <w:right w:val="single" w:sz="2" w:space="0" w:color="E5E7EB"/>
              </w:divBdr>
              <w:divsChild>
                <w:div w:id="1255357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10077999">
          <w:marLeft w:val="0"/>
          <w:marRight w:val="0"/>
          <w:marTop w:val="0"/>
          <w:marBottom w:val="0"/>
          <w:divBdr>
            <w:top w:val="single" w:sz="2" w:space="0" w:color="E5E7EB"/>
            <w:left w:val="single" w:sz="2" w:space="0" w:color="E5E7EB"/>
            <w:bottom w:val="single" w:sz="2" w:space="0" w:color="E5E7EB"/>
            <w:right w:val="single" w:sz="2" w:space="0" w:color="E5E7EB"/>
          </w:divBdr>
          <w:divsChild>
            <w:div w:id="9038304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890</Words>
  <Characters>5462</Characters>
  <Application>Microsoft Office Word</Application>
  <DocSecurity>0</DocSecurity>
  <Lines>127</Lines>
  <Paragraphs>53</Paragraphs>
  <ScaleCrop>false</ScaleCrop>
  <Company/>
  <LinksUpToDate>false</LinksUpToDate>
  <CharactersWithSpaces>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2024-08-14T11:41:00Z</dcterms:created>
  <dcterms:modified xsi:type="dcterms:W3CDTF">2024-08-14T11:41:00Z</dcterms:modified>
</cp:coreProperties>
</file>