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78CA5" w14:textId="738DEF3B" w:rsidR="002478C1" w:rsidRPr="002478C1" w:rsidRDefault="008204B9" w:rsidP="002478C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0658 E</w:t>
      </w:r>
      <w:bookmarkStart w:id="0" w:name="_GoBack"/>
      <w:bookmarkEnd w:id="0"/>
      <w:r w:rsidR="002478C1">
        <w:rPr>
          <w:rFonts w:ascii="Courier New" w:hAnsi="Courier New"/>
          <w:sz w:val="20"/>
          <w:szCs w:val="20"/>
        </w:rPr>
        <w:t>-- MT- ------ 20201030 --- --- PROJET</w:t>
      </w:r>
    </w:p>
    <w:p w14:paraId="49EB711B" w14:textId="1BD8DA40" w:rsidR="004B4311" w:rsidRPr="00F1001A" w:rsidRDefault="00E53BF7" w:rsidP="002478C1">
      <w:pPr>
        <w:spacing w:before="120" w:after="12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DISPOŻIZZJONIJIET TAL-ABBOZZ PRELIMINARI TAL-LIĠI DWAR L-ISKART U L-ĦAMRIJA KKONTAMINATI U L-PLASTIKS</w:t>
      </w:r>
    </w:p>
    <w:p w14:paraId="77D31614" w14:textId="07E3C837" w:rsidR="00A96224" w:rsidRPr="00F1001A" w:rsidRDefault="0040563B" w:rsidP="002478C1">
      <w:pPr>
        <w:spacing w:before="120" w:after="12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(23-10-2020)</w:t>
      </w:r>
    </w:p>
    <w:p w14:paraId="70A232D4" w14:textId="77777777" w:rsidR="00A96224" w:rsidRPr="00E55DBE" w:rsidRDefault="00A96224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</w:p>
    <w:p w14:paraId="51EEB997" w14:textId="3EBE3D16" w:rsidR="003A1F9B" w:rsidRPr="005E6A73" w:rsidRDefault="0F588873" w:rsidP="00512B74">
      <w:pPr>
        <w:keepNext/>
        <w:keepLines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Artikolu 2. 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Definizzjonijiet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>.</w:t>
      </w:r>
    </w:p>
    <w:p w14:paraId="708E7869" w14:textId="7C44797C" w:rsidR="0F588873" w:rsidRDefault="0F588873" w:rsidP="00512B74">
      <w:pPr>
        <w:keepNext/>
        <w:keepLine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Għall-finijiet ta’ din il-liġi għandhom japplikaw id-</w:t>
      </w:r>
      <w:proofErr w:type="spellStart"/>
      <w:r>
        <w:rPr>
          <w:rFonts w:ascii="Arial" w:hAnsi="Arial"/>
          <w:sz w:val="24"/>
          <w:szCs w:val="24"/>
        </w:rPr>
        <w:t>definizzjonijiet</w:t>
      </w:r>
      <w:proofErr w:type="spellEnd"/>
      <w:r>
        <w:rPr>
          <w:rFonts w:ascii="Arial" w:hAnsi="Arial"/>
          <w:sz w:val="24"/>
          <w:szCs w:val="24"/>
        </w:rPr>
        <w:t xml:space="preserve"> li ġejjin:</w:t>
      </w:r>
    </w:p>
    <w:p w14:paraId="63AB60FA" w14:textId="741E4A52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a) “Skart”: kwalunkwe sustanza jew oġġett li l-</w:t>
      </w:r>
      <w:proofErr w:type="spellStart"/>
      <w:r>
        <w:rPr>
          <w:rFonts w:ascii="Arial" w:hAnsi="Arial"/>
          <w:sz w:val="24"/>
          <w:szCs w:val="24"/>
        </w:rPr>
        <w:t>proprjetarju</w:t>
      </w:r>
      <w:proofErr w:type="spellEnd"/>
      <w:r>
        <w:rPr>
          <w:rFonts w:ascii="Arial" w:hAnsi="Arial"/>
          <w:sz w:val="24"/>
          <w:szCs w:val="24"/>
        </w:rPr>
        <w:t xml:space="preserve"> tagħhom jarmi jew ikollu l-intenzjoni jew l-obbligu li jarmi.</w:t>
      </w:r>
    </w:p>
    <w:p w14:paraId="4EBE1F1C" w14:textId="26E35B40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b) “Skart domestiku”: skart iġġenerat ġewwa d-djar li jirriżulta mill-attivitajiet domestiċi. Skart domestiku jinkludi wkoll dak simili għall-iskart preċedenti ġġenerat f’servizzi u industriji, u li ma jirriżultax mill-attività prinċipali tas-servizz jew tal-industrija.</w:t>
      </w:r>
    </w:p>
    <w:p w14:paraId="24B4C1F4" w14:textId="37E72098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F’din il-kategorija huwa inkluż ukoll l-iskart li jiġi ġġenerat fid-djar minn apparat elettriku u elettroniku, ħwejjeġ, batteriji, </w:t>
      </w:r>
      <w:proofErr w:type="spellStart"/>
      <w:r>
        <w:rPr>
          <w:rFonts w:ascii="Arial" w:hAnsi="Arial"/>
          <w:sz w:val="24"/>
          <w:szCs w:val="24"/>
        </w:rPr>
        <w:t>akkumulaturi</w:t>
      </w:r>
      <w:proofErr w:type="spellEnd"/>
      <w:r>
        <w:rPr>
          <w:rFonts w:ascii="Arial" w:hAnsi="Arial"/>
          <w:sz w:val="24"/>
          <w:szCs w:val="24"/>
        </w:rPr>
        <w:t>, għamara u affarijiet personali, kif ukoll l-iskart u l-fdalijiet li jirriżultaw minn xogħlijiet żgħar ta’ kostruzzjoni u tiswija fid-djar.</w:t>
      </w:r>
    </w:p>
    <w:p w14:paraId="75DBDA38" w14:textId="1CA89DE0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 jitqies bħala skart domestiku dak li jirriżulta mit-tindif ta’ toroq pubbliċi, żoni ħodor, żoni rikreattivi u bajjiet, l-annimali domestiċi mejta u l-vetturi abbandunati.</w:t>
      </w:r>
    </w:p>
    <w:p w14:paraId="39C8C7DC" w14:textId="0082B682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c) “Skart kummerċjali”: skart iġġenerat mill-attività nnifisha tal-kummerċ bl-ingrossa u bl-imnut tas-servizzi ta’ ristoranti u </w:t>
      </w:r>
      <w:proofErr w:type="spellStart"/>
      <w:r>
        <w:rPr>
          <w:rFonts w:ascii="Arial" w:hAnsi="Arial"/>
          <w:sz w:val="24"/>
          <w:szCs w:val="24"/>
        </w:rPr>
        <w:t>barijiet</w:t>
      </w:r>
      <w:proofErr w:type="spellEnd"/>
      <w:r>
        <w:rPr>
          <w:rFonts w:ascii="Arial" w:hAnsi="Arial"/>
          <w:sz w:val="24"/>
          <w:szCs w:val="24"/>
        </w:rPr>
        <w:t>, tal-uffiċċji u tas-swieq, kif ukoll tal-bqija tas-settur ta’ servizzi.</w:t>
      </w:r>
    </w:p>
    <w:p w14:paraId="27F68E63" w14:textId="5A11FE90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d) “Skart industrijali”: skart li jirriżulta mill-proċessi ta’ manifattura, ipproċessar, użu, konsum, tindif jew manutenzjoni ġġenerat mill-attività industrijali. </w:t>
      </w:r>
    </w:p>
    <w:p w14:paraId="5859F5E2" w14:textId="6103E5BF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e) “Skart b’ġurisdizzjoni lokali”: skart </w:t>
      </w:r>
      <w:proofErr w:type="spellStart"/>
      <w:r>
        <w:rPr>
          <w:rFonts w:ascii="Arial" w:hAnsi="Arial"/>
          <w:sz w:val="24"/>
          <w:szCs w:val="24"/>
        </w:rPr>
        <w:t>ġestit</w:t>
      </w:r>
      <w:proofErr w:type="spellEnd"/>
      <w:r>
        <w:rPr>
          <w:rFonts w:ascii="Arial" w:hAnsi="Arial"/>
          <w:sz w:val="24"/>
          <w:szCs w:val="24"/>
        </w:rPr>
        <w:t xml:space="preserve"> mill-entitajiet lokali, f’</w:t>
      </w:r>
      <w:proofErr w:type="spellStart"/>
      <w:r>
        <w:rPr>
          <w:rFonts w:ascii="Arial" w:hAnsi="Arial"/>
          <w:sz w:val="24"/>
          <w:szCs w:val="24"/>
        </w:rPr>
        <w:t>konformità</w:t>
      </w:r>
      <w:proofErr w:type="spellEnd"/>
      <w:r>
        <w:rPr>
          <w:rFonts w:ascii="Arial" w:hAnsi="Arial"/>
          <w:sz w:val="24"/>
          <w:szCs w:val="24"/>
        </w:rPr>
        <w:t xml:space="preserve"> mad-dispożizzjonijiet tal-Artikolu 12.5.</w:t>
      </w:r>
    </w:p>
    <w:p w14:paraId="57BB0354" w14:textId="0E640E33" w:rsidR="0F588873" w:rsidRDefault="0F588873" w:rsidP="00512B74">
      <w:pPr>
        <w:keepNext/>
        <w:keepLine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f) “Skart muniċipali”: </w:t>
      </w:r>
    </w:p>
    <w:p w14:paraId="26F01E84" w14:textId="6D85E59D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l-iskart imħallat u l-iskart miġbur b’mod separat b’oriġini domestika, inklużi l-karta u l-kartun, il-ħġieġ, il-metall, il-plastik, il-</w:t>
      </w:r>
      <w:proofErr w:type="spellStart"/>
      <w:r>
        <w:rPr>
          <w:rFonts w:ascii="Arial" w:hAnsi="Arial"/>
          <w:sz w:val="24"/>
          <w:szCs w:val="24"/>
        </w:rPr>
        <w:t>bijoskart</w:t>
      </w:r>
      <w:proofErr w:type="spellEnd"/>
      <w:r>
        <w:rPr>
          <w:rFonts w:ascii="Arial" w:hAnsi="Arial"/>
          <w:sz w:val="24"/>
          <w:szCs w:val="24"/>
        </w:rPr>
        <w:t>, l-injam, it-tessuti, l-</w:t>
      </w:r>
      <w:proofErr w:type="spellStart"/>
      <w:r>
        <w:rPr>
          <w:rFonts w:ascii="Arial" w:hAnsi="Arial"/>
          <w:sz w:val="24"/>
          <w:szCs w:val="24"/>
        </w:rPr>
        <w:t>imballaġġ</w:t>
      </w:r>
      <w:proofErr w:type="spellEnd"/>
      <w:r>
        <w:rPr>
          <w:rFonts w:ascii="Arial" w:hAnsi="Arial"/>
          <w:sz w:val="24"/>
          <w:szCs w:val="24"/>
        </w:rPr>
        <w:t xml:space="preserve">, l-iskart minn apparat elettriku u elettroniku, skart minn batteriji u </w:t>
      </w:r>
      <w:proofErr w:type="spellStart"/>
      <w:r>
        <w:rPr>
          <w:rFonts w:ascii="Arial" w:hAnsi="Arial"/>
          <w:sz w:val="24"/>
          <w:szCs w:val="24"/>
        </w:rPr>
        <w:t>akkumulaturi</w:t>
      </w:r>
      <w:proofErr w:type="spellEnd"/>
      <w:r>
        <w:rPr>
          <w:rFonts w:ascii="Arial" w:hAnsi="Arial"/>
          <w:sz w:val="24"/>
          <w:szCs w:val="24"/>
        </w:rPr>
        <w:t xml:space="preserve"> u skart voluminuż, inklużi s-saqqijiet u l-għamara,</w:t>
      </w:r>
    </w:p>
    <w:p w14:paraId="3133CB51" w14:textId="68A17CF7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l-iskart imħallat u l-iskart miġbur b’mod separat li jkun ġej minn sorsi oħra, fejn dan l-iskart ikun simili fin-natura u l-kompożizzjoni tiegħu għall-iskart b’oriġini domestika.</w:t>
      </w:r>
    </w:p>
    <w:p w14:paraId="22A0A140" w14:textId="2B9C0C08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L-iskart muniċipali ma jinkludix l-iskart li jkun ġej mill-produzzjoni, l-agrikoltura, il-</w:t>
      </w:r>
      <w:proofErr w:type="spellStart"/>
      <w:r>
        <w:rPr>
          <w:rFonts w:ascii="Arial" w:hAnsi="Arial"/>
          <w:sz w:val="24"/>
          <w:szCs w:val="24"/>
        </w:rPr>
        <w:t>forestrija</w:t>
      </w:r>
      <w:proofErr w:type="spellEnd"/>
      <w:r>
        <w:rPr>
          <w:rFonts w:ascii="Arial" w:hAnsi="Arial"/>
          <w:sz w:val="24"/>
          <w:szCs w:val="24"/>
        </w:rPr>
        <w:t xml:space="preserve">, is-sajd, it-tankijiet </w:t>
      </w:r>
      <w:proofErr w:type="spellStart"/>
      <w:r>
        <w:rPr>
          <w:rFonts w:ascii="Arial" w:hAnsi="Arial"/>
          <w:sz w:val="24"/>
          <w:szCs w:val="24"/>
        </w:rPr>
        <w:t>settiċi</w:t>
      </w:r>
      <w:proofErr w:type="spellEnd"/>
      <w:r>
        <w:rPr>
          <w:rFonts w:ascii="Arial" w:hAnsi="Arial"/>
          <w:sz w:val="24"/>
          <w:szCs w:val="24"/>
        </w:rPr>
        <w:t xml:space="preserve">, is-sistema </w:t>
      </w:r>
      <w:proofErr w:type="spellStart"/>
      <w:r>
        <w:rPr>
          <w:rFonts w:ascii="Arial" w:hAnsi="Arial"/>
          <w:sz w:val="24"/>
          <w:szCs w:val="24"/>
        </w:rPr>
        <w:t>tad-dranaġġ</w:t>
      </w:r>
      <w:proofErr w:type="spellEnd"/>
      <w:r>
        <w:rPr>
          <w:rFonts w:ascii="Arial" w:hAnsi="Arial"/>
          <w:sz w:val="24"/>
          <w:szCs w:val="24"/>
        </w:rPr>
        <w:t xml:space="preserve"> u l-impjanti tat-trattament tal-ilma mormi, inklużi l-ħama </w:t>
      </w:r>
      <w:proofErr w:type="spellStart"/>
      <w:r>
        <w:rPr>
          <w:rFonts w:ascii="Arial" w:hAnsi="Arial"/>
          <w:sz w:val="24"/>
          <w:szCs w:val="24"/>
        </w:rPr>
        <w:t>tad-dranaġġ</w:t>
      </w:r>
      <w:proofErr w:type="spellEnd"/>
      <w:r>
        <w:rPr>
          <w:rFonts w:ascii="Arial" w:hAnsi="Arial"/>
          <w:sz w:val="24"/>
          <w:szCs w:val="24"/>
        </w:rPr>
        <w:t>, il-vetturi fi tmiem il-ħajja operattiva tagħhom iżda mhux l-iskart mill-kostruzzjoni u d-demolizzjoni.</w:t>
      </w:r>
    </w:p>
    <w:p w14:paraId="6BFB726D" w14:textId="0FCB9E76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Din id-definizzjoni hija introdotta sabiex tiddetermina l-kamp ta’ applikazzjoni tal-objettivi dwar il-preparazzjoni għall-użu mill-ġdid u r-riċiklaġġ u l-istandard tal-kalkolu stabbiliti f’din </w:t>
      </w:r>
      <w:r>
        <w:rPr>
          <w:rFonts w:ascii="Arial" w:hAnsi="Arial"/>
          <w:sz w:val="24"/>
          <w:szCs w:val="24"/>
        </w:rPr>
        <w:lastRenderedPageBreak/>
        <w:t xml:space="preserve">il-liġi, u hija mifhuma mingħajr preġudizzju għad-distribuzzjoni ta’ responsabbiltajiet </w:t>
      </w:r>
      <w:proofErr w:type="spellStart"/>
      <w:r>
        <w:rPr>
          <w:rFonts w:ascii="Arial" w:hAnsi="Arial"/>
          <w:sz w:val="24"/>
          <w:szCs w:val="24"/>
        </w:rPr>
        <w:t>għall-ġestjoni</w:t>
      </w:r>
      <w:proofErr w:type="spellEnd"/>
      <w:r>
        <w:rPr>
          <w:rFonts w:ascii="Arial" w:hAnsi="Arial"/>
          <w:sz w:val="24"/>
          <w:szCs w:val="24"/>
        </w:rPr>
        <w:t xml:space="preserve"> tal-iskart bejn l-aġenti pubbliċi u dawk privati fid-dawl tad-distribuzzjoni tal-kompetenzi stabbilita fl-Artikolu 12.5.</w:t>
      </w:r>
    </w:p>
    <w:p w14:paraId="6FCED93B" w14:textId="35EA644C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g) “Skart perikoluż”: skart li jippreżenta karatteristika perikoluża waħda jew iktar minn dawk imniżżla fl-Anness I u dak li jista’ japprova l-Gvern b’</w:t>
      </w:r>
      <w:proofErr w:type="spellStart"/>
      <w:r>
        <w:rPr>
          <w:rFonts w:ascii="Arial" w:hAnsi="Arial"/>
          <w:sz w:val="24"/>
          <w:szCs w:val="24"/>
        </w:rPr>
        <w:t>konformità</w:t>
      </w:r>
      <w:proofErr w:type="spellEnd"/>
      <w:r>
        <w:rPr>
          <w:rFonts w:ascii="Arial" w:hAnsi="Arial"/>
          <w:sz w:val="24"/>
          <w:szCs w:val="24"/>
        </w:rPr>
        <w:t xml:space="preserve"> mad-dispożizzjonijiet stabbiliti fir-regolamentazzjoni tal-Unjoni Ewropea jew fil-konvenzjonijiet internazzjonali li tagħmel parti minnhom Spanja. F’din id-definizzjoni huma inklużi wkoll il-kontenituri u l-</w:t>
      </w:r>
      <w:proofErr w:type="spellStart"/>
      <w:r>
        <w:rPr>
          <w:rFonts w:ascii="Arial" w:hAnsi="Arial"/>
          <w:sz w:val="24"/>
          <w:szCs w:val="24"/>
        </w:rPr>
        <w:t>imballaġġ</w:t>
      </w:r>
      <w:proofErr w:type="spellEnd"/>
      <w:r>
        <w:rPr>
          <w:rFonts w:ascii="Arial" w:hAnsi="Arial"/>
          <w:sz w:val="24"/>
          <w:szCs w:val="24"/>
        </w:rPr>
        <w:t xml:space="preserve"> li fihom fdalijiet ta’ sustanzi perikolużi jew huma </w:t>
      </w:r>
      <w:proofErr w:type="spellStart"/>
      <w:r>
        <w:rPr>
          <w:rFonts w:ascii="Arial" w:hAnsi="Arial"/>
          <w:sz w:val="24"/>
          <w:szCs w:val="24"/>
        </w:rPr>
        <w:t>kkontaminati</w:t>
      </w:r>
      <w:proofErr w:type="spellEnd"/>
      <w:r>
        <w:rPr>
          <w:rFonts w:ascii="Arial" w:hAnsi="Arial"/>
          <w:sz w:val="24"/>
          <w:szCs w:val="24"/>
        </w:rPr>
        <w:t xml:space="preserve"> minnhom.</w:t>
      </w:r>
    </w:p>
    <w:p w14:paraId="11D46221" w14:textId="233A520E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h) “Skart mhux perikoluż”: skart li mhuwiex kopert mill-punt g).</w:t>
      </w:r>
    </w:p>
    <w:p w14:paraId="21E1A848" w14:textId="14C078B6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i) “Żjut għar-rimi”: iż-żjut minerali jew sintetiċi, industrijali jew </w:t>
      </w:r>
      <w:proofErr w:type="spellStart"/>
      <w:r>
        <w:rPr>
          <w:rFonts w:ascii="Arial" w:hAnsi="Arial"/>
          <w:sz w:val="24"/>
          <w:szCs w:val="24"/>
        </w:rPr>
        <w:t>taʼ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lubrikazzjoni</w:t>
      </w:r>
      <w:proofErr w:type="spellEnd"/>
      <w:r>
        <w:rPr>
          <w:rFonts w:ascii="Arial" w:hAnsi="Arial"/>
          <w:sz w:val="24"/>
          <w:szCs w:val="24"/>
        </w:rPr>
        <w:t xml:space="preserve"> kollha, li ma baqgħux xierqa għall-użu previst oriġinarjament, bħaż-żjut għar-rimi tal-magni bil-kombustjoni u ż-żjut tal-</w:t>
      </w:r>
      <w:proofErr w:type="spellStart"/>
      <w:r>
        <w:rPr>
          <w:rFonts w:ascii="Arial" w:hAnsi="Arial"/>
          <w:sz w:val="24"/>
          <w:szCs w:val="24"/>
        </w:rPr>
        <w:t>gerijiet</w:t>
      </w:r>
      <w:proofErr w:type="spellEnd"/>
      <w:r>
        <w:rPr>
          <w:rFonts w:ascii="Arial" w:hAnsi="Arial"/>
          <w:sz w:val="24"/>
          <w:szCs w:val="24"/>
        </w:rPr>
        <w:t xml:space="preserve">, iż-żjut </w:t>
      </w:r>
      <w:proofErr w:type="spellStart"/>
      <w:r>
        <w:rPr>
          <w:rFonts w:ascii="Arial" w:hAnsi="Arial"/>
          <w:sz w:val="24"/>
          <w:szCs w:val="24"/>
        </w:rPr>
        <w:t>taʼ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lubrikazzjoni</w:t>
      </w:r>
      <w:proofErr w:type="spellEnd"/>
      <w:r>
        <w:rPr>
          <w:rFonts w:ascii="Arial" w:hAnsi="Arial"/>
          <w:sz w:val="24"/>
          <w:szCs w:val="24"/>
        </w:rPr>
        <w:t xml:space="preserve">, iż-żjut għat-turbini u ż-żjut </w:t>
      </w:r>
      <w:proofErr w:type="spellStart"/>
      <w:r>
        <w:rPr>
          <w:rFonts w:ascii="Arial" w:hAnsi="Arial"/>
          <w:sz w:val="24"/>
          <w:szCs w:val="24"/>
        </w:rPr>
        <w:t>idrawliċi</w:t>
      </w:r>
      <w:proofErr w:type="spellEnd"/>
      <w:r>
        <w:rPr>
          <w:rFonts w:ascii="Arial" w:hAnsi="Arial"/>
          <w:sz w:val="24"/>
          <w:szCs w:val="24"/>
        </w:rPr>
        <w:t xml:space="preserve"> iżda huma esklużi ż-żjut tal-kċina għar-rimi li jkunu ġejjin minn pjanti jew annimali.</w:t>
      </w:r>
    </w:p>
    <w:p w14:paraId="143268EB" w14:textId="18184C87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j) “Skart mill-kostruzzjoni u d-demolizzjoni”: skart iġġenerat mill-attivitajiet ta’ kostruzzjoni u demolizzjoni.</w:t>
      </w:r>
    </w:p>
    <w:p w14:paraId="07179E8D" w14:textId="77777777" w:rsidR="009F092F" w:rsidRDefault="009F092F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k) “Skart mit-tagħmir tas-sajd”: kwalunkwe tagħmir tas-sajd li jissodisfa d-definizzjoni ta’ skart, inklużi l-komponenti separati, is-sustanzi jew materjali kollha li jagħmlu parti mit-tagħmir tas-sajd jew li kienu mwaħħla magħhom meta ntremew. Huma inklużi wkoll it-tagħmir tas-sajd u l-komponenti abbandunati jew mitlufa tagħhom.</w:t>
      </w:r>
    </w:p>
    <w:p w14:paraId="72C0E29D" w14:textId="59538BD2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l) “Skart mill-ikel”: l-ikel kollu, kif definit fl-Artikolu 2 tar-Regolament tal-Parlament Ewropew u tal-Kunsill (KE) Nru 178/2002, tat-28 ta’ Jannar 2002, li </w:t>
      </w:r>
      <w:proofErr w:type="spellStart"/>
      <w:r>
        <w:rPr>
          <w:rFonts w:ascii="Arial" w:hAnsi="Arial"/>
          <w:sz w:val="24"/>
          <w:szCs w:val="24"/>
        </w:rPr>
        <w:t>jistabilixxi</w:t>
      </w:r>
      <w:proofErr w:type="spellEnd"/>
      <w:r>
        <w:rPr>
          <w:rFonts w:ascii="Arial" w:hAnsi="Arial"/>
          <w:sz w:val="24"/>
          <w:szCs w:val="24"/>
        </w:rPr>
        <w:t xml:space="preserve"> l-prinċipji ġenerali u l-ħtiġijiet tal-liġi dwar l-ikel, li </w:t>
      </w:r>
      <w:proofErr w:type="spellStart"/>
      <w:r>
        <w:rPr>
          <w:rFonts w:ascii="Arial" w:hAnsi="Arial"/>
          <w:sz w:val="24"/>
          <w:szCs w:val="24"/>
        </w:rPr>
        <w:t>jistabilixxi</w:t>
      </w:r>
      <w:proofErr w:type="spellEnd"/>
      <w:r>
        <w:rPr>
          <w:rFonts w:ascii="Arial" w:hAnsi="Arial"/>
          <w:sz w:val="24"/>
          <w:szCs w:val="24"/>
        </w:rPr>
        <w:t xml:space="preserve"> l-Awtorità Ewropea dwar is-Sigurtà fl-Ikel u jistabbilixxi l-proċeduri fi kwistjonijiet ta’ sigurtà ta’ l-ikel, li nbidel fi skart.</w:t>
      </w:r>
    </w:p>
    <w:p w14:paraId="4915AD57" w14:textId="69ABEB0F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m) “</w:t>
      </w:r>
      <w:proofErr w:type="spellStart"/>
      <w:r>
        <w:rPr>
          <w:rFonts w:ascii="Arial" w:hAnsi="Arial"/>
          <w:sz w:val="24"/>
          <w:szCs w:val="24"/>
        </w:rPr>
        <w:t>Bijoskart</w:t>
      </w:r>
      <w:proofErr w:type="spellEnd"/>
      <w:r>
        <w:rPr>
          <w:rFonts w:ascii="Arial" w:hAnsi="Arial"/>
          <w:sz w:val="24"/>
          <w:szCs w:val="24"/>
        </w:rPr>
        <w:t xml:space="preserve">”: skart </w:t>
      </w:r>
      <w:proofErr w:type="spellStart"/>
      <w:r>
        <w:rPr>
          <w:rFonts w:ascii="Arial" w:hAnsi="Arial"/>
          <w:sz w:val="24"/>
          <w:szCs w:val="24"/>
        </w:rPr>
        <w:t>bijodegradabbli</w:t>
      </w:r>
      <w:proofErr w:type="spellEnd"/>
      <w:r>
        <w:rPr>
          <w:rFonts w:ascii="Arial" w:hAnsi="Arial"/>
          <w:sz w:val="24"/>
          <w:szCs w:val="24"/>
        </w:rPr>
        <w:t xml:space="preserve"> mill-ġonna u l-</w:t>
      </w:r>
      <w:proofErr w:type="spellStart"/>
      <w:r>
        <w:rPr>
          <w:rFonts w:ascii="Arial" w:hAnsi="Arial"/>
          <w:sz w:val="24"/>
          <w:szCs w:val="24"/>
        </w:rPr>
        <w:t>parks</w:t>
      </w:r>
      <w:proofErr w:type="spellEnd"/>
      <w:r>
        <w:rPr>
          <w:rFonts w:ascii="Arial" w:hAnsi="Arial"/>
          <w:sz w:val="24"/>
          <w:szCs w:val="24"/>
        </w:rPr>
        <w:t xml:space="preserve">, skart mill-ikel u mill-kċina li jkun ġej mid-djar, uffiċċji, ristoranti, </w:t>
      </w:r>
      <w:proofErr w:type="spellStart"/>
      <w:r>
        <w:rPr>
          <w:rFonts w:ascii="Arial" w:hAnsi="Arial"/>
          <w:sz w:val="24"/>
          <w:szCs w:val="24"/>
        </w:rPr>
        <w:t>grossisti</w:t>
      </w:r>
      <w:proofErr w:type="spellEnd"/>
      <w:r>
        <w:rPr>
          <w:rFonts w:ascii="Arial" w:hAnsi="Arial"/>
          <w:sz w:val="24"/>
          <w:szCs w:val="24"/>
        </w:rPr>
        <w:t>, kmamar tal-ikel, servizzi ta’ forniment tal-ikel u x-xorb kollettiv u stabbilimenti ta’ konsum bl-imnut, u skart komparabbli li jkun ġej minn impjanti tal-ipproċessar tal-ikel.</w:t>
      </w:r>
    </w:p>
    <w:p w14:paraId="16BEBDFF" w14:textId="7E420C37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n) “Kompost”: </w:t>
      </w:r>
      <w:proofErr w:type="spellStart"/>
      <w:r>
        <w:rPr>
          <w:rFonts w:ascii="Arial" w:hAnsi="Arial"/>
          <w:sz w:val="24"/>
          <w:szCs w:val="24"/>
        </w:rPr>
        <w:t>tejjieb</w:t>
      </w:r>
      <w:proofErr w:type="spellEnd"/>
      <w:r>
        <w:rPr>
          <w:rFonts w:ascii="Arial" w:hAnsi="Arial"/>
          <w:sz w:val="24"/>
          <w:szCs w:val="24"/>
        </w:rPr>
        <w:t xml:space="preserve"> organiku miksub mit-trattament bijoloġiku </w:t>
      </w:r>
      <w:proofErr w:type="spellStart"/>
      <w:r>
        <w:rPr>
          <w:rFonts w:ascii="Arial" w:hAnsi="Arial"/>
          <w:sz w:val="24"/>
          <w:szCs w:val="24"/>
        </w:rPr>
        <w:t>aerobiku</w:t>
      </w:r>
      <w:proofErr w:type="spellEnd"/>
      <w:r>
        <w:rPr>
          <w:rFonts w:ascii="Arial" w:hAnsi="Arial"/>
          <w:sz w:val="24"/>
          <w:szCs w:val="24"/>
        </w:rPr>
        <w:t xml:space="preserve"> u </w:t>
      </w:r>
      <w:proofErr w:type="spellStart"/>
      <w:r>
        <w:rPr>
          <w:rFonts w:ascii="Arial" w:hAnsi="Arial"/>
          <w:sz w:val="24"/>
          <w:szCs w:val="24"/>
        </w:rPr>
        <w:t>termofiliku</w:t>
      </w:r>
      <w:proofErr w:type="spellEnd"/>
      <w:r>
        <w:rPr>
          <w:rFonts w:ascii="Arial" w:hAnsi="Arial"/>
          <w:sz w:val="24"/>
          <w:szCs w:val="24"/>
        </w:rPr>
        <w:t xml:space="preserve"> ta’ skart </w:t>
      </w:r>
      <w:proofErr w:type="spellStart"/>
      <w:r>
        <w:rPr>
          <w:rFonts w:ascii="Arial" w:hAnsi="Arial"/>
          <w:sz w:val="24"/>
          <w:szCs w:val="24"/>
        </w:rPr>
        <w:t>bijodegradabbli</w:t>
      </w:r>
      <w:proofErr w:type="spellEnd"/>
      <w:r>
        <w:rPr>
          <w:rFonts w:ascii="Arial" w:hAnsi="Arial"/>
          <w:sz w:val="24"/>
          <w:szCs w:val="24"/>
        </w:rPr>
        <w:t xml:space="preserve"> miġbur b’mod separat. Mhuwiex meqjus kompost il-materjal organiku miksub mill-impjanti tat-trattament mekkaniku-bijoloġiku ta’ skart imħallat, li għandu jissejjaħ materjal </w:t>
      </w:r>
      <w:proofErr w:type="spellStart"/>
      <w:r>
        <w:rPr>
          <w:rFonts w:ascii="Arial" w:hAnsi="Arial"/>
          <w:sz w:val="24"/>
          <w:szCs w:val="24"/>
        </w:rPr>
        <w:t>bijostabbilizzat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4917409" w14:textId="1EDC63E3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ñ) “</w:t>
      </w:r>
      <w:proofErr w:type="spellStart"/>
      <w:r>
        <w:rPr>
          <w:rFonts w:ascii="Arial" w:hAnsi="Arial"/>
          <w:sz w:val="24"/>
          <w:szCs w:val="24"/>
        </w:rPr>
        <w:t>Diġerit</w:t>
      </w:r>
      <w:proofErr w:type="spellEnd"/>
      <w:r>
        <w:rPr>
          <w:rFonts w:ascii="Arial" w:hAnsi="Arial"/>
          <w:sz w:val="24"/>
          <w:szCs w:val="24"/>
        </w:rPr>
        <w:t xml:space="preserve">”: </w:t>
      </w:r>
      <w:proofErr w:type="spellStart"/>
      <w:r>
        <w:rPr>
          <w:rFonts w:ascii="Arial" w:hAnsi="Arial"/>
          <w:sz w:val="24"/>
          <w:szCs w:val="24"/>
        </w:rPr>
        <w:t>tejjieb</w:t>
      </w:r>
      <w:proofErr w:type="spellEnd"/>
      <w:r>
        <w:rPr>
          <w:rFonts w:ascii="Arial" w:hAnsi="Arial"/>
          <w:sz w:val="24"/>
          <w:szCs w:val="24"/>
        </w:rPr>
        <w:t xml:space="preserve"> organiku miksub mit-trattament bijoloġiku </w:t>
      </w:r>
      <w:proofErr w:type="spellStart"/>
      <w:r>
        <w:rPr>
          <w:rFonts w:ascii="Arial" w:hAnsi="Arial"/>
          <w:sz w:val="24"/>
          <w:szCs w:val="24"/>
        </w:rPr>
        <w:t>anaerobiku</w:t>
      </w:r>
      <w:proofErr w:type="spellEnd"/>
      <w:r>
        <w:rPr>
          <w:rFonts w:ascii="Arial" w:hAnsi="Arial"/>
          <w:sz w:val="24"/>
          <w:szCs w:val="24"/>
        </w:rPr>
        <w:t xml:space="preserve"> ta’ skart </w:t>
      </w:r>
      <w:proofErr w:type="spellStart"/>
      <w:r>
        <w:rPr>
          <w:rFonts w:ascii="Arial" w:hAnsi="Arial"/>
          <w:sz w:val="24"/>
          <w:szCs w:val="24"/>
        </w:rPr>
        <w:t>bijodegradabbli</w:t>
      </w:r>
      <w:proofErr w:type="spellEnd"/>
      <w:r>
        <w:rPr>
          <w:rFonts w:ascii="Arial" w:hAnsi="Arial"/>
          <w:sz w:val="24"/>
          <w:szCs w:val="24"/>
        </w:rPr>
        <w:t xml:space="preserve"> miġbur b’mod separat. Mhuwiex meqjus </w:t>
      </w:r>
      <w:proofErr w:type="spellStart"/>
      <w:r>
        <w:rPr>
          <w:rFonts w:ascii="Arial" w:hAnsi="Arial"/>
          <w:sz w:val="24"/>
          <w:szCs w:val="24"/>
        </w:rPr>
        <w:t>diġerit</w:t>
      </w:r>
      <w:proofErr w:type="spellEnd"/>
      <w:r>
        <w:rPr>
          <w:rFonts w:ascii="Arial" w:hAnsi="Arial"/>
          <w:sz w:val="24"/>
          <w:szCs w:val="24"/>
        </w:rPr>
        <w:t xml:space="preserve"> il-materjal organiku miksub mill-impjanti tat-trattament mekkaniku-bijoloġiku </w:t>
      </w:r>
      <w:proofErr w:type="spellStart"/>
      <w:r>
        <w:rPr>
          <w:rFonts w:ascii="Arial" w:hAnsi="Arial"/>
          <w:sz w:val="24"/>
          <w:szCs w:val="24"/>
        </w:rPr>
        <w:t>anaerobiku</w:t>
      </w:r>
      <w:proofErr w:type="spellEnd"/>
      <w:r>
        <w:rPr>
          <w:rFonts w:ascii="Arial" w:hAnsi="Arial"/>
          <w:sz w:val="24"/>
          <w:szCs w:val="24"/>
        </w:rPr>
        <w:t xml:space="preserve"> ta’ skart imħallat, li għandu jissejjaħ materjal </w:t>
      </w:r>
      <w:proofErr w:type="spellStart"/>
      <w:r>
        <w:rPr>
          <w:rFonts w:ascii="Arial" w:hAnsi="Arial"/>
          <w:sz w:val="24"/>
          <w:szCs w:val="24"/>
        </w:rPr>
        <w:t>bijostabbilizzat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CCECC99" w14:textId="52754674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o) “Prevenzjoni”: sett ta’ miżuri adottati fl-istadju tal-konċepiment u d-disinn, ta’ produzzjoni, distribuzzjoni u ta’ konsum ta’ sustanza, materjal jew prodott, sabiex jitnaqqsu:</w:t>
      </w:r>
    </w:p>
    <w:p w14:paraId="2CEF2741" w14:textId="65B83D7D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Il-kwantità tal-iskart, inkluż permezz tal-użu mill-ġdid tal-prodotti jew l-estensjoni tal-ħajja operattiva tal-prodotti.</w:t>
      </w:r>
    </w:p>
    <w:p w14:paraId="4C79ABBC" w14:textId="52256EF4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2. L-</w:t>
      </w:r>
      <w:proofErr w:type="spellStart"/>
      <w:r>
        <w:rPr>
          <w:rFonts w:ascii="Arial" w:hAnsi="Arial"/>
          <w:sz w:val="24"/>
          <w:szCs w:val="24"/>
        </w:rPr>
        <w:t>impatti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avversi</w:t>
      </w:r>
      <w:proofErr w:type="spellEnd"/>
      <w:r>
        <w:rPr>
          <w:rFonts w:ascii="Arial" w:hAnsi="Arial"/>
          <w:sz w:val="24"/>
          <w:szCs w:val="24"/>
        </w:rPr>
        <w:t xml:space="preserve"> fuq l-ambjent u fuq is-saħħa tal-bniedem mill-iskart iġġenerat, inkluż l-</w:t>
      </w:r>
      <w:proofErr w:type="spellStart"/>
      <w:r>
        <w:rPr>
          <w:rFonts w:ascii="Arial" w:hAnsi="Arial"/>
          <w:sz w:val="24"/>
          <w:szCs w:val="24"/>
        </w:rPr>
        <w:t>iffrankar</w:t>
      </w:r>
      <w:proofErr w:type="spellEnd"/>
      <w:r>
        <w:rPr>
          <w:rFonts w:ascii="Arial" w:hAnsi="Arial"/>
          <w:sz w:val="24"/>
          <w:szCs w:val="24"/>
        </w:rPr>
        <w:t xml:space="preserve"> fl-użu ta’ materjali jew enerġija.</w:t>
      </w:r>
    </w:p>
    <w:p w14:paraId="1C7454E0" w14:textId="4DC1FF87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Il-kontenut ta’ sustanzi perikolużi f’materjali u prodotti.</w:t>
      </w:r>
    </w:p>
    <w:p w14:paraId="44F459E3" w14:textId="02E63FA5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p) “Użu mill-ġdid”: kwalunkwe operazzjoni li bis-saħħa tagħha l-prodotti jew il-komponenti ta’ prodotti li ma jkunux skart jintużaw mill-ġdid bl-istess għan li kienu </w:t>
      </w:r>
      <w:proofErr w:type="spellStart"/>
      <w:r>
        <w:rPr>
          <w:rFonts w:ascii="Arial" w:hAnsi="Arial"/>
          <w:sz w:val="24"/>
          <w:szCs w:val="24"/>
        </w:rPr>
        <w:t>kkonċepiti</w:t>
      </w:r>
      <w:proofErr w:type="spellEnd"/>
      <w:r>
        <w:rPr>
          <w:rFonts w:ascii="Arial" w:hAnsi="Arial"/>
          <w:sz w:val="24"/>
          <w:szCs w:val="24"/>
        </w:rPr>
        <w:t xml:space="preserve"> għalih.</w:t>
      </w:r>
    </w:p>
    <w:p w14:paraId="4B9FB7BB" w14:textId="6D91AE92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q) “Produttur tal-iskart”: kwalunkwe persuna fiżika jew ġuridika li l-attività tagħha tipproduċi skart (produttur inizjali tal-iskart) jew kwalunkwe persuna li twettaq operazzjonijiet ta’ trattament minn qabel, ta’ taħlit jew ta’ tip ieħor, li jwasslu għal tibdil fin-natura jew fil-kompożizzjoni ta’ dan l-iskart. Fil-każ li l-merkanzija rtirata mis-servizzi ta’ kontroll jew spezzjoni fil-faċilitajiet tal-fruntieri, il-produttur tal-iskart ikun il-</w:t>
      </w:r>
      <w:proofErr w:type="spellStart"/>
      <w:r>
        <w:rPr>
          <w:rFonts w:ascii="Arial" w:hAnsi="Arial"/>
          <w:sz w:val="24"/>
          <w:szCs w:val="24"/>
        </w:rPr>
        <w:t>proprjetarju</w:t>
      </w:r>
      <w:proofErr w:type="spellEnd"/>
      <w:r>
        <w:rPr>
          <w:rFonts w:ascii="Arial" w:hAnsi="Arial"/>
          <w:sz w:val="24"/>
          <w:szCs w:val="24"/>
        </w:rPr>
        <w:t xml:space="preserve"> tal-merkanzija jew l-importatur jew l-esportatur tal-iskart skont kif definit fil-leġiżlazzjoni doganali.</w:t>
      </w:r>
    </w:p>
    <w:p w14:paraId="5BBAE603" w14:textId="79DAF3D6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r) “</w:t>
      </w:r>
      <w:proofErr w:type="spellStart"/>
      <w:r>
        <w:rPr>
          <w:rFonts w:ascii="Arial" w:hAnsi="Arial"/>
          <w:sz w:val="24"/>
          <w:szCs w:val="24"/>
        </w:rPr>
        <w:t>Proprjetarju</w:t>
      </w:r>
      <w:proofErr w:type="spellEnd"/>
      <w:r>
        <w:rPr>
          <w:rFonts w:ascii="Arial" w:hAnsi="Arial"/>
          <w:sz w:val="24"/>
          <w:szCs w:val="24"/>
        </w:rPr>
        <w:t xml:space="preserve"> tal-iskart”: il-produttur tal-iskart jew persuna fiżika jew ġuridika li għandha fil-pussess tagħha l-iskart.</w:t>
      </w:r>
    </w:p>
    <w:p w14:paraId="066CDE28" w14:textId="2796B1E7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s) “Ġestjoni tal-iskart”: il-ġbir, it-trasport, l-irkupru (inkluża l-klassifikazzjoni) u l-qerda tal-iskart, inkluż il-</w:t>
      </w:r>
      <w:proofErr w:type="spellStart"/>
      <w:r>
        <w:rPr>
          <w:rFonts w:ascii="Arial" w:hAnsi="Arial"/>
          <w:sz w:val="24"/>
          <w:szCs w:val="24"/>
        </w:rPr>
        <w:t>monitoraġġ</w:t>
      </w:r>
      <w:proofErr w:type="spellEnd"/>
      <w:r>
        <w:rPr>
          <w:rFonts w:ascii="Arial" w:hAnsi="Arial"/>
          <w:sz w:val="24"/>
          <w:szCs w:val="24"/>
        </w:rPr>
        <w:t xml:space="preserve"> ta’ dawn l-operazzjonijiet, kif ukoll il-manutenzjoni wara l-għeluq tal-</w:t>
      </w:r>
      <w:proofErr w:type="spellStart"/>
      <w:r>
        <w:rPr>
          <w:rFonts w:ascii="Arial" w:hAnsi="Arial"/>
          <w:sz w:val="24"/>
          <w:szCs w:val="24"/>
        </w:rPr>
        <w:t>landfills</w:t>
      </w:r>
      <w:proofErr w:type="spellEnd"/>
      <w:r>
        <w:rPr>
          <w:rFonts w:ascii="Arial" w:hAnsi="Arial"/>
          <w:sz w:val="24"/>
          <w:szCs w:val="24"/>
        </w:rPr>
        <w:t>, inklużi l-azzjonijiet imwettqa bħala negozjant jew aġent.</w:t>
      </w:r>
    </w:p>
    <w:p w14:paraId="5242AE8B" w14:textId="4517330E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t) “Ġbir”: operazzjoni li tikkonsisti fil-ġbir, il-klassifikazzjoni u l-</w:t>
      </w:r>
      <w:proofErr w:type="spellStart"/>
      <w:r>
        <w:rPr>
          <w:rFonts w:ascii="Arial" w:hAnsi="Arial"/>
          <w:sz w:val="24"/>
          <w:szCs w:val="24"/>
        </w:rPr>
        <w:t>ħżin</w:t>
      </w:r>
      <w:proofErr w:type="spellEnd"/>
      <w:r>
        <w:rPr>
          <w:rFonts w:ascii="Arial" w:hAnsi="Arial"/>
          <w:sz w:val="24"/>
          <w:szCs w:val="24"/>
        </w:rPr>
        <w:t xml:space="preserve"> inizjali ta’ skart, bl-għan li jiġi sussegwentement </w:t>
      </w:r>
      <w:proofErr w:type="spellStart"/>
      <w:r>
        <w:rPr>
          <w:rFonts w:ascii="Arial" w:hAnsi="Arial"/>
          <w:sz w:val="24"/>
          <w:szCs w:val="24"/>
        </w:rPr>
        <w:t>ittrasportat</w:t>
      </w:r>
      <w:proofErr w:type="spellEnd"/>
      <w:r>
        <w:rPr>
          <w:rFonts w:ascii="Arial" w:hAnsi="Arial"/>
          <w:sz w:val="24"/>
          <w:szCs w:val="24"/>
        </w:rPr>
        <w:t xml:space="preserve"> lejn </w:t>
      </w:r>
      <w:proofErr w:type="spellStart"/>
      <w:r>
        <w:rPr>
          <w:rFonts w:ascii="Arial" w:hAnsi="Arial"/>
          <w:sz w:val="24"/>
          <w:szCs w:val="24"/>
        </w:rPr>
        <w:t>faċilità</w:t>
      </w:r>
      <w:proofErr w:type="spellEnd"/>
      <w:r>
        <w:rPr>
          <w:rFonts w:ascii="Arial" w:hAnsi="Arial"/>
          <w:sz w:val="24"/>
          <w:szCs w:val="24"/>
        </w:rPr>
        <w:t xml:space="preserve"> tat-trattament.</w:t>
      </w:r>
    </w:p>
    <w:p w14:paraId="5DD765A4" w14:textId="0723A28F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u) “Ġbir separat”: il-ġbir li fih, </w:t>
      </w:r>
      <w:proofErr w:type="spellStart"/>
      <w:r>
        <w:rPr>
          <w:rFonts w:ascii="Arial" w:hAnsi="Arial"/>
          <w:sz w:val="24"/>
          <w:szCs w:val="24"/>
        </w:rPr>
        <w:t>fluss</w:t>
      </w:r>
      <w:proofErr w:type="spellEnd"/>
      <w:r>
        <w:rPr>
          <w:rFonts w:ascii="Arial" w:hAnsi="Arial"/>
          <w:sz w:val="24"/>
          <w:szCs w:val="24"/>
        </w:rPr>
        <w:t xml:space="preserve"> ta’ residwi jinżamm separat, skont it-tip u n-natura tiegħu, sabiex jiġi </w:t>
      </w:r>
      <w:proofErr w:type="spellStart"/>
      <w:r>
        <w:rPr>
          <w:rFonts w:ascii="Arial" w:hAnsi="Arial"/>
          <w:sz w:val="24"/>
          <w:szCs w:val="24"/>
        </w:rPr>
        <w:t>ffaċilitat</w:t>
      </w:r>
      <w:proofErr w:type="spellEnd"/>
      <w:r>
        <w:rPr>
          <w:rFonts w:ascii="Arial" w:hAnsi="Arial"/>
          <w:sz w:val="24"/>
          <w:szCs w:val="24"/>
        </w:rPr>
        <w:t xml:space="preserve"> trattament speċifiku.</w:t>
      </w:r>
    </w:p>
    <w:p w14:paraId="7E4879E8" w14:textId="5419A6E2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v) “Trasport ta’ skart”: operazzjoni ta’ </w:t>
      </w:r>
      <w:proofErr w:type="spellStart"/>
      <w:r>
        <w:rPr>
          <w:rFonts w:ascii="Arial" w:hAnsi="Arial"/>
          <w:sz w:val="24"/>
          <w:szCs w:val="24"/>
        </w:rPr>
        <w:t>ġestjoni</w:t>
      </w:r>
      <w:proofErr w:type="spellEnd"/>
      <w:r>
        <w:rPr>
          <w:rFonts w:ascii="Arial" w:hAnsi="Arial"/>
          <w:sz w:val="24"/>
          <w:szCs w:val="24"/>
        </w:rPr>
        <w:t xml:space="preserve"> mwettqa minn impriżi </w:t>
      </w:r>
      <w:proofErr w:type="spellStart"/>
      <w:r>
        <w:rPr>
          <w:rFonts w:ascii="Arial" w:hAnsi="Arial"/>
          <w:sz w:val="24"/>
          <w:szCs w:val="24"/>
        </w:rPr>
        <w:t>ddedikati</w:t>
      </w:r>
      <w:proofErr w:type="spellEnd"/>
      <w:r>
        <w:rPr>
          <w:rFonts w:ascii="Arial" w:hAnsi="Arial"/>
          <w:sz w:val="24"/>
          <w:szCs w:val="24"/>
        </w:rPr>
        <w:t xml:space="preserve"> għat-trasport professjonali ta’ skart, bħala attività prinċipali, f’isem partijiet terzi, kif ukoll it-trasport li jitwettaq mill-impriżi fil-qafas tal-attività professjonali tagħhom bħala wieħed mill-</w:t>
      </w:r>
      <w:proofErr w:type="spellStart"/>
      <w:r>
        <w:rPr>
          <w:rFonts w:ascii="Arial" w:hAnsi="Arial"/>
          <w:sz w:val="24"/>
          <w:szCs w:val="24"/>
        </w:rPr>
        <w:t>kompiti</w:t>
      </w:r>
      <w:proofErr w:type="spellEnd"/>
      <w:r>
        <w:rPr>
          <w:rFonts w:ascii="Arial" w:hAnsi="Arial"/>
          <w:sz w:val="24"/>
          <w:szCs w:val="24"/>
        </w:rPr>
        <w:t xml:space="preserve"> li jwettqu regolarment, għalkemm ma tkunx l-attività prinċipali tagħhom.</w:t>
      </w:r>
    </w:p>
    <w:p w14:paraId="34171A63" w14:textId="4BF26964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w) “Trattament”: l-operazzjonijiet ta’ rkupru jew qerda, inkluża l-preparazzjoni qabel l-irkupru jew il-qerda.</w:t>
      </w:r>
    </w:p>
    <w:p w14:paraId="39F4F6E4" w14:textId="7C167B6B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x) “Irkupru”: kwalunkwe operazzjoni li r-riżultat prinċipali tagħha jkun li l-iskart iservi għan utli billi jiġu </w:t>
      </w:r>
      <w:proofErr w:type="spellStart"/>
      <w:r>
        <w:rPr>
          <w:rFonts w:ascii="Arial" w:hAnsi="Arial"/>
          <w:sz w:val="24"/>
          <w:szCs w:val="24"/>
        </w:rPr>
        <w:t>ssostitwiti</w:t>
      </w:r>
      <w:proofErr w:type="spellEnd"/>
      <w:r>
        <w:rPr>
          <w:rFonts w:ascii="Arial" w:hAnsi="Arial"/>
          <w:sz w:val="24"/>
          <w:szCs w:val="24"/>
        </w:rPr>
        <w:t xml:space="preserve"> materjali oħra, li inkella kienu jintużaw sabiex titwettaq funzjoni partikolari, jew l-iskart ikun ippreparat sabiex titwettaq din il-funzjoni fil-</w:t>
      </w:r>
      <w:proofErr w:type="spellStart"/>
      <w:r>
        <w:rPr>
          <w:rFonts w:ascii="Arial" w:hAnsi="Arial"/>
          <w:sz w:val="24"/>
          <w:szCs w:val="24"/>
        </w:rPr>
        <w:t>faċilità</w:t>
      </w:r>
      <w:proofErr w:type="spellEnd"/>
      <w:r>
        <w:rPr>
          <w:rFonts w:ascii="Arial" w:hAnsi="Arial"/>
          <w:sz w:val="24"/>
          <w:szCs w:val="24"/>
        </w:rPr>
        <w:t xml:space="preserve"> jew fl-ekonomija inġenerali. Fl-Anness II hemm lista mhux </w:t>
      </w:r>
      <w:proofErr w:type="spellStart"/>
      <w:r>
        <w:rPr>
          <w:rFonts w:ascii="Arial" w:hAnsi="Arial"/>
          <w:sz w:val="24"/>
          <w:szCs w:val="24"/>
        </w:rPr>
        <w:t>eżawrjenti</w:t>
      </w:r>
      <w:proofErr w:type="spellEnd"/>
      <w:r>
        <w:rPr>
          <w:rFonts w:ascii="Arial" w:hAnsi="Arial"/>
          <w:sz w:val="24"/>
          <w:szCs w:val="24"/>
        </w:rPr>
        <w:t xml:space="preserve"> tal-operazzjonijiet ta’ rkupru.</w:t>
      </w:r>
    </w:p>
    <w:p w14:paraId="1AF10599" w14:textId="5320F6ED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y) “Irkupru ta’ materjali”: kull operazzjoni ta’ rkupru li hija differenti mill-irkupru tal-enerġija u mill-ipproċessar f’materjali li se jintużaw bħala </w:t>
      </w:r>
      <w:proofErr w:type="spellStart"/>
      <w:r>
        <w:rPr>
          <w:rFonts w:ascii="Arial" w:hAnsi="Arial"/>
          <w:sz w:val="24"/>
          <w:szCs w:val="24"/>
        </w:rPr>
        <w:t>fjuwils</w:t>
      </w:r>
      <w:proofErr w:type="spellEnd"/>
      <w:r>
        <w:rPr>
          <w:rFonts w:ascii="Arial" w:hAnsi="Arial"/>
          <w:sz w:val="24"/>
          <w:szCs w:val="24"/>
        </w:rPr>
        <w:t xml:space="preserve"> jew mezzi oħra għall-ġenerazzjoni tal-enerġija. Fost operazzjonijiet oħrajn hija inkluża l-preparazzjoni għall-użu mill-ġdid, ir-riċiklaġġ u l-mili.</w:t>
      </w:r>
    </w:p>
    <w:p w14:paraId="207F23D6" w14:textId="5BA20980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z) “Preparazzjoni għall-użu mill-ġdid”: l-operazzjoni ta’ rkupru li tikkonsisti fil-verifika, it-tindif jew it-tiswija, li bis-saħħa tagħha l-prodotti jew il-komponenti ta’ prodotti li jkunu nbidlu fi skart jiġu ppreparati sabiex jintużaw mill-ġdid mingħajr ebda pproċessar ieħor minn qabel.</w:t>
      </w:r>
    </w:p>
    <w:p w14:paraId="1257275F" w14:textId="7BF380C7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lastRenderedPageBreak/>
        <w:t>aa</w:t>
      </w:r>
      <w:proofErr w:type="spellEnd"/>
      <w:r>
        <w:rPr>
          <w:rFonts w:ascii="Arial" w:hAnsi="Arial"/>
          <w:sz w:val="24"/>
          <w:szCs w:val="24"/>
        </w:rPr>
        <w:t xml:space="preserve">) “Riċiklaġġ”: kull operazzjoni ta’ rkupru li bis-saħħa tagħha l-materjal tal-iskart jiġi pproċessat mill-ġdid fi prodotti, materjali jew sustanzi, kemm jekk ikunu bl-għan oriġinali tagħhom jew jekk ikunu għal kwalunkwe għan ieħor. Huwa inkluż l-ipproċessar tal-materjal organiku iżda mhux l-irkupru tal-enerġija u lanqas l-ipproċessar f’materjali li se jintużaw bħala </w:t>
      </w:r>
      <w:proofErr w:type="spellStart"/>
      <w:r>
        <w:rPr>
          <w:rFonts w:ascii="Arial" w:hAnsi="Arial"/>
          <w:sz w:val="24"/>
          <w:szCs w:val="24"/>
        </w:rPr>
        <w:t>fjuwils</w:t>
      </w:r>
      <w:proofErr w:type="spellEnd"/>
      <w:r>
        <w:rPr>
          <w:rFonts w:ascii="Arial" w:hAnsi="Arial"/>
          <w:sz w:val="24"/>
          <w:szCs w:val="24"/>
        </w:rPr>
        <w:t xml:space="preserve"> jew għal operazzjonijiet ta’ mili.</w:t>
      </w:r>
    </w:p>
    <w:p w14:paraId="29B1B2E2" w14:textId="0ED8E8BE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ab</w:t>
      </w:r>
      <w:proofErr w:type="spellEnd"/>
      <w:r>
        <w:rPr>
          <w:rFonts w:ascii="Arial" w:hAnsi="Arial"/>
          <w:sz w:val="24"/>
          <w:szCs w:val="24"/>
        </w:rPr>
        <w:t xml:space="preserve">) “Mili”: kull operazzjoni ta’ rkupru li fiha jintuża skart mhux perikoluż xieraq għall-finijiet ta’ riġenerazzjoni f’żoni </w:t>
      </w:r>
      <w:proofErr w:type="spellStart"/>
      <w:r>
        <w:rPr>
          <w:rFonts w:ascii="Arial" w:hAnsi="Arial"/>
          <w:sz w:val="24"/>
          <w:szCs w:val="24"/>
        </w:rPr>
        <w:t>mħaffra</w:t>
      </w:r>
      <w:proofErr w:type="spellEnd"/>
      <w:r>
        <w:rPr>
          <w:rFonts w:ascii="Arial" w:hAnsi="Arial"/>
          <w:sz w:val="24"/>
          <w:szCs w:val="24"/>
        </w:rPr>
        <w:t xml:space="preserve"> jew għal xogħlijiet ta’ inġinerija tal-</w:t>
      </w:r>
      <w:proofErr w:type="spellStart"/>
      <w:r>
        <w:rPr>
          <w:rFonts w:ascii="Arial" w:hAnsi="Arial"/>
          <w:sz w:val="24"/>
          <w:szCs w:val="24"/>
        </w:rPr>
        <w:t>pajsaġġ</w:t>
      </w:r>
      <w:proofErr w:type="spellEnd"/>
      <w:r>
        <w:rPr>
          <w:rFonts w:ascii="Arial" w:hAnsi="Arial"/>
          <w:sz w:val="24"/>
          <w:szCs w:val="24"/>
        </w:rPr>
        <w:t xml:space="preserve">. L-iskart użat għall-mili għandu jissostitwixxi l-materjali li mhumiex skart u għandu jkun xieraq għall-għanijiet imsemmija hawn fuq. L-operazzjonijiet ta’ mili, min-naħa l-oħra, għandhom ikunu </w:t>
      </w:r>
      <w:proofErr w:type="spellStart"/>
      <w:r>
        <w:rPr>
          <w:rFonts w:ascii="Arial" w:hAnsi="Arial"/>
          <w:sz w:val="24"/>
          <w:szCs w:val="24"/>
        </w:rPr>
        <w:t>ġġustifikati</w:t>
      </w:r>
      <w:proofErr w:type="spellEnd"/>
      <w:r>
        <w:rPr>
          <w:rFonts w:ascii="Arial" w:hAnsi="Arial"/>
          <w:sz w:val="24"/>
          <w:szCs w:val="24"/>
        </w:rPr>
        <w:t xml:space="preserve"> minħabba l-ħtieġa tar-restawr tat-</w:t>
      </w:r>
      <w:proofErr w:type="spellStart"/>
      <w:r>
        <w:rPr>
          <w:rFonts w:ascii="Arial" w:hAnsi="Arial"/>
          <w:sz w:val="24"/>
          <w:szCs w:val="24"/>
        </w:rPr>
        <w:t>topografija</w:t>
      </w:r>
      <w:proofErr w:type="spellEnd"/>
      <w:r>
        <w:rPr>
          <w:rFonts w:ascii="Arial" w:hAnsi="Arial"/>
          <w:sz w:val="24"/>
          <w:szCs w:val="24"/>
        </w:rPr>
        <w:t xml:space="preserve"> oriġinali tat-terren, u l-kwantità tal-iskart li għandu jintuża għandu jiġi limitat għall-kwantità strettament neċessarja sabiex jintlaħqu dawn l-għanijiet.</w:t>
      </w:r>
    </w:p>
    <w:p w14:paraId="3C1EB025" w14:textId="0292DB6A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ac</w:t>
      </w:r>
      <w:proofErr w:type="spellEnd"/>
      <w:r>
        <w:rPr>
          <w:rFonts w:ascii="Arial" w:hAnsi="Arial"/>
          <w:sz w:val="24"/>
          <w:szCs w:val="24"/>
        </w:rPr>
        <w:t>) “Riġenerazzjoni taż-żjut għar-rimi”: kwalunkwe operazzjoni ta’ riċiklaġġ li tippermetti l-produzzjoni taż-żjut bażiċi permezz tar-raffinar taż-żjut għar-rimi, b’mod partikolari l-irtirar tal-</w:t>
      </w:r>
      <w:proofErr w:type="spellStart"/>
      <w:r>
        <w:rPr>
          <w:rFonts w:ascii="Arial" w:hAnsi="Arial"/>
          <w:sz w:val="24"/>
          <w:szCs w:val="24"/>
        </w:rPr>
        <w:t>kontaminanti</w:t>
      </w:r>
      <w:proofErr w:type="spellEnd"/>
      <w:r>
        <w:rPr>
          <w:rFonts w:ascii="Arial" w:hAnsi="Arial"/>
          <w:sz w:val="24"/>
          <w:szCs w:val="24"/>
        </w:rPr>
        <w:t>, il-prodotti ta’ ossidazzjoni u l-addittivi li jinsabu f’dawn iż-żjut.</w:t>
      </w:r>
    </w:p>
    <w:p w14:paraId="2CCD4725" w14:textId="57BD4629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ad</w:t>
      </w:r>
      <w:proofErr w:type="spellEnd"/>
      <w:r>
        <w:rPr>
          <w:rFonts w:ascii="Arial" w:hAnsi="Arial"/>
          <w:sz w:val="24"/>
          <w:szCs w:val="24"/>
        </w:rPr>
        <w:t xml:space="preserve">) “Trattament intermedju”: l-operazzjonijiet ta’ rkupru R12 u R13 u l-operazzjonijiet ta’ qerda D8, D9, D13, D14 u D15, konformi </w:t>
      </w:r>
      <w:proofErr w:type="spellStart"/>
      <w:r>
        <w:rPr>
          <w:rFonts w:ascii="Arial" w:hAnsi="Arial"/>
          <w:sz w:val="24"/>
          <w:szCs w:val="24"/>
        </w:rPr>
        <w:t>mal-Annessi</w:t>
      </w:r>
      <w:proofErr w:type="spellEnd"/>
      <w:r>
        <w:rPr>
          <w:rFonts w:ascii="Arial" w:hAnsi="Arial"/>
          <w:sz w:val="24"/>
          <w:szCs w:val="24"/>
        </w:rPr>
        <w:t> II u III.</w:t>
      </w:r>
    </w:p>
    <w:p w14:paraId="27421964" w14:textId="0589A07A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ae</w:t>
      </w:r>
      <w:proofErr w:type="spellEnd"/>
      <w:r>
        <w:rPr>
          <w:rFonts w:ascii="Arial" w:hAnsi="Arial"/>
          <w:sz w:val="24"/>
          <w:szCs w:val="24"/>
        </w:rPr>
        <w:t xml:space="preserve">) “Qerda”: kwalunkwe operazzjoni li mhijiex irkupru, inkluż meta bħala konsegwenza sekondarja, l-operazzjoni tuża sustanzi jew enerġija. Fl-Anness III hemm lista mhux </w:t>
      </w:r>
      <w:proofErr w:type="spellStart"/>
      <w:r>
        <w:rPr>
          <w:rFonts w:ascii="Arial" w:hAnsi="Arial"/>
          <w:sz w:val="24"/>
          <w:szCs w:val="24"/>
        </w:rPr>
        <w:t>eżawrjenti</w:t>
      </w:r>
      <w:proofErr w:type="spellEnd"/>
      <w:r>
        <w:rPr>
          <w:rFonts w:ascii="Arial" w:hAnsi="Arial"/>
          <w:sz w:val="24"/>
          <w:szCs w:val="24"/>
        </w:rPr>
        <w:t xml:space="preserve"> ta’ operazzjonijiet ta’ qerda.</w:t>
      </w:r>
    </w:p>
    <w:p w14:paraId="1FE4169A" w14:textId="2C0EC3E1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af) “L-aħjar </w:t>
      </w:r>
      <w:proofErr w:type="spellStart"/>
      <w:r>
        <w:rPr>
          <w:rFonts w:ascii="Arial" w:hAnsi="Arial"/>
          <w:sz w:val="24"/>
          <w:szCs w:val="24"/>
        </w:rPr>
        <w:t>tekniki</w:t>
      </w:r>
      <w:proofErr w:type="spellEnd"/>
      <w:r>
        <w:rPr>
          <w:rFonts w:ascii="Arial" w:hAnsi="Arial"/>
          <w:sz w:val="24"/>
          <w:szCs w:val="24"/>
        </w:rPr>
        <w:t xml:space="preserve"> disponibbli”: l-aħjar </w:t>
      </w:r>
      <w:proofErr w:type="spellStart"/>
      <w:r>
        <w:rPr>
          <w:rFonts w:ascii="Arial" w:hAnsi="Arial"/>
          <w:sz w:val="24"/>
          <w:szCs w:val="24"/>
        </w:rPr>
        <w:t>tekniki</w:t>
      </w:r>
      <w:proofErr w:type="spellEnd"/>
      <w:r>
        <w:rPr>
          <w:rFonts w:ascii="Arial" w:hAnsi="Arial"/>
          <w:sz w:val="24"/>
          <w:szCs w:val="24"/>
        </w:rPr>
        <w:t xml:space="preserve"> disponibbli kif definiti fl-Artikolu 3(ñ) tat-test </w:t>
      </w:r>
      <w:proofErr w:type="spellStart"/>
      <w:r>
        <w:rPr>
          <w:rFonts w:ascii="Arial" w:hAnsi="Arial"/>
          <w:sz w:val="24"/>
          <w:szCs w:val="24"/>
        </w:rPr>
        <w:t>ikkonsolidat</w:t>
      </w:r>
      <w:proofErr w:type="spellEnd"/>
      <w:r>
        <w:rPr>
          <w:rFonts w:ascii="Arial" w:hAnsi="Arial"/>
          <w:sz w:val="24"/>
          <w:szCs w:val="24"/>
        </w:rPr>
        <w:t xml:space="preserve"> tal-Liġi dwar il-prevenzjoni u l-kontroll integrati tal-kontaminazzjoni, approvat mid-Digriet </w:t>
      </w:r>
      <w:proofErr w:type="spellStart"/>
      <w:r>
        <w:rPr>
          <w:rFonts w:ascii="Arial" w:hAnsi="Arial"/>
          <w:sz w:val="24"/>
          <w:szCs w:val="24"/>
        </w:rPr>
        <w:t>Reġju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Leġiżlattiv</w:t>
      </w:r>
      <w:proofErr w:type="spellEnd"/>
      <w:r>
        <w:rPr>
          <w:rFonts w:ascii="Arial" w:hAnsi="Arial"/>
          <w:sz w:val="24"/>
          <w:szCs w:val="24"/>
        </w:rPr>
        <w:t xml:space="preserve"> 1/2016, tas-16 ta’ Diċembru li japprova t-test </w:t>
      </w:r>
      <w:proofErr w:type="spellStart"/>
      <w:r>
        <w:rPr>
          <w:rFonts w:ascii="Arial" w:hAnsi="Arial"/>
          <w:sz w:val="24"/>
          <w:szCs w:val="24"/>
        </w:rPr>
        <w:t>ikkonsolidat</w:t>
      </w:r>
      <w:proofErr w:type="spellEnd"/>
      <w:r>
        <w:rPr>
          <w:rFonts w:ascii="Arial" w:hAnsi="Arial"/>
          <w:sz w:val="24"/>
          <w:szCs w:val="24"/>
        </w:rPr>
        <w:t xml:space="preserve"> tal-Liġi dwar il-prevenzjoni u l-kontroll integrati tal-kontaminazzjoni.</w:t>
      </w:r>
    </w:p>
    <w:p w14:paraId="348F7F4C" w14:textId="7D4A05A8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ag</w:t>
      </w:r>
      <w:proofErr w:type="spellEnd"/>
      <w:r>
        <w:rPr>
          <w:rFonts w:ascii="Arial" w:hAnsi="Arial"/>
          <w:sz w:val="24"/>
          <w:szCs w:val="24"/>
        </w:rPr>
        <w:t>) “Maniġer tal-iskart”: il-persuna jew l-</w:t>
      </w:r>
      <w:proofErr w:type="spellStart"/>
      <w:r>
        <w:rPr>
          <w:rFonts w:ascii="Arial" w:hAnsi="Arial"/>
          <w:sz w:val="24"/>
          <w:szCs w:val="24"/>
        </w:rPr>
        <w:t>entità</w:t>
      </w:r>
      <w:proofErr w:type="spellEnd"/>
      <w:r>
        <w:rPr>
          <w:rFonts w:ascii="Arial" w:hAnsi="Arial"/>
          <w:sz w:val="24"/>
          <w:szCs w:val="24"/>
        </w:rPr>
        <w:t xml:space="preserve"> pubblika jew privata, irreġistrata permezz ta’ awtorizzazzjoni jew komunikazzjoni sabiex twettaq kwalunkwe waħda mill-operazzjonijiet li </w:t>
      </w:r>
      <w:proofErr w:type="spellStart"/>
      <w:r>
        <w:rPr>
          <w:rFonts w:ascii="Arial" w:hAnsi="Arial"/>
          <w:sz w:val="24"/>
          <w:szCs w:val="24"/>
        </w:rPr>
        <w:t>jikkomponu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l-ġestjoni</w:t>
      </w:r>
      <w:proofErr w:type="spellEnd"/>
      <w:r>
        <w:rPr>
          <w:rFonts w:ascii="Arial" w:hAnsi="Arial"/>
          <w:sz w:val="24"/>
          <w:szCs w:val="24"/>
        </w:rPr>
        <w:t xml:space="preserve"> tal-iskart, kemm jekk tkun il-produttur tiegħu jew le.</w:t>
      </w:r>
    </w:p>
    <w:p w14:paraId="3D8B249F" w14:textId="06997844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ah) “Negozjant”: kull persuna fiżika jew ġuridika li taġixxi f’isimha stess fix-xiri u l-bejgħ sussegwenti tal-iskart, inklużi dawk li ma </w:t>
      </w:r>
      <w:proofErr w:type="spellStart"/>
      <w:r>
        <w:rPr>
          <w:rFonts w:ascii="Arial" w:hAnsi="Arial"/>
          <w:sz w:val="24"/>
          <w:szCs w:val="24"/>
        </w:rPr>
        <w:t>jiħdux</w:t>
      </w:r>
      <w:proofErr w:type="spellEnd"/>
      <w:r>
        <w:rPr>
          <w:rFonts w:ascii="Arial" w:hAnsi="Arial"/>
          <w:sz w:val="24"/>
          <w:szCs w:val="24"/>
        </w:rPr>
        <w:t xml:space="preserve"> pussess fiżiku tal-iskart.</w:t>
      </w:r>
    </w:p>
    <w:p w14:paraId="430FDD99" w14:textId="2D519FC5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ai</w:t>
      </w:r>
      <w:proofErr w:type="spellEnd"/>
      <w:r>
        <w:rPr>
          <w:rFonts w:ascii="Arial" w:hAnsi="Arial"/>
          <w:sz w:val="24"/>
          <w:szCs w:val="24"/>
        </w:rPr>
        <w:t xml:space="preserve">) “Aġent”: kull persuna fiżika jew ġuridika li torganizza l-irkupru jew il-qerda tal-iskart f’isem partijiet terzi, inklużi dawk li ma </w:t>
      </w:r>
      <w:proofErr w:type="spellStart"/>
      <w:r>
        <w:rPr>
          <w:rFonts w:ascii="Arial" w:hAnsi="Arial"/>
          <w:sz w:val="24"/>
          <w:szCs w:val="24"/>
        </w:rPr>
        <w:t>jiħdux</w:t>
      </w:r>
      <w:proofErr w:type="spellEnd"/>
      <w:r>
        <w:rPr>
          <w:rFonts w:ascii="Arial" w:hAnsi="Arial"/>
          <w:sz w:val="24"/>
          <w:szCs w:val="24"/>
        </w:rPr>
        <w:t xml:space="preserve"> pussess fiżiku tal-iskart.</w:t>
      </w:r>
    </w:p>
    <w:p w14:paraId="4C51DF62" w14:textId="77777777" w:rsidR="009F092F" w:rsidRDefault="009F092F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aj</w:t>
      </w:r>
      <w:proofErr w:type="spellEnd"/>
      <w:r>
        <w:rPr>
          <w:rFonts w:ascii="Arial" w:hAnsi="Arial"/>
          <w:sz w:val="24"/>
          <w:szCs w:val="24"/>
        </w:rPr>
        <w:t xml:space="preserve">) “Produttur tal-prodott”: kwalunkwe persuna fiżika jew ġuridika li tiżviluppa, timmanifattura, tipproċessa, tittratta, timla, tbigħ jew timporta </w:t>
      </w:r>
      <w:proofErr w:type="spellStart"/>
      <w:r>
        <w:rPr>
          <w:rFonts w:ascii="Arial" w:hAnsi="Arial"/>
          <w:sz w:val="24"/>
          <w:szCs w:val="24"/>
        </w:rPr>
        <w:t>professjonalment</w:t>
      </w:r>
      <w:proofErr w:type="spellEnd"/>
      <w:r>
        <w:rPr>
          <w:rFonts w:ascii="Arial" w:hAnsi="Arial"/>
          <w:sz w:val="24"/>
          <w:szCs w:val="24"/>
        </w:rPr>
        <w:t xml:space="preserve"> il-prodotti, indipendentement mit-teknika ta’ bejgħ użata fl-introduzzjoni tagħhom fis-suq nazzjonali. F’dan il-kunċett huma inklużi kemm dawk li huma mwaqqfa fit-territorju nazzjonali u jintroduċu prodotti fis-suq nazzjonali kif ukoll dawk li jinsabu fi Stat Membru ieħor jew pajjiż terz u jbigħu direttament lid-djar jew lil utenti oħra differenti tad-djar privati permezz ta’ kuntratti mill-bogħod, kif definiti fl-Artikolu 92.1 tat-test </w:t>
      </w:r>
      <w:proofErr w:type="spellStart"/>
      <w:r>
        <w:rPr>
          <w:rFonts w:ascii="Arial" w:hAnsi="Arial"/>
          <w:sz w:val="24"/>
          <w:szCs w:val="24"/>
        </w:rPr>
        <w:t>ikkonsolidat</w:t>
      </w:r>
      <w:proofErr w:type="spellEnd"/>
      <w:r>
        <w:rPr>
          <w:rFonts w:ascii="Arial" w:hAnsi="Arial"/>
          <w:sz w:val="24"/>
          <w:szCs w:val="24"/>
        </w:rPr>
        <w:t xml:space="preserve"> tal-Liġi Ġenerali għall-Protezzjoni tal-Konsumaturi u l-Utenti u liġijiet oħra supplimentari, approvat mid-Digriet </w:t>
      </w:r>
      <w:proofErr w:type="spellStart"/>
      <w:r>
        <w:rPr>
          <w:rFonts w:ascii="Arial" w:hAnsi="Arial"/>
          <w:sz w:val="24"/>
          <w:szCs w:val="24"/>
        </w:rPr>
        <w:t>Reġju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Leġiżlattiv</w:t>
      </w:r>
      <w:proofErr w:type="spellEnd"/>
      <w:r>
        <w:rPr>
          <w:rFonts w:ascii="Arial" w:hAnsi="Arial"/>
          <w:sz w:val="24"/>
          <w:szCs w:val="24"/>
        </w:rPr>
        <w:t> 1/2007, tas-16 ta’ Novembru.</w:t>
      </w:r>
    </w:p>
    <w:p w14:paraId="5FB46457" w14:textId="242DFF15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lastRenderedPageBreak/>
        <w:t>ak</w:t>
      </w:r>
      <w:proofErr w:type="spellEnd"/>
      <w:r>
        <w:rPr>
          <w:rFonts w:ascii="Arial" w:hAnsi="Arial"/>
          <w:sz w:val="24"/>
          <w:szCs w:val="24"/>
        </w:rPr>
        <w:t xml:space="preserve">) “Sistemi ta’ responsabbiltà estiżi tal-produttur”: is-sett ta’ miżuri adottati sabiex jiġi żgurat li l-produtturi tal-prodotti jieħdu r-responsabbiltà finanzjarja jew ir-responsabbiltà finanzjarja u </w:t>
      </w:r>
      <w:proofErr w:type="spellStart"/>
      <w:r>
        <w:rPr>
          <w:rFonts w:ascii="Arial" w:hAnsi="Arial"/>
          <w:sz w:val="24"/>
          <w:szCs w:val="24"/>
        </w:rPr>
        <w:t>organizzattiva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tal-ġestjoni</w:t>
      </w:r>
      <w:proofErr w:type="spellEnd"/>
      <w:r>
        <w:rPr>
          <w:rFonts w:ascii="Arial" w:hAnsi="Arial"/>
          <w:sz w:val="24"/>
          <w:szCs w:val="24"/>
        </w:rPr>
        <w:t xml:space="preserve"> tal-istadju tal-iskart taċ-ċiklu tal-ħajja ta’ prodott.</w:t>
      </w:r>
    </w:p>
    <w:p w14:paraId="1BC5043B" w14:textId="3A012EF4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al</w:t>
      </w:r>
      <w:proofErr w:type="spellEnd"/>
      <w:r>
        <w:rPr>
          <w:rFonts w:ascii="Arial" w:hAnsi="Arial"/>
          <w:sz w:val="24"/>
          <w:szCs w:val="24"/>
        </w:rPr>
        <w:t>) “</w:t>
      </w:r>
      <w:proofErr w:type="spellStart"/>
      <w:r>
        <w:rPr>
          <w:rFonts w:ascii="Arial" w:hAnsi="Arial"/>
          <w:sz w:val="24"/>
          <w:szCs w:val="24"/>
        </w:rPr>
        <w:t>Imballaġġ</w:t>
      </w:r>
      <w:proofErr w:type="spellEnd"/>
      <w:r>
        <w:rPr>
          <w:rFonts w:ascii="Arial" w:hAnsi="Arial"/>
          <w:sz w:val="24"/>
          <w:szCs w:val="24"/>
        </w:rPr>
        <w:t xml:space="preserve">”: </w:t>
      </w:r>
      <w:proofErr w:type="spellStart"/>
      <w:r>
        <w:rPr>
          <w:rFonts w:ascii="Arial" w:hAnsi="Arial"/>
          <w:sz w:val="24"/>
          <w:szCs w:val="24"/>
        </w:rPr>
        <w:t>imballaġġ</w:t>
      </w:r>
      <w:proofErr w:type="spellEnd"/>
      <w:r>
        <w:rPr>
          <w:rFonts w:ascii="Arial" w:hAnsi="Arial"/>
          <w:sz w:val="24"/>
          <w:szCs w:val="24"/>
        </w:rPr>
        <w:t>, kif definit fil-Liġi 11/1997, tal-24 ta’ April, dwar l-</w:t>
      </w:r>
      <w:proofErr w:type="spellStart"/>
      <w:r>
        <w:rPr>
          <w:rFonts w:ascii="Arial" w:hAnsi="Arial"/>
          <w:sz w:val="24"/>
          <w:szCs w:val="24"/>
        </w:rPr>
        <w:t>imballaġġ</w:t>
      </w:r>
      <w:proofErr w:type="spellEnd"/>
      <w:r>
        <w:rPr>
          <w:rFonts w:ascii="Arial" w:hAnsi="Arial"/>
          <w:sz w:val="24"/>
          <w:szCs w:val="24"/>
        </w:rPr>
        <w:t xml:space="preserve"> u l-iskart mill-</w:t>
      </w:r>
      <w:proofErr w:type="spellStart"/>
      <w:r>
        <w:rPr>
          <w:rFonts w:ascii="Arial" w:hAnsi="Arial"/>
          <w:sz w:val="24"/>
          <w:szCs w:val="24"/>
        </w:rPr>
        <w:t>imballaġġ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9A1C94A" w14:textId="7C9D8154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am</w:t>
      </w:r>
      <w:proofErr w:type="spellEnd"/>
      <w:r>
        <w:rPr>
          <w:rFonts w:ascii="Arial" w:hAnsi="Arial"/>
          <w:sz w:val="24"/>
          <w:szCs w:val="24"/>
        </w:rPr>
        <w:t xml:space="preserve">) “Plastik”: il-materjal magħmul minn </w:t>
      </w:r>
      <w:proofErr w:type="spellStart"/>
      <w:r>
        <w:rPr>
          <w:rFonts w:ascii="Arial" w:hAnsi="Arial"/>
          <w:sz w:val="24"/>
          <w:szCs w:val="24"/>
        </w:rPr>
        <w:t>polimeru</w:t>
      </w:r>
      <w:proofErr w:type="spellEnd"/>
      <w:r>
        <w:rPr>
          <w:rFonts w:ascii="Arial" w:hAnsi="Arial"/>
          <w:sz w:val="24"/>
          <w:szCs w:val="24"/>
        </w:rPr>
        <w:t xml:space="preserve"> kif definit fl-Artikolu 3.5 tar-Regolament (KE) Nru 1907/2006 tal-Parlament Ewropew u tal-Kunsill tat-18 ta’ Diċembru 2006 dwar ir-reġistrazzjoni, il-valutazzjoni, l-awtorizzazzjoni u r-restrizzjoni ta’ sustanzi kimiċi (REACH), li jistabbilixxi Aġenzija Ewropea għas-Sustanzi Kimiċi, li jemenda d-Direttiva 1999/45/KE u li jħassar ir-Regolament (KEE) Nru 793/93 tal-Kunsill u r-Regolament (KE) Nru 1488/94 tal-Kummissjoni kif ukoll id-Direttiva 76/769/KEE tal-Kunsill u d-Direttivi 91/155/KEE, 93/67/KEE, 93/105/KE u 2000/21/KE tal-Kummissjoni, li miegħu jkunu setgħu ġew miżjuda addittivi jew sustanzi oħra, u li jista’ jaħdem bħala komponent strutturali prinċipali tal-prodotti finali, bl-eċċezzjoni tal-</w:t>
      </w:r>
      <w:proofErr w:type="spellStart"/>
      <w:r>
        <w:rPr>
          <w:rFonts w:ascii="Arial" w:hAnsi="Arial"/>
          <w:sz w:val="24"/>
          <w:szCs w:val="24"/>
        </w:rPr>
        <w:t>polimeri</w:t>
      </w:r>
      <w:proofErr w:type="spellEnd"/>
      <w:r>
        <w:rPr>
          <w:rFonts w:ascii="Arial" w:hAnsi="Arial"/>
          <w:sz w:val="24"/>
          <w:szCs w:val="24"/>
        </w:rPr>
        <w:t xml:space="preserve"> naturali li ma ġewx </w:t>
      </w:r>
      <w:proofErr w:type="spellStart"/>
      <w:r>
        <w:rPr>
          <w:rFonts w:ascii="Arial" w:hAnsi="Arial"/>
          <w:sz w:val="24"/>
          <w:szCs w:val="24"/>
        </w:rPr>
        <w:t>kimikament</w:t>
      </w:r>
      <w:proofErr w:type="spellEnd"/>
      <w:r>
        <w:rPr>
          <w:rFonts w:ascii="Arial" w:hAnsi="Arial"/>
          <w:sz w:val="24"/>
          <w:szCs w:val="24"/>
        </w:rPr>
        <w:t xml:space="preserve"> modifikati.</w:t>
      </w:r>
    </w:p>
    <w:p w14:paraId="61327800" w14:textId="484C07B3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an) “Prodott tal-plastik li jintuża darba biss”: prodott manifatturat totalment jew parzjalment bil-plastik li ma ġiex </w:t>
      </w:r>
      <w:proofErr w:type="spellStart"/>
      <w:r>
        <w:rPr>
          <w:rFonts w:ascii="Arial" w:hAnsi="Arial"/>
          <w:sz w:val="24"/>
          <w:szCs w:val="24"/>
        </w:rPr>
        <w:t>ikkonċepit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iddisinjat</w:t>
      </w:r>
      <w:proofErr w:type="spellEnd"/>
      <w:r>
        <w:rPr>
          <w:rFonts w:ascii="Arial" w:hAnsi="Arial"/>
          <w:sz w:val="24"/>
          <w:szCs w:val="24"/>
        </w:rPr>
        <w:t xml:space="preserve"> jew introdott fis-suq sabiex fil-ħajja tiegħu jissodisfa ċirkwiti jew </w:t>
      </w:r>
      <w:proofErr w:type="spellStart"/>
      <w:r>
        <w:rPr>
          <w:rFonts w:ascii="Arial" w:hAnsi="Arial"/>
          <w:sz w:val="24"/>
          <w:szCs w:val="24"/>
        </w:rPr>
        <w:t>rotazzjonijiet</w:t>
      </w:r>
      <w:proofErr w:type="spellEnd"/>
      <w:r>
        <w:rPr>
          <w:rFonts w:ascii="Arial" w:hAnsi="Arial"/>
          <w:sz w:val="24"/>
          <w:szCs w:val="24"/>
        </w:rPr>
        <w:t xml:space="preserve"> multipli permezz tar-ritorn tiegħu lill-produttur biex jimtela jew jintuża mill-ġdid għall-istess għan li għalih ġie </w:t>
      </w:r>
      <w:proofErr w:type="spellStart"/>
      <w:r>
        <w:rPr>
          <w:rFonts w:ascii="Arial" w:hAnsi="Arial"/>
          <w:sz w:val="24"/>
          <w:szCs w:val="24"/>
        </w:rPr>
        <w:t>kkonċepit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040CE5B" w14:textId="219DE949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añ</w:t>
      </w:r>
      <w:proofErr w:type="spellEnd"/>
      <w:r>
        <w:rPr>
          <w:rFonts w:ascii="Arial" w:hAnsi="Arial"/>
          <w:sz w:val="24"/>
          <w:szCs w:val="24"/>
        </w:rPr>
        <w:t xml:space="preserve">) “Plastik </w:t>
      </w:r>
      <w:proofErr w:type="spellStart"/>
      <w:r>
        <w:rPr>
          <w:rFonts w:ascii="Arial" w:hAnsi="Arial"/>
          <w:sz w:val="24"/>
          <w:szCs w:val="24"/>
        </w:rPr>
        <w:t>ossodegradabbli</w:t>
      </w:r>
      <w:proofErr w:type="spellEnd"/>
      <w:r>
        <w:rPr>
          <w:rFonts w:ascii="Arial" w:hAnsi="Arial"/>
          <w:sz w:val="24"/>
          <w:szCs w:val="24"/>
        </w:rPr>
        <w:t>”: materjali tal-plastik li jinkludu addittivi li permezz tal-ossidazzjoni jikkawżaw il-</w:t>
      </w:r>
      <w:proofErr w:type="spellStart"/>
      <w:r>
        <w:rPr>
          <w:rFonts w:ascii="Arial" w:hAnsi="Arial"/>
          <w:sz w:val="24"/>
          <w:szCs w:val="24"/>
        </w:rPr>
        <w:t>frammentazzjoni</w:t>
      </w:r>
      <w:proofErr w:type="spellEnd"/>
      <w:r>
        <w:rPr>
          <w:rFonts w:ascii="Arial" w:hAnsi="Arial"/>
          <w:sz w:val="24"/>
          <w:szCs w:val="24"/>
        </w:rPr>
        <w:t xml:space="preserve"> tal-materjal tal-plastik f’</w:t>
      </w:r>
      <w:proofErr w:type="spellStart"/>
      <w:r>
        <w:rPr>
          <w:rFonts w:ascii="Arial" w:hAnsi="Arial"/>
          <w:sz w:val="24"/>
          <w:szCs w:val="24"/>
        </w:rPr>
        <w:t>mikroframmenti</w:t>
      </w:r>
      <w:proofErr w:type="spellEnd"/>
      <w:r>
        <w:rPr>
          <w:rFonts w:ascii="Arial" w:hAnsi="Arial"/>
          <w:sz w:val="24"/>
          <w:szCs w:val="24"/>
        </w:rPr>
        <w:t xml:space="preserve"> jew id-dekompożizzjoni kimika tiegħu.</w:t>
      </w:r>
    </w:p>
    <w:p w14:paraId="73518DB1" w14:textId="71A16E46" w:rsidR="0F588873" w:rsidRDefault="0F588873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ao</w:t>
      </w:r>
      <w:proofErr w:type="spellEnd"/>
      <w:r>
        <w:rPr>
          <w:rFonts w:ascii="Arial" w:hAnsi="Arial"/>
          <w:sz w:val="24"/>
          <w:szCs w:val="24"/>
        </w:rPr>
        <w:t xml:space="preserve">) “Plastik </w:t>
      </w:r>
      <w:proofErr w:type="spellStart"/>
      <w:r>
        <w:rPr>
          <w:rFonts w:ascii="Arial" w:hAnsi="Arial"/>
          <w:sz w:val="24"/>
          <w:szCs w:val="24"/>
        </w:rPr>
        <w:t>bijodegradabbli</w:t>
      </w:r>
      <w:proofErr w:type="spellEnd"/>
      <w:r>
        <w:rPr>
          <w:rFonts w:ascii="Arial" w:hAnsi="Arial"/>
          <w:sz w:val="24"/>
          <w:szCs w:val="24"/>
        </w:rPr>
        <w:t xml:space="preserve">”: plastik kapaċi jgħaddi minn dekompożizzjoni fiżika jew bijoloġika b’mod li finalment </w:t>
      </w:r>
      <w:proofErr w:type="spellStart"/>
      <w:r>
        <w:rPr>
          <w:rFonts w:ascii="Arial" w:hAnsi="Arial"/>
          <w:sz w:val="24"/>
          <w:szCs w:val="24"/>
        </w:rPr>
        <w:t>jiddekomponi</w:t>
      </w:r>
      <w:proofErr w:type="spellEnd"/>
      <w:r>
        <w:rPr>
          <w:rFonts w:ascii="Arial" w:hAnsi="Arial"/>
          <w:sz w:val="24"/>
          <w:szCs w:val="24"/>
        </w:rPr>
        <w:t xml:space="preserve"> f’</w:t>
      </w:r>
      <w:proofErr w:type="spellStart"/>
      <w:r>
        <w:rPr>
          <w:rFonts w:ascii="Arial" w:hAnsi="Arial"/>
          <w:sz w:val="24"/>
          <w:szCs w:val="24"/>
        </w:rPr>
        <w:t>diossidu</w:t>
      </w:r>
      <w:proofErr w:type="spellEnd"/>
      <w:r>
        <w:rPr>
          <w:rFonts w:ascii="Arial" w:hAnsi="Arial"/>
          <w:sz w:val="24"/>
          <w:szCs w:val="24"/>
        </w:rPr>
        <w:t xml:space="preserve"> tal-karbonju (CO</w:t>
      </w:r>
      <w:r>
        <w:rPr>
          <w:rFonts w:ascii="Arial" w:hAnsi="Arial"/>
          <w:sz w:val="24"/>
          <w:szCs w:val="24"/>
          <w:vertAlign w:val="subscript"/>
        </w:rPr>
        <w:t>2</w:t>
      </w:r>
      <w:r>
        <w:rPr>
          <w:rFonts w:ascii="Arial" w:hAnsi="Arial"/>
          <w:sz w:val="24"/>
          <w:szCs w:val="24"/>
        </w:rPr>
        <w:t xml:space="preserve">), </w:t>
      </w:r>
      <w:proofErr w:type="spellStart"/>
      <w:r>
        <w:rPr>
          <w:rFonts w:ascii="Arial" w:hAnsi="Arial"/>
          <w:sz w:val="24"/>
          <w:szCs w:val="24"/>
        </w:rPr>
        <w:t>bijomassa</w:t>
      </w:r>
      <w:proofErr w:type="spellEnd"/>
      <w:r>
        <w:rPr>
          <w:rFonts w:ascii="Arial" w:hAnsi="Arial"/>
          <w:sz w:val="24"/>
          <w:szCs w:val="24"/>
        </w:rPr>
        <w:t xml:space="preserve"> u ilma, u li, f’</w:t>
      </w:r>
      <w:proofErr w:type="spellStart"/>
      <w:r>
        <w:rPr>
          <w:rFonts w:ascii="Arial" w:hAnsi="Arial"/>
          <w:sz w:val="24"/>
          <w:szCs w:val="24"/>
        </w:rPr>
        <w:t>konformità</w:t>
      </w:r>
      <w:proofErr w:type="spellEnd"/>
      <w:r>
        <w:rPr>
          <w:rFonts w:ascii="Arial" w:hAnsi="Arial"/>
          <w:sz w:val="24"/>
          <w:szCs w:val="24"/>
        </w:rPr>
        <w:t xml:space="preserve"> mal-istandards Ewropej dwar l-</w:t>
      </w:r>
      <w:proofErr w:type="spellStart"/>
      <w:r>
        <w:rPr>
          <w:rFonts w:ascii="Arial" w:hAnsi="Arial"/>
          <w:sz w:val="24"/>
          <w:szCs w:val="24"/>
        </w:rPr>
        <w:t>imballaġġ</w:t>
      </w:r>
      <w:proofErr w:type="spellEnd"/>
      <w:r>
        <w:rPr>
          <w:rFonts w:ascii="Arial" w:hAnsi="Arial"/>
          <w:sz w:val="24"/>
          <w:szCs w:val="24"/>
        </w:rPr>
        <w:t>, jista’ jiġi rkuprat permezz tal-</w:t>
      </w:r>
      <w:proofErr w:type="spellStart"/>
      <w:r>
        <w:rPr>
          <w:rFonts w:ascii="Arial" w:hAnsi="Arial"/>
          <w:sz w:val="24"/>
          <w:szCs w:val="24"/>
        </w:rPr>
        <w:t>ikkompostjar</w:t>
      </w:r>
      <w:proofErr w:type="spellEnd"/>
      <w:r>
        <w:rPr>
          <w:rFonts w:ascii="Arial" w:hAnsi="Arial"/>
          <w:sz w:val="24"/>
          <w:szCs w:val="24"/>
        </w:rPr>
        <w:t xml:space="preserve"> u d-diġestjoni </w:t>
      </w:r>
      <w:proofErr w:type="spellStart"/>
      <w:r>
        <w:rPr>
          <w:rFonts w:ascii="Arial" w:hAnsi="Arial"/>
          <w:sz w:val="24"/>
          <w:szCs w:val="24"/>
        </w:rPr>
        <w:t>anaerobika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1F785278" w14:textId="0FBE0C15" w:rsidR="009F092F" w:rsidRDefault="009F092F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ap</w:t>
      </w:r>
      <w:proofErr w:type="spellEnd"/>
      <w:r>
        <w:rPr>
          <w:rFonts w:ascii="Arial" w:hAnsi="Arial"/>
          <w:sz w:val="24"/>
          <w:szCs w:val="24"/>
        </w:rPr>
        <w:t>) “Tagħmir tas-sajd”: kull oġġett jew komponent ta’ tagħmir li jintuża fis-sajd jew l-</w:t>
      </w:r>
      <w:proofErr w:type="spellStart"/>
      <w:r>
        <w:rPr>
          <w:rFonts w:ascii="Arial" w:hAnsi="Arial"/>
          <w:sz w:val="24"/>
          <w:szCs w:val="24"/>
        </w:rPr>
        <w:t>akkwakultura</w:t>
      </w:r>
      <w:proofErr w:type="spellEnd"/>
      <w:r>
        <w:rPr>
          <w:rFonts w:ascii="Arial" w:hAnsi="Arial"/>
          <w:sz w:val="24"/>
          <w:szCs w:val="24"/>
        </w:rPr>
        <w:t xml:space="preserve"> sabiex jattira, jaqbad jew irabbi riżorsi bijoloġiċi marittimi u ta’ ilma kontinentali jew li jżomm f’wiċċ l-ilma u jintefa’ sabiex jattira, jaqbad jew irabbi tali riżorsi bijoloġiċi marittimi u ta’ ilma kontinentali.</w:t>
      </w:r>
    </w:p>
    <w:p w14:paraId="0BFEBE26" w14:textId="0EE6A897" w:rsidR="0F588873" w:rsidRDefault="009F092F" w:rsidP="002478C1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aq</w:t>
      </w:r>
      <w:proofErr w:type="spellEnd"/>
      <w:r>
        <w:rPr>
          <w:rFonts w:ascii="Arial" w:hAnsi="Arial"/>
          <w:sz w:val="24"/>
          <w:szCs w:val="24"/>
        </w:rPr>
        <w:t xml:space="preserve">) “Faċilitajiet </w:t>
      </w:r>
      <w:proofErr w:type="spellStart"/>
      <w:r>
        <w:rPr>
          <w:rFonts w:ascii="Arial" w:hAnsi="Arial"/>
          <w:sz w:val="24"/>
          <w:szCs w:val="24"/>
        </w:rPr>
        <w:t>portwarji</w:t>
      </w:r>
      <w:proofErr w:type="spellEnd"/>
      <w:r>
        <w:rPr>
          <w:rFonts w:ascii="Arial" w:hAnsi="Arial"/>
          <w:sz w:val="24"/>
          <w:szCs w:val="24"/>
        </w:rPr>
        <w:t xml:space="preserve"> ta’ lqugħ”: il-faċilitajiet </w:t>
      </w:r>
      <w:proofErr w:type="spellStart"/>
      <w:r>
        <w:rPr>
          <w:rFonts w:ascii="Arial" w:hAnsi="Arial"/>
          <w:sz w:val="24"/>
          <w:szCs w:val="24"/>
        </w:rPr>
        <w:t>portwarji</w:t>
      </w:r>
      <w:proofErr w:type="spellEnd"/>
      <w:r>
        <w:rPr>
          <w:rFonts w:ascii="Arial" w:hAnsi="Arial"/>
          <w:sz w:val="24"/>
          <w:szCs w:val="24"/>
        </w:rPr>
        <w:t xml:space="preserve"> ta’ lqugħ, kif definiti fid-Digriet </w:t>
      </w:r>
      <w:proofErr w:type="spellStart"/>
      <w:r>
        <w:rPr>
          <w:rFonts w:ascii="Arial" w:hAnsi="Arial"/>
          <w:sz w:val="24"/>
          <w:szCs w:val="24"/>
        </w:rPr>
        <w:t>Reġju</w:t>
      </w:r>
      <w:proofErr w:type="spellEnd"/>
      <w:r>
        <w:rPr>
          <w:rFonts w:ascii="Arial" w:hAnsi="Arial"/>
          <w:sz w:val="24"/>
          <w:szCs w:val="24"/>
        </w:rPr>
        <w:t xml:space="preserve"> 1381/2002, tal-20 ta’ Diċembru, dwar il-faċilitajiet </w:t>
      </w:r>
      <w:proofErr w:type="spellStart"/>
      <w:r>
        <w:rPr>
          <w:rFonts w:ascii="Arial" w:hAnsi="Arial"/>
          <w:sz w:val="24"/>
          <w:szCs w:val="24"/>
        </w:rPr>
        <w:t>portwarji</w:t>
      </w:r>
      <w:proofErr w:type="spellEnd"/>
      <w:r>
        <w:rPr>
          <w:rFonts w:ascii="Arial" w:hAnsi="Arial"/>
          <w:sz w:val="24"/>
          <w:szCs w:val="24"/>
        </w:rPr>
        <w:t xml:space="preserve"> ta’ lqugħ ta’ skart </w:t>
      </w:r>
      <w:proofErr w:type="spellStart"/>
      <w:r>
        <w:rPr>
          <w:rFonts w:ascii="Arial" w:hAnsi="Arial"/>
          <w:sz w:val="24"/>
          <w:szCs w:val="24"/>
        </w:rPr>
        <w:t>iġġenerati</w:t>
      </w:r>
      <w:proofErr w:type="spellEnd"/>
      <w:r>
        <w:rPr>
          <w:rFonts w:ascii="Arial" w:hAnsi="Arial"/>
          <w:sz w:val="24"/>
          <w:szCs w:val="24"/>
        </w:rPr>
        <w:t xml:space="preserve"> mill-bastimenti u l-iskart mit-tagħbija.</w:t>
      </w:r>
    </w:p>
    <w:p w14:paraId="77247FCA" w14:textId="367404E2" w:rsidR="0F588873" w:rsidRDefault="009F092F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ar</w:t>
      </w:r>
      <w:proofErr w:type="spellEnd"/>
      <w:r>
        <w:rPr>
          <w:rFonts w:ascii="Arial" w:hAnsi="Arial"/>
          <w:sz w:val="24"/>
          <w:szCs w:val="24"/>
        </w:rPr>
        <w:t>) “Prodotti tat-tabakk:” il-prodotti tat-tabakk kif definiti fl-Artikolu 3(</w:t>
      </w:r>
      <w:proofErr w:type="spellStart"/>
      <w:r>
        <w:rPr>
          <w:rFonts w:ascii="Arial" w:hAnsi="Arial"/>
          <w:sz w:val="24"/>
          <w:szCs w:val="24"/>
        </w:rPr>
        <w:t>ac</w:t>
      </w:r>
      <w:proofErr w:type="spellEnd"/>
      <w:r>
        <w:rPr>
          <w:rFonts w:ascii="Arial" w:hAnsi="Arial"/>
          <w:sz w:val="24"/>
          <w:szCs w:val="24"/>
        </w:rPr>
        <w:t xml:space="preserve">) tad-Digriet </w:t>
      </w:r>
      <w:proofErr w:type="spellStart"/>
      <w:r>
        <w:rPr>
          <w:rFonts w:ascii="Arial" w:hAnsi="Arial"/>
          <w:sz w:val="24"/>
          <w:szCs w:val="24"/>
        </w:rPr>
        <w:t>Reġju</w:t>
      </w:r>
      <w:proofErr w:type="spellEnd"/>
      <w:r>
        <w:rPr>
          <w:rFonts w:ascii="Arial" w:hAnsi="Arial"/>
          <w:sz w:val="24"/>
          <w:szCs w:val="24"/>
        </w:rPr>
        <w:t> 579/2017, tad-9 ta’ Ġunju, li jirregola aspetti partikolari relatati mal-manifattura, il-preżentazzjoni u l-</w:t>
      </w:r>
      <w:proofErr w:type="spellStart"/>
      <w:r>
        <w:rPr>
          <w:rFonts w:ascii="Arial" w:hAnsi="Arial"/>
          <w:sz w:val="24"/>
          <w:szCs w:val="24"/>
        </w:rPr>
        <w:t>kummerċjalizzazzjoni</w:t>
      </w:r>
      <w:proofErr w:type="spellEnd"/>
      <w:r>
        <w:rPr>
          <w:rFonts w:ascii="Arial" w:hAnsi="Arial"/>
          <w:sz w:val="24"/>
          <w:szCs w:val="24"/>
        </w:rPr>
        <w:t xml:space="preserve"> tal-prodotti tat-tabakk u l-prodotti relatati.</w:t>
      </w:r>
    </w:p>
    <w:p w14:paraId="2ACA4D50" w14:textId="59C7C11B" w:rsidR="0F588873" w:rsidRDefault="009F092F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as</w:t>
      </w:r>
      <w:proofErr w:type="spellEnd"/>
      <w:r>
        <w:rPr>
          <w:rFonts w:ascii="Arial" w:hAnsi="Arial"/>
          <w:sz w:val="24"/>
          <w:szCs w:val="24"/>
        </w:rPr>
        <w:t xml:space="preserve">) “Introduzzjoni fis-suq”: l-ewwel </w:t>
      </w:r>
      <w:proofErr w:type="spellStart"/>
      <w:r>
        <w:rPr>
          <w:rFonts w:ascii="Arial" w:hAnsi="Arial"/>
          <w:sz w:val="24"/>
          <w:szCs w:val="24"/>
        </w:rPr>
        <w:t>kummerċjalizzazzjoni</w:t>
      </w:r>
      <w:proofErr w:type="spellEnd"/>
      <w:r>
        <w:rPr>
          <w:rFonts w:ascii="Arial" w:hAnsi="Arial"/>
          <w:sz w:val="24"/>
          <w:szCs w:val="24"/>
        </w:rPr>
        <w:t xml:space="preserve"> ta’ prodott fis-suq nazzjonali.</w:t>
      </w:r>
    </w:p>
    <w:p w14:paraId="735C131E" w14:textId="0E8A8541" w:rsidR="0F588873" w:rsidRDefault="009F092F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at</w:t>
      </w:r>
      <w:proofErr w:type="spellEnd"/>
      <w:r>
        <w:rPr>
          <w:rFonts w:ascii="Arial" w:hAnsi="Arial"/>
          <w:sz w:val="24"/>
          <w:szCs w:val="24"/>
        </w:rPr>
        <w:t>) “</w:t>
      </w:r>
      <w:proofErr w:type="spellStart"/>
      <w:r>
        <w:rPr>
          <w:rFonts w:ascii="Arial" w:hAnsi="Arial"/>
          <w:sz w:val="24"/>
          <w:szCs w:val="24"/>
        </w:rPr>
        <w:t>Kummerċjalizzazzjoni</w:t>
      </w:r>
      <w:proofErr w:type="spellEnd"/>
      <w:r>
        <w:rPr>
          <w:rFonts w:ascii="Arial" w:hAnsi="Arial"/>
          <w:sz w:val="24"/>
          <w:szCs w:val="24"/>
        </w:rPr>
        <w:t>”: kull forniment ta’ prodott għad-distribuzzjoni, għall-konsum jew għall-użu tiegħu fis-suq nazzjonali matul attività kummerċjali, kemm jekk bi ħlas jew mingħajr ħlas.</w:t>
      </w:r>
    </w:p>
    <w:p w14:paraId="59EADF24" w14:textId="538656F0" w:rsidR="0F588873" w:rsidRDefault="009F092F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lastRenderedPageBreak/>
        <w:t>au</w:t>
      </w:r>
      <w:proofErr w:type="spellEnd"/>
      <w:r>
        <w:rPr>
          <w:rFonts w:ascii="Arial" w:hAnsi="Arial"/>
          <w:sz w:val="24"/>
          <w:szCs w:val="24"/>
        </w:rPr>
        <w:t xml:space="preserve">) “Ħamrija </w:t>
      </w:r>
      <w:proofErr w:type="spellStart"/>
      <w:r>
        <w:rPr>
          <w:rFonts w:ascii="Arial" w:hAnsi="Arial"/>
          <w:sz w:val="24"/>
          <w:szCs w:val="24"/>
        </w:rPr>
        <w:t>kkontaminata</w:t>
      </w:r>
      <w:proofErr w:type="spellEnd"/>
      <w:r>
        <w:rPr>
          <w:rFonts w:ascii="Arial" w:hAnsi="Arial"/>
          <w:sz w:val="24"/>
          <w:szCs w:val="24"/>
        </w:rPr>
        <w:t>”: ħamrija li l-karatteristiċi tagħha ġew mibdula b’mod negattiv minħabba l-preżenza ta’ komponenti kimiċi perikolużi li jkunu ġejjin mill-attività tal-bniedem f’tali konċentrazzjoni li tippreżenta riskju inaċċettabbli għas-saħħa tal-bniedem jew tal-ambjent, f’</w:t>
      </w:r>
      <w:proofErr w:type="spellStart"/>
      <w:r>
        <w:rPr>
          <w:rFonts w:ascii="Arial" w:hAnsi="Arial"/>
          <w:sz w:val="24"/>
          <w:szCs w:val="24"/>
        </w:rPr>
        <w:t>konformità</w:t>
      </w:r>
      <w:proofErr w:type="spellEnd"/>
      <w:r>
        <w:rPr>
          <w:rFonts w:ascii="Arial" w:hAnsi="Arial"/>
          <w:sz w:val="24"/>
          <w:szCs w:val="24"/>
        </w:rPr>
        <w:t xml:space="preserve"> mal-kriterji u l-istandards </w:t>
      </w:r>
      <w:proofErr w:type="spellStart"/>
      <w:r>
        <w:rPr>
          <w:rFonts w:ascii="Arial" w:hAnsi="Arial"/>
          <w:sz w:val="24"/>
          <w:szCs w:val="24"/>
        </w:rPr>
        <w:t>iddeterminati</w:t>
      </w:r>
      <w:proofErr w:type="spellEnd"/>
      <w:r>
        <w:rPr>
          <w:rFonts w:ascii="Arial" w:hAnsi="Arial"/>
          <w:sz w:val="24"/>
          <w:szCs w:val="24"/>
        </w:rPr>
        <w:t xml:space="preserve"> mill-Gvern u dan ġie </w:t>
      </w:r>
      <w:proofErr w:type="spellStart"/>
      <w:r>
        <w:rPr>
          <w:rFonts w:ascii="Arial" w:hAnsi="Arial"/>
          <w:sz w:val="24"/>
          <w:szCs w:val="24"/>
        </w:rPr>
        <w:t>ddikjarat</w:t>
      </w:r>
      <w:proofErr w:type="spellEnd"/>
      <w:r>
        <w:rPr>
          <w:rFonts w:ascii="Arial" w:hAnsi="Arial"/>
          <w:sz w:val="24"/>
          <w:szCs w:val="24"/>
        </w:rPr>
        <w:t xml:space="preserve"> permezz ta’ riżoluzzjoni speċifika.</w:t>
      </w:r>
    </w:p>
    <w:p w14:paraId="62DFF878" w14:textId="7E1AB655" w:rsidR="0F588873" w:rsidRDefault="009F092F" w:rsidP="002478C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av</w:t>
      </w:r>
      <w:proofErr w:type="spellEnd"/>
      <w:r>
        <w:rPr>
          <w:rFonts w:ascii="Arial" w:hAnsi="Arial"/>
          <w:sz w:val="24"/>
          <w:szCs w:val="24"/>
        </w:rPr>
        <w:t xml:space="preserve">) “Standard armonizzat”: standard armonizzat skont id-definizzjoni tal-Artikolu 2.1.c) tar-Regolament (UE) Nru 1025/2012 tal-Parlament Ewropew u tal-Kunsill tal-25 ta’ Ottubru 2012 dwar l-Istandardizzazzjoni Ewropea, li jemenda d-Direttivi tal-Kunsill 89/686/KEE u 93/15/KEE u d-Direttivi 94/9/KE, 94/25/KE, 95/16/KE, 97/23/KE, 98/34/KE, 2004/22/KE, 2007/23/KE, 2009/23/KE u 2009/105/KE tal-Parlament Ewropew u tal-Kunsill u li jħassar id-Deċiżjoni tal-Kunsill 87/95/KEE u d-Deċiżjoni Nru 1673/2006/KE tal-Parlament Ewropew u tal-Kunsill Test b’relevanza </w:t>
      </w:r>
      <w:proofErr w:type="spellStart"/>
      <w:r>
        <w:rPr>
          <w:rFonts w:ascii="Arial" w:hAnsi="Arial"/>
          <w:sz w:val="24"/>
          <w:szCs w:val="24"/>
        </w:rPr>
        <w:t>għaż</w:t>
      </w:r>
      <w:proofErr w:type="spellEnd"/>
      <w:r>
        <w:rPr>
          <w:rFonts w:ascii="Arial" w:hAnsi="Arial"/>
          <w:sz w:val="24"/>
          <w:szCs w:val="24"/>
        </w:rPr>
        <w:t>-ŻEE.</w:t>
      </w:r>
    </w:p>
    <w:p w14:paraId="71F9E11C" w14:textId="15DC75F2" w:rsidR="4B897C5B" w:rsidRPr="0046140C" w:rsidRDefault="009F092F" w:rsidP="002478C1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aw</w:t>
      </w:r>
      <w:proofErr w:type="spellEnd"/>
      <w:r>
        <w:rPr>
          <w:rFonts w:ascii="Arial" w:hAnsi="Arial"/>
          <w:sz w:val="24"/>
        </w:rPr>
        <w:t>) “Awtorità kompetenti”: dik inkarigata mit-twettiq tal-</w:t>
      </w:r>
      <w:proofErr w:type="spellStart"/>
      <w:r>
        <w:rPr>
          <w:rFonts w:ascii="Arial" w:hAnsi="Arial"/>
          <w:sz w:val="24"/>
        </w:rPr>
        <w:t>kompiti</w:t>
      </w:r>
      <w:proofErr w:type="spellEnd"/>
      <w:r>
        <w:rPr>
          <w:rFonts w:ascii="Arial" w:hAnsi="Arial"/>
          <w:sz w:val="24"/>
        </w:rPr>
        <w:t xml:space="preserve"> previsti f’din il-liġi, li huma </w:t>
      </w:r>
      <w:proofErr w:type="spellStart"/>
      <w:r>
        <w:rPr>
          <w:rFonts w:ascii="Arial" w:hAnsi="Arial"/>
          <w:sz w:val="24"/>
        </w:rPr>
        <w:t>ddeżinjati</w:t>
      </w:r>
      <w:proofErr w:type="spellEnd"/>
      <w:r>
        <w:rPr>
          <w:rFonts w:ascii="Arial" w:hAnsi="Arial"/>
          <w:sz w:val="24"/>
        </w:rPr>
        <w:t xml:space="preserve"> fil-kamp ta’ applikazzjoni rispettiv tagħhom ta’ kompetenzi, il-Gvern u l-amministrazzjonijiet pubbliċi: l-Amministrazzjoni Ġenerali tal-Istat, il-komunitajiet awtonomi, kif ukoll il-bliet ta’ </w:t>
      </w:r>
      <w:proofErr w:type="spellStart"/>
      <w:r>
        <w:rPr>
          <w:rFonts w:ascii="Arial" w:hAnsi="Arial"/>
          <w:sz w:val="24"/>
        </w:rPr>
        <w:t>Ceuta</w:t>
      </w:r>
      <w:proofErr w:type="spellEnd"/>
      <w:r>
        <w:rPr>
          <w:rFonts w:ascii="Arial" w:hAnsi="Arial"/>
          <w:sz w:val="24"/>
        </w:rPr>
        <w:t xml:space="preserve"> u </w:t>
      </w:r>
      <w:proofErr w:type="spellStart"/>
      <w:r>
        <w:rPr>
          <w:rFonts w:ascii="Arial" w:hAnsi="Arial"/>
          <w:sz w:val="24"/>
        </w:rPr>
        <w:t>Melilla</w:t>
      </w:r>
      <w:proofErr w:type="spellEnd"/>
      <w:r>
        <w:rPr>
          <w:rFonts w:ascii="Arial" w:hAnsi="Arial"/>
          <w:sz w:val="24"/>
        </w:rPr>
        <w:t xml:space="preserve"> għall-implimentazzjoni ta’ din il-liġi, il-kunsilli provinċjali u l-entitajiet lokali,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mad-dispożizzjonijiet tal-Artikolu 12.</w:t>
      </w:r>
    </w:p>
    <w:p w14:paraId="39CF78D5" w14:textId="77777777" w:rsidR="00E411CE" w:rsidRDefault="00E411CE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</w:p>
    <w:p w14:paraId="7B8E9519" w14:textId="3364A3A0" w:rsidR="00AD084A" w:rsidRPr="005E6A73" w:rsidRDefault="00AD084A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Artikolu 3. </w:t>
      </w:r>
      <w:r>
        <w:rPr>
          <w:rFonts w:ascii="Arial" w:hAnsi="Arial"/>
          <w:b/>
          <w:i/>
          <w:sz w:val="24"/>
        </w:rPr>
        <w:t>Kamp ta’ applikazzjoni.</w:t>
      </w:r>
    </w:p>
    <w:p w14:paraId="17C04B48" w14:textId="2F2308DB" w:rsidR="003F66C3" w:rsidRPr="00512B74" w:rsidRDefault="00512B74" w:rsidP="00512B74">
      <w:pPr>
        <w:keepNext/>
        <w:keepLines/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Din il-liġi tapplika għal:</w:t>
      </w:r>
    </w:p>
    <w:p w14:paraId="4714D97B" w14:textId="77777777" w:rsidR="003F66C3" w:rsidRPr="006B1639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Kull tip ta’ skart, filwaqt li jiġu </w:t>
      </w:r>
      <w:proofErr w:type="spellStart"/>
      <w:r>
        <w:rPr>
          <w:rFonts w:ascii="Arial" w:hAnsi="Arial"/>
          <w:sz w:val="24"/>
        </w:rPr>
        <w:t>kkunsidrati</w:t>
      </w:r>
      <w:proofErr w:type="spellEnd"/>
      <w:r>
        <w:rPr>
          <w:rFonts w:ascii="Arial" w:hAnsi="Arial"/>
          <w:sz w:val="24"/>
        </w:rPr>
        <w:t xml:space="preserve"> l-</w:t>
      </w:r>
      <w:proofErr w:type="spellStart"/>
      <w:r>
        <w:rPr>
          <w:rFonts w:ascii="Arial" w:hAnsi="Arial"/>
          <w:sz w:val="24"/>
        </w:rPr>
        <w:t>esklużjonijiet</w:t>
      </w:r>
      <w:proofErr w:type="spellEnd"/>
      <w:r>
        <w:rPr>
          <w:rFonts w:ascii="Arial" w:hAnsi="Arial"/>
          <w:sz w:val="24"/>
        </w:rPr>
        <w:t xml:space="preserve"> imniżżla fit-taqsimiet 2 u3. </w:t>
      </w:r>
    </w:p>
    <w:p w14:paraId="05E812BD" w14:textId="77777777" w:rsidR="003F66C3" w:rsidRPr="006B1639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Il-prodotti tal-plastik li jintużaw darba biss imniżżla fl-Anness I. Kwalunkwe prodott manifatturat bil-plastik </w:t>
      </w:r>
      <w:proofErr w:type="spellStart"/>
      <w:r>
        <w:rPr>
          <w:rFonts w:ascii="Arial" w:hAnsi="Arial"/>
          <w:sz w:val="24"/>
        </w:rPr>
        <w:t>ossodegradabbli</w:t>
      </w:r>
      <w:proofErr w:type="spellEnd"/>
      <w:r>
        <w:rPr>
          <w:rFonts w:ascii="Arial" w:hAnsi="Arial"/>
          <w:sz w:val="24"/>
        </w:rPr>
        <w:t xml:space="preserve"> u t-tagħmir tas-sajd li jikkonsisti mill-plastik. Meta l-miżuri stabbiliti għal dawn il-prodotti tal-plastik jistgħu jidħlu f’</w:t>
      </w:r>
      <w:proofErr w:type="spellStart"/>
      <w:r>
        <w:rPr>
          <w:rFonts w:ascii="Arial" w:hAnsi="Arial"/>
          <w:sz w:val="24"/>
        </w:rPr>
        <w:t>kunflitt</w:t>
      </w:r>
      <w:proofErr w:type="spellEnd"/>
      <w:r>
        <w:rPr>
          <w:rFonts w:ascii="Arial" w:hAnsi="Arial"/>
          <w:sz w:val="24"/>
        </w:rPr>
        <w:t xml:space="preserve"> mal-bqija tal-previżjonijiet stabbiliti f’din il-liġi jew fir-regolamentazzjoni dwar l-</w:t>
      </w:r>
      <w:proofErr w:type="spellStart"/>
      <w:r>
        <w:rPr>
          <w:rFonts w:ascii="Arial" w:hAnsi="Arial"/>
          <w:sz w:val="24"/>
        </w:rPr>
        <w:t>imballaġġ</w:t>
      </w:r>
      <w:proofErr w:type="spellEnd"/>
      <w:r>
        <w:rPr>
          <w:rFonts w:ascii="Arial" w:hAnsi="Arial"/>
          <w:sz w:val="24"/>
        </w:rPr>
        <w:t xml:space="preserve"> għandhom </w:t>
      </w:r>
      <w:proofErr w:type="spellStart"/>
      <w:r>
        <w:rPr>
          <w:rFonts w:ascii="Arial" w:hAnsi="Arial"/>
          <w:sz w:val="24"/>
        </w:rPr>
        <w:t>jipprevalu</w:t>
      </w:r>
      <w:proofErr w:type="spellEnd"/>
      <w:r>
        <w:rPr>
          <w:rFonts w:ascii="Arial" w:hAnsi="Arial"/>
          <w:sz w:val="24"/>
        </w:rPr>
        <w:t xml:space="preserve"> l-miżuri stabbiliti f’din il-liġi għal dawn il-prodotti tal-plastik.</w:t>
      </w:r>
    </w:p>
    <w:p w14:paraId="332381FA" w14:textId="77777777" w:rsidR="003F66C3" w:rsidRPr="006B1639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Il-ħamrija </w:t>
      </w:r>
      <w:proofErr w:type="spellStart"/>
      <w:r>
        <w:rPr>
          <w:rFonts w:ascii="Arial" w:hAnsi="Arial"/>
          <w:sz w:val="24"/>
        </w:rPr>
        <w:t>kkontaminata</w:t>
      </w:r>
      <w:proofErr w:type="spellEnd"/>
      <w:r>
        <w:rPr>
          <w:rFonts w:ascii="Arial" w:hAnsi="Arial"/>
          <w:sz w:val="24"/>
        </w:rPr>
        <w:t xml:space="preserve">, li għandha tiġi </w:t>
      </w:r>
      <w:proofErr w:type="spellStart"/>
      <w:r>
        <w:rPr>
          <w:rFonts w:ascii="Arial" w:hAnsi="Arial"/>
          <w:sz w:val="24"/>
        </w:rPr>
        <w:t>rregolata</w:t>
      </w:r>
      <w:proofErr w:type="spellEnd"/>
      <w:r>
        <w:rPr>
          <w:rFonts w:ascii="Arial" w:hAnsi="Arial"/>
          <w:sz w:val="24"/>
        </w:rPr>
        <w:t xml:space="preserve"> mit-Titolu VI dwar il-ħamrija </w:t>
      </w:r>
      <w:proofErr w:type="spellStart"/>
      <w:r>
        <w:rPr>
          <w:rFonts w:ascii="Arial" w:hAnsi="Arial"/>
          <w:sz w:val="24"/>
        </w:rPr>
        <w:t>kkontaminata</w:t>
      </w:r>
      <w:proofErr w:type="spellEnd"/>
      <w:r>
        <w:rPr>
          <w:rFonts w:ascii="Arial" w:hAnsi="Arial"/>
          <w:sz w:val="24"/>
        </w:rPr>
        <w:t>.</w:t>
      </w:r>
    </w:p>
    <w:p w14:paraId="743E18D4" w14:textId="2D5E140D" w:rsidR="003F66C3" w:rsidRPr="00512B74" w:rsidRDefault="00512B74" w:rsidP="00512B74">
      <w:pPr>
        <w:keepNext/>
        <w:keepLines/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Din il-liġi ma tapplikax għal:</w:t>
      </w:r>
    </w:p>
    <w:p w14:paraId="0D4B6206" w14:textId="77777777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L-emissjonijiet fl-atmosfera rregolati mil-Liġi 34/2007, tal-15 ta’ Novembru, dwar il-kwalità tal-arja u l-protezzjoni tal-atmosfera, kif ukoll id-</w:t>
      </w:r>
      <w:proofErr w:type="spellStart"/>
      <w:r>
        <w:rPr>
          <w:rFonts w:ascii="Arial" w:hAnsi="Arial"/>
          <w:sz w:val="24"/>
        </w:rPr>
        <w:t>diossidu</w:t>
      </w:r>
      <w:proofErr w:type="spellEnd"/>
      <w:r>
        <w:rPr>
          <w:rFonts w:ascii="Arial" w:hAnsi="Arial"/>
          <w:sz w:val="24"/>
        </w:rPr>
        <w:t xml:space="preserve"> tal-karbonju maqbud u ttrasportat għal skopijiet ta’ </w:t>
      </w:r>
      <w:proofErr w:type="spellStart"/>
      <w:r>
        <w:rPr>
          <w:rFonts w:ascii="Arial" w:hAnsi="Arial"/>
          <w:sz w:val="24"/>
        </w:rPr>
        <w:t>ħżin</w:t>
      </w:r>
      <w:proofErr w:type="spellEnd"/>
      <w:r>
        <w:rPr>
          <w:rFonts w:ascii="Arial" w:hAnsi="Arial"/>
          <w:sz w:val="24"/>
        </w:rPr>
        <w:t xml:space="preserve"> ġeoloġiku u effettivament maħżun f’formazzjonijiet ġeoloġiċi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mal-Liġi 40/2010, tad-29 ta’ Diċembru, dwar il-</w:t>
      </w:r>
      <w:proofErr w:type="spellStart"/>
      <w:r>
        <w:rPr>
          <w:rFonts w:ascii="Arial" w:hAnsi="Arial"/>
          <w:sz w:val="24"/>
        </w:rPr>
        <w:t>ħżin</w:t>
      </w:r>
      <w:proofErr w:type="spellEnd"/>
      <w:r>
        <w:rPr>
          <w:rFonts w:ascii="Arial" w:hAnsi="Arial"/>
          <w:sz w:val="24"/>
        </w:rPr>
        <w:t xml:space="preserve"> ġeoloġiku </w:t>
      </w:r>
      <w:proofErr w:type="spellStart"/>
      <w:r>
        <w:rPr>
          <w:rFonts w:ascii="Arial" w:hAnsi="Arial"/>
          <w:sz w:val="24"/>
        </w:rPr>
        <w:t>tad-diossidu</w:t>
      </w:r>
      <w:proofErr w:type="spellEnd"/>
      <w:r>
        <w:rPr>
          <w:rFonts w:ascii="Arial" w:hAnsi="Arial"/>
          <w:sz w:val="24"/>
        </w:rPr>
        <w:t xml:space="preserve"> tal-karbonju. Lanqas mhi se tapplika </w:t>
      </w:r>
      <w:proofErr w:type="spellStart"/>
      <w:r>
        <w:rPr>
          <w:rFonts w:ascii="Arial" w:hAnsi="Arial"/>
          <w:sz w:val="24"/>
        </w:rPr>
        <w:t>għall-ħżin</w:t>
      </w:r>
      <w:proofErr w:type="spellEnd"/>
      <w:r>
        <w:rPr>
          <w:rFonts w:ascii="Arial" w:hAnsi="Arial"/>
          <w:sz w:val="24"/>
        </w:rPr>
        <w:t xml:space="preserve"> ġeoloġiku </w:t>
      </w:r>
      <w:proofErr w:type="spellStart"/>
      <w:r>
        <w:rPr>
          <w:rFonts w:ascii="Arial" w:hAnsi="Arial"/>
          <w:sz w:val="24"/>
        </w:rPr>
        <w:t>tad-diossidu</w:t>
      </w:r>
      <w:proofErr w:type="spellEnd"/>
      <w:r>
        <w:rPr>
          <w:rFonts w:ascii="Arial" w:hAnsi="Arial"/>
          <w:sz w:val="24"/>
        </w:rPr>
        <w:t xml:space="preserve"> tal-karbonju mwettaq għal skopijiet ta’ riċerka, żvilupp jew sperimentazzjoni ta’ prodotti u proċessi ġodda sakemm il-kapaċità prevista ta’ </w:t>
      </w:r>
      <w:proofErr w:type="spellStart"/>
      <w:r>
        <w:rPr>
          <w:rFonts w:ascii="Arial" w:hAnsi="Arial"/>
          <w:sz w:val="24"/>
        </w:rPr>
        <w:t>ħżin</w:t>
      </w:r>
      <w:proofErr w:type="spellEnd"/>
      <w:r>
        <w:rPr>
          <w:rFonts w:ascii="Arial" w:hAnsi="Arial"/>
          <w:sz w:val="24"/>
        </w:rPr>
        <w:t xml:space="preserve"> tkun inqas minn 100 </w:t>
      </w:r>
      <w:proofErr w:type="spellStart"/>
      <w:r>
        <w:rPr>
          <w:rFonts w:ascii="Arial" w:hAnsi="Arial"/>
          <w:sz w:val="24"/>
        </w:rPr>
        <w:t>kilotunnellata</w:t>
      </w:r>
      <w:proofErr w:type="spellEnd"/>
      <w:r>
        <w:rPr>
          <w:rFonts w:ascii="Arial" w:hAnsi="Arial"/>
          <w:sz w:val="24"/>
        </w:rPr>
        <w:t>.</w:t>
      </w:r>
    </w:p>
    <w:p w14:paraId="1FFC2DF7" w14:textId="6EE526FE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Il-ħamrija mhux </w:t>
      </w:r>
      <w:proofErr w:type="spellStart"/>
      <w:r>
        <w:rPr>
          <w:rFonts w:ascii="Arial" w:hAnsi="Arial"/>
          <w:sz w:val="24"/>
        </w:rPr>
        <w:t>ikkontaminata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mħaffra</w:t>
      </w:r>
      <w:proofErr w:type="spellEnd"/>
      <w:r>
        <w:rPr>
          <w:rFonts w:ascii="Arial" w:hAnsi="Arial"/>
          <w:sz w:val="24"/>
        </w:rPr>
        <w:t xml:space="preserve"> u materjali naturali oħra </w:t>
      </w:r>
      <w:proofErr w:type="spellStart"/>
      <w:r>
        <w:rPr>
          <w:rFonts w:ascii="Arial" w:hAnsi="Arial"/>
          <w:sz w:val="24"/>
        </w:rPr>
        <w:t>mħaffra</w:t>
      </w:r>
      <w:proofErr w:type="spellEnd"/>
      <w:r>
        <w:rPr>
          <w:rFonts w:ascii="Arial" w:hAnsi="Arial"/>
          <w:sz w:val="24"/>
        </w:rPr>
        <w:t xml:space="preserve"> matul l-attivitajiet ta’ kostruzzjoni, meta jkun hemm iċ-ċertezza li dawn il-materjali se jintużaw għal skopijiet ta’ kostruzzjoni fl-istat naturali tagħhom fil-post jew fix-xogħol minn fejn ġew estratti.</w:t>
      </w:r>
    </w:p>
    <w:p w14:paraId="287C0F89" w14:textId="77777777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c) L-iskart radjuattiv.</w:t>
      </w:r>
    </w:p>
    <w:p w14:paraId="3A6CB417" w14:textId="77777777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d) L-</w:t>
      </w:r>
      <w:proofErr w:type="spellStart"/>
      <w:r>
        <w:rPr>
          <w:rFonts w:ascii="Arial" w:hAnsi="Arial"/>
          <w:sz w:val="24"/>
        </w:rPr>
        <w:t>isplussivi</w:t>
      </w:r>
      <w:proofErr w:type="spellEnd"/>
      <w:r>
        <w:rPr>
          <w:rFonts w:ascii="Arial" w:hAnsi="Arial"/>
          <w:sz w:val="24"/>
        </w:rPr>
        <w:t xml:space="preserve"> mhux </w:t>
      </w:r>
      <w:proofErr w:type="spellStart"/>
      <w:r>
        <w:rPr>
          <w:rFonts w:ascii="Arial" w:hAnsi="Arial"/>
          <w:sz w:val="24"/>
        </w:rPr>
        <w:t>ikklassifikati</w:t>
      </w:r>
      <w:proofErr w:type="spellEnd"/>
      <w:r>
        <w:rPr>
          <w:rFonts w:ascii="Arial" w:hAnsi="Arial"/>
          <w:sz w:val="24"/>
        </w:rPr>
        <w:t>.</w:t>
      </w:r>
    </w:p>
    <w:p w14:paraId="7745AE78" w14:textId="77777777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e) </w:t>
      </w:r>
      <w:proofErr w:type="spellStart"/>
      <w:r>
        <w:rPr>
          <w:rFonts w:ascii="Arial" w:hAnsi="Arial"/>
          <w:sz w:val="24"/>
        </w:rPr>
        <w:t>Ir-rawt</w:t>
      </w:r>
      <w:proofErr w:type="spellEnd"/>
      <w:r>
        <w:rPr>
          <w:rFonts w:ascii="Arial" w:hAnsi="Arial"/>
          <w:sz w:val="24"/>
        </w:rPr>
        <w:t>, jekk ma jkunx imniżżel fit-taqsima 2.b), it-tiben u materjal ieħor naturali, agrikolu jew tal-</w:t>
      </w:r>
      <w:proofErr w:type="spellStart"/>
      <w:r>
        <w:rPr>
          <w:rFonts w:ascii="Arial" w:hAnsi="Arial"/>
          <w:sz w:val="24"/>
        </w:rPr>
        <w:t>forestrija</w:t>
      </w:r>
      <w:proofErr w:type="spellEnd"/>
      <w:r>
        <w:rPr>
          <w:rFonts w:ascii="Arial" w:hAnsi="Arial"/>
          <w:sz w:val="24"/>
        </w:rPr>
        <w:t xml:space="preserve"> li mhuwiex perikoluż, użati f’azjendi agrikoli u tat-trobbija tal-bhejjem, fil-</w:t>
      </w:r>
      <w:proofErr w:type="spellStart"/>
      <w:r>
        <w:rPr>
          <w:rFonts w:ascii="Arial" w:hAnsi="Arial"/>
          <w:sz w:val="24"/>
        </w:rPr>
        <w:t>forestrija</w:t>
      </w:r>
      <w:proofErr w:type="spellEnd"/>
      <w:r>
        <w:rPr>
          <w:rFonts w:ascii="Arial" w:hAnsi="Arial"/>
          <w:sz w:val="24"/>
        </w:rPr>
        <w:t xml:space="preserve"> jew fil-produzzjoni tal-enerġija abbażi ta’ din il-</w:t>
      </w:r>
      <w:proofErr w:type="spellStart"/>
      <w:r>
        <w:rPr>
          <w:rFonts w:ascii="Arial" w:hAnsi="Arial"/>
          <w:sz w:val="24"/>
        </w:rPr>
        <w:t>bijomassa</w:t>
      </w:r>
      <w:proofErr w:type="spellEnd"/>
      <w:r>
        <w:rPr>
          <w:rFonts w:ascii="Arial" w:hAnsi="Arial"/>
          <w:sz w:val="24"/>
        </w:rPr>
        <w:t>, permezz ta’ proċeduri jew metodi li ma jippreżentawx perikli għas-saħħa tal-bniedem jew ħsara lill-ambjent.</w:t>
      </w:r>
    </w:p>
    <w:p w14:paraId="474322CF" w14:textId="77777777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Din il-liġi m’għandhiex tapplika għall-iskart imniżżel iktar ’il quddiem, fl-aspetti diġà rregolati minn standard komunitarju jew nazzjonali ieħor li </w:t>
      </w:r>
      <w:proofErr w:type="spellStart"/>
      <w:r>
        <w:rPr>
          <w:rFonts w:ascii="Arial" w:hAnsi="Arial"/>
          <w:sz w:val="24"/>
        </w:rPr>
        <w:t>fl-ordinament</w:t>
      </w:r>
      <w:proofErr w:type="spellEnd"/>
      <w:r>
        <w:rPr>
          <w:rFonts w:ascii="Arial" w:hAnsi="Arial"/>
          <w:sz w:val="24"/>
        </w:rPr>
        <w:t xml:space="preserve"> tagħna jinkorpora standards komunitarji:</w:t>
      </w:r>
    </w:p>
    <w:p w14:paraId="759B4AB8" w14:textId="77777777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L-ilma mormi.</w:t>
      </w:r>
    </w:p>
    <w:p w14:paraId="618E67C8" w14:textId="77777777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Il-prodotti sekondarji tal-annimali koperti mir-Regolament (KE) Nru 1069/2009 tal-Parlament Ewropew u tal-Kunsill tal-21 ta’ Ottubru 2009 li jistabbilixxi regoli tas-saħħa li jirrigwardaw prodotti sekondarji tal-annimali jew derivati minnhom mhux maħsuba għall-konsum mill-bniedem u li jħassar ir-Regolament (KE) Nru 1774/2002. </w:t>
      </w:r>
    </w:p>
    <w:p w14:paraId="2F305613" w14:textId="77777777" w:rsidR="003F66C3" w:rsidRPr="006B1639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F’din l-eċċezzjoni mhumiex inklużi, u għaldaqstant għandhom jiġu rregolati minn din il-liġi, il-prodotti sekondarji tal-annimali jew derivati minnhom, meta jkunu maħsuba għall-ħruq, għal-</w:t>
      </w:r>
      <w:proofErr w:type="spellStart"/>
      <w:r>
        <w:rPr>
          <w:rFonts w:ascii="Arial" w:hAnsi="Arial"/>
          <w:sz w:val="24"/>
        </w:rPr>
        <w:t>landfills</w:t>
      </w:r>
      <w:proofErr w:type="spellEnd"/>
      <w:r>
        <w:rPr>
          <w:rFonts w:ascii="Arial" w:hAnsi="Arial"/>
          <w:sz w:val="24"/>
        </w:rPr>
        <w:t xml:space="preserve"> jew għall-użu f’impjant tal-</w:t>
      </w:r>
      <w:proofErr w:type="spellStart"/>
      <w:r>
        <w:rPr>
          <w:rFonts w:ascii="Arial" w:hAnsi="Arial"/>
          <w:sz w:val="24"/>
        </w:rPr>
        <w:t>bijogass</w:t>
      </w:r>
      <w:proofErr w:type="spellEnd"/>
      <w:r>
        <w:rPr>
          <w:rFonts w:ascii="Arial" w:hAnsi="Arial"/>
          <w:sz w:val="24"/>
        </w:rPr>
        <w:t>, tal-</w:t>
      </w:r>
      <w:proofErr w:type="spellStart"/>
      <w:r>
        <w:rPr>
          <w:rFonts w:ascii="Arial" w:hAnsi="Arial"/>
          <w:sz w:val="24"/>
        </w:rPr>
        <w:t>ikkompostjar</w:t>
      </w:r>
      <w:proofErr w:type="spellEnd"/>
      <w:r>
        <w:rPr>
          <w:rFonts w:ascii="Arial" w:hAnsi="Arial"/>
          <w:sz w:val="24"/>
        </w:rPr>
        <w:t xml:space="preserve"> jew tal-ksib ta’ </w:t>
      </w:r>
      <w:proofErr w:type="spellStart"/>
      <w:r>
        <w:rPr>
          <w:rFonts w:ascii="Arial" w:hAnsi="Arial"/>
          <w:sz w:val="24"/>
        </w:rPr>
        <w:t>fjuwils</w:t>
      </w:r>
      <w:proofErr w:type="spellEnd"/>
      <w:r>
        <w:rPr>
          <w:rFonts w:ascii="Arial" w:hAnsi="Arial"/>
          <w:sz w:val="24"/>
        </w:rPr>
        <w:t>.</w:t>
      </w:r>
    </w:p>
    <w:p w14:paraId="6C62D863" w14:textId="77777777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Il-katavri tal-annimali li jkunu mietu b’mod differenti mill-qtil, inklużi dawk li nqatlu sabiex jinqered il-mard </w:t>
      </w:r>
      <w:proofErr w:type="spellStart"/>
      <w:r>
        <w:rPr>
          <w:rFonts w:ascii="Arial" w:hAnsi="Arial"/>
          <w:sz w:val="24"/>
        </w:rPr>
        <w:t>epiżootiku</w:t>
      </w:r>
      <w:proofErr w:type="spellEnd"/>
      <w:r>
        <w:rPr>
          <w:rFonts w:ascii="Arial" w:hAnsi="Arial"/>
          <w:sz w:val="24"/>
        </w:rPr>
        <w:t>, u li jinqered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mar-Regolament (KE) Nru 1069/2009 tal-Parlament Ewropew u tal-Kunsill, tal-21 ta’ Ottubru 2009. </w:t>
      </w:r>
    </w:p>
    <w:p w14:paraId="271444BA" w14:textId="530DC7DD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d) L-iskart li jirriżulta mill-</w:t>
      </w:r>
      <w:proofErr w:type="spellStart"/>
      <w:r>
        <w:rPr>
          <w:rFonts w:ascii="Arial" w:hAnsi="Arial"/>
          <w:sz w:val="24"/>
        </w:rPr>
        <w:t>ipprospettar</w:t>
      </w:r>
      <w:proofErr w:type="spellEnd"/>
      <w:r>
        <w:rPr>
          <w:rFonts w:ascii="Arial" w:hAnsi="Arial"/>
          <w:sz w:val="24"/>
        </w:rPr>
        <w:t>, mit-tħaffir, mit-trattament jew mill-</w:t>
      </w:r>
      <w:proofErr w:type="spellStart"/>
      <w:r>
        <w:rPr>
          <w:rFonts w:ascii="Arial" w:hAnsi="Arial"/>
          <w:sz w:val="24"/>
        </w:rPr>
        <w:t>ħżin</w:t>
      </w:r>
      <w:proofErr w:type="spellEnd"/>
      <w:r>
        <w:rPr>
          <w:rFonts w:ascii="Arial" w:hAnsi="Arial"/>
          <w:sz w:val="24"/>
        </w:rPr>
        <w:t xml:space="preserve"> ta’ riżorsi, kif ukoll mill-użu ta’ barrieri,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mad-Digriet </w:t>
      </w:r>
      <w:proofErr w:type="spellStart"/>
      <w:r>
        <w:rPr>
          <w:rFonts w:ascii="Arial" w:hAnsi="Arial"/>
          <w:sz w:val="24"/>
        </w:rPr>
        <w:t>Reġju</w:t>
      </w:r>
      <w:proofErr w:type="spellEnd"/>
      <w:r>
        <w:rPr>
          <w:rFonts w:ascii="Arial" w:hAnsi="Arial"/>
          <w:sz w:val="24"/>
        </w:rPr>
        <w:t xml:space="preserve"> 975/2009, tat-12 ta’ Ġunju, dwar </w:t>
      </w:r>
      <w:proofErr w:type="spellStart"/>
      <w:r>
        <w:rPr>
          <w:rFonts w:ascii="Arial" w:hAnsi="Arial"/>
          <w:sz w:val="24"/>
        </w:rPr>
        <w:t>il-ġestjoni</w:t>
      </w:r>
      <w:proofErr w:type="spellEnd"/>
      <w:r>
        <w:rPr>
          <w:rFonts w:ascii="Arial" w:hAnsi="Arial"/>
          <w:sz w:val="24"/>
        </w:rPr>
        <w:t xml:space="preserve"> tal-iskart minn industriji tat-tħaffir u ta’ protezzjoni u riabilitazzjoni tal-ispazju </w:t>
      </w:r>
      <w:proofErr w:type="spellStart"/>
      <w:r>
        <w:rPr>
          <w:rFonts w:ascii="Arial" w:hAnsi="Arial"/>
          <w:sz w:val="24"/>
        </w:rPr>
        <w:t>affettwat</w:t>
      </w:r>
      <w:proofErr w:type="spellEnd"/>
      <w:r>
        <w:rPr>
          <w:rFonts w:ascii="Arial" w:hAnsi="Arial"/>
          <w:sz w:val="24"/>
        </w:rPr>
        <w:t xml:space="preserve"> minn attivitajiet tal-minjieri.</w:t>
      </w:r>
    </w:p>
    <w:p w14:paraId="4F9D69AA" w14:textId="77777777" w:rsidR="003F66C3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e) Is-sustanzi li mhumiex prodotti sekondarji tal-annimali u lanqas dawk li jkun fihom u li jkunu maħsuba biex jintużaw bħala materja prima għall-għalf kif definit fl-Artikolu 3.2.g) tar-Regolament (KE) Nru 767/2009 tal-Parlament Ewropew u tal-Kunsill tat-13 ta’ Lulju 2009 dwar it-tqegħid fis-suq u l-użu ta’ għalf, li jemenda r-Regolament (KE) Nru 1831/2003 tal-Parlament Ewropew u tal-Kunsill u li jħassar id-Direttiva tal-Kunsill 79/373/KEE, id-Direttiva tal-Kummissjoni 80/511/KEE, id-Direttivi tal-Kunsill 82/471/KEE, 83/228/KEE, 93/74/KEE, 93/113/KE u 96/25/KE u d-Deċiżjoni tal-Kummissjoni 2004/217/KE. </w:t>
      </w:r>
    </w:p>
    <w:p w14:paraId="17FACEC9" w14:textId="565DBC83" w:rsidR="00AD084A" w:rsidRPr="005649E3" w:rsidRDefault="003F66C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Mingħajr preġudizzju għall-obbligi imposti fir-rigward tar-regolamentazzjoni speċifika applikabbli, mill-kamp ta’ applikazzjoni ta’ din il-liġi għandhom jiġu esklużi dawk is-sedimenti li jirriżultaw li ma jkunux perikolużi,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mal-Linji Gwida approvati mill-Gvern,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mad-dispożizzjonijiet tal-Artikolu 4.2 tal-Liġi 41/2010, tad-29 ta’ Diċembru, dwar il-protezzjoni tal-ambjent marittimu, u li jiġu </w:t>
      </w:r>
      <w:proofErr w:type="spellStart"/>
      <w:r>
        <w:rPr>
          <w:rFonts w:ascii="Arial" w:hAnsi="Arial"/>
          <w:sz w:val="24"/>
        </w:rPr>
        <w:t>rrilokati</w:t>
      </w:r>
      <w:proofErr w:type="spellEnd"/>
      <w:r>
        <w:rPr>
          <w:rFonts w:ascii="Arial" w:hAnsi="Arial"/>
          <w:sz w:val="24"/>
        </w:rPr>
        <w:t xml:space="preserve"> taħt l-ilma tal-wiċċ bl-għanijiet li ġejjin: għal finijiet ta’ </w:t>
      </w:r>
      <w:proofErr w:type="spellStart"/>
      <w:r>
        <w:rPr>
          <w:rFonts w:ascii="Arial" w:hAnsi="Arial"/>
          <w:sz w:val="24"/>
        </w:rPr>
        <w:t>ġestjoni</w:t>
      </w:r>
      <w:proofErr w:type="spellEnd"/>
      <w:r>
        <w:rPr>
          <w:rFonts w:ascii="Arial" w:hAnsi="Arial"/>
          <w:sz w:val="24"/>
        </w:rPr>
        <w:t xml:space="preserve"> tal-ilma u tal-passaġġi fuq l-ilma, il-ħolqien ta’ </w:t>
      </w:r>
      <w:proofErr w:type="spellStart"/>
      <w:r>
        <w:rPr>
          <w:rFonts w:ascii="Arial" w:hAnsi="Arial"/>
          <w:sz w:val="24"/>
        </w:rPr>
        <w:t>wċuħ</w:t>
      </w:r>
      <w:proofErr w:type="spellEnd"/>
      <w:r>
        <w:rPr>
          <w:rFonts w:ascii="Arial" w:hAnsi="Arial"/>
          <w:sz w:val="24"/>
        </w:rPr>
        <w:t xml:space="preserve"> ġodda ta’ terren, jew il-prevenzjoni ta’ għargħar jew tnaqqis tal-effetti tal-għargħar u tan-nixfiet.</w:t>
      </w:r>
    </w:p>
    <w:p w14:paraId="552EB2CF" w14:textId="77777777" w:rsidR="00AD084A" w:rsidRPr="00E55DBE" w:rsidRDefault="00AD084A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</w:p>
    <w:p w14:paraId="7E29D0AC" w14:textId="252CB09B" w:rsidR="00A741A0" w:rsidRPr="00D53AB1" w:rsidRDefault="00A741A0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Artikolu 17. </w:t>
      </w:r>
      <w:r>
        <w:rPr>
          <w:rFonts w:ascii="Arial" w:hAnsi="Arial"/>
          <w:b/>
          <w:i/>
          <w:sz w:val="24"/>
        </w:rPr>
        <w:t>Objettivi tal-prevenzjoni tal-iskart.</w:t>
      </w:r>
    </w:p>
    <w:p w14:paraId="1612F68D" w14:textId="2A288615" w:rsidR="00570081" w:rsidRPr="00D53AB1" w:rsidRDefault="00570081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Bl-għan li tinkiser ir-rabta bejn it-tkabbir ekonomiku u l-</w:t>
      </w:r>
      <w:proofErr w:type="spellStart"/>
      <w:r>
        <w:rPr>
          <w:rFonts w:ascii="Arial" w:hAnsi="Arial"/>
          <w:sz w:val="24"/>
        </w:rPr>
        <w:t>impatti</w:t>
      </w:r>
      <w:proofErr w:type="spellEnd"/>
      <w:r>
        <w:rPr>
          <w:rFonts w:ascii="Arial" w:hAnsi="Arial"/>
          <w:sz w:val="24"/>
        </w:rPr>
        <w:t xml:space="preserve"> fuq is-saħħa tal-bniedem u tal-ambjent assoċjati mal-ġenerazzjoni tal-iskart, il-politiki ta’ prevenzjoni tal-iskart għandhom </w:t>
      </w:r>
      <w:proofErr w:type="spellStart"/>
      <w:r>
        <w:rPr>
          <w:rFonts w:ascii="Arial" w:hAnsi="Arial"/>
          <w:sz w:val="24"/>
        </w:rPr>
        <w:t>iwittu</w:t>
      </w:r>
      <w:proofErr w:type="spellEnd"/>
      <w:r>
        <w:rPr>
          <w:rFonts w:ascii="Arial" w:hAnsi="Arial"/>
          <w:sz w:val="24"/>
        </w:rPr>
        <w:t xml:space="preserve"> t-triq sabiex jilħqu objettiv ta’ tnaqqis tal-piż tal-iskart prodott,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mal-kalendarju li ġej:</w:t>
      </w:r>
    </w:p>
    <w:p w14:paraId="407B0EEC" w14:textId="031753E5" w:rsidR="00570081" w:rsidRPr="00D53AB1" w:rsidRDefault="00570081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a) Fl-2020, 10 % meta mqabbel mal-iskart iġġenerat fl-2010.</w:t>
      </w:r>
    </w:p>
    <w:p w14:paraId="2049B7D8" w14:textId="089AEE9A" w:rsidR="00570081" w:rsidRPr="00D53AB1" w:rsidRDefault="00570081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 Fl-2025, 13 % meta mqabbel ma’ dak iġġenerat fl-2010.</w:t>
      </w:r>
    </w:p>
    <w:p w14:paraId="4B5954FE" w14:textId="3AC03448" w:rsidR="00A741A0" w:rsidRPr="00D53AB1" w:rsidRDefault="00570081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c) Fl-2030, 15 % meta mqabbel ma’ dak iġġenerat fl-2010.</w:t>
      </w:r>
    </w:p>
    <w:p w14:paraId="4640BE0D" w14:textId="6A501898" w:rsidR="00A741A0" w:rsidRPr="00D53AB1" w:rsidRDefault="00570081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Sabiex jintlaħqu l-objettivi stabbiliti fit-taqsima preċedenti, il-Gvern, fid-dawl tal-informazzjoni disponibbli, jista’ jistabbilixxi objettivi speċifiċi ta’ prevenzjoni għal ċerti prodotti permezz ta’ regolament.</w:t>
      </w:r>
    </w:p>
    <w:p w14:paraId="2B7E2E3C" w14:textId="0A639C3C" w:rsidR="000A339B" w:rsidRPr="00D53AB1" w:rsidRDefault="000348A6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Mill-2021, il-qerda ta’ eċċessi mhux mibjugħa ta’ prodotti li ma jmorrux bħal tessuti, ġugarelli, u apparat elettriku fost oħrajn, ħlief jekk dawn il-prodotti jkollhom jinqerdu f’</w:t>
      </w:r>
      <w:proofErr w:type="spellStart"/>
      <w:r>
        <w:rPr>
          <w:rFonts w:ascii="Arial" w:hAnsi="Arial"/>
          <w:sz w:val="24"/>
        </w:rPr>
        <w:t>konofrmità</w:t>
      </w:r>
      <w:proofErr w:type="spellEnd"/>
      <w:r>
        <w:rPr>
          <w:rFonts w:ascii="Arial" w:hAnsi="Arial"/>
          <w:sz w:val="24"/>
        </w:rPr>
        <w:t xml:space="preserve"> ma’ regolamentazzjoni oħra. </w:t>
      </w:r>
    </w:p>
    <w:p w14:paraId="39B451F7" w14:textId="2D5C18E8" w:rsidR="006F0C49" w:rsidRPr="00D53AB1" w:rsidRDefault="000348A6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Sabiex jitnaqqas il-konsum tal-</w:t>
      </w:r>
      <w:proofErr w:type="spellStart"/>
      <w:r>
        <w:rPr>
          <w:rFonts w:ascii="Arial" w:hAnsi="Arial"/>
          <w:sz w:val="24"/>
        </w:rPr>
        <w:t>imballaġġ</w:t>
      </w:r>
      <w:proofErr w:type="spellEnd"/>
      <w:r>
        <w:rPr>
          <w:rFonts w:ascii="Arial" w:hAnsi="Arial"/>
          <w:sz w:val="24"/>
        </w:rPr>
        <w:t>, l-amministrazzjonijiet pubbliċi għandhom jadottaw il-miżuri neċessarji għat-tnaqqis tal-konsum tal-ilma fil-fliexken fil-faċilitajiet tagħhom, fost oħrajn, permezz tal-promozzjoni ta’ funtani tal-ilma tax-xorb f’kundizzjonijiet li jiżguraw l-iġjene u s-sigurtà tal-ikel, billi jipprovdu ilma f’</w:t>
      </w:r>
      <w:proofErr w:type="spellStart"/>
      <w:r>
        <w:rPr>
          <w:rFonts w:ascii="Arial" w:hAnsi="Arial"/>
          <w:sz w:val="24"/>
        </w:rPr>
        <w:t>imballaġġ</w:t>
      </w:r>
      <w:proofErr w:type="spellEnd"/>
      <w:r>
        <w:rPr>
          <w:rFonts w:ascii="Arial" w:hAnsi="Arial"/>
          <w:sz w:val="24"/>
        </w:rPr>
        <w:t xml:space="preserve"> li jista’ </w:t>
      </w:r>
      <w:proofErr w:type="spellStart"/>
      <w:r>
        <w:rPr>
          <w:rFonts w:ascii="Arial" w:hAnsi="Arial"/>
          <w:sz w:val="24"/>
        </w:rPr>
        <w:t>jerġa</w:t>
      </w:r>
      <w:proofErr w:type="spellEnd"/>
      <w:r>
        <w:rPr>
          <w:rFonts w:ascii="Arial" w:hAnsi="Arial"/>
          <w:sz w:val="24"/>
        </w:rPr>
        <w:t xml:space="preserve">’ jintuża, mingħajr preġudizzju għall-fatt li fiċ-ċentri sanitarji u edukattivi jista’ jiġi </w:t>
      </w:r>
      <w:proofErr w:type="spellStart"/>
      <w:r>
        <w:rPr>
          <w:rFonts w:ascii="Arial" w:hAnsi="Arial"/>
          <w:sz w:val="24"/>
        </w:rPr>
        <w:t>kkummerċjalizzat</w:t>
      </w:r>
      <w:proofErr w:type="spellEnd"/>
      <w:r>
        <w:rPr>
          <w:rFonts w:ascii="Arial" w:hAnsi="Arial"/>
          <w:sz w:val="24"/>
        </w:rPr>
        <w:t xml:space="preserve"> f’</w:t>
      </w:r>
      <w:proofErr w:type="spellStart"/>
      <w:r>
        <w:rPr>
          <w:rFonts w:ascii="Arial" w:hAnsi="Arial"/>
          <w:sz w:val="24"/>
        </w:rPr>
        <w:t>imballaġġ</w:t>
      </w:r>
      <w:proofErr w:type="spellEnd"/>
      <w:r>
        <w:rPr>
          <w:rFonts w:ascii="Arial" w:hAnsi="Arial"/>
          <w:sz w:val="24"/>
        </w:rPr>
        <w:t xml:space="preserve"> li jintuża darba biss. </w:t>
      </w:r>
    </w:p>
    <w:p w14:paraId="016FD112" w14:textId="685764CA" w:rsidR="006F0C49" w:rsidRPr="00D53AB1" w:rsidRDefault="00E5579B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B’dan l-istess għan, fl-istabbilimenti tas-settur tal-akkomodazzjoni u tar-ristoranti għandha tiġi dejjem ipprovduta l-possibbiltà ta’ konsum tal-ilma mhux imballat mingħajr ħlas lill-konsumaturi, lill-klijenti jew lill-utenti tas-servizzi tagħhom kif ukoll b’mod kumplimentari għall-provvista tal-istess stabbiliment sakemm il-kunsill lokali jew l-impriża li tforni l-ilma tiggarantixxi li jkun xieraq għall-konsum mill-bniedem u għaldaqstant jippreżenta l-kundizzjonijiet sanitarji meħtieġa.</w:t>
      </w:r>
    </w:p>
    <w:p w14:paraId="11EA8BC9" w14:textId="77777777" w:rsidR="003C3956" w:rsidRPr="00D53AB1" w:rsidRDefault="003C3956" w:rsidP="002478C1">
      <w:pPr>
        <w:spacing w:before="120" w:after="120" w:line="240" w:lineRule="auto"/>
        <w:jc w:val="both"/>
        <w:rPr>
          <w:rFonts w:ascii="Arial" w:hAnsi="Arial"/>
          <w:b/>
          <w:sz w:val="24"/>
        </w:rPr>
      </w:pPr>
    </w:p>
    <w:p w14:paraId="57CA2EAD" w14:textId="77777777" w:rsidR="004666D6" w:rsidRPr="00565BD5" w:rsidRDefault="004666D6" w:rsidP="002478C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E96005" w14:textId="62D28472" w:rsidR="004666D6" w:rsidRPr="005E6A73" w:rsidRDefault="00905B3C" w:rsidP="00512B74">
      <w:pPr>
        <w:keepNext/>
        <w:keepLines/>
        <w:spacing w:before="120" w:after="12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TITOLU V</w:t>
      </w:r>
    </w:p>
    <w:p w14:paraId="4F89AFA3" w14:textId="7C5FA881" w:rsidR="00905B3C" w:rsidRPr="00034253" w:rsidRDefault="000644F0" w:rsidP="00512B74">
      <w:pPr>
        <w:keepNext/>
        <w:keepLines/>
        <w:spacing w:before="120" w:after="12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Tnaqqis tal-impatt ta’ ċerti prodotti tal-plastik fuq l-ambjent </w:t>
      </w:r>
    </w:p>
    <w:p w14:paraId="2776680B" w14:textId="77777777" w:rsidR="000644F0" w:rsidRDefault="000644F0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sz w:val="24"/>
        </w:rPr>
      </w:pPr>
    </w:p>
    <w:p w14:paraId="054315EA" w14:textId="43242D14" w:rsidR="00815180" w:rsidRPr="00034253" w:rsidRDefault="00815180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Artikolu 40. </w:t>
      </w:r>
      <w:r>
        <w:rPr>
          <w:rFonts w:ascii="Arial" w:hAnsi="Arial"/>
          <w:b/>
          <w:i/>
          <w:sz w:val="24"/>
        </w:rPr>
        <w:t>Tnaqqis tal-konsum ta’ ċerti prodotti tal-plastik li jintużaw darba biss.</w:t>
      </w:r>
    </w:p>
    <w:p w14:paraId="35998CA6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Għall-prodotti tal-plastik li jintużaw darba biss inklużi fil-parti A tal-Anness IV, huwa stabbilit il-kalendarju li ġej għat-tnaqqis tal-</w:t>
      </w:r>
      <w:proofErr w:type="spellStart"/>
      <w:r>
        <w:rPr>
          <w:rFonts w:ascii="Arial" w:hAnsi="Arial"/>
          <w:sz w:val="24"/>
        </w:rPr>
        <w:t>kummerċjalizzazzjoni</w:t>
      </w:r>
      <w:proofErr w:type="spellEnd"/>
      <w:r>
        <w:rPr>
          <w:rFonts w:ascii="Arial" w:hAnsi="Arial"/>
          <w:sz w:val="24"/>
        </w:rPr>
        <w:t>:</w:t>
      </w:r>
    </w:p>
    <w:p w14:paraId="5EB586EF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Fl-2026, għandu jintlaħaq tnaqqis ta’ 50 % fil-piż, meta mqabbel mal-2022. </w:t>
      </w:r>
    </w:p>
    <w:p w14:paraId="7506555D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Fl-2030, għandu jintlaħaq tnaqqis ta’ 70 % fil-piż, meta mqabbel mal-2022. </w:t>
      </w:r>
    </w:p>
    <w:p w14:paraId="0F05C920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Sabiex jintlaħqu l-objettivi preċedenti, l-aġenti kollha involuti fil-</w:t>
      </w:r>
      <w:proofErr w:type="spellStart"/>
      <w:r>
        <w:rPr>
          <w:rFonts w:ascii="Arial" w:hAnsi="Arial"/>
          <w:sz w:val="24"/>
        </w:rPr>
        <w:t>kummerċjalizzazzjoni</w:t>
      </w:r>
      <w:proofErr w:type="spellEnd"/>
      <w:r>
        <w:rPr>
          <w:rFonts w:ascii="Arial" w:hAnsi="Arial"/>
          <w:sz w:val="24"/>
        </w:rPr>
        <w:t xml:space="preserve">, għandhom jippromwovu l-użu ta’ alternattivi li jistgħu jerġgħu jintużaw jew ta’ materjal ieħor li ma jkunx tal-plastik. Fi kwalunkwe każ, mill-1 ta’ Jannar 2023, għandu jiġi mħallas prezz għal kull wieħed mill-prodotti tal-plastik li jiġi </w:t>
      </w:r>
      <w:proofErr w:type="spellStart"/>
      <w:r>
        <w:rPr>
          <w:rFonts w:ascii="Arial" w:hAnsi="Arial"/>
          <w:sz w:val="24"/>
        </w:rPr>
        <w:t>kkunsinnat</w:t>
      </w:r>
      <w:proofErr w:type="spellEnd"/>
      <w:r>
        <w:rPr>
          <w:rFonts w:ascii="Arial" w:hAnsi="Arial"/>
          <w:sz w:val="24"/>
        </w:rPr>
        <w:t xml:space="preserve"> lill-konsumatur, li jiġi </w:t>
      </w:r>
      <w:proofErr w:type="spellStart"/>
      <w:r>
        <w:rPr>
          <w:rFonts w:ascii="Arial" w:hAnsi="Arial"/>
          <w:sz w:val="24"/>
        </w:rPr>
        <w:t>ddistingwit</w:t>
      </w:r>
      <w:proofErr w:type="spellEnd"/>
      <w:r>
        <w:rPr>
          <w:rFonts w:ascii="Arial" w:hAnsi="Arial"/>
          <w:sz w:val="24"/>
        </w:rPr>
        <w:t xml:space="preserve"> fuq l-irċevuta tal-bejgħ.</w:t>
      </w:r>
    </w:p>
    <w:p w14:paraId="6C017929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Il-Ministeru għat-</w:t>
      </w:r>
      <w:proofErr w:type="spellStart"/>
      <w:r>
        <w:rPr>
          <w:rFonts w:ascii="Arial" w:hAnsi="Arial"/>
          <w:sz w:val="24"/>
        </w:rPr>
        <w:t>Tranżizzjoni</w:t>
      </w:r>
      <w:proofErr w:type="spellEnd"/>
      <w:r>
        <w:rPr>
          <w:rFonts w:ascii="Arial" w:hAnsi="Arial"/>
          <w:sz w:val="24"/>
        </w:rPr>
        <w:t xml:space="preserve"> Ekoloġika u l-Isfida Demografika għandu jwettaq </w:t>
      </w:r>
      <w:proofErr w:type="spellStart"/>
      <w:r>
        <w:rPr>
          <w:rFonts w:ascii="Arial" w:hAnsi="Arial"/>
          <w:sz w:val="24"/>
        </w:rPr>
        <w:t>monitoraġġ</w:t>
      </w:r>
      <w:proofErr w:type="spellEnd"/>
      <w:r>
        <w:rPr>
          <w:rFonts w:ascii="Arial" w:hAnsi="Arial"/>
          <w:sz w:val="24"/>
        </w:rPr>
        <w:t xml:space="preserve"> tat-tnaqqis fil-konsum ta’ dawn il-prodotti u, skont ir-riżultati jkun jista’ jipproponi reviżjoni tal-kalendarju preċedenti u toroq oħra possibbli sabiex jitnaqqas il-konsum tagħhom, li għandu jiġi stabbilit b’regolament. Dawn il-miżuri għandhom ikunu </w:t>
      </w:r>
      <w:proofErr w:type="spellStart"/>
      <w:r>
        <w:rPr>
          <w:rFonts w:ascii="Arial" w:hAnsi="Arial"/>
          <w:sz w:val="24"/>
        </w:rPr>
        <w:t>proporzjonati</w:t>
      </w:r>
      <w:proofErr w:type="spellEnd"/>
      <w:r>
        <w:rPr>
          <w:rFonts w:ascii="Arial" w:hAnsi="Arial"/>
          <w:sz w:val="24"/>
        </w:rPr>
        <w:t xml:space="preserve"> u mhux diskriminatorji, u għandhom jiġu </w:t>
      </w:r>
      <w:proofErr w:type="spellStart"/>
      <w:r>
        <w:rPr>
          <w:rFonts w:ascii="Arial" w:hAnsi="Arial"/>
          <w:sz w:val="24"/>
        </w:rPr>
        <w:t>nnotifikati</w:t>
      </w:r>
      <w:proofErr w:type="spellEnd"/>
      <w:r>
        <w:rPr>
          <w:rFonts w:ascii="Arial" w:hAnsi="Arial"/>
          <w:sz w:val="24"/>
        </w:rPr>
        <w:t xml:space="preserve"> lill-Kummissjoni Ewropea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mad-</w:t>
      </w:r>
      <w:r>
        <w:rPr>
          <w:rFonts w:ascii="Arial" w:hAnsi="Arial"/>
          <w:sz w:val="24"/>
        </w:rPr>
        <w:lastRenderedPageBreak/>
        <w:t xml:space="preserve">Digriet </w:t>
      </w:r>
      <w:proofErr w:type="spellStart"/>
      <w:r>
        <w:rPr>
          <w:rFonts w:ascii="Arial" w:hAnsi="Arial"/>
          <w:sz w:val="24"/>
        </w:rPr>
        <w:t>Reġju</w:t>
      </w:r>
      <w:proofErr w:type="spellEnd"/>
      <w:r>
        <w:rPr>
          <w:rFonts w:ascii="Arial" w:hAnsi="Arial"/>
          <w:sz w:val="24"/>
        </w:rPr>
        <w:t xml:space="preserve"> 1337/1999, tal-31 ta’ Lulju, sabiex jiġu </w:t>
      </w:r>
      <w:proofErr w:type="spellStart"/>
      <w:r>
        <w:rPr>
          <w:rFonts w:ascii="Arial" w:hAnsi="Arial"/>
          <w:sz w:val="24"/>
        </w:rPr>
        <w:t>ssodisfati</w:t>
      </w:r>
      <w:proofErr w:type="spellEnd"/>
      <w:r>
        <w:rPr>
          <w:rFonts w:ascii="Arial" w:hAnsi="Arial"/>
          <w:sz w:val="24"/>
        </w:rPr>
        <w:t xml:space="preserve"> d-dispożizzjonijiet tad-Direttiva (UE) 2015/1535 tal-Parlament Ewropew u tal-Kunsill, tad-9 ta’ Settembru 2015. </w:t>
      </w:r>
    </w:p>
    <w:p w14:paraId="0F91FE01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Il-kontenituri għall-ikel għandhom jitqiesu bħala prodott tal-plastik li jintuża darba biss meta, apparti li jissodisfaw il-kriterji mniżżla fid-definizzjoni tagħhom, it-tendenza li jinbidlu f’żibel mifrux, minħabba l-volum jew id-daqs tagħhom, b’mod partikolari l-porzjonijiet individwali, ikollha rwol deċiżiv. Għal dan l-għan għandha tintuża l-informazzjoni li tirriżulta mill-implimentazzjoni tad-dispożizzjonijiet fl-Artikolu 18.1.k).</w:t>
      </w:r>
    </w:p>
    <w:p w14:paraId="6ECA1340" w14:textId="77777777" w:rsidR="009F092F" w:rsidRPr="00FD4230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Fir-rigward tat-tilari tal-plastik li huma </w:t>
      </w:r>
      <w:proofErr w:type="spellStart"/>
      <w:r>
        <w:rPr>
          <w:rFonts w:ascii="Arial" w:hAnsi="Arial"/>
          <w:sz w:val="24"/>
        </w:rPr>
        <w:t>imballaġġ</w:t>
      </w:r>
      <w:proofErr w:type="spellEnd"/>
      <w:r>
        <w:rPr>
          <w:rFonts w:ascii="Arial" w:hAnsi="Arial"/>
          <w:sz w:val="24"/>
        </w:rPr>
        <w:t xml:space="preserve"> u li mhumiex affettwati mill-Anness IV, bi prodotti tal-plastik li jintużaw darba biss, ċrieki tal-plastik li jippermettu l-ġbir ta’ bosta </w:t>
      </w:r>
      <w:proofErr w:type="spellStart"/>
      <w:r>
        <w:rPr>
          <w:rFonts w:ascii="Arial" w:hAnsi="Arial"/>
          <w:sz w:val="24"/>
        </w:rPr>
        <w:t>imballaġġi</w:t>
      </w:r>
      <w:proofErr w:type="spellEnd"/>
      <w:r>
        <w:rPr>
          <w:rFonts w:ascii="Arial" w:hAnsi="Arial"/>
          <w:sz w:val="24"/>
        </w:rPr>
        <w:t xml:space="preserve"> individwali u stikek tal-plastik użati fis-settur tal-ikel bħala appoġġ għall-prodotti (stikek għall-ħelu, għall-ġelati u għal prodotti oħra), u li kollha huma mmanifatturati bil-plastik mhux </w:t>
      </w:r>
      <w:proofErr w:type="spellStart"/>
      <w:r>
        <w:rPr>
          <w:rFonts w:ascii="Arial" w:hAnsi="Arial"/>
          <w:sz w:val="24"/>
        </w:rPr>
        <w:t>kompostabbli</w:t>
      </w:r>
      <w:proofErr w:type="spellEnd"/>
      <w:r>
        <w:rPr>
          <w:rFonts w:ascii="Arial" w:hAnsi="Arial"/>
          <w:sz w:val="24"/>
        </w:rPr>
        <w:t>, l-aġenti involuti fil-</w:t>
      </w:r>
      <w:proofErr w:type="spellStart"/>
      <w:r>
        <w:rPr>
          <w:rFonts w:ascii="Arial" w:hAnsi="Arial"/>
          <w:sz w:val="24"/>
        </w:rPr>
        <w:t>kummerċjalizzazzjoni</w:t>
      </w:r>
      <w:proofErr w:type="spellEnd"/>
      <w:r>
        <w:rPr>
          <w:rFonts w:ascii="Arial" w:hAnsi="Arial"/>
          <w:sz w:val="24"/>
        </w:rPr>
        <w:t xml:space="preserve"> tagħhom għandhom jimxu lejn it-tnaqqis tal-konsum tagħhom permezz tas-sostituzzjoni ta’ dawn il-prodotti tal-plastik b’alternattivi li jistgħu jerġgħu jintużaw u materjali oħra bħall-plastik </w:t>
      </w:r>
      <w:proofErr w:type="spellStart"/>
      <w:r>
        <w:rPr>
          <w:rFonts w:ascii="Arial" w:hAnsi="Arial"/>
          <w:sz w:val="24"/>
        </w:rPr>
        <w:t>kompostabbli</w:t>
      </w:r>
      <w:proofErr w:type="spellEnd"/>
      <w:r>
        <w:rPr>
          <w:rFonts w:ascii="Arial" w:hAnsi="Arial"/>
          <w:sz w:val="24"/>
        </w:rPr>
        <w:t xml:space="preserve">, injam, karta jew kartun, fost l-oħrajn. </w:t>
      </w:r>
    </w:p>
    <w:p w14:paraId="59516281" w14:textId="77777777" w:rsidR="009F092F" w:rsidRPr="00FD4230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Il-Ministeru għat-</w:t>
      </w:r>
      <w:proofErr w:type="spellStart"/>
      <w:r>
        <w:rPr>
          <w:rFonts w:ascii="Arial" w:hAnsi="Arial"/>
          <w:sz w:val="24"/>
        </w:rPr>
        <w:t>Tranżizzjoni</w:t>
      </w:r>
      <w:proofErr w:type="spellEnd"/>
      <w:r>
        <w:rPr>
          <w:rFonts w:ascii="Arial" w:hAnsi="Arial"/>
          <w:sz w:val="24"/>
        </w:rPr>
        <w:t xml:space="preserve"> Ekoloġika u l-Isfida Demografika għandha twettaq </w:t>
      </w:r>
      <w:proofErr w:type="spellStart"/>
      <w:r>
        <w:rPr>
          <w:rFonts w:ascii="Arial" w:hAnsi="Arial"/>
          <w:sz w:val="24"/>
        </w:rPr>
        <w:t>monitoraġġ</w:t>
      </w:r>
      <w:proofErr w:type="spellEnd"/>
      <w:r>
        <w:rPr>
          <w:rFonts w:ascii="Arial" w:hAnsi="Arial"/>
          <w:sz w:val="24"/>
        </w:rPr>
        <w:t xml:space="preserve"> tat-tnaqqis fil-konsum ta’ dawn il-prodotti u, skont ir-riżultati jkun jista’ jistabbilixxi b’regolament miżuri oħra li għandhom l-għan li jiksbu tnaqqis sinifikanti, b’mod partikolari l-istabbiliment ta’ kalendarju ta’ tnaqqis.</w:t>
      </w:r>
    </w:p>
    <w:p w14:paraId="223CCA0E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Il-Ministeru għat-</w:t>
      </w:r>
      <w:proofErr w:type="spellStart"/>
      <w:r>
        <w:rPr>
          <w:rFonts w:ascii="Arial" w:hAnsi="Arial"/>
          <w:sz w:val="24"/>
        </w:rPr>
        <w:t>Tranżizzjoni</w:t>
      </w:r>
      <w:proofErr w:type="spellEnd"/>
      <w:r>
        <w:rPr>
          <w:rFonts w:ascii="Arial" w:hAnsi="Arial"/>
          <w:sz w:val="24"/>
        </w:rPr>
        <w:t xml:space="preserve"> Ekoloġika u l-Isfida Demografika, qabel it-3 ta’ Lulju 2021, għandu jħejji rapport tal-miżuri kollha li jkun adotta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ma’ dan l-artikolu, għandu </w:t>
      </w:r>
      <w:proofErr w:type="spellStart"/>
      <w:r>
        <w:rPr>
          <w:rFonts w:ascii="Arial" w:hAnsi="Arial"/>
          <w:sz w:val="24"/>
        </w:rPr>
        <w:t>jikkomunikah</w:t>
      </w:r>
      <w:proofErr w:type="spellEnd"/>
      <w:r>
        <w:rPr>
          <w:rFonts w:ascii="Arial" w:hAnsi="Arial"/>
          <w:sz w:val="24"/>
        </w:rPr>
        <w:t xml:space="preserve"> lill-Kummissjoni u jipprovdih lill-pubbliku.</w:t>
      </w:r>
    </w:p>
    <w:p w14:paraId="431C36B7" w14:textId="34779801" w:rsidR="004F0D9F" w:rsidRPr="00034253" w:rsidRDefault="004F0D9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</w:p>
    <w:p w14:paraId="7023D8C7" w14:textId="5DE237CC" w:rsidR="00905B3C" w:rsidRPr="005E6A73" w:rsidRDefault="00815180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Artikolu 41. </w:t>
      </w:r>
      <w:r>
        <w:rPr>
          <w:rFonts w:ascii="Arial" w:hAnsi="Arial"/>
          <w:b/>
          <w:i/>
          <w:sz w:val="24"/>
        </w:rPr>
        <w:t>Projbizzjoni ta’ ċerti prodotti tal-plastik.</w:t>
      </w:r>
    </w:p>
    <w:p w14:paraId="688EA7F6" w14:textId="77777777" w:rsidR="009F092F" w:rsidRPr="00034253" w:rsidRDefault="009F092F" w:rsidP="00512B74">
      <w:pPr>
        <w:keepNext/>
        <w:keepLines/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Mit-3 ta’ Lulju 2021, hija pprojbita l-introduzzjoni fis-suq tal-prodotti li ġejjin: </w:t>
      </w:r>
    </w:p>
    <w:p w14:paraId="43CE649B" w14:textId="77777777" w:rsidR="009F092F" w:rsidRPr="00104BBA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Il-prodotti tal-plastik imsemmija fit-taqsima B tal-Anness IV.</w:t>
      </w:r>
    </w:p>
    <w:p w14:paraId="5FF658C9" w14:textId="77777777" w:rsidR="009F092F" w:rsidRPr="00104BBA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Kwalunkwe prodott tal-plastik manifatturat bil-plastik </w:t>
      </w:r>
      <w:proofErr w:type="spellStart"/>
      <w:r>
        <w:rPr>
          <w:rFonts w:ascii="Arial" w:hAnsi="Arial"/>
          <w:sz w:val="24"/>
        </w:rPr>
        <w:t>ossodegradabbli</w:t>
      </w:r>
      <w:proofErr w:type="spellEnd"/>
      <w:r>
        <w:rPr>
          <w:rFonts w:ascii="Arial" w:hAnsi="Arial"/>
          <w:sz w:val="24"/>
        </w:rPr>
        <w:t>.</w:t>
      </w:r>
    </w:p>
    <w:p w14:paraId="08B905FE" w14:textId="4D9A75E9" w:rsidR="009F092F" w:rsidRPr="00104BBA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Prodotti kożmetiċi, kif definiti fir-Regolament (KE) Nru 1223/2009 tal-Parlament Ewropew u tal-Kunsill tat-30 ta’ Novembru 2009, dwar il-prodotti kożmetiċi, u d-deterġenti u l-aġenti ta’ tindif, kif definiti fid-Digriet </w:t>
      </w:r>
      <w:proofErr w:type="spellStart"/>
      <w:r>
        <w:rPr>
          <w:rFonts w:ascii="Arial" w:hAnsi="Arial"/>
          <w:sz w:val="24"/>
        </w:rPr>
        <w:t>Reġju</w:t>
      </w:r>
      <w:proofErr w:type="spellEnd"/>
      <w:r>
        <w:rPr>
          <w:rFonts w:ascii="Arial" w:hAnsi="Arial"/>
          <w:sz w:val="24"/>
        </w:rPr>
        <w:t xml:space="preserve"> 770/1999, tas-7 ta’ Mejju, li japprova r-Regolament Tekniku-Sanitarju għall-preparazzjoni, iċ-ċirkolazzjoni u l-kummerċ ta’ deterġenti u aġenti tat-tindif, li fihom </w:t>
      </w:r>
      <w:proofErr w:type="spellStart"/>
      <w:r>
        <w:rPr>
          <w:rFonts w:ascii="Arial" w:hAnsi="Arial"/>
          <w:sz w:val="24"/>
        </w:rPr>
        <w:t>mikrosferi</w:t>
      </w:r>
      <w:proofErr w:type="spellEnd"/>
      <w:r>
        <w:rPr>
          <w:rFonts w:ascii="Arial" w:hAnsi="Arial"/>
          <w:sz w:val="24"/>
        </w:rPr>
        <w:t xml:space="preserve"> tal-plastik li huma inqas minn 5 millimetri miżjuda intenzjonalment. </w:t>
      </w:r>
    </w:p>
    <w:p w14:paraId="3A4038BF" w14:textId="77777777" w:rsidR="002B28C4" w:rsidRPr="00034253" w:rsidRDefault="002B28C4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</w:p>
    <w:p w14:paraId="544345C2" w14:textId="4A837DA7" w:rsidR="00905B3C" w:rsidRPr="00034253" w:rsidRDefault="00472D25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Artikolu 42. </w:t>
      </w:r>
      <w:r>
        <w:rPr>
          <w:rFonts w:ascii="Arial" w:hAnsi="Arial"/>
          <w:b/>
          <w:i/>
          <w:sz w:val="24"/>
        </w:rPr>
        <w:t>Rekwiżiti tad-disinn għall-kontenituri tal-plastik għax-xorb.</w:t>
      </w:r>
    </w:p>
    <w:p w14:paraId="3AB537B6" w14:textId="77777777" w:rsidR="009F092F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Mit-3 ta’ Lulju 2024, jistgħu jiġu introdotti fis-suq biss il-prodotti tal-plastik li jintużaw darba biss imniżżla fil-parti C tal-Anness IV li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tagħhom jibqgħu magħquda mal-kontenitur matul l-użu previst ta’ dan il-prodott. Għal dawn l-għanijiet,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tal-metall b’siġilli tal-plastik ma </w:t>
      </w:r>
      <w:proofErr w:type="spellStart"/>
      <w:r>
        <w:rPr>
          <w:rFonts w:ascii="Arial" w:hAnsi="Arial"/>
          <w:sz w:val="24"/>
        </w:rPr>
        <w:t>jitqisux</w:t>
      </w:r>
      <w:proofErr w:type="spellEnd"/>
      <w:r>
        <w:rPr>
          <w:rFonts w:ascii="Arial" w:hAnsi="Arial"/>
          <w:sz w:val="24"/>
        </w:rPr>
        <w:t xml:space="preserve"> li huma tal-plastik. </w:t>
      </w:r>
    </w:p>
    <w:p w14:paraId="55270AC5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Il-prodotti preċedenti se jitqiesu bħala prodotti li jissodisfaw id-dispożizzjonijiet f’din it-taqsima jekk ikunu manifatturati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mal-istandards armonizzati adottati fil-livell komunitarju għal dan l-għan. </w:t>
      </w:r>
    </w:p>
    <w:p w14:paraId="55D5169C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2. Mill-2025, jistgħu jiġu introdotti fis-suq biss il-fliexken tat-</w:t>
      </w:r>
      <w:proofErr w:type="spellStart"/>
      <w:r>
        <w:rPr>
          <w:rFonts w:ascii="Arial" w:hAnsi="Arial"/>
          <w:sz w:val="24"/>
        </w:rPr>
        <w:t>tereftalat</w:t>
      </w:r>
      <w:proofErr w:type="spellEnd"/>
      <w:r>
        <w:rPr>
          <w:rFonts w:ascii="Arial" w:hAnsi="Arial"/>
          <w:sz w:val="24"/>
        </w:rPr>
        <w:t xml:space="preserve"> tal-</w:t>
      </w:r>
      <w:proofErr w:type="spellStart"/>
      <w:r>
        <w:rPr>
          <w:rFonts w:ascii="Arial" w:hAnsi="Arial"/>
          <w:sz w:val="24"/>
        </w:rPr>
        <w:t>polietilen</w:t>
      </w:r>
      <w:proofErr w:type="spellEnd"/>
      <w:r>
        <w:rPr>
          <w:rFonts w:ascii="Arial" w:hAnsi="Arial"/>
          <w:sz w:val="24"/>
        </w:rPr>
        <w:t xml:space="preserve"> (“fliexken PET”) imsemmija fit-taqsima E tal-Anness IV, li fihom mill-inqas 25 % ta’ plastik </w:t>
      </w:r>
      <w:proofErr w:type="spellStart"/>
      <w:r>
        <w:rPr>
          <w:rFonts w:ascii="Arial" w:hAnsi="Arial"/>
          <w:sz w:val="24"/>
        </w:rPr>
        <w:t>irriċiklat</w:t>
      </w:r>
      <w:proofErr w:type="spellEnd"/>
      <w:r>
        <w:rPr>
          <w:rFonts w:ascii="Arial" w:hAnsi="Arial"/>
          <w:sz w:val="24"/>
        </w:rPr>
        <w:t>, ikkalkulat bħala medja tal-fliexken PET kollha introdotti fis-suq;</w:t>
      </w:r>
    </w:p>
    <w:p w14:paraId="6AD13FDA" w14:textId="77777777" w:rsidR="009F092F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Mill-2030, jistgħu jiġu introdotti fis-suq biss il-fliexken imsemmija fit-taqsima E tal-Anness IV li fihom mill-inqas 30 % ta’ plastik </w:t>
      </w:r>
      <w:proofErr w:type="spellStart"/>
      <w:r>
        <w:rPr>
          <w:rFonts w:ascii="Arial" w:hAnsi="Arial"/>
          <w:sz w:val="24"/>
        </w:rPr>
        <w:t>irriċiklat</w:t>
      </w:r>
      <w:proofErr w:type="spellEnd"/>
      <w:r>
        <w:rPr>
          <w:rFonts w:ascii="Arial" w:hAnsi="Arial"/>
          <w:sz w:val="24"/>
        </w:rPr>
        <w:t>, ikkalkulat bħala medja ta’ dawn il-fliexken kollha introdotti fis-suq.</w:t>
      </w:r>
    </w:p>
    <w:p w14:paraId="788B7E96" w14:textId="77777777" w:rsidR="009F092F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Is-sistemi </w:t>
      </w:r>
      <w:proofErr w:type="spellStart"/>
      <w:r>
        <w:rPr>
          <w:rFonts w:ascii="Arial" w:hAnsi="Arial"/>
          <w:sz w:val="24"/>
        </w:rPr>
        <w:t>kkostitwiti</w:t>
      </w:r>
      <w:proofErr w:type="spellEnd"/>
      <w:r>
        <w:rPr>
          <w:rFonts w:ascii="Arial" w:hAnsi="Arial"/>
          <w:sz w:val="24"/>
        </w:rPr>
        <w:t xml:space="preserve"> sabiex jiġu </w:t>
      </w:r>
      <w:proofErr w:type="spellStart"/>
      <w:r>
        <w:rPr>
          <w:rFonts w:ascii="Arial" w:hAnsi="Arial"/>
          <w:sz w:val="24"/>
        </w:rPr>
        <w:t>ssodisfati</w:t>
      </w:r>
      <w:proofErr w:type="spellEnd"/>
      <w:r>
        <w:rPr>
          <w:rFonts w:ascii="Arial" w:hAnsi="Arial"/>
          <w:sz w:val="24"/>
        </w:rPr>
        <w:t xml:space="preserve"> l-obbligi stabbiliti fil-qafas ta’ responsabbiltà estiża tal-produttur fir-rigward tal-</w:t>
      </w:r>
      <w:proofErr w:type="spellStart"/>
      <w:r>
        <w:rPr>
          <w:rFonts w:ascii="Arial" w:hAnsi="Arial"/>
          <w:sz w:val="24"/>
        </w:rPr>
        <w:t>imballaġġi</w:t>
      </w:r>
      <w:proofErr w:type="spellEnd"/>
      <w:r>
        <w:rPr>
          <w:rFonts w:ascii="Arial" w:hAnsi="Arial"/>
          <w:sz w:val="24"/>
        </w:rPr>
        <w:t xml:space="preserve"> u l-iskart mill-</w:t>
      </w:r>
      <w:proofErr w:type="spellStart"/>
      <w:r>
        <w:rPr>
          <w:rFonts w:ascii="Arial" w:hAnsi="Arial"/>
          <w:sz w:val="24"/>
        </w:rPr>
        <w:t>imballaġi</w:t>
      </w:r>
      <w:proofErr w:type="spellEnd"/>
      <w:r>
        <w:rPr>
          <w:rFonts w:ascii="Arial" w:hAnsi="Arial"/>
          <w:sz w:val="24"/>
        </w:rPr>
        <w:t xml:space="preserve"> għandhom jistabbilixxu miżuri sabiex jiġi </w:t>
      </w:r>
      <w:proofErr w:type="spellStart"/>
      <w:r>
        <w:rPr>
          <w:rFonts w:ascii="Arial" w:hAnsi="Arial"/>
          <w:sz w:val="24"/>
        </w:rPr>
        <w:t>ffaċilitat</w:t>
      </w:r>
      <w:proofErr w:type="spellEnd"/>
      <w:r>
        <w:rPr>
          <w:rFonts w:ascii="Arial" w:hAnsi="Arial"/>
          <w:sz w:val="24"/>
        </w:rPr>
        <w:t xml:space="preserve"> it-twettiq ta’ dawn l-għanijiet. </w:t>
      </w:r>
    </w:p>
    <w:p w14:paraId="27E4C895" w14:textId="1A842C04" w:rsidR="00905B3C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Il-fliexken tal-plastik imsemmija fit-taqsimiet 2 u 3 jistgħu jinkludu informazzjoni dwar il-perċentwali tal-plastik </w:t>
      </w:r>
      <w:proofErr w:type="spellStart"/>
      <w:r>
        <w:rPr>
          <w:rFonts w:ascii="Arial" w:hAnsi="Arial"/>
          <w:sz w:val="24"/>
        </w:rPr>
        <w:t>irriċiklat</w:t>
      </w:r>
      <w:proofErr w:type="spellEnd"/>
      <w:r>
        <w:rPr>
          <w:rFonts w:ascii="Arial" w:hAnsi="Arial"/>
          <w:sz w:val="24"/>
        </w:rPr>
        <w:t xml:space="preserve"> li jkun fihom.</w:t>
      </w:r>
    </w:p>
    <w:p w14:paraId="5B99621A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</w:p>
    <w:p w14:paraId="0EEFC9D5" w14:textId="317842C4" w:rsidR="00905B3C" w:rsidRPr="00034253" w:rsidRDefault="00472D25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Artikolu 43. </w:t>
      </w:r>
      <w:r>
        <w:rPr>
          <w:rFonts w:ascii="Arial" w:hAnsi="Arial"/>
          <w:b/>
          <w:i/>
          <w:sz w:val="24"/>
        </w:rPr>
        <w:t>Rekwiżiti tal-</w:t>
      </w:r>
      <w:proofErr w:type="spellStart"/>
      <w:r>
        <w:rPr>
          <w:rFonts w:ascii="Arial" w:hAnsi="Arial"/>
          <w:b/>
          <w:i/>
          <w:sz w:val="24"/>
        </w:rPr>
        <w:t>immarkar</w:t>
      </w:r>
      <w:proofErr w:type="spellEnd"/>
      <w:r>
        <w:rPr>
          <w:rFonts w:ascii="Arial" w:hAnsi="Arial"/>
          <w:b/>
          <w:i/>
          <w:sz w:val="24"/>
        </w:rPr>
        <w:t xml:space="preserve"> ta’ ċerti prodotti tal-plastik li jintużaw darba biss.</w:t>
      </w:r>
    </w:p>
    <w:p w14:paraId="41CF11FB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Mit-3 ta’ Lulju 2021, il-prodotti tal-plastik li jintużaw darba biss imsemmija fit-taqsima D tal-Anness IV li jiġu introdotti fis-suq għandhom ikunu mmarkati b’mod viżibbli, li jinqara b’mod ċar u li ma </w:t>
      </w:r>
      <w:proofErr w:type="spellStart"/>
      <w:r>
        <w:rPr>
          <w:rFonts w:ascii="Arial" w:hAnsi="Arial"/>
          <w:sz w:val="24"/>
        </w:rPr>
        <w:t>jitħassarx</w:t>
      </w:r>
      <w:proofErr w:type="spellEnd"/>
      <w:r>
        <w:rPr>
          <w:rFonts w:ascii="Arial" w:hAnsi="Arial"/>
          <w:sz w:val="24"/>
        </w:rPr>
        <w:t>,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mal-ispeċifikazzjonijiet tal-</w:t>
      </w:r>
      <w:proofErr w:type="spellStart"/>
      <w:r>
        <w:rPr>
          <w:rFonts w:ascii="Arial" w:hAnsi="Arial"/>
          <w:sz w:val="24"/>
        </w:rPr>
        <w:t>immarkar</w:t>
      </w:r>
      <w:proofErr w:type="spellEnd"/>
      <w:r>
        <w:rPr>
          <w:rFonts w:ascii="Arial" w:hAnsi="Arial"/>
          <w:sz w:val="24"/>
        </w:rPr>
        <w:t xml:space="preserve"> armonizzati li jiġu stabbiliti fil-livell komunitarju. </w:t>
      </w:r>
    </w:p>
    <w:p w14:paraId="3FF19B42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Dan l-</w:t>
      </w:r>
      <w:proofErr w:type="spellStart"/>
      <w:r>
        <w:rPr>
          <w:rFonts w:ascii="Arial" w:hAnsi="Arial"/>
          <w:sz w:val="24"/>
        </w:rPr>
        <w:t>immarkar</w:t>
      </w:r>
      <w:proofErr w:type="spellEnd"/>
      <w:r>
        <w:rPr>
          <w:rFonts w:ascii="Arial" w:hAnsi="Arial"/>
          <w:sz w:val="24"/>
        </w:rPr>
        <w:t xml:space="preserve"> għandu jinforma lill-konsumaturi dwar l-għażliet xierqa ta’ </w:t>
      </w:r>
      <w:proofErr w:type="spellStart"/>
      <w:r>
        <w:rPr>
          <w:rFonts w:ascii="Arial" w:hAnsi="Arial"/>
          <w:sz w:val="24"/>
        </w:rPr>
        <w:t>ġestjoni</w:t>
      </w:r>
      <w:proofErr w:type="spellEnd"/>
      <w:r>
        <w:rPr>
          <w:rFonts w:ascii="Arial" w:hAnsi="Arial"/>
          <w:sz w:val="24"/>
        </w:rPr>
        <w:t xml:space="preserve"> tal-iskart mill-prodott jew il-mezzi ta’ qerda tal-iskart li għandhom jiġu evitati għal dan il-prodott,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mal-ġerarkija tal-iskart; u dwar il-preżenza tal-plastik fil-prodott u l-impatt negattiv </w:t>
      </w:r>
      <w:proofErr w:type="spellStart"/>
      <w:r>
        <w:rPr>
          <w:rFonts w:ascii="Arial" w:hAnsi="Arial"/>
          <w:sz w:val="24"/>
        </w:rPr>
        <w:t>konsegwenti</w:t>
      </w:r>
      <w:proofErr w:type="spellEnd"/>
      <w:r>
        <w:rPr>
          <w:rFonts w:ascii="Arial" w:hAnsi="Arial"/>
          <w:sz w:val="24"/>
        </w:rPr>
        <w:t xml:space="preserve"> fuq l-ambjent tal-abbandun taż-żibel mifrux jew tal-mezzi mhux xierqa tal-qerda tal-iskart mill-prodott fuq l-ambjent.</w:t>
      </w:r>
    </w:p>
    <w:p w14:paraId="32DDFAFC" w14:textId="77777777" w:rsidR="009F092F" w:rsidRPr="00104BBA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Id-dispożizzjonijiet ta’ dan l-artikolu dwar il-prodotti tat-tabakk għandhom jiġu miżjuda ma’ dawk previsti fid-Digriet </w:t>
      </w:r>
      <w:proofErr w:type="spellStart"/>
      <w:r>
        <w:rPr>
          <w:rFonts w:ascii="Arial" w:hAnsi="Arial"/>
          <w:sz w:val="24"/>
        </w:rPr>
        <w:t>Reġju</w:t>
      </w:r>
      <w:proofErr w:type="spellEnd"/>
      <w:r>
        <w:rPr>
          <w:rFonts w:ascii="Arial" w:hAnsi="Arial"/>
          <w:sz w:val="24"/>
        </w:rPr>
        <w:t> 579/2017, tad-9 ta’ Ġunju.</w:t>
      </w:r>
    </w:p>
    <w:p w14:paraId="353B494A" w14:textId="77777777" w:rsidR="00EB121F" w:rsidRPr="00034253" w:rsidRDefault="00EB121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</w:p>
    <w:p w14:paraId="03567BAC" w14:textId="6DA61D89" w:rsidR="00643772" w:rsidRPr="00034253" w:rsidRDefault="009D6273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Artikolu 44. </w:t>
      </w:r>
      <w:r>
        <w:rPr>
          <w:rFonts w:ascii="Arial" w:hAnsi="Arial"/>
          <w:b/>
          <w:i/>
          <w:sz w:val="24"/>
        </w:rPr>
        <w:t>Ġbir separat ta’ fliexken tal-plastik.</w:t>
      </w:r>
    </w:p>
    <w:p w14:paraId="1488804E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Huma stabbiliti l-objettivi ta’ ġbir separat li ġejjin għall-prodotti tal-plastik imsemmija fit-taqsima E tal-Anness IV sabiex jintbagħtu għar-riċiklaġġ tagħhom: </w:t>
      </w:r>
    </w:p>
    <w:p w14:paraId="53AEDE6A" w14:textId="77777777" w:rsidR="009F092F" w:rsidRPr="00034253" w:rsidRDefault="009F092F" w:rsidP="00512B74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Mhux iktar tard mill-2025, 77 % tal-piż meta mqabbel ma’ dak introdott fis-suq; </w:t>
      </w:r>
    </w:p>
    <w:p w14:paraId="76977D8B" w14:textId="77777777" w:rsidR="009F092F" w:rsidRPr="00034253" w:rsidRDefault="009F092F" w:rsidP="00512B74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Mhux iktar tard mill-2029, 90 % tal-piż meta mqabbel ma’ dak introdott fis-suq. </w:t>
      </w:r>
    </w:p>
    <w:p w14:paraId="2CB8330F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L-introduzzjoni fis-suq ta’ dawn il-prodotti tista’ titqies li hija ekwivalenti għall-kwantità tal-iskart iġġenerat li jkun ġej minnhom, inklużi dawk preżenti fl-iskart mifrux, f’din l-istess sena.</w:t>
      </w:r>
    </w:p>
    <w:p w14:paraId="318BA024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Għal dawn l-għanijiet fir-regolamentazzjoni regolatorja ta’ implimentazzjoni dwar l-</w:t>
      </w:r>
      <w:proofErr w:type="spellStart"/>
      <w:r>
        <w:rPr>
          <w:rFonts w:ascii="Arial" w:hAnsi="Arial"/>
          <w:sz w:val="24"/>
        </w:rPr>
        <w:t>imballaġġ</w:t>
      </w:r>
      <w:proofErr w:type="spellEnd"/>
      <w:r>
        <w:rPr>
          <w:rFonts w:ascii="Arial" w:hAnsi="Arial"/>
          <w:sz w:val="24"/>
        </w:rPr>
        <w:t xml:space="preserve">, għandhom jiġu </w:t>
      </w:r>
      <w:proofErr w:type="spellStart"/>
      <w:r>
        <w:rPr>
          <w:rFonts w:ascii="Arial" w:hAnsi="Arial"/>
          <w:sz w:val="24"/>
        </w:rPr>
        <w:t>ddeterminati</w:t>
      </w:r>
      <w:proofErr w:type="spellEnd"/>
      <w:r>
        <w:rPr>
          <w:rFonts w:ascii="Arial" w:hAnsi="Arial"/>
          <w:sz w:val="24"/>
        </w:rPr>
        <w:t xml:space="preserve"> l-miżuri meħtieġa għat-twettiq ta’ dawn l-objettivi, billi fosthom ikunu jistgħu jiġu stabbiliti sistemi ta’ rimi u ritorn jew l-istabbiliment ta’ objettivi fis-sistemi ta’ responsabbiltà estiża tal-produttur.</w:t>
      </w:r>
    </w:p>
    <w:p w14:paraId="46F36AD6" w14:textId="77777777" w:rsidR="00643772" w:rsidRPr="00034253" w:rsidRDefault="00643772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</w:p>
    <w:p w14:paraId="4AB8D535" w14:textId="4EB0B7EF" w:rsidR="00905B3C" w:rsidRPr="005E6A73" w:rsidRDefault="00905B3C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Artikolu 45. </w:t>
      </w:r>
      <w:r>
        <w:rPr>
          <w:rFonts w:ascii="Arial" w:hAnsi="Arial"/>
          <w:b/>
          <w:i/>
          <w:sz w:val="24"/>
        </w:rPr>
        <w:t>Sistemi ta’ responsabbiltà estiża tal-produttur.</w:t>
      </w:r>
    </w:p>
    <w:p w14:paraId="69EC59CE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Il-Gvern għandu jistabbilixxi b’regolament sistemi ta’ responsabbiltà estiża tal-produttur għall-prodotti tal-plastik li jintużaw darba biss imniżżla fil-parti F tal-Anness IV. Din is-sistema għandha tkun stabbilita qabel l-1 ta’ Jannar 2025 għall-prodotti tal-plastik li </w:t>
      </w:r>
      <w:r>
        <w:rPr>
          <w:rFonts w:ascii="Arial" w:hAnsi="Arial"/>
          <w:sz w:val="24"/>
        </w:rPr>
        <w:lastRenderedPageBreak/>
        <w:t xml:space="preserve">jintużaw darba biss li mhumiex </w:t>
      </w:r>
      <w:proofErr w:type="spellStart"/>
      <w:r>
        <w:rPr>
          <w:rFonts w:ascii="Arial" w:hAnsi="Arial"/>
          <w:sz w:val="24"/>
        </w:rPr>
        <w:t>imballaġġ</w:t>
      </w:r>
      <w:proofErr w:type="spellEnd"/>
      <w:r>
        <w:rPr>
          <w:rFonts w:ascii="Arial" w:hAnsi="Arial"/>
          <w:sz w:val="24"/>
        </w:rPr>
        <w:t xml:space="preserve"> tat-taqsima 1 u għall-prodotti tat-taqsima 2.1) u 2.2) tal-parti F, u qabel is-6 ta’ Jannar 2023 għall-bqija tal-prodotti mniżżla fit-taqsima 1 u fit-taqsima 2.3) tal-parti F tal-Anness IV. </w:t>
      </w:r>
    </w:p>
    <w:p w14:paraId="2B3E1E16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Fis-sistemi ta’ responsabbiltà estiża tal-produttur implimentati għall-prodotti tal-plastik li jintużaw darba biss li huma mniżżla fit-taqsima 1 tal-parti F tal-Anness IV, il-produtturi ta’ prodotti tal-plastik li jintużaw darba biss, barra l-ispejjeż stabbiliti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mal-Artikolu 38 għandhom iħallsu l-ispejjeż li ġejjin sakemm ma jkunux diġà inklużi:</w:t>
      </w:r>
    </w:p>
    <w:p w14:paraId="0914FB33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l-ispejjeż tal-miżuri ta’ għarfien imsemmija fl-Artikolu 46,</w:t>
      </w:r>
    </w:p>
    <w:p w14:paraId="04F598C4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l-ispejjeż tal-ġbir tal-iskart tal-prodotti mormija fis-sistemi pubbliċi ta’ ġbir, inkluża l-infrastruttura u l-funzjonament tagħha, u t-trasport u t-trattament sussegwenti tal-iskart u </w:t>
      </w:r>
    </w:p>
    <w:p w14:paraId="5CF24462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c) l-ispejjeż ta’ tindif tal-</w:t>
      </w:r>
      <w:proofErr w:type="spellStart"/>
      <w:r>
        <w:rPr>
          <w:rFonts w:ascii="Arial" w:hAnsi="Arial"/>
          <w:sz w:val="24"/>
        </w:rPr>
        <w:t>landfills</w:t>
      </w:r>
      <w:proofErr w:type="spellEnd"/>
      <w:r>
        <w:rPr>
          <w:rFonts w:ascii="Arial" w:hAnsi="Arial"/>
          <w:sz w:val="24"/>
        </w:rPr>
        <w:t xml:space="preserve"> taż-żibel iġġenerat minn dawn il-prodotti u tat-trasport u t-trattament sussegwenti tiegħu.</w:t>
      </w:r>
    </w:p>
    <w:p w14:paraId="553651BF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Fir-rigward tas-sistemi ta’ responsabbiltà żviluppati għall-prodotti tal-plastik imniżżla fit-taqsima 2 tal-parti F tal-Anness IV,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mal-Artikolu 38, il-produtturi tal-prodott għandhom iħallsu mill-inqas l-ispejjeż li ġejjin:</w:t>
      </w:r>
    </w:p>
    <w:p w14:paraId="1FEAE6AD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l-ispejjeż tal-miżuri ta’ għarfien imsemmija fl-Artikolu 46,</w:t>
      </w:r>
    </w:p>
    <w:p w14:paraId="11A04FF8" w14:textId="30C18000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 l-ispejjeż tat-tindif tal-</w:t>
      </w:r>
      <w:proofErr w:type="spellStart"/>
      <w:r>
        <w:rPr>
          <w:rFonts w:ascii="Arial" w:hAnsi="Arial"/>
          <w:sz w:val="24"/>
        </w:rPr>
        <w:t>landfills</w:t>
      </w:r>
      <w:proofErr w:type="spellEnd"/>
      <w:r>
        <w:rPr>
          <w:rFonts w:ascii="Arial" w:hAnsi="Arial"/>
          <w:sz w:val="24"/>
        </w:rPr>
        <w:t xml:space="preserve"> taż-żibel iġġenerat minn dawn il-prodotti, inkluż it-tindif </w:t>
      </w:r>
      <w:proofErr w:type="spellStart"/>
      <w:r>
        <w:rPr>
          <w:rFonts w:ascii="Arial" w:hAnsi="Arial"/>
          <w:sz w:val="24"/>
        </w:rPr>
        <w:t>fl-infrastrutturi</w:t>
      </w:r>
      <w:proofErr w:type="spellEnd"/>
      <w:r>
        <w:rPr>
          <w:rFonts w:ascii="Arial" w:hAnsi="Arial"/>
          <w:sz w:val="24"/>
        </w:rPr>
        <w:t xml:space="preserve"> ta’ </w:t>
      </w:r>
      <w:proofErr w:type="spellStart"/>
      <w:r>
        <w:rPr>
          <w:rFonts w:ascii="Arial" w:hAnsi="Arial"/>
          <w:sz w:val="24"/>
        </w:rPr>
        <w:t>sanità</w:t>
      </w:r>
      <w:proofErr w:type="spellEnd"/>
      <w:r>
        <w:rPr>
          <w:rFonts w:ascii="Arial" w:hAnsi="Arial"/>
          <w:sz w:val="24"/>
        </w:rPr>
        <w:t xml:space="preserve"> u ta’ tisfija, u tat-trasport u t-trattament sussegwenti tagħhom u</w:t>
      </w:r>
    </w:p>
    <w:p w14:paraId="4E289DC2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l-ispejjeż tal-ġbir ta’ </w:t>
      </w:r>
      <w:r>
        <w:rPr>
          <w:rFonts w:ascii="Arial" w:hAnsi="Arial"/>
          <w:i/>
          <w:iCs/>
          <w:sz w:val="24"/>
        </w:rPr>
        <w:t xml:space="preserve">data </w:t>
      </w:r>
      <w:r>
        <w:rPr>
          <w:rFonts w:ascii="Arial" w:hAnsi="Arial"/>
          <w:sz w:val="24"/>
        </w:rPr>
        <w:t xml:space="preserve">u informazzjoni, kemm jekk dwar il-ġbir regolari kif ukoll dak każwali minħabba </w:t>
      </w:r>
      <w:proofErr w:type="spellStart"/>
      <w:r>
        <w:rPr>
          <w:rFonts w:ascii="Arial" w:hAnsi="Arial"/>
          <w:sz w:val="24"/>
        </w:rPr>
        <w:t>landfills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sporadiċi</w:t>
      </w:r>
      <w:proofErr w:type="spellEnd"/>
      <w:r>
        <w:rPr>
          <w:rFonts w:ascii="Arial" w:hAnsi="Arial"/>
          <w:sz w:val="24"/>
        </w:rPr>
        <w:t xml:space="preserve"> jew żibel mifrux fl-ambjent.</w:t>
      </w:r>
    </w:p>
    <w:p w14:paraId="0738EBF4" w14:textId="0895832B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Fil-każ tal-prodotti tat-tabakk, il-produtturi għandhom iħallsu wkoll l-ispejjeż tal-ġbir tal-iskart minn dawn il-prodotti li ntremew fis-sistemi pubbliċi ta’ ġbir, inklużi l-infrastruttura u l-funzjonament tagħha u t-trasport u t-trattament sussegwenti tal-iskart. L-ispejjeż jistgħu jinkludu l-istabbiliment ta’ infrastruttura speċifika għall-ġbir tal-iskart minn dawn il-prodotti, bħal kontenituri xierqa għall-iskart f’postijiet fejn huwa </w:t>
      </w:r>
      <w:proofErr w:type="spellStart"/>
      <w:r>
        <w:rPr>
          <w:rFonts w:ascii="Arial" w:hAnsi="Arial"/>
          <w:sz w:val="24"/>
        </w:rPr>
        <w:t>kkonċentrat</w:t>
      </w:r>
      <w:proofErr w:type="spellEnd"/>
      <w:r>
        <w:rPr>
          <w:rFonts w:ascii="Arial" w:hAnsi="Arial"/>
          <w:sz w:val="24"/>
        </w:rPr>
        <w:t xml:space="preserve"> ir-rimi ta’ żibel minn dan l-iskart. Bl-istess mod, jistgħu jiġu inklużi spejjeż assoċjati ma’ miżuri għall-iżvilupp ta’ alternattivi u ma’ miżuri ta’ prevenzjoni sabiex titnaqqas il-ġenerazzjoni ta’ skart u jiżdied l-irkupru materjali tiegħu. </w:t>
      </w:r>
    </w:p>
    <w:p w14:paraId="2DC0A644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L-ispejjeż li għandhom jitħallsu f’</w:t>
      </w:r>
      <w:proofErr w:type="spellStart"/>
      <w:r>
        <w:rPr>
          <w:rFonts w:ascii="Arial" w:hAnsi="Arial"/>
          <w:sz w:val="24"/>
          <w:szCs w:val="24"/>
        </w:rPr>
        <w:t>konformità</w:t>
      </w:r>
      <w:proofErr w:type="spellEnd"/>
      <w:r>
        <w:rPr>
          <w:rFonts w:ascii="Arial" w:hAnsi="Arial"/>
          <w:sz w:val="24"/>
          <w:szCs w:val="24"/>
        </w:rPr>
        <w:t xml:space="preserve"> mat-taqsimiet 2 u 3 m’għandhomx jaqbżu l-ispejjeż meħtieġa għat-twettiq ta’ dawn is-servizzi b’mod ekonomikament effiċjenti, u għandhom ikunu </w:t>
      </w:r>
      <w:proofErr w:type="spellStart"/>
      <w:r>
        <w:rPr>
          <w:rFonts w:ascii="Arial" w:hAnsi="Arial"/>
          <w:sz w:val="24"/>
          <w:szCs w:val="24"/>
        </w:rPr>
        <w:t>ddeterminati</w:t>
      </w:r>
      <w:proofErr w:type="spellEnd"/>
      <w:r>
        <w:rPr>
          <w:rFonts w:ascii="Arial" w:hAnsi="Arial"/>
          <w:sz w:val="24"/>
          <w:szCs w:val="24"/>
        </w:rPr>
        <w:t xml:space="preserve"> b’mod trasparenti bejn l-aġenti involuti. L-ispejjeż </w:t>
      </w:r>
      <w:proofErr w:type="spellStart"/>
      <w:r>
        <w:rPr>
          <w:rFonts w:ascii="Arial" w:hAnsi="Arial"/>
          <w:sz w:val="24"/>
          <w:szCs w:val="24"/>
        </w:rPr>
        <w:t>iġġenerati</w:t>
      </w:r>
      <w:proofErr w:type="spellEnd"/>
      <w:r>
        <w:rPr>
          <w:rFonts w:ascii="Arial" w:hAnsi="Arial"/>
          <w:sz w:val="24"/>
          <w:szCs w:val="24"/>
        </w:rPr>
        <w:t xml:space="preserve"> għat-tindif tal-</w:t>
      </w:r>
      <w:proofErr w:type="spellStart"/>
      <w:r>
        <w:rPr>
          <w:rFonts w:ascii="Arial" w:hAnsi="Arial"/>
          <w:sz w:val="24"/>
          <w:szCs w:val="24"/>
        </w:rPr>
        <w:t>landfills</w:t>
      </w:r>
      <w:proofErr w:type="spellEnd"/>
      <w:r>
        <w:rPr>
          <w:rFonts w:ascii="Arial" w:hAnsi="Arial"/>
          <w:sz w:val="24"/>
          <w:szCs w:val="24"/>
        </w:rPr>
        <w:t xml:space="preserve"> taż-żibel għandhom ikunu limitati għal attivitajiet li jseħħu regolarment mill-awtoritajiet pubbliċi jew f’isimhom. Il-metodoloġija ta’ kalkolu hija żviluppata b’tali mod li l-ispejjeż ta’ tindif tal-</w:t>
      </w:r>
      <w:proofErr w:type="spellStart"/>
      <w:r>
        <w:rPr>
          <w:rFonts w:ascii="Arial" w:hAnsi="Arial"/>
          <w:sz w:val="24"/>
          <w:szCs w:val="24"/>
        </w:rPr>
        <w:t>landfills</w:t>
      </w:r>
      <w:proofErr w:type="spellEnd"/>
      <w:r>
        <w:rPr>
          <w:rFonts w:ascii="Arial" w:hAnsi="Arial"/>
          <w:sz w:val="24"/>
          <w:szCs w:val="24"/>
        </w:rPr>
        <w:t xml:space="preserve"> taż-żibel jistgħu jiġu stabbiliti b’mod proporzjonat. Sabiex jitnaqqsu l-ispejjeż amministrattivi, se jkunu jistgħu jiġu </w:t>
      </w:r>
      <w:proofErr w:type="spellStart"/>
      <w:r>
        <w:rPr>
          <w:rFonts w:ascii="Arial" w:hAnsi="Arial"/>
          <w:sz w:val="24"/>
          <w:szCs w:val="24"/>
        </w:rPr>
        <w:t>ddeterminati</w:t>
      </w:r>
      <w:proofErr w:type="spellEnd"/>
      <w:r>
        <w:rPr>
          <w:rFonts w:ascii="Arial" w:hAnsi="Arial"/>
          <w:sz w:val="24"/>
          <w:szCs w:val="24"/>
        </w:rPr>
        <w:t xml:space="preserve"> l-kontribuzzjonijiet finanzjarji għall-ispejjeż tat-tindif tal-</w:t>
      </w:r>
      <w:proofErr w:type="spellStart"/>
      <w:r>
        <w:rPr>
          <w:rFonts w:ascii="Arial" w:hAnsi="Arial"/>
          <w:sz w:val="24"/>
          <w:szCs w:val="24"/>
        </w:rPr>
        <w:t>landfills</w:t>
      </w:r>
      <w:proofErr w:type="spellEnd"/>
      <w:r>
        <w:rPr>
          <w:rFonts w:ascii="Arial" w:hAnsi="Arial"/>
          <w:sz w:val="24"/>
          <w:szCs w:val="24"/>
        </w:rPr>
        <w:t xml:space="preserve"> taż-żibel permezz tal-istabbiliment ta’ kwantitajiet fissi </w:t>
      </w:r>
      <w:proofErr w:type="spellStart"/>
      <w:r>
        <w:rPr>
          <w:rFonts w:ascii="Arial" w:hAnsi="Arial"/>
          <w:sz w:val="24"/>
          <w:szCs w:val="24"/>
        </w:rPr>
        <w:t>multiannwali</w:t>
      </w:r>
      <w:proofErr w:type="spellEnd"/>
      <w:r>
        <w:rPr>
          <w:rFonts w:ascii="Arial" w:hAnsi="Arial"/>
          <w:sz w:val="24"/>
          <w:szCs w:val="24"/>
        </w:rPr>
        <w:t xml:space="preserve"> xierqa.</w:t>
      </w:r>
    </w:p>
    <w:p w14:paraId="52B74223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B’regolament, il-Gvern għandu jiżviluppa sistemi ta’ responsabbiltà estiża tal-produttur għat-tagħmir tas-sajd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mad-dispożizzjonijiet stabbiliti fl-Artikoli 37 u 38 qabel l-1 ta’ Jannar 2025. F’dan ir-regolament għandu jiġi stabbilit indiċi ta’ ġbir minimu nazzjonali tal-iskart mit-tagħmir tas-sajd li jkun fih plastik għar-riċiklaġġ tiegħu u għandhom jiġu stabbiliti l-miżuri neċessarji sabiex jitwettaq il-</w:t>
      </w:r>
      <w:proofErr w:type="spellStart"/>
      <w:r>
        <w:rPr>
          <w:rFonts w:ascii="Arial" w:hAnsi="Arial"/>
          <w:sz w:val="24"/>
        </w:rPr>
        <w:t>monitoraġġ</w:t>
      </w:r>
      <w:proofErr w:type="spellEnd"/>
      <w:r>
        <w:rPr>
          <w:rFonts w:ascii="Arial" w:hAnsi="Arial"/>
          <w:sz w:val="24"/>
        </w:rPr>
        <w:t xml:space="preserve"> tat-tagħmir tas-sajd li jkun fih plastik introdott fis-suq kif ukoll tal-iskart miġbur. Il-produtturi tat-tagħmir tas-sajd għandhom iħallsu l-ispejjeż tal-ġbir separat tal-iskart tat-tagħmir tas-sajd li fih il-plastik u li </w:t>
      </w:r>
      <w:r>
        <w:rPr>
          <w:rFonts w:ascii="Arial" w:hAnsi="Arial"/>
          <w:sz w:val="24"/>
        </w:rPr>
        <w:lastRenderedPageBreak/>
        <w:t xml:space="preserve">ġew ikkunsinnati f’faċilitajiet awtorizzati għall-ġbir tagħhom, bħall-faċilitajiet </w:t>
      </w:r>
      <w:proofErr w:type="spellStart"/>
      <w:r>
        <w:rPr>
          <w:rFonts w:ascii="Arial" w:hAnsi="Arial"/>
          <w:sz w:val="24"/>
        </w:rPr>
        <w:t>portwarji</w:t>
      </w:r>
      <w:proofErr w:type="spellEnd"/>
      <w:r>
        <w:rPr>
          <w:rFonts w:ascii="Arial" w:hAnsi="Arial"/>
          <w:sz w:val="24"/>
        </w:rPr>
        <w:t xml:space="preserve"> ta’ lqugħ xierqa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mad-Digriet </w:t>
      </w:r>
      <w:proofErr w:type="spellStart"/>
      <w:r>
        <w:rPr>
          <w:rFonts w:ascii="Arial" w:hAnsi="Arial"/>
          <w:sz w:val="24"/>
        </w:rPr>
        <w:t>Reġju</w:t>
      </w:r>
      <w:proofErr w:type="spellEnd"/>
      <w:r>
        <w:rPr>
          <w:rFonts w:ascii="Arial" w:hAnsi="Arial"/>
          <w:sz w:val="24"/>
        </w:rPr>
        <w:t xml:space="preserve"> 1381/2002, tal-20 ta’ Diċembru, jew għal sistemi ta’ ġbir ekwivalenti oħra li jinsabu barra mill-kamp ta’ applikazzjoni tal-imsemmi Digriet </w:t>
      </w:r>
      <w:proofErr w:type="spellStart"/>
      <w:r>
        <w:rPr>
          <w:rFonts w:ascii="Arial" w:hAnsi="Arial"/>
          <w:sz w:val="24"/>
        </w:rPr>
        <w:t>Reġju</w:t>
      </w:r>
      <w:proofErr w:type="spellEnd"/>
      <w:r>
        <w:rPr>
          <w:rFonts w:ascii="Arial" w:hAnsi="Arial"/>
          <w:sz w:val="24"/>
        </w:rPr>
        <w:t>, u l-ispejjeż tat-trasport u t-trattament sussegwenti tiegħu, kif ukoll dawk ta’ għarfien, li huma ġejjin mill-Artikolu 46.</w:t>
      </w:r>
    </w:p>
    <w:p w14:paraId="5B7124D6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Ir-rekwiżiti li huma stabbilit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ma’ din </w:t>
      </w:r>
      <w:proofErr w:type="spellStart"/>
      <w:r>
        <w:rPr>
          <w:rFonts w:ascii="Arial" w:hAnsi="Arial"/>
          <w:sz w:val="24"/>
        </w:rPr>
        <w:t>tit-aqsima</w:t>
      </w:r>
      <w:proofErr w:type="spellEnd"/>
      <w:r>
        <w:rPr>
          <w:rFonts w:ascii="Arial" w:hAnsi="Arial"/>
          <w:sz w:val="24"/>
        </w:rPr>
        <w:t xml:space="preserve">, għandhom jissodisfaw ir-rekwiżiti applikabbli għall-iskart li jkun ġej minn bastimenti tas-sajd skont id-Dritt tal-Unjoni dwar il-faċilitajiet </w:t>
      </w:r>
      <w:proofErr w:type="spellStart"/>
      <w:r>
        <w:rPr>
          <w:rFonts w:ascii="Arial" w:hAnsi="Arial"/>
          <w:sz w:val="24"/>
        </w:rPr>
        <w:t>portwarji</w:t>
      </w:r>
      <w:proofErr w:type="spellEnd"/>
      <w:r>
        <w:rPr>
          <w:rFonts w:ascii="Arial" w:hAnsi="Arial"/>
          <w:sz w:val="24"/>
        </w:rPr>
        <w:t xml:space="preserve"> ta’ lqugħ.</w:t>
      </w:r>
    </w:p>
    <w:p w14:paraId="4C57BEA6" w14:textId="77777777" w:rsidR="00935EEE" w:rsidRPr="00034253" w:rsidRDefault="00935EEE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</w:p>
    <w:p w14:paraId="2D1B68C7" w14:textId="4C4608F7" w:rsidR="00905B3C" w:rsidRPr="00034253" w:rsidRDefault="00905B3C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i/>
          <w:color w:val="000000" w:themeColor="text1"/>
          <w:sz w:val="24"/>
        </w:rPr>
      </w:pPr>
      <w:r>
        <w:rPr>
          <w:rFonts w:ascii="Arial" w:hAnsi="Arial"/>
          <w:b/>
          <w:color w:val="000000" w:themeColor="text1"/>
          <w:sz w:val="24"/>
        </w:rPr>
        <w:t xml:space="preserve">Artikolu 46. </w:t>
      </w:r>
      <w:r>
        <w:rPr>
          <w:rFonts w:ascii="Arial" w:hAnsi="Arial"/>
          <w:b/>
          <w:i/>
          <w:color w:val="000000" w:themeColor="text1"/>
          <w:sz w:val="24"/>
        </w:rPr>
        <w:t>Miżuri ta’ għarfien.</w:t>
      </w:r>
    </w:p>
    <w:p w14:paraId="147E5DCE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L-awtoritajiet kompetenti għandhom jadottaw il-miżuri xierqa sabiex jinfurmaw lill-konsumaturi u sabiex </w:t>
      </w:r>
      <w:proofErr w:type="spellStart"/>
      <w:r>
        <w:rPr>
          <w:rFonts w:ascii="Arial" w:hAnsi="Arial"/>
          <w:sz w:val="24"/>
        </w:rPr>
        <w:t>jinċentivaw</w:t>
      </w:r>
      <w:proofErr w:type="spellEnd"/>
      <w:r>
        <w:rPr>
          <w:rFonts w:ascii="Arial" w:hAnsi="Arial"/>
          <w:sz w:val="24"/>
        </w:rPr>
        <w:t xml:space="preserve"> imġiba responsabbli tal-konsumaturi, b’mod partikolari </w:t>
      </w:r>
      <w:proofErr w:type="spellStart"/>
      <w:r>
        <w:rPr>
          <w:rFonts w:ascii="Arial" w:hAnsi="Arial"/>
          <w:sz w:val="24"/>
        </w:rPr>
        <w:t>taż-żagħażagħ</w:t>
      </w:r>
      <w:proofErr w:type="spellEnd"/>
      <w:r>
        <w:rPr>
          <w:rFonts w:ascii="Arial" w:hAnsi="Arial"/>
          <w:sz w:val="24"/>
        </w:rPr>
        <w:t>, sabiex jitnaqqas l-abbandun taż-żibel mifrux tal-prodotti tal-plastik li jintużaw darba biss imniżżla fit-taqsima F tal-Anness IV kif ukoll għall-prodotti tal-iġjene tan-nisa msemmija fit-taqsima D.1) tal-Anness IV.</w:t>
      </w:r>
    </w:p>
    <w:p w14:paraId="4EE164AD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Bl-istess mod għandhom jadottaw miżuri sabiex jinformaw lill-konsumaturi tal-prodotti tal-plastik li jintużaw darba biss imsemmija fit-taqsima preċedenti u lill-utenti tat-tagħmir tas-sajd li jkun fih il-plastik, dwar dan li ġej:</w:t>
      </w:r>
    </w:p>
    <w:p w14:paraId="37E02D92" w14:textId="77777777" w:rsidR="009F092F" w:rsidRPr="00034253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id-</w:t>
      </w:r>
      <w:proofErr w:type="spellStart"/>
      <w:r>
        <w:rPr>
          <w:rFonts w:ascii="Arial" w:hAnsi="Arial"/>
          <w:sz w:val="24"/>
        </w:rPr>
        <w:t>disponibbiltà</w:t>
      </w:r>
      <w:proofErr w:type="spellEnd"/>
      <w:r>
        <w:rPr>
          <w:rFonts w:ascii="Arial" w:hAnsi="Arial"/>
          <w:sz w:val="24"/>
        </w:rPr>
        <w:t xml:space="preserve"> ta’ alternattivi li jistgħu jerġgħu jintużaw, is-sistemi ta’ użu mill-ġdid u l-għażliet ta’ </w:t>
      </w:r>
      <w:proofErr w:type="spellStart"/>
      <w:r>
        <w:rPr>
          <w:rFonts w:ascii="Arial" w:hAnsi="Arial"/>
          <w:sz w:val="24"/>
        </w:rPr>
        <w:t>ġestjoni</w:t>
      </w:r>
      <w:proofErr w:type="spellEnd"/>
      <w:r>
        <w:rPr>
          <w:rFonts w:ascii="Arial" w:hAnsi="Arial"/>
          <w:sz w:val="24"/>
        </w:rPr>
        <w:t xml:space="preserve"> tal-iskart disponibbli għal dawn il-prodotti tal-plastik li jintużaw darba biss u għat-tagħmir tas-sajd li jkun fih il-plastik, kif ukoll l-aħjar prattiki fir-rigward </w:t>
      </w:r>
      <w:proofErr w:type="spellStart"/>
      <w:r>
        <w:rPr>
          <w:rFonts w:ascii="Arial" w:hAnsi="Arial"/>
          <w:sz w:val="24"/>
        </w:rPr>
        <w:t>tal-ġestjoni</w:t>
      </w:r>
      <w:proofErr w:type="spellEnd"/>
      <w:r>
        <w:rPr>
          <w:rFonts w:ascii="Arial" w:hAnsi="Arial"/>
          <w:sz w:val="24"/>
        </w:rPr>
        <w:t xml:space="preserve"> razzjonali ta’ skart applikati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mal-Artikolu 7,</w:t>
      </w:r>
    </w:p>
    <w:p w14:paraId="2E410305" w14:textId="77777777" w:rsidR="009F092F" w:rsidRPr="00A32D87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 l-impatt tal-abbandun taż-żibel mifrux u forom oħra mhux xierqa ta’ qerda tal-iskart ta’ dawn il-prodotti tal-plastik li jintużaw darba biss u tat-tagħmir tas-sajd li jkun fih il-plastik fuq l-ambjent u b’mod partikolari, fl-ambjent marittimu u</w:t>
      </w:r>
    </w:p>
    <w:p w14:paraId="0F1DAD83" w14:textId="77777777" w:rsidR="009F092F" w:rsidRPr="00A32D87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l-impatt li jkollha l-qerda mhux xierqa tal-iskart ta’ dawn il-prodotti tal-plastik li jintużaw darba biss fis-sistema </w:t>
      </w:r>
      <w:proofErr w:type="spellStart"/>
      <w:r>
        <w:rPr>
          <w:rFonts w:ascii="Arial" w:hAnsi="Arial"/>
          <w:sz w:val="24"/>
        </w:rPr>
        <w:t>tad-dranaġġ</w:t>
      </w:r>
      <w:proofErr w:type="spellEnd"/>
      <w:r>
        <w:rPr>
          <w:rFonts w:ascii="Arial" w:hAnsi="Arial"/>
          <w:sz w:val="24"/>
        </w:rPr>
        <w:t>.</w:t>
      </w:r>
    </w:p>
    <w:p w14:paraId="5F639DE8" w14:textId="2197AEED" w:rsidR="00A74556" w:rsidRPr="00A32D87" w:rsidRDefault="00A74556" w:rsidP="002478C1">
      <w:pPr>
        <w:spacing w:before="120" w:after="120" w:line="240" w:lineRule="auto"/>
        <w:jc w:val="both"/>
        <w:rPr>
          <w:rFonts w:ascii="Arial" w:hAnsi="Arial"/>
          <w:b/>
          <w:sz w:val="24"/>
        </w:rPr>
      </w:pPr>
    </w:p>
    <w:p w14:paraId="531E7524" w14:textId="35D2C87E" w:rsidR="00A74556" w:rsidRPr="00A32D87" w:rsidRDefault="00867DF9" w:rsidP="00512B74">
      <w:pPr>
        <w:keepNext/>
        <w:keepLines/>
        <w:spacing w:before="120" w:after="120" w:line="240" w:lineRule="auto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Artikolu 47. </w:t>
      </w:r>
      <w:r>
        <w:rPr>
          <w:rFonts w:ascii="Arial" w:hAnsi="Arial"/>
          <w:b/>
          <w:i/>
          <w:sz w:val="24"/>
        </w:rPr>
        <w:t>Koordinazzjoni ta’ miżuri.</w:t>
      </w:r>
    </w:p>
    <w:p w14:paraId="1DB6707D" w14:textId="77777777" w:rsidR="009F092F" w:rsidRPr="00A32D87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Il-miżuri li jiġu adottati skont dan it-titolu għandhom jifformaw parti integrali tal-programmi ta’ miżuri stabbiliti f’</w:t>
      </w:r>
      <w:proofErr w:type="spellStart"/>
      <w:r>
        <w:rPr>
          <w:rFonts w:ascii="Arial" w:hAnsi="Arial"/>
          <w:sz w:val="24"/>
        </w:rPr>
        <w:t>konformità</w:t>
      </w:r>
      <w:proofErr w:type="spellEnd"/>
      <w:r>
        <w:rPr>
          <w:rFonts w:ascii="Arial" w:hAnsi="Arial"/>
          <w:sz w:val="24"/>
        </w:rPr>
        <w:t xml:space="preserve"> mar-regolamentazzjoni dwar il-protezzjoni tal-ambjent marittimu, mar-regolamentazzjoni dwar l-ilma u mad-Digriet </w:t>
      </w:r>
      <w:proofErr w:type="spellStart"/>
      <w:r>
        <w:rPr>
          <w:rFonts w:ascii="Arial" w:hAnsi="Arial"/>
          <w:sz w:val="24"/>
        </w:rPr>
        <w:t>Reġju</w:t>
      </w:r>
      <w:proofErr w:type="spellEnd"/>
      <w:r>
        <w:rPr>
          <w:rFonts w:ascii="Arial" w:hAnsi="Arial"/>
          <w:sz w:val="24"/>
        </w:rPr>
        <w:t xml:space="preserve"> 1381/2002, tal-20 ta’ Diċembru. Dawn il-miżuri għandhom ikunu </w:t>
      </w:r>
      <w:proofErr w:type="spellStart"/>
      <w:r>
        <w:rPr>
          <w:rFonts w:ascii="Arial" w:hAnsi="Arial"/>
          <w:sz w:val="24"/>
        </w:rPr>
        <w:t>koerenti</w:t>
      </w:r>
      <w:proofErr w:type="spellEnd"/>
      <w:r>
        <w:rPr>
          <w:rFonts w:ascii="Arial" w:hAnsi="Arial"/>
          <w:sz w:val="24"/>
        </w:rPr>
        <w:t xml:space="preserve"> ma’ dawn il-programmi u l-pjanijiet.</w:t>
      </w:r>
    </w:p>
    <w:p w14:paraId="7B0635D0" w14:textId="77777777" w:rsidR="009F092F" w:rsidRPr="00A32D87" w:rsidRDefault="009F092F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Il-miżuri adottati skont l-Artikoli 40 sa 45 għandhom jissodisfaw il-leġiżlazzjoni dwar l-ikel tal-Unjoni Ewropea sabiex jiżguraw li l-iġjene tal-ikel u s-sigurtà tal-ikel ma jiġux kompromessi, billi jippromwovu l-użu ta’ alternattivi sostenibbli għall-plastik li jintuża darba biss meta jkun possibbli fil-każ tal-materjali maħsuba biex jidħlu f’kuntatt ma’ ikel.</w:t>
      </w:r>
    </w:p>
    <w:p w14:paraId="3C3A33D7" w14:textId="55CDB55F" w:rsidR="00A74556" w:rsidRPr="00A32D87" w:rsidRDefault="00A74556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</w:p>
    <w:p w14:paraId="78C6ADE6" w14:textId="77777777" w:rsidR="00F13023" w:rsidRDefault="00F13023" w:rsidP="002478C1">
      <w:pPr>
        <w:spacing w:before="120" w:after="120" w:line="240" w:lineRule="auto"/>
        <w:jc w:val="center"/>
        <w:rPr>
          <w:rFonts w:ascii="Arial" w:hAnsi="Arial"/>
          <w:b/>
          <w:sz w:val="24"/>
        </w:rPr>
      </w:pPr>
    </w:p>
    <w:p w14:paraId="57B81E4F" w14:textId="14DFFCB0" w:rsidR="00F13023" w:rsidRDefault="00F13023" w:rsidP="00512B74">
      <w:pPr>
        <w:keepNext/>
        <w:keepLines/>
        <w:spacing w:before="120" w:after="12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ANNESS IV</w:t>
      </w:r>
    </w:p>
    <w:p w14:paraId="519E54A3" w14:textId="77777777" w:rsidR="00F13023" w:rsidRPr="00A32D87" w:rsidRDefault="00F13023" w:rsidP="00512B74">
      <w:pPr>
        <w:keepNext/>
        <w:keepLines/>
        <w:spacing w:before="120" w:after="12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Oġġetti tal-plastik li jintużaw darba biss</w:t>
      </w:r>
    </w:p>
    <w:p w14:paraId="4221CA3B" w14:textId="77777777" w:rsidR="00F13023" w:rsidRPr="00A32D87" w:rsidRDefault="00F13023" w:rsidP="00512B74">
      <w:pPr>
        <w:keepNext/>
        <w:keepLines/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A. Il-prodotti tal-plastik li jintużaw darba biss li huma soġġetti għal tnaqqis:</w:t>
      </w:r>
    </w:p>
    <w:p w14:paraId="25580B2F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Tazzi għax-xorb, inklużi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tagħhom. </w:t>
      </w:r>
    </w:p>
    <w:p w14:paraId="3DB1C412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Kontenituri għall-ikel, bħal kaxxi bl-għatu jew mingħajru, użati sabiex iżommu fihom ikel li: </w:t>
      </w:r>
    </w:p>
    <w:p w14:paraId="67BBB0A4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Huwa maħsub għall-konsum immedjat, fuq il-post jew biex jittieħed post ieħor. </w:t>
      </w:r>
    </w:p>
    <w:p w14:paraId="26747612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Normalment jittiekel mill-kontenitur stess. </w:t>
      </w:r>
    </w:p>
    <w:p w14:paraId="5CE258FE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Huwa lest għall-konsum mingħajr ebda preparazzjoni oħra sussegwenti, bħal tisjir, togħlija jew </w:t>
      </w:r>
      <w:proofErr w:type="spellStart"/>
      <w:r>
        <w:rPr>
          <w:rFonts w:ascii="Arial" w:hAnsi="Arial"/>
          <w:sz w:val="24"/>
        </w:rPr>
        <w:t>tisħin</w:t>
      </w:r>
      <w:proofErr w:type="spellEnd"/>
      <w:r>
        <w:rPr>
          <w:rFonts w:ascii="Arial" w:hAnsi="Arial"/>
          <w:sz w:val="24"/>
        </w:rPr>
        <w:t>, inklużi l-kontenituri għall-ikel użati għall-ikel ta’ malajr jew ikel ieħor lest għall-konsum immedjat, ħlief il-kontenituri għax-xorb, il-platti u l-</w:t>
      </w:r>
      <w:proofErr w:type="spellStart"/>
      <w:r>
        <w:rPr>
          <w:rFonts w:ascii="Arial" w:hAnsi="Arial"/>
          <w:sz w:val="24"/>
        </w:rPr>
        <w:t>imballaġġi</w:t>
      </w:r>
      <w:proofErr w:type="spellEnd"/>
      <w:r>
        <w:rPr>
          <w:rFonts w:ascii="Arial" w:hAnsi="Arial"/>
          <w:sz w:val="24"/>
        </w:rPr>
        <w:t xml:space="preserve"> u t-</w:t>
      </w:r>
      <w:proofErr w:type="spellStart"/>
      <w:r>
        <w:rPr>
          <w:rFonts w:ascii="Arial" w:hAnsi="Arial"/>
          <w:sz w:val="24"/>
        </w:rPr>
        <w:t>tgeżwir</w:t>
      </w:r>
      <w:proofErr w:type="spellEnd"/>
      <w:r>
        <w:rPr>
          <w:rFonts w:ascii="Arial" w:hAnsi="Arial"/>
          <w:sz w:val="24"/>
        </w:rPr>
        <w:t xml:space="preserve"> li fihom l-ikel. </w:t>
      </w:r>
    </w:p>
    <w:p w14:paraId="727CFAE9" w14:textId="77777777" w:rsidR="00F13023" w:rsidRPr="00A32D87" w:rsidRDefault="00F13023" w:rsidP="00512B74">
      <w:pPr>
        <w:keepNext/>
        <w:keepLines/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B. Prodotti tal-plastik li jintużaw darba biss li huma soġġetti għal restrizzjonijiet għall-introduzzjoni fis-suq </w:t>
      </w:r>
    </w:p>
    <w:p w14:paraId="3FB2B967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Stikek tat-tajjar, ħlief jekk jidħlu fil-kamp ta’ applikazzjoni tad-Digriet </w:t>
      </w:r>
      <w:proofErr w:type="spellStart"/>
      <w:r>
        <w:rPr>
          <w:rFonts w:ascii="Arial" w:hAnsi="Arial"/>
          <w:sz w:val="24"/>
        </w:rPr>
        <w:t>Reġju</w:t>
      </w:r>
      <w:proofErr w:type="spellEnd"/>
      <w:r>
        <w:rPr>
          <w:rFonts w:ascii="Arial" w:hAnsi="Arial"/>
          <w:sz w:val="24"/>
        </w:rPr>
        <w:t xml:space="preserve"> 1591/2009, tas-16 ta’ Ottubru, li jirregola l-prodotti sanitarji. </w:t>
      </w:r>
    </w:p>
    <w:p w14:paraId="467F6887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proofErr w:type="spellStart"/>
      <w:r>
        <w:rPr>
          <w:rFonts w:ascii="Arial" w:hAnsi="Arial"/>
          <w:sz w:val="24"/>
        </w:rPr>
        <w:t>Pożati</w:t>
      </w:r>
      <w:proofErr w:type="spellEnd"/>
      <w:r>
        <w:rPr>
          <w:rFonts w:ascii="Arial" w:hAnsi="Arial"/>
          <w:sz w:val="24"/>
        </w:rPr>
        <w:t xml:space="preserve"> (frieket, skieken, mgħaref, </w:t>
      </w:r>
      <w:proofErr w:type="spellStart"/>
      <w:r>
        <w:rPr>
          <w:rFonts w:ascii="Arial" w:hAnsi="Arial"/>
          <w:sz w:val="24"/>
        </w:rPr>
        <w:t>ċopstiks</w:t>
      </w:r>
      <w:proofErr w:type="spellEnd"/>
      <w:r>
        <w:rPr>
          <w:rFonts w:ascii="Arial" w:hAnsi="Arial"/>
          <w:sz w:val="24"/>
        </w:rPr>
        <w:t xml:space="preserve">). </w:t>
      </w:r>
    </w:p>
    <w:p w14:paraId="20D9E128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Platti. </w:t>
      </w:r>
    </w:p>
    <w:p w14:paraId="619F7466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4) </w:t>
      </w:r>
      <w:proofErr w:type="spellStart"/>
      <w:r>
        <w:rPr>
          <w:rFonts w:ascii="Arial" w:hAnsi="Arial"/>
          <w:sz w:val="24"/>
        </w:rPr>
        <w:t>Straws</w:t>
      </w:r>
      <w:proofErr w:type="spellEnd"/>
      <w:r>
        <w:rPr>
          <w:rFonts w:ascii="Arial" w:hAnsi="Arial"/>
          <w:sz w:val="24"/>
        </w:rPr>
        <w:t xml:space="preserve">, ħlief jekk jidħlu fil-kamp ta’ applikazzjoni tad-Digriet </w:t>
      </w:r>
      <w:proofErr w:type="spellStart"/>
      <w:r>
        <w:rPr>
          <w:rFonts w:ascii="Arial" w:hAnsi="Arial"/>
          <w:sz w:val="24"/>
        </w:rPr>
        <w:t>Reġju</w:t>
      </w:r>
      <w:proofErr w:type="spellEnd"/>
      <w:r>
        <w:rPr>
          <w:rFonts w:ascii="Arial" w:hAnsi="Arial"/>
          <w:sz w:val="24"/>
        </w:rPr>
        <w:t> 1591/2009, tas-16 ta’ Ottubru.</w:t>
      </w:r>
    </w:p>
    <w:p w14:paraId="3D416816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5) </w:t>
      </w:r>
      <w:proofErr w:type="spellStart"/>
      <w:r>
        <w:rPr>
          <w:rFonts w:ascii="Arial" w:hAnsi="Arial"/>
          <w:sz w:val="24"/>
        </w:rPr>
        <w:t>Aġitaturi</w:t>
      </w:r>
      <w:proofErr w:type="spellEnd"/>
      <w:r>
        <w:rPr>
          <w:rFonts w:ascii="Arial" w:hAnsi="Arial"/>
          <w:sz w:val="24"/>
        </w:rPr>
        <w:t xml:space="preserve"> tax-xorb. </w:t>
      </w:r>
    </w:p>
    <w:p w14:paraId="1142F793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6) Stikek maħsuba biex iżommu u jitwaħħlu magħhom il-bżieżaq, ħlief il-bżieżaq għal użi u applikazzjonijiet industrijali u professjonali li ma </w:t>
      </w:r>
      <w:proofErr w:type="spellStart"/>
      <w:r>
        <w:rPr>
          <w:rFonts w:ascii="Arial" w:hAnsi="Arial"/>
          <w:sz w:val="24"/>
        </w:rPr>
        <w:t>jitqassmux</w:t>
      </w:r>
      <w:proofErr w:type="spellEnd"/>
      <w:r>
        <w:rPr>
          <w:rFonts w:ascii="Arial" w:hAnsi="Arial"/>
          <w:sz w:val="24"/>
        </w:rPr>
        <w:t xml:space="preserve"> lill-konsumaturi, inklużi l-mekkaniżmi ta’ dawn l-</w:t>
      </w:r>
      <w:proofErr w:type="spellStart"/>
      <w:r>
        <w:rPr>
          <w:rFonts w:ascii="Arial" w:hAnsi="Arial"/>
          <w:sz w:val="24"/>
        </w:rPr>
        <w:t>istikek</w:t>
      </w:r>
      <w:proofErr w:type="spellEnd"/>
      <w:r>
        <w:rPr>
          <w:rFonts w:ascii="Arial" w:hAnsi="Arial"/>
          <w:sz w:val="24"/>
        </w:rPr>
        <w:t xml:space="preserve">. </w:t>
      </w:r>
    </w:p>
    <w:p w14:paraId="5120853D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7) Kontenituri għall-ikel imsemmi fit-taqsima A.2 magħmula mill-</w:t>
      </w:r>
      <w:proofErr w:type="spellStart"/>
      <w:r>
        <w:rPr>
          <w:rFonts w:ascii="Arial" w:hAnsi="Arial"/>
          <w:sz w:val="24"/>
        </w:rPr>
        <w:t>polistiren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imwessa</w:t>
      </w:r>
      <w:proofErr w:type="spellEnd"/>
      <w:r>
        <w:rPr>
          <w:rFonts w:ascii="Arial" w:hAnsi="Arial"/>
          <w:sz w:val="24"/>
        </w:rPr>
        <w:t xml:space="preserve">’. </w:t>
      </w:r>
    </w:p>
    <w:p w14:paraId="67A44FE5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8) Il-kontenituri għax-xorb magħmula mill-</w:t>
      </w:r>
      <w:proofErr w:type="spellStart"/>
      <w:r>
        <w:rPr>
          <w:rFonts w:ascii="Arial" w:hAnsi="Arial"/>
          <w:sz w:val="24"/>
        </w:rPr>
        <w:t>polistiren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imwessa</w:t>
      </w:r>
      <w:proofErr w:type="spellEnd"/>
      <w:r>
        <w:rPr>
          <w:rFonts w:ascii="Arial" w:hAnsi="Arial"/>
          <w:sz w:val="24"/>
        </w:rPr>
        <w:t>’, inklużi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tagħhom. </w:t>
      </w:r>
    </w:p>
    <w:p w14:paraId="259A031F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9) It-tazzi għax-xorb magħmula mill-</w:t>
      </w:r>
      <w:proofErr w:type="spellStart"/>
      <w:r>
        <w:rPr>
          <w:rFonts w:ascii="Arial" w:hAnsi="Arial"/>
          <w:sz w:val="24"/>
        </w:rPr>
        <w:t>polistiren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imwessa</w:t>
      </w:r>
      <w:proofErr w:type="spellEnd"/>
      <w:r>
        <w:rPr>
          <w:rFonts w:ascii="Arial" w:hAnsi="Arial"/>
          <w:sz w:val="24"/>
        </w:rPr>
        <w:t>’, inklużi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tagħhom.</w:t>
      </w:r>
    </w:p>
    <w:p w14:paraId="20768A90" w14:textId="77777777" w:rsidR="00F13023" w:rsidRPr="00A32D87" w:rsidRDefault="00F1302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C. Prodotti tal-plastik li jintużaw darba biss li huma soġġetti għal rekwiżiti ta’ </w:t>
      </w:r>
      <w:proofErr w:type="spellStart"/>
      <w:r>
        <w:rPr>
          <w:rFonts w:ascii="Arial" w:hAnsi="Arial"/>
          <w:sz w:val="24"/>
        </w:rPr>
        <w:t>ekodisinn</w:t>
      </w:r>
      <w:proofErr w:type="spellEnd"/>
      <w:r>
        <w:rPr>
          <w:rFonts w:ascii="Arial" w:hAnsi="Arial"/>
          <w:sz w:val="24"/>
        </w:rPr>
        <w:t>.</w:t>
      </w:r>
    </w:p>
    <w:p w14:paraId="7EAE8908" w14:textId="77777777" w:rsidR="00F13023" w:rsidRPr="00A32D87" w:rsidRDefault="00F1302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Kontenituri għal xorb b’kapaċità ta’ mhux iktar minn tliet litri, jiġifieri, kontenituri użati biex iżommu likwidi, bħall-fliexken għax-xorb, inklużi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tagħhom, u l-</w:t>
      </w:r>
      <w:proofErr w:type="spellStart"/>
      <w:r>
        <w:rPr>
          <w:rFonts w:ascii="Arial" w:hAnsi="Arial"/>
          <w:sz w:val="24"/>
        </w:rPr>
        <w:t>imballaġġi</w:t>
      </w:r>
      <w:proofErr w:type="spellEnd"/>
      <w:r>
        <w:rPr>
          <w:rFonts w:ascii="Arial" w:hAnsi="Arial"/>
          <w:sz w:val="24"/>
        </w:rPr>
        <w:t xml:space="preserve"> komposti għax-xorb, inklużi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tagħhom, iżda mhux: </w:t>
      </w:r>
    </w:p>
    <w:p w14:paraId="08CBE621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Il-kontenituri għax-xorb tal-ħġieġ jew tal-metall </w:t>
      </w:r>
      <w:proofErr w:type="spellStart"/>
      <w:r>
        <w:rPr>
          <w:rFonts w:ascii="Arial" w:hAnsi="Arial"/>
          <w:sz w:val="24"/>
        </w:rPr>
        <w:t>bl-għotjien</w:t>
      </w:r>
      <w:proofErr w:type="spellEnd"/>
      <w:r>
        <w:rPr>
          <w:rFonts w:ascii="Arial" w:hAnsi="Arial"/>
          <w:sz w:val="24"/>
        </w:rPr>
        <w:t xml:space="preserve"> u t-tappijiet magħmula mill-plastik. </w:t>
      </w:r>
    </w:p>
    <w:p w14:paraId="11483AF6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Il-kontenituri għax-xorb maħsuba u użati għal ikel għal użi mediċi speċjali, kif </w:t>
      </w:r>
      <w:proofErr w:type="spellStart"/>
      <w:r>
        <w:rPr>
          <w:rFonts w:ascii="Arial" w:hAnsi="Arial"/>
          <w:sz w:val="24"/>
        </w:rPr>
        <w:t>iddefiniti</w:t>
      </w:r>
      <w:proofErr w:type="spellEnd"/>
      <w:r>
        <w:rPr>
          <w:rFonts w:ascii="Arial" w:hAnsi="Arial"/>
          <w:sz w:val="24"/>
        </w:rPr>
        <w:t xml:space="preserve"> fl-Artikolu 2(g) tar-Regolament (UE) Nru 609/2013 tal-Parlament Ewropew u tal-Kunsill tat-12 ta’ Ġunju 2013 dwar ikel maħsub għat-trabi u t-tfal żgħar, ikel għal skopijiet mediċi speċjali, u bħala sostitut tad-dieta kollha għall-kontroll tal-piż u li jħassar id-Direttiva tal-Kunsill 92/52/KEE, id-Direttivi tal-Kummissjoni 96/8/KE, </w:t>
      </w:r>
      <w:r>
        <w:rPr>
          <w:rFonts w:ascii="Arial" w:hAnsi="Arial"/>
          <w:sz w:val="24"/>
        </w:rPr>
        <w:lastRenderedPageBreak/>
        <w:t xml:space="preserve">1999/21/KE, 2006/125/KE u 2006/141/KE, id-Direttiva 2009/39/KE tal-Parlament Ewropew u tal-Kunsill u r-Regolamenti tal-Kummissjoni (KE) Nru 41/2009 u (KE) Nru 953/2009, li huma fi stat likwidu. </w:t>
      </w:r>
    </w:p>
    <w:p w14:paraId="1B0AA0F9" w14:textId="5DA82798" w:rsidR="00F13023" w:rsidRPr="00A32D87" w:rsidRDefault="00F13023" w:rsidP="00512B74">
      <w:pPr>
        <w:keepNext/>
        <w:keepLines/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D. Prodotti tal-plastik li jintużaw darba biss li huma soġġetti għar-rekwiżiti tal-</w:t>
      </w:r>
      <w:proofErr w:type="spellStart"/>
      <w:r>
        <w:rPr>
          <w:rFonts w:ascii="Arial" w:hAnsi="Arial"/>
          <w:sz w:val="24"/>
        </w:rPr>
        <w:t>immarkar</w:t>
      </w:r>
      <w:proofErr w:type="spellEnd"/>
      <w:r>
        <w:rPr>
          <w:rFonts w:ascii="Arial" w:hAnsi="Arial"/>
          <w:sz w:val="24"/>
        </w:rPr>
        <w:t xml:space="preserve"> </w:t>
      </w:r>
    </w:p>
    <w:p w14:paraId="01CE2D61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proofErr w:type="spellStart"/>
      <w:r>
        <w:rPr>
          <w:rFonts w:ascii="Arial" w:hAnsi="Arial"/>
          <w:sz w:val="24"/>
        </w:rPr>
        <w:t>Pads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tampons</w:t>
      </w:r>
      <w:proofErr w:type="spellEnd"/>
      <w:r>
        <w:rPr>
          <w:rFonts w:ascii="Arial" w:hAnsi="Arial"/>
          <w:sz w:val="24"/>
        </w:rPr>
        <w:t xml:space="preserve"> iġjeniċi u </w:t>
      </w:r>
      <w:proofErr w:type="spellStart"/>
      <w:r>
        <w:rPr>
          <w:rFonts w:ascii="Arial" w:hAnsi="Arial"/>
          <w:sz w:val="24"/>
        </w:rPr>
        <w:t>applikaturi</w:t>
      </w:r>
      <w:proofErr w:type="spellEnd"/>
      <w:r>
        <w:rPr>
          <w:rFonts w:ascii="Arial" w:hAnsi="Arial"/>
          <w:sz w:val="24"/>
        </w:rPr>
        <w:t xml:space="preserve"> tat-</w:t>
      </w:r>
      <w:proofErr w:type="spellStart"/>
      <w:r>
        <w:rPr>
          <w:rFonts w:ascii="Arial" w:hAnsi="Arial"/>
          <w:sz w:val="24"/>
        </w:rPr>
        <w:t>tampons</w:t>
      </w:r>
      <w:proofErr w:type="spellEnd"/>
      <w:r>
        <w:rPr>
          <w:rFonts w:ascii="Arial" w:hAnsi="Arial"/>
          <w:sz w:val="24"/>
        </w:rPr>
        <w:t>.</w:t>
      </w:r>
    </w:p>
    <w:p w14:paraId="5DAF8933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Biċċiet umdi, jiġifieri biċċiet imxarrba minn qabel għall-iġjene personali u għal użi domestiċi. </w:t>
      </w:r>
    </w:p>
    <w:p w14:paraId="322F54C1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Prodotti tat-tabakk </w:t>
      </w:r>
      <w:proofErr w:type="spellStart"/>
      <w:r>
        <w:rPr>
          <w:rFonts w:ascii="Arial" w:hAnsi="Arial"/>
          <w:sz w:val="24"/>
        </w:rPr>
        <w:t>bil-filtri</w:t>
      </w:r>
      <w:proofErr w:type="spellEnd"/>
      <w:r>
        <w:rPr>
          <w:rFonts w:ascii="Arial" w:hAnsi="Arial"/>
          <w:sz w:val="24"/>
        </w:rPr>
        <w:t xml:space="preserve"> u </w:t>
      </w:r>
      <w:proofErr w:type="spellStart"/>
      <w:r>
        <w:rPr>
          <w:rFonts w:ascii="Arial" w:hAnsi="Arial"/>
          <w:sz w:val="24"/>
        </w:rPr>
        <w:t>filtri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kkummerċjalizzati</w:t>
      </w:r>
      <w:proofErr w:type="spellEnd"/>
      <w:r>
        <w:rPr>
          <w:rFonts w:ascii="Arial" w:hAnsi="Arial"/>
          <w:sz w:val="24"/>
        </w:rPr>
        <w:t xml:space="preserve"> sabiex jintużaw flimkien ma’ prodotti tat-tabakk. </w:t>
      </w:r>
    </w:p>
    <w:p w14:paraId="5CD337D1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Tazzi għax-xorb.</w:t>
      </w:r>
    </w:p>
    <w:p w14:paraId="2E11469C" w14:textId="77777777" w:rsidR="00F13023" w:rsidRPr="00A32D87" w:rsidRDefault="00F1302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E. Prodotti tal-plastik li jintużaw darba biss li huma soġġetti għal ġbir separat u għar-rekwiżiti tal-</w:t>
      </w:r>
      <w:proofErr w:type="spellStart"/>
      <w:r>
        <w:rPr>
          <w:rFonts w:ascii="Arial" w:hAnsi="Arial"/>
          <w:sz w:val="24"/>
        </w:rPr>
        <w:t>ekodisinn</w:t>
      </w:r>
      <w:proofErr w:type="spellEnd"/>
      <w:r>
        <w:rPr>
          <w:rFonts w:ascii="Arial" w:hAnsi="Arial"/>
          <w:sz w:val="24"/>
        </w:rPr>
        <w:t>:</w:t>
      </w:r>
    </w:p>
    <w:p w14:paraId="67CEA7E9" w14:textId="77777777" w:rsidR="00F13023" w:rsidRDefault="00F13023" w:rsidP="00512B74">
      <w:pPr>
        <w:keepNext/>
        <w:keepLines/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Fliexken għax-xorb b’kapaċità ta’ mhux iktar minn tliet litri, inklużi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tagħhom, iżda mhux: </w:t>
      </w:r>
    </w:p>
    <w:p w14:paraId="7E0C7C4B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il-fliexken għax-xorb tal-ħġieġ jew tal-metall b’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magħmula mill-plastik;</w:t>
      </w:r>
    </w:p>
    <w:p w14:paraId="4009439B" w14:textId="77777777" w:rsidR="00F13023" w:rsidRPr="00A32D87" w:rsidRDefault="00F13023" w:rsidP="002478C1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il-fliexken għax-xorb maħsuba u użati għall-ikel għal użi mediċi speċjali, kif </w:t>
      </w:r>
      <w:proofErr w:type="spellStart"/>
      <w:r>
        <w:rPr>
          <w:rFonts w:ascii="Arial" w:hAnsi="Arial"/>
          <w:sz w:val="24"/>
        </w:rPr>
        <w:t>iddefiniti</w:t>
      </w:r>
      <w:proofErr w:type="spellEnd"/>
      <w:r>
        <w:rPr>
          <w:rFonts w:ascii="Arial" w:hAnsi="Arial"/>
          <w:sz w:val="24"/>
        </w:rPr>
        <w:t xml:space="preserve"> fl-Artikolu 2(g) tar-Regolament (UE) Nru 609/2013, tal-Parlament Ewropew u tal-Kunsill, tat-12 ta’ Ġunju 2013, li huwa fi stat likwidu</w:t>
      </w:r>
    </w:p>
    <w:p w14:paraId="3E735C9D" w14:textId="62C2A9CC" w:rsidR="00F13023" w:rsidRPr="00A32D87" w:rsidRDefault="00F13023" w:rsidP="002478C1">
      <w:pPr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F. Prodotti tal-plastik li jintużaw darba biss li huma soġġetti għall-Artikolu 45 dwar ir-responsabbiltà estiża tal-produttur u għall-Artikolu 46 dwar il-miżuri ta’ għarfien.</w:t>
      </w:r>
    </w:p>
    <w:p w14:paraId="6AB4BB90" w14:textId="60F8E1CE" w:rsidR="00F13023" w:rsidRPr="00A32D87" w:rsidRDefault="00F13023" w:rsidP="00512B74">
      <w:pPr>
        <w:keepNext/>
        <w:keepLines/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Prodotti tal-plastik li jintużaw darba biss li huma soġġetti għat-taqsima 2 tal-Artikolu 45 dwar ir-responsabbiltà estiża tal-produttur</w:t>
      </w:r>
    </w:p>
    <w:p w14:paraId="328C7CEC" w14:textId="43ABAA56" w:rsidR="00F13023" w:rsidRPr="00A32D87" w:rsidRDefault="00F13023" w:rsidP="002F35DA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Kontenituri għall-ikel, bħal kaxxi bl-għatu jew mingħajru, użati sabiex iżommu fihom ikel li:</w:t>
      </w:r>
    </w:p>
    <w:p w14:paraId="52A13C01" w14:textId="7C0EF137" w:rsidR="00F13023" w:rsidRPr="00A32D87" w:rsidRDefault="00F13023" w:rsidP="005E6A73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Huwa maħsub għall-konsum immedjat, fuq il-post jew biex jittieħed post ieħor.</w:t>
      </w:r>
    </w:p>
    <w:p w14:paraId="0E87DD24" w14:textId="599EA543" w:rsidR="00F13023" w:rsidRPr="00A32D87" w:rsidRDefault="00F13023" w:rsidP="005E6A73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Normalment jittiekel </w:t>
      </w:r>
      <w:proofErr w:type="spellStart"/>
      <w:r>
        <w:rPr>
          <w:rFonts w:ascii="Arial" w:hAnsi="Arial"/>
          <w:sz w:val="24"/>
        </w:rPr>
        <w:t>fl-imballaġġ</w:t>
      </w:r>
      <w:proofErr w:type="spellEnd"/>
      <w:r>
        <w:rPr>
          <w:rFonts w:ascii="Arial" w:hAnsi="Arial"/>
          <w:sz w:val="24"/>
        </w:rPr>
        <w:t xml:space="preserve"> innifsu.</w:t>
      </w:r>
    </w:p>
    <w:p w14:paraId="0D3B5B57" w14:textId="3D6DF30D" w:rsidR="00F13023" w:rsidRPr="00A32D87" w:rsidRDefault="00F13023" w:rsidP="005E6A73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Huwa lest għall-konsum mingħajr ebda preparazzjoni oħra sussegwenti, bħal tisjir, togħlija jew </w:t>
      </w:r>
      <w:proofErr w:type="spellStart"/>
      <w:r>
        <w:rPr>
          <w:rFonts w:ascii="Arial" w:hAnsi="Arial"/>
          <w:sz w:val="24"/>
        </w:rPr>
        <w:t>tisħin</w:t>
      </w:r>
      <w:proofErr w:type="spellEnd"/>
      <w:r>
        <w:rPr>
          <w:rFonts w:ascii="Arial" w:hAnsi="Arial"/>
          <w:sz w:val="24"/>
        </w:rPr>
        <w:t>, inklużi l-kontenituri għall-ikel użati għall-ikel ta’ malajr jew ikel ieħor lest għall-konsum immedjat, ħlief il-kontenituri għax-xorb, il-platti u l-</w:t>
      </w:r>
      <w:proofErr w:type="spellStart"/>
      <w:r>
        <w:rPr>
          <w:rFonts w:ascii="Arial" w:hAnsi="Arial"/>
          <w:sz w:val="24"/>
        </w:rPr>
        <w:t>imballaġġi</w:t>
      </w:r>
      <w:proofErr w:type="spellEnd"/>
      <w:r>
        <w:rPr>
          <w:rFonts w:ascii="Arial" w:hAnsi="Arial"/>
          <w:sz w:val="24"/>
        </w:rPr>
        <w:t xml:space="preserve"> u t-</w:t>
      </w:r>
      <w:proofErr w:type="spellStart"/>
      <w:r>
        <w:rPr>
          <w:rFonts w:ascii="Arial" w:hAnsi="Arial"/>
          <w:sz w:val="24"/>
        </w:rPr>
        <w:t>tgeżwir</w:t>
      </w:r>
      <w:proofErr w:type="spellEnd"/>
      <w:r>
        <w:rPr>
          <w:rFonts w:ascii="Arial" w:hAnsi="Arial"/>
          <w:sz w:val="24"/>
        </w:rPr>
        <w:t xml:space="preserve"> li fihom l-ikel. </w:t>
      </w:r>
    </w:p>
    <w:p w14:paraId="392BC0FE" w14:textId="48CCC619" w:rsidR="00F13023" w:rsidRPr="00A32D87" w:rsidRDefault="00F13023" w:rsidP="002F35DA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proofErr w:type="spellStart"/>
      <w:r>
        <w:rPr>
          <w:rFonts w:ascii="Arial" w:hAnsi="Arial"/>
          <w:sz w:val="24"/>
        </w:rPr>
        <w:t>Imballaġġi</w:t>
      </w:r>
      <w:proofErr w:type="spellEnd"/>
      <w:r>
        <w:rPr>
          <w:rFonts w:ascii="Arial" w:hAnsi="Arial"/>
          <w:sz w:val="24"/>
        </w:rPr>
        <w:t xml:space="preserve"> u </w:t>
      </w:r>
      <w:proofErr w:type="spellStart"/>
      <w:r>
        <w:rPr>
          <w:rFonts w:ascii="Arial" w:hAnsi="Arial"/>
          <w:sz w:val="24"/>
        </w:rPr>
        <w:t>tgeżwir</w:t>
      </w:r>
      <w:proofErr w:type="spellEnd"/>
      <w:r>
        <w:rPr>
          <w:rFonts w:ascii="Arial" w:hAnsi="Arial"/>
          <w:sz w:val="24"/>
        </w:rPr>
        <w:t xml:space="preserve"> manifatturati b’materjal flessibbli li fihom ikel maħsub għall-konsum immedjat </w:t>
      </w:r>
      <w:proofErr w:type="spellStart"/>
      <w:r>
        <w:rPr>
          <w:rFonts w:ascii="Arial" w:hAnsi="Arial"/>
          <w:sz w:val="24"/>
        </w:rPr>
        <w:t>fit-tgeżwir</w:t>
      </w:r>
      <w:proofErr w:type="spellEnd"/>
      <w:r>
        <w:rPr>
          <w:rFonts w:ascii="Arial" w:hAnsi="Arial"/>
          <w:sz w:val="24"/>
        </w:rPr>
        <w:t xml:space="preserve"> jew l-</w:t>
      </w:r>
      <w:proofErr w:type="spellStart"/>
      <w:r>
        <w:rPr>
          <w:rFonts w:ascii="Arial" w:hAnsi="Arial"/>
          <w:sz w:val="24"/>
        </w:rPr>
        <w:t>imballaġġ</w:t>
      </w:r>
      <w:proofErr w:type="spellEnd"/>
      <w:r>
        <w:rPr>
          <w:rFonts w:ascii="Arial" w:hAnsi="Arial"/>
          <w:sz w:val="24"/>
        </w:rPr>
        <w:t xml:space="preserve"> tiegħu stess mingħajr ebda preparazzjoni oħra sussegwenti.</w:t>
      </w:r>
    </w:p>
    <w:p w14:paraId="5E97A670" w14:textId="777220C4" w:rsidR="00F13023" w:rsidRPr="00A32D87" w:rsidRDefault="00F13023" w:rsidP="002F35DA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Kontenituri għax-xorb b’kapaċità ta’ mhux iktar minn tliet litri, jiġifieri, </w:t>
      </w:r>
      <w:proofErr w:type="spellStart"/>
      <w:r>
        <w:rPr>
          <w:rFonts w:ascii="Arial" w:hAnsi="Arial"/>
          <w:sz w:val="24"/>
        </w:rPr>
        <w:t>imballaġġ</w:t>
      </w:r>
      <w:proofErr w:type="spellEnd"/>
      <w:r>
        <w:rPr>
          <w:rFonts w:ascii="Arial" w:hAnsi="Arial"/>
          <w:sz w:val="24"/>
        </w:rPr>
        <w:t xml:space="preserve"> użat sabiex iżomm likwidi, bħal fliexken għax-xorb, inklużi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tagħhom, u l-</w:t>
      </w:r>
      <w:proofErr w:type="spellStart"/>
      <w:r>
        <w:rPr>
          <w:rFonts w:ascii="Arial" w:hAnsi="Arial"/>
          <w:sz w:val="24"/>
        </w:rPr>
        <w:t>imballaġġ</w:t>
      </w:r>
      <w:proofErr w:type="spellEnd"/>
      <w:r>
        <w:rPr>
          <w:rFonts w:ascii="Arial" w:hAnsi="Arial"/>
          <w:sz w:val="24"/>
        </w:rPr>
        <w:t xml:space="preserve"> kompost għax-xorb, inklużi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tagħhom, iżda mhux il-kontenituri għax-xorb tal-ħġieġ jew tal-metall b’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tappijiet magħmula mill-plastik.</w:t>
      </w:r>
    </w:p>
    <w:p w14:paraId="7AD9128A" w14:textId="2C941904" w:rsidR="00F13023" w:rsidRPr="00A32D87" w:rsidRDefault="00F13023" w:rsidP="002F35DA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Tazzi għax-xorb, inklużi l-</w:t>
      </w:r>
      <w:proofErr w:type="spellStart"/>
      <w:r>
        <w:rPr>
          <w:rFonts w:ascii="Arial" w:hAnsi="Arial"/>
          <w:sz w:val="24"/>
        </w:rPr>
        <w:t>għotjien</w:t>
      </w:r>
      <w:proofErr w:type="spellEnd"/>
      <w:r>
        <w:rPr>
          <w:rFonts w:ascii="Arial" w:hAnsi="Arial"/>
          <w:sz w:val="24"/>
        </w:rPr>
        <w:t xml:space="preserve"> u t-tappijiet tagħhom.</w:t>
      </w:r>
    </w:p>
    <w:p w14:paraId="74A941FF" w14:textId="6734ABAE" w:rsidR="00F13023" w:rsidRPr="00A32D87" w:rsidRDefault="00F13023" w:rsidP="002F35DA">
      <w:pPr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5) Basktijiet tal-plastik ħfief, kif </w:t>
      </w:r>
      <w:proofErr w:type="spellStart"/>
      <w:r>
        <w:rPr>
          <w:rFonts w:ascii="Arial" w:hAnsi="Arial"/>
          <w:sz w:val="24"/>
        </w:rPr>
        <w:t>iddefiniti</w:t>
      </w:r>
      <w:proofErr w:type="spellEnd"/>
      <w:r>
        <w:rPr>
          <w:rFonts w:ascii="Arial" w:hAnsi="Arial"/>
          <w:sz w:val="24"/>
        </w:rPr>
        <w:t xml:space="preserve"> fid-Digriet </w:t>
      </w:r>
      <w:proofErr w:type="spellStart"/>
      <w:r>
        <w:rPr>
          <w:rFonts w:ascii="Arial" w:hAnsi="Arial"/>
          <w:sz w:val="24"/>
        </w:rPr>
        <w:t>Reġju</w:t>
      </w:r>
      <w:proofErr w:type="spellEnd"/>
      <w:r>
        <w:rPr>
          <w:rFonts w:ascii="Arial" w:hAnsi="Arial"/>
          <w:sz w:val="24"/>
        </w:rPr>
        <w:t> 293/2018, tat-18 ta’ Mejju.</w:t>
      </w:r>
    </w:p>
    <w:p w14:paraId="1C55DC3C" w14:textId="46FB8EDA" w:rsidR="00F13023" w:rsidRPr="00A32D87" w:rsidRDefault="00F13023" w:rsidP="00512B74">
      <w:pPr>
        <w:keepNext/>
        <w:keepLines/>
        <w:spacing w:before="120"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Prodotti tal-plastik li jintużaw darba biss li huma soġġetti għat-taqsima 3 tal-Artikolu 45 dwar ir-responsabbiltà estiża tal-produttur.</w:t>
      </w:r>
    </w:p>
    <w:p w14:paraId="24EEA25F" w14:textId="77777777" w:rsidR="00F13023" w:rsidRPr="00A32D87" w:rsidRDefault="00F13023" w:rsidP="002478C1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Biċċiet umdi, jiġifieri, biċċiet imxarrba minn qabel għall-iġjene personali u għal użi domestiċi</w:t>
      </w:r>
    </w:p>
    <w:p w14:paraId="71D7CF4E" w14:textId="77777777" w:rsidR="00F13023" w:rsidRPr="00A32D87" w:rsidRDefault="00F13023" w:rsidP="002478C1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Bżieżaq, ħlief bżieżaq għal użi u applikazzjonijiet industrijali u professjonali, li ma </w:t>
      </w:r>
      <w:proofErr w:type="spellStart"/>
      <w:r>
        <w:rPr>
          <w:rFonts w:ascii="Arial" w:hAnsi="Arial"/>
          <w:sz w:val="24"/>
        </w:rPr>
        <w:t>jitqassmux</w:t>
      </w:r>
      <w:proofErr w:type="spellEnd"/>
      <w:r>
        <w:rPr>
          <w:rFonts w:ascii="Arial" w:hAnsi="Arial"/>
          <w:sz w:val="24"/>
        </w:rPr>
        <w:t xml:space="preserve"> lill-konsumaturi </w:t>
      </w:r>
    </w:p>
    <w:p w14:paraId="7F38D765" w14:textId="77777777" w:rsidR="00F13023" w:rsidRPr="00A32D87" w:rsidRDefault="00F13023" w:rsidP="002478C1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Prodotti tat-tabakk </w:t>
      </w:r>
      <w:proofErr w:type="spellStart"/>
      <w:r>
        <w:rPr>
          <w:rFonts w:ascii="Arial" w:hAnsi="Arial"/>
          <w:sz w:val="24"/>
        </w:rPr>
        <w:t>bil-filtru</w:t>
      </w:r>
      <w:proofErr w:type="spellEnd"/>
      <w:r>
        <w:rPr>
          <w:rFonts w:ascii="Arial" w:hAnsi="Arial"/>
          <w:sz w:val="24"/>
        </w:rPr>
        <w:t xml:space="preserve">, u </w:t>
      </w:r>
      <w:proofErr w:type="spellStart"/>
      <w:r>
        <w:rPr>
          <w:rFonts w:ascii="Arial" w:hAnsi="Arial"/>
          <w:sz w:val="24"/>
        </w:rPr>
        <w:t>filtri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kkummerċjalizzati</w:t>
      </w:r>
      <w:proofErr w:type="spellEnd"/>
      <w:r>
        <w:rPr>
          <w:rFonts w:ascii="Arial" w:hAnsi="Arial"/>
          <w:sz w:val="24"/>
        </w:rPr>
        <w:t xml:space="preserve"> sabiex jintużaw flimkien ma’ prodotti tat-tabakk.</w:t>
      </w:r>
    </w:p>
    <w:sectPr w:rsidR="00F13023" w:rsidRPr="00A32D87" w:rsidSect="002478C1">
      <w:headerReference w:type="default" r:id="rId11"/>
      <w:footerReference w:type="default" r:id="rId12"/>
      <w:pgSz w:w="11906" w:h="16838"/>
      <w:pgMar w:top="944" w:right="1133" w:bottom="1417" w:left="1276" w:header="142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79CA6" w14:textId="77777777" w:rsidR="00E06B6C" w:rsidRDefault="00E06B6C" w:rsidP="009F2382">
      <w:pPr>
        <w:spacing w:after="0" w:line="240" w:lineRule="auto"/>
      </w:pPr>
      <w:r>
        <w:separator/>
      </w:r>
    </w:p>
  </w:endnote>
  <w:endnote w:type="continuationSeparator" w:id="0">
    <w:p w14:paraId="6CE249F2" w14:textId="77777777" w:rsidR="00E06B6C" w:rsidRDefault="00E06B6C" w:rsidP="009F2382">
      <w:pPr>
        <w:spacing w:after="0" w:line="240" w:lineRule="auto"/>
      </w:pPr>
      <w:r>
        <w:continuationSeparator/>
      </w:r>
    </w:p>
  </w:endnote>
  <w:endnote w:type="continuationNotice" w:id="1">
    <w:p w14:paraId="50BEF44C" w14:textId="77777777" w:rsidR="00E06B6C" w:rsidRDefault="00E06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891639"/>
      <w:docPartObj>
        <w:docPartGallery w:val="Page Numbers (Bottom of Page)"/>
        <w:docPartUnique/>
      </w:docPartObj>
    </w:sdtPr>
    <w:sdtEndPr/>
    <w:sdtContent>
      <w:p w14:paraId="67F9EC45" w14:textId="20695983" w:rsidR="009F092F" w:rsidRDefault="009F09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4B9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65EE4" w14:textId="77777777" w:rsidR="00E06B6C" w:rsidRDefault="00E06B6C" w:rsidP="009F2382">
      <w:pPr>
        <w:spacing w:after="0" w:line="240" w:lineRule="auto"/>
      </w:pPr>
      <w:r>
        <w:separator/>
      </w:r>
    </w:p>
  </w:footnote>
  <w:footnote w:type="continuationSeparator" w:id="0">
    <w:p w14:paraId="4D2B21B0" w14:textId="77777777" w:rsidR="00E06B6C" w:rsidRDefault="00E06B6C" w:rsidP="009F2382">
      <w:pPr>
        <w:spacing w:after="0" w:line="240" w:lineRule="auto"/>
      </w:pPr>
      <w:r>
        <w:continuationSeparator/>
      </w:r>
    </w:p>
  </w:footnote>
  <w:footnote w:type="continuationNotice" w:id="1">
    <w:p w14:paraId="57CF9C54" w14:textId="77777777" w:rsidR="00E06B6C" w:rsidRDefault="00E06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55"/>
      <w:gridCol w:w="4641"/>
      <w:gridCol w:w="1701"/>
      <w:gridCol w:w="283"/>
      <w:gridCol w:w="2693"/>
    </w:tblGrid>
    <w:tr w:rsidR="009F092F" w:rsidRPr="002478C1" w14:paraId="369C6613" w14:textId="77777777" w:rsidTr="002478C1">
      <w:trPr>
        <w:cantSplit/>
      </w:trPr>
      <w:tc>
        <w:tcPr>
          <w:tcW w:w="1455" w:type="dxa"/>
          <w:vMerge w:val="restart"/>
          <w:vAlign w:val="center"/>
        </w:tcPr>
        <w:p w14:paraId="512954B0" w14:textId="39768664" w:rsidR="009F092F" w:rsidRPr="002478C1" w:rsidRDefault="009F092F" w:rsidP="002478C1">
          <w:pPr>
            <w:pStyle w:val="Header"/>
            <w:spacing w:line="120" w:lineRule="atLeast"/>
            <w:rPr>
              <w:rFonts w:ascii="Arial" w:hAnsi="Arial" w:cs="Arial"/>
              <w:position w:val="12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object w:dxaOrig="945" w:dyaOrig="960" w14:anchorId="7190EC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4pt;height:50.4pt" o:ole="">
                <v:imagedata r:id="rId1" o:title=""/>
              </v:shape>
              <o:OLEObject Type="Embed" ProgID="PBrush" ShapeID="_x0000_i1025" DrawAspect="Content" ObjectID="_1666422126" r:id="rId2"/>
            </w:object>
          </w:r>
        </w:p>
      </w:tc>
      <w:tc>
        <w:tcPr>
          <w:tcW w:w="4641" w:type="dxa"/>
          <w:vMerge w:val="restart"/>
          <w:vAlign w:val="center"/>
        </w:tcPr>
        <w:p w14:paraId="467E6C3D" w14:textId="78A3A593" w:rsidR="009F092F" w:rsidRPr="002478C1" w:rsidRDefault="009F092F" w:rsidP="002478C1">
          <w:pPr>
            <w:spacing w:after="0"/>
            <w:ind w:right="993"/>
            <w:rPr>
              <w:rFonts w:ascii="Arial" w:hAnsi="Arial" w:cs="Arial"/>
              <w:position w:val="12"/>
              <w:szCs w:val="14"/>
            </w:rPr>
          </w:pPr>
          <w:r>
            <w:rPr>
              <w:rFonts w:ascii="Arial" w:hAnsi="Arial"/>
              <w:szCs w:val="14"/>
            </w:rPr>
            <w:t>MINISTERU GĦAT-TRANŻIZZJONI EKOLOĠIKA U L-ISFIDA DEMOGRAFIKA</w:t>
          </w:r>
        </w:p>
      </w:tc>
      <w:tc>
        <w:tcPr>
          <w:tcW w:w="1701" w:type="dxa"/>
        </w:tcPr>
        <w:p w14:paraId="39A2C2CC" w14:textId="2FCC2A45" w:rsidR="009F092F" w:rsidRPr="002478C1" w:rsidRDefault="009F092F" w:rsidP="009D7A73">
          <w:pPr>
            <w:pStyle w:val="Header"/>
            <w:spacing w:line="120" w:lineRule="atLeast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83" w:type="dxa"/>
        </w:tcPr>
        <w:p w14:paraId="3417E44D" w14:textId="77777777" w:rsidR="009F092F" w:rsidRPr="002478C1" w:rsidRDefault="009F092F" w:rsidP="009D7A73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14:paraId="139E2FCC" w14:textId="77777777" w:rsidR="009F092F" w:rsidRPr="002478C1" w:rsidRDefault="009F092F" w:rsidP="009D7A73">
          <w:pPr>
            <w:pStyle w:val="Header"/>
            <w:spacing w:line="160" w:lineRule="exact"/>
            <w:rPr>
              <w:rFonts w:ascii="Arial" w:hAnsi="Arial" w:cs="Arial"/>
              <w:sz w:val="14"/>
              <w:szCs w:val="14"/>
            </w:rPr>
          </w:pPr>
        </w:p>
      </w:tc>
    </w:tr>
    <w:tr w:rsidR="009F092F" w:rsidRPr="002478C1" w14:paraId="2C1F51F2" w14:textId="77777777" w:rsidTr="002478C1">
      <w:trPr>
        <w:cantSplit/>
      </w:trPr>
      <w:tc>
        <w:tcPr>
          <w:tcW w:w="1455" w:type="dxa"/>
          <w:vMerge/>
        </w:tcPr>
        <w:p w14:paraId="2904ACE3" w14:textId="77777777" w:rsidR="009F092F" w:rsidRPr="002478C1" w:rsidRDefault="009F092F" w:rsidP="009D7A73">
          <w:pPr>
            <w:pStyle w:val="Header"/>
            <w:spacing w:line="120" w:lineRule="atLeast"/>
            <w:rPr>
              <w:rFonts w:ascii="Arial" w:hAnsi="Arial" w:cs="Arial"/>
              <w:position w:val="12"/>
              <w:sz w:val="14"/>
              <w:szCs w:val="14"/>
            </w:rPr>
          </w:pPr>
        </w:p>
      </w:tc>
      <w:tc>
        <w:tcPr>
          <w:tcW w:w="4641" w:type="dxa"/>
          <w:vMerge/>
        </w:tcPr>
        <w:p w14:paraId="1D7BC1F2" w14:textId="77777777" w:rsidR="009F092F" w:rsidRPr="002478C1" w:rsidRDefault="009F092F" w:rsidP="009D7A73">
          <w:pPr>
            <w:pStyle w:val="Header"/>
            <w:spacing w:line="120" w:lineRule="atLeast"/>
            <w:rPr>
              <w:rFonts w:ascii="Arial" w:hAnsi="Arial" w:cs="Arial"/>
              <w:position w:val="12"/>
              <w:sz w:val="14"/>
              <w:szCs w:val="14"/>
            </w:rPr>
          </w:pPr>
        </w:p>
      </w:tc>
      <w:tc>
        <w:tcPr>
          <w:tcW w:w="1701" w:type="dxa"/>
        </w:tcPr>
        <w:p w14:paraId="33694CF8" w14:textId="70E50849" w:rsidR="009F092F" w:rsidRPr="002478C1" w:rsidRDefault="009F092F" w:rsidP="009D7A73">
          <w:pPr>
            <w:pStyle w:val="Header"/>
            <w:spacing w:line="120" w:lineRule="atLeast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83" w:type="dxa"/>
          <w:vMerge w:val="restart"/>
        </w:tcPr>
        <w:p w14:paraId="69BA8B07" w14:textId="77777777" w:rsidR="009F092F" w:rsidRPr="002478C1" w:rsidRDefault="009F092F" w:rsidP="009D7A73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  <w:shd w:val="pct12" w:color="auto" w:fill="FFFFFF"/>
          <w:vAlign w:val="center"/>
        </w:tcPr>
        <w:p w14:paraId="3B430EF9" w14:textId="77777777" w:rsidR="002478C1" w:rsidRDefault="002478C1" w:rsidP="002478C1">
          <w:pPr>
            <w:pStyle w:val="Header"/>
            <w:shd w:val="pct12" w:color="auto" w:fill="FFFFFF"/>
            <w:spacing w:line="160" w:lineRule="exact"/>
            <w:rPr>
              <w:rFonts w:ascii="Arial" w:hAnsi="Arial" w:cs="Arial"/>
              <w:sz w:val="14"/>
              <w:szCs w:val="14"/>
            </w:rPr>
          </w:pPr>
        </w:p>
        <w:p w14:paraId="16A22B78" w14:textId="77777777" w:rsidR="009F092F" w:rsidRDefault="009F092F" w:rsidP="002478C1">
          <w:pPr>
            <w:pStyle w:val="Header"/>
            <w:shd w:val="pct12" w:color="auto" w:fill="FFFFFF"/>
            <w:spacing w:line="16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SEGRETARJAT TAL-ISTAT TAL-AMBJENT</w:t>
          </w:r>
        </w:p>
        <w:p w14:paraId="2196AAB3" w14:textId="267C048C" w:rsidR="002478C1" w:rsidRPr="002478C1" w:rsidRDefault="002478C1" w:rsidP="002478C1">
          <w:pPr>
            <w:pStyle w:val="Header"/>
            <w:shd w:val="pct12" w:color="auto" w:fill="FFFFFF"/>
            <w:spacing w:line="160" w:lineRule="exact"/>
            <w:rPr>
              <w:rFonts w:ascii="Arial" w:hAnsi="Arial" w:cs="Arial"/>
              <w:sz w:val="14"/>
              <w:szCs w:val="14"/>
            </w:rPr>
          </w:pPr>
        </w:p>
      </w:tc>
    </w:tr>
    <w:tr w:rsidR="009F092F" w:rsidRPr="002478C1" w14:paraId="3AB77D62" w14:textId="77777777" w:rsidTr="002478C1">
      <w:trPr>
        <w:cantSplit/>
      </w:trPr>
      <w:tc>
        <w:tcPr>
          <w:tcW w:w="1455" w:type="dxa"/>
          <w:vMerge/>
        </w:tcPr>
        <w:p w14:paraId="48977E3D" w14:textId="77777777" w:rsidR="009F092F" w:rsidRPr="002478C1" w:rsidRDefault="009F092F" w:rsidP="009D7A73">
          <w:pPr>
            <w:pStyle w:val="Header"/>
            <w:spacing w:line="120" w:lineRule="atLeast"/>
            <w:rPr>
              <w:rFonts w:ascii="Arial" w:hAnsi="Arial" w:cs="Arial"/>
              <w:position w:val="12"/>
              <w:sz w:val="14"/>
              <w:szCs w:val="14"/>
            </w:rPr>
          </w:pPr>
        </w:p>
      </w:tc>
      <w:tc>
        <w:tcPr>
          <w:tcW w:w="4641" w:type="dxa"/>
          <w:vMerge/>
        </w:tcPr>
        <w:p w14:paraId="1B1E3507" w14:textId="77777777" w:rsidR="009F092F" w:rsidRPr="002478C1" w:rsidRDefault="009F092F" w:rsidP="009D7A73">
          <w:pPr>
            <w:pStyle w:val="Header"/>
            <w:spacing w:line="120" w:lineRule="atLeast"/>
            <w:rPr>
              <w:rFonts w:ascii="Arial" w:hAnsi="Arial" w:cs="Arial"/>
              <w:position w:val="12"/>
              <w:sz w:val="14"/>
              <w:szCs w:val="14"/>
            </w:rPr>
          </w:pPr>
        </w:p>
      </w:tc>
      <w:tc>
        <w:tcPr>
          <w:tcW w:w="1701" w:type="dxa"/>
        </w:tcPr>
        <w:p w14:paraId="76D2D561" w14:textId="3962B749" w:rsidR="009F092F" w:rsidRPr="002478C1" w:rsidRDefault="009F092F" w:rsidP="009D7A73">
          <w:pPr>
            <w:pStyle w:val="Header"/>
            <w:spacing w:line="120" w:lineRule="atLeast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83" w:type="dxa"/>
          <w:vMerge/>
        </w:tcPr>
        <w:p w14:paraId="1150E7AC" w14:textId="77777777" w:rsidR="009F092F" w:rsidRPr="002478C1" w:rsidRDefault="009F092F" w:rsidP="009D7A73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  <w:vAlign w:val="center"/>
        </w:tcPr>
        <w:p w14:paraId="18EE26F2" w14:textId="77777777" w:rsidR="002478C1" w:rsidRDefault="002478C1" w:rsidP="002478C1">
          <w:pPr>
            <w:pStyle w:val="Header"/>
            <w:spacing w:line="160" w:lineRule="exact"/>
            <w:rPr>
              <w:rFonts w:ascii="Arial" w:hAnsi="Arial" w:cs="Arial"/>
              <w:sz w:val="14"/>
              <w:szCs w:val="14"/>
            </w:rPr>
          </w:pPr>
        </w:p>
        <w:p w14:paraId="666A593B" w14:textId="77777777" w:rsidR="009F092F" w:rsidRDefault="009F092F" w:rsidP="002478C1">
          <w:pPr>
            <w:pStyle w:val="Header"/>
            <w:spacing w:line="16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DIRETTORAT ĠENERALI TAL-KWALITÀ U L-EVALWAZZJONI AMBJENTALI</w:t>
          </w:r>
        </w:p>
        <w:p w14:paraId="71B7FED1" w14:textId="7EC734D7" w:rsidR="002478C1" w:rsidRPr="002478C1" w:rsidRDefault="002478C1" w:rsidP="002478C1">
          <w:pPr>
            <w:pStyle w:val="Header"/>
            <w:spacing w:line="160" w:lineRule="exact"/>
            <w:rPr>
              <w:rFonts w:ascii="Arial" w:hAnsi="Arial" w:cs="Arial"/>
              <w:sz w:val="14"/>
              <w:szCs w:val="14"/>
            </w:rPr>
          </w:pPr>
        </w:p>
      </w:tc>
    </w:tr>
  </w:tbl>
  <w:p w14:paraId="05A40959" w14:textId="77777777" w:rsidR="009F092F" w:rsidRDefault="009F0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AD1"/>
    <w:multiLevelType w:val="hybridMultilevel"/>
    <w:tmpl w:val="EAB26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3E6"/>
    <w:multiLevelType w:val="hybridMultilevel"/>
    <w:tmpl w:val="BF8E3D46"/>
    <w:lvl w:ilvl="0" w:tplc="053E68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636C"/>
    <w:multiLevelType w:val="hybridMultilevel"/>
    <w:tmpl w:val="FB22DE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73BFB"/>
    <w:multiLevelType w:val="hybridMultilevel"/>
    <w:tmpl w:val="C48A8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760F"/>
    <w:multiLevelType w:val="hybridMultilevel"/>
    <w:tmpl w:val="FCBE8A3C"/>
    <w:lvl w:ilvl="0" w:tplc="A0D6DD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71DC"/>
    <w:multiLevelType w:val="hybridMultilevel"/>
    <w:tmpl w:val="BEC4E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E20EB"/>
    <w:multiLevelType w:val="hybridMultilevel"/>
    <w:tmpl w:val="0B9E1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045F9"/>
    <w:multiLevelType w:val="hybridMultilevel"/>
    <w:tmpl w:val="24726F9E"/>
    <w:lvl w:ilvl="0" w:tplc="0B24B82A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4D1204"/>
    <w:multiLevelType w:val="hybridMultilevel"/>
    <w:tmpl w:val="B3124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685B"/>
    <w:multiLevelType w:val="hybridMultilevel"/>
    <w:tmpl w:val="643E028E"/>
    <w:lvl w:ilvl="0" w:tplc="0B24B8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8155FC"/>
    <w:multiLevelType w:val="hybridMultilevel"/>
    <w:tmpl w:val="356010D6"/>
    <w:lvl w:ilvl="0" w:tplc="60B698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2C8"/>
    <w:multiLevelType w:val="hybridMultilevel"/>
    <w:tmpl w:val="0B0AD4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D6D75"/>
    <w:multiLevelType w:val="hybridMultilevel"/>
    <w:tmpl w:val="11E493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2BAB"/>
    <w:multiLevelType w:val="hybridMultilevel"/>
    <w:tmpl w:val="C48A8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67ADA"/>
    <w:multiLevelType w:val="hybridMultilevel"/>
    <w:tmpl w:val="4B4C123A"/>
    <w:lvl w:ilvl="0" w:tplc="C4B4D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14CBD"/>
    <w:multiLevelType w:val="hybridMultilevel"/>
    <w:tmpl w:val="F94ECA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44CC3"/>
    <w:multiLevelType w:val="hybridMultilevel"/>
    <w:tmpl w:val="DE7AB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1578E"/>
    <w:multiLevelType w:val="hybridMultilevel"/>
    <w:tmpl w:val="C48A8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628EF"/>
    <w:multiLevelType w:val="singleLevel"/>
    <w:tmpl w:val="34FC1884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  <w:rPr>
        <w:bdr w:val="none" w:sz="0" w:space="0" w:color="auto" w:frame="1"/>
      </w:rPr>
    </w:lvl>
  </w:abstractNum>
  <w:abstractNum w:abstractNumId="19" w15:restartNumberingAfterBreak="0">
    <w:nsid w:val="5569555F"/>
    <w:multiLevelType w:val="hybridMultilevel"/>
    <w:tmpl w:val="A858D480"/>
    <w:lvl w:ilvl="0" w:tplc="E1E81A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114DAD"/>
    <w:multiLevelType w:val="hybridMultilevel"/>
    <w:tmpl w:val="ED744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353C"/>
    <w:multiLevelType w:val="hybridMultilevel"/>
    <w:tmpl w:val="7A1CF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E55FC"/>
    <w:multiLevelType w:val="hybridMultilevel"/>
    <w:tmpl w:val="FA94A564"/>
    <w:lvl w:ilvl="0" w:tplc="0B24B82A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006184"/>
    <w:multiLevelType w:val="hybridMultilevel"/>
    <w:tmpl w:val="6E40FC8A"/>
    <w:lvl w:ilvl="0" w:tplc="9A9A7B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A7B3B"/>
    <w:multiLevelType w:val="hybridMultilevel"/>
    <w:tmpl w:val="EA14A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30DD6"/>
    <w:multiLevelType w:val="hybridMultilevel"/>
    <w:tmpl w:val="C18210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53764"/>
    <w:multiLevelType w:val="hybridMultilevel"/>
    <w:tmpl w:val="22D8418A"/>
    <w:lvl w:ilvl="0" w:tplc="E9305B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9"/>
  </w:num>
  <w:num w:numId="5">
    <w:abstractNumId w:val="11"/>
  </w:num>
  <w:num w:numId="6">
    <w:abstractNumId w:val="15"/>
  </w:num>
  <w:num w:numId="7">
    <w:abstractNumId w:val="20"/>
  </w:num>
  <w:num w:numId="8">
    <w:abstractNumId w:val="3"/>
  </w:num>
  <w:num w:numId="9">
    <w:abstractNumId w:val="17"/>
  </w:num>
  <w:num w:numId="10">
    <w:abstractNumId w:val="13"/>
  </w:num>
  <w:num w:numId="11">
    <w:abstractNumId w:val="26"/>
  </w:num>
  <w:num w:numId="12">
    <w:abstractNumId w:val="24"/>
  </w:num>
  <w:num w:numId="13">
    <w:abstractNumId w:val="5"/>
  </w:num>
  <w:num w:numId="14">
    <w:abstractNumId w:val="8"/>
  </w:num>
  <w:num w:numId="15">
    <w:abstractNumId w:val="16"/>
  </w:num>
  <w:num w:numId="16">
    <w:abstractNumId w:val="21"/>
  </w:num>
  <w:num w:numId="17">
    <w:abstractNumId w:val="14"/>
  </w:num>
  <w:num w:numId="18">
    <w:abstractNumId w:val="1"/>
  </w:num>
  <w:num w:numId="19">
    <w:abstractNumId w:val="10"/>
  </w:num>
  <w:num w:numId="20">
    <w:abstractNumId w:val="0"/>
  </w:num>
  <w:num w:numId="21">
    <w:abstractNumId w:val="6"/>
  </w:num>
  <w:num w:numId="22">
    <w:abstractNumId w:val="25"/>
  </w:num>
  <w:num w:numId="23">
    <w:abstractNumId w:val="23"/>
  </w:num>
  <w:num w:numId="24">
    <w:abstractNumId w:val="2"/>
  </w:num>
  <w:num w:numId="25">
    <w:abstractNumId w:val="1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E5"/>
    <w:rsid w:val="00000039"/>
    <w:rsid w:val="00000BB2"/>
    <w:rsid w:val="00001516"/>
    <w:rsid w:val="00001E1F"/>
    <w:rsid w:val="00004832"/>
    <w:rsid w:val="0000659F"/>
    <w:rsid w:val="000067A6"/>
    <w:rsid w:val="00007856"/>
    <w:rsid w:val="00010663"/>
    <w:rsid w:val="00011276"/>
    <w:rsid w:val="00012E0F"/>
    <w:rsid w:val="00013260"/>
    <w:rsid w:val="00016C7A"/>
    <w:rsid w:val="0001798C"/>
    <w:rsid w:val="00020C7E"/>
    <w:rsid w:val="00021AA2"/>
    <w:rsid w:val="00023582"/>
    <w:rsid w:val="00023E50"/>
    <w:rsid w:val="000252AC"/>
    <w:rsid w:val="00027EB5"/>
    <w:rsid w:val="00031B1A"/>
    <w:rsid w:val="00031EA9"/>
    <w:rsid w:val="000326FB"/>
    <w:rsid w:val="0003380C"/>
    <w:rsid w:val="00034253"/>
    <w:rsid w:val="000348A6"/>
    <w:rsid w:val="00035F4D"/>
    <w:rsid w:val="000400C9"/>
    <w:rsid w:val="00040E13"/>
    <w:rsid w:val="00040E44"/>
    <w:rsid w:val="00041207"/>
    <w:rsid w:val="00042AF9"/>
    <w:rsid w:val="00043717"/>
    <w:rsid w:val="00044458"/>
    <w:rsid w:val="00044A1B"/>
    <w:rsid w:val="00044B04"/>
    <w:rsid w:val="000452D0"/>
    <w:rsid w:val="00045D64"/>
    <w:rsid w:val="000464BE"/>
    <w:rsid w:val="00047722"/>
    <w:rsid w:val="0004782A"/>
    <w:rsid w:val="000506BB"/>
    <w:rsid w:val="00051553"/>
    <w:rsid w:val="00052FD6"/>
    <w:rsid w:val="00053509"/>
    <w:rsid w:val="000559BF"/>
    <w:rsid w:val="0006033B"/>
    <w:rsid w:val="0006123A"/>
    <w:rsid w:val="0006221B"/>
    <w:rsid w:val="000624C2"/>
    <w:rsid w:val="000624D4"/>
    <w:rsid w:val="000628E7"/>
    <w:rsid w:val="0006310A"/>
    <w:rsid w:val="00063C32"/>
    <w:rsid w:val="000644F0"/>
    <w:rsid w:val="000649C0"/>
    <w:rsid w:val="000662E6"/>
    <w:rsid w:val="000667D2"/>
    <w:rsid w:val="000667EE"/>
    <w:rsid w:val="00067397"/>
    <w:rsid w:val="00067D66"/>
    <w:rsid w:val="0007084E"/>
    <w:rsid w:val="0007179E"/>
    <w:rsid w:val="00072AA2"/>
    <w:rsid w:val="00073B6D"/>
    <w:rsid w:val="000746F1"/>
    <w:rsid w:val="00075837"/>
    <w:rsid w:val="00075F75"/>
    <w:rsid w:val="00076495"/>
    <w:rsid w:val="00077AF2"/>
    <w:rsid w:val="00082E9F"/>
    <w:rsid w:val="00083875"/>
    <w:rsid w:val="00085E31"/>
    <w:rsid w:val="000878F9"/>
    <w:rsid w:val="000912F6"/>
    <w:rsid w:val="00092D6E"/>
    <w:rsid w:val="000943C5"/>
    <w:rsid w:val="0009490D"/>
    <w:rsid w:val="0009552D"/>
    <w:rsid w:val="000962F3"/>
    <w:rsid w:val="00096504"/>
    <w:rsid w:val="000A22DA"/>
    <w:rsid w:val="000A2FDA"/>
    <w:rsid w:val="000A339B"/>
    <w:rsid w:val="000A4923"/>
    <w:rsid w:val="000A621D"/>
    <w:rsid w:val="000B5D9B"/>
    <w:rsid w:val="000B64DF"/>
    <w:rsid w:val="000C10DC"/>
    <w:rsid w:val="000C255B"/>
    <w:rsid w:val="000C31F0"/>
    <w:rsid w:val="000C4016"/>
    <w:rsid w:val="000C5FAE"/>
    <w:rsid w:val="000C6AB0"/>
    <w:rsid w:val="000C7230"/>
    <w:rsid w:val="000C7561"/>
    <w:rsid w:val="000D069F"/>
    <w:rsid w:val="000D4A76"/>
    <w:rsid w:val="000D5982"/>
    <w:rsid w:val="000D6133"/>
    <w:rsid w:val="000D6536"/>
    <w:rsid w:val="000D6640"/>
    <w:rsid w:val="000D72AB"/>
    <w:rsid w:val="000D76E4"/>
    <w:rsid w:val="000E2CC6"/>
    <w:rsid w:val="000E349A"/>
    <w:rsid w:val="000E53C4"/>
    <w:rsid w:val="000E7EDE"/>
    <w:rsid w:val="000F0CBC"/>
    <w:rsid w:val="000F2952"/>
    <w:rsid w:val="000F3AD0"/>
    <w:rsid w:val="000F49F6"/>
    <w:rsid w:val="000F7164"/>
    <w:rsid w:val="000F773E"/>
    <w:rsid w:val="000F7A6B"/>
    <w:rsid w:val="0010034C"/>
    <w:rsid w:val="0010092D"/>
    <w:rsid w:val="0010135E"/>
    <w:rsid w:val="00101D5E"/>
    <w:rsid w:val="00104006"/>
    <w:rsid w:val="00104BBA"/>
    <w:rsid w:val="0010594A"/>
    <w:rsid w:val="0010699C"/>
    <w:rsid w:val="0010777C"/>
    <w:rsid w:val="0010778E"/>
    <w:rsid w:val="00107841"/>
    <w:rsid w:val="00107F14"/>
    <w:rsid w:val="00111D0D"/>
    <w:rsid w:val="00112D18"/>
    <w:rsid w:val="00113490"/>
    <w:rsid w:val="001150A4"/>
    <w:rsid w:val="0011797D"/>
    <w:rsid w:val="00120E4A"/>
    <w:rsid w:val="001229AF"/>
    <w:rsid w:val="0012478B"/>
    <w:rsid w:val="00130512"/>
    <w:rsid w:val="001312BD"/>
    <w:rsid w:val="00131887"/>
    <w:rsid w:val="001329EC"/>
    <w:rsid w:val="00135887"/>
    <w:rsid w:val="0013637F"/>
    <w:rsid w:val="00137A12"/>
    <w:rsid w:val="00140477"/>
    <w:rsid w:val="001405BE"/>
    <w:rsid w:val="00140C5B"/>
    <w:rsid w:val="00141349"/>
    <w:rsid w:val="00141FEF"/>
    <w:rsid w:val="0014374A"/>
    <w:rsid w:val="00145125"/>
    <w:rsid w:val="00145998"/>
    <w:rsid w:val="001500D4"/>
    <w:rsid w:val="00155569"/>
    <w:rsid w:val="00155A8A"/>
    <w:rsid w:val="0015652E"/>
    <w:rsid w:val="001579BF"/>
    <w:rsid w:val="001602DC"/>
    <w:rsid w:val="001616CE"/>
    <w:rsid w:val="0016197A"/>
    <w:rsid w:val="0016363B"/>
    <w:rsid w:val="00164FAB"/>
    <w:rsid w:val="00167DDE"/>
    <w:rsid w:val="00167EE1"/>
    <w:rsid w:val="001705A5"/>
    <w:rsid w:val="001745F2"/>
    <w:rsid w:val="00175C47"/>
    <w:rsid w:val="00191CD9"/>
    <w:rsid w:val="00192A9D"/>
    <w:rsid w:val="001A0856"/>
    <w:rsid w:val="001A171D"/>
    <w:rsid w:val="001A3ACF"/>
    <w:rsid w:val="001A5172"/>
    <w:rsid w:val="001A6A84"/>
    <w:rsid w:val="001B145D"/>
    <w:rsid w:val="001B28E8"/>
    <w:rsid w:val="001B2F36"/>
    <w:rsid w:val="001B6CE5"/>
    <w:rsid w:val="001B6EF2"/>
    <w:rsid w:val="001B7612"/>
    <w:rsid w:val="001C2031"/>
    <w:rsid w:val="001C2D53"/>
    <w:rsid w:val="001C687B"/>
    <w:rsid w:val="001D0EB2"/>
    <w:rsid w:val="001D2A64"/>
    <w:rsid w:val="001D30CD"/>
    <w:rsid w:val="001D4D99"/>
    <w:rsid w:val="001D506F"/>
    <w:rsid w:val="001D55B4"/>
    <w:rsid w:val="001D73F3"/>
    <w:rsid w:val="001D799F"/>
    <w:rsid w:val="001E0A64"/>
    <w:rsid w:val="001E19BA"/>
    <w:rsid w:val="001E22A2"/>
    <w:rsid w:val="001E267C"/>
    <w:rsid w:val="001E2F6A"/>
    <w:rsid w:val="001E38B8"/>
    <w:rsid w:val="001E3C8D"/>
    <w:rsid w:val="001E47D5"/>
    <w:rsid w:val="001E548F"/>
    <w:rsid w:val="001E5FDD"/>
    <w:rsid w:val="001F0528"/>
    <w:rsid w:val="001F2F00"/>
    <w:rsid w:val="001F591D"/>
    <w:rsid w:val="001F6C62"/>
    <w:rsid w:val="001F7009"/>
    <w:rsid w:val="00203529"/>
    <w:rsid w:val="00203B28"/>
    <w:rsid w:val="00203CFB"/>
    <w:rsid w:val="00204B78"/>
    <w:rsid w:val="00206226"/>
    <w:rsid w:val="00211BA6"/>
    <w:rsid w:val="00214115"/>
    <w:rsid w:val="00215966"/>
    <w:rsid w:val="00217734"/>
    <w:rsid w:val="002208AF"/>
    <w:rsid w:val="00221458"/>
    <w:rsid w:val="00221ED2"/>
    <w:rsid w:val="00222AD0"/>
    <w:rsid w:val="00224677"/>
    <w:rsid w:val="002262CC"/>
    <w:rsid w:val="00227421"/>
    <w:rsid w:val="00227915"/>
    <w:rsid w:val="00231770"/>
    <w:rsid w:val="0023233A"/>
    <w:rsid w:val="00232CF8"/>
    <w:rsid w:val="00232D78"/>
    <w:rsid w:val="00232F47"/>
    <w:rsid w:val="00234A54"/>
    <w:rsid w:val="00235566"/>
    <w:rsid w:val="00236352"/>
    <w:rsid w:val="0023710F"/>
    <w:rsid w:val="0024044E"/>
    <w:rsid w:val="0024262B"/>
    <w:rsid w:val="002450F5"/>
    <w:rsid w:val="002452E4"/>
    <w:rsid w:val="00246448"/>
    <w:rsid w:val="002477BC"/>
    <w:rsid w:val="002478C1"/>
    <w:rsid w:val="00250B06"/>
    <w:rsid w:val="002569DB"/>
    <w:rsid w:val="002626C2"/>
    <w:rsid w:val="00263234"/>
    <w:rsid w:val="00263D62"/>
    <w:rsid w:val="0026713D"/>
    <w:rsid w:val="00267775"/>
    <w:rsid w:val="00267C1F"/>
    <w:rsid w:val="00271446"/>
    <w:rsid w:val="00274E59"/>
    <w:rsid w:val="00275435"/>
    <w:rsid w:val="002757D6"/>
    <w:rsid w:val="00282A40"/>
    <w:rsid w:val="00282A4C"/>
    <w:rsid w:val="00283705"/>
    <w:rsid w:val="002858B5"/>
    <w:rsid w:val="002875E8"/>
    <w:rsid w:val="002934C4"/>
    <w:rsid w:val="0029390E"/>
    <w:rsid w:val="00295C10"/>
    <w:rsid w:val="0029693E"/>
    <w:rsid w:val="00296F86"/>
    <w:rsid w:val="00297C4C"/>
    <w:rsid w:val="002A0909"/>
    <w:rsid w:val="002A100D"/>
    <w:rsid w:val="002A2B2D"/>
    <w:rsid w:val="002A31A2"/>
    <w:rsid w:val="002A47D5"/>
    <w:rsid w:val="002A4E22"/>
    <w:rsid w:val="002A6FA0"/>
    <w:rsid w:val="002A74ED"/>
    <w:rsid w:val="002A7DCD"/>
    <w:rsid w:val="002B0B41"/>
    <w:rsid w:val="002B1AE7"/>
    <w:rsid w:val="002B2056"/>
    <w:rsid w:val="002B2125"/>
    <w:rsid w:val="002B28C4"/>
    <w:rsid w:val="002B3B5A"/>
    <w:rsid w:val="002B3D19"/>
    <w:rsid w:val="002B4D34"/>
    <w:rsid w:val="002B6523"/>
    <w:rsid w:val="002B750B"/>
    <w:rsid w:val="002B760B"/>
    <w:rsid w:val="002C0489"/>
    <w:rsid w:val="002C1C24"/>
    <w:rsid w:val="002C314E"/>
    <w:rsid w:val="002C3209"/>
    <w:rsid w:val="002D0857"/>
    <w:rsid w:val="002D1C85"/>
    <w:rsid w:val="002D20CE"/>
    <w:rsid w:val="002D2F5E"/>
    <w:rsid w:val="002D3AA6"/>
    <w:rsid w:val="002D5C03"/>
    <w:rsid w:val="002D618D"/>
    <w:rsid w:val="002D7240"/>
    <w:rsid w:val="002D7A8B"/>
    <w:rsid w:val="002D7D65"/>
    <w:rsid w:val="002E0304"/>
    <w:rsid w:val="002E0369"/>
    <w:rsid w:val="002E0C61"/>
    <w:rsid w:val="002E0E93"/>
    <w:rsid w:val="002E3049"/>
    <w:rsid w:val="002E4511"/>
    <w:rsid w:val="002E462A"/>
    <w:rsid w:val="002E520F"/>
    <w:rsid w:val="002E725A"/>
    <w:rsid w:val="002F0186"/>
    <w:rsid w:val="002F0297"/>
    <w:rsid w:val="002F1474"/>
    <w:rsid w:val="002F1DDA"/>
    <w:rsid w:val="002F30E1"/>
    <w:rsid w:val="002F35DA"/>
    <w:rsid w:val="00300F1B"/>
    <w:rsid w:val="00302E63"/>
    <w:rsid w:val="00302F6E"/>
    <w:rsid w:val="003042D3"/>
    <w:rsid w:val="00311860"/>
    <w:rsid w:val="00312465"/>
    <w:rsid w:val="00313795"/>
    <w:rsid w:val="00315FD7"/>
    <w:rsid w:val="003165EB"/>
    <w:rsid w:val="00320870"/>
    <w:rsid w:val="0032090D"/>
    <w:rsid w:val="00320FE8"/>
    <w:rsid w:val="00321CA5"/>
    <w:rsid w:val="00323622"/>
    <w:rsid w:val="003259AA"/>
    <w:rsid w:val="00325DC0"/>
    <w:rsid w:val="00325FAB"/>
    <w:rsid w:val="00327833"/>
    <w:rsid w:val="0033089C"/>
    <w:rsid w:val="00332DC5"/>
    <w:rsid w:val="00334021"/>
    <w:rsid w:val="00336484"/>
    <w:rsid w:val="0033670E"/>
    <w:rsid w:val="003379AD"/>
    <w:rsid w:val="00340399"/>
    <w:rsid w:val="003415C3"/>
    <w:rsid w:val="0034183F"/>
    <w:rsid w:val="003418A3"/>
    <w:rsid w:val="00341DE2"/>
    <w:rsid w:val="0034235A"/>
    <w:rsid w:val="00343B0E"/>
    <w:rsid w:val="00350B2E"/>
    <w:rsid w:val="00350F3F"/>
    <w:rsid w:val="0035264F"/>
    <w:rsid w:val="00353F64"/>
    <w:rsid w:val="003540AC"/>
    <w:rsid w:val="00355C4E"/>
    <w:rsid w:val="00356320"/>
    <w:rsid w:val="00357505"/>
    <w:rsid w:val="003611CC"/>
    <w:rsid w:val="0036126E"/>
    <w:rsid w:val="003615AA"/>
    <w:rsid w:val="00366B43"/>
    <w:rsid w:val="00370168"/>
    <w:rsid w:val="0037370F"/>
    <w:rsid w:val="00376E11"/>
    <w:rsid w:val="00376F98"/>
    <w:rsid w:val="0037778D"/>
    <w:rsid w:val="003800B4"/>
    <w:rsid w:val="003824B0"/>
    <w:rsid w:val="00387154"/>
    <w:rsid w:val="00390138"/>
    <w:rsid w:val="00390285"/>
    <w:rsid w:val="003908DD"/>
    <w:rsid w:val="003912EC"/>
    <w:rsid w:val="003929EF"/>
    <w:rsid w:val="00393630"/>
    <w:rsid w:val="003937E6"/>
    <w:rsid w:val="0039413B"/>
    <w:rsid w:val="00394AE3"/>
    <w:rsid w:val="00395B78"/>
    <w:rsid w:val="003970A2"/>
    <w:rsid w:val="003979A5"/>
    <w:rsid w:val="003A1D0C"/>
    <w:rsid w:val="003A1F9B"/>
    <w:rsid w:val="003A3BF6"/>
    <w:rsid w:val="003A52DA"/>
    <w:rsid w:val="003A684E"/>
    <w:rsid w:val="003A6A61"/>
    <w:rsid w:val="003B4458"/>
    <w:rsid w:val="003B4A97"/>
    <w:rsid w:val="003B5672"/>
    <w:rsid w:val="003B6B2F"/>
    <w:rsid w:val="003B7A44"/>
    <w:rsid w:val="003C353A"/>
    <w:rsid w:val="003C3956"/>
    <w:rsid w:val="003C454F"/>
    <w:rsid w:val="003C4F06"/>
    <w:rsid w:val="003C5ADF"/>
    <w:rsid w:val="003C7E2B"/>
    <w:rsid w:val="003D031C"/>
    <w:rsid w:val="003D154C"/>
    <w:rsid w:val="003D2EC6"/>
    <w:rsid w:val="003D3FD0"/>
    <w:rsid w:val="003D64E7"/>
    <w:rsid w:val="003E029E"/>
    <w:rsid w:val="003E077C"/>
    <w:rsid w:val="003E1D4B"/>
    <w:rsid w:val="003E31AC"/>
    <w:rsid w:val="003E3652"/>
    <w:rsid w:val="003E37C2"/>
    <w:rsid w:val="003E3A67"/>
    <w:rsid w:val="003E3B67"/>
    <w:rsid w:val="003E3E26"/>
    <w:rsid w:val="003E4BE5"/>
    <w:rsid w:val="003E79D7"/>
    <w:rsid w:val="003E7D0C"/>
    <w:rsid w:val="003F1A27"/>
    <w:rsid w:val="003F24D2"/>
    <w:rsid w:val="003F3FCA"/>
    <w:rsid w:val="003F410E"/>
    <w:rsid w:val="003F47CE"/>
    <w:rsid w:val="003F66C3"/>
    <w:rsid w:val="0040193D"/>
    <w:rsid w:val="004024AE"/>
    <w:rsid w:val="004041B7"/>
    <w:rsid w:val="004047E9"/>
    <w:rsid w:val="0040563B"/>
    <w:rsid w:val="00407F4E"/>
    <w:rsid w:val="00412875"/>
    <w:rsid w:val="004135B6"/>
    <w:rsid w:val="00414819"/>
    <w:rsid w:val="00415981"/>
    <w:rsid w:val="00416D9C"/>
    <w:rsid w:val="00420011"/>
    <w:rsid w:val="00421376"/>
    <w:rsid w:val="00423E5D"/>
    <w:rsid w:val="00424849"/>
    <w:rsid w:val="00425DE5"/>
    <w:rsid w:val="0042643E"/>
    <w:rsid w:val="00426B6A"/>
    <w:rsid w:val="004274A6"/>
    <w:rsid w:val="0043039B"/>
    <w:rsid w:val="004324AE"/>
    <w:rsid w:val="00432961"/>
    <w:rsid w:val="00433311"/>
    <w:rsid w:val="00433D87"/>
    <w:rsid w:val="00433F4B"/>
    <w:rsid w:val="0043430A"/>
    <w:rsid w:val="0043558B"/>
    <w:rsid w:val="004370F0"/>
    <w:rsid w:val="00441EDD"/>
    <w:rsid w:val="00442A59"/>
    <w:rsid w:val="00443416"/>
    <w:rsid w:val="00446500"/>
    <w:rsid w:val="00446976"/>
    <w:rsid w:val="00450717"/>
    <w:rsid w:val="00450893"/>
    <w:rsid w:val="0045299B"/>
    <w:rsid w:val="00454E3C"/>
    <w:rsid w:val="00455F60"/>
    <w:rsid w:val="00456327"/>
    <w:rsid w:val="00457E91"/>
    <w:rsid w:val="0046140C"/>
    <w:rsid w:val="004625FD"/>
    <w:rsid w:val="00464AB1"/>
    <w:rsid w:val="00464C34"/>
    <w:rsid w:val="004666D6"/>
    <w:rsid w:val="0047027D"/>
    <w:rsid w:val="00470921"/>
    <w:rsid w:val="004711CD"/>
    <w:rsid w:val="00471543"/>
    <w:rsid w:val="00472D25"/>
    <w:rsid w:val="00473CF8"/>
    <w:rsid w:val="00480004"/>
    <w:rsid w:val="00480197"/>
    <w:rsid w:val="00480C71"/>
    <w:rsid w:val="004810F7"/>
    <w:rsid w:val="00481513"/>
    <w:rsid w:val="0048272F"/>
    <w:rsid w:val="004829C3"/>
    <w:rsid w:val="0048398A"/>
    <w:rsid w:val="00483B9F"/>
    <w:rsid w:val="00486A68"/>
    <w:rsid w:val="00487409"/>
    <w:rsid w:val="00490008"/>
    <w:rsid w:val="0049152E"/>
    <w:rsid w:val="00491F3C"/>
    <w:rsid w:val="00492BE0"/>
    <w:rsid w:val="004938B4"/>
    <w:rsid w:val="0049604A"/>
    <w:rsid w:val="00497AD0"/>
    <w:rsid w:val="004A10F9"/>
    <w:rsid w:val="004A3668"/>
    <w:rsid w:val="004A544C"/>
    <w:rsid w:val="004A6D74"/>
    <w:rsid w:val="004A70C1"/>
    <w:rsid w:val="004B2334"/>
    <w:rsid w:val="004B300D"/>
    <w:rsid w:val="004B4311"/>
    <w:rsid w:val="004B4461"/>
    <w:rsid w:val="004B545B"/>
    <w:rsid w:val="004B642D"/>
    <w:rsid w:val="004B69AC"/>
    <w:rsid w:val="004B792F"/>
    <w:rsid w:val="004B7FEA"/>
    <w:rsid w:val="004C0CC5"/>
    <w:rsid w:val="004C2D1F"/>
    <w:rsid w:val="004C3B03"/>
    <w:rsid w:val="004C47BB"/>
    <w:rsid w:val="004C47D1"/>
    <w:rsid w:val="004C488B"/>
    <w:rsid w:val="004C64B8"/>
    <w:rsid w:val="004C6EE9"/>
    <w:rsid w:val="004D0D6A"/>
    <w:rsid w:val="004D0DB2"/>
    <w:rsid w:val="004D3368"/>
    <w:rsid w:val="004D3F9B"/>
    <w:rsid w:val="004D4355"/>
    <w:rsid w:val="004D461E"/>
    <w:rsid w:val="004D4694"/>
    <w:rsid w:val="004D4CF2"/>
    <w:rsid w:val="004D5628"/>
    <w:rsid w:val="004D653C"/>
    <w:rsid w:val="004D7131"/>
    <w:rsid w:val="004E12B3"/>
    <w:rsid w:val="004E17B5"/>
    <w:rsid w:val="004E3CDF"/>
    <w:rsid w:val="004E4D14"/>
    <w:rsid w:val="004E55EE"/>
    <w:rsid w:val="004E787D"/>
    <w:rsid w:val="004E797C"/>
    <w:rsid w:val="004F0D9F"/>
    <w:rsid w:val="004F15E8"/>
    <w:rsid w:val="004F394B"/>
    <w:rsid w:val="004F52AB"/>
    <w:rsid w:val="004F5338"/>
    <w:rsid w:val="004F57A7"/>
    <w:rsid w:val="004F76E9"/>
    <w:rsid w:val="005000AD"/>
    <w:rsid w:val="005013D8"/>
    <w:rsid w:val="005019D4"/>
    <w:rsid w:val="00502E7E"/>
    <w:rsid w:val="005030A4"/>
    <w:rsid w:val="005034ED"/>
    <w:rsid w:val="005044D5"/>
    <w:rsid w:val="005047E8"/>
    <w:rsid w:val="00504D80"/>
    <w:rsid w:val="00504FA6"/>
    <w:rsid w:val="00506257"/>
    <w:rsid w:val="00506DB2"/>
    <w:rsid w:val="005079F8"/>
    <w:rsid w:val="00507FF4"/>
    <w:rsid w:val="00510A5C"/>
    <w:rsid w:val="00510B2D"/>
    <w:rsid w:val="00511A47"/>
    <w:rsid w:val="00511FF9"/>
    <w:rsid w:val="0051247B"/>
    <w:rsid w:val="00512B74"/>
    <w:rsid w:val="00513642"/>
    <w:rsid w:val="00515A5F"/>
    <w:rsid w:val="00515EDD"/>
    <w:rsid w:val="00516D15"/>
    <w:rsid w:val="00517A6F"/>
    <w:rsid w:val="00520549"/>
    <w:rsid w:val="005210E9"/>
    <w:rsid w:val="005212B6"/>
    <w:rsid w:val="00522404"/>
    <w:rsid w:val="00522EC2"/>
    <w:rsid w:val="00523DEF"/>
    <w:rsid w:val="0052481C"/>
    <w:rsid w:val="005262C8"/>
    <w:rsid w:val="00526C99"/>
    <w:rsid w:val="00527357"/>
    <w:rsid w:val="00534BF4"/>
    <w:rsid w:val="00536679"/>
    <w:rsid w:val="00540DD4"/>
    <w:rsid w:val="0054122C"/>
    <w:rsid w:val="00542E9F"/>
    <w:rsid w:val="00543467"/>
    <w:rsid w:val="005439C6"/>
    <w:rsid w:val="005461CE"/>
    <w:rsid w:val="0054655D"/>
    <w:rsid w:val="005508EA"/>
    <w:rsid w:val="00551525"/>
    <w:rsid w:val="0055200D"/>
    <w:rsid w:val="005521F6"/>
    <w:rsid w:val="00552DD1"/>
    <w:rsid w:val="005534A6"/>
    <w:rsid w:val="00553AFA"/>
    <w:rsid w:val="00560D72"/>
    <w:rsid w:val="005625AA"/>
    <w:rsid w:val="00562ED3"/>
    <w:rsid w:val="005638AD"/>
    <w:rsid w:val="005649E3"/>
    <w:rsid w:val="00564E0E"/>
    <w:rsid w:val="00565BD5"/>
    <w:rsid w:val="00566699"/>
    <w:rsid w:val="00566779"/>
    <w:rsid w:val="00570081"/>
    <w:rsid w:val="005703C6"/>
    <w:rsid w:val="00571B8A"/>
    <w:rsid w:val="00571E12"/>
    <w:rsid w:val="00573941"/>
    <w:rsid w:val="005759EF"/>
    <w:rsid w:val="0057608B"/>
    <w:rsid w:val="005808CD"/>
    <w:rsid w:val="00580E8F"/>
    <w:rsid w:val="005831E9"/>
    <w:rsid w:val="00583D76"/>
    <w:rsid w:val="005869E2"/>
    <w:rsid w:val="005918C0"/>
    <w:rsid w:val="0059299E"/>
    <w:rsid w:val="0059348A"/>
    <w:rsid w:val="005935B6"/>
    <w:rsid w:val="005961CA"/>
    <w:rsid w:val="005967B1"/>
    <w:rsid w:val="005977F1"/>
    <w:rsid w:val="00597DB2"/>
    <w:rsid w:val="005A07B6"/>
    <w:rsid w:val="005A0A69"/>
    <w:rsid w:val="005A3241"/>
    <w:rsid w:val="005A372F"/>
    <w:rsid w:val="005A4971"/>
    <w:rsid w:val="005A50F3"/>
    <w:rsid w:val="005A63C8"/>
    <w:rsid w:val="005A7F0A"/>
    <w:rsid w:val="005B0E13"/>
    <w:rsid w:val="005B30DA"/>
    <w:rsid w:val="005B38FF"/>
    <w:rsid w:val="005B44A2"/>
    <w:rsid w:val="005B4DCA"/>
    <w:rsid w:val="005B69AD"/>
    <w:rsid w:val="005C1448"/>
    <w:rsid w:val="005C169E"/>
    <w:rsid w:val="005C511A"/>
    <w:rsid w:val="005C6095"/>
    <w:rsid w:val="005C63E4"/>
    <w:rsid w:val="005C6759"/>
    <w:rsid w:val="005C73CD"/>
    <w:rsid w:val="005D0234"/>
    <w:rsid w:val="005D1409"/>
    <w:rsid w:val="005D329C"/>
    <w:rsid w:val="005D4B56"/>
    <w:rsid w:val="005D5BF5"/>
    <w:rsid w:val="005D6019"/>
    <w:rsid w:val="005E1EF6"/>
    <w:rsid w:val="005E4224"/>
    <w:rsid w:val="005E4239"/>
    <w:rsid w:val="005E4F21"/>
    <w:rsid w:val="005E5348"/>
    <w:rsid w:val="005E6513"/>
    <w:rsid w:val="005E6A73"/>
    <w:rsid w:val="005E7102"/>
    <w:rsid w:val="005E7DB4"/>
    <w:rsid w:val="005F18E9"/>
    <w:rsid w:val="005F2360"/>
    <w:rsid w:val="005F26D8"/>
    <w:rsid w:val="005F3089"/>
    <w:rsid w:val="005F374A"/>
    <w:rsid w:val="005F50F8"/>
    <w:rsid w:val="005F5FF0"/>
    <w:rsid w:val="005F64B3"/>
    <w:rsid w:val="005F6A12"/>
    <w:rsid w:val="005F78AE"/>
    <w:rsid w:val="00600441"/>
    <w:rsid w:val="00601125"/>
    <w:rsid w:val="00604164"/>
    <w:rsid w:val="006043E1"/>
    <w:rsid w:val="006050ED"/>
    <w:rsid w:val="006055EE"/>
    <w:rsid w:val="00606725"/>
    <w:rsid w:val="00606FA4"/>
    <w:rsid w:val="00607E49"/>
    <w:rsid w:val="006107B1"/>
    <w:rsid w:val="00610F5D"/>
    <w:rsid w:val="00612BD2"/>
    <w:rsid w:val="00613776"/>
    <w:rsid w:val="006137E1"/>
    <w:rsid w:val="0061540B"/>
    <w:rsid w:val="00616CFE"/>
    <w:rsid w:val="00617E33"/>
    <w:rsid w:val="0062170B"/>
    <w:rsid w:val="00621F51"/>
    <w:rsid w:val="0062380E"/>
    <w:rsid w:val="00623B08"/>
    <w:rsid w:val="00623D7C"/>
    <w:rsid w:val="00626A52"/>
    <w:rsid w:val="006273C4"/>
    <w:rsid w:val="0062760C"/>
    <w:rsid w:val="00627A55"/>
    <w:rsid w:val="00631ED8"/>
    <w:rsid w:val="00634413"/>
    <w:rsid w:val="006344A6"/>
    <w:rsid w:val="006355C2"/>
    <w:rsid w:val="006401A9"/>
    <w:rsid w:val="006412A0"/>
    <w:rsid w:val="00641501"/>
    <w:rsid w:val="00641ECF"/>
    <w:rsid w:val="00642EB2"/>
    <w:rsid w:val="00643772"/>
    <w:rsid w:val="00643AAF"/>
    <w:rsid w:val="0064461A"/>
    <w:rsid w:val="00650D7B"/>
    <w:rsid w:val="00652552"/>
    <w:rsid w:val="006540A5"/>
    <w:rsid w:val="006542A5"/>
    <w:rsid w:val="006546CE"/>
    <w:rsid w:val="0066012E"/>
    <w:rsid w:val="00662EB1"/>
    <w:rsid w:val="00663075"/>
    <w:rsid w:val="0066333B"/>
    <w:rsid w:val="00663498"/>
    <w:rsid w:val="00663EA5"/>
    <w:rsid w:val="006717E1"/>
    <w:rsid w:val="00672206"/>
    <w:rsid w:val="00672CF7"/>
    <w:rsid w:val="006731A4"/>
    <w:rsid w:val="00675D24"/>
    <w:rsid w:val="006761C2"/>
    <w:rsid w:val="00677DF2"/>
    <w:rsid w:val="0068042B"/>
    <w:rsid w:val="00680D5B"/>
    <w:rsid w:val="00681861"/>
    <w:rsid w:val="00685182"/>
    <w:rsid w:val="0068748B"/>
    <w:rsid w:val="00690E70"/>
    <w:rsid w:val="006914A2"/>
    <w:rsid w:val="006915C9"/>
    <w:rsid w:val="00692119"/>
    <w:rsid w:val="006954D1"/>
    <w:rsid w:val="006A01E3"/>
    <w:rsid w:val="006A07FB"/>
    <w:rsid w:val="006A113F"/>
    <w:rsid w:val="006A171D"/>
    <w:rsid w:val="006A1EBA"/>
    <w:rsid w:val="006A48DB"/>
    <w:rsid w:val="006A709B"/>
    <w:rsid w:val="006B1561"/>
    <w:rsid w:val="006B3172"/>
    <w:rsid w:val="006B4411"/>
    <w:rsid w:val="006B4516"/>
    <w:rsid w:val="006B60D0"/>
    <w:rsid w:val="006B7086"/>
    <w:rsid w:val="006C0E4D"/>
    <w:rsid w:val="006C0F17"/>
    <w:rsid w:val="006C25F1"/>
    <w:rsid w:val="006C5D9F"/>
    <w:rsid w:val="006D0D68"/>
    <w:rsid w:val="006D18C8"/>
    <w:rsid w:val="006D4477"/>
    <w:rsid w:val="006D476E"/>
    <w:rsid w:val="006D4A57"/>
    <w:rsid w:val="006D4B6B"/>
    <w:rsid w:val="006E0697"/>
    <w:rsid w:val="006E4DC9"/>
    <w:rsid w:val="006F0C49"/>
    <w:rsid w:val="006F27BD"/>
    <w:rsid w:val="006F3F03"/>
    <w:rsid w:val="006F64E6"/>
    <w:rsid w:val="006F67C8"/>
    <w:rsid w:val="00701429"/>
    <w:rsid w:val="0070354F"/>
    <w:rsid w:val="00703799"/>
    <w:rsid w:val="007039FF"/>
    <w:rsid w:val="00704D89"/>
    <w:rsid w:val="0070526C"/>
    <w:rsid w:val="007056B8"/>
    <w:rsid w:val="007065ED"/>
    <w:rsid w:val="00707A08"/>
    <w:rsid w:val="00707C0C"/>
    <w:rsid w:val="00711ACB"/>
    <w:rsid w:val="007121DB"/>
    <w:rsid w:val="00714771"/>
    <w:rsid w:val="00715C40"/>
    <w:rsid w:val="00717DC3"/>
    <w:rsid w:val="00720190"/>
    <w:rsid w:val="00721A18"/>
    <w:rsid w:val="00721F1C"/>
    <w:rsid w:val="00721FAD"/>
    <w:rsid w:val="00723178"/>
    <w:rsid w:val="007235E9"/>
    <w:rsid w:val="00724AF7"/>
    <w:rsid w:val="00724F39"/>
    <w:rsid w:val="00725271"/>
    <w:rsid w:val="00730862"/>
    <w:rsid w:val="00732EC7"/>
    <w:rsid w:val="0073406A"/>
    <w:rsid w:val="00734336"/>
    <w:rsid w:val="00735A95"/>
    <w:rsid w:val="00737AB9"/>
    <w:rsid w:val="00740622"/>
    <w:rsid w:val="007418F2"/>
    <w:rsid w:val="00741F1E"/>
    <w:rsid w:val="00742518"/>
    <w:rsid w:val="00742B61"/>
    <w:rsid w:val="007448F1"/>
    <w:rsid w:val="00744DC6"/>
    <w:rsid w:val="007455EF"/>
    <w:rsid w:val="00745DEF"/>
    <w:rsid w:val="007477D1"/>
    <w:rsid w:val="00750ACD"/>
    <w:rsid w:val="00752774"/>
    <w:rsid w:val="00752AC6"/>
    <w:rsid w:val="00753D64"/>
    <w:rsid w:val="007548E0"/>
    <w:rsid w:val="00754EA7"/>
    <w:rsid w:val="00755A66"/>
    <w:rsid w:val="00760757"/>
    <w:rsid w:val="00762E5D"/>
    <w:rsid w:val="00763B91"/>
    <w:rsid w:val="007640C6"/>
    <w:rsid w:val="007647E3"/>
    <w:rsid w:val="007649CC"/>
    <w:rsid w:val="00764DE0"/>
    <w:rsid w:val="00766195"/>
    <w:rsid w:val="0076667A"/>
    <w:rsid w:val="00771100"/>
    <w:rsid w:val="0077119A"/>
    <w:rsid w:val="00777235"/>
    <w:rsid w:val="00780446"/>
    <w:rsid w:val="00781446"/>
    <w:rsid w:val="00782C10"/>
    <w:rsid w:val="007842A4"/>
    <w:rsid w:val="00790838"/>
    <w:rsid w:val="00790971"/>
    <w:rsid w:val="00792F7C"/>
    <w:rsid w:val="00794666"/>
    <w:rsid w:val="0079499A"/>
    <w:rsid w:val="00795421"/>
    <w:rsid w:val="00795910"/>
    <w:rsid w:val="00795A69"/>
    <w:rsid w:val="007A008D"/>
    <w:rsid w:val="007A14DF"/>
    <w:rsid w:val="007A4C7E"/>
    <w:rsid w:val="007B01C6"/>
    <w:rsid w:val="007B0B35"/>
    <w:rsid w:val="007B0CB6"/>
    <w:rsid w:val="007B13BC"/>
    <w:rsid w:val="007B264B"/>
    <w:rsid w:val="007B2F38"/>
    <w:rsid w:val="007B3599"/>
    <w:rsid w:val="007B3A4C"/>
    <w:rsid w:val="007B4C8E"/>
    <w:rsid w:val="007B7C30"/>
    <w:rsid w:val="007C0306"/>
    <w:rsid w:val="007C2173"/>
    <w:rsid w:val="007C2E8A"/>
    <w:rsid w:val="007C51C6"/>
    <w:rsid w:val="007C5F77"/>
    <w:rsid w:val="007C6814"/>
    <w:rsid w:val="007C688F"/>
    <w:rsid w:val="007C700B"/>
    <w:rsid w:val="007D0191"/>
    <w:rsid w:val="007D0548"/>
    <w:rsid w:val="007D1A71"/>
    <w:rsid w:val="007D3B42"/>
    <w:rsid w:val="007D6977"/>
    <w:rsid w:val="007E1CCE"/>
    <w:rsid w:val="007E1FF9"/>
    <w:rsid w:val="007E4A95"/>
    <w:rsid w:val="007E6640"/>
    <w:rsid w:val="007E7CF9"/>
    <w:rsid w:val="007F14DA"/>
    <w:rsid w:val="007F32DF"/>
    <w:rsid w:val="007F4A57"/>
    <w:rsid w:val="007F63A6"/>
    <w:rsid w:val="00800204"/>
    <w:rsid w:val="0080027F"/>
    <w:rsid w:val="008010F1"/>
    <w:rsid w:val="00801847"/>
    <w:rsid w:val="008032C8"/>
    <w:rsid w:val="0080391A"/>
    <w:rsid w:val="00803AC2"/>
    <w:rsid w:val="008057F1"/>
    <w:rsid w:val="00810FC9"/>
    <w:rsid w:val="00813C6C"/>
    <w:rsid w:val="008140DB"/>
    <w:rsid w:val="00814640"/>
    <w:rsid w:val="00815180"/>
    <w:rsid w:val="008158C9"/>
    <w:rsid w:val="0081699B"/>
    <w:rsid w:val="008204B9"/>
    <w:rsid w:val="00820AF9"/>
    <w:rsid w:val="00820EE2"/>
    <w:rsid w:val="00821492"/>
    <w:rsid w:val="00821F6D"/>
    <w:rsid w:val="00822EA3"/>
    <w:rsid w:val="00822ED3"/>
    <w:rsid w:val="00823F87"/>
    <w:rsid w:val="008249B7"/>
    <w:rsid w:val="008276FF"/>
    <w:rsid w:val="00832613"/>
    <w:rsid w:val="00833B35"/>
    <w:rsid w:val="00833FA0"/>
    <w:rsid w:val="0083430F"/>
    <w:rsid w:val="00834E95"/>
    <w:rsid w:val="00836FC4"/>
    <w:rsid w:val="008379F4"/>
    <w:rsid w:val="00837B81"/>
    <w:rsid w:val="00842D2C"/>
    <w:rsid w:val="0084320E"/>
    <w:rsid w:val="00844068"/>
    <w:rsid w:val="008469AE"/>
    <w:rsid w:val="00846A29"/>
    <w:rsid w:val="00846F3F"/>
    <w:rsid w:val="008470F3"/>
    <w:rsid w:val="0084718A"/>
    <w:rsid w:val="00847A7C"/>
    <w:rsid w:val="00847C6B"/>
    <w:rsid w:val="00847F3C"/>
    <w:rsid w:val="0085128C"/>
    <w:rsid w:val="008530A6"/>
    <w:rsid w:val="008537C1"/>
    <w:rsid w:val="008540B2"/>
    <w:rsid w:val="00854B29"/>
    <w:rsid w:val="00856ABF"/>
    <w:rsid w:val="008619B7"/>
    <w:rsid w:val="008621B8"/>
    <w:rsid w:val="00863588"/>
    <w:rsid w:val="0086457E"/>
    <w:rsid w:val="008649C5"/>
    <w:rsid w:val="00865823"/>
    <w:rsid w:val="0086640A"/>
    <w:rsid w:val="00867DF9"/>
    <w:rsid w:val="00870484"/>
    <w:rsid w:val="00871DD7"/>
    <w:rsid w:val="00871F1A"/>
    <w:rsid w:val="00872E70"/>
    <w:rsid w:val="00873C24"/>
    <w:rsid w:val="00876CA1"/>
    <w:rsid w:val="008812F9"/>
    <w:rsid w:val="00881A56"/>
    <w:rsid w:val="00881CD9"/>
    <w:rsid w:val="00882BCB"/>
    <w:rsid w:val="00882E92"/>
    <w:rsid w:val="00886581"/>
    <w:rsid w:val="008905DE"/>
    <w:rsid w:val="008908D5"/>
    <w:rsid w:val="0089539A"/>
    <w:rsid w:val="0089554E"/>
    <w:rsid w:val="008A4CD4"/>
    <w:rsid w:val="008A5C8A"/>
    <w:rsid w:val="008A5D26"/>
    <w:rsid w:val="008A5F34"/>
    <w:rsid w:val="008A7024"/>
    <w:rsid w:val="008B4A9E"/>
    <w:rsid w:val="008B5AFB"/>
    <w:rsid w:val="008B6B28"/>
    <w:rsid w:val="008B77C1"/>
    <w:rsid w:val="008C00B4"/>
    <w:rsid w:val="008C03DE"/>
    <w:rsid w:val="008C08BE"/>
    <w:rsid w:val="008C2868"/>
    <w:rsid w:val="008C37F5"/>
    <w:rsid w:val="008C6B34"/>
    <w:rsid w:val="008D1394"/>
    <w:rsid w:val="008D2423"/>
    <w:rsid w:val="008D2A1F"/>
    <w:rsid w:val="008D391E"/>
    <w:rsid w:val="008D39A7"/>
    <w:rsid w:val="008D4426"/>
    <w:rsid w:val="008D65FC"/>
    <w:rsid w:val="008D6603"/>
    <w:rsid w:val="008D7319"/>
    <w:rsid w:val="008E1CA3"/>
    <w:rsid w:val="008E30A5"/>
    <w:rsid w:val="008E3880"/>
    <w:rsid w:val="008E4B3F"/>
    <w:rsid w:val="008E68EC"/>
    <w:rsid w:val="008E69DE"/>
    <w:rsid w:val="008F0A76"/>
    <w:rsid w:val="008F0E64"/>
    <w:rsid w:val="008F105A"/>
    <w:rsid w:val="008F2056"/>
    <w:rsid w:val="008F259F"/>
    <w:rsid w:val="008F31EC"/>
    <w:rsid w:val="008F3AD7"/>
    <w:rsid w:val="008F6B01"/>
    <w:rsid w:val="008F6E5E"/>
    <w:rsid w:val="008F75DD"/>
    <w:rsid w:val="008F7ADF"/>
    <w:rsid w:val="009007FF"/>
    <w:rsid w:val="009010E1"/>
    <w:rsid w:val="009030ED"/>
    <w:rsid w:val="00903B74"/>
    <w:rsid w:val="009045D7"/>
    <w:rsid w:val="00905052"/>
    <w:rsid w:val="00905B3C"/>
    <w:rsid w:val="00910FA1"/>
    <w:rsid w:val="00911965"/>
    <w:rsid w:val="00912C03"/>
    <w:rsid w:val="009137D3"/>
    <w:rsid w:val="00913E5C"/>
    <w:rsid w:val="0091571F"/>
    <w:rsid w:val="0091589B"/>
    <w:rsid w:val="00915D49"/>
    <w:rsid w:val="00916C40"/>
    <w:rsid w:val="00917341"/>
    <w:rsid w:val="00917719"/>
    <w:rsid w:val="00920F77"/>
    <w:rsid w:val="009215C3"/>
    <w:rsid w:val="009216B2"/>
    <w:rsid w:val="00922764"/>
    <w:rsid w:val="0092357E"/>
    <w:rsid w:val="009246D4"/>
    <w:rsid w:val="009249FF"/>
    <w:rsid w:val="009257AA"/>
    <w:rsid w:val="00926047"/>
    <w:rsid w:val="00926759"/>
    <w:rsid w:val="00926944"/>
    <w:rsid w:val="0093066E"/>
    <w:rsid w:val="00931BB4"/>
    <w:rsid w:val="009338B3"/>
    <w:rsid w:val="0093489F"/>
    <w:rsid w:val="00934D2E"/>
    <w:rsid w:val="00935D68"/>
    <w:rsid w:val="00935EEE"/>
    <w:rsid w:val="00937A3F"/>
    <w:rsid w:val="00940E77"/>
    <w:rsid w:val="009410D8"/>
    <w:rsid w:val="00941582"/>
    <w:rsid w:val="0094259F"/>
    <w:rsid w:val="00943AFF"/>
    <w:rsid w:val="009444A2"/>
    <w:rsid w:val="00945D43"/>
    <w:rsid w:val="009460A6"/>
    <w:rsid w:val="00947293"/>
    <w:rsid w:val="00947E59"/>
    <w:rsid w:val="00950E55"/>
    <w:rsid w:val="00957069"/>
    <w:rsid w:val="00957719"/>
    <w:rsid w:val="00957D96"/>
    <w:rsid w:val="00957E06"/>
    <w:rsid w:val="009601EB"/>
    <w:rsid w:val="00962B7C"/>
    <w:rsid w:val="00963528"/>
    <w:rsid w:val="009635FA"/>
    <w:rsid w:val="00963D8E"/>
    <w:rsid w:val="00964762"/>
    <w:rsid w:val="00964AEA"/>
    <w:rsid w:val="00965884"/>
    <w:rsid w:val="00965EFE"/>
    <w:rsid w:val="00966CE6"/>
    <w:rsid w:val="009678CF"/>
    <w:rsid w:val="00973252"/>
    <w:rsid w:val="00974666"/>
    <w:rsid w:val="0097483E"/>
    <w:rsid w:val="00974958"/>
    <w:rsid w:val="00976D47"/>
    <w:rsid w:val="0097784B"/>
    <w:rsid w:val="0098194C"/>
    <w:rsid w:val="00981F2A"/>
    <w:rsid w:val="009823A0"/>
    <w:rsid w:val="00982980"/>
    <w:rsid w:val="00986EB3"/>
    <w:rsid w:val="009872C4"/>
    <w:rsid w:val="00990284"/>
    <w:rsid w:val="00990FE3"/>
    <w:rsid w:val="00991BC3"/>
    <w:rsid w:val="00993D60"/>
    <w:rsid w:val="00993EC9"/>
    <w:rsid w:val="009941A8"/>
    <w:rsid w:val="0099425C"/>
    <w:rsid w:val="00994381"/>
    <w:rsid w:val="009949EE"/>
    <w:rsid w:val="00994F27"/>
    <w:rsid w:val="00996C09"/>
    <w:rsid w:val="00996EBF"/>
    <w:rsid w:val="009975F2"/>
    <w:rsid w:val="009A10E8"/>
    <w:rsid w:val="009A47F3"/>
    <w:rsid w:val="009A56F9"/>
    <w:rsid w:val="009B0515"/>
    <w:rsid w:val="009B0520"/>
    <w:rsid w:val="009B165F"/>
    <w:rsid w:val="009B190D"/>
    <w:rsid w:val="009B2D6C"/>
    <w:rsid w:val="009B43C2"/>
    <w:rsid w:val="009B6320"/>
    <w:rsid w:val="009C07C8"/>
    <w:rsid w:val="009C151C"/>
    <w:rsid w:val="009C2309"/>
    <w:rsid w:val="009C2580"/>
    <w:rsid w:val="009C323F"/>
    <w:rsid w:val="009C6972"/>
    <w:rsid w:val="009C793D"/>
    <w:rsid w:val="009C7C7A"/>
    <w:rsid w:val="009D10A7"/>
    <w:rsid w:val="009D2DFF"/>
    <w:rsid w:val="009D44FB"/>
    <w:rsid w:val="009D4E8E"/>
    <w:rsid w:val="009D5603"/>
    <w:rsid w:val="009D5FE8"/>
    <w:rsid w:val="009D6273"/>
    <w:rsid w:val="009D7A73"/>
    <w:rsid w:val="009E0C8C"/>
    <w:rsid w:val="009E1529"/>
    <w:rsid w:val="009E1B5D"/>
    <w:rsid w:val="009E31DF"/>
    <w:rsid w:val="009E4B60"/>
    <w:rsid w:val="009F0032"/>
    <w:rsid w:val="009F059F"/>
    <w:rsid w:val="009F092F"/>
    <w:rsid w:val="009F15A9"/>
    <w:rsid w:val="009F2382"/>
    <w:rsid w:val="009F2845"/>
    <w:rsid w:val="009F3B58"/>
    <w:rsid w:val="009F557D"/>
    <w:rsid w:val="009F5D7A"/>
    <w:rsid w:val="009F73B3"/>
    <w:rsid w:val="009F7DE7"/>
    <w:rsid w:val="00A03F8D"/>
    <w:rsid w:val="00A04FFC"/>
    <w:rsid w:val="00A057C4"/>
    <w:rsid w:val="00A07213"/>
    <w:rsid w:val="00A07E0D"/>
    <w:rsid w:val="00A1054C"/>
    <w:rsid w:val="00A110BA"/>
    <w:rsid w:val="00A111CC"/>
    <w:rsid w:val="00A13D36"/>
    <w:rsid w:val="00A14776"/>
    <w:rsid w:val="00A17ED5"/>
    <w:rsid w:val="00A205C8"/>
    <w:rsid w:val="00A2081A"/>
    <w:rsid w:val="00A245A1"/>
    <w:rsid w:val="00A25437"/>
    <w:rsid w:val="00A25F5D"/>
    <w:rsid w:val="00A267DA"/>
    <w:rsid w:val="00A26AD0"/>
    <w:rsid w:val="00A27750"/>
    <w:rsid w:val="00A302BD"/>
    <w:rsid w:val="00A3208D"/>
    <w:rsid w:val="00A320FB"/>
    <w:rsid w:val="00A32711"/>
    <w:rsid w:val="00A32D87"/>
    <w:rsid w:val="00A33705"/>
    <w:rsid w:val="00A33E6D"/>
    <w:rsid w:val="00A35040"/>
    <w:rsid w:val="00A35128"/>
    <w:rsid w:val="00A35667"/>
    <w:rsid w:val="00A37662"/>
    <w:rsid w:val="00A42691"/>
    <w:rsid w:val="00A432FB"/>
    <w:rsid w:val="00A433BE"/>
    <w:rsid w:val="00A436D8"/>
    <w:rsid w:val="00A451CF"/>
    <w:rsid w:val="00A51DBF"/>
    <w:rsid w:val="00A529B8"/>
    <w:rsid w:val="00A532AC"/>
    <w:rsid w:val="00A5345E"/>
    <w:rsid w:val="00A53A36"/>
    <w:rsid w:val="00A54094"/>
    <w:rsid w:val="00A54173"/>
    <w:rsid w:val="00A5427C"/>
    <w:rsid w:val="00A57021"/>
    <w:rsid w:val="00A616D3"/>
    <w:rsid w:val="00A636B3"/>
    <w:rsid w:val="00A64AF8"/>
    <w:rsid w:val="00A70FCA"/>
    <w:rsid w:val="00A72190"/>
    <w:rsid w:val="00A73455"/>
    <w:rsid w:val="00A73736"/>
    <w:rsid w:val="00A73A19"/>
    <w:rsid w:val="00A73A4A"/>
    <w:rsid w:val="00A741A0"/>
    <w:rsid w:val="00A74556"/>
    <w:rsid w:val="00A755A7"/>
    <w:rsid w:val="00A7577A"/>
    <w:rsid w:val="00A809ED"/>
    <w:rsid w:val="00A81652"/>
    <w:rsid w:val="00A82563"/>
    <w:rsid w:val="00A841BB"/>
    <w:rsid w:val="00A845B2"/>
    <w:rsid w:val="00A95656"/>
    <w:rsid w:val="00A96224"/>
    <w:rsid w:val="00A9642D"/>
    <w:rsid w:val="00A9696A"/>
    <w:rsid w:val="00A97383"/>
    <w:rsid w:val="00A973F1"/>
    <w:rsid w:val="00AA3AB3"/>
    <w:rsid w:val="00AA53F1"/>
    <w:rsid w:val="00AA5597"/>
    <w:rsid w:val="00AA6BEE"/>
    <w:rsid w:val="00AA7AC5"/>
    <w:rsid w:val="00AB00FF"/>
    <w:rsid w:val="00AB0D6B"/>
    <w:rsid w:val="00AB1EA8"/>
    <w:rsid w:val="00AB2F9D"/>
    <w:rsid w:val="00AB66B8"/>
    <w:rsid w:val="00AC1068"/>
    <w:rsid w:val="00AC51A4"/>
    <w:rsid w:val="00AC6B55"/>
    <w:rsid w:val="00AD02DD"/>
    <w:rsid w:val="00AD084A"/>
    <w:rsid w:val="00AD0D5B"/>
    <w:rsid w:val="00AD3145"/>
    <w:rsid w:val="00AD3CB4"/>
    <w:rsid w:val="00AD4281"/>
    <w:rsid w:val="00AD43AB"/>
    <w:rsid w:val="00AD5D1E"/>
    <w:rsid w:val="00AE05E1"/>
    <w:rsid w:val="00AE102C"/>
    <w:rsid w:val="00AE1291"/>
    <w:rsid w:val="00AE58BB"/>
    <w:rsid w:val="00AE7B70"/>
    <w:rsid w:val="00AF04D7"/>
    <w:rsid w:val="00AF2C5B"/>
    <w:rsid w:val="00AF312B"/>
    <w:rsid w:val="00AF333E"/>
    <w:rsid w:val="00AF5B8F"/>
    <w:rsid w:val="00AF5CA6"/>
    <w:rsid w:val="00AF7D9E"/>
    <w:rsid w:val="00B01ACA"/>
    <w:rsid w:val="00B0263D"/>
    <w:rsid w:val="00B04DC7"/>
    <w:rsid w:val="00B076F5"/>
    <w:rsid w:val="00B12312"/>
    <w:rsid w:val="00B1279A"/>
    <w:rsid w:val="00B127B9"/>
    <w:rsid w:val="00B13A0C"/>
    <w:rsid w:val="00B140B2"/>
    <w:rsid w:val="00B14972"/>
    <w:rsid w:val="00B152F6"/>
    <w:rsid w:val="00B2040D"/>
    <w:rsid w:val="00B2070C"/>
    <w:rsid w:val="00B21919"/>
    <w:rsid w:val="00B21A0E"/>
    <w:rsid w:val="00B226A1"/>
    <w:rsid w:val="00B2599C"/>
    <w:rsid w:val="00B268B7"/>
    <w:rsid w:val="00B26C1D"/>
    <w:rsid w:val="00B3017A"/>
    <w:rsid w:val="00B30B02"/>
    <w:rsid w:val="00B30B30"/>
    <w:rsid w:val="00B33129"/>
    <w:rsid w:val="00B3342B"/>
    <w:rsid w:val="00B33714"/>
    <w:rsid w:val="00B35A22"/>
    <w:rsid w:val="00B36D10"/>
    <w:rsid w:val="00B37240"/>
    <w:rsid w:val="00B37D14"/>
    <w:rsid w:val="00B40098"/>
    <w:rsid w:val="00B42685"/>
    <w:rsid w:val="00B4269B"/>
    <w:rsid w:val="00B42C94"/>
    <w:rsid w:val="00B45027"/>
    <w:rsid w:val="00B4594E"/>
    <w:rsid w:val="00B45D4D"/>
    <w:rsid w:val="00B469C0"/>
    <w:rsid w:val="00B4749F"/>
    <w:rsid w:val="00B47893"/>
    <w:rsid w:val="00B50191"/>
    <w:rsid w:val="00B53E27"/>
    <w:rsid w:val="00B5459E"/>
    <w:rsid w:val="00B558C7"/>
    <w:rsid w:val="00B564A6"/>
    <w:rsid w:val="00B56BC2"/>
    <w:rsid w:val="00B5759E"/>
    <w:rsid w:val="00B610CC"/>
    <w:rsid w:val="00B613EE"/>
    <w:rsid w:val="00B615B5"/>
    <w:rsid w:val="00B63441"/>
    <w:rsid w:val="00B640A0"/>
    <w:rsid w:val="00B67DFA"/>
    <w:rsid w:val="00B710C2"/>
    <w:rsid w:val="00B723AE"/>
    <w:rsid w:val="00B7593F"/>
    <w:rsid w:val="00B77161"/>
    <w:rsid w:val="00B80194"/>
    <w:rsid w:val="00B80C01"/>
    <w:rsid w:val="00B8144B"/>
    <w:rsid w:val="00B814C0"/>
    <w:rsid w:val="00B84ED6"/>
    <w:rsid w:val="00B85D28"/>
    <w:rsid w:val="00B8706B"/>
    <w:rsid w:val="00B874D6"/>
    <w:rsid w:val="00B91525"/>
    <w:rsid w:val="00B91D57"/>
    <w:rsid w:val="00B925E6"/>
    <w:rsid w:val="00B93E10"/>
    <w:rsid w:val="00B94539"/>
    <w:rsid w:val="00B96040"/>
    <w:rsid w:val="00B963A7"/>
    <w:rsid w:val="00B97F1E"/>
    <w:rsid w:val="00BA40FD"/>
    <w:rsid w:val="00BA72B9"/>
    <w:rsid w:val="00BA7B32"/>
    <w:rsid w:val="00BB1E49"/>
    <w:rsid w:val="00BB2BFE"/>
    <w:rsid w:val="00BB355C"/>
    <w:rsid w:val="00BB3B53"/>
    <w:rsid w:val="00BB503E"/>
    <w:rsid w:val="00BB700B"/>
    <w:rsid w:val="00BB75A4"/>
    <w:rsid w:val="00BB7B8C"/>
    <w:rsid w:val="00BC099C"/>
    <w:rsid w:val="00BC1E49"/>
    <w:rsid w:val="00BC22E9"/>
    <w:rsid w:val="00BC33A3"/>
    <w:rsid w:val="00BC46ED"/>
    <w:rsid w:val="00BC5160"/>
    <w:rsid w:val="00BC52F0"/>
    <w:rsid w:val="00BC68AB"/>
    <w:rsid w:val="00BD023A"/>
    <w:rsid w:val="00BD55B7"/>
    <w:rsid w:val="00BD6386"/>
    <w:rsid w:val="00BD64EA"/>
    <w:rsid w:val="00BD7CC4"/>
    <w:rsid w:val="00BD7D04"/>
    <w:rsid w:val="00BE001E"/>
    <w:rsid w:val="00BE02A9"/>
    <w:rsid w:val="00BE2341"/>
    <w:rsid w:val="00BE49C3"/>
    <w:rsid w:val="00BF3FE7"/>
    <w:rsid w:val="00BF460B"/>
    <w:rsid w:val="00C00633"/>
    <w:rsid w:val="00C00A4A"/>
    <w:rsid w:val="00C019CB"/>
    <w:rsid w:val="00C01E2C"/>
    <w:rsid w:val="00C028DC"/>
    <w:rsid w:val="00C03A24"/>
    <w:rsid w:val="00C03E75"/>
    <w:rsid w:val="00C04C42"/>
    <w:rsid w:val="00C077B0"/>
    <w:rsid w:val="00C07DA0"/>
    <w:rsid w:val="00C108C4"/>
    <w:rsid w:val="00C16600"/>
    <w:rsid w:val="00C1695F"/>
    <w:rsid w:val="00C17D05"/>
    <w:rsid w:val="00C22A0B"/>
    <w:rsid w:val="00C2363C"/>
    <w:rsid w:val="00C2498B"/>
    <w:rsid w:val="00C30A3E"/>
    <w:rsid w:val="00C315E9"/>
    <w:rsid w:val="00C338AE"/>
    <w:rsid w:val="00C33E02"/>
    <w:rsid w:val="00C367BC"/>
    <w:rsid w:val="00C36BB6"/>
    <w:rsid w:val="00C37180"/>
    <w:rsid w:val="00C40CA7"/>
    <w:rsid w:val="00C41287"/>
    <w:rsid w:val="00C42709"/>
    <w:rsid w:val="00C42FDC"/>
    <w:rsid w:val="00C437ED"/>
    <w:rsid w:val="00C4385A"/>
    <w:rsid w:val="00C43BCE"/>
    <w:rsid w:val="00C4409B"/>
    <w:rsid w:val="00C447A3"/>
    <w:rsid w:val="00C46596"/>
    <w:rsid w:val="00C467F3"/>
    <w:rsid w:val="00C47DBB"/>
    <w:rsid w:val="00C53961"/>
    <w:rsid w:val="00C55D4D"/>
    <w:rsid w:val="00C56358"/>
    <w:rsid w:val="00C56A50"/>
    <w:rsid w:val="00C5766D"/>
    <w:rsid w:val="00C61402"/>
    <w:rsid w:val="00C614F3"/>
    <w:rsid w:val="00C61B6E"/>
    <w:rsid w:val="00C62093"/>
    <w:rsid w:val="00C63BB8"/>
    <w:rsid w:val="00C6590B"/>
    <w:rsid w:val="00C65BF7"/>
    <w:rsid w:val="00C65F53"/>
    <w:rsid w:val="00C671C6"/>
    <w:rsid w:val="00C676DE"/>
    <w:rsid w:val="00C7146F"/>
    <w:rsid w:val="00C7345B"/>
    <w:rsid w:val="00C74A15"/>
    <w:rsid w:val="00C751CD"/>
    <w:rsid w:val="00C7520C"/>
    <w:rsid w:val="00C754DF"/>
    <w:rsid w:val="00C76367"/>
    <w:rsid w:val="00C77594"/>
    <w:rsid w:val="00C77EF1"/>
    <w:rsid w:val="00C80386"/>
    <w:rsid w:val="00C81437"/>
    <w:rsid w:val="00C82B82"/>
    <w:rsid w:val="00C8473B"/>
    <w:rsid w:val="00C847DD"/>
    <w:rsid w:val="00C850A2"/>
    <w:rsid w:val="00C86D1B"/>
    <w:rsid w:val="00C9029D"/>
    <w:rsid w:val="00C91184"/>
    <w:rsid w:val="00C912DC"/>
    <w:rsid w:val="00C9161F"/>
    <w:rsid w:val="00C95471"/>
    <w:rsid w:val="00C95968"/>
    <w:rsid w:val="00C959F9"/>
    <w:rsid w:val="00C95D00"/>
    <w:rsid w:val="00CA040D"/>
    <w:rsid w:val="00CA0CDE"/>
    <w:rsid w:val="00CA1EAA"/>
    <w:rsid w:val="00CA3068"/>
    <w:rsid w:val="00CA310A"/>
    <w:rsid w:val="00CA55DA"/>
    <w:rsid w:val="00CA753B"/>
    <w:rsid w:val="00CA76A0"/>
    <w:rsid w:val="00CB07DE"/>
    <w:rsid w:val="00CB1E98"/>
    <w:rsid w:val="00CB244D"/>
    <w:rsid w:val="00CB50D9"/>
    <w:rsid w:val="00CB698A"/>
    <w:rsid w:val="00CB7569"/>
    <w:rsid w:val="00CC0A12"/>
    <w:rsid w:val="00CC2C42"/>
    <w:rsid w:val="00CC4F0E"/>
    <w:rsid w:val="00CC509D"/>
    <w:rsid w:val="00CC6142"/>
    <w:rsid w:val="00CC62E4"/>
    <w:rsid w:val="00CD33D5"/>
    <w:rsid w:val="00CD39FE"/>
    <w:rsid w:val="00CD440B"/>
    <w:rsid w:val="00CD47BB"/>
    <w:rsid w:val="00CD5BA1"/>
    <w:rsid w:val="00CD70BD"/>
    <w:rsid w:val="00CE0A2D"/>
    <w:rsid w:val="00CE1A05"/>
    <w:rsid w:val="00CE2058"/>
    <w:rsid w:val="00CE339D"/>
    <w:rsid w:val="00CE34DE"/>
    <w:rsid w:val="00CE5C86"/>
    <w:rsid w:val="00CE6CE0"/>
    <w:rsid w:val="00CF00A4"/>
    <w:rsid w:val="00CF0BDD"/>
    <w:rsid w:val="00CF35AE"/>
    <w:rsid w:val="00CF5C1E"/>
    <w:rsid w:val="00CF71D2"/>
    <w:rsid w:val="00CF72F0"/>
    <w:rsid w:val="00D00942"/>
    <w:rsid w:val="00D03086"/>
    <w:rsid w:val="00D032CB"/>
    <w:rsid w:val="00D044BA"/>
    <w:rsid w:val="00D0611F"/>
    <w:rsid w:val="00D070C2"/>
    <w:rsid w:val="00D11B0B"/>
    <w:rsid w:val="00D138C1"/>
    <w:rsid w:val="00D14870"/>
    <w:rsid w:val="00D177F5"/>
    <w:rsid w:val="00D17977"/>
    <w:rsid w:val="00D2033B"/>
    <w:rsid w:val="00D2112C"/>
    <w:rsid w:val="00D21788"/>
    <w:rsid w:val="00D22DE4"/>
    <w:rsid w:val="00D23C7D"/>
    <w:rsid w:val="00D24CD3"/>
    <w:rsid w:val="00D25557"/>
    <w:rsid w:val="00D25912"/>
    <w:rsid w:val="00D25C2A"/>
    <w:rsid w:val="00D25CB2"/>
    <w:rsid w:val="00D26060"/>
    <w:rsid w:val="00D261E7"/>
    <w:rsid w:val="00D262E7"/>
    <w:rsid w:val="00D26968"/>
    <w:rsid w:val="00D26BF1"/>
    <w:rsid w:val="00D3101B"/>
    <w:rsid w:val="00D31D7D"/>
    <w:rsid w:val="00D3289B"/>
    <w:rsid w:val="00D33A1F"/>
    <w:rsid w:val="00D3451E"/>
    <w:rsid w:val="00D34594"/>
    <w:rsid w:val="00D3513E"/>
    <w:rsid w:val="00D3709A"/>
    <w:rsid w:val="00D37D03"/>
    <w:rsid w:val="00D40523"/>
    <w:rsid w:val="00D414DB"/>
    <w:rsid w:val="00D41E4C"/>
    <w:rsid w:val="00D447AD"/>
    <w:rsid w:val="00D4485D"/>
    <w:rsid w:val="00D4521A"/>
    <w:rsid w:val="00D46B64"/>
    <w:rsid w:val="00D47931"/>
    <w:rsid w:val="00D50310"/>
    <w:rsid w:val="00D515B1"/>
    <w:rsid w:val="00D51F8D"/>
    <w:rsid w:val="00D53AB1"/>
    <w:rsid w:val="00D53CD2"/>
    <w:rsid w:val="00D53E26"/>
    <w:rsid w:val="00D5452E"/>
    <w:rsid w:val="00D54DB3"/>
    <w:rsid w:val="00D56F50"/>
    <w:rsid w:val="00D63ACF"/>
    <w:rsid w:val="00D64174"/>
    <w:rsid w:val="00D6422C"/>
    <w:rsid w:val="00D655F3"/>
    <w:rsid w:val="00D6582E"/>
    <w:rsid w:val="00D65A85"/>
    <w:rsid w:val="00D66B33"/>
    <w:rsid w:val="00D6765E"/>
    <w:rsid w:val="00D708B1"/>
    <w:rsid w:val="00D70F4C"/>
    <w:rsid w:val="00D72A0D"/>
    <w:rsid w:val="00D72B52"/>
    <w:rsid w:val="00D73BB6"/>
    <w:rsid w:val="00D73FEE"/>
    <w:rsid w:val="00D74315"/>
    <w:rsid w:val="00D7457B"/>
    <w:rsid w:val="00D74BAE"/>
    <w:rsid w:val="00D74EB5"/>
    <w:rsid w:val="00D75FE3"/>
    <w:rsid w:val="00D80227"/>
    <w:rsid w:val="00D8175E"/>
    <w:rsid w:val="00D839AF"/>
    <w:rsid w:val="00D85673"/>
    <w:rsid w:val="00D86EB4"/>
    <w:rsid w:val="00D87BFC"/>
    <w:rsid w:val="00D913AB"/>
    <w:rsid w:val="00D91EC7"/>
    <w:rsid w:val="00D92E37"/>
    <w:rsid w:val="00D93977"/>
    <w:rsid w:val="00D94986"/>
    <w:rsid w:val="00D96152"/>
    <w:rsid w:val="00D96AF6"/>
    <w:rsid w:val="00DA2EDA"/>
    <w:rsid w:val="00DA41A3"/>
    <w:rsid w:val="00DA4224"/>
    <w:rsid w:val="00DA438F"/>
    <w:rsid w:val="00DA5B2C"/>
    <w:rsid w:val="00DA6FCB"/>
    <w:rsid w:val="00DB008E"/>
    <w:rsid w:val="00DB0333"/>
    <w:rsid w:val="00DB2BA4"/>
    <w:rsid w:val="00DB6708"/>
    <w:rsid w:val="00DB6B0B"/>
    <w:rsid w:val="00DC0A40"/>
    <w:rsid w:val="00DC4081"/>
    <w:rsid w:val="00DC6596"/>
    <w:rsid w:val="00DC7420"/>
    <w:rsid w:val="00DD0BB3"/>
    <w:rsid w:val="00DD41D2"/>
    <w:rsid w:val="00DD4C47"/>
    <w:rsid w:val="00DD4CB7"/>
    <w:rsid w:val="00DD602B"/>
    <w:rsid w:val="00DD6899"/>
    <w:rsid w:val="00DD68AC"/>
    <w:rsid w:val="00DD7F0F"/>
    <w:rsid w:val="00DE0AB2"/>
    <w:rsid w:val="00DE1846"/>
    <w:rsid w:val="00DE1C11"/>
    <w:rsid w:val="00DE3D75"/>
    <w:rsid w:val="00DE3E01"/>
    <w:rsid w:val="00DE40EC"/>
    <w:rsid w:val="00DE5D6D"/>
    <w:rsid w:val="00DE67F1"/>
    <w:rsid w:val="00DE72E3"/>
    <w:rsid w:val="00DE76A0"/>
    <w:rsid w:val="00DF161D"/>
    <w:rsid w:val="00DF20B7"/>
    <w:rsid w:val="00DF2CD7"/>
    <w:rsid w:val="00DF3938"/>
    <w:rsid w:val="00DF39D9"/>
    <w:rsid w:val="00DF67DB"/>
    <w:rsid w:val="00DF769E"/>
    <w:rsid w:val="00E00928"/>
    <w:rsid w:val="00E02241"/>
    <w:rsid w:val="00E02413"/>
    <w:rsid w:val="00E03CD7"/>
    <w:rsid w:val="00E03D17"/>
    <w:rsid w:val="00E03D7E"/>
    <w:rsid w:val="00E046AB"/>
    <w:rsid w:val="00E054E4"/>
    <w:rsid w:val="00E06B6C"/>
    <w:rsid w:val="00E06F52"/>
    <w:rsid w:val="00E1015E"/>
    <w:rsid w:val="00E12552"/>
    <w:rsid w:val="00E14E07"/>
    <w:rsid w:val="00E14FA4"/>
    <w:rsid w:val="00E17B15"/>
    <w:rsid w:val="00E21781"/>
    <w:rsid w:val="00E21E57"/>
    <w:rsid w:val="00E25033"/>
    <w:rsid w:val="00E2511C"/>
    <w:rsid w:val="00E25E27"/>
    <w:rsid w:val="00E264A6"/>
    <w:rsid w:val="00E34520"/>
    <w:rsid w:val="00E34F56"/>
    <w:rsid w:val="00E35B1D"/>
    <w:rsid w:val="00E36767"/>
    <w:rsid w:val="00E36B95"/>
    <w:rsid w:val="00E411CE"/>
    <w:rsid w:val="00E43B3D"/>
    <w:rsid w:val="00E44FD9"/>
    <w:rsid w:val="00E45C11"/>
    <w:rsid w:val="00E47F04"/>
    <w:rsid w:val="00E536FC"/>
    <w:rsid w:val="00E53BF7"/>
    <w:rsid w:val="00E5579B"/>
    <w:rsid w:val="00E55DBE"/>
    <w:rsid w:val="00E56069"/>
    <w:rsid w:val="00E56E3B"/>
    <w:rsid w:val="00E602FB"/>
    <w:rsid w:val="00E60519"/>
    <w:rsid w:val="00E61A4D"/>
    <w:rsid w:val="00E62DB8"/>
    <w:rsid w:val="00E63627"/>
    <w:rsid w:val="00E63C28"/>
    <w:rsid w:val="00E66045"/>
    <w:rsid w:val="00E668F8"/>
    <w:rsid w:val="00E66D50"/>
    <w:rsid w:val="00E67087"/>
    <w:rsid w:val="00E701AB"/>
    <w:rsid w:val="00E7237D"/>
    <w:rsid w:val="00E7247B"/>
    <w:rsid w:val="00E7289C"/>
    <w:rsid w:val="00E72AE3"/>
    <w:rsid w:val="00E743A7"/>
    <w:rsid w:val="00E7487D"/>
    <w:rsid w:val="00E76206"/>
    <w:rsid w:val="00E76F14"/>
    <w:rsid w:val="00E8005F"/>
    <w:rsid w:val="00E80EB1"/>
    <w:rsid w:val="00E82A42"/>
    <w:rsid w:val="00E8673F"/>
    <w:rsid w:val="00E9064D"/>
    <w:rsid w:val="00E92900"/>
    <w:rsid w:val="00E92D52"/>
    <w:rsid w:val="00E93A4D"/>
    <w:rsid w:val="00E96546"/>
    <w:rsid w:val="00E97F43"/>
    <w:rsid w:val="00EA251F"/>
    <w:rsid w:val="00EA2B56"/>
    <w:rsid w:val="00EA3409"/>
    <w:rsid w:val="00EA35AB"/>
    <w:rsid w:val="00EA4659"/>
    <w:rsid w:val="00EA63DC"/>
    <w:rsid w:val="00EA6F56"/>
    <w:rsid w:val="00EA70B2"/>
    <w:rsid w:val="00EA7E65"/>
    <w:rsid w:val="00EB016F"/>
    <w:rsid w:val="00EB09D4"/>
    <w:rsid w:val="00EB0F6E"/>
    <w:rsid w:val="00EB121F"/>
    <w:rsid w:val="00EB1970"/>
    <w:rsid w:val="00EB6EBA"/>
    <w:rsid w:val="00EB7E6D"/>
    <w:rsid w:val="00EC0A0C"/>
    <w:rsid w:val="00EC15DD"/>
    <w:rsid w:val="00EC27AA"/>
    <w:rsid w:val="00EC40AE"/>
    <w:rsid w:val="00EC4859"/>
    <w:rsid w:val="00EC500B"/>
    <w:rsid w:val="00EC7547"/>
    <w:rsid w:val="00ED05B4"/>
    <w:rsid w:val="00ED1470"/>
    <w:rsid w:val="00ED1988"/>
    <w:rsid w:val="00ED251B"/>
    <w:rsid w:val="00ED3201"/>
    <w:rsid w:val="00ED389C"/>
    <w:rsid w:val="00ED412A"/>
    <w:rsid w:val="00ED41EB"/>
    <w:rsid w:val="00ED4785"/>
    <w:rsid w:val="00ED5237"/>
    <w:rsid w:val="00ED5E67"/>
    <w:rsid w:val="00ED6CCC"/>
    <w:rsid w:val="00ED7C8F"/>
    <w:rsid w:val="00EE0663"/>
    <w:rsid w:val="00EE0F56"/>
    <w:rsid w:val="00EE24A9"/>
    <w:rsid w:val="00EE3305"/>
    <w:rsid w:val="00EE3E2F"/>
    <w:rsid w:val="00EE5559"/>
    <w:rsid w:val="00EE590D"/>
    <w:rsid w:val="00EE63FF"/>
    <w:rsid w:val="00EE772A"/>
    <w:rsid w:val="00EF130B"/>
    <w:rsid w:val="00EF1442"/>
    <w:rsid w:val="00EF149B"/>
    <w:rsid w:val="00EF25D1"/>
    <w:rsid w:val="00EF3271"/>
    <w:rsid w:val="00EF5729"/>
    <w:rsid w:val="00F04967"/>
    <w:rsid w:val="00F04A1D"/>
    <w:rsid w:val="00F05AD5"/>
    <w:rsid w:val="00F06621"/>
    <w:rsid w:val="00F06E00"/>
    <w:rsid w:val="00F07A35"/>
    <w:rsid w:val="00F07F27"/>
    <w:rsid w:val="00F1001A"/>
    <w:rsid w:val="00F103A2"/>
    <w:rsid w:val="00F105B8"/>
    <w:rsid w:val="00F107F2"/>
    <w:rsid w:val="00F1184A"/>
    <w:rsid w:val="00F13023"/>
    <w:rsid w:val="00F13C74"/>
    <w:rsid w:val="00F13D41"/>
    <w:rsid w:val="00F2147F"/>
    <w:rsid w:val="00F22248"/>
    <w:rsid w:val="00F23585"/>
    <w:rsid w:val="00F2418A"/>
    <w:rsid w:val="00F2483C"/>
    <w:rsid w:val="00F25F18"/>
    <w:rsid w:val="00F27786"/>
    <w:rsid w:val="00F3066F"/>
    <w:rsid w:val="00F306FC"/>
    <w:rsid w:val="00F31B8F"/>
    <w:rsid w:val="00F32371"/>
    <w:rsid w:val="00F323E7"/>
    <w:rsid w:val="00F34926"/>
    <w:rsid w:val="00F362B2"/>
    <w:rsid w:val="00F4035E"/>
    <w:rsid w:val="00F40C40"/>
    <w:rsid w:val="00F4524A"/>
    <w:rsid w:val="00F50602"/>
    <w:rsid w:val="00F53753"/>
    <w:rsid w:val="00F5544F"/>
    <w:rsid w:val="00F56D0D"/>
    <w:rsid w:val="00F605A1"/>
    <w:rsid w:val="00F61620"/>
    <w:rsid w:val="00F63006"/>
    <w:rsid w:val="00F63277"/>
    <w:rsid w:val="00F636C2"/>
    <w:rsid w:val="00F63842"/>
    <w:rsid w:val="00F64686"/>
    <w:rsid w:val="00F64FDA"/>
    <w:rsid w:val="00F66432"/>
    <w:rsid w:val="00F668B3"/>
    <w:rsid w:val="00F672B9"/>
    <w:rsid w:val="00F71DD3"/>
    <w:rsid w:val="00F71FD1"/>
    <w:rsid w:val="00F72206"/>
    <w:rsid w:val="00F72807"/>
    <w:rsid w:val="00F73938"/>
    <w:rsid w:val="00F74BE5"/>
    <w:rsid w:val="00F76D1F"/>
    <w:rsid w:val="00F76F4C"/>
    <w:rsid w:val="00F812C7"/>
    <w:rsid w:val="00F81301"/>
    <w:rsid w:val="00F81D1B"/>
    <w:rsid w:val="00F841B9"/>
    <w:rsid w:val="00F86BFA"/>
    <w:rsid w:val="00F900DE"/>
    <w:rsid w:val="00F90C1C"/>
    <w:rsid w:val="00F91A75"/>
    <w:rsid w:val="00F931BA"/>
    <w:rsid w:val="00F936F8"/>
    <w:rsid w:val="00F94864"/>
    <w:rsid w:val="00F94B5D"/>
    <w:rsid w:val="00F94C7A"/>
    <w:rsid w:val="00F94DE3"/>
    <w:rsid w:val="00F95484"/>
    <w:rsid w:val="00F95B2E"/>
    <w:rsid w:val="00F96E72"/>
    <w:rsid w:val="00F9716C"/>
    <w:rsid w:val="00FA0E4E"/>
    <w:rsid w:val="00FA0E5A"/>
    <w:rsid w:val="00FA657F"/>
    <w:rsid w:val="00FA6BE9"/>
    <w:rsid w:val="00FB140B"/>
    <w:rsid w:val="00FB414E"/>
    <w:rsid w:val="00FB5C40"/>
    <w:rsid w:val="00FB5C75"/>
    <w:rsid w:val="00FB6356"/>
    <w:rsid w:val="00FB6A92"/>
    <w:rsid w:val="00FB7D03"/>
    <w:rsid w:val="00FC1996"/>
    <w:rsid w:val="00FC1E97"/>
    <w:rsid w:val="00FC267A"/>
    <w:rsid w:val="00FC283D"/>
    <w:rsid w:val="00FC2BEB"/>
    <w:rsid w:val="00FC45C4"/>
    <w:rsid w:val="00FC4932"/>
    <w:rsid w:val="00FC62CC"/>
    <w:rsid w:val="00FD0193"/>
    <w:rsid w:val="00FD2A68"/>
    <w:rsid w:val="00FD2DBB"/>
    <w:rsid w:val="00FD4230"/>
    <w:rsid w:val="00FD43AE"/>
    <w:rsid w:val="00FD48C2"/>
    <w:rsid w:val="00FD4BE4"/>
    <w:rsid w:val="00FD4D20"/>
    <w:rsid w:val="00FD70D1"/>
    <w:rsid w:val="00FD72E9"/>
    <w:rsid w:val="00FE02C2"/>
    <w:rsid w:val="00FE11C3"/>
    <w:rsid w:val="00FE30A4"/>
    <w:rsid w:val="00FE3D97"/>
    <w:rsid w:val="00FE5016"/>
    <w:rsid w:val="00FE56B1"/>
    <w:rsid w:val="00FE6149"/>
    <w:rsid w:val="00FE6624"/>
    <w:rsid w:val="00FE7069"/>
    <w:rsid w:val="00FE784C"/>
    <w:rsid w:val="00FF2C15"/>
    <w:rsid w:val="00FF4088"/>
    <w:rsid w:val="00FF44B8"/>
    <w:rsid w:val="00FF5205"/>
    <w:rsid w:val="00FF5E26"/>
    <w:rsid w:val="00FF60F2"/>
    <w:rsid w:val="00FF7E97"/>
    <w:rsid w:val="06EC712D"/>
    <w:rsid w:val="0C5ACAAB"/>
    <w:rsid w:val="0D2C01FC"/>
    <w:rsid w:val="0F588873"/>
    <w:rsid w:val="11F1E4CC"/>
    <w:rsid w:val="14C22AF1"/>
    <w:rsid w:val="1A903BC8"/>
    <w:rsid w:val="1C75272B"/>
    <w:rsid w:val="1D65772C"/>
    <w:rsid w:val="2109EF30"/>
    <w:rsid w:val="26C7889D"/>
    <w:rsid w:val="280EB15B"/>
    <w:rsid w:val="2C9340ED"/>
    <w:rsid w:val="3520AE20"/>
    <w:rsid w:val="371EBF32"/>
    <w:rsid w:val="38B937EE"/>
    <w:rsid w:val="3C8C257A"/>
    <w:rsid w:val="469310C9"/>
    <w:rsid w:val="485AB7EC"/>
    <w:rsid w:val="4A2D7F72"/>
    <w:rsid w:val="4B897C5B"/>
    <w:rsid w:val="54458D5B"/>
    <w:rsid w:val="560C6592"/>
    <w:rsid w:val="56D64F8E"/>
    <w:rsid w:val="5CA33B19"/>
    <w:rsid w:val="5CC5039E"/>
    <w:rsid w:val="5F4B148A"/>
    <w:rsid w:val="61A2A895"/>
    <w:rsid w:val="62ADE567"/>
    <w:rsid w:val="64B02D60"/>
    <w:rsid w:val="6B656E49"/>
    <w:rsid w:val="6C5B6F48"/>
    <w:rsid w:val="6F37FCB5"/>
    <w:rsid w:val="709638CF"/>
    <w:rsid w:val="72A02BE6"/>
    <w:rsid w:val="73A37A57"/>
    <w:rsid w:val="76955F8D"/>
    <w:rsid w:val="78E49D1C"/>
    <w:rsid w:val="7B17F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B5AE6"/>
  <w15:docId w15:val="{9D349063-1D3B-421E-8194-006ABA2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224"/>
  </w:style>
  <w:style w:type="paragraph" w:styleId="Heading1">
    <w:name w:val="heading 1"/>
    <w:basedOn w:val="Normal"/>
    <w:next w:val="Normal"/>
    <w:link w:val="Heading1Char"/>
    <w:uiPriority w:val="9"/>
    <w:qFormat/>
    <w:rsid w:val="00A4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D2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1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3">
    <w:name w:val="Text 3"/>
    <w:basedOn w:val="Normal"/>
    <w:rsid w:val="00A96224"/>
    <w:pPr>
      <w:spacing w:before="120" w:after="120" w:line="360" w:lineRule="auto"/>
      <w:ind w:left="1984"/>
    </w:pPr>
    <w:rPr>
      <w:rFonts w:ascii="Times New Roman" w:hAnsi="Times New Roman" w:cs="Times New Roman"/>
      <w:sz w:val="24"/>
    </w:rPr>
  </w:style>
  <w:style w:type="paragraph" w:customStyle="1" w:styleId="Point2">
    <w:name w:val="Point 2"/>
    <w:basedOn w:val="Normal"/>
    <w:rsid w:val="00A96224"/>
    <w:pPr>
      <w:spacing w:before="120" w:after="120" w:line="360" w:lineRule="auto"/>
      <w:ind w:left="1984" w:hanging="567"/>
    </w:pPr>
    <w:rPr>
      <w:rFonts w:ascii="Times New Roman" w:hAnsi="Times New Roman" w:cs="Times New Roman"/>
      <w:sz w:val="24"/>
    </w:rPr>
  </w:style>
  <w:style w:type="paragraph" w:customStyle="1" w:styleId="Point3">
    <w:name w:val="Point 3"/>
    <w:basedOn w:val="Normal"/>
    <w:rsid w:val="00A96224"/>
    <w:pPr>
      <w:spacing w:before="120" w:after="120" w:line="360" w:lineRule="auto"/>
      <w:ind w:left="2551" w:hanging="567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A96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224"/>
    <w:rPr>
      <w:sz w:val="20"/>
      <w:szCs w:val="20"/>
    </w:rPr>
  </w:style>
  <w:style w:type="paragraph" w:customStyle="1" w:styleId="articulo">
    <w:name w:val="articulo"/>
    <w:basedOn w:val="Normal"/>
    <w:rsid w:val="00A9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224"/>
    <w:pPr>
      <w:ind w:left="720"/>
      <w:contextualSpacing/>
    </w:pPr>
  </w:style>
  <w:style w:type="paragraph" w:customStyle="1" w:styleId="Point1">
    <w:name w:val="Point 1"/>
    <w:basedOn w:val="Normal"/>
    <w:rsid w:val="00A96224"/>
    <w:pPr>
      <w:spacing w:before="120" w:after="120" w:line="360" w:lineRule="auto"/>
      <w:ind w:left="1417" w:hanging="567"/>
    </w:pPr>
    <w:rPr>
      <w:rFonts w:ascii="Times New Roman" w:hAnsi="Times New Roman" w:cs="Times New Roman"/>
      <w:sz w:val="24"/>
    </w:rPr>
  </w:style>
  <w:style w:type="paragraph" w:customStyle="1" w:styleId="Text2">
    <w:name w:val="Text 2"/>
    <w:basedOn w:val="Normal"/>
    <w:rsid w:val="00A96224"/>
    <w:pPr>
      <w:spacing w:before="120" w:after="120" w:line="360" w:lineRule="auto"/>
      <w:ind w:left="1417"/>
    </w:pPr>
    <w:rPr>
      <w:rFonts w:ascii="Times New Roman" w:hAnsi="Times New Roman" w:cs="Times New Roman"/>
      <w:sz w:val="24"/>
    </w:rPr>
  </w:style>
  <w:style w:type="paragraph" w:customStyle="1" w:styleId="parrafo">
    <w:name w:val="parrafo"/>
    <w:basedOn w:val="Normal"/>
    <w:rsid w:val="00A9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FootnoteReference">
    <w:name w:val="footnote reference"/>
    <w:basedOn w:val="DefaultParagraphFont"/>
    <w:uiPriority w:val="99"/>
    <w:unhideWhenUsed/>
    <w:rsid w:val="00A96224"/>
    <w:rPr>
      <w:b/>
      <w:bdr w:val="none" w:sz="0" w:space="0" w:color="auto"/>
      <w:shd w:val="clear" w:color="auto" w:fill="auto"/>
      <w:vertAlign w:val="superscript"/>
    </w:rPr>
  </w:style>
  <w:style w:type="paragraph" w:customStyle="1" w:styleId="Tiret3">
    <w:name w:val="Tiret 3"/>
    <w:basedOn w:val="Normal"/>
    <w:rsid w:val="00DB6B0B"/>
    <w:pPr>
      <w:numPr>
        <w:numId w:val="1"/>
      </w:numPr>
      <w:spacing w:before="120" w:after="120" w:line="360" w:lineRule="auto"/>
    </w:pPr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rsid w:val="00BA72B9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paragraph" w:customStyle="1" w:styleId="Point0">
    <w:name w:val="Point 0"/>
    <w:basedOn w:val="Normal"/>
    <w:rsid w:val="009F2382"/>
    <w:pPr>
      <w:spacing w:before="120" w:after="120" w:line="360" w:lineRule="auto"/>
      <w:ind w:left="850" w:hanging="850"/>
    </w:pPr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F2382"/>
    <w:pPr>
      <w:spacing w:after="0" w:line="240" w:lineRule="auto"/>
      <w:ind w:left="720" w:hanging="720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2382"/>
    <w:rPr>
      <w:rFonts w:ascii="Times New Roman" w:hAnsi="Times New Roman" w:cs="Times New Roman"/>
      <w:sz w:val="24"/>
      <w:szCs w:val="20"/>
      <w:lang w:val="mt-MT"/>
    </w:rPr>
  </w:style>
  <w:style w:type="paragraph" w:customStyle="1" w:styleId="NormalCentered">
    <w:name w:val="Normal Centered"/>
    <w:basedOn w:val="Normal"/>
    <w:rsid w:val="009F2382"/>
    <w:pPr>
      <w:spacing w:before="120" w:after="120" w:line="360" w:lineRule="auto"/>
      <w:jc w:val="center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rsid w:val="00820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F9"/>
  </w:style>
  <w:style w:type="paragraph" w:styleId="Footer">
    <w:name w:val="footer"/>
    <w:basedOn w:val="Normal"/>
    <w:link w:val="FooterChar"/>
    <w:uiPriority w:val="99"/>
    <w:unhideWhenUsed/>
    <w:rsid w:val="00820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9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2D2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300F1B"/>
    <w:pPr>
      <w:spacing w:before="100" w:after="120" w:line="276" w:lineRule="auto"/>
    </w:pPr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00F1B"/>
    <w:rPr>
      <w:rFonts w:eastAsiaTheme="minorEastAsia"/>
      <w:sz w:val="20"/>
      <w:szCs w:val="20"/>
    </w:rPr>
  </w:style>
  <w:style w:type="paragraph" w:customStyle="1" w:styleId="parrafo1">
    <w:name w:val="parrafo1"/>
    <w:basedOn w:val="Normal"/>
    <w:uiPriority w:val="99"/>
    <w:rsid w:val="00974958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974958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1D2A6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A7577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33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3BE"/>
    <w:pPr>
      <w:spacing w:line="276" w:lineRule="auto"/>
      <w:outlineLvl w:val="9"/>
    </w:pPr>
    <w:rPr>
      <w:lang w:eastAsia="es-E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433BE"/>
    <w:pPr>
      <w:spacing w:after="100" w:line="276" w:lineRule="auto"/>
      <w:ind w:left="220"/>
    </w:pPr>
    <w:rPr>
      <w:rFonts w:eastAsiaTheme="minorEastAsia"/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433BE"/>
    <w:pPr>
      <w:spacing w:after="100" w:line="276" w:lineRule="auto"/>
    </w:pPr>
    <w:rPr>
      <w:rFonts w:eastAsiaTheme="minorEastAsia"/>
      <w:bCs/>
      <w:lang w:eastAsia="es-E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433BE"/>
    <w:pPr>
      <w:spacing w:after="100" w:line="276" w:lineRule="auto"/>
      <w:ind w:left="440"/>
    </w:pPr>
    <w:rPr>
      <w:rFonts w:eastAsiaTheme="minorEastAsia"/>
      <w:lang w:eastAsia="es-ES"/>
    </w:rPr>
  </w:style>
  <w:style w:type="character" w:styleId="Strong">
    <w:name w:val="Strong"/>
    <w:basedOn w:val="DefaultParagraphFont"/>
    <w:uiPriority w:val="22"/>
    <w:qFormat/>
    <w:rsid w:val="00BE001E"/>
    <w:rPr>
      <w:b/>
      <w:bCs/>
    </w:rPr>
  </w:style>
  <w:style w:type="paragraph" w:styleId="NormalWeb">
    <w:name w:val="Normal (Web)"/>
    <w:basedOn w:val="Normal"/>
    <w:uiPriority w:val="99"/>
    <w:unhideWhenUsed/>
    <w:rsid w:val="00BE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11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9A608F04C0F4E9E8F3DE90961EDB7" ma:contentTypeVersion="2" ma:contentTypeDescription="Crear nuevo documento." ma:contentTypeScope="" ma:versionID="f4f6a1d5cabb10d285e216bd567db778">
  <xsd:schema xmlns:xsd="http://www.w3.org/2001/XMLSchema" xmlns:xs="http://www.w3.org/2001/XMLSchema" xmlns:p="http://schemas.microsoft.com/office/2006/metadata/properties" xmlns:ns2="eacb6fb6-a9fd-4b9f-81ab-7f3479cad0b3" targetNamespace="http://schemas.microsoft.com/office/2006/metadata/properties" ma:root="true" ma:fieldsID="dd088c4dab410ac000573ca099d2a21e" ns2:_="">
    <xsd:import namespace="eacb6fb6-a9fd-4b9f-81ab-7f3479cad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b6fb6-a9fd-4b9f-81ab-7f3479cad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A88C-59E3-4C07-B7E8-1D7B38C31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5201B-F402-4D23-AB5B-9036CF781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b6fb6-a9fd-4b9f-81ab-7f3479cad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A72E9-3DEE-4987-8372-E949E3CCE9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8F1D6-1BC9-420D-B70C-093EAC84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6558</Words>
  <Characters>37384</Characters>
  <Application>Microsoft Office Word</Application>
  <DocSecurity>0</DocSecurity>
  <Lines>311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Yerga Rufo, Francisco Javier</dc:creator>
  <cp:lastModifiedBy>Ke, Tingting</cp:lastModifiedBy>
  <cp:revision>6</cp:revision>
  <cp:lastPrinted>2020-02-20T16:31:00Z</cp:lastPrinted>
  <dcterms:created xsi:type="dcterms:W3CDTF">2020-10-23T09:37:00Z</dcterms:created>
  <dcterms:modified xsi:type="dcterms:W3CDTF">2020-11-09T02:16:00Z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0x010100B1D9A608F04C0F4E9E8F3DE90961EDB7</vt:lpwstr>
  </property>
</Properties>
</file>