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97B08" w14:textId="6A7C4BDF" w:rsidR="00D622B7" w:rsidRPr="0033642F" w:rsidRDefault="00D622B7" w:rsidP="00496CD6">
      <w:pPr>
        <w:pStyle w:val="Bezeichnungnderungsdokument"/>
        <w:rPr>
          <w:b w:val="0"/>
        </w:rPr>
      </w:pPr>
      <w:r w:rsidRPr="0033642F">
        <w:rPr>
          <w:rFonts w:ascii="Courier New" w:hAnsi="Courier New"/>
          <w:b w:val="0"/>
          <w:sz w:val="20"/>
        </w:rPr>
        <w:t>1. ------IND- 2020 0111 D-- HU- ------ 20210114 --- --- FINAL</w:t>
      </w:r>
    </w:p>
    <w:p w14:paraId="62D56DB5" w14:textId="50129E23" w:rsidR="00AB116C" w:rsidRPr="0033642F" w:rsidRDefault="00AB116C" w:rsidP="00496CD6">
      <w:pPr>
        <w:pStyle w:val="Bezeichnungnderungsdokument"/>
      </w:pPr>
      <w:r w:rsidRPr="0033642F">
        <w:t>Első rendelet az élelmiszerekkel kapcsolatos tájékoztatásról szóló végrehajtási rendelet módosításáról</w:t>
      </w:r>
      <w:r w:rsidRPr="0033642F">
        <w:rPr>
          <w:rStyle w:val="FootnoteReference"/>
        </w:rPr>
        <w:footnoteReference w:customMarkFollows="1" w:id="1"/>
        <w:t>*)</w:t>
      </w:r>
    </w:p>
    <w:p w14:paraId="30DEB729" w14:textId="6C02951A" w:rsidR="00AB116C" w:rsidRPr="0033642F" w:rsidRDefault="00871F85" w:rsidP="00496CD6">
      <w:pPr>
        <w:pStyle w:val="Ausfertigungsdatumnderungsdokument"/>
      </w:pPr>
      <w:r w:rsidRPr="0033642F">
        <w:t>2020. október 21.</w:t>
      </w:r>
    </w:p>
    <w:p w14:paraId="6B2563C7" w14:textId="04F004E3" w:rsidR="00AB116C" w:rsidRPr="0033642F" w:rsidRDefault="00AB116C" w:rsidP="00496CD6">
      <w:pPr>
        <w:pStyle w:val="EingangsformelStandardnderungsdokument"/>
      </w:pPr>
      <w:r w:rsidRPr="0033642F">
        <w:t>Az élelmiszer- és takarmánytörvénynek a legutóbb a 2015. augusztus 31-i rendelet 67. cikkének 6. pontjával (BGBI. I., 1474. oldal) módosított, 2013. június 3-án közzétett szövegváltozata (</w:t>
      </w:r>
      <w:proofErr w:type="spellStart"/>
      <w:r w:rsidRPr="0033642F">
        <w:t>BGBl</w:t>
      </w:r>
      <w:proofErr w:type="spellEnd"/>
      <w:r w:rsidRPr="0033642F">
        <w:t>. I 1426. o.) 35. §</w:t>
      </w:r>
      <w:proofErr w:type="spellStart"/>
      <w:r w:rsidRPr="0033642F">
        <w:t>-ának</w:t>
      </w:r>
      <w:proofErr w:type="spellEnd"/>
      <w:r w:rsidRPr="0033642F">
        <w:t xml:space="preserve"> 1. pontja értelmében az Élelmiszerügyi és Mezőgazdasági Szövetségi Minisztérium a Gazdasági és Energiaügyi Szövetségi Minisztériummal egyetértésben a következőket rendeli el:</w:t>
      </w:r>
    </w:p>
    <w:p w14:paraId="1471B8DD" w14:textId="21E582FA" w:rsidR="00AB116C" w:rsidRPr="0033642F" w:rsidRDefault="00496CD6" w:rsidP="00496CD6">
      <w:pPr>
        <w:pStyle w:val="ArtikelBezeichner"/>
        <w:keepLines/>
        <w:numPr>
          <w:ilvl w:val="0"/>
          <w:numId w:val="0"/>
        </w:numPr>
      </w:pPr>
      <w:r w:rsidRPr="0033642F">
        <w:t>1. cikk</w:t>
      </w:r>
    </w:p>
    <w:p w14:paraId="69CDBB97" w14:textId="77777777" w:rsidR="00AB116C" w:rsidRPr="0033642F" w:rsidRDefault="00AB116C" w:rsidP="00496CD6">
      <w:pPr>
        <w:pStyle w:val="Artikelberschrift"/>
        <w:keepLines/>
      </w:pPr>
      <w:bookmarkStart w:id="0" w:name="_Toc20911408"/>
      <w:r w:rsidRPr="0033642F">
        <w:t>Az élelmiszerekkel kapcsolatos tájékoztatásról szóló végrehajtási rendelet módosítása</w:t>
      </w:r>
      <w:bookmarkEnd w:id="0"/>
    </w:p>
    <w:p w14:paraId="14A290BC" w14:textId="77777777" w:rsidR="00AB116C" w:rsidRPr="0033642F" w:rsidRDefault="00AB116C" w:rsidP="00496CD6">
      <w:pPr>
        <w:pStyle w:val="JuristischerAbsatznichtnummeriert"/>
        <w:rPr>
          <w:rStyle w:val="Marker"/>
          <w:b/>
          <w:color w:val="auto"/>
          <w:sz w:val="28"/>
        </w:rPr>
      </w:pPr>
      <w:r w:rsidRPr="0033642F">
        <w:rPr>
          <w:rStyle w:val="Marker"/>
          <w:color w:val="auto"/>
        </w:rPr>
        <w:t>Az élelmiszerekkel kapcsolatos tájékoztatásról szóló, 2017. július 5-i végrehajtási rendelet (</w:t>
      </w:r>
      <w:proofErr w:type="spellStart"/>
      <w:r w:rsidRPr="0033642F">
        <w:rPr>
          <w:rStyle w:val="Marker"/>
          <w:color w:val="auto"/>
        </w:rPr>
        <w:t>BGBl</w:t>
      </w:r>
      <w:proofErr w:type="spellEnd"/>
      <w:r w:rsidRPr="0033642F">
        <w:rPr>
          <w:rStyle w:val="Marker"/>
          <w:color w:val="auto"/>
        </w:rPr>
        <w:t xml:space="preserve">. I., 2272. o.) a következőképpen módosul: </w:t>
      </w:r>
    </w:p>
    <w:p w14:paraId="3B973FF5" w14:textId="77777777" w:rsidR="00AB116C" w:rsidRPr="0033642F" w:rsidRDefault="00AB116C" w:rsidP="00496CD6">
      <w:pPr>
        <w:pStyle w:val="NummerierungStufe1"/>
        <w:rPr>
          <w:rStyle w:val="Marker"/>
          <w:color w:val="auto"/>
        </w:rPr>
      </w:pPr>
      <w:r w:rsidRPr="0033642F">
        <w:rPr>
          <w:rStyle w:val="Marker"/>
          <w:color w:val="auto"/>
        </w:rPr>
        <w:t>A 4. § után a következő 4a. § kerül beillesztésre:</w:t>
      </w:r>
    </w:p>
    <w:p w14:paraId="347D74AB" w14:textId="77777777" w:rsidR="00AB116C" w:rsidRPr="0033642F" w:rsidRDefault="00AB116C" w:rsidP="00496CD6">
      <w:pPr>
        <w:pStyle w:val="RevisionParagraphBezeichnermanuell"/>
        <w:keepLines/>
        <w:ind w:left="425" w:hanging="75"/>
        <w:rPr>
          <w:rStyle w:val="Marker"/>
          <w:color w:val="auto"/>
        </w:rPr>
      </w:pPr>
      <w:r w:rsidRPr="0033642F">
        <w:rPr>
          <w:rStyle w:val="Marker"/>
          <w:color w:val="auto"/>
        </w:rPr>
        <w:t>„4a. §</w:t>
      </w:r>
    </w:p>
    <w:p w14:paraId="4BF195B8" w14:textId="77777777" w:rsidR="00AB116C" w:rsidRPr="0033642F" w:rsidRDefault="00AB116C" w:rsidP="00496CD6">
      <w:pPr>
        <w:pStyle w:val="RevisionParagraphberschrift"/>
        <w:keepLines/>
        <w:ind w:left="425"/>
        <w:rPr>
          <w:color w:val="auto"/>
        </w:rPr>
      </w:pPr>
      <w:r w:rsidRPr="0033642F">
        <w:rPr>
          <w:rStyle w:val="Marker"/>
          <w:color w:val="auto"/>
        </w:rPr>
        <w:t>Kiterjesztett tápértékjelölés</w:t>
      </w:r>
    </w:p>
    <w:p w14:paraId="0E098645" w14:textId="77777777" w:rsidR="00AB116C" w:rsidRPr="0033642F" w:rsidRDefault="00AB116C" w:rsidP="00496CD6">
      <w:pPr>
        <w:pStyle w:val="RevisionJuristischerAbsatz"/>
        <w:tabs>
          <w:tab w:val="clear" w:pos="850"/>
          <w:tab w:val="num" w:pos="1275"/>
        </w:tabs>
        <w:ind w:left="425"/>
        <w:rPr>
          <w:color w:val="auto"/>
        </w:rPr>
      </w:pPr>
      <w:r w:rsidRPr="0033642F">
        <w:rPr>
          <w:color w:val="auto"/>
        </w:rPr>
        <w:t xml:space="preserve">A felelős személy az 1169/2011/EU rendelet 8. cikkének (1) bekezdése vagy (4) bekezdésének 2. mondata értelmében az élelmiszert a mellékletben közölt </w:t>
      </w:r>
      <w:proofErr w:type="spellStart"/>
      <w:r w:rsidRPr="0033642F">
        <w:rPr>
          <w:color w:val="auto"/>
        </w:rPr>
        <w:t>Nutri-Score-azonosítóval</w:t>
      </w:r>
      <w:proofErr w:type="spellEnd"/>
      <w:r w:rsidRPr="0033642F">
        <w:rPr>
          <w:color w:val="auto"/>
        </w:rPr>
        <w:t xml:space="preserve"> az Európai Unió Szellemi Tulajdoni Hivatalánál (EUIPO) bejegyzett együttes közösségi védjegyként hozhatja forgalomba.</w:t>
      </w:r>
    </w:p>
    <w:p w14:paraId="1E70B10D" w14:textId="77777777" w:rsidR="00AB116C" w:rsidRPr="0033642F" w:rsidRDefault="00AB116C" w:rsidP="00496CD6">
      <w:pPr>
        <w:pStyle w:val="RevisionJuristischerAbsatz"/>
        <w:tabs>
          <w:tab w:val="clear" w:pos="850"/>
          <w:tab w:val="num" w:pos="1275"/>
        </w:tabs>
        <w:ind w:left="425"/>
        <w:rPr>
          <w:color w:val="auto"/>
        </w:rPr>
      </w:pPr>
      <w:r w:rsidRPr="0033642F">
        <w:rPr>
          <w:color w:val="auto"/>
        </w:rPr>
        <w:t xml:space="preserve">A </w:t>
      </w:r>
      <w:proofErr w:type="spellStart"/>
      <w:r w:rsidRPr="0033642F">
        <w:rPr>
          <w:color w:val="auto"/>
        </w:rPr>
        <w:t>Nutri-Score-azonosító</w:t>
      </w:r>
      <w:proofErr w:type="spellEnd"/>
      <w:r w:rsidRPr="0033642F">
        <w:rPr>
          <w:color w:val="auto"/>
        </w:rPr>
        <w:t xml:space="preserve"> használata önkéntes. </w:t>
      </w:r>
    </w:p>
    <w:p w14:paraId="64450B19" w14:textId="77777777" w:rsidR="00AB116C" w:rsidRPr="0033642F" w:rsidRDefault="009E1F4C" w:rsidP="00496CD6">
      <w:pPr>
        <w:pStyle w:val="RevisionJuristischerAbsatz"/>
        <w:tabs>
          <w:tab w:val="clear" w:pos="850"/>
          <w:tab w:val="num" w:pos="1275"/>
        </w:tabs>
        <w:ind w:left="425"/>
        <w:rPr>
          <w:color w:val="auto"/>
        </w:rPr>
      </w:pPr>
      <w:r w:rsidRPr="0033642F">
        <w:rPr>
          <w:color w:val="auto"/>
        </w:rPr>
        <w:t xml:space="preserve">A </w:t>
      </w:r>
      <w:proofErr w:type="spellStart"/>
      <w:r w:rsidRPr="0033642F">
        <w:rPr>
          <w:color w:val="auto"/>
        </w:rPr>
        <w:t>Nutri-Score-azonosító</w:t>
      </w:r>
      <w:proofErr w:type="spellEnd"/>
      <w:r w:rsidRPr="0033642F">
        <w:rPr>
          <w:color w:val="auto"/>
        </w:rPr>
        <w:t xml:space="preserve"> használata feltételezi, hogy a felelős személy az 1169/2011/EU rendelet 8. cikkének (1) bekezdése vagy (4) bekezdésének 2. mondata értelmében kiváltképpen </w:t>
      </w:r>
    </w:p>
    <w:p w14:paraId="47C7B3F2" w14:textId="77777777" w:rsidR="00AB116C" w:rsidRPr="0033642F" w:rsidRDefault="00AB116C" w:rsidP="00496CD6">
      <w:pPr>
        <w:pStyle w:val="RevisionNummerierungStufe1"/>
        <w:tabs>
          <w:tab w:val="clear" w:pos="425"/>
          <w:tab w:val="num" w:pos="850"/>
        </w:tabs>
        <w:ind w:left="850"/>
        <w:rPr>
          <w:color w:val="auto"/>
        </w:rPr>
      </w:pPr>
      <w:r w:rsidRPr="0033642F">
        <w:rPr>
          <w:color w:val="auto"/>
        </w:rPr>
        <w:t>megszerezte a védjegyjogosult szükséges beleegyezését, és</w:t>
      </w:r>
    </w:p>
    <w:p w14:paraId="534F1A0A" w14:textId="77777777" w:rsidR="00AB116C" w:rsidRPr="0033642F" w:rsidRDefault="00AB116C" w:rsidP="00496CD6">
      <w:pPr>
        <w:pStyle w:val="RevisionNummerierungStufe1"/>
        <w:tabs>
          <w:tab w:val="clear" w:pos="425"/>
          <w:tab w:val="num" w:pos="850"/>
        </w:tabs>
        <w:ind w:left="850"/>
        <w:rPr>
          <w:color w:val="auto"/>
        </w:rPr>
      </w:pPr>
      <w:r w:rsidRPr="0033642F">
        <w:rPr>
          <w:color w:val="auto"/>
        </w:rPr>
        <w:t>betartja a védjegyjogosult védjegyhasználati feltételeit.</w:t>
      </w:r>
    </w:p>
    <w:p w14:paraId="1CA6C448" w14:textId="7DDAF38D" w:rsidR="004E3C6A" w:rsidRPr="0033642F" w:rsidRDefault="004E3C6A" w:rsidP="00496CD6">
      <w:pPr>
        <w:pStyle w:val="RevisionJuristischerAbsatz"/>
        <w:tabs>
          <w:tab w:val="clear" w:pos="850"/>
          <w:tab w:val="num" w:pos="1275"/>
        </w:tabs>
        <w:ind w:left="425"/>
        <w:rPr>
          <w:color w:val="auto"/>
        </w:rPr>
      </w:pPr>
      <w:r w:rsidRPr="0033642F">
        <w:rPr>
          <w:color w:val="auto"/>
        </w:rPr>
        <w:t>A (3) bekezdés 1. pontja szerinti beleegyezések megszerzéséért a Táplálkozási és Mezőgazdasági Szövetségi Minisztérium a következőket teheti közzé a Szövetségi Közlönyben:</w:t>
      </w:r>
    </w:p>
    <w:p w14:paraId="44C4BF0B" w14:textId="2C205313" w:rsidR="004E3C6A" w:rsidRPr="0033642F" w:rsidRDefault="004E3C6A" w:rsidP="00496CD6">
      <w:pPr>
        <w:pStyle w:val="RevisionNummerierungStufe1"/>
        <w:tabs>
          <w:tab w:val="clear" w:pos="425"/>
          <w:tab w:val="num" w:pos="850"/>
        </w:tabs>
        <w:ind w:left="850"/>
        <w:rPr>
          <w:color w:val="auto"/>
        </w:rPr>
      </w:pPr>
      <w:r w:rsidRPr="0033642F">
        <w:rPr>
          <w:color w:val="auto"/>
        </w:rPr>
        <w:t>német nyelvű mintaűrlapok,</w:t>
      </w:r>
    </w:p>
    <w:p w14:paraId="4AE1EE60" w14:textId="6F1FD039" w:rsidR="004E3C6A" w:rsidRPr="0033642F" w:rsidRDefault="004E3C6A" w:rsidP="00496CD6">
      <w:pPr>
        <w:pStyle w:val="RevisionNummerierungStufe1"/>
        <w:tabs>
          <w:tab w:val="clear" w:pos="425"/>
          <w:tab w:val="num" w:pos="850"/>
        </w:tabs>
        <w:ind w:left="850"/>
        <w:rPr>
          <w:color w:val="auto"/>
        </w:rPr>
      </w:pPr>
      <w:r w:rsidRPr="0033642F">
        <w:rPr>
          <w:color w:val="auto"/>
        </w:rPr>
        <w:t>német nyelvű beviteli adatok és egy úgy beállított e-mail-cím, hogy az arra beérkezett e-mailek automatikusan továbbíthatók legyenek a védjegyjogosult felé.”</w:t>
      </w:r>
    </w:p>
    <w:p w14:paraId="7784283B" w14:textId="77777777" w:rsidR="00C74E1B" w:rsidRPr="0033642F" w:rsidRDefault="000604EE" w:rsidP="00CB5609">
      <w:pPr>
        <w:pStyle w:val="NummerierungStufe1"/>
        <w:keepNext/>
        <w:keepLines/>
        <w:rPr>
          <w:rStyle w:val="Marker"/>
          <w:color w:val="auto"/>
        </w:rPr>
      </w:pPr>
      <w:r w:rsidRPr="0033642F">
        <w:rPr>
          <w:rStyle w:val="Marker"/>
          <w:color w:val="auto"/>
        </w:rPr>
        <w:lastRenderedPageBreak/>
        <w:t>A szöveg a következő melléklettel egészül ki:</w:t>
      </w:r>
    </w:p>
    <w:p w14:paraId="6FD9A6EE" w14:textId="77777777" w:rsidR="00AB116C" w:rsidRPr="0033642F" w:rsidRDefault="00AB116C" w:rsidP="00496CD6">
      <w:pPr>
        <w:pStyle w:val="RevisionAnlageBezeichner"/>
        <w:keepNext/>
        <w:keepLines/>
        <w:rPr>
          <w:b/>
          <w:color w:val="auto"/>
        </w:rPr>
      </w:pPr>
      <w:r w:rsidRPr="0033642F">
        <w:rPr>
          <w:b/>
          <w:color w:val="auto"/>
        </w:rPr>
        <w:t>„Melléklet</w:t>
      </w:r>
    </w:p>
    <w:p w14:paraId="0BE5D91F" w14:textId="77777777" w:rsidR="00AB116C" w:rsidRPr="0033642F" w:rsidRDefault="00AB116C" w:rsidP="00496CD6">
      <w:pPr>
        <w:pStyle w:val="RevisionAnlageVerweis"/>
        <w:keepNext/>
        <w:keepLines/>
        <w:rPr>
          <w:color w:val="auto"/>
        </w:rPr>
      </w:pPr>
      <w:r w:rsidRPr="0033642F">
        <w:rPr>
          <w:color w:val="auto"/>
        </w:rPr>
        <w:t>(a 4a. § (1) bekezdéséhez)</w:t>
      </w:r>
    </w:p>
    <w:p w14:paraId="0BC73A07" w14:textId="77777777" w:rsidR="00AB116C" w:rsidRPr="0033642F" w:rsidRDefault="00AB116C" w:rsidP="00496CD6">
      <w:pPr>
        <w:pStyle w:val="RevisionAnlageberschrift"/>
        <w:keepNext/>
        <w:keepLines/>
        <w:rPr>
          <w:b/>
          <w:color w:val="auto"/>
        </w:rPr>
      </w:pPr>
      <w:r w:rsidRPr="0033642F">
        <w:rPr>
          <w:b/>
          <w:color w:val="auto"/>
        </w:rPr>
        <w:t xml:space="preserve">A </w:t>
      </w:r>
      <w:proofErr w:type="spellStart"/>
      <w:r w:rsidRPr="0033642F">
        <w:rPr>
          <w:b/>
          <w:color w:val="auto"/>
        </w:rPr>
        <w:t>Nutri-Score-azonosító</w:t>
      </w:r>
      <w:proofErr w:type="spellEnd"/>
      <w:r w:rsidRPr="0033642F">
        <w:rPr>
          <w:b/>
          <w:color w:val="auto"/>
        </w:rPr>
        <w:t xml:space="preserve"> ábrázolása</w:t>
      </w:r>
    </w:p>
    <w:p w14:paraId="7509E81F" w14:textId="77777777" w:rsidR="00AB116C" w:rsidRPr="0033642F" w:rsidRDefault="00AB116C" w:rsidP="00496CD6">
      <w:pPr>
        <w:pStyle w:val="RevisionAnlageberschrift"/>
        <w:rPr>
          <w:color w:val="auto"/>
        </w:rPr>
      </w:pPr>
      <w:r w:rsidRPr="0033642F">
        <w:rPr>
          <w:noProof/>
          <w:lang w:val="en-US" w:bidi="hi-IN"/>
        </w:rPr>
        <w:drawing>
          <wp:inline distT="0" distB="0" distL="0" distR="0" wp14:anchorId="0CA28530" wp14:editId="51DC45A6">
            <wp:extent cx="4881880" cy="3389153"/>
            <wp:effectExtent l="0" t="0" r="0" b="1905"/>
            <wp:docPr id="1" name="Picture 5" descr="cid:image001.png@01D3B78A.29B3B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cid:image001.png@01D3B78A.29B3B79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81" cy="3412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642F">
        <w:rPr>
          <w:rStyle w:val="RevisionText"/>
          <w:b/>
          <w:color w:val="auto"/>
        </w:rPr>
        <w:t>”.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4377"/>
        <w:gridCol w:w="4401"/>
      </w:tblGrid>
      <w:tr w:rsidR="005346D9" w:rsidRPr="0033642F" w14:paraId="1995BFF6" w14:textId="77777777" w:rsidTr="005346D9">
        <w:tc>
          <w:tcPr>
            <w:tcW w:w="2493" w:type="pct"/>
          </w:tcPr>
          <w:p w14:paraId="33A5DAE4" w14:textId="77777777" w:rsidR="005346D9" w:rsidRPr="0033642F" w:rsidRDefault="005346D9" w:rsidP="005346D9">
            <w:pPr>
              <w:spacing w:before="20" w:after="20"/>
            </w:pPr>
            <w:r w:rsidRPr="0033642F">
              <w:t>NUTRI-SCORE</w:t>
            </w:r>
          </w:p>
        </w:tc>
        <w:tc>
          <w:tcPr>
            <w:tcW w:w="2507" w:type="pct"/>
          </w:tcPr>
          <w:p w14:paraId="7CCB2D4C" w14:textId="77777777" w:rsidR="005346D9" w:rsidRPr="0033642F" w:rsidRDefault="005346D9" w:rsidP="005346D9">
            <w:pPr>
              <w:spacing w:before="20" w:after="20"/>
            </w:pPr>
            <w:r w:rsidRPr="0033642F">
              <w:t>NUTRI-SCORE</w:t>
            </w:r>
          </w:p>
        </w:tc>
      </w:tr>
    </w:tbl>
    <w:p w14:paraId="181AD557" w14:textId="24C7D93B" w:rsidR="00AB116C" w:rsidRPr="0033642F" w:rsidRDefault="00496CD6" w:rsidP="00496CD6">
      <w:pPr>
        <w:pStyle w:val="ArtikelBezeichner"/>
        <w:keepLines/>
        <w:numPr>
          <w:ilvl w:val="0"/>
          <w:numId w:val="0"/>
        </w:numPr>
      </w:pPr>
      <w:r w:rsidRPr="0033642F">
        <w:t>2. cikk</w:t>
      </w:r>
    </w:p>
    <w:p w14:paraId="5877299E" w14:textId="77777777" w:rsidR="00AB116C" w:rsidRPr="0033642F" w:rsidRDefault="00AB116C" w:rsidP="00496CD6">
      <w:pPr>
        <w:pStyle w:val="Artikelberschrift"/>
        <w:keepLines/>
      </w:pPr>
      <w:bookmarkStart w:id="1" w:name="_Toc20911410"/>
      <w:r w:rsidRPr="0033642F">
        <w:rPr>
          <w:rStyle w:val="Marker"/>
          <w:color w:val="auto"/>
        </w:rPr>
        <w:t>Hatálybalépés</w:t>
      </w:r>
      <w:bookmarkEnd w:id="1"/>
    </w:p>
    <w:p w14:paraId="6E848962" w14:textId="77777777" w:rsidR="00AB116C" w:rsidRPr="0033642F" w:rsidRDefault="00AB116C" w:rsidP="00496CD6">
      <w:pPr>
        <w:pStyle w:val="JuristischerAbsatznichtnummeriert"/>
      </w:pPr>
      <w:r w:rsidRPr="0033642F">
        <w:rPr>
          <w:rStyle w:val="Marker"/>
          <w:color w:val="auto"/>
        </w:rPr>
        <w:t xml:space="preserve">Ez a rendelet a kihirdetését követő napon lép hatályba. </w:t>
      </w:r>
    </w:p>
    <w:p w14:paraId="6D975F86" w14:textId="77777777" w:rsidR="00AB116C" w:rsidRPr="0033642F" w:rsidRDefault="00AB116C" w:rsidP="00496CD6">
      <w:pPr>
        <w:pStyle w:val="Hinweistext"/>
        <w:rPr>
          <w:color w:val="auto"/>
        </w:rPr>
      </w:pPr>
    </w:p>
    <w:p w14:paraId="0892BF9E" w14:textId="6B4ACE7D" w:rsidR="00AB116C" w:rsidRPr="0033642F" w:rsidRDefault="00AB116C" w:rsidP="00496CD6">
      <w:pPr>
        <w:pStyle w:val="Schlussformel"/>
        <w:rPr>
          <w:rStyle w:val="Marker"/>
          <w:color w:val="auto"/>
        </w:rPr>
      </w:pPr>
      <w:r w:rsidRPr="0033642F">
        <w:rPr>
          <w:rStyle w:val="Marker"/>
          <w:color w:val="auto"/>
        </w:rPr>
        <w:t>A Szövetségi Tanács hozzájárulását adta.</w:t>
      </w:r>
    </w:p>
    <w:p w14:paraId="2FE06F99" w14:textId="2CA9E981" w:rsidR="008855F9" w:rsidRPr="0033642F" w:rsidRDefault="008855F9" w:rsidP="00496CD6">
      <w:bookmarkStart w:id="2" w:name="_GoBack"/>
      <w:bookmarkEnd w:id="2"/>
    </w:p>
    <w:p w14:paraId="655F048A" w14:textId="6D8BE5BC" w:rsidR="002728DE" w:rsidRPr="0033642F" w:rsidRDefault="008855F9" w:rsidP="00496CD6">
      <w:r w:rsidRPr="0033642F">
        <w:t>Bonn, 2020. október 21.</w:t>
      </w:r>
    </w:p>
    <w:p w14:paraId="2AF943A7" w14:textId="77777777" w:rsidR="008855F9" w:rsidRPr="0033642F" w:rsidRDefault="008855F9" w:rsidP="00496CD6"/>
    <w:p w14:paraId="3E07F4DF" w14:textId="0F6B4104" w:rsidR="008855F9" w:rsidRPr="0033642F" w:rsidRDefault="00496CD6" w:rsidP="00496CD6">
      <w:pPr>
        <w:keepNext/>
        <w:keepLines/>
        <w:spacing w:before="0" w:after="0"/>
        <w:jc w:val="center"/>
        <w:rPr>
          <w:spacing w:val="40"/>
        </w:rPr>
      </w:pPr>
      <w:r w:rsidRPr="0033642F">
        <w:t>A szövetségi</w:t>
      </w:r>
    </w:p>
    <w:p w14:paraId="542D86FB" w14:textId="3B6837C1" w:rsidR="008855F9" w:rsidRPr="0033642F" w:rsidRDefault="008855F9" w:rsidP="00496CD6">
      <w:pPr>
        <w:keepNext/>
        <w:keepLines/>
        <w:spacing w:before="0" w:after="0"/>
        <w:jc w:val="center"/>
        <w:rPr>
          <w:spacing w:val="40"/>
        </w:rPr>
      </w:pPr>
      <w:r w:rsidRPr="0033642F">
        <w:t>élelmiszerügyi és mezőgazdasági miniszter</w:t>
      </w:r>
    </w:p>
    <w:p w14:paraId="67F973D0" w14:textId="045F75E8" w:rsidR="008855F9" w:rsidRPr="0033642F" w:rsidRDefault="008855F9" w:rsidP="00496CD6">
      <w:pPr>
        <w:spacing w:before="0" w:after="0"/>
        <w:jc w:val="center"/>
        <w:rPr>
          <w:spacing w:val="20"/>
        </w:rPr>
      </w:pPr>
      <w:r w:rsidRPr="0033642F">
        <w:t xml:space="preserve">Julia </w:t>
      </w:r>
      <w:proofErr w:type="spellStart"/>
      <w:r w:rsidRPr="0033642F">
        <w:t>Klöckner</w:t>
      </w:r>
      <w:proofErr w:type="spellEnd"/>
    </w:p>
    <w:sectPr w:rsidR="008855F9" w:rsidRPr="0033642F" w:rsidSect="00496CD6">
      <w:headerReference w:type="default" r:id="rId9"/>
      <w:type w:val="continuous"/>
      <w:pgSz w:w="11907" w:h="16839" w:code="9"/>
      <w:pgMar w:top="1134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A24C59" w14:textId="77777777" w:rsidR="006A5899" w:rsidRDefault="006A5899" w:rsidP="00AB116C">
      <w:pPr>
        <w:spacing w:before="0" w:after="0"/>
      </w:pPr>
      <w:r>
        <w:separator/>
      </w:r>
    </w:p>
  </w:endnote>
  <w:endnote w:type="continuationSeparator" w:id="0">
    <w:p w14:paraId="7BC87920" w14:textId="77777777" w:rsidR="006A5899" w:rsidRDefault="006A5899" w:rsidP="00AB116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35317F" w14:textId="77777777" w:rsidR="006A5899" w:rsidRDefault="006A5899" w:rsidP="00AB116C">
      <w:pPr>
        <w:spacing w:before="0" w:after="0"/>
      </w:pPr>
      <w:r>
        <w:separator/>
      </w:r>
    </w:p>
  </w:footnote>
  <w:footnote w:type="continuationSeparator" w:id="0">
    <w:p w14:paraId="268DC4F6" w14:textId="77777777" w:rsidR="006A5899" w:rsidRDefault="006A5899" w:rsidP="00AB116C">
      <w:pPr>
        <w:spacing w:before="0" w:after="0"/>
      </w:pPr>
      <w:r>
        <w:continuationSeparator/>
      </w:r>
    </w:p>
  </w:footnote>
  <w:footnote w:id="1">
    <w:p w14:paraId="2E589760" w14:textId="77777777" w:rsidR="00125614" w:rsidRDefault="00125614" w:rsidP="00AB116C">
      <w:r>
        <w:rPr>
          <w:rStyle w:val="FootnoteReference"/>
        </w:rPr>
        <w:t>*)</w:t>
      </w:r>
      <w:r>
        <w:tab/>
      </w:r>
      <w:r>
        <w:rPr>
          <w:sz w:val="18"/>
          <w:szCs w:val="20"/>
        </w:rPr>
        <w:t xml:space="preserve">Ez a dokumentum a műszaki szabályokkal és az információs társadalom szolgáltatásaira vonatkozó szabályokkal kapcsolatos információszolgáltatási eljárás megállapításáról szóló, 2015. szeptember 9-i (EU) 2015/1535 európai parlamenti és tanácsi irányelvben (HL L 241., 2015.9.17., 1. o.) foglaltak szerint bejelentés tárgyát képezte.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26535" w14:textId="5FC01423" w:rsidR="00125614" w:rsidRPr="0060589F" w:rsidRDefault="00125614" w:rsidP="00496CD6">
    <w:pPr>
      <w:pStyle w:val="Header"/>
      <w:jc w:val="cent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33642F">
      <w:rPr>
        <w:noProof/>
      </w:rPr>
      <w:t>2</w:t>
    </w:r>
    <w: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85297"/>
    <w:multiLevelType w:val="multilevel"/>
    <w:tmpl w:val="51B27C6C"/>
    <w:lvl w:ilvl="0">
      <w:start w:val="1"/>
      <w:numFmt w:val="decimal"/>
      <w:lvlRestart w:val="0"/>
      <w:pStyle w:val="ArtikelBezeichner"/>
      <w:suff w:val="nothing"/>
      <w:lvlText w:val="Artikel %1"/>
      <w:lvlJc w:val="left"/>
      <w:pPr>
        <w:ind w:left="5115" w:hanging="720"/>
      </w:pPr>
      <w:rPr>
        <w:rFonts w:hint="default"/>
      </w:rPr>
    </w:lvl>
    <w:lvl w:ilvl="1">
      <w:start w:val="1"/>
      <w:numFmt w:val="decimal"/>
      <w:pStyle w:val="ParagraphBezeichner"/>
      <w:suff w:val="nothing"/>
      <w:lvlText w:val="§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JuristischerAbsatznummeriert"/>
      <w:lvlText w:val="(%3)"/>
      <w:lvlJc w:val="left"/>
      <w:pPr>
        <w:tabs>
          <w:tab w:val="num" w:pos="2976"/>
        </w:tabs>
        <w:ind w:left="2126" w:firstLine="425"/>
      </w:pPr>
      <w:rPr>
        <w:rFonts w:hint="default"/>
      </w:rPr>
    </w:lvl>
    <w:lvl w:ilvl="3">
      <w:start w:val="1"/>
      <w:numFmt w:val="decimal"/>
      <w:pStyle w:val="NummerierungStufe1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pStyle w:val="NummerierungStufe2"/>
      <w:lvlText w:val="%5)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5">
      <w:start w:val="1"/>
      <w:numFmt w:val="lowerLetter"/>
      <w:pStyle w:val="NummerierungStufe3"/>
      <w:lvlText w:val="%6%6)"/>
      <w:lvlJc w:val="left"/>
      <w:pPr>
        <w:tabs>
          <w:tab w:val="num" w:pos="1276"/>
        </w:tabs>
        <w:ind w:left="1276" w:hanging="426"/>
      </w:pPr>
      <w:rPr>
        <w:rFonts w:hint="default"/>
      </w:rPr>
    </w:lvl>
    <w:lvl w:ilvl="6">
      <w:start w:val="1"/>
      <w:numFmt w:val="lowerLetter"/>
      <w:pStyle w:val="NummerierungStufe4"/>
      <w:lvlText w:val="%7%7%7)"/>
      <w:lvlJc w:val="left"/>
      <w:pPr>
        <w:tabs>
          <w:tab w:val="num" w:pos="1984"/>
        </w:tabs>
        <w:ind w:left="1984" w:hanging="70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0910653"/>
    <w:multiLevelType w:val="multilevel"/>
    <w:tmpl w:val="0108F78E"/>
    <w:name w:val="Revision Juristischer Absatz"/>
    <w:lvl w:ilvl="0">
      <w:start w:val="1"/>
      <w:numFmt w:val="decimal"/>
      <w:lvlRestart w:val="0"/>
      <w:pStyle w:val="RevisionArtikelBezeichner"/>
      <w:suff w:val="nothing"/>
      <w:lvlText w:val="Artikel %1"/>
      <w:lvlJc w:val="left"/>
      <w:pPr>
        <w:ind w:left="720" w:hanging="720"/>
      </w:pPr>
    </w:lvl>
    <w:lvl w:ilvl="1">
      <w:start w:val="1"/>
      <w:numFmt w:val="decimal"/>
      <w:pStyle w:val="RevisionParagraphBezeichner"/>
      <w:suff w:val="nothing"/>
      <w:lvlText w:val="§ %2"/>
      <w:lvlJc w:val="left"/>
      <w:pPr>
        <w:ind w:left="0" w:firstLine="0"/>
      </w:pPr>
    </w:lvl>
    <w:lvl w:ilvl="2">
      <w:start w:val="1"/>
      <w:numFmt w:val="decimal"/>
      <w:pStyle w:val="RevisionJuristischerAbsatz"/>
      <w:lvlText w:val="(%3)"/>
      <w:lvlJc w:val="left"/>
      <w:pPr>
        <w:tabs>
          <w:tab w:val="num" w:pos="850"/>
        </w:tabs>
        <w:ind w:left="0" w:firstLine="425"/>
      </w:pPr>
    </w:lvl>
    <w:lvl w:ilvl="3">
      <w:start w:val="1"/>
      <w:numFmt w:val="decimal"/>
      <w:pStyle w:val="RevisionNummerierungStufe1"/>
      <w:lvlText w:val="%4."/>
      <w:lvlJc w:val="left"/>
      <w:pPr>
        <w:tabs>
          <w:tab w:val="num" w:pos="425"/>
        </w:tabs>
        <w:ind w:left="425" w:hanging="425"/>
      </w:pPr>
    </w:lvl>
    <w:lvl w:ilvl="4">
      <w:start w:val="1"/>
      <w:numFmt w:val="lowerLetter"/>
      <w:pStyle w:val="RevisionNummerierungStufe2"/>
      <w:lvlText w:val="%5)"/>
      <w:lvlJc w:val="left"/>
      <w:pPr>
        <w:tabs>
          <w:tab w:val="num" w:pos="850"/>
        </w:tabs>
        <w:ind w:left="850" w:hanging="425"/>
      </w:pPr>
    </w:lvl>
    <w:lvl w:ilvl="5">
      <w:start w:val="1"/>
      <w:numFmt w:val="lowerLetter"/>
      <w:pStyle w:val="RevisionNummerierungStufe3"/>
      <w:lvlText w:val="%6%6)"/>
      <w:lvlJc w:val="left"/>
      <w:pPr>
        <w:tabs>
          <w:tab w:val="num" w:pos="1276"/>
        </w:tabs>
        <w:ind w:left="1276" w:hanging="426"/>
      </w:pPr>
    </w:lvl>
    <w:lvl w:ilvl="6">
      <w:start w:val="1"/>
      <w:numFmt w:val="lowerLetter"/>
      <w:pStyle w:val="RevisionNummerierungStufe4"/>
      <w:lvlText w:val="%7%7%7)"/>
      <w:lvlJc w:val="left"/>
      <w:pPr>
        <w:tabs>
          <w:tab w:val="num" w:pos="1984"/>
        </w:tabs>
        <w:ind w:left="1984" w:hanging="708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FED6052"/>
    <w:multiLevelType w:val="multilevel"/>
    <w:tmpl w:val="99C217B4"/>
    <w:name w:val="Begründung Überschrift"/>
    <w:lvl w:ilvl="0">
      <w:start w:val="1"/>
      <w:numFmt w:val="upperRoman"/>
      <w:lvlRestart w:val="0"/>
      <w:pStyle w:val="berschriftrmischBegrndung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pStyle w:val="berschriftarabischBegrndung"/>
      <w:lvlText w:val="%2."/>
      <w:lvlJc w:val="left"/>
      <w:pPr>
        <w:tabs>
          <w:tab w:val="num" w:pos="425"/>
        </w:tabs>
        <w:ind w:left="425" w:hanging="425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16C"/>
    <w:rsid w:val="000604EE"/>
    <w:rsid w:val="0006382E"/>
    <w:rsid w:val="00075700"/>
    <w:rsid w:val="00075D4F"/>
    <w:rsid w:val="00085C09"/>
    <w:rsid w:val="000C061F"/>
    <w:rsid w:val="000E69F9"/>
    <w:rsid w:val="000F767A"/>
    <w:rsid w:val="00116F37"/>
    <w:rsid w:val="00125614"/>
    <w:rsid w:val="00135744"/>
    <w:rsid w:val="0014044E"/>
    <w:rsid w:val="0019610C"/>
    <w:rsid w:val="00204E45"/>
    <w:rsid w:val="00224676"/>
    <w:rsid w:val="002728DE"/>
    <w:rsid w:val="0027698D"/>
    <w:rsid w:val="002B58D5"/>
    <w:rsid w:val="002C480F"/>
    <w:rsid w:val="002F0011"/>
    <w:rsid w:val="00304112"/>
    <w:rsid w:val="00323493"/>
    <w:rsid w:val="00331564"/>
    <w:rsid w:val="0033642F"/>
    <w:rsid w:val="00387CDE"/>
    <w:rsid w:val="004468FA"/>
    <w:rsid w:val="00465FEB"/>
    <w:rsid w:val="0048631C"/>
    <w:rsid w:val="00487D1E"/>
    <w:rsid w:val="00496CD6"/>
    <w:rsid w:val="00497C8E"/>
    <w:rsid w:val="004A6E66"/>
    <w:rsid w:val="004B48FD"/>
    <w:rsid w:val="004E3C6A"/>
    <w:rsid w:val="00505699"/>
    <w:rsid w:val="005346D9"/>
    <w:rsid w:val="00550951"/>
    <w:rsid w:val="00567E2C"/>
    <w:rsid w:val="0062554A"/>
    <w:rsid w:val="00637F7A"/>
    <w:rsid w:val="006A5899"/>
    <w:rsid w:val="006F14FF"/>
    <w:rsid w:val="006F22F2"/>
    <w:rsid w:val="006F5723"/>
    <w:rsid w:val="00701CB5"/>
    <w:rsid w:val="00723676"/>
    <w:rsid w:val="00753EBE"/>
    <w:rsid w:val="007673ED"/>
    <w:rsid w:val="007C7D2E"/>
    <w:rsid w:val="007F3147"/>
    <w:rsid w:val="00820FD2"/>
    <w:rsid w:val="0085346C"/>
    <w:rsid w:val="00854AA7"/>
    <w:rsid w:val="00871F85"/>
    <w:rsid w:val="008855F9"/>
    <w:rsid w:val="008938E5"/>
    <w:rsid w:val="0090263F"/>
    <w:rsid w:val="0091346C"/>
    <w:rsid w:val="00917011"/>
    <w:rsid w:val="009B2A0F"/>
    <w:rsid w:val="009E1F4C"/>
    <w:rsid w:val="00A273A2"/>
    <w:rsid w:val="00A317DA"/>
    <w:rsid w:val="00A32587"/>
    <w:rsid w:val="00A34138"/>
    <w:rsid w:val="00A60ABB"/>
    <w:rsid w:val="00A65609"/>
    <w:rsid w:val="00A84F20"/>
    <w:rsid w:val="00A97DFB"/>
    <w:rsid w:val="00AA011B"/>
    <w:rsid w:val="00AB116C"/>
    <w:rsid w:val="00AD161D"/>
    <w:rsid w:val="00B046D6"/>
    <w:rsid w:val="00B56042"/>
    <w:rsid w:val="00B67505"/>
    <w:rsid w:val="00B90543"/>
    <w:rsid w:val="00BA25A3"/>
    <w:rsid w:val="00BE26A1"/>
    <w:rsid w:val="00BE7A03"/>
    <w:rsid w:val="00C22ACA"/>
    <w:rsid w:val="00C74E1B"/>
    <w:rsid w:val="00CB5609"/>
    <w:rsid w:val="00D41742"/>
    <w:rsid w:val="00D622B7"/>
    <w:rsid w:val="00D81EF0"/>
    <w:rsid w:val="00D879E7"/>
    <w:rsid w:val="00D92444"/>
    <w:rsid w:val="00DA7EF5"/>
    <w:rsid w:val="00DB61EB"/>
    <w:rsid w:val="00DC4889"/>
    <w:rsid w:val="00DE7B3A"/>
    <w:rsid w:val="00DF77C5"/>
    <w:rsid w:val="00E331EB"/>
    <w:rsid w:val="00E76883"/>
    <w:rsid w:val="00E957AD"/>
    <w:rsid w:val="00EC2DB4"/>
    <w:rsid w:val="00EE737F"/>
    <w:rsid w:val="00F047E3"/>
    <w:rsid w:val="00F8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6D9358"/>
  <w15:chartTrackingRefBased/>
  <w15:docId w15:val="{9C4A968D-94FB-4CD1-B26A-929E8D6B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16C"/>
    <w:pPr>
      <w:spacing w:before="120" w:after="120" w:line="240" w:lineRule="auto"/>
      <w:jc w:val="both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AB116C"/>
  </w:style>
  <w:style w:type="character" w:styleId="FootnoteReference">
    <w:name w:val="footnote reference"/>
    <w:basedOn w:val="DefaultParagraphFont"/>
    <w:unhideWhenUsed/>
    <w:rsid w:val="00AB116C"/>
    <w:rPr>
      <w:shd w:val="clear" w:color="auto" w:fill="auto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B116C"/>
    <w:pPr>
      <w:tabs>
        <w:tab w:val="center" w:pos="4394"/>
        <w:tab w:val="right" w:pos="8787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B116C"/>
    <w:rPr>
      <w:rFonts w:ascii="Arial" w:hAnsi="Arial" w:cs="Arial"/>
    </w:rPr>
  </w:style>
  <w:style w:type="character" w:customStyle="1" w:styleId="Marker">
    <w:name w:val="Marker"/>
    <w:basedOn w:val="DefaultParagraphFont"/>
    <w:rsid w:val="00AB116C"/>
    <w:rPr>
      <w:color w:val="0000FF"/>
      <w:shd w:val="clear" w:color="auto" w:fill="auto"/>
    </w:rPr>
  </w:style>
  <w:style w:type="paragraph" w:customStyle="1" w:styleId="Hinweistext">
    <w:name w:val="Hinweistext"/>
    <w:basedOn w:val="Normal"/>
    <w:next w:val="Text"/>
    <w:rsid w:val="00AB116C"/>
    <w:rPr>
      <w:color w:val="008000"/>
    </w:rPr>
  </w:style>
  <w:style w:type="paragraph" w:customStyle="1" w:styleId="NummerierungStufe1">
    <w:name w:val="Nummerierung (Stufe 1)"/>
    <w:basedOn w:val="Normal"/>
    <w:rsid w:val="00AB116C"/>
    <w:pPr>
      <w:numPr>
        <w:ilvl w:val="3"/>
        <w:numId w:val="2"/>
      </w:numPr>
    </w:pPr>
  </w:style>
  <w:style w:type="paragraph" w:customStyle="1" w:styleId="NummerierungStufe2">
    <w:name w:val="Nummerierung (Stufe 2)"/>
    <w:basedOn w:val="Normal"/>
    <w:rsid w:val="00AB116C"/>
    <w:pPr>
      <w:numPr>
        <w:ilvl w:val="4"/>
        <w:numId w:val="2"/>
      </w:numPr>
    </w:pPr>
  </w:style>
  <w:style w:type="paragraph" w:customStyle="1" w:styleId="NummerierungStufe3">
    <w:name w:val="Nummerierung (Stufe 3)"/>
    <w:basedOn w:val="Normal"/>
    <w:rsid w:val="00AB116C"/>
    <w:pPr>
      <w:numPr>
        <w:ilvl w:val="5"/>
        <w:numId w:val="2"/>
      </w:numPr>
    </w:pPr>
  </w:style>
  <w:style w:type="paragraph" w:customStyle="1" w:styleId="NummerierungStufe4">
    <w:name w:val="Nummerierung (Stufe 4)"/>
    <w:basedOn w:val="Normal"/>
    <w:rsid w:val="00AB116C"/>
    <w:pPr>
      <w:numPr>
        <w:ilvl w:val="6"/>
        <w:numId w:val="2"/>
      </w:numPr>
    </w:pPr>
  </w:style>
  <w:style w:type="paragraph" w:customStyle="1" w:styleId="ParagraphBezeichner">
    <w:name w:val="Paragraph Bezeichner"/>
    <w:basedOn w:val="Normal"/>
    <w:next w:val="Normal"/>
    <w:rsid w:val="00AB116C"/>
    <w:pPr>
      <w:keepNext/>
      <w:numPr>
        <w:ilvl w:val="1"/>
        <w:numId w:val="2"/>
      </w:numPr>
      <w:spacing w:before="480"/>
      <w:jc w:val="center"/>
    </w:pPr>
  </w:style>
  <w:style w:type="paragraph" w:customStyle="1" w:styleId="JuristischerAbsatznummeriert">
    <w:name w:val="Juristischer Absatz (nummeriert)"/>
    <w:basedOn w:val="Normal"/>
    <w:rsid w:val="00AB116C"/>
    <w:pPr>
      <w:numPr>
        <w:ilvl w:val="2"/>
        <w:numId w:val="2"/>
      </w:numPr>
    </w:pPr>
  </w:style>
  <w:style w:type="paragraph" w:customStyle="1" w:styleId="JuristischerAbsatznichtnummeriert">
    <w:name w:val="Juristischer Absatz (nicht nummeriert)"/>
    <w:basedOn w:val="Normal"/>
    <w:next w:val="NummerierungStufe1"/>
    <w:rsid w:val="00AB116C"/>
    <w:pPr>
      <w:ind w:firstLine="425"/>
    </w:pPr>
  </w:style>
  <w:style w:type="paragraph" w:customStyle="1" w:styleId="Schlussformel">
    <w:name w:val="Schlussformel"/>
    <w:basedOn w:val="Normal"/>
    <w:next w:val="Normal"/>
    <w:rsid w:val="00AB116C"/>
    <w:pPr>
      <w:spacing w:before="240"/>
      <w:jc w:val="left"/>
    </w:pPr>
  </w:style>
  <w:style w:type="paragraph" w:customStyle="1" w:styleId="Dokumentstatus">
    <w:name w:val="Dokumentstatus"/>
    <w:basedOn w:val="Normal"/>
    <w:rsid w:val="00AB116C"/>
    <w:rPr>
      <w:b/>
      <w:sz w:val="30"/>
    </w:rPr>
  </w:style>
  <w:style w:type="paragraph" w:customStyle="1" w:styleId="BegrndungTitel">
    <w:name w:val="Begründung Titel"/>
    <w:basedOn w:val="Normal"/>
    <w:next w:val="Text"/>
    <w:rsid w:val="00AB116C"/>
    <w:pPr>
      <w:keepNext/>
      <w:spacing w:before="240" w:after="60"/>
    </w:pPr>
    <w:rPr>
      <w:b/>
      <w:kern w:val="32"/>
      <w:sz w:val="26"/>
    </w:rPr>
  </w:style>
  <w:style w:type="paragraph" w:customStyle="1" w:styleId="BegrndungAllgemeinerTeil">
    <w:name w:val="Begründung (Allgemeiner Teil)"/>
    <w:basedOn w:val="Normal"/>
    <w:next w:val="Text"/>
    <w:rsid w:val="00AB116C"/>
    <w:pPr>
      <w:keepNext/>
      <w:spacing w:before="480" w:after="160"/>
    </w:pPr>
    <w:rPr>
      <w:b/>
    </w:rPr>
  </w:style>
  <w:style w:type="paragraph" w:customStyle="1" w:styleId="BegrndungBesondererTeil">
    <w:name w:val="Begründung (Besonderer Teil)"/>
    <w:basedOn w:val="Normal"/>
    <w:next w:val="Text"/>
    <w:rsid w:val="00AB116C"/>
    <w:pPr>
      <w:keepNext/>
      <w:spacing w:before="480" w:after="160"/>
    </w:pPr>
    <w:rPr>
      <w:b/>
    </w:rPr>
  </w:style>
  <w:style w:type="paragraph" w:customStyle="1" w:styleId="berschriftrmischBegrndung">
    <w:name w:val="Überschrift römisch (Begründung)"/>
    <w:basedOn w:val="Normal"/>
    <w:next w:val="Text"/>
    <w:rsid w:val="00AB116C"/>
    <w:pPr>
      <w:keepNext/>
      <w:numPr>
        <w:numId w:val="3"/>
      </w:numPr>
      <w:spacing w:before="360"/>
    </w:pPr>
    <w:rPr>
      <w:b/>
    </w:rPr>
  </w:style>
  <w:style w:type="paragraph" w:customStyle="1" w:styleId="berschriftarabischBegrndung">
    <w:name w:val="Überschrift arabisch (Begründung)"/>
    <w:basedOn w:val="Normal"/>
    <w:next w:val="Text"/>
    <w:rsid w:val="00AB116C"/>
    <w:pPr>
      <w:keepNext/>
      <w:numPr>
        <w:ilvl w:val="1"/>
        <w:numId w:val="3"/>
      </w:numPr>
    </w:pPr>
    <w:rPr>
      <w:b/>
    </w:rPr>
  </w:style>
  <w:style w:type="paragraph" w:customStyle="1" w:styleId="VorblattBezeichnung">
    <w:name w:val="Vorblatt Bezeichnung"/>
    <w:basedOn w:val="Normal"/>
    <w:next w:val="VorblattTitelProblemundZiel"/>
    <w:rsid w:val="00AB116C"/>
    <w:rPr>
      <w:b/>
      <w:sz w:val="26"/>
    </w:rPr>
  </w:style>
  <w:style w:type="paragraph" w:customStyle="1" w:styleId="VorblattTitelProblemundZiel">
    <w:name w:val="Vorblatt Titel (Problem und Ziel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Lsung">
    <w:name w:val="Vorblatt Titel (Lösung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Alternativen">
    <w:name w:val="Vorblatt Titel (Alternativen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Dokumentstatus">
    <w:name w:val="Vorblatt Dokumentstatus"/>
    <w:basedOn w:val="Normal"/>
    <w:next w:val="VorblattBezeichnung"/>
    <w:rsid w:val="00AB116C"/>
    <w:pPr>
      <w:jc w:val="left"/>
    </w:pPr>
    <w:rPr>
      <w:b/>
      <w:sz w:val="30"/>
    </w:rPr>
  </w:style>
  <w:style w:type="paragraph" w:customStyle="1" w:styleId="VorblattTitelHaushaltsausgabenohneErfllungsaufwand">
    <w:name w:val="Vorblatt Titel (Haushaltsausgaben ohne Erfüllungsaufwand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Erfllungsaufwand">
    <w:name w:val="Vorblatt Titel (Erfüllungsaufwand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ErfllungsaufwandBrgerinnenundBrger">
    <w:name w:val="Vorblatt Titel (Erfüllungsaufwand Bürgerinnen und Bürger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ErfllungsaufwandWirtschaft">
    <w:name w:val="Vorblatt Titel (Erfüllungsaufwand Wirtschaft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ErfllungsaufwandVerwaltung">
    <w:name w:val="Vorblatt Titel (Erfüllungsaufwand Verwaltung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WeitereKosten">
    <w:name w:val="Vorblatt Titel (Weitere Kosten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RevisionJuristischerAbsatz">
    <w:name w:val="Revision Juristischer Absatz"/>
    <w:basedOn w:val="Normal"/>
    <w:rsid w:val="00AB116C"/>
    <w:pPr>
      <w:numPr>
        <w:ilvl w:val="2"/>
        <w:numId w:val="1"/>
      </w:numPr>
    </w:pPr>
    <w:rPr>
      <w:color w:val="800000"/>
    </w:rPr>
  </w:style>
  <w:style w:type="paragraph" w:customStyle="1" w:styleId="RevisionJuristischerAbsatzmanuell">
    <w:name w:val="Revision Juristischer Absatz (manuell)"/>
    <w:basedOn w:val="Normal"/>
    <w:rsid w:val="00AB116C"/>
    <w:pPr>
      <w:tabs>
        <w:tab w:val="left" w:pos="850"/>
      </w:tabs>
      <w:ind w:firstLine="425"/>
    </w:pPr>
    <w:rPr>
      <w:color w:val="800000"/>
    </w:rPr>
  </w:style>
  <w:style w:type="paragraph" w:customStyle="1" w:styleId="RevisionNummerierungStufe1">
    <w:name w:val="Revision Nummerierung (Stufe 1)"/>
    <w:basedOn w:val="Normal"/>
    <w:rsid w:val="00AB116C"/>
    <w:pPr>
      <w:numPr>
        <w:ilvl w:val="3"/>
        <w:numId w:val="1"/>
      </w:numPr>
    </w:pPr>
    <w:rPr>
      <w:color w:val="800000"/>
    </w:rPr>
  </w:style>
  <w:style w:type="paragraph" w:customStyle="1" w:styleId="RevisionNummerierungStufe2">
    <w:name w:val="Revision Nummerierung (Stufe 2)"/>
    <w:basedOn w:val="Normal"/>
    <w:rsid w:val="00AB116C"/>
    <w:pPr>
      <w:numPr>
        <w:ilvl w:val="4"/>
        <w:numId w:val="1"/>
      </w:numPr>
    </w:pPr>
    <w:rPr>
      <w:color w:val="800000"/>
    </w:rPr>
  </w:style>
  <w:style w:type="paragraph" w:customStyle="1" w:styleId="RevisionNummerierungStufe3">
    <w:name w:val="Revision Nummerierung (Stufe 3)"/>
    <w:basedOn w:val="Normal"/>
    <w:rsid w:val="00AB116C"/>
    <w:pPr>
      <w:numPr>
        <w:ilvl w:val="5"/>
        <w:numId w:val="1"/>
      </w:numPr>
    </w:pPr>
    <w:rPr>
      <w:color w:val="800000"/>
    </w:rPr>
  </w:style>
  <w:style w:type="paragraph" w:customStyle="1" w:styleId="RevisionNummerierungStufe4">
    <w:name w:val="Revision Nummerierung (Stufe 4)"/>
    <w:basedOn w:val="Normal"/>
    <w:rsid w:val="00AB116C"/>
    <w:pPr>
      <w:numPr>
        <w:ilvl w:val="6"/>
        <w:numId w:val="1"/>
      </w:numPr>
    </w:pPr>
    <w:rPr>
      <w:color w:val="800000"/>
    </w:rPr>
  </w:style>
  <w:style w:type="character" w:customStyle="1" w:styleId="RevisionText">
    <w:name w:val="Revision Text"/>
    <w:basedOn w:val="DefaultParagraphFont"/>
    <w:rsid w:val="00AB116C"/>
    <w:rPr>
      <w:color w:val="800000"/>
      <w:shd w:val="clear" w:color="auto" w:fill="auto"/>
    </w:rPr>
  </w:style>
  <w:style w:type="paragraph" w:customStyle="1" w:styleId="RevisionParagraphBezeichner">
    <w:name w:val="Revision Paragraph Bezeichner"/>
    <w:basedOn w:val="Normal"/>
    <w:next w:val="RevisionParagraphberschrift"/>
    <w:rsid w:val="00AB116C"/>
    <w:pPr>
      <w:keepNext/>
      <w:numPr>
        <w:ilvl w:val="1"/>
        <w:numId w:val="1"/>
      </w:numPr>
      <w:spacing w:before="480"/>
      <w:jc w:val="center"/>
    </w:pPr>
    <w:rPr>
      <w:color w:val="800000"/>
    </w:rPr>
  </w:style>
  <w:style w:type="paragraph" w:customStyle="1" w:styleId="RevisionParagraphBezeichnermanuell">
    <w:name w:val="Revision Paragraph Bezeichner (manuell)"/>
    <w:basedOn w:val="Normal"/>
    <w:next w:val="RevisionParagraphberschrift"/>
    <w:rsid w:val="00AB116C"/>
    <w:pPr>
      <w:keepNext/>
      <w:spacing w:before="480"/>
      <w:jc w:val="center"/>
    </w:pPr>
    <w:rPr>
      <w:color w:val="800000"/>
    </w:rPr>
  </w:style>
  <w:style w:type="paragraph" w:customStyle="1" w:styleId="RevisionParagraphberschrift">
    <w:name w:val="Revision Paragraph Überschrift"/>
    <w:basedOn w:val="Normal"/>
    <w:next w:val="RevisionJuristischerAbsatz"/>
    <w:rsid w:val="00AB116C"/>
    <w:pPr>
      <w:keepNext/>
      <w:jc w:val="center"/>
    </w:pPr>
    <w:rPr>
      <w:color w:val="800000"/>
    </w:rPr>
  </w:style>
  <w:style w:type="paragraph" w:customStyle="1" w:styleId="RevisionArtikelBezeichner">
    <w:name w:val="Revision Artikel Bezeichner"/>
    <w:basedOn w:val="Normal"/>
    <w:next w:val="Normal"/>
    <w:rsid w:val="00AB116C"/>
    <w:pPr>
      <w:keepNext/>
      <w:numPr>
        <w:numId w:val="1"/>
      </w:numPr>
      <w:spacing w:before="480" w:after="240"/>
      <w:jc w:val="center"/>
    </w:pPr>
    <w:rPr>
      <w:color w:val="800000"/>
      <w:sz w:val="28"/>
    </w:rPr>
  </w:style>
  <w:style w:type="paragraph" w:customStyle="1" w:styleId="RevisionAnlageBezeichner">
    <w:name w:val="Revision Anlage Bezeichner"/>
    <w:basedOn w:val="Normal"/>
    <w:next w:val="RevisionAnlageVerweis"/>
    <w:rsid w:val="00AB116C"/>
    <w:pPr>
      <w:spacing w:before="240"/>
      <w:jc w:val="right"/>
    </w:pPr>
    <w:rPr>
      <w:color w:val="800000"/>
      <w:sz w:val="26"/>
    </w:rPr>
  </w:style>
  <w:style w:type="paragraph" w:customStyle="1" w:styleId="RevisionAnlageberschrift">
    <w:name w:val="Revision Anlage Überschrift"/>
    <w:basedOn w:val="Normal"/>
    <w:next w:val="Normal"/>
    <w:rsid w:val="00AB116C"/>
    <w:pPr>
      <w:jc w:val="center"/>
    </w:pPr>
    <w:rPr>
      <w:color w:val="800000"/>
      <w:sz w:val="26"/>
    </w:rPr>
  </w:style>
  <w:style w:type="paragraph" w:customStyle="1" w:styleId="RevisionAnlageVerweis">
    <w:name w:val="Revision Anlage Verweis"/>
    <w:basedOn w:val="Normal"/>
    <w:next w:val="RevisionAnlageberschrift"/>
    <w:rsid w:val="00AB116C"/>
    <w:pPr>
      <w:spacing w:before="0"/>
      <w:jc w:val="right"/>
    </w:pPr>
    <w:rPr>
      <w:color w:val="800000"/>
    </w:rPr>
  </w:style>
  <w:style w:type="paragraph" w:customStyle="1" w:styleId="Bezeichnungnderungsdokument">
    <w:name w:val="Bezeichnung (Änderungsdokument)"/>
    <w:basedOn w:val="Normal"/>
    <w:next w:val="Normal"/>
    <w:rsid w:val="00AB116C"/>
    <w:pPr>
      <w:jc w:val="center"/>
    </w:pPr>
    <w:rPr>
      <w:b/>
      <w:sz w:val="26"/>
    </w:rPr>
  </w:style>
  <w:style w:type="paragraph" w:customStyle="1" w:styleId="Ausfertigungsdatumnderungsdokument">
    <w:name w:val="Ausfertigungsdatum (Änderungsdokument)"/>
    <w:basedOn w:val="Normal"/>
    <w:next w:val="EingangsformelStandardnderungsdokument"/>
    <w:rsid w:val="00AB116C"/>
    <w:pPr>
      <w:spacing w:before="240"/>
      <w:jc w:val="center"/>
    </w:pPr>
    <w:rPr>
      <w:b/>
    </w:rPr>
  </w:style>
  <w:style w:type="paragraph" w:customStyle="1" w:styleId="EingangsformelStandardnderungsdokument">
    <w:name w:val="Eingangsformel Standard (Änderungsdokument)"/>
    <w:basedOn w:val="Normal"/>
    <w:next w:val="Normal"/>
    <w:rsid w:val="00AB116C"/>
    <w:pPr>
      <w:ind w:firstLine="425"/>
    </w:pPr>
  </w:style>
  <w:style w:type="paragraph" w:customStyle="1" w:styleId="ArtikelBezeichner">
    <w:name w:val="Artikel Bezeichner"/>
    <w:basedOn w:val="Normal"/>
    <w:next w:val="Artikelberschrift"/>
    <w:rsid w:val="00AB116C"/>
    <w:pPr>
      <w:keepNext/>
      <w:numPr>
        <w:numId w:val="2"/>
      </w:numPr>
      <w:spacing w:before="480" w:after="240"/>
      <w:jc w:val="center"/>
    </w:pPr>
    <w:rPr>
      <w:b/>
      <w:sz w:val="28"/>
    </w:rPr>
  </w:style>
  <w:style w:type="paragraph" w:customStyle="1" w:styleId="Artikelberschrift">
    <w:name w:val="Artikel Überschrift"/>
    <w:basedOn w:val="Normal"/>
    <w:next w:val="JuristischerAbsatznummeriert"/>
    <w:rsid w:val="00AB116C"/>
    <w:pPr>
      <w:keepNext/>
      <w:spacing w:after="240"/>
      <w:jc w:val="center"/>
    </w:pPr>
    <w:rPr>
      <w:b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AB11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1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116C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16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16C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A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ACA"/>
    <w:rPr>
      <w:rFonts w:ascii="Arial" w:hAnsi="Arial" w:cs="Arial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7698D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7698D"/>
    <w:rPr>
      <w:rFonts w:ascii="Arial" w:hAnsi="Arial" w:cs="Arial"/>
    </w:rPr>
  </w:style>
  <w:style w:type="table" w:styleId="TableGrid">
    <w:name w:val="Table Grid"/>
    <w:basedOn w:val="TableNormal"/>
    <w:uiPriority w:val="39"/>
    <w:rsid w:val="00534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3B78A.29B3B79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BMEL</Company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Huck, Uta</dc:creator>
  <cp:keywords/>
  <dc:description/>
  <cp:lastModifiedBy>Ke, Tingting</cp:lastModifiedBy>
  <cp:revision>4</cp:revision>
  <cp:lastPrinted>2020-03-04T10:36:00Z</cp:lastPrinted>
  <dcterms:created xsi:type="dcterms:W3CDTF">2020-12-02T10:29:00Z</dcterms:created>
  <dcterms:modified xsi:type="dcterms:W3CDTF">2021-01-13T02:04:00Z</dcterms:modified>
</cp:coreProperties>
</file>