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14" w:rsidRPr="00E12914" w:rsidRDefault="00E12914" w:rsidP="00E12914">
      <w:pPr>
        <w:jc w:val="center"/>
        <w:rPr>
          <w:rFonts w:ascii="Courier New" w:hAnsi="Courier New" w:cs="Courier New"/>
          <w:sz w:val="20"/>
        </w:rPr>
      </w:pPr>
      <w:r>
        <w:rPr>
          <w:rFonts w:ascii="Courier New" w:hAnsi="Courier New"/>
          <w:sz w:val="20"/>
        </w:rPr>
        <w:t>1. ------IND- 2017 0353 DK- LT</w:t>
      </w:r>
      <w:r w:rsidR="009147D1">
        <w:rPr>
          <w:rFonts w:ascii="Courier New" w:hAnsi="Courier New"/>
          <w:sz w:val="20"/>
        </w:rPr>
        <w:t>- ------ 20190725 --- --- PROJE</w:t>
      </w:r>
      <w:r>
        <w:rPr>
          <w:rFonts w:ascii="Courier New" w:hAnsi="Courier New"/>
          <w:sz w:val="20"/>
        </w:rPr>
        <w:t>T</w:t>
      </w:r>
      <w:bookmarkStart w:id="0" w:name="_GoBack"/>
      <w:bookmarkEnd w:id="0"/>
    </w:p>
    <w:p w:rsidR="001F1CEA" w:rsidRDefault="001F1CEA" w:rsidP="00E12914">
      <w:pPr>
        <w:pStyle w:val="Heading1"/>
        <w:keepNext w:val="0"/>
      </w:pPr>
      <w:r>
        <w:t>Įsakymo dėl draudimo naudoti mikroplastiką nuplaunamuose kosmetikos gaminiuose projektas</w:t>
      </w:r>
      <w:r>
        <w:rPr>
          <w:rStyle w:val="FootnoteReference"/>
        </w:rPr>
        <w:footnoteReference w:id="1"/>
      </w:r>
    </w:p>
    <w:p w:rsidR="001F1CEA" w:rsidRDefault="001F1CEA" w:rsidP="00E12914"/>
    <w:p w:rsidR="001F1CEA" w:rsidRDefault="001F1CEA" w:rsidP="00E12914">
      <w:r>
        <w:t>Vadovaujantis Cheminių medžiagų įstatymo 8 straipsnio 1 dal</w:t>
      </w:r>
      <w:r w:rsidR="00E214B4">
        <w:t>imi, 30 straipsnio 1 dalimi, 31 </w:t>
      </w:r>
      <w:r>
        <w:t>straipsnio 1 dalimi, 45 straipsnio 1 dalimi ir 59 straipsnio 4 dalimi (žr. 2017 m. sausio 26 d. Vykdomąjį įsakymą Nr. 115), nustatyta tai, kas išdėstyta toliau.</w:t>
      </w:r>
    </w:p>
    <w:p w:rsidR="001F1CEA" w:rsidRPr="001F1CEA" w:rsidRDefault="001F1CEA" w:rsidP="00E12914"/>
    <w:p w:rsidR="001F1CEA" w:rsidRPr="001F1CEA" w:rsidRDefault="001F1CEA" w:rsidP="00E12914">
      <w:pPr>
        <w:keepNext/>
        <w:keepLines/>
        <w:rPr>
          <w:i/>
        </w:rPr>
      </w:pPr>
      <w:r>
        <w:rPr>
          <w:i/>
        </w:rPr>
        <w:t>Įsakymo taikymas</w:t>
      </w:r>
    </w:p>
    <w:p w:rsidR="001F1CEA" w:rsidRDefault="001F1CEA" w:rsidP="00E12914">
      <w:r>
        <w:t>1 straipsnis. 1. Šis įsakymas taikomas nuplaunamiems kos</w:t>
      </w:r>
      <w:r w:rsidR="00E214B4">
        <w:t>metikos gaminiams (tačiau žr. 2 </w:t>
      </w:r>
      <w:r>
        <w:t>dalį).</w:t>
      </w:r>
    </w:p>
    <w:p w:rsidR="001F1CEA" w:rsidRDefault="001F1CEA" w:rsidP="00E12914">
      <w:r>
        <w:t>2. Įsakymas netaikomas mikroplastiko savo sudėtyje turintiems nuplaunamiems kosmetikos gaminiams, kuriems taikomas 2006 m. gruodžio 18 d. Europos Parlamento ir Tarybos reglamentas (EB) Nr. 1907/2006.</w:t>
      </w:r>
    </w:p>
    <w:p w:rsidR="001F1CEA" w:rsidRDefault="001F1CEA" w:rsidP="00E12914">
      <w:pPr>
        <w:keepNext/>
        <w:keepLines/>
      </w:pPr>
      <w:r>
        <w:t>2 straipsnis. Šiame įsakyme vartojamos šios apibrėžtys:</w:t>
      </w:r>
    </w:p>
    <w:p w:rsidR="001F1CEA" w:rsidRDefault="001F1CEA" w:rsidP="00E12914">
      <w:r>
        <w:t>1) kosmetikos gaminiai – bet kokia medžiaga ar mišinys, skirtas sąlyčiui su žmogaus kūno dalimis (oda, galvos plaukais ir kitomis plaukų augimo vietomis, nagais, lūpomis ir išoriniais lytiniais organais) arba su dantimis ir burnos gleivine, tik arba daugiausia ketinant juos valyti ir kvepinti, pakeisti jų išvaizdą, apsaugoti, išlaikyti gerą būklę ar tinkamą kūno kvapą;</w:t>
      </w:r>
    </w:p>
    <w:p w:rsidR="001F1CEA" w:rsidRDefault="001F1CEA" w:rsidP="00E12914">
      <w:r>
        <w:t>2) nuplaunamas kosmetikos gaminys – kosmetikos gaminys, kurį ketinama nuvalyti po naudojimo ant odos, plaukų ar gleivinių;</w:t>
      </w:r>
    </w:p>
    <w:p w:rsidR="001F1CEA" w:rsidRDefault="001F1CEA" w:rsidP="00E12914">
      <w:r>
        <w:t>3) plastikas – sintetinė polimerinė medžiaga, kuri gali būti liejama, štampuojama arba fiziškai formuojama, kad įgytų kokią nors kietą formą, ir kuri išlaiko savo galutinę pagamintą formą naudojant pagal numatytą paskirtį;</w:t>
      </w:r>
    </w:p>
    <w:p w:rsidR="001F1CEA" w:rsidRDefault="001F1CEA" w:rsidP="00E12914">
      <w:r>
        <w:t>4) mikroplastikas – kieto būvio plastikas, kurio visų matmenų dydis yra mažesnis nei 5 mm arba lygus 5 mm, kuris yra netirpus vandenyje ir neatitinka kriterijų, pagal kuriuos jis būtų lengvai biologiškai skaidus pagal OECD bandymų gaires 301.</w:t>
      </w:r>
      <w:r>
        <w:rPr>
          <w:rStyle w:val="FootnoteReference"/>
        </w:rPr>
        <w:footnoteReference w:id="2"/>
      </w:r>
    </w:p>
    <w:p w:rsidR="001F1CEA" w:rsidRDefault="001F1CEA" w:rsidP="00E12914">
      <w:pPr>
        <w:rPr>
          <w:i/>
        </w:rPr>
      </w:pPr>
    </w:p>
    <w:p w:rsidR="001F1CEA" w:rsidRPr="001F1CEA" w:rsidRDefault="001F1CEA" w:rsidP="00E12914">
      <w:pPr>
        <w:keepNext/>
        <w:keepLines/>
        <w:rPr>
          <w:i/>
        </w:rPr>
      </w:pPr>
      <w:r>
        <w:rPr>
          <w:i/>
        </w:rPr>
        <w:t>Importo, eksporto ir pardavimo draudimas</w:t>
      </w:r>
    </w:p>
    <w:p w:rsidR="001F1CEA" w:rsidRDefault="001F1CEA" w:rsidP="00E12914">
      <w:r>
        <w:t>3 straipsnis. 1. Draudžiama importuoti ir parduoti nuplaunamus kosmetikos gaminius, kurių sudėtyje yra mikroplastiko (tačiau žr. 3 ir 4 dalis).</w:t>
      </w:r>
    </w:p>
    <w:p w:rsidR="001F1CEA" w:rsidRDefault="001F1CEA" w:rsidP="00E12914">
      <w:r>
        <w:lastRenderedPageBreak/>
        <w:t>2. Draudžiama eksportuoti nuplaunamus kosmetikos gaminius, kurių sudėtyje yra mikroplastiko.</w:t>
      </w:r>
    </w:p>
    <w:p w:rsidR="001F1CEA" w:rsidRDefault="001F1CEA" w:rsidP="00E12914">
      <w:r>
        <w:t>3. 1 ir 2 dalyse nurodytas draudimas netaikomas tranzitu gabenamoms prekėms.</w:t>
      </w:r>
    </w:p>
    <w:p w:rsidR="001F1CEA" w:rsidRPr="00D634A2" w:rsidRDefault="001F1CEA" w:rsidP="00E12914">
      <w:r>
        <w:t>4. 1 ir 2 dalyse nurodytas draudimas netaikomas nuplaunamiems kosmetikos gaminiams, kuriuos privatūs asmenys importuoja arba eksportuoja savo, nekomerciniam naudojimui.</w:t>
      </w:r>
    </w:p>
    <w:p w:rsidR="001F1CEA" w:rsidRDefault="001F1CEA" w:rsidP="00E12914"/>
    <w:p w:rsidR="001F1CEA" w:rsidRPr="001F1CEA" w:rsidRDefault="001F1CEA" w:rsidP="00E12914">
      <w:pPr>
        <w:keepNext/>
        <w:keepLines/>
        <w:rPr>
          <w:i/>
        </w:rPr>
      </w:pPr>
      <w:r>
        <w:rPr>
          <w:i/>
        </w:rPr>
        <w:t>Kontrolė, išimtis ir galimybė pateikti skundą</w:t>
      </w:r>
    </w:p>
    <w:p w:rsidR="001F1CEA" w:rsidRDefault="001F1CEA" w:rsidP="00E12914">
      <w:r>
        <w:t>4 straipsnis. 1. Danijos aplinkos apsaugos agentūra prižiūri ir stebi, kaip laikomasi šio įsakymo taisyklių (žr. atitinkamų teisės aktų nuostatas).</w:t>
      </w:r>
    </w:p>
    <w:p w:rsidR="001F1CEA" w:rsidRDefault="001F1CEA" w:rsidP="00E12914">
      <w:r>
        <w:t>2. Ypatingais atvejais Aplinkos apsaugos agentūra gali leisti netaikyti 3 straipsnio 1 ir 2 dalių. Aplinkos apsaugos agentūra gali nustatyti tokio netaikymo sąlygas.</w:t>
      </w:r>
    </w:p>
    <w:p w:rsidR="001F1CEA" w:rsidRDefault="001F1CEA" w:rsidP="00E12914">
      <w:r>
        <w:t>3. Aplinkos apsaugos agentūros sprendimai pagal 2 dalį negali būti skundžiami jokiai kitai administracinei institucijai.</w:t>
      </w:r>
    </w:p>
    <w:p w:rsidR="001F1CEA" w:rsidRDefault="001F1CEA" w:rsidP="00E12914"/>
    <w:p w:rsidR="001F1CEA" w:rsidRPr="001F1CEA" w:rsidRDefault="001F1CEA" w:rsidP="00E12914">
      <w:pPr>
        <w:keepNext/>
        <w:keepLines/>
        <w:rPr>
          <w:i/>
        </w:rPr>
      </w:pPr>
      <w:r>
        <w:rPr>
          <w:i/>
        </w:rPr>
        <w:t>Sankcijos ir įsigaliojimas</w:t>
      </w:r>
    </w:p>
    <w:p w:rsidR="001F1CEA" w:rsidRDefault="001F1CEA" w:rsidP="00E12914">
      <w:pPr>
        <w:keepNext/>
        <w:keepLines/>
      </w:pPr>
      <w:r>
        <w:t>5 straipsnis. 1. Jeigu nėra nurodyta griežtesnė sankcija, remiantis kitais teisės aktais, bus paskirta bauda kiekvienam, kuris:</w:t>
      </w:r>
    </w:p>
    <w:p w:rsidR="001F1CEA" w:rsidRDefault="001F1CEA" w:rsidP="00E12914">
      <w:r>
        <w:t>1) pažeidžia 3 straipsnio 1 dalyje nurodytą importo ir pardavimo draudimą;</w:t>
      </w:r>
    </w:p>
    <w:p w:rsidR="001F1CEA" w:rsidRDefault="001F1CEA" w:rsidP="00E12914">
      <w:r>
        <w:t>2) pažeidžia 3 straipsnio 2 dalyje nurodytą eksporto draudimą arba</w:t>
      </w:r>
    </w:p>
    <w:p w:rsidR="001F1CEA" w:rsidRDefault="001F1CEA" w:rsidP="00E12914">
      <w:r>
        <w:t>3) nesilaiko sąlygų, susijusių su išimtimi pagal 4 straipsnio 2 dalį.</w:t>
      </w:r>
    </w:p>
    <w:p w:rsidR="001F1CEA" w:rsidRDefault="001F1CEA" w:rsidP="00E12914">
      <w:pPr>
        <w:keepNext/>
        <w:keepLines/>
      </w:pPr>
      <w:r>
        <w:t>2. Bausmė gali būti padidinta įkalinant iki 2 metų, jei pažeidimas atliktas tyčia arba dėl didelio aplaidumo ir jei šiuo pažeidimu:</w:t>
      </w:r>
    </w:p>
    <w:p w:rsidR="001F1CEA" w:rsidRDefault="001F1CEA" w:rsidP="00E12914">
      <w:r>
        <w:t>1) padaryta žala žmogaus gyvybei ar sveikatai arba jai kyla toks pavojus,</w:t>
      </w:r>
    </w:p>
    <w:p w:rsidR="001F1CEA" w:rsidRDefault="001F1CEA" w:rsidP="00E12914">
      <w:r>
        <w:t>2) padaryta žala aplinkai arba jai kyla pavojus arba</w:t>
      </w:r>
    </w:p>
    <w:p w:rsidR="001F1CEA" w:rsidRDefault="001F1CEA" w:rsidP="00E12914">
      <w:r>
        <w:t>3) buvo gauta ar siekiama gauti finansinės naudos, įskaitant santaupas, konkrečiam subjektui ar kitiems.</w:t>
      </w:r>
    </w:p>
    <w:p w:rsidR="001F1CEA" w:rsidRDefault="001F1CEA" w:rsidP="00E12914">
      <w:r>
        <w:t>3. Įmonės ir kt. (juridiniai subjektai) gali būti patrauktos baudžiamojon atsakomybėn pagal Danijos baudžiamojo kodekso 5 skyriaus nuostatą.</w:t>
      </w:r>
    </w:p>
    <w:p w:rsidR="001F1CEA" w:rsidRDefault="001F1CEA" w:rsidP="00E12914">
      <w:r>
        <w:t>6</w:t>
      </w:r>
      <w:r w:rsidR="00E214B4">
        <w:t> straipsnis</w:t>
      </w:r>
      <w:r>
        <w:t>. Šis įsakymas įsigalioja 2020 m. sausio 1 d.</w:t>
      </w:r>
    </w:p>
    <w:sectPr w:rsidR="001F1CEA" w:rsidSect="00E12914">
      <w:headerReference w:type="default" r:id="rId11"/>
      <w:footerReference w:type="even" r:id="rId12"/>
      <w:footerReference w:type="default" r:id="rId13"/>
      <w:headerReference w:type="first" r:id="rId14"/>
      <w:footerReference w:type="first" r:id="rId15"/>
      <w:pgSz w:w="11906" w:h="16838" w:code="9"/>
      <w:pgMar w:top="2041" w:right="1418" w:bottom="1701" w:left="1418" w:header="459" w:footer="9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CE7" w:rsidRDefault="00B81CE7">
      <w:r>
        <w:separator/>
      </w:r>
    </w:p>
  </w:endnote>
  <w:endnote w:type="continuationSeparator" w:id="0">
    <w:p w:rsidR="00B81CE7" w:rsidRDefault="00B8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79" w:rsidRDefault="00467E79" w:rsidP="0049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CEA">
      <w:rPr>
        <w:rStyle w:val="PageNumber"/>
      </w:rPr>
      <w:t>1</w:t>
    </w:r>
    <w:r>
      <w:rPr>
        <w:rStyle w:val="PageNumber"/>
      </w:rPr>
      <w:fldChar w:fldCharType="end"/>
    </w:r>
  </w:p>
  <w:p w:rsidR="00467E79" w:rsidRDefault="00467E79" w:rsidP="00E948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FE" w:rsidRDefault="007A04FE" w:rsidP="00BC1C77">
    <w:pPr>
      <w:pStyle w:val="Footer"/>
      <w:ind w:right="0"/>
      <w:jc w:val="right"/>
    </w:pPr>
    <w:r>
      <w:rPr>
        <w:rStyle w:val="PageNumber"/>
      </w:rPr>
      <w:fldChar w:fldCharType="begin"/>
    </w:r>
    <w:r>
      <w:rPr>
        <w:rStyle w:val="PageNumber"/>
      </w:rPr>
      <w:instrText xml:space="preserve"> PAGE </w:instrText>
    </w:r>
    <w:r>
      <w:rPr>
        <w:rStyle w:val="PageNumber"/>
      </w:rPr>
      <w:fldChar w:fldCharType="separate"/>
    </w:r>
    <w:r w:rsidR="009147D1">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EA" w:rsidRPr="00DF280C" w:rsidRDefault="001F1CEA" w:rsidP="001F1CEA">
    <w:pPr>
      <w:pStyle w:val="Template-Address"/>
    </w:pPr>
    <w:r>
      <w:t xml:space="preserve">Miljø- og Fødevareministeriet • Slotsholmsgade 12 • DK-1216 Copenhagen K </w:t>
    </w:r>
  </w:p>
  <w:p w:rsidR="0048667B" w:rsidRPr="00E12914" w:rsidRDefault="001F1CEA" w:rsidP="00E12914">
    <w:pPr>
      <w:pStyle w:val="Template-Address"/>
    </w:pPr>
    <w:r>
      <w:t xml:space="preserve">Tel. +45 38 14 21 42 • Faks. +45 33 14 50 42 • Įmonės kodas: 12854358 • EAN 5798000862005 • mfvm@mfvm.dk • www.mfvm.dk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CE7" w:rsidRDefault="00B81CE7">
      <w:r>
        <w:separator/>
      </w:r>
    </w:p>
  </w:footnote>
  <w:footnote w:type="continuationSeparator" w:id="0">
    <w:p w:rsidR="00B81CE7" w:rsidRDefault="00B81CE7">
      <w:r>
        <w:continuationSeparator/>
      </w:r>
    </w:p>
  </w:footnote>
  <w:footnote w:id="1">
    <w:p w:rsidR="001F1CEA" w:rsidRDefault="001F1CEA" w:rsidP="001F1CEA">
      <w:pPr>
        <w:pStyle w:val="FootnoteText"/>
      </w:pPr>
      <w:r>
        <w:rPr>
          <w:rStyle w:val="FootnoteReference"/>
        </w:rPr>
        <w:footnoteRef/>
      </w:r>
      <w:r>
        <w:t xml:space="preserve"> Čia įterpkite pastabą, kad apie įsakymą buvo pranešta padarius tokį pranešimą</w:t>
      </w:r>
    </w:p>
  </w:footnote>
  <w:footnote w:id="2">
    <w:p w:rsidR="001F1CEA" w:rsidRPr="001F1CEA" w:rsidRDefault="001F1CEA" w:rsidP="001F1CEA">
      <w:pPr>
        <w:pStyle w:val="FootnoteText"/>
        <w:rPr>
          <w:rFonts w:asciiTheme="minorHAnsi" w:hAnsiTheme="minorHAnsi"/>
          <w:szCs w:val="18"/>
        </w:rPr>
      </w:pPr>
      <w:r>
        <w:rPr>
          <w:rStyle w:val="FootnoteReference"/>
          <w:rFonts w:asciiTheme="minorHAnsi" w:hAnsiTheme="minorHAnsi"/>
          <w:sz w:val="18"/>
        </w:rPr>
        <w:footnoteRef/>
      </w:r>
      <w:r>
        <w:rPr>
          <w:rFonts w:asciiTheme="minorHAnsi" w:hAnsiTheme="minorHAnsi"/>
        </w:rPr>
        <w:t xml:space="preserve"> OECD (1992), </w:t>
      </w:r>
      <w:r>
        <w:rPr>
          <w:rFonts w:asciiTheme="minorHAnsi" w:hAnsiTheme="minorHAnsi"/>
          <w:i/>
        </w:rPr>
        <w:t>Test No. 301. Ready Biodegradability</w:t>
      </w:r>
      <w:r>
        <w:rPr>
          <w:rFonts w:asciiTheme="minorHAnsi" w:hAnsiTheme="minorHAnsi"/>
        </w:rPr>
        <w:t>, OECD Guidelines for the Testing of Chemicals, Section 3, OECD Publishing,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17B" w:rsidRDefault="000E717B">
    <w:pPr>
      <w:pStyle w:val="Header"/>
    </w:pPr>
  </w:p>
  <w:p w:rsidR="005A0290" w:rsidRDefault="005A0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BA" w:rsidRDefault="001F1CEA" w:rsidP="00E12914">
    <w:r>
      <w:rPr>
        <w:noProof/>
        <w:lang w:val="en-US" w:eastAsia="en-US" w:bidi="ar-SA"/>
      </w:rPr>
      <w:drawing>
        <wp:anchor distT="0" distB="0" distL="114300" distR="114300" simplePos="0" relativeHeight="251658752" behindDoc="0" locked="1" layoutInCell="1" allowOverlap="1" wp14:anchorId="135A6758" wp14:editId="0E3B5E68">
          <wp:simplePos x="0" y="0"/>
          <wp:positionH relativeFrom="rightMargin">
            <wp:align>right</wp:align>
          </wp:positionH>
          <wp:positionV relativeFrom="page">
            <wp:posOffset>431800</wp:posOffset>
          </wp:positionV>
          <wp:extent cx="2628896" cy="792480"/>
          <wp:effectExtent l="0" t="0" r="0" b="0"/>
          <wp:wrapNone/>
          <wp:docPr id="4"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8896" cy="7924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114300" distR="114300" simplePos="0" relativeHeight="251659776" behindDoc="0" locked="1" layoutInCell="1" allowOverlap="1" wp14:anchorId="0F7C2763" wp14:editId="28FFBC3C">
              <wp:simplePos x="0" y="0"/>
              <wp:positionH relativeFrom="rightMargin">
                <wp:posOffset>-1106805</wp:posOffset>
              </wp:positionH>
              <wp:positionV relativeFrom="page">
                <wp:posOffset>552450</wp:posOffset>
              </wp:positionV>
              <wp:extent cx="1885950" cy="714375"/>
              <wp:effectExtent l="0" t="0" r="0" b="9525"/>
              <wp:wrapNone/>
              <wp:docPr id="3" name="Kolofon"/>
              <wp:cNvGraphicFramePr/>
              <a:graphic xmlns:a="http://schemas.openxmlformats.org/drawingml/2006/main">
                <a:graphicData uri="http://schemas.microsoft.com/office/word/2010/wordprocessingShape">
                  <wps:wsp>
                    <wps:cNvSpPr txBox="1"/>
                    <wps:spPr>
                      <a:xfrm>
                        <a:off x="0" y="0"/>
                        <a:ext cx="1885950" cy="7143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914" w:rsidRPr="009F1248" w:rsidRDefault="00E12914" w:rsidP="00E12914">
                          <w:pPr>
                            <w:rPr>
                              <w:rFonts w:ascii="Arial" w:hAnsi="Arial"/>
                              <w:b/>
                              <w:color w:val="003127" w:themeColor="accent1"/>
                              <w:sz w:val="21"/>
                              <w:lang w:val="mt-MT" w:eastAsia="mt-MT" w:bidi="mt-MT"/>
                            </w:rPr>
                          </w:pPr>
                          <w:r w:rsidRPr="009F1248">
                            <w:rPr>
                              <w:rFonts w:ascii="Arial" w:hAnsi="Arial"/>
                              <w:color w:val="003127" w:themeColor="accent1"/>
                              <w:sz w:val="21"/>
                              <w:lang w:val="mt-MT" w:eastAsia="mt-MT" w:bidi="mt-MT"/>
                            </w:rPr>
                            <w:t>Danijos</w:t>
                          </w:r>
                          <w:r w:rsidRPr="009F1248">
                            <w:rPr>
                              <w:rFonts w:ascii="Arial" w:hAnsi="Arial"/>
                              <w:b/>
                              <w:color w:val="003127" w:themeColor="accent1"/>
                              <w:sz w:val="21"/>
                              <w:lang w:val="mt-MT" w:eastAsia="mt-MT" w:bidi="mt-MT"/>
                            </w:rPr>
                            <w:br/>
                            <w:t>Aplinkos apsaugos ir maisto produktų ministerija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2763" id="_x0000_t202" coordsize="21600,21600" o:spt="202" path="m,l,21600r21600,l21600,xe">
              <v:stroke joinstyle="miter"/>
              <v:path gradientshapeok="t" o:connecttype="rect"/>
            </v:shapetype>
            <v:shape id="Kolofon" o:spid="_x0000_s1026" type="#_x0000_t202" style="position:absolute;margin-left:-87.15pt;margin-top:43.5pt;width:148.5pt;height:56.25pt;z-index:251659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" fillcolor="white [3212]" stroked="f" strokeweight=".5pt">
              <v:textbox inset="0,0,0,0">
                <w:txbxContent>
                  <w:p w:rsidR="00E12914" w:rsidRPr="009F1248" w:rsidRDefault="00E12914" w:rsidP="00E12914">
                    <w:pPr>
                      <w:rPr>
                        <w:rFonts w:ascii="Arial" w:hAnsi="Arial"/>
                        <w:b/>
                        <w:color w:val="003127" w:themeColor="accent1"/>
                        <w:sz w:val="21"/>
                        <w:lang w:val="mt-MT" w:eastAsia="mt-MT" w:bidi="mt-MT"/>
                      </w:rPr>
                    </w:pPr>
                    <w:r w:rsidRPr="009F1248">
                      <w:rPr>
                        <w:rFonts w:ascii="Arial" w:hAnsi="Arial"/>
                        <w:color w:val="003127" w:themeColor="accent1"/>
                        <w:sz w:val="21"/>
                        <w:lang w:val="mt-MT" w:eastAsia="mt-MT" w:bidi="mt-MT"/>
                      </w:rPr>
                      <w:t>Danijos</w:t>
                    </w:r>
                    <w:r w:rsidRPr="009F1248">
                      <w:rPr>
                        <w:rFonts w:ascii="Arial" w:hAnsi="Arial"/>
                        <w:b/>
                        <w:color w:val="003127" w:themeColor="accent1"/>
                        <w:sz w:val="21"/>
                        <w:lang w:val="mt-MT" w:eastAsia="mt-MT" w:bidi="mt-MT"/>
                      </w:rPr>
                      <w:br/>
                      <w:t>Aplinkos apsaugos ir maisto produktų ministerija</w:t>
                    </w:r>
                  </w:p>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E02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List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ListNumber"/>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oNotHyphenateCap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EA"/>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6AA1"/>
    <w:rsid w:val="000A1C92"/>
    <w:rsid w:val="000A26F5"/>
    <w:rsid w:val="000A7219"/>
    <w:rsid w:val="000B26E7"/>
    <w:rsid w:val="000B2E5E"/>
    <w:rsid w:val="000B5461"/>
    <w:rsid w:val="000B5C70"/>
    <w:rsid w:val="000C0594"/>
    <w:rsid w:val="000C13E6"/>
    <w:rsid w:val="000C1AB8"/>
    <w:rsid w:val="000C3D52"/>
    <w:rsid w:val="000C45B7"/>
    <w:rsid w:val="000C62D3"/>
    <w:rsid w:val="000D0F4C"/>
    <w:rsid w:val="000D1CF4"/>
    <w:rsid w:val="000D28C1"/>
    <w:rsid w:val="000D5FBF"/>
    <w:rsid w:val="000D600E"/>
    <w:rsid w:val="000E3992"/>
    <w:rsid w:val="000E4332"/>
    <w:rsid w:val="000E717B"/>
    <w:rsid w:val="000F0B81"/>
    <w:rsid w:val="001062D0"/>
    <w:rsid w:val="00114DE6"/>
    <w:rsid w:val="001210A9"/>
    <w:rsid w:val="00133780"/>
    <w:rsid w:val="001354CC"/>
    <w:rsid w:val="0014150F"/>
    <w:rsid w:val="00144670"/>
    <w:rsid w:val="0014616C"/>
    <w:rsid w:val="00147799"/>
    <w:rsid w:val="00150899"/>
    <w:rsid w:val="00152CB8"/>
    <w:rsid w:val="00156908"/>
    <w:rsid w:val="00160721"/>
    <w:rsid w:val="001743E7"/>
    <w:rsid w:val="001A0525"/>
    <w:rsid w:val="001A4CEE"/>
    <w:rsid w:val="001A4D56"/>
    <w:rsid w:val="001A58BF"/>
    <w:rsid w:val="001A6CB5"/>
    <w:rsid w:val="001A7E4B"/>
    <w:rsid w:val="001B3F10"/>
    <w:rsid w:val="001B72A9"/>
    <w:rsid w:val="001C2544"/>
    <w:rsid w:val="001C417D"/>
    <w:rsid w:val="001C4328"/>
    <w:rsid w:val="001C7630"/>
    <w:rsid w:val="001D1196"/>
    <w:rsid w:val="001D19D8"/>
    <w:rsid w:val="001E38EF"/>
    <w:rsid w:val="001E7F16"/>
    <w:rsid w:val="001F1CEA"/>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265A"/>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66D8"/>
    <w:rsid w:val="00397271"/>
    <w:rsid w:val="003A3350"/>
    <w:rsid w:val="003A3369"/>
    <w:rsid w:val="003A44A9"/>
    <w:rsid w:val="003B19B2"/>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A3AAA"/>
    <w:rsid w:val="004A4315"/>
    <w:rsid w:val="004B5995"/>
    <w:rsid w:val="004B5AC3"/>
    <w:rsid w:val="004B6A8B"/>
    <w:rsid w:val="004C0742"/>
    <w:rsid w:val="004C237E"/>
    <w:rsid w:val="004C491E"/>
    <w:rsid w:val="004C63FE"/>
    <w:rsid w:val="004D1810"/>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54FAA"/>
    <w:rsid w:val="00557A69"/>
    <w:rsid w:val="005630B4"/>
    <w:rsid w:val="00563773"/>
    <w:rsid w:val="005650F2"/>
    <w:rsid w:val="005672CB"/>
    <w:rsid w:val="00567BA1"/>
    <w:rsid w:val="00576B90"/>
    <w:rsid w:val="0058155D"/>
    <w:rsid w:val="00590A5B"/>
    <w:rsid w:val="00590C13"/>
    <w:rsid w:val="0059119E"/>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D39E0"/>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B675D"/>
    <w:rsid w:val="007D492E"/>
    <w:rsid w:val="007E0C49"/>
    <w:rsid w:val="007E3A3B"/>
    <w:rsid w:val="007E51F2"/>
    <w:rsid w:val="007E5E97"/>
    <w:rsid w:val="007E7688"/>
    <w:rsid w:val="007F4A4B"/>
    <w:rsid w:val="007F73B3"/>
    <w:rsid w:val="007F770C"/>
    <w:rsid w:val="00802CB9"/>
    <w:rsid w:val="00807BA4"/>
    <w:rsid w:val="0081105F"/>
    <w:rsid w:val="00821133"/>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272E"/>
    <w:rsid w:val="008F6B2B"/>
    <w:rsid w:val="00905C37"/>
    <w:rsid w:val="00906916"/>
    <w:rsid w:val="009147D1"/>
    <w:rsid w:val="0092514B"/>
    <w:rsid w:val="009264AA"/>
    <w:rsid w:val="009354A9"/>
    <w:rsid w:val="00944EE8"/>
    <w:rsid w:val="009461F0"/>
    <w:rsid w:val="009601F5"/>
    <w:rsid w:val="00963E43"/>
    <w:rsid w:val="00970F21"/>
    <w:rsid w:val="00975F3B"/>
    <w:rsid w:val="0098382A"/>
    <w:rsid w:val="009943CD"/>
    <w:rsid w:val="00994E91"/>
    <w:rsid w:val="009C37F8"/>
    <w:rsid w:val="009C6BB2"/>
    <w:rsid w:val="009E27B6"/>
    <w:rsid w:val="009E7920"/>
    <w:rsid w:val="009F1248"/>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F5AF6"/>
    <w:rsid w:val="00B13BB6"/>
    <w:rsid w:val="00B2565D"/>
    <w:rsid w:val="00B30727"/>
    <w:rsid w:val="00B358B3"/>
    <w:rsid w:val="00B441D7"/>
    <w:rsid w:val="00B54207"/>
    <w:rsid w:val="00B67E21"/>
    <w:rsid w:val="00B734BB"/>
    <w:rsid w:val="00B77950"/>
    <w:rsid w:val="00B80700"/>
    <w:rsid w:val="00B81CE7"/>
    <w:rsid w:val="00B86940"/>
    <w:rsid w:val="00B87347"/>
    <w:rsid w:val="00B90A33"/>
    <w:rsid w:val="00B91712"/>
    <w:rsid w:val="00B91D48"/>
    <w:rsid w:val="00B932C3"/>
    <w:rsid w:val="00B9526E"/>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760D"/>
    <w:rsid w:val="00D008ED"/>
    <w:rsid w:val="00D01984"/>
    <w:rsid w:val="00D01EDA"/>
    <w:rsid w:val="00D16472"/>
    <w:rsid w:val="00D321C9"/>
    <w:rsid w:val="00D37FC2"/>
    <w:rsid w:val="00D43DB0"/>
    <w:rsid w:val="00D570C5"/>
    <w:rsid w:val="00D922CF"/>
    <w:rsid w:val="00D951B4"/>
    <w:rsid w:val="00DA32B3"/>
    <w:rsid w:val="00DA6734"/>
    <w:rsid w:val="00DB56B3"/>
    <w:rsid w:val="00DE24BE"/>
    <w:rsid w:val="00DE5B21"/>
    <w:rsid w:val="00DE7479"/>
    <w:rsid w:val="00DF128B"/>
    <w:rsid w:val="00DF280C"/>
    <w:rsid w:val="00DF2F94"/>
    <w:rsid w:val="00E11688"/>
    <w:rsid w:val="00E12914"/>
    <w:rsid w:val="00E214B4"/>
    <w:rsid w:val="00E26EAA"/>
    <w:rsid w:val="00E27CC3"/>
    <w:rsid w:val="00E30FCA"/>
    <w:rsid w:val="00E36F97"/>
    <w:rsid w:val="00E42057"/>
    <w:rsid w:val="00E44C4F"/>
    <w:rsid w:val="00E46DA0"/>
    <w:rsid w:val="00E62BEE"/>
    <w:rsid w:val="00E63075"/>
    <w:rsid w:val="00E644BF"/>
    <w:rsid w:val="00E73A40"/>
    <w:rsid w:val="00E806E3"/>
    <w:rsid w:val="00E81697"/>
    <w:rsid w:val="00E83744"/>
    <w:rsid w:val="00E928D4"/>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5E03"/>
    <w:rsid w:val="00F2061A"/>
    <w:rsid w:val="00F30057"/>
    <w:rsid w:val="00F30DC3"/>
    <w:rsid w:val="00F31EFD"/>
    <w:rsid w:val="00F34750"/>
    <w:rsid w:val="00F44CF6"/>
    <w:rsid w:val="00F46114"/>
    <w:rsid w:val="00F47B3A"/>
    <w:rsid w:val="00F602C8"/>
    <w:rsid w:val="00F62595"/>
    <w:rsid w:val="00F7168A"/>
    <w:rsid w:val="00F71C13"/>
    <w:rsid w:val="00F77228"/>
    <w:rsid w:val="00F90567"/>
    <w:rsid w:val="00F908EE"/>
    <w:rsid w:val="00F91352"/>
    <w:rsid w:val="00F922ED"/>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BF1C06-9512-4983-B294-043C8178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lang w:val="lt-LT" w:eastAsia="lt-LT" w:bidi="lt-LT"/>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CE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B363A"/>
    <w:pPr>
      <w:keepNext/>
      <w:spacing w:before="260" w:after="0" w:line="260" w:lineRule="atLeast"/>
      <w:contextualSpacing/>
      <w:outlineLvl w:val="0"/>
    </w:pPr>
    <w:rPr>
      <w:rFonts w:ascii="Georgia" w:eastAsia="Times New Roman" w:hAnsi="Georgia" w:cs="Arial"/>
      <w:b/>
      <w:bCs/>
      <w:szCs w:val="32"/>
    </w:rPr>
  </w:style>
  <w:style w:type="paragraph" w:styleId="Heading2">
    <w:name w:val="heading 2"/>
    <w:basedOn w:val="Normal"/>
    <w:next w:val="Normal"/>
    <w:link w:val="Heading2Char"/>
    <w:uiPriority w:val="1"/>
    <w:qFormat/>
    <w:rsid w:val="00133780"/>
    <w:pPr>
      <w:keepNext/>
      <w:keepLines/>
      <w:spacing w:before="260" w:after="0" w:line="260" w:lineRule="atLeast"/>
      <w:contextualSpacing/>
      <w:outlineLvl w:val="1"/>
    </w:pPr>
    <w:rPr>
      <w:rFonts w:ascii="Georgia" w:eastAsiaTheme="majorEastAsia" w:hAnsi="Georgia" w:cstheme="majorBidi"/>
      <w:b/>
      <w:bCs/>
      <w:color w:val="003127"/>
      <w:sz w:val="20"/>
      <w:szCs w:val="26"/>
    </w:rPr>
  </w:style>
  <w:style w:type="paragraph" w:styleId="Heading3">
    <w:name w:val="heading 3"/>
    <w:basedOn w:val="Normal"/>
    <w:next w:val="Normal"/>
    <w:link w:val="Heading3Char"/>
    <w:uiPriority w:val="1"/>
    <w:qFormat/>
    <w:rsid w:val="00133780"/>
    <w:pPr>
      <w:keepNext/>
      <w:keepLines/>
      <w:spacing w:before="260" w:after="0" w:line="260" w:lineRule="atLeast"/>
      <w:contextualSpacing/>
      <w:outlineLvl w:val="2"/>
    </w:pPr>
    <w:rPr>
      <w:rFonts w:ascii="Georgia" w:eastAsiaTheme="majorEastAsia" w:hAnsi="Georgia" w:cstheme="majorBidi"/>
      <w:b/>
      <w:bCs/>
      <w:color w:val="003127"/>
      <w:sz w:val="20"/>
      <w:szCs w:val="20"/>
    </w:rPr>
  </w:style>
  <w:style w:type="paragraph" w:styleId="Heading4">
    <w:name w:val="heading 4"/>
    <w:basedOn w:val="Heading3"/>
    <w:next w:val="Normal"/>
    <w:link w:val="Heading4Char"/>
    <w:uiPriority w:val="1"/>
    <w:semiHidden/>
    <w:rsid w:val="00AB363A"/>
    <w:pPr>
      <w:outlineLvl w:val="3"/>
    </w:pPr>
  </w:style>
  <w:style w:type="paragraph" w:styleId="Heading5">
    <w:name w:val="heading 5"/>
    <w:basedOn w:val="Heading4"/>
    <w:next w:val="Normal"/>
    <w:link w:val="Heading5Char"/>
    <w:uiPriority w:val="1"/>
    <w:semiHidden/>
    <w:rsid w:val="00AB363A"/>
    <w:pPr>
      <w:outlineLvl w:val="4"/>
    </w:pPr>
  </w:style>
  <w:style w:type="paragraph" w:styleId="Heading6">
    <w:name w:val="heading 6"/>
    <w:basedOn w:val="Heading5"/>
    <w:next w:val="Normal"/>
    <w:link w:val="Heading6Char"/>
    <w:uiPriority w:val="1"/>
    <w:semiHidden/>
    <w:rsid w:val="00AB363A"/>
    <w:pPr>
      <w:outlineLvl w:val="5"/>
    </w:pPr>
  </w:style>
  <w:style w:type="paragraph" w:styleId="Heading7">
    <w:name w:val="heading 7"/>
    <w:basedOn w:val="Heading6"/>
    <w:next w:val="Normal"/>
    <w:link w:val="Heading7Char"/>
    <w:uiPriority w:val="1"/>
    <w:semiHidden/>
    <w:rsid w:val="00AB363A"/>
    <w:pPr>
      <w:outlineLvl w:val="6"/>
    </w:pPr>
  </w:style>
  <w:style w:type="paragraph" w:styleId="Heading8">
    <w:name w:val="heading 8"/>
    <w:basedOn w:val="Heading7"/>
    <w:next w:val="Normal"/>
    <w:link w:val="Heading8Char"/>
    <w:uiPriority w:val="1"/>
    <w:semiHidden/>
    <w:rsid w:val="00AB363A"/>
    <w:pPr>
      <w:outlineLvl w:val="7"/>
    </w:pPr>
  </w:style>
  <w:style w:type="paragraph" w:styleId="Heading9">
    <w:name w:val="heading 9"/>
    <w:basedOn w:val="Heading8"/>
    <w:next w:val="Normal"/>
    <w:link w:val="Heading9Char"/>
    <w:uiPriority w:val="1"/>
    <w:semiHidden/>
    <w:rsid w:val="00AB3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2629A8"/>
    <w:pPr>
      <w:tabs>
        <w:tab w:val="center" w:pos="4819"/>
        <w:tab w:val="right" w:pos="9638"/>
      </w:tabs>
      <w:spacing w:after="0" w:line="260" w:lineRule="atLeast"/>
    </w:pPr>
    <w:rPr>
      <w:rFonts w:ascii="Georgia" w:eastAsia="Times New Roman" w:hAnsi="Georgia" w:cs="Times New Roman"/>
      <w:sz w:val="20"/>
      <w:szCs w:val="20"/>
    </w:rPr>
  </w:style>
  <w:style w:type="paragraph" w:styleId="Footer">
    <w:name w:val="footer"/>
    <w:basedOn w:val="Normal"/>
    <w:link w:val="FooterChar"/>
    <w:uiPriority w:val="99"/>
    <w:semiHidden/>
    <w:rsid w:val="00362EAC"/>
    <w:pPr>
      <w:tabs>
        <w:tab w:val="center" w:pos="4819"/>
        <w:tab w:val="right" w:pos="9638"/>
      </w:tabs>
      <w:spacing w:after="0" w:line="168" w:lineRule="atLeast"/>
      <w:ind w:right="567"/>
    </w:pPr>
    <w:rPr>
      <w:rFonts w:ascii="Georgia" w:eastAsia="Times New Roman" w:hAnsi="Georgia" w:cs="Times New Roman"/>
      <w:sz w:val="14"/>
      <w:szCs w:val="20"/>
    </w:rPr>
  </w:style>
  <w:style w:type="character" w:styleId="PageNumber">
    <w:name w:val="page number"/>
    <w:basedOn w:val="DefaultParagraphFont"/>
    <w:uiPriority w:val="99"/>
    <w:semiHidden/>
    <w:rsid w:val="009C37F8"/>
    <w:rPr>
      <w:rFonts w:ascii="Georgia" w:hAnsi="Georgia"/>
      <w:sz w:val="20"/>
    </w:rPr>
  </w:style>
  <w:style w:type="table" w:styleId="TableGrid">
    <w:name w:val="Table Grid"/>
    <w:basedOn w:val="Table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A7219"/>
    <w:rPr>
      <w:rFonts w:ascii="Arial" w:hAnsi="Arial"/>
      <w:sz w:val="22"/>
      <w:vertAlign w:val="superscript"/>
      <w:lang w:val="lt-LT"/>
    </w:rPr>
  </w:style>
  <w:style w:type="paragraph" w:styleId="FootnoteText">
    <w:name w:val="footnote text"/>
    <w:basedOn w:val="Normal"/>
    <w:link w:val="FootnoteTextChar"/>
    <w:uiPriority w:val="99"/>
    <w:semiHidden/>
    <w:rsid w:val="000A7219"/>
    <w:pPr>
      <w:spacing w:after="0" w:line="260" w:lineRule="atLeast"/>
    </w:pPr>
    <w:rPr>
      <w:rFonts w:ascii="Georgia" w:eastAsia="Times New Roman" w:hAnsi="Georgia" w:cs="Times New Roman"/>
      <w:sz w:val="18"/>
      <w:szCs w:val="20"/>
    </w:rPr>
  </w:style>
  <w:style w:type="character" w:customStyle="1" w:styleId="ForklarendeTekst">
    <w:name w:val="ForklarendeTekst"/>
    <w:basedOn w:val="DefaultParagraphFon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Footer"/>
    <w:uiPriority w:val="9"/>
    <w:semiHidden/>
    <w:rsid w:val="00AB363A"/>
    <w:rPr>
      <w:rFonts w:cs="Arial"/>
      <w:noProof/>
      <w:szCs w:val="14"/>
    </w:rPr>
  </w:style>
  <w:style w:type="paragraph" w:styleId="BalloonText">
    <w:name w:val="Balloon Text"/>
    <w:basedOn w:val="Normal"/>
    <w:link w:val="BalloonTextChar"/>
    <w:uiPriority w:val="99"/>
    <w:semiHidden/>
    <w:rsid w:val="000A1C9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A1C92"/>
    <w:rPr>
      <w:rFonts w:ascii="Tahoma" w:hAnsi="Tahoma" w:cs="Tahoma"/>
      <w:sz w:val="16"/>
      <w:szCs w:val="16"/>
    </w:rPr>
  </w:style>
  <w:style w:type="paragraph" w:customStyle="1" w:styleId="Kolofontekst">
    <w:name w:val="Kolofontekst"/>
    <w:basedOn w:val="Normal"/>
    <w:uiPriority w:val="9"/>
    <w:semiHidden/>
    <w:rsid w:val="00433A1E"/>
    <w:pPr>
      <w:spacing w:after="0" w:line="260" w:lineRule="atLeast"/>
    </w:pPr>
    <w:rPr>
      <w:rFonts w:ascii="Georgia" w:eastAsia="Times New Roman" w:hAnsi="Georgia" w:cs="Times New Roman"/>
      <w:sz w:val="20"/>
    </w:rPr>
  </w:style>
  <w:style w:type="paragraph" w:customStyle="1" w:styleId="Template-Address">
    <w:name w:val="Template - Address"/>
    <w:basedOn w:val="Template"/>
    <w:uiPriority w:val="9"/>
    <w:semiHidden/>
    <w:rsid w:val="005630B4"/>
    <w:pPr>
      <w:ind w:right="0"/>
    </w:pPr>
  </w:style>
  <w:style w:type="character" w:styleId="SubtleReference">
    <w:name w:val="Subtle Reference"/>
    <w:basedOn w:val="DefaultParagraphFont"/>
    <w:uiPriority w:val="99"/>
    <w:semiHidden/>
    <w:qFormat/>
    <w:rsid w:val="00225534"/>
    <w:rPr>
      <w:smallCaps/>
      <w:color w:val="auto"/>
      <w:u w:val="single"/>
    </w:rPr>
  </w:style>
  <w:style w:type="character" w:styleId="IntenseReference">
    <w:name w:val="Intense Reference"/>
    <w:basedOn w:val="DefaultParagraphFont"/>
    <w:uiPriority w:val="99"/>
    <w:semiHidden/>
    <w:qFormat/>
    <w:rsid w:val="00225534"/>
    <w:rPr>
      <w:b/>
      <w:bCs/>
      <w:smallCaps/>
      <w:color w:val="auto"/>
      <w:spacing w:val="5"/>
      <w:u w:val="single"/>
    </w:rPr>
  </w:style>
  <w:style w:type="numbering" w:styleId="111111">
    <w:name w:val="Outline List 2"/>
    <w:basedOn w:val="NoList"/>
    <w:uiPriority w:val="99"/>
    <w:semiHidden/>
    <w:rsid w:val="00225534"/>
    <w:pPr>
      <w:numPr>
        <w:numId w:val="11"/>
      </w:numPr>
    </w:pPr>
  </w:style>
  <w:style w:type="numbering" w:styleId="1ai">
    <w:name w:val="Outline List 1"/>
    <w:basedOn w:val="NoList"/>
    <w:uiPriority w:val="99"/>
    <w:semiHidden/>
    <w:rsid w:val="00225534"/>
    <w:pPr>
      <w:numPr>
        <w:numId w:val="12"/>
      </w:numPr>
    </w:pPr>
  </w:style>
  <w:style w:type="character" w:customStyle="1" w:styleId="Heading2Char">
    <w:name w:val="Heading 2 Char"/>
    <w:basedOn w:val="DefaultParagraphFont"/>
    <w:link w:val="Heading2"/>
    <w:uiPriority w:val="1"/>
    <w:rsid w:val="00133780"/>
    <w:rPr>
      <w:rFonts w:eastAsiaTheme="majorEastAsia" w:cstheme="majorBidi"/>
      <w:b/>
      <w:bCs/>
      <w:color w:val="003127"/>
      <w:szCs w:val="26"/>
    </w:rPr>
  </w:style>
  <w:style w:type="character" w:customStyle="1" w:styleId="Heading3Char">
    <w:name w:val="Heading 3 Char"/>
    <w:basedOn w:val="DefaultParagraphFont"/>
    <w:link w:val="Heading3"/>
    <w:uiPriority w:val="1"/>
    <w:rsid w:val="00133780"/>
    <w:rPr>
      <w:rFonts w:eastAsiaTheme="majorEastAsia" w:cstheme="majorBidi"/>
      <w:b/>
      <w:bCs/>
      <w:color w:val="003127"/>
    </w:rPr>
  </w:style>
  <w:style w:type="character" w:customStyle="1" w:styleId="Heading4Char">
    <w:name w:val="Heading 4 Char"/>
    <w:basedOn w:val="DefaultParagraphFont"/>
    <w:link w:val="Heading4"/>
    <w:uiPriority w:val="1"/>
    <w:semiHidden/>
    <w:rsid w:val="009C37F8"/>
    <w:rPr>
      <w:rFonts w:ascii="Georgia" w:eastAsiaTheme="majorEastAsia" w:hAnsi="Georgia" w:cstheme="majorBidi"/>
      <w:b/>
      <w:bCs/>
      <w:color w:val="003127" w:themeColor="accent1"/>
      <w:szCs w:val="24"/>
    </w:rPr>
  </w:style>
  <w:style w:type="character" w:customStyle="1" w:styleId="Heading5Char">
    <w:name w:val="Heading 5 Char"/>
    <w:basedOn w:val="DefaultParagraphFont"/>
    <w:link w:val="Heading5"/>
    <w:uiPriority w:val="1"/>
    <w:semiHidden/>
    <w:rsid w:val="009C37F8"/>
    <w:rPr>
      <w:rFonts w:ascii="Georgia" w:eastAsiaTheme="majorEastAsia" w:hAnsi="Georgia" w:cstheme="majorBidi"/>
      <w:b/>
      <w:bCs/>
      <w:color w:val="003127" w:themeColor="accent1"/>
      <w:szCs w:val="24"/>
    </w:rPr>
  </w:style>
  <w:style w:type="character" w:customStyle="1" w:styleId="Heading6Char">
    <w:name w:val="Heading 6 Char"/>
    <w:basedOn w:val="DefaultParagraphFont"/>
    <w:link w:val="Heading6"/>
    <w:uiPriority w:val="1"/>
    <w:semiHidden/>
    <w:rsid w:val="009C37F8"/>
    <w:rPr>
      <w:rFonts w:ascii="Georgia" w:eastAsiaTheme="majorEastAsia" w:hAnsi="Georgia" w:cstheme="majorBidi"/>
      <w:b/>
      <w:bCs/>
      <w:color w:val="003127" w:themeColor="accent1"/>
      <w:szCs w:val="24"/>
    </w:rPr>
  </w:style>
  <w:style w:type="character" w:customStyle="1" w:styleId="Heading7Char">
    <w:name w:val="Heading 7 Char"/>
    <w:basedOn w:val="DefaultParagraphFont"/>
    <w:link w:val="Heading7"/>
    <w:uiPriority w:val="1"/>
    <w:semiHidden/>
    <w:rsid w:val="009C37F8"/>
    <w:rPr>
      <w:rFonts w:ascii="Georgia" w:eastAsiaTheme="majorEastAsia" w:hAnsi="Georgia" w:cstheme="majorBidi"/>
      <w:b/>
      <w:bCs/>
      <w:color w:val="003127" w:themeColor="accent1"/>
      <w:szCs w:val="24"/>
    </w:rPr>
  </w:style>
  <w:style w:type="character" w:customStyle="1" w:styleId="Heading8Char">
    <w:name w:val="Heading 8 Char"/>
    <w:basedOn w:val="DefaultParagraphFont"/>
    <w:link w:val="Heading8"/>
    <w:uiPriority w:val="1"/>
    <w:semiHidden/>
    <w:rsid w:val="009C37F8"/>
    <w:rPr>
      <w:rFonts w:ascii="Georgia" w:eastAsiaTheme="majorEastAsia" w:hAnsi="Georgia" w:cstheme="majorBidi"/>
      <w:b/>
      <w:bCs/>
      <w:color w:val="003127" w:themeColor="accent1"/>
      <w:szCs w:val="24"/>
    </w:rPr>
  </w:style>
  <w:style w:type="character" w:customStyle="1" w:styleId="Heading9Char">
    <w:name w:val="Heading 9 Char"/>
    <w:basedOn w:val="DefaultParagraphFont"/>
    <w:link w:val="Heading9"/>
    <w:uiPriority w:val="1"/>
    <w:semiHidden/>
    <w:rsid w:val="009C37F8"/>
    <w:rPr>
      <w:rFonts w:ascii="Georgia" w:eastAsiaTheme="majorEastAsia" w:hAnsi="Georgia" w:cstheme="majorBidi"/>
      <w:b/>
      <w:bCs/>
      <w:color w:val="003127" w:themeColor="accent1"/>
      <w:szCs w:val="24"/>
    </w:rPr>
  </w:style>
  <w:style w:type="numbering" w:styleId="ArticleSection">
    <w:name w:val="Outline List 3"/>
    <w:basedOn w:val="NoList"/>
    <w:uiPriority w:val="99"/>
    <w:semiHidden/>
    <w:rsid w:val="00225534"/>
    <w:pPr>
      <w:numPr>
        <w:numId w:val="13"/>
      </w:numPr>
    </w:pPr>
  </w:style>
  <w:style w:type="paragraph" w:styleId="Bibliography">
    <w:name w:val="Bibliography"/>
    <w:basedOn w:val="Normal"/>
    <w:next w:val="Normal"/>
    <w:uiPriority w:val="99"/>
    <w:semiHidden/>
    <w:rsid w:val="00225534"/>
    <w:pPr>
      <w:spacing w:after="0" w:line="260" w:lineRule="atLeast"/>
    </w:pPr>
    <w:rPr>
      <w:rFonts w:ascii="Georgia" w:eastAsia="Times New Roman" w:hAnsi="Georgia" w:cs="Times New Roman"/>
      <w:sz w:val="20"/>
      <w:szCs w:val="20"/>
    </w:rPr>
  </w:style>
  <w:style w:type="paragraph" w:styleId="BlockText">
    <w:name w:val="Block Text"/>
    <w:basedOn w:val="Normal"/>
    <w:uiPriority w:val="99"/>
    <w:semiHidden/>
    <w:rsid w:val="00225534"/>
    <w:pPr>
      <w:pBdr>
        <w:top w:val="single" w:sz="2" w:space="10" w:color="003127" w:themeColor="accent1" w:shadow="1"/>
        <w:left w:val="single" w:sz="2" w:space="10" w:color="003127" w:themeColor="accent1" w:shadow="1"/>
        <w:bottom w:val="single" w:sz="2" w:space="10" w:color="003127" w:themeColor="accent1" w:shadow="1"/>
        <w:right w:val="single" w:sz="2" w:space="10" w:color="003127" w:themeColor="accent1" w:shadow="1"/>
      </w:pBdr>
      <w:spacing w:after="0" w:line="260" w:lineRule="atLeast"/>
      <w:ind w:left="1152" w:right="1152"/>
    </w:pPr>
    <w:rPr>
      <w:rFonts w:eastAsiaTheme="minorEastAsia"/>
      <w:i/>
      <w:iCs/>
      <w:color w:val="003127" w:themeColor="accent1"/>
      <w:sz w:val="20"/>
      <w:szCs w:val="20"/>
    </w:rPr>
  </w:style>
  <w:style w:type="paragraph" w:styleId="BodyText">
    <w:name w:val="Body Text"/>
    <w:basedOn w:val="Normal"/>
    <w:link w:val="BodyTextChar"/>
    <w:uiPriority w:val="99"/>
    <w:semiHidden/>
    <w:rsid w:val="00225534"/>
    <w:pPr>
      <w:spacing w:after="120" w:line="260" w:lineRule="atLeast"/>
    </w:pPr>
    <w:rPr>
      <w:rFonts w:ascii="Georgia" w:eastAsia="Times New Roman" w:hAnsi="Georgia" w:cs="Times New Roman"/>
      <w:sz w:val="20"/>
      <w:szCs w:val="20"/>
    </w:rPr>
  </w:style>
  <w:style w:type="character" w:customStyle="1" w:styleId="BodyTextChar">
    <w:name w:val="Body Text Char"/>
    <w:basedOn w:val="DefaultParagraphFont"/>
    <w:link w:val="BodyText"/>
    <w:semiHidden/>
    <w:rsid w:val="00225534"/>
    <w:rPr>
      <w:rFonts w:ascii="Georgia" w:hAnsi="Georgia"/>
      <w:szCs w:val="24"/>
    </w:rPr>
  </w:style>
  <w:style w:type="paragraph" w:styleId="BodyText2">
    <w:name w:val="Body Text 2"/>
    <w:basedOn w:val="Normal"/>
    <w:link w:val="BodyText2Char"/>
    <w:uiPriority w:val="99"/>
    <w:semiHidden/>
    <w:rsid w:val="00225534"/>
    <w:pPr>
      <w:spacing w:after="120" w:line="480" w:lineRule="auto"/>
    </w:pPr>
    <w:rPr>
      <w:rFonts w:ascii="Georgia" w:eastAsia="Times New Roman" w:hAnsi="Georgia" w:cs="Times New Roman"/>
      <w:sz w:val="20"/>
      <w:szCs w:val="20"/>
    </w:rPr>
  </w:style>
  <w:style w:type="character" w:customStyle="1" w:styleId="BodyText2Char">
    <w:name w:val="Body Text 2 Char"/>
    <w:basedOn w:val="DefaultParagraphFont"/>
    <w:link w:val="BodyText2"/>
    <w:semiHidden/>
    <w:rsid w:val="00225534"/>
    <w:rPr>
      <w:rFonts w:ascii="Georgia" w:hAnsi="Georgia"/>
      <w:szCs w:val="24"/>
    </w:rPr>
  </w:style>
  <w:style w:type="paragraph" w:styleId="BodyText3">
    <w:name w:val="Body Text 3"/>
    <w:basedOn w:val="Normal"/>
    <w:link w:val="BodyText3Char"/>
    <w:uiPriority w:val="99"/>
    <w:semiHidden/>
    <w:rsid w:val="00225534"/>
    <w:pPr>
      <w:spacing w:after="120" w:line="260" w:lineRule="atLeast"/>
    </w:pPr>
    <w:rPr>
      <w:rFonts w:ascii="Georgia" w:eastAsia="Times New Roman" w:hAnsi="Georgia" w:cs="Times New Roman"/>
      <w:sz w:val="16"/>
      <w:szCs w:val="16"/>
    </w:rPr>
  </w:style>
  <w:style w:type="character" w:customStyle="1" w:styleId="BodyText3Char">
    <w:name w:val="Body Text 3 Char"/>
    <w:basedOn w:val="DefaultParagraphFont"/>
    <w:link w:val="BodyText3"/>
    <w:semiHidden/>
    <w:rsid w:val="00225534"/>
    <w:rPr>
      <w:rFonts w:ascii="Georgia" w:hAnsi="Georgia"/>
      <w:sz w:val="16"/>
      <w:szCs w:val="16"/>
    </w:rPr>
  </w:style>
  <w:style w:type="paragraph" w:styleId="BodyTextFirstIndent">
    <w:name w:val="Body Text First Indent"/>
    <w:basedOn w:val="BodyText"/>
    <w:link w:val="BodyTextFirstIndentChar"/>
    <w:uiPriority w:val="99"/>
    <w:semiHidden/>
    <w:rsid w:val="00225534"/>
    <w:pPr>
      <w:spacing w:after="0"/>
      <w:ind w:firstLine="360"/>
    </w:pPr>
  </w:style>
  <w:style w:type="character" w:customStyle="1" w:styleId="BodyTextFirstIndentChar">
    <w:name w:val="Body Text First Indent Char"/>
    <w:basedOn w:val="BodyTextChar"/>
    <w:link w:val="BodyTextFirstIndent"/>
    <w:rsid w:val="00225534"/>
    <w:rPr>
      <w:rFonts w:ascii="Georgia" w:hAnsi="Georgia"/>
      <w:szCs w:val="24"/>
    </w:rPr>
  </w:style>
  <w:style w:type="paragraph" w:styleId="BodyTextIndent">
    <w:name w:val="Body Text Indent"/>
    <w:basedOn w:val="Normal"/>
    <w:link w:val="BodyTextIndentChar"/>
    <w:uiPriority w:val="99"/>
    <w:semiHidden/>
    <w:rsid w:val="00225534"/>
    <w:pPr>
      <w:spacing w:after="120" w:line="260" w:lineRule="atLeast"/>
      <w:ind w:left="283"/>
    </w:pPr>
    <w:rPr>
      <w:rFonts w:ascii="Georgia" w:eastAsia="Times New Roman" w:hAnsi="Georgia" w:cs="Times New Roman"/>
      <w:sz w:val="20"/>
      <w:szCs w:val="20"/>
    </w:rPr>
  </w:style>
  <w:style w:type="character" w:customStyle="1" w:styleId="BodyTextIndentChar">
    <w:name w:val="Body Text Indent Char"/>
    <w:basedOn w:val="DefaultParagraphFont"/>
    <w:link w:val="BodyTextIndent"/>
    <w:semiHidden/>
    <w:rsid w:val="00225534"/>
    <w:rPr>
      <w:rFonts w:ascii="Georgia" w:hAnsi="Georgia"/>
      <w:szCs w:val="24"/>
    </w:rPr>
  </w:style>
  <w:style w:type="paragraph" w:styleId="BodyTextFirstIndent2">
    <w:name w:val="Body Text First Indent 2"/>
    <w:basedOn w:val="BodyTextIndent"/>
    <w:link w:val="BodyTextFirstIndent2Char"/>
    <w:uiPriority w:val="99"/>
    <w:semiHidden/>
    <w:rsid w:val="00225534"/>
    <w:pPr>
      <w:spacing w:after="0"/>
      <w:ind w:left="360" w:firstLine="360"/>
    </w:pPr>
  </w:style>
  <w:style w:type="character" w:customStyle="1" w:styleId="BodyTextFirstIndent2Char">
    <w:name w:val="Body Text First Indent 2 Char"/>
    <w:basedOn w:val="BodyTextIndentChar"/>
    <w:link w:val="BodyTextFirstIndent2"/>
    <w:semiHidden/>
    <w:rsid w:val="00225534"/>
    <w:rPr>
      <w:rFonts w:ascii="Georgia" w:hAnsi="Georgia"/>
      <w:szCs w:val="24"/>
    </w:rPr>
  </w:style>
  <w:style w:type="paragraph" w:styleId="BodyTextIndent2">
    <w:name w:val="Body Text Indent 2"/>
    <w:basedOn w:val="Normal"/>
    <w:link w:val="BodyTextIndent2Char"/>
    <w:uiPriority w:val="99"/>
    <w:semiHidden/>
    <w:rsid w:val="00225534"/>
    <w:pPr>
      <w:spacing w:after="120" w:line="480" w:lineRule="auto"/>
      <w:ind w:left="283"/>
    </w:pPr>
    <w:rPr>
      <w:rFonts w:ascii="Georgia" w:eastAsia="Times New Roman" w:hAnsi="Georgia" w:cs="Times New Roman"/>
      <w:sz w:val="20"/>
      <w:szCs w:val="20"/>
    </w:rPr>
  </w:style>
  <w:style w:type="character" w:customStyle="1" w:styleId="BodyTextIndent2Char">
    <w:name w:val="Body Text Indent 2 Char"/>
    <w:basedOn w:val="DefaultParagraphFont"/>
    <w:link w:val="BodyTextIndent2"/>
    <w:semiHidden/>
    <w:rsid w:val="00225534"/>
    <w:rPr>
      <w:rFonts w:ascii="Georgia" w:hAnsi="Georgia"/>
      <w:szCs w:val="24"/>
    </w:rPr>
  </w:style>
  <w:style w:type="paragraph" w:styleId="BodyTextIndent3">
    <w:name w:val="Body Text Indent 3"/>
    <w:basedOn w:val="Normal"/>
    <w:link w:val="BodyTextIndent3Char"/>
    <w:uiPriority w:val="99"/>
    <w:semiHidden/>
    <w:rsid w:val="00225534"/>
    <w:pPr>
      <w:spacing w:after="120" w:line="260" w:lineRule="atLeast"/>
      <w:ind w:left="283"/>
    </w:pPr>
    <w:rPr>
      <w:rFonts w:ascii="Georgia" w:eastAsia="Times New Roman" w:hAnsi="Georgia" w:cs="Times New Roman"/>
      <w:sz w:val="16"/>
      <w:szCs w:val="16"/>
    </w:rPr>
  </w:style>
  <w:style w:type="character" w:customStyle="1" w:styleId="BodyTextIndent3Char">
    <w:name w:val="Body Text Indent 3 Char"/>
    <w:basedOn w:val="DefaultParagraphFont"/>
    <w:link w:val="BodyTextIndent3"/>
    <w:semiHidden/>
    <w:rsid w:val="00225534"/>
    <w:rPr>
      <w:rFonts w:ascii="Georgia" w:hAnsi="Georgia"/>
      <w:sz w:val="16"/>
      <w:szCs w:val="16"/>
    </w:rPr>
  </w:style>
  <w:style w:type="character" w:styleId="BookTitle">
    <w:name w:val="Book Title"/>
    <w:basedOn w:val="DefaultParagraphFont"/>
    <w:uiPriority w:val="99"/>
    <w:semiHidden/>
    <w:qFormat/>
    <w:rsid w:val="00225534"/>
    <w:rPr>
      <w:b/>
      <w:bCs/>
      <w:smallCaps/>
      <w:spacing w:val="5"/>
    </w:rPr>
  </w:style>
  <w:style w:type="paragraph" w:styleId="Caption">
    <w:name w:val="caption"/>
    <w:basedOn w:val="Normal"/>
    <w:next w:val="Normal"/>
    <w:uiPriority w:val="3"/>
    <w:rsid w:val="006F4577"/>
    <w:pPr>
      <w:spacing w:line="240" w:lineRule="auto"/>
    </w:pPr>
    <w:rPr>
      <w:rFonts w:ascii="Georgia" w:eastAsia="Times New Roman" w:hAnsi="Georgia" w:cs="Times New Roman"/>
      <w:b/>
      <w:bCs/>
      <w:color w:val="003127"/>
      <w:sz w:val="18"/>
      <w:szCs w:val="18"/>
    </w:rPr>
  </w:style>
  <w:style w:type="paragraph" w:styleId="Closing">
    <w:name w:val="Closing"/>
    <w:basedOn w:val="Normal"/>
    <w:link w:val="ClosingChar"/>
    <w:uiPriority w:val="99"/>
    <w:semiHidden/>
    <w:rsid w:val="00225534"/>
    <w:pPr>
      <w:spacing w:after="0" w:line="240" w:lineRule="auto"/>
      <w:ind w:left="4252"/>
    </w:pPr>
    <w:rPr>
      <w:rFonts w:ascii="Georgia" w:eastAsia="Times New Roman" w:hAnsi="Georgia" w:cs="Times New Roman"/>
      <w:sz w:val="20"/>
      <w:szCs w:val="20"/>
    </w:rPr>
  </w:style>
  <w:style w:type="character" w:customStyle="1" w:styleId="ClosingChar">
    <w:name w:val="Closing Char"/>
    <w:basedOn w:val="DefaultParagraphFont"/>
    <w:link w:val="Closing"/>
    <w:semiHidden/>
    <w:rsid w:val="00225534"/>
    <w:rPr>
      <w:rFonts w:ascii="Georgia" w:hAnsi="Georgia"/>
      <w:szCs w:val="24"/>
    </w:rPr>
  </w:style>
  <w:style w:type="table" w:styleId="ColorfulGrid">
    <w:name w:val="Colorful Grid"/>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1" w:themeFillTint="33"/>
    </w:tcPr>
    <w:tblStylePr w:type="firstRow">
      <w:rPr>
        <w:b/>
        <w:bCs/>
      </w:rPr>
      <w:tblPr/>
      <w:tcPr>
        <w:shd w:val="clear" w:color="auto" w:fill="46FFD8" w:themeFill="accent1" w:themeFillTint="66"/>
      </w:tcPr>
    </w:tblStylePr>
    <w:tblStylePr w:type="lastRow">
      <w:rPr>
        <w:b/>
        <w:bCs/>
        <w:color w:val="000000" w:themeColor="text1"/>
      </w:rPr>
      <w:tblPr/>
      <w:tcPr>
        <w:shd w:val="clear" w:color="auto" w:fill="46FFD8" w:themeFill="accent1" w:themeFillTint="66"/>
      </w:tcPr>
    </w:tblStylePr>
    <w:tblStylePr w:type="firstCol">
      <w:rPr>
        <w:color w:val="FFFFFF" w:themeColor="background1"/>
      </w:rPr>
      <w:tblPr/>
      <w:tcPr>
        <w:shd w:val="clear" w:color="auto" w:fill="00241D" w:themeFill="accent1" w:themeFillShade="BF"/>
      </w:tcPr>
    </w:tblStylePr>
    <w:tblStylePr w:type="lastCol">
      <w:rPr>
        <w:color w:val="FFFFFF" w:themeColor="background1"/>
      </w:rPr>
      <w:tblPr/>
      <w:tcPr>
        <w:shd w:val="clear" w:color="auto" w:fill="00241D" w:themeFill="accent1" w:themeFillShade="BF"/>
      </w:tc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ColorfulGrid-Accent2">
    <w:name w:val="Colorful Grid Accent 2"/>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2" w:themeFillTint="33"/>
    </w:tcPr>
    <w:tblStylePr w:type="firstRow">
      <w:rPr>
        <w:b/>
        <w:bCs/>
      </w:rPr>
      <w:tblPr/>
      <w:tcPr>
        <w:shd w:val="clear" w:color="auto" w:fill="69FFBB" w:themeFill="accent2" w:themeFillTint="66"/>
      </w:tcPr>
    </w:tblStylePr>
    <w:tblStylePr w:type="lastRow">
      <w:rPr>
        <w:b/>
        <w:bCs/>
        <w:color w:val="000000" w:themeColor="text1"/>
      </w:rPr>
      <w:tblPr/>
      <w:tcPr>
        <w:shd w:val="clear" w:color="auto" w:fill="69FFBB" w:themeFill="accent2" w:themeFillTint="66"/>
      </w:tcPr>
    </w:tblStylePr>
    <w:tblStylePr w:type="firstCol">
      <w:rPr>
        <w:color w:val="FFFFFF" w:themeColor="background1"/>
      </w:rPr>
      <w:tblPr/>
      <w:tcPr>
        <w:shd w:val="clear" w:color="auto" w:fill="006537" w:themeFill="accent2" w:themeFillShade="BF"/>
      </w:tcPr>
    </w:tblStylePr>
    <w:tblStylePr w:type="lastCol">
      <w:rPr>
        <w:color w:val="FFFFFF" w:themeColor="background1"/>
      </w:rPr>
      <w:tblPr/>
      <w:tcPr>
        <w:shd w:val="clear" w:color="auto" w:fill="006537" w:themeFill="accent2" w:themeFillShade="BF"/>
      </w:tc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ColorfulGrid-Accent3">
    <w:name w:val="Colorful Grid Accent 3"/>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ColorfulGrid-Accent4">
    <w:name w:val="Colorful Grid Accent 4"/>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ColorfulGrid-Accent5">
    <w:name w:val="Colorful Grid Accent 5"/>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ColorfulGrid-Accent6">
    <w:name w:val="Colorful Grid Accent 6"/>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ColorfulList">
    <w:name w:val="Colorful List"/>
    <w:basedOn w:val="Table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225534"/>
    <w:pPr>
      <w:spacing w:line="240" w:lineRule="auto"/>
    </w:pPr>
    <w:rPr>
      <w:color w:val="000000" w:themeColor="text1"/>
    </w:rPr>
    <w:tblPr>
      <w:tblStyleRowBandSize w:val="1"/>
      <w:tblStyleColBandSize w:val="1"/>
    </w:tblPr>
    <w:tcPr>
      <w:shd w:val="clear" w:color="auto" w:fill="D1FFF5" w:themeFill="accen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1" w:themeFillTint="3F"/>
      </w:tcPr>
    </w:tblStylePr>
    <w:tblStylePr w:type="band1Horz">
      <w:tblPr/>
      <w:tcPr>
        <w:shd w:val="clear" w:color="auto" w:fill="A2FFEB" w:themeFill="accent1" w:themeFillTint="33"/>
      </w:tcPr>
    </w:tblStylePr>
  </w:style>
  <w:style w:type="table" w:styleId="ColorfulList-Accent2">
    <w:name w:val="Colorful List Accent 2"/>
    <w:basedOn w:val="TableNormal"/>
    <w:uiPriority w:val="99"/>
    <w:semiHidden/>
    <w:rsid w:val="00225534"/>
    <w:pPr>
      <w:spacing w:line="240" w:lineRule="auto"/>
    </w:pPr>
    <w:rPr>
      <w:color w:val="000000" w:themeColor="text1"/>
    </w:rPr>
    <w:tblPr>
      <w:tblStyleRowBandSize w:val="1"/>
      <w:tblStyleColBandSize w:val="1"/>
    </w:tblPr>
    <w:tcPr>
      <w:shd w:val="clear" w:color="auto" w:fill="DAFFEE" w:themeFill="accent2"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2" w:themeFillTint="3F"/>
      </w:tcPr>
    </w:tblStylePr>
    <w:tblStylePr w:type="band1Horz">
      <w:tblPr/>
      <w:tcPr>
        <w:shd w:val="clear" w:color="auto" w:fill="B4FFDD" w:themeFill="accent2" w:themeFillTint="33"/>
      </w:tcPr>
    </w:tblStylePr>
  </w:style>
  <w:style w:type="table" w:styleId="ColorfulList-Accent3">
    <w:name w:val="Colorful List Accent 3"/>
    <w:basedOn w:val="Table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ColorfulList-Accent4">
    <w:name w:val="Colorful List Accent 4"/>
    <w:basedOn w:val="Table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ColorfulList-Accent5">
    <w:name w:val="Colorful List Accent 5"/>
    <w:basedOn w:val="Table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ColorfulList-Accent6">
    <w:name w:val="Colorful List Accent 6"/>
    <w:basedOn w:val="Table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ColorfulShading">
    <w:name w:val="Colorful Shading"/>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3127" w:themeColor="accent1"/>
        <w:bottom w:val="single" w:sz="4" w:space="0" w:color="003127" w:themeColor="accent1"/>
        <w:right w:val="single" w:sz="4" w:space="0" w:color="003127" w:themeColor="accent1"/>
        <w:insideH w:val="single" w:sz="4" w:space="0" w:color="FFFFFF" w:themeColor="background1"/>
        <w:insideV w:val="single" w:sz="4" w:space="0" w:color="FFFFFF" w:themeColor="background1"/>
      </w:tblBorders>
    </w:tblPr>
    <w:tcPr>
      <w:shd w:val="clear" w:color="auto" w:fill="D1FFF5" w:themeFill="accen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1" w:themeFillShade="99"/>
      </w:tcPr>
    </w:tblStylePr>
    <w:tblStylePr w:type="firstCol">
      <w:rPr>
        <w:color w:val="FFFFFF" w:themeColor="background1"/>
      </w:rPr>
      <w:tblPr/>
      <w:tcPr>
        <w:tcBorders>
          <w:top w:val="nil"/>
          <w:left w:val="nil"/>
          <w:bottom w:val="nil"/>
          <w:right w:val="nil"/>
          <w:insideH w:val="single" w:sz="4" w:space="0" w:color="001D17" w:themeColor="accent1" w:themeShade="99"/>
          <w:insideV w:val="nil"/>
        </w:tcBorders>
        <w:shd w:val="clear" w:color="auto" w:fill="001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1" w:themeFillShade="99"/>
      </w:tcPr>
    </w:tblStylePr>
    <w:tblStylePr w:type="band1Vert">
      <w:tblPr/>
      <w:tcPr>
        <w:shd w:val="clear" w:color="auto" w:fill="46FFD8" w:themeFill="accent1" w:themeFillTint="66"/>
      </w:tcPr>
    </w:tblStylePr>
    <w:tblStylePr w:type="band1Horz">
      <w:tblPr/>
      <w:tcPr>
        <w:shd w:val="clear" w:color="auto" w:fill="19FFC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874B" w:themeColor="accent2"/>
        <w:bottom w:val="single" w:sz="4" w:space="0" w:color="00874B" w:themeColor="accent2"/>
        <w:right w:val="single" w:sz="4" w:space="0" w:color="00874B" w:themeColor="accent2"/>
        <w:insideH w:val="single" w:sz="4" w:space="0" w:color="FFFFFF" w:themeColor="background1"/>
        <w:insideV w:val="single" w:sz="4" w:space="0" w:color="FFFFFF" w:themeColor="background1"/>
      </w:tblBorders>
    </w:tblPr>
    <w:tcPr>
      <w:shd w:val="clear" w:color="auto" w:fill="DAFFEE" w:themeFill="accent2"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2" w:themeFillShade="99"/>
      </w:tcPr>
    </w:tblStylePr>
    <w:tblStylePr w:type="firstCol">
      <w:rPr>
        <w:color w:val="FFFFFF" w:themeColor="background1"/>
      </w:rPr>
      <w:tblPr/>
      <w:tcPr>
        <w:tcBorders>
          <w:top w:val="nil"/>
          <w:left w:val="nil"/>
          <w:bottom w:val="nil"/>
          <w:right w:val="nil"/>
          <w:insideH w:val="single" w:sz="4" w:space="0" w:color="00512C" w:themeColor="accent2" w:themeShade="99"/>
          <w:insideV w:val="nil"/>
        </w:tcBorders>
        <w:shd w:val="clear" w:color="auto" w:fill="00512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2" w:themeFillShade="99"/>
      </w:tcPr>
    </w:tblStylePr>
    <w:tblStylePr w:type="band1Vert">
      <w:tblPr/>
      <w:tcPr>
        <w:shd w:val="clear" w:color="auto" w:fill="69FFBB" w:themeFill="accent2" w:themeFillTint="66"/>
      </w:tcPr>
    </w:tblStylePr>
    <w:tblStylePr w:type="band1Horz">
      <w:tblPr/>
      <w:tcPr>
        <w:shd w:val="clear" w:color="auto" w:fill="44FFA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ColorfulShading-Accent4">
    <w:name w:val="Colorful Shading Accent 4"/>
    <w:basedOn w:val="Table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25534"/>
    <w:rPr>
      <w:sz w:val="16"/>
      <w:szCs w:val="16"/>
    </w:rPr>
  </w:style>
  <w:style w:type="paragraph" w:styleId="CommentText">
    <w:name w:val="annotation text"/>
    <w:basedOn w:val="Normal"/>
    <w:link w:val="CommentTextChar"/>
    <w:uiPriority w:val="99"/>
    <w:semiHidden/>
    <w:rsid w:val="00225534"/>
    <w:pPr>
      <w:spacing w:after="0" w:line="240" w:lineRule="auto"/>
    </w:pPr>
    <w:rPr>
      <w:rFonts w:ascii="Georgia" w:eastAsia="Times New Roman" w:hAnsi="Georgia" w:cs="Times New Roman"/>
      <w:sz w:val="20"/>
      <w:szCs w:val="20"/>
    </w:rPr>
  </w:style>
  <w:style w:type="character" w:customStyle="1" w:styleId="CommentTextChar">
    <w:name w:val="Comment Text Char"/>
    <w:basedOn w:val="DefaultParagraphFont"/>
    <w:link w:val="CommentText"/>
    <w:semiHidden/>
    <w:rsid w:val="00225534"/>
    <w:rPr>
      <w:rFonts w:ascii="Georgia" w:hAnsi="Georgia"/>
    </w:rPr>
  </w:style>
  <w:style w:type="paragraph" w:styleId="CommentSubject">
    <w:name w:val="annotation subject"/>
    <w:basedOn w:val="CommentText"/>
    <w:next w:val="CommentText"/>
    <w:link w:val="CommentSubjectChar"/>
    <w:uiPriority w:val="99"/>
    <w:semiHidden/>
    <w:rsid w:val="00225534"/>
    <w:rPr>
      <w:b/>
      <w:bCs/>
    </w:rPr>
  </w:style>
  <w:style w:type="character" w:customStyle="1" w:styleId="CommentSubjectChar">
    <w:name w:val="Comment Subject Char"/>
    <w:basedOn w:val="CommentTextChar"/>
    <w:link w:val="CommentSubject"/>
    <w:semiHidden/>
    <w:rsid w:val="00225534"/>
    <w:rPr>
      <w:rFonts w:ascii="Georgia" w:hAnsi="Georgia"/>
      <w:b/>
      <w:bCs/>
    </w:rPr>
  </w:style>
  <w:style w:type="table" w:styleId="DarkList">
    <w:name w:val="Dark List"/>
    <w:basedOn w:val="Table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225534"/>
    <w:pPr>
      <w:spacing w:line="240" w:lineRule="auto"/>
    </w:pPr>
    <w:rPr>
      <w:color w:val="FFFFFF" w:themeColor="background1"/>
    </w:rPr>
    <w:tblPr>
      <w:tblStyleRowBandSize w:val="1"/>
      <w:tblStyleColBandSize w:val="1"/>
    </w:tblPr>
    <w:tcPr>
      <w:shd w:val="clear" w:color="auto" w:fill="00312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1" w:themeFillShade="BF"/>
      </w:tcPr>
    </w:tblStylePr>
    <w:tblStylePr w:type="band1Vert">
      <w:tblPr/>
      <w:tcPr>
        <w:tcBorders>
          <w:top w:val="nil"/>
          <w:left w:val="nil"/>
          <w:bottom w:val="nil"/>
          <w:right w:val="nil"/>
          <w:insideH w:val="nil"/>
          <w:insideV w:val="nil"/>
        </w:tcBorders>
        <w:shd w:val="clear" w:color="auto" w:fill="00241D" w:themeFill="accent1" w:themeFillShade="BF"/>
      </w:tcPr>
    </w:tblStylePr>
    <w:tblStylePr w:type="band1Horz">
      <w:tblPr/>
      <w:tcPr>
        <w:tcBorders>
          <w:top w:val="nil"/>
          <w:left w:val="nil"/>
          <w:bottom w:val="nil"/>
          <w:right w:val="nil"/>
          <w:insideH w:val="nil"/>
          <w:insideV w:val="nil"/>
        </w:tcBorders>
        <w:shd w:val="clear" w:color="auto" w:fill="00241D" w:themeFill="accent1" w:themeFillShade="BF"/>
      </w:tcPr>
    </w:tblStylePr>
  </w:style>
  <w:style w:type="table" w:styleId="DarkList-Accent2">
    <w:name w:val="Dark List Accent 2"/>
    <w:basedOn w:val="TableNormal"/>
    <w:uiPriority w:val="99"/>
    <w:semiHidden/>
    <w:rsid w:val="00225534"/>
    <w:pPr>
      <w:spacing w:line="240" w:lineRule="auto"/>
    </w:pPr>
    <w:rPr>
      <w:color w:val="FFFFFF" w:themeColor="background1"/>
    </w:rPr>
    <w:tblPr>
      <w:tblStyleRowBandSize w:val="1"/>
      <w:tblStyleColBandSize w:val="1"/>
    </w:tblPr>
    <w:tcPr>
      <w:shd w:val="clear" w:color="auto" w:fill="0087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2" w:themeFillShade="BF"/>
      </w:tcPr>
    </w:tblStylePr>
    <w:tblStylePr w:type="band1Vert">
      <w:tblPr/>
      <w:tcPr>
        <w:tcBorders>
          <w:top w:val="nil"/>
          <w:left w:val="nil"/>
          <w:bottom w:val="nil"/>
          <w:right w:val="nil"/>
          <w:insideH w:val="nil"/>
          <w:insideV w:val="nil"/>
        </w:tcBorders>
        <w:shd w:val="clear" w:color="auto" w:fill="006537" w:themeFill="accent2" w:themeFillShade="BF"/>
      </w:tcPr>
    </w:tblStylePr>
    <w:tblStylePr w:type="band1Horz">
      <w:tblPr/>
      <w:tcPr>
        <w:tcBorders>
          <w:top w:val="nil"/>
          <w:left w:val="nil"/>
          <w:bottom w:val="nil"/>
          <w:right w:val="nil"/>
          <w:insideH w:val="nil"/>
          <w:insideV w:val="nil"/>
        </w:tcBorders>
        <w:shd w:val="clear" w:color="auto" w:fill="006537" w:themeFill="accent2" w:themeFillShade="BF"/>
      </w:tcPr>
    </w:tblStylePr>
  </w:style>
  <w:style w:type="table" w:styleId="DarkList-Accent3">
    <w:name w:val="Dark List Accent 3"/>
    <w:basedOn w:val="Table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DarkList-Accent4">
    <w:name w:val="Dark List Accent 4"/>
    <w:basedOn w:val="Table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DarkList-Accent5">
    <w:name w:val="Dark List Accent 5"/>
    <w:basedOn w:val="Table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DarkList-Accent6">
    <w:name w:val="Dark List Accent 6"/>
    <w:basedOn w:val="Table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e">
    <w:name w:val="Date"/>
    <w:basedOn w:val="Normal"/>
    <w:next w:val="Normal"/>
    <w:link w:val="DateChar"/>
    <w:uiPriority w:val="99"/>
    <w:semiHidden/>
    <w:rsid w:val="00225534"/>
    <w:pPr>
      <w:spacing w:after="0" w:line="260" w:lineRule="atLeast"/>
    </w:pPr>
    <w:rPr>
      <w:rFonts w:ascii="Georgia" w:eastAsia="Times New Roman" w:hAnsi="Georgia" w:cs="Times New Roman"/>
      <w:sz w:val="20"/>
      <w:szCs w:val="20"/>
    </w:rPr>
  </w:style>
  <w:style w:type="character" w:customStyle="1" w:styleId="DateChar">
    <w:name w:val="Date Char"/>
    <w:basedOn w:val="DefaultParagraphFont"/>
    <w:link w:val="Date"/>
    <w:rsid w:val="00225534"/>
    <w:rPr>
      <w:rFonts w:ascii="Georgia" w:hAnsi="Georgia"/>
      <w:szCs w:val="24"/>
    </w:rPr>
  </w:style>
  <w:style w:type="paragraph" w:styleId="DocumentMap">
    <w:name w:val="Document Map"/>
    <w:basedOn w:val="Normal"/>
    <w:link w:val="DocumentMapChar"/>
    <w:uiPriority w:val="99"/>
    <w:semiHidden/>
    <w:rsid w:val="0022553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225534"/>
    <w:rPr>
      <w:rFonts w:ascii="Tahoma" w:hAnsi="Tahoma" w:cs="Tahoma"/>
      <w:sz w:val="16"/>
      <w:szCs w:val="16"/>
    </w:rPr>
  </w:style>
  <w:style w:type="paragraph" w:styleId="E-mailSignature">
    <w:name w:val="E-mail Signature"/>
    <w:basedOn w:val="Normal"/>
    <w:link w:val="E-mailSignatureChar"/>
    <w:uiPriority w:val="99"/>
    <w:semiHidden/>
    <w:rsid w:val="00225534"/>
    <w:pPr>
      <w:spacing w:after="0" w:line="240" w:lineRule="auto"/>
    </w:pPr>
    <w:rPr>
      <w:rFonts w:ascii="Georgia" w:eastAsia="Times New Roman" w:hAnsi="Georgia" w:cs="Times New Roman"/>
      <w:sz w:val="20"/>
      <w:szCs w:val="20"/>
    </w:rPr>
  </w:style>
  <w:style w:type="character" w:customStyle="1" w:styleId="E-mailSignatureChar">
    <w:name w:val="E-mail Signature Char"/>
    <w:basedOn w:val="DefaultParagraphFont"/>
    <w:link w:val="E-mailSignature"/>
    <w:semiHidden/>
    <w:rsid w:val="00225534"/>
    <w:rPr>
      <w:rFonts w:ascii="Georgia" w:hAnsi="Georgia"/>
      <w:szCs w:val="24"/>
    </w:rPr>
  </w:style>
  <w:style w:type="character" w:styleId="Emphasis">
    <w:name w:val="Emphasis"/>
    <w:basedOn w:val="DefaultParagraphFont"/>
    <w:uiPriority w:val="4"/>
    <w:semiHidden/>
    <w:rsid w:val="00225534"/>
    <w:rPr>
      <w:i/>
      <w:iCs/>
    </w:rPr>
  </w:style>
  <w:style w:type="character" w:styleId="EndnoteReference">
    <w:name w:val="endnote reference"/>
    <w:basedOn w:val="DefaultParagraphFont"/>
    <w:uiPriority w:val="99"/>
    <w:semiHidden/>
    <w:rsid w:val="00225534"/>
    <w:rPr>
      <w:vertAlign w:val="superscript"/>
    </w:rPr>
  </w:style>
  <w:style w:type="paragraph" w:styleId="EndnoteText">
    <w:name w:val="endnote text"/>
    <w:basedOn w:val="Normal"/>
    <w:link w:val="EndnoteTextChar"/>
    <w:uiPriority w:val="9"/>
    <w:semiHidden/>
    <w:rsid w:val="00225534"/>
    <w:pPr>
      <w:spacing w:after="0" w:line="240" w:lineRule="auto"/>
    </w:pPr>
    <w:rPr>
      <w:rFonts w:ascii="Georgia" w:eastAsia="Times New Roman" w:hAnsi="Georgia" w:cs="Times New Roman"/>
      <w:sz w:val="20"/>
      <w:szCs w:val="20"/>
    </w:rPr>
  </w:style>
  <w:style w:type="character" w:customStyle="1" w:styleId="EndnoteTextChar">
    <w:name w:val="Endnote Text Char"/>
    <w:basedOn w:val="DefaultParagraphFont"/>
    <w:link w:val="EndnoteText"/>
    <w:uiPriority w:val="9"/>
    <w:semiHidden/>
    <w:rsid w:val="00350582"/>
    <w:rPr>
      <w:rFonts w:ascii="Georgia" w:hAnsi="Georgia"/>
    </w:rPr>
  </w:style>
  <w:style w:type="paragraph" w:styleId="EnvelopeAddress">
    <w:name w:val="envelope address"/>
    <w:basedOn w:val="Normal"/>
    <w:uiPriority w:val="99"/>
    <w:semiHidden/>
    <w:rsid w:val="0022553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0"/>
    </w:rPr>
  </w:style>
  <w:style w:type="paragraph" w:styleId="EnvelopeReturn">
    <w:name w:val="envelope return"/>
    <w:basedOn w:val="Normal"/>
    <w:uiPriority w:val="99"/>
    <w:semiHidden/>
    <w:rsid w:val="0022553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25534"/>
    <w:rPr>
      <w:color w:val="800080" w:themeColor="followedHyperlink"/>
      <w:u w:val="single"/>
    </w:rPr>
  </w:style>
  <w:style w:type="character" w:styleId="HTMLAcronym">
    <w:name w:val="HTML Acronym"/>
    <w:basedOn w:val="DefaultParagraphFont"/>
    <w:uiPriority w:val="99"/>
    <w:semiHidden/>
    <w:rsid w:val="00225534"/>
  </w:style>
  <w:style w:type="paragraph" w:styleId="HTMLAddress">
    <w:name w:val="HTML Address"/>
    <w:basedOn w:val="Normal"/>
    <w:link w:val="HTMLAddressChar"/>
    <w:uiPriority w:val="99"/>
    <w:semiHidden/>
    <w:rsid w:val="00225534"/>
    <w:pPr>
      <w:spacing w:after="0" w:line="240" w:lineRule="auto"/>
    </w:pPr>
    <w:rPr>
      <w:rFonts w:ascii="Georgia" w:eastAsia="Times New Roman" w:hAnsi="Georgia" w:cs="Times New Roman"/>
      <w:i/>
      <w:iCs/>
      <w:sz w:val="20"/>
      <w:szCs w:val="20"/>
    </w:rPr>
  </w:style>
  <w:style w:type="character" w:customStyle="1" w:styleId="HTMLAddressChar">
    <w:name w:val="HTML Address Char"/>
    <w:basedOn w:val="DefaultParagraphFont"/>
    <w:link w:val="HTMLAddress"/>
    <w:semiHidden/>
    <w:rsid w:val="00225534"/>
    <w:rPr>
      <w:rFonts w:ascii="Georgia" w:hAnsi="Georgia"/>
      <w:i/>
      <w:iCs/>
      <w:szCs w:val="24"/>
    </w:rPr>
  </w:style>
  <w:style w:type="character" w:styleId="HTMLCite">
    <w:name w:val="HTML Cite"/>
    <w:basedOn w:val="DefaultParagraphFont"/>
    <w:uiPriority w:val="99"/>
    <w:semiHidden/>
    <w:rsid w:val="00225534"/>
    <w:rPr>
      <w:i/>
      <w:iCs/>
    </w:rPr>
  </w:style>
  <w:style w:type="character" w:styleId="HTMLCode">
    <w:name w:val="HTML Code"/>
    <w:basedOn w:val="DefaultParagraphFont"/>
    <w:uiPriority w:val="99"/>
    <w:semiHidden/>
    <w:rsid w:val="00225534"/>
    <w:rPr>
      <w:rFonts w:ascii="Consolas" w:hAnsi="Consolas" w:cs="Consolas"/>
      <w:sz w:val="20"/>
      <w:szCs w:val="20"/>
    </w:rPr>
  </w:style>
  <w:style w:type="character" w:styleId="HTMLDefinition">
    <w:name w:val="HTML Definition"/>
    <w:basedOn w:val="DefaultParagraphFont"/>
    <w:uiPriority w:val="99"/>
    <w:semiHidden/>
    <w:rsid w:val="00225534"/>
    <w:rPr>
      <w:i/>
      <w:iCs/>
    </w:rPr>
  </w:style>
  <w:style w:type="character" w:styleId="HTMLKeyboard">
    <w:name w:val="HTML Keyboard"/>
    <w:basedOn w:val="DefaultParagraphFont"/>
    <w:uiPriority w:val="99"/>
    <w:semiHidden/>
    <w:rsid w:val="00225534"/>
    <w:rPr>
      <w:rFonts w:ascii="Consolas" w:hAnsi="Consolas" w:cs="Consolas"/>
      <w:sz w:val="20"/>
      <w:szCs w:val="20"/>
    </w:rPr>
  </w:style>
  <w:style w:type="paragraph" w:styleId="HTMLPreformatted">
    <w:name w:val="HTML Preformatted"/>
    <w:basedOn w:val="Normal"/>
    <w:link w:val="HTMLPreformattedChar"/>
    <w:uiPriority w:val="99"/>
    <w:semiHidden/>
    <w:rsid w:val="00225534"/>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semiHidden/>
    <w:rsid w:val="00225534"/>
    <w:rPr>
      <w:rFonts w:ascii="Consolas" w:hAnsi="Consolas" w:cs="Consolas"/>
    </w:rPr>
  </w:style>
  <w:style w:type="character" w:styleId="HTMLSample">
    <w:name w:val="HTML Sample"/>
    <w:basedOn w:val="DefaultParagraphFont"/>
    <w:uiPriority w:val="99"/>
    <w:semiHidden/>
    <w:rsid w:val="00225534"/>
    <w:rPr>
      <w:rFonts w:ascii="Consolas" w:hAnsi="Consolas" w:cs="Consolas"/>
      <w:sz w:val="24"/>
      <w:szCs w:val="24"/>
    </w:rPr>
  </w:style>
  <w:style w:type="character" w:styleId="HTMLTypewriter">
    <w:name w:val="HTML Typewriter"/>
    <w:basedOn w:val="DefaultParagraphFont"/>
    <w:uiPriority w:val="99"/>
    <w:semiHidden/>
    <w:rsid w:val="00225534"/>
    <w:rPr>
      <w:rFonts w:ascii="Consolas" w:hAnsi="Consolas" w:cs="Consolas"/>
      <w:sz w:val="20"/>
      <w:szCs w:val="20"/>
    </w:rPr>
  </w:style>
  <w:style w:type="character" w:styleId="HTMLVariable">
    <w:name w:val="HTML Variable"/>
    <w:basedOn w:val="DefaultParagraphFont"/>
    <w:uiPriority w:val="99"/>
    <w:semiHidden/>
    <w:rsid w:val="00225534"/>
    <w:rPr>
      <w:i/>
      <w:iCs/>
    </w:rPr>
  </w:style>
  <w:style w:type="character" w:styleId="Hyperlink">
    <w:name w:val="Hyperlink"/>
    <w:basedOn w:val="DefaultParagraphFont"/>
    <w:uiPriority w:val="9"/>
    <w:semiHidden/>
    <w:rsid w:val="00225534"/>
    <w:rPr>
      <w:color w:val="0000FF" w:themeColor="hyperlink"/>
      <w:u w:val="single"/>
    </w:rPr>
  </w:style>
  <w:style w:type="paragraph" w:styleId="Index1">
    <w:name w:val="index 1"/>
    <w:basedOn w:val="Normal"/>
    <w:next w:val="Normal"/>
    <w:autoRedefine/>
    <w:uiPriority w:val="99"/>
    <w:semiHidden/>
    <w:rsid w:val="00225534"/>
    <w:pPr>
      <w:spacing w:after="0" w:line="240" w:lineRule="auto"/>
      <w:ind w:left="200" w:hanging="200"/>
    </w:pPr>
    <w:rPr>
      <w:rFonts w:ascii="Georgia" w:eastAsia="Times New Roman" w:hAnsi="Georgia" w:cs="Times New Roman"/>
      <w:sz w:val="20"/>
      <w:szCs w:val="20"/>
    </w:rPr>
  </w:style>
  <w:style w:type="paragraph" w:styleId="Index2">
    <w:name w:val="index 2"/>
    <w:basedOn w:val="Normal"/>
    <w:next w:val="Normal"/>
    <w:autoRedefine/>
    <w:uiPriority w:val="99"/>
    <w:semiHidden/>
    <w:rsid w:val="00225534"/>
    <w:pPr>
      <w:spacing w:after="0" w:line="240" w:lineRule="auto"/>
      <w:ind w:left="400" w:hanging="200"/>
    </w:pPr>
    <w:rPr>
      <w:rFonts w:ascii="Georgia" w:eastAsia="Times New Roman" w:hAnsi="Georgia" w:cs="Times New Roman"/>
      <w:sz w:val="20"/>
      <w:szCs w:val="20"/>
    </w:rPr>
  </w:style>
  <w:style w:type="paragraph" w:styleId="Index3">
    <w:name w:val="index 3"/>
    <w:basedOn w:val="Normal"/>
    <w:next w:val="Normal"/>
    <w:autoRedefine/>
    <w:uiPriority w:val="99"/>
    <w:semiHidden/>
    <w:rsid w:val="00225534"/>
    <w:pPr>
      <w:spacing w:after="0" w:line="240" w:lineRule="auto"/>
      <w:ind w:left="600" w:hanging="200"/>
    </w:pPr>
    <w:rPr>
      <w:rFonts w:ascii="Georgia" w:eastAsia="Times New Roman" w:hAnsi="Georgia" w:cs="Times New Roman"/>
      <w:sz w:val="20"/>
      <w:szCs w:val="20"/>
    </w:rPr>
  </w:style>
  <w:style w:type="paragraph" w:styleId="Index4">
    <w:name w:val="index 4"/>
    <w:basedOn w:val="Normal"/>
    <w:next w:val="Normal"/>
    <w:autoRedefine/>
    <w:uiPriority w:val="99"/>
    <w:semiHidden/>
    <w:rsid w:val="00225534"/>
    <w:pPr>
      <w:spacing w:after="0" w:line="240" w:lineRule="auto"/>
      <w:ind w:left="800" w:hanging="200"/>
    </w:pPr>
    <w:rPr>
      <w:rFonts w:ascii="Georgia" w:eastAsia="Times New Roman" w:hAnsi="Georgia" w:cs="Times New Roman"/>
      <w:sz w:val="20"/>
      <w:szCs w:val="20"/>
    </w:rPr>
  </w:style>
  <w:style w:type="paragraph" w:styleId="Index5">
    <w:name w:val="index 5"/>
    <w:basedOn w:val="Normal"/>
    <w:next w:val="Normal"/>
    <w:autoRedefine/>
    <w:uiPriority w:val="99"/>
    <w:semiHidden/>
    <w:rsid w:val="00225534"/>
    <w:pPr>
      <w:spacing w:after="0" w:line="240" w:lineRule="auto"/>
      <w:ind w:left="1000" w:hanging="200"/>
    </w:pPr>
    <w:rPr>
      <w:rFonts w:ascii="Georgia" w:eastAsia="Times New Roman" w:hAnsi="Georgia" w:cs="Times New Roman"/>
      <w:sz w:val="20"/>
      <w:szCs w:val="20"/>
    </w:rPr>
  </w:style>
  <w:style w:type="paragraph" w:styleId="Index6">
    <w:name w:val="index 6"/>
    <w:basedOn w:val="Normal"/>
    <w:next w:val="Normal"/>
    <w:autoRedefine/>
    <w:uiPriority w:val="99"/>
    <w:semiHidden/>
    <w:rsid w:val="00225534"/>
    <w:pPr>
      <w:spacing w:after="0" w:line="240" w:lineRule="auto"/>
      <w:ind w:left="1200" w:hanging="200"/>
    </w:pPr>
    <w:rPr>
      <w:rFonts w:ascii="Georgia" w:eastAsia="Times New Roman" w:hAnsi="Georgia" w:cs="Times New Roman"/>
      <w:sz w:val="20"/>
      <w:szCs w:val="20"/>
    </w:rPr>
  </w:style>
  <w:style w:type="paragraph" w:styleId="Index7">
    <w:name w:val="index 7"/>
    <w:basedOn w:val="Normal"/>
    <w:next w:val="Normal"/>
    <w:autoRedefine/>
    <w:uiPriority w:val="99"/>
    <w:semiHidden/>
    <w:rsid w:val="00225534"/>
    <w:pPr>
      <w:spacing w:after="0" w:line="240" w:lineRule="auto"/>
      <w:ind w:left="1400" w:hanging="200"/>
    </w:pPr>
    <w:rPr>
      <w:rFonts w:ascii="Georgia" w:eastAsia="Times New Roman" w:hAnsi="Georgia" w:cs="Times New Roman"/>
      <w:sz w:val="20"/>
      <w:szCs w:val="20"/>
    </w:rPr>
  </w:style>
  <w:style w:type="paragraph" w:styleId="Index8">
    <w:name w:val="index 8"/>
    <w:basedOn w:val="Normal"/>
    <w:next w:val="Normal"/>
    <w:autoRedefine/>
    <w:uiPriority w:val="99"/>
    <w:semiHidden/>
    <w:rsid w:val="00225534"/>
    <w:pPr>
      <w:spacing w:after="0" w:line="240" w:lineRule="auto"/>
      <w:ind w:left="1600" w:hanging="200"/>
    </w:pPr>
    <w:rPr>
      <w:rFonts w:ascii="Georgia" w:eastAsia="Times New Roman" w:hAnsi="Georgia" w:cs="Times New Roman"/>
      <w:sz w:val="20"/>
      <w:szCs w:val="20"/>
    </w:rPr>
  </w:style>
  <w:style w:type="paragraph" w:styleId="Index9">
    <w:name w:val="index 9"/>
    <w:basedOn w:val="Normal"/>
    <w:next w:val="Normal"/>
    <w:autoRedefine/>
    <w:uiPriority w:val="99"/>
    <w:semiHidden/>
    <w:rsid w:val="00225534"/>
    <w:pPr>
      <w:spacing w:after="0" w:line="240" w:lineRule="auto"/>
      <w:ind w:left="1800" w:hanging="200"/>
    </w:pPr>
    <w:rPr>
      <w:rFonts w:ascii="Georgia" w:eastAsia="Times New Roman" w:hAnsi="Georgia" w:cs="Times New Roman"/>
      <w:sz w:val="20"/>
      <w:szCs w:val="20"/>
    </w:rPr>
  </w:style>
  <w:style w:type="paragraph" w:styleId="IndexHeading">
    <w:name w:val="index heading"/>
    <w:basedOn w:val="Normal"/>
    <w:next w:val="Index1"/>
    <w:uiPriority w:val="99"/>
    <w:semiHidden/>
    <w:rsid w:val="00225534"/>
    <w:pPr>
      <w:spacing w:after="0" w:line="260" w:lineRule="atLeast"/>
    </w:pPr>
    <w:rPr>
      <w:rFonts w:asciiTheme="majorHAnsi" w:eastAsiaTheme="majorEastAsia" w:hAnsiTheme="majorHAnsi" w:cstheme="majorBidi"/>
      <w:b/>
      <w:bCs/>
      <w:sz w:val="20"/>
      <w:szCs w:val="20"/>
    </w:rPr>
  </w:style>
  <w:style w:type="character" w:styleId="IntenseEmphasis">
    <w:name w:val="Intense Emphasis"/>
    <w:basedOn w:val="DefaultParagraphFont"/>
    <w:uiPriority w:val="99"/>
    <w:semiHidden/>
    <w:qFormat/>
    <w:rsid w:val="00225534"/>
    <w:rPr>
      <w:b/>
      <w:bCs/>
      <w:i/>
      <w:iCs/>
      <w:color w:val="003127" w:themeColor="accent1"/>
    </w:rPr>
  </w:style>
  <w:style w:type="paragraph" w:styleId="IntenseQuote">
    <w:name w:val="Intense Quote"/>
    <w:basedOn w:val="Normal"/>
    <w:next w:val="Normal"/>
    <w:link w:val="IntenseQuoteChar"/>
    <w:uiPriority w:val="99"/>
    <w:semiHidden/>
    <w:qFormat/>
    <w:rsid w:val="00225534"/>
    <w:pPr>
      <w:pBdr>
        <w:bottom w:val="single" w:sz="4" w:space="4" w:color="003127" w:themeColor="accent1"/>
      </w:pBdr>
      <w:spacing w:before="200" w:after="280" w:line="260" w:lineRule="atLeast"/>
      <w:ind w:left="936" w:right="936"/>
    </w:pPr>
    <w:rPr>
      <w:rFonts w:ascii="Georgia" w:eastAsia="Times New Roman" w:hAnsi="Georgia" w:cs="Times New Roman"/>
      <w:b/>
      <w:bCs/>
      <w:i/>
      <w:iCs/>
      <w:color w:val="003127" w:themeColor="accent1"/>
      <w:sz w:val="20"/>
      <w:szCs w:val="20"/>
    </w:rPr>
  </w:style>
  <w:style w:type="character" w:customStyle="1" w:styleId="IntenseQuoteChar">
    <w:name w:val="Intense Quote Char"/>
    <w:basedOn w:val="DefaultParagraphFont"/>
    <w:link w:val="IntenseQuote"/>
    <w:uiPriority w:val="30"/>
    <w:rsid w:val="00225534"/>
    <w:rPr>
      <w:rFonts w:ascii="Georgia" w:hAnsi="Georgia"/>
      <w:b/>
      <w:bCs/>
      <w:i/>
      <w:iCs/>
      <w:color w:val="003127" w:themeColor="accent1"/>
      <w:szCs w:val="24"/>
    </w:rPr>
  </w:style>
  <w:style w:type="table" w:styleId="LightGrid">
    <w:name w:val="Light Grid"/>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18" w:space="0" w:color="003127" w:themeColor="accent1"/>
          <w:right w:val="single" w:sz="8" w:space="0" w:color="003127" w:themeColor="accent1"/>
          <w:insideH w:val="nil"/>
          <w:insideV w:val="single" w:sz="8" w:space="0" w:color="0031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insideH w:val="nil"/>
          <w:insideV w:val="single" w:sz="8" w:space="0" w:color="0031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shd w:val="clear" w:color="auto" w:fill="8DFFE7" w:themeFill="accent1" w:themeFillTint="3F"/>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shd w:val="clear" w:color="auto" w:fill="8DFFE7" w:themeFill="accent1" w:themeFillTint="3F"/>
      </w:tcPr>
    </w:tblStylePr>
    <w:tblStylePr w:type="band2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tcPr>
    </w:tblStylePr>
  </w:style>
  <w:style w:type="table" w:styleId="LightGrid-Accent2">
    <w:name w:val="Light Grid Accent 2"/>
    <w:basedOn w:val="Table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18" w:space="0" w:color="00874B" w:themeColor="accent2"/>
          <w:right w:val="single" w:sz="8" w:space="0" w:color="00874B" w:themeColor="accent2"/>
          <w:insideH w:val="nil"/>
          <w:insideV w:val="single" w:sz="8" w:space="0" w:color="0087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insideH w:val="nil"/>
          <w:insideV w:val="single" w:sz="8" w:space="0" w:color="0087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shd w:val="clear" w:color="auto" w:fill="A2FFD5" w:themeFill="accent2" w:themeFillTint="3F"/>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shd w:val="clear" w:color="auto" w:fill="A2FFD5" w:themeFill="accent2" w:themeFillTint="3F"/>
      </w:tcPr>
    </w:tblStylePr>
    <w:tblStylePr w:type="band2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tcPr>
    </w:tblStylePr>
  </w:style>
  <w:style w:type="table" w:styleId="LightGrid-Accent3">
    <w:name w:val="Light Grid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ightGrid-Accent4">
    <w:name w:val="Light Grid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ightGrid-Accent5">
    <w:name w:val="Light Grid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ightGrid-Accent6">
    <w:name w:val="Light Grid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ightList">
    <w:name w:val="Light List"/>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pPr>
        <w:spacing w:before="0" w:after="0" w:line="240" w:lineRule="auto"/>
      </w:pPr>
      <w:rPr>
        <w:b/>
        <w:bCs/>
        <w:color w:val="FFFFFF" w:themeColor="background1"/>
      </w:rPr>
      <w:tblPr/>
      <w:tcPr>
        <w:shd w:val="clear" w:color="auto" w:fill="003127" w:themeFill="accent1"/>
      </w:tcPr>
    </w:tblStylePr>
    <w:tblStylePr w:type="lastRow">
      <w:pPr>
        <w:spacing w:before="0" w:after="0" w:line="240" w:lineRule="auto"/>
      </w:pPr>
      <w:rPr>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tcBorders>
      </w:tcPr>
    </w:tblStylePr>
    <w:tblStylePr w:type="firstCol">
      <w:rPr>
        <w:b/>
        <w:bCs/>
      </w:rPr>
    </w:tblStylePr>
    <w:tblStylePr w:type="lastCol">
      <w:rPr>
        <w:b/>
        <w:bCs/>
      </w:r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style>
  <w:style w:type="table" w:styleId="LightList-Accent2">
    <w:name w:val="Light List Accent 2"/>
    <w:basedOn w:val="Table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pPr>
        <w:spacing w:before="0" w:after="0" w:line="240" w:lineRule="auto"/>
      </w:pPr>
      <w:rPr>
        <w:b/>
        <w:bCs/>
        <w:color w:val="FFFFFF" w:themeColor="background1"/>
      </w:rPr>
      <w:tblPr/>
      <w:tcPr>
        <w:shd w:val="clear" w:color="auto" w:fill="00874B" w:themeFill="accent2"/>
      </w:tcPr>
    </w:tblStylePr>
    <w:tblStylePr w:type="lastRow">
      <w:pPr>
        <w:spacing w:before="0" w:after="0" w:line="240" w:lineRule="auto"/>
      </w:pPr>
      <w:rPr>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tcBorders>
      </w:tcPr>
    </w:tblStylePr>
    <w:tblStylePr w:type="firstCol">
      <w:rPr>
        <w:b/>
        <w:bCs/>
      </w:rPr>
    </w:tblStylePr>
    <w:tblStylePr w:type="lastCol">
      <w:rPr>
        <w:b/>
        <w:bCs/>
      </w:r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style>
  <w:style w:type="table" w:styleId="LightList-Accent3">
    <w:name w:val="Light List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ightList-Accent4">
    <w:name w:val="Light List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ightList-Accent5">
    <w:name w:val="Light List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ightList-Accent6">
    <w:name w:val="Light List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ightShading">
    <w:name w:val="Light Shading"/>
    <w:basedOn w:val="Table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225534"/>
    <w:pPr>
      <w:spacing w:line="240" w:lineRule="auto"/>
    </w:pPr>
    <w:rPr>
      <w:color w:val="00241D" w:themeColor="accent1" w:themeShade="BF"/>
    </w:rPr>
    <w:tblPr>
      <w:tblStyleRowBandSize w:val="1"/>
      <w:tblStyleColBandSize w:val="1"/>
      <w:tblBorders>
        <w:top w:val="single" w:sz="8" w:space="0" w:color="003127" w:themeColor="accent1"/>
        <w:bottom w:val="single" w:sz="8" w:space="0" w:color="003127" w:themeColor="accent1"/>
      </w:tblBorders>
    </w:tblPr>
    <w:tblStylePr w:type="fir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la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left w:val="nil"/>
          <w:right w:val="nil"/>
          <w:insideH w:val="nil"/>
          <w:insideV w:val="nil"/>
        </w:tcBorders>
        <w:shd w:val="clear" w:color="auto" w:fill="8DFFE7" w:themeFill="accent1" w:themeFillTint="3F"/>
      </w:tcPr>
    </w:tblStylePr>
  </w:style>
  <w:style w:type="table" w:styleId="LightShading-Accent2">
    <w:name w:val="Light Shading Accent 2"/>
    <w:basedOn w:val="TableNormal"/>
    <w:uiPriority w:val="99"/>
    <w:semiHidden/>
    <w:rsid w:val="00225534"/>
    <w:pPr>
      <w:spacing w:line="240" w:lineRule="auto"/>
    </w:pPr>
    <w:rPr>
      <w:color w:val="006537" w:themeColor="accent2" w:themeShade="BF"/>
    </w:rPr>
    <w:tblPr>
      <w:tblStyleRowBandSize w:val="1"/>
      <w:tblStyleColBandSize w:val="1"/>
      <w:tblBorders>
        <w:top w:val="single" w:sz="8" w:space="0" w:color="00874B" w:themeColor="accent2"/>
        <w:bottom w:val="single" w:sz="8" w:space="0" w:color="00874B" w:themeColor="accent2"/>
      </w:tblBorders>
    </w:tblPr>
    <w:tblStylePr w:type="fir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la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left w:val="nil"/>
          <w:right w:val="nil"/>
          <w:insideH w:val="nil"/>
          <w:insideV w:val="nil"/>
        </w:tcBorders>
        <w:shd w:val="clear" w:color="auto" w:fill="A2FFD5" w:themeFill="accent2" w:themeFillTint="3F"/>
      </w:tcPr>
    </w:tblStylePr>
  </w:style>
  <w:style w:type="table" w:styleId="LightShading-Accent3">
    <w:name w:val="Light Shading Accent 3"/>
    <w:basedOn w:val="Table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ightShading-Accent4">
    <w:name w:val="Light Shading Accent 4"/>
    <w:basedOn w:val="Table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ightShading-Accent5">
    <w:name w:val="Light Shading Accent 5"/>
    <w:basedOn w:val="Table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ightShading-Accent6">
    <w:name w:val="Light Shading Accent 6"/>
    <w:basedOn w:val="Table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eNumber">
    <w:name w:val="line number"/>
    <w:basedOn w:val="DefaultParagraphFont"/>
    <w:uiPriority w:val="99"/>
    <w:semiHidden/>
    <w:rsid w:val="00225534"/>
  </w:style>
  <w:style w:type="paragraph" w:styleId="List">
    <w:name w:val="List"/>
    <w:basedOn w:val="Normal"/>
    <w:uiPriority w:val="99"/>
    <w:semiHidden/>
    <w:rsid w:val="00225534"/>
    <w:pPr>
      <w:spacing w:after="0" w:line="260" w:lineRule="atLeast"/>
      <w:ind w:left="283" w:hanging="283"/>
      <w:contextualSpacing/>
    </w:pPr>
    <w:rPr>
      <w:rFonts w:ascii="Georgia" w:eastAsia="Times New Roman" w:hAnsi="Georgia" w:cs="Times New Roman"/>
      <w:sz w:val="20"/>
      <w:szCs w:val="20"/>
    </w:rPr>
  </w:style>
  <w:style w:type="paragraph" w:styleId="List2">
    <w:name w:val="List 2"/>
    <w:basedOn w:val="Normal"/>
    <w:uiPriority w:val="99"/>
    <w:semiHidden/>
    <w:rsid w:val="00225534"/>
    <w:pPr>
      <w:spacing w:after="0" w:line="260" w:lineRule="atLeast"/>
      <w:ind w:left="566" w:hanging="283"/>
      <w:contextualSpacing/>
    </w:pPr>
    <w:rPr>
      <w:rFonts w:ascii="Georgia" w:eastAsia="Times New Roman" w:hAnsi="Georgia" w:cs="Times New Roman"/>
      <w:sz w:val="20"/>
      <w:szCs w:val="20"/>
    </w:rPr>
  </w:style>
  <w:style w:type="paragraph" w:styleId="List3">
    <w:name w:val="List 3"/>
    <w:basedOn w:val="Normal"/>
    <w:uiPriority w:val="99"/>
    <w:semiHidden/>
    <w:rsid w:val="00225534"/>
    <w:pPr>
      <w:spacing w:after="0" w:line="260" w:lineRule="atLeast"/>
      <w:ind w:left="849" w:hanging="283"/>
      <w:contextualSpacing/>
    </w:pPr>
    <w:rPr>
      <w:rFonts w:ascii="Georgia" w:eastAsia="Times New Roman" w:hAnsi="Georgia" w:cs="Times New Roman"/>
      <w:sz w:val="20"/>
      <w:szCs w:val="20"/>
    </w:rPr>
  </w:style>
  <w:style w:type="paragraph" w:styleId="List4">
    <w:name w:val="List 4"/>
    <w:basedOn w:val="Normal"/>
    <w:uiPriority w:val="99"/>
    <w:semiHidden/>
    <w:rsid w:val="00225534"/>
    <w:pPr>
      <w:spacing w:after="0" w:line="260" w:lineRule="atLeast"/>
      <w:ind w:left="1132" w:hanging="283"/>
      <w:contextualSpacing/>
    </w:pPr>
    <w:rPr>
      <w:rFonts w:ascii="Georgia" w:eastAsia="Times New Roman" w:hAnsi="Georgia" w:cs="Times New Roman"/>
      <w:sz w:val="20"/>
      <w:szCs w:val="20"/>
    </w:rPr>
  </w:style>
  <w:style w:type="paragraph" w:styleId="List5">
    <w:name w:val="List 5"/>
    <w:basedOn w:val="Normal"/>
    <w:uiPriority w:val="99"/>
    <w:semiHidden/>
    <w:rsid w:val="00225534"/>
    <w:pPr>
      <w:spacing w:after="0" w:line="260" w:lineRule="atLeast"/>
      <w:ind w:left="1415" w:hanging="283"/>
      <w:contextualSpacing/>
    </w:pPr>
    <w:rPr>
      <w:rFonts w:ascii="Georgia" w:eastAsia="Times New Roman" w:hAnsi="Georgia" w:cs="Times New Roman"/>
      <w:sz w:val="20"/>
      <w:szCs w:val="20"/>
    </w:rPr>
  </w:style>
  <w:style w:type="paragraph" w:styleId="ListBullet">
    <w:name w:val="List Bullet"/>
    <w:basedOn w:val="Normal"/>
    <w:uiPriority w:val="2"/>
    <w:qFormat/>
    <w:rsid w:val="00225534"/>
    <w:pPr>
      <w:numPr>
        <w:numId w:val="1"/>
      </w:numPr>
      <w:spacing w:after="0" w:line="260" w:lineRule="atLeast"/>
      <w:contextualSpacing/>
    </w:pPr>
    <w:rPr>
      <w:rFonts w:ascii="Georgia" w:eastAsia="Times New Roman" w:hAnsi="Georgia" w:cs="Times New Roman"/>
      <w:sz w:val="20"/>
      <w:szCs w:val="20"/>
    </w:rPr>
  </w:style>
  <w:style w:type="paragraph" w:styleId="ListBullet2">
    <w:name w:val="List Bullet 2"/>
    <w:basedOn w:val="Normal"/>
    <w:uiPriority w:val="99"/>
    <w:semiHidden/>
    <w:rsid w:val="00225534"/>
    <w:pPr>
      <w:numPr>
        <w:numId w:val="2"/>
      </w:numPr>
      <w:spacing w:after="0" w:line="260" w:lineRule="atLeast"/>
      <w:contextualSpacing/>
    </w:pPr>
    <w:rPr>
      <w:rFonts w:ascii="Georgia" w:eastAsia="Times New Roman" w:hAnsi="Georgia" w:cs="Times New Roman"/>
      <w:sz w:val="20"/>
      <w:szCs w:val="20"/>
    </w:rPr>
  </w:style>
  <w:style w:type="paragraph" w:styleId="ListBullet3">
    <w:name w:val="List Bullet 3"/>
    <w:basedOn w:val="Normal"/>
    <w:uiPriority w:val="99"/>
    <w:semiHidden/>
    <w:rsid w:val="00225534"/>
    <w:pPr>
      <w:numPr>
        <w:numId w:val="3"/>
      </w:numPr>
      <w:spacing w:after="0" w:line="260" w:lineRule="atLeast"/>
      <w:contextualSpacing/>
    </w:pPr>
    <w:rPr>
      <w:rFonts w:ascii="Georgia" w:eastAsia="Times New Roman" w:hAnsi="Georgia" w:cs="Times New Roman"/>
      <w:sz w:val="20"/>
      <w:szCs w:val="20"/>
    </w:rPr>
  </w:style>
  <w:style w:type="paragraph" w:styleId="ListBullet4">
    <w:name w:val="List Bullet 4"/>
    <w:basedOn w:val="Normal"/>
    <w:uiPriority w:val="99"/>
    <w:semiHidden/>
    <w:rsid w:val="00225534"/>
    <w:pPr>
      <w:numPr>
        <w:numId w:val="4"/>
      </w:numPr>
      <w:spacing w:after="0" w:line="260" w:lineRule="atLeast"/>
      <w:contextualSpacing/>
    </w:pPr>
    <w:rPr>
      <w:rFonts w:ascii="Georgia" w:eastAsia="Times New Roman" w:hAnsi="Georgia" w:cs="Times New Roman"/>
      <w:sz w:val="20"/>
      <w:szCs w:val="20"/>
    </w:rPr>
  </w:style>
  <w:style w:type="paragraph" w:styleId="ListBullet5">
    <w:name w:val="List Bullet 5"/>
    <w:basedOn w:val="Normal"/>
    <w:uiPriority w:val="99"/>
    <w:semiHidden/>
    <w:rsid w:val="00225534"/>
    <w:pPr>
      <w:numPr>
        <w:numId w:val="5"/>
      </w:numPr>
      <w:spacing w:after="0" w:line="260" w:lineRule="atLeast"/>
      <w:contextualSpacing/>
    </w:pPr>
    <w:rPr>
      <w:rFonts w:ascii="Georgia" w:eastAsia="Times New Roman" w:hAnsi="Georgia" w:cs="Times New Roman"/>
      <w:sz w:val="20"/>
      <w:szCs w:val="20"/>
    </w:rPr>
  </w:style>
  <w:style w:type="paragraph" w:styleId="ListContinue">
    <w:name w:val="List Continue"/>
    <w:basedOn w:val="Normal"/>
    <w:uiPriority w:val="99"/>
    <w:semiHidden/>
    <w:rsid w:val="00225534"/>
    <w:pPr>
      <w:spacing w:after="120" w:line="260" w:lineRule="atLeast"/>
      <w:ind w:left="283"/>
      <w:contextualSpacing/>
    </w:pPr>
    <w:rPr>
      <w:rFonts w:ascii="Georgia" w:eastAsia="Times New Roman" w:hAnsi="Georgia" w:cs="Times New Roman"/>
      <w:sz w:val="20"/>
      <w:szCs w:val="20"/>
    </w:rPr>
  </w:style>
  <w:style w:type="paragraph" w:styleId="ListContinue2">
    <w:name w:val="List Continue 2"/>
    <w:basedOn w:val="Normal"/>
    <w:uiPriority w:val="99"/>
    <w:semiHidden/>
    <w:rsid w:val="00225534"/>
    <w:pPr>
      <w:spacing w:after="120" w:line="260" w:lineRule="atLeast"/>
      <w:ind w:left="566"/>
      <w:contextualSpacing/>
    </w:pPr>
    <w:rPr>
      <w:rFonts w:ascii="Georgia" w:eastAsia="Times New Roman" w:hAnsi="Georgia" w:cs="Times New Roman"/>
      <w:sz w:val="20"/>
      <w:szCs w:val="20"/>
    </w:rPr>
  </w:style>
  <w:style w:type="paragraph" w:styleId="ListContinue3">
    <w:name w:val="List Continue 3"/>
    <w:basedOn w:val="Normal"/>
    <w:uiPriority w:val="99"/>
    <w:semiHidden/>
    <w:rsid w:val="00225534"/>
    <w:pPr>
      <w:spacing w:after="120" w:line="260" w:lineRule="atLeast"/>
      <w:ind w:left="849"/>
      <w:contextualSpacing/>
    </w:pPr>
    <w:rPr>
      <w:rFonts w:ascii="Georgia" w:eastAsia="Times New Roman" w:hAnsi="Georgia" w:cs="Times New Roman"/>
      <w:sz w:val="20"/>
      <w:szCs w:val="20"/>
    </w:rPr>
  </w:style>
  <w:style w:type="paragraph" w:styleId="ListContinue4">
    <w:name w:val="List Continue 4"/>
    <w:basedOn w:val="Normal"/>
    <w:uiPriority w:val="99"/>
    <w:semiHidden/>
    <w:rsid w:val="00225534"/>
    <w:pPr>
      <w:spacing w:after="120" w:line="260" w:lineRule="atLeast"/>
      <w:ind w:left="1132"/>
      <w:contextualSpacing/>
    </w:pPr>
    <w:rPr>
      <w:rFonts w:ascii="Georgia" w:eastAsia="Times New Roman" w:hAnsi="Georgia" w:cs="Times New Roman"/>
      <w:sz w:val="20"/>
      <w:szCs w:val="20"/>
    </w:rPr>
  </w:style>
  <w:style w:type="paragraph" w:styleId="ListContinue5">
    <w:name w:val="List Continue 5"/>
    <w:basedOn w:val="Normal"/>
    <w:uiPriority w:val="99"/>
    <w:semiHidden/>
    <w:rsid w:val="00225534"/>
    <w:pPr>
      <w:spacing w:after="120" w:line="260" w:lineRule="atLeast"/>
      <w:ind w:left="1415"/>
      <w:contextualSpacing/>
    </w:pPr>
    <w:rPr>
      <w:rFonts w:ascii="Georgia" w:eastAsia="Times New Roman" w:hAnsi="Georgia" w:cs="Times New Roman"/>
      <w:sz w:val="20"/>
      <w:szCs w:val="20"/>
    </w:rPr>
  </w:style>
  <w:style w:type="paragraph" w:styleId="ListNumber">
    <w:name w:val="List Number"/>
    <w:basedOn w:val="Normal"/>
    <w:uiPriority w:val="2"/>
    <w:qFormat/>
    <w:rsid w:val="00225534"/>
    <w:pPr>
      <w:numPr>
        <w:numId w:val="6"/>
      </w:numPr>
      <w:spacing w:after="0" w:line="260" w:lineRule="atLeast"/>
      <w:contextualSpacing/>
    </w:pPr>
    <w:rPr>
      <w:rFonts w:ascii="Georgia" w:eastAsia="Times New Roman" w:hAnsi="Georgia" w:cs="Times New Roman"/>
      <w:sz w:val="20"/>
      <w:szCs w:val="20"/>
    </w:rPr>
  </w:style>
  <w:style w:type="paragraph" w:styleId="ListNumber2">
    <w:name w:val="List Number 2"/>
    <w:basedOn w:val="Normal"/>
    <w:uiPriority w:val="99"/>
    <w:semiHidden/>
    <w:rsid w:val="00225534"/>
    <w:pPr>
      <w:numPr>
        <w:numId w:val="7"/>
      </w:numPr>
      <w:spacing w:after="0" w:line="260" w:lineRule="atLeast"/>
      <w:contextualSpacing/>
    </w:pPr>
    <w:rPr>
      <w:rFonts w:ascii="Georgia" w:eastAsia="Times New Roman" w:hAnsi="Georgia" w:cs="Times New Roman"/>
      <w:sz w:val="20"/>
      <w:szCs w:val="20"/>
    </w:rPr>
  </w:style>
  <w:style w:type="paragraph" w:styleId="ListNumber3">
    <w:name w:val="List Number 3"/>
    <w:basedOn w:val="Normal"/>
    <w:uiPriority w:val="99"/>
    <w:semiHidden/>
    <w:rsid w:val="00225534"/>
    <w:pPr>
      <w:numPr>
        <w:numId w:val="8"/>
      </w:numPr>
      <w:spacing w:after="0" w:line="260" w:lineRule="atLeast"/>
      <w:contextualSpacing/>
    </w:pPr>
    <w:rPr>
      <w:rFonts w:ascii="Georgia" w:eastAsia="Times New Roman" w:hAnsi="Georgia" w:cs="Times New Roman"/>
      <w:sz w:val="20"/>
      <w:szCs w:val="20"/>
    </w:rPr>
  </w:style>
  <w:style w:type="paragraph" w:styleId="ListNumber4">
    <w:name w:val="List Number 4"/>
    <w:basedOn w:val="Normal"/>
    <w:uiPriority w:val="99"/>
    <w:semiHidden/>
    <w:rsid w:val="00225534"/>
    <w:pPr>
      <w:numPr>
        <w:numId w:val="9"/>
      </w:numPr>
      <w:spacing w:after="0" w:line="260" w:lineRule="atLeast"/>
      <w:contextualSpacing/>
    </w:pPr>
    <w:rPr>
      <w:rFonts w:ascii="Georgia" w:eastAsia="Times New Roman" w:hAnsi="Georgia" w:cs="Times New Roman"/>
      <w:sz w:val="20"/>
      <w:szCs w:val="20"/>
    </w:rPr>
  </w:style>
  <w:style w:type="paragraph" w:styleId="ListNumber5">
    <w:name w:val="List Number 5"/>
    <w:basedOn w:val="Normal"/>
    <w:uiPriority w:val="99"/>
    <w:semiHidden/>
    <w:rsid w:val="00225534"/>
    <w:pPr>
      <w:numPr>
        <w:numId w:val="10"/>
      </w:numPr>
      <w:spacing w:after="0" w:line="260" w:lineRule="atLeast"/>
      <w:contextualSpacing/>
    </w:pPr>
    <w:rPr>
      <w:rFonts w:ascii="Georgia" w:eastAsia="Times New Roman" w:hAnsi="Georgia" w:cs="Times New Roman"/>
      <w:sz w:val="20"/>
      <w:szCs w:val="20"/>
    </w:rPr>
  </w:style>
  <w:style w:type="paragraph" w:styleId="ListParagraph">
    <w:name w:val="List Paragraph"/>
    <w:basedOn w:val="Normal"/>
    <w:uiPriority w:val="99"/>
    <w:semiHidden/>
    <w:qFormat/>
    <w:rsid w:val="00225534"/>
    <w:pPr>
      <w:spacing w:after="0" w:line="260" w:lineRule="atLeast"/>
      <w:ind w:left="720"/>
      <w:contextualSpacing/>
    </w:pPr>
    <w:rPr>
      <w:rFonts w:ascii="Georgia" w:eastAsia="Times New Roman" w:hAnsi="Georgia" w:cs="Times New Roman"/>
      <w:sz w:val="20"/>
      <w:szCs w:val="20"/>
    </w:rPr>
  </w:style>
  <w:style w:type="paragraph" w:styleId="MacroText">
    <w:name w:val="macro"/>
    <w:link w:val="MacroTextChar"/>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225534"/>
    <w:rPr>
      <w:rFonts w:ascii="Consolas" w:hAnsi="Consolas" w:cs="Consolas"/>
    </w:rPr>
  </w:style>
  <w:style w:type="table" w:styleId="MediumGrid1">
    <w:name w:val="Medium Grid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insideV w:val="single" w:sz="8" w:space="0" w:color="00A482" w:themeColor="accent1" w:themeTint="BF"/>
      </w:tblBorders>
    </w:tblPr>
    <w:tcPr>
      <w:shd w:val="clear" w:color="auto" w:fill="8DFFE7" w:themeFill="accent1" w:themeFillTint="3F"/>
    </w:tcPr>
    <w:tblStylePr w:type="firstRow">
      <w:rPr>
        <w:b/>
        <w:bCs/>
      </w:rPr>
    </w:tblStylePr>
    <w:tblStylePr w:type="lastRow">
      <w:rPr>
        <w:b/>
        <w:bCs/>
      </w:rPr>
      <w:tblPr/>
      <w:tcPr>
        <w:tcBorders>
          <w:top w:val="single" w:sz="18" w:space="0" w:color="00A482" w:themeColor="accent1" w:themeTint="BF"/>
        </w:tcBorders>
      </w:tcPr>
    </w:tblStylePr>
    <w:tblStylePr w:type="firstCol">
      <w:rPr>
        <w:b/>
        <w:bCs/>
      </w:rPr>
    </w:tblStylePr>
    <w:tblStylePr w:type="lastCol">
      <w:rPr>
        <w:b/>
        <w:bCs/>
      </w:r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MediumGrid1-Accent2">
    <w:name w:val="Medium Grid 1 Accent 2"/>
    <w:basedOn w:val="Table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insideV w:val="single" w:sz="8" w:space="0" w:color="00E57E" w:themeColor="accent2" w:themeTint="BF"/>
      </w:tblBorders>
    </w:tblPr>
    <w:tcPr>
      <w:shd w:val="clear" w:color="auto" w:fill="A2FFD5" w:themeFill="accent2" w:themeFillTint="3F"/>
    </w:tcPr>
    <w:tblStylePr w:type="firstRow">
      <w:rPr>
        <w:b/>
        <w:bCs/>
      </w:rPr>
    </w:tblStylePr>
    <w:tblStylePr w:type="lastRow">
      <w:rPr>
        <w:b/>
        <w:bCs/>
      </w:rPr>
      <w:tblPr/>
      <w:tcPr>
        <w:tcBorders>
          <w:top w:val="single" w:sz="18" w:space="0" w:color="00E57E" w:themeColor="accent2" w:themeTint="BF"/>
        </w:tcBorders>
      </w:tcPr>
    </w:tblStylePr>
    <w:tblStylePr w:type="firstCol">
      <w:rPr>
        <w:b/>
        <w:bCs/>
      </w:rPr>
    </w:tblStylePr>
    <w:tblStylePr w:type="lastCol">
      <w:rPr>
        <w:b/>
        <w:bCs/>
      </w:r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MediumGrid1-Accent3">
    <w:name w:val="Medium Grid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rid1-Accent4">
    <w:name w:val="Medium Grid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rid1-Accent5">
    <w:name w:val="Medium Grid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rid1-Accent6">
    <w:name w:val="Medium Grid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rid2">
    <w:name w:val="Medium Grid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cPr>
      <w:shd w:val="clear" w:color="auto" w:fill="8DFFE7" w:themeFill="accent1" w:themeFillTint="3F"/>
    </w:tcPr>
    <w:tblStylePr w:type="firstRow">
      <w:rPr>
        <w:b/>
        <w:bCs/>
        <w:color w:val="000000" w:themeColor="text1"/>
      </w:rPr>
      <w:tblPr/>
      <w:tcPr>
        <w:shd w:val="clear" w:color="auto" w:fill="D1F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1" w:themeFillTint="33"/>
      </w:tcPr>
    </w:tblStylePr>
    <w:tblStylePr w:type="band1Vert">
      <w:tblPr/>
      <w:tcPr>
        <w:shd w:val="clear" w:color="auto" w:fill="19FFCF" w:themeFill="accent1" w:themeFillTint="7F"/>
      </w:tcPr>
    </w:tblStylePr>
    <w:tblStylePr w:type="band1Horz">
      <w:tblPr/>
      <w:tcPr>
        <w:tcBorders>
          <w:insideH w:val="single" w:sz="6" w:space="0" w:color="003127" w:themeColor="accent1"/>
          <w:insideV w:val="single" w:sz="6" w:space="0" w:color="003127" w:themeColor="accent1"/>
        </w:tcBorders>
        <w:shd w:val="clear" w:color="auto" w:fill="19FF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cPr>
      <w:shd w:val="clear" w:color="auto" w:fill="A2FFD5" w:themeFill="accent2" w:themeFillTint="3F"/>
    </w:tcPr>
    <w:tblStylePr w:type="firstRow">
      <w:rPr>
        <w:b/>
        <w:bCs/>
        <w:color w:val="000000" w:themeColor="text1"/>
      </w:rPr>
      <w:tblPr/>
      <w:tcPr>
        <w:shd w:val="clear" w:color="auto" w:fill="DAF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2" w:themeFillTint="33"/>
      </w:tcPr>
    </w:tblStylePr>
    <w:tblStylePr w:type="band1Vert">
      <w:tblPr/>
      <w:tcPr>
        <w:shd w:val="clear" w:color="auto" w:fill="44FFAB" w:themeFill="accent2" w:themeFillTint="7F"/>
      </w:tcPr>
    </w:tblStylePr>
    <w:tblStylePr w:type="band1Horz">
      <w:tblPr/>
      <w:tcPr>
        <w:tcBorders>
          <w:insideH w:val="single" w:sz="6" w:space="0" w:color="00874B" w:themeColor="accent2"/>
          <w:insideV w:val="single" w:sz="6" w:space="0" w:color="00874B" w:themeColor="accent2"/>
        </w:tcBorders>
        <w:shd w:val="clear" w:color="auto" w:fill="44FFA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1" w:themeFillTint="7F"/>
      </w:tcPr>
    </w:tblStylePr>
  </w:style>
  <w:style w:type="table" w:styleId="MediumGrid3-Accent2">
    <w:name w:val="Medium Grid 3 Accent 2"/>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2" w:themeFillTint="7F"/>
      </w:tcPr>
    </w:tblStylePr>
  </w:style>
  <w:style w:type="table" w:styleId="MediumGrid3-Accent3">
    <w:name w:val="Medium Grid 3 Accent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rid3-Accent4">
    <w:name w:val="Medium Grid 3 Accent 4"/>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rid3-Accent5">
    <w:name w:val="Medium Grid 3 Accent 5"/>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rid3-Accent6">
    <w:name w:val="Medium Grid 3 Accent 6"/>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1">
    <w:name w:val="Medium List 1"/>
    <w:basedOn w:val="Table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225534"/>
    <w:pPr>
      <w:spacing w:line="240" w:lineRule="auto"/>
    </w:pPr>
    <w:rPr>
      <w:color w:val="000000" w:themeColor="text1"/>
    </w:rPr>
    <w:tblPr>
      <w:tblStyleRowBandSize w:val="1"/>
      <w:tblStyleColBandSize w:val="1"/>
      <w:tblBorders>
        <w:top w:val="single" w:sz="8" w:space="0" w:color="003127" w:themeColor="accent1"/>
        <w:bottom w:val="single" w:sz="8" w:space="0" w:color="003127" w:themeColor="accent1"/>
      </w:tblBorders>
    </w:tblPr>
    <w:tblStylePr w:type="firstRow">
      <w:rPr>
        <w:rFonts w:asciiTheme="majorHAnsi" w:eastAsiaTheme="majorEastAsia" w:hAnsiTheme="majorHAnsi" w:cstheme="majorBidi"/>
      </w:rPr>
      <w:tblPr/>
      <w:tcPr>
        <w:tcBorders>
          <w:top w:val="nil"/>
          <w:bottom w:val="single" w:sz="8" w:space="0" w:color="003127" w:themeColor="accent1"/>
        </w:tcBorders>
      </w:tcPr>
    </w:tblStylePr>
    <w:tblStylePr w:type="lastRow">
      <w:rPr>
        <w:b/>
        <w:bCs/>
        <w:color w:val="BFCBC9" w:themeColor="text2"/>
      </w:rPr>
      <w:tblPr/>
      <w:tcPr>
        <w:tcBorders>
          <w:top w:val="single" w:sz="8" w:space="0" w:color="003127" w:themeColor="accent1"/>
          <w:bottom w:val="single" w:sz="8" w:space="0" w:color="003127" w:themeColor="accent1"/>
        </w:tcBorders>
      </w:tcPr>
    </w:tblStylePr>
    <w:tblStylePr w:type="firstCol">
      <w:rPr>
        <w:b/>
        <w:bCs/>
      </w:rPr>
    </w:tblStylePr>
    <w:tblStylePr w:type="lastCol">
      <w:rPr>
        <w:b/>
        <w:bCs/>
      </w:rPr>
      <w:tblPr/>
      <w:tcPr>
        <w:tcBorders>
          <w:top w:val="single" w:sz="8" w:space="0" w:color="003127" w:themeColor="accent1"/>
          <w:bottom w:val="single" w:sz="8" w:space="0" w:color="003127" w:themeColor="accent1"/>
        </w:tcBorders>
      </w:tcPr>
    </w:tblStylePr>
    <w:tblStylePr w:type="band1Vert">
      <w:tblPr/>
      <w:tcPr>
        <w:shd w:val="clear" w:color="auto" w:fill="8DFFE7" w:themeFill="accent1" w:themeFillTint="3F"/>
      </w:tcPr>
    </w:tblStylePr>
    <w:tblStylePr w:type="band1Horz">
      <w:tblPr/>
      <w:tcPr>
        <w:shd w:val="clear" w:color="auto" w:fill="8DFFE7" w:themeFill="accent1" w:themeFillTint="3F"/>
      </w:tcPr>
    </w:tblStylePr>
  </w:style>
  <w:style w:type="table" w:styleId="MediumList1-Accent2">
    <w:name w:val="Medium List 1 Accent 2"/>
    <w:basedOn w:val="TableNormal"/>
    <w:uiPriority w:val="99"/>
    <w:semiHidden/>
    <w:rsid w:val="00225534"/>
    <w:pPr>
      <w:spacing w:line="240" w:lineRule="auto"/>
    </w:pPr>
    <w:rPr>
      <w:color w:val="000000" w:themeColor="text1"/>
    </w:rPr>
    <w:tblPr>
      <w:tblStyleRowBandSize w:val="1"/>
      <w:tblStyleColBandSize w:val="1"/>
      <w:tblBorders>
        <w:top w:val="single" w:sz="8" w:space="0" w:color="00874B" w:themeColor="accent2"/>
        <w:bottom w:val="single" w:sz="8" w:space="0" w:color="00874B" w:themeColor="accent2"/>
      </w:tblBorders>
    </w:tblPr>
    <w:tblStylePr w:type="firstRow">
      <w:rPr>
        <w:rFonts w:asciiTheme="majorHAnsi" w:eastAsiaTheme="majorEastAsia" w:hAnsiTheme="majorHAnsi" w:cstheme="majorBidi"/>
      </w:rPr>
      <w:tblPr/>
      <w:tcPr>
        <w:tcBorders>
          <w:top w:val="nil"/>
          <w:bottom w:val="single" w:sz="8" w:space="0" w:color="00874B" w:themeColor="accent2"/>
        </w:tcBorders>
      </w:tcPr>
    </w:tblStylePr>
    <w:tblStylePr w:type="lastRow">
      <w:rPr>
        <w:b/>
        <w:bCs/>
        <w:color w:val="BFCBC9" w:themeColor="text2"/>
      </w:rPr>
      <w:tblPr/>
      <w:tcPr>
        <w:tcBorders>
          <w:top w:val="single" w:sz="8" w:space="0" w:color="00874B" w:themeColor="accent2"/>
          <w:bottom w:val="single" w:sz="8" w:space="0" w:color="00874B" w:themeColor="accent2"/>
        </w:tcBorders>
      </w:tcPr>
    </w:tblStylePr>
    <w:tblStylePr w:type="firstCol">
      <w:rPr>
        <w:b/>
        <w:bCs/>
      </w:rPr>
    </w:tblStylePr>
    <w:tblStylePr w:type="lastCol">
      <w:rPr>
        <w:b/>
        <w:bCs/>
      </w:rPr>
      <w:tblPr/>
      <w:tcPr>
        <w:tcBorders>
          <w:top w:val="single" w:sz="8" w:space="0" w:color="00874B" w:themeColor="accent2"/>
          <w:bottom w:val="single" w:sz="8" w:space="0" w:color="00874B" w:themeColor="accent2"/>
        </w:tcBorders>
      </w:tcPr>
    </w:tblStylePr>
    <w:tblStylePr w:type="band1Vert">
      <w:tblPr/>
      <w:tcPr>
        <w:shd w:val="clear" w:color="auto" w:fill="A2FFD5" w:themeFill="accent2" w:themeFillTint="3F"/>
      </w:tcPr>
    </w:tblStylePr>
    <w:tblStylePr w:type="band1Horz">
      <w:tblPr/>
      <w:tcPr>
        <w:shd w:val="clear" w:color="auto" w:fill="A2FFD5" w:themeFill="accent2" w:themeFillTint="3F"/>
      </w:tcPr>
    </w:tblStylePr>
  </w:style>
  <w:style w:type="table" w:styleId="MediumList1-Accent3">
    <w:name w:val="Medium List 1 Accent 3"/>
    <w:basedOn w:val="Table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1-Accent4">
    <w:name w:val="Medium List 1 Accent 4"/>
    <w:basedOn w:val="Table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1-Accent5">
    <w:name w:val="Medium List 1 Accent 5"/>
    <w:basedOn w:val="Table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1-Accent6">
    <w:name w:val="Medium List 1 Accent 6"/>
    <w:basedOn w:val="Table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2">
    <w:name w:val="Medium Lis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rPr>
        <w:sz w:val="24"/>
        <w:szCs w:val="24"/>
      </w:rPr>
      <w:tblPr/>
      <w:tcPr>
        <w:tcBorders>
          <w:top w:val="nil"/>
          <w:left w:val="nil"/>
          <w:bottom w:val="single" w:sz="24" w:space="0" w:color="003127" w:themeColor="accent1"/>
          <w:right w:val="nil"/>
          <w:insideH w:val="nil"/>
          <w:insideV w:val="nil"/>
        </w:tcBorders>
        <w:shd w:val="clear" w:color="auto" w:fill="FFFFFF" w:themeFill="background1"/>
      </w:tcPr>
    </w:tblStylePr>
    <w:tblStylePr w:type="lastRow">
      <w:tblPr/>
      <w:tcPr>
        <w:tcBorders>
          <w:top w:val="single" w:sz="8" w:space="0" w:color="0031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1"/>
          <w:insideH w:val="nil"/>
          <w:insideV w:val="nil"/>
        </w:tcBorders>
        <w:shd w:val="clear" w:color="auto" w:fill="FFFFFF" w:themeFill="background1"/>
      </w:tcPr>
    </w:tblStylePr>
    <w:tblStylePr w:type="lastCol">
      <w:tblPr/>
      <w:tcPr>
        <w:tcBorders>
          <w:top w:val="nil"/>
          <w:left w:val="single" w:sz="8" w:space="0" w:color="0031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top w:val="nil"/>
          <w:bottom w:val="nil"/>
          <w:insideH w:val="nil"/>
          <w:insideV w:val="nil"/>
        </w:tcBorders>
        <w:shd w:val="clear" w:color="auto" w:fill="8DF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rPr>
        <w:sz w:val="24"/>
        <w:szCs w:val="24"/>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tblPr/>
      <w:tcPr>
        <w:tcBorders>
          <w:top w:val="single" w:sz="8" w:space="0" w:color="00874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2"/>
          <w:insideH w:val="nil"/>
          <w:insideV w:val="nil"/>
        </w:tcBorders>
        <w:shd w:val="clear" w:color="auto" w:fill="FFFFFF" w:themeFill="background1"/>
      </w:tcPr>
    </w:tblStylePr>
    <w:tblStylePr w:type="lastCol">
      <w:tblPr/>
      <w:tcPr>
        <w:tcBorders>
          <w:top w:val="nil"/>
          <w:left w:val="single" w:sz="8" w:space="0" w:color="0087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top w:val="nil"/>
          <w:bottom w:val="nil"/>
          <w:insideH w:val="nil"/>
          <w:insideV w:val="nil"/>
        </w:tcBorders>
        <w:shd w:val="clear" w:color="auto" w:fill="A2FF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tblBorders>
    </w:tblPr>
    <w:tblStylePr w:type="firstRow">
      <w:pPr>
        <w:spacing w:before="0" w:after="0" w:line="240" w:lineRule="auto"/>
      </w:pPr>
      <w:rPr>
        <w:b/>
        <w:bCs/>
        <w:color w:val="FFFFFF" w:themeColor="background1"/>
      </w:rPr>
      <w:tblPr/>
      <w:tcPr>
        <w:tc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shd w:val="clear" w:color="auto" w:fill="003127" w:themeFill="accent1"/>
      </w:tcPr>
    </w:tblStylePr>
    <w:tblStylePr w:type="lastRow">
      <w:pPr>
        <w:spacing w:before="0" w:after="0" w:line="240" w:lineRule="auto"/>
      </w:pPr>
      <w:rPr>
        <w:b/>
        <w:bCs/>
      </w:rPr>
      <w:tblPr/>
      <w:tcPr>
        <w:tcBorders>
          <w:top w:val="double" w:sz="6"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1" w:themeFillTint="3F"/>
      </w:tcPr>
    </w:tblStylePr>
    <w:tblStylePr w:type="band1Horz">
      <w:tblPr/>
      <w:tcPr>
        <w:tcBorders>
          <w:insideH w:val="nil"/>
          <w:insideV w:val="nil"/>
        </w:tcBorders>
        <w:shd w:val="clear" w:color="auto" w:fill="8DF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tblBorders>
    </w:tblPr>
    <w:tblStylePr w:type="firstRow">
      <w:pPr>
        <w:spacing w:before="0" w:after="0" w:line="240" w:lineRule="auto"/>
      </w:pPr>
      <w:rPr>
        <w:b/>
        <w:bCs/>
        <w:color w:val="FFFFFF" w:themeColor="background1"/>
      </w:rPr>
      <w:tblPr/>
      <w:tcPr>
        <w:tc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shd w:val="clear" w:color="auto" w:fill="00874B" w:themeFill="accent2"/>
      </w:tcPr>
    </w:tblStylePr>
    <w:tblStylePr w:type="lastRow">
      <w:pPr>
        <w:spacing w:before="0" w:after="0" w:line="240" w:lineRule="auto"/>
      </w:pPr>
      <w:rPr>
        <w:b/>
        <w:bCs/>
      </w:rPr>
      <w:tblPr/>
      <w:tcPr>
        <w:tcBorders>
          <w:top w:val="double" w:sz="6"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2" w:themeFillTint="3F"/>
      </w:tcPr>
    </w:tblStylePr>
    <w:tblStylePr w:type="band1Horz">
      <w:tblPr/>
      <w:tcPr>
        <w:tcBorders>
          <w:insideH w:val="nil"/>
          <w:insideV w:val="nil"/>
        </w:tcBorders>
        <w:shd w:val="clear" w:color="auto" w:fill="A2FF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1"/>
      </w:tcPr>
    </w:tblStylePr>
    <w:tblStylePr w:type="lastCol">
      <w:rPr>
        <w:b/>
        <w:bCs/>
        <w:color w:val="FFFFFF" w:themeColor="background1"/>
      </w:rPr>
      <w:tblPr/>
      <w:tcPr>
        <w:tcBorders>
          <w:left w:val="nil"/>
          <w:right w:val="nil"/>
          <w:insideH w:val="nil"/>
          <w:insideV w:val="nil"/>
        </w:tcBorders>
        <w:shd w:val="clear" w:color="auto" w:fill="00312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2"/>
      </w:tcPr>
    </w:tblStylePr>
    <w:tblStylePr w:type="lastCol">
      <w:rPr>
        <w:b/>
        <w:bCs/>
        <w:color w:val="FFFFFF" w:themeColor="background1"/>
      </w:rPr>
      <w:tblPr/>
      <w:tcPr>
        <w:tcBorders>
          <w:left w:val="nil"/>
          <w:right w:val="nil"/>
          <w:insideH w:val="nil"/>
          <w:insideV w:val="nil"/>
        </w:tcBorders>
        <w:shd w:val="clear" w:color="auto" w:fill="0087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0"/>
    </w:rPr>
  </w:style>
  <w:style w:type="character" w:customStyle="1" w:styleId="MessageHeaderChar">
    <w:name w:val="Message Header Char"/>
    <w:basedOn w:val="DefaultParagraphFont"/>
    <w:link w:val="MessageHeader"/>
    <w:semiHidden/>
    <w:rsid w:val="00225534"/>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pPr>
      <w:spacing w:after="0" w:line="260" w:lineRule="atLeast"/>
    </w:pPr>
    <w:rPr>
      <w:rFonts w:ascii="Times New Roman" w:eastAsia="Times New Roman" w:hAnsi="Times New Roman" w:cs="Times New Roman"/>
      <w:sz w:val="24"/>
      <w:szCs w:val="20"/>
    </w:rPr>
  </w:style>
  <w:style w:type="paragraph" w:styleId="NormalIndent">
    <w:name w:val="Normal Indent"/>
    <w:basedOn w:val="Normal"/>
    <w:uiPriority w:val="99"/>
    <w:semiHidden/>
    <w:rsid w:val="00225534"/>
    <w:pPr>
      <w:spacing w:after="0" w:line="260" w:lineRule="atLeast"/>
      <w:ind w:left="1304"/>
    </w:pPr>
    <w:rPr>
      <w:rFonts w:ascii="Georgia" w:eastAsia="Times New Roman" w:hAnsi="Georgia" w:cs="Times New Roman"/>
      <w:sz w:val="20"/>
      <w:szCs w:val="20"/>
    </w:rPr>
  </w:style>
  <w:style w:type="paragraph" w:styleId="NoteHeading">
    <w:name w:val="Note Heading"/>
    <w:basedOn w:val="Normal"/>
    <w:next w:val="Normal"/>
    <w:link w:val="NoteHeadingChar"/>
    <w:uiPriority w:val="99"/>
    <w:semiHidden/>
    <w:rsid w:val="00225534"/>
    <w:pPr>
      <w:spacing w:after="0" w:line="240" w:lineRule="auto"/>
    </w:pPr>
    <w:rPr>
      <w:rFonts w:ascii="Georgia" w:eastAsia="Times New Roman" w:hAnsi="Georgia" w:cs="Times New Roman"/>
      <w:sz w:val="20"/>
      <w:szCs w:val="20"/>
    </w:rPr>
  </w:style>
  <w:style w:type="character" w:customStyle="1" w:styleId="NoteHeadingChar">
    <w:name w:val="Note Heading Char"/>
    <w:basedOn w:val="DefaultParagraphFont"/>
    <w:link w:val="NoteHeading"/>
    <w:semiHidden/>
    <w:rsid w:val="00225534"/>
    <w:rPr>
      <w:rFonts w:ascii="Georgia" w:hAnsi="Georgia"/>
      <w:szCs w:val="24"/>
    </w:rPr>
  </w:style>
  <w:style w:type="character" w:styleId="PlaceholderText">
    <w:name w:val="Placeholder Text"/>
    <w:basedOn w:val="DefaultParagraphFont"/>
    <w:uiPriority w:val="99"/>
    <w:semiHidden/>
    <w:rsid w:val="00225534"/>
    <w:rPr>
      <w:color w:val="808080"/>
    </w:rPr>
  </w:style>
  <w:style w:type="paragraph" w:styleId="PlainText">
    <w:name w:val="Plain Text"/>
    <w:basedOn w:val="Normal"/>
    <w:link w:val="PlainTextChar"/>
    <w:uiPriority w:val="99"/>
    <w:semiHidden/>
    <w:rsid w:val="0022553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684B85"/>
    <w:rPr>
      <w:rFonts w:ascii="Consolas" w:hAnsi="Consolas" w:cs="Consolas"/>
      <w:sz w:val="21"/>
      <w:szCs w:val="21"/>
    </w:rPr>
  </w:style>
  <w:style w:type="paragraph" w:styleId="Quote">
    <w:name w:val="Quote"/>
    <w:basedOn w:val="Normal"/>
    <w:next w:val="Normal"/>
    <w:link w:val="QuoteChar"/>
    <w:uiPriority w:val="99"/>
    <w:semiHidden/>
    <w:qFormat/>
    <w:rsid w:val="00225534"/>
    <w:pPr>
      <w:spacing w:after="0" w:line="260" w:lineRule="atLeast"/>
    </w:pPr>
    <w:rPr>
      <w:rFonts w:ascii="Georgia" w:eastAsia="Times New Roman" w:hAnsi="Georgia" w:cs="Times New Roman"/>
      <w:i/>
      <w:iCs/>
      <w:color w:val="000000" w:themeColor="text1"/>
      <w:sz w:val="20"/>
      <w:szCs w:val="20"/>
    </w:rPr>
  </w:style>
  <w:style w:type="character" w:customStyle="1" w:styleId="QuoteChar">
    <w:name w:val="Quote Char"/>
    <w:basedOn w:val="DefaultParagraphFont"/>
    <w:link w:val="Quote"/>
    <w:uiPriority w:val="99"/>
    <w:semiHidden/>
    <w:rsid w:val="00684B85"/>
    <w:rPr>
      <w:rFonts w:ascii="Georgia" w:hAnsi="Georgia"/>
      <w:i/>
      <w:iCs/>
      <w:color w:val="000000" w:themeColor="text1"/>
      <w:szCs w:val="24"/>
    </w:rPr>
  </w:style>
  <w:style w:type="paragraph" w:styleId="Salutation">
    <w:name w:val="Salutation"/>
    <w:basedOn w:val="Normal"/>
    <w:next w:val="Normal"/>
    <w:link w:val="SalutationChar"/>
    <w:uiPriority w:val="99"/>
    <w:semiHidden/>
    <w:rsid w:val="00225534"/>
    <w:pPr>
      <w:spacing w:after="0" w:line="260" w:lineRule="atLeast"/>
    </w:pPr>
    <w:rPr>
      <w:rFonts w:ascii="Georgia" w:eastAsia="Times New Roman" w:hAnsi="Georgia" w:cs="Times New Roman"/>
      <w:sz w:val="20"/>
      <w:szCs w:val="20"/>
    </w:rPr>
  </w:style>
  <w:style w:type="character" w:customStyle="1" w:styleId="SalutationChar">
    <w:name w:val="Salutation Char"/>
    <w:basedOn w:val="DefaultParagraphFont"/>
    <w:link w:val="Salutation"/>
    <w:uiPriority w:val="99"/>
    <w:semiHidden/>
    <w:rsid w:val="00684B85"/>
    <w:rPr>
      <w:rFonts w:ascii="Georgia" w:hAnsi="Georgia"/>
      <w:szCs w:val="24"/>
    </w:rPr>
  </w:style>
  <w:style w:type="paragraph" w:styleId="Signature">
    <w:name w:val="Signature"/>
    <w:basedOn w:val="Normal"/>
    <w:link w:val="SignatureChar"/>
    <w:uiPriority w:val="99"/>
    <w:semiHidden/>
    <w:rsid w:val="00225534"/>
    <w:pPr>
      <w:spacing w:after="0" w:line="240" w:lineRule="auto"/>
      <w:ind w:left="4252"/>
    </w:pPr>
    <w:rPr>
      <w:rFonts w:ascii="Georgia" w:eastAsia="Times New Roman" w:hAnsi="Georgia" w:cs="Times New Roman"/>
      <w:sz w:val="20"/>
      <w:szCs w:val="20"/>
    </w:rPr>
  </w:style>
  <w:style w:type="character" w:customStyle="1" w:styleId="SignatureChar">
    <w:name w:val="Signature Char"/>
    <w:basedOn w:val="DefaultParagraphFont"/>
    <w:link w:val="Signature"/>
    <w:uiPriority w:val="99"/>
    <w:semiHidden/>
    <w:rsid w:val="00684B85"/>
    <w:rPr>
      <w:rFonts w:ascii="Georgia" w:hAnsi="Georgia"/>
      <w:szCs w:val="24"/>
    </w:rPr>
  </w:style>
  <w:style w:type="character" w:styleId="Strong">
    <w:name w:val="Strong"/>
    <w:basedOn w:val="DefaultParagraphFont"/>
    <w:uiPriority w:val="99"/>
    <w:semiHidden/>
    <w:qFormat/>
    <w:rsid w:val="00225534"/>
    <w:rPr>
      <w:b/>
      <w:bCs/>
    </w:rPr>
  </w:style>
  <w:style w:type="paragraph" w:styleId="Subtitle">
    <w:name w:val="Subtitle"/>
    <w:basedOn w:val="Normal"/>
    <w:next w:val="Normal"/>
    <w:link w:val="SubtitleChar"/>
    <w:uiPriority w:val="8"/>
    <w:semiHidden/>
    <w:rsid w:val="007E0C49"/>
    <w:pPr>
      <w:numPr>
        <w:ilvl w:val="1"/>
      </w:numPr>
      <w:spacing w:after="520" w:line="440" w:lineRule="atLeast"/>
      <w:contextualSpacing/>
    </w:pPr>
    <w:rPr>
      <w:rFonts w:ascii="Georgia" w:eastAsiaTheme="majorEastAsia" w:hAnsi="Georgia" w:cstheme="majorBidi"/>
      <w:iCs/>
      <w:sz w:val="28"/>
      <w:szCs w:val="20"/>
    </w:rPr>
  </w:style>
  <w:style w:type="character" w:customStyle="1" w:styleId="SubtitleChar">
    <w:name w:val="Subtitle Char"/>
    <w:basedOn w:val="DefaultParagraphFont"/>
    <w:link w:val="Subtitle"/>
    <w:uiPriority w:val="8"/>
    <w:semiHidden/>
    <w:rsid w:val="001C7630"/>
    <w:rPr>
      <w:rFonts w:eastAsiaTheme="majorEastAsia" w:cstheme="majorBidi"/>
      <w:iCs/>
      <w:sz w:val="28"/>
    </w:rPr>
  </w:style>
  <w:style w:type="character" w:styleId="SubtleEmphasis">
    <w:name w:val="Subtle Emphasis"/>
    <w:basedOn w:val="DefaultParagraphFont"/>
    <w:uiPriority w:val="99"/>
    <w:semiHidden/>
    <w:qFormat/>
    <w:rsid w:val="00225534"/>
    <w:rPr>
      <w:i/>
      <w:iCs/>
      <w:color w:val="808080" w:themeColor="text1" w:themeTint="7F"/>
    </w:rPr>
  </w:style>
  <w:style w:type="table" w:styleId="Table3Deffects1">
    <w:name w:val="Table 3D effects 1"/>
    <w:basedOn w:val="Table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25534"/>
    <w:pPr>
      <w:spacing w:after="0" w:line="260" w:lineRule="atLeast"/>
      <w:ind w:left="200" w:hanging="200"/>
    </w:pPr>
    <w:rPr>
      <w:rFonts w:ascii="Georgia" w:eastAsia="Times New Roman" w:hAnsi="Georgia" w:cs="Times New Roman"/>
      <w:sz w:val="20"/>
      <w:szCs w:val="20"/>
    </w:rPr>
  </w:style>
  <w:style w:type="paragraph" w:styleId="TableofFigures">
    <w:name w:val="table of figures"/>
    <w:basedOn w:val="Normal"/>
    <w:next w:val="Normal"/>
    <w:uiPriority w:val="99"/>
    <w:semiHidden/>
    <w:rsid w:val="00225534"/>
    <w:pPr>
      <w:spacing w:after="0" w:line="260" w:lineRule="atLeast"/>
    </w:pPr>
    <w:rPr>
      <w:rFonts w:ascii="Georgia" w:eastAsia="Times New Roman" w:hAnsi="Georgia" w:cs="Times New Roman"/>
      <w:sz w:val="20"/>
      <w:szCs w:val="20"/>
    </w:rPr>
  </w:style>
  <w:style w:type="table" w:styleId="TableProfessional">
    <w:name w:val="Table Professional"/>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rsid w:val="007E0C49"/>
    <w:pPr>
      <w:spacing w:after="0" w:line="440" w:lineRule="atLeast"/>
      <w:contextualSpacing/>
    </w:pPr>
    <w:rPr>
      <w:rFonts w:ascii="Georgia" w:eastAsiaTheme="majorEastAsia" w:hAnsi="Georgia" w:cstheme="majorBidi"/>
      <w:kern w:val="28"/>
      <w:sz w:val="36"/>
      <w:szCs w:val="52"/>
    </w:rPr>
  </w:style>
  <w:style w:type="character" w:customStyle="1" w:styleId="TitleChar">
    <w:name w:val="Title Char"/>
    <w:basedOn w:val="DefaultParagraphFont"/>
    <w:link w:val="Title"/>
    <w:uiPriority w:val="8"/>
    <w:semiHidden/>
    <w:rsid w:val="001C7630"/>
    <w:rPr>
      <w:rFonts w:eastAsiaTheme="majorEastAsia" w:cstheme="majorBidi"/>
      <w:kern w:val="28"/>
      <w:sz w:val="36"/>
      <w:szCs w:val="52"/>
    </w:rPr>
  </w:style>
  <w:style w:type="paragraph" w:styleId="TOAHeading">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szCs w:val="20"/>
    </w:rPr>
  </w:style>
  <w:style w:type="paragraph" w:styleId="TOC1">
    <w:name w:val="toc 1"/>
    <w:basedOn w:val="Normal"/>
    <w:next w:val="Normal"/>
    <w:uiPriority w:val="9"/>
    <w:rsid w:val="00C16955"/>
    <w:pPr>
      <w:tabs>
        <w:tab w:val="right" w:leader="dot" w:pos="6861"/>
      </w:tabs>
      <w:spacing w:before="120" w:after="0" w:line="260" w:lineRule="atLeast"/>
      <w:ind w:right="567"/>
    </w:pPr>
    <w:rPr>
      <w:rFonts w:ascii="Georgia" w:hAnsi="Georgia"/>
      <w:b/>
      <w:sz w:val="20"/>
      <w:szCs w:val="18"/>
    </w:rPr>
  </w:style>
  <w:style w:type="paragraph" w:styleId="TOC2">
    <w:name w:val="toc 2"/>
    <w:basedOn w:val="Normal"/>
    <w:next w:val="Normal"/>
    <w:uiPriority w:val="9"/>
    <w:rsid w:val="00C16955"/>
    <w:pPr>
      <w:tabs>
        <w:tab w:val="right" w:leader="dot" w:pos="6861"/>
      </w:tabs>
      <w:spacing w:after="0" w:line="260" w:lineRule="atLeast"/>
      <w:ind w:right="567"/>
    </w:pPr>
    <w:rPr>
      <w:rFonts w:ascii="Georgia" w:hAnsi="Georgia"/>
      <w:sz w:val="20"/>
      <w:szCs w:val="18"/>
    </w:rPr>
  </w:style>
  <w:style w:type="paragraph" w:styleId="TOC3">
    <w:name w:val="toc 3"/>
    <w:basedOn w:val="Normal"/>
    <w:next w:val="Normal"/>
    <w:uiPriority w:val="9"/>
    <w:rsid w:val="00C16955"/>
    <w:pPr>
      <w:tabs>
        <w:tab w:val="right" w:leader="dot" w:pos="6861"/>
      </w:tabs>
      <w:spacing w:after="0" w:line="260" w:lineRule="atLeast"/>
      <w:ind w:left="851" w:right="567"/>
    </w:pPr>
    <w:rPr>
      <w:rFonts w:ascii="Georgia" w:hAnsi="Georgia"/>
      <w:sz w:val="20"/>
      <w:szCs w:val="18"/>
    </w:rPr>
  </w:style>
  <w:style w:type="paragraph" w:styleId="TOC4">
    <w:name w:val="toc 4"/>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5">
    <w:name w:val="toc 5"/>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6">
    <w:name w:val="toc 6"/>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7">
    <w:name w:val="toc 7"/>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8">
    <w:name w:val="toc 8"/>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9">
    <w:name w:val="toc 9"/>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Heading">
    <w:name w:val="TOC Heading"/>
    <w:basedOn w:val="Normal"/>
    <w:next w:val="Normal"/>
    <w:uiPriority w:val="9"/>
    <w:semiHidden/>
    <w:rsid w:val="00C16955"/>
    <w:pPr>
      <w:spacing w:after="520" w:line="360" w:lineRule="atLeast"/>
    </w:pPr>
    <w:rPr>
      <w:rFonts w:ascii="Georgia" w:hAnsi="Georgia"/>
      <w:sz w:val="28"/>
      <w:szCs w:val="18"/>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rPr>
  </w:style>
  <w:style w:type="paragraph" w:customStyle="1" w:styleId="DocumentName">
    <w:name w:val="Document Name"/>
    <w:basedOn w:val="Header"/>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Heading1"/>
    <w:uiPriority w:val="6"/>
    <w:semiHidden/>
    <w:rsid w:val="00944EE8"/>
    <w:pPr>
      <w:spacing w:before="0"/>
    </w:pPr>
  </w:style>
  <w:style w:type="character" w:customStyle="1" w:styleId="FooterChar">
    <w:name w:val="Footer Char"/>
    <w:basedOn w:val="DefaultParagraphFont"/>
    <w:link w:val="Footer"/>
    <w:uiPriority w:val="99"/>
    <w:semiHidden/>
    <w:rsid w:val="007A04FE"/>
    <w:rPr>
      <w:sz w:val="14"/>
    </w:rPr>
  </w:style>
  <w:style w:type="character" w:customStyle="1" w:styleId="Heading1Char">
    <w:name w:val="Heading 1 Char"/>
    <w:basedOn w:val="DefaultParagraphFont"/>
    <w:link w:val="Heading1"/>
    <w:uiPriority w:val="9"/>
    <w:rsid w:val="001F1CEA"/>
    <w:rPr>
      <w:rFonts w:cs="Arial"/>
      <w:b/>
      <w:bCs/>
      <w:sz w:val="22"/>
      <w:szCs w:val="32"/>
    </w:rPr>
  </w:style>
  <w:style w:type="character" w:customStyle="1" w:styleId="FootnoteTextChar">
    <w:name w:val="Footnote Text Char"/>
    <w:basedOn w:val="DefaultParagraphFont"/>
    <w:link w:val="FootnoteText"/>
    <w:uiPriority w:val="99"/>
    <w:semiHidden/>
    <w:rsid w:val="001F1CE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Interne%20skabeloner\Notat.dotx" TargetMode="External"/></Relationships>
</file>

<file path=word/theme/theme1.xml><?xml version="1.0" encoding="utf-8"?>
<a:theme xmlns:a="http://schemas.openxmlformats.org/drawingml/2006/main" name="Kontortema">
  <a:themeElements>
    <a:clrScheme name="MFVM - Departementet/Koncern">
      <a:dk1>
        <a:srgbClr val="000000"/>
      </a:dk1>
      <a:lt1>
        <a:sysClr val="window" lastClr="FFFFFF"/>
      </a:lt1>
      <a:dk2>
        <a:srgbClr val="BFCBC9"/>
      </a:dk2>
      <a:lt2>
        <a:srgbClr val="E5EAE9"/>
      </a:lt2>
      <a:accent1>
        <a:srgbClr val="003127"/>
      </a:accent1>
      <a:accent2>
        <a:srgbClr val="00874B"/>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EAEXP2DD475P-1149199250-4373743</_dlc_DocId>
    <_dlc_DocIdUrl xmlns="8f557624-d6a7-40e5-a06f-ebe44359847b">
      <Url>https://erstdk.sharepoint.com/teams/share/_layouts/15/DocIdRedir.aspx?ID=EAEXP2DD475P-1149199250-4373743</Url>
      <Description>EAEXP2DD475P-1149199250-4373743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EE527A-1BAA-46C3-98F9-E6066845D1C7}">
  <ds:schemaRefs>
    <ds:schemaRef ds:uri="http://schemas.microsoft.com/sharepoint/v3/contenttype/forms"/>
  </ds:schemaRefs>
</ds:datastoreItem>
</file>

<file path=customXml/itemProps2.xml><?xml version="1.0" encoding="utf-8"?>
<ds:datastoreItem xmlns:ds="http://schemas.openxmlformats.org/officeDocument/2006/customXml" ds:itemID="{8CF43BA9-D1B1-40A1-BB84-8A03B2C5D7D0}">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310062A2-D5F7-49C0-BB45-30EF64D0F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F26C1-958B-4444-A895-B10E7AD4B1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Notat.dotx</Template>
  <TotalTime>12</TotalTime>
  <Pages>1</Pages>
  <Words>548</Words>
  <Characters>3127</Characters>
  <Application>Microsoft Office Word</Application>
  <DocSecurity>0</DocSecurity>
  <Lines>26</Lines>
  <Paragraphs>7</Paragraphs>
  <ScaleCrop>false</ScaleCrop>
  <HeadingPairs>
    <vt:vector size="6" baseType="variant">
      <vt:variant>
        <vt:lpstr>Title</vt:lpstr>
      </vt:variant>
      <vt:variant>
        <vt:i4>1</vt:i4>
      </vt:variant>
      <vt:variant>
        <vt:lpstr>Headings</vt:lpstr>
      </vt:variant>
      <vt:variant>
        <vt:i4>4</vt:i4>
      </vt:variant>
      <vt:variant>
        <vt:lpstr>Titel</vt:lpstr>
      </vt:variant>
      <vt:variant>
        <vt:i4>1</vt:i4>
      </vt:variant>
    </vt:vector>
  </HeadingPairs>
  <TitlesOfParts>
    <vt:vector size="6" baseType="lpstr">
      <vt:lpstr>Notat</vt:lpstr>
      <vt:lpstr>Notat om </vt:lpstr>
      <vt:lpstr>Problemstilling</vt:lpstr>
      <vt:lpstr>Baggrund</vt:lpstr>
      <vt:lpstr>Løsning [Kun hvis relevant]</vt:lpstr>
      <vt:lpstr>Title</vt:lpstr>
    </vt:vector>
  </TitlesOfParts>
  <Company>Miljøministeriet</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Cecilie Baunsgaard Reimann</dc:creator>
  <cp:lastModifiedBy>Ke, Tingting</cp:lastModifiedBy>
  <cp:revision>8</cp:revision>
  <cp:lastPrinted>2005-05-20T12:11:00Z</cp:lastPrinted>
  <dcterms:created xsi:type="dcterms:W3CDTF">2019-07-18T12:55:00Z</dcterms:created>
  <dcterms:modified xsi:type="dcterms:W3CDTF">2019-07-26T11:45:00Z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43664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CBREI</vt:lpwstr>
  </property>
  <property fmtid="{D5CDD505-2E9C-101B-9397-08002B2CF9AE}" pid="17" name="SD_CtlText_Generelt_CaseNo">
    <vt:lpwstr/>
  </property>
  <property fmtid="{D5CDD505-2E9C-101B-9397-08002B2CF9AE}" pid="18" name="SD_UserprofileName">
    <vt:lpwstr>CBREI</vt:lpwstr>
  </property>
  <property fmtid="{D5CDD505-2E9C-101B-9397-08002B2CF9AE}" pid="19" name="SD_Office_OFF_ID">
    <vt:lpwstr>143</vt:lpwstr>
  </property>
  <property fmtid="{D5CDD505-2E9C-101B-9397-08002B2CF9AE}" pid="20" name="CurrentOfficeID">
    <vt:lpwstr>143</vt:lpwstr>
  </property>
  <property fmtid="{D5CDD505-2E9C-101B-9397-08002B2CF9AE}" pid="21" name="SD_Office_OFF_Organisation">
    <vt:lpwstr>MFVM</vt:lpwstr>
  </property>
  <property fmtid="{D5CDD505-2E9C-101B-9397-08002B2CF9AE}" pid="22" name="SD_Office_OFF_ArtworkDefinition">
    <vt:lpwstr>MFVM</vt:lpwstr>
  </property>
  <property fmtid="{D5CDD505-2E9C-101B-9397-08002B2CF9AE}" pid="23" name="SD_Office_OFF_LogoFileName">
    <vt:lpwstr>Departementet</vt:lpwstr>
  </property>
  <property fmtid="{D5CDD505-2E9C-101B-9397-08002B2CF9AE}" pid="24" name="SD_Office_OFF_Institution">
    <vt:lpwstr>Miljø- og Fødevareministeriet</vt:lpwstr>
  </property>
  <property fmtid="{D5CDD505-2E9C-101B-9397-08002B2CF9AE}" pid="25" name="SD_Office_OFF_Institution_EN">
    <vt:lpwstr>Ministry of Environment and Food</vt:lpwstr>
  </property>
  <property fmtid="{D5CDD505-2E9C-101B-9397-08002B2CF9AE}" pid="26" name="SD_Office_OFF_kontor">
    <vt:lpwstr>Kemikalier</vt:lpwstr>
  </property>
  <property fmtid="{D5CDD505-2E9C-101B-9397-08002B2CF9AE}" pid="27" name="SD_Office_OFF_Department">
    <vt:lpwstr>Kemikalier</vt:lpwstr>
  </property>
  <property fmtid="{D5CDD505-2E9C-101B-9397-08002B2CF9AE}" pid="28" name="SD_Office_OFF_Department_EN">
    <vt:lpwstr>Kemikalier</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Cecilie Baunsgaard Reimann</vt:lpwstr>
  </property>
  <property fmtid="{D5CDD505-2E9C-101B-9397-08002B2CF9AE}" pid="49" name="USR_Initials">
    <vt:lpwstr>CBREI</vt:lpwstr>
  </property>
  <property fmtid="{D5CDD505-2E9C-101B-9397-08002B2CF9AE}" pid="50" name="USR_Title">
    <vt:lpwstr>Fuldmægtig</vt:lpwstr>
  </property>
  <property fmtid="{D5CDD505-2E9C-101B-9397-08002B2CF9AE}" pid="51" name="USR_DirectPhone">
    <vt:lpwstr>+45 61 18 45 63</vt:lpwstr>
  </property>
  <property fmtid="{D5CDD505-2E9C-101B-9397-08002B2CF9AE}" pid="52" name="USR_Mobile">
    <vt:lpwstr>+45 61 18 45 63</vt:lpwstr>
  </property>
  <property fmtid="{D5CDD505-2E9C-101B-9397-08002B2CF9AE}" pid="53" name="USR_Email">
    <vt:lpwstr>cbrei@mfvm.dk</vt:lpwstr>
  </property>
  <property fmtid="{D5CDD505-2E9C-101B-9397-08002B2CF9AE}" pid="54" name="DocumentInfoFinished">
    <vt:lpwstr>True</vt:lpwstr>
  </property>
  <property fmtid="{D5CDD505-2E9C-101B-9397-08002B2CF9AE}" pid="55" name="ContentTypeId">
    <vt:lpwstr>0x01010028823DAD65BFDC47A3186F100C863B32</vt:lpwstr>
  </property>
  <property fmtid="{D5CDD505-2E9C-101B-9397-08002B2CF9AE}" pid="56" name="_dlc_DocIdItemGuid">
    <vt:lpwstr>71c496f7-8f48-4c0a-845b-4833c16f15ad</vt:lpwstr>
  </property>
</Properties>
</file>