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F25" w:rsidRPr="00AF40AF" w:rsidRDefault="00FA2F25" w:rsidP="00FA2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F40AF">
        <w:rPr>
          <w:rFonts w:ascii="Courier New" w:hAnsi="Courier New" w:cs="Courier New"/>
          <w:sz w:val="20"/>
          <w:szCs w:val="20"/>
        </w:rPr>
        <w:t>1. ---</w:t>
      </w:r>
      <w:r w:rsidR="00AF40AF">
        <w:rPr>
          <w:rFonts w:ascii="Courier New" w:hAnsi="Courier New" w:cs="Courier New"/>
          <w:sz w:val="20"/>
          <w:szCs w:val="20"/>
        </w:rPr>
        <w:t>---IND- 2017 0370 IRL</w:t>
      </w:r>
      <w:bookmarkStart w:id="0" w:name="_GoBack"/>
      <w:bookmarkEnd w:id="0"/>
      <w:r w:rsidRPr="00AF40AF">
        <w:rPr>
          <w:rFonts w:ascii="Courier New" w:hAnsi="Courier New" w:cs="Courier New"/>
          <w:sz w:val="20"/>
          <w:szCs w:val="20"/>
        </w:rPr>
        <w:t xml:space="preserve"> PL- ------ </w:t>
      </w:r>
      <w:r w:rsidRPr="00AF40AF">
        <w:rPr>
          <w:rFonts w:ascii="Courier New" w:hAnsi="Courier New" w:cs="Courier New"/>
          <w:color w:val="000000"/>
          <w:sz w:val="20"/>
          <w:szCs w:val="20"/>
        </w:rPr>
        <w:t>20201030</w:t>
      </w:r>
      <w:r w:rsidRPr="00AF40AF">
        <w:rPr>
          <w:rFonts w:ascii="Courier New" w:hAnsi="Courier New" w:cs="Courier New"/>
          <w:sz w:val="20"/>
          <w:szCs w:val="20"/>
        </w:rPr>
        <w:t xml:space="preserve"> --- --- FINAL</w:t>
      </w:r>
      <w:r w:rsidRPr="00AF40AF"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FA2F25" w:rsidRDefault="00FA2F25" w:rsidP="00225B28">
      <w:pPr>
        <w:jc w:val="both"/>
        <w:rPr>
          <w:b/>
          <w:sz w:val="28"/>
          <w:szCs w:val="28"/>
        </w:rPr>
      </w:pPr>
    </w:p>
    <w:p w:rsidR="004214FD" w:rsidRPr="00C42427" w:rsidRDefault="004214FD" w:rsidP="00225B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S.I. nr 260/2020 - Przepisy wykonawcze z 2020 r. do ustawy o zanieczyszczeniu powietrza (wprowadzanie do obrotu, sprzedaż, dystrybucja i spalanie określonych paliw) (nowelizacja).</w:t>
      </w:r>
    </w:p>
    <w:p w:rsidR="006D4DC9" w:rsidRPr="00C42427" w:rsidRDefault="006D4DC9" w:rsidP="00225B28">
      <w:pPr>
        <w:jc w:val="both"/>
      </w:pPr>
    </w:p>
    <w:p w:rsidR="006D4DC9" w:rsidRPr="00C42427" w:rsidRDefault="00C51FBC" w:rsidP="00225B28">
      <w:pPr>
        <w:jc w:val="both"/>
      </w:pPr>
      <w:r>
        <w:t xml:space="preserve">Ja, Eamon Ryan, Minister Łączności, Działań w dziedzinie Klimatu i Środowiska, wykonując uprawnienia powierzone mi przez Ministra Środowiska i Samorządu Lokalnego na mocy </w:t>
      </w:r>
      <w:hyperlink r:id="rId7" w:anchor="sec10" w:history="1">
        <w:r>
          <w:rPr>
            <w:rStyle w:val="Hyperlink"/>
          </w:rPr>
          <w:t>art. 10</w:t>
        </w:r>
      </w:hyperlink>
      <w:r>
        <w:t xml:space="preserve">, </w:t>
      </w:r>
      <w:hyperlink r:id="rId8" w:anchor="sec14" w:history="1">
        <w:r>
          <w:rPr>
            <w:rStyle w:val="Hyperlink"/>
          </w:rPr>
          <w:t>14</w:t>
        </w:r>
      </w:hyperlink>
      <w:r>
        <w:t xml:space="preserve"> i </w:t>
      </w:r>
      <w:hyperlink r:id="rId9" w:anchor="sec53" w:history="1">
        <w:r>
          <w:rPr>
            <w:rStyle w:val="Hyperlink"/>
          </w:rPr>
          <w:t>53</w:t>
        </w:r>
      </w:hyperlink>
      <w:r>
        <w:t xml:space="preserve"> </w:t>
      </w:r>
      <w:hyperlink r:id="rId10" w:history="1">
        <w:r>
          <w:rPr>
            <w:rStyle w:val="Hyperlink"/>
          </w:rPr>
          <w:t>ustawy z 1987 r. o zanieczyszczeniu powietrza</w:t>
        </w:r>
      </w:hyperlink>
      <w:r>
        <w:rPr>
          <w:rStyle w:val="Hyperlink"/>
        </w:rPr>
        <w:t xml:space="preserve"> </w:t>
      </w:r>
      <w:r>
        <w:t>(nr 6 z 1987 r.)(ze zmianami) rozporządzam, co następuje:</w:t>
      </w:r>
    </w:p>
    <w:p w:rsidR="00C51FBC" w:rsidRPr="00C42427" w:rsidRDefault="00C51FBC" w:rsidP="00225B28">
      <w:pPr>
        <w:jc w:val="both"/>
        <w:rPr>
          <w:i/>
        </w:rPr>
      </w:pPr>
      <w:r>
        <w:rPr>
          <w:i/>
        </w:rPr>
        <w:t>Tytuł</w:t>
      </w:r>
    </w:p>
    <w:p w:rsidR="00C51FBC" w:rsidRPr="00C42427" w:rsidRDefault="00C51FBC" w:rsidP="00225B28">
      <w:pPr>
        <w:pStyle w:val="ListParagraph"/>
        <w:numPr>
          <w:ilvl w:val="0"/>
          <w:numId w:val="2"/>
        </w:numPr>
        <w:jc w:val="both"/>
      </w:pPr>
      <w:r>
        <w:t>Niniejsze przepisy noszą tytuł: Przepisy wykonawcze z 2020 r. do ustawy o zanieczyszczeniu powietrza (wprowadzanie do obrotu, sprzedaż, dystrybucja i spalanie określonych paliw) (nowelizacja).</w:t>
      </w:r>
    </w:p>
    <w:p w:rsidR="00C51FBC" w:rsidRPr="00C42427" w:rsidRDefault="00C51FBC" w:rsidP="00225B28">
      <w:pPr>
        <w:jc w:val="both"/>
        <w:rPr>
          <w:i/>
        </w:rPr>
      </w:pPr>
      <w:r>
        <w:rPr>
          <w:i/>
        </w:rPr>
        <w:t xml:space="preserve">Wejście w życie </w:t>
      </w:r>
    </w:p>
    <w:p w:rsidR="00C51FBC" w:rsidRPr="00C42427" w:rsidRDefault="00C51FBC" w:rsidP="00225B28">
      <w:pPr>
        <w:pStyle w:val="ListParagraph"/>
        <w:numPr>
          <w:ilvl w:val="0"/>
          <w:numId w:val="2"/>
        </w:numPr>
        <w:jc w:val="both"/>
      </w:pPr>
      <w:r>
        <w:t>Niniejsze przepisy wchodzą w życie z dniem 1 września 2020 r.</w:t>
      </w:r>
    </w:p>
    <w:p w:rsidR="00C51FBC" w:rsidRPr="00C42427" w:rsidRDefault="00C51FBC" w:rsidP="00225B28">
      <w:pPr>
        <w:jc w:val="both"/>
        <w:rPr>
          <w:i/>
        </w:rPr>
      </w:pPr>
      <w:r>
        <w:rPr>
          <w:i/>
        </w:rPr>
        <w:t>Zmiany w przepisach z 2012 r.</w:t>
      </w:r>
    </w:p>
    <w:p w:rsidR="00CE658D" w:rsidRPr="00C42427" w:rsidRDefault="00B565A5" w:rsidP="00225B28">
      <w:pPr>
        <w:pStyle w:val="ListParagraph"/>
        <w:numPr>
          <w:ilvl w:val="0"/>
          <w:numId w:val="2"/>
        </w:numPr>
        <w:jc w:val="both"/>
      </w:pPr>
      <w:r>
        <w:t>W załączniku 1 do przepisów wykonawczych z 2012 r. do ustawy o zanieczyszczeniu powietrza (wprowadzanie do obrotu, sprzedaż, dystrybucja i spalanie określonych paliw)(</w:t>
      </w:r>
      <w:hyperlink r:id="rId11" w:history="1">
        <w:r>
          <w:rPr>
            <w:rStyle w:val="Hyperlink"/>
          </w:rPr>
          <w:t>S.I. nr 326 z 2012 r.</w:t>
        </w:r>
      </w:hyperlink>
      <w:r>
        <w:t>)(ze zmianami) dodaje się następujące osiedla w obszarze wyznaczonym Cork:–</w:t>
      </w:r>
    </w:p>
    <w:p w:rsidR="007A3171" w:rsidRPr="00C42427" w:rsidRDefault="007A3171" w:rsidP="00225B28"/>
    <w:p w:rsidR="00145B15" w:rsidRPr="00C42427" w:rsidRDefault="00145B15" w:rsidP="00801569">
      <w:pPr>
        <w:keepNext/>
      </w:pPr>
      <w:r>
        <w:t>W okręgu wyborczym Carrigtwohill, osiedla: –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Anngrove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Ballyadam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Ballynabointra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Ballyrichard Beg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Ballyrichard 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Barryscourt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Burgesland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Carhoo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Carrigane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Carrigtwohill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Clyduff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Fahydorgan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Garrancloyne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Gortagousta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Gortnamucky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Kilcurfin Glebe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Labaun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Lysaghtstown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Poulaniska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Rossmore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Terry's-Land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jc w:val="both"/>
            </w:pPr>
            <w:r>
              <w:t>Tullagreen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jc w:val="both"/>
            </w:pPr>
            <w:r>
              <w:t>Water-Rock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jc w:val="both"/>
            </w:pPr>
            <w:r>
              <w:t>Woodstock</w:t>
            </w:r>
          </w:p>
        </w:tc>
      </w:tr>
    </w:tbl>
    <w:p w:rsidR="00AE2A1E" w:rsidRPr="00C42427" w:rsidRDefault="00AE2A1E" w:rsidP="00225B28">
      <w:pPr>
        <w:jc w:val="both"/>
      </w:pPr>
    </w:p>
    <w:p w:rsidR="00B94CAB" w:rsidRPr="00C42427" w:rsidRDefault="00B94CAB" w:rsidP="00801569">
      <w:pPr>
        <w:pStyle w:val="ListParagraph"/>
        <w:keepNext/>
        <w:numPr>
          <w:ilvl w:val="0"/>
          <w:numId w:val="2"/>
        </w:numPr>
        <w:jc w:val="both"/>
      </w:pPr>
      <w:r>
        <w:t>W załączniku 2 do przepisów wykonawczych z 2012 r. do ustawy o zanieczyszczeniu powietrza (wprowadzanie do obrotu, sprzedaż, dystrybucja i spalanie określonych paliw)(</w:t>
      </w:r>
      <w:hyperlink r:id="rId12" w:history="1">
        <w:r>
          <w:rPr>
            <w:rStyle w:val="Hyperlink"/>
          </w:rPr>
          <w:t>S.I. nr 326 z 2012 r.</w:t>
        </w:r>
      </w:hyperlink>
      <w:r>
        <w:t>)(ze zmianami) dodaje się:–</w:t>
      </w:r>
    </w:p>
    <w:p w:rsidR="00CD496C" w:rsidRPr="00C42427" w:rsidRDefault="00CD496C" w:rsidP="00801569">
      <w:pPr>
        <w:keepNext/>
        <w:jc w:val="both"/>
        <w:rPr>
          <w:b/>
        </w:rPr>
      </w:pPr>
    </w:p>
    <w:p w:rsidR="00B94CAB" w:rsidRPr="00C42427" w:rsidRDefault="00AE64A3" w:rsidP="00801569">
      <w:pPr>
        <w:keepNext/>
        <w:jc w:val="both"/>
        <w:rPr>
          <w:b/>
        </w:rPr>
      </w:pPr>
      <w:r>
        <w:rPr>
          <w:b/>
        </w:rPr>
        <w:t>OBSZARY WYZNACZONE, W KTÓRYCH OD DNIA 1 WRZEŚNIA 2020 r. OBOWIĄZUJE ZAKAZ SPRZEDAŻY, WPROWADZANIA DO OBROTU, DYSTRYBUCJI I SPALANIA OKREŚLONYCH PALIW</w:t>
      </w:r>
    </w:p>
    <w:p w:rsidR="00B94CAB" w:rsidRPr="00C42427" w:rsidRDefault="00B94CAB" w:rsidP="00801569">
      <w:pPr>
        <w:keepNext/>
        <w:jc w:val="both"/>
        <w:rPr>
          <w:b/>
        </w:rPr>
      </w:pPr>
    </w:p>
    <w:p w:rsidR="00B94CAB" w:rsidRPr="00C42427" w:rsidRDefault="00AE64A3" w:rsidP="00801569">
      <w:pPr>
        <w:keepNext/>
        <w:jc w:val="both"/>
        <w:rPr>
          <w:b/>
        </w:rPr>
      </w:pPr>
      <w:r>
        <w:rPr>
          <w:b/>
        </w:rPr>
        <w:t>OBSZAR WYZNACZONY ASHBOURNE</w:t>
      </w:r>
    </w:p>
    <w:p w:rsidR="00AE64A3" w:rsidRPr="00C42427" w:rsidRDefault="00AE64A3" w:rsidP="00801569">
      <w:pPr>
        <w:keepNext/>
      </w:pPr>
      <w:r>
        <w:t>Miasto ASHBOURNE i jego okolice na terenie hrabstwa Meath, w tym następujące obszary: –</w:t>
      </w:r>
    </w:p>
    <w:p w:rsidR="002B7D68" w:rsidRPr="00C42427" w:rsidRDefault="002B7D68" w:rsidP="00801569">
      <w:pPr>
        <w:keepNext/>
      </w:pPr>
    </w:p>
    <w:p w:rsidR="002B7D68" w:rsidRPr="00C42427" w:rsidRDefault="00AE64A3" w:rsidP="00801569">
      <w:pPr>
        <w:keepNext/>
      </w:pPr>
      <w:r>
        <w:t>W okręgu wyborczym Kilbrew, osiedla: –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Allcollege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Ballybin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Ballyhack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Blackwater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Bodeen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Cookstown 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Coolfore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Crakenstown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Crickstown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Hammondtown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Irishtown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Kilbrew (Ratoath by)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Kilbrew (Skreen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Knavinstown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Loughlinstown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Primatestown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Rath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Sutherland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Yellowshar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W okręgu wyborczym Ratoath, osiedla: –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Baltrasna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Harlockstown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Raystown</w:t>
            </w:r>
          </w:p>
        </w:tc>
      </w:tr>
    </w:tbl>
    <w:p w:rsidR="00410FC7" w:rsidRPr="00C42427" w:rsidRDefault="00410FC7" w:rsidP="00225B28"/>
    <w:p w:rsidR="00AE64A3" w:rsidRPr="00C42427" w:rsidRDefault="00AE64A3" w:rsidP="00801569">
      <w:pPr>
        <w:keepNext/>
      </w:pPr>
      <w:r>
        <w:t>W okręgu wyborczym Donaghmore, osiedla: –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Archerstown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Ballaghaweary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Ballymacarney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Baytown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Baytown (część)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Bullstown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Dardistown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Donaghmore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Dunreagh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Fleenstown Great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Fleenstown Little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Greenoge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Irishtown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Johnstown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Killegland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Mabestown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Masspool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Milltown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Milltown (część)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Muckerstown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Newtown Commons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Rath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Robertsown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Wotton</w:t>
            </w:r>
          </w:p>
        </w:tc>
      </w:tr>
    </w:tbl>
    <w:p w:rsidR="00B94CAB" w:rsidRPr="00C42427" w:rsidRDefault="00B94CAB" w:rsidP="00225B28">
      <w:pPr>
        <w:ind w:left="720"/>
        <w:jc w:val="both"/>
      </w:pPr>
    </w:p>
    <w:p w:rsidR="00B94CAB" w:rsidRPr="00C42427" w:rsidRDefault="00AE64A3" w:rsidP="00801569">
      <w:pPr>
        <w:keepNext/>
        <w:jc w:val="both"/>
        <w:rPr>
          <w:b/>
        </w:rPr>
      </w:pPr>
      <w:r>
        <w:rPr>
          <w:b/>
        </w:rPr>
        <w:t>OBSZAR WYZNACZONY BALLINA</w:t>
      </w:r>
    </w:p>
    <w:p w:rsidR="00AE64A3" w:rsidRPr="00C42427" w:rsidRDefault="00AE64A3" w:rsidP="00801569">
      <w:pPr>
        <w:keepNext/>
      </w:pPr>
      <w:r>
        <w:t>Miasto Ballina i jego okolice na terenie hrabstwa Mayo, w tym następujące obszary: –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Okręgi wyborcze: –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B7B67" w:rsidRPr="00C42427" w:rsidTr="004B7B67">
        <w:tc>
          <w:tcPr>
            <w:tcW w:w="3078" w:type="dxa"/>
          </w:tcPr>
          <w:p w:rsidR="004B7B67" w:rsidRPr="00C42427" w:rsidRDefault="004B7B67" w:rsidP="00225B28">
            <w:pPr>
              <w:spacing w:after="200" w:line="276" w:lineRule="auto"/>
            </w:pPr>
            <w:r>
              <w:t xml:space="preserve">Ballina Urban </w:t>
            </w:r>
          </w:p>
        </w:tc>
        <w:tc>
          <w:tcPr>
            <w:tcW w:w="6164" w:type="dxa"/>
          </w:tcPr>
          <w:p w:rsidR="004B7B67" w:rsidRPr="00C42427" w:rsidRDefault="004B7B67" w:rsidP="00225B28">
            <w:pPr>
              <w:spacing w:after="200" w:line="276" w:lineRule="auto"/>
            </w:pPr>
            <w:r>
              <w:t>Ardnaree South Urban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W okręgu wyborczym Ballina Rural, osiedla: –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Ardoughan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Behybaun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Belleek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Commons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Kilmoremoy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Knocklehaugh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Laghtadawannagh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Rahans</w:t>
            </w:r>
          </w:p>
        </w:tc>
      </w:tr>
    </w:tbl>
    <w:p w:rsidR="007A3171" w:rsidRPr="00C42427" w:rsidRDefault="007A3171" w:rsidP="00225B28"/>
    <w:p w:rsidR="00AE64A3" w:rsidRPr="00C42427" w:rsidRDefault="00AE64A3" w:rsidP="00801569">
      <w:pPr>
        <w:keepNext/>
      </w:pPr>
      <w:r>
        <w:t>W okręgu wyborczym Ardnaree South Rural, osiedla: –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Ardnaree or Shanaghy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Carrowcushlawn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Knocknalyre or Downhill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Quignalecka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Abbeyhalfquarter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W okręgu wyborczym Ardnaree North, osiedla: –</w:t>
      </w:r>
    </w:p>
    <w:p w:rsidR="00AE64A3" w:rsidRPr="00C42427" w:rsidRDefault="00AE64A3" w:rsidP="00225B28">
      <w:r>
        <w:t>Quicknamanger</w:t>
      </w:r>
    </w:p>
    <w:p w:rsidR="0014326A" w:rsidRPr="00C42427" w:rsidRDefault="0014326A" w:rsidP="00225B28">
      <w:pPr>
        <w:jc w:val="both"/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OBSZAR WYZNACZONY CASTLEBAR</w:t>
      </w:r>
    </w:p>
    <w:p w:rsidR="00AE64A3" w:rsidRPr="00C42427" w:rsidRDefault="00AE64A3" w:rsidP="00801569">
      <w:pPr>
        <w:keepNext/>
      </w:pPr>
      <w:r>
        <w:t>Miasto Castlebar i jego okolice na terenie hrabstwa Mayo, w tym następujące obszary: –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Okręg wyborczy: –</w:t>
      </w:r>
    </w:p>
    <w:p w:rsidR="00AE64A3" w:rsidRPr="00C42427" w:rsidRDefault="004B7B67" w:rsidP="00225B28">
      <w:r>
        <w:t>Castlebar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>W okręgu wyborczym Castlebar Rural, osiedla: –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Aghadrinagh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Annalecka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Ballynaboll North 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Ballynaboll South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Baloor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Carrowbrinoge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Carrowncurry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Cloonagh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Coarsepark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Corradrish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Curragh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Derreenmanus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Drumconlan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Drumnacarta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Garryduff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Knockacroghery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Knockaphunta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Knockrawer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Knockthomas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Lisnageeha/Antigua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Lisnakirka/Milebush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Moneenbradagh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Newantrim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Rathbawn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Rinshinna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Saleen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Snugborough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Springfield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Tawnycoolawee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Tullycommons</w:t>
            </w:r>
          </w:p>
        </w:tc>
      </w:tr>
    </w:tbl>
    <w:p w:rsidR="00AE64A3" w:rsidRPr="00C42427" w:rsidRDefault="00AE64A3" w:rsidP="00225B28"/>
    <w:p w:rsidR="00EB6E49" w:rsidRPr="00C42427" w:rsidRDefault="00AE64A3" w:rsidP="00801569">
      <w:pPr>
        <w:keepNext/>
      </w:pPr>
      <w:r>
        <w:t>W okręgu wyborczym Breaghwy, osiedla: –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Doogary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Drumaleheen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Kilkenny</w:t>
            </w: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OBSZAR WYZNACZONY CAVAN</w:t>
      </w:r>
    </w:p>
    <w:p w:rsidR="00AE64A3" w:rsidRPr="00C42427" w:rsidRDefault="00AE64A3" w:rsidP="00801569">
      <w:pPr>
        <w:keepNext/>
      </w:pPr>
      <w:r>
        <w:t>Miasto Cavan i jego okolice na terenie hrabstwa Cavan, w tym następujące obszary: –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Okręg wyborczy: –</w:t>
      </w:r>
    </w:p>
    <w:p w:rsidR="00AE64A3" w:rsidRPr="00C42427" w:rsidRDefault="00453EBD" w:rsidP="00225B28">
      <w:r>
        <w:t>Cavan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>W okręgu wyborczym Cavan Rural, osiedla: –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Annagelliff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Billis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Burgessacre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Carrickane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Cullies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Creighan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Drumalee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Drumavanagh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Drumelis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Drumkeen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Drumlark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Keadew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Killygarry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Kilnavara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Killynebber</w:t>
            </w:r>
          </w:p>
        </w:tc>
      </w:tr>
      <w:tr w:rsidR="00453EBD" w:rsidRPr="00AF40AF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Latt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Lisdaran</w:t>
            </w:r>
          </w:p>
        </w:tc>
        <w:tc>
          <w:tcPr>
            <w:tcW w:w="3081" w:type="dxa"/>
          </w:tcPr>
          <w:p w:rsidR="00453EBD" w:rsidRPr="00AF40AF" w:rsidRDefault="00453EBD" w:rsidP="00225B28">
            <w:pPr>
              <w:spacing w:after="200" w:line="276" w:lineRule="auto"/>
              <w:rPr>
                <w:lang w:val="en-US"/>
              </w:rPr>
            </w:pPr>
            <w:r w:rsidRPr="00AF40AF">
              <w:rPr>
                <w:lang w:val="en-US"/>
              </w:rPr>
              <w:t>Part of Drumalee (Loughtee Upper By)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Part of Kinnypottle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Pollamore Far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Pollamore Near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Rosscolgan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Stragelliff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Swellan Lower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Swellan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Tirquin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Tullymongan Upper</w:t>
            </w:r>
          </w:p>
        </w:tc>
      </w:tr>
    </w:tbl>
    <w:p w:rsidR="00ED4DE0" w:rsidRPr="00C42427" w:rsidRDefault="00ED4DE0" w:rsidP="00225B28"/>
    <w:p w:rsidR="00AE64A3" w:rsidRPr="00C42427" w:rsidRDefault="00AE64A3" w:rsidP="00801569">
      <w:pPr>
        <w:keepNext/>
      </w:pPr>
      <w:r>
        <w:t>W okręgu wyborczym Moynehall, osiedla: –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Corlurgan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Cornagleragh or Oldtown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Edenticlare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Glasdrumman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Gortnakesh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Moynehall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Poles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OBSZAR WYZNACZONY COBH</w:t>
      </w:r>
    </w:p>
    <w:p w:rsidR="00AE64A3" w:rsidRPr="00C42427" w:rsidRDefault="00AE64A3" w:rsidP="00801569">
      <w:pPr>
        <w:keepNext/>
      </w:pPr>
      <w:r>
        <w:t>Miasto Cobh i jego okolice na terenie hrabstwa Cork, w tym następujące obszary: –</w:t>
      </w:r>
    </w:p>
    <w:p w:rsidR="00AE64A3" w:rsidRPr="00C42427" w:rsidRDefault="00AE64A3" w:rsidP="00801569">
      <w:pPr>
        <w:keepNext/>
      </w:pPr>
    </w:p>
    <w:p w:rsidR="00EB6E49" w:rsidRPr="00C42427" w:rsidRDefault="00AE64A3" w:rsidP="00801569">
      <w:pPr>
        <w:keepNext/>
      </w:pPr>
      <w:r>
        <w:t>Okręg wyborczy:—</w:t>
      </w:r>
    </w:p>
    <w:p w:rsidR="00AE64A3" w:rsidRPr="00C42427" w:rsidRDefault="00453EBD" w:rsidP="00225B28">
      <w:r>
        <w:t>Cobh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>W okręgu wyborczym Cobh Rural, osiedla: –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Ashgrove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Ballybrassil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Ballydaniel Beg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Ballydaniel 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Ballydulea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Ballyellane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Ballyhetterick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Ballyleary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Ballymore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Ballynacrusha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Ballynatra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Ballynoe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Ballyvoloon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Ballywilliam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Belgrove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Belvelly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Carrignafoy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Currabally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Cuskinny</w:t>
            </w:r>
          </w:p>
        </w:tc>
        <w:tc>
          <w:tcPr>
            <w:tcW w:w="3081" w:type="dxa"/>
          </w:tcPr>
          <w:p w:rsidR="00453EBD" w:rsidRPr="00AF40AF" w:rsidRDefault="00453EBD" w:rsidP="00225B28">
            <w:pPr>
              <w:spacing w:after="200" w:line="276" w:lineRule="auto"/>
              <w:rPr>
                <w:lang w:val="en-US"/>
              </w:rPr>
            </w:pPr>
            <w:r w:rsidRPr="00AF40AF">
              <w:rPr>
                <w:lang w:val="en-US"/>
              </w:rPr>
              <w:t>Dean and Chapter Land of Cloyne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Donegal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Fanick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Foaty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Kilgarvan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Lissanisky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Marino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Oldcourt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Ringacoltig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Ringmeen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Rosslague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Tiknock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Walterstown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7A3171" w:rsidRPr="00C42427" w:rsidRDefault="007A3171" w:rsidP="00225B28">
      <w:pPr>
        <w:jc w:val="both"/>
        <w:rPr>
          <w:b/>
        </w:rPr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OBSZAR WYZNACZONY ENNISCORTHY</w:t>
      </w:r>
    </w:p>
    <w:p w:rsidR="00AE64A3" w:rsidRPr="00C42427" w:rsidRDefault="00AE64A3" w:rsidP="00801569">
      <w:pPr>
        <w:keepNext/>
      </w:pPr>
      <w:r>
        <w:t>Miasto Enniscorthy i jego okolice na terenie hrabstwa Wexford, w tym następujące obszary: –</w:t>
      </w:r>
    </w:p>
    <w:p w:rsidR="00CD496C" w:rsidRPr="00C42427" w:rsidRDefault="00CD496C" w:rsidP="00801569">
      <w:pPr>
        <w:keepNext/>
      </w:pPr>
    </w:p>
    <w:p w:rsidR="007237D3" w:rsidRPr="00C42427" w:rsidRDefault="00AE64A3" w:rsidP="00801569">
      <w:pPr>
        <w:keepNext/>
      </w:pPr>
      <w:r>
        <w:t xml:space="preserve">Okręgi wyborcze: –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Enniscorthy Urban 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Enniscorthy Rural</w:t>
            </w:r>
          </w:p>
        </w:tc>
      </w:tr>
    </w:tbl>
    <w:p w:rsidR="002A14D6" w:rsidRPr="00C42427" w:rsidRDefault="002A14D6" w:rsidP="00225B28"/>
    <w:p w:rsidR="002A14D6" w:rsidRPr="00C42427" w:rsidRDefault="00AE64A3" w:rsidP="00801569">
      <w:pPr>
        <w:keepNext/>
      </w:pPr>
      <w:r>
        <w:t>W okręgu wyborczym Leap, osiedla: –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Ballygillistown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Clohass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Dunsinane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Jamestown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Templescoby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Toberona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W okręgu wyborczym Killoughrim, osiedle: –</w:t>
      </w:r>
    </w:p>
    <w:p w:rsidR="00AE64A3" w:rsidRPr="00C42427" w:rsidRDefault="00AE64A3" w:rsidP="00225B28">
      <w:r>
        <w:t>Bessmount</w:t>
      </w:r>
    </w:p>
    <w:p w:rsidR="00AE64A3" w:rsidRPr="00C42427" w:rsidRDefault="00AE64A3" w:rsidP="00225B28"/>
    <w:p w:rsidR="002A14D6" w:rsidRPr="00C42427" w:rsidRDefault="00AE64A3" w:rsidP="00801569">
      <w:pPr>
        <w:keepNext/>
      </w:pPr>
      <w:r>
        <w:t>W okręgu wyborczym Marshalstown, osiedla: –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Kilalligan North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Kilalligan South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Milehouse</w:t>
            </w: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OBSZAR WYZNACZONY KILLARNEY</w:t>
      </w:r>
    </w:p>
    <w:p w:rsidR="00203014" w:rsidRPr="00C42427" w:rsidRDefault="00203014" w:rsidP="00801569">
      <w:pPr>
        <w:keepNext/>
        <w:jc w:val="both"/>
      </w:pPr>
      <w:r>
        <w:t>Miasto Killarney i jego okolice na terenie hrabstwa Kerry, w tym następujące obszary: –</w:t>
      </w:r>
    </w:p>
    <w:p w:rsidR="002B7D68" w:rsidRPr="00C42427" w:rsidRDefault="002B7D68" w:rsidP="00801569">
      <w:pPr>
        <w:keepNext/>
        <w:jc w:val="both"/>
      </w:pPr>
    </w:p>
    <w:p w:rsidR="00203014" w:rsidRPr="00C42427" w:rsidRDefault="00203014" w:rsidP="00801569">
      <w:pPr>
        <w:keepNext/>
        <w:jc w:val="both"/>
      </w:pPr>
      <w:r>
        <w:t>Okręgi wyborcze: –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FD7E31" w:rsidRPr="00C42427" w:rsidTr="00FD7E31">
        <w:tc>
          <w:tcPr>
            <w:tcW w:w="3078" w:type="dxa"/>
          </w:tcPr>
          <w:p w:rsidR="00FD7E31" w:rsidRPr="00C42427" w:rsidRDefault="00FD7E31" w:rsidP="00225B28">
            <w:pPr>
              <w:spacing w:after="200" w:line="276" w:lineRule="auto"/>
              <w:jc w:val="both"/>
            </w:pPr>
            <w:r>
              <w:t>Killarney Urban</w:t>
            </w:r>
          </w:p>
        </w:tc>
        <w:tc>
          <w:tcPr>
            <w:tcW w:w="6164" w:type="dxa"/>
          </w:tcPr>
          <w:p w:rsidR="00FD7E31" w:rsidRPr="00C42427" w:rsidRDefault="00FD7E31" w:rsidP="00225B28">
            <w:pPr>
              <w:spacing w:after="200" w:line="276" w:lineRule="auto"/>
              <w:jc w:val="both"/>
            </w:pPr>
            <w:r>
              <w:t>Killarney Rural</w:t>
            </w:r>
          </w:p>
        </w:tc>
      </w:tr>
    </w:tbl>
    <w:p w:rsidR="002B7D68" w:rsidRPr="00C42427" w:rsidRDefault="002B7D68" w:rsidP="00225B28">
      <w:pPr>
        <w:jc w:val="both"/>
      </w:pPr>
    </w:p>
    <w:p w:rsidR="00203014" w:rsidRPr="00C42427" w:rsidRDefault="00203014" w:rsidP="00801569">
      <w:pPr>
        <w:keepNext/>
        <w:jc w:val="both"/>
      </w:pPr>
      <w:r>
        <w:t>W okręgu wyborczym Muckross, osiedle: –</w:t>
      </w:r>
    </w:p>
    <w:p w:rsidR="00EA48A9" w:rsidRPr="00C42427" w:rsidRDefault="000D1D91" w:rsidP="00225B28">
      <w:pPr>
        <w:jc w:val="both"/>
      </w:pPr>
      <w:r>
        <w:t>Castlelough</w:t>
      </w:r>
    </w:p>
    <w:p w:rsidR="00410FC7" w:rsidRPr="00C42427" w:rsidRDefault="00410FC7" w:rsidP="00225B28">
      <w:pPr>
        <w:jc w:val="both"/>
      </w:pPr>
    </w:p>
    <w:p w:rsidR="000752C1" w:rsidRPr="00C42427" w:rsidRDefault="004F46CB" w:rsidP="00801569">
      <w:pPr>
        <w:keepNext/>
        <w:jc w:val="both"/>
      </w:pPr>
      <w:r>
        <w:t>W okręgu wyborczym Kilcummin, osiedle: –</w:t>
      </w:r>
    </w:p>
    <w:p w:rsidR="007A3171" w:rsidRDefault="004F46CB" w:rsidP="00225B28">
      <w:pPr>
        <w:jc w:val="both"/>
      </w:pPr>
      <w:r>
        <w:t>Kilbrean Beg</w:t>
      </w:r>
    </w:p>
    <w:p w:rsidR="00EC77FB" w:rsidRPr="00C42427" w:rsidRDefault="00EC77FB" w:rsidP="00225B28">
      <w:pPr>
        <w:jc w:val="both"/>
        <w:rPr>
          <w:b/>
        </w:rPr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OBSZAR WYZNACZONY LONGFORD</w:t>
      </w:r>
    </w:p>
    <w:p w:rsidR="00AE64A3" w:rsidRPr="00C42427" w:rsidRDefault="00AE64A3" w:rsidP="00801569">
      <w:pPr>
        <w:keepNext/>
      </w:pPr>
      <w:r>
        <w:t>Miasto Longford i jego okolice na terenie hrabstwa Longford, w tym następujące obszary: –</w:t>
      </w:r>
    </w:p>
    <w:p w:rsidR="00BC4539" w:rsidRPr="00C42427" w:rsidRDefault="00BC4539" w:rsidP="00801569">
      <w:pPr>
        <w:keepNext/>
      </w:pPr>
    </w:p>
    <w:p w:rsidR="002A14D6" w:rsidRPr="00C42427" w:rsidRDefault="00AE64A3" w:rsidP="00801569">
      <w:pPr>
        <w:keepNext/>
      </w:pPr>
      <w:r>
        <w:t>Okręgi wyborcze: –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FD7E31" w:rsidRPr="00C42427" w:rsidTr="00FD7E31">
        <w:tc>
          <w:tcPr>
            <w:tcW w:w="3078" w:type="dxa"/>
          </w:tcPr>
          <w:p w:rsidR="00FD7E31" w:rsidRPr="00C42427" w:rsidRDefault="00FD7E31" w:rsidP="00225B28">
            <w:pPr>
              <w:spacing w:after="200" w:line="276" w:lineRule="auto"/>
            </w:pPr>
            <w:r>
              <w:t>Longford No. 1 Urban</w:t>
            </w:r>
          </w:p>
        </w:tc>
        <w:tc>
          <w:tcPr>
            <w:tcW w:w="6164" w:type="dxa"/>
          </w:tcPr>
          <w:p w:rsidR="00FD7E31" w:rsidRPr="00C42427" w:rsidRDefault="00FD7E31" w:rsidP="00225B28">
            <w:pPr>
              <w:spacing w:after="200" w:line="276" w:lineRule="auto"/>
            </w:pPr>
            <w:r>
              <w:t>Longford No. 2 Urban</w:t>
            </w:r>
          </w:p>
        </w:tc>
      </w:tr>
    </w:tbl>
    <w:p w:rsidR="00AE64A3" w:rsidRPr="00C42427" w:rsidRDefault="00AE64A3" w:rsidP="00225B28"/>
    <w:p w:rsidR="00ED4DE0" w:rsidRPr="00C42427" w:rsidRDefault="00AE64A3" w:rsidP="00801569">
      <w:pPr>
        <w:keepNext/>
      </w:pPr>
      <w:r>
        <w:t>W okręgu wyborczym Longford Rural, osiedla: –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Aghadegnan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Aghafad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Ardnacassagh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Ballyminion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Cartronageeragh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Farnagh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Farranyoogan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Garvagh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Glack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Glebe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Kilnasavoge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Knocknahaw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Lisbrack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Lisnamuck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Templemichael Glebe</w:t>
            </w:r>
          </w:p>
        </w:tc>
      </w:tr>
    </w:tbl>
    <w:p w:rsidR="00EA48A9" w:rsidRPr="00C42427" w:rsidRDefault="00EA48A9" w:rsidP="00225B28"/>
    <w:p w:rsidR="00AE64A3" w:rsidRPr="00C42427" w:rsidRDefault="00AE64A3" w:rsidP="00801569">
      <w:pPr>
        <w:keepNext/>
      </w:pPr>
      <w:r>
        <w:t>W okręgu wyborczym Caldragh, osiedla: –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Cloonbalt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Knockmartin</w:t>
            </w: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OBSZAR WYZNACZONY MALLOW</w:t>
      </w:r>
    </w:p>
    <w:p w:rsidR="00AE64A3" w:rsidRPr="00C42427" w:rsidRDefault="00AE64A3" w:rsidP="00801569">
      <w:pPr>
        <w:keepNext/>
      </w:pPr>
      <w:r>
        <w:t>Miasto Mallow i jego okolice na terenie hrabstwa Cork, w tym następujące obszary: –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Okręgi wyborcze: –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Mallow North Urban 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Ardnaree South Urban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W okręgu wyborczym Mallow Rural, osiedla: –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Annabella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Ashgrove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Ballydahin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Ballyellis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Ballygarrett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Ballyviniter Lower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Ballyviniter Middle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Bearforest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Carhookeal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Carrigoon Beg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Carrigoon 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Cloghlucas South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Curraghanearla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Dromsligo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Firville East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Gooldshill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Gortnagraiga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Keatleysclose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Kilknockan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Killagrohan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Killetra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Knockaroura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Knoppoge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Lackanalooha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Leaselands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Lodge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Parkadallane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Quartertown Lower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Quartertown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Scarteen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Spaglen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W okręgu wyborczym Ballyclogh, osiedla: –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Ballynafeaha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Dromdowney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Firville West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Gortnagross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Moanroe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Newtown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W okręgu wyborczym Ballynamona, osiedle: –</w:t>
      </w:r>
    </w:p>
    <w:p w:rsidR="00AE64A3" w:rsidRPr="00C42427" w:rsidRDefault="00AE64A3" w:rsidP="00225B28">
      <w:r>
        <w:t>Carrigduff</w:t>
      </w:r>
    </w:p>
    <w:p w:rsidR="00410FC7" w:rsidRPr="00C42427" w:rsidRDefault="00410FC7" w:rsidP="00225B28"/>
    <w:p w:rsidR="00AE64A3" w:rsidRPr="00C42427" w:rsidRDefault="00AE64A3" w:rsidP="00801569">
      <w:pPr>
        <w:keepNext/>
      </w:pPr>
      <w:r>
        <w:t>W okręgu wyborczym Carrig, osiedla: –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Ballyvorisheen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Carrigoon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W okręgu wyborczym Dromore, osiedla: –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Clyda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Clydaville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Drommahane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Dromore North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Dromore South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Kilpadder North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Kilpadder South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Kilvealaton East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Kilvealaton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Knocknamona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W okręgu wyborczym Kilshannig, osiedla: –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Dromaneen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Knockansweeny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Newberry</w:t>
            </w:r>
          </w:p>
        </w:tc>
      </w:tr>
    </w:tbl>
    <w:p w:rsidR="0014326A" w:rsidRPr="00C42427" w:rsidRDefault="0014326A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OBSZAR WYZNACZONY MIDLETON</w:t>
      </w:r>
    </w:p>
    <w:p w:rsidR="00AE64A3" w:rsidRPr="00C42427" w:rsidRDefault="00AE64A3" w:rsidP="00801569">
      <w:pPr>
        <w:keepNext/>
      </w:pPr>
      <w:r>
        <w:t>Miasto Midleton i jego okolice na terenie hrabstwa Cork, w tym następujące obszary: –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Okręg wyborczy: –</w:t>
      </w:r>
    </w:p>
    <w:p w:rsidR="00AE64A3" w:rsidRPr="00C42427" w:rsidRDefault="00AE64A3" w:rsidP="00225B28">
      <w:r>
        <w:t>Midleton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>W okręgu wyborczym Midleton Rural, osiedla: –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Ballintubbrid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Ballintubbrid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Ballyannan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Ballyvodock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Ballyvodock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Baneshane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Broomfield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Broomfield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Castleredmond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Garryduff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Knockgriffin (Barrymore)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Knockgriffin (Imokilly)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Oatencake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Park North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Park South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Townparks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W okręgu wyborczym Cloyne, osiedla: –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Ballynacorra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Ballynacorra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Loughatalia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Ballynacorra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OBSZAR WYZNACZONY TRAMORE</w:t>
      </w:r>
    </w:p>
    <w:p w:rsidR="002408DF" w:rsidRPr="00C42427" w:rsidRDefault="002408DF" w:rsidP="00801569">
      <w:pPr>
        <w:keepNext/>
      </w:pPr>
      <w:r>
        <w:t>Miasto Tramore i jego okolice na terenie hrabstwa Waterford, w tym następujące obszary: –</w:t>
      </w:r>
    </w:p>
    <w:p w:rsidR="00896C16" w:rsidRPr="00C42427" w:rsidRDefault="00896C16" w:rsidP="00801569">
      <w:pPr>
        <w:keepNext/>
      </w:pPr>
    </w:p>
    <w:p w:rsidR="002408DF" w:rsidRPr="00C42427" w:rsidRDefault="002408DF" w:rsidP="00801569">
      <w:pPr>
        <w:keepNext/>
      </w:pPr>
      <w:r>
        <w:t>Okręgi wyborcze: –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A5304E" w:rsidRPr="00C42427" w:rsidTr="00FD7E31">
        <w:tc>
          <w:tcPr>
            <w:tcW w:w="3078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Tramore</w:t>
            </w:r>
          </w:p>
        </w:tc>
        <w:tc>
          <w:tcPr>
            <w:tcW w:w="6164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Drumcannon</w:t>
            </w:r>
          </w:p>
        </w:tc>
      </w:tr>
    </w:tbl>
    <w:p w:rsidR="002408DF" w:rsidRPr="00C42427" w:rsidRDefault="002408DF" w:rsidP="00225B28"/>
    <w:p w:rsidR="002408DF" w:rsidRPr="00C42427" w:rsidRDefault="002408DF" w:rsidP="00801569">
      <w:pPr>
        <w:keepNext/>
      </w:pPr>
      <w:r>
        <w:t>W okręgu wyborczym Islandikane, osiedla: –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Carrickavrantry South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Coolnagoppoge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Garrarus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Knockanduff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Newtown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Westtown</w:t>
            </w:r>
          </w:p>
        </w:tc>
      </w:tr>
    </w:tbl>
    <w:p w:rsidR="00EC77FB" w:rsidRDefault="00EC77FB" w:rsidP="00225B28"/>
    <w:p w:rsidR="002408DF" w:rsidRPr="00C42427" w:rsidRDefault="002408DF" w:rsidP="00801569">
      <w:pPr>
        <w:keepNext/>
      </w:pPr>
      <w:r>
        <w:t>W okręgu wyborczym Kilmacleague, osiedla: –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Ballygarran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Keiloge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Kilmacleague East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Kilmacleague West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</w:tr>
    </w:tbl>
    <w:p w:rsidR="00ED4DE0" w:rsidRPr="00C42427" w:rsidRDefault="00ED4DE0" w:rsidP="00225B28"/>
    <w:p w:rsidR="002408DF" w:rsidRPr="00C42427" w:rsidRDefault="002408DF" w:rsidP="00801569">
      <w:pPr>
        <w:keepNext/>
      </w:pPr>
      <w:r>
        <w:t>W okręgu wyborczym Rathmoylan, osiedla: –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990"/>
        <w:gridCol w:w="2991"/>
      </w:tblGrid>
      <w:tr w:rsidR="00A5304E" w:rsidRPr="00C42427" w:rsidTr="00FD7E31">
        <w:tc>
          <w:tcPr>
            <w:tcW w:w="326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Corbally Beg </w:t>
            </w:r>
          </w:p>
        </w:tc>
        <w:tc>
          <w:tcPr>
            <w:tcW w:w="299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Corbally More</w:t>
            </w:r>
          </w:p>
        </w:tc>
        <w:tc>
          <w:tcPr>
            <w:tcW w:w="299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Lisselty</w:t>
            </w:r>
          </w:p>
        </w:tc>
      </w:tr>
      <w:tr w:rsidR="00A5304E" w:rsidRPr="00C42427" w:rsidTr="00FD7E31">
        <w:tc>
          <w:tcPr>
            <w:tcW w:w="326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Summerville</w:t>
            </w:r>
          </w:p>
        </w:tc>
        <w:tc>
          <w:tcPr>
            <w:tcW w:w="2990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  <w:tc>
          <w:tcPr>
            <w:tcW w:w="299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OBSZAR WYZNACZONY TULLAMORE</w:t>
      </w:r>
    </w:p>
    <w:p w:rsidR="002408DF" w:rsidRPr="00C42427" w:rsidRDefault="002408DF" w:rsidP="00801569">
      <w:pPr>
        <w:keepNext/>
      </w:pPr>
      <w:r>
        <w:t>Miasto Tullamore i jego okolice na terenie hrabstwa Offaly, w tym następujące obszary: –</w:t>
      </w:r>
    </w:p>
    <w:p w:rsidR="00BC4539" w:rsidRPr="00C42427" w:rsidRDefault="00BC4539" w:rsidP="00801569">
      <w:pPr>
        <w:keepNext/>
      </w:pPr>
    </w:p>
    <w:p w:rsidR="00ED4DE0" w:rsidRPr="00C42427" w:rsidRDefault="00ED4DE0" w:rsidP="00801569">
      <w:pPr>
        <w:keepNext/>
      </w:pPr>
      <w:r>
        <w:t>Okręg wyborczy: –</w:t>
      </w:r>
    </w:p>
    <w:p w:rsidR="002408DF" w:rsidRPr="00C42427" w:rsidRDefault="002408DF" w:rsidP="00225B28">
      <w:r>
        <w:t>Tullamore Urban</w:t>
      </w:r>
    </w:p>
    <w:p w:rsidR="002408DF" w:rsidRPr="00C42427" w:rsidRDefault="002408DF" w:rsidP="00225B28"/>
    <w:p w:rsidR="002408DF" w:rsidRPr="00C42427" w:rsidRDefault="002408DF" w:rsidP="00801569">
      <w:pPr>
        <w:keepNext/>
      </w:pPr>
      <w:r>
        <w:t>W okręgu wyborczym Tullamore Rural, osiedla: –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Ardan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Ballard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Ballydrohid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Charleville Demesne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Cloncollog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Clonminch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Muiniagh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</w:tr>
    </w:tbl>
    <w:p w:rsidR="002408DF" w:rsidRPr="00C42427" w:rsidRDefault="002408DF" w:rsidP="00225B28"/>
    <w:p w:rsidR="002408DF" w:rsidRPr="00C42427" w:rsidRDefault="002408DF" w:rsidP="00801569">
      <w:pPr>
        <w:keepNext/>
      </w:pPr>
      <w:r>
        <w:t>W okręgu wyborczym Durrow, osiedle: –</w:t>
      </w:r>
    </w:p>
    <w:p w:rsidR="002408DF" w:rsidRPr="00C42427" w:rsidRDefault="002408DF" w:rsidP="00225B28">
      <w:r>
        <w:t>Ballyduff</w:t>
      </w:r>
    </w:p>
    <w:p w:rsidR="002408DF" w:rsidRPr="00C42427" w:rsidRDefault="002408DF" w:rsidP="00225B28"/>
    <w:p w:rsidR="002408DF" w:rsidRPr="00C42427" w:rsidRDefault="002408DF" w:rsidP="00801569">
      <w:pPr>
        <w:keepNext/>
      </w:pPr>
      <w:r>
        <w:t>W okręgu wyborczym Cappancur, osiedle: –</w:t>
      </w:r>
    </w:p>
    <w:p w:rsidR="002408DF" w:rsidRPr="00C42427" w:rsidRDefault="002408DF" w:rsidP="00225B28">
      <w:r>
        <w:t>Cappancur</w:t>
      </w:r>
    </w:p>
    <w:p w:rsidR="00410FC7" w:rsidRPr="00C42427" w:rsidRDefault="00410FC7" w:rsidP="00225B28"/>
    <w:p w:rsidR="002408DF" w:rsidRPr="00C42427" w:rsidRDefault="002408DF" w:rsidP="00801569">
      <w:pPr>
        <w:keepNext/>
      </w:pPr>
      <w:r>
        <w:t>W okręgu wyborczym Tinnycross, osiedle: –</w:t>
      </w:r>
    </w:p>
    <w:p w:rsidR="002408DF" w:rsidRPr="00C42427" w:rsidRDefault="002408DF" w:rsidP="00225B28">
      <w:r>
        <w:t>Derrynagall lub Ballydaly</w:t>
      </w:r>
    </w:p>
    <w:p w:rsidR="00B94CAB" w:rsidRPr="00C42427" w:rsidRDefault="00B94CAB" w:rsidP="00225B28">
      <w:pPr>
        <w:jc w:val="both"/>
      </w:pPr>
    </w:p>
    <w:p w:rsidR="00B94CAB" w:rsidRPr="00C42427" w:rsidRDefault="00B94CAB" w:rsidP="00801569">
      <w:pPr>
        <w:jc w:val="both"/>
      </w:pPr>
      <w:r>
        <w:t>LS</w:t>
      </w:r>
    </w:p>
    <w:p w:rsidR="00B94CAB" w:rsidRPr="00C42427" w:rsidRDefault="00B94CAB" w:rsidP="00225B28">
      <w:pPr>
        <w:jc w:val="both"/>
      </w:pPr>
      <w:r>
        <w:t>DOKUMENT opatrzono urzędową pieczęcią Ministra Łączności, Działań w dziedzinie Klimatu i Środowiska</w:t>
      </w:r>
    </w:p>
    <w:p w:rsidR="00B94CAB" w:rsidRPr="00C42427" w:rsidRDefault="00765DBC" w:rsidP="00225B28">
      <w:pPr>
        <w:jc w:val="both"/>
      </w:pPr>
      <w:r>
        <w:t>22 lipca 2020 r.</w:t>
      </w:r>
    </w:p>
    <w:p w:rsidR="00225B0E" w:rsidRPr="00C42427" w:rsidRDefault="00225B0E" w:rsidP="00225B28">
      <w:pPr>
        <w:jc w:val="both"/>
      </w:pPr>
    </w:p>
    <w:p w:rsidR="00B94CAB" w:rsidRPr="00C42427" w:rsidRDefault="00225B0E" w:rsidP="00801569">
      <w:pPr>
        <w:jc w:val="both"/>
      </w:pPr>
      <w:r>
        <w:t>Eamon Ryan</w:t>
      </w:r>
    </w:p>
    <w:p w:rsidR="00B94CAB" w:rsidRPr="00C42427" w:rsidRDefault="00073143" w:rsidP="00225B28">
      <w:pPr>
        <w:jc w:val="both"/>
      </w:pPr>
      <w:r>
        <w:t>Minister Łączności, Działań w dziedzinie Klimatu i Środowiska</w:t>
      </w:r>
    </w:p>
    <w:p w:rsidR="00B94CAB" w:rsidRPr="00C42427" w:rsidRDefault="00B94CAB" w:rsidP="00C42427">
      <w:pPr>
        <w:pageBreakBefore/>
        <w:jc w:val="center"/>
      </w:pPr>
      <w:r>
        <w:t>NOTA WYJAŚNIAJĄCA</w:t>
      </w:r>
    </w:p>
    <w:p w:rsidR="00B94CAB" w:rsidRPr="00C42427" w:rsidRDefault="00B94CAB" w:rsidP="00225B28">
      <w:pPr>
        <w:jc w:val="center"/>
        <w:rPr>
          <w:i/>
        </w:rPr>
      </w:pPr>
      <w:r>
        <w:rPr>
          <w:i/>
        </w:rPr>
        <w:t>(Niniejsza nota nie stanowi części instrumentu prawnego ani jego wykładni prawnej).</w:t>
      </w:r>
    </w:p>
    <w:p w:rsidR="00B94CAB" w:rsidRPr="00C42427" w:rsidRDefault="00B94CAB" w:rsidP="00225B28">
      <w:pPr>
        <w:jc w:val="both"/>
      </w:pPr>
      <w:r>
        <w:t>Niniejsze przepisy zmieniają przepisy wykonawcze z 2012 r. do ustawy o zanieczyszczeniu powietrza (wprowadzanie do obrotu, sprzedaż, dystrybucja i spalanie określonych paliw) (</w:t>
      </w:r>
      <w:hyperlink r:id="rId13" w:history="1">
        <w:r>
          <w:rPr>
            <w:rStyle w:val="Hyperlink"/>
          </w:rPr>
          <w:t>S.I. nr 326 z 2012 r.</w:t>
        </w:r>
      </w:hyperlink>
      <w:r>
        <w:t>) (ze zmianami).</w:t>
      </w:r>
    </w:p>
    <w:p w:rsidR="00680658" w:rsidRPr="00C42427" w:rsidRDefault="00680658" w:rsidP="00225B28">
      <w:pPr>
        <w:jc w:val="both"/>
      </w:pPr>
    </w:p>
    <w:p w:rsidR="00122432" w:rsidRPr="00C42427" w:rsidRDefault="00122432" w:rsidP="00225B28">
      <w:pPr>
        <w:jc w:val="both"/>
      </w:pPr>
      <w:r>
        <w:t>Niniejsze przepisy przewidują zakaz wprowadzania do obrotu, sprzedaży, dystrybucji i spalania określonych paliw w obszarach wyznaczonych Ashbourne, Ballina, Castlebar, Cavan, Cobh, Enniscorthy, Killarney, Longford, Mallow, Midleton, Tramore i Tullamore ze skutkiem od dnia 1 września 2020 r.</w:t>
      </w:r>
    </w:p>
    <w:p w:rsidR="00686F13" w:rsidRPr="00C42427" w:rsidRDefault="00686F13" w:rsidP="00225B28">
      <w:pPr>
        <w:jc w:val="both"/>
      </w:pPr>
    </w:p>
    <w:p w:rsidR="006F3E47" w:rsidRPr="00C42427" w:rsidRDefault="006F3E47" w:rsidP="00225B28">
      <w:pPr>
        <w:jc w:val="both"/>
      </w:pPr>
      <w:r>
        <w:t>Niniejsze przepisy obejmują też obszar wyznaczony Cork oraz wskazane osiedla w okręgu wyborczym Carrigtonhill, ze skutkiem od dnia 1 września 2020 r.</w:t>
      </w:r>
    </w:p>
    <w:sectPr w:rsidR="006F3E47" w:rsidRPr="00C42427" w:rsidSect="00ED4DE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3A2" w:rsidRDefault="00F623A2" w:rsidP="006A6CB0">
      <w:pPr>
        <w:spacing w:after="0" w:line="240" w:lineRule="auto"/>
      </w:pPr>
      <w:r>
        <w:separator/>
      </w:r>
    </w:p>
  </w:endnote>
  <w:endnote w:type="continuationSeparator" w:id="0">
    <w:p w:rsidR="00F623A2" w:rsidRDefault="00F623A2" w:rsidP="006A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3A2" w:rsidRDefault="00F623A2" w:rsidP="006A6CB0">
      <w:pPr>
        <w:spacing w:after="0" w:line="240" w:lineRule="auto"/>
      </w:pPr>
      <w:r>
        <w:separator/>
      </w:r>
    </w:p>
  </w:footnote>
  <w:footnote w:type="continuationSeparator" w:id="0">
    <w:p w:rsidR="00F623A2" w:rsidRDefault="00F623A2" w:rsidP="006A6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52314"/>
    <w:multiLevelType w:val="hybridMultilevel"/>
    <w:tmpl w:val="50D2DD3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76B44"/>
    <w:multiLevelType w:val="multilevel"/>
    <w:tmpl w:val="DF40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12"/>
    <w:rsid w:val="00005D54"/>
    <w:rsid w:val="00053F80"/>
    <w:rsid w:val="00054860"/>
    <w:rsid w:val="00073143"/>
    <w:rsid w:val="000752C1"/>
    <w:rsid w:val="0007536F"/>
    <w:rsid w:val="000D1D91"/>
    <w:rsid w:val="000F6EEF"/>
    <w:rsid w:val="00122432"/>
    <w:rsid w:val="0014326A"/>
    <w:rsid w:val="00145B15"/>
    <w:rsid w:val="00147255"/>
    <w:rsid w:val="00187D33"/>
    <w:rsid w:val="001A3681"/>
    <w:rsid w:val="001E2478"/>
    <w:rsid w:val="00203014"/>
    <w:rsid w:val="00225B0E"/>
    <w:rsid w:val="00225B28"/>
    <w:rsid w:val="002408DF"/>
    <w:rsid w:val="00254938"/>
    <w:rsid w:val="002A14D6"/>
    <w:rsid w:val="002B7D68"/>
    <w:rsid w:val="002D7E31"/>
    <w:rsid w:val="002F6287"/>
    <w:rsid w:val="003B1AA6"/>
    <w:rsid w:val="003E0250"/>
    <w:rsid w:val="00400470"/>
    <w:rsid w:val="00410FC7"/>
    <w:rsid w:val="004214FD"/>
    <w:rsid w:val="00422264"/>
    <w:rsid w:val="00453EBD"/>
    <w:rsid w:val="004B7B67"/>
    <w:rsid w:val="004E7C2F"/>
    <w:rsid w:val="004F46CB"/>
    <w:rsid w:val="00531AB3"/>
    <w:rsid w:val="005427D3"/>
    <w:rsid w:val="00556196"/>
    <w:rsid w:val="00680658"/>
    <w:rsid w:val="006830F6"/>
    <w:rsid w:val="00686F13"/>
    <w:rsid w:val="006A6CB0"/>
    <w:rsid w:val="006D4654"/>
    <w:rsid w:val="006D4DC9"/>
    <w:rsid w:val="006D77EB"/>
    <w:rsid w:val="006E2446"/>
    <w:rsid w:val="006E72E8"/>
    <w:rsid w:val="006F3E47"/>
    <w:rsid w:val="007237D3"/>
    <w:rsid w:val="00727577"/>
    <w:rsid w:val="00741C6A"/>
    <w:rsid w:val="00765DBC"/>
    <w:rsid w:val="007A3171"/>
    <w:rsid w:val="007F74CE"/>
    <w:rsid w:val="00801569"/>
    <w:rsid w:val="00896C16"/>
    <w:rsid w:val="008B26B0"/>
    <w:rsid w:val="008B5D1D"/>
    <w:rsid w:val="008F1A9E"/>
    <w:rsid w:val="00945778"/>
    <w:rsid w:val="0096414D"/>
    <w:rsid w:val="009B726A"/>
    <w:rsid w:val="00A5304E"/>
    <w:rsid w:val="00AE2A1E"/>
    <w:rsid w:val="00AE64A3"/>
    <w:rsid w:val="00AF317F"/>
    <w:rsid w:val="00AF40AF"/>
    <w:rsid w:val="00B42AA4"/>
    <w:rsid w:val="00B565A5"/>
    <w:rsid w:val="00B741EE"/>
    <w:rsid w:val="00B94CAB"/>
    <w:rsid w:val="00BC4539"/>
    <w:rsid w:val="00C42427"/>
    <w:rsid w:val="00C46372"/>
    <w:rsid w:val="00C51FBC"/>
    <w:rsid w:val="00CA20C4"/>
    <w:rsid w:val="00CD496C"/>
    <w:rsid w:val="00CE658D"/>
    <w:rsid w:val="00D52E12"/>
    <w:rsid w:val="00D549F1"/>
    <w:rsid w:val="00D66749"/>
    <w:rsid w:val="00DB79A1"/>
    <w:rsid w:val="00E479D5"/>
    <w:rsid w:val="00E67D09"/>
    <w:rsid w:val="00EA48A9"/>
    <w:rsid w:val="00EA7466"/>
    <w:rsid w:val="00EB6E49"/>
    <w:rsid w:val="00EC77FB"/>
    <w:rsid w:val="00ED4DE0"/>
    <w:rsid w:val="00EE474A"/>
    <w:rsid w:val="00F11769"/>
    <w:rsid w:val="00F623A2"/>
    <w:rsid w:val="00FA2F25"/>
    <w:rsid w:val="00FD6943"/>
    <w:rsid w:val="00FD7E31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505116-CE20-48A8-8018-B280F4AF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4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1F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DB79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2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6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6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6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6B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42A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CB0"/>
  </w:style>
  <w:style w:type="paragraph" w:styleId="Footer">
    <w:name w:val="footer"/>
    <w:basedOn w:val="Normal"/>
    <w:link w:val="FooterChar"/>
    <w:uiPriority w:val="99"/>
    <w:unhideWhenUsed/>
    <w:rsid w:val="006A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CB0"/>
  </w:style>
  <w:style w:type="table" w:styleId="TableGrid">
    <w:name w:val="Table Grid"/>
    <w:basedOn w:val="TableNormal"/>
    <w:uiPriority w:val="59"/>
    <w:rsid w:val="00453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ishstatutebook.ie/1987/en/act/pub/0006/sec0014.html" TargetMode="External"/><Relationship Id="rId13" Type="http://schemas.openxmlformats.org/officeDocument/2006/relationships/hyperlink" Target="http://www.irishstatutebook.ie/eli/2012/si/326/made/en/pri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ishstatutebook.ie/1987/en/act/pub/0006/sec0010.html" TargetMode="External"/><Relationship Id="rId12" Type="http://schemas.openxmlformats.org/officeDocument/2006/relationships/hyperlink" Target="http://www.irishstatutebook.ie/eli/2012/si/326/made/en/pr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rishstatutebook.ie/eli/2012/si/326/made/en/prin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rishstatutebook.ie/1987/en/act/pub/0006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ishstatutebook.ie/1987/en/act/pub/0006/sec005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Communications, Climate Action and the Enviroment</Company>
  <LinksUpToDate>false</LinksUpToDate>
  <CharactersWithSpaces>10395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Colm Lambert</dc:creator>
  <cp:lastModifiedBy>Liu, Lei</cp:lastModifiedBy>
  <cp:revision>12</cp:revision>
  <dcterms:created xsi:type="dcterms:W3CDTF">2020-08-28T10:25:00Z</dcterms:created>
  <dcterms:modified xsi:type="dcterms:W3CDTF">2020-10-22T03:26:00Z</dcterms:modified>
</cp:coreProperties>
</file>