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53" w:rsidRPr="003C3D4A" w:rsidRDefault="003C3D4A" w:rsidP="00B16CBD">
      <w:pPr>
        <w:pStyle w:val="VYHLKA"/>
        <w:keepNext w:val="0"/>
        <w:keepLines w:val="0"/>
        <w:rPr>
          <w:rFonts w:ascii="Courier New" w:hAnsi="Courier New"/>
          <w:sz w:val="20"/>
        </w:rPr>
      </w:pPr>
      <w:bookmarkStart w:id="0" w:name="_GoBack"/>
      <w:r w:rsidRPr="003C3D4A">
        <w:rPr>
          <w:rFonts w:ascii="Courier New" w:hAnsi="Courier New"/>
          <w:sz w:val="20"/>
        </w:rPr>
        <w:t xml:space="preserve">1. </w:t>
      </w:r>
      <w:r w:rsidR="00B16CBD" w:rsidRPr="003C3D4A">
        <w:rPr>
          <w:rFonts w:ascii="Courier New" w:hAnsi="Courier New"/>
          <w:sz w:val="20"/>
        </w:rPr>
        <w:t>------IND- 2019 0323 CZ- DA- ------ 20200728 --- --- FINAL</w:t>
      </w:r>
    </w:p>
    <w:p w:rsidR="006E4953" w:rsidRPr="003C3D4A" w:rsidRDefault="006E4953" w:rsidP="00B16CBD">
      <w:pPr>
        <w:pStyle w:val="VYHLKA"/>
        <w:keepNext w:val="0"/>
        <w:keepLines w:val="0"/>
        <w:rPr>
          <w:rFonts w:ascii="Courier New" w:hAnsi="Courier New"/>
          <w:sz w:val="20"/>
        </w:rPr>
      </w:pPr>
    </w:p>
    <w:p w:rsidR="00B16CBD" w:rsidRPr="003C3D4A" w:rsidRDefault="00B50835" w:rsidP="00B16CBD">
      <w:pPr>
        <w:pStyle w:val="VYHLKA"/>
        <w:keepNext w:val="0"/>
        <w:keepLines w:val="0"/>
        <w:rPr>
          <w:rFonts w:ascii="Arial" w:hAnsi="Arial"/>
          <w:sz w:val="22"/>
        </w:rPr>
      </w:pPr>
      <w:r w:rsidRPr="003C3D4A">
        <w:rPr>
          <w:rFonts w:ascii="Arial" w:hAnsi="Arial"/>
          <w:sz w:val="22"/>
        </w:rPr>
        <w:t>GENNEMFØRELSESDEKRET</w:t>
      </w:r>
    </w:p>
    <w:p w:rsidR="00B16CBD" w:rsidRPr="003C3D4A" w:rsidRDefault="00B16CBD" w:rsidP="006E4953">
      <w:pPr>
        <w:pStyle w:val="nadpisvyhlky"/>
        <w:rPr>
          <w:rFonts w:ascii="Arial" w:hAnsi="Arial"/>
          <w:b w:val="0"/>
          <w:sz w:val="22"/>
        </w:rPr>
      </w:pPr>
      <w:r w:rsidRPr="003C3D4A">
        <w:rPr>
          <w:rFonts w:ascii="Arial" w:hAnsi="Arial"/>
          <w:b w:val="0"/>
          <w:sz w:val="22"/>
        </w:rPr>
        <w:t>nr. 18/2020</w:t>
      </w:r>
    </w:p>
    <w:p w:rsidR="00B50835" w:rsidRPr="003C3D4A" w:rsidRDefault="00B50835" w:rsidP="00CD1778">
      <w:pPr>
        <w:pStyle w:val="nadpisvyhlky"/>
        <w:keepNext w:val="0"/>
        <w:keepLines w:val="0"/>
        <w:rPr>
          <w:rFonts w:ascii="Arial" w:hAnsi="Arial" w:cs="Arial"/>
          <w:b w:val="0"/>
          <w:sz w:val="22"/>
          <w:szCs w:val="22"/>
        </w:rPr>
      </w:pPr>
      <w:r w:rsidRPr="003C3D4A">
        <w:rPr>
          <w:rFonts w:ascii="Arial" w:hAnsi="Arial"/>
          <w:b w:val="0"/>
          <w:sz w:val="22"/>
        </w:rPr>
        <w:t>af 20. januar 2020</w:t>
      </w:r>
    </w:p>
    <w:p w:rsidR="00B467ED" w:rsidRPr="003C3D4A" w:rsidRDefault="00B467ED" w:rsidP="00CD1778">
      <w:pPr>
        <w:ind w:firstLine="0"/>
        <w:jc w:val="center"/>
        <w:rPr>
          <w:rFonts w:ascii="Arial" w:hAnsi="Arial" w:cs="Arial"/>
          <w:sz w:val="22"/>
          <w:szCs w:val="22"/>
        </w:rPr>
      </w:pPr>
    </w:p>
    <w:p w:rsidR="00E26C48" w:rsidRPr="003C3D4A" w:rsidRDefault="00E26C48" w:rsidP="00CD1778">
      <w:pPr>
        <w:ind w:firstLine="0"/>
        <w:jc w:val="center"/>
        <w:rPr>
          <w:rFonts w:ascii="Arial" w:hAnsi="Arial" w:cs="Arial"/>
          <w:sz w:val="22"/>
          <w:szCs w:val="22"/>
        </w:rPr>
      </w:pPr>
    </w:p>
    <w:p w:rsidR="00B467ED" w:rsidRPr="003C3D4A" w:rsidRDefault="005E5F86" w:rsidP="00CD1778">
      <w:pPr>
        <w:pStyle w:val="TextBody"/>
        <w:spacing w:after="0" w:line="240" w:lineRule="auto"/>
        <w:ind w:firstLine="0"/>
        <w:rPr>
          <w:b/>
          <w:sz w:val="22"/>
          <w:szCs w:val="22"/>
        </w:rPr>
      </w:pPr>
      <w:r w:rsidRPr="003C3D4A">
        <w:rPr>
          <w:b/>
          <w:sz w:val="22"/>
        </w:rPr>
        <w:t>om kravene til malede kornprodukter, pasta, bagværk, konfektureprodukter og deje</w:t>
      </w:r>
    </w:p>
    <w:p w:rsidR="00B467ED" w:rsidRPr="003C3D4A" w:rsidRDefault="00B467ED" w:rsidP="00CD1778">
      <w:pPr>
        <w:ind w:firstLine="0"/>
        <w:rPr>
          <w:rFonts w:ascii="Arial" w:hAnsi="Arial" w:cs="Arial"/>
          <w:sz w:val="22"/>
          <w:szCs w:val="22"/>
        </w:rPr>
      </w:pPr>
    </w:p>
    <w:p w:rsidR="00290AD5" w:rsidRPr="003C3D4A" w:rsidRDefault="00290AD5" w:rsidP="001639A2">
      <w:pPr>
        <w:ind w:firstLine="709"/>
        <w:rPr>
          <w:rFonts w:ascii="Arial" w:hAnsi="Arial" w:cs="Arial"/>
          <w:sz w:val="22"/>
          <w:szCs w:val="22"/>
        </w:rPr>
      </w:pPr>
      <w:r w:rsidRPr="003C3D4A">
        <w:rPr>
          <w:rFonts w:ascii="Arial" w:hAnsi="Arial"/>
          <w:sz w:val="22"/>
        </w:rPr>
        <w:t>I overensstemmelse med § 18, stk. 1, litra a), b), g) og h), i lov nr. 110/1997 om fødevarer og tobaksvarer og om ændringer af bestemte tilknyttede love, som ændret ved lov nr. 119/2000, lov nr. 306/2000, lov nr. 146/2002, lov nr. 131/2003, lov nr. 274/2003, lov nr. 316/2004, lov nr. 120/2008, lov nr. 139/2014 og lov nr. 180/2016 (i det følgende benævnt "Loven"), fastlægger landbrugsministeriet følgende:</w:t>
      </w:r>
    </w:p>
    <w:p w:rsidR="00EA7F30" w:rsidRPr="003C3D4A" w:rsidRDefault="00EA7F30" w:rsidP="00CD1778">
      <w:pPr>
        <w:ind w:firstLine="0"/>
        <w:jc w:val="center"/>
        <w:rPr>
          <w:rFonts w:ascii="Arial" w:hAnsi="Arial" w:cs="Arial"/>
          <w:sz w:val="22"/>
          <w:szCs w:val="22"/>
        </w:rPr>
      </w:pPr>
    </w:p>
    <w:p w:rsidR="00B84C43" w:rsidRPr="003C3D4A" w:rsidRDefault="00DC37F6" w:rsidP="00CD1778">
      <w:pPr>
        <w:keepNext/>
        <w:keepLines/>
        <w:ind w:firstLine="0"/>
        <w:jc w:val="center"/>
        <w:rPr>
          <w:rFonts w:ascii="Arial" w:hAnsi="Arial" w:cs="Arial"/>
          <w:sz w:val="22"/>
          <w:szCs w:val="22"/>
        </w:rPr>
      </w:pPr>
      <w:r w:rsidRPr="003C3D4A">
        <w:rPr>
          <w:rFonts w:ascii="Arial" w:hAnsi="Arial"/>
          <w:sz w:val="22"/>
        </w:rPr>
        <w:t>§ 1</w:t>
      </w:r>
    </w:p>
    <w:p w:rsidR="00C85F0A" w:rsidRPr="003C3D4A" w:rsidRDefault="00C85F0A" w:rsidP="00CD1778">
      <w:pPr>
        <w:keepNext/>
        <w:keepLines/>
        <w:ind w:firstLine="0"/>
        <w:jc w:val="center"/>
        <w:rPr>
          <w:rFonts w:ascii="Arial" w:hAnsi="Arial" w:cs="Arial"/>
          <w:sz w:val="22"/>
          <w:szCs w:val="22"/>
        </w:rPr>
      </w:pPr>
    </w:p>
    <w:p w:rsidR="005E5F86" w:rsidRPr="003C3D4A" w:rsidRDefault="005E5F86" w:rsidP="00CD1778">
      <w:pPr>
        <w:keepNext/>
        <w:keepLines/>
        <w:ind w:firstLine="0"/>
        <w:jc w:val="center"/>
        <w:rPr>
          <w:rFonts w:ascii="Arial" w:hAnsi="Arial" w:cs="Arial"/>
          <w:b/>
          <w:sz w:val="22"/>
          <w:szCs w:val="22"/>
        </w:rPr>
      </w:pPr>
      <w:r w:rsidRPr="003C3D4A">
        <w:rPr>
          <w:rFonts w:ascii="Arial" w:hAnsi="Arial"/>
          <w:b/>
          <w:sz w:val="22"/>
        </w:rPr>
        <w:t>Anvendelsesområde</w:t>
      </w:r>
    </w:p>
    <w:p w:rsidR="005E5F86" w:rsidRPr="003C3D4A" w:rsidRDefault="005E5F86" w:rsidP="00CD1778">
      <w:pPr>
        <w:keepNext/>
        <w:keepLines/>
        <w:ind w:firstLine="0"/>
        <w:jc w:val="center"/>
        <w:rPr>
          <w:rFonts w:ascii="Arial" w:hAnsi="Arial" w:cs="Arial"/>
          <w:sz w:val="22"/>
          <w:szCs w:val="22"/>
        </w:rPr>
      </w:pPr>
    </w:p>
    <w:p w:rsidR="009A4383" w:rsidRPr="003C3D4A" w:rsidRDefault="00B84C43" w:rsidP="001639A2">
      <w:pPr>
        <w:keepNext/>
        <w:keepLines/>
        <w:ind w:firstLine="0"/>
        <w:rPr>
          <w:rFonts w:ascii="Arial" w:hAnsi="Arial" w:cs="Arial"/>
          <w:sz w:val="22"/>
          <w:szCs w:val="22"/>
        </w:rPr>
      </w:pPr>
      <w:r w:rsidRPr="003C3D4A">
        <w:rPr>
          <w:rFonts w:ascii="Arial" w:hAnsi="Arial"/>
          <w:sz w:val="22"/>
        </w:rPr>
        <w:t>Som følge af den umiddelbart anvendelige EU-lovgivning</w:t>
      </w:r>
      <w:r w:rsidRPr="003C3D4A">
        <w:rPr>
          <w:rStyle w:val="FootnoteReference"/>
          <w:rFonts w:ascii="Arial" w:hAnsi="Arial"/>
          <w:sz w:val="22"/>
        </w:rPr>
        <w:footnoteReference w:customMarkFollows="1" w:id="1"/>
        <w:t>1)</w:t>
      </w:r>
      <w:r w:rsidRPr="003C3D4A">
        <w:rPr>
          <w:rFonts w:ascii="Arial" w:hAnsi="Arial"/>
          <w:sz w:val="22"/>
        </w:rPr>
        <w:t xml:space="preserve"> regulerer dette gennemførelsesdekret</w:t>
      </w:r>
    </w:p>
    <w:p w:rsidR="0073363B" w:rsidRPr="003C3D4A" w:rsidRDefault="0073363B" w:rsidP="001639A2">
      <w:pPr>
        <w:keepNext/>
        <w:keepLines/>
        <w:ind w:firstLine="0"/>
        <w:rPr>
          <w:rFonts w:ascii="Arial" w:hAnsi="Arial" w:cs="Arial"/>
          <w:sz w:val="22"/>
          <w:szCs w:val="22"/>
        </w:rPr>
      </w:pPr>
    </w:p>
    <w:p w:rsidR="009A4383" w:rsidRPr="003C3D4A" w:rsidRDefault="009A4383" w:rsidP="001639A2">
      <w:pPr>
        <w:pStyle w:val="ListParagraph"/>
        <w:numPr>
          <w:ilvl w:val="0"/>
          <w:numId w:val="6"/>
        </w:numPr>
        <w:ind w:left="0"/>
        <w:jc w:val="both"/>
        <w:rPr>
          <w:rFonts w:ascii="Arial" w:hAnsi="Arial" w:cs="Arial"/>
        </w:rPr>
      </w:pPr>
      <w:r w:rsidRPr="003C3D4A">
        <w:rPr>
          <w:rFonts w:ascii="Arial" w:hAnsi="Arial"/>
        </w:rPr>
        <w:t>metoden til at informere om malede kornprodukter, pasta, bagværk, konfektureprodukter og deje</w:t>
      </w:r>
    </w:p>
    <w:p w:rsidR="00DF18A2" w:rsidRPr="003C3D4A" w:rsidRDefault="00DF18A2" w:rsidP="001639A2">
      <w:pPr>
        <w:pStyle w:val="ListParagraph"/>
        <w:numPr>
          <w:ilvl w:val="0"/>
          <w:numId w:val="6"/>
        </w:numPr>
        <w:ind w:left="0"/>
        <w:jc w:val="both"/>
        <w:rPr>
          <w:rFonts w:ascii="Arial" w:hAnsi="Arial" w:cs="Arial"/>
        </w:rPr>
      </w:pPr>
      <w:r w:rsidRPr="003C3D4A">
        <w:rPr>
          <w:rFonts w:ascii="Arial" w:hAnsi="Arial"/>
        </w:rPr>
        <w:t>typerne af malede kornprodukter, pasta, bagværk, konfektureprodukter og deje klassificeret i grupper og undergrupper</w:t>
      </w:r>
    </w:p>
    <w:p w:rsidR="005E5F86" w:rsidRPr="003C3D4A" w:rsidRDefault="009A4383" w:rsidP="001639A2">
      <w:pPr>
        <w:pStyle w:val="ListParagraph"/>
        <w:numPr>
          <w:ilvl w:val="0"/>
          <w:numId w:val="6"/>
        </w:numPr>
        <w:ind w:left="0"/>
        <w:jc w:val="both"/>
        <w:rPr>
          <w:rFonts w:ascii="Arial" w:hAnsi="Arial" w:cs="Arial"/>
        </w:rPr>
      </w:pPr>
      <w:r w:rsidRPr="003C3D4A">
        <w:rPr>
          <w:rFonts w:ascii="Arial" w:hAnsi="Arial"/>
        </w:rPr>
        <w:t>for hver type malede kornprodukter, pasta, bagværk, konfektureprodukter og deje, kvalitetskravene i forbindelse med deres navn og de tilladte negative vægtafvigelser</w:t>
      </w:r>
    </w:p>
    <w:p w:rsidR="008B1DED" w:rsidRPr="003C3D4A" w:rsidRDefault="008B1DED" w:rsidP="001639A2">
      <w:pPr>
        <w:pStyle w:val="ListParagraph"/>
        <w:numPr>
          <w:ilvl w:val="0"/>
          <w:numId w:val="6"/>
        </w:numPr>
        <w:ind w:left="0"/>
        <w:jc w:val="both"/>
        <w:rPr>
          <w:rFonts w:ascii="Arial" w:hAnsi="Arial" w:cs="Arial"/>
        </w:rPr>
      </w:pPr>
      <w:r w:rsidRPr="003C3D4A">
        <w:rPr>
          <w:rFonts w:ascii="Arial" w:hAnsi="Arial"/>
        </w:rPr>
        <w:t>for malede kornprodukter, pasta, bagværk, konfektureprodukter og deje</w:t>
      </w:r>
    </w:p>
    <w:p w:rsidR="008B1DED" w:rsidRPr="003C3D4A" w:rsidRDefault="008B1DED" w:rsidP="001639A2">
      <w:pPr>
        <w:pStyle w:val="ListParagraph"/>
        <w:ind w:left="0"/>
        <w:rPr>
          <w:rFonts w:ascii="Arial" w:hAnsi="Arial" w:cs="Arial"/>
        </w:rPr>
      </w:pPr>
      <w:r w:rsidRPr="003C3D4A">
        <w:rPr>
          <w:rFonts w:ascii="Arial" w:hAnsi="Arial"/>
        </w:rPr>
        <w:t>1. temperaturforhold og relativ luftfugtighed i forbindelse med opbevaring</w:t>
      </w:r>
    </w:p>
    <w:p w:rsidR="008B1DED" w:rsidRPr="003C3D4A" w:rsidRDefault="008B1DED" w:rsidP="001639A2">
      <w:pPr>
        <w:pStyle w:val="ListParagraph"/>
        <w:ind w:left="0"/>
        <w:rPr>
          <w:rFonts w:ascii="Arial" w:hAnsi="Arial" w:cs="Arial"/>
        </w:rPr>
      </w:pPr>
      <w:r w:rsidRPr="003C3D4A">
        <w:rPr>
          <w:rFonts w:ascii="Arial" w:hAnsi="Arial"/>
        </w:rPr>
        <w:t>2. metoder til opbevaring og håndtering ved markedsføring af disse</w:t>
      </w:r>
    </w:p>
    <w:p w:rsidR="008B1DED" w:rsidRPr="003C3D4A" w:rsidRDefault="008B1DED" w:rsidP="001639A2">
      <w:pPr>
        <w:pStyle w:val="ListParagraph"/>
        <w:ind w:left="0"/>
        <w:rPr>
          <w:rFonts w:ascii="Arial" w:hAnsi="Arial" w:cs="Arial"/>
        </w:rPr>
      </w:pPr>
      <w:r w:rsidRPr="003C3D4A">
        <w:rPr>
          <w:rFonts w:ascii="Arial" w:hAnsi="Arial"/>
        </w:rPr>
        <w:t>3. mindstekrav til teknologi.</w:t>
      </w:r>
    </w:p>
    <w:p w:rsidR="00B84C43" w:rsidRPr="003C3D4A" w:rsidRDefault="00B84C43" w:rsidP="00CD1778">
      <w:pPr>
        <w:tabs>
          <w:tab w:val="left" w:pos="709"/>
        </w:tabs>
        <w:ind w:firstLine="0"/>
        <w:rPr>
          <w:rFonts w:ascii="Arial" w:hAnsi="Arial" w:cs="Arial"/>
          <w:sz w:val="22"/>
          <w:szCs w:val="22"/>
        </w:rPr>
      </w:pPr>
    </w:p>
    <w:p w:rsidR="00CE6AA2" w:rsidRPr="003C3D4A" w:rsidRDefault="00B84C43" w:rsidP="00CD1778">
      <w:pPr>
        <w:keepNext/>
        <w:keepLines/>
        <w:ind w:firstLine="0"/>
        <w:jc w:val="center"/>
        <w:rPr>
          <w:rFonts w:ascii="Arial" w:hAnsi="Arial" w:cs="Arial"/>
          <w:sz w:val="22"/>
          <w:szCs w:val="22"/>
        </w:rPr>
      </w:pPr>
      <w:r w:rsidRPr="003C3D4A">
        <w:rPr>
          <w:rFonts w:ascii="Arial" w:hAnsi="Arial"/>
          <w:sz w:val="22"/>
        </w:rPr>
        <w:t>§ 2</w:t>
      </w:r>
    </w:p>
    <w:p w:rsidR="00C85F0A" w:rsidRPr="003C3D4A" w:rsidRDefault="00C85F0A" w:rsidP="00CD1778">
      <w:pPr>
        <w:keepNext/>
        <w:keepLines/>
        <w:ind w:firstLine="0"/>
        <w:jc w:val="center"/>
        <w:rPr>
          <w:rFonts w:ascii="Arial" w:hAnsi="Arial" w:cs="Arial"/>
          <w:sz w:val="22"/>
          <w:szCs w:val="22"/>
        </w:rPr>
      </w:pPr>
    </w:p>
    <w:p w:rsidR="00CE6AA2" w:rsidRPr="003C3D4A" w:rsidRDefault="00CE6AA2" w:rsidP="00CD1778">
      <w:pPr>
        <w:keepNext/>
        <w:keepLines/>
        <w:ind w:firstLine="0"/>
        <w:jc w:val="center"/>
        <w:rPr>
          <w:rFonts w:ascii="Arial" w:hAnsi="Arial" w:cs="Arial"/>
          <w:b/>
          <w:sz w:val="22"/>
          <w:szCs w:val="22"/>
        </w:rPr>
      </w:pPr>
      <w:r w:rsidRPr="003C3D4A">
        <w:rPr>
          <w:rFonts w:ascii="Arial" w:hAnsi="Arial"/>
          <w:b/>
          <w:sz w:val="22"/>
        </w:rPr>
        <w:t>Definition af grundlæggende termer</w:t>
      </w:r>
    </w:p>
    <w:p w:rsidR="005E5F86" w:rsidRPr="003C3D4A" w:rsidRDefault="005E5F86" w:rsidP="00CD1778">
      <w:pPr>
        <w:keepNext/>
        <w:keepLines/>
        <w:ind w:firstLine="0"/>
        <w:jc w:val="center"/>
        <w:rPr>
          <w:rFonts w:ascii="Arial" w:hAnsi="Arial" w:cs="Arial"/>
          <w:sz w:val="22"/>
          <w:szCs w:val="22"/>
        </w:rPr>
      </w:pPr>
    </w:p>
    <w:p w:rsidR="00B467ED" w:rsidRPr="003C3D4A" w:rsidRDefault="00680278" w:rsidP="00417E99">
      <w:pPr>
        <w:keepNext/>
        <w:keepLines/>
        <w:ind w:firstLine="0"/>
        <w:rPr>
          <w:rFonts w:ascii="Arial" w:hAnsi="Arial" w:cs="Arial"/>
          <w:sz w:val="22"/>
          <w:szCs w:val="22"/>
        </w:rPr>
      </w:pPr>
      <w:r w:rsidRPr="003C3D4A">
        <w:rPr>
          <w:rFonts w:ascii="Arial" w:hAnsi="Arial"/>
          <w:sz w:val="22"/>
        </w:rPr>
        <w:t>Stk. 1. I forbindelse med dette gennemførelsesdekret anvendes de følgende definitioner:</w:t>
      </w:r>
    </w:p>
    <w:p w:rsidR="00417E99" w:rsidRPr="003C3D4A" w:rsidRDefault="00417E99" w:rsidP="00417E99">
      <w:pPr>
        <w:keepNext/>
        <w:keepLines/>
        <w:ind w:firstLine="0"/>
        <w:rPr>
          <w:rFonts w:ascii="Arial" w:hAnsi="Arial" w:cs="Arial"/>
          <w:sz w:val="22"/>
          <w:szCs w:val="22"/>
        </w:rPr>
      </w:pPr>
    </w:p>
    <w:p w:rsidR="00B467ED" w:rsidRPr="003C3D4A" w:rsidRDefault="00DC37F6" w:rsidP="00EA7F30">
      <w:pPr>
        <w:numPr>
          <w:ilvl w:val="0"/>
          <w:numId w:val="3"/>
        </w:numPr>
        <w:ind w:left="0"/>
        <w:rPr>
          <w:rFonts w:ascii="Arial" w:hAnsi="Arial" w:cs="Arial"/>
          <w:sz w:val="22"/>
          <w:szCs w:val="22"/>
        </w:rPr>
      </w:pPr>
      <w:r w:rsidRPr="003C3D4A">
        <w:rPr>
          <w:rFonts w:ascii="Arial" w:hAnsi="Arial"/>
          <w:sz w:val="22"/>
        </w:rPr>
        <w:t>"malede kornprodukter": produkter, der fremkommes ved forarbejdning af en eller flere botaniske arter af korn, boghvede eller andre pseudokornarter eller ris ved anvendelse af en trinvis formalingsproces. Stivelse og vitalt gluten er ikke malede kornprodukter</w:t>
      </w:r>
    </w:p>
    <w:p w:rsidR="00B467ED" w:rsidRPr="003C3D4A" w:rsidRDefault="00DC37F6" w:rsidP="00EA7F30">
      <w:pPr>
        <w:numPr>
          <w:ilvl w:val="0"/>
          <w:numId w:val="3"/>
        </w:numPr>
        <w:ind w:left="0"/>
        <w:rPr>
          <w:rFonts w:ascii="Arial" w:hAnsi="Arial" w:cs="Arial"/>
          <w:sz w:val="22"/>
          <w:szCs w:val="22"/>
        </w:rPr>
      </w:pPr>
      <w:r w:rsidRPr="003C3D4A">
        <w:rPr>
          <w:rFonts w:ascii="Arial" w:hAnsi="Arial"/>
          <w:sz w:val="22"/>
        </w:rPr>
        <w:t>"mel": det malede kornprodukt, der fremstilles ved formaling af korn, pseudokornarter eller ris og klassificeres efter størrelsen af bestanddelen, mineralindhold og den kornart, pseudokornart eller ris, der anvendes</w:t>
      </w:r>
    </w:p>
    <w:p w:rsidR="00B467ED" w:rsidRPr="003C3D4A" w:rsidRDefault="00DC37F6" w:rsidP="00EA7F30">
      <w:pPr>
        <w:numPr>
          <w:ilvl w:val="0"/>
          <w:numId w:val="3"/>
        </w:numPr>
        <w:ind w:left="0"/>
        <w:rPr>
          <w:rFonts w:ascii="Arial" w:hAnsi="Arial" w:cs="Arial"/>
          <w:sz w:val="22"/>
          <w:szCs w:val="22"/>
        </w:rPr>
      </w:pPr>
      <w:r w:rsidRPr="003C3D4A">
        <w:rPr>
          <w:rFonts w:ascii="Arial" w:hAnsi="Arial"/>
          <w:sz w:val="22"/>
        </w:rPr>
        <w:lastRenderedPageBreak/>
        <w:t>"semulje": det malede kornprodukt, der er fremstilles i den første fase af formaling af korn eller pseudokornart i form af grove afskallede bestanddele</w:t>
      </w:r>
    </w:p>
    <w:p w:rsidR="00B467ED" w:rsidRPr="003C3D4A" w:rsidRDefault="00DC37F6" w:rsidP="00EA7F30">
      <w:pPr>
        <w:numPr>
          <w:ilvl w:val="0"/>
          <w:numId w:val="3"/>
        </w:numPr>
        <w:ind w:left="0"/>
        <w:rPr>
          <w:rFonts w:ascii="Arial" w:hAnsi="Arial" w:cs="Arial"/>
          <w:sz w:val="22"/>
          <w:szCs w:val="22"/>
        </w:rPr>
      </w:pPr>
      <w:r w:rsidRPr="003C3D4A">
        <w:rPr>
          <w:rFonts w:ascii="Arial" w:hAnsi="Arial"/>
          <w:sz w:val="22"/>
        </w:rPr>
        <w:t>"flager": produkterne fra rensede og afskallede korn eller nøgne korn eller korn uden avner, der fremstilles ved at rulle eller skære dem diagonalt</w:t>
      </w:r>
    </w:p>
    <w:p w:rsidR="00C042D6" w:rsidRPr="003C3D4A" w:rsidRDefault="00C042D6" w:rsidP="00EA7F30">
      <w:pPr>
        <w:numPr>
          <w:ilvl w:val="0"/>
          <w:numId w:val="3"/>
        </w:numPr>
        <w:ind w:left="0"/>
        <w:rPr>
          <w:rFonts w:ascii="Arial" w:hAnsi="Arial" w:cs="Arial"/>
          <w:sz w:val="22"/>
          <w:szCs w:val="22"/>
        </w:rPr>
      </w:pPr>
      <w:r w:rsidRPr="003C3D4A">
        <w:rPr>
          <w:rFonts w:ascii="Arial" w:hAnsi="Arial"/>
          <w:sz w:val="22"/>
        </w:rPr>
        <w:t>"mysli": en blanding af malede kornprodukter, der forarbejdes ved afskalning, ekstrudering eller anvendelse af anden egnet teknologi, hvortil der tilsættes flere ingredienser, navnlig nøddekerner, tørrede eller på anden måde forarbejdede frugter og stoffer, der ændrer smag, duft eller tekstur</w:t>
      </w:r>
    </w:p>
    <w:p w:rsidR="008B1DED" w:rsidRPr="003C3D4A" w:rsidRDefault="00DC37F6" w:rsidP="00EA7F30">
      <w:pPr>
        <w:numPr>
          <w:ilvl w:val="0"/>
          <w:numId w:val="3"/>
        </w:numPr>
        <w:ind w:left="0"/>
        <w:rPr>
          <w:rFonts w:ascii="Arial" w:hAnsi="Arial" w:cs="Arial"/>
          <w:sz w:val="22"/>
          <w:szCs w:val="22"/>
        </w:rPr>
      </w:pPr>
      <w:r w:rsidRPr="003C3D4A">
        <w:rPr>
          <w:rFonts w:ascii="Arial" w:hAnsi="Arial"/>
          <w:sz w:val="22"/>
        </w:rPr>
        <w:t xml:space="preserve">"klid": de ydre kornlag, der fremstilles ved formaling af kornene </w:t>
      </w:r>
    </w:p>
    <w:p w:rsidR="00B467ED" w:rsidRPr="003C3D4A" w:rsidRDefault="00C10009" w:rsidP="00EA7F30">
      <w:pPr>
        <w:numPr>
          <w:ilvl w:val="0"/>
          <w:numId w:val="3"/>
        </w:numPr>
        <w:ind w:left="0"/>
        <w:rPr>
          <w:rFonts w:ascii="Arial" w:hAnsi="Arial" w:cs="Arial"/>
          <w:sz w:val="22"/>
          <w:szCs w:val="22"/>
        </w:rPr>
      </w:pPr>
      <w:r w:rsidRPr="003C3D4A">
        <w:rPr>
          <w:rFonts w:ascii="Arial" w:hAnsi="Arial"/>
          <w:color w:val="auto"/>
          <w:sz w:val="22"/>
        </w:rPr>
        <w:t xml:space="preserve">"pseudokornarter": planter af andre arter end græsfamilien, der forarbejdes og anvendes på samme måde som korn </w:t>
      </w:r>
    </w:p>
    <w:p w:rsidR="00B467ED" w:rsidRPr="003C3D4A" w:rsidRDefault="00DC37F6" w:rsidP="00EA7F30">
      <w:pPr>
        <w:numPr>
          <w:ilvl w:val="0"/>
          <w:numId w:val="3"/>
        </w:numPr>
        <w:ind w:left="0"/>
        <w:rPr>
          <w:rFonts w:ascii="Arial" w:hAnsi="Arial" w:cs="Arial"/>
          <w:sz w:val="22"/>
          <w:szCs w:val="22"/>
        </w:rPr>
      </w:pPr>
      <w:r w:rsidRPr="003C3D4A">
        <w:rPr>
          <w:rFonts w:ascii="Arial" w:hAnsi="Arial"/>
          <w:sz w:val="22"/>
        </w:rPr>
        <w:t>"stenkværnsmel (</w:t>
      </w:r>
      <w:r w:rsidRPr="003C3D4A">
        <w:rPr>
          <w:rFonts w:ascii="Arial" w:hAnsi="Arial"/>
          <w:i/>
          <w:sz w:val="22"/>
        </w:rPr>
        <w:t>trhanka</w:t>
      </w:r>
      <w:r w:rsidRPr="003C3D4A">
        <w:rPr>
          <w:rFonts w:ascii="Arial" w:hAnsi="Arial"/>
          <w:sz w:val="22"/>
        </w:rPr>
        <w:t>)": produktet af rensede korn fremstillet ved forsigtig knusning</w:t>
      </w:r>
    </w:p>
    <w:p w:rsidR="00C10009" w:rsidRPr="003C3D4A" w:rsidRDefault="00DC37F6" w:rsidP="00EA7F30">
      <w:pPr>
        <w:numPr>
          <w:ilvl w:val="0"/>
          <w:numId w:val="3"/>
        </w:numPr>
        <w:ind w:left="0"/>
        <w:rPr>
          <w:rFonts w:ascii="Arial" w:hAnsi="Arial" w:cs="Arial"/>
          <w:sz w:val="22"/>
          <w:szCs w:val="22"/>
        </w:rPr>
      </w:pPr>
      <w:r w:rsidRPr="003C3D4A">
        <w:rPr>
          <w:rFonts w:ascii="Arial" w:hAnsi="Arial"/>
          <w:sz w:val="22"/>
        </w:rPr>
        <w:t>"gryn": produkter af rensede korn, hvor dæklaget er fjernet ved børstning</w:t>
      </w:r>
    </w:p>
    <w:p w:rsidR="00C10009" w:rsidRPr="003C3D4A" w:rsidRDefault="00DC37F6" w:rsidP="00EA7F30">
      <w:pPr>
        <w:numPr>
          <w:ilvl w:val="0"/>
          <w:numId w:val="3"/>
        </w:numPr>
        <w:ind w:left="0"/>
        <w:rPr>
          <w:rFonts w:ascii="Arial" w:hAnsi="Arial" w:cs="Arial"/>
          <w:sz w:val="22"/>
          <w:szCs w:val="22"/>
        </w:rPr>
      </w:pPr>
      <w:r w:rsidRPr="003C3D4A">
        <w:rPr>
          <w:rFonts w:ascii="Arial" w:hAnsi="Arial"/>
          <w:sz w:val="22"/>
        </w:rPr>
        <w:t>"hakkede gryn (</w:t>
      </w:r>
      <w:r w:rsidRPr="003C3D4A">
        <w:rPr>
          <w:rFonts w:ascii="Arial" w:hAnsi="Arial"/>
          <w:i/>
          <w:sz w:val="22"/>
        </w:rPr>
        <w:t>lámanka</w:t>
      </w:r>
      <w:r w:rsidRPr="003C3D4A">
        <w:rPr>
          <w:rFonts w:ascii="Arial" w:hAnsi="Arial"/>
          <w:sz w:val="22"/>
        </w:rPr>
        <w:t>)": de små knækkede, usorterede korn- og boghvedegryn</w:t>
      </w:r>
    </w:p>
    <w:p w:rsidR="00B467ED" w:rsidRPr="003C3D4A" w:rsidRDefault="00C10009" w:rsidP="00EA7F30">
      <w:pPr>
        <w:numPr>
          <w:ilvl w:val="0"/>
          <w:numId w:val="3"/>
        </w:numPr>
        <w:ind w:left="0"/>
        <w:rPr>
          <w:rFonts w:ascii="Arial" w:hAnsi="Arial" w:cs="Arial"/>
          <w:sz w:val="22"/>
          <w:szCs w:val="22"/>
        </w:rPr>
      </w:pPr>
      <w:r w:rsidRPr="003C3D4A">
        <w:rPr>
          <w:rFonts w:ascii="Arial" w:hAnsi="Arial"/>
          <w:sz w:val="22"/>
        </w:rPr>
        <w:t>"afrundede gryn (</w:t>
      </w:r>
      <w:r w:rsidRPr="003C3D4A">
        <w:rPr>
          <w:rFonts w:ascii="Arial" w:hAnsi="Arial"/>
          <w:i/>
          <w:sz w:val="22"/>
        </w:rPr>
        <w:t>perličky</w:t>
      </w:r>
      <w:r w:rsidRPr="003C3D4A">
        <w:rPr>
          <w:rFonts w:ascii="Arial" w:hAnsi="Arial"/>
          <w:sz w:val="22"/>
        </w:rPr>
        <w:t>)": meget små korngryn</w:t>
      </w:r>
    </w:p>
    <w:p w:rsidR="00B467ED" w:rsidRPr="003C3D4A" w:rsidRDefault="00DC37F6" w:rsidP="00EA7F30">
      <w:pPr>
        <w:numPr>
          <w:ilvl w:val="0"/>
          <w:numId w:val="3"/>
        </w:numPr>
        <w:ind w:left="0"/>
        <w:rPr>
          <w:rFonts w:ascii="Arial" w:hAnsi="Arial" w:cs="Arial"/>
          <w:sz w:val="22"/>
          <w:szCs w:val="22"/>
        </w:rPr>
      </w:pPr>
      <w:r w:rsidRPr="003C3D4A">
        <w:rPr>
          <w:rFonts w:ascii="Arial" w:hAnsi="Arial"/>
          <w:sz w:val="22"/>
        </w:rPr>
        <w:t>"hirse": rensede hirsegryn forarbejdet ved pilning og polering</w:t>
      </w:r>
    </w:p>
    <w:p w:rsidR="00B467ED" w:rsidRPr="003C3D4A" w:rsidRDefault="00DC37F6" w:rsidP="00EA7F30">
      <w:pPr>
        <w:numPr>
          <w:ilvl w:val="0"/>
          <w:numId w:val="3"/>
        </w:numPr>
        <w:ind w:left="0"/>
        <w:rPr>
          <w:rFonts w:ascii="Arial" w:hAnsi="Arial" w:cs="Arial"/>
          <w:sz w:val="22"/>
          <w:szCs w:val="22"/>
        </w:rPr>
      </w:pPr>
      <w:r w:rsidRPr="003C3D4A">
        <w:rPr>
          <w:rFonts w:ascii="Arial" w:hAnsi="Arial"/>
          <w:sz w:val="22"/>
        </w:rPr>
        <w:t>"kim": bestanddele eller flager med lidt sød smag, der fremstilles ved forarbejdning af korn ved anvendelse af formalingsteknikker</w:t>
      </w:r>
    </w:p>
    <w:p w:rsidR="00B467ED" w:rsidRPr="003C3D4A" w:rsidRDefault="00DC37F6" w:rsidP="00EA7F30">
      <w:pPr>
        <w:numPr>
          <w:ilvl w:val="0"/>
          <w:numId w:val="3"/>
        </w:numPr>
        <w:ind w:left="0"/>
        <w:rPr>
          <w:rFonts w:ascii="Arial" w:hAnsi="Arial" w:cs="Arial"/>
          <w:sz w:val="22"/>
          <w:szCs w:val="22"/>
        </w:rPr>
      </w:pPr>
      <w:r w:rsidRPr="003C3D4A">
        <w:rPr>
          <w:rFonts w:ascii="Arial" w:hAnsi="Arial"/>
          <w:sz w:val="22"/>
        </w:rPr>
        <w:t>"korn til direkte forbrug": renset eller på anden måde forarbejdet korn</w:t>
      </w:r>
    </w:p>
    <w:p w:rsidR="00B467ED" w:rsidRPr="003C3D4A" w:rsidRDefault="00DC37F6" w:rsidP="00EA7F30">
      <w:pPr>
        <w:pStyle w:val="Odstavecseseznamem1"/>
        <w:numPr>
          <w:ilvl w:val="0"/>
          <w:numId w:val="3"/>
        </w:numPr>
        <w:ind w:left="0"/>
        <w:rPr>
          <w:rFonts w:ascii="Arial" w:hAnsi="Arial" w:cs="Arial"/>
          <w:sz w:val="22"/>
          <w:szCs w:val="22"/>
        </w:rPr>
      </w:pPr>
      <w:r w:rsidRPr="003C3D4A">
        <w:rPr>
          <w:rFonts w:ascii="Arial" w:hAnsi="Arial"/>
          <w:sz w:val="22"/>
        </w:rPr>
        <w:t xml:space="preserve">"blandinger baseret på korn": produkter bestemt til direkte forbrug eller til konsum efter varmebehandling, der overvejende indeholder malede kornprodukter med tilsætning af andre ingredienser </w:t>
      </w:r>
    </w:p>
    <w:p w:rsidR="00B467ED" w:rsidRPr="003C3D4A" w:rsidRDefault="00DC37F6" w:rsidP="00EA7F30">
      <w:pPr>
        <w:pStyle w:val="Odstavecseseznamem1"/>
        <w:numPr>
          <w:ilvl w:val="0"/>
          <w:numId w:val="3"/>
        </w:numPr>
        <w:ind w:left="0"/>
        <w:rPr>
          <w:rFonts w:ascii="Arial" w:hAnsi="Arial" w:cs="Arial"/>
          <w:sz w:val="22"/>
          <w:szCs w:val="22"/>
        </w:rPr>
      </w:pPr>
      <w:r w:rsidRPr="003C3D4A">
        <w:rPr>
          <w:rFonts w:ascii="Arial" w:hAnsi="Arial"/>
          <w:sz w:val="22"/>
        </w:rPr>
        <w:t xml:space="preserve">"ris": frø fremstillet af dyrkede asiatiske ris, </w:t>
      </w:r>
      <w:r w:rsidRPr="003C3D4A">
        <w:rPr>
          <w:rFonts w:ascii="Arial" w:hAnsi="Arial"/>
          <w:i/>
          <w:sz w:val="22"/>
        </w:rPr>
        <w:t>Oryza sativa L</w:t>
      </w:r>
      <w:r w:rsidRPr="003C3D4A">
        <w:rPr>
          <w:rFonts w:ascii="Arial" w:hAnsi="Arial"/>
          <w:sz w:val="22"/>
        </w:rPr>
        <w:t>. og dets sorter</w:t>
      </w:r>
    </w:p>
    <w:p w:rsidR="00B467ED" w:rsidRPr="003C3D4A" w:rsidRDefault="00DC37F6" w:rsidP="00EA7F30">
      <w:pPr>
        <w:pStyle w:val="Odstavecseseznamem1"/>
        <w:numPr>
          <w:ilvl w:val="0"/>
          <w:numId w:val="3"/>
        </w:numPr>
        <w:ind w:left="0"/>
        <w:rPr>
          <w:rFonts w:ascii="Arial" w:hAnsi="Arial" w:cs="Arial"/>
          <w:sz w:val="22"/>
          <w:szCs w:val="22"/>
        </w:rPr>
      </w:pPr>
      <w:r w:rsidRPr="003C3D4A">
        <w:rPr>
          <w:rFonts w:ascii="Arial" w:hAnsi="Arial"/>
          <w:sz w:val="22"/>
        </w:rPr>
        <w:t>"uafskallet ris": de uafskallede riskorn med de ydre skaldele intakt</w:t>
      </w:r>
    </w:p>
    <w:p w:rsidR="00B467ED" w:rsidRPr="003C3D4A" w:rsidRDefault="00DC37F6" w:rsidP="00EA7F30">
      <w:pPr>
        <w:pStyle w:val="Odstavecseseznamem1"/>
        <w:numPr>
          <w:ilvl w:val="0"/>
          <w:numId w:val="3"/>
        </w:numPr>
        <w:ind w:left="0"/>
        <w:rPr>
          <w:rFonts w:ascii="Arial" w:hAnsi="Arial" w:cs="Arial"/>
          <w:sz w:val="22"/>
          <w:szCs w:val="22"/>
        </w:rPr>
      </w:pPr>
      <w:r w:rsidRPr="003C3D4A">
        <w:rPr>
          <w:rFonts w:ascii="Arial" w:hAnsi="Arial"/>
          <w:sz w:val="22"/>
        </w:rPr>
        <w:t>"delvis afskallet ris" eller "naturlig ris": riskorn, hvorfra de ydre skaldele er blevet fjernet</w:t>
      </w:r>
    </w:p>
    <w:p w:rsidR="00B467ED" w:rsidRPr="003C3D4A" w:rsidRDefault="00DC37F6" w:rsidP="00EA7F30">
      <w:pPr>
        <w:pStyle w:val="Odstavecseseznamem1"/>
        <w:numPr>
          <w:ilvl w:val="0"/>
          <w:numId w:val="3"/>
        </w:numPr>
        <w:ind w:left="0"/>
        <w:rPr>
          <w:rFonts w:ascii="Arial" w:hAnsi="Arial" w:cs="Arial"/>
          <w:sz w:val="22"/>
          <w:szCs w:val="22"/>
        </w:rPr>
      </w:pPr>
      <w:r w:rsidRPr="003C3D4A">
        <w:rPr>
          <w:rFonts w:ascii="Arial" w:hAnsi="Arial"/>
          <w:sz w:val="22"/>
        </w:rPr>
        <w:t>"afskallet ris": riskorn, hvorfra alle de ydre og indre sølvhinder samt kimen er blevet fjernet</w:t>
      </w:r>
    </w:p>
    <w:p w:rsidR="00685D3E" w:rsidRPr="003C3D4A" w:rsidRDefault="00685D3E" w:rsidP="00EA7F30">
      <w:pPr>
        <w:pStyle w:val="Odstavecseseznamem1"/>
        <w:numPr>
          <w:ilvl w:val="0"/>
          <w:numId w:val="3"/>
        </w:numPr>
        <w:ind w:left="0"/>
        <w:rPr>
          <w:rFonts w:ascii="Arial" w:hAnsi="Arial" w:cs="Arial"/>
          <w:color w:val="auto"/>
          <w:sz w:val="22"/>
          <w:szCs w:val="22"/>
        </w:rPr>
      </w:pPr>
      <w:r w:rsidRPr="003C3D4A">
        <w:rPr>
          <w:rFonts w:ascii="Arial" w:hAnsi="Arial"/>
          <w:color w:val="auto"/>
          <w:sz w:val="22"/>
        </w:rPr>
        <w:t>"langkornet ris": ris med korn, der er længere end 6 mm</w:t>
      </w:r>
    </w:p>
    <w:p w:rsidR="00B467ED" w:rsidRPr="003C3D4A" w:rsidRDefault="00DC37F6" w:rsidP="00EA7F30">
      <w:pPr>
        <w:pStyle w:val="Odstavecseseznamem1"/>
        <w:numPr>
          <w:ilvl w:val="0"/>
          <w:numId w:val="3"/>
        </w:numPr>
        <w:ind w:left="0"/>
        <w:rPr>
          <w:rFonts w:ascii="Arial" w:hAnsi="Arial" w:cs="Arial"/>
          <w:sz w:val="22"/>
          <w:szCs w:val="22"/>
        </w:rPr>
      </w:pPr>
      <w:r w:rsidRPr="003C3D4A">
        <w:rPr>
          <w:rFonts w:ascii="Arial" w:hAnsi="Arial"/>
          <w:sz w:val="22"/>
        </w:rPr>
        <w:t>"middelkornet ris": ris, hvis korn har en gennemsnitlig længde på mellem 5,2 mm og 6,0 mm, og hvis forholdet mellem kornets længde og bredde er mindre end 3</w:t>
      </w:r>
    </w:p>
    <w:p w:rsidR="00B467ED" w:rsidRPr="003C3D4A" w:rsidRDefault="00DC37F6" w:rsidP="00EA7F30">
      <w:pPr>
        <w:pStyle w:val="Odstavecseseznamem1"/>
        <w:numPr>
          <w:ilvl w:val="0"/>
          <w:numId w:val="3"/>
        </w:numPr>
        <w:ind w:left="0"/>
        <w:rPr>
          <w:rFonts w:ascii="Arial" w:hAnsi="Arial" w:cs="Arial"/>
          <w:sz w:val="22"/>
          <w:szCs w:val="22"/>
        </w:rPr>
      </w:pPr>
      <w:r w:rsidRPr="003C3D4A">
        <w:rPr>
          <w:rFonts w:ascii="Arial" w:hAnsi="Arial"/>
          <w:sz w:val="22"/>
        </w:rPr>
        <w:t>"rundkornet ris": ris, hvis korn har en gennemsnitlig længde på højst 5,2 mm, og hvis forholdet mellem kornets længde og bredde er under 2</w:t>
      </w:r>
    </w:p>
    <w:p w:rsidR="003432CC" w:rsidRPr="003C3D4A" w:rsidRDefault="00DC37F6" w:rsidP="00EA7F30">
      <w:pPr>
        <w:pStyle w:val="Odstavecseseznamem1"/>
        <w:numPr>
          <w:ilvl w:val="0"/>
          <w:numId w:val="3"/>
        </w:numPr>
        <w:ind w:left="0"/>
        <w:rPr>
          <w:rFonts w:ascii="Arial" w:hAnsi="Arial" w:cs="Arial"/>
          <w:sz w:val="22"/>
          <w:szCs w:val="22"/>
        </w:rPr>
      </w:pPr>
      <w:r w:rsidRPr="003C3D4A">
        <w:rPr>
          <w:rFonts w:ascii="Arial" w:hAnsi="Arial"/>
          <w:sz w:val="22"/>
        </w:rPr>
        <w:t>"fuldkornsmel": det malede kornprodukt, der fremstilles ved formaling af fuldkorn eller pseudokornarter eller formaling af hver korndel og indeholdende alle korndele, dvs. endosperm, klid og kim i samme forhold som det oprindelige korn</w:t>
      </w:r>
    </w:p>
    <w:p w:rsidR="00CF1EAC" w:rsidRPr="003C3D4A" w:rsidRDefault="00DC37F6" w:rsidP="00EA7F30">
      <w:pPr>
        <w:pStyle w:val="Odstavecseseznamem1"/>
        <w:numPr>
          <w:ilvl w:val="0"/>
          <w:numId w:val="3"/>
        </w:numPr>
        <w:ind w:left="0"/>
        <w:rPr>
          <w:rFonts w:ascii="Arial" w:hAnsi="Arial" w:cs="Arial"/>
          <w:b/>
          <w:sz w:val="22"/>
          <w:szCs w:val="22"/>
        </w:rPr>
      </w:pPr>
      <w:r w:rsidRPr="003C3D4A">
        <w:rPr>
          <w:rFonts w:ascii="Arial" w:hAnsi="Arial"/>
          <w:sz w:val="22"/>
        </w:rPr>
        <w:t>"grahamsmel": fuldkornsmel eller hvedemel fremstillet ved formaling af hvedekorn, hvorfra kimen er blevet fjernet, men indeholder andre korndele i samme forhold som de oprindelige korn, hvorfra kimen er blevet fjernet.</w:t>
      </w:r>
    </w:p>
    <w:p w:rsidR="00CF1EAC" w:rsidRPr="003C3D4A" w:rsidRDefault="00CF1EAC" w:rsidP="00EA7F30">
      <w:pPr>
        <w:pStyle w:val="Odstavecseseznamem1"/>
        <w:ind w:left="0" w:firstLine="0"/>
        <w:rPr>
          <w:rFonts w:ascii="Arial" w:hAnsi="Arial" w:cs="Arial"/>
          <w:b/>
          <w:sz w:val="22"/>
          <w:szCs w:val="22"/>
        </w:rPr>
      </w:pPr>
    </w:p>
    <w:p w:rsidR="008C38E3" w:rsidRPr="003C3D4A" w:rsidRDefault="008C38E3" w:rsidP="00417E99">
      <w:pPr>
        <w:keepNext/>
        <w:keepLines/>
        <w:ind w:firstLine="0"/>
        <w:rPr>
          <w:rFonts w:ascii="Arial" w:hAnsi="Arial" w:cs="Arial"/>
          <w:sz w:val="22"/>
          <w:szCs w:val="22"/>
        </w:rPr>
      </w:pPr>
      <w:r w:rsidRPr="003C3D4A">
        <w:rPr>
          <w:rFonts w:ascii="Arial" w:hAnsi="Arial"/>
          <w:sz w:val="22"/>
        </w:rPr>
        <w:t>Stk. 2. I forbindelse med dette gennemførelsesdekret anvendes ligeledes de følgende definitioner:</w:t>
      </w:r>
    </w:p>
    <w:p w:rsidR="0073363B" w:rsidRPr="003C3D4A" w:rsidRDefault="0073363B" w:rsidP="00417E99">
      <w:pPr>
        <w:keepNext/>
        <w:keepLines/>
        <w:ind w:firstLine="0"/>
        <w:rPr>
          <w:rFonts w:ascii="Arial" w:hAnsi="Arial" w:cs="Arial"/>
          <w:sz w:val="22"/>
          <w:szCs w:val="22"/>
        </w:rPr>
      </w:pPr>
    </w:p>
    <w:p w:rsidR="008B1DED" w:rsidRPr="003C3D4A" w:rsidRDefault="00C0672B" w:rsidP="001639A2">
      <w:pPr>
        <w:pStyle w:val="Odstavecseseznamem1"/>
        <w:numPr>
          <w:ilvl w:val="0"/>
          <w:numId w:val="13"/>
        </w:numPr>
        <w:ind w:left="0"/>
        <w:rPr>
          <w:rFonts w:ascii="Arial" w:hAnsi="Arial" w:cs="Arial"/>
          <w:sz w:val="22"/>
          <w:szCs w:val="22"/>
        </w:rPr>
      </w:pPr>
      <w:r w:rsidRPr="003C3D4A">
        <w:rPr>
          <w:rFonts w:ascii="Arial" w:hAnsi="Arial"/>
          <w:sz w:val="22"/>
        </w:rPr>
        <w:t>"pasta": produkter fremstillet ved at forme usyrnet dej uden brug af kemiske hævemidler, fremstillet af malede kornprodukter eller andre vegetabilske materialer, hvortil der kan være tilsat andre ingredienser</w:t>
      </w:r>
    </w:p>
    <w:p w:rsidR="002B691C" w:rsidRPr="003C3D4A" w:rsidRDefault="002B691C" w:rsidP="00EA7F30">
      <w:pPr>
        <w:pStyle w:val="Odstavecseseznamem1"/>
        <w:numPr>
          <w:ilvl w:val="0"/>
          <w:numId w:val="13"/>
        </w:numPr>
        <w:ind w:left="0"/>
        <w:rPr>
          <w:rFonts w:ascii="Arial" w:hAnsi="Arial" w:cs="Arial"/>
          <w:sz w:val="22"/>
          <w:szCs w:val="22"/>
        </w:rPr>
      </w:pPr>
      <w:r w:rsidRPr="003C3D4A">
        <w:rPr>
          <w:rFonts w:ascii="Arial" w:hAnsi="Arial"/>
          <w:sz w:val="22"/>
        </w:rPr>
        <w:t>"tørret pasta": pasta, der, efter den har fået sin form, har undergået en tørring og opnået et vandindhold på højst 13 vægtprocent</w:t>
      </w:r>
    </w:p>
    <w:p w:rsidR="002B691C" w:rsidRPr="003C3D4A" w:rsidRDefault="0050682C" w:rsidP="00EA7F30">
      <w:pPr>
        <w:pStyle w:val="Odstavecseseznamem1"/>
        <w:numPr>
          <w:ilvl w:val="0"/>
          <w:numId w:val="13"/>
        </w:numPr>
        <w:ind w:left="0"/>
        <w:rPr>
          <w:rFonts w:ascii="Arial" w:hAnsi="Arial" w:cs="Arial"/>
          <w:sz w:val="22"/>
          <w:szCs w:val="22"/>
        </w:rPr>
      </w:pPr>
      <w:r w:rsidRPr="003C3D4A">
        <w:rPr>
          <w:rFonts w:ascii="Arial" w:hAnsi="Arial"/>
          <w:sz w:val="22"/>
        </w:rPr>
        <w:t>"ikke-tørret pasta": pasta, som i mikrobiologisk henseende er meget letfordærveligt og som, når den har fået sin form, har undergået en let tørring og opnået et vandindhold på mindst 20 vægtprocent</w:t>
      </w:r>
    </w:p>
    <w:p w:rsidR="0050682C" w:rsidRPr="003C3D4A" w:rsidRDefault="00C0672B" w:rsidP="00EA7F30">
      <w:pPr>
        <w:pStyle w:val="Odstavecseseznamem1"/>
        <w:numPr>
          <w:ilvl w:val="0"/>
          <w:numId w:val="13"/>
        </w:numPr>
        <w:ind w:left="0"/>
        <w:rPr>
          <w:rFonts w:ascii="Arial" w:hAnsi="Arial" w:cs="Arial"/>
          <w:sz w:val="22"/>
          <w:szCs w:val="22"/>
        </w:rPr>
      </w:pPr>
      <w:r w:rsidRPr="003C3D4A">
        <w:rPr>
          <w:rFonts w:ascii="Arial" w:hAnsi="Arial"/>
          <w:sz w:val="22"/>
        </w:rPr>
        <w:t>"frisk pasta": pasta, som i mikrobiologisk henseende er meget letfordærveligt og som, når den har fået sin form, har undergået en let tørring og opnået et vandindhold på mindst 24 vægtprocent og har en udløbsdato på højst 14 dage fra produktionsdato</w:t>
      </w:r>
    </w:p>
    <w:p w:rsidR="00EE00D3" w:rsidRPr="003C3D4A" w:rsidRDefault="00C0672B" w:rsidP="00EA7F30">
      <w:pPr>
        <w:pStyle w:val="Odstavecseseznamem1"/>
        <w:numPr>
          <w:ilvl w:val="0"/>
          <w:numId w:val="13"/>
        </w:numPr>
        <w:ind w:left="0" w:hanging="426"/>
        <w:rPr>
          <w:rFonts w:ascii="Arial" w:hAnsi="Arial" w:cs="Arial"/>
          <w:sz w:val="22"/>
          <w:szCs w:val="22"/>
        </w:rPr>
      </w:pPr>
      <w:r w:rsidRPr="003C3D4A">
        <w:rPr>
          <w:rFonts w:ascii="Arial" w:hAnsi="Arial"/>
          <w:sz w:val="22"/>
        </w:rPr>
        <w:t>"pasta med æg": pasta fremstillet med æg eller æggeprodukter ud over malede kornprodukter</w:t>
      </w:r>
    </w:p>
    <w:p w:rsidR="00EE00D3" w:rsidRPr="003C3D4A" w:rsidRDefault="00C0672B" w:rsidP="001639A2">
      <w:pPr>
        <w:pStyle w:val="Odstavecseseznamem1"/>
        <w:numPr>
          <w:ilvl w:val="0"/>
          <w:numId w:val="13"/>
        </w:numPr>
        <w:ind w:left="0" w:hanging="426"/>
        <w:rPr>
          <w:rFonts w:ascii="Arial" w:hAnsi="Arial" w:cs="Arial"/>
          <w:sz w:val="22"/>
          <w:szCs w:val="22"/>
        </w:rPr>
      </w:pPr>
      <w:r w:rsidRPr="003C3D4A">
        <w:rPr>
          <w:rFonts w:ascii="Arial" w:hAnsi="Arial"/>
          <w:sz w:val="22"/>
        </w:rPr>
        <w:t xml:space="preserve">"pasta med semulje": pasta fremstillet udelukkende med semulje, hvilket betyder semulje af hård </w:t>
      </w:r>
      <w:r w:rsidRPr="003C3D4A">
        <w:rPr>
          <w:rFonts w:ascii="Arial" w:hAnsi="Arial"/>
          <w:i/>
          <w:sz w:val="22"/>
        </w:rPr>
        <w:t>Triticum durumhvede</w:t>
      </w:r>
      <w:r w:rsidRPr="003C3D4A">
        <w:rPr>
          <w:rFonts w:ascii="Arial" w:hAnsi="Arial"/>
          <w:sz w:val="22"/>
        </w:rPr>
        <w:t xml:space="preserve"> uden tilsætning af æg eller æggeprodukter </w:t>
      </w:r>
    </w:p>
    <w:p w:rsidR="0050682C" w:rsidRPr="003C3D4A" w:rsidRDefault="0050682C" w:rsidP="001639A2">
      <w:pPr>
        <w:pStyle w:val="Odstavecseseznamem1"/>
        <w:numPr>
          <w:ilvl w:val="0"/>
          <w:numId w:val="13"/>
        </w:numPr>
        <w:ind w:left="0" w:hanging="426"/>
        <w:rPr>
          <w:rFonts w:ascii="Arial" w:hAnsi="Arial" w:cs="Arial"/>
          <w:sz w:val="22"/>
          <w:szCs w:val="22"/>
        </w:rPr>
      </w:pPr>
      <w:r w:rsidRPr="003C3D4A">
        <w:rPr>
          <w:rFonts w:ascii="Arial" w:hAnsi="Arial"/>
          <w:sz w:val="22"/>
        </w:rPr>
        <w:t xml:space="preserve">"pasta med æg og semulje": pasta fremstillet udelukkende af semulje, hvilket betyder semulje af </w:t>
      </w:r>
      <w:r w:rsidRPr="003C3D4A">
        <w:rPr>
          <w:rFonts w:ascii="Arial" w:hAnsi="Arial"/>
          <w:i/>
          <w:sz w:val="22"/>
        </w:rPr>
        <w:t>Triticum durumhvede</w:t>
      </w:r>
      <w:r w:rsidRPr="003C3D4A">
        <w:rPr>
          <w:rFonts w:ascii="Arial" w:hAnsi="Arial"/>
          <w:sz w:val="22"/>
        </w:rPr>
        <w:t xml:space="preserve"> med tilsætning af æg eller æggeprodukter</w:t>
      </w:r>
    </w:p>
    <w:p w:rsidR="00EE00D3" w:rsidRPr="003C3D4A" w:rsidRDefault="00C0672B" w:rsidP="00EA7F30">
      <w:pPr>
        <w:pStyle w:val="Odstavecseseznamem1"/>
        <w:numPr>
          <w:ilvl w:val="0"/>
          <w:numId w:val="13"/>
        </w:numPr>
        <w:ind w:left="0" w:hanging="426"/>
        <w:rPr>
          <w:rFonts w:ascii="Arial" w:hAnsi="Arial" w:cs="Arial"/>
          <w:sz w:val="22"/>
          <w:szCs w:val="22"/>
        </w:rPr>
      </w:pPr>
      <w:r w:rsidRPr="003C3D4A">
        <w:rPr>
          <w:rFonts w:ascii="Arial" w:hAnsi="Arial"/>
          <w:sz w:val="22"/>
        </w:rPr>
        <w:t>"fuldkornspasta": pasta fremstillet af fuldkornsmel fra en eller flere kornsorter, boghvede eller ris</w:t>
      </w:r>
    </w:p>
    <w:p w:rsidR="00C0672B" w:rsidRPr="003C3D4A" w:rsidRDefault="00C0672B" w:rsidP="00EA7F30">
      <w:pPr>
        <w:pStyle w:val="Odstavecseseznamem1"/>
        <w:numPr>
          <w:ilvl w:val="0"/>
          <w:numId w:val="13"/>
        </w:numPr>
        <w:ind w:left="0" w:hanging="426"/>
        <w:rPr>
          <w:rFonts w:ascii="Arial" w:hAnsi="Arial" w:cs="Arial"/>
          <w:sz w:val="22"/>
          <w:szCs w:val="22"/>
        </w:rPr>
      </w:pPr>
      <w:r w:rsidRPr="003C3D4A">
        <w:rPr>
          <w:rFonts w:ascii="Arial" w:hAnsi="Arial"/>
          <w:sz w:val="22"/>
        </w:rPr>
        <w:t>"minutpasta": pasta, der fremstilles ved anvendelse af en særlig teknologisk proces og tilberedt til forbrug ved tilsætning af vand eller anden væske.</w:t>
      </w:r>
    </w:p>
    <w:p w:rsidR="00EE00D3" w:rsidRPr="003C3D4A" w:rsidRDefault="00EE00D3" w:rsidP="00EA7F30">
      <w:pPr>
        <w:pStyle w:val="Odstavecseseznamem1"/>
        <w:ind w:left="0" w:firstLine="0"/>
        <w:rPr>
          <w:rFonts w:ascii="Arial" w:hAnsi="Arial" w:cs="Arial"/>
          <w:sz w:val="22"/>
          <w:szCs w:val="22"/>
        </w:rPr>
      </w:pPr>
    </w:p>
    <w:p w:rsidR="00EE00D3" w:rsidRPr="003C3D4A" w:rsidRDefault="00EE00D3" w:rsidP="00417E99">
      <w:pPr>
        <w:pStyle w:val="Odstavecseseznamem1"/>
        <w:keepNext/>
        <w:keepLines/>
        <w:ind w:left="0" w:firstLine="0"/>
        <w:rPr>
          <w:rFonts w:ascii="Arial" w:hAnsi="Arial" w:cs="Arial"/>
          <w:sz w:val="22"/>
          <w:szCs w:val="22"/>
        </w:rPr>
      </w:pPr>
      <w:r w:rsidRPr="003C3D4A">
        <w:rPr>
          <w:rFonts w:ascii="Arial" w:hAnsi="Arial"/>
          <w:sz w:val="22"/>
        </w:rPr>
        <w:t>Stk. 3. I forbindelse med dette gennemførelsesdekret anvendes ligeledes de følgende definitioner:</w:t>
      </w:r>
    </w:p>
    <w:p w:rsidR="0073363B" w:rsidRPr="003C3D4A" w:rsidRDefault="0073363B" w:rsidP="00417E99">
      <w:pPr>
        <w:pStyle w:val="Odstavecseseznamem1"/>
        <w:keepNext/>
        <w:keepLines/>
        <w:ind w:left="0" w:firstLine="0"/>
        <w:rPr>
          <w:rFonts w:ascii="Arial" w:hAnsi="Arial" w:cs="Arial"/>
          <w:sz w:val="22"/>
          <w:szCs w:val="22"/>
        </w:rPr>
      </w:pPr>
    </w:p>
    <w:p w:rsidR="00B135D2" w:rsidRPr="003C3D4A" w:rsidRDefault="00B135D2" w:rsidP="00EA7F30">
      <w:pPr>
        <w:numPr>
          <w:ilvl w:val="0"/>
          <w:numId w:val="5"/>
        </w:numPr>
        <w:ind w:left="0"/>
        <w:rPr>
          <w:rFonts w:ascii="Arial" w:hAnsi="Arial" w:cs="Arial"/>
          <w:sz w:val="22"/>
          <w:szCs w:val="22"/>
        </w:rPr>
      </w:pPr>
      <w:r w:rsidRPr="003C3D4A">
        <w:rPr>
          <w:rFonts w:ascii="Arial" w:hAnsi="Arial"/>
          <w:sz w:val="22"/>
        </w:rPr>
        <w:t>"bageri": en virksomhed, hvor alle de teknologiske aktiviteter, der er nødvendige til fremstilling af et bagværk, fra opbevaring af råmaterialer til forarbejdning og fremstilling af dej og afsluttende varmebehandling, har fundet sted</w:t>
      </w:r>
    </w:p>
    <w:p w:rsidR="00CE6AA2" w:rsidRPr="003C3D4A" w:rsidRDefault="00CE6AA2" w:rsidP="00EA7F30">
      <w:pPr>
        <w:numPr>
          <w:ilvl w:val="0"/>
          <w:numId w:val="5"/>
        </w:numPr>
        <w:ind w:left="0" w:hanging="426"/>
        <w:rPr>
          <w:rFonts w:ascii="Arial" w:hAnsi="Arial" w:cs="Arial"/>
          <w:bCs/>
          <w:iCs/>
          <w:sz w:val="22"/>
          <w:szCs w:val="22"/>
        </w:rPr>
      </w:pPr>
      <w:r w:rsidRPr="003C3D4A">
        <w:rPr>
          <w:rFonts w:ascii="Arial" w:hAnsi="Arial"/>
          <w:sz w:val="22"/>
        </w:rPr>
        <w:t xml:space="preserve">"bagværk": et produkt fremstillet ved varmebehandling af dej eller materialer, hvis tørstof, med undtagelse af konserverede eller fint bagværk fremstillet af beignetdej, proteinprodukter og rene kornprodukter samt glutenfrit bagværk, hovedsageligt består af malede kornprodukter </w:t>
      </w:r>
    </w:p>
    <w:p w:rsidR="00685D3E" w:rsidRPr="003C3D4A" w:rsidRDefault="00685D3E" w:rsidP="00EA7F30">
      <w:pPr>
        <w:numPr>
          <w:ilvl w:val="0"/>
          <w:numId w:val="5"/>
        </w:numPr>
        <w:ind w:left="0" w:hanging="426"/>
        <w:rPr>
          <w:rFonts w:ascii="Arial" w:hAnsi="Arial" w:cs="Arial"/>
          <w:sz w:val="22"/>
          <w:szCs w:val="22"/>
        </w:rPr>
      </w:pPr>
      <w:r w:rsidRPr="003C3D4A">
        <w:rPr>
          <w:rFonts w:ascii="Arial" w:hAnsi="Arial"/>
          <w:sz w:val="22"/>
        </w:rPr>
        <w:t xml:space="preserve">"brød": et bagværk med hævemiddel i form af surdej, gær eller en kombination deraf, der har form som en veka-kage, brød eller en form med en vægt på 400 g eller derover, undtagen skiveskåret brød og ikke-traditionelle brødtyper, som kan veje mindre </w:t>
      </w:r>
    </w:p>
    <w:p w:rsidR="00CE6AA2" w:rsidRPr="003C3D4A" w:rsidRDefault="00CE6AA2" w:rsidP="00EA7F30">
      <w:pPr>
        <w:numPr>
          <w:ilvl w:val="0"/>
          <w:numId w:val="5"/>
        </w:numPr>
        <w:ind w:left="0" w:hanging="426"/>
        <w:rPr>
          <w:rFonts w:ascii="Arial" w:hAnsi="Arial" w:cs="Arial"/>
          <w:bCs/>
          <w:iCs/>
          <w:sz w:val="22"/>
          <w:szCs w:val="22"/>
        </w:rPr>
      </w:pPr>
      <w:r w:rsidRPr="003C3D4A">
        <w:rPr>
          <w:rFonts w:ascii="Arial" w:hAnsi="Arial"/>
          <w:sz w:val="22"/>
        </w:rPr>
        <w:t>"almindeligt bagværk": bagværk, der er fremstillet af hvedemel eller andre malede kornprodukter og andre ingredienser og indeholder mindre end 8 % vandfrit fedtstof og mindre end 5 % sukker i forhold til den samlede vægt af de anvendte malede kornprodukter</w:t>
      </w:r>
    </w:p>
    <w:p w:rsidR="00E26C48" w:rsidRPr="003C3D4A" w:rsidRDefault="00CE6AA2" w:rsidP="00EA7F30">
      <w:pPr>
        <w:numPr>
          <w:ilvl w:val="0"/>
          <w:numId w:val="5"/>
        </w:numPr>
        <w:ind w:left="0" w:hanging="426"/>
        <w:rPr>
          <w:rFonts w:ascii="Arial" w:hAnsi="Arial" w:cs="Arial"/>
          <w:bCs/>
          <w:iCs/>
          <w:sz w:val="22"/>
          <w:szCs w:val="22"/>
        </w:rPr>
      </w:pPr>
      <w:r w:rsidRPr="003C3D4A">
        <w:rPr>
          <w:rFonts w:ascii="Arial" w:hAnsi="Arial"/>
          <w:sz w:val="22"/>
        </w:rPr>
        <w:t>"fint bagværk": bagværk, der er fremstillet af hvedemel eller andre malede kornprodukter og andre ingredienser, indeholder mindre end 8 % vandfrit fedtstof og mindre end 5 % sukker i forhold til den samlede vægt af de anvendte malede kornprodukter og kan være fyldt med forskellige slags fyld før eller efter bagning såsom marmelade, powidl (blommesyltetøj) eller smørbare frugtprodukter eller fyld, der er mikrobielt stabile, hvis de markedsføres under normale forhold, eller de kan være pyntede på overfladen</w:t>
      </w:r>
    </w:p>
    <w:p w:rsidR="00CE6AA2" w:rsidRPr="003C3D4A" w:rsidRDefault="00CE6AA2" w:rsidP="00EA7F30">
      <w:pPr>
        <w:numPr>
          <w:ilvl w:val="0"/>
          <w:numId w:val="5"/>
        </w:numPr>
        <w:ind w:left="0" w:hanging="426"/>
        <w:rPr>
          <w:rFonts w:ascii="Arial" w:hAnsi="Arial" w:cs="Arial"/>
          <w:bCs/>
          <w:iCs/>
          <w:sz w:val="22"/>
          <w:szCs w:val="22"/>
        </w:rPr>
      </w:pPr>
      <w:r w:rsidRPr="003C3D4A">
        <w:rPr>
          <w:rFonts w:ascii="Arial" w:hAnsi="Arial"/>
          <w:sz w:val="22"/>
        </w:rPr>
        <w:t>"langtidsholdbart bagværk": bagværk, der er fremstillet af hvedemel eller andre malede kornprodukter og andre ingredienser, ikke indeholder mere end 10 % vandfrit fedtstof og, for honningkager, saltkringler og langtidsholdbare stænger, har et vandindhold på højst 16 % og kan være fyldt med forskellige slags fyld, der er stabile, hvis de markedsføres under normale forhold, eller de kan være overtrukket eller pyntet på overfladen</w:t>
      </w:r>
    </w:p>
    <w:p w:rsidR="00CE6AA2" w:rsidRPr="003C3D4A" w:rsidRDefault="00CE6AA2" w:rsidP="00EA7F30">
      <w:pPr>
        <w:numPr>
          <w:ilvl w:val="0"/>
          <w:numId w:val="5"/>
        </w:numPr>
        <w:ind w:left="0" w:hanging="426"/>
        <w:rPr>
          <w:rFonts w:ascii="Arial" w:hAnsi="Arial" w:cs="Arial"/>
          <w:bCs/>
          <w:iCs/>
          <w:sz w:val="22"/>
          <w:szCs w:val="22"/>
        </w:rPr>
      </w:pPr>
      <w:r w:rsidRPr="003C3D4A">
        <w:rPr>
          <w:rFonts w:ascii="Arial" w:hAnsi="Arial"/>
          <w:sz w:val="22"/>
        </w:rPr>
        <w:t>"hvedebrød" eller "bagværk fremstillet på basis af hvede": bagværk, der indeholder mindst 90 % formalet hvede i forhold til den samlede vægt af de anvendte malede kornprodukter</w:t>
      </w:r>
    </w:p>
    <w:p w:rsidR="00CE6AA2" w:rsidRPr="003C3D4A" w:rsidRDefault="00CE6AA2" w:rsidP="00EA7F30">
      <w:pPr>
        <w:numPr>
          <w:ilvl w:val="0"/>
          <w:numId w:val="5"/>
        </w:numPr>
        <w:ind w:left="0" w:hanging="426"/>
        <w:rPr>
          <w:rFonts w:ascii="Arial" w:hAnsi="Arial" w:cs="Arial"/>
          <w:bCs/>
          <w:iCs/>
          <w:sz w:val="22"/>
          <w:szCs w:val="22"/>
        </w:rPr>
      </w:pPr>
      <w:r w:rsidRPr="003C3D4A">
        <w:rPr>
          <w:rFonts w:ascii="Arial" w:hAnsi="Arial"/>
          <w:sz w:val="22"/>
        </w:rPr>
        <w:t>"rugbrød" eller "bagværk fremstillet på basis af rug": bagværk, der indeholder mindst 90 % formalet rug i forhold til den samlede vægt af de anvendte malede kornprodukter</w:t>
      </w:r>
    </w:p>
    <w:p w:rsidR="00CE6AA2" w:rsidRPr="003C3D4A" w:rsidRDefault="00CE6AA2" w:rsidP="00EA7F30">
      <w:pPr>
        <w:numPr>
          <w:ilvl w:val="0"/>
          <w:numId w:val="5"/>
        </w:numPr>
        <w:ind w:left="0" w:hanging="426"/>
        <w:rPr>
          <w:rFonts w:ascii="Arial" w:hAnsi="Arial" w:cs="Arial"/>
          <w:bCs/>
          <w:iCs/>
          <w:sz w:val="22"/>
          <w:szCs w:val="22"/>
        </w:rPr>
      </w:pPr>
      <w:r w:rsidRPr="003C3D4A">
        <w:rPr>
          <w:rFonts w:ascii="Arial" w:hAnsi="Arial"/>
          <w:sz w:val="22"/>
        </w:rPr>
        <w:t>"rug-hvedebrød" eller "bagværk fremstillet på basis af rug og hvede": bagværk, der indeholder mere end 50 % formalet rug og mere end 10 % formalet hvede i forhold til den samlede vægt af de anvendte malede kornprodukter</w:t>
      </w:r>
    </w:p>
    <w:p w:rsidR="00E26C48" w:rsidRPr="003C3D4A" w:rsidRDefault="00CE6AA2" w:rsidP="00EA7F30">
      <w:pPr>
        <w:numPr>
          <w:ilvl w:val="0"/>
          <w:numId w:val="5"/>
        </w:numPr>
        <w:ind w:left="0" w:hanging="426"/>
        <w:rPr>
          <w:rFonts w:ascii="Arial" w:hAnsi="Arial" w:cs="Arial"/>
          <w:bCs/>
          <w:iCs/>
          <w:sz w:val="22"/>
          <w:szCs w:val="22"/>
        </w:rPr>
      </w:pPr>
      <w:r w:rsidRPr="003C3D4A">
        <w:rPr>
          <w:rFonts w:ascii="Arial" w:hAnsi="Arial"/>
          <w:sz w:val="22"/>
        </w:rPr>
        <w:t>"hvede-rugbrød" eller "bagværk fremstillet på basis af hvede og rug": bagværk, der indeholder over 50 % formalet hvede og mere end 10 % formalet rug i forhold til den samlede vægt af de anvendte malede kornprodukter</w:t>
      </w:r>
    </w:p>
    <w:p w:rsidR="00CE6AA2" w:rsidRPr="003C3D4A" w:rsidRDefault="00CE6AA2" w:rsidP="00EA7F30">
      <w:pPr>
        <w:numPr>
          <w:ilvl w:val="0"/>
          <w:numId w:val="5"/>
        </w:numPr>
        <w:ind w:left="0" w:hanging="426"/>
        <w:rPr>
          <w:rFonts w:ascii="Arial" w:hAnsi="Arial" w:cs="Arial"/>
          <w:bCs/>
          <w:iCs/>
          <w:sz w:val="22"/>
          <w:szCs w:val="22"/>
        </w:rPr>
      </w:pPr>
      <w:r w:rsidRPr="003C3D4A">
        <w:rPr>
          <w:rFonts w:ascii="Arial" w:hAnsi="Arial"/>
          <w:sz w:val="22"/>
        </w:rPr>
        <w:t>"fuldkornsbrød" eller "bagværk fremstillet på basis af fuldkorn" betyder bagværk, der indeholder mindst 80 % fuldkornsmel eller en tilsvarende mængde malede kornprodukter, således at alle korndele er medtaget i forhold til den samlede vægt af de anvendte malede kornprodukter</w:t>
      </w:r>
    </w:p>
    <w:p w:rsidR="00685D3E" w:rsidRPr="003C3D4A" w:rsidRDefault="00685D3E" w:rsidP="00EA7F30">
      <w:pPr>
        <w:numPr>
          <w:ilvl w:val="0"/>
          <w:numId w:val="5"/>
        </w:numPr>
        <w:ind w:left="0" w:hanging="426"/>
        <w:rPr>
          <w:rFonts w:ascii="Arial" w:hAnsi="Arial" w:cs="Arial"/>
          <w:bCs/>
          <w:iCs/>
          <w:sz w:val="22"/>
          <w:szCs w:val="22"/>
        </w:rPr>
      </w:pPr>
      <w:r w:rsidRPr="003C3D4A">
        <w:rPr>
          <w:rFonts w:ascii="Arial" w:hAnsi="Arial"/>
          <w:sz w:val="22"/>
        </w:rPr>
        <w:t>"flerkornsbrød" eller "bagværk fremstillet på basis af flere slags korn": bagværk, hvis dej, ud over malede kornprodukter fra hvede og rug, indeholder mindst 5 % andre ingredienser såsom malede kornprodukter fra korn af andre botaniske arter, pseudokornarter, bælgfrugter og oliefrø i forhold til den samlede vægt af de anvendte malede kornprodukter</w:t>
      </w:r>
    </w:p>
    <w:p w:rsidR="00CE6AA2" w:rsidRPr="003C3D4A" w:rsidRDefault="00CE6AA2" w:rsidP="00EA7F30">
      <w:pPr>
        <w:numPr>
          <w:ilvl w:val="0"/>
          <w:numId w:val="5"/>
        </w:numPr>
        <w:ind w:left="0" w:hanging="426"/>
        <w:rPr>
          <w:rFonts w:ascii="Arial" w:hAnsi="Arial" w:cs="Arial"/>
          <w:bCs/>
          <w:iCs/>
          <w:sz w:val="22"/>
          <w:szCs w:val="22"/>
        </w:rPr>
      </w:pPr>
      <w:r w:rsidRPr="003C3D4A">
        <w:rPr>
          <w:rFonts w:ascii="Arial" w:hAnsi="Arial"/>
          <w:sz w:val="22"/>
        </w:rPr>
        <w:t>"specialbrød": ikke-traditionelle brødtyper, som f.eks. pita, arabisk brød eller lignende typer brød i flad form, og "specielle bagværk": bagværk, hvis dej,</w:t>
      </w:r>
    </w:p>
    <w:p w:rsidR="00B336A3" w:rsidRPr="003C3D4A" w:rsidRDefault="00B336A3" w:rsidP="00EA7F30">
      <w:pPr>
        <w:pStyle w:val="ListParagraph"/>
        <w:numPr>
          <w:ilvl w:val="0"/>
          <w:numId w:val="16"/>
        </w:numPr>
        <w:ind w:left="426" w:hanging="426"/>
        <w:jc w:val="both"/>
        <w:rPr>
          <w:rFonts w:ascii="Arial" w:hAnsi="Arial" w:cs="Arial"/>
        </w:rPr>
      </w:pPr>
      <w:r w:rsidRPr="003C3D4A">
        <w:rPr>
          <w:rFonts w:ascii="Arial" w:hAnsi="Arial"/>
        </w:rPr>
        <w:t>ud over malede kornprodukter fra hvede og rug, indeholder mindst 10 % andre ingredienser såsom malede kornprodukter fra korn af andre botaniske arter, ris, pseudokornarter, oliefrø, bælgfrugter, nødder, grøntsager, mejeriprodukter eller kartofler i forhold til den samlede vægt af de anvendte malede kornprodukter, eller</w:t>
      </w:r>
    </w:p>
    <w:p w:rsidR="00B336A3" w:rsidRPr="003C3D4A" w:rsidRDefault="00B336A3" w:rsidP="00EA7F30">
      <w:pPr>
        <w:pStyle w:val="ListParagraph"/>
        <w:numPr>
          <w:ilvl w:val="0"/>
          <w:numId w:val="16"/>
        </w:numPr>
        <w:ind w:left="426" w:hanging="426"/>
        <w:jc w:val="both"/>
        <w:rPr>
          <w:rFonts w:ascii="Arial" w:hAnsi="Arial" w:cs="Arial"/>
        </w:rPr>
      </w:pPr>
      <w:r w:rsidRPr="003C3D4A">
        <w:rPr>
          <w:rFonts w:ascii="Arial" w:hAnsi="Arial"/>
        </w:rPr>
        <w:t>adskiller korn eller pseudokornarter fra en eller flere botaniske arter</w:t>
      </w:r>
    </w:p>
    <w:p w:rsidR="00EE00D3" w:rsidRPr="003C3D4A" w:rsidRDefault="00EE00D3" w:rsidP="00EA7F30">
      <w:pPr>
        <w:numPr>
          <w:ilvl w:val="0"/>
          <w:numId w:val="5"/>
        </w:numPr>
        <w:ind w:left="0"/>
        <w:rPr>
          <w:rFonts w:ascii="Arial" w:hAnsi="Arial" w:cs="Arial"/>
          <w:bCs/>
          <w:iCs/>
          <w:sz w:val="22"/>
          <w:szCs w:val="22"/>
        </w:rPr>
      </w:pPr>
      <w:r w:rsidRPr="003C3D4A">
        <w:rPr>
          <w:rFonts w:ascii="Arial" w:hAnsi="Arial"/>
          <w:sz w:val="22"/>
        </w:rPr>
        <w:t>"frisk brød": uemballeret brød, hvor hele den teknologiske produktionsproces, herunder dejens forberedelse, bagning og markedsføring, ikke er blevet afbrudt af nedfrysning eller anden teknologisk behandling for at forlænge holdbarheden, og som ligeledes udbydes til salg inden for 24 timer efter bagning</w:t>
      </w:r>
    </w:p>
    <w:p w:rsidR="00EE00D3" w:rsidRPr="003C3D4A" w:rsidRDefault="00EE00D3" w:rsidP="00EA7F30">
      <w:pPr>
        <w:numPr>
          <w:ilvl w:val="0"/>
          <w:numId w:val="5"/>
        </w:numPr>
        <w:ind w:left="0"/>
        <w:rPr>
          <w:rFonts w:ascii="Arial" w:hAnsi="Arial" w:cs="Arial"/>
          <w:bCs/>
          <w:iCs/>
          <w:sz w:val="22"/>
          <w:szCs w:val="22"/>
        </w:rPr>
      </w:pPr>
      <w:r w:rsidRPr="003C3D4A">
        <w:rPr>
          <w:rFonts w:ascii="Arial" w:hAnsi="Arial"/>
          <w:sz w:val="22"/>
        </w:rPr>
        <w:t xml:space="preserve">"frisk almindeligt bagværk": uemballeret bagværk, hvor hele den teknologiske produktionsproces, herunder dejens forberedelse, bagning og markedsføring, ikke er blevet afbrudt af nedfrysning eller </w:t>
      </w:r>
      <w:r w:rsidRPr="003C3D4A">
        <w:rPr>
          <w:rFonts w:ascii="Arial" w:hAnsi="Arial"/>
          <w:sz w:val="22"/>
        </w:rPr>
        <w:lastRenderedPageBreak/>
        <w:t>anden teknologisk behandling for at forlænge holdbarheden, og som samtidigt udbydes til salg inden for 24 timer efter bagning</w:t>
      </w:r>
    </w:p>
    <w:p w:rsidR="00EE00D3" w:rsidRPr="003C3D4A" w:rsidRDefault="00EE00D3" w:rsidP="00EA7F30">
      <w:pPr>
        <w:numPr>
          <w:ilvl w:val="0"/>
          <w:numId w:val="5"/>
        </w:numPr>
        <w:ind w:left="0"/>
        <w:rPr>
          <w:rFonts w:ascii="Arial" w:hAnsi="Arial" w:cs="Arial"/>
          <w:bCs/>
          <w:iCs/>
          <w:sz w:val="22"/>
          <w:szCs w:val="22"/>
        </w:rPr>
      </w:pPr>
      <w:r w:rsidRPr="003C3D4A">
        <w:rPr>
          <w:rFonts w:ascii="Arial" w:hAnsi="Arial"/>
          <w:sz w:val="22"/>
        </w:rPr>
        <w:t>"frisk fint bagværk": uemballeret fint bagværk, hvor hele den teknologiske produktionsproces, herunder dejens forberedelse, bagning eller lignende varmebehandling samt markedsføring, ikke er blevet afbrudt af nedfrysning eller anden teknologisk behandling for at forlænge holdbarheden, og som samtidigt udbydes til salg inden for 24 timer efter bagning eller lignende varmebehandling</w:t>
      </w:r>
    </w:p>
    <w:p w:rsidR="00C230D9" w:rsidRPr="003C3D4A" w:rsidRDefault="00C230D9" w:rsidP="00EA7F30">
      <w:pPr>
        <w:numPr>
          <w:ilvl w:val="0"/>
          <w:numId w:val="5"/>
        </w:numPr>
        <w:ind w:left="0"/>
        <w:rPr>
          <w:rFonts w:ascii="Arial" w:hAnsi="Arial" w:cs="Arial"/>
          <w:bCs/>
          <w:iCs/>
          <w:sz w:val="22"/>
          <w:szCs w:val="22"/>
        </w:rPr>
      </w:pPr>
      <w:r w:rsidRPr="003C3D4A">
        <w:rPr>
          <w:rFonts w:ascii="Arial" w:hAnsi="Arial"/>
          <w:sz w:val="22"/>
        </w:rPr>
        <w:t>"surdej": det gærede halvforarbejdede produkt af et eller flere malede kornprodukter, vand og grundsurdej eller, for rugsurdej, det gærede halvforarbejdede produkt af rugmel, vand og grundsurdej, hvis forgærende mikroorganismer er i aktiv tilstand og i en mængde nødvendig til gæring af dejen. "Moden surdej" eller "rugsurdej" kan anvendes til gentagen produktion. Surdej produceres uden brug af tilsætningsstoffer eller enzymer - surdejens syreindhold stammer udelukkende fra gæringen</w:t>
      </w:r>
    </w:p>
    <w:p w:rsidR="00C230D9" w:rsidRPr="003C3D4A" w:rsidRDefault="00C230D9" w:rsidP="00EA7F30">
      <w:pPr>
        <w:numPr>
          <w:ilvl w:val="0"/>
          <w:numId w:val="5"/>
        </w:numPr>
        <w:ind w:left="0"/>
        <w:rPr>
          <w:rFonts w:ascii="Arial" w:hAnsi="Arial" w:cs="Arial"/>
          <w:bCs/>
          <w:iCs/>
          <w:sz w:val="22"/>
          <w:szCs w:val="22"/>
        </w:rPr>
      </w:pPr>
      <w:r w:rsidRPr="003C3D4A">
        <w:rPr>
          <w:rFonts w:ascii="Arial" w:hAnsi="Arial"/>
          <w:sz w:val="22"/>
        </w:rPr>
        <w:t>"stabil surdej": det gærede halvforarbejdede produkt af et eller flere malede kornprodukter, vand og grundsurdej behandlet, især ved tørring eller koncentration, som kan syrnes med brygget eddike eller tilsætningsstoffer, dvs. mælkesyre eller eddikesyre i en mængde, der ikke overskrider en tredjedel af den stabile surdejs samlede surhed. De anvendte tilsætningsstoffer skal udelukkende opnås ved hjælp af gæringsprocessen.</w:t>
      </w:r>
    </w:p>
    <w:p w:rsidR="00EE00D3" w:rsidRPr="003C3D4A" w:rsidRDefault="00EE00D3" w:rsidP="00EA7F30">
      <w:pPr>
        <w:ind w:firstLine="0"/>
        <w:rPr>
          <w:rFonts w:ascii="Arial" w:hAnsi="Arial" w:cs="Arial"/>
          <w:sz w:val="22"/>
          <w:szCs w:val="22"/>
        </w:rPr>
      </w:pPr>
    </w:p>
    <w:p w:rsidR="00EE00D3" w:rsidRPr="003C3D4A" w:rsidRDefault="00EE00D3" w:rsidP="00417E99">
      <w:pPr>
        <w:keepNext/>
        <w:keepLines/>
        <w:ind w:firstLine="0"/>
        <w:rPr>
          <w:rFonts w:ascii="Arial" w:hAnsi="Arial" w:cs="Arial"/>
          <w:sz w:val="22"/>
          <w:szCs w:val="22"/>
        </w:rPr>
      </w:pPr>
      <w:r w:rsidRPr="003C3D4A">
        <w:rPr>
          <w:rFonts w:ascii="Arial" w:hAnsi="Arial"/>
          <w:sz w:val="22"/>
        </w:rPr>
        <w:t>Stk. 4. I forbindelse med gennemførelsesdekretet anvendes ligeledes de følgende definitioner:</w:t>
      </w:r>
    </w:p>
    <w:p w:rsidR="0073363B" w:rsidRPr="003C3D4A" w:rsidRDefault="0073363B" w:rsidP="00417E99">
      <w:pPr>
        <w:keepNext/>
        <w:keepLines/>
        <w:ind w:firstLine="0"/>
        <w:rPr>
          <w:rFonts w:ascii="Arial" w:hAnsi="Arial" w:cs="Arial"/>
          <w:sz w:val="22"/>
          <w:szCs w:val="22"/>
        </w:rPr>
      </w:pPr>
    </w:p>
    <w:p w:rsidR="00CD6C1F" w:rsidRPr="003C3D4A" w:rsidRDefault="00CE6AA2" w:rsidP="00EA7F30">
      <w:pPr>
        <w:pStyle w:val="ListParagraph"/>
        <w:numPr>
          <w:ilvl w:val="0"/>
          <w:numId w:val="14"/>
        </w:numPr>
        <w:ind w:left="0" w:hanging="426"/>
        <w:jc w:val="both"/>
        <w:rPr>
          <w:rFonts w:ascii="Arial" w:hAnsi="Arial" w:cs="Arial"/>
        </w:rPr>
      </w:pPr>
      <w:r w:rsidRPr="003C3D4A">
        <w:rPr>
          <w:rFonts w:ascii="Arial" w:hAnsi="Arial"/>
        </w:rPr>
        <w:t>"småkager" betyder langtidsholdbart bagværk fremstillet ved at bage et materiale uden brug af hævemidler eller kemiske hævemidler</w:t>
      </w:r>
    </w:p>
    <w:p w:rsidR="00C230D9" w:rsidRPr="003C3D4A" w:rsidRDefault="00CE6AA2" w:rsidP="00EA7F30">
      <w:pPr>
        <w:pStyle w:val="ListParagraph"/>
        <w:numPr>
          <w:ilvl w:val="0"/>
          <w:numId w:val="14"/>
        </w:numPr>
        <w:ind w:left="0" w:hanging="426"/>
        <w:jc w:val="both"/>
        <w:rPr>
          <w:rFonts w:ascii="Arial" w:hAnsi="Arial" w:cs="Arial"/>
        </w:rPr>
      </w:pPr>
      <w:r w:rsidRPr="003C3D4A">
        <w:rPr>
          <w:rFonts w:ascii="Arial" w:hAnsi="Arial"/>
        </w:rPr>
        <w:t xml:space="preserve">"langtidsholdbart bagværk fra piskede materialer": langtidsholdbart bagværk fremstillet udelukkende ved hjælp af mekanisk påvirkning, hvis grundlæggende ingredienser er ægindhold og sukker </w:t>
      </w:r>
    </w:p>
    <w:p w:rsidR="00C230D9" w:rsidRPr="003C3D4A" w:rsidRDefault="00CE6AA2" w:rsidP="00EA7F30">
      <w:pPr>
        <w:pStyle w:val="ListParagraph"/>
        <w:numPr>
          <w:ilvl w:val="0"/>
          <w:numId w:val="14"/>
        </w:numPr>
        <w:ind w:left="0" w:hanging="426"/>
        <w:jc w:val="both"/>
        <w:rPr>
          <w:rFonts w:ascii="Arial" w:hAnsi="Arial" w:cs="Arial"/>
        </w:rPr>
      </w:pPr>
      <w:r w:rsidRPr="003C3D4A">
        <w:rPr>
          <w:rFonts w:ascii="Arial" w:hAnsi="Arial"/>
        </w:rPr>
        <w:t>"vafler": langtidsholdbart bagværk fremstillet ved at bage et tyndt lag dej eller materiale i forme ved hjælp af kontaktmetoden</w:t>
      </w:r>
    </w:p>
    <w:p w:rsidR="00C230D9" w:rsidRPr="003C3D4A" w:rsidRDefault="00CE6AA2" w:rsidP="00EA7F30">
      <w:pPr>
        <w:pStyle w:val="ListParagraph"/>
        <w:numPr>
          <w:ilvl w:val="0"/>
          <w:numId w:val="14"/>
        </w:numPr>
        <w:ind w:left="0" w:hanging="426"/>
        <w:jc w:val="both"/>
        <w:rPr>
          <w:rFonts w:ascii="Arial" w:hAnsi="Arial" w:cs="Arial"/>
        </w:rPr>
      </w:pPr>
      <w:r w:rsidRPr="003C3D4A">
        <w:rPr>
          <w:rFonts w:ascii="Arial" w:hAnsi="Arial"/>
        </w:rPr>
        <w:t>"honningkager": langtidsholdbart bagværk fra dej med kemisk hævemiddel tilsat honning, neutraliseret flydende invertsukker eller invertsukker og smagsstoffer med krydderier</w:t>
      </w:r>
    </w:p>
    <w:p w:rsidR="00C230D9" w:rsidRPr="003C3D4A" w:rsidRDefault="00CE6AA2" w:rsidP="00EA7F30">
      <w:pPr>
        <w:pStyle w:val="ListParagraph"/>
        <w:numPr>
          <w:ilvl w:val="0"/>
          <w:numId w:val="14"/>
        </w:numPr>
        <w:ind w:left="0" w:hanging="426"/>
        <w:jc w:val="both"/>
        <w:rPr>
          <w:rFonts w:ascii="Arial" w:hAnsi="Arial" w:cs="Arial"/>
        </w:rPr>
      </w:pPr>
      <w:r w:rsidRPr="003C3D4A">
        <w:rPr>
          <w:rFonts w:ascii="Arial" w:hAnsi="Arial"/>
        </w:rPr>
        <w:t>"kryddere": langtidsholdbart bagværk fra dej med kemisk eller biologisk hævemiddel, der skæres over og ristes efter bagning</w:t>
      </w:r>
    </w:p>
    <w:p w:rsidR="00C230D9" w:rsidRPr="003C3D4A" w:rsidRDefault="002B691C" w:rsidP="00EA7F30">
      <w:pPr>
        <w:pStyle w:val="ListParagraph"/>
        <w:numPr>
          <w:ilvl w:val="0"/>
          <w:numId w:val="14"/>
        </w:numPr>
        <w:ind w:left="0" w:hanging="426"/>
        <w:jc w:val="both"/>
        <w:rPr>
          <w:rFonts w:ascii="Arial" w:hAnsi="Arial" w:cs="Arial"/>
        </w:rPr>
      </w:pPr>
      <w:r w:rsidRPr="003C3D4A">
        <w:rPr>
          <w:rFonts w:ascii="Arial" w:hAnsi="Arial"/>
        </w:rPr>
        <w:t>"saltkringler" eller "langtidsholdbare stænger": langtidsholdbart bagværk fra dej med kemisk eller biologisk hævemiddel, der tørres gennem hele deres mængde under bagning</w:t>
      </w:r>
    </w:p>
    <w:p w:rsidR="00C230D9" w:rsidRPr="003C3D4A" w:rsidRDefault="002B691C" w:rsidP="00EA7F30">
      <w:pPr>
        <w:pStyle w:val="ListParagraph"/>
        <w:numPr>
          <w:ilvl w:val="0"/>
          <w:numId w:val="14"/>
        </w:numPr>
        <w:ind w:left="0" w:hanging="426"/>
        <w:jc w:val="both"/>
        <w:rPr>
          <w:rFonts w:ascii="Arial" w:hAnsi="Arial" w:cs="Arial"/>
        </w:rPr>
      </w:pPr>
      <w:r w:rsidRPr="003C3D4A">
        <w:rPr>
          <w:rFonts w:ascii="Arial" w:hAnsi="Arial"/>
        </w:rPr>
        <w:t>"kiks": langtidsholdbart bagværk fra udrullet dej med kemisk eller biologisk hævemiddel</w:t>
      </w:r>
    </w:p>
    <w:p w:rsidR="00C230D9" w:rsidRPr="003C3D4A" w:rsidRDefault="00351C10" w:rsidP="00EA7F30">
      <w:pPr>
        <w:pStyle w:val="ListParagraph"/>
        <w:numPr>
          <w:ilvl w:val="0"/>
          <w:numId w:val="14"/>
        </w:numPr>
        <w:ind w:left="0" w:hanging="426"/>
        <w:jc w:val="both"/>
        <w:rPr>
          <w:rFonts w:ascii="Arial" w:hAnsi="Arial" w:cs="Arial"/>
        </w:rPr>
      </w:pPr>
      <w:r w:rsidRPr="003C3D4A">
        <w:rPr>
          <w:rFonts w:ascii="Arial" w:hAnsi="Arial"/>
        </w:rPr>
        <w:t>"ekstruderet produkt": et bagværk, der er fremstillet af malede kornprodukter og andre ingredienser ved hjælp af en ekstruderingsteknik gennem tryk- og temperaturanvendelse</w:t>
      </w:r>
    </w:p>
    <w:p w:rsidR="00C230D9" w:rsidRPr="003C3D4A" w:rsidRDefault="003D522B" w:rsidP="00EA7F30">
      <w:pPr>
        <w:pStyle w:val="ListParagraph"/>
        <w:numPr>
          <w:ilvl w:val="0"/>
          <w:numId w:val="14"/>
        </w:numPr>
        <w:ind w:left="0" w:hanging="426"/>
        <w:jc w:val="both"/>
        <w:rPr>
          <w:rFonts w:ascii="Arial" w:hAnsi="Arial" w:cs="Arial"/>
        </w:rPr>
      </w:pPr>
      <w:r w:rsidRPr="003C3D4A">
        <w:rPr>
          <w:rFonts w:ascii="Arial" w:hAnsi="Arial"/>
        </w:rPr>
        <w:t>"puffet produkt" et bagværk, der er fremstillet af slebne, fugtede korn af en eller flere botaniske kornarter, ris eller boghvede eller andre pseudokornarter i en udvidelsesform gennem tryk- og temperaturanvendelse</w:t>
      </w:r>
    </w:p>
    <w:p w:rsidR="00C230D9" w:rsidRPr="003C3D4A" w:rsidRDefault="00CE6AA2" w:rsidP="00EA7F30">
      <w:pPr>
        <w:pStyle w:val="ListParagraph"/>
        <w:numPr>
          <w:ilvl w:val="0"/>
          <w:numId w:val="14"/>
        </w:numPr>
        <w:ind w:left="0" w:hanging="426"/>
        <w:jc w:val="both"/>
        <w:rPr>
          <w:rFonts w:ascii="Arial" w:hAnsi="Arial" w:cs="Arial"/>
        </w:rPr>
      </w:pPr>
      <w:r w:rsidRPr="003C3D4A">
        <w:rPr>
          <w:rFonts w:ascii="Arial" w:hAnsi="Arial"/>
        </w:rPr>
        <w:t>"knækbrød": et bagværk af skrøbelig konsistens, der normalt er i form af et rektangel, opnået ved varmebehandling af dej fra malede kornprodukter og andre ingredienser</w:t>
      </w:r>
    </w:p>
    <w:p w:rsidR="00C230D9" w:rsidRPr="003C3D4A" w:rsidRDefault="00CE6AA2" w:rsidP="00EA7F30">
      <w:pPr>
        <w:pStyle w:val="ListParagraph"/>
        <w:numPr>
          <w:ilvl w:val="0"/>
          <w:numId w:val="14"/>
        </w:numPr>
        <w:ind w:left="0" w:hanging="426"/>
        <w:jc w:val="both"/>
        <w:rPr>
          <w:rFonts w:ascii="Arial" w:hAnsi="Arial" w:cs="Arial"/>
        </w:rPr>
      </w:pPr>
      <w:r w:rsidRPr="003C3D4A">
        <w:rPr>
          <w:rFonts w:ascii="Arial" w:hAnsi="Arial"/>
        </w:rPr>
        <w:t>"fuldkornschips": bagværk, der er fremstillet af fuldkorn ved hjælp af en procedure, der indebærer varmebehandling</w:t>
      </w:r>
    </w:p>
    <w:p w:rsidR="00EE00D3" w:rsidRPr="003C3D4A" w:rsidRDefault="00CE6AA2" w:rsidP="00EA7F30">
      <w:pPr>
        <w:pStyle w:val="ListParagraph"/>
        <w:numPr>
          <w:ilvl w:val="0"/>
          <w:numId w:val="14"/>
        </w:numPr>
        <w:ind w:left="0" w:hanging="426"/>
        <w:jc w:val="both"/>
        <w:rPr>
          <w:rFonts w:ascii="Arial" w:hAnsi="Arial" w:cs="Arial"/>
        </w:rPr>
      </w:pPr>
      <w:r w:rsidRPr="003C3D4A">
        <w:rPr>
          <w:rFonts w:ascii="Arial" w:hAnsi="Arial"/>
        </w:rPr>
        <w:t>"bagt mysli": bagværk, der er fremstillet ved at bage en blanding af mysli og naturlige sødestoffer og fedtstoffer eller andre ingredienser, hvortil andre ingredienser kan tilsættes efter varmebehandling.</w:t>
      </w:r>
    </w:p>
    <w:p w:rsidR="00EE00D3" w:rsidRPr="003C3D4A" w:rsidRDefault="00EE00D3" w:rsidP="00EA7F30">
      <w:pPr>
        <w:tabs>
          <w:tab w:val="left" w:pos="0"/>
        </w:tabs>
        <w:ind w:firstLine="0"/>
        <w:rPr>
          <w:rFonts w:ascii="Arial" w:hAnsi="Arial" w:cs="Arial"/>
          <w:strike/>
          <w:sz w:val="22"/>
          <w:szCs w:val="22"/>
        </w:rPr>
      </w:pPr>
    </w:p>
    <w:p w:rsidR="00303E64" w:rsidRPr="003C3D4A" w:rsidRDefault="00EE00D3" w:rsidP="00417E99">
      <w:pPr>
        <w:keepNext/>
        <w:keepLines/>
        <w:ind w:firstLine="0"/>
        <w:rPr>
          <w:rFonts w:ascii="Arial" w:hAnsi="Arial" w:cs="Arial"/>
          <w:sz w:val="22"/>
          <w:szCs w:val="22"/>
        </w:rPr>
      </w:pPr>
      <w:r w:rsidRPr="003C3D4A">
        <w:rPr>
          <w:rFonts w:ascii="Arial" w:hAnsi="Arial"/>
          <w:sz w:val="22"/>
        </w:rPr>
        <w:t>Stk. 5. I forbindelse med dette gennemførelsesdekret anvendes desuden de følgende definitioner:</w:t>
      </w:r>
    </w:p>
    <w:p w:rsidR="0073363B" w:rsidRPr="003C3D4A" w:rsidRDefault="0073363B" w:rsidP="00417E99">
      <w:pPr>
        <w:keepNext/>
        <w:keepLines/>
        <w:ind w:firstLine="0"/>
        <w:rPr>
          <w:rFonts w:ascii="Arial" w:hAnsi="Arial" w:cs="Arial"/>
          <w:sz w:val="22"/>
          <w:szCs w:val="22"/>
        </w:rPr>
      </w:pPr>
    </w:p>
    <w:p w:rsidR="006057E4" w:rsidRPr="003C3D4A" w:rsidRDefault="00CE6AA2" w:rsidP="00EA7F30">
      <w:pPr>
        <w:pStyle w:val="ListParagraph"/>
        <w:numPr>
          <w:ilvl w:val="0"/>
          <w:numId w:val="7"/>
        </w:numPr>
        <w:tabs>
          <w:tab w:val="left" w:pos="0"/>
        </w:tabs>
        <w:ind w:left="0"/>
        <w:jc w:val="both"/>
        <w:rPr>
          <w:rFonts w:ascii="Arial" w:hAnsi="Arial" w:cs="Arial"/>
        </w:rPr>
      </w:pPr>
      <w:r w:rsidRPr="003C3D4A">
        <w:rPr>
          <w:rFonts w:ascii="Arial" w:hAnsi="Arial"/>
        </w:rPr>
        <w:t>"konfektureprodukter": produkter baseret på bagværk eller ubagt materiale og færdiggjort ved anvendelse af fyld eller overtræk, pynt, frugter eller andre ingredienser eller produkter af lignende art, som ikke anvender et bagværk eller ubagt materiale som base, og som fremstilles udelukkende ved anvendelse af fyld, overtræk, pynt, frugt eller andre ingredienser</w:t>
      </w:r>
    </w:p>
    <w:p w:rsidR="00CE6AA2" w:rsidRPr="003C3D4A" w:rsidRDefault="00CE6AA2" w:rsidP="00EA7F30">
      <w:pPr>
        <w:pStyle w:val="ListParagraph"/>
        <w:numPr>
          <w:ilvl w:val="0"/>
          <w:numId w:val="7"/>
        </w:numPr>
        <w:tabs>
          <w:tab w:val="left" w:pos="0"/>
        </w:tabs>
        <w:ind w:left="0"/>
        <w:jc w:val="both"/>
        <w:rPr>
          <w:rFonts w:ascii="Arial" w:hAnsi="Arial" w:cs="Arial"/>
        </w:rPr>
      </w:pPr>
      <w:r w:rsidRPr="003C3D4A">
        <w:rPr>
          <w:rFonts w:ascii="Arial" w:hAnsi="Arial"/>
        </w:rPr>
        <w:t>"dej": halvforarbejdet produkt, der anvendes til fremstilling af bagværk, der ikke er blevet varmebehandlet, og markedsføres i emballage til den endelige forbruger i afkølet eller dybfrossen tilstand</w:t>
      </w:r>
    </w:p>
    <w:p w:rsidR="002C2844" w:rsidRPr="003C3D4A" w:rsidRDefault="00CE6AA2" w:rsidP="00EA7F30">
      <w:pPr>
        <w:pStyle w:val="ListParagraph"/>
        <w:numPr>
          <w:ilvl w:val="0"/>
          <w:numId w:val="7"/>
        </w:numPr>
        <w:tabs>
          <w:tab w:val="left" w:pos="0"/>
        </w:tabs>
        <w:ind w:left="0"/>
        <w:jc w:val="both"/>
        <w:rPr>
          <w:rFonts w:ascii="Arial" w:hAnsi="Arial" w:cs="Arial"/>
        </w:rPr>
      </w:pPr>
      <w:r w:rsidRPr="003C3D4A">
        <w:rPr>
          <w:rFonts w:ascii="Arial" w:hAnsi="Arial"/>
        </w:rPr>
        <w:t>"fyld": halvforarbejdet produkt, der anvendes til fyldning i eller pynt af konfektureprodukter</w:t>
      </w:r>
    </w:p>
    <w:p w:rsidR="00BF07C1" w:rsidRPr="003C3D4A" w:rsidRDefault="00BF07C1" w:rsidP="00EA7F30">
      <w:pPr>
        <w:pStyle w:val="ListParagraph"/>
        <w:numPr>
          <w:ilvl w:val="0"/>
          <w:numId w:val="7"/>
        </w:numPr>
        <w:tabs>
          <w:tab w:val="left" w:pos="0"/>
        </w:tabs>
        <w:ind w:left="0"/>
        <w:jc w:val="both"/>
        <w:rPr>
          <w:rFonts w:ascii="Arial" w:hAnsi="Arial" w:cs="Arial"/>
        </w:rPr>
      </w:pPr>
      <w:r w:rsidRPr="003C3D4A">
        <w:rPr>
          <w:rFonts w:ascii="Arial" w:hAnsi="Arial"/>
        </w:rPr>
        <w:lastRenderedPageBreak/>
        <w:t>"fedtfattigt fyld": fyld med et indhold af margarine på mindst 25 % og mindre end 40 %,</w:t>
      </w:r>
      <w:r w:rsidRPr="003C3D4A">
        <w:rPr>
          <w:rStyle w:val="FootnoteReference"/>
          <w:rFonts w:ascii="Arial" w:hAnsi="Arial"/>
        </w:rPr>
        <w:footnoteReference w:customMarkFollows="1" w:id="2"/>
        <w:t>2)</w:t>
      </w:r>
      <w:r w:rsidRPr="003C3D4A">
        <w:rPr>
          <w:rFonts w:ascii="Arial" w:hAnsi="Arial"/>
        </w:rPr>
        <w:t xml:space="preserve"> der indeholder 80 til 90 % fedt eller en tilsvarende mængde blandede fedtstoffer, vandfrit fedt eller kombinationer deraf med smør, i forhold til fyldets samlede vægt</w:t>
      </w:r>
    </w:p>
    <w:p w:rsidR="00F23A9D" w:rsidRPr="003C3D4A" w:rsidRDefault="00BF07C1" w:rsidP="00EA7F30">
      <w:pPr>
        <w:pStyle w:val="ListParagraph"/>
        <w:numPr>
          <w:ilvl w:val="0"/>
          <w:numId w:val="7"/>
        </w:numPr>
        <w:tabs>
          <w:tab w:val="left" w:pos="0"/>
        </w:tabs>
        <w:ind w:left="0"/>
        <w:jc w:val="both"/>
        <w:rPr>
          <w:rFonts w:ascii="Arial" w:hAnsi="Arial" w:cs="Arial"/>
        </w:rPr>
      </w:pPr>
      <w:r w:rsidRPr="003C3D4A">
        <w:rPr>
          <w:rFonts w:ascii="Arial" w:hAnsi="Arial"/>
        </w:rPr>
        <w:t>"fyld med lavt smørindhold": fyld indeholdende mindst 25 % og mindre end 40 % smør</w:t>
      </w:r>
      <w:r w:rsidRPr="003C3D4A">
        <w:rPr>
          <w:rFonts w:ascii="Arial" w:hAnsi="Arial"/>
          <w:vertAlign w:val="superscript"/>
        </w:rPr>
        <w:t>2)</w:t>
      </w:r>
      <w:r w:rsidRPr="003C3D4A">
        <w:rPr>
          <w:rFonts w:ascii="Arial" w:hAnsi="Arial"/>
        </w:rPr>
        <w:t>, der indeholder 80 til 90 % fedt eller en tilsvarende mængde smørfedt, i forhold til fyldets samlede vægt. Må kun indeholde en lille mængde andre fedtstoffer som følge af overførslen fra de aromastoffer, hvor de naturligt forekommer</w:t>
      </w:r>
    </w:p>
    <w:p w:rsidR="00356EF0" w:rsidRPr="003C3D4A" w:rsidRDefault="00CE6AA2" w:rsidP="00EA7F30">
      <w:pPr>
        <w:pStyle w:val="ListParagraph"/>
        <w:numPr>
          <w:ilvl w:val="0"/>
          <w:numId w:val="7"/>
        </w:numPr>
        <w:tabs>
          <w:tab w:val="left" w:pos="0"/>
        </w:tabs>
        <w:ind w:left="0"/>
        <w:jc w:val="both"/>
        <w:rPr>
          <w:rFonts w:ascii="Arial" w:hAnsi="Arial" w:cs="Arial"/>
          <w:bCs/>
          <w:iCs/>
        </w:rPr>
      </w:pPr>
      <w:r w:rsidRPr="003C3D4A">
        <w:rPr>
          <w:rFonts w:ascii="Arial" w:hAnsi="Arial"/>
        </w:rPr>
        <w:t>"fedtholdigt fyld": fyld med mindst 40 % margarine, der indeholder 80 til 90 % fedt eller en tilsvarende mængde blandede fedtstoffer, vandfrit fedt eller kombinationer deraf med smør, i forhold til fyldets samlede vægt</w:t>
      </w:r>
    </w:p>
    <w:p w:rsidR="00F23A9D" w:rsidRPr="003C3D4A" w:rsidRDefault="00F23A9D" w:rsidP="00EA7F30">
      <w:pPr>
        <w:pStyle w:val="ListParagraph"/>
        <w:numPr>
          <w:ilvl w:val="0"/>
          <w:numId w:val="7"/>
        </w:numPr>
        <w:tabs>
          <w:tab w:val="left" w:pos="0"/>
        </w:tabs>
        <w:ind w:left="0"/>
        <w:jc w:val="both"/>
        <w:rPr>
          <w:rFonts w:ascii="Arial" w:hAnsi="Arial" w:cs="Arial"/>
          <w:bCs/>
          <w:iCs/>
        </w:rPr>
      </w:pPr>
      <w:r w:rsidRPr="003C3D4A">
        <w:rPr>
          <w:rFonts w:ascii="Arial" w:hAnsi="Arial"/>
        </w:rPr>
        <w:t>"fyld med højt smørindhold": fyld med et indhold af smør på mindst 40 %, der indeholder 80 til 90 % fedt eller en tilsvarende mængde smørfedt, i forhold til fyldets samlede vægt. Må kun indeholde en lille mængde andre fedtstoffer som følge af overførslen fra de aromastoffer, hvor de naturligt forekommer</w:t>
      </w:r>
    </w:p>
    <w:p w:rsidR="00DE594B" w:rsidRPr="003C3D4A" w:rsidRDefault="00BF07C1" w:rsidP="00EA7F30">
      <w:pPr>
        <w:pStyle w:val="ListParagraph"/>
        <w:numPr>
          <w:ilvl w:val="0"/>
          <w:numId w:val="7"/>
        </w:numPr>
        <w:tabs>
          <w:tab w:val="left" w:pos="0"/>
        </w:tabs>
        <w:ind w:left="0"/>
        <w:jc w:val="both"/>
        <w:rPr>
          <w:rFonts w:ascii="Arial" w:hAnsi="Arial" w:cs="Arial"/>
          <w:bCs/>
          <w:iCs/>
        </w:rPr>
      </w:pPr>
      <w:r w:rsidRPr="003C3D4A">
        <w:rPr>
          <w:rFonts w:ascii="Arial" w:hAnsi="Arial"/>
        </w:rPr>
        <w:t>"andet fyld": fyld med et indhold af margarine på mindst 25 %, der indeholder 80 til 90 % fedt, blandede fedtstoffer, smør eller kombinationer deraf, eller en tilsvarende mængde vandfrit fedt eller smørfedt i forhold til fyldets samlede vægt</w:t>
      </w:r>
    </w:p>
    <w:p w:rsidR="002C2844" w:rsidRPr="003C3D4A" w:rsidRDefault="00CE6AA2" w:rsidP="00EA7F30">
      <w:pPr>
        <w:pStyle w:val="ListParagraph"/>
        <w:numPr>
          <w:ilvl w:val="0"/>
          <w:numId w:val="7"/>
        </w:numPr>
        <w:tabs>
          <w:tab w:val="left" w:pos="0"/>
        </w:tabs>
        <w:ind w:left="0"/>
        <w:jc w:val="both"/>
        <w:rPr>
          <w:rFonts w:ascii="Arial" w:hAnsi="Arial" w:cs="Arial"/>
          <w:bCs/>
          <w:iCs/>
        </w:rPr>
      </w:pPr>
      <w:r w:rsidRPr="003C3D4A">
        <w:rPr>
          <w:rFonts w:ascii="Arial" w:hAnsi="Arial"/>
        </w:rPr>
        <w:t>"flødeskumsfyld": pisket piskefløde eller fløde med højt fedtindhold, der er aromatiseret ved anvendelse af sukker eller andre smagsforstærkere eller blandet i hydrokolloidbaserede materialer, som ikke udgør mere end en tredjedel af fyldets samlede vægt</w:t>
      </w:r>
    </w:p>
    <w:p w:rsidR="002C2844" w:rsidRPr="003C3D4A" w:rsidRDefault="00CE6AA2" w:rsidP="00EA7F30">
      <w:pPr>
        <w:pStyle w:val="ListParagraph"/>
        <w:numPr>
          <w:ilvl w:val="0"/>
          <w:numId w:val="7"/>
        </w:numPr>
        <w:tabs>
          <w:tab w:val="left" w:pos="0"/>
        </w:tabs>
        <w:ind w:left="0"/>
        <w:jc w:val="both"/>
        <w:rPr>
          <w:rFonts w:ascii="Arial" w:hAnsi="Arial" w:cs="Arial"/>
          <w:bCs/>
          <w:iCs/>
        </w:rPr>
      </w:pPr>
      <w:r w:rsidRPr="003C3D4A">
        <w:rPr>
          <w:rFonts w:ascii="Arial" w:hAnsi="Arial"/>
        </w:rPr>
        <w:t>"fyld med æggehvide": fyld af piskede, friske og flydende pasteuriserede æggehvider eller opløste og tørrede pasteuriserede æggehvider med sukker kogt med vand</w:t>
      </w:r>
    </w:p>
    <w:p w:rsidR="00B4405B" w:rsidRPr="003C3D4A" w:rsidRDefault="00CE6AA2" w:rsidP="00EA7F30">
      <w:pPr>
        <w:pStyle w:val="ListParagraph"/>
        <w:numPr>
          <w:ilvl w:val="0"/>
          <w:numId w:val="7"/>
        </w:numPr>
        <w:tabs>
          <w:tab w:val="left" w:pos="0"/>
        </w:tabs>
        <w:ind w:left="0"/>
        <w:jc w:val="both"/>
        <w:rPr>
          <w:rFonts w:ascii="Arial" w:hAnsi="Arial" w:cs="Arial"/>
          <w:bCs/>
          <w:iCs/>
        </w:rPr>
      </w:pPr>
      <w:r w:rsidRPr="003C3D4A">
        <w:rPr>
          <w:rFonts w:ascii="Arial" w:hAnsi="Arial"/>
        </w:rPr>
        <w:t>"butterdej": dej, som formes ved at rulle de enkelte lag af vandbaseret dej og fedt fremstillet uden brug af hævemidler, som tilegner sig den karakteristiske flagede konsistens efter varmebehandling.</w:t>
      </w:r>
    </w:p>
    <w:p w:rsidR="00EE00D3" w:rsidRPr="003C3D4A" w:rsidRDefault="00EE00D3" w:rsidP="00EA7F30">
      <w:pPr>
        <w:pStyle w:val="ListParagraph"/>
        <w:tabs>
          <w:tab w:val="left" w:pos="0"/>
        </w:tabs>
        <w:ind w:left="0"/>
        <w:jc w:val="both"/>
        <w:rPr>
          <w:rFonts w:ascii="Arial" w:hAnsi="Arial" w:cs="Arial"/>
          <w:bCs/>
          <w:iCs/>
        </w:rPr>
      </w:pPr>
    </w:p>
    <w:p w:rsidR="00680278" w:rsidRPr="003C3D4A" w:rsidRDefault="00680278" w:rsidP="00CD1778">
      <w:pPr>
        <w:pStyle w:val="Odstavecseseznamem1"/>
        <w:keepNext/>
        <w:keepLines/>
        <w:ind w:left="0" w:firstLine="0"/>
        <w:jc w:val="center"/>
        <w:rPr>
          <w:rFonts w:ascii="Arial" w:hAnsi="Arial" w:cs="Arial"/>
          <w:b/>
          <w:sz w:val="22"/>
          <w:szCs w:val="22"/>
        </w:rPr>
      </w:pPr>
      <w:r w:rsidRPr="003C3D4A">
        <w:rPr>
          <w:rFonts w:ascii="Arial" w:hAnsi="Arial"/>
          <w:b/>
          <w:sz w:val="22"/>
        </w:rPr>
        <w:t>Malede kornprodukter</w:t>
      </w:r>
    </w:p>
    <w:p w:rsidR="007921FB" w:rsidRPr="003C3D4A" w:rsidRDefault="007921FB" w:rsidP="00CD1778">
      <w:pPr>
        <w:pStyle w:val="Odstavecseseznamem1"/>
        <w:keepNext/>
        <w:keepLines/>
        <w:ind w:left="0" w:firstLine="0"/>
        <w:rPr>
          <w:rFonts w:ascii="Arial" w:hAnsi="Arial" w:cs="Arial"/>
          <w:b/>
          <w:sz w:val="22"/>
          <w:szCs w:val="22"/>
        </w:rPr>
      </w:pPr>
    </w:p>
    <w:p w:rsidR="00C0672B" w:rsidRPr="003C3D4A" w:rsidRDefault="0087554D" w:rsidP="00CD1778">
      <w:pPr>
        <w:pStyle w:val="Odstavecseseznamem1"/>
        <w:keepNext/>
        <w:keepLines/>
        <w:ind w:left="0" w:firstLine="0"/>
        <w:jc w:val="center"/>
        <w:rPr>
          <w:rFonts w:ascii="Arial" w:hAnsi="Arial" w:cs="Arial"/>
          <w:sz w:val="22"/>
          <w:szCs w:val="22"/>
        </w:rPr>
      </w:pPr>
      <w:r w:rsidRPr="003C3D4A">
        <w:rPr>
          <w:rFonts w:ascii="Arial" w:hAnsi="Arial"/>
          <w:sz w:val="22"/>
        </w:rPr>
        <w:t>§ 3</w:t>
      </w:r>
    </w:p>
    <w:p w:rsidR="002C2844" w:rsidRPr="003C3D4A" w:rsidRDefault="002C2844" w:rsidP="00CD1778">
      <w:pPr>
        <w:pStyle w:val="Odstavecseseznamem1"/>
        <w:keepNext/>
        <w:keepLines/>
        <w:ind w:left="0" w:firstLine="0"/>
        <w:rPr>
          <w:rFonts w:ascii="Arial" w:hAnsi="Arial" w:cs="Arial"/>
          <w:b/>
          <w:sz w:val="22"/>
          <w:szCs w:val="22"/>
        </w:rPr>
      </w:pPr>
    </w:p>
    <w:p w:rsidR="005039C3" w:rsidRPr="003C3D4A" w:rsidRDefault="00680278" w:rsidP="00EA7F30">
      <w:pPr>
        <w:pStyle w:val="Odstavecseseznamem1"/>
        <w:ind w:left="0" w:firstLine="709"/>
        <w:rPr>
          <w:rFonts w:ascii="Arial" w:hAnsi="Arial" w:cs="Arial"/>
          <w:sz w:val="22"/>
          <w:szCs w:val="22"/>
        </w:rPr>
      </w:pPr>
      <w:r w:rsidRPr="003C3D4A">
        <w:rPr>
          <w:rFonts w:ascii="Arial" w:hAnsi="Arial"/>
          <w:sz w:val="22"/>
        </w:rPr>
        <w:t>Stk. 1. Klassifikationen af malede kornprodukter i grupper og undergrupper findes i bilag 1 til dette gennemførelsesdekret.</w:t>
      </w:r>
    </w:p>
    <w:p w:rsidR="0087554D" w:rsidRPr="003C3D4A" w:rsidRDefault="0087554D" w:rsidP="00EA7F30">
      <w:pPr>
        <w:pStyle w:val="Odstavecseseznamem1"/>
        <w:ind w:left="0" w:firstLine="0"/>
        <w:rPr>
          <w:rFonts w:ascii="Arial" w:hAnsi="Arial" w:cs="Arial"/>
          <w:sz w:val="22"/>
          <w:szCs w:val="22"/>
        </w:rPr>
      </w:pPr>
    </w:p>
    <w:p w:rsidR="00B467ED" w:rsidRPr="003C3D4A" w:rsidRDefault="00481970" w:rsidP="00EA7F30">
      <w:pPr>
        <w:pStyle w:val="Odstavecseseznamem1"/>
        <w:ind w:left="0" w:firstLine="709"/>
        <w:rPr>
          <w:rFonts w:ascii="Arial" w:hAnsi="Arial" w:cs="Arial"/>
          <w:sz w:val="22"/>
          <w:szCs w:val="22"/>
        </w:rPr>
      </w:pPr>
      <w:r w:rsidRPr="003C3D4A">
        <w:rPr>
          <w:rFonts w:ascii="Arial" w:hAnsi="Arial"/>
          <w:sz w:val="22"/>
        </w:rPr>
        <w:t>Stk. 2. Ud over de omtalte oplysninger i forordningen om information til forbrugerne</w:t>
      </w:r>
      <w:r w:rsidRPr="003C3D4A">
        <w:rPr>
          <w:rStyle w:val="FootnoteReference"/>
          <w:rFonts w:ascii="Arial" w:hAnsi="Arial"/>
          <w:sz w:val="22"/>
        </w:rPr>
        <w:footnoteReference w:customMarkFollows="1" w:id="3"/>
        <w:t>3)</w:t>
      </w:r>
      <w:r w:rsidRPr="003C3D4A">
        <w:rPr>
          <w:rFonts w:ascii="Arial" w:hAnsi="Arial"/>
          <w:sz w:val="22"/>
        </w:rPr>
        <w:t>, loven og gennemførelsesdekretet om visse metoder til mærkning af fødevarer</w:t>
      </w:r>
      <w:r w:rsidRPr="003C3D4A">
        <w:rPr>
          <w:rStyle w:val="FootnoteReference"/>
          <w:rFonts w:ascii="Arial" w:hAnsi="Arial"/>
          <w:sz w:val="22"/>
        </w:rPr>
        <w:footnoteReference w:customMarkFollows="1" w:id="4"/>
        <w:t>4)</w:t>
      </w:r>
      <w:r w:rsidRPr="003C3D4A">
        <w:rPr>
          <w:rFonts w:ascii="Arial" w:hAnsi="Arial"/>
          <w:sz w:val="22"/>
        </w:rPr>
        <w:t>, skal følgende angives i forbindelse med malede kornprodukter:</w:t>
      </w:r>
    </w:p>
    <w:p w:rsidR="00FA46C9" w:rsidRPr="003C3D4A" w:rsidRDefault="00FA46C9" w:rsidP="00EA7F30">
      <w:pPr>
        <w:pStyle w:val="Odstavecseseznamem1"/>
        <w:ind w:left="0" w:firstLine="709"/>
        <w:rPr>
          <w:rFonts w:ascii="Arial" w:hAnsi="Arial" w:cs="Arial"/>
          <w:sz w:val="22"/>
          <w:szCs w:val="22"/>
        </w:rPr>
      </w:pPr>
    </w:p>
    <w:p w:rsidR="00B467ED" w:rsidRPr="003C3D4A" w:rsidRDefault="00DC37F6" w:rsidP="00EA7F30">
      <w:pPr>
        <w:numPr>
          <w:ilvl w:val="0"/>
          <w:numId w:val="8"/>
        </w:numPr>
        <w:rPr>
          <w:rFonts w:ascii="Arial" w:hAnsi="Arial" w:cs="Arial"/>
          <w:sz w:val="22"/>
          <w:szCs w:val="22"/>
        </w:rPr>
      </w:pPr>
      <w:r w:rsidRPr="003C3D4A">
        <w:rPr>
          <w:rFonts w:ascii="Arial" w:hAnsi="Arial"/>
          <w:sz w:val="22"/>
        </w:rPr>
        <w:t>produktnavnet skal altid indeholde produkternes gruppe eller undergruppe, herunder kornets eller pseudokornartens botaniske slægt</w:t>
      </w:r>
    </w:p>
    <w:p w:rsidR="00B467ED" w:rsidRPr="003C3D4A" w:rsidRDefault="00DC37F6" w:rsidP="00EA7F30">
      <w:pPr>
        <w:numPr>
          <w:ilvl w:val="0"/>
          <w:numId w:val="8"/>
        </w:numPr>
        <w:rPr>
          <w:rFonts w:ascii="Arial" w:hAnsi="Arial" w:cs="Arial"/>
          <w:sz w:val="22"/>
          <w:szCs w:val="22"/>
        </w:rPr>
      </w:pPr>
      <w:r w:rsidRPr="003C3D4A">
        <w:rPr>
          <w:rFonts w:ascii="Arial" w:hAnsi="Arial"/>
          <w:sz w:val="22"/>
        </w:rPr>
        <w:t>anvendelsesmetode og brugsanvisning for fritflydende blandinger baseret på korn.</w:t>
      </w:r>
    </w:p>
    <w:p w:rsidR="00B467ED" w:rsidRPr="003C3D4A" w:rsidRDefault="00B467ED" w:rsidP="00CD1778">
      <w:pPr>
        <w:ind w:firstLine="0"/>
        <w:rPr>
          <w:rFonts w:ascii="Arial" w:hAnsi="Arial" w:cs="Arial"/>
          <w:sz w:val="22"/>
          <w:szCs w:val="22"/>
        </w:rPr>
      </w:pPr>
    </w:p>
    <w:p w:rsidR="00B467ED" w:rsidRPr="003C3D4A" w:rsidRDefault="00481970" w:rsidP="00EA7F30">
      <w:pPr>
        <w:ind w:firstLine="709"/>
        <w:rPr>
          <w:rFonts w:ascii="Arial" w:hAnsi="Arial" w:cs="Arial"/>
          <w:sz w:val="22"/>
          <w:szCs w:val="22"/>
        </w:rPr>
      </w:pPr>
      <w:r w:rsidRPr="003C3D4A">
        <w:rPr>
          <w:rFonts w:ascii="Arial" w:hAnsi="Arial"/>
          <w:sz w:val="22"/>
        </w:rPr>
        <w:t>Stk. 3. De sensoriske, fysiske og kemiske krav til kvaliteten af malede kornprodukter findes i bilag 2 til dette gennemførelsesdekret.</w:t>
      </w:r>
    </w:p>
    <w:p w:rsidR="00481970" w:rsidRPr="003C3D4A" w:rsidRDefault="00481970" w:rsidP="00EA7F30">
      <w:pPr>
        <w:jc w:val="center"/>
        <w:rPr>
          <w:rFonts w:ascii="Arial" w:hAnsi="Arial" w:cs="Arial"/>
          <w:b/>
          <w:sz w:val="22"/>
          <w:szCs w:val="22"/>
        </w:rPr>
      </w:pPr>
    </w:p>
    <w:p w:rsidR="00B467ED" w:rsidRPr="003C3D4A" w:rsidRDefault="00481970" w:rsidP="00EA7F30">
      <w:pPr>
        <w:ind w:firstLine="709"/>
        <w:rPr>
          <w:rFonts w:ascii="Arial" w:hAnsi="Arial" w:cs="Arial"/>
          <w:sz w:val="22"/>
          <w:szCs w:val="22"/>
        </w:rPr>
      </w:pPr>
      <w:r w:rsidRPr="003C3D4A">
        <w:rPr>
          <w:rFonts w:ascii="Arial" w:hAnsi="Arial"/>
          <w:sz w:val="22"/>
        </w:rPr>
        <w:t>Stk. 4. De fysiske og kemiske kvalitetskrav til kvaliteten af ris findes i bilag 3 til dette gennemførelsesdekret.</w:t>
      </w:r>
    </w:p>
    <w:p w:rsidR="00680278" w:rsidRPr="003C3D4A" w:rsidRDefault="00680278" w:rsidP="00EA7F30">
      <w:pPr>
        <w:jc w:val="center"/>
        <w:rPr>
          <w:rFonts w:ascii="Arial" w:hAnsi="Arial" w:cs="Arial"/>
          <w:b/>
          <w:sz w:val="22"/>
          <w:szCs w:val="22"/>
        </w:rPr>
      </w:pPr>
    </w:p>
    <w:p w:rsidR="00B467ED" w:rsidRPr="003C3D4A" w:rsidRDefault="00DC37F6" w:rsidP="00417E99">
      <w:pPr>
        <w:ind w:firstLine="709"/>
        <w:rPr>
          <w:rFonts w:ascii="Arial" w:hAnsi="Arial" w:cs="Arial"/>
          <w:sz w:val="22"/>
          <w:szCs w:val="22"/>
        </w:rPr>
      </w:pPr>
      <w:r w:rsidRPr="003C3D4A">
        <w:rPr>
          <w:rFonts w:ascii="Arial" w:hAnsi="Arial"/>
          <w:sz w:val="22"/>
        </w:rPr>
        <w:t>Stk. 5. For alle risgrupper er den størst tilladte mængde af andre risgrupper 10 %.</w:t>
      </w:r>
    </w:p>
    <w:p w:rsidR="00B467ED" w:rsidRPr="003C3D4A" w:rsidRDefault="00B467ED" w:rsidP="00CD1778">
      <w:pPr>
        <w:ind w:firstLine="0"/>
        <w:rPr>
          <w:rFonts w:ascii="Arial" w:hAnsi="Arial" w:cs="Arial"/>
          <w:sz w:val="22"/>
          <w:szCs w:val="22"/>
        </w:rPr>
      </w:pPr>
    </w:p>
    <w:p w:rsidR="00F5360E" w:rsidRPr="003C3D4A" w:rsidRDefault="0025177A" w:rsidP="00EA7F30">
      <w:pPr>
        <w:ind w:firstLine="709"/>
        <w:rPr>
          <w:rFonts w:ascii="Arial" w:hAnsi="Arial" w:cs="Arial"/>
          <w:sz w:val="22"/>
          <w:szCs w:val="22"/>
        </w:rPr>
      </w:pPr>
      <w:r w:rsidRPr="003C3D4A">
        <w:rPr>
          <w:rFonts w:ascii="Arial" w:hAnsi="Arial"/>
          <w:sz w:val="22"/>
        </w:rPr>
        <w:t xml:space="preserve">Stk. 6. Malede kornprodukter og ris skal anbringes særskilt fra aromatiske stoffer og opbevares tørt i velventilerede lokaler på paller, der er anbragt 5 cm fra væggen, undtagen løse poser på over 25 kg, som kan opbevares på gulvet. </w:t>
      </w:r>
    </w:p>
    <w:p w:rsidR="000A48F0" w:rsidRPr="003C3D4A" w:rsidRDefault="000A48F0" w:rsidP="00EA7F30">
      <w:pPr>
        <w:ind w:firstLine="0"/>
        <w:rPr>
          <w:rFonts w:ascii="Arial" w:hAnsi="Arial" w:cs="Arial"/>
          <w:b/>
          <w:sz w:val="22"/>
          <w:szCs w:val="22"/>
        </w:rPr>
      </w:pPr>
    </w:p>
    <w:p w:rsidR="000A48F0" w:rsidRPr="003C3D4A" w:rsidRDefault="000A48F0" w:rsidP="00417E99">
      <w:pPr>
        <w:keepNext/>
        <w:keepLines/>
        <w:jc w:val="center"/>
        <w:rPr>
          <w:rFonts w:ascii="Arial" w:hAnsi="Arial" w:cs="Arial"/>
          <w:sz w:val="22"/>
          <w:szCs w:val="22"/>
        </w:rPr>
      </w:pPr>
      <w:r w:rsidRPr="003C3D4A">
        <w:rPr>
          <w:rFonts w:ascii="Arial" w:hAnsi="Arial"/>
          <w:sz w:val="22"/>
        </w:rPr>
        <w:lastRenderedPageBreak/>
        <w:t>§ 4</w:t>
      </w:r>
    </w:p>
    <w:p w:rsidR="000A48F0" w:rsidRPr="003C3D4A" w:rsidRDefault="000A48F0" w:rsidP="00417E99">
      <w:pPr>
        <w:pStyle w:val="Odstavecseseznamem1"/>
        <w:keepNext/>
        <w:keepLines/>
        <w:ind w:left="0" w:firstLine="0"/>
        <w:rPr>
          <w:rFonts w:ascii="Arial" w:hAnsi="Arial" w:cs="Arial"/>
          <w:color w:val="auto"/>
          <w:sz w:val="22"/>
          <w:szCs w:val="22"/>
        </w:rPr>
      </w:pPr>
    </w:p>
    <w:p w:rsidR="00CA7A37" w:rsidRPr="003C3D4A" w:rsidRDefault="00CA7A37" w:rsidP="00EA7F30">
      <w:pPr>
        <w:pStyle w:val="Odstavecseseznamem1"/>
        <w:ind w:left="0" w:firstLine="709"/>
        <w:rPr>
          <w:rFonts w:ascii="Arial" w:hAnsi="Arial" w:cs="Arial"/>
          <w:color w:val="auto"/>
          <w:sz w:val="22"/>
          <w:szCs w:val="22"/>
        </w:rPr>
      </w:pPr>
      <w:r w:rsidRPr="003C3D4A">
        <w:rPr>
          <w:rFonts w:ascii="Arial" w:hAnsi="Arial"/>
          <w:color w:val="auto"/>
          <w:sz w:val="22"/>
        </w:rPr>
        <w:t>Stk. 1. Vandindholdet i mel fra enhver kornart, boghvede og ris må ikke overstige 15,0 %. Fedtindholdet i majsmel og semulje i tør tilstand må ikke overstige 3,0 %. Mel må ikke være kemisk bleget.</w:t>
      </w:r>
    </w:p>
    <w:p w:rsidR="00CA7A37" w:rsidRPr="003C3D4A" w:rsidRDefault="00CA7A37" w:rsidP="00EA7F30">
      <w:pPr>
        <w:pStyle w:val="Odstavecseseznamem1"/>
        <w:ind w:left="0" w:firstLine="709"/>
        <w:rPr>
          <w:rFonts w:ascii="Arial" w:hAnsi="Arial" w:cs="Arial"/>
          <w:color w:val="auto"/>
          <w:sz w:val="22"/>
          <w:szCs w:val="22"/>
        </w:rPr>
      </w:pPr>
    </w:p>
    <w:p w:rsidR="000A48F0" w:rsidRPr="003C3D4A" w:rsidRDefault="00CA7A37" w:rsidP="00EA7F30">
      <w:pPr>
        <w:pStyle w:val="Odstavecseseznamem1"/>
        <w:ind w:left="0" w:firstLine="709"/>
        <w:rPr>
          <w:rFonts w:ascii="Arial" w:hAnsi="Arial" w:cs="Arial"/>
          <w:b/>
          <w:color w:val="auto"/>
          <w:sz w:val="22"/>
          <w:szCs w:val="22"/>
        </w:rPr>
      </w:pPr>
      <w:r w:rsidRPr="003C3D4A">
        <w:rPr>
          <w:rFonts w:ascii="Arial" w:hAnsi="Arial"/>
          <w:color w:val="auto"/>
          <w:sz w:val="22"/>
        </w:rPr>
        <w:t xml:space="preserve">Stk. 2. Det gennemsnitlige antal malede kornprodukter er vægten af de malede kornprodukter uden emballering under hensyntagen til de negative vægtafvigelser i bilag 4 til dette gennemførelsesdekret. </w:t>
      </w:r>
    </w:p>
    <w:p w:rsidR="00092F63" w:rsidRPr="003C3D4A" w:rsidRDefault="00092F63" w:rsidP="00CD1778">
      <w:pPr>
        <w:ind w:firstLine="0"/>
        <w:jc w:val="center"/>
        <w:rPr>
          <w:rFonts w:ascii="Arial" w:hAnsi="Arial" w:cs="Arial"/>
          <w:b/>
          <w:sz w:val="22"/>
          <w:szCs w:val="22"/>
        </w:rPr>
      </w:pPr>
    </w:p>
    <w:p w:rsidR="00B467ED" w:rsidRPr="003C3D4A" w:rsidRDefault="005039C3" w:rsidP="00CD1778">
      <w:pPr>
        <w:keepNext/>
        <w:keepLines/>
        <w:ind w:firstLine="0"/>
        <w:jc w:val="center"/>
        <w:rPr>
          <w:rFonts w:ascii="Arial" w:hAnsi="Arial" w:cs="Arial"/>
          <w:b/>
          <w:sz w:val="22"/>
          <w:szCs w:val="22"/>
        </w:rPr>
      </w:pPr>
      <w:r w:rsidRPr="003C3D4A">
        <w:rPr>
          <w:rFonts w:ascii="Arial" w:hAnsi="Arial"/>
          <w:b/>
          <w:sz w:val="22"/>
        </w:rPr>
        <w:t>Pasta</w:t>
      </w:r>
    </w:p>
    <w:p w:rsidR="00481970" w:rsidRPr="003C3D4A" w:rsidRDefault="00481970" w:rsidP="00CD1778">
      <w:pPr>
        <w:keepNext/>
        <w:keepLines/>
        <w:ind w:firstLine="0"/>
        <w:jc w:val="center"/>
        <w:rPr>
          <w:rFonts w:ascii="Arial" w:hAnsi="Arial" w:cs="Arial"/>
          <w:b/>
          <w:sz w:val="22"/>
          <w:szCs w:val="22"/>
        </w:rPr>
      </w:pPr>
    </w:p>
    <w:p w:rsidR="00481970" w:rsidRPr="003C3D4A" w:rsidRDefault="00481970" w:rsidP="00CD1778">
      <w:pPr>
        <w:keepNext/>
        <w:keepLines/>
        <w:ind w:firstLine="0"/>
        <w:jc w:val="center"/>
        <w:rPr>
          <w:rFonts w:ascii="Arial" w:hAnsi="Arial" w:cs="Arial"/>
          <w:sz w:val="22"/>
          <w:szCs w:val="22"/>
        </w:rPr>
      </w:pPr>
      <w:r w:rsidRPr="003C3D4A">
        <w:rPr>
          <w:rFonts w:ascii="Arial" w:hAnsi="Arial"/>
          <w:sz w:val="22"/>
        </w:rPr>
        <w:t>§ 5</w:t>
      </w:r>
    </w:p>
    <w:p w:rsidR="00B467ED" w:rsidRPr="003C3D4A" w:rsidRDefault="00B467ED" w:rsidP="00CD1778">
      <w:pPr>
        <w:keepNext/>
        <w:keepLines/>
        <w:ind w:firstLine="0"/>
        <w:rPr>
          <w:rFonts w:ascii="Arial" w:hAnsi="Arial" w:cs="Arial"/>
          <w:sz w:val="22"/>
          <w:szCs w:val="22"/>
        </w:rPr>
      </w:pPr>
    </w:p>
    <w:p w:rsidR="00B467ED" w:rsidRPr="003C3D4A" w:rsidRDefault="005039C3" w:rsidP="00417E99">
      <w:pPr>
        <w:ind w:firstLine="709"/>
        <w:rPr>
          <w:rFonts w:ascii="Arial" w:hAnsi="Arial" w:cs="Arial"/>
          <w:b/>
          <w:sz w:val="22"/>
          <w:szCs w:val="22"/>
        </w:rPr>
      </w:pPr>
      <w:r w:rsidRPr="003C3D4A">
        <w:rPr>
          <w:rFonts w:ascii="Arial" w:hAnsi="Arial"/>
          <w:sz w:val="22"/>
        </w:rPr>
        <w:t xml:space="preserve">Stk. 1. Klassifikationen af pasta i grupper og undergrupper findes i bilag 5 til dette gennemførelsesdekret. </w:t>
      </w:r>
    </w:p>
    <w:p w:rsidR="00B467ED" w:rsidRPr="003C3D4A" w:rsidRDefault="00B467ED" w:rsidP="00CD1778">
      <w:pPr>
        <w:ind w:firstLine="0"/>
        <w:rPr>
          <w:rFonts w:ascii="Arial" w:hAnsi="Arial" w:cs="Arial"/>
          <w:sz w:val="22"/>
          <w:szCs w:val="22"/>
        </w:rPr>
      </w:pPr>
    </w:p>
    <w:p w:rsidR="00B467ED" w:rsidRPr="003C3D4A" w:rsidRDefault="005039C3" w:rsidP="00EA7F30">
      <w:pPr>
        <w:ind w:firstLine="709"/>
        <w:rPr>
          <w:rFonts w:ascii="Arial" w:hAnsi="Arial" w:cs="Arial"/>
          <w:sz w:val="22"/>
          <w:szCs w:val="22"/>
        </w:rPr>
      </w:pPr>
      <w:r w:rsidRPr="003C3D4A">
        <w:rPr>
          <w:rFonts w:ascii="Arial" w:hAnsi="Arial"/>
          <w:sz w:val="22"/>
        </w:rPr>
        <w:t>Stk. 2. Ud over de omtalte oplysninger i forordningen om information til forbrugerne, loven og gennemførelsesdekretet om visse metoder til mærkning af fødevarer, skal følgende angives i forbindelse med pastaprodukter:</w:t>
      </w:r>
    </w:p>
    <w:p w:rsidR="00417E99" w:rsidRPr="003C3D4A" w:rsidRDefault="00417E99" w:rsidP="00EA7F30">
      <w:pPr>
        <w:ind w:firstLine="709"/>
        <w:rPr>
          <w:rFonts w:ascii="Arial" w:hAnsi="Arial" w:cs="Arial"/>
          <w:sz w:val="22"/>
          <w:szCs w:val="22"/>
        </w:rPr>
      </w:pPr>
    </w:p>
    <w:p w:rsidR="00B467ED" w:rsidRPr="003C3D4A" w:rsidRDefault="00DC37F6" w:rsidP="00EA7F30">
      <w:pPr>
        <w:numPr>
          <w:ilvl w:val="0"/>
          <w:numId w:val="9"/>
        </w:numPr>
        <w:rPr>
          <w:rFonts w:ascii="Arial" w:hAnsi="Arial" w:cs="Arial"/>
          <w:sz w:val="22"/>
          <w:szCs w:val="22"/>
        </w:rPr>
      </w:pPr>
      <w:r w:rsidRPr="003C3D4A">
        <w:rPr>
          <w:rFonts w:ascii="Arial" w:hAnsi="Arial"/>
          <w:sz w:val="22"/>
        </w:rPr>
        <w:t>produktets gruppe og undergruppe skal altid angives i produktnavnet</w:t>
      </w:r>
    </w:p>
    <w:p w:rsidR="00B467ED" w:rsidRPr="003C3D4A" w:rsidRDefault="00DC37F6" w:rsidP="00EA7F30">
      <w:pPr>
        <w:numPr>
          <w:ilvl w:val="0"/>
          <w:numId w:val="9"/>
        </w:numPr>
        <w:rPr>
          <w:rFonts w:ascii="Arial" w:hAnsi="Arial" w:cs="Arial"/>
          <w:sz w:val="22"/>
          <w:szCs w:val="22"/>
        </w:rPr>
      </w:pPr>
      <w:r w:rsidRPr="003C3D4A">
        <w:rPr>
          <w:rFonts w:ascii="Arial" w:hAnsi="Arial"/>
          <w:sz w:val="22"/>
        </w:rPr>
        <w:t>for vakuumpakket pasta eller pasta pakket i inaktiv atmosfære angives datoen for, hvornår fødevareproduktet senest skal fortæres efter åbning af emballagen.</w:t>
      </w:r>
    </w:p>
    <w:p w:rsidR="00B467ED" w:rsidRPr="003C3D4A" w:rsidRDefault="00B467ED" w:rsidP="00EA7F30">
      <w:pPr>
        <w:ind w:firstLine="0"/>
        <w:rPr>
          <w:rFonts w:ascii="Arial" w:hAnsi="Arial" w:cs="Arial"/>
          <w:sz w:val="22"/>
          <w:szCs w:val="22"/>
        </w:rPr>
      </w:pPr>
    </w:p>
    <w:p w:rsidR="00B467ED" w:rsidRPr="003C3D4A" w:rsidRDefault="00DC37F6" w:rsidP="00417E99">
      <w:pPr>
        <w:ind w:firstLine="709"/>
        <w:rPr>
          <w:rFonts w:ascii="Arial" w:hAnsi="Arial" w:cs="Arial"/>
          <w:sz w:val="22"/>
          <w:szCs w:val="22"/>
        </w:rPr>
      </w:pPr>
      <w:r w:rsidRPr="003C3D4A">
        <w:rPr>
          <w:rFonts w:ascii="Arial" w:hAnsi="Arial"/>
          <w:sz w:val="22"/>
        </w:rPr>
        <w:t>Stk. 3. De sensoriske, fysiske og kemiske krav til kvaliteten af pasta findes i bilag 6 til dette gennemførelsesdekret.</w:t>
      </w:r>
    </w:p>
    <w:p w:rsidR="005039C3" w:rsidRPr="003C3D4A" w:rsidRDefault="005039C3" w:rsidP="00EA7F30">
      <w:pPr>
        <w:ind w:firstLine="0"/>
        <w:rPr>
          <w:rFonts w:ascii="Arial" w:hAnsi="Arial" w:cs="Arial"/>
          <w:sz w:val="22"/>
          <w:szCs w:val="22"/>
        </w:rPr>
      </w:pPr>
    </w:p>
    <w:p w:rsidR="00F5360E" w:rsidRPr="003C3D4A" w:rsidRDefault="005039C3" w:rsidP="00EA7F30">
      <w:pPr>
        <w:ind w:firstLine="709"/>
        <w:rPr>
          <w:rFonts w:ascii="Arial" w:hAnsi="Arial" w:cs="Arial"/>
          <w:b/>
          <w:color w:val="auto"/>
          <w:sz w:val="22"/>
          <w:szCs w:val="22"/>
        </w:rPr>
      </w:pPr>
      <w:r w:rsidRPr="003C3D4A">
        <w:rPr>
          <w:rFonts w:ascii="Arial" w:hAnsi="Arial"/>
          <w:color w:val="auto"/>
          <w:sz w:val="22"/>
        </w:rPr>
        <w:t>Stk. 4. Den gennemsnitlige mængde pasta er vægten af pastaen uden emballering under hensyntagen til de negative vægtafvigelser i bilag 7 til dette gennemførelsesdekret.</w:t>
      </w:r>
    </w:p>
    <w:p w:rsidR="00F5360E" w:rsidRPr="003C3D4A" w:rsidRDefault="00F5360E" w:rsidP="00EA7F30">
      <w:pPr>
        <w:ind w:firstLine="0"/>
        <w:rPr>
          <w:rFonts w:ascii="Arial" w:hAnsi="Arial" w:cs="Arial"/>
          <w:b/>
          <w:color w:val="auto"/>
          <w:sz w:val="22"/>
          <w:szCs w:val="22"/>
        </w:rPr>
      </w:pPr>
    </w:p>
    <w:p w:rsidR="00481970" w:rsidRPr="003C3D4A" w:rsidRDefault="00481970" w:rsidP="00417E99">
      <w:pPr>
        <w:keepNext/>
        <w:keepLines/>
        <w:ind w:firstLine="0"/>
        <w:jc w:val="center"/>
        <w:rPr>
          <w:rFonts w:ascii="Arial" w:hAnsi="Arial" w:cs="Arial"/>
          <w:color w:val="auto"/>
          <w:sz w:val="22"/>
          <w:szCs w:val="22"/>
        </w:rPr>
      </w:pPr>
      <w:r w:rsidRPr="003C3D4A">
        <w:rPr>
          <w:rFonts w:ascii="Arial" w:hAnsi="Arial"/>
          <w:color w:val="auto"/>
          <w:sz w:val="22"/>
        </w:rPr>
        <w:t>§ 6</w:t>
      </w:r>
    </w:p>
    <w:p w:rsidR="00E85544" w:rsidRPr="003C3D4A" w:rsidRDefault="00E85544" w:rsidP="00417E99">
      <w:pPr>
        <w:keepNext/>
        <w:keepLines/>
        <w:ind w:firstLine="0"/>
        <w:rPr>
          <w:rFonts w:ascii="Arial" w:hAnsi="Arial" w:cs="Arial"/>
          <w:sz w:val="22"/>
          <w:szCs w:val="22"/>
        </w:rPr>
      </w:pPr>
    </w:p>
    <w:p w:rsidR="00B467ED" w:rsidRPr="003C3D4A" w:rsidRDefault="00DC37F6" w:rsidP="00EA7F30">
      <w:pPr>
        <w:ind w:firstLine="709"/>
        <w:rPr>
          <w:rFonts w:ascii="Arial" w:hAnsi="Arial" w:cs="Arial"/>
          <w:b/>
          <w:color w:val="auto"/>
          <w:sz w:val="22"/>
          <w:szCs w:val="22"/>
        </w:rPr>
      </w:pPr>
      <w:r w:rsidRPr="003C3D4A">
        <w:rPr>
          <w:rFonts w:ascii="Arial" w:hAnsi="Arial"/>
          <w:sz w:val="22"/>
        </w:rPr>
        <w:t>Stk. 1. Tørret pasta skal opbevares særskilt fra aromatiske stoffer og opbevares på paller, der er anbragt mindst 5 cm fra væggen i velventilerede lokaler med en relativ fugtighed på højst 75 %.</w:t>
      </w:r>
    </w:p>
    <w:p w:rsidR="00B467ED" w:rsidRPr="003C3D4A" w:rsidRDefault="00B467ED" w:rsidP="00CD1778">
      <w:pPr>
        <w:ind w:firstLine="0"/>
        <w:rPr>
          <w:rFonts w:ascii="Arial" w:hAnsi="Arial" w:cs="Arial"/>
          <w:sz w:val="22"/>
          <w:szCs w:val="22"/>
        </w:rPr>
      </w:pPr>
    </w:p>
    <w:p w:rsidR="00B467ED" w:rsidRPr="003C3D4A" w:rsidRDefault="00481970" w:rsidP="00417E99">
      <w:pPr>
        <w:ind w:firstLine="709"/>
        <w:rPr>
          <w:rFonts w:ascii="Arial" w:hAnsi="Arial" w:cs="Arial"/>
          <w:sz w:val="22"/>
          <w:szCs w:val="22"/>
        </w:rPr>
      </w:pPr>
      <w:r w:rsidRPr="003C3D4A">
        <w:rPr>
          <w:rFonts w:ascii="Arial" w:hAnsi="Arial"/>
          <w:sz w:val="22"/>
        </w:rPr>
        <w:t>Stk. 2. Ikke-tørret pasta, der er vakuumpakket eller pakket i inaktiv atmosfære, der er mikrobielt stabil, hvis produktet markedsføres under normale forhold, skal markedsføres ved en temperatur på højst 10 °C, medmindre andet er fastsat af producenten.</w:t>
      </w:r>
    </w:p>
    <w:p w:rsidR="00485FDE" w:rsidRPr="003C3D4A" w:rsidRDefault="00485FDE" w:rsidP="00CD1778">
      <w:pPr>
        <w:pStyle w:val="Zkladntext31"/>
        <w:ind w:firstLine="0"/>
        <w:rPr>
          <w:sz w:val="22"/>
          <w:szCs w:val="22"/>
        </w:rPr>
      </w:pPr>
    </w:p>
    <w:p w:rsidR="00485FDE" w:rsidRPr="003C3D4A" w:rsidRDefault="00485FDE" w:rsidP="00417E99">
      <w:pPr>
        <w:ind w:firstLine="709"/>
        <w:rPr>
          <w:rFonts w:ascii="Arial" w:hAnsi="Arial" w:cs="Arial"/>
          <w:sz w:val="22"/>
          <w:szCs w:val="22"/>
        </w:rPr>
      </w:pPr>
      <w:r w:rsidRPr="003C3D4A">
        <w:rPr>
          <w:rFonts w:ascii="Arial" w:hAnsi="Arial"/>
          <w:sz w:val="22"/>
        </w:rPr>
        <w:t>Stk. 3. Frisk og ikke-tørret pasta skal markedsføres ved en temperatur på højst 8 °C.</w:t>
      </w:r>
    </w:p>
    <w:p w:rsidR="00B467ED" w:rsidRPr="003C3D4A" w:rsidRDefault="00B467ED" w:rsidP="00EA7F30">
      <w:pPr>
        <w:ind w:firstLine="0"/>
        <w:rPr>
          <w:rFonts w:ascii="Arial" w:hAnsi="Arial" w:cs="Arial"/>
          <w:sz w:val="22"/>
          <w:szCs w:val="22"/>
        </w:rPr>
      </w:pPr>
    </w:p>
    <w:p w:rsidR="00B467ED" w:rsidRPr="003C3D4A" w:rsidRDefault="00DC37F6" w:rsidP="00417E99">
      <w:pPr>
        <w:ind w:firstLine="709"/>
        <w:rPr>
          <w:rFonts w:ascii="Arial" w:hAnsi="Arial" w:cs="Arial"/>
          <w:sz w:val="22"/>
          <w:szCs w:val="22"/>
        </w:rPr>
      </w:pPr>
      <w:r w:rsidRPr="003C3D4A">
        <w:rPr>
          <w:rFonts w:ascii="Arial" w:hAnsi="Arial"/>
          <w:sz w:val="22"/>
        </w:rPr>
        <w:t xml:space="preserve">Stk. 4. Pasta må ikke emballeres i farvet, gennemsigtig eller gennemskinnelig emballage, der visuelt forvrænger farven på det uemballerede produkt. </w:t>
      </w:r>
    </w:p>
    <w:p w:rsidR="00F23C91" w:rsidRPr="003C3D4A" w:rsidRDefault="00F23C91" w:rsidP="00EA7F30">
      <w:pPr>
        <w:jc w:val="center"/>
        <w:rPr>
          <w:rFonts w:ascii="Arial" w:hAnsi="Arial" w:cs="Arial"/>
          <w:b/>
          <w:sz w:val="22"/>
          <w:szCs w:val="22"/>
        </w:rPr>
      </w:pPr>
    </w:p>
    <w:p w:rsidR="00F23C91" w:rsidRPr="003C3D4A" w:rsidRDefault="00F23C91" w:rsidP="00CD1778">
      <w:pPr>
        <w:keepNext/>
        <w:keepLines/>
        <w:ind w:firstLine="0"/>
        <w:jc w:val="center"/>
        <w:rPr>
          <w:rFonts w:ascii="Arial" w:hAnsi="Arial" w:cs="Arial"/>
          <w:b/>
          <w:sz w:val="22"/>
          <w:szCs w:val="22"/>
        </w:rPr>
      </w:pPr>
      <w:r w:rsidRPr="003C3D4A">
        <w:rPr>
          <w:rFonts w:ascii="Arial" w:hAnsi="Arial"/>
          <w:b/>
          <w:sz w:val="22"/>
        </w:rPr>
        <w:t xml:space="preserve">Bagværk </w:t>
      </w:r>
    </w:p>
    <w:p w:rsidR="00013A4C" w:rsidRPr="003C3D4A" w:rsidRDefault="00013A4C" w:rsidP="00CD1778">
      <w:pPr>
        <w:keepNext/>
        <w:keepLines/>
        <w:ind w:firstLine="0"/>
        <w:jc w:val="center"/>
        <w:rPr>
          <w:rFonts w:ascii="Arial" w:hAnsi="Arial" w:cs="Arial"/>
          <w:b/>
          <w:sz w:val="22"/>
          <w:szCs w:val="22"/>
        </w:rPr>
      </w:pPr>
    </w:p>
    <w:p w:rsidR="00CD76C6" w:rsidRPr="003C3D4A" w:rsidRDefault="00CD76C6" w:rsidP="00CD1778">
      <w:pPr>
        <w:keepNext/>
        <w:keepLines/>
        <w:ind w:firstLine="0"/>
        <w:jc w:val="center"/>
        <w:rPr>
          <w:rFonts w:ascii="Arial" w:hAnsi="Arial" w:cs="Arial"/>
          <w:sz w:val="22"/>
          <w:szCs w:val="22"/>
        </w:rPr>
      </w:pPr>
      <w:r w:rsidRPr="003C3D4A">
        <w:rPr>
          <w:rFonts w:ascii="Arial" w:hAnsi="Arial"/>
          <w:sz w:val="22"/>
        </w:rPr>
        <w:t>§ 7</w:t>
      </w:r>
    </w:p>
    <w:p w:rsidR="00CD76C6" w:rsidRPr="003C3D4A" w:rsidRDefault="00CD76C6" w:rsidP="00CD1778">
      <w:pPr>
        <w:keepNext/>
        <w:keepLines/>
        <w:ind w:firstLine="0"/>
        <w:jc w:val="center"/>
        <w:rPr>
          <w:rFonts w:ascii="Arial" w:hAnsi="Arial" w:cs="Arial"/>
          <w:b/>
          <w:sz w:val="22"/>
          <w:szCs w:val="22"/>
        </w:rPr>
      </w:pPr>
    </w:p>
    <w:p w:rsidR="00CD76C6" w:rsidRPr="003C3D4A" w:rsidRDefault="00CD76C6" w:rsidP="00EA7F30">
      <w:pPr>
        <w:ind w:firstLine="709"/>
        <w:rPr>
          <w:rFonts w:ascii="Arial" w:hAnsi="Arial" w:cs="Arial"/>
          <w:sz w:val="22"/>
          <w:szCs w:val="22"/>
        </w:rPr>
      </w:pPr>
      <w:r w:rsidRPr="003C3D4A">
        <w:rPr>
          <w:rFonts w:ascii="Arial" w:hAnsi="Arial"/>
          <w:sz w:val="22"/>
        </w:rPr>
        <w:t xml:space="preserve">Stk. 1. Klassifikationen af bagværk i typer og grupper findes i bilag 8 til dette gennemførelsesdekret. </w:t>
      </w:r>
    </w:p>
    <w:p w:rsidR="00CD76C6" w:rsidRPr="003C3D4A" w:rsidRDefault="00CD76C6" w:rsidP="00EA7F30">
      <w:pPr>
        <w:ind w:firstLine="0"/>
        <w:rPr>
          <w:rFonts w:ascii="Arial" w:hAnsi="Arial" w:cs="Arial"/>
          <w:sz w:val="22"/>
          <w:szCs w:val="22"/>
        </w:rPr>
      </w:pPr>
    </w:p>
    <w:p w:rsidR="00CD76C6" w:rsidRPr="003C3D4A" w:rsidRDefault="00CD76C6" w:rsidP="00EA7F30">
      <w:pPr>
        <w:ind w:firstLine="709"/>
        <w:rPr>
          <w:rFonts w:ascii="Arial" w:hAnsi="Arial" w:cs="Arial"/>
          <w:sz w:val="22"/>
          <w:szCs w:val="22"/>
        </w:rPr>
      </w:pPr>
      <w:r w:rsidRPr="003C3D4A">
        <w:rPr>
          <w:rFonts w:ascii="Arial" w:hAnsi="Arial"/>
          <w:sz w:val="22"/>
        </w:rPr>
        <w:t>Stk. 2. Ud over de omtalte oplysninger i forordningen om information til forbrugerne, loven og gennemførelsesdekretet om visse metoder til mærkning af fødevarer, skal følgende angives i forbindelse med bagværk:</w:t>
      </w:r>
    </w:p>
    <w:p w:rsidR="00FA46C9" w:rsidRPr="003C3D4A" w:rsidRDefault="00FA46C9" w:rsidP="00EA7F30">
      <w:pPr>
        <w:ind w:firstLine="709"/>
        <w:rPr>
          <w:rFonts w:ascii="Arial" w:hAnsi="Arial" w:cs="Arial"/>
          <w:sz w:val="22"/>
          <w:szCs w:val="22"/>
        </w:rPr>
      </w:pPr>
    </w:p>
    <w:p w:rsidR="00CD76C6" w:rsidRPr="003C3D4A" w:rsidRDefault="00CD76C6" w:rsidP="00EA7F30">
      <w:pPr>
        <w:pStyle w:val="Odstavecseseznamem1"/>
        <w:numPr>
          <w:ilvl w:val="0"/>
          <w:numId w:val="10"/>
        </w:numPr>
        <w:tabs>
          <w:tab w:val="left" w:pos="851"/>
        </w:tabs>
        <w:rPr>
          <w:rFonts w:ascii="Arial" w:hAnsi="Arial" w:cs="Arial"/>
          <w:color w:val="auto"/>
          <w:sz w:val="22"/>
          <w:szCs w:val="22"/>
        </w:rPr>
      </w:pPr>
      <w:r w:rsidRPr="003C3D4A">
        <w:rPr>
          <w:rFonts w:ascii="Arial" w:hAnsi="Arial"/>
          <w:color w:val="auto"/>
          <w:sz w:val="22"/>
        </w:rPr>
        <w:lastRenderedPageBreak/>
        <w:t xml:space="preserve">navn på type og gruppe for brød og almindeligt bagværk. Typen "almindeligt bagværk" kan betegnes som "bagværk" </w:t>
      </w:r>
    </w:p>
    <w:p w:rsidR="00CD76C6" w:rsidRPr="003C3D4A" w:rsidRDefault="00CD76C6" w:rsidP="00EA7F30">
      <w:pPr>
        <w:pStyle w:val="Odstavecseseznamem1"/>
        <w:numPr>
          <w:ilvl w:val="0"/>
          <w:numId w:val="10"/>
        </w:numPr>
        <w:tabs>
          <w:tab w:val="left" w:pos="851"/>
        </w:tabs>
        <w:rPr>
          <w:rFonts w:ascii="Arial" w:hAnsi="Arial" w:cs="Arial"/>
          <w:color w:val="auto"/>
          <w:sz w:val="22"/>
          <w:szCs w:val="22"/>
        </w:rPr>
      </w:pPr>
      <w:r w:rsidRPr="003C3D4A">
        <w:rPr>
          <w:rFonts w:ascii="Arial" w:hAnsi="Arial"/>
          <w:color w:val="auto"/>
          <w:sz w:val="22"/>
        </w:rPr>
        <w:t>navn på type for fint bagværk. Dertil kommer en angivelse ved hjælp af ord, der beskriver opskriften eller den teknologiske proces, som f.eks. "af butterdej", "af gærhævet butterdej", "stegt", "af piskede materialer" eller "af beignetdej"</w:t>
      </w:r>
    </w:p>
    <w:p w:rsidR="009A52AC" w:rsidRPr="003C3D4A" w:rsidRDefault="009A52AC" w:rsidP="001639A2">
      <w:pPr>
        <w:pStyle w:val="Odstavecseseznamem1"/>
        <w:numPr>
          <w:ilvl w:val="0"/>
          <w:numId w:val="10"/>
        </w:numPr>
        <w:tabs>
          <w:tab w:val="left" w:pos="851"/>
        </w:tabs>
        <w:rPr>
          <w:rFonts w:ascii="Arial" w:hAnsi="Arial" w:cs="Arial"/>
          <w:color w:val="auto"/>
          <w:sz w:val="22"/>
          <w:szCs w:val="22"/>
        </w:rPr>
      </w:pPr>
      <w:r w:rsidRPr="003C3D4A">
        <w:rPr>
          <w:rFonts w:ascii="Arial" w:hAnsi="Arial"/>
          <w:color w:val="auto"/>
          <w:sz w:val="22"/>
        </w:rPr>
        <w:t xml:space="preserve">navn på gruppen for langtidsholdbart bagværk, med undtagelse af skumkager og sandkager fra gruppen "langtidsholdbart bagværk af piskede materialer", for hvilke en angivelse med ordet "skumkage" eller "sandkage" anvendes. </w:t>
      </w:r>
    </w:p>
    <w:p w:rsidR="00CD76C6" w:rsidRPr="003C3D4A" w:rsidRDefault="00CD76C6" w:rsidP="00EA7F30">
      <w:pPr>
        <w:pStyle w:val="Odstavecseseznamem1"/>
        <w:tabs>
          <w:tab w:val="left" w:pos="851"/>
        </w:tabs>
        <w:ind w:firstLine="0"/>
        <w:rPr>
          <w:rFonts w:ascii="Arial" w:hAnsi="Arial" w:cs="Arial"/>
          <w:color w:val="auto"/>
          <w:sz w:val="22"/>
          <w:szCs w:val="22"/>
        </w:rPr>
      </w:pPr>
    </w:p>
    <w:p w:rsidR="00F5360E" w:rsidRPr="003C3D4A" w:rsidRDefault="00F5360E" w:rsidP="00EA7F30">
      <w:pPr>
        <w:pStyle w:val="Odstavecseseznamem1"/>
        <w:tabs>
          <w:tab w:val="left" w:pos="851"/>
        </w:tabs>
        <w:ind w:left="0" w:firstLine="720"/>
        <w:rPr>
          <w:rFonts w:ascii="Arial" w:hAnsi="Arial" w:cs="Arial"/>
          <w:sz w:val="22"/>
          <w:szCs w:val="22"/>
        </w:rPr>
      </w:pPr>
      <w:r w:rsidRPr="003C3D4A">
        <w:rPr>
          <w:rFonts w:ascii="Arial" w:hAnsi="Arial"/>
          <w:sz w:val="22"/>
        </w:rPr>
        <w:t>Stk. 3. Ud over de omtalte oplysninger i forordningen om information til forbrugerne, loven og gennemførelsesdekretet om visse metoder til mærkning af fødevarer, skal følgende angives i forbindelse med uemballeret bagværk:</w:t>
      </w:r>
    </w:p>
    <w:p w:rsidR="00FA46C9" w:rsidRPr="003C3D4A" w:rsidRDefault="00FA46C9" w:rsidP="00EA7F30">
      <w:pPr>
        <w:pStyle w:val="Odstavecseseznamem1"/>
        <w:tabs>
          <w:tab w:val="left" w:pos="851"/>
        </w:tabs>
        <w:ind w:left="0" w:firstLine="720"/>
        <w:rPr>
          <w:rFonts w:ascii="Arial" w:hAnsi="Arial" w:cs="Arial"/>
          <w:sz w:val="22"/>
          <w:szCs w:val="22"/>
        </w:rPr>
      </w:pPr>
    </w:p>
    <w:p w:rsidR="00F5360E" w:rsidRPr="003C3D4A" w:rsidRDefault="00F5360E" w:rsidP="00417E99">
      <w:pPr>
        <w:pStyle w:val="Odstavecseseznamem1"/>
        <w:numPr>
          <w:ilvl w:val="0"/>
          <w:numId w:val="19"/>
        </w:numPr>
        <w:tabs>
          <w:tab w:val="left" w:pos="851"/>
        </w:tabs>
        <w:rPr>
          <w:rFonts w:ascii="Arial" w:hAnsi="Arial" w:cs="Arial"/>
          <w:sz w:val="22"/>
          <w:szCs w:val="22"/>
        </w:rPr>
      </w:pPr>
      <w:r w:rsidRPr="003C3D4A">
        <w:rPr>
          <w:rFonts w:ascii="Arial" w:hAnsi="Arial"/>
          <w:sz w:val="22"/>
        </w:rPr>
        <w:t>typen af fyld eller overtræk for fyldte eller overtrukne produkter for fint bagværk og langtidsholdbart bagværk</w:t>
      </w:r>
    </w:p>
    <w:p w:rsidR="00F5360E" w:rsidRPr="003C3D4A" w:rsidRDefault="00F5360E" w:rsidP="00417E99">
      <w:pPr>
        <w:pStyle w:val="Odstavecseseznamem1"/>
        <w:numPr>
          <w:ilvl w:val="0"/>
          <w:numId w:val="19"/>
        </w:numPr>
        <w:tabs>
          <w:tab w:val="left" w:pos="851"/>
        </w:tabs>
        <w:rPr>
          <w:rFonts w:ascii="Arial" w:hAnsi="Arial" w:cs="Arial"/>
          <w:sz w:val="22"/>
          <w:szCs w:val="22"/>
        </w:rPr>
      </w:pPr>
      <w:r w:rsidRPr="003C3D4A">
        <w:rPr>
          <w:rFonts w:ascii="Arial" w:hAnsi="Arial"/>
          <w:sz w:val="22"/>
        </w:rPr>
        <w:t xml:space="preserve">uemballeret bagværk, der er frosset i deres færdige form og optøet, når det tilbydes til den endelige forbruger, skal være forsynet med tydelig angivelse af teksten "optøet" i nærheden af produktets navn på det sted, hvor produktet direkte udbydes til salg til den endelige forbruger </w:t>
      </w:r>
    </w:p>
    <w:p w:rsidR="00F5360E" w:rsidRPr="003C3D4A" w:rsidRDefault="00F5360E" w:rsidP="00417E99">
      <w:pPr>
        <w:pStyle w:val="Odstavecseseznamem1"/>
        <w:numPr>
          <w:ilvl w:val="0"/>
          <w:numId w:val="19"/>
        </w:numPr>
        <w:tabs>
          <w:tab w:val="left" w:pos="851"/>
        </w:tabs>
        <w:rPr>
          <w:rFonts w:ascii="Arial" w:hAnsi="Arial" w:cs="Arial"/>
          <w:sz w:val="22"/>
          <w:szCs w:val="22"/>
        </w:rPr>
      </w:pPr>
      <w:r w:rsidRPr="003C3D4A">
        <w:rPr>
          <w:rFonts w:ascii="Arial" w:hAnsi="Arial"/>
          <w:sz w:val="22"/>
        </w:rPr>
        <w:t>uemballeret bagværk, der fremstilles af et frosset halvforarbejdet produkt, skal være forsynet med tydelig angivelse af teksten "af et frosset halvforarbejdet produkt" i nærheden af produktets navn på det sted, hvor produktet direkte udbydes til salg til den endelige forbruger.</w:t>
      </w:r>
    </w:p>
    <w:p w:rsidR="00685D3E" w:rsidRPr="003C3D4A" w:rsidRDefault="00685D3E" w:rsidP="00EA7F30">
      <w:pPr>
        <w:pStyle w:val="Odstavecseseznamem1"/>
        <w:rPr>
          <w:rFonts w:ascii="Arial" w:hAnsi="Arial" w:cs="Arial"/>
          <w:color w:val="auto"/>
          <w:sz w:val="22"/>
          <w:szCs w:val="22"/>
        </w:rPr>
      </w:pPr>
    </w:p>
    <w:p w:rsidR="00417E99" w:rsidRPr="003C3D4A" w:rsidRDefault="00685D3E" w:rsidP="00417E99">
      <w:pPr>
        <w:pStyle w:val="Zkladntext31"/>
        <w:ind w:firstLine="709"/>
        <w:rPr>
          <w:color w:val="auto"/>
          <w:sz w:val="22"/>
          <w:szCs w:val="22"/>
        </w:rPr>
      </w:pPr>
      <w:r w:rsidRPr="003C3D4A">
        <w:rPr>
          <w:color w:val="auto"/>
          <w:sz w:val="22"/>
        </w:rPr>
        <w:t>Stk. 4. Angivelsen "bageri" eller ord med samme virkning for forbrugeren må kun anvendes ved markedsføring af et bagværk, hvis produktet er fremstillet i et bageri.</w:t>
      </w:r>
    </w:p>
    <w:p w:rsidR="00417E99" w:rsidRPr="003C3D4A" w:rsidRDefault="00417E99" w:rsidP="00417E99">
      <w:pPr>
        <w:pStyle w:val="Zkladntext31"/>
        <w:ind w:firstLine="709"/>
        <w:rPr>
          <w:color w:val="auto"/>
          <w:sz w:val="22"/>
          <w:szCs w:val="22"/>
        </w:rPr>
      </w:pPr>
    </w:p>
    <w:p w:rsidR="00F23C91" w:rsidRPr="003C3D4A" w:rsidRDefault="00685D3E" w:rsidP="00417E99">
      <w:pPr>
        <w:pStyle w:val="Zkladntext31"/>
        <w:ind w:firstLine="709"/>
        <w:rPr>
          <w:color w:val="auto"/>
          <w:sz w:val="22"/>
          <w:szCs w:val="22"/>
        </w:rPr>
      </w:pPr>
      <w:r w:rsidRPr="003C3D4A">
        <w:rPr>
          <w:color w:val="auto"/>
          <w:sz w:val="22"/>
        </w:rPr>
        <w:t>Stk. 5. Angivelsen "fuldkorn" kan anvendes til fint bagværk og langtidsholdbart bagværk, hvis det indeholder mindst 80 % fuldkornsmel eller en tilsvarende mængde malede kornprodukter, således at alle korndele er medtaget i forhold til de anvendte malede kornprodukters samlede vægt.</w:t>
      </w:r>
    </w:p>
    <w:p w:rsidR="000E7AB3" w:rsidRPr="003C3D4A" w:rsidRDefault="000E7AB3" w:rsidP="00EA7F30">
      <w:pPr>
        <w:pStyle w:val="Odstavecseseznamem1"/>
        <w:ind w:left="0" w:firstLine="0"/>
        <w:rPr>
          <w:rFonts w:ascii="Arial" w:hAnsi="Arial" w:cs="Arial"/>
          <w:color w:val="auto"/>
          <w:sz w:val="22"/>
          <w:szCs w:val="22"/>
        </w:rPr>
      </w:pPr>
    </w:p>
    <w:p w:rsidR="00F23C91" w:rsidRPr="003C3D4A" w:rsidRDefault="00F23C91" w:rsidP="00CD1778">
      <w:pPr>
        <w:pStyle w:val="Zkladntext31"/>
        <w:keepNext/>
        <w:keepLines/>
        <w:ind w:firstLine="0"/>
        <w:jc w:val="center"/>
        <w:rPr>
          <w:color w:val="auto"/>
          <w:sz w:val="22"/>
          <w:szCs w:val="22"/>
        </w:rPr>
      </w:pPr>
      <w:r w:rsidRPr="003C3D4A">
        <w:rPr>
          <w:color w:val="auto"/>
          <w:sz w:val="22"/>
        </w:rPr>
        <w:t>§ 8</w:t>
      </w:r>
    </w:p>
    <w:p w:rsidR="00F23C91" w:rsidRPr="003C3D4A" w:rsidRDefault="00F23C91" w:rsidP="00CD1778">
      <w:pPr>
        <w:pStyle w:val="Zkladntext31"/>
        <w:keepNext/>
        <w:keepLines/>
        <w:ind w:firstLine="0"/>
        <w:jc w:val="center"/>
        <w:rPr>
          <w:color w:val="auto"/>
          <w:sz w:val="22"/>
          <w:szCs w:val="22"/>
        </w:rPr>
      </w:pPr>
    </w:p>
    <w:p w:rsidR="00FF6CF0" w:rsidRPr="003C3D4A" w:rsidRDefault="00DC37F6" w:rsidP="00EA7F30">
      <w:pPr>
        <w:pStyle w:val="Zkladntext31"/>
        <w:ind w:firstLine="709"/>
        <w:rPr>
          <w:color w:val="auto"/>
          <w:sz w:val="22"/>
          <w:szCs w:val="22"/>
        </w:rPr>
      </w:pPr>
      <w:r w:rsidRPr="003C3D4A">
        <w:rPr>
          <w:color w:val="auto"/>
          <w:sz w:val="22"/>
        </w:rPr>
        <w:t>Stk. 1. Kvalitetskravene til bagværk er anført i bilag 9 til dette gennemførelsesdekret.</w:t>
      </w:r>
    </w:p>
    <w:p w:rsidR="00FF6CF0" w:rsidRPr="003C3D4A" w:rsidRDefault="00FF6CF0" w:rsidP="00EA7F30">
      <w:pPr>
        <w:pStyle w:val="Zkladntext31"/>
        <w:ind w:firstLine="0"/>
        <w:rPr>
          <w:color w:val="auto"/>
          <w:sz w:val="22"/>
          <w:szCs w:val="22"/>
        </w:rPr>
      </w:pPr>
    </w:p>
    <w:p w:rsidR="00FF6CF0" w:rsidRPr="003C3D4A" w:rsidRDefault="00FF6CF0" w:rsidP="00EA7F30">
      <w:pPr>
        <w:pStyle w:val="Zkladntext31"/>
        <w:ind w:firstLine="709"/>
        <w:rPr>
          <w:color w:val="auto"/>
          <w:sz w:val="22"/>
          <w:szCs w:val="22"/>
        </w:rPr>
      </w:pPr>
      <w:r w:rsidRPr="003C3D4A">
        <w:rPr>
          <w:color w:val="auto"/>
          <w:sz w:val="22"/>
        </w:rPr>
        <w:t>Stk. 2. Det gennemsnitlige antal bagværk er vægten af bagværket uden emballering under hensyntagen til de negative vægtafvigelser i bilag 10 til dette gennemførelsesdekret.</w:t>
      </w:r>
    </w:p>
    <w:p w:rsidR="00B467ED" w:rsidRPr="003C3D4A" w:rsidRDefault="00B467ED" w:rsidP="00EA7F30">
      <w:pPr>
        <w:ind w:firstLine="0"/>
        <w:rPr>
          <w:rFonts w:ascii="Arial" w:hAnsi="Arial" w:cs="Arial"/>
          <w:b/>
          <w:color w:val="auto"/>
          <w:sz w:val="22"/>
          <w:szCs w:val="22"/>
        </w:rPr>
      </w:pPr>
    </w:p>
    <w:p w:rsidR="00B467ED" w:rsidRPr="003C3D4A" w:rsidRDefault="00EE562C" w:rsidP="00417E99">
      <w:pPr>
        <w:pStyle w:val="Zkladntext31"/>
        <w:ind w:firstLine="709"/>
        <w:rPr>
          <w:color w:val="auto"/>
          <w:sz w:val="22"/>
          <w:szCs w:val="22"/>
        </w:rPr>
      </w:pPr>
      <w:r w:rsidRPr="003C3D4A">
        <w:rPr>
          <w:color w:val="auto"/>
          <w:sz w:val="22"/>
        </w:rPr>
        <w:t>Stk. 3. Transportemballage og andre midler, der anvendes til transport af bagværk, må ikke anvendes til andre formål.</w:t>
      </w:r>
    </w:p>
    <w:p w:rsidR="00B467ED" w:rsidRPr="003C3D4A" w:rsidRDefault="00B467ED" w:rsidP="00417E99">
      <w:pPr>
        <w:ind w:firstLine="0"/>
        <w:rPr>
          <w:rFonts w:ascii="Arial" w:hAnsi="Arial" w:cs="Arial"/>
          <w:color w:val="auto"/>
          <w:sz w:val="22"/>
          <w:szCs w:val="22"/>
        </w:rPr>
      </w:pPr>
    </w:p>
    <w:p w:rsidR="00C85F0A" w:rsidRPr="003C3D4A" w:rsidRDefault="00EE562C" w:rsidP="00417E99">
      <w:pPr>
        <w:pStyle w:val="Zkladntext31"/>
        <w:ind w:firstLine="709"/>
        <w:rPr>
          <w:color w:val="auto"/>
          <w:sz w:val="22"/>
          <w:szCs w:val="22"/>
        </w:rPr>
      </w:pPr>
      <w:r w:rsidRPr="003C3D4A">
        <w:rPr>
          <w:color w:val="auto"/>
          <w:sz w:val="22"/>
        </w:rPr>
        <w:t>Stk. 4. Dybfrosset bagværk og halvforarbejdede produkter skal markedsføres ved en temperatur på -18 °C eller derunder.</w:t>
      </w:r>
    </w:p>
    <w:p w:rsidR="00C85F0A" w:rsidRPr="003C3D4A" w:rsidRDefault="00C85F0A" w:rsidP="00EA7F30">
      <w:pPr>
        <w:ind w:firstLine="0"/>
        <w:rPr>
          <w:rFonts w:ascii="Arial" w:hAnsi="Arial" w:cs="Arial"/>
          <w:b/>
          <w:color w:val="auto"/>
          <w:sz w:val="22"/>
          <w:szCs w:val="22"/>
        </w:rPr>
      </w:pPr>
    </w:p>
    <w:p w:rsidR="00D8376B" w:rsidRPr="003C3D4A" w:rsidRDefault="00D8376B" w:rsidP="00CD1778">
      <w:pPr>
        <w:keepNext/>
        <w:keepLines/>
        <w:ind w:firstLine="0"/>
        <w:jc w:val="center"/>
        <w:rPr>
          <w:rFonts w:ascii="Arial" w:hAnsi="Arial" w:cs="Arial"/>
          <w:b/>
          <w:color w:val="auto"/>
          <w:sz w:val="22"/>
          <w:szCs w:val="22"/>
        </w:rPr>
      </w:pPr>
      <w:r w:rsidRPr="003C3D4A">
        <w:rPr>
          <w:rFonts w:ascii="Arial" w:hAnsi="Arial"/>
          <w:b/>
          <w:color w:val="auto"/>
          <w:sz w:val="22"/>
        </w:rPr>
        <w:t>Konfektureprodukter og deje</w:t>
      </w:r>
    </w:p>
    <w:p w:rsidR="00417E99" w:rsidRPr="003C3D4A" w:rsidRDefault="00417E99" w:rsidP="00CD1778">
      <w:pPr>
        <w:keepNext/>
        <w:keepLines/>
        <w:ind w:firstLine="0"/>
        <w:jc w:val="center"/>
        <w:rPr>
          <w:rFonts w:ascii="Arial" w:hAnsi="Arial" w:cs="Arial"/>
          <w:color w:val="auto"/>
          <w:sz w:val="22"/>
          <w:szCs w:val="22"/>
        </w:rPr>
      </w:pPr>
    </w:p>
    <w:p w:rsidR="00B467ED" w:rsidRPr="003C3D4A" w:rsidRDefault="008277BD" w:rsidP="00CD1778">
      <w:pPr>
        <w:keepNext/>
        <w:keepLines/>
        <w:ind w:firstLine="0"/>
        <w:jc w:val="center"/>
        <w:rPr>
          <w:rFonts w:ascii="Arial" w:hAnsi="Arial" w:cs="Arial"/>
          <w:color w:val="auto"/>
          <w:sz w:val="22"/>
          <w:szCs w:val="22"/>
        </w:rPr>
      </w:pPr>
      <w:r w:rsidRPr="003C3D4A">
        <w:rPr>
          <w:rFonts w:ascii="Arial" w:hAnsi="Arial"/>
          <w:color w:val="auto"/>
          <w:sz w:val="22"/>
        </w:rPr>
        <w:t>§ 9</w:t>
      </w:r>
    </w:p>
    <w:p w:rsidR="008277BD" w:rsidRPr="003C3D4A" w:rsidRDefault="008277BD" w:rsidP="00CD1778">
      <w:pPr>
        <w:keepNext/>
        <w:keepLines/>
        <w:ind w:firstLine="0"/>
        <w:jc w:val="center"/>
        <w:rPr>
          <w:rFonts w:ascii="Arial" w:hAnsi="Arial" w:cs="Arial"/>
          <w:b/>
          <w:color w:val="auto"/>
          <w:sz w:val="22"/>
          <w:szCs w:val="22"/>
        </w:rPr>
      </w:pPr>
    </w:p>
    <w:p w:rsidR="00B467ED" w:rsidRPr="003C3D4A" w:rsidRDefault="008277BD" w:rsidP="00417E99">
      <w:pPr>
        <w:ind w:firstLine="709"/>
        <w:rPr>
          <w:rFonts w:ascii="Arial" w:hAnsi="Arial" w:cs="Arial"/>
          <w:color w:val="auto"/>
          <w:sz w:val="22"/>
          <w:szCs w:val="22"/>
        </w:rPr>
      </w:pPr>
      <w:r w:rsidRPr="003C3D4A">
        <w:rPr>
          <w:rFonts w:ascii="Arial" w:hAnsi="Arial"/>
          <w:color w:val="auto"/>
          <w:sz w:val="22"/>
        </w:rPr>
        <w:t xml:space="preserve">Stk. 1. Klassifikationen af konfektureprodukter og deje i typer og grupper findes i bilag 11 til dette gennemførelsesdekret. </w:t>
      </w:r>
    </w:p>
    <w:p w:rsidR="00B467ED" w:rsidRPr="003C3D4A" w:rsidRDefault="00B467ED" w:rsidP="00417E99">
      <w:pPr>
        <w:ind w:firstLine="709"/>
        <w:rPr>
          <w:rFonts w:ascii="Arial" w:hAnsi="Arial" w:cs="Arial"/>
          <w:color w:val="auto"/>
          <w:sz w:val="22"/>
          <w:szCs w:val="22"/>
        </w:rPr>
      </w:pPr>
    </w:p>
    <w:p w:rsidR="00B467ED" w:rsidRPr="003C3D4A" w:rsidRDefault="008277BD" w:rsidP="00EA7F30">
      <w:pPr>
        <w:ind w:firstLine="709"/>
        <w:rPr>
          <w:rFonts w:ascii="Arial" w:hAnsi="Arial" w:cs="Arial"/>
          <w:color w:val="auto"/>
          <w:sz w:val="22"/>
          <w:szCs w:val="22"/>
        </w:rPr>
      </w:pPr>
      <w:r w:rsidRPr="003C3D4A">
        <w:rPr>
          <w:rFonts w:ascii="Arial" w:hAnsi="Arial"/>
          <w:color w:val="auto"/>
          <w:sz w:val="22"/>
        </w:rPr>
        <w:t>Stk. 2. Ud over de omtalte oplysninger i forordningen om information til forbrugerne, loven og gennemførelsesdekretet om visse metoder til mærkning af fødevarer, skal følgende angives i forbindelse med konfektureprodukter og deje:</w:t>
      </w:r>
    </w:p>
    <w:p w:rsidR="00B255D9" w:rsidRPr="003C3D4A" w:rsidRDefault="00B255D9" w:rsidP="00EA7F30">
      <w:pPr>
        <w:ind w:firstLine="709"/>
        <w:rPr>
          <w:rFonts w:ascii="Arial" w:hAnsi="Arial" w:cs="Arial"/>
          <w:b/>
          <w:color w:val="auto"/>
          <w:sz w:val="22"/>
          <w:szCs w:val="22"/>
        </w:rPr>
      </w:pPr>
    </w:p>
    <w:p w:rsidR="007E226E" w:rsidRPr="003C3D4A" w:rsidRDefault="007E226E" w:rsidP="00EA7F30">
      <w:pPr>
        <w:pStyle w:val="Odstavecseseznamem1"/>
        <w:numPr>
          <w:ilvl w:val="0"/>
          <w:numId w:val="4"/>
        </w:numPr>
        <w:ind w:left="0"/>
        <w:rPr>
          <w:rFonts w:ascii="Arial" w:hAnsi="Arial" w:cs="Arial"/>
          <w:color w:val="auto"/>
          <w:sz w:val="22"/>
          <w:szCs w:val="22"/>
        </w:rPr>
      </w:pPr>
      <w:r w:rsidRPr="003C3D4A">
        <w:rPr>
          <w:rFonts w:ascii="Arial" w:hAnsi="Arial"/>
          <w:color w:val="auto"/>
          <w:sz w:val="22"/>
        </w:rPr>
        <w:t>udløbsdato</w:t>
      </w:r>
    </w:p>
    <w:p w:rsidR="001D3507" w:rsidRPr="003C3D4A" w:rsidRDefault="0064504F" w:rsidP="00EA7F30">
      <w:pPr>
        <w:pStyle w:val="Odstavecseseznamem1"/>
        <w:numPr>
          <w:ilvl w:val="0"/>
          <w:numId w:val="4"/>
        </w:numPr>
        <w:ind w:left="0"/>
        <w:rPr>
          <w:rFonts w:ascii="Arial" w:hAnsi="Arial" w:cs="Arial"/>
          <w:color w:val="auto"/>
          <w:sz w:val="22"/>
          <w:szCs w:val="22"/>
        </w:rPr>
      </w:pPr>
      <w:r w:rsidRPr="003C3D4A">
        <w:rPr>
          <w:rFonts w:ascii="Arial" w:hAnsi="Arial"/>
          <w:color w:val="auto"/>
          <w:sz w:val="22"/>
        </w:rPr>
        <w:t>navn på type og gruppe for konfektureprodukter. Hvis produktet ikke kan klassificeres i en gruppe, angives kun navnet på typen</w:t>
      </w:r>
    </w:p>
    <w:p w:rsidR="002B28AF" w:rsidRPr="003C3D4A" w:rsidRDefault="001D3507" w:rsidP="00EA7F30">
      <w:pPr>
        <w:pStyle w:val="Odstavecseseznamem1"/>
        <w:numPr>
          <w:ilvl w:val="0"/>
          <w:numId w:val="4"/>
        </w:numPr>
        <w:ind w:left="0"/>
        <w:rPr>
          <w:rFonts w:ascii="Arial" w:hAnsi="Arial" w:cs="Arial"/>
          <w:color w:val="auto"/>
          <w:sz w:val="22"/>
          <w:szCs w:val="22"/>
        </w:rPr>
      </w:pPr>
      <w:r w:rsidRPr="003C3D4A">
        <w:rPr>
          <w:rFonts w:ascii="Arial" w:hAnsi="Arial"/>
          <w:color w:val="auto"/>
          <w:sz w:val="22"/>
        </w:rPr>
        <w:lastRenderedPageBreak/>
        <w:t xml:space="preserve">navn på type og gruppe for deje </w:t>
      </w:r>
    </w:p>
    <w:p w:rsidR="00ED3AD5" w:rsidRPr="003C3D4A" w:rsidRDefault="00A8516D" w:rsidP="00EA7F30">
      <w:pPr>
        <w:pStyle w:val="Odstavecseseznamem1"/>
        <w:numPr>
          <w:ilvl w:val="0"/>
          <w:numId w:val="4"/>
        </w:numPr>
        <w:ind w:left="0"/>
        <w:rPr>
          <w:rFonts w:ascii="Arial" w:hAnsi="Arial" w:cs="Arial"/>
          <w:color w:val="auto"/>
          <w:sz w:val="22"/>
          <w:szCs w:val="22"/>
        </w:rPr>
      </w:pPr>
      <w:r w:rsidRPr="003C3D4A">
        <w:rPr>
          <w:rFonts w:ascii="Arial" w:hAnsi="Arial"/>
          <w:color w:val="auto"/>
          <w:sz w:val="22"/>
        </w:rPr>
        <w:t>angivelsen "optøet" for uemballerede konfektureprodukter, der er frosset i deres færdige form og optøet, når de tilbydes den endelige forbruger i en uændret form eller efter pynt. Denne angivelse skal angives i nærheden af produktets navn på det sted, hvor varen udbydes til salg til den endelige forbruger</w:t>
      </w:r>
    </w:p>
    <w:p w:rsidR="008277BD" w:rsidRPr="003C3D4A" w:rsidRDefault="00677871" w:rsidP="00EA7F30">
      <w:pPr>
        <w:pStyle w:val="Odstavecseseznamem1"/>
        <w:numPr>
          <w:ilvl w:val="0"/>
          <w:numId w:val="4"/>
        </w:numPr>
        <w:ind w:left="0"/>
        <w:rPr>
          <w:rFonts w:ascii="Arial" w:hAnsi="Arial" w:cs="Arial"/>
          <w:color w:val="auto"/>
          <w:sz w:val="22"/>
          <w:szCs w:val="22"/>
        </w:rPr>
      </w:pPr>
      <w:r w:rsidRPr="003C3D4A">
        <w:rPr>
          <w:rFonts w:ascii="Arial" w:hAnsi="Arial"/>
          <w:sz w:val="22"/>
        </w:rPr>
        <w:t>oplysninger om indholdet af alkohol for konfektureprodukter, der indeholder alkohol.</w:t>
      </w:r>
    </w:p>
    <w:p w:rsidR="008277BD" w:rsidRPr="003C3D4A" w:rsidRDefault="008277BD" w:rsidP="00EA7F30">
      <w:pPr>
        <w:pStyle w:val="Odstavecseseznamem1"/>
        <w:ind w:left="0" w:firstLine="0"/>
        <w:rPr>
          <w:rFonts w:ascii="Arial" w:hAnsi="Arial" w:cs="Arial"/>
          <w:color w:val="auto"/>
          <w:sz w:val="22"/>
          <w:szCs w:val="22"/>
        </w:rPr>
      </w:pPr>
    </w:p>
    <w:p w:rsidR="00B467ED" w:rsidRPr="003C3D4A" w:rsidRDefault="008277BD" w:rsidP="00417E99">
      <w:pPr>
        <w:pStyle w:val="Odstavecseseznamem1"/>
        <w:keepNext/>
        <w:keepLines/>
        <w:ind w:left="0" w:firstLine="709"/>
        <w:rPr>
          <w:rFonts w:ascii="Arial" w:hAnsi="Arial" w:cs="Arial"/>
          <w:color w:val="auto"/>
          <w:sz w:val="22"/>
          <w:szCs w:val="22"/>
        </w:rPr>
      </w:pPr>
      <w:r w:rsidRPr="003C3D4A">
        <w:rPr>
          <w:rFonts w:ascii="Arial" w:hAnsi="Arial"/>
          <w:color w:val="auto"/>
          <w:sz w:val="22"/>
        </w:rPr>
        <w:t>Stk. 3. Fyld til konfektureprodukter kan angives med</w:t>
      </w:r>
    </w:p>
    <w:p w:rsidR="00FA46C9" w:rsidRPr="003C3D4A" w:rsidRDefault="00FA46C9" w:rsidP="00417E99">
      <w:pPr>
        <w:pStyle w:val="Odstavecseseznamem1"/>
        <w:keepNext/>
        <w:keepLines/>
        <w:ind w:left="0" w:firstLine="709"/>
        <w:rPr>
          <w:rFonts w:ascii="Arial" w:hAnsi="Arial" w:cs="Arial"/>
          <w:color w:val="auto"/>
          <w:sz w:val="22"/>
          <w:szCs w:val="22"/>
        </w:rPr>
      </w:pPr>
    </w:p>
    <w:p w:rsidR="00B467ED" w:rsidRPr="003C3D4A" w:rsidRDefault="000812DD" w:rsidP="00EA7F30">
      <w:pPr>
        <w:pStyle w:val="Odstavecseseznamem1"/>
        <w:numPr>
          <w:ilvl w:val="0"/>
          <w:numId w:val="11"/>
        </w:numPr>
        <w:ind w:left="0"/>
        <w:rPr>
          <w:rFonts w:ascii="Arial" w:hAnsi="Arial" w:cs="Arial"/>
          <w:color w:val="auto"/>
          <w:sz w:val="22"/>
          <w:szCs w:val="22"/>
        </w:rPr>
      </w:pPr>
      <w:r w:rsidRPr="003C3D4A">
        <w:rPr>
          <w:rFonts w:ascii="Arial" w:hAnsi="Arial"/>
          <w:color w:val="auto"/>
          <w:sz w:val="22"/>
        </w:rPr>
        <w:t>betegnelsen "kakao", hvis det indeholder mindst 25 g kakao pr. 1 kg fyld</w:t>
      </w:r>
    </w:p>
    <w:p w:rsidR="00B467ED" w:rsidRPr="003C3D4A" w:rsidRDefault="000812DD" w:rsidP="00EA7F30">
      <w:pPr>
        <w:pStyle w:val="Odstavecseseznamem1"/>
        <w:numPr>
          <w:ilvl w:val="0"/>
          <w:numId w:val="11"/>
        </w:numPr>
        <w:ind w:left="0"/>
        <w:rPr>
          <w:rFonts w:ascii="Arial" w:hAnsi="Arial" w:cs="Arial"/>
          <w:color w:val="auto"/>
          <w:sz w:val="22"/>
          <w:szCs w:val="22"/>
        </w:rPr>
      </w:pPr>
      <w:r w:rsidRPr="003C3D4A">
        <w:rPr>
          <w:rFonts w:ascii="Arial" w:hAnsi="Arial"/>
          <w:color w:val="auto"/>
          <w:sz w:val="22"/>
        </w:rPr>
        <w:t>betegnelsen "chokolade", hvis det indeholder mindst 50 g chokolade pr. 1 kg fyld</w:t>
      </w:r>
    </w:p>
    <w:p w:rsidR="00B467ED" w:rsidRPr="003C3D4A" w:rsidRDefault="00DC37F6" w:rsidP="00EA7F30">
      <w:pPr>
        <w:pStyle w:val="Odstavecseseznamem1"/>
        <w:numPr>
          <w:ilvl w:val="0"/>
          <w:numId w:val="11"/>
        </w:numPr>
        <w:ind w:left="0"/>
        <w:rPr>
          <w:rFonts w:ascii="Arial" w:hAnsi="Arial" w:cs="Arial"/>
          <w:color w:val="auto"/>
          <w:sz w:val="22"/>
          <w:szCs w:val="22"/>
        </w:rPr>
      </w:pPr>
      <w:r w:rsidRPr="003C3D4A">
        <w:rPr>
          <w:rFonts w:ascii="Arial" w:hAnsi="Arial"/>
          <w:color w:val="auto"/>
          <w:sz w:val="22"/>
        </w:rPr>
        <w:t>navnet på nødden, hvis det indeholder mindst 25 g af disse nødders kerner pr. 1 kg fyld.</w:t>
      </w:r>
    </w:p>
    <w:p w:rsidR="00417E99" w:rsidRPr="003C3D4A" w:rsidRDefault="00417E99" w:rsidP="00EA7F30">
      <w:pPr>
        <w:pStyle w:val="Odstavecseseznamem1"/>
        <w:ind w:left="0" w:firstLine="709"/>
        <w:rPr>
          <w:rFonts w:ascii="Arial" w:hAnsi="Arial" w:cs="Arial"/>
          <w:color w:val="auto"/>
          <w:sz w:val="22"/>
          <w:szCs w:val="22"/>
        </w:rPr>
      </w:pPr>
    </w:p>
    <w:p w:rsidR="00ED3AD5" w:rsidRPr="003C3D4A" w:rsidRDefault="008277BD" w:rsidP="00EA7F30">
      <w:pPr>
        <w:pStyle w:val="Odstavecseseznamem1"/>
        <w:ind w:left="0" w:firstLine="709"/>
        <w:rPr>
          <w:rFonts w:ascii="Arial" w:hAnsi="Arial" w:cs="Arial"/>
          <w:color w:val="auto"/>
          <w:sz w:val="22"/>
          <w:szCs w:val="22"/>
        </w:rPr>
      </w:pPr>
      <w:r w:rsidRPr="003C3D4A">
        <w:rPr>
          <w:rFonts w:ascii="Arial" w:hAnsi="Arial"/>
          <w:color w:val="auto"/>
          <w:sz w:val="22"/>
        </w:rPr>
        <w:t>Stk. 4. Den gennemsnitlige mængde konfektureprodukter og deje er vægten af konfektureprodukter og deje uden emballering under hensyntagen til de negative vægtafvigelser i bilag 12 til dette gennemførelsesdekret.</w:t>
      </w:r>
    </w:p>
    <w:p w:rsidR="00ED3AD5" w:rsidRPr="003C3D4A" w:rsidRDefault="00ED3AD5" w:rsidP="00EA7F30">
      <w:pPr>
        <w:pStyle w:val="Odstavecseseznamem1"/>
        <w:ind w:left="0" w:firstLine="0"/>
        <w:rPr>
          <w:rFonts w:ascii="Arial" w:hAnsi="Arial" w:cs="Arial"/>
          <w:color w:val="auto"/>
          <w:sz w:val="22"/>
          <w:szCs w:val="22"/>
        </w:rPr>
      </w:pPr>
    </w:p>
    <w:p w:rsidR="00ED3AD5" w:rsidRPr="003C3D4A" w:rsidRDefault="00ED3AD5" w:rsidP="00EA7F30">
      <w:pPr>
        <w:pStyle w:val="Odstavecseseznamem1"/>
        <w:ind w:left="0" w:firstLine="709"/>
        <w:rPr>
          <w:rFonts w:ascii="Arial" w:hAnsi="Arial" w:cs="Arial"/>
          <w:color w:val="auto"/>
          <w:sz w:val="22"/>
          <w:szCs w:val="22"/>
        </w:rPr>
      </w:pPr>
      <w:r w:rsidRPr="003C3D4A">
        <w:rPr>
          <w:rFonts w:ascii="Arial" w:hAnsi="Arial"/>
          <w:color w:val="auto"/>
          <w:sz w:val="22"/>
        </w:rPr>
        <w:t>Stk. 5. Konfektureprodukternes fyld skal være ensartet i farven og dets grove ingredienser skal fordeles jævnt i fyldet.</w:t>
      </w:r>
    </w:p>
    <w:p w:rsidR="00ED3AD5" w:rsidRPr="003C3D4A" w:rsidRDefault="00ED3AD5" w:rsidP="00EA7F30">
      <w:pPr>
        <w:pStyle w:val="Odstavecseseznamem1"/>
        <w:ind w:left="0" w:firstLine="0"/>
        <w:rPr>
          <w:rFonts w:ascii="Arial" w:hAnsi="Arial" w:cs="Arial"/>
          <w:color w:val="auto"/>
          <w:sz w:val="22"/>
          <w:szCs w:val="22"/>
        </w:rPr>
      </w:pPr>
    </w:p>
    <w:p w:rsidR="00A675D7" w:rsidRPr="003C3D4A" w:rsidRDefault="00ED3AD5" w:rsidP="00EA7F30">
      <w:pPr>
        <w:pStyle w:val="Odstavecseseznamem1"/>
        <w:ind w:left="0" w:firstLine="709"/>
        <w:rPr>
          <w:rFonts w:ascii="Arial" w:hAnsi="Arial" w:cs="Arial"/>
          <w:color w:val="auto"/>
          <w:sz w:val="22"/>
          <w:szCs w:val="22"/>
        </w:rPr>
      </w:pPr>
      <w:r w:rsidRPr="003C3D4A">
        <w:rPr>
          <w:rFonts w:ascii="Arial" w:hAnsi="Arial"/>
          <w:color w:val="auto"/>
          <w:sz w:val="22"/>
        </w:rPr>
        <w:t>Stk. 6. Konfektureprodukternes fyld og pynt skal have behagelig smag og aroma i overensstemmelse med de anvendte ingredienser, fri for fremmed lugt og smagsstoffer, og smagen må ikke være sur eller bitter, medmindre surhed og bitterhed er et kendetegn ved fyldet eller pynten.</w:t>
      </w:r>
    </w:p>
    <w:p w:rsidR="00E663FC" w:rsidRPr="003C3D4A" w:rsidRDefault="00E663FC" w:rsidP="00EA7F30">
      <w:pPr>
        <w:pStyle w:val="Odstavecseseznamem1"/>
        <w:ind w:left="0" w:firstLine="0"/>
        <w:rPr>
          <w:rFonts w:ascii="Arial" w:hAnsi="Arial" w:cs="Arial"/>
          <w:color w:val="auto"/>
          <w:sz w:val="22"/>
          <w:szCs w:val="22"/>
        </w:rPr>
      </w:pPr>
    </w:p>
    <w:p w:rsidR="00E663FC" w:rsidRPr="003C3D4A" w:rsidRDefault="00E663FC" w:rsidP="00417E99">
      <w:pPr>
        <w:pStyle w:val="Odstavecseseznamem1"/>
        <w:keepNext/>
        <w:keepLines/>
        <w:ind w:left="0" w:firstLine="0"/>
        <w:jc w:val="center"/>
        <w:rPr>
          <w:rFonts w:ascii="Arial" w:hAnsi="Arial" w:cs="Arial"/>
          <w:color w:val="auto"/>
          <w:sz w:val="22"/>
          <w:szCs w:val="22"/>
        </w:rPr>
      </w:pPr>
      <w:r w:rsidRPr="003C3D4A">
        <w:rPr>
          <w:rFonts w:ascii="Arial" w:hAnsi="Arial"/>
          <w:color w:val="auto"/>
          <w:sz w:val="22"/>
        </w:rPr>
        <w:t>§ 10</w:t>
      </w:r>
    </w:p>
    <w:p w:rsidR="00ED3AD5" w:rsidRPr="003C3D4A" w:rsidRDefault="00ED3AD5" w:rsidP="00417E99">
      <w:pPr>
        <w:pStyle w:val="Odstavecseseznamem1"/>
        <w:keepNext/>
        <w:keepLines/>
        <w:ind w:left="0" w:firstLine="0"/>
        <w:rPr>
          <w:rFonts w:ascii="Arial" w:hAnsi="Arial" w:cs="Arial"/>
          <w:color w:val="auto"/>
          <w:sz w:val="22"/>
          <w:szCs w:val="22"/>
        </w:rPr>
      </w:pPr>
    </w:p>
    <w:p w:rsidR="00F75226" w:rsidRPr="003C3D4A" w:rsidRDefault="00ED3AD5" w:rsidP="00EA7F30">
      <w:pPr>
        <w:pStyle w:val="Odstavecseseznamem1"/>
        <w:ind w:left="0" w:firstLine="709"/>
        <w:rPr>
          <w:rFonts w:ascii="Arial" w:hAnsi="Arial" w:cs="Arial"/>
          <w:color w:val="auto"/>
          <w:sz w:val="22"/>
          <w:szCs w:val="22"/>
        </w:rPr>
      </w:pPr>
      <w:r w:rsidRPr="003C3D4A">
        <w:rPr>
          <w:rFonts w:ascii="Arial" w:hAnsi="Arial"/>
          <w:color w:val="auto"/>
          <w:sz w:val="22"/>
        </w:rPr>
        <w:t>Stk. 1. Et bagværk, der anvendes som base eller ingrediens i et konfektureprodukt, skal gennembages uden at være brændt, have en behagelig aroma og smag i overensstemmelse de anvendte ingredienser og fri for fremmed lugt og smagsstoffer.</w:t>
      </w:r>
    </w:p>
    <w:p w:rsidR="00417E99" w:rsidRPr="003C3D4A" w:rsidRDefault="00417E99" w:rsidP="00EA7F30">
      <w:pPr>
        <w:pStyle w:val="Odstavecseseznamem1"/>
        <w:ind w:left="0" w:firstLine="709"/>
        <w:rPr>
          <w:rFonts w:ascii="Arial" w:hAnsi="Arial" w:cs="Arial"/>
          <w:color w:val="auto"/>
          <w:sz w:val="22"/>
          <w:szCs w:val="22"/>
        </w:rPr>
      </w:pPr>
    </w:p>
    <w:p w:rsidR="00B467ED" w:rsidRPr="003C3D4A" w:rsidRDefault="00941D7F" w:rsidP="00EA7F30">
      <w:pPr>
        <w:pStyle w:val="Odstavecseseznamem1"/>
        <w:ind w:left="0" w:firstLine="709"/>
        <w:rPr>
          <w:rFonts w:ascii="Arial" w:hAnsi="Arial" w:cs="Arial"/>
          <w:color w:val="auto"/>
          <w:sz w:val="22"/>
          <w:szCs w:val="22"/>
        </w:rPr>
      </w:pPr>
      <w:r w:rsidRPr="003C3D4A">
        <w:rPr>
          <w:rFonts w:ascii="Arial" w:hAnsi="Arial"/>
          <w:color w:val="auto"/>
          <w:sz w:val="22"/>
        </w:rPr>
        <w:t xml:space="preserve">Stk. 2. Konfektureprodukterne fyld, der i mikrobiologisk henseende er meget letfordærvelige, skal forarbejdes inden for 24 timer efter fremstillingen. Ubrugt fyld kan opbevares i denne periode ved en temperatur på højst 5 °C. </w:t>
      </w:r>
    </w:p>
    <w:p w:rsidR="00941D7F" w:rsidRPr="003C3D4A" w:rsidRDefault="00941D7F" w:rsidP="00EA7F30">
      <w:pPr>
        <w:pStyle w:val="Odstavecseseznamem1"/>
        <w:ind w:left="0" w:firstLine="0"/>
        <w:rPr>
          <w:rFonts w:ascii="Arial" w:hAnsi="Arial" w:cs="Arial"/>
          <w:color w:val="auto"/>
          <w:sz w:val="22"/>
          <w:szCs w:val="22"/>
        </w:rPr>
      </w:pPr>
    </w:p>
    <w:p w:rsidR="00B467ED" w:rsidRPr="003C3D4A" w:rsidRDefault="00941D7F" w:rsidP="00EA7F30">
      <w:pPr>
        <w:pStyle w:val="Odstavecseseznamem1"/>
        <w:ind w:left="0" w:firstLine="709"/>
        <w:rPr>
          <w:rFonts w:ascii="Arial" w:hAnsi="Arial" w:cs="Arial"/>
          <w:b/>
          <w:color w:val="auto"/>
          <w:sz w:val="22"/>
          <w:szCs w:val="22"/>
        </w:rPr>
      </w:pPr>
      <w:r w:rsidRPr="003C3D4A">
        <w:rPr>
          <w:rFonts w:ascii="Arial" w:hAnsi="Arial"/>
          <w:color w:val="auto"/>
          <w:sz w:val="22"/>
        </w:rPr>
        <w:t>Stk. 3. Fyld, der er mikrobiologisk, fysisk-kemisk stabilt ved temperaturer over 8 °C som følge af de anvendte råmaterialer eller teknologisk behandling til at forlænge deres holdbarhed, skal opbevares ved temperaturer angivet af producenten i en periode på højst 48 timer efter fremstilling.</w:t>
      </w:r>
    </w:p>
    <w:p w:rsidR="00B467ED" w:rsidRPr="003C3D4A" w:rsidRDefault="00B467ED" w:rsidP="00417E99">
      <w:pPr>
        <w:ind w:firstLine="0"/>
        <w:rPr>
          <w:rFonts w:ascii="Arial" w:hAnsi="Arial" w:cs="Arial"/>
          <w:b/>
          <w:color w:val="auto"/>
          <w:sz w:val="22"/>
          <w:szCs w:val="22"/>
        </w:rPr>
      </w:pPr>
    </w:p>
    <w:p w:rsidR="00B467ED" w:rsidRPr="003C3D4A" w:rsidRDefault="00941D7F" w:rsidP="00EA7F30">
      <w:pPr>
        <w:pStyle w:val="Odstavecseseznamem1"/>
        <w:ind w:left="0" w:firstLine="709"/>
        <w:rPr>
          <w:rFonts w:ascii="Arial" w:hAnsi="Arial" w:cs="Arial"/>
          <w:color w:val="auto"/>
          <w:sz w:val="22"/>
          <w:szCs w:val="22"/>
        </w:rPr>
      </w:pPr>
      <w:r w:rsidRPr="003C3D4A">
        <w:rPr>
          <w:rFonts w:ascii="Arial" w:hAnsi="Arial"/>
          <w:color w:val="auto"/>
          <w:sz w:val="22"/>
        </w:rPr>
        <w:t xml:space="preserve">Stk. 4. Ubrugt fyld skal behandles særskilt. Det er ikke tilladt at blande ubrugt fyld med nylavet fyld. </w:t>
      </w:r>
    </w:p>
    <w:p w:rsidR="00417E99" w:rsidRPr="003C3D4A" w:rsidRDefault="00417E99" w:rsidP="00EA7F30">
      <w:pPr>
        <w:pStyle w:val="Zkladntext31"/>
        <w:ind w:firstLine="709"/>
        <w:rPr>
          <w:color w:val="auto"/>
          <w:sz w:val="22"/>
          <w:szCs w:val="22"/>
        </w:rPr>
      </w:pPr>
    </w:p>
    <w:p w:rsidR="00B467ED" w:rsidRPr="003C3D4A" w:rsidRDefault="00941D7F" w:rsidP="00EA7F30">
      <w:pPr>
        <w:pStyle w:val="Zkladntext31"/>
        <w:ind w:firstLine="709"/>
        <w:rPr>
          <w:color w:val="auto"/>
          <w:sz w:val="22"/>
          <w:szCs w:val="22"/>
        </w:rPr>
      </w:pPr>
      <w:r w:rsidRPr="003C3D4A">
        <w:rPr>
          <w:color w:val="auto"/>
          <w:sz w:val="22"/>
        </w:rPr>
        <w:t>Stk. 5. Konfektureprodukter og deje skal markedsføres ved temperaturer på højst 8 °C, med undtagelse af de produkter, der henvises til i stk. 6. Dybfrosne konfektureprodukter og deje skal markedsføres ved en temperatur på -18 °C eller derunder.</w:t>
      </w:r>
    </w:p>
    <w:p w:rsidR="00417E99" w:rsidRPr="003C3D4A" w:rsidRDefault="00417E99" w:rsidP="00417E99">
      <w:pPr>
        <w:ind w:firstLine="0"/>
        <w:rPr>
          <w:rFonts w:ascii="Arial" w:hAnsi="Arial" w:cs="Arial"/>
          <w:color w:val="auto"/>
          <w:sz w:val="22"/>
          <w:szCs w:val="22"/>
        </w:rPr>
      </w:pPr>
    </w:p>
    <w:p w:rsidR="00B467ED" w:rsidRPr="003C3D4A" w:rsidRDefault="00941D7F" w:rsidP="00EA7F30">
      <w:pPr>
        <w:pStyle w:val="Odstavecseseznamem1"/>
        <w:ind w:left="0" w:firstLine="709"/>
        <w:rPr>
          <w:rFonts w:ascii="Arial" w:hAnsi="Arial" w:cs="Arial"/>
          <w:color w:val="auto"/>
          <w:sz w:val="22"/>
          <w:szCs w:val="22"/>
        </w:rPr>
      </w:pPr>
      <w:r w:rsidRPr="003C3D4A">
        <w:rPr>
          <w:rFonts w:ascii="Arial" w:hAnsi="Arial"/>
          <w:color w:val="auto"/>
          <w:sz w:val="22"/>
        </w:rPr>
        <w:t>Stk. 6. Emballerede konfektureprodukter, der er mikrobiologisk, fysisk-kemisk stabile ved temperaturer over 8 °C på grund af brugen af råmaterialer med en længere holdbarhed eller teknologisk behandling til at forlænge deres holdbarhed, skal markedsføres ved de temperaturer, der er angivet af producenten.</w:t>
      </w:r>
    </w:p>
    <w:p w:rsidR="00862BAE" w:rsidRPr="003C3D4A" w:rsidRDefault="00862BAE" w:rsidP="00EA7F30">
      <w:pPr>
        <w:pStyle w:val="Odstavecseseznamem1"/>
        <w:ind w:left="0" w:firstLine="0"/>
        <w:rPr>
          <w:rFonts w:ascii="Arial" w:hAnsi="Arial" w:cs="Arial"/>
          <w:color w:val="auto"/>
          <w:sz w:val="22"/>
          <w:szCs w:val="22"/>
        </w:rPr>
      </w:pPr>
    </w:p>
    <w:p w:rsidR="00917D63" w:rsidRPr="003C3D4A" w:rsidRDefault="00917D63" w:rsidP="00417E99">
      <w:pPr>
        <w:pStyle w:val="Odstavecseseznamem1"/>
        <w:keepNext/>
        <w:keepLines/>
        <w:ind w:left="0" w:firstLine="0"/>
        <w:jc w:val="center"/>
        <w:rPr>
          <w:rFonts w:ascii="Arial" w:hAnsi="Arial" w:cs="Arial"/>
          <w:color w:val="auto"/>
          <w:sz w:val="22"/>
          <w:szCs w:val="22"/>
        </w:rPr>
      </w:pPr>
      <w:r w:rsidRPr="003C3D4A">
        <w:rPr>
          <w:rFonts w:ascii="Arial" w:hAnsi="Arial"/>
          <w:color w:val="auto"/>
          <w:sz w:val="22"/>
        </w:rPr>
        <w:t>§ 11</w:t>
      </w:r>
    </w:p>
    <w:p w:rsidR="00917D63" w:rsidRPr="003C3D4A" w:rsidRDefault="00917D63" w:rsidP="00417E99">
      <w:pPr>
        <w:pStyle w:val="Odstavecseseznamem1"/>
        <w:keepNext/>
        <w:keepLines/>
        <w:ind w:left="0" w:firstLine="0"/>
        <w:jc w:val="center"/>
        <w:rPr>
          <w:rFonts w:ascii="Arial" w:hAnsi="Arial" w:cs="Arial"/>
          <w:color w:val="auto"/>
          <w:sz w:val="22"/>
          <w:szCs w:val="22"/>
        </w:rPr>
      </w:pPr>
    </w:p>
    <w:p w:rsidR="00917D63" w:rsidRPr="003C3D4A" w:rsidRDefault="00917D63" w:rsidP="00417E99">
      <w:pPr>
        <w:pStyle w:val="Odstavecseseznamem1"/>
        <w:keepNext/>
        <w:keepLines/>
        <w:ind w:left="0" w:firstLine="0"/>
        <w:jc w:val="center"/>
        <w:rPr>
          <w:rFonts w:ascii="Arial" w:hAnsi="Arial" w:cs="Arial"/>
          <w:b/>
          <w:color w:val="auto"/>
          <w:sz w:val="22"/>
          <w:szCs w:val="22"/>
        </w:rPr>
      </w:pPr>
      <w:r w:rsidRPr="003C3D4A">
        <w:rPr>
          <w:rFonts w:ascii="Arial" w:hAnsi="Arial"/>
          <w:b/>
          <w:color w:val="auto"/>
          <w:sz w:val="22"/>
        </w:rPr>
        <w:t>Teknisk forskrift</w:t>
      </w:r>
    </w:p>
    <w:p w:rsidR="00917D63" w:rsidRPr="003C3D4A" w:rsidRDefault="00917D63" w:rsidP="00417E99">
      <w:pPr>
        <w:pStyle w:val="Odstavecseseznamem1"/>
        <w:keepNext/>
        <w:keepLines/>
        <w:ind w:left="0" w:firstLine="0"/>
        <w:jc w:val="center"/>
        <w:rPr>
          <w:rFonts w:ascii="Arial" w:hAnsi="Arial" w:cs="Arial"/>
          <w:b/>
          <w:color w:val="auto"/>
          <w:sz w:val="22"/>
          <w:szCs w:val="22"/>
        </w:rPr>
      </w:pPr>
    </w:p>
    <w:p w:rsidR="00917D63" w:rsidRPr="003C3D4A" w:rsidRDefault="00917D63" w:rsidP="00EA7F30">
      <w:pPr>
        <w:pStyle w:val="Odstavecseseznamem1"/>
        <w:ind w:left="0" w:firstLine="709"/>
        <w:rPr>
          <w:rFonts w:ascii="Arial" w:hAnsi="Arial" w:cs="Arial"/>
          <w:color w:val="auto"/>
          <w:sz w:val="22"/>
          <w:szCs w:val="22"/>
        </w:rPr>
      </w:pPr>
      <w:r w:rsidRPr="003C3D4A">
        <w:rPr>
          <w:rFonts w:ascii="Arial" w:hAnsi="Arial"/>
          <w:color w:val="auto"/>
          <w:sz w:val="22"/>
        </w:rPr>
        <w:t>Dette gennemførelsesdekret er blevet notificeret i medfør af Europa-Parlamentets og Rådets direktiv (EU) 2015/1535 af 9. september 2015 om en informationsprocedure med hensyn til tekniske forskrifter samt forskrifter for informationssamfundets tjenester.</w:t>
      </w:r>
    </w:p>
    <w:p w:rsidR="00917D63" w:rsidRPr="003C3D4A" w:rsidRDefault="00917D63" w:rsidP="00EA7F30">
      <w:pPr>
        <w:pStyle w:val="Odstavecseseznamem1"/>
        <w:ind w:left="0" w:firstLine="0"/>
        <w:rPr>
          <w:rFonts w:ascii="Arial" w:hAnsi="Arial" w:cs="Arial"/>
          <w:b/>
          <w:color w:val="auto"/>
          <w:sz w:val="22"/>
          <w:szCs w:val="22"/>
        </w:rPr>
      </w:pPr>
    </w:p>
    <w:p w:rsidR="00917D63" w:rsidRPr="003C3D4A" w:rsidRDefault="00917D63" w:rsidP="00417E99">
      <w:pPr>
        <w:keepNext/>
        <w:keepLines/>
        <w:ind w:firstLine="0"/>
        <w:jc w:val="center"/>
        <w:rPr>
          <w:rFonts w:ascii="Arial" w:hAnsi="Arial" w:cs="Arial"/>
          <w:color w:val="auto"/>
          <w:sz w:val="22"/>
          <w:szCs w:val="22"/>
        </w:rPr>
      </w:pPr>
      <w:r w:rsidRPr="003C3D4A">
        <w:rPr>
          <w:rFonts w:ascii="Arial" w:hAnsi="Arial"/>
          <w:color w:val="auto"/>
          <w:sz w:val="22"/>
        </w:rPr>
        <w:t>§ 12</w:t>
      </w:r>
    </w:p>
    <w:p w:rsidR="00917D63" w:rsidRPr="003C3D4A" w:rsidRDefault="00917D63" w:rsidP="00CD1778">
      <w:pPr>
        <w:keepNext/>
        <w:keepLines/>
        <w:ind w:firstLine="0"/>
        <w:jc w:val="center"/>
        <w:rPr>
          <w:rFonts w:ascii="Arial" w:hAnsi="Arial" w:cs="Arial"/>
          <w:color w:val="auto"/>
          <w:sz w:val="22"/>
          <w:szCs w:val="22"/>
        </w:rPr>
      </w:pPr>
    </w:p>
    <w:p w:rsidR="00917D63" w:rsidRPr="003C3D4A" w:rsidRDefault="00917D63" w:rsidP="00CD1778">
      <w:pPr>
        <w:pStyle w:val="Odstavecseseznamem1"/>
        <w:keepNext/>
        <w:keepLines/>
        <w:ind w:left="0" w:firstLine="0"/>
        <w:jc w:val="center"/>
        <w:rPr>
          <w:rFonts w:ascii="Arial" w:hAnsi="Arial" w:cs="Arial"/>
          <w:color w:val="auto"/>
          <w:sz w:val="22"/>
          <w:szCs w:val="22"/>
        </w:rPr>
      </w:pPr>
      <w:r w:rsidRPr="003C3D4A">
        <w:rPr>
          <w:rFonts w:ascii="Arial" w:hAnsi="Arial"/>
          <w:b/>
          <w:color w:val="auto"/>
          <w:sz w:val="22"/>
        </w:rPr>
        <w:t>Overgangsbestemmelser</w:t>
      </w:r>
    </w:p>
    <w:p w:rsidR="00917D63" w:rsidRPr="003C3D4A" w:rsidRDefault="00917D63" w:rsidP="00417E99">
      <w:pPr>
        <w:keepNext/>
        <w:keepLines/>
        <w:ind w:firstLine="0"/>
        <w:rPr>
          <w:rFonts w:ascii="Arial" w:hAnsi="Arial" w:cs="Arial"/>
          <w:color w:val="auto"/>
          <w:sz w:val="22"/>
          <w:szCs w:val="22"/>
        </w:rPr>
      </w:pPr>
    </w:p>
    <w:p w:rsidR="00917D63" w:rsidRPr="003C3D4A" w:rsidRDefault="00917D63" w:rsidP="00417E99">
      <w:pPr>
        <w:ind w:firstLine="709"/>
        <w:rPr>
          <w:rFonts w:ascii="Arial" w:hAnsi="Arial" w:cs="Arial"/>
          <w:color w:val="auto"/>
          <w:sz w:val="22"/>
          <w:szCs w:val="22"/>
        </w:rPr>
      </w:pPr>
      <w:r w:rsidRPr="003C3D4A">
        <w:rPr>
          <w:rFonts w:ascii="Arial" w:hAnsi="Arial"/>
          <w:color w:val="auto"/>
          <w:sz w:val="22"/>
        </w:rPr>
        <w:t>Stk. 1. Fødevarer må fremstilles, mærkes og markedsføres i overensstemmelse med landbrugsministeriets gennemførelsesdekret nr. 333/1997, som finder anvendelse før ikrafttrædelse af dette gennemførelsesdekret frem til 1. februar 2021.</w:t>
      </w:r>
    </w:p>
    <w:p w:rsidR="00917D63" w:rsidRPr="003C3D4A" w:rsidRDefault="00917D63" w:rsidP="00417E99">
      <w:pPr>
        <w:ind w:firstLine="0"/>
        <w:rPr>
          <w:rFonts w:ascii="Arial" w:hAnsi="Arial" w:cs="Arial"/>
          <w:color w:val="auto"/>
          <w:sz w:val="22"/>
          <w:szCs w:val="22"/>
        </w:rPr>
      </w:pPr>
    </w:p>
    <w:p w:rsidR="00917D63" w:rsidRPr="003C3D4A" w:rsidRDefault="00917D63" w:rsidP="00EA7F30">
      <w:pPr>
        <w:ind w:firstLine="709"/>
        <w:rPr>
          <w:rFonts w:ascii="Arial" w:hAnsi="Arial" w:cs="Arial"/>
          <w:color w:val="auto"/>
          <w:sz w:val="22"/>
          <w:szCs w:val="22"/>
        </w:rPr>
      </w:pPr>
      <w:r w:rsidRPr="003C3D4A">
        <w:rPr>
          <w:rFonts w:ascii="Arial" w:hAnsi="Arial"/>
          <w:color w:val="auto"/>
          <w:sz w:val="22"/>
        </w:rPr>
        <w:t>Stk. 2. Fødevarer, der er markedsført eller mærket inden datoen for ikrafttrædelse af dette gennemførelsesdekret, som er i overensstemmelse med landbrugsministeriets gennemførelsesdekret nr. 333/1997, som gældende inden ikrafttrædelse af dette gennemførelsesdekret, må sælges, indtil lagrene er tomme.</w:t>
      </w:r>
    </w:p>
    <w:p w:rsidR="00CD1778" w:rsidRPr="003C3D4A" w:rsidRDefault="00CD1778" w:rsidP="00CD1778">
      <w:pPr>
        <w:ind w:firstLine="0"/>
        <w:rPr>
          <w:rFonts w:ascii="Arial" w:hAnsi="Arial" w:cs="Arial"/>
          <w:color w:val="auto"/>
          <w:sz w:val="22"/>
          <w:szCs w:val="22"/>
        </w:rPr>
      </w:pPr>
    </w:p>
    <w:p w:rsidR="00917D63" w:rsidRPr="003C3D4A" w:rsidRDefault="00917D63" w:rsidP="00CD1778">
      <w:pPr>
        <w:keepNext/>
        <w:keepLines/>
        <w:ind w:firstLine="0"/>
        <w:jc w:val="center"/>
        <w:rPr>
          <w:rFonts w:ascii="Arial" w:hAnsi="Arial" w:cs="Arial"/>
          <w:color w:val="auto"/>
          <w:sz w:val="22"/>
          <w:szCs w:val="22"/>
        </w:rPr>
      </w:pPr>
      <w:r w:rsidRPr="003C3D4A">
        <w:rPr>
          <w:rFonts w:ascii="Arial" w:hAnsi="Arial"/>
          <w:color w:val="auto"/>
          <w:sz w:val="22"/>
        </w:rPr>
        <w:t>§ 13</w:t>
      </w:r>
    </w:p>
    <w:p w:rsidR="00917D63" w:rsidRPr="003C3D4A" w:rsidRDefault="00917D63" w:rsidP="00CD1778">
      <w:pPr>
        <w:keepNext/>
        <w:keepLines/>
        <w:ind w:firstLine="0"/>
        <w:jc w:val="center"/>
        <w:rPr>
          <w:rFonts w:ascii="Arial" w:hAnsi="Arial" w:cs="Arial"/>
          <w:color w:val="auto"/>
          <w:sz w:val="22"/>
          <w:szCs w:val="22"/>
        </w:rPr>
      </w:pPr>
    </w:p>
    <w:p w:rsidR="00917D63" w:rsidRPr="003C3D4A" w:rsidRDefault="00917D63" w:rsidP="00CD1778">
      <w:pPr>
        <w:pStyle w:val="Odstavecseseznamem1"/>
        <w:keepNext/>
        <w:keepLines/>
        <w:ind w:left="0" w:firstLine="0"/>
        <w:jc w:val="center"/>
        <w:rPr>
          <w:rFonts w:ascii="Arial" w:hAnsi="Arial" w:cs="Arial"/>
          <w:b/>
          <w:color w:val="auto"/>
          <w:sz w:val="22"/>
          <w:szCs w:val="22"/>
        </w:rPr>
      </w:pPr>
      <w:r w:rsidRPr="003C3D4A">
        <w:rPr>
          <w:rFonts w:ascii="Arial" w:hAnsi="Arial"/>
          <w:b/>
          <w:color w:val="auto"/>
          <w:sz w:val="22"/>
        </w:rPr>
        <w:t>Ophævelse af bestemmelser</w:t>
      </w:r>
    </w:p>
    <w:p w:rsidR="00917D63" w:rsidRPr="003C3D4A" w:rsidRDefault="00917D63" w:rsidP="00417E99">
      <w:pPr>
        <w:keepNext/>
        <w:keepLines/>
        <w:ind w:firstLine="0"/>
        <w:rPr>
          <w:rFonts w:ascii="Arial" w:hAnsi="Arial" w:cs="Arial"/>
          <w:color w:val="auto"/>
          <w:sz w:val="22"/>
          <w:szCs w:val="22"/>
        </w:rPr>
      </w:pPr>
    </w:p>
    <w:p w:rsidR="00917D63" w:rsidRPr="003C3D4A" w:rsidRDefault="00917D63" w:rsidP="00417E99">
      <w:pPr>
        <w:keepNext/>
        <w:keepLines/>
        <w:autoSpaceDE w:val="0"/>
        <w:autoSpaceDN w:val="0"/>
        <w:adjustRightInd w:val="0"/>
        <w:ind w:firstLine="0"/>
        <w:rPr>
          <w:rFonts w:ascii="Arial" w:hAnsi="Arial" w:cs="Arial"/>
          <w:color w:val="auto"/>
          <w:sz w:val="22"/>
          <w:szCs w:val="22"/>
        </w:rPr>
      </w:pPr>
      <w:r w:rsidRPr="003C3D4A">
        <w:rPr>
          <w:rFonts w:ascii="Arial" w:hAnsi="Arial"/>
          <w:color w:val="auto"/>
          <w:sz w:val="22"/>
        </w:rPr>
        <w:t>Følgende ophæves:</w:t>
      </w:r>
    </w:p>
    <w:p w:rsidR="00917D63" w:rsidRPr="003C3D4A" w:rsidRDefault="00917D63" w:rsidP="00417E99">
      <w:pPr>
        <w:keepNext/>
        <w:keepLines/>
        <w:autoSpaceDE w:val="0"/>
        <w:autoSpaceDN w:val="0"/>
        <w:adjustRightInd w:val="0"/>
        <w:ind w:firstLine="0"/>
        <w:rPr>
          <w:rFonts w:ascii="Arial" w:hAnsi="Arial" w:cs="Arial"/>
          <w:color w:val="auto"/>
          <w:sz w:val="22"/>
          <w:szCs w:val="22"/>
        </w:rPr>
      </w:pPr>
    </w:p>
    <w:p w:rsidR="00917D63" w:rsidRPr="003C3D4A" w:rsidRDefault="00917D63" w:rsidP="00EA7F30">
      <w:pPr>
        <w:pStyle w:val="ListParagraph"/>
        <w:numPr>
          <w:ilvl w:val="0"/>
          <w:numId w:val="12"/>
        </w:numPr>
        <w:autoSpaceDE w:val="0"/>
        <w:autoSpaceDN w:val="0"/>
        <w:adjustRightInd w:val="0"/>
        <w:jc w:val="both"/>
        <w:rPr>
          <w:rFonts w:ascii="Arial" w:hAnsi="Arial" w:cs="Arial"/>
          <w:bCs/>
        </w:rPr>
      </w:pPr>
      <w:r w:rsidRPr="003C3D4A">
        <w:rPr>
          <w:rFonts w:ascii="Arial" w:hAnsi="Arial"/>
        </w:rPr>
        <w:t xml:space="preserve">Landbrugsministeriets gennemførelsesdekret nr. 333/1997 om gennemførelse af </w:t>
      </w:r>
      <w:hyperlink r:id="rId8">
        <w:r w:rsidRPr="003C3D4A">
          <w:rPr>
            <w:rFonts w:ascii="Arial" w:hAnsi="Arial"/>
          </w:rPr>
          <w:t>§ 18, litra a)</w:t>
        </w:r>
      </w:hyperlink>
      <w:r w:rsidRPr="003C3D4A">
        <w:rPr>
          <w:rFonts w:ascii="Arial" w:hAnsi="Arial"/>
        </w:rPr>
        <w:t xml:space="preserve">, </w:t>
      </w:r>
      <w:hyperlink r:id="rId9">
        <w:r w:rsidRPr="003C3D4A">
          <w:rPr>
            <w:rFonts w:ascii="Arial" w:hAnsi="Arial"/>
          </w:rPr>
          <w:t>b)</w:t>
        </w:r>
      </w:hyperlink>
      <w:r w:rsidRPr="003C3D4A">
        <w:rPr>
          <w:rFonts w:ascii="Arial" w:hAnsi="Arial"/>
        </w:rPr>
        <w:t xml:space="preserve">, </w:t>
      </w:r>
      <w:hyperlink r:id="rId10">
        <w:r w:rsidRPr="003C3D4A">
          <w:rPr>
            <w:rFonts w:ascii="Arial" w:hAnsi="Arial"/>
          </w:rPr>
          <w:t>g)</w:t>
        </w:r>
      </w:hyperlink>
      <w:r w:rsidRPr="003C3D4A">
        <w:rPr>
          <w:rFonts w:ascii="Arial" w:hAnsi="Arial"/>
        </w:rPr>
        <w:t xml:space="preserve">, og </w:t>
      </w:r>
      <w:hyperlink r:id="rId11">
        <w:r w:rsidRPr="003C3D4A">
          <w:rPr>
            <w:rFonts w:ascii="Arial" w:hAnsi="Arial"/>
          </w:rPr>
          <w:t>h), i lov nr. 110/1997</w:t>
        </w:r>
      </w:hyperlink>
      <w:r w:rsidRPr="003C3D4A">
        <w:rPr>
          <w:rFonts w:ascii="Arial" w:hAnsi="Arial"/>
        </w:rPr>
        <w:t xml:space="preserve"> om ændringer af visse tilknyttede love, for malede kornprodukter, pasta, bagværk, konfektureprodukter og deje. </w:t>
      </w:r>
    </w:p>
    <w:p w:rsidR="00917D63" w:rsidRPr="003C3D4A" w:rsidRDefault="00917D63" w:rsidP="00EA7F30">
      <w:pPr>
        <w:autoSpaceDE w:val="0"/>
        <w:autoSpaceDN w:val="0"/>
        <w:adjustRightInd w:val="0"/>
        <w:ind w:firstLine="0"/>
        <w:rPr>
          <w:rFonts w:ascii="Arial" w:eastAsiaTheme="minorHAnsi" w:hAnsi="Arial" w:cs="Arial"/>
          <w:bCs/>
          <w:color w:val="auto"/>
          <w:sz w:val="22"/>
          <w:szCs w:val="22"/>
        </w:rPr>
      </w:pPr>
    </w:p>
    <w:p w:rsidR="00917D63" w:rsidRPr="003C3D4A" w:rsidRDefault="00917D63" w:rsidP="00EA7F30">
      <w:pPr>
        <w:pStyle w:val="ListParagraph"/>
        <w:numPr>
          <w:ilvl w:val="0"/>
          <w:numId w:val="12"/>
        </w:numPr>
        <w:autoSpaceDE w:val="0"/>
        <w:autoSpaceDN w:val="0"/>
        <w:adjustRightInd w:val="0"/>
        <w:jc w:val="both"/>
        <w:rPr>
          <w:rFonts w:ascii="Arial" w:hAnsi="Arial" w:cs="Arial"/>
          <w:bCs/>
        </w:rPr>
      </w:pPr>
      <w:r w:rsidRPr="003C3D4A">
        <w:rPr>
          <w:rFonts w:ascii="Arial" w:hAnsi="Arial"/>
        </w:rPr>
        <w:t>Landbrugsministeriets gennemførelsesdekret nr. 93/2000 om ændring af landbrugsministeriets gennemførelsesdekret nr. 333/1997 om gennemførelse af § 18, litra a), d), h), i), j) og k), i lov nr. 110/1997 om føde- og tobaksvarer og om ændringer af visse relaterede love vedrørende malede kornprodukter, pasta, bagværk, konfektureprodukter og deje.</w:t>
      </w:r>
    </w:p>
    <w:p w:rsidR="00917D63" w:rsidRPr="003C3D4A" w:rsidRDefault="00917D63" w:rsidP="00EA7F30">
      <w:pPr>
        <w:autoSpaceDE w:val="0"/>
        <w:autoSpaceDN w:val="0"/>
        <w:adjustRightInd w:val="0"/>
        <w:ind w:firstLine="0"/>
        <w:rPr>
          <w:rFonts w:ascii="Arial" w:hAnsi="Arial" w:cs="Arial"/>
          <w:bCs/>
          <w:color w:val="auto"/>
          <w:sz w:val="22"/>
          <w:szCs w:val="22"/>
        </w:rPr>
      </w:pPr>
    </w:p>
    <w:p w:rsidR="00917D63" w:rsidRPr="003C3D4A" w:rsidRDefault="00917D63" w:rsidP="00EA7F30">
      <w:pPr>
        <w:pStyle w:val="ListParagraph"/>
        <w:numPr>
          <w:ilvl w:val="0"/>
          <w:numId w:val="12"/>
        </w:numPr>
        <w:autoSpaceDE w:val="0"/>
        <w:autoSpaceDN w:val="0"/>
        <w:adjustRightInd w:val="0"/>
        <w:jc w:val="both"/>
        <w:rPr>
          <w:rFonts w:ascii="Arial" w:hAnsi="Arial" w:cs="Arial"/>
          <w:bCs/>
        </w:rPr>
      </w:pPr>
      <w:r w:rsidRPr="003C3D4A">
        <w:rPr>
          <w:rFonts w:ascii="Arial" w:hAnsi="Arial"/>
        </w:rPr>
        <w:t>Gennemførelsesdekret nr. 268/2006 om ændring af landbrugsministeriets gennemførelsesdekret nr. 333/1997 om gennemførelse af § 18, litra a), d), h), i), j) og k), i lov nr. 110/1997 om føde- og tobaksvarer og om ændringer af visse relaterede love vedrørende malede kornprodukter, pasta, bagværk, konfektureprodukter og deje, som ændret af gennemførelsesdekret nr. 93/2000.</w:t>
      </w:r>
    </w:p>
    <w:p w:rsidR="00917D63" w:rsidRPr="003C3D4A" w:rsidRDefault="00917D63" w:rsidP="00417E99">
      <w:pPr>
        <w:autoSpaceDE w:val="0"/>
        <w:autoSpaceDN w:val="0"/>
        <w:adjustRightInd w:val="0"/>
        <w:ind w:firstLine="0"/>
        <w:rPr>
          <w:rFonts w:ascii="Arial" w:hAnsi="Arial" w:cs="Arial"/>
          <w:bCs/>
          <w:color w:val="auto"/>
          <w:sz w:val="22"/>
          <w:szCs w:val="22"/>
        </w:rPr>
      </w:pPr>
    </w:p>
    <w:p w:rsidR="00917D63" w:rsidRPr="003C3D4A" w:rsidRDefault="00917D63" w:rsidP="00EA7F30">
      <w:pPr>
        <w:pStyle w:val="ListParagraph"/>
        <w:numPr>
          <w:ilvl w:val="0"/>
          <w:numId w:val="12"/>
        </w:numPr>
        <w:autoSpaceDE w:val="0"/>
        <w:autoSpaceDN w:val="0"/>
        <w:adjustRightInd w:val="0"/>
        <w:ind w:left="714" w:hanging="357"/>
        <w:jc w:val="both"/>
        <w:rPr>
          <w:rFonts w:ascii="Arial" w:hAnsi="Arial" w:cs="Arial"/>
        </w:rPr>
      </w:pPr>
      <w:r w:rsidRPr="003C3D4A">
        <w:rPr>
          <w:rFonts w:ascii="Arial" w:hAnsi="Arial"/>
        </w:rPr>
        <w:t>Gennemførelsesdekret nr. 182/2012 om ændring af gennemførelsesdekret nr. 333/1997 om gennemførelse af § 18, litra a), d), h), i), j) og k), i lov nr. 110/1997 om føde- og tobaksvarer og om ændringer af visse relaterede love vedrørende malede kornprodukter, pasta, bagværk, konfektureprodukter og deje, som ændret.</w:t>
      </w:r>
    </w:p>
    <w:p w:rsidR="00917D63" w:rsidRPr="003C3D4A" w:rsidRDefault="00917D63" w:rsidP="00417E99">
      <w:pPr>
        <w:ind w:firstLine="0"/>
        <w:rPr>
          <w:rFonts w:ascii="Arial" w:hAnsi="Arial" w:cs="Arial"/>
          <w:color w:val="auto"/>
          <w:sz w:val="22"/>
          <w:szCs w:val="22"/>
        </w:rPr>
      </w:pPr>
    </w:p>
    <w:p w:rsidR="00917D63" w:rsidRPr="003C3D4A" w:rsidRDefault="00917D63" w:rsidP="00CD1778">
      <w:pPr>
        <w:pStyle w:val="Odstavecseseznamem1"/>
        <w:keepNext/>
        <w:keepLines/>
        <w:ind w:left="0" w:firstLine="0"/>
        <w:jc w:val="center"/>
        <w:rPr>
          <w:rFonts w:ascii="Arial" w:hAnsi="Arial" w:cs="Arial"/>
          <w:color w:val="auto"/>
          <w:sz w:val="22"/>
          <w:szCs w:val="22"/>
        </w:rPr>
      </w:pPr>
      <w:r w:rsidRPr="003C3D4A">
        <w:rPr>
          <w:rFonts w:ascii="Arial" w:hAnsi="Arial"/>
          <w:color w:val="auto"/>
          <w:sz w:val="22"/>
        </w:rPr>
        <w:t>§ 14</w:t>
      </w:r>
    </w:p>
    <w:p w:rsidR="00917D63" w:rsidRPr="003C3D4A" w:rsidRDefault="00917D63" w:rsidP="00CD1778">
      <w:pPr>
        <w:pStyle w:val="Odstavecseseznamem1"/>
        <w:keepNext/>
        <w:keepLines/>
        <w:ind w:left="0" w:firstLine="0"/>
        <w:jc w:val="center"/>
        <w:rPr>
          <w:rFonts w:ascii="Arial" w:hAnsi="Arial" w:cs="Arial"/>
          <w:color w:val="auto"/>
          <w:sz w:val="22"/>
          <w:szCs w:val="22"/>
        </w:rPr>
      </w:pPr>
    </w:p>
    <w:p w:rsidR="00917D63" w:rsidRPr="003C3D4A" w:rsidRDefault="00917D63" w:rsidP="00CD1778">
      <w:pPr>
        <w:pStyle w:val="Odstavecseseznamem1"/>
        <w:keepNext/>
        <w:keepLines/>
        <w:ind w:left="0" w:firstLine="0"/>
        <w:jc w:val="center"/>
        <w:rPr>
          <w:rFonts w:ascii="Arial" w:hAnsi="Arial" w:cs="Arial"/>
          <w:b/>
          <w:color w:val="auto"/>
          <w:sz w:val="22"/>
          <w:szCs w:val="22"/>
        </w:rPr>
      </w:pPr>
      <w:r w:rsidRPr="003C3D4A">
        <w:rPr>
          <w:rFonts w:ascii="Arial" w:hAnsi="Arial"/>
          <w:b/>
          <w:color w:val="auto"/>
          <w:sz w:val="22"/>
        </w:rPr>
        <w:t>Ikrafttrædelse</w:t>
      </w:r>
    </w:p>
    <w:p w:rsidR="00917D63" w:rsidRPr="003C3D4A" w:rsidRDefault="00917D63" w:rsidP="00CD1778">
      <w:pPr>
        <w:keepNext/>
        <w:keepLines/>
        <w:ind w:firstLine="0"/>
        <w:rPr>
          <w:rFonts w:ascii="Arial" w:hAnsi="Arial" w:cs="Arial"/>
          <w:color w:val="auto"/>
          <w:sz w:val="22"/>
          <w:szCs w:val="22"/>
        </w:rPr>
      </w:pPr>
    </w:p>
    <w:p w:rsidR="00917D63" w:rsidRPr="003C3D4A" w:rsidRDefault="00917D63" w:rsidP="00417E99">
      <w:pPr>
        <w:pStyle w:val="Odstavecseseznamem1"/>
        <w:ind w:left="0" w:firstLine="709"/>
        <w:rPr>
          <w:rFonts w:ascii="Arial" w:hAnsi="Arial" w:cs="Arial"/>
          <w:color w:val="auto"/>
          <w:sz w:val="22"/>
          <w:szCs w:val="22"/>
        </w:rPr>
      </w:pPr>
      <w:r w:rsidRPr="003C3D4A">
        <w:rPr>
          <w:rFonts w:ascii="Arial" w:hAnsi="Arial"/>
          <w:color w:val="auto"/>
          <w:sz w:val="22"/>
        </w:rPr>
        <w:t>Nærværende gennemførelsesdekret træder i kraft den 1. februar 2020.</w:t>
      </w:r>
    </w:p>
    <w:p w:rsidR="009156E3" w:rsidRPr="003C3D4A" w:rsidRDefault="009156E3" w:rsidP="00CD1778">
      <w:pPr>
        <w:pStyle w:val="Zkladntext31"/>
        <w:ind w:firstLine="0"/>
        <w:rPr>
          <w:color w:val="auto"/>
          <w:sz w:val="22"/>
          <w:szCs w:val="22"/>
        </w:rPr>
      </w:pPr>
    </w:p>
    <w:p w:rsidR="00447FCF" w:rsidRPr="003C3D4A" w:rsidRDefault="00447FCF" w:rsidP="00CD1778">
      <w:pPr>
        <w:pStyle w:val="Zkladntext31"/>
        <w:ind w:firstLine="0"/>
        <w:rPr>
          <w:color w:val="auto"/>
          <w:sz w:val="22"/>
          <w:szCs w:val="22"/>
        </w:rPr>
      </w:pPr>
    </w:p>
    <w:p w:rsidR="00447FCF" w:rsidRPr="003C3D4A" w:rsidRDefault="00447FCF" w:rsidP="00CD1778">
      <w:pPr>
        <w:pStyle w:val="Zkladntext31"/>
        <w:ind w:firstLine="0"/>
        <w:rPr>
          <w:color w:val="auto"/>
          <w:sz w:val="22"/>
          <w:szCs w:val="22"/>
        </w:rPr>
      </w:pPr>
    </w:p>
    <w:p w:rsidR="00447FCF" w:rsidRPr="003C3D4A" w:rsidRDefault="00447FCF" w:rsidP="00CD1778">
      <w:pPr>
        <w:pStyle w:val="Zkladntext31"/>
        <w:ind w:firstLine="0"/>
        <w:rPr>
          <w:color w:val="auto"/>
          <w:sz w:val="22"/>
          <w:szCs w:val="22"/>
        </w:rPr>
      </w:pPr>
    </w:p>
    <w:p w:rsidR="009156E3" w:rsidRPr="003C3D4A" w:rsidRDefault="009156E3" w:rsidP="00CD1778">
      <w:pPr>
        <w:pStyle w:val="Zkladntext31"/>
        <w:ind w:firstLine="0"/>
        <w:rPr>
          <w:color w:val="auto"/>
          <w:sz w:val="22"/>
          <w:szCs w:val="22"/>
        </w:rPr>
      </w:pPr>
    </w:p>
    <w:p w:rsidR="009156E3" w:rsidRPr="003C3D4A" w:rsidRDefault="009156E3" w:rsidP="00EA7F30">
      <w:pPr>
        <w:pStyle w:val="Zkladntext31"/>
        <w:jc w:val="center"/>
        <w:rPr>
          <w:color w:val="auto"/>
          <w:sz w:val="22"/>
          <w:szCs w:val="22"/>
        </w:rPr>
      </w:pPr>
      <w:r w:rsidRPr="003C3D4A">
        <w:rPr>
          <w:color w:val="auto"/>
          <w:sz w:val="22"/>
        </w:rPr>
        <w:t>Minister:</w:t>
      </w:r>
    </w:p>
    <w:p w:rsidR="00B467ED" w:rsidRPr="003C3D4A" w:rsidRDefault="00DC37F6" w:rsidP="00D15ABD">
      <w:pPr>
        <w:pStyle w:val="Nadpis61"/>
        <w:keepLines/>
        <w:pageBreakBefore/>
        <w:numPr>
          <w:ilvl w:val="5"/>
          <w:numId w:val="1"/>
        </w:numPr>
        <w:ind w:left="0" w:firstLine="0"/>
        <w:jc w:val="right"/>
        <w:rPr>
          <w:b w:val="0"/>
          <w:sz w:val="22"/>
          <w:szCs w:val="22"/>
        </w:rPr>
      </w:pPr>
      <w:r w:rsidRPr="003C3D4A">
        <w:rPr>
          <w:b w:val="0"/>
          <w:sz w:val="22"/>
        </w:rPr>
        <w:lastRenderedPageBreak/>
        <w:t>Bilag 1 til gennemførelsesdekret nr. .../2020</w:t>
      </w:r>
    </w:p>
    <w:p w:rsidR="00B467ED" w:rsidRPr="003C3D4A" w:rsidRDefault="00B467ED" w:rsidP="00D15ABD">
      <w:pPr>
        <w:keepNext/>
        <w:keepLines/>
        <w:ind w:firstLine="0"/>
        <w:rPr>
          <w:rFonts w:ascii="Arial" w:hAnsi="Arial" w:cs="Arial"/>
          <w:sz w:val="22"/>
          <w:szCs w:val="22"/>
        </w:rPr>
      </w:pPr>
    </w:p>
    <w:p w:rsidR="00856118" w:rsidRPr="003C3D4A" w:rsidRDefault="00856118" w:rsidP="00D15ABD">
      <w:pPr>
        <w:keepNext/>
        <w:keepLines/>
        <w:ind w:firstLine="0"/>
        <w:jc w:val="center"/>
        <w:rPr>
          <w:rFonts w:ascii="Arial" w:hAnsi="Arial" w:cs="Arial"/>
          <w:b/>
          <w:sz w:val="22"/>
          <w:szCs w:val="22"/>
        </w:rPr>
      </w:pPr>
    </w:p>
    <w:p w:rsidR="00B467ED" w:rsidRPr="003C3D4A" w:rsidRDefault="00DC37F6" w:rsidP="00D15ABD">
      <w:pPr>
        <w:keepNext/>
        <w:keepLines/>
        <w:ind w:firstLine="0"/>
        <w:jc w:val="center"/>
        <w:rPr>
          <w:rFonts w:ascii="Arial" w:hAnsi="Arial" w:cs="Arial"/>
          <w:b/>
          <w:sz w:val="22"/>
          <w:szCs w:val="22"/>
        </w:rPr>
      </w:pPr>
      <w:r w:rsidRPr="003C3D4A">
        <w:rPr>
          <w:rFonts w:ascii="Arial" w:hAnsi="Arial"/>
          <w:b/>
          <w:sz w:val="22"/>
        </w:rPr>
        <w:t>Klassifikation af malede kornprodukter i grupper og undergrupper</w:t>
      </w:r>
    </w:p>
    <w:p w:rsidR="00856118" w:rsidRPr="003C3D4A" w:rsidRDefault="00856118" w:rsidP="00D15ABD">
      <w:pPr>
        <w:keepNext/>
        <w:keepLines/>
        <w:ind w:firstLine="0"/>
        <w:jc w:val="center"/>
        <w:rPr>
          <w:rFonts w:ascii="Arial" w:hAnsi="Arial" w:cs="Arial"/>
          <w:b/>
          <w:sz w:val="22"/>
          <w:szCs w:val="22"/>
        </w:rPr>
      </w:pPr>
    </w:p>
    <w:p w:rsidR="00B467ED" w:rsidRPr="003C3D4A"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49"/>
        <w:gridCol w:w="3353"/>
        <w:gridCol w:w="3526"/>
      </w:tblGrid>
      <w:tr w:rsidR="00B467ED" w:rsidRPr="003C3D4A"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DC37F6" w:rsidP="00D15ABD">
            <w:pPr>
              <w:keepNext/>
              <w:keepLines/>
              <w:ind w:firstLine="0"/>
              <w:jc w:val="center"/>
              <w:rPr>
                <w:rFonts w:ascii="Arial" w:hAnsi="Arial" w:cs="Arial"/>
                <w:sz w:val="22"/>
                <w:szCs w:val="22"/>
              </w:rPr>
            </w:pPr>
            <w:r w:rsidRPr="003C3D4A">
              <w:rPr>
                <w:rFonts w:ascii="Arial" w:hAnsi="Arial"/>
                <w:sz w:val="22"/>
              </w:rPr>
              <w:t>Type</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Gruppe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Undergruppe</w:t>
            </w:r>
          </w:p>
        </w:tc>
      </w:tr>
      <w:tr w:rsidR="00B467ED" w:rsidRPr="003C3D4A"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3C3D4A" w:rsidRDefault="00DC37F6" w:rsidP="00D15ABD">
            <w:pPr>
              <w:ind w:firstLine="0"/>
              <w:jc w:val="left"/>
              <w:rPr>
                <w:rFonts w:ascii="Arial" w:hAnsi="Arial" w:cs="Arial"/>
                <w:sz w:val="22"/>
                <w:szCs w:val="22"/>
              </w:rPr>
            </w:pPr>
            <w:r w:rsidRPr="003C3D4A">
              <w:rPr>
                <w:rFonts w:ascii="Arial" w:hAnsi="Arial"/>
                <w:sz w:val="22"/>
              </w:rPr>
              <w:t>Malede kornprodukter</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 xml:space="preserve">Mel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Fint mel</w:t>
            </w:r>
          </w:p>
          <w:p w:rsidR="00B467ED" w:rsidRPr="003C3D4A" w:rsidRDefault="00DC37F6" w:rsidP="00D15ABD">
            <w:pPr>
              <w:ind w:firstLine="0"/>
              <w:jc w:val="center"/>
              <w:rPr>
                <w:rFonts w:ascii="Arial" w:hAnsi="Arial" w:cs="Arial"/>
                <w:sz w:val="22"/>
                <w:szCs w:val="22"/>
              </w:rPr>
            </w:pPr>
            <w:r w:rsidRPr="003C3D4A">
              <w:rPr>
                <w:rFonts w:ascii="Arial" w:hAnsi="Arial"/>
                <w:sz w:val="22"/>
              </w:rPr>
              <w:t>Halvgroft mel</w:t>
            </w:r>
          </w:p>
          <w:p w:rsidR="00B467ED" w:rsidRPr="003C3D4A" w:rsidRDefault="00DC37F6" w:rsidP="00D15ABD">
            <w:pPr>
              <w:ind w:firstLine="0"/>
              <w:jc w:val="center"/>
              <w:rPr>
                <w:rFonts w:ascii="Arial" w:hAnsi="Arial" w:cs="Arial"/>
                <w:sz w:val="22"/>
                <w:szCs w:val="22"/>
              </w:rPr>
            </w:pPr>
            <w:r w:rsidRPr="003C3D4A">
              <w:rPr>
                <w:rFonts w:ascii="Arial" w:hAnsi="Arial"/>
                <w:sz w:val="22"/>
              </w:rPr>
              <w:t>Groft mel</w:t>
            </w:r>
          </w:p>
          <w:p w:rsidR="00B467ED" w:rsidRPr="003C3D4A" w:rsidRDefault="00DC37F6" w:rsidP="00D15ABD">
            <w:pPr>
              <w:ind w:firstLine="0"/>
              <w:jc w:val="center"/>
              <w:rPr>
                <w:rFonts w:ascii="Arial" w:hAnsi="Arial" w:cs="Arial"/>
                <w:sz w:val="22"/>
                <w:szCs w:val="22"/>
              </w:rPr>
            </w:pPr>
            <w:r w:rsidRPr="003C3D4A">
              <w:rPr>
                <w:rFonts w:ascii="Arial" w:hAnsi="Arial"/>
                <w:sz w:val="22"/>
              </w:rPr>
              <w:t>Fuldkornsmel</w:t>
            </w:r>
          </w:p>
          <w:p w:rsidR="00B467ED" w:rsidRPr="003C3D4A" w:rsidRDefault="00DC37F6" w:rsidP="00D15ABD">
            <w:pPr>
              <w:ind w:firstLine="0"/>
              <w:jc w:val="center"/>
              <w:rPr>
                <w:rFonts w:ascii="Arial" w:hAnsi="Arial" w:cs="Arial"/>
                <w:sz w:val="22"/>
                <w:szCs w:val="22"/>
              </w:rPr>
            </w:pPr>
            <w:r w:rsidRPr="003C3D4A">
              <w:rPr>
                <w:rFonts w:ascii="Arial" w:hAnsi="Arial"/>
                <w:sz w:val="22"/>
              </w:rPr>
              <w:t>Grahamsmel</w:t>
            </w: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417E99" w:rsidP="00D15ABD">
            <w:pPr>
              <w:ind w:firstLine="0"/>
              <w:jc w:val="center"/>
              <w:rPr>
                <w:rFonts w:ascii="Arial" w:hAnsi="Arial" w:cs="Arial"/>
                <w:b/>
                <w:sz w:val="22"/>
                <w:szCs w:val="22"/>
              </w:rPr>
            </w:pPr>
            <w:r w:rsidRPr="003C3D4A">
              <w:rPr>
                <w:rFonts w:ascii="Arial" w:hAnsi="Arial"/>
                <w:sz w:val="22"/>
              </w:rPr>
              <w:t>Semulje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Groftmalet semulje</w:t>
            </w:r>
          </w:p>
          <w:p w:rsidR="00B467ED" w:rsidRPr="003C3D4A" w:rsidRDefault="00DC37F6" w:rsidP="00D15ABD">
            <w:pPr>
              <w:ind w:firstLine="0"/>
              <w:jc w:val="center"/>
              <w:rPr>
                <w:rFonts w:ascii="Arial" w:hAnsi="Arial" w:cs="Arial"/>
                <w:sz w:val="22"/>
                <w:szCs w:val="22"/>
              </w:rPr>
            </w:pPr>
            <w:r w:rsidRPr="003C3D4A">
              <w:rPr>
                <w:rFonts w:ascii="Arial" w:hAnsi="Arial"/>
                <w:sz w:val="22"/>
              </w:rPr>
              <w:t>Fintmalet semulje</w:t>
            </w: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Flager</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sz w:val="22"/>
                <w:szCs w:val="22"/>
              </w:rPr>
            </w:pP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Stenmalet mel</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sz w:val="22"/>
                <w:szCs w:val="22"/>
              </w:rPr>
            </w:pP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Gryn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Afrundede gryn</w:t>
            </w:r>
          </w:p>
          <w:p w:rsidR="00B467ED" w:rsidRPr="003C3D4A" w:rsidRDefault="00DC37F6" w:rsidP="00D15ABD">
            <w:pPr>
              <w:ind w:firstLine="0"/>
              <w:jc w:val="center"/>
              <w:rPr>
                <w:rFonts w:ascii="Arial" w:hAnsi="Arial" w:cs="Arial"/>
                <w:sz w:val="22"/>
                <w:szCs w:val="22"/>
              </w:rPr>
            </w:pPr>
            <w:r w:rsidRPr="003C3D4A">
              <w:rPr>
                <w:rFonts w:ascii="Arial" w:hAnsi="Arial"/>
                <w:sz w:val="22"/>
              </w:rPr>
              <w:t>Afskårne gryn</w:t>
            </w:r>
          </w:p>
          <w:p w:rsidR="00B467ED" w:rsidRPr="003C3D4A" w:rsidRDefault="00DC37F6" w:rsidP="00D15ABD">
            <w:pPr>
              <w:ind w:firstLine="0"/>
              <w:jc w:val="center"/>
              <w:rPr>
                <w:rFonts w:ascii="Arial" w:hAnsi="Arial" w:cs="Arial"/>
                <w:sz w:val="22"/>
                <w:szCs w:val="22"/>
              </w:rPr>
            </w:pPr>
            <w:r w:rsidRPr="003C3D4A">
              <w:rPr>
                <w:rFonts w:ascii="Arial" w:hAnsi="Arial"/>
                <w:sz w:val="22"/>
              </w:rPr>
              <w:t>Store gryn</w:t>
            </w:r>
          </w:p>
          <w:p w:rsidR="00B467ED" w:rsidRPr="003C3D4A" w:rsidRDefault="00DC37F6" w:rsidP="00D15ABD">
            <w:pPr>
              <w:ind w:firstLine="0"/>
              <w:jc w:val="center"/>
              <w:rPr>
                <w:rFonts w:ascii="Arial" w:hAnsi="Arial" w:cs="Arial"/>
                <w:sz w:val="22"/>
                <w:szCs w:val="22"/>
              </w:rPr>
            </w:pPr>
            <w:r w:rsidRPr="003C3D4A">
              <w:rPr>
                <w:rFonts w:ascii="Arial" w:hAnsi="Arial"/>
                <w:sz w:val="22"/>
              </w:rPr>
              <w:t>Mellemstore gryn</w:t>
            </w:r>
          </w:p>
          <w:p w:rsidR="00B467ED" w:rsidRPr="003C3D4A" w:rsidRDefault="00DC37F6" w:rsidP="00D15ABD">
            <w:pPr>
              <w:ind w:firstLine="0"/>
              <w:jc w:val="center"/>
              <w:rPr>
                <w:rFonts w:ascii="Arial" w:hAnsi="Arial" w:cs="Arial"/>
                <w:sz w:val="22"/>
                <w:szCs w:val="22"/>
              </w:rPr>
            </w:pPr>
            <w:r w:rsidRPr="003C3D4A">
              <w:rPr>
                <w:rFonts w:ascii="Arial" w:hAnsi="Arial"/>
                <w:sz w:val="22"/>
              </w:rPr>
              <w:t>Små gryn</w:t>
            </w: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Hirse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sz w:val="22"/>
                <w:szCs w:val="22"/>
              </w:rPr>
            </w:pP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Pseudokornarter</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Boghvede</w:t>
            </w: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Kim</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sz w:val="22"/>
                <w:szCs w:val="22"/>
              </w:rPr>
            </w:pP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Klid</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sz w:val="22"/>
                <w:szCs w:val="22"/>
              </w:rPr>
            </w:pP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Korn bestemt til direkte forbrug</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sz w:val="22"/>
                <w:szCs w:val="22"/>
              </w:rPr>
            </w:pP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Blandinger baseret på korn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Mysli</w:t>
            </w:r>
          </w:p>
          <w:p w:rsidR="00B467ED" w:rsidRPr="003C3D4A" w:rsidRDefault="00DC37F6" w:rsidP="00D15ABD">
            <w:pPr>
              <w:ind w:firstLine="0"/>
              <w:jc w:val="center"/>
              <w:rPr>
                <w:rFonts w:ascii="Arial" w:hAnsi="Arial" w:cs="Arial"/>
                <w:sz w:val="22"/>
                <w:szCs w:val="22"/>
              </w:rPr>
            </w:pPr>
            <w:r w:rsidRPr="003C3D4A">
              <w:rPr>
                <w:rFonts w:ascii="Arial" w:hAnsi="Arial"/>
                <w:sz w:val="22"/>
              </w:rPr>
              <w:t>Letflydende blanding</w:t>
            </w:r>
          </w:p>
        </w:tc>
      </w:tr>
      <w:tr w:rsidR="00B467ED" w:rsidRPr="003C3D4A"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Langkornet ris</w:t>
            </w:r>
          </w:p>
          <w:p w:rsidR="00B467ED" w:rsidRPr="003C3D4A" w:rsidRDefault="00DC37F6" w:rsidP="00D15ABD">
            <w:pPr>
              <w:ind w:firstLine="0"/>
              <w:jc w:val="center"/>
              <w:rPr>
                <w:rFonts w:ascii="Arial" w:hAnsi="Arial" w:cs="Arial"/>
                <w:sz w:val="22"/>
                <w:szCs w:val="22"/>
              </w:rPr>
            </w:pPr>
            <w:r w:rsidRPr="003C3D4A">
              <w:rPr>
                <w:rFonts w:ascii="Arial" w:hAnsi="Arial"/>
                <w:sz w:val="22"/>
              </w:rPr>
              <w:t>Middelkornet ris</w:t>
            </w:r>
          </w:p>
          <w:p w:rsidR="00B467ED" w:rsidRPr="003C3D4A" w:rsidRDefault="00DC37F6" w:rsidP="00D15ABD">
            <w:pPr>
              <w:ind w:firstLine="0"/>
              <w:jc w:val="center"/>
              <w:rPr>
                <w:rFonts w:ascii="Arial" w:hAnsi="Arial" w:cs="Arial"/>
                <w:sz w:val="22"/>
                <w:szCs w:val="22"/>
              </w:rPr>
            </w:pPr>
            <w:r w:rsidRPr="003C3D4A">
              <w:rPr>
                <w:rFonts w:ascii="Arial" w:hAnsi="Arial"/>
                <w:sz w:val="22"/>
              </w:rPr>
              <w:t>Rundkornet ris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Delvis afskallet ris</w:t>
            </w:r>
          </w:p>
          <w:p w:rsidR="00B467ED" w:rsidRPr="003C3D4A" w:rsidRDefault="00DC37F6" w:rsidP="00D15ABD">
            <w:pPr>
              <w:ind w:firstLine="0"/>
              <w:jc w:val="center"/>
              <w:rPr>
                <w:rFonts w:ascii="Arial" w:hAnsi="Arial" w:cs="Arial"/>
                <w:sz w:val="22"/>
                <w:szCs w:val="22"/>
              </w:rPr>
            </w:pPr>
            <w:r w:rsidRPr="003C3D4A">
              <w:rPr>
                <w:rFonts w:ascii="Arial" w:hAnsi="Arial"/>
                <w:sz w:val="22"/>
              </w:rPr>
              <w:t>Afskallet ris</w:t>
            </w:r>
          </w:p>
          <w:p w:rsidR="00B467ED" w:rsidRPr="003C3D4A" w:rsidRDefault="00DC37F6" w:rsidP="00D15ABD">
            <w:pPr>
              <w:ind w:firstLine="0"/>
              <w:jc w:val="center"/>
              <w:rPr>
                <w:rFonts w:ascii="Arial" w:hAnsi="Arial" w:cs="Arial"/>
                <w:sz w:val="22"/>
                <w:szCs w:val="22"/>
              </w:rPr>
            </w:pPr>
            <w:r w:rsidRPr="003C3D4A">
              <w:rPr>
                <w:rFonts w:ascii="Arial" w:hAnsi="Arial"/>
                <w:sz w:val="22"/>
              </w:rPr>
              <w:t>Uafskallet ris</w:t>
            </w:r>
          </w:p>
          <w:p w:rsidR="00B467ED" w:rsidRPr="003C3D4A" w:rsidRDefault="00DC37F6" w:rsidP="00D15ABD">
            <w:pPr>
              <w:ind w:firstLine="0"/>
              <w:jc w:val="center"/>
              <w:rPr>
                <w:rFonts w:ascii="Arial" w:hAnsi="Arial" w:cs="Arial"/>
                <w:sz w:val="22"/>
                <w:szCs w:val="22"/>
              </w:rPr>
            </w:pPr>
            <w:r w:rsidRPr="003C3D4A">
              <w:rPr>
                <w:rFonts w:ascii="Arial" w:hAnsi="Arial"/>
                <w:sz w:val="22"/>
              </w:rPr>
              <w:t>Parboiled ris</w:t>
            </w:r>
          </w:p>
        </w:tc>
      </w:tr>
    </w:tbl>
    <w:p w:rsidR="009156E3" w:rsidRPr="003C3D4A" w:rsidRDefault="009156E3" w:rsidP="00D15ABD">
      <w:pPr>
        <w:pStyle w:val="Nadpis61"/>
        <w:keepLines/>
        <w:pageBreakBefore/>
        <w:numPr>
          <w:ilvl w:val="5"/>
          <w:numId w:val="1"/>
        </w:numPr>
        <w:ind w:left="0" w:firstLine="0"/>
        <w:jc w:val="right"/>
        <w:rPr>
          <w:b w:val="0"/>
          <w:sz w:val="22"/>
          <w:szCs w:val="22"/>
        </w:rPr>
      </w:pPr>
      <w:r w:rsidRPr="003C3D4A">
        <w:rPr>
          <w:b w:val="0"/>
          <w:sz w:val="22"/>
        </w:rPr>
        <w:lastRenderedPageBreak/>
        <w:t>Bilag 2 til gennemførelsesdekret nr. .../2020</w:t>
      </w:r>
    </w:p>
    <w:p w:rsidR="00417E99" w:rsidRPr="003C3D4A" w:rsidRDefault="00417E99" w:rsidP="00D15ABD">
      <w:pPr>
        <w:pStyle w:val="Nadpis61"/>
        <w:keepLines/>
        <w:ind w:firstLine="0"/>
        <w:jc w:val="both"/>
        <w:rPr>
          <w:sz w:val="22"/>
          <w:szCs w:val="22"/>
        </w:rPr>
      </w:pPr>
    </w:p>
    <w:p w:rsidR="00417E99" w:rsidRPr="003C3D4A" w:rsidRDefault="00417E99" w:rsidP="00D15ABD">
      <w:pPr>
        <w:pStyle w:val="Nadpis61"/>
        <w:keepLines/>
        <w:ind w:firstLine="0"/>
        <w:jc w:val="both"/>
        <w:rPr>
          <w:sz w:val="22"/>
          <w:szCs w:val="22"/>
        </w:rPr>
      </w:pPr>
    </w:p>
    <w:p w:rsidR="00B467ED" w:rsidRPr="003C3D4A" w:rsidRDefault="00DC37F6" w:rsidP="00D15ABD">
      <w:pPr>
        <w:pStyle w:val="Nadpis61"/>
        <w:keepLines/>
        <w:numPr>
          <w:ilvl w:val="5"/>
          <w:numId w:val="1"/>
        </w:numPr>
        <w:ind w:left="0" w:firstLine="0"/>
        <w:rPr>
          <w:sz w:val="22"/>
          <w:szCs w:val="22"/>
        </w:rPr>
      </w:pPr>
      <w:r w:rsidRPr="003C3D4A">
        <w:rPr>
          <w:sz w:val="22"/>
        </w:rPr>
        <w:t>Sensoriske, fysiske og kemiske kvalitetskrav til malede kornprodukter</w:t>
      </w:r>
    </w:p>
    <w:p w:rsidR="00B467ED" w:rsidRPr="003C3D4A" w:rsidRDefault="00B467ED" w:rsidP="00D15ABD">
      <w:pPr>
        <w:pStyle w:val="Nadpis31"/>
        <w:keepLines/>
        <w:ind w:firstLine="0"/>
        <w:rPr>
          <w:sz w:val="22"/>
          <w:szCs w:val="22"/>
        </w:rPr>
      </w:pPr>
    </w:p>
    <w:p w:rsidR="00264521" w:rsidRPr="003C3D4A" w:rsidRDefault="00264521" w:rsidP="00D15ABD">
      <w:pPr>
        <w:pStyle w:val="Nadpis31"/>
        <w:keepLines/>
        <w:ind w:firstLine="0"/>
        <w:rPr>
          <w:sz w:val="22"/>
          <w:szCs w:val="22"/>
        </w:rPr>
      </w:pPr>
    </w:p>
    <w:p w:rsidR="00264521" w:rsidRPr="003C3D4A" w:rsidRDefault="00264521" w:rsidP="00D15ABD">
      <w:pPr>
        <w:keepNext/>
        <w:keepLines/>
        <w:ind w:firstLine="0"/>
        <w:rPr>
          <w:rFonts w:ascii="Arial" w:hAnsi="Arial" w:cs="Arial"/>
          <w:b/>
          <w:sz w:val="22"/>
          <w:szCs w:val="22"/>
        </w:rPr>
      </w:pPr>
      <w:r w:rsidRPr="003C3D4A">
        <w:rPr>
          <w:rFonts w:ascii="Arial" w:hAnsi="Arial"/>
          <w:b/>
          <w:sz w:val="22"/>
        </w:rPr>
        <w:t>Tabel 1</w:t>
      </w:r>
    </w:p>
    <w:p w:rsidR="00264521" w:rsidRPr="003C3D4A" w:rsidRDefault="00264521" w:rsidP="00D15ABD">
      <w:pPr>
        <w:keepNext/>
        <w:keepLines/>
        <w:ind w:firstLine="0"/>
        <w:rPr>
          <w:rFonts w:ascii="Arial" w:hAnsi="Arial" w:cs="Arial"/>
          <w:sz w:val="22"/>
          <w:szCs w:val="22"/>
        </w:rPr>
      </w:pPr>
      <w:r w:rsidRPr="003C3D4A">
        <w:rPr>
          <w:rFonts w:ascii="Arial" w:hAnsi="Arial"/>
          <w:b/>
          <w:sz w:val="22"/>
        </w:rPr>
        <w:t>Sensoriske kvalitetskrav til mel</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35"/>
        <w:gridCol w:w="5293"/>
      </w:tblGrid>
      <w:tr w:rsidR="008060FD" w:rsidRPr="003C3D4A"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3C3D4A" w:rsidRDefault="008060FD" w:rsidP="00D15ABD">
            <w:pPr>
              <w:keepNext/>
              <w:keepLines/>
              <w:ind w:firstLine="0"/>
              <w:jc w:val="center"/>
              <w:rPr>
                <w:rFonts w:ascii="Arial" w:hAnsi="Arial" w:cs="Arial"/>
                <w:sz w:val="22"/>
                <w:szCs w:val="22"/>
              </w:rPr>
            </w:pPr>
            <w:r w:rsidRPr="003C3D4A">
              <w:rPr>
                <w:rFonts w:ascii="Arial" w:hAnsi="Arial"/>
                <w:sz w:val="22"/>
              </w:rPr>
              <w:t>Navn på mel</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3C3D4A" w:rsidRDefault="008060FD" w:rsidP="00D15ABD">
            <w:pPr>
              <w:keepNext/>
              <w:keepLines/>
              <w:ind w:firstLine="0"/>
              <w:jc w:val="center"/>
              <w:rPr>
                <w:rFonts w:ascii="Arial" w:hAnsi="Arial" w:cs="Arial"/>
                <w:sz w:val="22"/>
                <w:szCs w:val="22"/>
              </w:rPr>
            </w:pPr>
            <w:r w:rsidRPr="003C3D4A">
              <w:rPr>
                <w:rFonts w:ascii="Arial" w:hAnsi="Arial"/>
                <w:sz w:val="22"/>
              </w:rPr>
              <w:t>Farve</w:t>
            </w:r>
          </w:p>
        </w:tc>
      </w:tr>
      <w:tr w:rsidR="008060FD" w:rsidRPr="003C3D4A"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3C3D4A" w:rsidRDefault="008060FD" w:rsidP="00D15ABD">
            <w:pPr>
              <w:ind w:firstLine="0"/>
              <w:rPr>
                <w:rFonts w:ascii="Arial" w:hAnsi="Arial" w:cs="Arial"/>
                <w:sz w:val="22"/>
                <w:szCs w:val="22"/>
              </w:rPr>
            </w:pPr>
          </w:p>
          <w:p w:rsidR="008060FD" w:rsidRPr="003C3D4A" w:rsidRDefault="008060FD" w:rsidP="00D15ABD">
            <w:pPr>
              <w:ind w:firstLine="0"/>
              <w:rPr>
                <w:rFonts w:ascii="Arial" w:hAnsi="Arial" w:cs="Arial"/>
                <w:sz w:val="22"/>
                <w:szCs w:val="22"/>
              </w:rPr>
            </w:pPr>
            <w:r w:rsidRPr="003C3D4A">
              <w:rPr>
                <w:rFonts w:ascii="Arial" w:hAnsi="Arial"/>
                <w:sz w:val="22"/>
              </w:rPr>
              <w:t>Hvedemel – groft, halvgroft, lyst fint og halvlyst fint mel</w:t>
            </w:r>
          </w:p>
          <w:p w:rsidR="008060FD" w:rsidRPr="003C3D4A" w:rsidRDefault="008060FD" w:rsidP="00D15ABD">
            <w:pPr>
              <w:ind w:firstLine="0"/>
              <w:jc w:val="center"/>
              <w:rPr>
                <w:rFonts w:ascii="Arial" w:hAnsi="Arial" w:cs="Arial"/>
                <w:sz w:val="22"/>
                <w:szCs w:val="22"/>
              </w:rPr>
            </w:pPr>
          </w:p>
          <w:p w:rsidR="008060FD" w:rsidRPr="003C3D4A" w:rsidRDefault="008060FD" w:rsidP="00D15ABD">
            <w:pPr>
              <w:ind w:firstLine="0"/>
              <w:jc w:val="center"/>
              <w:rPr>
                <w:rFonts w:ascii="Arial" w:hAnsi="Arial" w:cs="Arial"/>
                <w:sz w:val="22"/>
                <w:szCs w:val="22"/>
              </w:rPr>
            </w:pPr>
            <w:r w:rsidRPr="003C3D4A">
              <w:rPr>
                <w:rFonts w:ascii="Arial" w:hAnsi="Arial"/>
                <w:sz w:val="22"/>
              </w:rPr>
              <w:t>Hvedemel til brød</w:t>
            </w:r>
          </w:p>
          <w:p w:rsidR="008060FD" w:rsidRPr="003C3D4A" w:rsidRDefault="008060FD" w:rsidP="00D15ABD">
            <w:pPr>
              <w:ind w:firstLine="0"/>
              <w:jc w:val="center"/>
              <w:rPr>
                <w:rFonts w:ascii="Arial" w:hAnsi="Arial" w:cs="Arial"/>
                <w:sz w:val="22"/>
                <w:szCs w:val="22"/>
              </w:rPr>
            </w:pPr>
          </w:p>
          <w:p w:rsidR="008060FD" w:rsidRPr="003C3D4A" w:rsidRDefault="008060FD" w:rsidP="00D15ABD">
            <w:pPr>
              <w:ind w:firstLine="0"/>
              <w:jc w:val="center"/>
              <w:rPr>
                <w:rFonts w:ascii="Arial" w:hAnsi="Arial" w:cs="Arial"/>
                <w:sz w:val="22"/>
                <w:szCs w:val="22"/>
              </w:rPr>
            </w:pPr>
            <w:r w:rsidRPr="003C3D4A">
              <w:rPr>
                <w:rFonts w:ascii="Arial" w:hAnsi="Arial"/>
                <w:sz w:val="22"/>
              </w:rPr>
              <w:t>Fuldkornshvedemel</w:t>
            </w:r>
          </w:p>
          <w:p w:rsidR="00EB09F6" w:rsidRPr="003C3D4A" w:rsidRDefault="00EB09F6" w:rsidP="00D15ABD">
            <w:pPr>
              <w:ind w:firstLine="0"/>
              <w:jc w:val="center"/>
              <w:rPr>
                <w:rFonts w:ascii="Arial" w:hAnsi="Arial" w:cs="Arial"/>
                <w:sz w:val="22"/>
                <w:szCs w:val="22"/>
              </w:rPr>
            </w:pPr>
          </w:p>
          <w:p w:rsidR="00EB09F6" w:rsidRPr="003C3D4A" w:rsidRDefault="00EB09F6" w:rsidP="00D15ABD">
            <w:pPr>
              <w:ind w:firstLine="0"/>
              <w:jc w:val="center"/>
              <w:rPr>
                <w:rFonts w:ascii="Arial" w:hAnsi="Arial" w:cs="Arial"/>
                <w:sz w:val="22"/>
                <w:szCs w:val="22"/>
              </w:rPr>
            </w:pPr>
            <w:r w:rsidRPr="003C3D4A">
              <w:rPr>
                <w:rFonts w:ascii="Arial" w:hAnsi="Arial"/>
                <w:sz w:val="22"/>
              </w:rPr>
              <w:t>Grahamsmel</w:t>
            </w:r>
          </w:p>
          <w:p w:rsidR="008060FD" w:rsidRPr="003C3D4A" w:rsidRDefault="008060FD" w:rsidP="00D15ABD">
            <w:pPr>
              <w:ind w:firstLine="0"/>
              <w:jc w:val="center"/>
              <w:rPr>
                <w:rFonts w:ascii="Arial" w:hAnsi="Arial" w:cs="Arial"/>
                <w:sz w:val="22"/>
                <w:szCs w:val="22"/>
              </w:rPr>
            </w:pPr>
          </w:p>
          <w:p w:rsidR="008060FD" w:rsidRPr="003C3D4A" w:rsidRDefault="008060FD" w:rsidP="00D15ABD">
            <w:pPr>
              <w:ind w:firstLine="0"/>
              <w:jc w:val="center"/>
              <w:rPr>
                <w:rFonts w:ascii="Arial" w:hAnsi="Arial" w:cs="Arial"/>
                <w:sz w:val="22"/>
                <w:szCs w:val="22"/>
              </w:rPr>
            </w:pPr>
            <w:r w:rsidRPr="003C3D4A">
              <w:rPr>
                <w:rFonts w:ascii="Arial" w:hAnsi="Arial"/>
                <w:sz w:val="22"/>
              </w:rPr>
              <w:t>Lyst rugmel (formaling af lavere kvalitet)</w:t>
            </w:r>
          </w:p>
          <w:p w:rsidR="008060FD" w:rsidRPr="003C3D4A" w:rsidRDefault="008060FD" w:rsidP="00D15ABD">
            <w:pPr>
              <w:ind w:firstLine="0"/>
              <w:jc w:val="center"/>
              <w:rPr>
                <w:rFonts w:ascii="Arial" w:hAnsi="Arial" w:cs="Arial"/>
                <w:sz w:val="22"/>
                <w:szCs w:val="22"/>
              </w:rPr>
            </w:pPr>
          </w:p>
          <w:p w:rsidR="008060FD" w:rsidRPr="003C3D4A" w:rsidRDefault="008060FD" w:rsidP="00D15ABD">
            <w:pPr>
              <w:ind w:firstLine="0"/>
              <w:jc w:val="center"/>
              <w:rPr>
                <w:rFonts w:ascii="Arial" w:hAnsi="Arial" w:cs="Arial"/>
                <w:sz w:val="22"/>
                <w:szCs w:val="22"/>
              </w:rPr>
            </w:pPr>
            <w:r w:rsidRPr="003C3D4A">
              <w:rPr>
                <w:rFonts w:ascii="Arial" w:hAnsi="Arial"/>
                <w:sz w:val="22"/>
              </w:rPr>
              <w:t>Mørkt rugmel (brødmel)</w:t>
            </w:r>
          </w:p>
          <w:p w:rsidR="008060FD" w:rsidRPr="003C3D4A"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3C3D4A" w:rsidRDefault="008060FD" w:rsidP="00D15ABD">
            <w:pPr>
              <w:ind w:firstLine="0"/>
              <w:jc w:val="center"/>
              <w:rPr>
                <w:rFonts w:ascii="Arial" w:hAnsi="Arial" w:cs="Arial"/>
                <w:sz w:val="22"/>
                <w:szCs w:val="22"/>
              </w:rPr>
            </w:pPr>
          </w:p>
          <w:p w:rsidR="008060FD" w:rsidRPr="003C3D4A" w:rsidRDefault="008060FD" w:rsidP="00D15ABD">
            <w:pPr>
              <w:ind w:firstLine="0"/>
              <w:jc w:val="center"/>
              <w:rPr>
                <w:rFonts w:ascii="Arial" w:hAnsi="Arial" w:cs="Arial"/>
                <w:sz w:val="22"/>
                <w:szCs w:val="22"/>
              </w:rPr>
            </w:pPr>
            <w:r w:rsidRPr="003C3D4A">
              <w:rPr>
                <w:rFonts w:ascii="Arial" w:hAnsi="Arial"/>
                <w:sz w:val="22"/>
              </w:rPr>
              <w:t>Hvidt mel med gullig tone</w:t>
            </w:r>
          </w:p>
          <w:p w:rsidR="008060FD" w:rsidRPr="003C3D4A" w:rsidRDefault="008060FD" w:rsidP="00D15ABD">
            <w:pPr>
              <w:ind w:firstLine="0"/>
              <w:jc w:val="center"/>
              <w:rPr>
                <w:rFonts w:ascii="Arial" w:hAnsi="Arial" w:cs="Arial"/>
                <w:sz w:val="22"/>
                <w:szCs w:val="22"/>
              </w:rPr>
            </w:pPr>
          </w:p>
          <w:p w:rsidR="008060FD" w:rsidRPr="003C3D4A" w:rsidRDefault="008060FD" w:rsidP="00D15ABD">
            <w:pPr>
              <w:ind w:firstLine="0"/>
              <w:jc w:val="center"/>
              <w:rPr>
                <w:rFonts w:ascii="Arial" w:hAnsi="Arial" w:cs="Arial"/>
                <w:sz w:val="22"/>
                <w:szCs w:val="22"/>
              </w:rPr>
            </w:pPr>
          </w:p>
          <w:p w:rsidR="008060FD" w:rsidRPr="003C3D4A" w:rsidRDefault="008060FD" w:rsidP="00D15ABD">
            <w:pPr>
              <w:ind w:firstLine="0"/>
              <w:jc w:val="center"/>
              <w:rPr>
                <w:rFonts w:ascii="Arial" w:hAnsi="Arial" w:cs="Arial"/>
                <w:sz w:val="22"/>
                <w:szCs w:val="22"/>
              </w:rPr>
            </w:pPr>
            <w:r w:rsidRPr="003C3D4A">
              <w:rPr>
                <w:rFonts w:ascii="Arial" w:hAnsi="Arial"/>
                <w:sz w:val="22"/>
              </w:rPr>
              <w:t>Hvidt mel med en gulgrå eller grålig tone</w:t>
            </w:r>
          </w:p>
          <w:p w:rsidR="008060FD" w:rsidRPr="003C3D4A" w:rsidRDefault="008060FD" w:rsidP="00D15ABD">
            <w:pPr>
              <w:ind w:firstLine="0"/>
              <w:jc w:val="center"/>
              <w:rPr>
                <w:rFonts w:ascii="Arial" w:hAnsi="Arial" w:cs="Arial"/>
                <w:sz w:val="22"/>
                <w:szCs w:val="22"/>
              </w:rPr>
            </w:pPr>
          </w:p>
          <w:p w:rsidR="008060FD" w:rsidRPr="003C3D4A" w:rsidRDefault="008060FD" w:rsidP="00D15ABD">
            <w:pPr>
              <w:ind w:firstLine="0"/>
              <w:jc w:val="center"/>
              <w:rPr>
                <w:rFonts w:ascii="Arial" w:hAnsi="Arial" w:cs="Arial"/>
                <w:sz w:val="22"/>
                <w:szCs w:val="22"/>
              </w:rPr>
            </w:pPr>
            <w:r w:rsidRPr="003C3D4A">
              <w:rPr>
                <w:rFonts w:ascii="Arial" w:hAnsi="Arial"/>
                <w:sz w:val="22"/>
              </w:rPr>
              <w:t>Brunlig, rødlig eller mørk rødlig tone</w:t>
            </w:r>
          </w:p>
          <w:p w:rsidR="008060FD" w:rsidRPr="003C3D4A" w:rsidRDefault="008060FD" w:rsidP="00D15ABD">
            <w:pPr>
              <w:ind w:firstLine="0"/>
              <w:jc w:val="center"/>
              <w:rPr>
                <w:rFonts w:ascii="Arial" w:hAnsi="Arial" w:cs="Arial"/>
                <w:sz w:val="22"/>
                <w:szCs w:val="22"/>
              </w:rPr>
            </w:pPr>
          </w:p>
          <w:p w:rsidR="009A52AC" w:rsidRPr="003C3D4A" w:rsidRDefault="009A52AC" w:rsidP="00D15ABD">
            <w:pPr>
              <w:ind w:firstLine="0"/>
              <w:jc w:val="center"/>
              <w:rPr>
                <w:rFonts w:ascii="Arial" w:hAnsi="Arial" w:cs="Arial"/>
                <w:sz w:val="22"/>
                <w:szCs w:val="22"/>
              </w:rPr>
            </w:pPr>
            <w:r w:rsidRPr="003C3D4A">
              <w:rPr>
                <w:rFonts w:ascii="Arial" w:hAnsi="Arial"/>
                <w:sz w:val="22"/>
              </w:rPr>
              <w:t>Brunlig, rødlig eller mørk rødlig tone</w:t>
            </w:r>
          </w:p>
          <w:p w:rsidR="009A52AC" w:rsidRPr="003C3D4A" w:rsidRDefault="009A52AC" w:rsidP="00D15ABD">
            <w:pPr>
              <w:ind w:firstLine="0"/>
              <w:jc w:val="center"/>
              <w:rPr>
                <w:rFonts w:ascii="Arial" w:hAnsi="Arial" w:cs="Arial"/>
                <w:sz w:val="22"/>
                <w:szCs w:val="22"/>
              </w:rPr>
            </w:pPr>
          </w:p>
          <w:p w:rsidR="009A52AC" w:rsidRPr="003C3D4A" w:rsidRDefault="009A52AC" w:rsidP="00D15ABD">
            <w:pPr>
              <w:ind w:firstLine="0"/>
              <w:jc w:val="center"/>
              <w:rPr>
                <w:rFonts w:ascii="Arial" w:hAnsi="Arial" w:cs="Arial"/>
                <w:sz w:val="22"/>
                <w:szCs w:val="22"/>
              </w:rPr>
            </w:pPr>
            <w:r w:rsidRPr="003C3D4A">
              <w:rPr>
                <w:rFonts w:ascii="Arial" w:hAnsi="Arial"/>
                <w:sz w:val="22"/>
              </w:rPr>
              <w:t>Hvidt</w:t>
            </w:r>
          </w:p>
          <w:p w:rsidR="009A52AC" w:rsidRPr="003C3D4A" w:rsidRDefault="009A52AC" w:rsidP="00D15ABD">
            <w:pPr>
              <w:ind w:firstLine="0"/>
              <w:jc w:val="center"/>
              <w:rPr>
                <w:rFonts w:ascii="Arial" w:hAnsi="Arial" w:cs="Arial"/>
                <w:sz w:val="22"/>
                <w:szCs w:val="22"/>
              </w:rPr>
            </w:pPr>
          </w:p>
          <w:p w:rsidR="009A52AC" w:rsidRPr="003C3D4A" w:rsidRDefault="009A52AC" w:rsidP="00D15ABD">
            <w:pPr>
              <w:ind w:firstLine="0"/>
              <w:jc w:val="center"/>
              <w:rPr>
                <w:rFonts w:ascii="Arial" w:hAnsi="Arial" w:cs="Arial"/>
                <w:sz w:val="22"/>
                <w:szCs w:val="22"/>
              </w:rPr>
            </w:pPr>
            <w:r w:rsidRPr="003C3D4A">
              <w:rPr>
                <w:rFonts w:ascii="Arial" w:hAnsi="Arial"/>
                <w:sz w:val="22"/>
              </w:rPr>
              <w:t>Gråhvidt med en grønblå tone</w:t>
            </w:r>
          </w:p>
          <w:p w:rsidR="008060FD" w:rsidRPr="003C3D4A" w:rsidRDefault="008060FD" w:rsidP="00D15ABD">
            <w:pPr>
              <w:ind w:firstLine="0"/>
              <w:jc w:val="center"/>
              <w:rPr>
                <w:rFonts w:ascii="Arial" w:hAnsi="Arial" w:cs="Arial"/>
                <w:sz w:val="22"/>
                <w:szCs w:val="22"/>
              </w:rPr>
            </w:pPr>
          </w:p>
        </w:tc>
      </w:tr>
    </w:tbl>
    <w:p w:rsidR="00B467ED" w:rsidRPr="003C3D4A" w:rsidRDefault="00B467ED" w:rsidP="00D15ABD">
      <w:pPr>
        <w:ind w:firstLine="0"/>
        <w:rPr>
          <w:rFonts w:ascii="Arial" w:hAnsi="Arial" w:cs="Arial"/>
          <w:sz w:val="22"/>
          <w:szCs w:val="22"/>
        </w:rPr>
      </w:pPr>
    </w:p>
    <w:p w:rsidR="00302F0C" w:rsidRPr="003C3D4A" w:rsidRDefault="00302F0C" w:rsidP="00D15ABD">
      <w:pPr>
        <w:ind w:firstLine="0"/>
        <w:rPr>
          <w:rFonts w:ascii="Arial" w:hAnsi="Arial" w:cs="Arial"/>
          <w:sz w:val="22"/>
          <w:szCs w:val="22"/>
        </w:rPr>
      </w:pPr>
    </w:p>
    <w:p w:rsidR="00B467ED" w:rsidRPr="003C3D4A" w:rsidRDefault="00DC37F6" w:rsidP="00D15ABD">
      <w:pPr>
        <w:pStyle w:val="Nadpis11"/>
        <w:keepLines/>
        <w:numPr>
          <w:ilvl w:val="0"/>
          <w:numId w:val="1"/>
        </w:numPr>
        <w:ind w:left="0" w:firstLine="0"/>
        <w:rPr>
          <w:sz w:val="22"/>
          <w:szCs w:val="22"/>
        </w:rPr>
      </w:pPr>
      <w:r w:rsidRPr="003C3D4A">
        <w:rPr>
          <w:sz w:val="22"/>
        </w:rPr>
        <w:t>Tabel 2</w:t>
      </w:r>
    </w:p>
    <w:p w:rsidR="00264521" w:rsidRPr="003C3D4A" w:rsidRDefault="00264521" w:rsidP="00D15ABD">
      <w:pPr>
        <w:pStyle w:val="Nadpis11"/>
        <w:keepLines/>
        <w:numPr>
          <w:ilvl w:val="0"/>
          <w:numId w:val="1"/>
        </w:numPr>
        <w:ind w:left="0" w:firstLine="0"/>
        <w:rPr>
          <w:sz w:val="22"/>
          <w:szCs w:val="22"/>
        </w:rPr>
      </w:pPr>
      <w:r w:rsidRPr="003C3D4A">
        <w:rPr>
          <w:sz w:val="22"/>
        </w:rPr>
        <w:t>Fysiske og kemiske krav til mel</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92"/>
        <w:gridCol w:w="3907"/>
        <w:gridCol w:w="2929"/>
      </w:tblGrid>
      <w:tr w:rsidR="00B467ED" w:rsidRPr="003C3D4A"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Undergruppe</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Granulering</w:t>
            </w:r>
            <w:r w:rsidRPr="003C3D4A">
              <w:rPr>
                <w:rStyle w:val="FootnoteReference"/>
                <w:rFonts w:ascii="Arial" w:hAnsi="Arial"/>
                <w:sz w:val="22"/>
              </w:rPr>
              <w:footnoteReference w:customMarkFollows="1" w:id="5"/>
              <w:t>5)</w:t>
            </w:r>
          </w:p>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(maskestørrelse/passeret gennem)</w:t>
            </w:r>
          </w:p>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(µm /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Mineraler (aske)</w:t>
            </w:r>
            <w:r w:rsidRPr="003C3D4A">
              <w:rPr>
                <w:rStyle w:val="FootnoteReference"/>
                <w:rFonts w:ascii="Arial" w:hAnsi="Arial"/>
                <w:sz w:val="22"/>
              </w:rPr>
              <w:footnoteReference w:customMarkFollows="1" w:id="6"/>
              <w:t>6)</w:t>
            </w:r>
          </w:p>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(vægtprocent i tørstof)</w:t>
            </w:r>
          </w:p>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w:t>
            </w:r>
          </w:p>
        </w:tc>
      </w:tr>
      <w:tr w:rsidR="00B467ED" w:rsidRPr="003C3D4A"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Fint mel, hvoraf:</w:t>
            </w:r>
          </w:p>
          <w:p w:rsidR="00B467ED" w:rsidRPr="003C3D4A" w:rsidRDefault="00DC37F6" w:rsidP="00D15ABD">
            <w:pPr>
              <w:ind w:firstLine="0"/>
              <w:jc w:val="center"/>
              <w:rPr>
                <w:rFonts w:ascii="Arial" w:hAnsi="Arial" w:cs="Arial"/>
                <w:sz w:val="22"/>
                <w:szCs w:val="22"/>
              </w:rPr>
            </w:pPr>
            <w:r w:rsidRPr="003C3D4A">
              <w:rPr>
                <w:rFonts w:ascii="Arial" w:hAnsi="Arial"/>
                <w:sz w:val="22"/>
              </w:rPr>
              <w:t>Lyst hvedemel</w:t>
            </w:r>
          </w:p>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Halvlyst hvedemel</w:t>
            </w:r>
          </w:p>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Hvedemel til brød</w:t>
            </w:r>
          </w:p>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Lyst rugmel (formaling af lavere kvalitet)</w:t>
            </w:r>
          </w:p>
          <w:p w:rsidR="00CD0905" w:rsidRPr="003C3D4A" w:rsidRDefault="00CD0905" w:rsidP="00D15ABD">
            <w:pPr>
              <w:ind w:firstLine="0"/>
              <w:jc w:val="center"/>
              <w:rPr>
                <w:rFonts w:ascii="Arial" w:hAnsi="Arial" w:cs="Arial"/>
                <w:sz w:val="22"/>
                <w:szCs w:val="22"/>
              </w:rPr>
            </w:pPr>
          </w:p>
          <w:p w:rsidR="00CD0905" w:rsidRPr="003C3D4A" w:rsidRDefault="00DC37F6" w:rsidP="00D15ABD">
            <w:pPr>
              <w:ind w:firstLine="0"/>
              <w:jc w:val="center"/>
              <w:rPr>
                <w:rFonts w:ascii="Arial" w:hAnsi="Arial" w:cs="Arial"/>
                <w:sz w:val="22"/>
                <w:szCs w:val="22"/>
              </w:rPr>
            </w:pPr>
            <w:r w:rsidRPr="003C3D4A">
              <w:rPr>
                <w:rFonts w:ascii="Arial" w:hAnsi="Arial"/>
                <w:sz w:val="22"/>
              </w:rPr>
              <w:t>Mørkt rugmel (brødmel)</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257/ikke under 96 - 162/ikke under 75</w:t>
            </w:r>
          </w:p>
          <w:p w:rsidR="00AA1C84" w:rsidRPr="003C3D4A" w:rsidRDefault="00AA1C84"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257/ikke under 96 - 162/ikke under 75</w:t>
            </w:r>
          </w:p>
          <w:p w:rsidR="00AA1C84" w:rsidRPr="003C3D4A" w:rsidRDefault="00AA1C84"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257/ikke under 96 - 162/ikke under 75</w:t>
            </w:r>
          </w:p>
          <w:p w:rsidR="00AA1C84" w:rsidRPr="003C3D4A" w:rsidRDefault="00AA1C84"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w:t>
            </w:r>
          </w:p>
          <w:p w:rsidR="00CD0905" w:rsidRPr="003C3D4A" w:rsidRDefault="00CD0905"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0,60</w:t>
            </w:r>
          </w:p>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0,75</w:t>
            </w:r>
          </w:p>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1,15</w:t>
            </w:r>
          </w:p>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0,65</w:t>
            </w:r>
          </w:p>
          <w:p w:rsidR="00CD0905" w:rsidRPr="003C3D4A" w:rsidRDefault="00CD0905"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1,10</w:t>
            </w:r>
          </w:p>
        </w:tc>
      </w:tr>
      <w:tr w:rsidR="00B467ED" w:rsidRPr="003C3D4A"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25111E" w:rsidP="00D15ABD">
            <w:pPr>
              <w:ind w:firstLine="0"/>
              <w:jc w:val="center"/>
              <w:rPr>
                <w:rFonts w:ascii="Arial" w:hAnsi="Arial" w:cs="Arial"/>
                <w:sz w:val="22"/>
                <w:szCs w:val="22"/>
              </w:rPr>
            </w:pPr>
            <w:r w:rsidRPr="003C3D4A">
              <w:rPr>
                <w:rFonts w:ascii="Arial" w:hAnsi="Arial"/>
                <w:sz w:val="22"/>
              </w:rPr>
              <w:t>Halvgroft mel</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366/ikke under 96 - 162/ikke over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0,50</w:t>
            </w:r>
          </w:p>
        </w:tc>
      </w:tr>
      <w:tr w:rsidR="00B467ED" w:rsidRPr="003C3D4A"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25111E" w:rsidP="00D15ABD">
            <w:pPr>
              <w:ind w:firstLine="0"/>
              <w:jc w:val="center"/>
              <w:rPr>
                <w:rFonts w:ascii="Arial" w:hAnsi="Arial" w:cs="Arial"/>
                <w:sz w:val="22"/>
                <w:szCs w:val="22"/>
              </w:rPr>
            </w:pPr>
            <w:r w:rsidRPr="003C3D4A">
              <w:rPr>
                <w:rFonts w:ascii="Arial" w:hAnsi="Arial"/>
                <w:sz w:val="22"/>
              </w:rPr>
              <w:t>Groft mel</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485/ikke under 96 - 162/ikke over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0,50</w:t>
            </w:r>
          </w:p>
        </w:tc>
      </w:tr>
      <w:tr w:rsidR="00B467ED" w:rsidRPr="003C3D4A"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25111E" w:rsidP="00D15ABD">
            <w:pPr>
              <w:ind w:firstLine="0"/>
              <w:jc w:val="center"/>
              <w:rPr>
                <w:rFonts w:ascii="Arial" w:hAnsi="Arial" w:cs="Arial"/>
                <w:sz w:val="22"/>
                <w:szCs w:val="22"/>
              </w:rPr>
            </w:pPr>
            <w:r w:rsidRPr="003C3D4A">
              <w:rPr>
                <w:rFonts w:ascii="Arial" w:hAnsi="Arial"/>
                <w:sz w:val="22"/>
              </w:rPr>
              <w:t xml:space="preserve">Fuldkornsmel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1.129/ikke under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1,90</w:t>
            </w:r>
          </w:p>
        </w:tc>
      </w:tr>
      <w:tr w:rsidR="00476633" w:rsidRPr="003C3D4A"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3C3D4A" w:rsidRDefault="00476633" w:rsidP="00D15ABD">
            <w:pPr>
              <w:ind w:firstLine="0"/>
              <w:jc w:val="center"/>
              <w:rPr>
                <w:rFonts w:ascii="Arial" w:hAnsi="Arial" w:cs="Arial"/>
                <w:sz w:val="22"/>
                <w:szCs w:val="22"/>
              </w:rPr>
            </w:pPr>
            <w:r w:rsidRPr="003C3D4A">
              <w:rPr>
                <w:rFonts w:ascii="Arial" w:hAnsi="Arial"/>
                <w:sz w:val="22"/>
              </w:rPr>
              <w:t xml:space="preserve">Grahamsmel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3C3D4A" w:rsidRDefault="00476633" w:rsidP="00D15ABD">
            <w:pPr>
              <w:ind w:firstLine="0"/>
              <w:jc w:val="center"/>
              <w:rPr>
                <w:rFonts w:ascii="Arial" w:hAnsi="Arial" w:cs="Arial"/>
                <w:sz w:val="22"/>
                <w:szCs w:val="22"/>
              </w:rPr>
            </w:pPr>
            <w:r w:rsidRPr="003C3D4A">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3C3D4A" w:rsidRDefault="00476633" w:rsidP="00D15ABD">
            <w:pPr>
              <w:ind w:firstLine="0"/>
              <w:jc w:val="center"/>
              <w:rPr>
                <w:rFonts w:ascii="Arial" w:hAnsi="Arial" w:cs="Arial"/>
                <w:sz w:val="22"/>
                <w:szCs w:val="22"/>
              </w:rPr>
            </w:pPr>
            <w:r w:rsidRPr="003C3D4A">
              <w:rPr>
                <w:rFonts w:ascii="Arial" w:hAnsi="Arial"/>
                <w:sz w:val="22"/>
              </w:rPr>
              <w:t>1,90</w:t>
            </w:r>
          </w:p>
        </w:tc>
      </w:tr>
    </w:tbl>
    <w:p w:rsidR="00B467ED" w:rsidRPr="003C3D4A" w:rsidRDefault="00B467ED" w:rsidP="00D15ABD">
      <w:pPr>
        <w:ind w:firstLine="0"/>
        <w:rPr>
          <w:rFonts w:ascii="Arial" w:hAnsi="Arial" w:cs="Arial"/>
          <w:sz w:val="22"/>
          <w:szCs w:val="22"/>
        </w:rPr>
      </w:pPr>
    </w:p>
    <w:p w:rsidR="008211DA" w:rsidRPr="003C3D4A" w:rsidRDefault="008211DA" w:rsidP="00D15ABD">
      <w:pPr>
        <w:ind w:firstLine="0"/>
        <w:rPr>
          <w:rFonts w:ascii="Arial" w:hAnsi="Arial" w:cs="Arial"/>
          <w:sz w:val="22"/>
          <w:szCs w:val="22"/>
        </w:rPr>
      </w:pPr>
    </w:p>
    <w:p w:rsidR="00B467ED" w:rsidRPr="003C3D4A" w:rsidRDefault="00DC37F6" w:rsidP="00D15ABD">
      <w:pPr>
        <w:keepNext/>
        <w:keepLines/>
        <w:ind w:firstLine="0"/>
        <w:rPr>
          <w:rFonts w:ascii="Arial" w:hAnsi="Arial" w:cs="Arial"/>
          <w:b/>
          <w:sz w:val="22"/>
          <w:szCs w:val="22"/>
        </w:rPr>
      </w:pPr>
      <w:r w:rsidRPr="003C3D4A">
        <w:rPr>
          <w:rFonts w:ascii="Arial" w:hAnsi="Arial"/>
          <w:b/>
          <w:sz w:val="22"/>
        </w:rPr>
        <w:lastRenderedPageBreak/>
        <w:t>Tabel 3</w:t>
      </w:r>
    </w:p>
    <w:p w:rsidR="00B467ED" w:rsidRPr="003C3D4A" w:rsidRDefault="008060FD" w:rsidP="00D15ABD">
      <w:pPr>
        <w:pStyle w:val="Nadpis31"/>
        <w:keepLines/>
        <w:numPr>
          <w:ilvl w:val="2"/>
          <w:numId w:val="1"/>
        </w:numPr>
        <w:ind w:left="0" w:firstLine="0"/>
        <w:rPr>
          <w:sz w:val="22"/>
          <w:szCs w:val="22"/>
          <w:u w:val="none"/>
        </w:rPr>
      </w:pPr>
      <w:r w:rsidRPr="003C3D4A">
        <w:rPr>
          <w:sz w:val="22"/>
          <w:u w:val="none"/>
        </w:rPr>
        <w:t>Fysiske og kemiske krav til semulje</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63"/>
        <w:gridCol w:w="2732"/>
        <w:gridCol w:w="1490"/>
        <w:gridCol w:w="3543"/>
      </w:tblGrid>
      <w:tr w:rsidR="00C2340F" w:rsidRPr="003C3D4A"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keepNext/>
              <w:keepLines/>
              <w:ind w:firstLine="0"/>
              <w:jc w:val="center"/>
              <w:rPr>
                <w:rFonts w:ascii="Arial" w:hAnsi="Arial" w:cs="Arial"/>
                <w:sz w:val="22"/>
                <w:szCs w:val="22"/>
              </w:rPr>
            </w:pPr>
            <w:r w:rsidRPr="003C3D4A">
              <w:rPr>
                <w:rFonts w:ascii="Arial" w:hAnsi="Arial"/>
                <w:sz w:val="22"/>
              </w:rPr>
              <w:t>Type</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keepNext/>
              <w:keepLines/>
              <w:ind w:firstLine="0"/>
              <w:jc w:val="center"/>
              <w:rPr>
                <w:rFonts w:ascii="Arial" w:hAnsi="Arial" w:cs="Arial"/>
                <w:sz w:val="22"/>
                <w:szCs w:val="22"/>
              </w:rPr>
            </w:pPr>
            <w:r w:rsidRPr="003C3D4A">
              <w:rPr>
                <w:rFonts w:ascii="Arial" w:hAnsi="Arial"/>
                <w:sz w:val="22"/>
              </w:rPr>
              <w:t>Maks. mineraler (aske) (vægtprocent i tørstof)</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B16CBD">
            <w:pPr>
              <w:keepNext/>
              <w:keepLines/>
              <w:ind w:firstLine="0"/>
              <w:jc w:val="center"/>
              <w:rPr>
                <w:rFonts w:ascii="Arial" w:hAnsi="Arial" w:cs="Arial"/>
                <w:sz w:val="22"/>
                <w:szCs w:val="22"/>
              </w:rPr>
            </w:pPr>
            <w:r w:rsidRPr="003C3D4A">
              <w:rPr>
                <w:rFonts w:ascii="Arial" w:hAnsi="Arial"/>
                <w:sz w:val="22"/>
              </w:rPr>
              <w:t>Maks. fugtindhold (i %)</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3C3D4A" w:rsidRDefault="00C2340F" w:rsidP="00D15ABD">
            <w:pPr>
              <w:keepNext/>
              <w:keepLines/>
              <w:ind w:firstLine="0"/>
              <w:jc w:val="center"/>
              <w:rPr>
                <w:rFonts w:ascii="Arial" w:hAnsi="Arial" w:cs="Arial"/>
                <w:sz w:val="22"/>
                <w:szCs w:val="22"/>
              </w:rPr>
            </w:pPr>
            <w:r w:rsidRPr="003C3D4A">
              <w:rPr>
                <w:rFonts w:ascii="Arial" w:hAnsi="Arial"/>
                <w:sz w:val="22"/>
              </w:rPr>
              <w:t>Granulering (µm / %) (maskestørrelse/passeret gennem)</w:t>
            </w:r>
          </w:p>
        </w:tc>
      </w:tr>
      <w:tr w:rsidR="00C2340F" w:rsidRPr="003C3D4A"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Groftmalet semulje</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853/ikke under 96 - 446/ikke over 15</w:t>
            </w:r>
          </w:p>
        </w:tc>
      </w:tr>
      <w:tr w:rsidR="00C2340F" w:rsidRPr="003C3D4A"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Fintmalet semulje</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485/ikke under 96 - 257/ikke over 15</w:t>
            </w:r>
          </w:p>
        </w:tc>
      </w:tr>
      <w:tr w:rsidR="00C2340F" w:rsidRPr="003C3D4A"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pStyle w:val="Zkladntext31"/>
              <w:ind w:firstLine="0"/>
              <w:jc w:val="center"/>
              <w:rPr>
                <w:sz w:val="22"/>
                <w:szCs w:val="22"/>
              </w:rPr>
            </w:pPr>
            <w:r w:rsidRPr="003C3D4A">
              <w:rPr>
                <w:sz w:val="22"/>
              </w:rPr>
              <w:t>Fint tørret semulje</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485/ikke under 96 - 257/ikke over 15</w:t>
            </w:r>
          </w:p>
        </w:tc>
      </w:tr>
      <w:tr w:rsidR="00C2340F" w:rsidRPr="003C3D4A"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pStyle w:val="Zkladntext31"/>
              <w:ind w:firstLine="0"/>
              <w:jc w:val="left"/>
              <w:rPr>
                <w:sz w:val="22"/>
                <w:szCs w:val="22"/>
              </w:rPr>
            </w:pPr>
            <w:r w:rsidRPr="003C3D4A">
              <w:rPr>
                <w:sz w:val="22"/>
              </w:rPr>
              <w:t>Semulje af majs</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3C3D4A" w:rsidRDefault="00C2340F" w:rsidP="00D15ABD">
            <w:pPr>
              <w:ind w:firstLine="0"/>
              <w:jc w:val="center"/>
              <w:rPr>
                <w:rFonts w:ascii="Arial" w:hAnsi="Arial" w:cs="Arial"/>
                <w:sz w:val="22"/>
                <w:szCs w:val="22"/>
              </w:rPr>
            </w:pPr>
            <w:r w:rsidRPr="003C3D4A">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3C3D4A" w:rsidRDefault="0073363B" w:rsidP="00D15ABD">
            <w:pPr>
              <w:pStyle w:val="ListParagraph"/>
              <w:ind w:left="0"/>
              <w:jc w:val="center"/>
              <w:rPr>
                <w:rFonts w:ascii="Arial" w:hAnsi="Arial" w:cs="Arial"/>
              </w:rPr>
            </w:pPr>
            <w:r w:rsidRPr="003C3D4A">
              <w:rPr>
                <w:rFonts w:ascii="Arial" w:hAnsi="Arial"/>
              </w:rPr>
              <w:t>-</w:t>
            </w:r>
          </w:p>
        </w:tc>
      </w:tr>
    </w:tbl>
    <w:p w:rsidR="00302F0C" w:rsidRPr="003C3D4A" w:rsidRDefault="00302F0C" w:rsidP="00D15ABD">
      <w:pPr>
        <w:pStyle w:val="Nadpis11"/>
        <w:keepNext w:val="0"/>
        <w:ind w:firstLine="0"/>
        <w:rPr>
          <w:sz w:val="22"/>
          <w:szCs w:val="22"/>
        </w:rPr>
      </w:pPr>
    </w:p>
    <w:p w:rsidR="00856118" w:rsidRPr="003C3D4A" w:rsidRDefault="00856118" w:rsidP="00D15ABD">
      <w:pPr>
        <w:pStyle w:val="Nadpis11"/>
        <w:keepNext w:val="0"/>
        <w:ind w:firstLine="0"/>
        <w:rPr>
          <w:sz w:val="22"/>
          <w:szCs w:val="22"/>
        </w:rPr>
      </w:pPr>
    </w:p>
    <w:p w:rsidR="00B467ED" w:rsidRPr="003C3D4A" w:rsidRDefault="00DC37F6" w:rsidP="00D15ABD">
      <w:pPr>
        <w:pStyle w:val="Nadpis11"/>
        <w:keepLines/>
        <w:ind w:firstLine="0"/>
        <w:rPr>
          <w:sz w:val="22"/>
          <w:szCs w:val="22"/>
        </w:rPr>
      </w:pPr>
      <w:r w:rsidRPr="003C3D4A">
        <w:rPr>
          <w:sz w:val="22"/>
        </w:rPr>
        <w:t>Tabel 4</w:t>
      </w:r>
    </w:p>
    <w:p w:rsidR="00B467ED" w:rsidRPr="003C3D4A" w:rsidRDefault="008060FD" w:rsidP="00D15ABD">
      <w:pPr>
        <w:pStyle w:val="Nadpis31"/>
        <w:keepLines/>
        <w:numPr>
          <w:ilvl w:val="2"/>
          <w:numId w:val="1"/>
        </w:numPr>
        <w:ind w:left="0" w:firstLine="0"/>
        <w:rPr>
          <w:sz w:val="22"/>
          <w:szCs w:val="22"/>
          <w:u w:val="none"/>
        </w:rPr>
      </w:pPr>
      <w:r w:rsidRPr="003C3D4A">
        <w:rPr>
          <w:sz w:val="22"/>
          <w:u w:val="none"/>
        </w:rPr>
        <w:t>Fysiske og kemiske krav til flager</w:t>
      </w:r>
    </w:p>
    <w:p w:rsidR="00B467ED" w:rsidRPr="003C3D4A"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19"/>
        <w:gridCol w:w="1498"/>
        <w:gridCol w:w="2078"/>
        <w:gridCol w:w="2413"/>
        <w:gridCol w:w="1820"/>
      </w:tblGrid>
      <w:tr w:rsidR="00B467ED" w:rsidRPr="003C3D4A"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Type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vandindhold i %</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andel af ikke-malede kerner i %</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indhold af stængeldele, avne og sølvhinde i %</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indhold af sorte flager</w:t>
            </w:r>
            <w:r w:rsidRPr="003C3D4A">
              <w:rPr>
                <w:rStyle w:val="FootnoteReference"/>
                <w:rFonts w:ascii="Arial" w:hAnsi="Arial"/>
                <w:sz w:val="22"/>
              </w:rPr>
              <w:footnoteReference w:customMarkFollows="1" w:id="7"/>
              <w:t>7)</w:t>
            </w:r>
            <w:r w:rsidRPr="003C3D4A">
              <w:rPr>
                <w:rFonts w:ascii="Arial" w:hAnsi="Arial"/>
                <w:sz w:val="22"/>
              </w:rPr>
              <w:t xml:space="preserve"> i %</w:t>
            </w:r>
          </w:p>
        </w:tc>
      </w:tr>
      <w:tr w:rsidR="00B467ED" w:rsidRPr="003C3D4A"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Havre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0,5</w:t>
            </w:r>
          </w:p>
        </w:tc>
      </w:tr>
      <w:tr w:rsidR="00B467ED" w:rsidRPr="003C3D4A"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Valset havre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r>
      <w:tr w:rsidR="00B467ED" w:rsidRPr="003C3D4A"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Hvede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r>
      <w:tr w:rsidR="00B467ED" w:rsidRPr="003C3D4A"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Rug</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r>
      <w:tr w:rsidR="00B467ED" w:rsidRPr="003C3D4A"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Byg</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r>
      <w:tr w:rsidR="00B467ED" w:rsidRPr="003C3D4A"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Øvrige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r>
    </w:tbl>
    <w:p w:rsidR="00476633" w:rsidRPr="003C3D4A" w:rsidRDefault="00476633" w:rsidP="00D15ABD">
      <w:pPr>
        <w:ind w:firstLine="0"/>
        <w:rPr>
          <w:rFonts w:ascii="Arial" w:hAnsi="Arial" w:cs="Arial"/>
          <w:b/>
          <w:sz w:val="22"/>
          <w:szCs w:val="22"/>
        </w:rPr>
      </w:pPr>
    </w:p>
    <w:p w:rsidR="0073363B" w:rsidRPr="003C3D4A" w:rsidRDefault="0073363B" w:rsidP="00D15ABD">
      <w:pPr>
        <w:ind w:firstLine="0"/>
        <w:rPr>
          <w:rFonts w:ascii="Arial" w:hAnsi="Arial" w:cs="Arial"/>
          <w:b/>
          <w:sz w:val="22"/>
          <w:szCs w:val="22"/>
        </w:rPr>
      </w:pPr>
    </w:p>
    <w:p w:rsidR="00476633" w:rsidRPr="003C3D4A" w:rsidRDefault="00476633" w:rsidP="00D15ABD">
      <w:pPr>
        <w:keepNext/>
        <w:keepLines/>
        <w:ind w:firstLine="0"/>
        <w:rPr>
          <w:rFonts w:ascii="Arial" w:hAnsi="Arial" w:cs="Arial"/>
          <w:b/>
          <w:sz w:val="22"/>
          <w:szCs w:val="22"/>
          <w:u w:val="single"/>
        </w:rPr>
      </w:pPr>
      <w:r w:rsidRPr="003C3D4A">
        <w:rPr>
          <w:rFonts w:ascii="Arial" w:hAnsi="Arial"/>
          <w:b/>
          <w:sz w:val="22"/>
        </w:rPr>
        <w:t>Tabel 5</w:t>
      </w:r>
    </w:p>
    <w:p w:rsidR="00476633" w:rsidRPr="003C3D4A" w:rsidRDefault="00476633" w:rsidP="00D15ABD">
      <w:pPr>
        <w:pStyle w:val="Nadpis21"/>
        <w:keepLines/>
        <w:numPr>
          <w:ilvl w:val="1"/>
          <w:numId w:val="1"/>
        </w:numPr>
        <w:ind w:left="0" w:firstLine="0"/>
        <w:rPr>
          <w:b/>
          <w:sz w:val="22"/>
          <w:szCs w:val="22"/>
        </w:rPr>
      </w:pPr>
      <w:r w:rsidRPr="003C3D4A">
        <w:rPr>
          <w:b/>
          <w:sz w:val="22"/>
        </w:rPr>
        <w:t>Fysiske krav til klid</w:t>
      </w:r>
    </w:p>
    <w:p w:rsidR="00476633" w:rsidRPr="003C3D4A"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476633"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3C3D4A" w:rsidRDefault="00476633" w:rsidP="00D15ABD">
            <w:pPr>
              <w:keepNext/>
              <w:keepLines/>
              <w:ind w:firstLine="0"/>
              <w:jc w:val="center"/>
              <w:rPr>
                <w:rFonts w:ascii="Arial" w:hAnsi="Arial" w:cs="Arial"/>
                <w:sz w:val="22"/>
                <w:szCs w:val="22"/>
              </w:rPr>
            </w:pPr>
            <w:r w:rsidRPr="003C3D4A">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3C3D4A" w:rsidRDefault="00476633" w:rsidP="00D15ABD">
            <w:pPr>
              <w:keepNext/>
              <w:keepLines/>
              <w:ind w:firstLine="0"/>
              <w:jc w:val="center"/>
              <w:rPr>
                <w:rFonts w:ascii="Arial" w:hAnsi="Arial" w:cs="Arial"/>
                <w:sz w:val="22"/>
                <w:szCs w:val="22"/>
              </w:rPr>
            </w:pPr>
            <w:r w:rsidRPr="003C3D4A">
              <w:rPr>
                <w:rFonts w:ascii="Arial" w:hAnsi="Arial"/>
                <w:sz w:val="22"/>
              </w:rPr>
              <w:t>Maksimumsværdi</w:t>
            </w:r>
          </w:p>
        </w:tc>
      </w:tr>
      <w:tr w:rsidR="00476633"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3C3D4A" w:rsidRDefault="00476633" w:rsidP="00D15ABD">
            <w:pPr>
              <w:ind w:firstLine="0"/>
              <w:jc w:val="center"/>
              <w:rPr>
                <w:rFonts w:ascii="Arial" w:hAnsi="Arial" w:cs="Arial"/>
                <w:sz w:val="22"/>
                <w:szCs w:val="22"/>
              </w:rPr>
            </w:pPr>
            <w:r w:rsidRPr="003C3D4A">
              <w:rPr>
                <w:rFonts w:ascii="Arial" w:hAnsi="Arial"/>
                <w:sz w:val="22"/>
              </w:rPr>
              <w:t>Vandindhold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3C3D4A" w:rsidRDefault="00476633" w:rsidP="00D15ABD">
            <w:pPr>
              <w:ind w:firstLine="0"/>
              <w:jc w:val="center"/>
              <w:rPr>
                <w:rFonts w:ascii="Arial" w:hAnsi="Arial" w:cs="Arial"/>
                <w:sz w:val="22"/>
                <w:szCs w:val="22"/>
              </w:rPr>
            </w:pPr>
            <w:r w:rsidRPr="003C3D4A">
              <w:rPr>
                <w:rFonts w:ascii="Arial" w:hAnsi="Arial"/>
                <w:sz w:val="22"/>
              </w:rPr>
              <w:t>15,0 %</w:t>
            </w:r>
          </w:p>
        </w:tc>
      </w:tr>
    </w:tbl>
    <w:p w:rsidR="00856118" w:rsidRPr="003C3D4A" w:rsidRDefault="00856118" w:rsidP="00D15ABD">
      <w:pPr>
        <w:ind w:firstLine="0"/>
        <w:rPr>
          <w:rFonts w:ascii="Arial" w:hAnsi="Arial" w:cs="Arial"/>
          <w:b/>
          <w:sz w:val="22"/>
          <w:szCs w:val="22"/>
        </w:rPr>
      </w:pPr>
    </w:p>
    <w:p w:rsidR="00476633" w:rsidRPr="003C3D4A" w:rsidRDefault="00476633" w:rsidP="00D15ABD">
      <w:pPr>
        <w:ind w:firstLine="0"/>
        <w:rPr>
          <w:rFonts w:ascii="Arial" w:hAnsi="Arial" w:cs="Arial"/>
          <w:b/>
          <w:sz w:val="22"/>
          <w:szCs w:val="22"/>
        </w:rPr>
      </w:pPr>
    </w:p>
    <w:p w:rsidR="00B467ED" w:rsidRPr="003C3D4A" w:rsidRDefault="00DC37F6" w:rsidP="00D15ABD">
      <w:pPr>
        <w:keepNext/>
        <w:keepLines/>
        <w:ind w:firstLine="0"/>
        <w:rPr>
          <w:rFonts w:ascii="Arial" w:hAnsi="Arial" w:cs="Arial"/>
          <w:b/>
          <w:sz w:val="22"/>
          <w:szCs w:val="22"/>
          <w:u w:val="single"/>
        </w:rPr>
      </w:pPr>
      <w:r w:rsidRPr="003C3D4A">
        <w:rPr>
          <w:rFonts w:ascii="Arial" w:hAnsi="Arial"/>
          <w:b/>
          <w:sz w:val="22"/>
        </w:rPr>
        <w:t>Tabel 6</w:t>
      </w:r>
    </w:p>
    <w:p w:rsidR="00B467ED" w:rsidRPr="003C3D4A" w:rsidRDefault="008060FD" w:rsidP="00D15ABD">
      <w:pPr>
        <w:pStyle w:val="Nadpis21"/>
        <w:keepLines/>
        <w:numPr>
          <w:ilvl w:val="1"/>
          <w:numId w:val="1"/>
        </w:numPr>
        <w:ind w:left="0" w:firstLine="0"/>
        <w:rPr>
          <w:b/>
          <w:sz w:val="22"/>
          <w:szCs w:val="22"/>
        </w:rPr>
      </w:pPr>
      <w:r w:rsidRPr="003C3D4A">
        <w:rPr>
          <w:b/>
          <w:sz w:val="22"/>
        </w:rPr>
        <w:t>Fysiske og kemiske krav til stenmalet mel</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3D4A"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DC37F6" w:rsidP="00D15ABD">
            <w:pPr>
              <w:keepNext/>
              <w:keepLines/>
              <w:ind w:firstLine="0"/>
              <w:jc w:val="center"/>
              <w:rPr>
                <w:rFonts w:ascii="Arial" w:hAnsi="Arial" w:cs="Arial"/>
                <w:sz w:val="22"/>
                <w:szCs w:val="22"/>
              </w:rPr>
            </w:pPr>
            <w:r w:rsidRPr="003C3D4A">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Maksimumsværdi</w:t>
            </w:r>
          </w:p>
        </w:tc>
      </w:tr>
      <w:tr w:rsidR="00B467ED" w:rsidRPr="003C3D4A"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Vandindhold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15,0 %</w:t>
            </w:r>
          </w:p>
        </w:tc>
      </w:tr>
      <w:tr w:rsidR="00B467ED" w:rsidRPr="003C3D4A"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Mineraler (aske)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1,9 % i tørstof</w:t>
            </w:r>
          </w:p>
        </w:tc>
      </w:tr>
      <w:tr w:rsidR="00B467ED" w:rsidRPr="003C3D4A"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Andel af ikke-malede kerner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3,0 %</w:t>
            </w:r>
          </w:p>
        </w:tc>
      </w:tr>
    </w:tbl>
    <w:p w:rsidR="001E1CF1" w:rsidRPr="003C3D4A" w:rsidRDefault="001E1CF1" w:rsidP="00D15ABD">
      <w:pPr>
        <w:ind w:firstLine="0"/>
        <w:rPr>
          <w:rFonts w:ascii="Arial" w:hAnsi="Arial" w:cs="Arial"/>
          <w:b/>
          <w:sz w:val="22"/>
          <w:szCs w:val="22"/>
        </w:rPr>
      </w:pPr>
    </w:p>
    <w:p w:rsidR="001E1CF1" w:rsidRPr="003C3D4A" w:rsidRDefault="001E1CF1" w:rsidP="00D15ABD">
      <w:pPr>
        <w:ind w:firstLine="0"/>
        <w:rPr>
          <w:rFonts w:ascii="Arial" w:hAnsi="Arial" w:cs="Arial"/>
          <w:b/>
          <w:sz w:val="22"/>
          <w:szCs w:val="22"/>
        </w:rPr>
      </w:pPr>
    </w:p>
    <w:p w:rsidR="00B467ED" w:rsidRPr="003C3D4A" w:rsidRDefault="00DC37F6" w:rsidP="00D15ABD">
      <w:pPr>
        <w:keepNext/>
        <w:keepLines/>
        <w:ind w:firstLine="0"/>
        <w:rPr>
          <w:rFonts w:ascii="Arial" w:hAnsi="Arial" w:cs="Arial"/>
          <w:sz w:val="22"/>
          <w:szCs w:val="22"/>
        </w:rPr>
      </w:pPr>
      <w:r w:rsidRPr="003C3D4A">
        <w:rPr>
          <w:rFonts w:ascii="Arial" w:hAnsi="Arial"/>
          <w:b/>
          <w:sz w:val="22"/>
        </w:rPr>
        <w:t>Tabel 7</w:t>
      </w:r>
    </w:p>
    <w:p w:rsidR="00B467ED" w:rsidRPr="003C3D4A" w:rsidRDefault="008060FD" w:rsidP="00D15ABD">
      <w:pPr>
        <w:pStyle w:val="Nadpis31"/>
        <w:keepLines/>
        <w:numPr>
          <w:ilvl w:val="2"/>
          <w:numId w:val="1"/>
        </w:numPr>
        <w:ind w:left="0" w:firstLine="0"/>
        <w:rPr>
          <w:sz w:val="22"/>
          <w:szCs w:val="22"/>
          <w:u w:val="none"/>
        </w:rPr>
      </w:pPr>
      <w:r w:rsidRPr="003C3D4A">
        <w:rPr>
          <w:sz w:val="22"/>
          <w:u w:val="none"/>
        </w:rPr>
        <w:t>Fysiske og kemiske krav til gryn</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7"/>
        <w:gridCol w:w="2062"/>
        <w:gridCol w:w="1874"/>
        <w:gridCol w:w="1876"/>
        <w:gridCol w:w="1939"/>
      </w:tblGrid>
      <w:tr w:rsidR="00B467ED" w:rsidRPr="003C3D4A"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Type</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andel af delvis slebne eller uslebne kerner i %</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andel af avne og afskallinger i %</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mineralske urenheder</w:t>
            </w:r>
            <w:r w:rsidRPr="003C3D4A">
              <w:rPr>
                <w:rStyle w:val="FootnoteReference"/>
                <w:rFonts w:ascii="Arial" w:hAnsi="Arial"/>
                <w:sz w:val="22"/>
              </w:rPr>
              <w:footnoteReference w:customMarkFollows="1" w:id="8"/>
              <w:t>8)</w:t>
            </w:r>
            <w:r w:rsidRPr="003C3D4A">
              <w:rPr>
                <w:rFonts w:ascii="Arial" w:hAnsi="Arial"/>
                <w:sz w:val="22"/>
              </w:rPr>
              <w:t xml:space="preserve"> i %</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vandindhold i %</w:t>
            </w:r>
          </w:p>
        </w:tc>
      </w:tr>
      <w:tr w:rsidR="00B467ED" w:rsidRPr="003C3D4A"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Afrundede 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r>
      <w:tr w:rsidR="00B467ED" w:rsidRPr="003C3D4A"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Afskårne 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r>
      <w:tr w:rsidR="00B467ED" w:rsidRPr="003C3D4A"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lastRenderedPageBreak/>
              <w:t>Små 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r>
      <w:tr w:rsidR="00B467ED" w:rsidRPr="003C3D4A"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Andre gryn</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r>
    </w:tbl>
    <w:p w:rsidR="00B467ED" w:rsidRPr="003C3D4A" w:rsidRDefault="00B467ED" w:rsidP="00D15ABD">
      <w:pPr>
        <w:ind w:firstLine="0"/>
        <w:rPr>
          <w:rFonts w:ascii="Arial" w:hAnsi="Arial" w:cs="Arial"/>
          <w:sz w:val="22"/>
          <w:szCs w:val="22"/>
        </w:rPr>
      </w:pPr>
    </w:p>
    <w:p w:rsidR="00264521" w:rsidRPr="003C3D4A" w:rsidRDefault="00264521" w:rsidP="00D15ABD">
      <w:pPr>
        <w:ind w:firstLine="0"/>
        <w:rPr>
          <w:rFonts w:ascii="Arial" w:hAnsi="Arial" w:cs="Arial"/>
          <w:sz w:val="22"/>
          <w:szCs w:val="22"/>
        </w:rPr>
      </w:pPr>
    </w:p>
    <w:p w:rsidR="00B467ED" w:rsidRPr="003C3D4A" w:rsidRDefault="00DC37F6" w:rsidP="00D15ABD">
      <w:pPr>
        <w:pStyle w:val="Nadpis11"/>
        <w:keepLines/>
        <w:numPr>
          <w:ilvl w:val="0"/>
          <w:numId w:val="1"/>
        </w:numPr>
        <w:ind w:left="0" w:firstLine="0"/>
        <w:rPr>
          <w:sz w:val="22"/>
          <w:szCs w:val="22"/>
        </w:rPr>
      </w:pPr>
      <w:r w:rsidRPr="003C3D4A">
        <w:rPr>
          <w:sz w:val="22"/>
        </w:rPr>
        <w:t>Tabel 8</w:t>
      </w:r>
    </w:p>
    <w:p w:rsidR="008211DA" w:rsidRPr="003C3D4A" w:rsidRDefault="008060FD" w:rsidP="00D15ABD">
      <w:pPr>
        <w:pStyle w:val="Nadpis31"/>
        <w:keepLines/>
        <w:numPr>
          <w:ilvl w:val="2"/>
          <w:numId w:val="1"/>
        </w:numPr>
        <w:ind w:left="0" w:firstLine="0"/>
        <w:rPr>
          <w:sz w:val="22"/>
          <w:szCs w:val="22"/>
          <w:u w:val="none"/>
        </w:rPr>
      </w:pPr>
      <w:r w:rsidRPr="003C3D4A">
        <w:rPr>
          <w:sz w:val="22"/>
          <w:u w:val="none"/>
        </w:rPr>
        <w:t>Yderligere fysiske og kemiske krav til gryn</w:t>
      </w:r>
    </w:p>
    <w:p w:rsidR="00B467ED" w:rsidRPr="003C3D4A"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64"/>
        <w:gridCol w:w="3139"/>
        <w:gridCol w:w="2925"/>
      </w:tblGrid>
      <w:tr w:rsidR="00B467ED" w:rsidRPr="003C3D4A"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Klassifikation efter størrelse</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 passeret gennem/diameter på sigtens maskestørrelse (µm)</w:t>
            </w:r>
          </w:p>
        </w:tc>
      </w:tr>
      <w:tr w:rsidR="00B467ED" w:rsidRPr="003C3D4A"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Min.</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w:t>
            </w:r>
          </w:p>
        </w:tc>
      </w:tr>
      <w:tr w:rsidR="00B467ED" w:rsidRPr="003C3D4A"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Store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30/3.500</w:t>
            </w:r>
          </w:p>
        </w:tc>
      </w:tr>
      <w:tr w:rsidR="00B467ED" w:rsidRPr="003C3D4A"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Mellemstore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70/3.500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15/3.000</w:t>
            </w:r>
          </w:p>
        </w:tc>
      </w:tr>
      <w:tr w:rsidR="00B467ED" w:rsidRPr="003C3D4A"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Små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95/3.000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5/2.000</w:t>
            </w:r>
          </w:p>
        </w:tc>
      </w:tr>
      <w:tr w:rsidR="00B467ED" w:rsidRPr="003C3D4A"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Afrundede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85/2.000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1/1.000</w:t>
            </w:r>
          </w:p>
        </w:tc>
      </w:tr>
      <w:tr w:rsidR="00B467ED" w:rsidRPr="003C3D4A"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AA1C84" w:rsidP="00D15ABD">
            <w:pPr>
              <w:ind w:firstLine="0"/>
              <w:jc w:val="center"/>
              <w:rPr>
                <w:rFonts w:ascii="Arial" w:hAnsi="Arial" w:cs="Arial"/>
                <w:sz w:val="22"/>
                <w:szCs w:val="22"/>
              </w:rPr>
            </w:pPr>
            <w:r w:rsidRPr="003C3D4A">
              <w:rPr>
                <w:rFonts w:ascii="Arial" w:hAnsi="Arial"/>
                <w:sz w:val="22"/>
              </w:rPr>
              <w:t>Afskårne gryn</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98/3.000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1/1.000</w:t>
            </w:r>
          </w:p>
        </w:tc>
      </w:tr>
    </w:tbl>
    <w:p w:rsidR="00B467ED" w:rsidRPr="003C3D4A" w:rsidRDefault="00B467ED" w:rsidP="00D15ABD">
      <w:pPr>
        <w:ind w:firstLine="0"/>
        <w:rPr>
          <w:rFonts w:ascii="Arial" w:hAnsi="Arial" w:cs="Arial"/>
          <w:sz w:val="22"/>
          <w:szCs w:val="22"/>
        </w:rPr>
      </w:pPr>
    </w:p>
    <w:p w:rsidR="00676BA5" w:rsidRPr="003C3D4A" w:rsidRDefault="00676BA5" w:rsidP="00D15ABD">
      <w:pPr>
        <w:ind w:firstLine="0"/>
        <w:rPr>
          <w:rFonts w:ascii="Arial" w:hAnsi="Arial" w:cs="Arial"/>
          <w:sz w:val="22"/>
          <w:szCs w:val="22"/>
        </w:rPr>
      </w:pPr>
    </w:p>
    <w:p w:rsidR="00B467ED" w:rsidRPr="003C3D4A" w:rsidRDefault="00DC37F6" w:rsidP="00D15ABD">
      <w:pPr>
        <w:pStyle w:val="Nadpis11"/>
        <w:keepLines/>
        <w:numPr>
          <w:ilvl w:val="0"/>
          <w:numId w:val="1"/>
        </w:numPr>
        <w:ind w:left="0" w:firstLine="0"/>
        <w:rPr>
          <w:sz w:val="22"/>
          <w:szCs w:val="22"/>
        </w:rPr>
      </w:pPr>
      <w:r w:rsidRPr="003C3D4A">
        <w:rPr>
          <w:sz w:val="22"/>
        </w:rPr>
        <w:t>Tabel 9</w:t>
      </w:r>
    </w:p>
    <w:p w:rsidR="00B467ED" w:rsidRPr="003C3D4A" w:rsidRDefault="008060FD" w:rsidP="00D15ABD">
      <w:pPr>
        <w:pStyle w:val="Nadpis41"/>
        <w:keepLines/>
        <w:numPr>
          <w:ilvl w:val="3"/>
          <w:numId w:val="1"/>
        </w:numPr>
        <w:ind w:left="0" w:firstLine="0"/>
        <w:rPr>
          <w:sz w:val="22"/>
          <w:szCs w:val="22"/>
          <w:u w:val="none"/>
        </w:rPr>
      </w:pPr>
      <w:r w:rsidRPr="003C3D4A">
        <w:rPr>
          <w:sz w:val="22"/>
          <w:u w:val="none"/>
        </w:rPr>
        <w:t>Fysiske og kemiske krav til hirse og boghvede</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7"/>
        <w:gridCol w:w="1521"/>
        <w:gridCol w:w="2172"/>
        <w:gridCol w:w="1849"/>
        <w:gridCol w:w="2239"/>
      </w:tblGrid>
      <w:tr w:rsidR="00B467ED" w:rsidRPr="003C3D4A"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Type</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b/>
                <w:sz w:val="22"/>
                <w:szCs w:val="22"/>
              </w:rPr>
            </w:pPr>
            <w:r w:rsidRPr="003C3D4A">
              <w:rPr>
                <w:rFonts w:ascii="Arial" w:hAnsi="Arial"/>
                <w:sz w:val="22"/>
              </w:rPr>
              <w:t>Maks. vandindhold i %</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b/>
                <w:sz w:val="22"/>
                <w:szCs w:val="22"/>
              </w:rPr>
            </w:pPr>
            <w:r w:rsidRPr="003C3D4A">
              <w:rPr>
                <w:rFonts w:ascii="Arial" w:hAnsi="Arial"/>
                <w:sz w:val="22"/>
              </w:rPr>
              <w:t>Maks. mineralske urenheder i %</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b/>
                <w:sz w:val="22"/>
                <w:szCs w:val="22"/>
              </w:rPr>
            </w:pPr>
            <w:r w:rsidRPr="003C3D4A">
              <w:rPr>
                <w:rFonts w:ascii="Arial" w:hAnsi="Arial"/>
                <w:sz w:val="22"/>
              </w:rPr>
              <w:t>Maks. indhold af fremmede frø og afskallinger i %</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indhold af uafskallede og knækkede kerner i %</w:t>
            </w:r>
          </w:p>
        </w:tc>
      </w:tr>
      <w:tr w:rsidR="00B467ED" w:rsidRPr="003C3D4A"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Afskallet boghvede</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1,0</w:t>
            </w:r>
          </w:p>
        </w:tc>
      </w:tr>
      <w:tr w:rsidR="00B467ED" w:rsidRPr="003C3D4A"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6E1363" w:rsidP="00D15ABD">
            <w:pPr>
              <w:ind w:firstLine="0"/>
              <w:jc w:val="center"/>
              <w:rPr>
                <w:rFonts w:ascii="Arial" w:hAnsi="Arial" w:cs="Arial"/>
                <w:sz w:val="22"/>
                <w:szCs w:val="22"/>
              </w:rPr>
            </w:pPr>
            <w:r w:rsidRPr="003C3D4A">
              <w:rPr>
                <w:rFonts w:ascii="Arial" w:hAnsi="Arial"/>
                <w:sz w:val="22"/>
              </w:rPr>
              <w:t>Hirse</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2,0</w:t>
            </w:r>
          </w:p>
        </w:tc>
      </w:tr>
    </w:tbl>
    <w:p w:rsidR="00B467ED" w:rsidRPr="003C3D4A" w:rsidRDefault="00B467ED" w:rsidP="00D15ABD">
      <w:pPr>
        <w:pStyle w:val="Nadpis11"/>
        <w:keepNext w:val="0"/>
        <w:ind w:firstLine="0"/>
        <w:rPr>
          <w:sz w:val="22"/>
          <w:szCs w:val="22"/>
        </w:rPr>
      </w:pPr>
    </w:p>
    <w:p w:rsidR="005C7F87" w:rsidRPr="003C3D4A" w:rsidRDefault="005C7F87" w:rsidP="00D15ABD">
      <w:pPr>
        <w:pStyle w:val="Nadpis11"/>
        <w:keepNext w:val="0"/>
        <w:ind w:firstLine="0"/>
        <w:rPr>
          <w:sz w:val="22"/>
          <w:szCs w:val="22"/>
        </w:rPr>
      </w:pPr>
    </w:p>
    <w:p w:rsidR="00B467ED" w:rsidRPr="003C3D4A" w:rsidRDefault="00DC37F6" w:rsidP="00D15ABD">
      <w:pPr>
        <w:pStyle w:val="Nadpis11"/>
        <w:keepLines/>
        <w:numPr>
          <w:ilvl w:val="0"/>
          <w:numId w:val="1"/>
        </w:numPr>
        <w:ind w:left="0" w:firstLine="0"/>
        <w:rPr>
          <w:sz w:val="22"/>
          <w:szCs w:val="22"/>
        </w:rPr>
      </w:pPr>
      <w:r w:rsidRPr="003C3D4A">
        <w:rPr>
          <w:sz w:val="22"/>
        </w:rPr>
        <w:t>Tabel 10</w:t>
      </w:r>
    </w:p>
    <w:p w:rsidR="008211DA" w:rsidRPr="003C3D4A" w:rsidRDefault="008060FD" w:rsidP="00D15ABD">
      <w:pPr>
        <w:pStyle w:val="Nadpis41"/>
        <w:keepLines/>
        <w:numPr>
          <w:ilvl w:val="3"/>
          <w:numId w:val="1"/>
        </w:numPr>
        <w:ind w:left="0" w:firstLine="0"/>
        <w:rPr>
          <w:sz w:val="22"/>
          <w:szCs w:val="22"/>
          <w:u w:val="none"/>
        </w:rPr>
      </w:pPr>
      <w:r w:rsidRPr="003C3D4A">
        <w:rPr>
          <w:sz w:val="22"/>
          <w:u w:val="none"/>
        </w:rPr>
        <w:t>Sensoriske krav til hirse og boghvede</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77"/>
        <w:gridCol w:w="2852"/>
        <w:gridCol w:w="3699"/>
      </w:tblGrid>
      <w:tr w:rsidR="00B467ED" w:rsidRPr="003C3D4A"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Farve</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Afskallet boghvede</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Lysebrun til brun, lys hvid på afskæringer</w:t>
            </w:r>
          </w:p>
        </w:tc>
      </w:tr>
      <w:tr w:rsidR="00B467ED" w:rsidRPr="003C3D4A"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Hirse</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Gul, gul-orange til gul-brun</w:t>
            </w:r>
          </w:p>
        </w:tc>
      </w:tr>
      <w:tr w:rsidR="00B467ED" w:rsidRPr="003C3D4A"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Smag</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Afskallet boghvede</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Lidt bitter, karakteristisk for boghvede</w:t>
            </w:r>
          </w:p>
        </w:tc>
      </w:tr>
      <w:tr w:rsidR="00B467ED" w:rsidRPr="003C3D4A"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Hirse</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Lidt sød, karakteristisk for hirse</w:t>
            </w:r>
          </w:p>
        </w:tc>
      </w:tr>
    </w:tbl>
    <w:p w:rsidR="00B467ED" w:rsidRPr="003C3D4A" w:rsidRDefault="00B467ED" w:rsidP="00D15ABD">
      <w:pPr>
        <w:ind w:firstLine="0"/>
        <w:rPr>
          <w:rFonts w:ascii="Arial" w:hAnsi="Arial" w:cs="Arial"/>
          <w:sz w:val="22"/>
          <w:szCs w:val="22"/>
        </w:rPr>
      </w:pPr>
    </w:p>
    <w:p w:rsidR="005C7F87" w:rsidRPr="003C3D4A" w:rsidRDefault="005C7F87" w:rsidP="00D15ABD">
      <w:pPr>
        <w:ind w:firstLine="0"/>
        <w:rPr>
          <w:rFonts w:ascii="Arial" w:hAnsi="Arial" w:cs="Arial"/>
          <w:sz w:val="22"/>
          <w:szCs w:val="22"/>
        </w:rPr>
      </w:pPr>
    </w:p>
    <w:p w:rsidR="00B467ED" w:rsidRPr="003C3D4A" w:rsidRDefault="00DC37F6" w:rsidP="00D15ABD">
      <w:pPr>
        <w:keepNext/>
        <w:keepLines/>
        <w:ind w:firstLine="0"/>
        <w:rPr>
          <w:rFonts w:ascii="Arial" w:hAnsi="Arial" w:cs="Arial"/>
          <w:sz w:val="22"/>
          <w:szCs w:val="22"/>
        </w:rPr>
      </w:pPr>
      <w:r w:rsidRPr="003C3D4A">
        <w:rPr>
          <w:rFonts w:ascii="Arial" w:hAnsi="Arial"/>
          <w:b/>
          <w:sz w:val="22"/>
        </w:rPr>
        <w:t>Tabel 11</w:t>
      </w:r>
    </w:p>
    <w:p w:rsidR="00B467ED" w:rsidRPr="003C3D4A" w:rsidRDefault="008060FD" w:rsidP="00D15ABD">
      <w:pPr>
        <w:pStyle w:val="Nadpis31"/>
        <w:keepLines/>
        <w:numPr>
          <w:ilvl w:val="2"/>
          <w:numId w:val="1"/>
        </w:numPr>
        <w:ind w:left="0" w:firstLine="0"/>
        <w:rPr>
          <w:sz w:val="22"/>
          <w:szCs w:val="22"/>
          <w:u w:val="none"/>
        </w:rPr>
      </w:pPr>
      <w:r w:rsidRPr="003C3D4A">
        <w:rPr>
          <w:sz w:val="22"/>
          <w:u w:val="none"/>
        </w:rPr>
        <w:t>Fysiske og kemiske krav til kim</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85"/>
        <w:gridCol w:w="3187"/>
        <w:gridCol w:w="3256"/>
      </w:tblGrid>
      <w:tr w:rsidR="00B467ED" w:rsidRPr="003C3D4A"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3C3D4A" w:rsidRDefault="00DC37F6" w:rsidP="00D15ABD">
            <w:pPr>
              <w:keepNext/>
              <w:keepLines/>
              <w:ind w:firstLine="0"/>
              <w:jc w:val="center"/>
              <w:rPr>
                <w:rFonts w:ascii="Arial" w:hAnsi="Arial" w:cs="Arial"/>
                <w:sz w:val="22"/>
                <w:szCs w:val="22"/>
              </w:rPr>
            </w:pPr>
            <w:r w:rsidRPr="003C3D4A">
              <w:rPr>
                <w:rFonts w:ascii="Arial" w:hAnsi="Arial"/>
                <w:sz w:val="22"/>
              </w:rPr>
              <w:t>Indikator</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Termisk stabiliserede kim</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Termisk ubehandlede kim</w:t>
            </w:r>
          </w:p>
        </w:tc>
      </w:tr>
      <w:tr w:rsidR="00B467ED" w:rsidRPr="003C3D4A"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9A52AC" w:rsidP="00D15ABD">
            <w:pPr>
              <w:ind w:firstLine="0"/>
              <w:jc w:val="center"/>
              <w:rPr>
                <w:rFonts w:ascii="Arial" w:hAnsi="Arial" w:cs="Arial"/>
                <w:sz w:val="22"/>
                <w:szCs w:val="22"/>
              </w:rPr>
            </w:pPr>
            <w:r w:rsidRPr="003C3D4A">
              <w:rPr>
                <w:rFonts w:ascii="Arial" w:hAnsi="Arial"/>
                <w:sz w:val="22"/>
              </w:rPr>
              <w:t>Vandindhold</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Højst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Højst 15,0 %</w:t>
            </w:r>
          </w:p>
        </w:tc>
      </w:tr>
    </w:tbl>
    <w:p w:rsidR="00B467ED" w:rsidRPr="003C3D4A" w:rsidRDefault="00B467ED" w:rsidP="00D15ABD">
      <w:pPr>
        <w:ind w:firstLine="0"/>
        <w:rPr>
          <w:rFonts w:ascii="Arial" w:hAnsi="Arial" w:cs="Arial"/>
          <w:sz w:val="22"/>
          <w:szCs w:val="22"/>
        </w:rPr>
      </w:pPr>
    </w:p>
    <w:p w:rsidR="00B467ED" w:rsidRPr="003C3D4A" w:rsidRDefault="00B467ED" w:rsidP="00D15ABD">
      <w:pPr>
        <w:ind w:firstLine="0"/>
        <w:rPr>
          <w:rFonts w:ascii="Arial" w:hAnsi="Arial" w:cs="Arial"/>
          <w:sz w:val="22"/>
          <w:szCs w:val="22"/>
        </w:rPr>
      </w:pPr>
    </w:p>
    <w:p w:rsidR="00B467ED" w:rsidRPr="003C3D4A" w:rsidRDefault="00DC37F6" w:rsidP="00D15ABD">
      <w:pPr>
        <w:keepNext/>
        <w:keepLines/>
        <w:ind w:firstLine="0"/>
        <w:rPr>
          <w:rFonts w:ascii="Arial" w:hAnsi="Arial" w:cs="Arial"/>
          <w:sz w:val="22"/>
          <w:szCs w:val="22"/>
        </w:rPr>
      </w:pPr>
      <w:r w:rsidRPr="003C3D4A">
        <w:rPr>
          <w:rFonts w:ascii="Arial" w:hAnsi="Arial"/>
          <w:b/>
          <w:sz w:val="22"/>
        </w:rPr>
        <w:t>Tabel 12</w:t>
      </w:r>
    </w:p>
    <w:p w:rsidR="00B467ED" w:rsidRPr="003C3D4A" w:rsidRDefault="008060FD" w:rsidP="00D15ABD">
      <w:pPr>
        <w:pStyle w:val="Nadpis31"/>
        <w:keepLines/>
        <w:numPr>
          <w:ilvl w:val="2"/>
          <w:numId w:val="1"/>
        </w:numPr>
        <w:ind w:left="0" w:firstLine="0"/>
        <w:rPr>
          <w:sz w:val="22"/>
          <w:szCs w:val="22"/>
          <w:u w:val="none"/>
        </w:rPr>
      </w:pPr>
      <w:r w:rsidRPr="003C3D4A">
        <w:rPr>
          <w:sz w:val="22"/>
          <w:u w:val="none"/>
        </w:rPr>
        <w:t>Fysiske og kemiske krav til korn til direkte forbrug</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3D4A"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DC37F6" w:rsidP="00D15ABD">
            <w:pPr>
              <w:keepNext/>
              <w:keepLines/>
              <w:ind w:firstLine="0"/>
              <w:jc w:val="center"/>
              <w:rPr>
                <w:rFonts w:ascii="Arial" w:hAnsi="Arial" w:cs="Arial"/>
                <w:b/>
                <w:sz w:val="22"/>
                <w:szCs w:val="22"/>
              </w:rPr>
            </w:pPr>
            <w:r w:rsidRPr="003C3D4A">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Værdi</w:t>
            </w:r>
          </w:p>
        </w:tc>
      </w:tr>
      <w:tr w:rsidR="00B467ED" w:rsidRPr="003C3D4A"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6E1363" w:rsidP="00D15ABD">
            <w:pPr>
              <w:ind w:firstLine="0"/>
              <w:jc w:val="center"/>
              <w:rPr>
                <w:rFonts w:ascii="Arial" w:hAnsi="Arial" w:cs="Arial"/>
                <w:sz w:val="22"/>
                <w:szCs w:val="22"/>
              </w:rPr>
            </w:pPr>
            <w:r w:rsidRPr="003C3D4A">
              <w:rPr>
                <w:rFonts w:ascii="Arial" w:hAnsi="Arial"/>
                <w:sz w:val="22"/>
              </w:rPr>
              <w:t>Vandindhold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Højst 14,0 %</w:t>
            </w:r>
          </w:p>
        </w:tc>
      </w:tr>
      <w:tr w:rsidR="00B467ED" w:rsidRPr="003C3D4A"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6E1363" w:rsidP="00D15ABD">
            <w:pPr>
              <w:ind w:firstLine="0"/>
              <w:jc w:val="center"/>
              <w:rPr>
                <w:rFonts w:ascii="Arial" w:hAnsi="Arial" w:cs="Arial"/>
                <w:sz w:val="22"/>
                <w:szCs w:val="22"/>
              </w:rPr>
            </w:pPr>
            <w:r w:rsidRPr="003C3D4A">
              <w:rPr>
                <w:rFonts w:ascii="Arial" w:hAnsi="Arial"/>
                <w:sz w:val="22"/>
              </w:rPr>
              <w:t>Fragmenter</w:t>
            </w:r>
            <w:r w:rsidRPr="003C3D4A">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Højst 1,0 %</w:t>
            </w:r>
          </w:p>
        </w:tc>
      </w:tr>
      <w:tr w:rsidR="00B467ED" w:rsidRPr="003C3D4A"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6E1363" w:rsidP="00D15ABD">
            <w:pPr>
              <w:ind w:firstLine="0"/>
              <w:jc w:val="center"/>
              <w:rPr>
                <w:rFonts w:ascii="Arial" w:hAnsi="Arial" w:cs="Arial"/>
                <w:sz w:val="22"/>
                <w:szCs w:val="22"/>
              </w:rPr>
            </w:pPr>
            <w:r w:rsidRPr="003C3D4A">
              <w:rPr>
                <w:rFonts w:ascii="Arial" w:hAnsi="Arial"/>
                <w:sz w:val="22"/>
              </w:rPr>
              <w:lastRenderedPageBreak/>
              <w:t>Fremmedlegemer</w:t>
            </w:r>
            <w:r w:rsidRPr="003C3D4A">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Højst 1,0 %</w:t>
            </w:r>
          </w:p>
        </w:tc>
      </w:tr>
      <w:tr w:rsidR="00B467ED" w:rsidRPr="003C3D4A"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6E1363" w:rsidP="00D15ABD">
            <w:pPr>
              <w:ind w:firstLine="0"/>
              <w:jc w:val="center"/>
              <w:rPr>
                <w:rFonts w:ascii="Arial" w:hAnsi="Arial" w:cs="Arial"/>
                <w:sz w:val="22"/>
                <w:szCs w:val="22"/>
              </w:rPr>
            </w:pPr>
            <w:r w:rsidRPr="003C3D4A">
              <w:rPr>
                <w:rFonts w:ascii="Arial" w:hAnsi="Arial"/>
                <w:sz w:val="22"/>
              </w:rPr>
              <w:t>Mineralske urenheder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Højst 0,10 %</w:t>
            </w:r>
          </w:p>
        </w:tc>
      </w:tr>
    </w:tbl>
    <w:p w:rsidR="00676BA5" w:rsidRPr="003C3D4A" w:rsidRDefault="00676BA5" w:rsidP="00D15ABD">
      <w:pPr>
        <w:pStyle w:val="Nadpis11"/>
        <w:keepNext w:val="0"/>
        <w:ind w:firstLine="0"/>
        <w:rPr>
          <w:sz w:val="22"/>
          <w:szCs w:val="22"/>
        </w:rPr>
      </w:pPr>
    </w:p>
    <w:p w:rsidR="00676BA5" w:rsidRPr="003C3D4A" w:rsidRDefault="00676BA5" w:rsidP="00D15ABD">
      <w:pPr>
        <w:pStyle w:val="Nadpis11"/>
        <w:keepNext w:val="0"/>
        <w:ind w:firstLine="0"/>
        <w:rPr>
          <w:sz w:val="22"/>
          <w:szCs w:val="22"/>
        </w:rPr>
      </w:pPr>
    </w:p>
    <w:p w:rsidR="00B467ED" w:rsidRPr="003C3D4A" w:rsidRDefault="00DC37F6" w:rsidP="00D15ABD">
      <w:pPr>
        <w:pStyle w:val="Nadpis11"/>
        <w:keepLines/>
        <w:ind w:firstLine="0"/>
        <w:rPr>
          <w:sz w:val="22"/>
          <w:szCs w:val="22"/>
        </w:rPr>
      </w:pPr>
      <w:r w:rsidRPr="003C3D4A">
        <w:rPr>
          <w:sz w:val="22"/>
        </w:rPr>
        <w:t>Tabel 13</w:t>
      </w:r>
    </w:p>
    <w:p w:rsidR="00B467ED" w:rsidRPr="003C3D4A" w:rsidRDefault="00DC37F6" w:rsidP="00D15ABD">
      <w:pPr>
        <w:pStyle w:val="Nadpis31"/>
        <w:keepLines/>
        <w:numPr>
          <w:ilvl w:val="2"/>
          <w:numId w:val="1"/>
        </w:numPr>
        <w:ind w:left="0" w:firstLine="0"/>
        <w:rPr>
          <w:sz w:val="22"/>
          <w:szCs w:val="22"/>
          <w:u w:val="none"/>
        </w:rPr>
      </w:pPr>
      <w:r w:rsidRPr="003C3D4A">
        <w:rPr>
          <w:sz w:val="22"/>
          <w:u w:val="none"/>
        </w:rPr>
        <w:t>Sensoriske krav til blandinger baseret på korn</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26"/>
        <w:gridCol w:w="5702"/>
      </w:tblGrid>
      <w:tr w:rsidR="00B467ED" w:rsidRPr="003C3D4A"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DC37F6" w:rsidP="00D15ABD">
            <w:pPr>
              <w:keepNext/>
              <w:keepLines/>
              <w:ind w:firstLine="0"/>
              <w:jc w:val="center"/>
              <w:rPr>
                <w:rFonts w:ascii="Arial" w:hAnsi="Arial" w:cs="Arial"/>
                <w:b/>
                <w:sz w:val="22"/>
                <w:szCs w:val="22"/>
              </w:rPr>
            </w:pPr>
            <w:r w:rsidRPr="003C3D4A">
              <w:rPr>
                <w:rFonts w:ascii="Arial" w:hAnsi="Arial"/>
                <w:sz w:val="22"/>
              </w:rPr>
              <w:t>Indikator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Beskrivelse</w:t>
            </w:r>
          </w:p>
        </w:tc>
      </w:tr>
      <w:tr w:rsidR="00B467ED" w:rsidRPr="003C3D4A"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782FC3" w:rsidP="00D15ABD">
            <w:pPr>
              <w:ind w:firstLine="0"/>
              <w:jc w:val="center"/>
              <w:rPr>
                <w:rFonts w:ascii="Arial" w:hAnsi="Arial" w:cs="Arial"/>
                <w:sz w:val="22"/>
                <w:szCs w:val="22"/>
              </w:rPr>
            </w:pPr>
            <w:r w:rsidRPr="003C3D4A">
              <w:rPr>
                <w:rFonts w:ascii="Arial" w:hAnsi="Arial"/>
                <w:sz w:val="22"/>
              </w:rPr>
              <w:t>Konsistens</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Fritflydende blanding, mindre klumper, der er lette at sprede, er ikke en defekt</w:t>
            </w:r>
          </w:p>
        </w:tc>
      </w:tr>
      <w:tr w:rsidR="00B467ED" w:rsidRPr="003C3D4A"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782FC3" w:rsidP="00D15ABD">
            <w:pPr>
              <w:ind w:firstLine="0"/>
              <w:jc w:val="center"/>
              <w:rPr>
                <w:rFonts w:ascii="Arial" w:hAnsi="Arial" w:cs="Arial"/>
                <w:sz w:val="22"/>
                <w:szCs w:val="22"/>
              </w:rPr>
            </w:pPr>
            <w:r w:rsidRPr="003C3D4A">
              <w:rPr>
                <w:rFonts w:ascii="Arial" w:hAnsi="Arial"/>
                <w:sz w:val="22"/>
              </w:rPr>
              <w:t>Farve</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Afbalanceret, hvilket afspejler de anvendte råvarer</w:t>
            </w:r>
          </w:p>
        </w:tc>
      </w:tr>
      <w:tr w:rsidR="00B467ED" w:rsidRPr="003C3D4A"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782FC3" w:rsidP="00D15ABD">
            <w:pPr>
              <w:ind w:firstLine="0"/>
              <w:jc w:val="center"/>
              <w:rPr>
                <w:rFonts w:ascii="Arial" w:hAnsi="Arial" w:cs="Arial"/>
                <w:sz w:val="22"/>
                <w:szCs w:val="22"/>
              </w:rPr>
            </w:pPr>
            <w:r w:rsidRPr="003C3D4A">
              <w:rPr>
                <w:rFonts w:ascii="Arial" w:hAnsi="Arial"/>
                <w:sz w:val="22"/>
              </w:rPr>
              <w:t>Aroma og smag</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pStyle w:val="Zkladntext31"/>
              <w:ind w:firstLine="0"/>
              <w:jc w:val="center"/>
              <w:rPr>
                <w:sz w:val="22"/>
                <w:szCs w:val="22"/>
              </w:rPr>
            </w:pPr>
            <w:r w:rsidRPr="003C3D4A">
              <w:rPr>
                <w:sz w:val="22"/>
              </w:rPr>
              <w:t>Behagelig, naturlig, passende til ingrediensernes karakter og anvendte smagsforstærkere</w:t>
            </w:r>
          </w:p>
        </w:tc>
      </w:tr>
    </w:tbl>
    <w:p w:rsidR="00B467ED" w:rsidRPr="003C3D4A" w:rsidRDefault="00B467ED" w:rsidP="00D15ABD">
      <w:pPr>
        <w:ind w:firstLine="0"/>
        <w:rPr>
          <w:rFonts w:ascii="Arial" w:hAnsi="Arial" w:cs="Arial"/>
          <w:sz w:val="22"/>
          <w:szCs w:val="22"/>
        </w:rPr>
      </w:pPr>
    </w:p>
    <w:p w:rsidR="00B467ED" w:rsidRPr="003C3D4A" w:rsidRDefault="00B467ED" w:rsidP="00D15ABD">
      <w:pPr>
        <w:ind w:firstLine="0"/>
        <w:rPr>
          <w:rFonts w:ascii="Arial" w:hAnsi="Arial" w:cs="Arial"/>
          <w:sz w:val="22"/>
          <w:szCs w:val="22"/>
        </w:rPr>
      </w:pPr>
    </w:p>
    <w:p w:rsidR="00B467ED" w:rsidRPr="003C3D4A" w:rsidRDefault="00DC37F6" w:rsidP="00D15ABD">
      <w:pPr>
        <w:pStyle w:val="Nadpis21"/>
        <w:keepLines/>
        <w:numPr>
          <w:ilvl w:val="1"/>
          <w:numId w:val="1"/>
        </w:numPr>
        <w:ind w:left="0" w:firstLine="0"/>
        <w:rPr>
          <w:b/>
          <w:sz w:val="22"/>
          <w:szCs w:val="22"/>
        </w:rPr>
      </w:pPr>
      <w:r w:rsidRPr="003C3D4A">
        <w:rPr>
          <w:b/>
          <w:sz w:val="22"/>
        </w:rPr>
        <w:t>Tabel 14</w:t>
      </w:r>
    </w:p>
    <w:p w:rsidR="00B467ED" w:rsidRPr="003C3D4A" w:rsidRDefault="00DC37F6" w:rsidP="00D15ABD">
      <w:pPr>
        <w:pStyle w:val="Nadpis31"/>
        <w:keepLines/>
        <w:numPr>
          <w:ilvl w:val="2"/>
          <w:numId w:val="1"/>
        </w:numPr>
        <w:ind w:left="0" w:firstLine="0"/>
        <w:rPr>
          <w:sz w:val="22"/>
          <w:szCs w:val="22"/>
          <w:u w:val="none"/>
        </w:rPr>
      </w:pPr>
      <w:r w:rsidRPr="003C3D4A">
        <w:rPr>
          <w:sz w:val="22"/>
          <w:u w:val="none"/>
        </w:rPr>
        <w:t>Fysiske og kemiske krav til blandinger baseret på korn</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41"/>
        <w:gridCol w:w="3012"/>
        <w:gridCol w:w="3075"/>
      </w:tblGrid>
      <w:tr w:rsidR="00B467ED" w:rsidRPr="003C3D4A"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DC37F6" w:rsidP="00D15ABD">
            <w:pPr>
              <w:keepNext/>
              <w:keepLines/>
              <w:ind w:firstLine="0"/>
              <w:jc w:val="center"/>
              <w:rPr>
                <w:rFonts w:ascii="Arial" w:hAnsi="Arial" w:cs="Arial"/>
                <w:sz w:val="22"/>
                <w:szCs w:val="22"/>
              </w:rPr>
            </w:pPr>
            <w:r w:rsidRPr="003C3D4A">
              <w:rPr>
                <w:rFonts w:ascii="Arial" w:hAnsi="Arial"/>
                <w:sz w:val="22"/>
              </w:rPr>
              <w:t>Blandinger, der skal anvendes til</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pStyle w:val="Nadpis61"/>
              <w:keepLines/>
              <w:numPr>
                <w:ilvl w:val="5"/>
                <w:numId w:val="1"/>
              </w:numPr>
              <w:ind w:left="0" w:firstLine="0"/>
              <w:rPr>
                <w:b w:val="0"/>
                <w:sz w:val="22"/>
                <w:szCs w:val="22"/>
              </w:rPr>
            </w:pPr>
            <w:r w:rsidRPr="003C3D4A">
              <w:rPr>
                <w:b w:val="0"/>
                <w:sz w:val="22"/>
              </w:rPr>
              <w:t>Maks. vandindhold i %</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aske i %</w:t>
            </w:r>
          </w:p>
        </w:tc>
      </w:tr>
      <w:tr w:rsidR="00B467ED" w:rsidRPr="003C3D4A"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Brødprodukter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4,0</w:t>
            </w:r>
          </w:p>
        </w:tc>
      </w:tr>
      <w:tr w:rsidR="00B467ED" w:rsidRPr="003C3D4A"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Bagværk af blød hvede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3,0</w:t>
            </w:r>
          </w:p>
        </w:tc>
      </w:tr>
      <w:tr w:rsidR="00B467ED" w:rsidRPr="003C3D4A"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Bagværk af fin hvede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2,5</w:t>
            </w:r>
          </w:p>
        </w:tc>
      </w:tr>
      <w:tr w:rsidR="00B467ED" w:rsidRPr="003C3D4A"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Piskede materialer eller beignetdeje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2,5</w:t>
            </w:r>
          </w:p>
        </w:tc>
      </w:tr>
      <w:tr w:rsidR="00B467ED" w:rsidRPr="003C3D4A"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Tilberedelse af langtidsholdbart bagværk, herunder honningkager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2,5</w:t>
            </w:r>
          </w:p>
        </w:tc>
      </w:tr>
      <w:tr w:rsidR="00B467ED" w:rsidRPr="003C3D4A"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Tilberedelse af melboller (dumplings)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3,0</w:t>
            </w:r>
          </w:p>
        </w:tc>
      </w:tr>
      <w:tr w:rsidR="00B467ED" w:rsidRPr="003C3D4A"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Tilberedelse af friturestegte produkter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3,0</w:t>
            </w:r>
          </w:p>
        </w:tc>
      </w:tr>
      <w:tr w:rsidR="00B467ED" w:rsidRPr="003C3D4A"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Tilberedelse af havregrød</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r>
      <w:tr w:rsidR="00B467ED" w:rsidRPr="003C3D4A"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Tilberedelse af sukkerfri kager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tc>
      </w:tr>
    </w:tbl>
    <w:p w:rsidR="00B467ED" w:rsidRPr="003C3D4A" w:rsidRDefault="00B467ED" w:rsidP="00D15ABD">
      <w:pPr>
        <w:ind w:firstLine="0"/>
        <w:rPr>
          <w:rFonts w:ascii="Arial" w:hAnsi="Arial" w:cs="Arial"/>
          <w:sz w:val="22"/>
          <w:szCs w:val="22"/>
        </w:rPr>
      </w:pPr>
    </w:p>
    <w:p w:rsidR="009A52AC" w:rsidRPr="003C3D4A" w:rsidRDefault="009A52AC" w:rsidP="00D15ABD">
      <w:pPr>
        <w:ind w:firstLine="0"/>
        <w:rPr>
          <w:rFonts w:ascii="Arial" w:hAnsi="Arial" w:cs="Arial"/>
          <w:sz w:val="22"/>
          <w:szCs w:val="22"/>
        </w:rPr>
      </w:pPr>
    </w:p>
    <w:p w:rsidR="009A52AC" w:rsidRPr="003C3D4A" w:rsidRDefault="009A52AC" w:rsidP="00D15ABD">
      <w:pPr>
        <w:keepNext/>
        <w:keepLines/>
        <w:ind w:firstLine="0"/>
        <w:rPr>
          <w:rFonts w:ascii="Arial" w:hAnsi="Arial" w:cs="Arial"/>
          <w:b/>
          <w:sz w:val="22"/>
          <w:szCs w:val="22"/>
          <w:u w:val="single"/>
        </w:rPr>
      </w:pPr>
      <w:r w:rsidRPr="003C3D4A">
        <w:rPr>
          <w:rFonts w:ascii="Arial" w:hAnsi="Arial"/>
          <w:b/>
          <w:sz w:val="22"/>
        </w:rPr>
        <w:t>Tabel 15</w:t>
      </w:r>
    </w:p>
    <w:p w:rsidR="009A52AC" w:rsidRPr="003C3D4A" w:rsidRDefault="009A52AC" w:rsidP="00D15ABD">
      <w:pPr>
        <w:pStyle w:val="Nadpis21"/>
        <w:keepLines/>
        <w:numPr>
          <w:ilvl w:val="1"/>
          <w:numId w:val="18"/>
        </w:numPr>
        <w:ind w:left="0" w:firstLine="0"/>
        <w:jc w:val="left"/>
        <w:rPr>
          <w:b/>
          <w:sz w:val="22"/>
          <w:szCs w:val="22"/>
        </w:rPr>
      </w:pPr>
      <w:r w:rsidRPr="003C3D4A">
        <w:rPr>
          <w:b/>
          <w:sz w:val="22"/>
        </w:rPr>
        <w:t>Fysiske og sensoriske kvalitetskrav til brødkrummer</w:t>
      </w:r>
    </w:p>
    <w:p w:rsidR="009A52AC" w:rsidRPr="003C3D4A"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40"/>
        <w:gridCol w:w="5888"/>
      </w:tblGrid>
      <w:tr w:rsidR="009A52AC" w:rsidRPr="003C3D4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3C3D4A" w:rsidRDefault="009A52AC" w:rsidP="00D15ABD">
            <w:pPr>
              <w:keepNext/>
              <w:keepLines/>
              <w:ind w:firstLine="0"/>
              <w:jc w:val="center"/>
              <w:rPr>
                <w:rFonts w:ascii="Arial" w:hAnsi="Arial" w:cs="Arial"/>
                <w:sz w:val="22"/>
                <w:szCs w:val="22"/>
              </w:rPr>
            </w:pPr>
            <w:r w:rsidRPr="003C3D4A">
              <w:rPr>
                <w:rFonts w:ascii="Arial" w:hAnsi="Arial"/>
                <w:sz w:val="22"/>
              </w:rPr>
              <w:t>Indikator</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3C3D4A" w:rsidRDefault="009A52AC" w:rsidP="00D15ABD">
            <w:pPr>
              <w:keepNext/>
              <w:keepLines/>
              <w:ind w:firstLine="0"/>
              <w:jc w:val="center"/>
              <w:rPr>
                <w:rFonts w:ascii="Arial" w:hAnsi="Arial" w:cs="Arial"/>
                <w:sz w:val="22"/>
                <w:szCs w:val="22"/>
              </w:rPr>
            </w:pPr>
            <w:r w:rsidRPr="003C3D4A">
              <w:rPr>
                <w:rFonts w:ascii="Arial" w:hAnsi="Arial"/>
                <w:sz w:val="22"/>
              </w:rPr>
              <w:t>Værdi eller beskrivelse</w:t>
            </w:r>
          </w:p>
        </w:tc>
      </w:tr>
      <w:tr w:rsidR="009A52AC" w:rsidRPr="003C3D4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3C3D4A" w:rsidRDefault="009A52AC" w:rsidP="00D15ABD">
            <w:pPr>
              <w:ind w:firstLine="0"/>
              <w:jc w:val="center"/>
              <w:rPr>
                <w:rFonts w:ascii="Arial" w:hAnsi="Arial" w:cs="Arial"/>
                <w:sz w:val="22"/>
                <w:szCs w:val="22"/>
              </w:rPr>
            </w:pPr>
            <w:r w:rsidRPr="003C3D4A">
              <w:rPr>
                <w:rFonts w:ascii="Arial" w:hAnsi="Arial"/>
                <w:sz w:val="22"/>
              </w:rPr>
              <w:t>Vandindhold</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3C3D4A" w:rsidRDefault="00B51FDA" w:rsidP="00D15ABD">
            <w:pPr>
              <w:ind w:firstLine="0"/>
              <w:jc w:val="center"/>
              <w:rPr>
                <w:rFonts w:ascii="Arial" w:hAnsi="Arial" w:cs="Arial"/>
                <w:sz w:val="22"/>
                <w:szCs w:val="22"/>
              </w:rPr>
            </w:pPr>
            <w:r w:rsidRPr="003C3D4A">
              <w:rPr>
                <w:rFonts w:ascii="Arial" w:hAnsi="Arial"/>
                <w:sz w:val="22"/>
              </w:rPr>
              <w:t>Højst 12,0 %</w:t>
            </w:r>
          </w:p>
        </w:tc>
      </w:tr>
      <w:tr w:rsidR="009A52AC" w:rsidRPr="003C3D4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3C3D4A" w:rsidRDefault="00B51FDA" w:rsidP="00D15ABD">
            <w:pPr>
              <w:ind w:firstLine="0"/>
              <w:jc w:val="center"/>
              <w:rPr>
                <w:rFonts w:ascii="Arial" w:hAnsi="Arial" w:cs="Arial"/>
                <w:sz w:val="22"/>
                <w:szCs w:val="22"/>
              </w:rPr>
            </w:pPr>
            <w:r w:rsidRPr="003C3D4A">
              <w:rPr>
                <w:rFonts w:ascii="Arial" w:hAnsi="Arial"/>
                <w:sz w:val="22"/>
              </w:rPr>
              <w:t>Aroma og smag</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3C3D4A" w:rsidRDefault="00B51FDA" w:rsidP="00D15ABD">
            <w:pPr>
              <w:ind w:firstLine="0"/>
              <w:jc w:val="center"/>
              <w:rPr>
                <w:rFonts w:ascii="Arial" w:hAnsi="Arial" w:cs="Arial"/>
                <w:sz w:val="22"/>
                <w:szCs w:val="22"/>
              </w:rPr>
            </w:pPr>
            <w:r w:rsidRPr="003C3D4A">
              <w:rPr>
                <w:rFonts w:ascii="Arial" w:hAnsi="Arial"/>
                <w:sz w:val="22"/>
              </w:rPr>
              <w:t>Typisk for bagværk, fri for fremmed lugt og smag</w:t>
            </w:r>
          </w:p>
        </w:tc>
      </w:tr>
    </w:tbl>
    <w:p w:rsidR="0006275B" w:rsidRPr="003C3D4A" w:rsidRDefault="0006275B" w:rsidP="00D15ABD">
      <w:pPr>
        <w:pStyle w:val="Nadpis61"/>
        <w:keepLines/>
        <w:pageBreakBefore/>
        <w:ind w:firstLine="0"/>
        <w:jc w:val="right"/>
        <w:rPr>
          <w:b w:val="0"/>
          <w:sz w:val="22"/>
          <w:szCs w:val="22"/>
        </w:rPr>
      </w:pPr>
      <w:r w:rsidRPr="003C3D4A">
        <w:rPr>
          <w:b w:val="0"/>
          <w:sz w:val="22"/>
        </w:rPr>
        <w:lastRenderedPageBreak/>
        <w:t>Bilag 3 til gennemførelsesdekret nr. .../2020</w:t>
      </w:r>
    </w:p>
    <w:p w:rsidR="00B467ED" w:rsidRPr="003C3D4A" w:rsidRDefault="00B467ED" w:rsidP="00D15ABD">
      <w:pPr>
        <w:pStyle w:val="Nadpis61"/>
        <w:keepLines/>
        <w:numPr>
          <w:ilvl w:val="5"/>
          <w:numId w:val="1"/>
        </w:numPr>
        <w:ind w:left="0" w:firstLine="0"/>
        <w:jc w:val="right"/>
        <w:rPr>
          <w:sz w:val="22"/>
          <w:szCs w:val="22"/>
        </w:rPr>
      </w:pPr>
    </w:p>
    <w:p w:rsidR="001A72F1" w:rsidRPr="003C3D4A" w:rsidRDefault="001A72F1" w:rsidP="00D15ABD">
      <w:pPr>
        <w:keepNext/>
        <w:keepLines/>
        <w:ind w:firstLine="0"/>
        <w:rPr>
          <w:rFonts w:ascii="Arial" w:hAnsi="Arial" w:cs="Arial"/>
          <w:b/>
          <w:sz w:val="22"/>
          <w:szCs w:val="22"/>
          <w:u w:val="single"/>
        </w:rPr>
      </w:pPr>
    </w:p>
    <w:p w:rsidR="00B467ED" w:rsidRPr="003C3D4A" w:rsidRDefault="00DC37F6" w:rsidP="00D15ABD">
      <w:pPr>
        <w:pStyle w:val="Nadpis31"/>
        <w:keepLines/>
        <w:numPr>
          <w:ilvl w:val="2"/>
          <w:numId w:val="1"/>
        </w:numPr>
        <w:ind w:left="0" w:firstLine="0"/>
        <w:jc w:val="center"/>
        <w:rPr>
          <w:sz w:val="22"/>
          <w:szCs w:val="22"/>
          <w:u w:val="none"/>
        </w:rPr>
      </w:pPr>
      <w:r w:rsidRPr="003C3D4A">
        <w:rPr>
          <w:sz w:val="22"/>
          <w:u w:val="none"/>
        </w:rPr>
        <w:t>Fysiske og kemiske kvalitetskrav til ris</w:t>
      </w:r>
    </w:p>
    <w:p w:rsidR="00B467ED" w:rsidRPr="003C3D4A" w:rsidRDefault="00B467ED" w:rsidP="00D15ABD">
      <w:pPr>
        <w:keepNext/>
        <w:keepLines/>
        <w:ind w:firstLine="0"/>
        <w:rPr>
          <w:rFonts w:ascii="Arial" w:hAnsi="Arial" w:cs="Arial"/>
          <w:sz w:val="22"/>
          <w:szCs w:val="22"/>
        </w:rPr>
      </w:pPr>
    </w:p>
    <w:p w:rsidR="00D15ABD" w:rsidRPr="003C3D4A"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DC37F6" w:rsidP="00D15ABD">
            <w:pPr>
              <w:keepNext/>
              <w:keepLines/>
              <w:ind w:firstLine="0"/>
              <w:jc w:val="center"/>
              <w:rPr>
                <w:rFonts w:ascii="Arial" w:hAnsi="Arial" w:cs="Arial"/>
                <w:b/>
                <w:sz w:val="22"/>
                <w:szCs w:val="22"/>
              </w:rPr>
            </w:pPr>
            <w:r w:rsidRPr="003C3D4A">
              <w:rPr>
                <w:rFonts w:ascii="Arial" w:hAnsi="Arial"/>
                <w:sz w:val="22"/>
              </w:rPr>
              <w:t>Indikator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Værdi</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Vandindhold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Højst 15,0 %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Organiske urenheder</w:t>
            </w:r>
            <w:r w:rsidRPr="003C3D4A">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Højst 1,0 %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Mineralske urenheder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Højst 0,2 %</w:t>
            </w:r>
          </w:p>
        </w:tc>
      </w:tr>
      <w:tr w:rsidR="00AA1C84" w:rsidRPr="003C3D4A"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3C3D4A" w:rsidRDefault="00AA1C84" w:rsidP="00D15ABD">
            <w:pPr>
              <w:ind w:firstLine="0"/>
              <w:jc w:val="center"/>
              <w:rPr>
                <w:rFonts w:ascii="Arial" w:hAnsi="Arial" w:cs="Arial"/>
                <w:sz w:val="22"/>
                <w:szCs w:val="22"/>
              </w:rPr>
            </w:pPr>
            <w:r w:rsidRPr="003C3D4A">
              <w:rPr>
                <w:rFonts w:ascii="Arial" w:hAnsi="Arial"/>
                <w:sz w:val="22"/>
              </w:rPr>
              <w:t>Fremmedlegemer</w:t>
            </w:r>
            <w:r w:rsidRPr="003C3D4A">
              <w:rPr>
                <w:rStyle w:val="FootnoteReference"/>
                <w:rFonts w:ascii="Arial" w:hAnsi="Arial"/>
                <w:sz w:val="22"/>
              </w:rPr>
              <w:footnoteReference w:customMarkFollows="1" w:id="12"/>
              <w:t>12)</w:t>
            </w:r>
            <w:r w:rsidRPr="003C3D4A">
              <w:rPr>
                <w:rFonts w:ascii="Arial" w:hAnsi="Arial"/>
                <w:sz w:val="22"/>
              </w:rPr>
              <w:t xml:space="preserve"> i alt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3C3D4A" w:rsidRDefault="00AA1C84" w:rsidP="00D15ABD">
            <w:pPr>
              <w:ind w:firstLine="0"/>
              <w:jc w:val="center"/>
              <w:rPr>
                <w:rFonts w:ascii="Arial" w:hAnsi="Arial" w:cs="Arial"/>
                <w:sz w:val="22"/>
                <w:szCs w:val="22"/>
              </w:rPr>
            </w:pPr>
            <w:r w:rsidRPr="003C3D4A">
              <w:rPr>
                <w:rFonts w:ascii="Arial" w:hAnsi="Arial"/>
                <w:sz w:val="22"/>
              </w:rPr>
              <w:t>Ingen grænseværdi</w:t>
            </w:r>
          </w:p>
        </w:tc>
      </w:tr>
      <w:tr w:rsidR="00AA1C84" w:rsidRPr="003C3D4A"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3C3D4A" w:rsidRDefault="00AA1C84" w:rsidP="00D15ABD">
            <w:pPr>
              <w:ind w:firstLine="0"/>
              <w:jc w:val="center"/>
              <w:rPr>
                <w:rFonts w:ascii="Arial" w:hAnsi="Arial" w:cs="Arial"/>
                <w:sz w:val="22"/>
                <w:szCs w:val="22"/>
              </w:rPr>
            </w:pPr>
            <w:r w:rsidRPr="003C3D4A">
              <w:rPr>
                <w:rFonts w:ascii="Arial" w:hAnsi="Arial"/>
                <w:sz w:val="22"/>
              </w:rPr>
              <w:t>Uafskallede kerner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3C3D4A" w:rsidRDefault="00AA1C84" w:rsidP="00D15ABD">
            <w:pPr>
              <w:ind w:firstLine="0"/>
              <w:jc w:val="center"/>
              <w:rPr>
                <w:rFonts w:ascii="Arial" w:hAnsi="Arial" w:cs="Arial"/>
                <w:sz w:val="22"/>
                <w:szCs w:val="22"/>
              </w:rPr>
            </w:pPr>
            <w:r w:rsidRPr="003C3D4A">
              <w:rPr>
                <w:rFonts w:ascii="Arial" w:hAnsi="Arial"/>
                <w:sz w:val="22"/>
              </w:rPr>
              <w:t>Højst 0,15 %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6E1363" w:rsidP="00D15ABD">
            <w:pPr>
              <w:ind w:firstLine="0"/>
              <w:jc w:val="center"/>
              <w:rPr>
                <w:rFonts w:ascii="Arial" w:hAnsi="Arial" w:cs="Arial"/>
                <w:sz w:val="22"/>
                <w:szCs w:val="22"/>
              </w:rPr>
            </w:pPr>
            <w:r w:rsidRPr="003C3D4A">
              <w:rPr>
                <w:rFonts w:ascii="Arial" w:hAnsi="Arial"/>
                <w:sz w:val="22"/>
              </w:rPr>
              <w:t>Knust materiale</w:t>
            </w:r>
            <w:r w:rsidRPr="003C3D4A">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Højst 0,1 %</w:t>
            </w:r>
          </w:p>
        </w:tc>
      </w:tr>
    </w:tbl>
    <w:p w:rsidR="0006275B" w:rsidRPr="003C3D4A" w:rsidRDefault="0006275B" w:rsidP="00D15ABD">
      <w:pPr>
        <w:pStyle w:val="Nadpis61"/>
        <w:keepLines/>
        <w:pageBreakBefore/>
        <w:numPr>
          <w:ilvl w:val="5"/>
          <w:numId w:val="1"/>
        </w:numPr>
        <w:ind w:left="0" w:firstLine="0"/>
        <w:jc w:val="right"/>
        <w:rPr>
          <w:b w:val="0"/>
          <w:sz w:val="22"/>
          <w:szCs w:val="22"/>
        </w:rPr>
      </w:pPr>
      <w:r w:rsidRPr="003C3D4A">
        <w:rPr>
          <w:b w:val="0"/>
          <w:sz w:val="22"/>
        </w:rPr>
        <w:lastRenderedPageBreak/>
        <w:t>Bilag 4 til gennemførelsesdekret nr. .../2020</w:t>
      </w:r>
    </w:p>
    <w:p w:rsidR="00B467ED" w:rsidRPr="003C3D4A" w:rsidRDefault="00B467ED" w:rsidP="00D15ABD">
      <w:pPr>
        <w:pStyle w:val="Nadpis61"/>
        <w:keepLines/>
        <w:numPr>
          <w:ilvl w:val="5"/>
          <w:numId w:val="1"/>
        </w:numPr>
        <w:ind w:left="0" w:firstLine="0"/>
        <w:jc w:val="right"/>
        <w:rPr>
          <w:sz w:val="22"/>
          <w:szCs w:val="22"/>
        </w:rPr>
      </w:pPr>
    </w:p>
    <w:p w:rsidR="00B467ED" w:rsidRPr="003C3D4A" w:rsidRDefault="00B467ED" w:rsidP="00D15ABD">
      <w:pPr>
        <w:keepNext/>
        <w:keepLines/>
        <w:ind w:firstLine="0"/>
        <w:rPr>
          <w:rFonts w:ascii="Arial" w:hAnsi="Arial" w:cs="Arial"/>
          <w:b/>
          <w:sz w:val="22"/>
          <w:szCs w:val="22"/>
        </w:rPr>
      </w:pPr>
    </w:p>
    <w:p w:rsidR="00B467ED" w:rsidRPr="003C3D4A" w:rsidRDefault="00DC37F6" w:rsidP="00D15ABD">
      <w:pPr>
        <w:keepNext/>
        <w:keepLines/>
        <w:ind w:firstLine="0"/>
        <w:jc w:val="center"/>
        <w:rPr>
          <w:rFonts w:ascii="Arial" w:hAnsi="Arial" w:cs="Arial"/>
          <w:b/>
          <w:sz w:val="22"/>
          <w:szCs w:val="22"/>
        </w:rPr>
      </w:pPr>
      <w:r w:rsidRPr="003C3D4A">
        <w:rPr>
          <w:rFonts w:ascii="Arial" w:hAnsi="Arial"/>
          <w:b/>
          <w:sz w:val="22"/>
        </w:rPr>
        <w:t>Tilladte negative vægtafvigelser for malede kornprodukter</w:t>
      </w:r>
    </w:p>
    <w:p w:rsidR="00B467ED" w:rsidRPr="003C3D4A" w:rsidRDefault="00B467ED" w:rsidP="00D15ABD">
      <w:pPr>
        <w:keepNext/>
        <w:keepLines/>
        <w:ind w:firstLine="0"/>
        <w:rPr>
          <w:rFonts w:ascii="Arial" w:hAnsi="Arial" w:cs="Arial"/>
          <w:b/>
          <w:sz w:val="22"/>
          <w:szCs w:val="22"/>
        </w:rPr>
      </w:pPr>
    </w:p>
    <w:p w:rsidR="00D15ABD" w:rsidRPr="003C3D4A"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DC37F6" w:rsidP="00D15ABD">
            <w:pPr>
              <w:keepNext/>
              <w:keepLines/>
              <w:ind w:firstLine="0"/>
              <w:jc w:val="center"/>
              <w:rPr>
                <w:rFonts w:ascii="Arial" w:hAnsi="Arial" w:cs="Arial"/>
                <w:b/>
                <w:sz w:val="22"/>
                <w:szCs w:val="22"/>
              </w:rPr>
            </w:pPr>
            <w:r w:rsidRPr="003C3D4A">
              <w:rPr>
                <w:rFonts w:ascii="Arial" w:hAnsi="Arial"/>
                <w:sz w:val="22"/>
              </w:rPr>
              <w:t>Emballagens vægt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Tilladt negativ vægtafvigelse</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op til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-10 %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51-120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-5 %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121-250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-4 %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251-1.000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-3 %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1.001-2.500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-2 %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over 2.500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-1 %</w:t>
            </w:r>
          </w:p>
        </w:tc>
      </w:tr>
    </w:tbl>
    <w:p w:rsidR="0006275B" w:rsidRPr="003C3D4A" w:rsidRDefault="0006275B" w:rsidP="00D15ABD">
      <w:pPr>
        <w:pStyle w:val="Nadpis61"/>
        <w:keepLines/>
        <w:pageBreakBefore/>
        <w:numPr>
          <w:ilvl w:val="5"/>
          <w:numId w:val="1"/>
        </w:numPr>
        <w:ind w:left="0" w:firstLine="0"/>
        <w:jc w:val="right"/>
        <w:rPr>
          <w:b w:val="0"/>
          <w:sz w:val="22"/>
          <w:szCs w:val="22"/>
        </w:rPr>
      </w:pPr>
      <w:r w:rsidRPr="003C3D4A">
        <w:rPr>
          <w:b w:val="0"/>
          <w:sz w:val="22"/>
        </w:rPr>
        <w:lastRenderedPageBreak/>
        <w:t>Bilag 5 til gennemførelsesdekret nr. .../2020</w:t>
      </w:r>
    </w:p>
    <w:p w:rsidR="00B467ED" w:rsidRPr="003C3D4A" w:rsidRDefault="00B467ED" w:rsidP="00D15ABD">
      <w:pPr>
        <w:pStyle w:val="Nadpis61"/>
        <w:keepLines/>
        <w:numPr>
          <w:ilvl w:val="5"/>
          <w:numId w:val="1"/>
        </w:numPr>
        <w:ind w:left="0" w:firstLine="0"/>
        <w:jc w:val="right"/>
        <w:rPr>
          <w:sz w:val="22"/>
          <w:szCs w:val="22"/>
        </w:rPr>
      </w:pPr>
    </w:p>
    <w:p w:rsidR="00B467ED" w:rsidRPr="003C3D4A" w:rsidRDefault="00B467ED" w:rsidP="00D15ABD">
      <w:pPr>
        <w:keepNext/>
        <w:keepLines/>
        <w:ind w:firstLine="0"/>
        <w:rPr>
          <w:rFonts w:ascii="Arial" w:hAnsi="Arial" w:cs="Arial"/>
          <w:b/>
          <w:sz w:val="22"/>
          <w:szCs w:val="22"/>
        </w:rPr>
      </w:pPr>
    </w:p>
    <w:p w:rsidR="00B467ED" w:rsidRPr="003C3D4A" w:rsidRDefault="00DC37F6" w:rsidP="00D15ABD">
      <w:pPr>
        <w:pStyle w:val="Nadpis61"/>
        <w:keepLines/>
        <w:numPr>
          <w:ilvl w:val="5"/>
          <w:numId w:val="1"/>
        </w:numPr>
        <w:ind w:left="0" w:firstLine="0"/>
        <w:rPr>
          <w:strike/>
          <w:sz w:val="22"/>
          <w:szCs w:val="22"/>
        </w:rPr>
      </w:pPr>
      <w:r w:rsidRPr="003C3D4A">
        <w:rPr>
          <w:sz w:val="22"/>
        </w:rPr>
        <w:t>Klassifikation af pasta i grupper og undergrupper</w:t>
      </w:r>
    </w:p>
    <w:p w:rsidR="00B467ED" w:rsidRPr="003C3D4A" w:rsidRDefault="00B467ED" w:rsidP="00D15ABD">
      <w:pPr>
        <w:keepNext/>
        <w:keepLines/>
        <w:ind w:firstLine="0"/>
        <w:rPr>
          <w:rFonts w:ascii="Arial" w:hAnsi="Arial" w:cs="Arial"/>
          <w:strike/>
          <w:sz w:val="22"/>
          <w:szCs w:val="22"/>
        </w:rPr>
      </w:pPr>
    </w:p>
    <w:p w:rsidR="00D15ABD" w:rsidRPr="003C3D4A"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24"/>
        <w:gridCol w:w="3024"/>
        <w:gridCol w:w="3580"/>
      </w:tblGrid>
      <w:tr w:rsidR="00B467ED" w:rsidRPr="003C3D4A"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DC37F6" w:rsidP="00D15ABD">
            <w:pPr>
              <w:keepNext/>
              <w:keepLines/>
              <w:ind w:firstLine="0"/>
              <w:jc w:val="center"/>
              <w:rPr>
                <w:rFonts w:ascii="Arial" w:hAnsi="Arial" w:cs="Arial"/>
                <w:sz w:val="22"/>
                <w:szCs w:val="22"/>
              </w:rPr>
            </w:pPr>
            <w:r w:rsidRPr="003C3D4A">
              <w:rPr>
                <w:rFonts w:ascii="Arial" w:hAnsi="Arial"/>
                <w:sz w:val="22"/>
              </w:rPr>
              <w:t>Type</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Gruppe</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Undergruppe</w:t>
            </w:r>
          </w:p>
        </w:tc>
      </w:tr>
      <w:tr w:rsidR="00B467ED" w:rsidRPr="003C3D4A"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25111E" w:rsidP="00D15ABD">
            <w:pPr>
              <w:ind w:firstLine="0"/>
              <w:jc w:val="center"/>
              <w:rPr>
                <w:rFonts w:ascii="Arial" w:hAnsi="Arial" w:cs="Arial"/>
                <w:sz w:val="22"/>
                <w:szCs w:val="22"/>
              </w:rPr>
            </w:pPr>
            <w:r w:rsidRPr="003C3D4A">
              <w:rPr>
                <w:rFonts w:ascii="Arial" w:hAnsi="Arial"/>
                <w:sz w:val="22"/>
              </w:rPr>
              <w:t>Pasta</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Æg</w:t>
            </w:r>
          </w:p>
          <w:p w:rsidR="00B467ED" w:rsidRPr="003C3D4A" w:rsidRDefault="00DC37F6" w:rsidP="00D15ABD">
            <w:pPr>
              <w:ind w:firstLine="0"/>
              <w:jc w:val="center"/>
              <w:rPr>
                <w:rFonts w:ascii="Arial" w:hAnsi="Arial" w:cs="Arial"/>
                <w:sz w:val="22"/>
                <w:szCs w:val="22"/>
              </w:rPr>
            </w:pPr>
            <w:r w:rsidRPr="003C3D4A">
              <w:rPr>
                <w:rFonts w:ascii="Arial" w:hAnsi="Arial"/>
                <w:sz w:val="22"/>
              </w:rPr>
              <w:t>Uden æg</w:t>
            </w:r>
          </w:p>
          <w:p w:rsidR="00B467ED" w:rsidRPr="003C3D4A" w:rsidRDefault="00DC37F6" w:rsidP="00D15ABD">
            <w:pPr>
              <w:ind w:firstLine="0"/>
              <w:jc w:val="center"/>
              <w:rPr>
                <w:rFonts w:ascii="Arial" w:hAnsi="Arial"/>
                <w:sz w:val="22"/>
              </w:rPr>
            </w:pPr>
            <w:r w:rsidRPr="003C3D4A">
              <w:rPr>
                <w:rFonts w:ascii="Arial" w:hAnsi="Arial"/>
                <w:sz w:val="22"/>
              </w:rPr>
              <w:t>Semulje</w:t>
            </w:r>
          </w:p>
          <w:p w:rsidR="003A2AE2" w:rsidRPr="003C3D4A" w:rsidRDefault="003A2AE2" w:rsidP="00D15ABD">
            <w:pPr>
              <w:ind w:firstLine="0"/>
              <w:jc w:val="center"/>
              <w:rPr>
                <w:rFonts w:ascii="Arial" w:hAnsi="Arial" w:cs="Arial"/>
                <w:sz w:val="22"/>
                <w:szCs w:val="22"/>
              </w:rPr>
            </w:pPr>
            <w:r w:rsidRPr="003C3D4A">
              <w:rPr>
                <w:rFonts w:ascii="Arial" w:hAnsi="Arial"/>
                <w:sz w:val="22"/>
              </w:rPr>
              <w:t>Semulje med æg</w:t>
            </w:r>
          </w:p>
          <w:p w:rsidR="00B467ED" w:rsidRPr="003C3D4A" w:rsidRDefault="00DC37F6" w:rsidP="00D15ABD">
            <w:pPr>
              <w:ind w:firstLine="0"/>
              <w:jc w:val="center"/>
              <w:rPr>
                <w:rFonts w:ascii="Arial" w:hAnsi="Arial" w:cs="Arial"/>
                <w:strike/>
                <w:sz w:val="22"/>
                <w:szCs w:val="22"/>
              </w:rPr>
            </w:pPr>
            <w:r w:rsidRPr="003C3D4A">
              <w:rPr>
                <w:rFonts w:ascii="Arial" w:hAnsi="Arial"/>
                <w:sz w:val="22"/>
              </w:rPr>
              <w:t>Fuldkorn</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Tørret</w:t>
            </w:r>
          </w:p>
          <w:p w:rsidR="00B467ED" w:rsidRPr="003C3D4A" w:rsidRDefault="00DC37F6" w:rsidP="00D15ABD">
            <w:pPr>
              <w:ind w:firstLine="0"/>
              <w:jc w:val="center"/>
              <w:rPr>
                <w:rFonts w:ascii="Arial" w:hAnsi="Arial" w:cs="Arial"/>
                <w:sz w:val="22"/>
                <w:szCs w:val="22"/>
              </w:rPr>
            </w:pPr>
            <w:r w:rsidRPr="003C3D4A">
              <w:rPr>
                <w:rFonts w:ascii="Arial" w:hAnsi="Arial"/>
                <w:sz w:val="22"/>
              </w:rPr>
              <w:t>Ikke-tørret</w:t>
            </w:r>
          </w:p>
          <w:p w:rsidR="00076F14" w:rsidRPr="003C3D4A" w:rsidRDefault="00076F14" w:rsidP="00D15ABD">
            <w:pPr>
              <w:ind w:firstLine="0"/>
              <w:jc w:val="center"/>
              <w:rPr>
                <w:rFonts w:ascii="Arial" w:hAnsi="Arial" w:cs="Arial"/>
                <w:sz w:val="22"/>
                <w:szCs w:val="22"/>
              </w:rPr>
            </w:pPr>
            <w:r w:rsidRPr="003C3D4A">
              <w:rPr>
                <w:rFonts w:ascii="Arial" w:hAnsi="Arial"/>
                <w:sz w:val="22"/>
              </w:rPr>
              <w:t>Frisk</w:t>
            </w:r>
          </w:p>
          <w:p w:rsidR="0050682C" w:rsidRPr="003C3D4A" w:rsidRDefault="0050682C" w:rsidP="00D15ABD">
            <w:pPr>
              <w:ind w:firstLine="0"/>
              <w:jc w:val="center"/>
              <w:rPr>
                <w:rFonts w:ascii="Arial" w:hAnsi="Arial" w:cs="Arial"/>
                <w:sz w:val="22"/>
                <w:szCs w:val="22"/>
              </w:rPr>
            </w:pPr>
            <w:r w:rsidRPr="003C3D4A">
              <w:rPr>
                <w:rFonts w:ascii="Arial" w:hAnsi="Arial"/>
                <w:sz w:val="22"/>
              </w:rPr>
              <w:t>Tørret med fyld</w:t>
            </w:r>
          </w:p>
          <w:p w:rsidR="0050682C" w:rsidRPr="003C3D4A" w:rsidRDefault="0050682C" w:rsidP="00D15ABD">
            <w:pPr>
              <w:ind w:firstLine="0"/>
              <w:jc w:val="center"/>
              <w:rPr>
                <w:rFonts w:ascii="Arial" w:hAnsi="Arial" w:cs="Arial"/>
                <w:sz w:val="22"/>
                <w:szCs w:val="22"/>
              </w:rPr>
            </w:pPr>
            <w:r w:rsidRPr="003C3D4A">
              <w:rPr>
                <w:rFonts w:ascii="Arial" w:hAnsi="Arial"/>
                <w:sz w:val="22"/>
              </w:rPr>
              <w:t>Ikke-tørret med fyld</w:t>
            </w:r>
          </w:p>
          <w:p w:rsidR="00B467ED" w:rsidRPr="003C3D4A" w:rsidRDefault="0050682C" w:rsidP="00D15ABD">
            <w:pPr>
              <w:ind w:firstLine="0"/>
              <w:jc w:val="center"/>
              <w:rPr>
                <w:rFonts w:ascii="Arial" w:hAnsi="Arial" w:cs="Arial"/>
                <w:sz w:val="22"/>
                <w:szCs w:val="22"/>
              </w:rPr>
            </w:pPr>
            <w:r w:rsidRPr="003C3D4A">
              <w:rPr>
                <w:rFonts w:ascii="Arial" w:hAnsi="Arial"/>
                <w:sz w:val="22"/>
              </w:rPr>
              <w:t>Frisk med fyld</w:t>
            </w:r>
          </w:p>
        </w:tc>
      </w:tr>
    </w:tbl>
    <w:p w:rsidR="0006275B" w:rsidRPr="003C3D4A" w:rsidRDefault="00070819" w:rsidP="00D15ABD">
      <w:pPr>
        <w:pStyle w:val="Nadpis61"/>
        <w:keepLines/>
        <w:pageBreakBefore/>
        <w:ind w:firstLine="0"/>
        <w:jc w:val="right"/>
        <w:rPr>
          <w:b w:val="0"/>
          <w:sz w:val="22"/>
          <w:szCs w:val="22"/>
        </w:rPr>
      </w:pPr>
      <w:r w:rsidRPr="003C3D4A">
        <w:rPr>
          <w:b w:val="0"/>
          <w:sz w:val="22"/>
        </w:rPr>
        <w:lastRenderedPageBreak/>
        <w:t>Bilag 6 til gennemførelsesdekret nr. .../2020</w:t>
      </w:r>
    </w:p>
    <w:p w:rsidR="00B467ED" w:rsidRPr="003C3D4A" w:rsidRDefault="00B467ED" w:rsidP="00D15ABD">
      <w:pPr>
        <w:pStyle w:val="Nadpis61"/>
        <w:keepLines/>
        <w:numPr>
          <w:ilvl w:val="5"/>
          <w:numId w:val="1"/>
        </w:numPr>
        <w:ind w:left="0" w:firstLine="0"/>
        <w:jc w:val="right"/>
        <w:rPr>
          <w:sz w:val="22"/>
          <w:szCs w:val="22"/>
        </w:rPr>
      </w:pPr>
    </w:p>
    <w:p w:rsidR="00B467ED" w:rsidRPr="003C3D4A" w:rsidRDefault="00B467ED" w:rsidP="00D15ABD">
      <w:pPr>
        <w:keepNext/>
        <w:keepLines/>
        <w:ind w:firstLine="0"/>
        <w:rPr>
          <w:rFonts w:ascii="Arial" w:hAnsi="Arial" w:cs="Arial"/>
          <w:sz w:val="22"/>
          <w:szCs w:val="22"/>
        </w:rPr>
      </w:pPr>
    </w:p>
    <w:p w:rsidR="00B467ED" w:rsidRPr="003C3D4A" w:rsidRDefault="00DC37F6" w:rsidP="00D15ABD">
      <w:pPr>
        <w:pStyle w:val="Nadpis61"/>
        <w:keepLines/>
        <w:numPr>
          <w:ilvl w:val="5"/>
          <w:numId w:val="1"/>
        </w:numPr>
        <w:ind w:left="0" w:firstLine="0"/>
        <w:rPr>
          <w:sz w:val="22"/>
          <w:szCs w:val="22"/>
        </w:rPr>
      </w:pPr>
      <w:r w:rsidRPr="003C3D4A">
        <w:rPr>
          <w:sz w:val="22"/>
        </w:rPr>
        <w:t>Sensoriske, fysiske og kemiske kvalitetskrav til pasta</w:t>
      </w:r>
    </w:p>
    <w:p w:rsidR="00B467ED" w:rsidRPr="003C3D4A" w:rsidRDefault="00B467ED" w:rsidP="00D15ABD">
      <w:pPr>
        <w:keepNext/>
        <w:keepLines/>
        <w:ind w:firstLine="0"/>
        <w:rPr>
          <w:rFonts w:ascii="Arial" w:hAnsi="Arial" w:cs="Arial"/>
          <w:b/>
          <w:sz w:val="22"/>
          <w:szCs w:val="22"/>
        </w:rPr>
      </w:pPr>
    </w:p>
    <w:p w:rsidR="00D15ABD" w:rsidRPr="003C3D4A" w:rsidRDefault="00D15ABD" w:rsidP="00D15ABD">
      <w:pPr>
        <w:keepNext/>
        <w:keepLines/>
        <w:ind w:firstLine="0"/>
        <w:rPr>
          <w:rFonts w:ascii="Arial" w:hAnsi="Arial" w:cs="Arial"/>
          <w:b/>
          <w:sz w:val="22"/>
          <w:szCs w:val="22"/>
        </w:rPr>
      </w:pPr>
    </w:p>
    <w:p w:rsidR="00B467ED" w:rsidRPr="003C3D4A" w:rsidRDefault="00DC37F6" w:rsidP="00D15ABD">
      <w:pPr>
        <w:keepNext/>
        <w:keepLines/>
        <w:ind w:firstLine="0"/>
        <w:rPr>
          <w:rFonts w:ascii="Arial" w:hAnsi="Arial" w:cs="Arial"/>
          <w:b/>
          <w:sz w:val="22"/>
          <w:szCs w:val="22"/>
        </w:rPr>
      </w:pPr>
      <w:r w:rsidRPr="003C3D4A">
        <w:rPr>
          <w:rFonts w:ascii="Arial" w:hAnsi="Arial"/>
          <w:b/>
          <w:sz w:val="22"/>
        </w:rPr>
        <w:t>Tabel 1</w:t>
      </w:r>
    </w:p>
    <w:p w:rsidR="00B467ED" w:rsidRPr="003C3D4A" w:rsidRDefault="00DC37F6" w:rsidP="00D15ABD">
      <w:pPr>
        <w:pStyle w:val="Nadpis21"/>
        <w:keepLines/>
        <w:numPr>
          <w:ilvl w:val="1"/>
          <w:numId w:val="1"/>
        </w:numPr>
        <w:ind w:left="0" w:firstLine="0"/>
        <w:rPr>
          <w:sz w:val="22"/>
          <w:szCs w:val="22"/>
        </w:rPr>
      </w:pPr>
      <w:r w:rsidRPr="003C3D4A">
        <w:rPr>
          <w:b/>
          <w:sz w:val="22"/>
        </w:rPr>
        <w:t>Sensoriske kvalitetskrav til pasta</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473"/>
        <w:gridCol w:w="5155"/>
      </w:tblGrid>
      <w:tr w:rsidR="00B467ED" w:rsidRPr="003C3D4A"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8211DA" w:rsidP="00D15ABD">
            <w:pPr>
              <w:ind w:firstLine="0"/>
              <w:jc w:val="center"/>
              <w:rPr>
                <w:rFonts w:ascii="Arial" w:hAnsi="Arial" w:cs="Arial"/>
                <w:sz w:val="22"/>
                <w:szCs w:val="22"/>
              </w:rPr>
            </w:pPr>
            <w:r w:rsidRPr="003C3D4A">
              <w:rPr>
                <w:rFonts w:ascii="Arial" w:hAnsi="Arial"/>
                <w:sz w:val="22"/>
              </w:rPr>
              <w:t>Udseende og form</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Passende til den kommercielle type, indholdet af pasta af andre former i forbrugeremballagen må ikke overstige 1%. Glat og kompakt overflade uden revner. På rullet pasta og pasta, hvor størstedelen af overfladen er formet af snit (f.eks. stjerneformet pasta), kan overfladen være en smule grov og melagtig. Andelen af fragmenter må ikke overstige 10 %. Hvis anvisningerne bliver fulgt, bliver pastaen ikke overkogt, klistrer ikke og bevarer dens form efter kogningen.</w:t>
            </w:r>
          </w:p>
        </w:tc>
      </w:tr>
      <w:tr w:rsidR="00B467ED" w:rsidRPr="003C3D4A"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8211DA" w:rsidP="00D15ABD">
            <w:pPr>
              <w:ind w:firstLine="0"/>
              <w:jc w:val="center"/>
              <w:rPr>
                <w:rFonts w:ascii="Arial" w:hAnsi="Arial" w:cs="Arial"/>
                <w:sz w:val="22"/>
                <w:szCs w:val="22"/>
              </w:rPr>
            </w:pPr>
            <w:r w:rsidRPr="003C3D4A">
              <w:rPr>
                <w:rFonts w:ascii="Arial" w:hAnsi="Arial"/>
                <w:sz w:val="22"/>
              </w:rPr>
              <w:t>Farve</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Lys, ensartet i forskellige gule nuancer for pasta med æg, hvor farven er passende til det antal æg, der er anvendt. Ravgul eller forskellige mørkegule nuancer for pasta af semulje. Farven er passende for de anvendte ingredienser, tilsætningsstoffer eller smagsstoffer for andre typer pasta.</w:t>
            </w:r>
          </w:p>
        </w:tc>
      </w:tr>
      <w:tr w:rsidR="00B467ED" w:rsidRPr="003C3D4A"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8211DA" w:rsidP="00D15ABD">
            <w:pPr>
              <w:ind w:firstLine="0"/>
              <w:jc w:val="center"/>
              <w:rPr>
                <w:rFonts w:ascii="Arial" w:hAnsi="Arial" w:cs="Arial"/>
                <w:sz w:val="22"/>
                <w:szCs w:val="22"/>
              </w:rPr>
            </w:pPr>
            <w:r w:rsidRPr="003C3D4A">
              <w:rPr>
                <w:rFonts w:ascii="Arial" w:hAnsi="Arial"/>
                <w:sz w:val="22"/>
              </w:rPr>
              <w:t>Aroma og smag efter kogning</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Behagelig, svarende til de anvendte ingredienser.</w:t>
            </w:r>
          </w:p>
        </w:tc>
      </w:tr>
    </w:tbl>
    <w:p w:rsidR="00B467ED" w:rsidRPr="003C3D4A" w:rsidRDefault="00B467ED" w:rsidP="00D15ABD">
      <w:pPr>
        <w:ind w:firstLine="0"/>
        <w:rPr>
          <w:rFonts w:ascii="Arial" w:hAnsi="Arial" w:cs="Arial"/>
          <w:b/>
          <w:sz w:val="22"/>
          <w:szCs w:val="22"/>
        </w:rPr>
      </w:pPr>
    </w:p>
    <w:p w:rsidR="00302F0C" w:rsidRPr="003C3D4A" w:rsidRDefault="00302F0C" w:rsidP="00D15ABD">
      <w:pPr>
        <w:ind w:firstLine="0"/>
        <w:rPr>
          <w:rFonts w:ascii="Arial" w:hAnsi="Arial" w:cs="Arial"/>
          <w:b/>
          <w:sz w:val="22"/>
          <w:szCs w:val="22"/>
        </w:rPr>
      </w:pPr>
    </w:p>
    <w:p w:rsidR="00B467ED" w:rsidRPr="003C3D4A" w:rsidRDefault="00DC37F6" w:rsidP="00D15ABD">
      <w:pPr>
        <w:keepNext/>
        <w:keepLines/>
        <w:ind w:firstLine="0"/>
        <w:rPr>
          <w:rFonts w:ascii="Arial" w:hAnsi="Arial" w:cs="Arial"/>
          <w:sz w:val="22"/>
          <w:szCs w:val="22"/>
        </w:rPr>
      </w:pPr>
      <w:r w:rsidRPr="003C3D4A">
        <w:rPr>
          <w:rFonts w:ascii="Arial" w:hAnsi="Arial"/>
          <w:b/>
          <w:sz w:val="22"/>
        </w:rPr>
        <w:t>Tabel 2</w:t>
      </w:r>
    </w:p>
    <w:p w:rsidR="00B467ED" w:rsidRPr="003C3D4A" w:rsidRDefault="00DC37F6" w:rsidP="00D15ABD">
      <w:pPr>
        <w:pStyle w:val="Nadpis31"/>
        <w:keepLines/>
        <w:numPr>
          <w:ilvl w:val="2"/>
          <w:numId w:val="1"/>
        </w:numPr>
        <w:ind w:left="0" w:firstLine="0"/>
        <w:rPr>
          <w:sz w:val="22"/>
          <w:szCs w:val="22"/>
          <w:u w:val="none"/>
        </w:rPr>
      </w:pPr>
      <w:r w:rsidRPr="003C3D4A">
        <w:rPr>
          <w:sz w:val="22"/>
          <w:u w:val="none"/>
        </w:rPr>
        <w:t>Fysiske og kemiske krav til pasta</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21"/>
        <w:gridCol w:w="2603"/>
        <w:gridCol w:w="2324"/>
        <w:gridCol w:w="2380"/>
      </w:tblGrid>
      <w:tr w:rsidR="00B467ED" w:rsidRPr="003C3D4A"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782FC3" w:rsidP="00D15ABD">
            <w:pPr>
              <w:keepNext/>
              <w:keepLines/>
              <w:ind w:firstLine="0"/>
              <w:jc w:val="center"/>
              <w:rPr>
                <w:rFonts w:ascii="Arial" w:hAnsi="Arial" w:cs="Arial"/>
                <w:b/>
                <w:sz w:val="22"/>
                <w:szCs w:val="22"/>
              </w:rPr>
            </w:pPr>
            <w:r w:rsidRPr="003C3D4A">
              <w:rPr>
                <w:rFonts w:ascii="Arial" w:hAnsi="Arial"/>
                <w:sz w:val="22"/>
              </w:rPr>
              <w:t>Pasta</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Min.</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w:t>
            </w:r>
          </w:p>
        </w:tc>
      </w:tr>
      <w:tr w:rsidR="00B467ED" w:rsidRPr="003C3D4A"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8211DA" w:rsidP="00D15ABD">
            <w:pPr>
              <w:ind w:firstLine="0"/>
              <w:jc w:val="center"/>
              <w:rPr>
                <w:rFonts w:ascii="Arial" w:hAnsi="Arial" w:cs="Arial"/>
                <w:sz w:val="22"/>
                <w:szCs w:val="22"/>
              </w:rPr>
            </w:pPr>
            <w:r w:rsidRPr="003C3D4A">
              <w:rPr>
                <w:rFonts w:ascii="Arial" w:hAnsi="Arial"/>
                <w:sz w:val="22"/>
              </w:rPr>
              <w:t>Vandindhold</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1639A2">
            <w:pPr>
              <w:ind w:firstLine="0"/>
              <w:jc w:val="center"/>
              <w:rPr>
                <w:rFonts w:ascii="Arial" w:hAnsi="Arial" w:cs="Arial"/>
                <w:sz w:val="22"/>
                <w:szCs w:val="22"/>
              </w:rPr>
            </w:pPr>
            <w:r w:rsidRPr="003C3D4A">
              <w:rPr>
                <w:rFonts w:ascii="Arial" w:hAnsi="Arial"/>
                <w:sz w:val="22"/>
              </w:rPr>
              <w:t>Tørret</w:t>
            </w:r>
          </w:p>
          <w:p w:rsidR="00B467ED" w:rsidRPr="003C3D4A" w:rsidRDefault="00DC37F6" w:rsidP="001639A2">
            <w:pPr>
              <w:ind w:firstLine="0"/>
              <w:jc w:val="center"/>
              <w:rPr>
                <w:rFonts w:ascii="Arial" w:hAnsi="Arial" w:cs="Arial"/>
                <w:sz w:val="22"/>
                <w:szCs w:val="22"/>
              </w:rPr>
            </w:pPr>
            <w:r w:rsidRPr="003C3D4A">
              <w:rPr>
                <w:rFonts w:ascii="Arial" w:hAnsi="Arial"/>
                <w:sz w:val="22"/>
              </w:rPr>
              <w:t>Ikke-tørret</w:t>
            </w:r>
          </w:p>
          <w:p w:rsidR="00B467ED" w:rsidRPr="003C3D4A" w:rsidRDefault="00DC37F6" w:rsidP="001639A2">
            <w:pPr>
              <w:ind w:firstLine="0"/>
              <w:jc w:val="center"/>
              <w:rPr>
                <w:rFonts w:ascii="Arial" w:hAnsi="Arial" w:cs="Arial"/>
                <w:sz w:val="22"/>
                <w:szCs w:val="22"/>
              </w:rPr>
            </w:pPr>
            <w:r w:rsidRPr="003C3D4A">
              <w:rPr>
                <w:rFonts w:ascii="Arial" w:hAnsi="Arial"/>
                <w:sz w:val="22"/>
              </w:rPr>
              <w:t>Frossen</w:t>
            </w:r>
          </w:p>
          <w:p w:rsidR="00B467ED" w:rsidRPr="003C3D4A" w:rsidRDefault="00DC37F6" w:rsidP="001639A2">
            <w:pPr>
              <w:ind w:firstLine="0"/>
              <w:jc w:val="center"/>
              <w:rPr>
                <w:rFonts w:ascii="Arial" w:hAnsi="Arial" w:cs="Arial"/>
                <w:sz w:val="22"/>
                <w:szCs w:val="22"/>
              </w:rPr>
            </w:pPr>
            <w:r w:rsidRPr="003C3D4A">
              <w:rPr>
                <w:rFonts w:ascii="Arial" w:hAnsi="Arial"/>
                <w:sz w:val="22"/>
              </w:rPr>
              <w:t>Vakuumpakket eller pakket i inaktiv atmosfære</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w:t>
            </w:r>
          </w:p>
          <w:p w:rsidR="00B467ED" w:rsidRPr="003C3D4A" w:rsidRDefault="00DC37F6" w:rsidP="00D15ABD">
            <w:pPr>
              <w:ind w:firstLine="0"/>
              <w:jc w:val="center"/>
              <w:rPr>
                <w:rFonts w:ascii="Arial" w:hAnsi="Arial" w:cs="Arial"/>
                <w:sz w:val="22"/>
                <w:szCs w:val="22"/>
              </w:rPr>
            </w:pPr>
            <w:r w:rsidRPr="003C3D4A">
              <w:rPr>
                <w:rFonts w:ascii="Arial" w:hAnsi="Arial"/>
                <w:sz w:val="22"/>
              </w:rPr>
              <w:t>20 %</w:t>
            </w:r>
          </w:p>
          <w:p w:rsidR="00B467ED" w:rsidRPr="003C3D4A" w:rsidRDefault="00DC37F6" w:rsidP="00D15ABD">
            <w:pPr>
              <w:ind w:firstLine="0"/>
              <w:jc w:val="center"/>
              <w:rPr>
                <w:rFonts w:ascii="Arial" w:hAnsi="Arial" w:cs="Arial"/>
                <w:sz w:val="22"/>
                <w:szCs w:val="22"/>
              </w:rPr>
            </w:pPr>
            <w:r w:rsidRPr="003C3D4A">
              <w:rPr>
                <w:rFonts w:ascii="Arial" w:hAnsi="Arial"/>
                <w:sz w:val="22"/>
              </w:rPr>
              <w:t>20 %</w:t>
            </w:r>
          </w:p>
          <w:p w:rsidR="00B467ED" w:rsidRPr="003C3D4A" w:rsidRDefault="00DC37F6" w:rsidP="00D15ABD">
            <w:pPr>
              <w:ind w:firstLine="0"/>
              <w:jc w:val="center"/>
              <w:rPr>
                <w:rFonts w:ascii="Arial" w:hAnsi="Arial" w:cs="Arial"/>
                <w:sz w:val="22"/>
                <w:szCs w:val="22"/>
              </w:rPr>
            </w:pPr>
            <w:r w:rsidRPr="003C3D4A">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006A95" w:rsidP="00D15ABD">
            <w:pPr>
              <w:ind w:firstLine="0"/>
              <w:jc w:val="center"/>
              <w:rPr>
                <w:rFonts w:ascii="Arial" w:hAnsi="Arial" w:cs="Arial"/>
                <w:sz w:val="22"/>
                <w:szCs w:val="22"/>
              </w:rPr>
            </w:pPr>
            <w:r w:rsidRPr="003C3D4A">
              <w:rPr>
                <w:rFonts w:ascii="Arial" w:hAnsi="Arial"/>
                <w:sz w:val="22"/>
              </w:rPr>
              <w:t>13 %</w:t>
            </w:r>
          </w:p>
          <w:p w:rsidR="00B467ED" w:rsidRPr="003C3D4A" w:rsidRDefault="00DC37F6" w:rsidP="00D15ABD">
            <w:pPr>
              <w:ind w:firstLine="0"/>
              <w:jc w:val="center"/>
              <w:rPr>
                <w:rFonts w:ascii="Arial" w:hAnsi="Arial" w:cs="Arial"/>
                <w:sz w:val="22"/>
                <w:szCs w:val="22"/>
              </w:rPr>
            </w:pPr>
            <w:r w:rsidRPr="003C3D4A">
              <w:rPr>
                <w:rFonts w:ascii="Arial" w:hAnsi="Arial"/>
                <w:sz w:val="22"/>
              </w:rPr>
              <w:t>-</w:t>
            </w:r>
          </w:p>
          <w:p w:rsidR="00B467ED" w:rsidRPr="003C3D4A" w:rsidRDefault="00DC37F6" w:rsidP="00D15ABD">
            <w:pPr>
              <w:ind w:firstLine="0"/>
              <w:jc w:val="center"/>
              <w:rPr>
                <w:rFonts w:ascii="Arial" w:hAnsi="Arial" w:cs="Arial"/>
                <w:sz w:val="22"/>
                <w:szCs w:val="22"/>
              </w:rPr>
            </w:pPr>
            <w:r w:rsidRPr="003C3D4A">
              <w:rPr>
                <w:rFonts w:ascii="Arial" w:hAnsi="Arial"/>
                <w:sz w:val="22"/>
              </w:rPr>
              <w:t>38 %</w:t>
            </w:r>
          </w:p>
          <w:p w:rsidR="00B467ED" w:rsidRPr="003C3D4A" w:rsidRDefault="00DC37F6" w:rsidP="00D15ABD">
            <w:pPr>
              <w:ind w:firstLine="0"/>
              <w:jc w:val="center"/>
              <w:rPr>
                <w:rFonts w:ascii="Arial" w:hAnsi="Arial" w:cs="Arial"/>
                <w:sz w:val="22"/>
                <w:szCs w:val="22"/>
              </w:rPr>
            </w:pPr>
            <w:r w:rsidRPr="003C3D4A">
              <w:rPr>
                <w:rFonts w:ascii="Arial" w:hAnsi="Arial"/>
                <w:sz w:val="22"/>
              </w:rPr>
              <w:t>38 %</w:t>
            </w:r>
          </w:p>
        </w:tc>
      </w:tr>
    </w:tbl>
    <w:p w:rsidR="0006275B" w:rsidRPr="003C3D4A" w:rsidRDefault="0006275B" w:rsidP="00D15ABD">
      <w:pPr>
        <w:pStyle w:val="Nadpis61"/>
        <w:keepLines/>
        <w:pageBreakBefore/>
        <w:numPr>
          <w:ilvl w:val="5"/>
          <w:numId w:val="1"/>
        </w:numPr>
        <w:ind w:left="0" w:firstLine="0"/>
        <w:jc w:val="right"/>
        <w:rPr>
          <w:b w:val="0"/>
          <w:sz w:val="22"/>
          <w:szCs w:val="22"/>
        </w:rPr>
      </w:pPr>
      <w:r w:rsidRPr="003C3D4A">
        <w:rPr>
          <w:b w:val="0"/>
          <w:sz w:val="22"/>
        </w:rPr>
        <w:lastRenderedPageBreak/>
        <w:t>Bilag 7 til gennemførelsesdekret nr. .../2020</w:t>
      </w:r>
    </w:p>
    <w:p w:rsidR="00B467ED" w:rsidRPr="003C3D4A" w:rsidRDefault="00B467ED" w:rsidP="00D15ABD">
      <w:pPr>
        <w:pStyle w:val="Nadpis61"/>
        <w:keepLines/>
        <w:numPr>
          <w:ilvl w:val="5"/>
          <w:numId w:val="1"/>
        </w:numPr>
        <w:ind w:left="0" w:firstLine="0"/>
        <w:jc w:val="right"/>
        <w:rPr>
          <w:sz w:val="22"/>
          <w:szCs w:val="22"/>
        </w:rPr>
      </w:pPr>
    </w:p>
    <w:p w:rsidR="00B467ED" w:rsidRPr="003C3D4A" w:rsidRDefault="00B467ED" w:rsidP="00D15ABD">
      <w:pPr>
        <w:keepNext/>
        <w:keepLines/>
        <w:ind w:firstLine="0"/>
        <w:rPr>
          <w:rFonts w:ascii="Arial" w:hAnsi="Arial" w:cs="Arial"/>
          <w:sz w:val="22"/>
          <w:szCs w:val="22"/>
        </w:rPr>
      </w:pPr>
    </w:p>
    <w:p w:rsidR="00B467ED" w:rsidRPr="003C3D4A" w:rsidRDefault="00DC37F6" w:rsidP="00CD1778">
      <w:pPr>
        <w:keepNext/>
        <w:keepLines/>
        <w:ind w:firstLine="0"/>
        <w:jc w:val="center"/>
        <w:rPr>
          <w:rFonts w:ascii="Arial" w:hAnsi="Arial" w:cs="Arial"/>
          <w:b/>
          <w:sz w:val="22"/>
          <w:szCs w:val="22"/>
        </w:rPr>
      </w:pPr>
      <w:r w:rsidRPr="003C3D4A">
        <w:rPr>
          <w:rFonts w:ascii="Arial" w:hAnsi="Arial"/>
          <w:b/>
          <w:sz w:val="22"/>
        </w:rPr>
        <w:t>Tilladte negative vægtafvigelser for pasta</w:t>
      </w:r>
    </w:p>
    <w:p w:rsidR="00B467ED" w:rsidRPr="003C3D4A" w:rsidRDefault="00B467ED" w:rsidP="00D15ABD">
      <w:pPr>
        <w:keepNext/>
        <w:keepLines/>
        <w:ind w:firstLine="0"/>
        <w:rPr>
          <w:rFonts w:ascii="Arial" w:hAnsi="Arial" w:cs="Arial"/>
          <w:b/>
          <w:sz w:val="22"/>
          <w:szCs w:val="22"/>
        </w:rPr>
      </w:pPr>
    </w:p>
    <w:p w:rsidR="00D15ABD" w:rsidRPr="003C3D4A"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3C3D4A" w:rsidRDefault="00DC37F6" w:rsidP="00D15ABD">
            <w:pPr>
              <w:keepNext/>
              <w:keepLines/>
              <w:ind w:firstLine="0"/>
              <w:jc w:val="center"/>
              <w:rPr>
                <w:rFonts w:ascii="Arial" w:hAnsi="Arial" w:cs="Arial"/>
                <w:b/>
                <w:sz w:val="22"/>
                <w:szCs w:val="22"/>
              </w:rPr>
            </w:pPr>
            <w:r w:rsidRPr="003C3D4A">
              <w:rPr>
                <w:rFonts w:ascii="Arial" w:hAnsi="Arial"/>
                <w:sz w:val="22"/>
              </w:rPr>
              <w:t>Emballagens vægt</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0E72B4" w:rsidP="00D15ABD">
            <w:pPr>
              <w:keepNext/>
              <w:keepLines/>
              <w:ind w:firstLine="0"/>
              <w:jc w:val="center"/>
              <w:rPr>
                <w:rFonts w:ascii="Arial" w:hAnsi="Arial" w:cs="Arial"/>
                <w:sz w:val="22"/>
                <w:szCs w:val="22"/>
              </w:rPr>
            </w:pPr>
            <w:r w:rsidRPr="003C3D4A">
              <w:rPr>
                <w:rFonts w:ascii="Arial" w:hAnsi="Arial"/>
                <w:sz w:val="22"/>
              </w:rPr>
              <w:t>Tilladt negativ vægtafvigelse</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op til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-6 %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251-500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-4 %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501-2.000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-2 %</w:t>
            </w:r>
          </w:p>
        </w:tc>
      </w:tr>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over 2.000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-1 %</w:t>
            </w:r>
          </w:p>
        </w:tc>
      </w:tr>
    </w:tbl>
    <w:p w:rsidR="0006275B" w:rsidRPr="003C3D4A" w:rsidRDefault="0006275B" w:rsidP="00D15ABD">
      <w:pPr>
        <w:pStyle w:val="Nadpis61"/>
        <w:keepLines/>
        <w:pageBreakBefore/>
        <w:numPr>
          <w:ilvl w:val="5"/>
          <w:numId w:val="1"/>
        </w:numPr>
        <w:ind w:left="0" w:firstLine="0"/>
        <w:jc w:val="right"/>
        <w:rPr>
          <w:b w:val="0"/>
          <w:sz w:val="22"/>
          <w:szCs w:val="22"/>
        </w:rPr>
      </w:pPr>
      <w:r w:rsidRPr="003C3D4A">
        <w:rPr>
          <w:b w:val="0"/>
          <w:sz w:val="22"/>
        </w:rPr>
        <w:lastRenderedPageBreak/>
        <w:t>Bilag 8 til gennemførelsesdekret nr. .../2020</w:t>
      </w:r>
    </w:p>
    <w:p w:rsidR="00B467ED" w:rsidRPr="003C3D4A" w:rsidRDefault="00DC37F6" w:rsidP="00D15ABD">
      <w:pPr>
        <w:keepNext/>
        <w:keepLines/>
        <w:ind w:firstLine="0"/>
        <w:jc w:val="right"/>
        <w:rPr>
          <w:rFonts w:ascii="Arial" w:hAnsi="Arial" w:cs="Arial"/>
          <w:b/>
          <w:sz w:val="22"/>
          <w:szCs w:val="22"/>
        </w:rPr>
      </w:pPr>
      <w:r w:rsidRPr="003C3D4A">
        <w:rPr>
          <w:rFonts w:ascii="Arial" w:hAnsi="Arial"/>
          <w:b/>
          <w:sz w:val="22"/>
        </w:rPr>
        <w:t xml:space="preserve"> </w:t>
      </w:r>
    </w:p>
    <w:p w:rsidR="00B467ED" w:rsidRPr="003C3D4A" w:rsidRDefault="00B467ED" w:rsidP="00D15ABD">
      <w:pPr>
        <w:keepNext/>
        <w:keepLines/>
        <w:ind w:firstLine="0"/>
        <w:jc w:val="right"/>
        <w:rPr>
          <w:rFonts w:ascii="Arial" w:hAnsi="Arial" w:cs="Arial"/>
          <w:b/>
          <w:sz w:val="22"/>
          <w:szCs w:val="22"/>
        </w:rPr>
      </w:pPr>
    </w:p>
    <w:p w:rsidR="00B467ED" w:rsidRPr="003C3D4A" w:rsidRDefault="00DC37F6" w:rsidP="00D15ABD">
      <w:pPr>
        <w:pStyle w:val="Nadpis61"/>
        <w:keepLines/>
        <w:numPr>
          <w:ilvl w:val="5"/>
          <w:numId w:val="1"/>
        </w:numPr>
        <w:ind w:left="0" w:firstLine="0"/>
        <w:rPr>
          <w:sz w:val="22"/>
          <w:szCs w:val="22"/>
        </w:rPr>
      </w:pPr>
      <w:r w:rsidRPr="003C3D4A">
        <w:rPr>
          <w:sz w:val="22"/>
        </w:rPr>
        <w:t>Klassifikation af bagværk i typer og grupper</w:t>
      </w:r>
    </w:p>
    <w:p w:rsidR="00B467ED" w:rsidRPr="003C3D4A" w:rsidRDefault="00B467ED" w:rsidP="00D15ABD">
      <w:pPr>
        <w:keepNext/>
        <w:keepLines/>
        <w:ind w:firstLine="0"/>
        <w:rPr>
          <w:rFonts w:ascii="Arial" w:hAnsi="Arial" w:cs="Arial"/>
          <w:b/>
          <w:sz w:val="22"/>
          <w:szCs w:val="22"/>
        </w:rPr>
      </w:pPr>
    </w:p>
    <w:p w:rsidR="00D15ABD" w:rsidRPr="003C3D4A"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55"/>
        <w:gridCol w:w="5673"/>
      </w:tblGrid>
      <w:tr w:rsidR="00B467ED" w:rsidRPr="003C3D4A"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3C3D4A" w:rsidRDefault="00DC37F6" w:rsidP="00D15ABD">
            <w:pPr>
              <w:keepNext/>
              <w:keepLines/>
              <w:ind w:firstLine="0"/>
              <w:jc w:val="center"/>
              <w:rPr>
                <w:rFonts w:ascii="Arial" w:hAnsi="Arial" w:cs="Arial"/>
                <w:sz w:val="22"/>
                <w:szCs w:val="22"/>
              </w:rPr>
            </w:pPr>
            <w:r w:rsidRPr="003C3D4A">
              <w:rPr>
                <w:rFonts w:ascii="Arial" w:hAnsi="Arial"/>
                <w:sz w:val="22"/>
              </w:rPr>
              <w:t>Type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pStyle w:val="Nadpis61"/>
              <w:keepLines/>
              <w:numPr>
                <w:ilvl w:val="5"/>
                <w:numId w:val="1"/>
              </w:numPr>
              <w:ind w:left="0" w:firstLine="0"/>
              <w:rPr>
                <w:b w:val="0"/>
                <w:sz w:val="22"/>
                <w:szCs w:val="22"/>
              </w:rPr>
            </w:pPr>
            <w:r w:rsidRPr="003C3D4A">
              <w:rPr>
                <w:b w:val="0"/>
                <w:sz w:val="22"/>
              </w:rPr>
              <w:t>Gruppe</w:t>
            </w:r>
          </w:p>
        </w:tc>
      </w:tr>
      <w:tr w:rsidR="00B467ED" w:rsidRPr="003C3D4A"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Brød</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Hvede</w:t>
            </w:r>
          </w:p>
          <w:p w:rsidR="00B467ED" w:rsidRPr="003C3D4A" w:rsidRDefault="00DC37F6" w:rsidP="00D15ABD">
            <w:pPr>
              <w:ind w:firstLine="0"/>
              <w:jc w:val="center"/>
              <w:rPr>
                <w:rFonts w:ascii="Arial" w:hAnsi="Arial" w:cs="Arial"/>
                <w:sz w:val="22"/>
                <w:szCs w:val="22"/>
              </w:rPr>
            </w:pPr>
            <w:r w:rsidRPr="003C3D4A">
              <w:rPr>
                <w:rFonts w:ascii="Arial" w:hAnsi="Arial"/>
                <w:sz w:val="22"/>
              </w:rPr>
              <w:t>Rug</w:t>
            </w:r>
          </w:p>
          <w:p w:rsidR="00B467ED" w:rsidRPr="003C3D4A" w:rsidRDefault="00DC37F6" w:rsidP="00D15ABD">
            <w:pPr>
              <w:ind w:firstLine="0"/>
              <w:jc w:val="center"/>
              <w:rPr>
                <w:rFonts w:ascii="Arial" w:hAnsi="Arial" w:cs="Arial"/>
                <w:sz w:val="22"/>
                <w:szCs w:val="22"/>
              </w:rPr>
            </w:pPr>
            <w:r w:rsidRPr="003C3D4A">
              <w:rPr>
                <w:rFonts w:ascii="Arial" w:hAnsi="Arial"/>
                <w:sz w:val="22"/>
              </w:rPr>
              <w:t>Rug-hvede</w:t>
            </w:r>
          </w:p>
          <w:p w:rsidR="00B467ED" w:rsidRPr="003C3D4A" w:rsidRDefault="00DC37F6" w:rsidP="00D15ABD">
            <w:pPr>
              <w:ind w:firstLine="0"/>
              <w:jc w:val="center"/>
              <w:rPr>
                <w:rFonts w:ascii="Arial" w:hAnsi="Arial" w:cs="Arial"/>
                <w:sz w:val="22"/>
                <w:szCs w:val="22"/>
              </w:rPr>
            </w:pPr>
            <w:r w:rsidRPr="003C3D4A">
              <w:rPr>
                <w:rFonts w:ascii="Arial" w:hAnsi="Arial"/>
                <w:sz w:val="22"/>
              </w:rPr>
              <w:t>Hvede-rug</w:t>
            </w:r>
          </w:p>
          <w:p w:rsidR="00B467ED" w:rsidRPr="003C3D4A" w:rsidRDefault="00DC37F6" w:rsidP="00D15ABD">
            <w:pPr>
              <w:ind w:firstLine="0"/>
              <w:jc w:val="center"/>
              <w:rPr>
                <w:rFonts w:ascii="Arial" w:hAnsi="Arial" w:cs="Arial"/>
                <w:sz w:val="22"/>
                <w:szCs w:val="22"/>
              </w:rPr>
            </w:pPr>
            <w:r w:rsidRPr="003C3D4A">
              <w:rPr>
                <w:rFonts w:ascii="Arial" w:hAnsi="Arial"/>
                <w:sz w:val="22"/>
              </w:rPr>
              <w:t>Fuldkorn</w:t>
            </w:r>
          </w:p>
          <w:p w:rsidR="00685D3E" w:rsidRPr="003C3D4A" w:rsidRDefault="00685D3E" w:rsidP="00D15ABD">
            <w:pPr>
              <w:ind w:firstLine="0"/>
              <w:jc w:val="center"/>
              <w:rPr>
                <w:rFonts w:ascii="Arial" w:hAnsi="Arial" w:cs="Arial"/>
                <w:sz w:val="22"/>
                <w:szCs w:val="22"/>
              </w:rPr>
            </w:pPr>
            <w:r w:rsidRPr="003C3D4A">
              <w:rPr>
                <w:rFonts w:ascii="Arial" w:hAnsi="Arial"/>
                <w:sz w:val="22"/>
              </w:rPr>
              <w:t>Graham</w:t>
            </w:r>
          </w:p>
          <w:p w:rsidR="00B467ED" w:rsidRPr="003C3D4A" w:rsidRDefault="00DC37F6" w:rsidP="00D15ABD">
            <w:pPr>
              <w:ind w:firstLine="0"/>
              <w:jc w:val="center"/>
              <w:rPr>
                <w:rFonts w:ascii="Arial" w:hAnsi="Arial" w:cs="Arial"/>
                <w:sz w:val="22"/>
                <w:szCs w:val="22"/>
              </w:rPr>
            </w:pPr>
            <w:r w:rsidRPr="003C3D4A">
              <w:rPr>
                <w:rFonts w:ascii="Arial" w:hAnsi="Arial"/>
                <w:sz w:val="22"/>
              </w:rPr>
              <w:t>Flerkorn</w:t>
            </w:r>
          </w:p>
          <w:p w:rsidR="00B467ED" w:rsidRPr="003C3D4A" w:rsidRDefault="00DC37F6" w:rsidP="00D15ABD">
            <w:pPr>
              <w:ind w:firstLine="0"/>
              <w:jc w:val="center"/>
              <w:rPr>
                <w:rFonts w:ascii="Arial" w:hAnsi="Arial" w:cs="Arial"/>
                <w:sz w:val="22"/>
                <w:szCs w:val="22"/>
              </w:rPr>
            </w:pPr>
            <w:r w:rsidRPr="003C3D4A">
              <w:rPr>
                <w:rFonts w:ascii="Arial" w:hAnsi="Arial"/>
                <w:sz w:val="22"/>
              </w:rPr>
              <w:t>Speciel</w:t>
            </w:r>
          </w:p>
        </w:tc>
      </w:tr>
      <w:tr w:rsidR="00B467ED" w:rsidRPr="003C3D4A"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Almindeligt bagværk</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Hvede</w:t>
            </w:r>
          </w:p>
          <w:p w:rsidR="00B467ED" w:rsidRPr="003C3D4A" w:rsidRDefault="00DC37F6" w:rsidP="00D15ABD">
            <w:pPr>
              <w:ind w:firstLine="0"/>
              <w:jc w:val="center"/>
              <w:rPr>
                <w:rFonts w:ascii="Arial" w:hAnsi="Arial" w:cs="Arial"/>
                <w:sz w:val="22"/>
                <w:szCs w:val="22"/>
              </w:rPr>
            </w:pPr>
            <w:r w:rsidRPr="003C3D4A">
              <w:rPr>
                <w:rFonts w:ascii="Arial" w:hAnsi="Arial"/>
                <w:sz w:val="22"/>
              </w:rPr>
              <w:t>Rug</w:t>
            </w:r>
          </w:p>
          <w:p w:rsidR="00B467ED" w:rsidRPr="003C3D4A" w:rsidRDefault="00DC37F6" w:rsidP="00D15ABD">
            <w:pPr>
              <w:ind w:firstLine="0"/>
              <w:jc w:val="center"/>
              <w:rPr>
                <w:rFonts w:ascii="Arial" w:hAnsi="Arial" w:cs="Arial"/>
                <w:sz w:val="22"/>
                <w:szCs w:val="22"/>
              </w:rPr>
            </w:pPr>
            <w:r w:rsidRPr="003C3D4A">
              <w:rPr>
                <w:rFonts w:ascii="Arial" w:hAnsi="Arial"/>
                <w:sz w:val="22"/>
              </w:rPr>
              <w:t>Rug-hvede</w:t>
            </w:r>
          </w:p>
          <w:p w:rsidR="00B467ED" w:rsidRPr="003C3D4A" w:rsidRDefault="00DC37F6" w:rsidP="00D15ABD">
            <w:pPr>
              <w:ind w:firstLine="0"/>
              <w:jc w:val="center"/>
              <w:rPr>
                <w:rFonts w:ascii="Arial" w:hAnsi="Arial" w:cs="Arial"/>
                <w:sz w:val="22"/>
                <w:szCs w:val="22"/>
              </w:rPr>
            </w:pPr>
            <w:r w:rsidRPr="003C3D4A">
              <w:rPr>
                <w:rFonts w:ascii="Arial" w:hAnsi="Arial"/>
                <w:sz w:val="22"/>
              </w:rPr>
              <w:t>Hvede-rug</w:t>
            </w:r>
          </w:p>
          <w:p w:rsidR="00B467ED" w:rsidRPr="003C3D4A" w:rsidRDefault="00DC37F6" w:rsidP="00D15ABD">
            <w:pPr>
              <w:ind w:firstLine="0"/>
              <w:jc w:val="center"/>
              <w:rPr>
                <w:rFonts w:ascii="Arial" w:hAnsi="Arial" w:cs="Arial"/>
                <w:sz w:val="22"/>
                <w:szCs w:val="22"/>
              </w:rPr>
            </w:pPr>
            <w:r w:rsidRPr="003C3D4A">
              <w:rPr>
                <w:rFonts w:ascii="Arial" w:hAnsi="Arial"/>
                <w:sz w:val="22"/>
              </w:rPr>
              <w:t>Fuldkorn</w:t>
            </w:r>
          </w:p>
          <w:p w:rsidR="00685D3E" w:rsidRPr="003C3D4A" w:rsidRDefault="00685D3E" w:rsidP="00D15ABD">
            <w:pPr>
              <w:ind w:firstLine="0"/>
              <w:jc w:val="center"/>
              <w:rPr>
                <w:rFonts w:ascii="Arial" w:hAnsi="Arial" w:cs="Arial"/>
                <w:sz w:val="22"/>
                <w:szCs w:val="22"/>
              </w:rPr>
            </w:pPr>
            <w:r w:rsidRPr="003C3D4A">
              <w:rPr>
                <w:rFonts w:ascii="Arial" w:hAnsi="Arial"/>
                <w:sz w:val="22"/>
              </w:rPr>
              <w:t>Graham</w:t>
            </w:r>
          </w:p>
          <w:p w:rsidR="00B467ED" w:rsidRPr="003C3D4A" w:rsidRDefault="00DC37F6" w:rsidP="00D15ABD">
            <w:pPr>
              <w:ind w:firstLine="0"/>
              <w:jc w:val="center"/>
              <w:rPr>
                <w:rFonts w:ascii="Arial" w:hAnsi="Arial" w:cs="Arial"/>
                <w:sz w:val="22"/>
                <w:szCs w:val="22"/>
              </w:rPr>
            </w:pPr>
            <w:r w:rsidRPr="003C3D4A">
              <w:rPr>
                <w:rFonts w:ascii="Arial" w:hAnsi="Arial"/>
                <w:sz w:val="22"/>
              </w:rPr>
              <w:t>Flerkorn</w:t>
            </w:r>
          </w:p>
          <w:p w:rsidR="00B467ED" w:rsidRPr="003C3D4A" w:rsidRDefault="00DC37F6" w:rsidP="00D15ABD">
            <w:pPr>
              <w:ind w:firstLine="0"/>
              <w:jc w:val="center"/>
              <w:rPr>
                <w:rFonts w:ascii="Arial" w:hAnsi="Arial" w:cs="Arial"/>
                <w:sz w:val="22"/>
                <w:szCs w:val="22"/>
              </w:rPr>
            </w:pPr>
            <w:r w:rsidRPr="003C3D4A">
              <w:rPr>
                <w:rFonts w:ascii="Arial" w:hAnsi="Arial"/>
                <w:sz w:val="22"/>
              </w:rPr>
              <w:t>Speciel</w:t>
            </w:r>
          </w:p>
        </w:tc>
      </w:tr>
      <w:tr w:rsidR="00B467ED" w:rsidRPr="003C3D4A"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trike/>
                <w:sz w:val="22"/>
                <w:szCs w:val="22"/>
              </w:rPr>
            </w:pPr>
            <w:r w:rsidRPr="003C3D4A">
              <w:rPr>
                <w:rFonts w:ascii="Arial" w:hAnsi="Arial"/>
                <w:sz w:val="22"/>
              </w:rPr>
              <w:t>Fint bagværk</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B467ED" w:rsidP="00D15ABD">
            <w:pPr>
              <w:ind w:firstLine="0"/>
              <w:jc w:val="center"/>
              <w:rPr>
                <w:rFonts w:ascii="Arial" w:hAnsi="Arial" w:cs="Arial"/>
                <w:strike/>
                <w:sz w:val="22"/>
                <w:szCs w:val="22"/>
              </w:rPr>
            </w:pPr>
          </w:p>
        </w:tc>
      </w:tr>
      <w:tr w:rsidR="00B467ED" w:rsidRPr="003C3D4A"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Langtidsholdbart bagværk</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Småkager</w:t>
            </w:r>
          </w:p>
          <w:p w:rsidR="00B467ED" w:rsidRPr="003C3D4A" w:rsidRDefault="00DC37F6" w:rsidP="00D15ABD">
            <w:pPr>
              <w:ind w:firstLine="0"/>
              <w:jc w:val="center"/>
              <w:rPr>
                <w:rFonts w:ascii="Arial" w:hAnsi="Arial" w:cs="Arial"/>
                <w:sz w:val="22"/>
                <w:szCs w:val="22"/>
              </w:rPr>
            </w:pPr>
            <w:r w:rsidRPr="003C3D4A">
              <w:rPr>
                <w:rFonts w:ascii="Arial" w:hAnsi="Arial"/>
                <w:sz w:val="22"/>
              </w:rPr>
              <w:t>Langtidsholdbart bagværk af piskede materialer</w:t>
            </w:r>
          </w:p>
          <w:p w:rsidR="00B467ED" w:rsidRPr="003C3D4A" w:rsidRDefault="00DC37F6" w:rsidP="00D15ABD">
            <w:pPr>
              <w:ind w:firstLine="0"/>
              <w:jc w:val="center"/>
              <w:rPr>
                <w:rFonts w:ascii="Arial" w:hAnsi="Arial" w:cs="Arial"/>
                <w:sz w:val="22"/>
                <w:szCs w:val="22"/>
              </w:rPr>
            </w:pPr>
            <w:r w:rsidRPr="003C3D4A">
              <w:rPr>
                <w:rFonts w:ascii="Arial" w:hAnsi="Arial"/>
                <w:sz w:val="22"/>
              </w:rPr>
              <w:t>Vafler</w:t>
            </w:r>
          </w:p>
          <w:p w:rsidR="00B467ED" w:rsidRPr="003C3D4A" w:rsidRDefault="00DC37F6" w:rsidP="00D15ABD">
            <w:pPr>
              <w:ind w:firstLine="0"/>
              <w:jc w:val="center"/>
              <w:rPr>
                <w:rFonts w:ascii="Arial" w:hAnsi="Arial" w:cs="Arial"/>
                <w:sz w:val="22"/>
                <w:szCs w:val="22"/>
              </w:rPr>
            </w:pPr>
            <w:r w:rsidRPr="003C3D4A">
              <w:rPr>
                <w:rFonts w:ascii="Arial" w:hAnsi="Arial"/>
                <w:sz w:val="22"/>
              </w:rPr>
              <w:t>Honningkage</w:t>
            </w:r>
          </w:p>
          <w:p w:rsidR="00B467ED" w:rsidRPr="003C3D4A" w:rsidRDefault="00DC37F6" w:rsidP="00D15ABD">
            <w:pPr>
              <w:ind w:firstLine="0"/>
              <w:jc w:val="center"/>
              <w:rPr>
                <w:rFonts w:ascii="Arial" w:hAnsi="Arial" w:cs="Arial"/>
                <w:sz w:val="22"/>
                <w:szCs w:val="22"/>
              </w:rPr>
            </w:pPr>
            <w:r w:rsidRPr="003C3D4A">
              <w:rPr>
                <w:rFonts w:ascii="Arial" w:hAnsi="Arial"/>
                <w:sz w:val="22"/>
              </w:rPr>
              <w:t>Kryddere</w:t>
            </w:r>
          </w:p>
          <w:p w:rsidR="00B467ED" w:rsidRPr="003C3D4A" w:rsidRDefault="00DC37F6" w:rsidP="00D15ABD">
            <w:pPr>
              <w:ind w:firstLine="0"/>
              <w:jc w:val="center"/>
              <w:rPr>
                <w:rFonts w:ascii="Arial" w:hAnsi="Arial" w:cs="Arial"/>
                <w:sz w:val="22"/>
                <w:szCs w:val="22"/>
              </w:rPr>
            </w:pPr>
            <w:r w:rsidRPr="003C3D4A">
              <w:rPr>
                <w:rFonts w:ascii="Arial" w:hAnsi="Arial"/>
                <w:sz w:val="22"/>
              </w:rPr>
              <w:t>Saltkringler</w:t>
            </w:r>
          </w:p>
          <w:p w:rsidR="00B467ED" w:rsidRPr="003C3D4A" w:rsidRDefault="00DC37F6" w:rsidP="00D15ABD">
            <w:pPr>
              <w:ind w:firstLine="0"/>
              <w:jc w:val="center"/>
              <w:rPr>
                <w:rFonts w:ascii="Arial" w:hAnsi="Arial" w:cs="Arial"/>
                <w:sz w:val="22"/>
                <w:szCs w:val="22"/>
              </w:rPr>
            </w:pPr>
            <w:r w:rsidRPr="003C3D4A">
              <w:rPr>
                <w:rFonts w:ascii="Arial" w:hAnsi="Arial"/>
                <w:sz w:val="22"/>
              </w:rPr>
              <w:t>Langtidsholdbare stænger</w:t>
            </w:r>
          </w:p>
          <w:p w:rsidR="00B467ED" w:rsidRPr="003C3D4A" w:rsidRDefault="00DC37F6" w:rsidP="00D15ABD">
            <w:pPr>
              <w:ind w:firstLine="0"/>
              <w:jc w:val="center"/>
              <w:rPr>
                <w:rFonts w:ascii="Arial" w:hAnsi="Arial" w:cs="Arial"/>
                <w:sz w:val="22"/>
                <w:szCs w:val="22"/>
              </w:rPr>
            </w:pPr>
            <w:r w:rsidRPr="003C3D4A">
              <w:rPr>
                <w:rFonts w:ascii="Arial" w:hAnsi="Arial"/>
                <w:sz w:val="22"/>
              </w:rPr>
              <w:t>Knækbrød</w:t>
            </w:r>
          </w:p>
          <w:p w:rsidR="00B467ED" w:rsidRPr="003C3D4A" w:rsidRDefault="00DC37F6" w:rsidP="00D15ABD">
            <w:pPr>
              <w:ind w:firstLine="0"/>
              <w:jc w:val="center"/>
              <w:rPr>
                <w:rFonts w:ascii="Arial" w:hAnsi="Arial" w:cs="Arial"/>
                <w:sz w:val="22"/>
                <w:szCs w:val="22"/>
              </w:rPr>
            </w:pPr>
            <w:r w:rsidRPr="003C3D4A">
              <w:rPr>
                <w:rFonts w:ascii="Arial" w:hAnsi="Arial"/>
                <w:sz w:val="22"/>
              </w:rPr>
              <w:t>Kiks</w:t>
            </w:r>
          </w:p>
          <w:p w:rsidR="00B467ED" w:rsidRPr="003C3D4A" w:rsidRDefault="00DC37F6" w:rsidP="00D15ABD">
            <w:pPr>
              <w:ind w:firstLine="0"/>
              <w:jc w:val="center"/>
              <w:rPr>
                <w:rFonts w:ascii="Arial" w:hAnsi="Arial" w:cs="Arial"/>
                <w:sz w:val="22"/>
                <w:szCs w:val="22"/>
              </w:rPr>
            </w:pPr>
            <w:r w:rsidRPr="003C3D4A">
              <w:rPr>
                <w:rFonts w:ascii="Arial" w:hAnsi="Arial"/>
                <w:sz w:val="22"/>
              </w:rPr>
              <w:t>Ekstruderede produkter</w:t>
            </w:r>
          </w:p>
          <w:p w:rsidR="00B467ED" w:rsidRPr="003C3D4A" w:rsidRDefault="00DC37F6" w:rsidP="00D15ABD">
            <w:pPr>
              <w:ind w:firstLine="0"/>
              <w:jc w:val="center"/>
              <w:rPr>
                <w:rFonts w:ascii="Arial" w:hAnsi="Arial" w:cs="Arial"/>
                <w:sz w:val="22"/>
                <w:szCs w:val="22"/>
              </w:rPr>
            </w:pPr>
            <w:r w:rsidRPr="003C3D4A">
              <w:rPr>
                <w:rFonts w:ascii="Arial" w:hAnsi="Arial"/>
                <w:sz w:val="22"/>
              </w:rPr>
              <w:t>Puffede produkter</w:t>
            </w:r>
          </w:p>
          <w:p w:rsidR="00B467ED" w:rsidRPr="003C3D4A" w:rsidRDefault="00DC37F6" w:rsidP="00D15ABD">
            <w:pPr>
              <w:ind w:firstLine="0"/>
              <w:jc w:val="center"/>
              <w:rPr>
                <w:rFonts w:ascii="Arial" w:hAnsi="Arial" w:cs="Arial"/>
                <w:sz w:val="22"/>
                <w:szCs w:val="22"/>
              </w:rPr>
            </w:pPr>
            <w:r w:rsidRPr="003C3D4A">
              <w:rPr>
                <w:rFonts w:ascii="Arial" w:hAnsi="Arial"/>
                <w:sz w:val="22"/>
              </w:rPr>
              <w:t>Chips af fuldkornsmel</w:t>
            </w:r>
          </w:p>
          <w:p w:rsidR="00B467ED" w:rsidRPr="003C3D4A" w:rsidRDefault="00DC37F6" w:rsidP="00D15ABD">
            <w:pPr>
              <w:ind w:firstLine="0"/>
              <w:jc w:val="center"/>
              <w:rPr>
                <w:rFonts w:ascii="Arial" w:hAnsi="Arial" w:cs="Arial"/>
                <w:sz w:val="22"/>
                <w:szCs w:val="22"/>
              </w:rPr>
            </w:pPr>
            <w:r w:rsidRPr="003C3D4A">
              <w:rPr>
                <w:rFonts w:ascii="Arial" w:hAnsi="Arial"/>
                <w:sz w:val="22"/>
              </w:rPr>
              <w:t>Bagt mysli</w:t>
            </w:r>
          </w:p>
        </w:tc>
      </w:tr>
    </w:tbl>
    <w:p w:rsidR="0006275B" w:rsidRPr="003C3D4A" w:rsidRDefault="0006275B" w:rsidP="00D15ABD">
      <w:pPr>
        <w:pStyle w:val="Nadpis61"/>
        <w:keepLines/>
        <w:pageBreakBefore/>
        <w:numPr>
          <w:ilvl w:val="5"/>
          <w:numId w:val="1"/>
        </w:numPr>
        <w:ind w:left="0" w:firstLine="0"/>
        <w:jc w:val="right"/>
        <w:rPr>
          <w:b w:val="0"/>
          <w:sz w:val="22"/>
          <w:szCs w:val="22"/>
        </w:rPr>
      </w:pPr>
      <w:r w:rsidRPr="003C3D4A">
        <w:rPr>
          <w:b w:val="0"/>
          <w:sz w:val="22"/>
        </w:rPr>
        <w:lastRenderedPageBreak/>
        <w:t>Bilag 9 til gennemførelsesdekret nr. .../2020</w:t>
      </w:r>
    </w:p>
    <w:p w:rsidR="00D15ABD" w:rsidRPr="003C3D4A" w:rsidRDefault="00D15ABD" w:rsidP="00D15ABD">
      <w:pPr>
        <w:pStyle w:val="Nadpis61"/>
        <w:keepLines/>
        <w:numPr>
          <w:ilvl w:val="5"/>
          <w:numId w:val="1"/>
        </w:numPr>
        <w:ind w:left="0" w:firstLine="0"/>
        <w:jc w:val="right"/>
        <w:rPr>
          <w:b w:val="0"/>
          <w:sz w:val="22"/>
          <w:szCs w:val="22"/>
        </w:rPr>
      </w:pPr>
    </w:p>
    <w:p w:rsidR="007F0E8D" w:rsidRPr="003C3D4A" w:rsidRDefault="007F0E8D" w:rsidP="00D15ABD">
      <w:pPr>
        <w:pStyle w:val="Nadpis11"/>
        <w:keepLines/>
        <w:numPr>
          <w:ilvl w:val="0"/>
          <w:numId w:val="1"/>
        </w:numPr>
        <w:ind w:left="0" w:firstLine="0"/>
        <w:jc w:val="left"/>
        <w:rPr>
          <w:sz w:val="22"/>
          <w:szCs w:val="22"/>
        </w:rPr>
      </w:pPr>
    </w:p>
    <w:p w:rsidR="007F0E8D" w:rsidRPr="003C3D4A" w:rsidRDefault="007F0E8D" w:rsidP="00D15ABD">
      <w:pPr>
        <w:pStyle w:val="Nadpis11"/>
        <w:keepLines/>
        <w:numPr>
          <w:ilvl w:val="0"/>
          <w:numId w:val="1"/>
        </w:numPr>
        <w:ind w:left="0" w:firstLine="0"/>
        <w:jc w:val="center"/>
        <w:rPr>
          <w:sz w:val="22"/>
          <w:szCs w:val="22"/>
        </w:rPr>
      </w:pPr>
      <w:r w:rsidRPr="003C3D4A">
        <w:rPr>
          <w:sz w:val="22"/>
        </w:rPr>
        <w:t>Kvalitetskrav til bagværk</w:t>
      </w:r>
    </w:p>
    <w:p w:rsidR="00B135D2" w:rsidRPr="003C3D4A" w:rsidRDefault="00B135D2" w:rsidP="00D15ABD">
      <w:pPr>
        <w:pStyle w:val="Nadpis11"/>
        <w:keepLines/>
        <w:ind w:firstLine="0"/>
        <w:jc w:val="center"/>
        <w:rPr>
          <w:sz w:val="22"/>
          <w:szCs w:val="22"/>
        </w:rPr>
      </w:pPr>
    </w:p>
    <w:p w:rsidR="00D15ABD" w:rsidRPr="003C3D4A" w:rsidRDefault="00D15ABD" w:rsidP="00D15ABD">
      <w:pPr>
        <w:pStyle w:val="Nadpis11"/>
        <w:keepLines/>
        <w:ind w:firstLine="0"/>
        <w:jc w:val="center"/>
        <w:rPr>
          <w:sz w:val="22"/>
          <w:szCs w:val="22"/>
        </w:rPr>
      </w:pPr>
    </w:p>
    <w:p w:rsidR="00B135D2" w:rsidRPr="003C3D4A" w:rsidRDefault="00B135D2" w:rsidP="00D15ABD">
      <w:pPr>
        <w:keepNext/>
        <w:keepLines/>
        <w:ind w:firstLine="0"/>
        <w:rPr>
          <w:rFonts w:ascii="Arial" w:hAnsi="Arial" w:cs="Arial"/>
          <w:b/>
          <w:sz w:val="22"/>
          <w:szCs w:val="22"/>
        </w:rPr>
      </w:pPr>
      <w:r w:rsidRPr="003C3D4A">
        <w:rPr>
          <w:rFonts w:ascii="Arial" w:hAnsi="Arial"/>
          <w:b/>
          <w:sz w:val="22"/>
        </w:rPr>
        <w:t>Tabel 1</w:t>
      </w:r>
    </w:p>
    <w:p w:rsidR="00D15ABD" w:rsidRPr="003C3D4A"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851"/>
        <w:gridCol w:w="4777"/>
      </w:tblGrid>
      <w:tr w:rsidR="00D15ABD" w:rsidRPr="003C3D4A" w:rsidTr="00D15ABD">
        <w:trPr>
          <w:cantSplit/>
        </w:trPr>
        <w:tc>
          <w:tcPr>
            <w:tcW w:w="2519" w:type="pct"/>
            <w:shd w:val="clear" w:color="auto" w:fill="auto"/>
            <w:tcMar>
              <w:left w:w="88" w:type="dxa"/>
            </w:tcMar>
          </w:tcPr>
          <w:p w:rsidR="00D15ABD" w:rsidRPr="003C3D4A" w:rsidRDefault="00D15ABD" w:rsidP="00D15ABD">
            <w:pPr>
              <w:pStyle w:val="Nadpis61"/>
              <w:keepLines/>
              <w:numPr>
                <w:ilvl w:val="5"/>
                <w:numId w:val="18"/>
              </w:numPr>
              <w:ind w:left="0" w:firstLine="0"/>
              <w:rPr>
                <w:b w:val="0"/>
                <w:sz w:val="22"/>
                <w:szCs w:val="22"/>
              </w:rPr>
            </w:pPr>
            <w:r w:rsidRPr="003C3D4A">
              <w:rPr>
                <w:b w:val="0"/>
                <w:sz w:val="22"/>
              </w:rPr>
              <w:t>Navn på bagværk</w:t>
            </w:r>
          </w:p>
        </w:tc>
        <w:tc>
          <w:tcPr>
            <w:tcW w:w="2481" w:type="pct"/>
            <w:shd w:val="clear" w:color="auto" w:fill="auto"/>
            <w:tcMar>
              <w:left w:w="88" w:type="dxa"/>
            </w:tcMar>
          </w:tcPr>
          <w:p w:rsidR="00D15ABD" w:rsidRPr="003C3D4A" w:rsidRDefault="00D15ABD" w:rsidP="00D15ABD">
            <w:pPr>
              <w:pStyle w:val="Odstavecseseznamem1"/>
              <w:keepNext/>
              <w:keepLines/>
              <w:ind w:left="0" w:firstLine="0"/>
              <w:rPr>
                <w:rFonts w:ascii="Arial" w:hAnsi="Arial" w:cs="Arial"/>
                <w:sz w:val="22"/>
                <w:szCs w:val="22"/>
              </w:rPr>
            </w:pPr>
            <w:r w:rsidRPr="003C3D4A">
              <w:rPr>
                <w:rFonts w:ascii="Arial" w:hAnsi="Arial"/>
                <w:sz w:val="22"/>
              </w:rPr>
              <w:t>Kvalitetsparameter</w:t>
            </w:r>
          </w:p>
        </w:tc>
      </w:tr>
      <w:tr w:rsidR="00D15ABD" w:rsidRPr="003C3D4A" w:rsidTr="00D15ABD">
        <w:trPr>
          <w:cantSplit/>
        </w:trPr>
        <w:tc>
          <w:tcPr>
            <w:tcW w:w="2519" w:type="pct"/>
            <w:shd w:val="clear" w:color="auto" w:fill="auto"/>
            <w:tcMar>
              <w:left w:w="88" w:type="dxa"/>
            </w:tcMar>
          </w:tcPr>
          <w:p w:rsidR="00D15ABD" w:rsidRPr="003C3D4A" w:rsidRDefault="00D15ABD" w:rsidP="00D15ABD">
            <w:pPr>
              <w:pStyle w:val="Nadpis61"/>
              <w:keepNext w:val="0"/>
              <w:numPr>
                <w:ilvl w:val="5"/>
                <w:numId w:val="18"/>
              </w:numPr>
              <w:ind w:left="0" w:firstLine="0"/>
            </w:pPr>
            <w:r w:rsidRPr="003C3D4A">
              <w:rPr>
                <w:b w:val="0"/>
                <w:sz w:val="22"/>
              </w:rPr>
              <w:t>"Surdejstype"</w:t>
            </w:r>
          </w:p>
          <w:p w:rsidR="00D15ABD" w:rsidRPr="003C3D4A" w:rsidRDefault="00D15ABD" w:rsidP="00D15ABD">
            <w:pPr>
              <w:pStyle w:val="Nadpis61"/>
              <w:keepNext w:val="0"/>
              <w:numPr>
                <w:ilvl w:val="5"/>
                <w:numId w:val="18"/>
              </w:numPr>
              <w:ind w:left="0" w:firstLine="0"/>
            </w:pPr>
            <w:r w:rsidRPr="003C3D4A">
              <w:rPr>
                <w:b w:val="0"/>
                <w:sz w:val="22"/>
              </w:rPr>
              <w:t>Brød</w:t>
            </w:r>
          </w:p>
        </w:tc>
        <w:tc>
          <w:tcPr>
            <w:tcW w:w="2481" w:type="pct"/>
            <w:shd w:val="clear" w:color="auto" w:fill="auto"/>
            <w:tcMar>
              <w:left w:w="88" w:type="dxa"/>
            </w:tcMar>
          </w:tcPr>
          <w:p w:rsidR="00D15ABD" w:rsidRPr="003C3D4A" w:rsidRDefault="00D15ABD" w:rsidP="00D15ABD">
            <w:pPr>
              <w:pStyle w:val="Odstavecseseznamem1"/>
              <w:ind w:left="0" w:firstLine="0"/>
            </w:pPr>
            <w:r w:rsidRPr="003C3D4A">
              <w:rPr>
                <w:rFonts w:ascii="Arial" w:hAnsi="Arial"/>
                <w:sz w:val="22"/>
              </w:rPr>
              <w:t>Gæret med stabil surdej</w:t>
            </w:r>
          </w:p>
        </w:tc>
      </w:tr>
      <w:tr w:rsidR="00D15ABD" w:rsidRPr="003C3D4A" w:rsidTr="00D15ABD">
        <w:trPr>
          <w:cantSplit/>
        </w:trPr>
        <w:tc>
          <w:tcPr>
            <w:tcW w:w="2519" w:type="pct"/>
            <w:shd w:val="clear" w:color="auto" w:fill="auto"/>
            <w:tcMar>
              <w:left w:w="88" w:type="dxa"/>
            </w:tcMar>
          </w:tcPr>
          <w:p w:rsidR="00D15ABD" w:rsidRPr="003C3D4A" w:rsidRDefault="00D15ABD" w:rsidP="00D15ABD">
            <w:pPr>
              <w:pStyle w:val="Nadpis61"/>
              <w:keepNext w:val="0"/>
              <w:numPr>
                <w:ilvl w:val="5"/>
                <w:numId w:val="18"/>
              </w:numPr>
              <w:ind w:left="0" w:firstLine="0"/>
            </w:pPr>
            <w:r w:rsidRPr="003C3D4A">
              <w:rPr>
                <w:b w:val="0"/>
                <w:sz w:val="22"/>
              </w:rPr>
              <w:t>"Surdejsbrød" eller brød "med surdej"</w:t>
            </w:r>
          </w:p>
        </w:tc>
        <w:tc>
          <w:tcPr>
            <w:tcW w:w="2481" w:type="pct"/>
            <w:shd w:val="clear" w:color="auto" w:fill="auto"/>
            <w:tcMar>
              <w:left w:w="88" w:type="dxa"/>
            </w:tcMar>
          </w:tcPr>
          <w:p w:rsidR="00D15ABD" w:rsidRPr="003C3D4A" w:rsidRDefault="00D15ABD" w:rsidP="00D15ABD">
            <w:pPr>
              <w:pStyle w:val="Odstavecseseznamem1"/>
              <w:ind w:left="0" w:firstLine="0"/>
              <w:jc w:val="left"/>
            </w:pPr>
            <w:r w:rsidRPr="003C3D4A">
              <w:rPr>
                <w:rFonts w:ascii="Arial" w:hAnsi="Arial"/>
                <w:sz w:val="22"/>
              </w:rPr>
              <w:t>Gæret udelukkende med surdej</w:t>
            </w:r>
          </w:p>
        </w:tc>
      </w:tr>
      <w:tr w:rsidR="00D15ABD" w:rsidRPr="003C3D4A" w:rsidTr="00D15ABD">
        <w:trPr>
          <w:cantSplit/>
        </w:trPr>
        <w:tc>
          <w:tcPr>
            <w:tcW w:w="2519" w:type="pct"/>
            <w:shd w:val="clear" w:color="auto" w:fill="auto"/>
            <w:tcMar>
              <w:left w:w="88" w:type="dxa"/>
            </w:tcMar>
          </w:tcPr>
          <w:p w:rsidR="00D15ABD" w:rsidRPr="003C3D4A" w:rsidRDefault="00D15ABD" w:rsidP="00D15ABD">
            <w:pPr>
              <w:pStyle w:val="Odstavecseseznamem1"/>
              <w:numPr>
                <w:ilvl w:val="0"/>
                <w:numId w:val="18"/>
              </w:numPr>
              <w:ind w:left="0" w:firstLine="0"/>
              <w:jc w:val="center"/>
            </w:pPr>
            <w:r w:rsidRPr="003C3D4A">
              <w:rPr>
                <w:rFonts w:ascii="Arial" w:hAnsi="Arial"/>
                <w:sz w:val="22"/>
              </w:rPr>
              <w:t>"Traditionelt surdejsbrød" eller traditionelt brød "med surdej"</w:t>
            </w:r>
          </w:p>
        </w:tc>
        <w:tc>
          <w:tcPr>
            <w:tcW w:w="2481" w:type="pct"/>
            <w:shd w:val="clear" w:color="auto" w:fill="auto"/>
            <w:tcMar>
              <w:left w:w="88" w:type="dxa"/>
            </w:tcMar>
          </w:tcPr>
          <w:p w:rsidR="00D15ABD" w:rsidRPr="003C3D4A" w:rsidRDefault="00D15ABD" w:rsidP="00D15ABD">
            <w:pPr>
              <w:pStyle w:val="Nadpis61"/>
              <w:keepNext w:val="0"/>
              <w:ind w:firstLine="0"/>
              <w:jc w:val="both"/>
            </w:pPr>
            <w:r w:rsidRPr="003C3D4A">
              <w:rPr>
                <w:b w:val="0"/>
                <w:sz w:val="22"/>
              </w:rPr>
              <w:t>Anvendelse af hævemiddel og gæret udelukkende med rugsurdej</w:t>
            </w:r>
          </w:p>
        </w:tc>
      </w:tr>
      <w:tr w:rsidR="00D15ABD" w:rsidRPr="003C3D4A" w:rsidTr="00D15ABD">
        <w:trPr>
          <w:cantSplit/>
        </w:trPr>
        <w:tc>
          <w:tcPr>
            <w:tcW w:w="2519" w:type="pct"/>
            <w:shd w:val="clear" w:color="auto" w:fill="auto"/>
            <w:tcMar>
              <w:left w:w="88" w:type="dxa"/>
            </w:tcMar>
          </w:tcPr>
          <w:p w:rsidR="00D15ABD" w:rsidRPr="003C3D4A" w:rsidRDefault="00D15ABD" w:rsidP="00D15ABD">
            <w:pPr>
              <w:pStyle w:val="Nadpis61"/>
              <w:keepNext w:val="0"/>
              <w:numPr>
                <w:ilvl w:val="5"/>
                <w:numId w:val="18"/>
              </w:numPr>
              <w:ind w:left="0" w:firstLine="0"/>
              <w:rPr>
                <w:b w:val="0"/>
                <w:sz w:val="22"/>
                <w:szCs w:val="22"/>
              </w:rPr>
            </w:pPr>
            <w:r w:rsidRPr="003C3D4A">
              <w:rPr>
                <w:b w:val="0"/>
                <w:sz w:val="22"/>
              </w:rPr>
              <w:t>"Bondebrød"</w:t>
            </w:r>
          </w:p>
        </w:tc>
        <w:tc>
          <w:tcPr>
            <w:tcW w:w="2481" w:type="pct"/>
            <w:shd w:val="clear" w:color="auto" w:fill="auto"/>
            <w:tcMar>
              <w:left w:w="88" w:type="dxa"/>
            </w:tcMar>
          </w:tcPr>
          <w:p w:rsidR="00D15ABD" w:rsidRPr="003C3D4A" w:rsidRDefault="00D15ABD" w:rsidP="00D15ABD">
            <w:pPr>
              <w:pStyle w:val="Nadpis61"/>
              <w:keepNext w:val="0"/>
              <w:numPr>
                <w:ilvl w:val="5"/>
                <w:numId w:val="18"/>
              </w:numPr>
              <w:ind w:left="0" w:firstLine="0"/>
              <w:jc w:val="both"/>
            </w:pPr>
            <w:r w:rsidRPr="003C3D4A">
              <w:rPr>
                <w:b w:val="0"/>
                <w:sz w:val="22"/>
              </w:rPr>
              <w:t>Formgivet til et rund brød med en vægt på ikke mindre end 2 kg og indeholder mindst 45 % rugmel i forhold til den samlede mængde af de anvendte malede kornprodukter</w:t>
            </w:r>
          </w:p>
        </w:tc>
      </w:tr>
      <w:tr w:rsidR="00D15ABD" w:rsidRPr="003C3D4A" w:rsidTr="00D15ABD">
        <w:trPr>
          <w:cantSplit/>
        </w:trPr>
        <w:tc>
          <w:tcPr>
            <w:tcW w:w="2519" w:type="pct"/>
            <w:shd w:val="clear" w:color="auto" w:fill="auto"/>
            <w:tcMar>
              <w:left w:w="88" w:type="dxa"/>
            </w:tcMar>
          </w:tcPr>
          <w:p w:rsidR="00D15ABD" w:rsidRPr="003C3D4A" w:rsidRDefault="00D15ABD" w:rsidP="00D15ABD">
            <w:pPr>
              <w:pStyle w:val="Nadpis61"/>
              <w:keepNext w:val="0"/>
              <w:numPr>
                <w:ilvl w:val="5"/>
                <w:numId w:val="18"/>
              </w:numPr>
              <w:ind w:left="0" w:firstLine="0"/>
            </w:pPr>
            <w:r w:rsidRPr="003C3D4A">
              <w:rPr>
                <w:b w:val="0"/>
                <w:sz w:val="22"/>
              </w:rPr>
              <w:t>"Langtidsholdbart brød"</w:t>
            </w:r>
          </w:p>
        </w:tc>
        <w:tc>
          <w:tcPr>
            <w:tcW w:w="2481" w:type="pct"/>
            <w:shd w:val="clear" w:color="auto" w:fill="auto"/>
            <w:tcMar>
              <w:left w:w="88" w:type="dxa"/>
            </w:tcMar>
          </w:tcPr>
          <w:p w:rsidR="00D15ABD" w:rsidRPr="003C3D4A" w:rsidRDefault="00D15ABD" w:rsidP="00D15ABD">
            <w:pPr>
              <w:pStyle w:val="Odstavecseseznamem1"/>
              <w:numPr>
                <w:ilvl w:val="0"/>
                <w:numId w:val="18"/>
              </w:numPr>
              <w:ind w:left="0" w:firstLine="0"/>
              <w:jc w:val="left"/>
            </w:pPr>
            <w:r w:rsidRPr="003C3D4A">
              <w:rPr>
                <w:rFonts w:ascii="Arial" w:hAnsi="Arial"/>
                <w:sz w:val="22"/>
              </w:rPr>
              <w:t>Brødets mindste holdbarhed skal være 21 dage</w:t>
            </w:r>
          </w:p>
        </w:tc>
      </w:tr>
      <w:tr w:rsidR="00D15ABD" w:rsidRPr="003C3D4A" w:rsidTr="00D15ABD">
        <w:trPr>
          <w:cantSplit/>
        </w:trPr>
        <w:tc>
          <w:tcPr>
            <w:tcW w:w="2519" w:type="pct"/>
            <w:shd w:val="clear" w:color="auto" w:fill="auto"/>
            <w:tcMar>
              <w:left w:w="88" w:type="dxa"/>
            </w:tcMar>
          </w:tcPr>
          <w:p w:rsidR="00D15ABD" w:rsidRPr="003C3D4A" w:rsidRDefault="00D15ABD" w:rsidP="00D15ABD">
            <w:pPr>
              <w:pStyle w:val="Nadpis61"/>
              <w:keepNext w:val="0"/>
              <w:numPr>
                <w:ilvl w:val="5"/>
                <w:numId w:val="18"/>
              </w:numPr>
              <w:ind w:left="0" w:firstLine="0"/>
            </w:pPr>
            <w:r w:rsidRPr="003C3D4A">
              <w:rPr>
                <w:b w:val="0"/>
                <w:sz w:val="22"/>
              </w:rPr>
              <w:t>"Almindeligt bagværk, der indeholder mælk"</w:t>
            </w:r>
          </w:p>
        </w:tc>
        <w:tc>
          <w:tcPr>
            <w:tcW w:w="2481" w:type="pct"/>
            <w:shd w:val="clear" w:color="auto" w:fill="auto"/>
            <w:tcMar>
              <w:left w:w="88" w:type="dxa"/>
            </w:tcMar>
          </w:tcPr>
          <w:p w:rsidR="00D15ABD" w:rsidRPr="003C3D4A" w:rsidRDefault="00D15ABD" w:rsidP="00D15ABD">
            <w:pPr>
              <w:pStyle w:val="Odstavecseseznamem1"/>
              <w:numPr>
                <w:ilvl w:val="0"/>
                <w:numId w:val="18"/>
              </w:numPr>
              <w:ind w:left="0" w:firstLine="0"/>
            </w:pPr>
            <w:r w:rsidRPr="003C3D4A">
              <w:rPr>
                <w:rFonts w:ascii="Arial" w:hAnsi="Arial"/>
                <w:sz w:val="22"/>
              </w:rPr>
              <w:t>Indeholder en mængde mælk svarende til mindst 1,7 % mælketørstof i forhold til vægten af de anvendte malede kornprodukter</w:t>
            </w:r>
          </w:p>
        </w:tc>
      </w:tr>
      <w:tr w:rsidR="00D15ABD" w:rsidRPr="003C3D4A" w:rsidTr="00D15ABD">
        <w:trPr>
          <w:cantSplit/>
        </w:trPr>
        <w:tc>
          <w:tcPr>
            <w:tcW w:w="2519" w:type="pct"/>
            <w:shd w:val="clear" w:color="auto" w:fill="auto"/>
            <w:tcMar>
              <w:left w:w="88" w:type="dxa"/>
            </w:tcMar>
          </w:tcPr>
          <w:p w:rsidR="00D15ABD" w:rsidRPr="003C3D4A" w:rsidRDefault="00D15ABD" w:rsidP="00D15ABD">
            <w:pPr>
              <w:pStyle w:val="Odstavecseseznamem1"/>
              <w:numPr>
                <w:ilvl w:val="0"/>
                <w:numId w:val="18"/>
              </w:numPr>
              <w:ind w:left="0" w:firstLine="0"/>
              <w:jc w:val="center"/>
            </w:pPr>
            <w:r w:rsidRPr="003C3D4A">
              <w:rPr>
                <w:rFonts w:ascii="Arial" w:hAnsi="Arial"/>
                <w:sz w:val="22"/>
              </w:rPr>
              <w:t>Bagværk med "smør"</w:t>
            </w:r>
          </w:p>
        </w:tc>
        <w:tc>
          <w:tcPr>
            <w:tcW w:w="2481" w:type="pct"/>
            <w:shd w:val="clear" w:color="auto" w:fill="auto"/>
            <w:tcMar>
              <w:left w:w="88" w:type="dxa"/>
            </w:tcMar>
          </w:tcPr>
          <w:p w:rsidR="00D15ABD" w:rsidRPr="003C3D4A" w:rsidRDefault="00D15ABD" w:rsidP="00D15ABD">
            <w:pPr>
              <w:pStyle w:val="Odstavecseseznamem1"/>
              <w:numPr>
                <w:ilvl w:val="0"/>
                <w:numId w:val="18"/>
              </w:numPr>
              <w:ind w:left="0" w:firstLine="0"/>
            </w:pPr>
            <w:r w:rsidRPr="003C3D4A">
              <w:rPr>
                <w:rFonts w:ascii="Arial" w:hAnsi="Arial"/>
                <w:sz w:val="22"/>
              </w:rPr>
              <w:t>Det fedtstof, der anvendes i dejen, er udelukkende smør eller den tilsvarende mængde smørfedt eller smørkoncentrat. Bagværket må kun indeholde en lille mængde andre fedtstoffer som følge af overførsel fra de smagsstoffer, hvor de naturligt forekommer</w:t>
            </w:r>
          </w:p>
        </w:tc>
      </w:tr>
      <w:tr w:rsidR="00D15ABD" w:rsidRPr="003C3D4A" w:rsidTr="00D15ABD">
        <w:trPr>
          <w:cantSplit/>
        </w:trPr>
        <w:tc>
          <w:tcPr>
            <w:tcW w:w="2519" w:type="pct"/>
            <w:shd w:val="clear" w:color="auto" w:fill="auto"/>
            <w:tcMar>
              <w:left w:w="88" w:type="dxa"/>
            </w:tcMar>
          </w:tcPr>
          <w:p w:rsidR="00D15ABD" w:rsidRPr="003C3D4A" w:rsidRDefault="00D15ABD" w:rsidP="00D15ABD">
            <w:pPr>
              <w:pStyle w:val="Nadpis61"/>
              <w:keepNext w:val="0"/>
              <w:numPr>
                <w:ilvl w:val="5"/>
                <w:numId w:val="18"/>
              </w:numPr>
              <w:ind w:left="0" w:firstLine="0"/>
            </w:pPr>
            <w:r w:rsidRPr="003C3D4A">
              <w:rPr>
                <w:b w:val="0"/>
                <w:sz w:val="22"/>
              </w:rPr>
              <w:t>Bagværk med "æg"</w:t>
            </w:r>
          </w:p>
        </w:tc>
        <w:tc>
          <w:tcPr>
            <w:tcW w:w="2481" w:type="pct"/>
            <w:shd w:val="clear" w:color="auto" w:fill="auto"/>
            <w:tcMar>
              <w:left w:w="88" w:type="dxa"/>
            </w:tcMar>
          </w:tcPr>
          <w:p w:rsidR="00D15ABD" w:rsidRPr="003C3D4A" w:rsidRDefault="00D15ABD" w:rsidP="00D15ABD">
            <w:pPr>
              <w:pStyle w:val="Odstavecseseznamem1"/>
              <w:numPr>
                <w:ilvl w:val="0"/>
                <w:numId w:val="18"/>
              </w:numPr>
              <w:ind w:left="0" w:firstLine="0"/>
            </w:pPr>
            <w:r w:rsidRPr="003C3D4A">
              <w:rPr>
                <w:rFonts w:ascii="Arial" w:hAnsi="Arial"/>
                <w:sz w:val="22"/>
              </w:rPr>
              <w:t>Indeholder mindst 180 g æg eller 64 g adskilt æggeblomme eller den tilsvarende mængde tørrede ægprodukter i forhold til 1 kg af de anvendte malede kornprodukter</w:t>
            </w:r>
          </w:p>
        </w:tc>
      </w:tr>
      <w:tr w:rsidR="00D15ABD" w:rsidRPr="003C3D4A" w:rsidTr="00D15ABD">
        <w:trPr>
          <w:cantSplit/>
        </w:trPr>
        <w:tc>
          <w:tcPr>
            <w:tcW w:w="2519" w:type="pct"/>
            <w:shd w:val="clear" w:color="auto" w:fill="auto"/>
            <w:tcMar>
              <w:left w:w="88" w:type="dxa"/>
            </w:tcMar>
          </w:tcPr>
          <w:p w:rsidR="00D15ABD" w:rsidRPr="003C3D4A" w:rsidRDefault="00D15ABD" w:rsidP="00D15ABD">
            <w:pPr>
              <w:pStyle w:val="Nadpis61"/>
              <w:keepNext w:val="0"/>
              <w:numPr>
                <w:ilvl w:val="5"/>
                <w:numId w:val="18"/>
              </w:numPr>
              <w:ind w:left="0" w:firstLine="0"/>
            </w:pPr>
            <w:r w:rsidRPr="003C3D4A">
              <w:rPr>
                <w:b w:val="0"/>
                <w:sz w:val="22"/>
              </w:rPr>
              <w:t>Bagværk med "kakao"</w:t>
            </w:r>
          </w:p>
        </w:tc>
        <w:tc>
          <w:tcPr>
            <w:tcW w:w="2481" w:type="pct"/>
            <w:shd w:val="clear" w:color="auto" w:fill="auto"/>
            <w:tcMar>
              <w:left w:w="88" w:type="dxa"/>
            </w:tcMar>
          </w:tcPr>
          <w:p w:rsidR="00D15ABD" w:rsidRPr="003C3D4A" w:rsidRDefault="00D15ABD" w:rsidP="00D15ABD">
            <w:pPr>
              <w:pStyle w:val="Odstavecseseznamem1"/>
              <w:numPr>
                <w:ilvl w:val="0"/>
                <w:numId w:val="18"/>
              </w:numPr>
              <w:ind w:left="0" w:firstLine="0"/>
            </w:pPr>
            <w:r w:rsidRPr="003C3D4A">
              <w:rPr>
                <w:rFonts w:ascii="Arial" w:hAnsi="Arial"/>
                <w:sz w:val="22"/>
              </w:rPr>
              <w:t>Indeholder mindst 25 g kakao pr. 1 kg materiale eller dej inden bagning</w:t>
            </w:r>
          </w:p>
        </w:tc>
      </w:tr>
      <w:tr w:rsidR="00D15ABD" w:rsidRPr="003C3D4A" w:rsidTr="00D15ABD">
        <w:trPr>
          <w:cantSplit/>
        </w:trPr>
        <w:tc>
          <w:tcPr>
            <w:tcW w:w="2519" w:type="pct"/>
            <w:shd w:val="clear" w:color="auto" w:fill="auto"/>
            <w:tcMar>
              <w:left w:w="88" w:type="dxa"/>
            </w:tcMar>
          </w:tcPr>
          <w:p w:rsidR="00D15ABD" w:rsidRPr="003C3D4A" w:rsidRDefault="00D15ABD" w:rsidP="00D15ABD">
            <w:pPr>
              <w:pStyle w:val="Odstavecseseznamem1"/>
              <w:ind w:left="0" w:firstLine="0"/>
            </w:pPr>
            <w:r w:rsidRPr="003C3D4A">
              <w:rPr>
                <w:rFonts w:ascii="Arial" w:hAnsi="Arial"/>
                <w:sz w:val="22"/>
              </w:rPr>
              <w:t xml:space="preserve">Bagværk med navn efter den anvendte gruppe nødder </w:t>
            </w:r>
          </w:p>
        </w:tc>
        <w:tc>
          <w:tcPr>
            <w:tcW w:w="2481" w:type="pct"/>
            <w:shd w:val="clear" w:color="auto" w:fill="auto"/>
            <w:tcMar>
              <w:left w:w="88" w:type="dxa"/>
            </w:tcMar>
          </w:tcPr>
          <w:p w:rsidR="00D15ABD" w:rsidRPr="003C3D4A" w:rsidRDefault="00D15ABD" w:rsidP="00D15ABD">
            <w:pPr>
              <w:pStyle w:val="Odstavecseseznamem1"/>
              <w:ind w:left="0" w:firstLine="0"/>
            </w:pPr>
            <w:r w:rsidRPr="003C3D4A">
              <w:rPr>
                <w:rFonts w:ascii="Arial" w:hAnsi="Arial"/>
                <w:sz w:val="22"/>
              </w:rPr>
              <w:t>Indeholder mindst 25 g af disse nødders kerner pr. 1 kg materiale eller dej inden bagning</w:t>
            </w:r>
          </w:p>
        </w:tc>
      </w:tr>
    </w:tbl>
    <w:p w:rsidR="00CD76C6" w:rsidRPr="003C3D4A" w:rsidRDefault="00CD76C6" w:rsidP="00D15ABD">
      <w:pPr>
        <w:pStyle w:val="Nadpis61"/>
        <w:keepNext w:val="0"/>
        <w:ind w:firstLine="0"/>
        <w:jc w:val="both"/>
        <w:rPr>
          <w:b w:val="0"/>
          <w:sz w:val="22"/>
          <w:szCs w:val="22"/>
        </w:rPr>
      </w:pPr>
    </w:p>
    <w:p w:rsidR="00B467ED" w:rsidRPr="003C3D4A" w:rsidRDefault="00B467ED" w:rsidP="00D15ABD">
      <w:pPr>
        <w:ind w:firstLine="0"/>
        <w:rPr>
          <w:rFonts w:ascii="Arial" w:hAnsi="Arial" w:cs="Arial"/>
          <w:sz w:val="22"/>
          <w:szCs w:val="22"/>
        </w:rPr>
      </w:pPr>
    </w:p>
    <w:p w:rsidR="00B135D2" w:rsidRPr="003C3D4A" w:rsidRDefault="00B135D2" w:rsidP="00D15ABD">
      <w:pPr>
        <w:keepNext/>
        <w:keepLines/>
        <w:ind w:firstLine="0"/>
        <w:rPr>
          <w:rFonts w:ascii="Arial" w:hAnsi="Arial" w:cs="Arial"/>
          <w:b/>
          <w:sz w:val="22"/>
          <w:szCs w:val="22"/>
        </w:rPr>
      </w:pPr>
      <w:r w:rsidRPr="003C3D4A">
        <w:rPr>
          <w:rFonts w:ascii="Arial" w:hAnsi="Arial"/>
          <w:b/>
          <w:sz w:val="22"/>
        </w:rPr>
        <w:t>Tabel 2</w:t>
      </w: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872"/>
        <w:gridCol w:w="2048"/>
        <w:gridCol w:w="1877"/>
        <w:gridCol w:w="1877"/>
        <w:gridCol w:w="1954"/>
      </w:tblGrid>
      <w:tr w:rsidR="00B467ED" w:rsidRPr="003C3D4A"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3C3D4A" w:rsidRDefault="00DC37F6" w:rsidP="00D15ABD">
            <w:pPr>
              <w:keepNext/>
              <w:keepLines/>
              <w:ind w:firstLine="0"/>
              <w:jc w:val="center"/>
              <w:rPr>
                <w:rFonts w:ascii="Arial" w:hAnsi="Arial" w:cs="Arial"/>
                <w:sz w:val="22"/>
                <w:szCs w:val="22"/>
              </w:rPr>
            </w:pPr>
            <w:r w:rsidRPr="003C3D4A">
              <w:rPr>
                <w:rFonts w:ascii="Arial" w:hAnsi="Arial"/>
                <w:sz w:val="22"/>
              </w:rPr>
              <w:t>Type/gruppe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Udseende, form</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Skorpe, overflade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Krumme, struktur:</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Aroma og smag</w:t>
            </w:r>
          </w:p>
        </w:tc>
      </w:tr>
      <w:tr w:rsidR="00B467ED" w:rsidRPr="003C3D4A"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Brød/frisk brød, almindeligt bagværk/frisk bagværk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Almindeligt udformet, form typisk for det givne produkt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spacing w:after="120"/>
              <w:ind w:firstLine="0"/>
              <w:jc w:val="center"/>
              <w:rPr>
                <w:rFonts w:ascii="Arial" w:hAnsi="Arial" w:cs="Arial"/>
                <w:sz w:val="22"/>
                <w:szCs w:val="22"/>
              </w:rPr>
            </w:pPr>
            <w:r w:rsidRPr="003C3D4A">
              <w:rPr>
                <w:rFonts w:ascii="Arial" w:hAnsi="Arial"/>
                <w:sz w:val="22"/>
              </w:rPr>
              <w:t>Ren og af passende farve, der er tæt forbundet med produktets karakteristika, ikke brændt og eventuelt skåret eller med revner, der er typiske for det givne produkt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Godt gennembagt, porøs, bøjelig, elastisk</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Typisk for det givne produkt, svarende til de anvendte ingredienser, behageligt, fri for fremmed lugt og smagsstoffer</w:t>
            </w:r>
          </w:p>
        </w:tc>
      </w:tr>
      <w:tr w:rsidR="00B467ED" w:rsidRPr="003C3D4A"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lastRenderedPageBreak/>
              <w:t>Fint bagværk/frisk fint bagværk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Almindeligt udformet, form typisk for det givne produkt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Ren og af passende farve, der er tæt forbundet med produktets karakteristika, ikke brændt og eventuelt med synligt fyld, hvis produkterne er med fyld</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Godt gennembagt, let porøs, bøjelig og, hvis det er relevant, med synligt fyld ved skæring. Huller over fyldet i tilfælde af, at produkter med fyld er ikke en defekt</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DC37F6" w:rsidP="00D15ABD">
            <w:pPr>
              <w:spacing w:after="120"/>
              <w:ind w:firstLine="0"/>
              <w:jc w:val="center"/>
              <w:rPr>
                <w:rFonts w:ascii="Arial" w:hAnsi="Arial" w:cs="Arial"/>
                <w:sz w:val="22"/>
                <w:szCs w:val="22"/>
              </w:rPr>
            </w:pPr>
            <w:r w:rsidRPr="003C3D4A">
              <w:rPr>
                <w:rFonts w:ascii="Arial" w:hAnsi="Arial"/>
                <w:sz w:val="22"/>
              </w:rPr>
              <w:t>Typisk for det givne produkt, behageligt, svarende til de anvendte ingredienser, afspejler det fyld, der anvendes, for produkter med fyld, fri for fremmed lugt og smagsstoffer</w:t>
            </w:r>
          </w:p>
        </w:tc>
      </w:tr>
      <w:tr w:rsidR="00B467ED" w:rsidRPr="003C3D4A"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Langtidsholdbart bagværk med undtagelse af honningkager</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Kompakt, form typisk for det givne produkt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401B74" w:rsidP="00D15ABD">
            <w:pPr>
              <w:ind w:firstLine="0"/>
              <w:jc w:val="center"/>
              <w:rPr>
                <w:rFonts w:ascii="Arial" w:hAnsi="Arial" w:cs="Arial"/>
                <w:sz w:val="22"/>
                <w:szCs w:val="22"/>
              </w:rPr>
            </w:pPr>
            <w:r w:rsidRPr="003C3D4A">
              <w:rPr>
                <w:rFonts w:ascii="Arial" w:hAnsi="Arial"/>
                <w:sz w:val="22"/>
              </w:rPr>
              <w:t>Ren og af passende farve, der er karakteristisk for produktet, hvis det er relevant, med aftryk af støbeformens ramme, ikke brændt. I tilfælde af overtrukne produkter, med et overtræk</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Skrøbelig, porøs, en lagdelt struktur for lagdelte produkter. Et eller flere lag fyld er synligt/synlige ved skæring for pastaprodukter med fyld, ikke-adskilte lag for fyldte vafler</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Behagelig, typisk for det givne produkt, svarende til de anvendte ingredienser, afspejler fyldet for produkter med fyld, afspejler overtrækningen for overtrukne produkter, fri for fremmed lugt og smagsstoffer</w:t>
            </w:r>
          </w:p>
        </w:tc>
      </w:tr>
      <w:tr w:rsidR="00B467ED" w:rsidRPr="003C3D4A"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06275B" w:rsidP="00D15ABD">
            <w:pPr>
              <w:ind w:firstLine="0"/>
              <w:jc w:val="center"/>
              <w:rPr>
                <w:rFonts w:ascii="Arial" w:hAnsi="Arial" w:cs="Arial"/>
                <w:sz w:val="22"/>
                <w:szCs w:val="22"/>
              </w:rPr>
            </w:pPr>
            <w:r w:rsidRPr="003C3D4A">
              <w:rPr>
                <w:rFonts w:ascii="Arial" w:hAnsi="Arial"/>
                <w:sz w:val="22"/>
              </w:rPr>
              <w:t>Honningkage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Kompakt, formet i overensstemmelse med formen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spacing w:after="120"/>
              <w:ind w:firstLine="0"/>
              <w:jc w:val="center"/>
              <w:rPr>
                <w:rFonts w:ascii="Arial" w:hAnsi="Arial" w:cs="Arial"/>
                <w:sz w:val="22"/>
                <w:szCs w:val="22"/>
              </w:rPr>
            </w:pPr>
            <w:r w:rsidRPr="003C3D4A">
              <w:rPr>
                <w:rFonts w:ascii="Arial" w:hAnsi="Arial"/>
                <w:sz w:val="22"/>
              </w:rPr>
              <w:t>Kompakt, ren og af passende farve, der er karakteristisk for produktet, ikke brændt. Med overtræk for overtrukne produkter</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tabs>
                <w:tab w:val="left" w:pos="1188"/>
              </w:tabs>
              <w:ind w:firstLine="0"/>
              <w:jc w:val="center"/>
              <w:rPr>
                <w:rFonts w:ascii="Arial" w:hAnsi="Arial" w:cs="Arial"/>
                <w:sz w:val="22"/>
                <w:szCs w:val="22"/>
              </w:rPr>
            </w:pPr>
            <w:r w:rsidRPr="003C3D4A">
              <w:rPr>
                <w:rFonts w:ascii="Arial" w:hAnsi="Arial"/>
                <w:sz w:val="22"/>
              </w:rPr>
              <w:t>Bøjelig, porøs. For produkter med fyld er fyldet synligt, når produktet skæres over</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DC37F6" w:rsidP="00D15ABD">
            <w:pPr>
              <w:spacing w:after="120"/>
              <w:ind w:firstLine="0"/>
              <w:jc w:val="center"/>
              <w:rPr>
                <w:rFonts w:ascii="Arial" w:hAnsi="Arial" w:cs="Arial"/>
                <w:sz w:val="22"/>
                <w:szCs w:val="22"/>
              </w:rPr>
            </w:pPr>
            <w:r w:rsidRPr="003C3D4A">
              <w:rPr>
                <w:rFonts w:ascii="Arial" w:hAnsi="Arial"/>
                <w:sz w:val="22"/>
              </w:rPr>
              <w:t>Behagelig, svarende til de anvendte ingredienser, fri for fremmed lugte og smagsstoffer</w:t>
            </w:r>
          </w:p>
        </w:tc>
      </w:tr>
    </w:tbl>
    <w:p w:rsidR="0006275B" w:rsidRPr="003C3D4A" w:rsidRDefault="0006275B" w:rsidP="00D15ABD">
      <w:pPr>
        <w:pStyle w:val="Nadpis61"/>
        <w:keepLines/>
        <w:pageBreakBefore/>
        <w:numPr>
          <w:ilvl w:val="5"/>
          <w:numId w:val="1"/>
        </w:numPr>
        <w:ind w:left="0" w:firstLine="0"/>
        <w:jc w:val="right"/>
        <w:rPr>
          <w:b w:val="0"/>
          <w:sz w:val="22"/>
          <w:szCs w:val="22"/>
        </w:rPr>
      </w:pPr>
      <w:r w:rsidRPr="003C3D4A">
        <w:rPr>
          <w:b w:val="0"/>
          <w:sz w:val="22"/>
        </w:rPr>
        <w:lastRenderedPageBreak/>
        <w:t>Bilag 10 til gennemførelsesdekret nr. .../2020</w:t>
      </w:r>
    </w:p>
    <w:p w:rsidR="00B467ED" w:rsidRPr="003C3D4A" w:rsidRDefault="00B467ED" w:rsidP="00D15ABD">
      <w:pPr>
        <w:pStyle w:val="Nadpis21"/>
        <w:keepLines/>
        <w:numPr>
          <w:ilvl w:val="1"/>
          <w:numId w:val="1"/>
        </w:numPr>
        <w:ind w:left="0" w:firstLine="0"/>
        <w:jc w:val="right"/>
        <w:rPr>
          <w:b/>
          <w:sz w:val="22"/>
          <w:szCs w:val="22"/>
        </w:rPr>
      </w:pPr>
    </w:p>
    <w:p w:rsidR="00B467ED" w:rsidRPr="003C3D4A" w:rsidRDefault="00B467ED" w:rsidP="00D15ABD">
      <w:pPr>
        <w:keepNext/>
        <w:keepLines/>
        <w:ind w:firstLine="0"/>
        <w:rPr>
          <w:rFonts w:ascii="Arial" w:hAnsi="Arial" w:cs="Arial"/>
          <w:b/>
          <w:sz w:val="22"/>
          <w:szCs w:val="22"/>
        </w:rPr>
      </w:pPr>
    </w:p>
    <w:p w:rsidR="00B467ED" w:rsidRPr="003C3D4A" w:rsidRDefault="00DC37F6" w:rsidP="00D15ABD">
      <w:pPr>
        <w:keepNext/>
        <w:keepLines/>
        <w:ind w:firstLine="0"/>
        <w:jc w:val="center"/>
        <w:rPr>
          <w:rFonts w:ascii="Arial" w:hAnsi="Arial" w:cs="Arial"/>
          <w:sz w:val="22"/>
          <w:szCs w:val="22"/>
        </w:rPr>
      </w:pPr>
      <w:r w:rsidRPr="003C3D4A">
        <w:rPr>
          <w:rFonts w:ascii="Arial" w:hAnsi="Arial"/>
          <w:b/>
          <w:sz w:val="22"/>
        </w:rPr>
        <w:t>Tilladte negative vægtafvigelser for bagværk</w:t>
      </w:r>
    </w:p>
    <w:p w:rsidR="00B467ED" w:rsidRPr="003C3D4A" w:rsidRDefault="00B467ED" w:rsidP="00D15ABD">
      <w:pPr>
        <w:keepNext/>
        <w:keepLines/>
        <w:ind w:firstLine="0"/>
        <w:rPr>
          <w:rFonts w:ascii="Arial" w:hAnsi="Arial" w:cs="Arial"/>
          <w:sz w:val="22"/>
          <w:szCs w:val="22"/>
        </w:rPr>
      </w:pP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695"/>
        <w:gridCol w:w="4933"/>
      </w:tblGrid>
      <w:tr w:rsidR="00B467ED" w:rsidRPr="003C3D4A"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0E72B4" w:rsidP="00D15ABD">
            <w:pPr>
              <w:keepNext/>
              <w:keepLines/>
              <w:ind w:firstLine="0"/>
              <w:jc w:val="center"/>
              <w:rPr>
                <w:rFonts w:ascii="Arial" w:hAnsi="Arial" w:cs="Arial"/>
                <w:sz w:val="22"/>
                <w:szCs w:val="22"/>
              </w:rPr>
            </w:pPr>
            <w:r w:rsidRPr="003C3D4A">
              <w:rPr>
                <w:rFonts w:ascii="Arial" w:hAnsi="Arial"/>
                <w:sz w:val="22"/>
              </w:rPr>
              <w:t>Uemballeret brød</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Maks. 6 %</w:t>
            </w:r>
          </w:p>
        </w:tc>
      </w:tr>
      <w:tr w:rsidR="00B467ED" w:rsidRPr="003C3D4A"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0E72B4" w:rsidP="00D15ABD">
            <w:pPr>
              <w:tabs>
                <w:tab w:val="left" w:pos="2816"/>
              </w:tabs>
              <w:ind w:firstLine="0"/>
              <w:jc w:val="center"/>
              <w:rPr>
                <w:rFonts w:ascii="Arial" w:hAnsi="Arial" w:cs="Arial"/>
                <w:sz w:val="22"/>
                <w:szCs w:val="22"/>
              </w:rPr>
            </w:pPr>
            <w:r w:rsidRPr="003C3D4A">
              <w:rPr>
                <w:rFonts w:ascii="Arial" w:hAnsi="Arial"/>
                <w:sz w:val="22"/>
              </w:rPr>
              <w:t>Emballeret brød</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Maks. 5 %</w:t>
            </w:r>
          </w:p>
        </w:tc>
      </w:tr>
      <w:tr w:rsidR="00B467ED" w:rsidRPr="003C3D4A"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547052" w:rsidP="00D15ABD">
            <w:pPr>
              <w:ind w:firstLine="0"/>
              <w:jc w:val="center"/>
              <w:rPr>
                <w:rFonts w:ascii="Arial" w:hAnsi="Arial" w:cs="Arial"/>
                <w:sz w:val="22"/>
                <w:szCs w:val="22"/>
              </w:rPr>
            </w:pPr>
            <w:r w:rsidRPr="003C3D4A">
              <w:rPr>
                <w:rFonts w:ascii="Arial" w:hAnsi="Arial"/>
                <w:sz w:val="22"/>
              </w:rPr>
              <w:t>Almindeligt bagværk med en vægt, der ikke overstiger 150 g:</w:t>
            </w:r>
          </w:p>
          <w:p w:rsidR="00B467ED" w:rsidRPr="003C3D4A" w:rsidRDefault="00DC37F6" w:rsidP="00D15ABD">
            <w:pPr>
              <w:ind w:firstLine="0"/>
              <w:jc w:val="center"/>
              <w:rPr>
                <w:rFonts w:ascii="Arial" w:hAnsi="Arial" w:cs="Arial"/>
                <w:sz w:val="22"/>
                <w:szCs w:val="22"/>
              </w:rPr>
            </w:pPr>
            <w:r w:rsidRPr="003C3D4A">
              <w:rPr>
                <w:rFonts w:ascii="Arial" w:hAnsi="Arial"/>
                <w:sz w:val="22"/>
              </w:rPr>
              <w:t>10 stk.</w:t>
            </w:r>
          </w:p>
          <w:p w:rsidR="00B467ED" w:rsidRPr="003C3D4A" w:rsidRDefault="00DC37F6" w:rsidP="00D15ABD">
            <w:pPr>
              <w:ind w:firstLine="0"/>
              <w:jc w:val="center"/>
              <w:rPr>
                <w:rFonts w:ascii="Arial" w:hAnsi="Arial" w:cs="Arial"/>
                <w:sz w:val="22"/>
                <w:szCs w:val="22"/>
              </w:rPr>
            </w:pPr>
            <w:r w:rsidRPr="003C3D4A">
              <w:rPr>
                <w:rFonts w:ascii="Arial" w:hAnsi="Arial"/>
                <w:sz w:val="22"/>
              </w:rPr>
              <w:t>1 stk.</w:t>
            </w:r>
          </w:p>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Over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Maks. 6 %</w:t>
            </w:r>
          </w:p>
          <w:p w:rsidR="00B467ED" w:rsidRPr="003C3D4A" w:rsidRDefault="00DC37F6" w:rsidP="00D15ABD">
            <w:pPr>
              <w:ind w:firstLine="0"/>
              <w:jc w:val="center"/>
              <w:rPr>
                <w:rFonts w:ascii="Arial" w:hAnsi="Arial" w:cs="Arial"/>
                <w:sz w:val="22"/>
                <w:szCs w:val="22"/>
              </w:rPr>
            </w:pPr>
            <w:r w:rsidRPr="003C3D4A">
              <w:rPr>
                <w:rFonts w:ascii="Arial" w:hAnsi="Arial"/>
                <w:sz w:val="22"/>
              </w:rPr>
              <w:t>Maks. 10 %</w:t>
            </w:r>
          </w:p>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Maks. 6 %</w:t>
            </w:r>
          </w:p>
        </w:tc>
      </w:tr>
      <w:tr w:rsidR="00B467ED" w:rsidRPr="003C3D4A"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547052" w:rsidP="00D15ABD">
            <w:pPr>
              <w:ind w:firstLine="0"/>
              <w:jc w:val="center"/>
              <w:rPr>
                <w:rFonts w:ascii="Arial" w:hAnsi="Arial" w:cs="Arial"/>
                <w:sz w:val="22"/>
                <w:szCs w:val="22"/>
              </w:rPr>
            </w:pPr>
            <w:r w:rsidRPr="003C3D4A">
              <w:rPr>
                <w:rFonts w:ascii="Arial" w:hAnsi="Arial"/>
                <w:sz w:val="22"/>
              </w:rPr>
              <w:t>Fint bagværk med en vægt, der ikke overstiger 150 g:</w:t>
            </w:r>
          </w:p>
          <w:p w:rsidR="00B467ED" w:rsidRPr="003C3D4A" w:rsidRDefault="00DC37F6" w:rsidP="00D15ABD">
            <w:pPr>
              <w:ind w:firstLine="0"/>
              <w:jc w:val="center"/>
              <w:rPr>
                <w:rFonts w:ascii="Arial" w:hAnsi="Arial" w:cs="Arial"/>
                <w:sz w:val="22"/>
                <w:szCs w:val="22"/>
              </w:rPr>
            </w:pPr>
            <w:r w:rsidRPr="003C3D4A">
              <w:rPr>
                <w:rFonts w:ascii="Arial" w:hAnsi="Arial"/>
                <w:sz w:val="22"/>
              </w:rPr>
              <w:t>10 stk.</w:t>
            </w:r>
          </w:p>
          <w:p w:rsidR="00B467ED" w:rsidRPr="003C3D4A" w:rsidRDefault="00DC37F6" w:rsidP="00D15ABD">
            <w:pPr>
              <w:ind w:firstLine="0"/>
              <w:jc w:val="center"/>
              <w:rPr>
                <w:rFonts w:ascii="Arial" w:hAnsi="Arial" w:cs="Arial"/>
                <w:sz w:val="22"/>
                <w:szCs w:val="22"/>
              </w:rPr>
            </w:pPr>
            <w:r w:rsidRPr="003C3D4A">
              <w:rPr>
                <w:rFonts w:ascii="Arial" w:hAnsi="Arial"/>
                <w:sz w:val="22"/>
              </w:rPr>
              <w:t>1 stk.</w:t>
            </w:r>
          </w:p>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Over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bCs/>
                <w:sz w:val="22"/>
                <w:szCs w:val="22"/>
              </w:rPr>
            </w:pPr>
            <w:r w:rsidRPr="003C3D4A">
              <w:rPr>
                <w:rFonts w:ascii="Arial" w:hAnsi="Arial"/>
                <w:sz w:val="22"/>
              </w:rPr>
              <w:t>Maks. 6 %</w:t>
            </w:r>
          </w:p>
          <w:p w:rsidR="00B467ED" w:rsidRPr="003C3D4A" w:rsidRDefault="00DC37F6" w:rsidP="00D15ABD">
            <w:pPr>
              <w:ind w:firstLine="0"/>
              <w:jc w:val="center"/>
              <w:rPr>
                <w:rFonts w:ascii="Arial" w:hAnsi="Arial" w:cs="Arial"/>
                <w:sz w:val="22"/>
                <w:szCs w:val="22"/>
              </w:rPr>
            </w:pPr>
            <w:r w:rsidRPr="003C3D4A">
              <w:rPr>
                <w:rFonts w:ascii="Arial" w:hAnsi="Arial"/>
                <w:sz w:val="22"/>
              </w:rPr>
              <w:t>Maks. 10 %</w:t>
            </w:r>
          </w:p>
          <w:p w:rsidR="00B467ED" w:rsidRPr="003C3D4A" w:rsidRDefault="00B467ED"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Maks. 6 %</w:t>
            </w:r>
          </w:p>
        </w:tc>
      </w:tr>
      <w:tr w:rsidR="00B467ED" w:rsidRPr="003C3D4A"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0E72B4" w:rsidP="00D15ABD">
            <w:pPr>
              <w:ind w:firstLine="0"/>
              <w:jc w:val="center"/>
              <w:rPr>
                <w:rFonts w:ascii="Arial" w:hAnsi="Arial" w:cs="Arial"/>
                <w:sz w:val="22"/>
                <w:szCs w:val="22"/>
              </w:rPr>
            </w:pPr>
            <w:r w:rsidRPr="003C3D4A">
              <w:rPr>
                <w:rFonts w:ascii="Arial" w:hAnsi="Arial"/>
                <w:sz w:val="22"/>
              </w:rPr>
              <w:t>Langtidsholdbart bagværk med en vægt, der ikke overstiger 50 g:</w:t>
            </w:r>
          </w:p>
          <w:p w:rsidR="00B467ED" w:rsidRPr="003C3D4A" w:rsidRDefault="00DC37F6" w:rsidP="00D15ABD">
            <w:pPr>
              <w:ind w:firstLine="0"/>
              <w:jc w:val="center"/>
              <w:rPr>
                <w:rFonts w:ascii="Arial" w:hAnsi="Arial" w:cs="Arial"/>
                <w:sz w:val="22"/>
                <w:szCs w:val="22"/>
              </w:rPr>
            </w:pPr>
            <w:r w:rsidRPr="003C3D4A">
              <w:rPr>
                <w:rFonts w:ascii="Arial" w:hAnsi="Arial"/>
                <w:sz w:val="22"/>
              </w:rPr>
              <w:t>51-100 g</w:t>
            </w:r>
          </w:p>
          <w:p w:rsidR="00B467ED" w:rsidRPr="003C3D4A" w:rsidRDefault="00DC37F6" w:rsidP="00D15ABD">
            <w:pPr>
              <w:ind w:firstLine="0"/>
              <w:jc w:val="center"/>
              <w:rPr>
                <w:rFonts w:ascii="Arial" w:hAnsi="Arial" w:cs="Arial"/>
                <w:sz w:val="22"/>
                <w:szCs w:val="22"/>
              </w:rPr>
            </w:pPr>
            <w:r w:rsidRPr="003C3D4A">
              <w:rPr>
                <w:rFonts w:ascii="Arial" w:hAnsi="Arial"/>
                <w:sz w:val="22"/>
              </w:rPr>
              <w:t>101-250 g</w:t>
            </w:r>
          </w:p>
          <w:p w:rsidR="00B467ED" w:rsidRPr="003C3D4A" w:rsidRDefault="00DC37F6" w:rsidP="00D15ABD">
            <w:pPr>
              <w:ind w:firstLine="0"/>
              <w:jc w:val="center"/>
              <w:rPr>
                <w:rFonts w:ascii="Arial" w:hAnsi="Arial" w:cs="Arial"/>
                <w:sz w:val="22"/>
                <w:szCs w:val="22"/>
              </w:rPr>
            </w:pPr>
            <w:r w:rsidRPr="003C3D4A">
              <w:rPr>
                <w:rFonts w:ascii="Arial" w:hAnsi="Arial"/>
                <w:sz w:val="22"/>
              </w:rPr>
              <w:t>251-500 g</w:t>
            </w:r>
          </w:p>
          <w:p w:rsidR="00B467ED" w:rsidRPr="003C3D4A" w:rsidRDefault="00DC37F6" w:rsidP="00D15ABD">
            <w:pPr>
              <w:ind w:firstLine="0"/>
              <w:jc w:val="center"/>
              <w:rPr>
                <w:rFonts w:ascii="Arial" w:hAnsi="Arial" w:cs="Arial"/>
                <w:sz w:val="22"/>
                <w:szCs w:val="22"/>
              </w:rPr>
            </w:pPr>
            <w:r w:rsidRPr="003C3D4A">
              <w:rPr>
                <w:rFonts w:ascii="Arial" w:hAnsi="Arial"/>
                <w:sz w:val="22"/>
              </w:rPr>
              <w:t>Over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lang w:val="en-US"/>
              </w:rPr>
            </w:pPr>
            <w:r w:rsidRPr="003C3D4A">
              <w:rPr>
                <w:rFonts w:ascii="Arial" w:hAnsi="Arial"/>
                <w:sz w:val="22"/>
                <w:lang w:val="en-US"/>
              </w:rPr>
              <w:t>Maks. 11 %</w:t>
            </w:r>
          </w:p>
          <w:p w:rsidR="00B467ED" w:rsidRPr="003C3D4A" w:rsidRDefault="00DC37F6" w:rsidP="00D15ABD">
            <w:pPr>
              <w:ind w:firstLine="0"/>
              <w:jc w:val="center"/>
              <w:rPr>
                <w:rFonts w:ascii="Arial" w:hAnsi="Arial" w:cs="Arial"/>
                <w:sz w:val="22"/>
                <w:szCs w:val="22"/>
                <w:lang w:val="en-US"/>
              </w:rPr>
            </w:pPr>
            <w:r w:rsidRPr="003C3D4A">
              <w:rPr>
                <w:rFonts w:ascii="Arial" w:hAnsi="Arial"/>
                <w:sz w:val="22"/>
                <w:lang w:val="en-US"/>
              </w:rPr>
              <w:t>Maks. 9 %</w:t>
            </w:r>
          </w:p>
          <w:p w:rsidR="00B467ED" w:rsidRPr="003C3D4A" w:rsidRDefault="00DC37F6" w:rsidP="00D15ABD">
            <w:pPr>
              <w:ind w:firstLine="0"/>
              <w:jc w:val="center"/>
              <w:rPr>
                <w:rFonts w:ascii="Arial" w:hAnsi="Arial" w:cs="Arial"/>
                <w:sz w:val="22"/>
                <w:szCs w:val="22"/>
                <w:lang w:val="en-US"/>
              </w:rPr>
            </w:pPr>
            <w:r w:rsidRPr="003C3D4A">
              <w:rPr>
                <w:rFonts w:ascii="Arial" w:hAnsi="Arial"/>
                <w:sz w:val="22"/>
                <w:lang w:val="en-US"/>
              </w:rPr>
              <w:t>Maks. 7 %</w:t>
            </w:r>
          </w:p>
          <w:p w:rsidR="00B467ED" w:rsidRPr="003C3D4A" w:rsidRDefault="00DC37F6" w:rsidP="00D15ABD">
            <w:pPr>
              <w:ind w:firstLine="0"/>
              <w:jc w:val="center"/>
              <w:rPr>
                <w:rFonts w:ascii="Arial" w:hAnsi="Arial" w:cs="Arial"/>
                <w:sz w:val="22"/>
                <w:szCs w:val="22"/>
                <w:lang w:val="en-US"/>
              </w:rPr>
            </w:pPr>
            <w:r w:rsidRPr="003C3D4A">
              <w:rPr>
                <w:rFonts w:ascii="Arial" w:hAnsi="Arial"/>
                <w:sz w:val="22"/>
                <w:lang w:val="en-US"/>
              </w:rPr>
              <w:t>Maks. 5 %</w:t>
            </w:r>
          </w:p>
          <w:p w:rsidR="00B467ED" w:rsidRPr="003C3D4A" w:rsidRDefault="00DC37F6" w:rsidP="00D15ABD">
            <w:pPr>
              <w:ind w:firstLine="0"/>
              <w:jc w:val="center"/>
              <w:rPr>
                <w:rFonts w:ascii="Arial" w:hAnsi="Arial" w:cs="Arial"/>
                <w:sz w:val="22"/>
                <w:szCs w:val="22"/>
                <w:lang w:val="en-US"/>
              </w:rPr>
            </w:pPr>
            <w:r w:rsidRPr="003C3D4A">
              <w:rPr>
                <w:rFonts w:ascii="Arial" w:hAnsi="Arial"/>
                <w:sz w:val="22"/>
                <w:lang w:val="en-US"/>
              </w:rPr>
              <w:t>Maks. 3 %</w:t>
            </w:r>
          </w:p>
        </w:tc>
      </w:tr>
    </w:tbl>
    <w:p w:rsidR="0006275B" w:rsidRPr="003C3D4A" w:rsidRDefault="0006275B" w:rsidP="00D15ABD">
      <w:pPr>
        <w:pStyle w:val="Nadpis61"/>
        <w:keepLines/>
        <w:pageBreakBefore/>
        <w:numPr>
          <w:ilvl w:val="5"/>
          <w:numId w:val="1"/>
        </w:numPr>
        <w:ind w:left="0" w:firstLine="0"/>
        <w:jc w:val="right"/>
        <w:rPr>
          <w:b w:val="0"/>
          <w:sz w:val="22"/>
          <w:szCs w:val="22"/>
        </w:rPr>
      </w:pPr>
      <w:r w:rsidRPr="003C3D4A">
        <w:rPr>
          <w:b w:val="0"/>
          <w:sz w:val="22"/>
        </w:rPr>
        <w:lastRenderedPageBreak/>
        <w:t>Bilag 11 til gennemførelsesdekret nr. .../2020</w:t>
      </w:r>
    </w:p>
    <w:p w:rsidR="00B467ED" w:rsidRPr="003C3D4A" w:rsidRDefault="00B467ED" w:rsidP="00D15ABD">
      <w:pPr>
        <w:pStyle w:val="Nadpis61"/>
        <w:keepLines/>
        <w:numPr>
          <w:ilvl w:val="5"/>
          <w:numId w:val="1"/>
        </w:numPr>
        <w:ind w:left="0" w:firstLine="0"/>
        <w:jc w:val="right"/>
        <w:rPr>
          <w:sz w:val="22"/>
          <w:szCs w:val="22"/>
        </w:rPr>
      </w:pPr>
    </w:p>
    <w:p w:rsidR="00B467ED" w:rsidRPr="003C3D4A" w:rsidRDefault="00B467ED" w:rsidP="00D15ABD">
      <w:pPr>
        <w:keepNext/>
        <w:keepLines/>
        <w:ind w:firstLine="0"/>
        <w:rPr>
          <w:rFonts w:ascii="Arial" w:hAnsi="Arial" w:cs="Arial"/>
          <w:sz w:val="22"/>
          <w:szCs w:val="22"/>
        </w:rPr>
      </w:pPr>
    </w:p>
    <w:p w:rsidR="00B467ED" w:rsidRPr="003C3D4A" w:rsidRDefault="00DC37F6" w:rsidP="00D15ABD">
      <w:pPr>
        <w:pStyle w:val="Nadpis61"/>
        <w:keepLines/>
        <w:numPr>
          <w:ilvl w:val="5"/>
          <w:numId w:val="1"/>
        </w:numPr>
        <w:ind w:left="0" w:firstLine="0"/>
        <w:rPr>
          <w:sz w:val="22"/>
          <w:szCs w:val="22"/>
        </w:rPr>
      </w:pPr>
      <w:r w:rsidRPr="003C3D4A">
        <w:rPr>
          <w:sz w:val="22"/>
        </w:rPr>
        <w:t>Klassifikation af konfektureprodukter og deje i typer og grupper</w:t>
      </w:r>
    </w:p>
    <w:p w:rsidR="00B467ED" w:rsidRPr="003C3D4A" w:rsidRDefault="00B467ED" w:rsidP="00D15ABD">
      <w:pPr>
        <w:keepNext/>
        <w:keepLines/>
        <w:ind w:firstLine="0"/>
        <w:rPr>
          <w:rFonts w:ascii="Arial" w:hAnsi="Arial" w:cs="Arial"/>
          <w:sz w:val="22"/>
          <w:szCs w:val="22"/>
        </w:rPr>
      </w:pPr>
    </w:p>
    <w:p w:rsidR="00B467ED" w:rsidRPr="003C3D4A"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440"/>
        <w:gridCol w:w="5188"/>
      </w:tblGrid>
      <w:tr w:rsidR="00B467ED" w:rsidRPr="003C3D4A"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3C3D4A" w:rsidRDefault="00DC37F6" w:rsidP="00D15ABD">
            <w:pPr>
              <w:keepNext/>
              <w:keepLines/>
              <w:ind w:firstLine="0"/>
              <w:jc w:val="center"/>
              <w:rPr>
                <w:rFonts w:ascii="Arial" w:hAnsi="Arial" w:cs="Arial"/>
                <w:sz w:val="22"/>
                <w:szCs w:val="22"/>
              </w:rPr>
            </w:pPr>
            <w:r w:rsidRPr="003C3D4A">
              <w:rPr>
                <w:rFonts w:ascii="Arial" w:hAnsi="Arial"/>
                <w:sz w:val="22"/>
              </w:rPr>
              <w:t>Type</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DC37F6" w:rsidP="00D15ABD">
            <w:pPr>
              <w:keepNext/>
              <w:keepLines/>
              <w:ind w:firstLine="0"/>
              <w:jc w:val="center"/>
              <w:rPr>
                <w:rFonts w:ascii="Arial" w:hAnsi="Arial" w:cs="Arial"/>
                <w:sz w:val="22"/>
                <w:szCs w:val="22"/>
              </w:rPr>
            </w:pPr>
            <w:r w:rsidRPr="003C3D4A">
              <w:rPr>
                <w:rFonts w:ascii="Arial" w:hAnsi="Arial"/>
                <w:sz w:val="22"/>
              </w:rPr>
              <w:t>Gruppe</w:t>
            </w:r>
          </w:p>
        </w:tc>
      </w:tr>
      <w:tr w:rsidR="00B467ED" w:rsidRPr="003C3D4A"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Konfektureprodukt</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DC37F6" w:rsidP="00D15ABD">
            <w:pPr>
              <w:ind w:firstLine="0"/>
              <w:jc w:val="center"/>
              <w:rPr>
                <w:rFonts w:ascii="Arial" w:hAnsi="Arial" w:cs="Arial"/>
                <w:sz w:val="22"/>
                <w:szCs w:val="22"/>
              </w:rPr>
            </w:pPr>
            <w:r w:rsidRPr="003C3D4A">
              <w:rPr>
                <w:rFonts w:ascii="Arial" w:hAnsi="Arial"/>
                <w:sz w:val="22"/>
              </w:rPr>
              <w:t>Med et fedtfattigt fyld</w:t>
            </w:r>
          </w:p>
          <w:p w:rsidR="00B467ED" w:rsidRPr="003C3D4A" w:rsidRDefault="00DC37F6" w:rsidP="00D15ABD">
            <w:pPr>
              <w:ind w:firstLine="0"/>
              <w:jc w:val="center"/>
              <w:rPr>
                <w:rFonts w:ascii="Arial" w:hAnsi="Arial" w:cs="Arial"/>
                <w:sz w:val="22"/>
                <w:szCs w:val="22"/>
              </w:rPr>
            </w:pPr>
            <w:r w:rsidRPr="003C3D4A">
              <w:rPr>
                <w:rFonts w:ascii="Arial" w:hAnsi="Arial"/>
                <w:sz w:val="22"/>
              </w:rPr>
              <w:t>Med et fyld med lavt smørindhold</w:t>
            </w:r>
          </w:p>
          <w:p w:rsidR="00B467ED" w:rsidRPr="003C3D4A" w:rsidRDefault="00DC37F6" w:rsidP="00D15ABD">
            <w:pPr>
              <w:ind w:firstLine="0"/>
              <w:jc w:val="center"/>
              <w:rPr>
                <w:rFonts w:ascii="Arial" w:hAnsi="Arial" w:cs="Arial"/>
                <w:sz w:val="22"/>
                <w:szCs w:val="22"/>
              </w:rPr>
            </w:pPr>
            <w:r w:rsidRPr="003C3D4A">
              <w:rPr>
                <w:rFonts w:ascii="Arial" w:hAnsi="Arial"/>
                <w:sz w:val="22"/>
              </w:rPr>
              <w:t>Med et fedtholdigt fyld</w:t>
            </w:r>
          </w:p>
          <w:p w:rsidR="00B467ED" w:rsidRPr="003C3D4A" w:rsidRDefault="00DC37F6" w:rsidP="00D15ABD">
            <w:pPr>
              <w:ind w:firstLine="0"/>
              <w:jc w:val="center"/>
              <w:rPr>
                <w:rFonts w:ascii="Arial" w:hAnsi="Arial" w:cs="Arial"/>
                <w:sz w:val="22"/>
                <w:szCs w:val="22"/>
              </w:rPr>
            </w:pPr>
            <w:r w:rsidRPr="003C3D4A">
              <w:rPr>
                <w:rFonts w:ascii="Arial" w:hAnsi="Arial"/>
                <w:sz w:val="22"/>
              </w:rPr>
              <w:t>Med et fyld med højt smørindhold</w:t>
            </w:r>
          </w:p>
          <w:p w:rsidR="00B467ED" w:rsidRPr="003C3D4A" w:rsidRDefault="00DC37F6" w:rsidP="00D15ABD">
            <w:pPr>
              <w:ind w:firstLine="0"/>
              <w:jc w:val="center"/>
              <w:rPr>
                <w:rFonts w:ascii="Arial" w:hAnsi="Arial" w:cs="Arial"/>
                <w:sz w:val="22"/>
                <w:szCs w:val="22"/>
              </w:rPr>
            </w:pPr>
            <w:r w:rsidRPr="003C3D4A">
              <w:rPr>
                <w:rFonts w:ascii="Arial" w:hAnsi="Arial"/>
                <w:sz w:val="22"/>
              </w:rPr>
              <w:t>Med et flødeskumsfyld</w:t>
            </w:r>
          </w:p>
          <w:p w:rsidR="00B467ED" w:rsidRPr="003C3D4A" w:rsidRDefault="00DC37F6" w:rsidP="00D15ABD">
            <w:pPr>
              <w:ind w:firstLine="0"/>
              <w:jc w:val="center"/>
              <w:rPr>
                <w:rFonts w:ascii="Arial" w:hAnsi="Arial" w:cs="Arial"/>
                <w:sz w:val="22"/>
                <w:szCs w:val="22"/>
              </w:rPr>
            </w:pPr>
            <w:r w:rsidRPr="003C3D4A">
              <w:rPr>
                <w:rFonts w:ascii="Arial" w:hAnsi="Arial"/>
                <w:sz w:val="22"/>
              </w:rPr>
              <w:t>Med et fyld med æggehvide</w:t>
            </w:r>
          </w:p>
          <w:p w:rsidR="00B467ED" w:rsidRPr="003C3D4A" w:rsidRDefault="00DE594B" w:rsidP="00D15ABD">
            <w:pPr>
              <w:ind w:firstLine="0"/>
              <w:jc w:val="center"/>
              <w:rPr>
                <w:rFonts w:ascii="Arial" w:hAnsi="Arial" w:cs="Arial"/>
                <w:strike/>
                <w:sz w:val="22"/>
                <w:szCs w:val="22"/>
              </w:rPr>
            </w:pPr>
            <w:r w:rsidRPr="003C3D4A">
              <w:rPr>
                <w:rFonts w:ascii="Arial" w:hAnsi="Arial"/>
                <w:sz w:val="22"/>
              </w:rPr>
              <w:t>Med andet fyld</w:t>
            </w:r>
          </w:p>
        </w:tc>
      </w:tr>
      <w:tr w:rsidR="00B467ED" w:rsidRPr="003C3D4A"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3C3D4A" w:rsidRDefault="0006275B" w:rsidP="00D15ABD">
            <w:pPr>
              <w:ind w:firstLine="0"/>
              <w:jc w:val="center"/>
              <w:rPr>
                <w:rFonts w:ascii="Arial" w:hAnsi="Arial" w:cs="Arial"/>
                <w:sz w:val="22"/>
                <w:szCs w:val="22"/>
              </w:rPr>
            </w:pPr>
            <w:r w:rsidRPr="003C3D4A">
              <w:rPr>
                <w:rFonts w:ascii="Arial" w:hAnsi="Arial"/>
                <w:sz w:val="22"/>
              </w:rPr>
              <w:t>Dej</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3D4A" w:rsidRDefault="00B467ED" w:rsidP="00D15ABD">
            <w:pPr>
              <w:ind w:firstLine="0"/>
              <w:rPr>
                <w:rFonts w:ascii="Arial" w:hAnsi="Arial" w:cs="Arial"/>
                <w:sz w:val="22"/>
                <w:szCs w:val="22"/>
              </w:rPr>
            </w:pPr>
          </w:p>
        </w:tc>
      </w:tr>
    </w:tbl>
    <w:p w:rsidR="0006275B" w:rsidRPr="003C3D4A" w:rsidRDefault="0006275B" w:rsidP="00D15ABD">
      <w:pPr>
        <w:pStyle w:val="Nadpis61"/>
        <w:keepLines/>
        <w:pageBreakBefore/>
        <w:numPr>
          <w:ilvl w:val="5"/>
          <w:numId w:val="1"/>
        </w:numPr>
        <w:ind w:left="0" w:firstLine="0"/>
        <w:jc w:val="right"/>
        <w:rPr>
          <w:b w:val="0"/>
          <w:sz w:val="22"/>
          <w:szCs w:val="22"/>
        </w:rPr>
      </w:pPr>
      <w:r w:rsidRPr="003C3D4A">
        <w:rPr>
          <w:b w:val="0"/>
          <w:sz w:val="22"/>
        </w:rPr>
        <w:lastRenderedPageBreak/>
        <w:t>Bilag 12 til gennemførelsesdekret nr. .../2020</w:t>
      </w:r>
    </w:p>
    <w:p w:rsidR="00B467ED" w:rsidRPr="003C3D4A" w:rsidRDefault="00B467ED" w:rsidP="00D15ABD">
      <w:pPr>
        <w:pStyle w:val="Nadpis61"/>
        <w:keepLines/>
        <w:numPr>
          <w:ilvl w:val="5"/>
          <w:numId w:val="1"/>
        </w:numPr>
        <w:ind w:left="0" w:firstLine="0"/>
        <w:jc w:val="right"/>
        <w:rPr>
          <w:sz w:val="22"/>
          <w:szCs w:val="22"/>
        </w:rPr>
      </w:pPr>
    </w:p>
    <w:p w:rsidR="00B467ED" w:rsidRPr="003C3D4A" w:rsidRDefault="00B467ED" w:rsidP="00D15ABD">
      <w:pPr>
        <w:keepNext/>
        <w:keepLines/>
        <w:ind w:firstLine="0"/>
        <w:rPr>
          <w:rFonts w:ascii="Arial" w:hAnsi="Arial" w:cs="Arial"/>
          <w:sz w:val="22"/>
          <w:szCs w:val="22"/>
        </w:rPr>
      </w:pPr>
    </w:p>
    <w:p w:rsidR="00B467ED" w:rsidRPr="003C3D4A" w:rsidRDefault="00DC37F6" w:rsidP="00D15ABD">
      <w:pPr>
        <w:pStyle w:val="Nadpis61"/>
        <w:keepLines/>
        <w:numPr>
          <w:ilvl w:val="5"/>
          <w:numId w:val="1"/>
        </w:numPr>
        <w:ind w:left="0" w:firstLine="0"/>
        <w:rPr>
          <w:sz w:val="22"/>
          <w:szCs w:val="22"/>
        </w:rPr>
      </w:pPr>
      <w:r w:rsidRPr="003C3D4A">
        <w:rPr>
          <w:sz w:val="22"/>
        </w:rPr>
        <w:t>Tilladte negative vægtafvigelser for konfektureprodukter og deje</w:t>
      </w:r>
    </w:p>
    <w:p w:rsidR="00B467ED" w:rsidRPr="003C3D4A" w:rsidRDefault="00B467ED" w:rsidP="00D15ABD">
      <w:pPr>
        <w:keepNext/>
        <w:keepLines/>
        <w:ind w:firstLine="0"/>
        <w:rPr>
          <w:rFonts w:ascii="Arial" w:hAnsi="Arial" w:cs="Arial"/>
          <w:sz w:val="22"/>
          <w:szCs w:val="22"/>
        </w:rPr>
      </w:pPr>
    </w:p>
    <w:p w:rsidR="00D15ABD" w:rsidRPr="003C3D4A"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3D4A"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3C3D4A" w:rsidRDefault="0006275B" w:rsidP="00D15ABD">
            <w:pPr>
              <w:ind w:firstLine="0"/>
              <w:jc w:val="center"/>
              <w:rPr>
                <w:rFonts w:ascii="Arial" w:hAnsi="Arial" w:cs="Arial"/>
                <w:sz w:val="22"/>
                <w:szCs w:val="22"/>
              </w:rPr>
            </w:pPr>
          </w:p>
          <w:p w:rsidR="00B467ED" w:rsidRPr="003C3D4A" w:rsidRDefault="00782FC3" w:rsidP="00D15ABD">
            <w:pPr>
              <w:ind w:firstLine="0"/>
              <w:jc w:val="center"/>
              <w:rPr>
                <w:rFonts w:ascii="Arial" w:hAnsi="Arial" w:cs="Arial"/>
                <w:sz w:val="22"/>
                <w:szCs w:val="22"/>
              </w:rPr>
            </w:pPr>
            <w:r w:rsidRPr="003C3D4A">
              <w:rPr>
                <w:rFonts w:ascii="Arial" w:hAnsi="Arial"/>
                <w:sz w:val="22"/>
              </w:rPr>
              <w:t>Produkter med en vægt, der ikke overstiger 150 g</w:t>
            </w:r>
          </w:p>
          <w:p w:rsidR="0006275B" w:rsidRPr="003C3D4A" w:rsidRDefault="00DC37F6" w:rsidP="00D15ABD">
            <w:pPr>
              <w:ind w:firstLine="0"/>
              <w:jc w:val="center"/>
              <w:rPr>
                <w:rFonts w:ascii="Arial" w:hAnsi="Arial" w:cs="Arial"/>
                <w:sz w:val="22"/>
                <w:szCs w:val="22"/>
              </w:rPr>
            </w:pPr>
            <w:r w:rsidRPr="003C3D4A">
              <w:rPr>
                <w:rFonts w:ascii="Arial" w:hAnsi="Arial"/>
                <w:sz w:val="22"/>
              </w:rPr>
              <w:t>Over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3C3D4A" w:rsidRDefault="0006275B" w:rsidP="00D15ABD">
            <w:pPr>
              <w:ind w:firstLine="0"/>
              <w:jc w:val="center"/>
              <w:rPr>
                <w:rFonts w:ascii="Arial" w:hAnsi="Arial" w:cs="Arial"/>
                <w:sz w:val="22"/>
                <w:szCs w:val="22"/>
              </w:rPr>
            </w:pPr>
          </w:p>
          <w:p w:rsidR="00B467ED" w:rsidRPr="003C3D4A" w:rsidRDefault="00DC37F6" w:rsidP="00D15ABD">
            <w:pPr>
              <w:ind w:firstLine="0"/>
              <w:jc w:val="center"/>
              <w:rPr>
                <w:rFonts w:ascii="Arial" w:hAnsi="Arial" w:cs="Arial"/>
                <w:sz w:val="22"/>
                <w:szCs w:val="22"/>
              </w:rPr>
            </w:pPr>
            <w:r w:rsidRPr="003C3D4A">
              <w:rPr>
                <w:rFonts w:ascii="Arial" w:hAnsi="Arial"/>
                <w:sz w:val="22"/>
              </w:rPr>
              <w:t>Maks. 8 %</w:t>
            </w:r>
          </w:p>
          <w:p w:rsidR="00B467ED" w:rsidRPr="003C3D4A" w:rsidRDefault="00DC37F6" w:rsidP="00D15ABD">
            <w:pPr>
              <w:ind w:firstLine="0"/>
              <w:jc w:val="center"/>
              <w:rPr>
                <w:rFonts w:ascii="Arial" w:hAnsi="Arial" w:cs="Arial"/>
                <w:sz w:val="22"/>
                <w:szCs w:val="22"/>
              </w:rPr>
            </w:pPr>
            <w:r w:rsidRPr="003C3D4A">
              <w:rPr>
                <w:rFonts w:ascii="Arial" w:hAnsi="Arial"/>
                <w:sz w:val="22"/>
              </w:rPr>
              <w:t>Maks. 7 %</w:t>
            </w:r>
          </w:p>
        </w:tc>
      </w:tr>
      <w:bookmarkEnd w:id="0"/>
    </w:tbl>
    <w:p w:rsidR="00B467ED" w:rsidRPr="00B40FDB" w:rsidRDefault="00B467ED" w:rsidP="00D15ABD">
      <w:pPr>
        <w:ind w:firstLine="0"/>
        <w:rPr>
          <w:rFonts w:ascii="Arial" w:hAnsi="Arial" w:cs="Arial"/>
          <w:sz w:val="22"/>
          <w:szCs w:val="22"/>
        </w:rPr>
      </w:pPr>
    </w:p>
    <w:sectPr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CBD" w:rsidRDefault="00B16CBD" w:rsidP="00B467ED">
      <w:r>
        <w:separator/>
      </w:r>
    </w:p>
  </w:endnote>
  <w:endnote w:type="continuationSeparator" w:id="0">
    <w:p w:rsidR="00B16CBD" w:rsidRDefault="00B16CBD"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BD" w:rsidRPr="00DC356E" w:rsidRDefault="00B16CBD">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3C3D4A">
      <w:rPr>
        <w:rFonts w:ascii="Arial" w:hAnsi="Arial" w:cs="Arial"/>
        <w:noProof/>
        <w:sz w:val="22"/>
        <w:szCs w:val="22"/>
      </w:rPr>
      <w:t>25</w:t>
    </w:r>
    <w:r w:rsidRPr="00DC35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CBD" w:rsidRDefault="00B16CBD">
      <w:r>
        <w:separator/>
      </w:r>
    </w:p>
  </w:footnote>
  <w:footnote w:type="continuationSeparator" w:id="0">
    <w:p w:rsidR="00B16CBD" w:rsidRDefault="00B16CBD">
      <w:r>
        <w:continuationSeparator/>
      </w:r>
    </w:p>
  </w:footnote>
  <w:footnote w:id="1">
    <w:p w:rsidR="00B16CBD" w:rsidRPr="00CE58F3" w:rsidRDefault="00B16CBD" w:rsidP="00CD1778">
      <w:pPr>
        <w:ind w:firstLine="0"/>
        <w:contextualSpacing/>
        <w:rPr>
          <w:rFonts w:ascii="Arial" w:hAnsi="Arial" w:cs="Arial"/>
          <w:sz w:val="20"/>
          <w:szCs w:val="20"/>
        </w:rPr>
      </w:pPr>
      <w:r>
        <w:rPr>
          <w:rStyle w:val="FootnoteReference"/>
          <w:rFonts w:ascii="Arial" w:hAnsi="Arial"/>
          <w:sz w:val="20"/>
        </w:rPr>
        <w:t>1)</w:t>
      </w:r>
      <w:r>
        <w:rPr>
          <w:rFonts w:ascii="Arial" w:hAnsi="Arial"/>
          <w:sz w:val="20"/>
        </w:rPr>
        <w:t xml:space="preserve"> Europa-Parlamentets og Rådets forordning (EF) nr. 178/2002 af 28. januar 2002 om generelle principper og krav i fødevarelovgivningen, om oprettelse af Den Europæiske Fødevaresikkerhedsautoritet og om procedurer vedrørende fødevaresikkerhed, som ændret</w:t>
      </w:r>
    </w:p>
    <w:p w:rsidR="00B16CBD" w:rsidRPr="00CE58F3" w:rsidRDefault="00B16CBD" w:rsidP="00CD1778">
      <w:pPr>
        <w:pStyle w:val="FootnoteText"/>
        <w:ind w:firstLine="0"/>
        <w:rPr>
          <w:rFonts w:ascii="Arial" w:hAnsi="Arial" w:cs="Arial"/>
          <w:sz w:val="20"/>
          <w:szCs w:val="20"/>
        </w:rPr>
      </w:pPr>
      <w:r>
        <w:rPr>
          <w:rFonts w:ascii="Arial" w:hAnsi="Arial"/>
          <w:sz w:val="20"/>
        </w:rPr>
        <w:t>Europa-Parlamentets og Rådets forordning (EF) nr. 852/2004 af 29. april 2004 om fødevarehygiejne, som ændret</w:t>
      </w:r>
    </w:p>
    <w:p w:rsidR="00B16CBD" w:rsidRPr="00CE58F3" w:rsidRDefault="00B16CBD" w:rsidP="00CD1778">
      <w:pPr>
        <w:pStyle w:val="FootnoteText"/>
        <w:ind w:firstLine="0"/>
        <w:rPr>
          <w:rFonts w:ascii="Arial" w:hAnsi="Arial" w:cs="Arial"/>
          <w:sz w:val="20"/>
          <w:szCs w:val="20"/>
        </w:rPr>
      </w:pPr>
      <w:r>
        <w:rPr>
          <w:rFonts w:ascii="Arial" w:hAnsi="Arial"/>
          <w:sz w:val="20"/>
        </w:rPr>
        <w:t>Europa-Parlamentets og Rådets forordning (EU) nr. 1308/2013 af 17. december 2013 om en fælles markedsordning for landbrugsprodukter og om ophævelse af Rådets forordning (EØF) nr. 922/72, (EØF) nr. 234/79, (EF) nr. 1037/2001 og (EF) nr. 1234/2007, som ændret</w:t>
      </w:r>
    </w:p>
    <w:p w:rsidR="00B16CBD" w:rsidRPr="00310BC6" w:rsidRDefault="00B16CBD" w:rsidP="00CD1778">
      <w:pPr>
        <w:pStyle w:val="FootnoteText"/>
        <w:ind w:firstLine="0"/>
        <w:rPr>
          <w:rFonts w:ascii="Arial" w:hAnsi="Arial" w:cs="Arial"/>
          <w:sz w:val="20"/>
          <w:szCs w:val="20"/>
        </w:rPr>
      </w:pPr>
      <w:r>
        <w:rPr>
          <w:rFonts w:ascii="Arial" w:hAnsi="Arial"/>
          <w:sz w:val="20"/>
        </w:rPr>
        <w:t>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 som ændret.</w:t>
      </w:r>
    </w:p>
  </w:footnote>
  <w:footnote w:id="2">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2)</w:t>
      </w:r>
      <w:r>
        <w:rPr>
          <w:rFonts w:ascii="Arial" w:hAnsi="Arial"/>
          <w:sz w:val="20"/>
        </w:rPr>
        <w:t xml:space="preserve"> Bilag II, del VII, tillæg II til Europa-Parlamentets og Rådets forordning (EU) nr. 1308/2013.</w:t>
      </w:r>
    </w:p>
  </w:footnote>
  <w:footnote w:id="3">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3)</w:t>
      </w:r>
      <w:r>
        <w:rPr>
          <w:rFonts w:ascii="Arial" w:hAnsi="Arial"/>
          <w:sz w:val="20"/>
        </w:rPr>
        <w:t xml:space="preserve"> Europa-Parlamentets og Rådets forordning (EU) nr. 1169/2011, som ændret.</w:t>
      </w:r>
    </w:p>
  </w:footnote>
  <w:footnote w:id="4">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4)</w:t>
      </w:r>
      <w:r>
        <w:rPr>
          <w:rFonts w:ascii="Arial" w:hAnsi="Arial"/>
          <w:sz w:val="20"/>
        </w:rPr>
        <w:t xml:space="preserve"> Gennemførelsesdekret nr. 417/2016 om visse metoder til mærkning af fødevarer.</w:t>
      </w:r>
    </w:p>
  </w:footnote>
  <w:footnote w:id="5">
    <w:p w:rsidR="00B16CBD" w:rsidRPr="0024673B" w:rsidRDefault="00B16CBD" w:rsidP="00CD1778">
      <w:pPr>
        <w:pStyle w:val="FootnoteText"/>
        <w:ind w:firstLine="0"/>
        <w:rPr>
          <w:rFonts w:ascii="Arial" w:hAnsi="Arial" w:cs="Arial"/>
          <w:sz w:val="20"/>
          <w:szCs w:val="20"/>
        </w:rPr>
      </w:pPr>
      <w:r>
        <w:rPr>
          <w:rStyle w:val="FootnoteReference"/>
          <w:rFonts w:ascii="Arial" w:hAnsi="Arial"/>
          <w:sz w:val="20"/>
        </w:rPr>
        <w:t>5)</w:t>
      </w:r>
      <w:r>
        <w:rPr>
          <w:rFonts w:ascii="Arial" w:hAnsi="Arial"/>
          <w:sz w:val="20"/>
        </w:rPr>
        <w:t xml:space="preserve"> Andelen af bestanddele, der passerer gennem en sigte med en specifik maskestørrelse.</w:t>
      </w:r>
    </w:p>
  </w:footnote>
  <w:footnote w:id="6">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6)</w:t>
      </w:r>
      <w:r>
        <w:rPr>
          <w:rFonts w:ascii="Arial" w:hAnsi="Arial"/>
          <w:sz w:val="20"/>
        </w:rPr>
        <w:t xml:space="preserve"> Prøvens gløderest under nærmere angivne betingelser.</w:t>
      </w:r>
    </w:p>
  </w:footnote>
  <w:footnote w:id="7">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7)</w:t>
      </w:r>
      <w:r>
        <w:rPr>
          <w:rFonts w:ascii="Arial" w:hAnsi="Arial"/>
          <w:sz w:val="20"/>
        </w:rPr>
        <w:t xml:space="preserve"> Flager, hvor farven er ændret på mere end 50 % deres overflade.</w:t>
      </w:r>
    </w:p>
  </w:footnote>
  <w:footnote w:id="8">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8)</w:t>
      </w:r>
      <w:r>
        <w:rPr>
          <w:rFonts w:ascii="Arial" w:hAnsi="Arial"/>
          <w:sz w:val="20"/>
        </w:rPr>
        <w:t xml:space="preserve"> Sten, sand, klumper af jord, støv eller talkum i tilfælde af ris.</w:t>
      </w:r>
    </w:p>
  </w:footnote>
  <w:footnote w:id="9">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9)</w:t>
      </w:r>
      <w:r>
        <w:rPr>
          <w:rFonts w:ascii="Arial" w:hAnsi="Arial"/>
          <w:sz w:val="20"/>
        </w:rPr>
        <w:t xml:space="preserve"> Dele af kernen af det relevante korn med mindre end halvdelen af skalfrugten tilbage.</w:t>
      </w:r>
    </w:p>
  </w:footnote>
  <w:footnote w:id="10">
    <w:p w:rsidR="00B16CBD" w:rsidRPr="007F0E8D" w:rsidRDefault="00B16CBD" w:rsidP="00CD1778">
      <w:pPr>
        <w:autoSpaceDE w:val="0"/>
        <w:autoSpaceDN w:val="0"/>
        <w:adjustRightInd w:val="0"/>
        <w:ind w:firstLine="0"/>
        <w:rPr>
          <w:rFonts w:ascii="Arial" w:hAnsi="Arial" w:cs="Arial"/>
          <w:sz w:val="20"/>
          <w:szCs w:val="20"/>
        </w:rPr>
      </w:pPr>
      <w:r>
        <w:rPr>
          <w:rStyle w:val="FootnoteReference"/>
          <w:rFonts w:ascii="Arial" w:hAnsi="Arial"/>
          <w:sz w:val="20"/>
        </w:rPr>
        <w:t>10)</w:t>
      </w:r>
      <w:r>
        <w:rPr>
          <w:rFonts w:ascii="Arial" w:hAnsi="Arial"/>
          <w:sz w:val="20"/>
        </w:rPr>
        <w:t xml:space="preserve"> Kerner af de relevante kornarter af anden kvalitet, der reducerer produktets samlede værdi eller korn og frø af andre end de relevante kornarter, som teknologisk  ikke kan fjernes.</w:t>
      </w:r>
    </w:p>
  </w:footnote>
  <w:footnote w:id="11">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11)</w:t>
      </w:r>
      <w:r>
        <w:rPr>
          <w:rFonts w:ascii="Arial" w:hAnsi="Arial"/>
          <w:sz w:val="20"/>
        </w:rPr>
        <w:t xml:space="preserve"> Fremmede frø, dele af halm, stilke eller skaller.</w:t>
      </w:r>
    </w:p>
  </w:footnote>
  <w:footnote w:id="12">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12)</w:t>
      </w:r>
      <w:r>
        <w:rPr>
          <w:rFonts w:ascii="Arial" w:hAnsi="Arial"/>
          <w:sz w:val="20"/>
        </w:rPr>
        <w:t xml:space="preserve"> Fragmenter, knækkede eller uafskallede kerner.</w:t>
      </w:r>
    </w:p>
  </w:footnote>
  <w:footnote w:id="13">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13)</w:t>
      </w:r>
      <w:r>
        <w:rPr>
          <w:rFonts w:ascii="Arial" w:hAnsi="Arial"/>
          <w:sz w:val="20"/>
        </w:rPr>
        <w:t xml:space="preserve"> Materiale, der passerede gennem en sigte med 1,4 mm runde masker.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hdrShapeDefaults>
    <o:shapedefaults v:ext="edit" spidmax="8193"/>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ED"/>
    <w:rsid w:val="00000193"/>
    <w:rsid w:val="0000433B"/>
    <w:rsid w:val="00006A95"/>
    <w:rsid w:val="00010CCA"/>
    <w:rsid w:val="0001216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A2AE2"/>
    <w:rsid w:val="003B1097"/>
    <w:rsid w:val="003B6930"/>
    <w:rsid w:val="003C3D4A"/>
    <w:rsid w:val="003C3E17"/>
    <w:rsid w:val="003C47DF"/>
    <w:rsid w:val="003D522B"/>
    <w:rsid w:val="003F5A6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E4953"/>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16CBD"/>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D45572B-82F4-421E-97A0-BFB4A5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en-GB"/>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n-GB"/>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n-GB"/>
    </w:rPr>
  </w:style>
  <w:style w:type="character" w:customStyle="1" w:styleId="PedmtkomenteChar">
    <w:name w:val="Předmět komentáře Char"/>
    <w:basedOn w:val="TextkomenteChar"/>
    <w:rsid w:val="0067776F"/>
    <w:rPr>
      <w:b/>
      <w:bCs/>
      <w:lang w:eastAsia="en-GB"/>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n-GB"/>
    </w:rPr>
  </w:style>
  <w:style w:type="character" w:customStyle="1" w:styleId="CommentTextChar">
    <w:name w:val="Comment Text Char"/>
    <w:basedOn w:val="DefaultParagraphFont"/>
    <w:link w:val="CommentText"/>
    <w:uiPriority w:val="99"/>
    <w:semiHidden/>
    <w:rsid w:val="0067776F"/>
    <w:rPr>
      <w:color w:val="00000A"/>
      <w:lang w:eastAsia="en-GB"/>
    </w:rPr>
  </w:style>
  <w:style w:type="character" w:styleId="CommentReference">
    <w:name w:val="annotation reference"/>
    <w:basedOn w:val="DefaultParagraphFont"/>
    <w:uiPriority w:val="99"/>
    <w:semiHidden/>
    <w:unhideWhenUsed/>
    <w:rsid w:val="0067776F"/>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en-GB"/>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n-GB"/>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sid w:val="0067776F"/>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en-GB"/>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en-GB"/>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en-GB"/>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en-GB"/>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2D5D-AD88-4AB9-8F39-AF3F657E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6177</Words>
  <Characters>35213</Characters>
  <Application>Microsoft Office Word</Application>
  <DocSecurity>0</DocSecurity>
  <Lines>293</Lines>
  <Paragraphs>82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PLACIDO, Ana</cp:lastModifiedBy>
  <cp:revision>3</cp:revision>
  <cp:lastPrinted>2019-06-11T11:39:00Z</cp:lastPrinted>
  <dcterms:created xsi:type="dcterms:W3CDTF">2020-07-24T14:28:00Z</dcterms:created>
  <dcterms:modified xsi:type="dcterms:W3CDTF">2020-07-27T14:17:00Z</dcterms:modified>
  <dc:language>en-US</dc:language>
</cp:coreProperties>
</file>