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D65" w14:textId="2AEA3C94" w:rsidR="00E30B60" w:rsidRDefault="00CB547F">
      <w:pPr>
        <w:spacing w:before="6"/>
        <w:ind w:left="105" w:right="225"/>
        <w:jc w:val="center"/>
        <w:rPr>
          <w:sz w:val="46"/>
        </w:rPr>
      </w:pPr>
      <w:r>
        <w:rPr>
          <w:sz w:val="46"/>
        </w:rPr>
        <w:t xml:space="preserve">ĠABRA </w:t>
      </w:r>
      <w:r>
        <w:rPr>
          <w:noProof/>
        </w:rPr>
        <w:drawing>
          <wp:inline distT="0" distB="0" distL="0" distR="0" wp14:anchorId="2608BCB8" wp14:editId="383C9F48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8BC">
        <w:rPr>
          <w:sz w:val="46"/>
          <w:lang w:val="hr-HR"/>
        </w:rPr>
        <w:t xml:space="preserve"> </w:t>
      </w:r>
      <w:r>
        <w:rPr>
          <w:sz w:val="46"/>
        </w:rPr>
        <w:t>TAL-LIĠIJIET</w:t>
      </w:r>
    </w:p>
    <w:p w14:paraId="350B1BBF" w14:textId="77777777" w:rsidR="00E30B60" w:rsidRDefault="00CB547F">
      <w:pPr>
        <w:spacing w:before="66"/>
        <w:ind w:left="105" w:right="105"/>
        <w:jc w:val="center"/>
        <w:rPr>
          <w:sz w:val="34"/>
        </w:rPr>
      </w:pPr>
      <w:r>
        <w:rPr>
          <w:sz w:val="34"/>
        </w:rPr>
        <w:t>TAR-REPUBBLIKA SLOVAKKA</w:t>
      </w:r>
    </w:p>
    <w:p w14:paraId="06343233" w14:textId="77777777" w:rsidR="00E30B60" w:rsidRDefault="005B24EE">
      <w:pPr>
        <w:spacing w:before="216"/>
        <w:ind w:left="105" w:right="105"/>
        <w:jc w:val="center"/>
        <w:rPr>
          <w:sz w:val="28"/>
        </w:rPr>
      </w:pPr>
      <w:r>
        <w:pict w14:anchorId="08B76F17">
          <v:shape id="_x0000_s2052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D0358C">
        <w:rPr>
          <w:sz w:val="28"/>
        </w:rPr>
        <w:t>Volum 2021</w:t>
      </w:r>
    </w:p>
    <w:p w14:paraId="0B8D25E3" w14:textId="7722CA29" w:rsidR="00D0358C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Ippromulgata: 26.11.2021 </w:t>
      </w:r>
      <w:r w:rsidR="00F058BC">
        <w:rPr>
          <w:lang w:val="hr-HR"/>
        </w:rPr>
        <w:t xml:space="preserve"> </w:t>
      </w:r>
      <w:r>
        <w:t>Il-verżjoni taż-żmien tal-leġiżlazzjoni effettiva minn: 1.01.2030</w:t>
      </w:r>
    </w:p>
    <w:p w14:paraId="1B7690C4" w14:textId="22EA24A9" w:rsidR="00E30B60" w:rsidRDefault="00CB547F">
      <w:pPr>
        <w:tabs>
          <w:tab w:val="left" w:pos="4781"/>
        </w:tabs>
        <w:spacing w:before="38" w:line="403" w:lineRule="auto"/>
        <w:ind w:left="105" w:right="103"/>
        <w:jc w:val="center"/>
      </w:pPr>
      <w:r>
        <w:t xml:space="preserve"> Il-kontenut tad-dokument huwa legalment vinkolanti.</w:t>
      </w:r>
    </w:p>
    <w:p w14:paraId="2E9C788F" w14:textId="77777777" w:rsidR="00E30B60" w:rsidRDefault="00CB547F">
      <w:pPr>
        <w:pStyle w:val="BodyText"/>
        <w:spacing w:before="171"/>
        <w:ind w:left="105" w:right="105"/>
        <w:jc w:val="center"/>
        <w:rPr>
          <w:b/>
        </w:rPr>
      </w:pPr>
      <w:r>
        <w:rPr>
          <w:b/>
        </w:rPr>
        <w:t>430</w:t>
      </w:r>
    </w:p>
    <w:p w14:paraId="43C9D91F" w14:textId="77777777" w:rsidR="00E30B60" w:rsidRDefault="00CB547F">
      <w:pPr>
        <w:pStyle w:val="BodyText"/>
        <w:spacing w:before="129"/>
        <w:ind w:left="105" w:right="15"/>
        <w:jc w:val="center"/>
        <w:rPr>
          <w:b/>
        </w:rPr>
      </w:pPr>
      <w:r>
        <w:rPr>
          <w:b/>
        </w:rPr>
        <w:t>A T T</w:t>
      </w:r>
    </w:p>
    <w:p w14:paraId="319B4591" w14:textId="77777777" w:rsidR="00E30B60" w:rsidRDefault="00CB547F">
      <w:pPr>
        <w:pStyle w:val="BodyText"/>
        <w:spacing w:before="60"/>
        <w:ind w:left="105" w:right="105"/>
        <w:jc w:val="center"/>
      </w:pPr>
      <w:r>
        <w:t>tat-2 ta’ Novembru 2021,</w:t>
      </w:r>
    </w:p>
    <w:p w14:paraId="2CC89435" w14:textId="77777777" w:rsidR="00E30B60" w:rsidRDefault="00CB547F">
      <w:pPr>
        <w:pStyle w:val="BodyText"/>
        <w:spacing w:before="93" w:line="244" w:lineRule="auto"/>
        <w:ind w:left="1230" w:right="1228"/>
        <w:jc w:val="center"/>
        <w:rPr>
          <w:b/>
        </w:rPr>
      </w:pPr>
      <w:r>
        <w:rPr>
          <w:b/>
        </w:rPr>
        <w:t>li jibdel l-Att Nru 79/2015 dwar l-iskart u dwar emendi għal ċerti atti, kif mibdul, u li jibdel l-Att Nru 302/2019 dwar skema tar-radd lura tad-depożitu għal kontenituri tax-xorb li jintremew wara l-użu u dwar il-bidla ta’ ċerti atti, kif mibdul</w:t>
      </w:r>
    </w:p>
    <w:p w14:paraId="25EA8880" w14:textId="77777777" w:rsidR="00E30B60" w:rsidRDefault="00E30B60">
      <w:pPr>
        <w:pStyle w:val="BodyText"/>
        <w:spacing w:before="2"/>
        <w:ind w:left="105" w:right="105"/>
        <w:jc w:val="center"/>
        <w:rPr>
          <w:b/>
        </w:rPr>
      </w:pPr>
    </w:p>
    <w:p w14:paraId="318368C6" w14:textId="77777777" w:rsidR="00E30B60" w:rsidRDefault="00E30B60">
      <w:pPr>
        <w:pStyle w:val="BodyText"/>
        <w:rPr>
          <w:b/>
          <w:sz w:val="28"/>
        </w:rPr>
      </w:pPr>
    </w:p>
    <w:p w14:paraId="19573858" w14:textId="77777777" w:rsidR="00E30B60" w:rsidRDefault="00E30B60">
      <w:pPr>
        <w:pStyle w:val="BodyText"/>
        <w:spacing w:before="10"/>
        <w:rPr>
          <w:b/>
          <w:sz w:val="31"/>
        </w:rPr>
      </w:pPr>
    </w:p>
    <w:p w14:paraId="4219353A" w14:textId="77777777" w:rsidR="00E30B60" w:rsidRDefault="00CB547F">
      <w:pPr>
        <w:pStyle w:val="BodyText"/>
        <w:ind w:left="332"/>
      </w:pPr>
      <w:r>
        <w:t>Il-Kunsill Nazzjonali tar-Repubblika Slovakka għadda l-att li ġej:</w:t>
      </w:r>
    </w:p>
    <w:p w14:paraId="5C1BC0D2" w14:textId="77777777" w:rsidR="00E30B60" w:rsidRDefault="00CB547F">
      <w:pPr>
        <w:pStyle w:val="BodyText"/>
        <w:spacing w:before="208"/>
        <w:ind w:left="105" w:right="105"/>
        <w:jc w:val="center"/>
        <w:rPr>
          <w:b/>
        </w:rPr>
      </w:pPr>
      <w:r>
        <w:rPr>
          <w:b/>
        </w:rPr>
        <w:t>Artiklu I</w:t>
      </w:r>
    </w:p>
    <w:p w14:paraId="2FC10E75" w14:textId="4EC5C8BF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L-Att Nru 79/2015 dwar l-iskart u dwar il-bidliet għal ċerti atti, kif mibdul bl-Att Nru 91/2016, l-Att Nru 313/2016, l-Att Nru 90/2017, l-Att Nru 292/2017, l-Att Nru 106/2018, l-Att Nru 177/2018, l-Att Nru 208/2018, l-Att Nru 312/2018, l-Att Nru 302/2019, l-Att Nru 364/2019, l-Att Nru 460/2019, l-Att Nru 74/2020, l-Att Nru 218/2020, l-Att Nru 285/2020, l-Att Nru 9/2021</w:t>
      </w:r>
    </w:p>
    <w:p w14:paraId="1C547400" w14:textId="235D3DB4" w:rsidR="00E30B60" w:rsidRDefault="00CB547F">
      <w:pPr>
        <w:pStyle w:val="BodyText"/>
        <w:spacing w:line="276" w:lineRule="auto"/>
        <w:ind w:left="105" w:right="193"/>
      </w:pPr>
      <w:r>
        <w:t>46/2021, L-Att Nru 128/2021, l-Att Nru 216/2021 u l-Att Nru 372/2021, huwa emendat kif ġej:</w:t>
      </w:r>
    </w:p>
    <w:p w14:paraId="6EF2E12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F’§ 27(1), il-kelma “seba’” tinbidel bi “tmien”.</w:t>
      </w:r>
    </w:p>
    <w:p w14:paraId="76B4044E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F’§ 52, il-paragrafi 29 u 30 qed jitħassru.</w:t>
      </w:r>
    </w:p>
    <w:p w14:paraId="731629A1" w14:textId="77777777" w:rsidR="00E30B60" w:rsidRDefault="00CB547F">
      <w:pPr>
        <w:pStyle w:val="BodyText"/>
        <w:spacing w:before="105"/>
        <w:ind w:left="729"/>
      </w:pPr>
      <w:r>
        <w:t>Paragrafi 31 sa 35 isiru l-paragrafi 29 sa 33.</w:t>
      </w:r>
    </w:p>
    <w:p w14:paraId="34480B16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Wara § 53, jiddaħħal § 53aa, li jaqra kif ġej:</w:t>
      </w:r>
    </w:p>
    <w:p w14:paraId="4ADE1FBC" w14:textId="77777777" w:rsidR="00E30B60" w:rsidRDefault="00E30B60">
      <w:pPr>
        <w:pStyle w:val="BodyText"/>
        <w:spacing w:before="5"/>
        <w:rPr>
          <w:sz w:val="14"/>
        </w:rPr>
      </w:pPr>
    </w:p>
    <w:p w14:paraId="467459D8" w14:textId="77777777" w:rsidR="00E30B60" w:rsidRDefault="00CB547F">
      <w:pPr>
        <w:pStyle w:val="BodyText"/>
        <w:spacing w:before="139"/>
        <w:ind w:left="1230" w:right="834"/>
        <w:jc w:val="center"/>
        <w:rPr>
          <w:b/>
        </w:rPr>
      </w:pPr>
      <w:r>
        <w:rPr>
          <w:b/>
        </w:rPr>
        <w:t>“§ 53aa</w:t>
      </w:r>
    </w:p>
    <w:p w14:paraId="78A7988B" w14:textId="0782E007" w:rsidR="00E30B60" w:rsidRDefault="00CB547F">
      <w:pPr>
        <w:pStyle w:val="BodyText"/>
        <w:spacing w:before="217" w:line="276" w:lineRule="auto"/>
        <w:ind w:left="502" w:right="193" w:firstLine="226"/>
      </w:pPr>
      <w:r>
        <w:t>L-entitajiet tal-amministrazzjoni tal-Istat m’għandhomx jagħmlu arranġamenti għax-xiri ta’ xorb f’imballaġġ li jintuża darba għall-attivitajiet tagħhom.”.</w:t>
      </w:r>
    </w:p>
    <w:p w14:paraId="50940DF9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85"/>
        <w:ind w:right="0" w:hanging="398"/>
        <w:rPr>
          <w:sz w:val="20"/>
        </w:rPr>
      </w:pPr>
      <w:r>
        <w:rPr>
          <w:sz w:val="20"/>
        </w:rPr>
        <w:t>§ 53a qed jitħassar.</w:t>
      </w:r>
    </w:p>
    <w:p w14:paraId="5AE8DE80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§ 73a qed jitħassar.</w:t>
      </w:r>
    </w:p>
    <w:p w14:paraId="32ACB48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Wara § 75, għandha tiddaħħall taqsima tmienja ġdida, li, inkluż it-titlu, tkun miktuba hekk:</w:t>
      </w:r>
    </w:p>
    <w:p w14:paraId="2697A68C" w14:textId="03BCF5CC" w:rsidR="00E30B60" w:rsidRDefault="00F058BC" w:rsidP="00F058BC">
      <w:pPr>
        <w:pStyle w:val="BodyText"/>
        <w:spacing w:before="208" w:line="302" w:lineRule="auto"/>
        <w:ind w:left="3119" w:right="1701" w:firstLine="658"/>
        <w:rPr>
          <w:b/>
        </w:rPr>
      </w:pPr>
      <w:r>
        <w:rPr>
          <w:b/>
          <w:lang w:val="hr-HR"/>
        </w:rPr>
        <w:t xml:space="preserve">         </w:t>
      </w:r>
      <w:r w:rsidR="00CB547F">
        <w:rPr>
          <w:b/>
        </w:rPr>
        <w:t>“Taqsima tmienja</w:t>
      </w:r>
      <w:r w:rsidR="00CB547F">
        <w:rPr>
          <w:b/>
        </w:rPr>
        <w:br/>
      </w:r>
      <w:r>
        <w:rPr>
          <w:b/>
          <w:lang w:val="hr-HR"/>
        </w:rPr>
        <w:t xml:space="preserve">           </w:t>
      </w:r>
      <w:r w:rsidR="00CB547F">
        <w:rPr>
          <w:b/>
        </w:rPr>
        <w:t>Prodotti speċjali tal-plastik</w:t>
      </w:r>
    </w:p>
    <w:p w14:paraId="22DCFF1C" w14:textId="2E8C6D95" w:rsidR="00E30B60" w:rsidRDefault="00F058BC" w:rsidP="00F058BC">
      <w:pPr>
        <w:pStyle w:val="BodyText"/>
        <w:spacing w:before="245" w:line="281" w:lineRule="auto"/>
        <w:ind w:left="3119" w:right="1701" w:firstLine="851"/>
        <w:rPr>
          <w:b/>
        </w:rPr>
      </w:pPr>
      <w:r>
        <w:rPr>
          <w:b/>
          <w:lang w:val="hr-HR"/>
        </w:rPr>
        <w:t xml:space="preserve">              </w:t>
      </w:r>
      <w:r w:rsidR="00CB547F">
        <w:rPr>
          <w:b/>
        </w:rPr>
        <w:t>§ 75a</w:t>
      </w:r>
      <w:r w:rsidR="00CB547F">
        <w:rPr>
          <w:b/>
        </w:rPr>
        <w:br/>
      </w:r>
      <w:r>
        <w:rPr>
          <w:b/>
          <w:lang w:val="hr-HR"/>
        </w:rPr>
        <w:t xml:space="preserve">              </w:t>
      </w:r>
      <w:r w:rsidR="00CB547F">
        <w:rPr>
          <w:b/>
        </w:rPr>
        <w:t>Dispożizzjonijiet bażiċi</w:t>
      </w:r>
    </w:p>
    <w:p w14:paraId="13339C2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2"/>
        </w:tabs>
        <w:spacing w:before="192" w:line="276" w:lineRule="auto"/>
        <w:ind w:firstLine="226"/>
        <w:rPr>
          <w:sz w:val="20"/>
        </w:rPr>
      </w:pPr>
      <w:r>
        <w:rPr>
          <w:sz w:val="20"/>
        </w:rPr>
        <w:t>Din it-Taqsima tirregola r-rekwiżiti u l-miżuri għall-prevenzjoni tal-impatt ambjentali ta’ ċerti prodotti tal-plastik li jintużaw darba biss, b’mod partikolari fuq l-ambjent tal-ilma, fuq</w:t>
      </w:r>
    </w:p>
    <w:p w14:paraId="3DF9785A" w14:textId="77777777" w:rsidR="00E30B60" w:rsidRDefault="00E30B60">
      <w:pPr>
        <w:spacing w:line="276" w:lineRule="auto"/>
        <w:rPr>
          <w:sz w:val="20"/>
        </w:rPr>
        <w:sectPr w:rsidR="00E30B60">
          <w:type w:val="continuous"/>
          <w:pgSz w:w="11910" w:h="16840"/>
          <w:pgMar w:top="820" w:right="1000" w:bottom="280" w:left="1000" w:header="720" w:footer="720" w:gutter="0"/>
          <w:cols w:space="720"/>
        </w:sectPr>
      </w:pPr>
    </w:p>
    <w:p w14:paraId="268AF0C9" w14:textId="77777777" w:rsidR="00E30B60" w:rsidRDefault="00E30B60">
      <w:pPr>
        <w:pStyle w:val="BodyText"/>
        <w:spacing w:before="8"/>
        <w:rPr>
          <w:sz w:val="10"/>
        </w:rPr>
      </w:pPr>
    </w:p>
    <w:p w14:paraId="3B440B90" w14:textId="2ADA17DB" w:rsidR="00E30B60" w:rsidRDefault="00CB547F">
      <w:pPr>
        <w:pStyle w:val="BodyText"/>
        <w:spacing w:before="126" w:line="276" w:lineRule="auto"/>
        <w:ind w:left="502" w:right="193"/>
      </w:pPr>
      <w:r>
        <w:t>is-saħħa tal-bniedem, sabiex jitnaqqas dak l-impatt u biex tiġi mgħejuna l-bidla lejn ekonomija ċirkolari b’mudelli ta’ negozju, prodotti u materjali innovattivi u sostenibbli.</w:t>
      </w:r>
    </w:p>
    <w:p w14:paraId="3C7C6429" w14:textId="1DD0DB73" w:rsidR="00E30B60" w:rsidRDefault="00CB547F">
      <w:pPr>
        <w:pStyle w:val="ListParagraph"/>
        <w:numPr>
          <w:ilvl w:val="1"/>
          <w:numId w:val="22"/>
        </w:numPr>
        <w:tabs>
          <w:tab w:val="left" w:pos="1127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Id-dispożizzjonijiet ta’ din it-Taqsima għandhom jgħoddu għall-prodotti tal-plastik li jintużaw darba biss imsemmija f’Anness 7a, prodotti tal-plastik ossodegradabbli u rkaptu tas-sajd li fihom il-plastik.</w:t>
      </w:r>
    </w:p>
    <w:p w14:paraId="0B1B525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8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Sakemm ma jingħadx mod ieħor f’din it-Taqsima, id-dispożizzjonijiet ġenerali ta’ dan l-Att għandhom jgħoddu għall-prodotti tal-plastik li jintużaw darba biss u għall-irkaptu tas-sajd li jkun fihom plastik imqiegħed fis-suq jew għat-tqassim fir-Repubblika Slovakka u għall-ġestjoni tal-iskart tagħhom.</w:t>
      </w:r>
    </w:p>
    <w:p w14:paraId="3233689E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6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Għall-finijiet ta’ din it-Taqsima, plastik tfisser materjal ta’ polimeru, </w:t>
      </w:r>
      <w:r>
        <w:rPr>
          <w:sz w:val="10"/>
        </w:rPr>
        <w:t>72(a)</w:t>
      </w:r>
      <w:r>
        <w:rPr>
          <w:sz w:val="20"/>
        </w:rPr>
        <w:t xml:space="preserve"> li miegħu setgħu ġew miżjuda addittivi jew sustanzi oħra u li jista’ jkun il-kostitwent ewlieni tal-prodotti lesti, ħlief għal polimeri naturali li ma jkunux ġew mibdula kimikament.</w:t>
      </w:r>
    </w:p>
    <w:p w14:paraId="79413D07" w14:textId="16B147C8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Prodott tal-plastik li jintuża darba biss ifisser prodott li huwa magħmul kompletament jew parzjalment mill-plastik u li mhuwiex maħsuba, manifatturat jew imqiegħed fis-suq biex iwettaq, matul il-ħajja tiegħu, ċikli jew rotazzjonijiet multipli billi jiġi rritornat lil produttur għall-mili mill-ġdid jew użat mill-ġdid għall-istess skop li għalih kien manifatturat.</w:t>
      </w:r>
    </w:p>
    <w:p w14:paraId="56CF2842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1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Plastik ossodegradabbli huwa materjal tal-plastik li fih żidiet li permezz tal-ossidazzjoni jkissru l-materjal tal-plastik f’mikroframmenti jew jiddekomponuh kimikament.</w:t>
      </w:r>
    </w:p>
    <w:p w14:paraId="64484969" w14:textId="1E4ACCAC" w:rsidR="00E30B60" w:rsidRDefault="00CB547F">
      <w:pPr>
        <w:pStyle w:val="ListParagraph"/>
        <w:numPr>
          <w:ilvl w:val="1"/>
          <w:numId w:val="22"/>
        </w:numPr>
        <w:tabs>
          <w:tab w:val="left" w:pos="112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Irkaptu tas-sajd ifisser kull oġġett jew biċċa ta’ apparat użat fis-sajd jew l-akkwakultura għall-mira, il-qbid jew iż-żieda ta’ riżorsi bijoloġiċi tal-baħar jew li jżomm fil-wiċċ il-baħar, u li jintuża bl-għan li jiġbed lejh u jaqbad jew jgħolli mill-ilma dawn ir-riżorsi bijoloġiċi tal-baħar.</w:t>
      </w:r>
    </w:p>
    <w:p w14:paraId="44352E64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04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Skart ta’ rkaptu tas-sajd ifisser kull rkaptu tas-sajd li sar skart, inklużi l-komponenti separati, is-sustanzi jew il-materjali kollha li kienu parti minn jew imwaħħlin ma’ dan l-apparat tas-sajd meta ġie mormi, inkluż meta ġie abbandunat jew intilef.</w:t>
      </w:r>
    </w:p>
    <w:p w14:paraId="474185B9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4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It-tqegħid fis-suq huwa l-ewwel isponibbiltà fis-suq ta’ prodott tal-plastik li jintuża darba biss jew ta’ rkaptu tas-sajd li fih il-plastik fir-Repubblika Slovakka.</w:t>
      </w:r>
    </w:p>
    <w:p w14:paraId="37B3EA6A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3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Li jsir disponibbli fis-suq tfisser kwalunkwe forniment ta’ prodott tal-plastik li jintuża darba biss jew irkaptu tas-sajd li jkun fih il-plastik maħsub għat-tqassim, il-konsum jew l-użu fis-suq tar-Repubblika Slovakka bħala parti minn attivitajiet tan-negozju, bi ħlas jew mingħajr ħlas.</w:t>
      </w:r>
    </w:p>
    <w:p w14:paraId="0C34C70B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00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Standard armonizzat huwa standard Ewropew adottat abbażi tar-rekwiżiti tal-Kummissjoni għall-applikazzjoni ta’ leġiżlazzjoni armonizzata tal-UE.</w:t>
      </w:r>
      <w:r>
        <w:rPr>
          <w:sz w:val="10"/>
        </w:rPr>
        <w:t>96a</w:t>
      </w:r>
      <w:r>
        <w:rPr>
          <w:sz w:val="20"/>
        </w:rPr>
        <w:t>)</w:t>
      </w:r>
    </w:p>
    <w:p w14:paraId="5FC49F00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 xml:space="preserve">Il-manifattur ta’ prodott tal-plastik li jintuża darba biss jew irkaptu tas-sajd li fih il-plastik huwa kull imprendutur jew kumpanija li, ikunu xi jkunu t-tekniki tal-bejgħ użati, inklużi l-ordni bil-posta u l-bejgħ fuq l-internet, </w:t>
      </w:r>
      <w:r>
        <w:rPr>
          <w:sz w:val="10"/>
        </w:rPr>
        <w:t>96b</w:t>
      </w:r>
      <w:r>
        <w:rPr>
          <w:sz w:val="20"/>
        </w:rPr>
        <w:t xml:space="preserve">)ħlief għal entità li twettaq attivitajiet tas-sajd taħt leġiżlazzjoni speċjali, </w:t>
      </w:r>
      <w:r>
        <w:rPr>
          <w:sz w:val="10"/>
        </w:rPr>
        <w:t>96b</w:t>
      </w:r>
      <w:r>
        <w:rPr>
          <w:sz w:val="20"/>
        </w:rPr>
        <w:t>)</w:t>
      </w:r>
    </w:p>
    <w:p w14:paraId="1514B11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għandu l-uffiċċju reġistrat jew il-post tan-negozju tiegħu fir-Repubblika Slovakka u jimmanifattura prodotti tal-plastik li jintużaw darba biss u rkaptu tas-sajd, jew ikollu prodotti tal-plastik u rkaptu tas-sajd li jintużaw darba biss, u jqiegħedhom fis-suq;</w:t>
      </w:r>
    </w:p>
    <w:p w14:paraId="55D9D2DC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għandu l-uffiċċju reġistrat jew il-post tan-negozju tiegħu fir-Repubblika Slovakka u jbigħ prodotti tal-plastik li jintużaw darba biss u rkaptu tas-sajd fir-Repubblika Slovakka;</w:t>
      </w:r>
    </w:p>
    <w:p w14:paraId="207B1B2A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għandu l-uffiċċju reġistrat jew il-post tan-negozju tiegħu fir-Repubblika Slovakka u jimla prodotti tal-plastik li jintużaw darba biss jew ikollu prodotti tal-plastik li jintużaw darba biss mimlija, u jqiegħedhom fis-suq;</w:t>
      </w:r>
    </w:p>
    <w:p w14:paraId="2DCDDA8C" w14:textId="77777777" w:rsidR="00E30B60" w:rsidRDefault="00E30B60">
      <w:pPr>
        <w:spacing w:line="276" w:lineRule="auto"/>
        <w:jc w:val="both"/>
        <w:rPr>
          <w:sz w:val="20"/>
        </w:rPr>
        <w:sectPr w:rsidR="00E30B60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pgNumType w:start="2"/>
          <w:cols w:space="720"/>
        </w:sectPr>
      </w:pPr>
    </w:p>
    <w:p w14:paraId="4D4600DA" w14:textId="77777777" w:rsidR="00E30B60" w:rsidRDefault="00E30B60">
      <w:pPr>
        <w:pStyle w:val="BodyText"/>
        <w:spacing w:before="3"/>
        <w:rPr>
          <w:sz w:val="19"/>
        </w:rPr>
      </w:pPr>
    </w:p>
    <w:p w14:paraId="119B9CCA" w14:textId="28991770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għandu l-uffiċċju reġistrat jew il-post tan-negozju tiegħu fir-Repubblika Slovakka u jqiegħed prodotti tal-plastik u rkaptu tas-sajd li jintużaw darba biss minn Stat Membru ieħor jew minn Stat mhux membru fis-suq tar-Repubblika Slovakka bħala parti minn attivitajiet tan-negozju;</w:t>
      </w:r>
    </w:p>
    <w:p w14:paraId="19DAB2F3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ibigħ prodotti tal-plastik li jintużaw darba biss u rkaptu tas-sajd fir-Repubblika Slovakka permezz ta’ mezzi għall-bejgħ mill-bogħod direttament lil djar jew utenti mhux domestiċi u jkollu l-uffiċċju reġistrat jew il-post tan-negozju tiegħu fi Stat Membru ieħor jew fi Stat Membru ieħor li mhuwiex Membru;</w:t>
      </w:r>
    </w:p>
    <w:p w14:paraId="760FC547" w14:textId="77777777" w:rsidR="00E30B60" w:rsidRDefault="00CB547F">
      <w:pPr>
        <w:pStyle w:val="ListParagraph"/>
        <w:numPr>
          <w:ilvl w:val="0"/>
          <w:numId w:val="21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għandu l-uffiċċju reġistrat jew il-post tan-negozju tiegħu fir-Repubblika Slovakka u, bħala parti mill-attivitajiet kummerċjali tagħha, ibigħ prodotti tal-plastik li jintużaw darba biss u tagħmir tas-sajd direttament lil utent fi Stat Membru ieħor permezz ta’ kuntratt mill-bogħod.</w:t>
      </w:r>
    </w:p>
    <w:p w14:paraId="56102D0D" w14:textId="6848F88E" w:rsidR="00E30B60" w:rsidRDefault="00CB547F">
      <w:pPr>
        <w:pStyle w:val="ListParagraph"/>
        <w:numPr>
          <w:ilvl w:val="1"/>
          <w:numId w:val="22"/>
        </w:numPr>
        <w:tabs>
          <w:tab w:val="left" w:pos="134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Plastik bijodegradabbli tfisser plastik li jista’ jgħaddi minn dekompożizzjoni fiżika u bijoloġika, b’tali mod li finalment jinbidel f’diossidu tal-karbonju (CO</w:t>
      </w:r>
      <w:r>
        <w:rPr>
          <w:sz w:val="14"/>
        </w:rPr>
        <w:t>2</w:t>
      </w:r>
      <w:r>
        <w:rPr>
          <w:sz w:val="20"/>
        </w:rPr>
        <w:t>), bijomassa u ilma, u, skont l-istandards Ewropej għall-imballaġġ, jista’ jiġi rkuprat permezz ta’ kompostjar u diġestjoni anerobika.</w:t>
      </w:r>
    </w:p>
    <w:p w14:paraId="459D3A18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289"/>
        </w:tabs>
        <w:spacing w:before="197" w:line="276" w:lineRule="auto"/>
        <w:ind w:firstLine="226"/>
        <w:jc w:val="both"/>
        <w:rPr>
          <w:sz w:val="20"/>
        </w:rPr>
      </w:pPr>
      <w:r>
        <w:rPr>
          <w:sz w:val="20"/>
        </w:rPr>
        <w:t>Il-faċilitajiet tal-ilqugħ fil-portijiet huma faċilitajiet ta’ lqugħ fil-portijiet skont leġiżlazzjoni speċjali.</w:t>
      </w:r>
      <w:r>
        <w:rPr>
          <w:sz w:val="10"/>
        </w:rPr>
        <w:t>96d</w:t>
      </w:r>
      <w:r>
        <w:rPr>
          <w:sz w:val="20"/>
        </w:rPr>
        <w:t>)</w:t>
      </w:r>
    </w:p>
    <w:p w14:paraId="3BCA738D" w14:textId="77777777" w:rsidR="00E30B60" w:rsidRDefault="00CB547F">
      <w:pPr>
        <w:pStyle w:val="ListParagraph"/>
        <w:numPr>
          <w:ilvl w:val="1"/>
          <w:numId w:val="22"/>
        </w:numPr>
        <w:tabs>
          <w:tab w:val="left" w:pos="1161"/>
        </w:tabs>
        <w:ind w:left="1161" w:right="0" w:hanging="432"/>
        <w:rPr>
          <w:sz w:val="20"/>
        </w:rPr>
      </w:pPr>
      <w:r>
        <w:rPr>
          <w:sz w:val="20"/>
        </w:rPr>
        <w:t>Il-prodotti tat-tabakk huma prodotti tat-tabakk skont it-tifsira ta’ leġiżlazzjoni speċjali.</w:t>
      </w:r>
      <w:r>
        <w:rPr>
          <w:sz w:val="10"/>
        </w:rPr>
        <w:t>96e</w:t>
      </w:r>
      <w:r>
        <w:rPr>
          <w:sz w:val="20"/>
        </w:rPr>
        <w:t>)</w:t>
      </w:r>
    </w:p>
    <w:p w14:paraId="60BFB0FA" w14:textId="77777777" w:rsidR="00E30B60" w:rsidRDefault="00E30B60">
      <w:pPr>
        <w:pStyle w:val="BodyText"/>
        <w:spacing w:before="6"/>
        <w:rPr>
          <w:sz w:val="27"/>
        </w:rPr>
      </w:pPr>
    </w:p>
    <w:p w14:paraId="34F54EF9" w14:textId="77777777" w:rsidR="00E30B60" w:rsidRDefault="00CB547F" w:rsidP="00D0358C">
      <w:pPr>
        <w:pStyle w:val="BodyText"/>
        <w:spacing w:line="280" w:lineRule="auto"/>
        <w:ind w:left="4100" w:right="3250" w:firstLine="764"/>
        <w:rPr>
          <w:b/>
        </w:rPr>
      </w:pPr>
      <w:r>
        <w:rPr>
          <w:b/>
        </w:rPr>
        <w:t>§ 75b</w:t>
      </w:r>
      <w:r>
        <w:rPr>
          <w:b/>
        </w:rPr>
        <w:br/>
        <w:t>Tnaqqis fil-konsum</w:t>
      </w:r>
    </w:p>
    <w:p w14:paraId="41E36C5E" w14:textId="54FEC064" w:rsidR="00E30B60" w:rsidRDefault="00CB547F">
      <w:pPr>
        <w:pStyle w:val="ListParagraph"/>
        <w:numPr>
          <w:ilvl w:val="0"/>
          <w:numId w:val="20"/>
        </w:numPr>
        <w:tabs>
          <w:tab w:val="left" w:pos="1139"/>
        </w:tabs>
        <w:spacing w:before="192" w:line="276" w:lineRule="auto"/>
        <w:ind w:firstLine="226"/>
        <w:jc w:val="both"/>
        <w:rPr>
          <w:sz w:val="20"/>
        </w:rPr>
      </w:pPr>
      <w:r>
        <w:rPr>
          <w:sz w:val="20"/>
        </w:rPr>
        <w:t>Manifattur ta’ prodott tal-plastik li jintuża darba biss u li jipprovdi prodotti tal-plastik li jintużaw darba biss imsemmija f’Anness Nru 7a tal-Parti A lill-konsumatur finali għall-konsum tal-ikel u x-xorb f’post għajr il-post tal-bejgħ huwa obbligat li:</w:t>
      </w:r>
    </w:p>
    <w:p w14:paraId="4CC117AE" w14:textId="3697A4B1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jipprovdihom bi ħlas; għandu jinforma lill-konsumatur finali dwar dan il-fatt;</w:t>
      </w:r>
    </w:p>
    <w:p w14:paraId="26B65DA2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joffri alternattiva li tista’ tintuża mill-ġdid għall-konsumatur aħħari; jew</w:t>
      </w:r>
    </w:p>
    <w:p w14:paraId="3D32C726" w14:textId="77777777" w:rsidR="00E30B60" w:rsidRDefault="00CB547F">
      <w:pPr>
        <w:pStyle w:val="ListParagraph"/>
        <w:numPr>
          <w:ilvl w:val="0"/>
          <w:numId w:val="19"/>
        </w:numPr>
        <w:tabs>
          <w:tab w:val="left" w:pos="786"/>
        </w:tabs>
        <w:spacing w:before="136"/>
        <w:ind w:right="0"/>
        <w:jc w:val="both"/>
        <w:rPr>
          <w:sz w:val="20"/>
        </w:rPr>
      </w:pPr>
      <w:r>
        <w:rPr>
          <w:sz w:val="20"/>
        </w:rPr>
        <w:t>joffri alternattiva bijodegradabbli.</w:t>
      </w:r>
    </w:p>
    <w:p w14:paraId="600ED897" w14:textId="77777777" w:rsidR="00E30B60" w:rsidRDefault="00E30B60">
      <w:pPr>
        <w:pStyle w:val="BodyText"/>
      </w:pPr>
    </w:p>
    <w:p w14:paraId="34980640" w14:textId="272B909D" w:rsidR="00E30B60" w:rsidRDefault="00CB547F">
      <w:pPr>
        <w:pStyle w:val="ListParagraph"/>
        <w:numPr>
          <w:ilvl w:val="0"/>
          <w:numId w:val="20"/>
        </w:numPr>
        <w:tabs>
          <w:tab w:val="left" w:pos="108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Dawn li ġejjin ma jistgħux jingħataw lill-konsumaturi għall-konsum ta’ ikel u xorb fil-punt tal-bejgħ:</w:t>
      </w:r>
    </w:p>
    <w:p w14:paraId="4734A695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00"/>
        <w:ind w:right="0"/>
        <w:rPr>
          <w:sz w:val="20"/>
        </w:rPr>
      </w:pPr>
      <w:r>
        <w:rPr>
          <w:sz w:val="20"/>
        </w:rPr>
        <w:t>prodotti tal-plastik li jintużaw darba biss fi stabbilimenti permanenti tal-catering u fast-food għall-pubbliku;</w:t>
      </w:r>
    </w:p>
    <w:p w14:paraId="49E77A18" w14:textId="77777777" w:rsidR="00E30B60" w:rsidRDefault="00CB547F">
      <w:pPr>
        <w:pStyle w:val="ListParagraph"/>
        <w:numPr>
          <w:ilvl w:val="0"/>
          <w:numId w:val="18"/>
        </w:numPr>
        <w:tabs>
          <w:tab w:val="left" w:pos="786"/>
        </w:tabs>
        <w:spacing w:before="135"/>
        <w:ind w:right="0"/>
        <w:rPr>
          <w:sz w:val="20"/>
        </w:rPr>
      </w:pPr>
      <w:r>
        <w:rPr>
          <w:sz w:val="20"/>
        </w:rPr>
        <w:t>platti tal-plastik li jintużaw darba biss f’avvenimenti pubbliċi.</w:t>
      </w:r>
    </w:p>
    <w:p w14:paraId="5043CE00" w14:textId="77777777" w:rsidR="00E30B60" w:rsidRDefault="00E30B60">
      <w:pPr>
        <w:pStyle w:val="BodyText"/>
        <w:spacing w:before="1"/>
      </w:pPr>
    </w:p>
    <w:p w14:paraId="5442A353" w14:textId="4DE41677" w:rsidR="00E30B60" w:rsidRDefault="00CB547F">
      <w:pPr>
        <w:pStyle w:val="ListParagraph"/>
        <w:numPr>
          <w:ilvl w:val="0"/>
          <w:numId w:val="20"/>
        </w:numPr>
        <w:tabs>
          <w:tab w:val="left" w:pos="1097"/>
        </w:tabs>
        <w:spacing w:before="0" w:line="276" w:lineRule="auto"/>
        <w:ind w:firstLine="226"/>
        <w:jc w:val="both"/>
        <w:rPr>
          <w:sz w:val="20"/>
        </w:rPr>
      </w:pPr>
      <w:r>
        <w:rPr>
          <w:sz w:val="20"/>
        </w:rPr>
        <w:t>Minbarra l-projbizzjoni ta’ paragrafu 2(b), l-organizzatur ta’ avveniment pubbliku huwa obbligat, fil-każ tal-provvista ta’ prodotti bijodegradabbli, li jiżgura l-ġbir separat tagħhom.</w:t>
      </w:r>
    </w:p>
    <w:p w14:paraId="1B809261" w14:textId="31A6BA3F" w:rsidR="00E30B60" w:rsidRDefault="00CB547F">
      <w:pPr>
        <w:pStyle w:val="ListParagraph"/>
        <w:numPr>
          <w:ilvl w:val="0"/>
          <w:numId w:val="20"/>
        </w:numPr>
        <w:tabs>
          <w:tab w:val="left" w:pos="1114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f’Anness 7a, Parti A għandu jżomm reġistri dwar prodotti individwali mqiegħda fis-suq tar-Repubblika Slovakka u lill-Ministeru bid-dejta tagħhom skont ma jkun mitlub, u għandu jżomm id-dejta reġistrata.</w:t>
      </w:r>
    </w:p>
    <w:p w14:paraId="2E7C43F1" w14:textId="77777777" w:rsidR="00E30B60" w:rsidRDefault="00CB547F">
      <w:pPr>
        <w:pStyle w:val="ListParagraph"/>
        <w:numPr>
          <w:ilvl w:val="0"/>
          <w:numId w:val="20"/>
        </w:numPr>
        <w:tabs>
          <w:tab w:val="left" w:pos="1058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f’Anness 7a, Parti A għandu jfassal rapport dwar il-miżuri meħuda biex jitnaqqas il-konsum u javża lill-Ministeru sa mhux aktar tard mit-30 ta’ April dwar il-progress li jkun sar fit-tnaqqis tal-konsum.</w:t>
      </w:r>
    </w:p>
    <w:p w14:paraId="704750EF" w14:textId="77777777" w:rsidR="00E30B60" w:rsidRDefault="00E30B60">
      <w:pPr>
        <w:pStyle w:val="BodyText"/>
        <w:spacing w:before="6"/>
        <w:rPr>
          <w:sz w:val="24"/>
        </w:rPr>
      </w:pPr>
    </w:p>
    <w:p w14:paraId="7AF8DF9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 75ċ</w:t>
      </w:r>
    </w:p>
    <w:p w14:paraId="38A6FDAC" w14:textId="77777777" w:rsidR="00E30B60" w:rsidRDefault="00CB547F">
      <w:pPr>
        <w:pStyle w:val="BodyText"/>
        <w:spacing w:before="218" w:line="276" w:lineRule="auto"/>
        <w:ind w:left="502" w:right="110" w:firstLine="226"/>
      </w:pPr>
      <w:r>
        <w:t>Il-prodotti tal-plastik li jintużaw darba biss imsemmija f’Anness 7a, Parti B u l-plastik ossodegradabbli għandhom ikunu pprojbiti milli jitqiegħdu fis-suq tar-Repubblika Slovakka.</w:t>
      </w:r>
    </w:p>
    <w:p w14:paraId="795E8A85" w14:textId="77777777" w:rsidR="00E30B60" w:rsidRDefault="00E30B60">
      <w:pPr>
        <w:spacing w:line="276" w:lineRule="auto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AF504C1" w14:textId="77777777" w:rsidR="00E30B60" w:rsidRDefault="00E30B60">
      <w:pPr>
        <w:pStyle w:val="BodyText"/>
      </w:pPr>
    </w:p>
    <w:p w14:paraId="64C44471" w14:textId="77777777" w:rsidR="00E30B60" w:rsidRDefault="00E30B60">
      <w:pPr>
        <w:pStyle w:val="BodyText"/>
        <w:spacing w:before="10"/>
        <w:rPr>
          <w:sz w:val="25"/>
        </w:rPr>
      </w:pPr>
    </w:p>
    <w:p w14:paraId="58828535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 75d</w:t>
      </w:r>
    </w:p>
    <w:p w14:paraId="223D1A26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Rekwiżiti tal-prodotti tal-plastik li jintużaw darba biss</w:t>
      </w:r>
    </w:p>
    <w:p w14:paraId="1D20D9C1" w14:textId="0D84CDA9" w:rsidR="00E30B60" w:rsidRDefault="00CB547F">
      <w:pPr>
        <w:pStyle w:val="ListParagraph"/>
        <w:numPr>
          <w:ilvl w:val="0"/>
          <w:numId w:val="17"/>
        </w:numPr>
        <w:tabs>
          <w:tab w:val="left" w:pos="1125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huwa obbligat li jqiegħed fis-suq tal-kontenituri tax-xorb tar-Repubblika Slovakka msemmija f'Anness 7a, Parti C, sakemm it-tappijiet jew l-għotjien magħmulin mill-plastik jibqgħu mwaħħlin mal-kontenituri tax-xorb matul l-użu maħsub tal-prodott.</w:t>
      </w:r>
    </w:p>
    <w:p w14:paraId="104E9290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81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Kontenituri għax-xorb msemmija f'Anness 7a, Parti C manifatturati skont standards armonizzati, li r-referenza tagħhom ġiet ippubblikata f’Il-Ġurnal Uffiċjali tal-Unjoni Ewropea, għandhom jitqiesu bħala kontenituri għax-xorb skont ir-rekwiżit ta’ paragrafu 1.</w:t>
      </w:r>
    </w:p>
    <w:p w14:paraId="315962CC" w14:textId="3AB0E677" w:rsidR="00E30B60" w:rsidRDefault="00CB547F">
      <w:pPr>
        <w:pStyle w:val="ListParagraph"/>
        <w:numPr>
          <w:ilvl w:val="0"/>
          <w:numId w:val="17"/>
        </w:numPr>
        <w:tabs>
          <w:tab w:val="left" w:pos="106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Tappijiet u għotjien tal-metall b’siġilli tal-plastik ma jitqisux li huma magħmulin mill-plastik.</w:t>
      </w:r>
    </w:p>
    <w:p w14:paraId="4D3006B2" w14:textId="77777777" w:rsidR="00E30B60" w:rsidRDefault="00CB547F">
      <w:pPr>
        <w:pStyle w:val="ListParagraph"/>
        <w:numPr>
          <w:ilvl w:val="0"/>
          <w:numId w:val="17"/>
        </w:numPr>
        <w:tabs>
          <w:tab w:val="left" w:pos="105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f'Anness 7a, Parti F huwa obbligat li jqiegħed fliexken tax-xorb fis-suq tar-Repubblika Slovakka:</w:t>
      </w:r>
    </w:p>
    <w:p w14:paraId="467DCBA8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manifatturati minn polietilentereftalat (minn hawn ’il quddiem “fliexken tax-xorb tal-PET”) li fih mill-inqas 25 % plastik riċiklat mill-ammont totali ta’ fliexken tax-xorb tal-PET li jqiegħed fis-suq fir-Repubblika Slovakka;</w:t>
      </w:r>
    </w:p>
    <w:p w14:paraId="62FAC292" w14:textId="77777777" w:rsidR="00E30B60" w:rsidRDefault="00CB547F">
      <w:pPr>
        <w:pStyle w:val="ListParagraph"/>
        <w:numPr>
          <w:ilvl w:val="0"/>
          <w:numId w:val="16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b’kontenut ta’ mill-inqas 30 % plastik riċiklat mill-kwantità totali ta’ fliexken tax-xorb tal-plastik li jqiegħed fis-suq fir-Repubblika Slovakka.</w:t>
      </w:r>
    </w:p>
    <w:p w14:paraId="49075360" w14:textId="7295E407" w:rsidR="00E30B60" w:rsidRDefault="00CB547F">
      <w:pPr>
        <w:pStyle w:val="ListParagraph"/>
        <w:numPr>
          <w:ilvl w:val="0"/>
          <w:numId w:val="17"/>
        </w:numPr>
        <w:tabs>
          <w:tab w:val="left" w:pos="111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għandu jibgħat rapport dwar il-kontenut ta’ plastik riċiklat skont il-paragrafu 4 lill-Ministeru sa mhux iktar tard mit-30 ta’ April għas-sena kalendarja ta' qabel. Dan l-obbligu jista’ jitqies milħuq, fil-każ ta’ manifattur tal-imballaġġ li jqiegħed ix-xorb fis-suq f’imballaġġ li jintuża darba biss li jista’ jingħata lura, minn entità skont leġiżlazzjoni speċjali.</w:t>
      </w:r>
      <w:r>
        <w:rPr>
          <w:sz w:val="10"/>
        </w:rPr>
        <w:t>96f</w:t>
      </w:r>
      <w:r>
        <w:rPr>
          <w:sz w:val="20"/>
        </w:rPr>
        <w:t>)</w:t>
      </w:r>
    </w:p>
    <w:p w14:paraId="391658C6" w14:textId="77777777" w:rsidR="00E30B60" w:rsidRDefault="00E30B60">
      <w:pPr>
        <w:pStyle w:val="BodyText"/>
        <w:spacing w:before="6"/>
        <w:rPr>
          <w:sz w:val="24"/>
        </w:rPr>
      </w:pPr>
    </w:p>
    <w:p w14:paraId="29588809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 75e</w:t>
      </w:r>
    </w:p>
    <w:p w14:paraId="44678E85" w14:textId="77777777" w:rsidR="00E30B60" w:rsidRDefault="00CB547F">
      <w:pPr>
        <w:pStyle w:val="BodyText"/>
        <w:spacing w:before="39"/>
        <w:ind w:left="1230" w:right="834"/>
        <w:jc w:val="center"/>
        <w:rPr>
          <w:b/>
        </w:rPr>
      </w:pPr>
      <w:r>
        <w:rPr>
          <w:b/>
        </w:rPr>
        <w:t>Rekwiżiti ta’ tikkettar tal-prodotti</w:t>
      </w:r>
    </w:p>
    <w:p w14:paraId="53D36892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110"/>
        </w:tabs>
        <w:spacing w:before="233"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f'Anness 7a, Parti D, qabel ma jqiegħed il-prodott fis-suq tar-Repubblika Slovakka, huwa obbligat li jwaħħal tikketti fuq dan il-prodott li jkun fihom informazzjoni għall-konsumaturi dwar:</w:t>
      </w:r>
    </w:p>
    <w:p w14:paraId="705F8439" w14:textId="4C1E0A7F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l-iktar modi xierqa għar-rimi tal-prodott jew modi għar-rimi tal-iskart, li huwa neċessarju li jiġi evitat fil-każ tal-prodott partioklari, meta jsir skart skont il-ġerarkija tal-ġestjoni tal-iskart;</w:t>
      </w:r>
    </w:p>
    <w:p w14:paraId="1B608116" w14:textId="77777777" w:rsidR="00E30B60" w:rsidRDefault="00CB547F">
      <w:pPr>
        <w:pStyle w:val="ListParagraph"/>
        <w:numPr>
          <w:ilvl w:val="0"/>
          <w:numId w:val="14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il-preżenza tal-plastik fil-prodott u l-impatti ambjentali negattivi tiegħu meta l-prodott isir skart.</w:t>
      </w:r>
    </w:p>
    <w:p w14:paraId="6044DE90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8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It-tikkettar imsemmi f’paragrafu 1 għandu jitwaħħal mal-imballaġġ tal-prodott, mal-pakketti individwali jew mal-prodott innifsu b’tali mod li jkun prominenti, jinqara u li ma jitħassarx.</w:t>
      </w:r>
    </w:p>
    <w:p w14:paraId="4D1B35A5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52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f'Anness 7a, Parti D huwa obbligat jiżgura t-tikkettar tal-imballaġġ skont paragrafu 1 skont ir-rekwiżiti ta’ leġiżlazzjoni speċjali.</w:t>
      </w:r>
      <w:r>
        <w:rPr>
          <w:sz w:val="10"/>
        </w:rPr>
        <w:t>96g</w:t>
      </w:r>
      <w:r>
        <w:rPr>
          <w:sz w:val="20"/>
        </w:rPr>
        <w:t>)</w:t>
      </w:r>
      <w:r>
        <w:t>.</w:t>
      </w:r>
    </w:p>
    <w:p w14:paraId="27E5D408" w14:textId="77777777" w:rsidR="00E30B60" w:rsidRDefault="00CB547F">
      <w:pPr>
        <w:pStyle w:val="ListParagraph"/>
        <w:numPr>
          <w:ilvl w:val="0"/>
          <w:numId w:val="15"/>
        </w:numPr>
        <w:tabs>
          <w:tab w:val="left" w:pos="1039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It-tikkettar ta’ prodotti tat-tabakk imsemmija f’paragrafu 1 għandu jkun obbligu għat-tikkettar miżjud skont leġiżlazzjoni speċjali.</w:t>
      </w:r>
      <w:r>
        <w:rPr>
          <w:sz w:val="10"/>
        </w:rPr>
        <w:t>96h</w:t>
      </w:r>
      <w:r>
        <w:rPr>
          <w:sz w:val="20"/>
        </w:rPr>
        <w:t>)</w:t>
      </w:r>
    </w:p>
    <w:p w14:paraId="37040F9F" w14:textId="77777777" w:rsidR="00E30B60" w:rsidRDefault="00E30B60">
      <w:pPr>
        <w:spacing w:line="276" w:lineRule="auto"/>
        <w:jc w:val="both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31D82300" w14:textId="77777777" w:rsidR="00E30B60" w:rsidRDefault="00E30B60">
      <w:pPr>
        <w:pStyle w:val="BodyText"/>
      </w:pPr>
    </w:p>
    <w:p w14:paraId="4BC3817A" w14:textId="77777777" w:rsidR="00E30B60" w:rsidRDefault="00E30B60">
      <w:pPr>
        <w:pStyle w:val="BodyText"/>
        <w:spacing w:before="10"/>
        <w:rPr>
          <w:sz w:val="25"/>
        </w:rPr>
      </w:pPr>
    </w:p>
    <w:p w14:paraId="264B144A" w14:textId="77777777" w:rsidR="00E30B60" w:rsidRDefault="00CB547F">
      <w:pPr>
        <w:pStyle w:val="BodyText"/>
        <w:ind w:left="1230" w:right="834"/>
        <w:jc w:val="center"/>
        <w:rPr>
          <w:b/>
        </w:rPr>
      </w:pPr>
      <w:r>
        <w:rPr>
          <w:b/>
        </w:rPr>
        <w:t>§ 75f</w:t>
      </w:r>
    </w:p>
    <w:p w14:paraId="29563519" w14:textId="77777777" w:rsidR="00E30B60" w:rsidRDefault="00CB547F">
      <w:pPr>
        <w:pStyle w:val="BodyText"/>
        <w:spacing w:before="40"/>
        <w:ind w:left="1230" w:right="834"/>
        <w:jc w:val="center"/>
        <w:rPr>
          <w:b/>
        </w:rPr>
      </w:pPr>
      <w:r>
        <w:rPr>
          <w:b/>
        </w:rPr>
        <w:t>Responsabbiltà estiża tal-manifattur tal-prodotti speċjali tal-plastik</w:t>
      </w:r>
    </w:p>
    <w:p w14:paraId="6B3FCE3B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9"/>
        </w:tabs>
        <w:spacing w:before="233" w:line="276" w:lineRule="auto"/>
        <w:ind w:firstLine="226"/>
        <w:rPr>
          <w:sz w:val="20"/>
        </w:rPr>
      </w:pPr>
      <w:r>
        <w:rPr>
          <w:sz w:val="20"/>
        </w:rPr>
        <w:t>Minbarra l-obbligi skont paragrafi 27 u 52, il-manifattur ta’ prodott tal-plastik li jintuża darba biss imsemmi f'Anness 7a, Parti E, Taqsima I, għandu jħallas l-ispejjeż:</w:t>
      </w:r>
    </w:p>
    <w:p w14:paraId="09D79896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għal miżuri biex tiżdied is-sensibilizzazzjoni dwar il-prodotti tiegħu mqiegħda fis-suq tar-Repubblika Slovakka;</w:t>
      </w:r>
    </w:p>
    <w:p w14:paraId="2F055C6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marbuta mal-ġbir, it-trasport, l-irkupru, ir-riċiklaġġ, it-trattament u r-rimi tal-prodotti tal-iskart;</w:t>
      </w:r>
    </w:p>
    <w:p w14:paraId="7BB5BD51" w14:textId="77777777" w:rsidR="00E30B60" w:rsidRDefault="00CB547F">
      <w:pPr>
        <w:pStyle w:val="ListParagraph"/>
        <w:numPr>
          <w:ilvl w:val="0"/>
          <w:numId w:val="12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marbuta mat-tindif tal-iskart minn dawn il-prodotti f’żoni fejn ma ntefgħux fis-sistemi lokali tal-ġbir tal-iskart.</w:t>
      </w:r>
    </w:p>
    <w:p w14:paraId="062CC297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55"/>
        </w:tabs>
        <w:spacing w:line="276" w:lineRule="auto"/>
        <w:ind w:firstLine="226"/>
        <w:rPr>
          <w:sz w:val="20"/>
        </w:rPr>
      </w:pPr>
      <w:r>
        <w:rPr>
          <w:sz w:val="20"/>
        </w:rPr>
        <w:t>Il-manifattur tal-prodotti tat-tabakk, minħabba l-obbligu ta’ paragrafu 1(b), jista’ joħloq infrastruttura speċifika għall-ġbir tal-iskart minn dawn il-prodotti.</w:t>
      </w:r>
    </w:p>
    <w:p w14:paraId="7E31DF90" w14:textId="77777777" w:rsidR="00E30B60" w:rsidRDefault="00CB547F">
      <w:pPr>
        <w:pStyle w:val="ListParagraph"/>
        <w:numPr>
          <w:ilvl w:val="0"/>
          <w:numId w:val="13"/>
        </w:numPr>
        <w:tabs>
          <w:tab w:val="left" w:pos="1042"/>
        </w:tabs>
        <w:spacing w:line="276" w:lineRule="auto"/>
        <w:ind w:firstLine="226"/>
        <w:rPr>
          <w:sz w:val="20"/>
        </w:rPr>
      </w:pPr>
      <w:r>
        <w:rPr>
          <w:sz w:val="20"/>
        </w:rPr>
        <w:t>Il-manifattur ta’ prodott tal-plastik li jintuża darba biss imsemmi f'Anness 7a, Parti E, Taqsimiet II u III għandu jkun meħtieġ li:</w:t>
      </w:r>
    </w:p>
    <w:p w14:paraId="5A5A86CE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jħallas l-ispejjeż ta’ miżuri ta’ sensibilizzazzjoni relatati mal-prodotti tagħhom imqiegħda fis-suq tar-Repubblika Slovakka;</w:t>
      </w:r>
    </w:p>
    <w:p w14:paraId="5DF27177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jħallas l-ispejjeż marbuta mat-tindif tal-iskart minn dawn il-prodotti f’żoni fejn ma ntefgħux fis-sistemi lokali tal-ġbir tal-iskart;</w:t>
      </w:r>
    </w:p>
    <w:p w14:paraId="38F7B9E6" w14:textId="77777777" w:rsidR="00E30B60" w:rsidRDefault="00CB547F">
      <w:pPr>
        <w:pStyle w:val="ListParagraph"/>
        <w:numPr>
          <w:ilvl w:val="0"/>
          <w:numId w:val="11"/>
        </w:numPr>
        <w:tabs>
          <w:tab w:val="left" w:pos="786"/>
        </w:tabs>
        <w:spacing w:before="100" w:line="276" w:lineRule="auto"/>
        <w:rPr>
          <w:sz w:val="20"/>
        </w:rPr>
      </w:pPr>
      <w:r>
        <w:rPr>
          <w:sz w:val="20"/>
        </w:rPr>
        <w:t>jżomm reġistru tal-prodotti mqiegħda fis-suq tar-Repubblika Slovakka u jirrapporta d-dejta tagħhom lill-Ministeru skont l-obbligi imposti, u jżomm id-dejta tar-reġistri.</w:t>
      </w:r>
    </w:p>
    <w:p w14:paraId="12A373F7" w14:textId="3959B099" w:rsidR="00E30B60" w:rsidRDefault="00CB547F">
      <w:pPr>
        <w:pStyle w:val="ListParagraph"/>
        <w:numPr>
          <w:ilvl w:val="0"/>
          <w:numId w:val="13"/>
        </w:numPr>
        <w:tabs>
          <w:tab w:val="left" w:pos="117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ta’ prodott tal-plastik li jintuża darba biss imsemmi f'Anness 7a, Parti E u ta’ rkaptu tas-sajd li fih il-plastik, li għandu l-uffiċċju reġistrat jew il-post tan-negozju tiegħu fir-Repubblika Slovakka u jbigħ dawn il-prodotti fi Stat Membru ieħor, għandu jaħtar rappreżentant awtorizzat f’dak l-Istat Membru biex jaqdi d-dmirijiet tiegħu għal dak li għandu x’jaqsam ma’ dawn il-prodotti.</w:t>
      </w:r>
    </w:p>
    <w:p w14:paraId="23A4822E" w14:textId="1A31086A" w:rsidR="00E30B60" w:rsidRDefault="00CB547F">
      <w:pPr>
        <w:pStyle w:val="ListParagraph"/>
        <w:numPr>
          <w:ilvl w:val="0"/>
          <w:numId w:val="13"/>
        </w:numPr>
        <w:tabs>
          <w:tab w:val="left" w:pos="1183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Il-manifattur tal-irkaptu tas-sajd li fih il-plastik għandu jżomm reġistru tal-irkaptu tas-sajd imqiegħed fis-suq tar-Repubblika Slovakka u għandu jirrapporta d-dejta tiegħu lill-Ministeru, u jżomm id-dejta tar-reġistri.</w:t>
      </w:r>
    </w:p>
    <w:p w14:paraId="7922E211" w14:textId="680B45BE" w:rsidR="00E30B60" w:rsidRDefault="00CB547F">
      <w:pPr>
        <w:pStyle w:val="ListParagraph"/>
        <w:numPr>
          <w:ilvl w:val="0"/>
          <w:numId w:val="13"/>
        </w:numPr>
        <w:tabs>
          <w:tab w:val="left" w:pos="1085"/>
        </w:tabs>
        <w:spacing w:line="276" w:lineRule="auto"/>
        <w:ind w:firstLine="226"/>
        <w:jc w:val="both"/>
        <w:rPr>
          <w:sz w:val="20"/>
        </w:rPr>
      </w:pPr>
      <w:r>
        <w:rPr>
          <w:sz w:val="20"/>
        </w:rPr>
        <w:t>Produttur tal-irkaptu tas-sajd li fih il-plastik għandu jkun obbligat ikopri l-ispejjeż assoċjati mal-ġbir separat, it-trasport, ir-riċiklaġġ, l-irkupru jew ir-rimi ta’ skart ta’ rkaptu tas-sajd li fih il-plastik u li jkun inħatt l-art fil-faċilitajiet rilevanti tal-ilqugħ fil-portijiet jew sistemi ta’ lqugħ ekwivalenti oħra.</w:t>
      </w:r>
    </w:p>
    <w:p w14:paraId="4A47B1B1" w14:textId="77777777" w:rsidR="00E30B60" w:rsidRDefault="00E30B60">
      <w:pPr>
        <w:pStyle w:val="BodyText"/>
        <w:spacing w:before="6"/>
        <w:rPr>
          <w:sz w:val="24"/>
        </w:rPr>
      </w:pPr>
    </w:p>
    <w:p w14:paraId="3B78B588" w14:textId="77777777" w:rsidR="00E30B60" w:rsidRDefault="00CB547F" w:rsidP="00D0358C">
      <w:pPr>
        <w:pStyle w:val="BodyText"/>
        <w:spacing w:line="280" w:lineRule="auto"/>
        <w:ind w:left="3742" w:right="3331" w:firstLine="758"/>
        <w:rPr>
          <w:b/>
        </w:rPr>
      </w:pPr>
      <w:r>
        <w:rPr>
          <w:b/>
        </w:rPr>
        <w:t>§ 75g</w:t>
      </w:r>
      <w:r>
        <w:rPr>
          <w:b/>
        </w:rPr>
        <w:br/>
        <w:t>Sensibilizzazzjoni</w:t>
      </w:r>
    </w:p>
    <w:p w14:paraId="20D90145" w14:textId="1BEFC6E3" w:rsidR="00E30B60" w:rsidRDefault="00CB547F">
      <w:pPr>
        <w:pStyle w:val="BodyText"/>
        <w:spacing w:before="193" w:line="276" w:lineRule="auto"/>
        <w:ind w:left="502" w:right="103" w:firstLine="226"/>
        <w:jc w:val="both"/>
      </w:pPr>
      <w:r>
        <w:t>Il-manifatturi ta’ prodott tal-plastik li jintuża darba biss imsemmi f'Anness 7a, Parti G u tal-irkaptu tas-sajd li fih il-plastik għandhom javżaw u jħajru lill-utenti finali tal-prodott tal-plastik li jintuża darba biss biex iġibu ruħhom b’mod responsabbli sabiex jitnaqqas it-tniġġis ambjentali minħabba l-iskart minn dawn il-prodotti;</w:t>
      </w:r>
    </w:p>
    <w:p w14:paraId="401265E5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biex jużaw alternattivi disponibbli li jistgħu jerġgħu jintużaw;</w:t>
      </w:r>
    </w:p>
    <w:p w14:paraId="1CDBD404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dwar il-mod it-tajjeb ta’ kif jintremew il-prodotti meta jsiru skart;</w:t>
      </w:r>
    </w:p>
    <w:p w14:paraId="38615E6B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35" w:line="276" w:lineRule="auto"/>
        <w:rPr>
          <w:sz w:val="20"/>
        </w:rPr>
      </w:pPr>
      <w:r>
        <w:rPr>
          <w:sz w:val="20"/>
        </w:rPr>
        <w:t>dwar l-impatt fuq l-ambjent tar-rimi mhux xieraq ta’ skart minn prodotti tal-plastik li jintużaw darba biss u ta’ apparat tas-sajd li fih il-plastik;</w:t>
      </w:r>
    </w:p>
    <w:p w14:paraId="0A6FF4DC" w14:textId="77777777" w:rsidR="00E30B60" w:rsidRDefault="00E30B60">
      <w:pPr>
        <w:spacing w:line="276" w:lineRule="auto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04114210" w14:textId="77777777" w:rsidR="00E30B60" w:rsidRDefault="00E30B60">
      <w:pPr>
        <w:pStyle w:val="BodyText"/>
        <w:spacing w:before="3"/>
        <w:rPr>
          <w:sz w:val="19"/>
        </w:rPr>
      </w:pPr>
    </w:p>
    <w:p w14:paraId="252024C0" w14:textId="77777777" w:rsidR="00E30B60" w:rsidRDefault="00CB547F">
      <w:pPr>
        <w:pStyle w:val="ListParagraph"/>
        <w:numPr>
          <w:ilvl w:val="0"/>
          <w:numId w:val="10"/>
        </w:numPr>
        <w:tabs>
          <w:tab w:val="left" w:pos="786"/>
        </w:tabs>
        <w:spacing w:before="125" w:line="276" w:lineRule="auto"/>
        <w:jc w:val="both"/>
        <w:rPr>
          <w:sz w:val="20"/>
        </w:rPr>
      </w:pPr>
      <w:r>
        <w:rPr>
          <w:sz w:val="20"/>
        </w:rPr>
        <w:t>dwar l-impatt fuq id-dranaġġ tar-rimi mhux xieraq ta’ dawn il-prodotti, meta dawn isiru skart.</w:t>
      </w:r>
    </w:p>
    <w:p w14:paraId="5D2E916C" w14:textId="77777777" w:rsidR="00E30B60" w:rsidRDefault="00CB547F">
      <w:pPr>
        <w:pStyle w:val="BodyText"/>
        <w:spacing w:before="85"/>
        <w:ind w:left="729"/>
        <w:jc w:val="both"/>
      </w:pPr>
      <w:r>
        <w:t>In-noti tal-qiegħ tal-paġna 96a sa 96h ikunu miktuba hekk:</w:t>
      </w:r>
    </w:p>
    <w:p w14:paraId="5E8DB480" w14:textId="7317C8B4" w:rsidR="00E30B60" w:rsidRDefault="00CB547F">
      <w:pPr>
        <w:spacing w:before="104" w:line="244" w:lineRule="auto"/>
        <w:ind w:left="729" w:right="103"/>
        <w:jc w:val="both"/>
        <w:rPr>
          <w:sz w:val="18"/>
        </w:rPr>
      </w:pPr>
      <w:r>
        <w:rPr>
          <w:sz w:val="18"/>
        </w:rPr>
        <w:t>'</w:t>
      </w:r>
      <w:r>
        <w:rPr>
          <w:sz w:val="10"/>
        </w:rPr>
        <w:t>96a</w:t>
      </w:r>
      <w:r>
        <w:rPr>
          <w:sz w:val="18"/>
        </w:rPr>
        <w:t>) Artikolu 2(1)(c) tar-Regolament (UE) Nru 1025/2012 tal-Parlament Ewropew u tal-Kunsill tal-25 ta’ Ottubru 2012 dwar l-Istandardizzazzjoni Ewropea, li jibdel d-Direttivi tal-Kunsill 89/686/KEE u 93/15/KEE u d-Direttivi 94/9/KE, 94/25/KE, 95/16/KE, 97/23/KE, 98/34/KE, 2004/22/KE, 2007/23/KE, 2009/23/KE u 2009/105/KE tal-Parlament Ewropew u tal-Kunsill u li jħassar id-Deċiżjoni tal-Kunsill 87/95/KEE u d-Deċiżjoni Nru 1673/2006/KE tal-Parlament Ewropew u tal-Kunsill, kif mibdul.</w:t>
      </w:r>
    </w:p>
    <w:p w14:paraId="7D526B49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96b</w:t>
      </w:r>
      <w:r>
        <w:rPr>
          <w:sz w:val="18"/>
        </w:rPr>
        <w:t>) Att Nru 102/2014 dwar il-protezzjoni tal-konsumatur fil-bejgħ ta’ oġġetti jew il-forniment ta’ servizzi abbażi ta’ kuntratt mill-bogħod jew kuntratt mhux fuq il-post ttal-bejjiegħ u li jibdel ċerti atti, kif mibdul.</w:t>
      </w:r>
    </w:p>
    <w:p w14:paraId="5DEAD916" w14:textId="69DCB80D" w:rsidR="00E30B60" w:rsidRDefault="00CB547F">
      <w:pPr>
        <w:spacing w:before="102" w:line="244" w:lineRule="auto"/>
        <w:ind w:left="729" w:right="103"/>
        <w:jc w:val="both"/>
        <w:rPr>
          <w:sz w:val="18"/>
        </w:rPr>
      </w:pPr>
      <w:r>
        <w:rPr>
          <w:sz w:val="10"/>
        </w:rPr>
        <w:t>96c</w:t>
      </w:r>
      <w:r>
        <w:rPr>
          <w:sz w:val="18"/>
        </w:rPr>
        <w:t>) Artikolu 4(1)(28) tar-Regolament (UE) Nru 1380/2013 tal-Parlament Ewropew u tal-Kunsill tal-11 ta’ Diċembru 2013 dwar il-Politika Komuni tas-Sajd, li jibdel r-Regolamenti tal-Kunsill (KE) Nru 1954/2003 u (KE) Nru 1224/2009 u li jħassar ir-Regolamenti tal-Kunsill (KE) Nru 2371/2002 u (KE) Nru 639/2004 u d-Deċiżjoni tal-Kunsill 2004/585/KE (ĠU L 354, 28.12.2013), kif mibdul.</w:t>
      </w:r>
    </w:p>
    <w:p w14:paraId="15970DB7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96d</w:t>
      </w:r>
      <w:r>
        <w:rPr>
          <w:sz w:val="18"/>
        </w:rPr>
        <w:t>) Att Nru 435/2000 dwar it-Tbaħħir Marittimu, kif emendat.</w:t>
      </w:r>
    </w:p>
    <w:p w14:paraId="5EF5EE76" w14:textId="58A6960E" w:rsidR="00E30B60" w:rsidRDefault="00CB547F">
      <w:pPr>
        <w:spacing w:before="105" w:line="244" w:lineRule="auto"/>
        <w:ind w:left="729" w:right="103"/>
        <w:jc w:val="both"/>
        <w:rPr>
          <w:sz w:val="18"/>
        </w:rPr>
      </w:pPr>
      <w:r>
        <w:rPr>
          <w:sz w:val="10"/>
        </w:rPr>
        <w:t>96e</w:t>
      </w:r>
      <w:r>
        <w:rPr>
          <w:sz w:val="18"/>
        </w:rPr>
        <w:t>) § 2(3) tal-Att Nru 89/2016 dwar il-produzzjoni, it-tikkettar u l-bejgħ ta’ prodotti tat-tabakk u prodotti li għandhom x’jaqsmu magħhom u dwar bidliet f’ċerti liġijiet, kif mibdul bl-Att Nru 92/2019</w:t>
      </w:r>
    </w:p>
    <w:p w14:paraId="1BC9FB90" w14:textId="28B52A0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96f</w:t>
      </w:r>
      <w:r>
        <w:rPr>
          <w:sz w:val="18"/>
        </w:rPr>
        <w:t>) § 7(1)(v) tal-Att Nru 302/2019 dwar skema tar-radd lura tad-depożitu għal kontenituri tax-xorb li jintremew wara l-użu u dwar il-bidla ta’ ċerti atti, kif mibdul.</w:t>
      </w:r>
    </w:p>
    <w:p w14:paraId="2EC47CDC" w14:textId="1A1C418A" w:rsidR="00E30B60" w:rsidRDefault="00CB547F">
      <w:pPr>
        <w:spacing w:before="101" w:line="244" w:lineRule="auto"/>
        <w:ind w:left="729" w:right="103"/>
        <w:jc w:val="both"/>
        <w:rPr>
          <w:sz w:val="18"/>
        </w:rPr>
      </w:pPr>
      <w:r>
        <w:rPr>
          <w:sz w:val="10"/>
        </w:rPr>
        <w:t>96g</w:t>
      </w:r>
      <w:r>
        <w:rPr>
          <w:sz w:val="18"/>
        </w:rPr>
        <w:t>) Ir-Regolament ta’ Implimentazzjoni tal-Kummissjoni (UE) 2020/2151 tas-17 ta’ Diċembru 2020 li jistabbilixxi regoli dwar l-ispeċifikazzjonijiet armonizzati ta’ mmarkar għall-prodotti tal-plastik li jintużaw darba biss elenkati fil-Parti D tal-Anness tad-Direttiva (UE) 2019/904 tal-Parlament Ewropew u tal-Kunsill dwar it-tnaqqis tal-impatt ta’ ċerti prodotti tal-plastik fuq l-ambjent (ĠU L 428, 18.12.2020).</w:t>
      </w:r>
    </w:p>
    <w:p w14:paraId="42F6CA94" w14:textId="77777777" w:rsidR="00E30B60" w:rsidRDefault="00CB547F">
      <w:pPr>
        <w:spacing w:before="102"/>
        <w:ind w:left="729"/>
        <w:jc w:val="both"/>
        <w:rPr>
          <w:sz w:val="18"/>
        </w:rPr>
      </w:pPr>
      <w:r>
        <w:rPr>
          <w:sz w:val="10"/>
        </w:rPr>
        <w:t>96h</w:t>
      </w:r>
      <w:r>
        <w:rPr>
          <w:sz w:val="18"/>
        </w:rPr>
        <w:t>) Att Nru 89/2016, kif mibdul bl-Att Nru 92/2019”.</w:t>
      </w:r>
    </w:p>
    <w:p w14:paraId="10C6749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jc w:val="both"/>
        <w:rPr>
          <w:sz w:val="20"/>
        </w:rPr>
      </w:pPr>
      <w:r>
        <w:rPr>
          <w:sz w:val="20"/>
        </w:rPr>
        <w:t>F’§ 105(3) jiżdied il-punt ad) li ġej:</w:t>
      </w:r>
    </w:p>
    <w:p w14:paraId="2874BDF9" w14:textId="77777777" w:rsidR="00E30B60" w:rsidRDefault="00CB547F">
      <w:pPr>
        <w:pStyle w:val="BodyText"/>
        <w:spacing w:before="106"/>
        <w:ind w:left="502"/>
        <w:jc w:val="both"/>
      </w:pPr>
      <w:r>
        <w:t>“ad) L-ispeċifikazzjonijiet tat-tikkettar imsemmija f’§ 75”</w:t>
      </w:r>
    </w:p>
    <w:p w14:paraId="21A8B481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F’§ 106(h), il-kliem “§ 53a, § 73a” jinbidel b’“§ 75b, § 75c, § 75d, § 75e”.</w:t>
      </w:r>
    </w:p>
    <w:p w14:paraId="6021716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2"/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F’§ 110(1)(a), il-kliem “§ 53a” jitħassar, u l-kliem “§ 73a u § 135g”.</w:t>
      </w:r>
    </w:p>
    <w:p w14:paraId="7E098E7B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F’§ 111(6), il-kliem “§ 53a u 73a” jinbidel b’“§ 75c”.</w:t>
      </w:r>
    </w:p>
    <w:p w14:paraId="4FABF8BF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F’§ 117(1), wara l-kliem “53(7), (8); § 54(1)(f), (5);” jiddaħħal il-kliem “§ 53aa;”.</w:t>
      </w:r>
    </w:p>
    <w:p w14:paraId="13729F2A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6"/>
        <w:ind w:right="0" w:hanging="398"/>
        <w:rPr>
          <w:sz w:val="20"/>
        </w:rPr>
      </w:pPr>
      <w:r>
        <w:rPr>
          <w:sz w:val="20"/>
        </w:rPr>
        <w:t>§ 117(6) għandu jinkiteb:</w:t>
      </w:r>
    </w:p>
    <w:p w14:paraId="2F50D7B0" w14:textId="77777777" w:rsidR="00E30B60" w:rsidRDefault="00CB547F">
      <w:pPr>
        <w:pStyle w:val="BodyText"/>
        <w:spacing w:before="220" w:line="276" w:lineRule="auto"/>
        <w:ind w:left="502" w:right="103" w:firstLine="226"/>
        <w:jc w:val="both"/>
      </w:pPr>
      <w:r>
        <w:t>“(6) Għandha tiġi imposta multa bejn EUR 4 000 u EUR 350 000 mill-awtorità tal-amministrazzjoni tal-Istat responsabbli mill-ġestjoni tal-iskart fuq kumpanija jew imprenditur li jikser l-obbligi ta’ § 13; § 16(5), (10); § 19(1)(f), § 21(2); § 21(3)(f), (g); § 25(1),(7);</w:t>
      </w:r>
    </w:p>
    <w:p w14:paraId="4B6F5513" w14:textId="77777777" w:rsidR="00E30B60" w:rsidRPr="00D0358C" w:rsidRDefault="00CB547F">
      <w:pPr>
        <w:pStyle w:val="BodyText"/>
        <w:ind w:left="502"/>
      </w:pPr>
      <w:r>
        <w:t>§ 27(25); § 28(9)(e); § 31a(2), (6), (8); § 33; § 43; § 53(3); § 62(6);</w:t>
      </w:r>
    </w:p>
    <w:p w14:paraId="091FA774" w14:textId="77777777" w:rsidR="00E30B60" w:rsidRPr="00D0358C" w:rsidRDefault="00CB547F">
      <w:pPr>
        <w:pStyle w:val="BodyText"/>
        <w:spacing w:before="35"/>
        <w:ind w:left="502"/>
      </w:pPr>
      <w:r>
        <w:t>§ 75b; § 75c; § 75d; § 75e; § 75f; § 75g; § 76(4); § 79(16), (24); § 84(3), (5);</w:t>
      </w:r>
    </w:p>
    <w:p w14:paraId="1E67AFAF" w14:textId="77777777" w:rsidR="00E30B60" w:rsidRPr="00D0358C" w:rsidRDefault="00CB547F">
      <w:pPr>
        <w:pStyle w:val="BodyText"/>
        <w:spacing w:before="35"/>
        <w:ind w:left="502"/>
      </w:pPr>
      <w:r>
        <w:t>§ 135e(1), (2), (3), (4); § 135g.”.</w:t>
      </w:r>
    </w:p>
    <w:p w14:paraId="0ACB9C4D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21"/>
        <w:ind w:right="0" w:hanging="398"/>
        <w:rPr>
          <w:sz w:val="20"/>
        </w:rPr>
      </w:pPr>
      <w:r>
        <w:rPr>
          <w:sz w:val="20"/>
        </w:rPr>
        <w:t>F’§ 135 g, il-kliem “Parti B” jiddaħħal wara “7a”.</w:t>
      </w:r>
    </w:p>
    <w:p w14:paraId="4037F3A4" w14:textId="77777777" w:rsidR="00E30B60" w:rsidRDefault="00CB547F">
      <w:pPr>
        <w:pStyle w:val="ListParagraph"/>
        <w:numPr>
          <w:ilvl w:val="0"/>
          <w:numId w:val="22"/>
        </w:numPr>
        <w:tabs>
          <w:tab w:val="left" w:pos="503"/>
        </w:tabs>
        <w:spacing w:before="105"/>
        <w:ind w:right="0" w:hanging="398"/>
        <w:rPr>
          <w:sz w:val="20"/>
        </w:rPr>
      </w:pPr>
      <w:r>
        <w:rPr>
          <w:sz w:val="20"/>
        </w:rPr>
        <w:t>L-Anness 7a, inkluża l-intestatura għandu jkun miktub hekk:</w:t>
      </w:r>
    </w:p>
    <w:p w14:paraId="3D8AA0DD" w14:textId="77777777" w:rsidR="00E30B60" w:rsidRDefault="00E30B60">
      <w:pPr>
        <w:pStyle w:val="BodyText"/>
        <w:spacing w:before="10"/>
        <w:rPr>
          <w:sz w:val="17"/>
        </w:rPr>
      </w:pPr>
    </w:p>
    <w:p w14:paraId="0A4A004D" w14:textId="77777777" w:rsidR="00E30B60" w:rsidRDefault="00CB547F">
      <w:pPr>
        <w:pStyle w:val="BodyText"/>
        <w:spacing w:before="138" w:line="244" w:lineRule="auto"/>
        <w:ind w:left="7107" w:right="103" w:firstLine="1277"/>
        <w:jc w:val="right"/>
        <w:rPr>
          <w:b/>
        </w:rPr>
      </w:pPr>
      <w:r>
        <w:rPr>
          <w:b/>
        </w:rPr>
        <w:t>“Anness 7a</w:t>
      </w:r>
      <w:r>
        <w:rPr>
          <w:b/>
        </w:rPr>
        <w:br/>
        <w:t>għall-Att Nru 79/2015</w:t>
      </w:r>
    </w:p>
    <w:p w14:paraId="53FA3E6C" w14:textId="77777777" w:rsidR="00E30B60" w:rsidRDefault="00CB547F">
      <w:pPr>
        <w:pStyle w:val="BodyText"/>
        <w:spacing w:before="201"/>
        <w:ind w:left="1230" w:right="834"/>
        <w:jc w:val="center"/>
        <w:rPr>
          <w:b/>
        </w:rPr>
      </w:pPr>
      <w:r>
        <w:rPr>
          <w:b/>
        </w:rPr>
        <w:t>PARTI A</w:t>
      </w:r>
    </w:p>
    <w:p w14:paraId="423994C5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Prodotti tal-plastik ta’ użu ta’ darba biss li l-konsum tagħhom għandu jitnaqqas</w:t>
      </w:r>
    </w:p>
    <w:p w14:paraId="360D13BF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Tazzi tax-xorb, inklużi t-tappijiet u l-għotjien tagħhom;</w:t>
      </w:r>
    </w:p>
    <w:p w14:paraId="2EBB597C" w14:textId="77777777" w:rsidR="00E30B60" w:rsidRDefault="00CB547F">
      <w:pPr>
        <w:pStyle w:val="ListParagraph"/>
        <w:numPr>
          <w:ilvl w:val="0"/>
          <w:numId w:val="9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kontenituri tal-ikel, jiġifieri kaxxi, bl-għotjien jew mingħajrhom, għal oġġetti tal-ikel li huma:</w:t>
      </w:r>
    </w:p>
    <w:p w14:paraId="6464AE61" w14:textId="77777777" w:rsidR="00E30B60" w:rsidRDefault="00E30B60">
      <w:pPr>
        <w:spacing w:line="244" w:lineRule="auto"/>
        <w:rPr>
          <w:sz w:val="20"/>
        </w:r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0582B242" w14:textId="77777777" w:rsidR="00E30B60" w:rsidRDefault="00E30B60">
      <w:pPr>
        <w:pStyle w:val="BodyText"/>
        <w:spacing w:before="11"/>
        <w:rPr>
          <w:sz w:val="17"/>
        </w:rPr>
      </w:pPr>
    </w:p>
    <w:p w14:paraId="01FD3A7D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25" w:line="244" w:lineRule="auto"/>
        <w:rPr>
          <w:sz w:val="20"/>
        </w:rPr>
      </w:pPr>
      <w:r>
        <w:rPr>
          <w:sz w:val="20"/>
        </w:rPr>
        <w:t>maħsuba biex jittieklu mill-ewwel fil-punt tal-bejgħ jew f’punt li mhuwiex il-punt tal-bejgħ;</w:t>
      </w:r>
    </w:p>
    <w:p w14:paraId="6AB97CD6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2"/>
        <w:ind w:right="0" w:hanging="285"/>
        <w:rPr>
          <w:sz w:val="20"/>
        </w:rPr>
      </w:pPr>
      <w:r>
        <w:rPr>
          <w:sz w:val="20"/>
        </w:rPr>
        <w:t>normalment jittieklu mill-kontenitur; kif ukoll</w:t>
      </w:r>
    </w:p>
    <w:p w14:paraId="68F71D1F" w14:textId="77777777" w:rsidR="00E30B60" w:rsidRDefault="00CB547F">
      <w:pPr>
        <w:pStyle w:val="ListParagraph"/>
        <w:numPr>
          <w:ilvl w:val="1"/>
          <w:numId w:val="9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t>ikunu lesti biex jittieklu mingħajr iktar tħejjija, bħal tisjir, togħlija jew tisħin;</w:t>
      </w:r>
    </w:p>
    <w:p w14:paraId="6B251702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inklużi kontenituri tal-ikel użati għall-fast food jew ikliet oħra lesti biex jittieklu mill-ewwel, ħlief għall-kontenituri tax-xorb, platti u pakketti u tgeżwir li fihom l-ikel.</w:t>
      </w:r>
    </w:p>
    <w:p w14:paraId="08F0A563" w14:textId="77777777" w:rsidR="00E30B60" w:rsidRDefault="00CB547F">
      <w:pPr>
        <w:pStyle w:val="BodyText"/>
        <w:spacing w:before="187"/>
        <w:ind w:left="1230" w:right="834"/>
        <w:jc w:val="center"/>
        <w:rPr>
          <w:b/>
        </w:rPr>
      </w:pPr>
      <w:r>
        <w:rPr>
          <w:b/>
        </w:rPr>
        <w:t>PARTI B</w:t>
      </w:r>
    </w:p>
    <w:p w14:paraId="13056B9C" w14:textId="77777777" w:rsidR="00E30B60" w:rsidRDefault="00CB547F">
      <w:pPr>
        <w:pStyle w:val="BodyText"/>
        <w:spacing w:before="231"/>
        <w:ind w:left="729"/>
        <w:rPr>
          <w:b/>
        </w:rPr>
      </w:pPr>
      <w:r>
        <w:rPr>
          <w:b/>
        </w:rPr>
        <w:t>Huwa pprojbit li dawn il-prodotti tal-plastik li jintużaw darba biss jitqiegħdu fis-suq tar-Repubblika Slovakka</w:t>
      </w:r>
    </w:p>
    <w:p w14:paraId="51FDEC5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28"/>
        <w:ind w:right="0"/>
        <w:rPr>
          <w:sz w:val="20"/>
        </w:rPr>
      </w:pPr>
      <w:r>
        <w:rPr>
          <w:sz w:val="20"/>
        </w:rPr>
        <w:t>cotton buds tal-widnejn li ma jaqgħux taħt leġiżlazzjoni speċjali</w:t>
      </w:r>
      <w:r>
        <w:rPr>
          <w:sz w:val="10"/>
        </w:rPr>
        <w:t>162</w:t>
      </w:r>
      <w:r>
        <w:rPr>
          <w:sz w:val="20"/>
        </w:rPr>
        <w:t>)</w:t>
      </w:r>
    </w:p>
    <w:p w14:paraId="15603640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pożati (frieket, skieken, mgħaref, ċopstiks);</w:t>
      </w:r>
    </w:p>
    <w:p w14:paraId="270DDFA9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platti;</w:t>
      </w:r>
    </w:p>
    <w:p w14:paraId="5A4A28E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rPr>
          <w:sz w:val="20"/>
        </w:rPr>
      </w:pPr>
      <w:r>
        <w:rPr>
          <w:sz w:val="20"/>
        </w:rPr>
        <w:t>straws mhux kopert b’leġiżlazzjoni speċjali;</w:t>
      </w:r>
      <w:r>
        <w:rPr>
          <w:sz w:val="10"/>
        </w:rPr>
        <w:t>162</w:t>
      </w:r>
      <w:r>
        <w:rPr>
          <w:sz w:val="20"/>
        </w:rPr>
        <w:t>)</w:t>
      </w:r>
    </w:p>
    <w:p w14:paraId="6A0F8C24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stirrers għax-xorb;</w:t>
      </w:r>
    </w:p>
    <w:p w14:paraId="71802EB2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stikek biex jitwaħħlu mal-bżieżaq u biex iżommuhom, ħlief bżieżaq biex jintużaw għall-użi industrijali jew professjonali oħrajn u ma jitqassmux lill-konsumaturi, inklużi l-mekkaniżmi ta’ tali stikek;</w:t>
      </w:r>
    </w:p>
    <w:p w14:paraId="5D8C58E6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2" w:line="244" w:lineRule="auto"/>
        <w:jc w:val="both"/>
        <w:rPr>
          <w:sz w:val="20"/>
        </w:rPr>
      </w:pPr>
      <w:r>
        <w:rPr>
          <w:sz w:val="20"/>
        </w:rPr>
        <w:t>kontenituri tal-ikel magħmulin minn polistiren imkabbar, jiġifieri kontenituri bħal kaxxi, bl-għotjien jew mingħajrhom, għall-oġġetti tal-ikel li jintużaw għall-oġġetti tal-ikel</w:t>
      </w:r>
    </w:p>
    <w:p w14:paraId="6C3B61AB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maħsuba biex jittieklu mill-ewwel fil-punt tal-bejgħ jew f’punt li mhuwiex il-punt tal-bejgħ;</w:t>
      </w:r>
    </w:p>
    <w:p w14:paraId="3D1ECF7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1"/>
        <w:ind w:right="0" w:hanging="285"/>
        <w:jc w:val="both"/>
        <w:rPr>
          <w:sz w:val="20"/>
        </w:rPr>
      </w:pPr>
      <w:r>
        <w:rPr>
          <w:sz w:val="20"/>
        </w:rPr>
        <w:t>normalment jittieklu mill-kontenitur; kif ukoll</w:t>
      </w:r>
    </w:p>
    <w:p w14:paraId="6209C2E6" w14:textId="77777777" w:rsidR="00E30B60" w:rsidRDefault="00CB547F">
      <w:pPr>
        <w:pStyle w:val="ListParagraph"/>
        <w:numPr>
          <w:ilvl w:val="1"/>
          <w:numId w:val="8"/>
        </w:numPr>
        <w:tabs>
          <w:tab w:val="left" w:pos="1070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ikunu lesti biex jittieklu mingħajr iktar tħejjija, bħal tisjir, togħlija jew tisħin;</w:t>
      </w:r>
    </w:p>
    <w:p w14:paraId="2B86D403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inklużi kontenituri tal-ikel użati għall-fast food jew ikliet oħra lesti biex jittieklu mill-ewwel, ħlief għall-kontenituri tax-xorb, platti u pakketti u tgeżwir li fihom l-ikel;</w:t>
      </w:r>
    </w:p>
    <w:p w14:paraId="6E80447D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kontenituri tax-xorb magħmulin minn polistiren imkabbar, inklużi t-tappijiet u l-għotjien tagħhom;</w:t>
      </w:r>
    </w:p>
    <w:p w14:paraId="49D0619A" w14:textId="77777777" w:rsidR="00E30B60" w:rsidRDefault="00CB547F">
      <w:pPr>
        <w:pStyle w:val="ListParagraph"/>
        <w:numPr>
          <w:ilvl w:val="0"/>
          <w:numId w:val="8"/>
        </w:numPr>
        <w:tabs>
          <w:tab w:val="left" w:pos="786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tazzi tax-xorb magħmulin minn polistiren imkabbar, inklużi t-tappijiet u l-għotjien tagħhom.</w:t>
      </w:r>
    </w:p>
    <w:p w14:paraId="5A3D23E4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PARTI Ċ</w:t>
      </w:r>
    </w:p>
    <w:p w14:paraId="7696BE96" w14:textId="77777777" w:rsidR="00E30B60" w:rsidRDefault="00CB547F">
      <w:pPr>
        <w:pStyle w:val="BodyText"/>
        <w:spacing w:before="231" w:line="297" w:lineRule="auto"/>
        <w:ind w:left="502" w:right="103" w:firstLine="226"/>
        <w:jc w:val="both"/>
        <w:rPr>
          <w:b/>
        </w:rPr>
      </w:pPr>
      <w:r>
        <w:rPr>
          <w:b/>
        </w:rPr>
        <w:t>Prodotti tal-plastik li jintużaw darba biss li jistgħu jitqiegħdu fis-suq skont ir-rekwiżiti ta’ § 75d(1) tal-Att</w:t>
      </w:r>
    </w:p>
    <w:p w14:paraId="101A7BC1" w14:textId="77777777" w:rsidR="00E30B60" w:rsidRDefault="00CB547F">
      <w:pPr>
        <w:pStyle w:val="BodyText"/>
        <w:spacing w:before="185" w:line="276" w:lineRule="auto"/>
        <w:ind w:left="502" w:right="103" w:firstLine="226"/>
        <w:jc w:val="both"/>
      </w:pPr>
      <w:r>
        <w:t>Kontenituri tax-xorb li ma jaqbżux it-tliet litri, jiġifieri kontenituri għal likwidi bħal fliexken tax-xorb, inklużi tappijiet u għotjien, u kontenituri komposti tax-xorb, inklużi tappijiet u għotjien, ħlief għal:</w:t>
      </w:r>
    </w:p>
    <w:p w14:paraId="630A46F2" w14:textId="77777777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85"/>
        <w:ind w:right="0"/>
        <w:jc w:val="both"/>
        <w:rPr>
          <w:sz w:val="20"/>
        </w:rPr>
      </w:pPr>
      <w:r>
        <w:rPr>
          <w:sz w:val="20"/>
        </w:rPr>
        <w:t>kontenituri tax-xorb tal-ħġieġ jew tal-metall bit-tappijiet u l-għotjien tal-plastik;</w:t>
      </w:r>
    </w:p>
    <w:p w14:paraId="1C5095B9" w14:textId="49A4EC81" w:rsidR="00E30B60" w:rsidRDefault="00CB547F">
      <w:pPr>
        <w:pStyle w:val="ListParagraph"/>
        <w:numPr>
          <w:ilvl w:val="0"/>
          <w:numId w:val="7"/>
        </w:numPr>
        <w:tabs>
          <w:tab w:val="left" w:pos="786"/>
        </w:tabs>
        <w:spacing w:before="106" w:line="244" w:lineRule="auto"/>
        <w:jc w:val="both"/>
        <w:rPr>
          <w:sz w:val="20"/>
        </w:rPr>
      </w:pPr>
      <w:r>
        <w:rPr>
          <w:sz w:val="20"/>
        </w:rPr>
        <w:t>kontenituri tax-xorb maħsuba u użati għall-ikel f’forma likwida għal skopijiet mediċi partikolari, li jaqgħu taħt leġiżlazzjoni speċjali.</w:t>
      </w:r>
      <w:r>
        <w:rPr>
          <w:sz w:val="10"/>
        </w:rPr>
        <w:t>163</w:t>
      </w:r>
      <w:r>
        <w:rPr>
          <w:sz w:val="20"/>
        </w:rPr>
        <w:t>)</w:t>
      </w:r>
    </w:p>
    <w:p w14:paraId="5A8C8B95" w14:textId="77777777" w:rsidR="00E30B60" w:rsidRDefault="00CB547F">
      <w:pPr>
        <w:pStyle w:val="BodyText"/>
        <w:spacing w:before="203"/>
        <w:ind w:left="1230" w:right="834"/>
        <w:jc w:val="center"/>
        <w:rPr>
          <w:b/>
        </w:rPr>
      </w:pPr>
      <w:r>
        <w:rPr>
          <w:b/>
        </w:rPr>
        <w:t>PARTI D</w:t>
      </w:r>
    </w:p>
    <w:p w14:paraId="43A76956" w14:textId="288C4191" w:rsidR="00E30B60" w:rsidRDefault="00CB547F" w:rsidP="00D0358C">
      <w:pPr>
        <w:pStyle w:val="BodyText"/>
        <w:spacing w:before="231"/>
        <w:ind w:left="729"/>
        <w:rPr>
          <w:b/>
        </w:rPr>
      </w:pPr>
      <w:r>
        <w:rPr>
          <w:b/>
        </w:rPr>
        <w:t>Prodotti tal-plastik li jintużaw darba biss li jridu jkunu skont ir-rekwiżit tat-tikkettar ta’ § 75e tal-Att</w:t>
      </w:r>
    </w:p>
    <w:p w14:paraId="0880F258" w14:textId="77777777" w:rsidR="00E30B60" w:rsidRDefault="00E30B60">
      <w:pPr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55DDD53C" w14:textId="77777777" w:rsidR="00E30B60" w:rsidRDefault="00E30B60">
      <w:pPr>
        <w:pStyle w:val="BodyText"/>
        <w:spacing w:before="11"/>
        <w:rPr>
          <w:b/>
          <w:sz w:val="17"/>
        </w:rPr>
      </w:pPr>
    </w:p>
    <w:p w14:paraId="3A4A52A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25"/>
        <w:ind w:right="0"/>
        <w:rPr>
          <w:sz w:val="20"/>
        </w:rPr>
      </w:pPr>
      <w:r>
        <w:rPr>
          <w:sz w:val="20"/>
        </w:rPr>
        <w:t>Assorbenti iġjeniċi (“pads”), tampuni u għodda biex jintużaw it-tampuni;</w:t>
      </w:r>
    </w:p>
    <w:p w14:paraId="50510A03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6"/>
        <w:ind w:right="0"/>
        <w:rPr>
          <w:sz w:val="20"/>
        </w:rPr>
      </w:pPr>
      <w:r>
        <w:rPr>
          <w:sz w:val="20"/>
        </w:rPr>
        <w:t>“Wet wipes”, jiġifieri, wipes imxarrbin minn qabel biex jintużaw għall-kura personali u fid-dar;</w:t>
      </w:r>
    </w:p>
    <w:p w14:paraId="4FF9E3EA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prodotti tat-tabakk bil-filtri, u filtri mibjugħa għall-użu mal-prodotti tat-tabakk;</w:t>
      </w:r>
    </w:p>
    <w:p w14:paraId="40A96525" w14:textId="77777777" w:rsidR="00E30B60" w:rsidRDefault="00CB547F">
      <w:pPr>
        <w:pStyle w:val="ListParagraph"/>
        <w:numPr>
          <w:ilvl w:val="0"/>
          <w:numId w:val="6"/>
        </w:numPr>
        <w:tabs>
          <w:tab w:val="left" w:pos="786"/>
        </w:tabs>
        <w:spacing w:before="101"/>
        <w:ind w:right="0"/>
        <w:rPr>
          <w:sz w:val="20"/>
        </w:rPr>
      </w:pPr>
      <w:r>
        <w:rPr>
          <w:sz w:val="20"/>
        </w:rPr>
        <w:t>tazzi tax-xorb.</w:t>
      </w:r>
    </w:p>
    <w:p w14:paraId="3D9A0DD0" w14:textId="77777777" w:rsidR="00E30B60" w:rsidRDefault="00CB547F">
      <w:pPr>
        <w:pStyle w:val="BodyText"/>
        <w:spacing w:before="208"/>
        <w:ind w:left="1230" w:right="834"/>
        <w:jc w:val="center"/>
        <w:rPr>
          <w:b/>
        </w:rPr>
      </w:pPr>
      <w:r>
        <w:rPr>
          <w:b/>
        </w:rPr>
        <w:t>PARTI E</w:t>
      </w:r>
    </w:p>
    <w:p w14:paraId="5A10C871" w14:textId="77777777" w:rsidR="00E30B60" w:rsidRDefault="00CB547F">
      <w:pPr>
        <w:pStyle w:val="ListParagraph"/>
        <w:numPr>
          <w:ilvl w:val="1"/>
          <w:numId w:val="6"/>
        </w:numPr>
        <w:tabs>
          <w:tab w:val="left" w:pos="945"/>
        </w:tabs>
        <w:spacing w:before="230"/>
        <w:ind w:right="0"/>
        <w:rPr>
          <w:b/>
          <w:sz w:val="20"/>
        </w:rPr>
      </w:pPr>
      <w:r>
        <w:rPr>
          <w:b/>
          <w:sz w:val="20"/>
        </w:rPr>
        <w:t>Prodotti tal-plastik li jintużaw darba biss li jaqgħu taħt § 75f(1) u (4) tal-Att</w:t>
      </w:r>
    </w:p>
    <w:p w14:paraId="50E675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43" w:line="276" w:lineRule="auto"/>
        <w:rPr>
          <w:sz w:val="20"/>
        </w:rPr>
      </w:pPr>
      <w:r>
        <w:rPr>
          <w:sz w:val="20"/>
        </w:rPr>
        <w:t>Kontenituri tal-ikel, jiġifieri kaxxi, bl-għotjien jew mingħajrhom, għal oġġetti tal-ikel li huma:</w:t>
      </w:r>
    </w:p>
    <w:p w14:paraId="34408418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 w:line="276" w:lineRule="auto"/>
        <w:rPr>
          <w:sz w:val="20"/>
        </w:rPr>
      </w:pPr>
      <w:r>
        <w:rPr>
          <w:sz w:val="20"/>
        </w:rPr>
        <w:t>maħsuba biex jittieklu mill-ewwel fil-punt tal-bejgħ jew f’punt li mhuwiex il-punt tal-bejgħ;</w:t>
      </w:r>
    </w:p>
    <w:p w14:paraId="2A1866C9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00"/>
        <w:ind w:right="0" w:hanging="285"/>
        <w:rPr>
          <w:sz w:val="20"/>
        </w:rPr>
      </w:pPr>
      <w:r>
        <w:rPr>
          <w:sz w:val="20"/>
        </w:rPr>
        <w:t>normalment jittieklu mill-kontenitur; kif ukoll</w:t>
      </w:r>
    </w:p>
    <w:p w14:paraId="052BED3D" w14:textId="77777777" w:rsidR="00E30B60" w:rsidRDefault="00CB547F">
      <w:pPr>
        <w:pStyle w:val="ListParagraph"/>
        <w:numPr>
          <w:ilvl w:val="1"/>
          <w:numId w:val="5"/>
        </w:numPr>
        <w:tabs>
          <w:tab w:val="left" w:pos="1070"/>
        </w:tabs>
        <w:spacing w:before="135" w:line="276" w:lineRule="auto"/>
        <w:rPr>
          <w:sz w:val="20"/>
        </w:rPr>
      </w:pPr>
      <w:r>
        <w:rPr>
          <w:sz w:val="20"/>
        </w:rPr>
        <w:t>ikunu lesti biex jittieklu mingħajr iktar tħejjija, bħal tisjir, togħlija jew tisħin;</w:t>
      </w:r>
    </w:p>
    <w:p w14:paraId="0138E3D4" w14:textId="77777777" w:rsidR="00E30B60" w:rsidRDefault="00CB547F">
      <w:pPr>
        <w:pStyle w:val="BodyText"/>
        <w:spacing w:before="200" w:line="276" w:lineRule="auto"/>
        <w:ind w:left="785" w:right="103" w:firstLine="226"/>
        <w:jc w:val="both"/>
      </w:pPr>
      <w:r>
        <w:t>inklużi kontenituri tal-ikel użati għall-fast food jew ikliet oħra lesti biex jittieklu mill-ewwel, ħlief għall-kontenituri tax-xorb, platti u pakketti u tgeżwir li fihom l-ikel;</w:t>
      </w:r>
    </w:p>
    <w:p w14:paraId="7E88E4FF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 w:line="276" w:lineRule="auto"/>
        <w:jc w:val="both"/>
        <w:rPr>
          <w:sz w:val="20"/>
        </w:rPr>
      </w:pPr>
      <w:r>
        <w:rPr>
          <w:sz w:val="20"/>
        </w:rPr>
        <w:t>pakketti u prodotti ta’ kisi magħmulin minn materjal flessibbli li jkun fih ikel maħsub biex jittielek direttament mill-pakkett jew mill-prodotti miksija mingħajr iktar tħejjija;</w:t>
      </w:r>
    </w:p>
    <w:p w14:paraId="64C6188D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1" w:line="276" w:lineRule="auto"/>
        <w:jc w:val="both"/>
        <w:rPr>
          <w:sz w:val="20"/>
        </w:rPr>
      </w:pPr>
      <w:r>
        <w:rPr>
          <w:sz w:val="20"/>
        </w:rPr>
        <w:t>kontenituri għax-xorb b’volum sa tliet litri, jiġifieri reċipjenti li jintużaw biex iġorru likwidu bħal fliexken tax-xorb inklużi t-tappijiet u l-għotjien tagħhom u imballaġġ kompost tax-xorb inklużi t-tappijiet u l-għotjien tagħhom, ħlief għal kontenituri tal-ħġieġ jew tal-metall għax-xorb li għandhom tappijiet u għotjien magħmulin mill-plastik;</w:t>
      </w:r>
    </w:p>
    <w:p w14:paraId="1EA8BFA7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00"/>
        <w:ind w:right="0"/>
        <w:jc w:val="both"/>
        <w:rPr>
          <w:sz w:val="20"/>
        </w:rPr>
      </w:pPr>
      <w:r>
        <w:rPr>
          <w:sz w:val="20"/>
        </w:rPr>
        <w:t>tazzi tax-xorb, inklużi t-tappijiet u l-għotjien tagħhom;</w:t>
      </w:r>
    </w:p>
    <w:p w14:paraId="4ACD28C2" w14:textId="77777777" w:rsidR="00E30B60" w:rsidRDefault="00CB547F">
      <w:pPr>
        <w:pStyle w:val="ListParagraph"/>
        <w:numPr>
          <w:ilvl w:val="0"/>
          <w:numId w:val="5"/>
        </w:numPr>
        <w:tabs>
          <w:tab w:val="left" w:pos="786"/>
        </w:tabs>
        <w:spacing w:before="135"/>
        <w:ind w:right="0"/>
        <w:jc w:val="both"/>
        <w:rPr>
          <w:sz w:val="20"/>
        </w:rPr>
      </w:pPr>
      <w:r>
        <w:rPr>
          <w:sz w:val="20"/>
        </w:rPr>
        <w:t>basktijiet tal-plastik ħfief għall-ġarr.</w:t>
      </w:r>
      <w:r>
        <w:rPr>
          <w:sz w:val="10"/>
        </w:rPr>
        <w:t>164</w:t>
      </w:r>
      <w:r>
        <w:rPr>
          <w:sz w:val="20"/>
        </w:rPr>
        <w:t>)</w:t>
      </w:r>
    </w:p>
    <w:p w14:paraId="3BA17211" w14:textId="77777777" w:rsidR="00E30B60" w:rsidRDefault="00E30B60">
      <w:pPr>
        <w:pStyle w:val="BodyText"/>
        <w:spacing w:before="1"/>
        <w:rPr>
          <w:sz w:val="21"/>
        </w:rPr>
      </w:pPr>
    </w:p>
    <w:p w14:paraId="3BA1DCFA" w14:textId="77777777" w:rsidR="00E30B60" w:rsidRDefault="00CB547F">
      <w:pPr>
        <w:pStyle w:val="ListParagraph"/>
        <w:numPr>
          <w:ilvl w:val="1"/>
          <w:numId w:val="6"/>
        </w:numPr>
        <w:tabs>
          <w:tab w:val="left" w:pos="1025"/>
        </w:tabs>
        <w:spacing w:before="0"/>
        <w:ind w:left="1025" w:right="0" w:hanging="296"/>
        <w:rPr>
          <w:b/>
          <w:sz w:val="20"/>
        </w:rPr>
      </w:pPr>
      <w:r>
        <w:rPr>
          <w:b/>
          <w:sz w:val="20"/>
        </w:rPr>
        <w:t>Prodotti tal-plastik li jintużaw darba biss li jaqgħu taħt § 75f(1), (3) u (4) tal-Att</w:t>
      </w:r>
    </w:p>
    <w:p w14:paraId="4BA744C0" w14:textId="77777777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43"/>
        <w:ind w:right="0"/>
        <w:rPr>
          <w:sz w:val="20"/>
        </w:rPr>
      </w:pPr>
      <w:r>
        <w:rPr>
          <w:sz w:val="20"/>
        </w:rPr>
        <w:t>Wet wipes, jiġifieri, wipes imxarrbin minn qabel biex jintużaw għall-kura personali u fid-dar;</w:t>
      </w:r>
    </w:p>
    <w:p w14:paraId="6B056319" w14:textId="62ECA7C0" w:rsidR="00E30B60" w:rsidRDefault="00CB547F">
      <w:pPr>
        <w:pStyle w:val="ListParagraph"/>
        <w:numPr>
          <w:ilvl w:val="0"/>
          <w:numId w:val="4"/>
        </w:numPr>
        <w:tabs>
          <w:tab w:val="left" w:pos="786"/>
        </w:tabs>
        <w:spacing w:before="135" w:line="276" w:lineRule="auto"/>
        <w:jc w:val="both"/>
        <w:rPr>
          <w:sz w:val="20"/>
        </w:rPr>
      </w:pPr>
      <w:r>
        <w:rPr>
          <w:sz w:val="20"/>
        </w:rPr>
        <w:t>bżieżaq, ħlief bżieżaq li ma jitqassmux lill-konsumaturi u li huma maħsuba biex jintużaw għal użu u konsum industrijali jew professjonali.</w:t>
      </w:r>
    </w:p>
    <w:p w14:paraId="48B79EC2" w14:textId="77777777" w:rsidR="00E30B60" w:rsidRDefault="00CB547F">
      <w:pPr>
        <w:pStyle w:val="ListParagraph"/>
        <w:numPr>
          <w:ilvl w:val="1"/>
          <w:numId w:val="6"/>
        </w:numPr>
        <w:tabs>
          <w:tab w:val="left" w:pos="1105"/>
        </w:tabs>
        <w:spacing w:before="213"/>
        <w:ind w:left="1105" w:right="0" w:hanging="376"/>
        <w:rPr>
          <w:b/>
          <w:sz w:val="20"/>
        </w:rPr>
      </w:pPr>
      <w:r>
        <w:rPr>
          <w:b/>
          <w:sz w:val="20"/>
        </w:rPr>
        <w:t>Prodotti oħra tal-plastik li jintużaw darba biss li jaqgħu taħt § 75f(1) sa (4) tal-Att</w:t>
      </w:r>
    </w:p>
    <w:p w14:paraId="475248E0" w14:textId="77777777" w:rsidR="00E30B60" w:rsidRDefault="00CB547F">
      <w:pPr>
        <w:pStyle w:val="BodyText"/>
        <w:spacing w:before="43" w:line="276" w:lineRule="auto"/>
        <w:ind w:left="502" w:firstLine="226"/>
      </w:pPr>
      <w:r>
        <w:t>Prodotti tat-tabakk bil-filtri, u filtri mibjugħa għall-użu mal-prodotti tat-tabakk;</w:t>
      </w:r>
    </w:p>
    <w:p w14:paraId="3AC28F65" w14:textId="77777777" w:rsidR="00E30B60" w:rsidRDefault="00CB547F">
      <w:pPr>
        <w:pStyle w:val="BodyText"/>
        <w:spacing w:before="188"/>
        <w:ind w:left="1230" w:right="834"/>
        <w:jc w:val="center"/>
        <w:rPr>
          <w:b/>
        </w:rPr>
      </w:pPr>
      <w:r>
        <w:rPr>
          <w:b/>
        </w:rPr>
        <w:t>PARTI F</w:t>
      </w:r>
    </w:p>
    <w:p w14:paraId="5503DD3F" w14:textId="77777777" w:rsidR="00E30B60" w:rsidRDefault="00CB547F">
      <w:pPr>
        <w:pStyle w:val="BodyText"/>
        <w:spacing w:before="230" w:line="297" w:lineRule="auto"/>
        <w:ind w:left="502" w:firstLine="226"/>
        <w:rPr>
          <w:b/>
        </w:rPr>
      </w:pPr>
      <w:r>
        <w:rPr>
          <w:b/>
        </w:rPr>
        <w:t>Prodotti tal-plastik li jintużaw darba biss li jistgħu jitqiegħdu fis-suq skont ir-rekwiżiti ta’ § 75d(4) tal-Att</w:t>
      </w:r>
    </w:p>
    <w:p w14:paraId="104BA5A3" w14:textId="77777777" w:rsidR="00E30B60" w:rsidRDefault="00CB547F">
      <w:pPr>
        <w:pStyle w:val="BodyText"/>
        <w:spacing w:before="186"/>
        <w:ind w:left="729"/>
      </w:pPr>
      <w:r>
        <w:t>Fliexken tax-xorb sa tliet litri inklużi tappijiet u għotjien, ħlief għal:</w:t>
      </w:r>
    </w:p>
    <w:p w14:paraId="411E1955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20"/>
        <w:ind w:right="0"/>
        <w:rPr>
          <w:sz w:val="20"/>
        </w:rPr>
      </w:pPr>
      <w:r>
        <w:rPr>
          <w:sz w:val="20"/>
        </w:rPr>
        <w:t>fliexken tax-xorb tal-ħġieġ jew tal-metall bit-tappijiet u l-għotjien tal-plastik;</w:t>
      </w:r>
    </w:p>
    <w:p w14:paraId="3ABEB7C8" w14:textId="77777777" w:rsidR="00E30B60" w:rsidRDefault="00CB547F">
      <w:pPr>
        <w:pStyle w:val="ListParagraph"/>
        <w:numPr>
          <w:ilvl w:val="0"/>
          <w:numId w:val="3"/>
        </w:numPr>
        <w:tabs>
          <w:tab w:val="left" w:pos="786"/>
        </w:tabs>
        <w:spacing w:before="105" w:line="244" w:lineRule="auto"/>
        <w:rPr>
          <w:sz w:val="20"/>
        </w:rPr>
      </w:pPr>
      <w:r>
        <w:rPr>
          <w:sz w:val="20"/>
        </w:rPr>
        <w:t>fliexken tax-xorb maħsubin u użati għall-ikel għal skopijiet mediċi speċifiċi f’forma likwida, li jaqgħu taħt leġiżlazzjoni speċjali.</w:t>
      </w:r>
      <w:r>
        <w:rPr>
          <w:sz w:val="10"/>
        </w:rPr>
        <w:t>163</w:t>
      </w:r>
      <w:r>
        <w:rPr>
          <w:sz w:val="20"/>
        </w:rPr>
        <w:t>)</w:t>
      </w:r>
    </w:p>
    <w:p w14:paraId="419D4EB2" w14:textId="77777777" w:rsidR="00E30B60" w:rsidRDefault="00CB547F" w:rsidP="00470FBD">
      <w:pPr>
        <w:pStyle w:val="BodyText"/>
        <w:keepNext/>
        <w:keepLines/>
        <w:spacing w:before="204"/>
        <w:ind w:left="1230" w:right="834"/>
        <w:jc w:val="center"/>
        <w:rPr>
          <w:b/>
        </w:rPr>
      </w:pPr>
      <w:r>
        <w:rPr>
          <w:b/>
        </w:rPr>
        <w:t>PARTI G</w:t>
      </w:r>
    </w:p>
    <w:p w14:paraId="0B3CFA54" w14:textId="416D168C" w:rsidR="00E30B60" w:rsidRDefault="00CB547F" w:rsidP="00470FBD">
      <w:pPr>
        <w:pStyle w:val="BodyText"/>
        <w:keepNext/>
        <w:keepLines/>
        <w:spacing w:before="231"/>
        <w:ind w:left="729"/>
        <w:rPr>
          <w:b/>
          <w:sz w:val="17"/>
        </w:rPr>
      </w:pPr>
      <w:r>
        <w:rPr>
          <w:b/>
        </w:rPr>
        <w:t>Prodotti tal-plastik li jintużaw darba biss li jaqgħu taħt § 75g tal-Att</w:t>
      </w:r>
    </w:p>
    <w:p w14:paraId="3D5C2249" w14:textId="77777777" w:rsidR="00E30B60" w:rsidRDefault="00CB547F" w:rsidP="00470FBD">
      <w:pPr>
        <w:pStyle w:val="ListParagraph"/>
        <w:keepNext/>
        <w:keepLines/>
        <w:numPr>
          <w:ilvl w:val="0"/>
          <w:numId w:val="2"/>
        </w:numPr>
        <w:tabs>
          <w:tab w:val="left" w:pos="786"/>
        </w:tabs>
        <w:spacing w:before="125" w:line="244" w:lineRule="auto"/>
        <w:rPr>
          <w:sz w:val="20"/>
        </w:rPr>
      </w:pPr>
      <w:r>
        <w:rPr>
          <w:sz w:val="20"/>
        </w:rPr>
        <w:t>Kontenituri tal-ikel, jiġifieri kaxxi, bl-għotjien jew mingħajrhom, għal oġġetti tal-ikel li huma:</w:t>
      </w:r>
    </w:p>
    <w:p w14:paraId="129C2616" w14:textId="77777777" w:rsidR="00E30B60" w:rsidRDefault="00CB547F" w:rsidP="00470FBD">
      <w:pPr>
        <w:pStyle w:val="ListParagraph"/>
        <w:keepNext/>
        <w:keepLines/>
        <w:numPr>
          <w:ilvl w:val="1"/>
          <w:numId w:val="2"/>
        </w:numPr>
        <w:tabs>
          <w:tab w:val="left" w:pos="1070"/>
        </w:tabs>
        <w:spacing w:before="102" w:line="244" w:lineRule="auto"/>
        <w:rPr>
          <w:sz w:val="20"/>
        </w:rPr>
      </w:pPr>
      <w:r>
        <w:rPr>
          <w:sz w:val="20"/>
        </w:rPr>
        <w:t>maħsuba biex jittieklu mill-ewwel fil-punt tal-bejgħ jew f’punt li mhuwiex il-punt tal-bejgħ;</w:t>
      </w:r>
    </w:p>
    <w:p w14:paraId="0B6DCC1F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1"/>
        <w:ind w:right="0" w:hanging="285"/>
        <w:rPr>
          <w:sz w:val="20"/>
        </w:rPr>
      </w:pPr>
      <w:r>
        <w:rPr>
          <w:sz w:val="20"/>
        </w:rPr>
        <w:t>normalment jittieklu mill-kontenitur; kif ukoll</w:t>
      </w:r>
    </w:p>
    <w:p w14:paraId="0E3C8899" w14:textId="77777777" w:rsidR="00E30B60" w:rsidRDefault="00CB547F">
      <w:pPr>
        <w:pStyle w:val="ListParagraph"/>
        <w:numPr>
          <w:ilvl w:val="1"/>
          <w:numId w:val="2"/>
        </w:numPr>
        <w:tabs>
          <w:tab w:val="left" w:pos="1070"/>
        </w:tabs>
        <w:spacing w:before="105" w:line="244" w:lineRule="auto"/>
        <w:rPr>
          <w:sz w:val="20"/>
        </w:rPr>
      </w:pPr>
      <w:r>
        <w:rPr>
          <w:sz w:val="20"/>
        </w:rPr>
        <w:lastRenderedPageBreak/>
        <w:t>ikunu lesti biex jittieklu mingħajr iktar tħejjija, bħal tisjir, togħlija jew tisħin;</w:t>
      </w:r>
    </w:p>
    <w:p w14:paraId="43510610" w14:textId="77777777" w:rsidR="00E30B60" w:rsidRDefault="00CB547F">
      <w:pPr>
        <w:pStyle w:val="BodyText"/>
        <w:spacing w:before="216" w:line="276" w:lineRule="auto"/>
        <w:ind w:left="785" w:right="103" w:firstLine="226"/>
        <w:jc w:val="both"/>
      </w:pPr>
      <w:r>
        <w:t>inklużi kontenituri tal-ikel użati għall-fast food jew ikliet oħra lesti biex jittieklu mill-ewwel, ħlief għall-kontenituri tax-xorb, platti u pakketti u tgeżwir li fihom l-ikel;</w:t>
      </w:r>
    </w:p>
    <w:p w14:paraId="16625B4C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85" w:line="244" w:lineRule="auto"/>
        <w:jc w:val="both"/>
        <w:rPr>
          <w:sz w:val="20"/>
        </w:rPr>
      </w:pPr>
      <w:r>
        <w:rPr>
          <w:sz w:val="20"/>
        </w:rPr>
        <w:t>pakketti u prodotti ta’ kisi magħmulin minn materjal flessibbli li jkun fih ikel maħsub biex jittielek direttament mill-pakkett jew mill-prodotti miksija mingħajr iktar tħejjija;</w:t>
      </w:r>
    </w:p>
    <w:p w14:paraId="56553106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 w:line="244" w:lineRule="auto"/>
        <w:jc w:val="both"/>
        <w:rPr>
          <w:sz w:val="20"/>
        </w:rPr>
      </w:pPr>
      <w:r>
        <w:rPr>
          <w:sz w:val="20"/>
        </w:rPr>
        <w:t>kontenituri għax-xorb b’volum sa tliet litri, jiġifieri reċipjenti li jintużaw biex iġorru likwidu bħal fliexken tax-xorb inklużi t-tappijiet u l-għotjien tagħhom u imballaġġ kompost tax-xorb inklużi t-tappijiet u l-għotjien tagħhom, ħlief għal kontenituri tal-ħġieġ jew tal-metall għax-xorb li għandhom tappijiet u għotjien magħmulin mill-plastik;</w:t>
      </w:r>
    </w:p>
    <w:p w14:paraId="1D4698C9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tazzi tax-xorb, inklużi t-tappijiet u l-għotjien tagħhom;</w:t>
      </w:r>
    </w:p>
    <w:p w14:paraId="3860162F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prodotti tat-tabakk bil-filtri, u filtri mibjugħa għall-użu mal-prodotti tat-tabakk;</w:t>
      </w:r>
    </w:p>
    <w:p w14:paraId="593FE7A2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wet wipes, jiġifieri, wipes imxarrbin minn qabel biex jintużaw għall-kura personali u fid-dar;</w:t>
      </w:r>
    </w:p>
    <w:p w14:paraId="03A61489" w14:textId="26B0A998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5" w:line="244" w:lineRule="auto"/>
        <w:jc w:val="both"/>
        <w:rPr>
          <w:sz w:val="20"/>
        </w:rPr>
      </w:pPr>
      <w:r>
        <w:rPr>
          <w:sz w:val="20"/>
        </w:rPr>
        <w:t>bżieżaq, ħlief bżieżaq li ma jitqassmux lill-konsumaturi u li huma maħsuba biex jintużaw għal użu u konsum industrijali jew professjonali.</w:t>
      </w:r>
    </w:p>
    <w:p w14:paraId="156E87B7" w14:textId="77777777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1"/>
        <w:ind w:right="0"/>
        <w:jc w:val="both"/>
        <w:rPr>
          <w:sz w:val="20"/>
        </w:rPr>
      </w:pPr>
      <w:r>
        <w:rPr>
          <w:sz w:val="20"/>
        </w:rPr>
        <w:t>basktijiet tal-plastik ħfief għall-ġarr;</w:t>
      </w:r>
      <w:r>
        <w:rPr>
          <w:sz w:val="10"/>
        </w:rPr>
        <w:t>164</w:t>
      </w:r>
      <w:r>
        <w:rPr>
          <w:sz w:val="20"/>
        </w:rPr>
        <w:t>)</w:t>
      </w:r>
    </w:p>
    <w:p w14:paraId="4C5936F2" w14:textId="27BC320B" w:rsidR="00E30B60" w:rsidRDefault="00CB547F">
      <w:pPr>
        <w:pStyle w:val="ListParagraph"/>
        <w:numPr>
          <w:ilvl w:val="0"/>
          <w:numId w:val="2"/>
        </w:numPr>
        <w:tabs>
          <w:tab w:val="left" w:pos="786"/>
        </w:tabs>
        <w:spacing w:before="106" w:line="348" w:lineRule="auto"/>
        <w:ind w:left="729" w:right="3858" w:hanging="227"/>
        <w:jc w:val="both"/>
        <w:rPr>
          <w:sz w:val="20"/>
        </w:rPr>
      </w:pPr>
      <w:r>
        <w:rPr>
          <w:sz w:val="20"/>
        </w:rPr>
        <w:t>assorbenti iġjeniċi (“pads”), tampuni u l-għodda biex jintużaw it-tampuni.”. In-noti tal-qiegħ tal-paġna 162 sa 164 ikunu miktuba hekk:</w:t>
      </w:r>
    </w:p>
    <w:p w14:paraId="159DB5FD" w14:textId="77777777" w:rsidR="00E30B60" w:rsidRDefault="00CB547F">
      <w:pPr>
        <w:spacing w:line="244" w:lineRule="auto"/>
        <w:ind w:left="729" w:right="103"/>
        <w:jc w:val="both"/>
        <w:rPr>
          <w:sz w:val="18"/>
        </w:rPr>
      </w:pPr>
      <w:r>
        <w:rPr>
          <w:sz w:val="18"/>
        </w:rPr>
        <w:t>“</w:t>
      </w:r>
      <w:r>
        <w:rPr>
          <w:sz w:val="10"/>
        </w:rPr>
        <w:t>162</w:t>
      </w:r>
      <w:r>
        <w:rPr>
          <w:sz w:val="18"/>
        </w:rPr>
        <w:t>)Pereżempju, Att Nru 362/2011 dwar il-prodotti mediċinali u t-tagħmir mediku u dwar il-bidliet għal ċerti atti, kif mibdul.</w:t>
      </w:r>
    </w:p>
    <w:p w14:paraId="5E5B56BE" w14:textId="62F04962" w:rsidR="00E30B60" w:rsidRDefault="00CB547F">
      <w:pPr>
        <w:spacing w:before="99" w:line="244" w:lineRule="auto"/>
        <w:ind w:left="729" w:right="103"/>
        <w:jc w:val="both"/>
        <w:rPr>
          <w:sz w:val="18"/>
        </w:rPr>
      </w:pPr>
      <w:r>
        <w:rPr>
          <w:sz w:val="10"/>
        </w:rPr>
        <w:t>163</w:t>
      </w:r>
      <w:r>
        <w:rPr>
          <w:sz w:val="18"/>
        </w:rPr>
        <w:t>) Regolament (UE) Nru 609/2013 tal-Parlament Ewropew u tal-Kunsill tat-12 ta’ Ġunju 2013 dwar ikel maħsub għat-trabi u t-tfal żgħar, ikel għal skopijiet mediċi partikolari, u bħala sostitut tad-dieta kollha għall-kontroll tal-piż u li jħassar id-Direttiva tal-Kunsill 92/52/KEE, id-Direttivi tal-Kummissjoni 96/8/KE, 1999/21/KE, 2006/125/KE u 2006/141/KE, id-Direttiva 2009/39/KE tal-Parlament Ewropew u tal-Kunsill u r-Regolamenti tal-Kummissjoni (KE) Nru 41/2009 u (KE) Nru 953/2009 (ĠU L 181, 29.6.2013), kif mibdul.</w:t>
      </w:r>
    </w:p>
    <w:p w14:paraId="711B9AD3" w14:textId="77777777" w:rsidR="00E30B60" w:rsidRDefault="00CB547F">
      <w:pPr>
        <w:spacing w:before="103" w:line="244" w:lineRule="auto"/>
        <w:ind w:left="729" w:right="103"/>
        <w:jc w:val="both"/>
        <w:rPr>
          <w:sz w:val="18"/>
        </w:rPr>
      </w:pPr>
      <w:r>
        <w:rPr>
          <w:sz w:val="10"/>
        </w:rPr>
        <w:t>164</w:t>
      </w:r>
      <w:r>
        <w:rPr>
          <w:sz w:val="18"/>
        </w:rPr>
        <w:t>) § 52(27) tal-Att Nru 79/2015 dwar l-iskart u dwar bidliet għal ċerti atti, kif mibdul.”.</w:t>
      </w:r>
    </w:p>
    <w:p w14:paraId="4B0F8EC2" w14:textId="77777777" w:rsidR="00E30B60" w:rsidRDefault="00CB547F">
      <w:pPr>
        <w:pStyle w:val="BodyText"/>
        <w:spacing w:before="205"/>
        <w:ind w:left="105" w:right="105"/>
        <w:jc w:val="center"/>
        <w:rPr>
          <w:b/>
        </w:rPr>
      </w:pPr>
      <w:r>
        <w:rPr>
          <w:b/>
        </w:rPr>
        <w:t>Artiklu II</w:t>
      </w:r>
    </w:p>
    <w:p w14:paraId="2EE476EE" w14:textId="2C3D0D68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>L-Att Nru 302/2019 dwar skema tar-radd lura tad-depożitu għal kontenituri tax-xorb li jintremew wara l-użu u dwar il-bidla ta’ ċerti atti, kif mibdul b’Att Nru 74/2020, l-Att Nru 285/2020 u l-Att Nru 372/2021 huwa mibdul kif ġej:</w:t>
      </w:r>
    </w:p>
    <w:p w14:paraId="0DB342C2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86"/>
        <w:ind w:right="0"/>
        <w:jc w:val="both"/>
        <w:rPr>
          <w:sz w:val="20"/>
        </w:rPr>
      </w:pPr>
      <w:r>
        <w:rPr>
          <w:sz w:val="20"/>
        </w:rPr>
        <w:t>F’§ 4(1)(h), il-kliem “(l) u (m)” qed jinbidel b’ “(l), (m) u (v)”.</w:t>
      </w:r>
    </w:p>
    <w:p w14:paraId="3114CC18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jc w:val="both"/>
        <w:rPr>
          <w:sz w:val="20"/>
        </w:rPr>
      </w:pPr>
      <w:r>
        <w:rPr>
          <w:sz w:val="20"/>
        </w:rPr>
        <w:t>F’§ 7(1) jiżdied punt v) li ġej:</w:t>
      </w:r>
    </w:p>
    <w:p w14:paraId="05E6705E" w14:textId="1AC38935" w:rsidR="00E30B60" w:rsidRDefault="00CB547F">
      <w:pPr>
        <w:pStyle w:val="BodyText"/>
        <w:spacing w:before="105" w:line="244" w:lineRule="auto"/>
        <w:ind w:left="785" w:right="103" w:hanging="397"/>
        <w:jc w:val="both"/>
      </w:pPr>
      <w:r>
        <w:t>“(v) rapporti lill-Ministeru dwar il-kontenut ta’ plastik riċiklat fi prodotti skont l-obbligi ta’ manifattur tal-imballaġġ li jaqgħu taħt leġiżlazzjoni speċjali</w:t>
      </w:r>
      <w:r>
        <w:rPr>
          <w:sz w:val="10"/>
        </w:rPr>
        <w:t>11a</w:t>
      </w:r>
      <w:r>
        <w:t>) għas-sena kalendarja ta' qabel, sa mhux iktar tard mit-30 ta’ April.”.</w:t>
      </w:r>
    </w:p>
    <w:p w14:paraId="747169BD" w14:textId="77777777" w:rsidR="00E30B60" w:rsidRDefault="00CB547F">
      <w:pPr>
        <w:pStyle w:val="BodyText"/>
        <w:spacing w:before="102"/>
        <w:ind w:left="615"/>
        <w:jc w:val="both"/>
      </w:pPr>
      <w:r>
        <w:t>In-nota ta’ qiegħ il-paġna 11a tkun miktuba hekk:</w:t>
      </w:r>
    </w:p>
    <w:p w14:paraId="3DF25C37" w14:textId="17E88567" w:rsidR="00E30B60" w:rsidRDefault="00CB547F">
      <w:pPr>
        <w:spacing w:before="104" w:line="244" w:lineRule="auto"/>
        <w:ind w:left="615" w:right="103"/>
        <w:jc w:val="both"/>
        <w:rPr>
          <w:sz w:val="18"/>
        </w:rPr>
      </w:pPr>
      <w:r>
        <w:rPr>
          <w:sz w:val="18"/>
        </w:rPr>
        <w:t>“</w:t>
      </w:r>
      <w:r>
        <w:rPr>
          <w:sz w:val="10"/>
        </w:rPr>
        <w:t>11a</w:t>
      </w:r>
      <w:r>
        <w:rPr>
          <w:sz w:val="18"/>
        </w:rPr>
        <w:t>) § 75d(4) u (5) tal-Att Nru 79/2015 dwar l-iskart u dwar bidliet għal ċerti atti, kif mibdul.”</w:t>
      </w:r>
    </w:p>
    <w:p w14:paraId="3C4273E1" w14:textId="7B7122B4" w:rsidR="00E30B60" w:rsidRPr="00F058BC" w:rsidRDefault="00CB547F" w:rsidP="00F058BC">
      <w:pPr>
        <w:pStyle w:val="ListParagraph"/>
        <w:numPr>
          <w:ilvl w:val="0"/>
          <w:numId w:val="1"/>
        </w:numPr>
        <w:tabs>
          <w:tab w:val="left" w:pos="389"/>
        </w:tabs>
        <w:spacing w:before="102"/>
        <w:ind w:right="0"/>
        <w:jc w:val="both"/>
        <w:rPr>
          <w:sz w:val="20"/>
        </w:rPr>
      </w:pPr>
      <w:r>
        <w:rPr>
          <w:sz w:val="20"/>
        </w:rPr>
        <w:t>F’§ 13(i), tiddaħħal virgola wara l-kliem “(p) sa (s)” u l-kliem “u (u)” jinbidel b’“(u) u (v)”.</w:t>
      </w:r>
    </w:p>
    <w:p w14:paraId="5C64465E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25"/>
        <w:ind w:right="0"/>
        <w:rPr>
          <w:sz w:val="20"/>
        </w:rPr>
      </w:pPr>
      <w:r>
        <w:rPr>
          <w:sz w:val="20"/>
        </w:rPr>
        <w:t>Fl-Artikolu IV, il-kliem “u § 103(23) punt (5)” huwa mħassar u jiżdied il-kliem li ġej fl-aħħar:</w:t>
      </w:r>
    </w:p>
    <w:p w14:paraId="0DEC76DE" w14:textId="77777777" w:rsidR="00E30B60" w:rsidRDefault="00CB547F">
      <w:pPr>
        <w:pStyle w:val="BodyText"/>
        <w:spacing w:before="6"/>
        <w:ind w:left="388"/>
      </w:pPr>
      <w:r>
        <w:t>“u bl-eċċezzjoni tal-Artikolu III, § 103(23) punt (5), li jidħol fis-seħħ fl-1 ta’ Jannar 2023”.</w:t>
      </w:r>
    </w:p>
    <w:p w14:paraId="4398D9A5" w14:textId="77777777" w:rsidR="00E30B60" w:rsidRDefault="00CB547F">
      <w:pPr>
        <w:pStyle w:val="ListParagraph"/>
        <w:numPr>
          <w:ilvl w:val="0"/>
          <w:numId w:val="1"/>
        </w:numPr>
        <w:tabs>
          <w:tab w:val="left" w:pos="389"/>
        </w:tabs>
        <w:spacing w:before="105"/>
        <w:ind w:right="0"/>
        <w:rPr>
          <w:sz w:val="20"/>
        </w:rPr>
      </w:pPr>
      <w:r>
        <w:rPr>
          <w:sz w:val="20"/>
        </w:rPr>
        <w:t>Il-kliem li hemm bħalissa f’Anness 2 jiġi mmarkat bħala punt numru wieħed u jiżdied punt numru tnejn li ġej:</w:t>
      </w:r>
    </w:p>
    <w:p w14:paraId="59E27538" w14:textId="77777777" w:rsidR="00E30B60" w:rsidRDefault="00CB547F">
      <w:pPr>
        <w:pStyle w:val="BodyText"/>
        <w:spacing w:before="105" w:line="244" w:lineRule="auto"/>
        <w:ind w:left="785" w:hanging="397"/>
      </w:pPr>
      <w:r>
        <w:t>“2.Direttiva (EU) 2019/904 tal-Parlament Ewropew u tal-Kunsill tal-5 ta’ Ġunju 2019 dwar it-tnaqqis tal-impatt ta’ ċerti prodotti tal-plastik fuq l-ambjent (ĠU L 155, 12.6.2019).”.</w:t>
      </w:r>
    </w:p>
    <w:p w14:paraId="5FB7BCDC" w14:textId="77777777" w:rsidR="00E30B60" w:rsidRDefault="00CB547F">
      <w:pPr>
        <w:pStyle w:val="BodyText"/>
        <w:spacing w:before="204"/>
        <w:ind w:left="105" w:right="105"/>
        <w:jc w:val="center"/>
        <w:rPr>
          <w:b/>
        </w:rPr>
      </w:pPr>
      <w:r>
        <w:rPr>
          <w:b/>
        </w:rPr>
        <w:t>Artiklu III</w:t>
      </w:r>
    </w:p>
    <w:p w14:paraId="26D523C2" w14:textId="77777777" w:rsidR="00E30B60" w:rsidRDefault="00CB547F">
      <w:pPr>
        <w:pStyle w:val="BodyText"/>
        <w:spacing w:before="217" w:line="276" w:lineRule="auto"/>
        <w:ind w:left="105" w:right="103" w:firstLine="226"/>
        <w:jc w:val="both"/>
      </w:pPr>
      <w:r>
        <w:t xml:space="preserve">Dan l-Att jidħol fis-seħħ fl-1 ta’ Diċembru 2021, bl-eċċezzjoni ta’ Artikolu I punti 3, 6 § 75f(1) u punt 11, li għandu jidħol fis-seħħ fl-1 ta’ Jannar 2022, Artikolu I punt 6 ta’ § 75d(1), li jidħol fis-seħħ fit-3 ta’ Lulju 2024, Artikolu I punt 6 ta’ § 75f(d) u (6), li jidħol fis-seħħ fl-1 ta’ Diċembru 2021, Artikolu I punt 6 ta’ § 75d(4)(a), li jidħol fis-seħħ fl-1 ta’ Jannar 2025 u </w:t>
      </w:r>
      <w:r>
        <w:lastRenderedPageBreak/>
        <w:t>Artikolu I punt 6 § 75d(4)(b), li jidħol fis-seħħ fl-1 ta’ Jannar 2030.</w:t>
      </w:r>
    </w:p>
    <w:p w14:paraId="59C9892A" w14:textId="77777777" w:rsidR="00E30B60" w:rsidRDefault="00E30B60">
      <w:pPr>
        <w:pStyle w:val="BodyText"/>
        <w:rPr>
          <w:sz w:val="26"/>
        </w:rPr>
      </w:pPr>
    </w:p>
    <w:p w14:paraId="239FF93C" w14:textId="77777777" w:rsidR="00E30B60" w:rsidRDefault="00E30B60">
      <w:pPr>
        <w:pStyle w:val="BodyText"/>
        <w:spacing w:before="3"/>
        <w:rPr>
          <w:sz w:val="21"/>
        </w:rPr>
      </w:pPr>
    </w:p>
    <w:p w14:paraId="4B2938A1" w14:textId="77777777" w:rsidR="00E30B60" w:rsidRDefault="00CB547F">
      <w:pPr>
        <w:pStyle w:val="BodyText"/>
        <w:ind w:left="105" w:right="105"/>
        <w:jc w:val="center"/>
        <w:rPr>
          <w:b/>
        </w:rPr>
      </w:pPr>
      <w:r>
        <w:rPr>
          <w:b/>
        </w:rPr>
        <w:t>Zuzana Čaputová m.p.</w:t>
      </w:r>
    </w:p>
    <w:p w14:paraId="076E5D6C" w14:textId="77777777" w:rsidR="00E30B60" w:rsidRDefault="00CB547F" w:rsidP="00D0358C">
      <w:pPr>
        <w:pStyle w:val="BodyText"/>
        <w:spacing w:before="246" w:line="489" w:lineRule="auto"/>
        <w:ind w:left="3971" w:right="3790" w:firstLine="66"/>
        <w:jc w:val="center"/>
        <w:rPr>
          <w:b/>
        </w:rPr>
      </w:pPr>
      <w:r>
        <w:rPr>
          <w:b/>
        </w:rPr>
        <w:t>Boris Kollár m.p. Eduard Heger m.p.</w:t>
      </w:r>
    </w:p>
    <w:p w14:paraId="30029F0C" w14:textId="77777777" w:rsidR="00E30B60" w:rsidRDefault="00E30B60">
      <w:pPr>
        <w:spacing w:line="489" w:lineRule="auto"/>
        <w:jc w:val="center"/>
        <w:sectPr w:rsidR="00E30B60">
          <w:pgSz w:w="11910" w:h="16840"/>
          <w:pgMar w:top="1160" w:right="1000" w:bottom="280" w:left="1000" w:header="796" w:footer="0" w:gutter="0"/>
          <w:cols w:space="720"/>
        </w:sectPr>
      </w:pPr>
    </w:p>
    <w:p w14:paraId="6F9C6CA4" w14:textId="385BB6A8" w:rsidR="00E30B60" w:rsidRDefault="005B24EE">
      <w:pPr>
        <w:pStyle w:val="BodyText"/>
        <w:tabs>
          <w:tab w:val="left" w:pos="3075"/>
          <w:tab w:val="left" w:pos="8244"/>
        </w:tabs>
        <w:spacing w:before="117"/>
        <w:ind w:left="105"/>
        <w:rPr>
          <w:b/>
        </w:rPr>
      </w:pPr>
      <w:r>
        <w:lastRenderedPageBreak/>
        <w:pict w14:anchorId="002D8858">
          <v:shape id="_x0000_s2051" style="position:absolute;left:0;text-align:left;margin-left:55.25pt;margin-top:21.7pt;width:484.7pt;height:.1pt;z-index:-251657216;mso-wrap-distance-left:0;mso-wrap-distance-right:0;mso-position-horizontal-relative:page" coordorigin="1105,434" coordsize="9694,0" path="m1105,434r9694,e" filled="f" strokeweight=".39969mm">
            <v:path arrowok="t"/>
            <w10:wrap type="topAndBottom" anchorx="page"/>
          </v:shape>
        </w:pict>
      </w:r>
      <w:r w:rsidR="00D0358C">
        <w:t xml:space="preserve">Paġna 11 </w:t>
      </w:r>
      <w:r w:rsidR="00F058BC">
        <w:tab/>
      </w:r>
      <w:r w:rsidR="00D0358C">
        <w:t xml:space="preserve">Ġabra tal-Liġijiet tar-Repubblika Slovakka </w:t>
      </w:r>
      <w:r w:rsidR="00D0358C">
        <w:tab/>
      </w:r>
      <w:r w:rsidR="00F058BC">
        <w:tab/>
      </w:r>
      <w:r w:rsidR="00D0358C">
        <w:rPr>
          <w:b/>
        </w:rPr>
        <w:t>430/2021</w:t>
      </w:r>
    </w:p>
    <w:p w14:paraId="5F00D540" w14:textId="77777777" w:rsidR="00E30B60" w:rsidRDefault="00E30B60">
      <w:pPr>
        <w:pStyle w:val="BodyText"/>
        <w:rPr>
          <w:b/>
        </w:rPr>
      </w:pPr>
    </w:p>
    <w:p w14:paraId="3E01D3E3" w14:textId="77777777" w:rsidR="00E30B60" w:rsidRDefault="00E30B60">
      <w:pPr>
        <w:pStyle w:val="BodyText"/>
        <w:rPr>
          <w:b/>
        </w:rPr>
      </w:pPr>
    </w:p>
    <w:p w14:paraId="672A8AEC" w14:textId="77777777" w:rsidR="00E30B60" w:rsidRDefault="00E30B60">
      <w:pPr>
        <w:pStyle w:val="BodyText"/>
        <w:rPr>
          <w:b/>
        </w:rPr>
      </w:pPr>
    </w:p>
    <w:p w14:paraId="6620694E" w14:textId="77777777" w:rsidR="00E30B60" w:rsidRDefault="00E30B60">
      <w:pPr>
        <w:pStyle w:val="BodyText"/>
        <w:rPr>
          <w:b/>
        </w:rPr>
      </w:pPr>
    </w:p>
    <w:p w14:paraId="0474D2EB" w14:textId="77777777" w:rsidR="00E30B60" w:rsidRDefault="00E30B60">
      <w:pPr>
        <w:pStyle w:val="BodyText"/>
        <w:rPr>
          <w:b/>
        </w:rPr>
      </w:pPr>
    </w:p>
    <w:p w14:paraId="10CC4556" w14:textId="77777777" w:rsidR="00E30B60" w:rsidRDefault="00E30B60">
      <w:pPr>
        <w:pStyle w:val="BodyText"/>
        <w:rPr>
          <w:b/>
        </w:rPr>
      </w:pPr>
    </w:p>
    <w:p w14:paraId="078C9E0E" w14:textId="77777777" w:rsidR="00E30B60" w:rsidRDefault="00E30B60">
      <w:pPr>
        <w:pStyle w:val="BodyText"/>
        <w:rPr>
          <w:b/>
        </w:rPr>
      </w:pPr>
    </w:p>
    <w:p w14:paraId="38984033" w14:textId="77777777" w:rsidR="00E30B60" w:rsidRDefault="00E30B60">
      <w:pPr>
        <w:pStyle w:val="BodyText"/>
        <w:rPr>
          <w:b/>
        </w:rPr>
      </w:pPr>
    </w:p>
    <w:p w14:paraId="43E3B872" w14:textId="77777777" w:rsidR="00E30B60" w:rsidRDefault="00E30B60">
      <w:pPr>
        <w:pStyle w:val="BodyText"/>
        <w:rPr>
          <w:b/>
        </w:rPr>
      </w:pPr>
    </w:p>
    <w:p w14:paraId="1227D80A" w14:textId="77777777" w:rsidR="00E30B60" w:rsidRDefault="00E30B60">
      <w:pPr>
        <w:pStyle w:val="BodyText"/>
        <w:rPr>
          <w:b/>
        </w:rPr>
      </w:pPr>
    </w:p>
    <w:p w14:paraId="1D97BD52" w14:textId="77777777" w:rsidR="00E30B60" w:rsidRDefault="00E30B60">
      <w:pPr>
        <w:pStyle w:val="BodyText"/>
        <w:rPr>
          <w:b/>
        </w:rPr>
      </w:pPr>
    </w:p>
    <w:p w14:paraId="6146A36A" w14:textId="77777777" w:rsidR="00E30B60" w:rsidRDefault="00E30B60">
      <w:pPr>
        <w:pStyle w:val="BodyText"/>
        <w:rPr>
          <w:b/>
        </w:rPr>
      </w:pPr>
    </w:p>
    <w:p w14:paraId="6DF81549" w14:textId="77777777" w:rsidR="00E30B60" w:rsidRDefault="00E30B60">
      <w:pPr>
        <w:pStyle w:val="BodyText"/>
        <w:rPr>
          <w:b/>
        </w:rPr>
      </w:pPr>
    </w:p>
    <w:p w14:paraId="6155946B" w14:textId="77777777" w:rsidR="00E30B60" w:rsidRDefault="00E30B60">
      <w:pPr>
        <w:pStyle w:val="BodyText"/>
        <w:rPr>
          <w:b/>
        </w:rPr>
      </w:pPr>
    </w:p>
    <w:p w14:paraId="2B2BB34D" w14:textId="77777777" w:rsidR="00E30B60" w:rsidRDefault="00E30B60">
      <w:pPr>
        <w:pStyle w:val="BodyText"/>
        <w:rPr>
          <w:b/>
        </w:rPr>
      </w:pPr>
    </w:p>
    <w:p w14:paraId="468A5010" w14:textId="77777777" w:rsidR="00E30B60" w:rsidRDefault="00E30B60">
      <w:pPr>
        <w:pStyle w:val="BodyText"/>
        <w:rPr>
          <w:b/>
        </w:rPr>
      </w:pPr>
    </w:p>
    <w:p w14:paraId="432E4D67" w14:textId="77777777" w:rsidR="00E30B60" w:rsidRDefault="00E30B60">
      <w:pPr>
        <w:pStyle w:val="BodyText"/>
        <w:rPr>
          <w:b/>
        </w:rPr>
      </w:pPr>
    </w:p>
    <w:p w14:paraId="625C4F38" w14:textId="77777777" w:rsidR="00E30B60" w:rsidRDefault="00E30B60">
      <w:pPr>
        <w:pStyle w:val="BodyText"/>
        <w:rPr>
          <w:b/>
        </w:rPr>
      </w:pPr>
    </w:p>
    <w:p w14:paraId="0A57F947" w14:textId="77777777" w:rsidR="00E30B60" w:rsidRDefault="00E30B60">
      <w:pPr>
        <w:pStyle w:val="BodyText"/>
        <w:rPr>
          <w:b/>
        </w:rPr>
      </w:pPr>
    </w:p>
    <w:p w14:paraId="6C02DBC7" w14:textId="77777777" w:rsidR="00E30B60" w:rsidRDefault="00E30B60">
      <w:pPr>
        <w:pStyle w:val="BodyText"/>
        <w:rPr>
          <w:b/>
        </w:rPr>
      </w:pPr>
    </w:p>
    <w:p w14:paraId="44B649F8" w14:textId="77777777" w:rsidR="00E30B60" w:rsidRDefault="00E30B60">
      <w:pPr>
        <w:pStyle w:val="BodyText"/>
        <w:rPr>
          <w:b/>
        </w:rPr>
      </w:pPr>
    </w:p>
    <w:p w14:paraId="20407F7E" w14:textId="77777777" w:rsidR="00E30B60" w:rsidRDefault="00E30B60">
      <w:pPr>
        <w:pStyle w:val="BodyText"/>
        <w:rPr>
          <w:b/>
        </w:rPr>
      </w:pPr>
    </w:p>
    <w:p w14:paraId="6567DACA" w14:textId="77777777" w:rsidR="00E30B60" w:rsidRDefault="00E30B60">
      <w:pPr>
        <w:pStyle w:val="BodyText"/>
        <w:rPr>
          <w:b/>
        </w:rPr>
      </w:pPr>
    </w:p>
    <w:p w14:paraId="5C41654D" w14:textId="77777777" w:rsidR="00E30B60" w:rsidRDefault="00E30B60">
      <w:pPr>
        <w:pStyle w:val="BodyText"/>
        <w:rPr>
          <w:b/>
        </w:rPr>
      </w:pPr>
    </w:p>
    <w:p w14:paraId="53D826B8" w14:textId="77777777" w:rsidR="00E30B60" w:rsidRDefault="00E30B60">
      <w:pPr>
        <w:pStyle w:val="BodyText"/>
        <w:rPr>
          <w:b/>
        </w:rPr>
      </w:pPr>
    </w:p>
    <w:p w14:paraId="26524254" w14:textId="77777777" w:rsidR="00E30B60" w:rsidRDefault="00E30B60">
      <w:pPr>
        <w:pStyle w:val="BodyText"/>
        <w:rPr>
          <w:b/>
        </w:rPr>
      </w:pPr>
    </w:p>
    <w:p w14:paraId="3CC7500E" w14:textId="77777777" w:rsidR="00E30B60" w:rsidRDefault="00E30B60">
      <w:pPr>
        <w:pStyle w:val="BodyText"/>
        <w:rPr>
          <w:b/>
        </w:rPr>
      </w:pPr>
    </w:p>
    <w:p w14:paraId="45570420" w14:textId="77777777" w:rsidR="00E30B60" w:rsidRDefault="00E30B60">
      <w:pPr>
        <w:pStyle w:val="BodyText"/>
        <w:rPr>
          <w:b/>
        </w:rPr>
      </w:pPr>
    </w:p>
    <w:p w14:paraId="36460DB4" w14:textId="77777777" w:rsidR="00E30B60" w:rsidRDefault="00E30B60">
      <w:pPr>
        <w:pStyle w:val="BodyText"/>
        <w:rPr>
          <w:b/>
        </w:rPr>
      </w:pPr>
    </w:p>
    <w:p w14:paraId="38887035" w14:textId="77777777" w:rsidR="00E30B60" w:rsidRDefault="00E30B60">
      <w:pPr>
        <w:pStyle w:val="BodyText"/>
        <w:rPr>
          <w:b/>
        </w:rPr>
      </w:pPr>
    </w:p>
    <w:p w14:paraId="65457579" w14:textId="77777777" w:rsidR="00E30B60" w:rsidRDefault="00E30B60">
      <w:pPr>
        <w:pStyle w:val="BodyText"/>
        <w:rPr>
          <w:b/>
        </w:rPr>
      </w:pPr>
    </w:p>
    <w:p w14:paraId="34B88317" w14:textId="77777777" w:rsidR="00E30B60" w:rsidRDefault="00E30B60">
      <w:pPr>
        <w:pStyle w:val="BodyText"/>
        <w:rPr>
          <w:b/>
        </w:rPr>
      </w:pPr>
    </w:p>
    <w:p w14:paraId="2589E4EB" w14:textId="77777777" w:rsidR="00E30B60" w:rsidRDefault="00E30B60">
      <w:pPr>
        <w:pStyle w:val="BodyText"/>
        <w:rPr>
          <w:b/>
        </w:rPr>
      </w:pPr>
    </w:p>
    <w:p w14:paraId="361FE3DD" w14:textId="77777777" w:rsidR="00E30B60" w:rsidRDefault="00E30B60">
      <w:pPr>
        <w:pStyle w:val="BodyText"/>
        <w:rPr>
          <w:b/>
        </w:rPr>
      </w:pPr>
    </w:p>
    <w:p w14:paraId="00755C9F" w14:textId="77777777" w:rsidR="00E30B60" w:rsidRDefault="00E30B60">
      <w:pPr>
        <w:pStyle w:val="BodyText"/>
        <w:rPr>
          <w:b/>
        </w:rPr>
      </w:pPr>
    </w:p>
    <w:p w14:paraId="316EF03E" w14:textId="77777777" w:rsidR="00E30B60" w:rsidRDefault="00E30B60">
      <w:pPr>
        <w:pStyle w:val="BodyText"/>
        <w:rPr>
          <w:b/>
        </w:rPr>
      </w:pPr>
    </w:p>
    <w:p w14:paraId="08034203" w14:textId="77777777" w:rsidR="00E30B60" w:rsidRDefault="00E30B60">
      <w:pPr>
        <w:pStyle w:val="BodyText"/>
        <w:rPr>
          <w:b/>
        </w:rPr>
      </w:pPr>
    </w:p>
    <w:p w14:paraId="000810A6" w14:textId="77777777" w:rsidR="00E30B60" w:rsidRDefault="00E30B60">
      <w:pPr>
        <w:pStyle w:val="BodyText"/>
        <w:rPr>
          <w:b/>
        </w:rPr>
      </w:pPr>
    </w:p>
    <w:p w14:paraId="507357D4" w14:textId="77777777" w:rsidR="00E30B60" w:rsidRDefault="00E30B60">
      <w:pPr>
        <w:pStyle w:val="BodyText"/>
        <w:rPr>
          <w:b/>
        </w:rPr>
      </w:pPr>
    </w:p>
    <w:p w14:paraId="73FD45F4" w14:textId="77777777" w:rsidR="00E30B60" w:rsidRDefault="00E30B60">
      <w:pPr>
        <w:pStyle w:val="BodyText"/>
        <w:rPr>
          <w:b/>
        </w:rPr>
      </w:pPr>
    </w:p>
    <w:p w14:paraId="5671A105" w14:textId="77777777" w:rsidR="00E30B60" w:rsidRDefault="00E30B60">
      <w:pPr>
        <w:pStyle w:val="BodyText"/>
        <w:rPr>
          <w:b/>
        </w:rPr>
      </w:pPr>
    </w:p>
    <w:p w14:paraId="603B0E90" w14:textId="77777777" w:rsidR="00E30B60" w:rsidRDefault="00E30B60">
      <w:pPr>
        <w:pStyle w:val="BodyText"/>
        <w:rPr>
          <w:b/>
        </w:rPr>
      </w:pPr>
    </w:p>
    <w:p w14:paraId="54AA8AAB" w14:textId="77777777" w:rsidR="00E30B60" w:rsidRDefault="00E30B60">
      <w:pPr>
        <w:pStyle w:val="BodyText"/>
        <w:rPr>
          <w:b/>
        </w:rPr>
      </w:pPr>
    </w:p>
    <w:p w14:paraId="2D96B297" w14:textId="77777777" w:rsidR="00E30B60" w:rsidRDefault="00E30B60">
      <w:pPr>
        <w:pStyle w:val="BodyText"/>
        <w:rPr>
          <w:b/>
        </w:rPr>
      </w:pPr>
    </w:p>
    <w:p w14:paraId="094E16FC" w14:textId="77777777" w:rsidR="00E30B60" w:rsidRDefault="00E30B60">
      <w:pPr>
        <w:pStyle w:val="BodyText"/>
        <w:rPr>
          <w:b/>
        </w:rPr>
      </w:pPr>
    </w:p>
    <w:p w14:paraId="13D48A01" w14:textId="77777777" w:rsidR="00E30B60" w:rsidRDefault="00E30B60">
      <w:pPr>
        <w:pStyle w:val="BodyText"/>
        <w:rPr>
          <w:b/>
        </w:rPr>
      </w:pPr>
    </w:p>
    <w:p w14:paraId="5BBF14A4" w14:textId="77777777" w:rsidR="00E30B60" w:rsidRDefault="00E30B60">
      <w:pPr>
        <w:pStyle w:val="BodyText"/>
        <w:rPr>
          <w:b/>
        </w:rPr>
      </w:pPr>
    </w:p>
    <w:p w14:paraId="4C87ADF8" w14:textId="77777777" w:rsidR="00E30B60" w:rsidRDefault="00E30B60">
      <w:pPr>
        <w:pStyle w:val="BodyText"/>
        <w:rPr>
          <w:b/>
        </w:rPr>
      </w:pPr>
    </w:p>
    <w:p w14:paraId="0C29ED7F" w14:textId="77777777" w:rsidR="00E30B60" w:rsidRDefault="00E30B60">
      <w:pPr>
        <w:pStyle w:val="BodyText"/>
        <w:rPr>
          <w:b/>
        </w:rPr>
      </w:pPr>
    </w:p>
    <w:p w14:paraId="3F88D1EA" w14:textId="77777777" w:rsidR="00E30B60" w:rsidRDefault="00E30B60">
      <w:pPr>
        <w:pStyle w:val="BodyText"/>
        <w:rPr>
          <w:b/>
        </w:rPr>
      </w:pPr>
    </w:p>
    <w:p w14:paraId="7EE9E15C" w14:textId="77777777" w:rsidR="00E30B60" w:rsidRDefault="00E30B60">
      <w:pPr>
        <w:pStyle w:val="BodyText"/>
        <w:rPr>
          <w:b/>
        </w:rPr>
      </w:pPr>
    </w:p>
    <w:p w14:paraId="6D778114" w14:textId="77777777" w:rsidR="00E30B60" w:rsidRDefault="00E30B60">
      <w:pPr>
        <w:pStyle w:val="BodyText"/>
        <w:rPr>
          <w:b/>
        </w:rPr>
      </w:pPr>
    </w:p>
    <w:p w14:paraId="1C9FC372" w14:textId="77777777" w:rsidR="00E30B60" w:rsidRDefault="00E30B60">
      <w:pPr>
        <w:pStyle w:val="BodyText"/>
        <w:rPr>
          <w:b/>
        </w:rPr>
      </w:pPr>
    </w:p>
    <w:p w14:paraId="3819A489" w14:textId="77777777" w:rsidR="00E30B60" w:rsidRDefault="005B24EE">
      <w:pPr>
        <w:pStyle w:val="BodyText"/>
        <w:spacing w:before="10"/>
        <w:rPr>
          <w:b/>
          <w:sz w:val="15"/>
        </w:rPr>
      </w:pPr>
      <w:r>
        <w:pict w14:anchorId="6DD45A47">
          <v:shape id="_x0000_s2050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14:paraId="4AC9F77B" w14:textId="77777777" w:rsidR="00E30B60" w:rsidRDefault="00E30B60">
      <w:pPr>
        <w:pStyle w:val="BodyText"/>
        <w:spacing w:before="6"/>
        <w:rPr>
          <w:b/>
          <w:sz w:val="22"/>
        </w:rPr>
      </w:pPr>
    </w:p>
    <w:p w14:paraId="4128101C" w14:textId="77777777" w:rsidR="00E30B60" w:rsidRDefault="00CB547F">
      <w:pPr>
        <w:spacing w:before="123" w:line="244" w:lineRule="auto"/>
        <w:ind w:left="105" w:right="103"/>
        <w:jc w:val="center"/>
        <w:rPr>
          <w:sz w:val="18"/>
        </w:rPr>
      </w:pPr>
      <w:r>
        <w:rPr>
          <w:sz w:val="18"/>
        </w:rPr>
        <w:t xml:space="preserve">Il-pubblikatur tal-Ġabra tal-Liġijiet tar-Repubblika Slovakka, l-amministratur tal-kontenut u l-operatur tal-portal legali u ta’ informazzjoni Slov-Lex disponibbli fuq is-sit </w:t>
      </w:r>
      <w:hyperlink r:id="rId10">
        <w:r>
          <w:rPr>
            <w:sz w:val="18"/>
          </w:rPr>
          <w:t>www.slov-lex.sk</w:t>
        </w:r>
      </w:hyperlink>
      <w:r>
        <w:rPr>
          <w:sz w:val="18"/>
        </w:rPr>
        <w:t>huwa</w:t>
      </w:r>
    </w:p>
    <w:p w14:paraId="38FEE7A0" w14:textId="77777777" w:rsidR="00E30B60" w:rsidRDefault="00CB547F">
      <w:pPr>
        <w:spacing w:before="1" w:line="244" w:lineRule="auto"/>
        <w:ind w:left="1754" w:right="1752"/>
        <w:jc w:val="center"/>
        <w:rPr>
          <w:sz w:val="18"/>
        </w:rPr>
      </w:pPr>
      <w:r>
        <w:rPr>
          <w:sz w:val="18"/>
        </w:rPr>
        <w:t>L-Uffiċċju tal-Gvern tar-Repubblika Slovakka, Námestie slobody 1, 813 70 Bratislava, tel.:02 888 91 131, email:</w:t>
      </w:r>
      <w:hyperlink r:id="rId11">
        <w:r>
          <w:rPr>
            <w:sz w:val="18"/>
          </w:rPr>
          <w:t xml:space="preserve"> helpdesk@slov-lex.sk.</w:t>
        </w:r>
      </w:hyperlink>
    </w:p>
    <w:sectPr w:rsidR="00E30B60">
      <w:headerReference w:type="default" r:id="rId12"/>
      <w:pgSz w:w="11910" w:h="16840"/>
      <w:pgMar w:top="7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B7BA" w14:textId="77777777" w:rsidR="005B24EE" w:rsidRDefault="005B24EE">
      <w:r>
        <w:separator/>
      </w:r>
    </w:p>
  </w:endnote>
  <w:endnote w:type="continuationSeparator" w:id="0">
    <w:p w14:paraId="3D38B675" w14:textId="77777777" w:rsidR="005B24EE" w:rsidRDefault="005B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EFB3" w14:textId="77777777" w:rsidR="005B24EE" w:rsidRDefault="005B24EE">
      <w:r>
        <w:separator/>
      </w:r>
    </w:p>
  </w:footnote>
  <w:footnote w:type="continuationSeparator" w:id="0">
    <w:p w14:paraId="3D1C5736" w14:textId="77777777" w:rsidR="005B24EE" w:rsidRDefault="005B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8A14" w14:textId="3D875252" w:rsidR="00E30B60" w:rsidRDefault="005B24EE">
    <w:pPr>
      <w:pStyle w:val="BodyText"/>
      <w:spacing w:line="14" w:lineRule="auto"/>
    </w:pPr>
    <w:r>
      <w:pict w14:anchorId="51EF559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5pt;margin-top:40.55pt;width:211.8pt;height:15.6pt;z-index:-252086272;mso-position-horizontal-relative:page;mso-position-vertical-relative:page" filled="f" stroked="f">
          <v:textbox inset="0,0,0,0">
            <w:txbxContent>
              <w:p w14:paraId="7B7E7880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Ġabra tal-Liġijiet tar-Repubblika Slovakka</w:t>
                </w:r>
              </w:p>
            </w:txbxContent>
          </v:textbox>
          <w10:wrap anchorx="page" anchory="page"/>
        </v:shape>
      </w:pict>
    </w:r>
    <w:r>
      <w:pict w14:anchorId="48927251">
        <v:line id="_x0000_s1032" style="position:absolute;z-index:-252088320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3538750D">
        <v:shape id="_x0000_s1031" type="#_x0000_t202" style="position:absolute;margin-left:54.25pt;margin-top:39.3pt;width:52.6pt;height:15.6pt;z-index:-252087296;mso-position-horizontal-relative:page;mso-position-vertical-relative:page" filled="f" stroked="f">
          <v:textbox inset="0,0,0,0">
            <w:txbxContent>
              <w:p w14:paraId="18B8AB94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Paġna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5B2F125">
        <v:shape id="_x0000_s1029" type="#_x0000_t202" style="position:absolute;margin-left:461.25pt;margin-top:38.8pt;width:79.75pt;height:16.6pt;z-index:-252085248;mso-position-horizontal-relative:page;mso-position-vertical-relative:page" filled="f" stroked="f">
          <v:textbox inset="0,0,0,0">
            <w:txbxContent>
              <w:p w14:paraId="15CAE498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9114" w14:textId="0276833B" w:rsidR="00E30B60" w:rsidRDefault="005B24EE">
    <w:pPr>
      <w:pStyle w:val="BodyText"/>
      <w:spacing w:line="14" w:lineRule="auto"/>
    </w:pPr>
    <w:r>
      <w:pict w14:anchorId="0C2195B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2.8pt;margin-top:39.3pt;width:227.5pt;height:15.6pt;z-index:-252082176;mso-position-horizontal-relative:page;mso-position-vertical-relative:page" filled="f" stroked="f">
          <v:textbox inset="0,0,0,0">
            <w:txbxContent>
              <w:p w14:paraId="380E2073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>Ġabra tal-Liġijiet tar-Repubblika Slovakka</w:t>
                </w:r>
              </w:p>
            </w:txbxContent>
          </v:textbox>
          <w10:wrap anchorx="page" anchory="page"/>
        </v:shape>
      </w:pict>
    </w:r>
    <w:r>
      <w:pict w14:anchorId="1CDA053D">
        <v:line id="_x0000_s1028" style="position:absolute;z-index:-252084224;mso-position-horizontal-relative:page;mso-position-vertical-relative:page" from="55.25pt,57.55pt" to="539.95pt,57.55pt" strokeweight=".39969mm">
          <w10:wrap anchorx="page" anchory="page"/>
        </v:line>
      </w:pict>
    </w:r>
    <w:r>
      <w:pict w14:anchorId="7307C51B">
        <v:shape id="_x0000_s1027" type="#_x0000_t202" style="position:absolute;margin-left:54.25pt;margin-top:38.8pt;width:79.75pt;height:16.6pt;z-index:-252083200;mso-position-horizontal-relative:page;mso-position-vertical-relative:page" filled="f" stroked="f">
          <v:textbox inset="0,0,0,0">
            <w:txbxContent>
              <w:p w14:paraId="3F4BE2E1" w14:textId="77777777" w:rsidR="00E30B60" w:rsidRDefault="00CB547F">
                <w:pPr>
                  <w:pStyle w:val="BodyText"/>
                  <w:spacing w:before="58"/>
                  <w:ind w:left="20"/>
                  <w:rPr>
                    <w:b/>
                  </w:rPr>
                </w:pPr>
                <w:r>
                  <w:rPr>
                    <w:b/>
                  </w:rPr>
                  <w:t>430/2021</w:t>
                </w:r>
              </w:p>
            </w:txbxContent>
          </v:textbox>
          <w10:wrap anchorx="page" anchory="page"/>
        </v:shape>
      </w:pict>
    </w:r>
    <w:r>
      <w:pict w14:anchorId="7F7A7A74">
        <v:shape id="_x0000_s1025" type="#_x0000_t202" style="position:absolute;margin-left:496.55pt;margin-top:39.3pt;width:46.4pt;height:15.6pt;z-index:-252081152;mso-position-horizontal-relative:page;mso-position-vertical-relative:page" filled="f" stroked="f">
          <v:textbox inset="0,0,0,0">
            <w:txbxContent>
              <w:p w14:paraId="3E48D02A" w14:textId="77777777" w:rsidR="00E30B60" w:rsidRDefault="00CB547F">
                <w:pPr>
                  <w:pStyle w:val="BodyText"/>
                  <w:spacing w:before="45"/>
                  <w:ind w:left="20"/>
                </w:pPr>
                <w:r>
                  <w:t xml:space="preserve">Paġna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91E4" w14:textId="77777777" w:rsidR="00E30B60" w:rsidRDefault="00E30B6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579"/>
    <w:multiLevelType w:val="hybridMultilevel"/>
    <w:tmpl w:val="CDE08578"/>
    <w:lvl w:ilvl="0" w:tplc="E9784C8C">
      <w:start w:val="1"/>
      <w:numFmt w:val="decimal"/>
      <w:lvlText w:val="%1."/>
      <w:lvlJc w:val="left"/>
      <w:pPr>
        <w:ind w:left="388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C64172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A3617FC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1ECD1B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45FC52A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F2343CAA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B2306E6A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314C7FA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9D4423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6092553"/>
    <w:multiLevelType w:val="hybridMultilevel"/>
    <w:tmpl w:val="2A80EF22"/>
    <w:lvl w:ilvl="0" w:tplc="8334D35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074CD5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87100BE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1084128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72600E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EAD44C0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56C3F2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7904276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ABDA7F6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0FA02643"/>
    <w:multiLevelType w:val="hybridMultilevel"/>
    <w:tmpl w:val="07C220AE"/>
    <w:lvl w:ilvl="0" w:tplc="28C45D9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CD9688EE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7536317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DF4696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C098F9D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29809DFC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51D6D02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0C5A422E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07A88E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12C54045"/>
    <w:multiLevelType w:val="hybridMultilevel"/>
    <w:tmpl w:val="A38EF786"/>
    <w:lvl w:ilvl="0" w:tplc="98DCB5C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82CD3B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6549B1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9984E7A0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86BE9A1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6B121D38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43E07160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CD96AAE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722C79E2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14053E88"/>
    <w:multiLevelType w:val="hybridMultilevel"/>
    <w:tmpl w:val="71DA30FA"/>
    <w:lvl w:ilvl="0" w:tplc="49BC162C">
      <w:start w:val="1"/>
      <w:numFmt w:val="decimal"/>
      <w:lvlText w:val="(%1)"/>
      <w:lvlJc w:val="left"/>
      <w:pPr>
        <w:ind w:left="502" w:hanging="41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5BC78FA">
      <w:numFmt w:val="bullet"/>
      <w:lvlText w:val="•"/>
      <w:lvlJc w:val="left"/>
      <w:pPr>
        <w:ind w:left="1440" w:hanging="410"/>
      </w:pPr>
      <w:rPr>
        <w:rFonts w:hint="default"/>
        <w:lang w:val="sk-SK" w:eastAsia="sk-SK" w:bidi="sk-SK"/>
      </w:rPr>
    </w:lvl>
    <w:lvl w:ilvl="2" w:tplc="9F4EE23A">
      <w:numFmt w:val="bullet"/>
      <w:lvlText w:val="•"/>
      <w:lvlJc w:val="left"/>
      <w:pPr>
        <w:ind w:left="2380" w:hanging="410"/>
      </w:pPr>
      <w:rPr>
        <w:rFonts w:hint="default"/>
        <w:lang w:val="sk-SK" w:eastAsia="sk-SK" w:bidi="sk-SK"/>
      </w:rPr>
    </w:lvl>
    <w:lvl w:ilvl="3" w:tplc="6B728782">
      <w:numFmt w:val="bullet"/>
      <w:lvlText w:val="•"/>
      <w:lvlJc w:val="left"/>
      <w:pPr>
        <w:ind w:left="3321" w:hanging="410"/>
      </w:pPr>
      <w:rPr>
        <w:rFonts w:hint="default"/>
        <w:lang w:val="sk-SK" w:eastAsia="sk-SK" w:bidi="sk-SK"/>
      </w:rPr>
    </w:lvl>
    <w:lvl w:ilvl="4" w:tplc="F09C59A4">
      <w:numFmt w:val="bullet"/>
      <w:lvlText w:val="•"/>
      <w:lvlJc w:val="left"/>
      <w:pPr>
        <w:ind w:left="4261" w:hanging="410"/>
      </w:pPr>
      <w:rPr>
        <w:rFonts w:hint="default"/>
        <w:lang w:val="sk-SK" w:eastAsia="sk-SK" w:bidi="sk-SK"/>
      </w:rPr>
    </w:lvl>
    <w:lvl w:ilvl="5" w:tplc="4AAAAF9A">
      <w:numFmt w:val="bullet"/>
      <w:lvlText w:val="•"/>
      <w:lvlJc w:val="left"/>
      <w:pPr>
        <w:ind w:left="5202" w:hanging="410"/>
      </w:pPr>
      <w:rPr>
        <w:rFonts w:hint="default"/>
        <w:lang w:val="sk-SK" w:eastAsia="sk-SK" w:bidi="sk-SK"/>
      </w:rPr>
    </w:lvl>
    <w:lvl w:ilvl="6" w:tplc="1D80FAEC">
      <w:numFmt w:val="bullet"/>
      <w:lvlText w:val="•"/>
      <w:lvlJc w:val="left"/>
      <w:pPr>
        <w:ind w:left="6142" w:hanging="410"/>
      </w:pPr>
      <w:rPr>
        <w:rFonts w:hint="default"/>
        <w:lang w:val="sk-SK" w:eastAsia="sk-SK" w:bidi="sk-SK"/>
      </w:rPr>
    </w:lvl>
    <w:lvl w:ilvl="7" w:tplc="F3E4058A">
      <w:numFmt w:val="bullet"/>
      <w:lvlText w:val="•"/>
      <w:lvlJc w:val="left"/>
      <w:pPr>
        <w:ind w:left="7083" w:hanging="410"/>
      </w:pPr>
      <w:rPr>
        <w:rFonts w:hint="default"/>
        <w:lang w:val="sk-SK" w:eastAsia="sk-SK" w:bidi="sk-SK"/>
      </w:rPr>
    </w:lvl>
    <w:lvl w:ilvl="8" w:tplc="DA660978">
      <w:numFmt w:val="bullet"/>
      <w:lvlText w:val="•"/>
      <w:lvlJc w:val="left"/>
      <w:pPr>
        <w:ind w:left="8023" w:hanging="410"/>
      </w:pPr>
      <w:rPr>
        <w:rFonts w:hint="default"/>
        <w:lang w:val="sk-SK" w:eastAsia="sk-SK" w:bidi="sk-SK"/>
      </w:rPr>
    </w:lvl>
  </w:abstractNum>
  <w:abstractNum w:abstractNumId="5" w15:restartNumberingAfterBreak="0">
    <w:nsid w:val="17930E99"/>
    <w:multiLevelType w:val="hybridMultilevel"/>
    <w:tmpl w:val="598CD90C"/>
    <w:lvl w:ilvl="0" w:tplc="5EEAAEB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B2E019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1D44402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7AEC50E6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B1C0A9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2F27232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69E271B2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75E6A26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FFC867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340E4411"/>
    <w:multiLevelType w:val="hybridMultilevel"/>
    <w:tmpl w:val="F93627CE"/>
    <w:lvl w:ilvl="0" w:tplc="9316164C">
      <w:start w:val="1"/>
      <w:numFmt w:val="decimal"/>
      <w:lvlText w:val="(%1)"/>
      <w:lvlJc w:val="left"/>
      <w:pPr>
        <w:ind w:left="502" w:hanging="320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736C4CE">
      <w:numFmt w:val="bullet"/>
      <w:lvlText w:val="•"/>
      <w:lvlJc w:val="left"/>
      <w:pPr>
        <w:ind w:left="1440" w:hanging="320"/>
      </w:pPr>
      <w:rPr>
        <w:rFonts w:hint="default"/>
        <w:lang w:val="sk-SK" w:eastAsia="sk-SK" w:bidi="sk-SK"/>
      </w:rPr>
    </w:lvl>
    <w:lvl w:ilvl="2" w:tplc="B470C3A8">
      <w:numFmt w:val="bullet"/>
      <w:lvlText w:val="•"/>
      <w:lvlJc w:val="left"/>
      <w:pPr>
        <w:ind w:left="2380" w:hanging="320"/>
      </w:pPr>
      <w:rPr>
        <w:rFonts w:hint="default"/>
        <w:lang w:val="sk-SK" w:eastAsia="sk-SK" w:bidi="sk-SK"/>
      </w:rPr>
    </w:lvl>
    <w:lvl w:ilvl="3" w:tplc="991E9592">
      <w:numFmt w:val="bullet"/>
      <w:lvlText w:val="•"/>
      <w:lvlJc w:val="left"/>
      <w:pPr>
        <w:ind w:left="3321" w:hanging="320"/>
      </w:pPr>
      <w:rPr>
        <w:rFonts w:hint="default"/>
        <w:lang w:val="sk-SK" w:eastAsia="sk-SK" w:bidi="sk-SK"/>
      </w:rPr>
    </w:lvl>
    <w:lvl w:ilvl="4" w:tplc="AC1C4A06">
      <w:numFmt w:val="bullet"/>
      <w:lvlText w:val="•"/>
      <w:lvlJc w:val="left"/>
      <w:pPr>
        <w:ind w:left="4261" w:hanging="320"/>
      </w:pPr>
      <w:rPr>
        <w:rFonts w:hint="default"/>
        <w:lang w:val="sk-SK" w:eastAsia="sk-SK" w:bidi="sk-SK"/>
      </w:rPr>
    </w:lvl>
    <w:lvl w:ilvl="5" w:tplc="301AC564">
      <w:numFmt w:val="bullet"/>
      <w:lvlText w:val="•"/>
      <w:lvlJc w:val="left"/>
      <w:pPr>
        <w:ind w:left="5202" w:hanging="320"/>
      </w:pPr>
      <w:rPr>
        <w:rFonts w:hint="default"/>
        <w:lang w:val="sk-SK" w:eastAsia="sk-SK" w:bidi="sk-SK"/>
      </w:rPr>
    </w:lvl>
    <w:lvl w:ilvl="6" w:tplc="2E06EAE0">
      <w:numFmt w:val="bullet"/>
      <w:lvlText w:val="•"/>
      <w:lvlJc w:val="left"/>
      <w:pPr>
        <w:ind w:left="6142" w:hanging="320"/>
      </w:pPr>
      <w:rPr>
        <w:rFonts w:hint="default"/>
        <w:lang w:val="sk-SK" w:eastAsia="sk-SK" w:bidi="sk-SK"/>
      </w:rPr>
    </w:lvl>
    <w:lvl w:ilvl="7" w:tplc="1C4A9ADC">
      <w:numFmt w:val="bullet"/>
      <w:lvlText w:val="•"/>
      <w:lvlJc w:val="left"/>
      <w:pPr>
        <w:ind w:left="7083" w:hanging="320"/>
      </w:pPr>
      <w:rPr>
        <w:rFonts w:hint="default"/>
        <w:lang w:val="sk-SK" w:eastAsia="sk-SK" w:bidi="sk-SK"/>
      </w:rPr>
    </w:lvl>
    <w:lvl w:ilvl="8" w:tplc="96FCB2CC">
      <w:numFmt w:val="bullet"/>
      <w:lvlText w:val="•"/>
      <w:lvlJc w:val="left"/>
      <w:pPr>
        <w:ind w:left="8023" w:hanging="320"/>
      </w:pPr>
      <w:rPr>
        <w:rFonts w:hint="default"/>
        <w:lang w:val="sk-SK" w:eastAsia="sk-SK" w:bidi="sk-SK"/>
      </w:rPr>
    </w:lvl>
  </w:abstractNum>
  <w:abstractNum w:abstractNumId="7" w15:restartNumberingAfterBreak="0">
    <w:nsid w:val="35D60740"/>
    <w:multiLevelType w:val="hybridMultilevel"/>
    <w:tmpl w:val="8A8A74EA"/>
    <w:lvl w:ilvl="0" w:tplc="C882D300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64A822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98EE544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8FC888F8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F424C56E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C8DC2A6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344D198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89CD168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7DA8F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8" w15:restartNumberingAfterBreak="0">
    <w:nsid w:val="3E504ECD"/>
    <w:multiLevelType w:val="hybridMultilevel"/>
    <w:tmpl w:val="C3D0AD4E"/>
    <w:lvl w:ilvl="0" w:tplc="0076E808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42E3DDC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B058BB6E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F9864A9A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72A0D8B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92AC396E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BA1697D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BE0510A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9DCBA84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9" w15:restartNumberingAfterBreak="0">
    <w:nsid w:val="40E857B9"/>
    <w:multiLevelType w:val="hybridMultilevel"/>
    <w:tmpl w:val="278A5C14"/>
    <w:lvl w:ilvl="0" w:tplc="F8206812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AA21964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6D4C79C6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2C90F912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C64F09A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F4260D3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D996F29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FBE749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802B04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0" w15:restartNumberingAfterBreak="0">
    <w:nsid w:val="46520C3C"/>
    <w:multiLevelType w:val="hybridMultilevel"/>
    <w:tmpl w:val="20A47938"/>
    <w:lvl w:ilvl="0" w:tplc="F618C06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33EAEF1E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0794181E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E1C66D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B240C98E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E1147DBC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0EB44AC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545EF4D4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20D857D2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1" w15:restartNumberingAfterBreak="0">
    <w:nsid w:val="48675EA5"/>
    <w:multiLevelType w:val="hybridMultilevel"/>
    <w:tmpl w:val="4D3C4936"/>
    <w:lvl w:ilvl="0" w:tplc="074AE544">
      <w:start w:val="1"/>
      <w:numFmt w:val="decimal"/>
      <w:lvlText w:val="%1."/>
      <w:lvlJc w:val="left"/>
      <w:pPr>
        <w:ind w:left="502" w:hanging="397"/>
        <w:jc w:val="left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1" w:tplc="08503912">
      <w:start w:val="1"/>
      <w:numFmt w:val="decimal"/>
      <w:lvlText w:val="(%2)"/>
      <w:lvlJc w:val="left"/>
      <w:pPr>
        <w:ind w:left="502" w:hanging="413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AE4EA52">
      <w:numFmt w:val="bullet"/>
      <w:lvlText w:val="•"/>
      <w:lvlJc w:val="left"/>
      <w:pPr>
        <w:ind w:left="2380" w:hanging="413"/>
      </w:pPr>
      <w:rPr>
        <w:rFonts w:hint="default"/>
        <w:lang w:val="sk-SK" w:eastAsia="sk-SK" w:bidi="sk-SK"/>
      </w:rPr>
    </w:lvl>
    <w:lvl w:ilvl="3" w:tplc="F8D46E4E">
      <w:numFmt w:val="bullet"/>
      <w:lvlText w:val="•"/>
      <w:lvlJc w:val="left"/>
      <w:pPr>
        <w:ind w:left="3321" w:hanging="413"/>
      </w:pPr>
      <w:rPr>
        <w:rFonts w:hint="default"/>
        <w:lang w:val="sk-SK" w:eastAsia="sk-SK" w:bidi="sk-SK"/>
      </w:rPr>
    </w:lvl>
    <w:lvl w:ilvl="4" w:tplc="3D08AE9C">
      <w:numFmt w:val="bullet"/>
      <w:lvlText w:val="•"/>
      <w:lvlJc w:val="left"/>
      <w:pPr>
        <w:ind w:left="4261" w:hanging="413"/>
      </w:pPr>
      <w:rPr>
        <w:rFonts w:hint="default"/>
        <w:lang w:val="sk-SK" w:eastAsia="sk-SK" w:bidi="sk-SK"/>
      </w:rPr>
    </w:lvl>
    <w:lvl w:ilvl="5" w:tplc="1A826618">
      <w:numFmt w:val="bullet"/>
      <w:lvlText w:val="•"/>
      <w:lvlJc w:val="left"/>
      <w:pPr>
        <w:ind w:left="5202" w:hanging="413"/>
      </w:pPr>
      <w:rPr>
        <w:rFonts w:hint="default"/>
        <w:lang w:val="sk-SK" w:eastAsia="sk-SK" w:bidi="sk-SK"/>
      </w:rPr>
    </w:lvl>
    <w:lvl w:ilvl="6" w:tplc="FFEA3DEA">
      <w:numFmt w:val="bullet"/>
      <w:lvlText w:val="•"/>
      <w:lvlJc w:val="left"/>
      <w:pPr>
        <w:ind w:left="6142" w:hanging="413"/>
      </w:pPr>
      <w:rPr>
        <w:rFonts w:hint="default"/>
        <w:lang w:val="sk-SK" w:eastAsia="sk-SK" w:bidi="sk-SK"/>
      </w:rPr>
    </w:lvl>
    <w:lvl w:ilvl="7" w:tplc="87A2BE2E">
      <w:numFmt w:val="bullet"/>
      <w:lvlText w:val="•"/>
      <w:lvlJc w:val="left"/>
      <w:pPr>
        <w:ind w:left="7083" w:hanging="413"/>
      </w:pPr>
      <w:rPr>
        <w:rFonts w:hint="default"/>
        <w:lang w:val="sk-SK" w:eastAsia="sk-SK" w:bidi="sk-SK"/>
      </w:rPr>
    </w:lvl>
    <w:lvl w:ilvl="8" w:tplc="6778EA8C">
      <w:numFmt w:val="bullet"/>
      <w:lvlText w:val="•"/>
      <w:lvlJc w:val="left"/>
      <w:pPr>
        <w:ind w:left="8023" w:hanging="413"/>
      </w:pPr>
      <w:rPr>
        <w:rFonts w:hint="default"/>
        <w:lang w:val="sk-SK" w:eastAsia="sk-SK" w:bidi="sk-SK"/>
      </w:rPr>
    </w:lvl>
  </w:abstractNum>
  <w:abstractNum w:abstractNumId="12" w15:restartNumberingAfterBreak="0">
    <w:nsid w:val="4BBB7D51"/>
    <w:multiLevelType w:val="hybridMultilevel"/>
    <w:tmpl w:val="B9EC1BE4"/>
    <w:lvl w:ilvl="0" w:tplc="76448F8C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0F0E218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73CA6678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8698FE6E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E7A54F0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FA10CA76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946A27D2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1CDA2556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B890E096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5AAA6DDA"/>
    <w:multiLevelType w:val="hybridMultilevel"/>
    <w:tmpl w:val="358A3764"/>
    <w:lvl w:ilvl="0" w:tplc="3FB0D81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FB0F1C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0CA5052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CE10E2A4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422289C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527CF1E6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4288426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3CF6356C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BA9EE908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4" w15:restartNumberingAfterBreak="0">
    <w:nsid w:val="5B313A4F"/>
    <w:multiLevelType w:val="hybridMultilevel"/>
    <w:tmpl w:val="48AAF1AE"/>
    <w:lvl w:ilvl="0" w:tplc="2D00DBAC">
      <w:start w:val="1"/>
      <w:numFmt w:val="decimal"/>
      <w:lvlText w:val="(%1)"/>
      <w:lvlJc w:val="left"/>
      <w:pPr>
        <w:ind w:left="502" w:hanging="39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07F6DE82">
      <w:numFmt w:val="bullet"/>
      <w:lvlText w:val="•"/>
      <w:lvlJc w:val="left"/>
      <w:pPr>
        <w:ind w:left="1440" w:hanging="396"/>
      </w:pPr>
      <w:rPr>
        <w:rFonts w:hint="default"/>
        <w:lang w:val="sk-SK" w:eastAsia="sk-SK" w:bidi="sk-SK"/>
      </w:rPr>
    </w:lvl>
    <w:lvl w:ilvl="2" w:tplc="C6BEF342">
      <w:numFmt w:val="bullet"/>
      <w:lvlText w:val="•"/>
      <w:lvlJc w:val="left"/>
      <w:pPr>
        <w:ind w:left="2380" w:hanging="396"/>
      </w:pPr>
      <w:rPr>
        <w:rFonts w:hint="default"/>
        <w:lang w:val="sk-SK" w:eastAsia="sk-SK" w:bidi="sk-SK"/>
      </w:rPr>
    </w:lvl>
    <w:lvl w:ilvl="3" w:tplc="F16A2D34">
      <w:numFmt w:val="bullet"/>
      <w:lvlText w:val="•"/>
      <w:lvlJc w:val="left"/>
      <w:pPr>
        <w:ind w:left="3321" w:hanging="396"/>
      </w:pPr>
      <w:rPr>
        <w:rFonts w:hint="default"/>
        <w:lang w:val="sk-SK" w:eastAsia="sk-SK" w:bidi="sk-SK"/>
      </w:rPr>
    </w:lvl>
    <w:lvl w:ilvl="4" w:tplc="A0EE31DC">
      <w:numFmt w:val="bullet"/>
      <w:lvlText w:val="•"/>
      <w:lvlJc w:val="left"/>
      <w:pPr>
        <w:ind w:left="4261" w:hanging="396"/>
      </w:pPr>
      <w:rPr>
        <w:rFonts w:hint="default"/>
        <w:lang w:val="sk-SK" w:eastAsia="sk-SK" w:bidi="sk-SK"/>
      </w:rPr>
    </w:lvl>
    <w:lvl w:ilvl="5" w:tplc="45289564">
      <w:numFmt w:val="bullet"/>
      <w:lvlText w:val="•"/>
      <w:lvlJc w:val="left"/>
      <w:pPr>
        <w:ind w:left="5202" w:hanging="396"/>
      </w:pPr>
      <w:rPr>
        <w:rFonts w:hint="default"/>
        <w:lang w:val="sk-SK" w:eastAsia="sk-SK" w:bidi="sk-SK"/>
      </w:rPr>
    </w:lvl>
    <w:lvl w:ilvl="6" w:tplc="A7BE9F8C">
      <w:numFmt w:val="bullet"/>
      <w:lvlText w:val="•"/>
      <w:lvlJc w:val="left"/>
      <w:pPr>
        <w:ind w:left="6142" w:hanging="396"/>
      </w:pPr>
      <w:rPr>
        <w:rFonts w:hint="default"/>
        <w:lang w:val="sk-SK" w:eastAsia="sk-SK" w:bidi="sk-SK"/>
      </w:rPr>
    </w:lvl>
    <w:lvl w:ilvl="7" w:tplc="49165DAA">
      <w:numFmt w:val="bullet"/>
      <w:lvlText w:val="•"/>
      <w:lvlJc w:val="left"/>
      <w:pPr>
        <w:ind w:left="7083" w:hanging="396"/>
      </w:pPr>
      <w:rPr>
        <w:rFonts w:hint="default"/>
        <w:lang w:val="sk-SK" w:eastAsia="sk-SK" w:bidi="sk-SK"/>
      </w:rPr>
    </w:lvl>
    <w:lvl w:ilvl="8" w:tplc="C34CE852">
      <w:numFmt w:val="bullet"/>
      <w:lvlText w:val="•"/>
      <w:lvlJc w:val="left"/>
      <w:pPr>
        <w:ind w:left="8023" w:hanging="396"/>
      </w:pPr>
      <w:rPr>
        <w:rFonts w:hint="default"/>
        <w:lang w:val="sk-SK" w:eastAsia="sk-SK" w:bidi="sk-SK"/>
      </w:rPr>
    </w:lvl>
  </w:abstractNum>
  <w:abstractNum w:abstractNumId="15" w15:restartNumberingAfterBreak="0">
    <w:nsid w:val="5CA5677A"/>
    <w:multiLevelType w:val="hybridMultilevel"/>
    <w:tmpl w:val="E1DA2890"/>
    <w:lvl w:ilvl="0" w:tplc="63842044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EB01D30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339C56BC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D3281DE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6FB039E0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1F0628A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AA52B44C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5D6C5D14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5608C49A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6" w15:restartNumberingAfterBreak="0">
    <w:nsid w:val="67706F50"/>
    <w:multiLevelType w:val="hybridMultilevel"/>
    <w:tmpl w:val="361ACD30"/>
    <w:lvl w:ilvl="0" w:tplc="674E98B4">
      <w:start w:val="1"/>
      <w:numFmt w:val="decimal"/>
      <w:lvlText w:val="(%1)"/>
      <w:lvlJc w:val="left"/>
      <w:pPr>
        <w:ind w:left="502" w:hanging="381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605348">
      <w:numFmt w:val="bullet"/>
      <w:lvlText w:val="•"/>
      <w:lvlJc w:val="left"/>
      <w:pPr>
        <w:ind w:left="1440" w:hanging="381"/>
      </w:pPr>
      <w:rPr>
        <w:rFonts w:hint="default"/>
        <w:lang w:val="sk-SK" w:eastAsia="sk-SK" w:bidi="sk-SK"/>
      </w:rPr>
    </w:lvl>
    <w:lvl w:ilvl="2" w:tplc="4BA43518">
      <w:numFmt w:val="bullet"/>
      <w:lvlText w:val="•"/>
      <w:lvlJc w:val="left"/>
      <w:pPr>
        <w:ind w:left="2380" w:hanging="381"/>
      </w:pPr>
      <w:rPr>
        <w:rFonts w:hint="default"/>
        <w:lang w:val="sk-SK" w:eastAsia="sk-SK" w:bidi="sk-SK"/>
      </w:rPr>
    </w:lvl>
    <w:lvl w:ilvl="3" w:tplc="2530067A">
      <w:numFmt w:val="bullet"/>
      <w:lvlText w:val="•"/>
      <w:lvlJc w:val="left"/>
      <w:pPr>
        <w:ind w:left="3321" w:hanging="381"/>
      </w:pPr>
      <w:rPr>
        <w:rFonts w:hint="default"/>
        <w:lang w:val="sk-SK" w:eastAsia="sk-SK" w:bidi="sk-SK"/>
      </w:rPr>
    </w:lvl>
    <w:lvl w:ilvl="4" w:tplc="C7D27782">
      <w:numFmt w:val="bullet"/>
      <w:lvlText w:val="•"/>
      <w:lvlJc w:val="left"/>
      <w:pPr>
        <w:ind w:left="4261" w:hanging="381"/>
      </w:pPr>
      <w:rPr>
        <w:rFonts w:hint="default"/>
        <w:lang w:val="sk-SK" w:eastAsia="sk-SK" w:bidi="sk-SK"/>
      </w:rPr>
    </w:lvl>
    <w:lvl w:ilvl="5" w:tplc="2C66B626">
      <w:numFmt w:val="bullet"/>
      <w:lvlText w:val="•"/>
      <w:lvlJc w:val="left"/>
      <w:pPr>
        <w:ind w:left="5202" w:hanging="381"/>
      </w:pPr>
      <w:rPr>
        <w:rFonts w:hint="default"/>
        <w:lang w:val="sk-SK" w:eastAsia="sk-SK" w:bidi="sk-SK"/>
      </w:rPr>
    </w:lvl>
    <w:lvl w:ilvl="6" w:tplc="4ACE52C8">
      <w:numFmt w:val="bullet"/>
      <w:lvlText w:val="•"/>
      <w:lvlJc w:val="left"/>
      <w:pPr>
        <w:ind w:left="6142" w:hanging="381"/>
      </w:pPr>
      <w:rPr>
        <w:rFonts w:hint="default"/>
        <w:lang w:val="sk-SK" w:eastAsia="sk-SK" w:bidi="sk-SK"/>
      </w:rPr>
    </w:lvl>
    <w:lvl w:ilvl="7" w:tplc="5832D5B0">
      <w:numFmt w:val="bullet"/>
      <w:lvlText w:val="•"/>
      <w:lvlJc w:val="left"/>
      <w:pPr>
        <w:ind w:left="7083" w:hanging="381"/>
      </w:pPr>
      <w:rPr>
        <w:rFonts w:hint="default"/>
        <w:lang w:val="sk-SK" w:eastAsia="sk-SK" w:bidi="sk-SK"/>
      </w:rPr>
    </w:lvl>
    <w:lvl w:ilvl="8" w:tplc="3DCAC4A2">
      <w:numFmt w:val="bullet"/>
      <w:lvlText w:val="•"/>
      <w:lvlJc w:val="left"/>
      <w:pPr>
        <w:ind w:left="8023" w:hanging="381"/>
      </w:pPr>
      <w:rPr>
        <w:rFonts w:hint="default"/>
        <w:lang w:val="sk-SK" w:eastAsia="sk-SK" w:bidi="sk-SK"/>
      </w:rPr>
    </w:lvl>
  </w:abstractNum>
  <w:abstractNum w:abstractNumId="17" w15:restartNumberingAfterBreak="0">
    <w:nsid w:val="68FC5903"/>
    <w:multiLevelType w:val="hybridMultilevel"/>
    <w:tmpl w:val="273CA0F8"/>
    <w:lvl w:ilvl="0" w:tplc="BB9E3E92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B1300870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2A23036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02B05FC6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856CE4B6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CDDE50FE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8CA8966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74C643BC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D6F86DB8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18" w15:restartNumberingAfterBreak="0">
    <w:nsid w:val="6E8830CC"/>
    <w:multiLevelType w:val="hybridMultilevel"/>
    <w:tmpl w:val="A4141BD2"/>
    <w:lvl w:ilvl="0" w:tplc="A0A2D996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FB440086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5F92C44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BDAC006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1C483E8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DCD45270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F00CADBE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BED43EA0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CE007AB6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abstractNum w:abstractNumId="19" w15:restartNumberingAfterBreak="0">
    <w:nsid w:val="72B54EFD"/>
    <w:multiLevelType w:val="hybridMultilevel"/>
    <w:tmpl w:val="253A7B80"/>
    <w:lvl w:ilvl="0" w:tplc="6522488E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DC8CB34">
      <w:start w:val="1"/>
      <w:numFmt w:val="lowerLetter"/>
      <w:lvlText w:val="%2)"/>
      <w:lvlJc w:val="left"/>
      <w:pPr>
        <w:ind w:left="1069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138EB19A">
      <w:numFmt w:val="bullet"/>
      <w:lvlText w:val="•"/>
      <w:lvlJc w:val="left"/>
      <w:pPr>
        <w:ind w:left="2042" w:hanging="284"/>
      </w:pPr>
      <w:rPr>
        <w:rFonts w:hint="default"/>
        <w:lang w:val="sk-SK" w:eastAsia="sk-SK" w:bidi="sk-SK"/>
      </w:rPr>
    </w:lvl>
    <w:lvl w:ilvl="3" w:tplc="EE3E5E60">
      <w:numFmt w:val="bullet"/>
      <w:lvlText w:val="•"/>
      <w:lvlJc w:val="left"/>
      <w:pPr>
        <w:ind w:left="3025" w:hanging="284"/>
      </w:pPr>
      <w:rPr>
        <w:rFonts w:hint="default"/>
        <w:lang w:val="sk-SK" w:eastAsia="sk-SK" w:bidi="sk-SK"/>
      </w:rPr>
    </w:lvl>
    <w:lvl w:ilvl="4" w:tplc="F44EDC8C">
      <w:numFmt w:val="bullet"/>
      <w:lvlText w:val="•"/>
      <w:lvlJc w:val="left"/>
      <w:pPr>
        <w:ind w:left="4008" w:hanging="284"/>
      </w:pPr>
      <w:rPr>
        <w:rFonts w:hint="default"/>
        <w:lang w:val="sk-SK" w:eastAsia="sk-SK" w:bidi="sk-SK"/>
      </w:rPr>
    </w:lvl>
    <w:lvl w:ilvl="5" w:tplc="73029D98">
      <w:numFmt w:val="bullet"/>
      <w:lvlText w:val="•"/>
      <w:lvlJc w:val="left"/>
      <w:pPr>
        <w:ind w:left="4991" w:hanging="284"/>
      </w:pPr>
      <w:rPr>
        <w:rFonts w:hint="default"/>
        <w:lang w:val="sk-SK" w:eastAsia="sk-SK" w:bidi="sk-SK"/>
      </w:rPr>
    </w:lvl>
    <w:lvl w:ilvl="6" w:tplc="5BF64DC6">
      <w:numFmt w:val="bullet"/>
      <w:lvlText w:val="•"/>
      <w:lvlJc w:val="left"/>
      <w:pPr>
        <w:ind w:left="5973" w:hanging="284"/>
      </w:pPr>
      <w:rPr>
        <w:rFonts w:hint="default"/>
        <w:lang w:val="sk-SK" w:eastAsia="sk-SK" w:bidi="sk-SK"/>
      </w:rPr>
    </w:lvl>
    <w:lvl w:ilvl="7" w:tplc="204EB56A">
      <w:numFmt w:val="bullet"/>
      <w:lvlText w:val="•"/>
      <w:lvlJc w:val="left"/>
      <w:pPr>
        <w:ind w:left="6956" w:hanging="284"/>
      </w:pPr>
      <w:rPr>
        <w:rFonts w:hint="default"/>
        <w:lang w:val="sk-SK" w:eastAsia="sk-SK" w:bidi="sk-SK"/>
      </w:rPr>
    </w:lvl>
    <w:lvl w:ilvl="8" w:tplc="4F0620BA">
      <w:numFmt w:val="bullet"/>
      <w:lvlText w:val="•"/>
      <w:lvlJc w:val="left"/>
      <w:pPr>
        <w:ind w:left="7939" w:hanging="284"/>
      </w:pPr>
      <w:rPr>
        <w:rFonts w:hint="default"/>
        <w:lang w:val="sk-SK" w:eastAsia="sk-SK" w:bidi="sk-SK"/>
      </w:rPr>
    </w:lvl>
  </w:abstractNum>
  <w:abstractNum w:abstractNumId="20" w15:restartNumberingAfterBreak="0">
    <w:nsid w:val="7E33497E"/>
    <w:multiLevelType w:val="hybridMultilevel"/>
    <w:tmpl w:val="501CB0EC"/>
    <w:lvl w:ilvl="0" w:tplc="F89C41FA">
      <w:start w:val="1"/>
      <w:numFmt w:val="decimal"/>
      <w:lvlText w:val="%1.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9E42EA78">
      <w:start w:val="1"/>
      <w:numFmt w:val="upperRoman"/>
      <w:lvlText w:val="%2."/>
      <w:lvlJc w:val="left"/>
      <w:pPr>
        <w:ind w:left="945" w:hanging="216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8816227E">
      <w:numFmt w:val="bullet"/>
      <w:lvlText w:val="•"/>
      <w:lvlJc w:val="left"/>
      <w:pPr>
        <w:ind w:left="1936" w:hanging="216"/>
      </w:pPr>
      <w:rPr>
        <w:rFonts w:hint="default"/>
        <w:lang w:val="sk-SK" w:eastAsia="sk-SK" w:bidi="sk-SK"/>
      </w:rPr>
    </w:lvl>
    <w:lvl w:ilvl="3" w:tplc="B6601F70">
      <w:numFmt w:val="bullet"/>
      <w:lvlText w:val="•"/>
      <w:lvlJc w:val="left"/>
      <w:pPr>
        <w:ind w:left="2932" w:hanging="216"/>
      </w:pPr>
      <w:rPr>
        <w:rFonts w:hint="default"/>
        <w:lang w:val="sk-SK" w:eastAsia="sk-SK" w:bidi="sk-SK"/>
      </w:rPr>
    </w:lvl>
    <w:lvl w:ilvl="4" w:tplc="70A874F4">
      <w:numFmt w:val="bullet"/>
      <w:lvlText w:val="•"/>
      <w:lvlJc w:val="left"/>
      <w:pPr>
        <w:ind w:left="3928" w:hanging="216"/>
      </w:pPr>
      <w:rPr>
        <w:rFonts w:hint="default"/>
        <w:lang w:val="sk-SK" w:eastAsia="sk-SK" w:bidi="sk-SK"/>
      </w:rPr>
    </w:lvl>
    <w:lvl w:ilvl="5" w:tplc="2774015C">
      <w:numFmt w:val="bullet"/>
      <w:lvlText w:val="•"/>
      <w:lvlJc w:val="left"/>
      <w:pPr>
        <w:ind w:left="4924" w:hanging="216"/>
      </w:pPr>
      <w:rPr>
        <w:rFonts w:hint="default"/>
        <w:lang w:val="sk-SK" w:eastAsia="sk-SK" w:bidi="sk-SK"/>
      </w:rPr>
    </w:lvl>
    <w:lvl w:ilvl="6" w:tplc="A0184B30">
      <w:numFmt w:val="bullet"/>
      <w:lvlText w:val="•"/>
      <w:lvlJc w:val="left"/>
      <w:pPr>
        <w:ind w:left="5920" w:hanging="216"/>
      </w:pPr>
      <w:rPr>
        <w:rFonts w:hint="default"/>
        <w:lang w:val="sk-SK" w:eastAsia="sk-SK" w:bidi="sk-SK"/>
      </w:rPr>
    </w:lvl>
    <w:lvl w:ilvl="7" w:tplc="CEECE13E">
      <w:numFmt w:val="bullet"/>
      <w:lvlText w:val="•"/>
      <w:lvlJc w:val="left"/>
      <w:pPr>
        <w:ind w:left="6916" w:hanging="216"/>
      </w:pPr>
      <w:rPr>
        <w:rFonts w:hint="default"/>
        <w:lang w:val="sk-SK" w:eastAsia="sk-SK" w:bidi="sk-SK"/>
      </w:rPr>
    </w:lvl>
    <w:lvl w:ilvl="8" w:tplc="8ADEF408">
      <w:numFmt w:val="bullet"/>
      <w:lvlText w:val="•"/>
      <w:lvlJc w:val="left"/>
      <w:pPr>
        <w:ind w:left="7912" w:hanging="216"/>
      </w:pPr>
      <w:rPr>
        <w:rFonts w:hint="default"/>
        <w:lang w:val="sk-SK" w:eastAsia="sk-SK" w:bidi="sk-SK"/>
      </w:rPr>
    </w:lvl>
  </w:abstractNum>
  <w:abstractNum w:abstractNumId="21" w15:restartNumberingAfterBreak="0">
    <w:nsid w:val="7FD73456"/>
    <w:multiLevelType w:val="hybridMultilevel"/>
    <w:tmpl w:val="04AEF8FA"/>
    <w:lvl w:ilvl="0" w:tplc="47BAFCFA">
      <w:start w:val="1"/>
      <w:numFmt w:val="lowerLetter"/>
      <w:lvlText w:val="%1)"/>
      <w:lvlJc w:val="left"/>
      <w:pPr>
        <w:ind w:left="785" w:hanging="284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D088948A">
      <w:numFmt w:val="bullet"/>
      <w:lvlText w:val="•"/>
      <w:lvlJc w:val="left"/>
      <w:pPr>
        <w:ind w:left="1692" w:hanging="284"/>
      </w:pPr>
      <w:rPr>
        <w:rFonts w:hint="default"/>
        <w:lang w:val="sk-SK" w:eastAsia="sk-SK" w:bidi="sk-SK"/>
      </w:rPr>
    </w:lvl>
    <w:lvl w:ilvl="2" w:tplc="D7D6D9DA">
      <w:numFmt w:val="bullet"/>
      <w:lvlText w:val="•"/>
      <w:lvlJc w:val="left"/>
      <w:pPr>
        <w:ind w:left="2604" w:hanging="284"/>
      </w:pPr>
      <w:rPr>
        <w:rFonts w:hint="default"/>
        <w:lang w:val="sk-SK" w:eastAsia="sk-SK" w:bidi="sk-SK"/>
      </w:rPr>
    </w:lvl>
    <w:lvl w:ilvl="3" w:tplc="087A873C">
      <w:numFmt w:val="bullet"/>
      <w:lvlText w:val="•"/>
      <w:lvlJc w:val="left"/>
      <w:pPr>
        <w:ind w:left="3517" w:hanging="284"/>
      </w:pPr>
      <w:rPr>
        <w:rFonts w:hint="default"/>
        <w:lang w:val="sk-SK" w:eastAsia="sk-SK" w:bidi="sk-SK"/>
      </w:rPr>
    </w:lvl>
    <w:lvl w:ilvl="4" w:tplc="A8C8742C">
      <w:numFmt w:val="bullet"/>
      <w:lvlText w:val="•"/>
      <w:lvlJc w:val="left"/>
      <w:pPr>
        <w:ind w:left="4429" w:hanging="284"/>
      </w:pPr>
      <w:rPr>
        <w:rFonts w:hint="default"/>
        <w:lang w:val="sk-SK" w:eastAsia="sk-SK" w:bidi="sk-SK"/>
      </w:rPr>
    </w:lvl>
    <w:lvl w:ilvl="5" w:tplc="4D82F794">
      <w:numFmt w:val="bullet"/>
      <w:lvlText w:val="•"/>
      <w:lvlJc w:val="left"/>
      <w:pPr>
        <w:ind w:left="5342" w:hanging="284"/>
      </w:pPr>
      <w:rPr>
        <w:rFonts w:hint="default"/>
        <w:lang w:val="sk-SK" w:eastAsia="sk-SK" w:bidi="sk-SK"/>
      </w:rPr>
    </w:lvl>
    <w:lvl w:ilvl="6" w:tplc="8A7C2A8A">
      <w:numFmt w:val="bullet"/>
      <w:lvlText w:val="•"/>
      <w:lvlJc w:val="left"/>
      <w:pPr>
        <w:ind w:left="6254" w:hanging="284"/>
      </w:pPr>
      <w:rPr>
        <w:rFonts w:hint="default"/>
        <w:lang w:val="sk-SK" w:eastAsia="sk-SK" w:bidi="sk-SK"/>
      </w:rPr>
    </w:lvl>
    <w:lvl w:ilvl="7" w:tplc="4E3A7DC2">
      <w:numFmt w:val="bullet"/>
      <w:lvlText w:val="•"/>
      <w:lvlJc w:val="left"/>
      <w:pPr>
        <w:ind w:left="7167" w:hanging="284"/>
      </w:pPr>
      <w:rPr>
        <w:rFonts w:hint="default"/>
        <w:lang w:val="sk-SK" w:eastAsia="sk-SK" w:bidi="sk-SK"/>
      </w:rPr>
    </w:lvl>
    <w:lvl w:ilvl="8" w:tplc="1E20F0C0">
      <w:numFmt w:val="bullet"/>
      <w:lvlText w:val="•"/>
      <w:lvlJc w:val="left"/>
      <w:pPr>
        <w:ind w:left="8079" w:hanging="284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20"/>
  </w:num>
  <w:num w:numId="7">
    <w:abstractNumId w:val="7"/>
  </w:num>
  <w:num w:numId="8">
    <w:abstractNumId w:val="17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5"/>
  </w:num>
  <w:num w:numId="15">
    <w:abstractNumId w:val="16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B60"/>
    <w:rsid w:val="00470FBD"/>
    <w:rsid w:val="005B24EE"/>
    <w:rsid w:val="00717A53"/>
    <w:rsid w:val="00CB547F"/>
    <w:rsid w:val="00D0358C"/>
    <w:rsid w:val="00D70477"/>
    <w:rsid w:val="00E30B60"/>
    <w:rsid w:val="00F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BFD45C5"/>
  <w15:docId w15:val="{8E69B04F-8919-4311-BA87-0F721D5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0"/>
      <w:ind w:left="785" w:right="103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58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BC"/>
    <w:rPr>
      <w:rFonts w:ascii="Bookman Old Style" w:eastAsia="Bookman Old Style" w:hAnsi="Bookman Old Style" w:cs="Bookman Old Style"/>
      <w:lang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F058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BC"/>
    <w:rPr>
      <w:rFonts w:ascii="Bookman Old Style" w:eastAsia="Bookman Old Style" w:hAnsi="Bookman Old Style" w:cs="Bookman Old Style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lov-lex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ov-lex.s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3723</Words>
  <Characters>23533</Characters>
  <Application>Microsoft Office Word</Application>
  <DocSecurity>0</DocSecurity>
  <Lines>480</Lines>
  <Paragraphs>241</Paragraphs>
  <ScaleCrop>false</ScaleCrop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keywords>class='Internal'</cp:keywords>
  <cp:lastModifiedBy>Ines Varvodic</cp:lastModifiedBy>
  <cp:revision>3</cp:revision>
  <dcterms:created xsi:type="dcterms:W3CDTF">2022-03-29T08:20:00Z</dcterms:created>
  <dcterms:modified xsi:type="dcterms:W3CDTF">2022-03-29T08:44:00Z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2021-12-10T00:00:00Z</vt:filetime>
  </property>
</Properties>
</file>