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4A" w:rsidRPr="00F16955" w:rsidRDefault="00E40E4A" w:rsidP="00E40E4A">
      <w:pPr>
        <w:jc w:val="center"/>
        <w:textAlignment w:val="baseline"/>
        <w:rPr>
          <w:rFonts w:ascii="Courier New" w:hAnsi="Courier New"/>
          <w:lang w:val="da-DK"/>
        </w:rPr>
      </w:pPr>
      <w:r>
        <w:rPr>
          <w:rFonts w:ascii="Courier New" w:hAnsi="Courier New"/>
          <w:lang w:val="da-DK"/>
        </w:rPr>
        <w:t>1. ------IND- 2018 0446 B-- EL</w:t>
      </w:r>
      <w:bookmarkStart w:id="0" w:name="_GoBack"/>
      <w:bookmarkEnd w:id="0"/>
      <w:r>
        <w:rPr>
          <w:rFonts w:ascii="Courier New" w:hAnsi="Courier New"/>
          <w:lang w:val="da-DK"/>
        </w:rPr>
        <w:t>- ------ 20181031 --- --- FINAL</w:t>
      </w:r>
    </w:p>
    <w:p w:rsidR="007207F5" w:rsidRPr="004B083A"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4"/>
        <w:gridCol w:w="122"/>
        <w:gridCol w:w="1878"/>
        <w:gridCol w:w="1878"/>
        <w:gridCol w:w="122"/>
        <w:gridCol w:w="3556"/>
      </w:tblGrid>
      <w:tr w:rsidR="007207F5" w:rsidRPr="004B083A" w:rsidTr="007207F5">
        <w:trPr>
          <w:tblCellSpacing w:w="15" w:type="dxa"/>
        </w:trPr>
        <w:tc>
          <w:tcPr>
            <w:tcW w:w="1000" w:type="pct"/>
            <w:vAlign w:val="center"/>
            <w:hideMark/>
          </w:tcPr>
          <w:p w:rsidR="007207F5" w:rsidRPr="004B083A" w:rsidRDefault="00E40E4A" w:rsidP="007207F5">
            <w:pPr>
              <w:spacing w:after="0" w:line="240" w:lineRule="auto"/>
              <w:jc w:val="center"/>
              <w:rPr>
                <w:rFonts w:ascii="Times New Roman" w:eastAsia="Times New Roman" w:hAnsi="Times New Roman" w:cs="Times New Roman"/>
                <w:sz w:val="24"/>
                <w:szCs w:val="24"/>
              </w:rPr>
            </w:pPr>
            <w:hyperlink r:id="rId6" w:anchor="end" w:tgtFrame="_self" w:history="1">
              <w:r w:rsidR="009C0BE6" w:rsidRPr="004B083A">
                <w:rPr>
                  <w:rFonts w:ascii="Times New Roman" w:hAnsi="Times New Roman"/>
                  <w:color w:val="0000FF"/>
                  <w:sz w:val="24"/>
                  <w:u w:val="single"/>
                </w:rPr>
                <w:t>λήξη</w:t>
              </w:r>
            </w:hyperlink>
          </w:p>
        </w:tc>
        <w:tc>
          <w:tcPr>
            <w:tcW w:w="50" w:type="pct"/>
            <w:vAlign w:val="center"/>
            <w:hideMark/>
          </w:tcPr>
          <w:p w:rsidR="007207F5" w:rsidRPr="004B083A"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4B083A" w:rsidRDefault="00E40E4A" w:rsidP="007207F5">
            <w:pPr>
              <w:spacing w:after="0" w:line="240" w:lineRule="auto"/>
              <w:jc w:val="center"/>
              <w:rPr>
                <w:rFonts w:ascii="Times New Roman" w:eastAsia="Times New Roman" w:hAnsi="Times New Roman" w:cs="Times New Roman"/>
                <w:sz w:val="24"/>
                <w:szCs w:val="24"/>
              </w:rPr>
            </w:pPr>
            <w:hyperlink r:id="rId7" w:anchor="hit1" w:tgtFrame="_self" w:history="1">
              <w:r w:rsidR="009C0BE6" w:rsidRPr="004B083A">
                <w:rPr>
                  <w:rFonts w:ascii="Times New Roman" w:hAnsi="Times New Roman"/>
                  <w:color w:val="0000FF"/>
                  <w:sz w:val="24"/>
                  <w:u w:val="single"/>
                </w:rPr>
                <w:t>πρώτη λέξη</w:t>
              </w:r>
            </w:hyperlink>
          </w:p>
        </w:tc>
        <w:tc>
          <w:tcPr>
            <w:tcW w:w="1000" w:type="pct"/>
            <w:vAlign w:val="center"/>
            <w:hideMark/>
          </w:tcPr>
          <w:p w:rsidR="007207F5" w:rsidRPr="004B083A" w:rsidRDefault="00E40E4A" w:rsidP="007207F5">
            <w:pPr>
              <w:spacing w:after="0" w:line="240" w:lineRule="auto"/>
              <w:jc w:val="center"/>
              <w:rPr>
                <w:rFonts w:ascii="Times New Roman" w:eastAsia="Times New Roman" w:hAnsi="Times New Roman" w:cs="Times New Roman"/>
                <w:sz w:val="24"/>
                <w:szCs w:val="24"/>
              </w:rPr>
            </w:pPr>
            <w:hyperlink r:id="rId8" w:anchor="end" w:tgtFrame="_self" w:history="1">
              <w:r w:rsidR="009C0BE6" w:rsidRPr="004B083A">
                <w:rPr>
                  <w:rFonts w:ascii="Times New Roman" w:hAnsi="Times New Roman"/>
                  <w:color w:val="0000FF"/>
                  <w:sz w:val="24"/>
                  <w:u w:val="single"/>
                </w:rPr>
                <w:t>τελευταία λέξη</w:t>
              </w:r>
            </w:hyperlink>
          </w:p>
        </w:tc>
        <w:tc>
          <w:tcPr>
            <w:tcW w:w="50" w:type="pct"/>
            <w:vAlign w:val="center"/>
            <w:hideMark/>
          </w:tcPr>
          <w:p w:rsidR="007207F5" w:rsidRPr="004B083A"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4B083A" w:rsidRDefault="009C0BE6"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4B083A">
              <w:rPr>
                <w:rFonts w:ascii="Times New Roman" w:hAnsi="Times New Roman"/>
                <w:b/>
                <w:color w:val="FF0000"/>
                <w:sz w:val="27"/>
              </w:rPr>
              <w:t>Δημοσιεύτηκε στις: 17/05/2019</w:t>
            </w:r>
          </w:p>
          <w:p w:rsidR="007207F5" w:rsidRPr="004B083A" w:rsidRDefault="009C0BE6"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B083A">
              <w:rPr>
                <w:rFonts w:ascii="Times New Roman" w:hAnsi="Times New Roman"/>
                <w:b/>
                <w:color w:val="FF0000"/>
                <w:sz w:val="27"/>
              </w:rPr>
              <w:t>Numac : 2019012059</w:t>
            </w:r>
          </w:p>
        </w:tc>
      </w:tr>
    </w:tbl>
    <w:p w:rsidR="007207F5" w:rsidRPr="004B083A" w:rsidRDefault="007207F5" w:rsidP="007207F5">
      <w:pPr>
        <w:spacing w:after="0" w:line="240" w:lineRule="auto"/>
        <w:jc w:val="center"/>
        <w:rPr>
          <w:rFonts w:ascii="Times New Roman" w:eastAsia="Times New Roman" w:hAnsi="Times New Roman" w:cs="Times New Roman"/>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7207F5" w:rsidRPr="004B083A" w:rsidTr="007207F5">
        <w:trPr>
          <w:tblCellSpacing w:w="15" w:type="dxa"/>
          <w:jc w:val="center"/>
        </w:trPr>
        <w:tc>
          <w:tcPr>
            <w:tcW w:w="5000" w:type="pct"/>
            <w:vAlign w:val="center"/>
            <w:hideMark/>
          </w:tcPr>
          <w:p w:rsidR="007207F5" w:rsidRPr="004B083A" w:rsidRDefault="009C0BE6" w:rsidP="007207F5">
            <w:pPr>
              <w:spacing w:after="0" w:line="240" w:lineRule="auto"/>
              <w:jc w:val="center"/>
              <w:rPr>
                <w:rFonts w:ascii="Times New Roman" w:eastAsia="Times New Roman" w:hAnsi="Times New Roman" w:cs="Times New Roman"/>
                <w:sz w:val="24"/>
                <w:szCs w:val="24"/>
              </w:rPr>
            </w:pPr>
            <w:r w:rsidRPr="004B083A">
              <w:rPr>
                <w:rFonts w:ascii="Times New Roman" w:hAnsi="Times New Roman"/>
                <w:sz w:val="24"/>
              </w:rPr>
              <w:t>ΟΜΟΣΠΟΝΔΙΑΚΗ ΔΗΜΟΣΙΑ ΥΠΗΡΕΣΙΑ ΓΙΑ ΤΗ ΔΗΜΟΣΙΑ ΥΓΕΙΑ, ΤΗΝ ΑΣΦΑΛΕΙΑ ΤΗΣ ΤΡΟΦΙΚΗΣ ΑΛΥΣΙΔΑΣ ΚΑΙ ΤΟ ΠΕΡΙΒΑΛΛΟΝ</w:t>
            </w:r>
          </w:p>
        </w:tc>
      </w:tr>
    </w:tbl>
    <w:p w:rsidR="007207F5" w:rsidRPr="004B083A" w:rsidRDefault="009C0BE6"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4B083A">
        <w:rPr>
          <w:rFonts w:ascii="Times New Roman" w:hAnsi="Times New Roman"/>
          <w:b/>
          <w:color w:val="000000"/>
          <w:sz w:val="27"/>
          <w:u w:val="single"/>
        </w:rPr>
        <w:t>13 ΑΠΡΙΛΙΟΥ 2019. - Βασιλικό διάταγμα σχετικά με το τυποποιημένο πακέτο τσιγάρων, καπνού για στρίψιμο και καπνού για ναργιλέ</w:t>
      </w:r>
    </w:p>
    <w:p w:rsidR="009C2279" w:rsidRPr="004B083A" w:rsidRDefault="00E40E4A" w:rsidP="007207F5">
      <w:pPr>
        <w:spacing w:after="0" w:line="240" w:lineRule="auto"/>
        <w:rPr>
          <w:rFonts w:ascii="Times New Roman" w:eastAsia="Times New Roman" w:hAnsi="Times New Roman" w:cs="Times New Roman"/>
          <w:color w:val="000000"/>
          <w:sz w:val="27"/>
          <w:szCs w:val="27"/>
        </w:rPr>
      </w:pPr>
    </w:p>
    <w:p w:rsidR="009C2279" w:rsidRPr="004B083A" w:rsidRDefault="00E40E4A" w:rsidP="007207F5">
      <w:pPr>
        <w:spacing w:after="0" w:line="240" w:lineRule="auto"/>
        <w:rPr>
          <w:rFonts w:ascii="Times New Roman" w:eastAsia="Times New Roman" w:hAnsi="Times New Roman" w:cs="Times New Roman"/>
          <w:color w:val="000000"/>
          <w:sz w:val="27"/>
          <w:szCs w:val="27"/>
        </w:rPr>
      </w:pP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ΕΚΘΕΣΗ ΠΡΟΣ ΤΟΝ ΒΑΣΙΛΙΑ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Υψηλότατε,</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Το παρόν σχέδιο βασιλικού διατάγματος έχει ως στόχο να καθιερώσει το τυποποιημένο πακέτο στο Βέλγιο.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Η σύμβαση πλαίσιο για τον έλεγχο του καπνού της ΠΟΥ (ΣΠΕΚ) επικυρώθηκε από το Βέλγιο τον Νοέμβριο του 2005 και τέθηκε σε ισχύ την 31η Ιανουαρίου 2006. Το άρθρο 11 αυτής της σύμβασης-πλαισίου θεσπίζει αυστηρούς κανόνες όσον αφορά την επισήμανση των πακέτων καπνού. Οι κατευθυντήριες γραμμές διατυπώνουν ειδικότερα συστάσεις για την εφαρμογή του τυποποιημένου πακέτου: «Τα μέρη θα πρέπει να εξετάσουν τη θέσπιση μέτρων που έχουν ως στόχο τη μείωση ή την απαγόρευση των λογότυπων, των χρωμάτων, της εμπορικής ταυτότητας ή των προωθητικών κειμένων στις συσκευασίες, εκτός από την ονομασία της μάρκας και την ονομασία του προϊόντος που τυπώνεται με κανονική γραμματοσειρά και με τυποποιημένο χρώμα (ουδέτερη συσκευασία). Αυτό θα μπορούσε να καταστήσει πιο εμφανείς και αποτελεσματικές τις προειδοποιήσεις και τα μηνύματα για την υγεία, ορίζοντας ότι η συσκευασία δεν πρέπει να αποσπά την προσοχή των καταναλωτών και εμποδίζοντας τις τεχνικές σχεδιασμού που χρησιμοποιούνται από τη βιομηχανία καπνού να δημιουργούν την εντύπωση ότι ορισμένα προϊόντα είναι λιγότερο επιβλαβή από άλλα. ».</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Η οδηγία 2014/40/ΕΕ της 3ης Απριλίου 2014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 δεν επιβάλλει το τυποποιημένο πακέτο, αλλά εξουσιοδοτεί τα κράτη μέλη που το επιθυμούν να το επιβάλλουν στην επικράτειά τους (άρθρο 24.2).</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Η καθιέρωση του ουδέτερου πακέτου στοχεύει στα εξής: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 μείωση της ελκυστικότητας της συσκευασίας και της εικόνας της μάρκας,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lastRenderedPageBreak/>
        <w:t>- βελτίωση της αποτελεσματικότητας των λεκτικών ή οπτικών προειδοποιήσεων για την υγεία που τίθενται στα πακέτα προϊόντων με βάση τον καπνό,</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 μείωση της παραπληροφόρησης των καταναλωτών όσον αφορά την επικινδυνότητα του καπνού.</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Το μέτρο αυτό εφαρμόζεται ήδη στην Αυστραλία, το Ηνωμένο Βασίλειο, τη Νορβηγία και τη Γαλλία, όπου η αποτελεσματικότητά του έχει ήδη αποδειχθεί.</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Όσον αφορά την Αυστραλία, οι διάφορες μελέτες μετά την εφαρμογή έχουν δείξει θετικά αποτελέσματα όσον αφορά τη μείωση της ελκυστικότητας του πακέτου, τη μείωση της παρουσίας πακέτων σε δημόσιους χώρους, την αύξηση της θέλησης των καπνιστών να διακόψουν το κάπνισμα και τη μείωση του επιπολασμού. Παράλληλα, δεν μπορεί να αποδειχθεί καμία αρνητική επίπτωση από οικονομική άποψη, ιδίως σχετικά με τον χρόνο που αφιερώνει ο πωλητής στην υπηρεσία του πελάτη. Τέλος, δεν διαπιστώθηκε καμία αύξηση του παράνομου εμπορίου.</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Όσον αφορά τη Γαλλία, τα διάφορα δεδομένα που παρουσιάζονται στην τελευταία ετήσια έκθεση του γαλλικού παρατηρητηρίου ναρκωτικών και τοξικομανίας είναι εν γένει θετικά και υποδεικνύουν μείωση των πωλήσεων του καπνού, η οποία δεν αντισταθμίζεται από την αύξηση του διασυνοριακού εμπορίου, αυξημένο ενδιαφέρον όσον αφορά τις υπηρεσίες διακοπής του καπνίσματος καθώς και μειωμένη κατανάλωση από τους νέους η οποία επιβεβαιώνεται από την έρευνα ARAMIS, καταδεικνύοντας παράλληλα τη σημαντικά υποβαθμισμένη εικόνα του καπνού σε αυτό το κοινό (περισσότερες πληροφορίες: www.ofdt.fr).</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Όσον αφορά το Ηνωμένο Βασίλειο, υπάρχει μια μηνιαία έρευνα (smoking toolkit study) που επιτρέπει την παρακολούθηση της εξέλιξης του επιπολασμού του καπνίσματος καθώς και των κριτηρίων που συνδέονται με τη βοήθεια διακοπής του καπνίσματος, από την οποία προκύπτει, μεταξύ άλλων, ότι από την εισαγωγή του τυποποιημένου πακέτου επανήλθε πιο γρήγορα η μείωση του επιπολασμού. Οι προσπάθειες διακοπής και οι πραγματικές διακοπές που καταμετρήθηκαν σε αυτή τη μελέτη σημείωσαν επίσης θετική εξέλιξη.</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Η Ουγγαρία, η Ιρλανδία και η Σλοβενία έχουν επίσης υιοθετήσει το μέτρο.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Προκειμένου να καθοριστεί εάν η εφαρμογή του τυποποιημένου πακέτου είναι αναλογικό μέτρο, το Βέλγιο εφάρμοσε, στο πλαίσιο της στρατηγικής «Ομοσπονδιακή στρατηγική για μια αποτελεσματική πολιτική κατά του καπνίσματος», τις οδηγίες για την εφαρμογή του άρθρου 11 της ΣΠΕΚ που ορίζουν ότι «τα μέρη πρέπει να λαμβάνουν υπόψη τα διαθέσιμα δεδομένα και την εμπειρία των άλλων μερών όσον αφορά τον καθορισμό νέων μέτρων σχετικά με τη συσκευασία και την επισήμανση και να επιδιώκουν την εφαρμογή των πλέον αποτελεσματικών μέτρων. ».</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 xml:space="preserve">Από τα διαθέσιμα δεδομένα και την εμπειρία των λοιπών μερών προκύπτουν αδιάσειστα αποδεικτικά στοιχεία που στηρίζουν την εφαρμογή του τυποποιημένου πακέτου. Τα πορίσματα όσον αφορά την αποτελεσματικότητα και την αναλογικότητα του μέτρου είναι γενικεύσιμα. Αυτό σημαίνει ότι αφορούν το Βέλγιο. Αυτό ισχύει ακόμη περισσότερο όταν η συσκευασία προϊόντων με βάση τον καπνό είναι παρόμοια </w:t>
      </w:r>
      <w:r w:rsidRPr="004B083A">
        <w:rPr>
          <w:rFonts w:ascii="Times New Roman" w:hAnsi="Times New Roman"/>
          <w:color w:val="000000"/>
          <w:sz w:val="27"/>
        </w:rPr>
        <w:lastRenderedPageBreak/>
        <w:t>στο Βέλγιο και σε άλλες χώρες (ιδίως στην ΕΕ), γεγονός που υποδηλώνει ότι οι καταναλωτές αντιδρούν με τον ίδιο τρόπο σε αυτό. Οι ειδικές βελγικές μελέτες επιβεβαιώνουν αυτή την υπόθεση. (1)(2)(3) Τέλος, το Ανώτατο Συμβούλιο Υγείας αναγνωρίζει την αποτελεσματικότητα αυτού του μέτρου και συνιστά την εφαρμογή του στη γνωμοδότησή του 9265 που δημοσιεύτηκε τον Οκτώβριο του 2015: «η εισαγωγή ουδέτερων συσκευασιών έχει, εν τω μεταξύ, αποδείξει την αποτελεσματικότητά του μέσω των μελετών και της πρακτικής στην Αυστραλία». «η Επιτροπή υγειονομικής ασφάλειας συνιστά τη λήψη μέτρων που έχουν ήδη εφαρμοστεί σε άλλες χώρες, μεταξύ των οποίων η πλήρης απαγόρευση της διαφήμισης του καπνού ή η εισαγωγή ουδέτερων συσκευασιών για τα τσιγάρα. »</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Όσον αφορά τις νομικές πτυχές, οι διάφορες προσφυγές (4) που ασκήθηκαν από τη βιομηχανία του καπνού κατά της νομοθεσίας που καθιερώνει το ουδέτερο πακέτο στη Γαλλία, το Ηνωμένο Βασίλειο και την Αυστραλία έχουν προς το παρόν απορριφθεί όλες από τις εθνικές αρχές. Οι κύριοι ισχυρισμοί της βιομηχανίας αφορούσαν τη μη τήρηση του δικαιώματος ιδιοκτησίας, την μη τήρηση του δικαίου περί σημάτων και τη μη αναλογικότητα των νομοθεσιών που καθιερώνουν το ουδέτερο πακέτο.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Επίσης, απορρίφθηκε και η προσφυγή (5) που ασκήθηκε κατά της ευρωπαϊκής οδηγίας 2014/40/ΕΕ ενώπιον του ΔΕΕ από τους κατασκευαστές καπνού. Στην προσφυγή αυτή, η βιομηχανία ισχυρίστηκε ότι η Επιτροπή δεν είχε δικαίωμα να εισάγει αναφορά στο ουδέτερο πακέτο στην οδηγία για τον καπνό 2014/40. Το ΔΕΕ αναφέρει στην απόφασή του: «Το άρθρο 24, παράγραφος 2, της οδηγίας 2014/40 έχει την έννοια ότι τα κράτη μέλη μπορούν να διατηρούν ή να θεσπίζουν περαιτέρω απαιτήσεις όσον αφορά τις πτυχές της συσκευασίας των προϊόντων καπνού που δεν έχουν εναρμονιστεί με την εν λόγω οδηγία. « και: «από την εξέταση αυτού του ερωτήματος δεν προέκυψαν στοιχεία ικανά να επηρεάσουν το κύρος της εν λόγω διάταξης».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Σε επίπεδο ΠΟΕ (6), η ειδική ομάδα του ΠΟΕ απέρριψε τις προσφυγές της Κούβας, της Δομινικανής Δημοκρατίας και της Ονδούρας κατά της καθιέρωσης του ουδέτερου πακέτου στην Αυστραλία. Κατά την άποψή του, οι προσφεύγοντες απέτυχαν να αποδείξουν ότι τα αυστραλιανά μέτρα αντιβαίνουν στο διεθνές δίκαιο και αποτελούν εμπόδιο στο διεθνές εμπόριο. Οι εμπειρογνώμονες του ΠΟΕ έχουν επίσης απορρίψει την κατηγορία σύμφωνα με την οποία τα ουδέτερα πακέτα δεν επιτρέπουν τη μείωση της κατανάλωσης καπνού.</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Αντίθετα, τόνισαν ότι αυτά τα πακέτα χωρίς μάρκα, τα οποία συνοδεύονται από άλλα μέτρα, όπως προειδοποιήσεις σχετικά με τους κινδύνους από τη χρήση του καπνού, θα μπορούσαν να συμβάλουν στη μείωση της κατανάλωσης καπνού και να επιτρέψουν την επίτευξη των στόχων δημόσιας υγείας.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Το παρόν βασιλικό διάταγμα προβλέπει επομένως την καθιέρωση του ουδέτερου πακέτου για τσιγάρα, καπνό για στρίψιμο και καπνό για ναργιλέ.</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 xml:space="preserve">Επιπλέον, η καθιέρωση του ουδέτερου πακέτου ισχύει και για τα πακέτα σωληναρίων τσιγάρων, χαρτιών για στρίψιμο και φίλτρων σε περίπτωση που οι εμπορικές τους </w:t>
      </w:r>
      <w:r w:rsidRPr="004B083A">
        <w:rPr>
          <w:rFonts w:ascii="Times New Roman" w:hAnsi="Times New Roman"/>
          <w:color w:val="000000"/>
          <w:sz w:val="27"/>
        </w:rPr>
        <w:lastRenderedPageBreak/>
        <w:t>ονομασίες οφείλουν τη φήμη τους κυρίως σε προϊόν με βάση τον καπνό προκειμένου να αποφεύγεται το ενδεχόμενο να προβαίνουν οι κατασκευαστές καπνού σε διαφήμιση με αυτά τα πακέτα σωληναρίων, τα χαρτιά για στρίψιμο και τα φίλτρα. Ειδικότερα, όσον αφορά το άρθρο 7 του βασιλικού διατάγματος, συνάγεται ότι δεν επιτρέπεται να αναγράφεται κανένα κείμενο στο χαρτί των τσιγάρων, των σωληναρίων των τσιγάρων και του καπνού για στρίψιμο.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Τέλος, ακόμη κάτι σχετικά με τη μεταβατική περίοδο.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Το άρθρο 13 του βασιλικού διατάγματος καθορίζει την ημερομηνία εφαρμογής του βασιλικού διατάγματος, που ορίζεται την 1</w:t>
      </w:r>
      <w:r w:rsidRPr="004B083A">
        <w:t>η</w:t>
      </w:r>
      <w:r w:rsidRPr="004B083A">
        <w:rPr>
          <w:rFonts w:ascii="Times New Roman" w:hAnsi="Times New Roman"/>
          <w:color w:val="000000"/>
          <w:sz w:val="27"/>
        </w:rPr>
        <w:t> Ιανουαρίου 2020. Ωστόσο, προκειμένου να επιτραπεί στους εμπόρους λιανικής πώλησης να διαθέσουν τα αποθέματα που υπάρχουν ήδη στα καταστήματα πριν την 1</w:t>
      </w:r>
      <w:r w:rsidRPr="004B083A">
        <w:t>η</w:t>
      </w:r>
      <w:r w:rsidRPr="004B083A">
        <w:rPr>
          <w:rFonts w:ascii="Times New Roman" w:hAnsi="Times New Roman"/>
          <w:color w:val="000000"/>
          <w:sz w:val="27"/>
        </w:rPr>
        <w:t> Ιανουαρίου 2020, το άρθρο 13 ορίζει μια πρόσθετη μεταβατική περίοδο 1 έτους για τους εμπόρους λιανικής πώλησης. Στην πράξη, το σύνολο των πακέτων που δεν συμμορφώνονται με τις απαιτήσεις του βασιλικού διατάγματος θα πρέπει να έχουν απομακρυνθεί από ολόκληρη την υλικοτεχνική αλυσίδα έως την 1</w:t>
      </w:r>
      <w:r w:rsidRPr="004B083A">
        <w:t>η</w:t>
      </w:r>
      <w:r w:rsidRPr="004B083A">
        <w:rPr>
          <w:rFonts w:ascii="Times New Roman" w:hAnsi="Times New Roman"/>
          <w:color w:val="000000"/>
          <w:sz w:val="27"/>
        </w:rPr>
        <w:t> Ιανουαρίου 2020 με εξαίρεση τα πακέτα που βρίσκονται ακόμη στα αποθέματα των εμπόρων λιανικής πώλησης. Αυτά μπορούν ακόμη να πωλούνται έως την 31η Δεκεμβρίου 2020.</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Έχουμε την τιμή να είμαστε,</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Υψηλότατε,</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της Αυτού Μεγαλειότητάς σας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οι πολύ ευσεβείς. και πολύ πιστοί υπηρέτες,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Η υπουργός Δημόσιας Υγείας,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M. DE BLOCK</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 υπουργός Οικονομίας,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K. PEETERS</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 υπουργός Μεσαίων Τάξεων,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D. DUCARME</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_______</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Σημειώσεις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 Van Hal, G., "Flemish adolescents' perceptions of cigarette plain packaging: a qualitative study with focus group discussions", BMJ Open, Antwerp, 2012.</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(2) Coalition Nationale contre le Cancer, « Que pensent les jeunes Belges à propos du nouveau paquet de cigarettes neutre australien ? », Bruxelles, 2012.</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(3) Fondation contre le Cancer, « Position des jeunes vis-à-vis de la cigarettes et des publicités pour le tabac. », Bruxelles, 2015.</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(4) Société jt international SA, société d'exploitation industrielle des tabacs et des allumettes, société Philip Morris France SA κ.λπ. Συμβούλιο της Επικρατείας, Δεκ. 23, 2016; JT Int'l SA κατά Commonwealth (Tobacco Plain Packaging Case) [2012] HCA 43 ; British American tobacco UK ltd κ.λπ. κατά secretary of state for health EWCA Civ 1182, 30 Νοέμβριου 2016.</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(5) Philip Morris Brands SARL κ.λπ. κατά Secretary of State for Health, 4 Μαΐου 2016, Υπόθεση C-547/14.</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(6) https://www.wto.org/french/tratop_f/dispu_f/cases_f/ds458_f.htm</w:t>
      </w:r>
    </w:p>
    <w:p w:rsidR="009C2279" w:rsidRPr="004B083A" w:rsidRDefault="00E40E4A" w:rsidP="002F0E9D">
      <w:pPr>
        <w:spacing w:after="0" w:line="240" w:lineRule="auto"/>
        <w:jc w:val="both"/>
        <w:rPr>
          <w:rFonts w:ascii="Times New Roman" w:eastAsia="Times New Roman" w:hAnsi="Times New Roman" w:cs="Times New Roman"/>
          <w:color w:val="000000"/>
          <w:sz w:val="27"/>
          <w:szCs w:val="27"/>
        </w:rPr>
      </w:pP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13 ΑΠΡΙΛΙΟΥ 2019. - Βασιλικό διάταγμα σχετικά με το τυποποιημένο πακέτο τσιγάρων, καπνού για στρίψιμο και καπνού για ναργιλέ</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 ΦΙΛΙΠΠΟΣ, Βασιλεύς των Βέλγων,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Χαιρετίζει άπαντες, παρόντες και μελλοντικούς.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Έχοντας υπόψη το νόμο της 24ης Ιανουαρίου 1977 σχετικά με την προστασία της υγείας των καταναλωτών όσον αφορά τα τρόφιμα και άλλα προϊόντα, άρθρο 6 παράγραφος 1 στοιχείο α), όπως τροποποιήθηκε από τον νόμο της 22ας Μαρτίου 1989,</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Έχοντας υπόψη την ανακοίνωση προς την Ευρωπαϊκή Επιτροπή, της 7ης Σεπτεμβρίου 2018, κατ' εφαρμογή του άρθρου 5 παράγραφος 1 της οδηγίας 2015/1535/ΕΕ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Έχοντας υπόψη τη γνωμοδότηση που εξέδωσε ο επιθεωρητής οικονομικών στις 20 Σεπτεμβρίου 2018,</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Έχοντας υπόψη τη γνώμη 65.367/3 του Συμβουλίου Επικρατείας της 11ης Μαρτίου 2019, κατ' εφαρμογή του άρθρου 84 παράγραφος 1 εδάφιο 1, σημείο 2°, των κωδικοποιημένων νόμων του Συμβουλίου Επικρατείας, της 12ης Ιανουαρίου 1973,</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Κατόπιν πρότασης του υπουργού Οικονομίας, της υπουργού Δημόσιας Υγείας και της υπουργού Μεσαίων Τάξεων,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Αποφασίζουμε τα ακόλουθα: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ΚΕΦΑΛΑΙΟ 1 - Πεδίο εφαρμογής και ορισμοί</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1. -Πεδίο εφαρμογής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 Το παρόν διάταγμα μεταφέρει εν μέρει την οδηγία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2. Το παρόν διάταγμα εφαρμόζεται στα τσιγάρα, τον καπνό για στρίψιμο, τον καπνό για ναργιλέ, τα σωληνάρια τσιγάρων, το χαρτί τσιγάρων και το χαρτί για καπνό για στρίψιμο και καθορίζει το χρώμα καθώς και τα στοιχεία που εμφαίνονται στις συσκευασίες των προαναφερθέντων προϊόντων.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2. - Ορισμοί</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3. Για την εφαρμογή του παρόντος διατάγματος, ισχύουν οι εξής ορισμοί:</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 καπνός: φύλλα και άλλα φυσικά, επεξεργασμένα ή ανεπεξέργαστα τμήματα φυτών καπνού, συμπεριλαμβανομένου του διογκωμένου και του ανακατεργασμένου καπνού,</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2° προϊόντα με βάση τον καπνό: προϊόν που μπορεί να καταναλωθεί και το οποίο αποτελείται, έστω και εν μέρει, από καπνό, είτε γενετικά τροποποιημένο είτε όχι,</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3° καπνός για στρίψιμο: καπνός που μπορεί να χρησιμοποιηθεί για την κατασκευή τσιγάρων από καταναλωτές ή από καταστήματα λιανικής πώλησης,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4° τσιγάρο: κύλινδρος καπνού που μπορεί να καταναλωθεί μέσω διαδικασίας καύσης και ορίζεται περαιτέρω στο άρθρο 5 του νόμου της 3ης Απριλίου 1997 σχετικά με το φορολογικό καθεστώς των βιοµηχανοποιηµένων καπνών,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5° καπνός για ναργιλέ: προϊόν καπνού που μπορεί να καταναλωθεί μέσω ναργιλέ. Για τους σκοπούς της παρούσας οδηγίας, ο καπνός για ναργιλέ θεωρείται προϊόν καπνού που προορίζεται για κάπνισμα. Εάν ένα προϊόν μπορεί να χρησιμοποιηθεί τόσο μέσω ναργιλέ όσο και σε καπνό για στριφτά τσιγάρα, θεωρείται καπνός για στριφτά τσιγάρα,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6° εξωτερική συσκευασία: κάθε συσκευασία με την οποία διατίθενται προϊόντα καπνού ή συναφή προϊόντα στην αγορά και η οποία περιλαμβάνει μια μονάδα συσκευασίας ή μια ομάδα μονάδων συσκευασίας· τα διαφανή περιτυλίγματα δεν θεωρούνται εξωτερική συσκευασία,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7° μονάδα συσκευασίας: η μικρότερη ατομική συσκευασία ενός προϊόντος καπνού ή συναφούς προϊόντος που διατίθεται στην αγορά,</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8° εμπορική ονομασία: συνδυασμός τριών κατ</w:t>
      </w:r>
      <w:r w:rsidRPr="004B083A">
        <w:rPr>
          <w:rFonts w:ascii="Times New Roman" w:hAnsi="Times New Roman" w:cs="Times New Roman"/>
          <w:color w:val="000000"/>
          <w:sz w:val="27"/>
          <w:cs/>
        </w:rPr>
        <w:t xml:space="preserve">’ </w:t>
      </w:r>
      <w:r w:rsidRPr="004B083A">
        <w:rPr>
          <w:rFonts w:ascii="Times New Roman" w:hAnsi="Times New Roman"/>
          <w:color w:val="000000"/>
          <w:sz w:val="27"/>
        </w:rPr>
        <w:t>ανώτατο όριο λέξεων που επιτρέπουν τη διάκριση των προϊόντων με βάση των καπνό,</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9° διαφανές περιτύλιγμα: περιτύλιγμα από σελοφάν με καμία χρωματική απόχρωση ή/και χωρίς κανένα μοτίβο ή άλλο στοιχείο, στο εξής αναφερόμενο ως «διαφανές περιτύλιγμα»,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10° κατάστημα λιανικής πώλησης: κάθε κατάστημα που διαθέτει στην αγορά προϊόντα καπνού, συμπεριλαμβανομένης της διάθεσης των προϊόντων από φυσικό πρόσωπο,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11° Υπουργός: Ο υπουργός Δημόσιας Υγείας.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ΚΕΦΑΛΑΙΟ 2. Εμφάνιση και περιεχόμενο των μονάδων συσκευασίας και των εξωτερικών συσκευασιών των τσιγάρων, του καπνού για στρίψιμο και του καπνού για ναργιλέ</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1. - Σχέση με το βασιλικό διάταγμα της 5ης Φεβρουαρίου 2016</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4. Οι μονάδες συσκευασίας και οι εξωτερικές συσκευασίες τηρούν τις διατάξεις του βασιλικού διατάγματος της 5ης Φεβρουαρίου 2016 σχετικά με την κατασκευή και τη διάθεση στην αγορά προϊόντων με βάση των καπνό.</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2. -Γενικές διατάξεις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5. Παράγραφος 1. Οι μονάδες συσκευασίας και οι εξωτερικές συσκευασίες έχουν μόνο μία χρωματική απόχρωση. Ο κατασκευαστής μπορεί να επιλέξει, για το εσωτερικό των μονάδων συσκευασίας, μεταξύ δύο χρωματικών αποχρώσεων.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Ο Υπουργός καθορίζει τις χρωματικές αποχρώσεις.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6. Παράγραφος 1. Μια μονάδα συσκευασίας, πέραν του προϊόντος καπνού, μπορεί να περιέχει μόνο μία επένδυση η οποία αποτελεί μέρος της συσκευασίας.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Ο Υπουργός καθορίζει το χρώμα και τα χαρακτηριστικά της επένδυσης.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7. Παράγραφος 1. Απαγορεύονται όλες οι τεχνικές που σκοπεύουν να θίξουν την ουδετερότητα και ομοιομορφία των μονάδων συσκευασίας, εξωτερικών συσκευασιών και περιτυλιγμάτων, ιδίως αυτές σκοπεύουν να τους αποδώσουν ειδικά φωνητικά, οσφρητικά ή οπτικά χαρακτηριστικά.</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 Υπουργός δύναται να καταρτίσει έναν κατάλογο κύριων απαγορευμένων τεχνικών.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Απαγορεύεται, επίσης, κάθε ένθεμα ή άλλο στοιχείο στο εσωτερικό των μονάδων συσκευασίας, των εξωτερικών συσκευασιών και περιτυλιγμάτων.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8. Παράγραφος 1. Το χαρτί των τσιγάρων, των σωλήνων τσιγάρων, καθώς και του καπνού για στρίψιμο έχει μία μόνον χρωματική απόχρωση. Ο κατασκευαστής μπορεί να επιλέξει, για το περίβλημα του φίλτρου, μεταξύ δύο χρωματικών αποχρώσεων.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Υπουργός καθορίζει τις χρωματικές αποχρώσεις που αναφέρονται στην παράγραφο 1.</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9. Παράγραφος 1. Οι εξωτερικές και εσωτερικές επιφάνειες των μονάδων συσκευασίας, των εξωτερικών συσκευασιών και του περιτυλίγματος πρέπει να είναι λείες και στις περιπτώσεις μονάδων συσκευασίας ή εξωτερικών συσκευασιών παραλληλεπίπεδου σχήματος, λείες και επίπεδες.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Ο Υπουργός δύναται να καθορίσει τα επιπλέον χαρακτηριστικά των επιφανειών που προβλέπονται στην παράγραφο 1.</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3. Μονάδες συσκευασίας καπνού για στρίψιμο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10. Παράγραφος 1. Όταν η μονάδα συσκευασίας καπνού για στρίψιμο φέρει προεξοχή ώστε να είναι δυνατό να ξανακλείσει η μονάδα συσκευασίας, η προεξοχή:</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 δεν φέρει καμία επισήμανση,</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2° είναι διαφανής και άχρωμη.</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Κατά παρέκκλιση από την παράγραφο 1, τα χαρακτηριστικά που είναι αυστηρά απαραίτητα για τη σταθεροποίηση του κυλίνδρου ή για τη διαδικασία ανοίγματος και κλεισίματος της μονάδας συσκευασίας ή της εξωτερικής συσκευασίας εγκρίνονται.</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3. Μια μονάδα συσκευασίας καπνού για στρίψιμο κυλινδρικού σχήματος ή παραλληλεπίπεδου μπορεί να περιλαμβάνει κάλυμμα από φύλλο αλουμινίου χρώματος ασημί, χωρίς διακύμανση στον τόνο ή την απόχρωση και χωρίς υφή. Αυτό το κάλυμμα αποτελεί μέρος της εσωτερικής συσκευασίας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4. Ο Υπουργός δύναται να καθορίσει τα χαρακτηριστικά που προβλέπονται στην παράγραφο 2.</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5. Ο Υπουργός δύναται να καθορίσει τα επιπλέον χαρακτηριστικά του φύλλου αλουμινίου που προβλέπεται στην παράγραφο 3.</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ΚΕΦΑΛΑΙΟ 3. - Ενδείξεις που δύνανται να υπάρχουν στις μονάδες συσκευασίας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11. Παράγραφος 1. Μόνο οι ακόλουθες ενδείξεις τοποθετούνται με ορατό και ομοιόμορφο τρόπο σε μια μονάδα συσκευασίας ή μια εξωτερική συσκευασία: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1° το όνομα της εμπορικής ονομασίας,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2° το ονοματεπώνυμο, η ταχυδρομική διεύθυνση, η ηλεκτρονική διεύθυνση και ο αριθμός τηλεφώνου του κατασκευαστή,</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3° ο αριθμός των τσιγάρων που περιέχονται ή η ένδειξη του βάρους σε γραμμάρια του καπνού για στρίψιμο ή του καπνού για ναργιλέ,</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4° το χαρτόσημο,</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5° οι προειδοποιήσεις για την υγεία που προβλέπονται στο βασιλικό διάταγμα της 5ης Φεβρουαρίου 2016 σχετικά με την παρασκευή και τη διάθεση στην αγορά των προϊόντων με βάση τον καπνό,</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6° άλλα νομικά δεσμευτικά στοιχεία.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Οι μονάδες συσκευασίας και οι εξωτερικές συσκευασίες δύνανται να φέρουν ραβδοκώδικες.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3. Η εμπορική ονομασία δεν επιτρέπεται να τοποθετείται στο εσωτερικό της μονάδας συσκευασίας, ούτε στο εσωτερικό της εξωτερικής συσκευασίας.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4. Ο Υπουργός καθορίζει τη θέση, καθώς και τους όρους εκτύπωσης, των ενδείξεων που προβλέπονται στις παραγράφους 1 και 2 στις μονάδες συσκευασίας ή στις εξωτερικές συσκευασίες, καθώς τα χαρακτηριστικά τους.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ΚΕΦΑΛΑΙΟ 4. - Μονάδες συσκευασίας σωληναρίων τσιγάρων, χαρτιού για στρίψιμο και φίλτρων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12. Τα άρθρα 5, 6, 7, 8, 9, 10 και 11, παράγραφος 1, σημεία 1° και 2° και παράγραφοι 2 έως 4, εφαρμόζονται σε μονάδες συσκευασίας που περιέχουν σωληνάρια τσιγάρων, σε μονάδες συσκευασίας που περιέχουν χαρτί για καπνό για στρίψιμο και σε μονάδες συσκευασίας που περιέχουν φίλτρα όταν οι εμπορικές ονομασίες τους οφείλουν κυρίως τη φήμη τους σε ένα προϊόν με βάση τον καπνό.</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ΚΕΦΑΛΑΙΟ 5. - Τελικές διατάξεις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1. - Κυρώσεις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13. Παράγραφος 1. Απαγορεύεται η διάθεση προϊόντων που δεν ανταποκρίνονται στις διατάξεις του παρόντος διατάγματος την αγορά. Τα εν λόγω προϊόντα πρέπει να θεωρούνται βλαβερά, κατά την έννοια του άρθρου 18 του νόμου της 24ης Ιανουαρίου 1977 σχετικά με την προστασία των καταναλωτών όσον αφορά τα τρόφιμα και τα άλλα προϊόντα.</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Παράγραφος 2. Οι παραβάσεις των διατάξεων του παρόντος διατάγματος γίνονται αντικείμενο έρευνας, διαπίστωσης, δίωξης και τιμωρίας σύμφωνα με τις διατάξεις του προαναφερθέντος νόμου της 24ης Ιανουαρίου 1977.</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2. - Έναρξη ισχύος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14. Το παρόν διάταγμα τίθεται σε ισχύ την 1</w:t>
      </w:r>
      <w:r w:rsidRPr="004B083A">
        <w:t>η</w:t>
      </w:r>
      <w:r w:rsidRPr="004B083A">
        <w:rPr>
          <w:rFonts w:ascii="Times New Roman" w:hAnsi="Times New Roman"/>
          <w:color w:val="000000"/>
          <w:sz w:val="27"/>
        </w:rPr>
        <w:t> Ιανουαρίου 2020, με εξαίρεση τα καταστήματα λιανικής πώλησης για τα οποία το παρόν διάταγμα τίθεται σε ισχύ την 1</w:t>
      </w:r>
      <w:r w:rsidRPr="004B083A">
        <w:t>η</w:t>
      </w:r>
      <w:r w:rsidRPr="004B083A">
        <w:rPr>
          <w:rFonts w:ascii="Times New Roman" w:hAnsi="Times New Roman"/>
          <w:color w:val="000000"/>
          <w:sz w:val="27"/>
        </w:rPr>
        <w:t> Ιανουαρίου 2021.</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Τμήμα 3. - Εκτέλεση</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Άρθρο 15. Ο αρμόδιος υπουργός Οικονομίας, η αρμόδια υπουργός Δημόσιας Υγείας και ο αρμόδιος υπουργός Μεσαίων Τάξεων είναι επιφορτισμένοι, ο καθένας στον τομέα του, με την εκτέλεση του παρόντος διατάγματος.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Εκδόθηκε στις Βρυξέλλες, στις 13 Απριλίου 2019.</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ΦΙΛΙΠΠΟΣ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Για τον Βασιλιά:</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Η υπουργός Δημόσιας Υγείας,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Maggie DE BLOCK</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 υπουργός Οικονομίας,</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K. PEETERS</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Ο υπουργός Μεσαίων Τάξεων,</w:t>
      </w:r>
    </w:p>
    <w:p w:rsidR="009C2279" w:rsidRPr="004B083A" w:rsidRDefault="009C0BE6" w:rsidP="002F0E9D">
      <w:pPr>
        <w:spacing w:after="0" w:line="240" w:lineRule="auto"/>
        <w:jc w:val="both"/>
        <w:rPr>
          <w:rFonts w:ascii="Times New Roman" w:eastAsia="Times New Roman" w:hAnsi="Times New Roman" w:cs="Times New Roman"/>
          <w:color w:val="000000"/>
          <w:sz w:val="27"/>
          <w:szCs w:val="27"/>
        </w:rPr>
      </w:pPr>
      <w:r w:rsidRPr="004B083A">
        <w:rPr>
          <w:rFonts w:ascii="Times New Roman" w:hAnsi="Times New Roman"/>
          <w:color w:val="000000"/>
          <w:sz w:val="27"/>
        </w:rPr>
        <w:t>D. DUCARME</w:t>
      </w:r>
    </w:p>
    <w:p w:rsidR="009C2279" w:rsidRPr="004B083A" w:rsidRDefault="00E40E4A" w:rsidP="007207F5">
      <w:pPr>
        <w:spacing w:after="0" w:line="240" w:lineRule="auto"/>
        <w:rPr>
          <w:rFonts w:ascii="Times New Roman" w:eastAsia="Times New Roman" w:hAnsi="Times New Roman" w:cs="Times New Roman"/>
          <w:color w:val="000000"/>
          <w:sz w:val="27"/>
          <w:szCs w:val="27"/>
        </w:rPr>
      </w:pPr>
    </w:p>
    <w:p w:rsidR="007207F5" w:rsidRPr="004B083A"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4"/>
        <w:gridCol w:w="122"/>
        <w:gridCol w:w="1878"/>
        <w:gridCol w:w="1878"/>
        <w:gridCol w:w="122"/>
        <w:gridCol w:w="3556"/>
      </w:tblGrid>
      <w:tr w:rsidR="007207F5" w:rsidRPr="004B083A" w:rsidTr="007207F5">
        <w:trPr>
          <w:tblCellSpacing w:w="15" w:type="dxa"/>
        </w:trPr>
        <w:tc>
          <w:tcPr>
            <w:tcW w:w="1000" w:type="pct"/>
            <w:vAlign w:val="center"/>
            <w:hideMark/>
          </w:tcPr>
          <w:p w:rsidR="007207F5" w:rsidRPr="004B083A" w:rsidRDefault="00E40E4A" w:rsidP="007207F5">
            <w:pPr>
              <w:spacing w:after="0" w:line="240" w:lineRule="auto"/>
              <w:jc w:val="center"/>
              <w:rPr>
                <w:rFonts w:ascii="Times New Roman" w:eastAsia="Times New Roman" w:hAnsi="Times New Roman" w:cs="Times New Roman"/>
                <w:sz w:val="24"/>
                <w:szCs w:val="24"/>
              </w:rPr>
            </w:pPr>
            <w:hyperlink r:id="rId9" w:anchor="top" w:tgtFrame="_self" w:history="1">
              <w:r w:rsidR="009C0BE6" w:rsidRPr="004B083A">
                <w:rPr>
                  <w:rFonts w:ascii="Times New Roman" w:hAnsi="Times New Roman"/>
                  <w:color w:val="0000FF"/>
                  <w:sz w:val="24"/>
                  <w:u w:val="single"/>
                </w:rPr>
                <w:t>αρχή</w:t>
              </w:r>
            </w:hyperlink>
          </w:p>
        </w:tc>
        <w:tc>
          <w:tcPr>
            <w:tcW w:w="50" w:type="pct"/>
            <w:vAlign w:val="center"/>
            <w:hideMark/>
          </w:tcPr>
          <w:p w:rsidR="007207F5" w:rsidRPr="004B083A"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4B083A" w:rsidRDefault="00E40E4A" w:rsidP="007207F5">
            <w:pPr>
              <w:spacing w:after="0" w:line="240" w:lineRule="auto"/>
              <w:jc w:val="center"/>
              <w:rPr>
                <w:rFonts w:ascii="Times New Roman" w:eastAsia="Times New Roman" w:hAnsi="Times New Roman" w:cs="Times New Roman"/>
                <w:sz w:val="24"/>
                <w:szCs w:val="24"/>
              </w:rPr>
            </w:pPr>
            <w:hyperlink r:id="rId10" w:anchor="hit1" w:tgtFrame="_self" w:history="1">
              <w:r w:rsidR="009C0BE6" w:rsidRPr="004B083A">
                <w:rPr>
                  <w:rFonts w:ascii="Times New Roman" w:hAnsi="Times New Roman"/>
                  <w:color w:val="0000FF"/>
                  <w:sz w:val="24"/>
                  <w:u w:val="single"/>
                </w:rPr>
                <w:t>πρώτη λέξη</w:t>
              </w:r>
            </w:hyperlink>
          </w:p>
        </w:tc>
        <w:tc>
          <w:tcPr>
            <w:tcW w:w="1000" w:type="pct"/>
            <w:vAlign w:val="center"/>
            <w:hideMark/>
          </w:tcPr>
          <w:p w:rsidR="007207F5" w:rsidRPr="004B083A" w:rsidRDefault="00E40E4A" w:rsidP="007207F5">
            <w:pPr>
              <w:spacing w:after="0" w:line="240" w:lineRule="auto"/>
              <w:jc w:val="center"/>
              <w:rPr>
                <w:rFonts w:ascii="Times New Roman" w:eastAsia="Times New Roman" w:hAnsi="Times New Roman" w:cs="Times New Roman"/>
                <w:sz w:val="24"/>
                <w:szCs w:val="24"/>
              </w:rPr>
            </w:pPr>
            <w:hyperlink r:id="rId11" w:anchor="hit0" w:tgtFrame="_self" w:history="1">
              <w:r w:rsidR="009C0BE6" w:rsidRPr="004B083A">
                <w:rPr>
                  <w:rFonts w:ascii="Times New Roman" w:hAnsi="Times New Roman"/>
                  <w:color w:val="0000FF"/>
                  <w:sz w:val="24"/>
                  <w:u w:val="single"/>
                </w:rPr>
                <w:t>τελευταία λέξη</w:t>
              </w:r>
            </w:hyperlink>
          </w:p>
        </w:tc>
        <w:tc>
          <w:tcPr>
            <w:tcW w:w="50" w:type="pct"/>
            <w:vAlign w:val="center"/>
            <w:hideMark/>
          </w:tcPr>
          <w:p w:rsidR="007207F5" w:rsidRPr="004B083A"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4B083A" w:rsidRDefault="009C0BE6"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4B083A">
              <w:rPr>
                <w:rFonts w:ascii="Times New Roman" w:hAnsi="Times New Roman"/>
                <w:b/>
                <w:color w:val="FF0000"/>
                <w:sz w:val="27"/>
              </w:rPr>
              <w:t>Δημοσιεύτηκε στις: 17/05/2019</w:t>
            </w:r>
          </w:p>
          <w:p w:rsidR="007207F5" w:rsidRPr="004B083A" w:rsidRDefault="009C0BE6"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B083A">
              <w:rPr>
                <w:rFonts w:ascii="Times New Roman" w:hAnsi="Times New Roman"/>
                <w:b/>
                <w:color w:val="FF0000"/>
                <w:sz w:val="27"/>
              </w:rPr>
              <w:t>Numac : 2019012059</w:t>
            </w:r>
          </w:p>
        </w:tc>
      </w:tr>
    </w:tbl>
    <w:p w:rsidR="00A97B31" w:rsidRPr="004B083A" w:rsidRDefault="00E40E4A"/>
    <w:sectPr w:rsidR="00A97B31" w:rsidRPr="004B083A"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E10" w:rsidRDefault="00876E10" w:rsidP="00CA6C25">
      <w:pPr>
        <w:spacing w:after="0" w:line="240" w:lineRule="auto"/>
      </w:pPr>
      <w:r>
        <w:separator/>
      </w:r>
    </w:p>
  </w:endnote>
  <w:endnote w:type="continuationSeparator" w:id="0">
    <w:p w:rsidR="00876E10" w:rsidRDefault="00876E10"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E10" w:rsidRDefault="00876E10" w:rsidP="00CA6C25">
      <w:pPr>
        <w:spacing w:after="0" w:line="240" w:lineRule="auto"/>
      </w:pPr>
      <w:r>
        <w:separator/>
      </w:r>
    </w:p>
  </w:footnote>
  <w:footnote w:type="continuationSeparator" w:id="0">
    <w:p w:rsidR="00876E10" w:rsidRDefault="00876E10"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7F5"/>
    <w:rsid w:val="004B083A"/>
    <w:rsid w:val="007207F5"/>
    <w:rsid w:val="00876E10"/>
    <w:rsid w:val="009C0BE6"/>
    <w:rsid w:val="00E4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B559080-483F-4E0E-9469-1C0DF969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el-GR" w:eastAsia="el-GR"/>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2564</Words>
  <Characters>20488</Characters>
  <Application>Microsoft Office Word</Application>
  <DocSecurity>0</DocSecurity>
  <Lines>975</Lines>
  <Paragraphs>794</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        13 AVRIL 2019. - Arrêté royal relatif au paquet standardisé des cigarettes, du t</vt:lpstr>
    </vt:vector>
  </TitlesOfParts>
  <Company/>
  <LinksUpToDate>false</LinksUpToDate>
  <CharactersWithSpaces>22258</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5</cp:revision>
  <dcterms:created xsi:type="dcterms:W3CDTF">2019-11-04T01:42:00Z</dcterms:created>
  <dcterms:modified xsi:type="dcterms:W3CDTF">2019-11-04T15:28:00Z</dcterms:modified>
</cp:coreProperties>
</file>