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E7019" w14:textId="77777777" w:rsidR="000039C4" w:rsidRPr="00200EDD" w:rsidRDefault="000039C4" w:rsidP="000039C4">
      <w:pPr>
        <w:suppressAutoHyphens/>
        <w:spacing w:after="0" w:line="240" w:lineRule="auto"/>
        <w:rPr>
          <w:rFonts w:ascii="Times New Roman" w:eastAsia="Noto Sans CJK SC" w:hAnsi="Times New Roman" w:cs="Times New Roman"/>
          <w:kern w:val="2"/>
          <w:sz w:val="24"/>
          <w:szCs w:val="24"/>
        </w:rPr>
      </w:pPr>
      <w:r w:rsidRPr="00200EDD">
        <w:rPr>
          <w:rFonts w:ascii="Times New Roman" w:hAnsi="Times New Roman"/>
          <w:b/>
          <w:sz w:val="24"/>
          <w:u w:color="000000"/>
        </w:rPr>
        <w:t>VLÁDA MAĎARSKA</w:t>
      </w:r>
      <w:r w:rsidRPr="00200EDD">
        <w:rPr>
          <w:rFonts w:ascii="Times New Roman" w:hAnsi="Times New Roman"/>
          <w:sz w:val="24"/>
        </w:rPr>
        <w:t xml:space="preserve"> </w:t>
      </w:r>
    </w:p>
    <w:p w14:paraId="57BF2687" w14:textId="77777777" w:rsidR="000039C4" w:rsidRPr="00200EDD" w:rsidRDefault="000039C4" w:rsidP="000039C4">
      <w:pPr>
        <w:suppressAutoHyphens/>
        <w:spacing w:after="0" w:line="240" w:lineRule="auto"/>
        <w:jc w:val="right"/>
        <w:rPr>
          <w:rFonts w:ascii="Times New Roman" w:eastAsia="Noto Sans CJK SC" w:hAnsi="Times New Roman" w:cs="Times New Roman"/>
          <w:bCs/>
          <w:kern w:val="28"/>
          <w:sz w:val="24"/>
          <w:szCs w:val="24"/>
          <w:u w:val="single"/>
        </w:rPr>
      </w:pPr>
      <w:r w:rsidRPr="00200EDD">
        <w:rPr>
          <w:rFonts w:ascii="Times New Roman" w:hAnsi="Times New Roman"/>
          <w:sz w:val="24"/>
          <w:u w:val="single"/>
        </w:rPr>
        <w:t>Zveřejněno: v Úředním věstníku Maďarska</w:t>
      </w:r>
    </w:p>
    <w:p w14:paraId="5B35F2C4" w14:textId="77777777" w:rsidR="000039C4" w:rsidRPr="00200EDD" w:rsidRDefault="000039C4" w:rsidP="000039C4">
      <w:pPr>
        <w:suppressAutoHyphens/>
        <w:spacing w:after="0" w:line="240" w:lineRule="auto"/>
        <w:jc w:val="center"/>
        <w:rPr>
          <w:rFonts w:ascii="Times New Roman" w:eastAsia="Noto Sans CJK SC" w:hAnsi="Times New Roman" w:cs="Times New Roman"/>
          <w:b/>
          <w:bCs/>
          <w:kern w:val="28"/>
          <w:sz w:val="24"/>
          <w:szCs w:val="24"/>
          <w:u w:color="000000"/>
          <w:lang w:eastAsia="zh-CN" w:bidi="hi-IN"/>
        </w:rPr>
      </w:pPr>
    </w:p>
    <w:p w14:paraId="3FAF2E5B" w14:textId="77777777" w:rsidR="000039C4" w:rsidRPr="00200EDD" w:rsidRDefault="000039C4" w:rsidP="000039C4">
      <w:pPr>
        <w:suppressAutoHyphens/>
        <w:spacing w:after="0" w:line="240" w:lineRule="auto"/>
        <w:jc w:val="center"/>
        <w:rPr>
          <w:rFonts w:ascii="Times New Roman" w:eastAsia="Noto Sans CJK SC" w:hAnsi="Times New Roman" w:cs="Times New Roman"/>
          <w:b/>
          <w:bCs/>
          <w:kern w:val="28"/>
          <w:sz w:val="24"/>
          <w:szCs w:val="24"/>
          <w:u w:color="000000"/>
          <w:lang w:eastAsia="zh-CN" w:bidi="hi-IN"/>
        </w:rPr>
      </w:pPr>
    </w:p>
    <w:p w14:paraId="3E923B24" w14:textId="48BF8A0F" w:rsidR="000039C4" w:rsidRPr="00200EDD" w:rsidRDefault="000039C4" w:rsidP="000039C4">
      <w:pPr>
        <w:suppressAutoHyphens/>
        <w:spacing w:after="0" w:line="240" w:lineRule="auto"/>
        <w:jc w:val="center"/>
        <w:rPr>
          <w:rFonts w:ascii="Times New Roman" w:eastAsia="Times New Roman" w:hAnsi="Times New Roman" w:cs="Times New Roman"/>
          <w:b/>
          <w:bCs/>
          <w:kern w:val="28"/>
          <w:sz w:val="24"/>
          <w:szCs w:val="24"/>
          <w:u w:color="000000"/>
        </w:rPr>
      </w:pPr>
      <w:r w:rsidRPr="00200EDD">
        <w:rPr>
          <w:rFonts w:ascii="Times New Roman" w:hAnsi="Times New Roman"/>
          <w:b/>
          <w:sz w:val="24"/>
          <w:u w:color="000000"/>
        </w:rPr>
        <w:t>NAŘÍZENÍ vlády</w:t>
      </w:r>
    </w:p>
    <w:p w14:paraId="0AF3A501" w14:textId="77777777" w:rsidR="000039C4" w:rsidRPr="00200EDD" w:rsidRDefault="000039C4" w:rsidP="000039C4">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jc w:val="center"/>
        <w:outlineLvl w:val="0"/>
        <w:rPr>
          <w:rFonts w:ascii="Times New Roman" w:eastAsia="Times New Roman" w:hAnsi="Times New Roman" w:cs="Times New Roman"/>
          <w:b/>
          <w:bCs/>
          <w:color w:val="000000"/>
          <w:kern w:val="28"/>
          <w:sz w:val="24"/>
          <w:szCs w:val="24"/>
          <w:u w:color="000000"/>
          <w:bdr w:val="nil"/>
          <w14:textOutline w14:w="0" w14:cap="flat" w14:cmpd="sng" w14:algn="ctr">
            <w14:noFill/>
            <w14:prstDash w14:val="solid"/>
            <w14:bevel/>
          </w14:textOutline>
        </w:rPr>
      </w:pPr>
    </w:p>
    <w:p w14:paraId="400DD16F" w14:textId="77777777" w:rsidR="000039C4" w:rsidRPr="00200EDD" w:rsidRDefault="000039C4" w:rsidP="000039C4">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jc w:val="center"/>
        <w:outlineLvl w:val="0"/>
        <w:rPr>
          <w:rFonts w:ascii="Times New Roman" w:eastAsia="Times New Roman" w:hAnsi="Times New Roman" w:cs="Times New Roman"/>
          <w:b/>
          <w:bCs/>
          <w:color w:val="000000"/>
          <w:kern w:val="28"/>
          <w:sz w:val="24"/>
          <w:szCs w:val="24"/>
          <w:u w:color="000000"/>
          <w:bdr w:val="nil"/>
          <w14:textOutline w14:w="0" w14:cap="flat" w14:cmpd="sng" w14:algn="ctr">
            <w14:noFill/>
            <w14:prstDash w14:val="solid"/>
            <w14:bevel/>
          </w14:textOutline>
        </w:rPr>
      </w:pPr>
      <w:r w:rsidRPr="00200EDD">
        <w:rPr>
          <w:rFonts w:ascii="Times New Roman" w:hAnsi="Times New Roman"/>
          <w:b/>
          <w:color w:val="000000"/>
          <w:sz w:val="24"/>
          <w:u w:color="000000"/>
          <w:bdr w:val="nil"/>
          <w14:textOutline w14:w="0" w14:cap="flat" w14:cmpd="sng" w14:algn="ctr">
            <w14:noFill/>
            <w14:prstDash w14:val="solid"/>
            <w14:bevel/>
          </w14:textOutline>
        </w:rPr>
        <w:t>__________________________</w:t>
      </w:r>
    </w:p>
    <w:p w14:paraId="6D286065" w14:textId="77777777" w:rsidR="000039C4" w:rsidRPr="00200EDD" w:rsidRDefault="000039C4" w:rsidP="000039C4">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jc w:val="center"/>
        <w:outlineLvl w:val="0"/>
        <w:rPr>
          <w:rFonts w:ascii="Times New Roman" w:eastAsia="Times New Roman" w:hAnsi="Times New Roman" w:cs="Times New Roman"/>
          <w:b/>
          <w:bCs/>
          <w:color w:val="000000"/>
          <w:kern w:val="28"/>
          <w:sz w:val="24"/>
          <w:szCs w:val="24"/>
          <w:u w:color="000000"/>
          <w:bdr w:val="nil"/>
          <w14:textOutline w14:w="0" w14:cap="flat" w14:cmpd="sng" w14:algn="ctr">
            <w14:noFill/>
            <w14:prstDash w14:val="solid"/>
            <w14:bevel/>
          </w14:textOutline>
        </w:rPr>
      </w:pPr>
    </w:p>
    <w:p w14:paraId="4106F110" w14:textId="77777777" w:rsidR="000039C4" w:rsidRPr="00200EDD" w:rsidRDefault="000039C4" w:rsidP="000039C4">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jc w:val="center"/>
        <w:outlineLvl w:val="0"/>
        <w:rPr>
          <w:rFonts w:ascii="Times New Roman" w:eastAsia="Times New Roman" w:hAnsi="Times New Roman" w:cs="Times New Roman"/>
          <w:b/>
          <w:bCs/>
          <w:color w:val="000000"/>
          <w:kern w:val="28"/>
          <w:sz w:val="24"/>
          <w:szCs w:val="24"/>
          <w:u w:color="000000"/>
          <w:bdr w:val="nil"/>
          <w14:textOutline w14:w="0" w14:cap="flat" w14:cmpd="sng" w14:algn="ctr">
            <w14:noFill/>
            <w14:prstDash w14:val="solid"/>
            <w14:bevel/>
          </w14:textOutline>
        </w:rPr>
      </w:pPr>
      <w:r w:rsidRPr="00200EDD">
        <w:rPr>
          <w:rFonts w:ascii="Times New Roman" w:hAnsi="Times New Roman"/>
          <w:b/>
          <w:color w:val="000000"/>
          <w:sz w:val="24"/>
          <w:u w:color="000000"/>
          <w:bdr w:val="nil"/>
          <w14:textOutline w14:w="0" w14:cap="flat" w14:cmpd="sng" w14:algn="ctr">
            <w14:noFill/>
            <w14:prstDash w14:val="solid"/>
            <w14:bevel/>
          </w14:textOutline>
        </w:rPr>
        <w:t>o</w:t>
      </w:r>
    </w:p>
    <w:p w14:paraId="425ABBB8" w14:textId="77777777" w:rsidR="000039C4" w:rsidRPr="00200EDD" w:rsidRDefault="000039C4" w:rsidP="000039C4">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left="5664"/>
        <w:jc w:val="both"/>
        <w:rPr>
          <w:rFonts w:ascii="Times New Roman" w:eastAsia="Times New Roman" w:hAnsi="Times New Roman" w:cs="Times New Roman"/>
          <w:color w:val="000000"/>
          <w:sz w:val="24"/>
          <w:szCs w:val="24"/>
          <w:u w:color="000000"/>
          <w:bdr w:val="nil"/>
          <w14:textOutline w14:w="0" w14:cap="flat" w14:cmpd="sng" w14:algn="ctr">
            <w14:noFill/>
            <w14:prstDash w14:val="solid"/>
            <w14:bevel/>
          </w14:textOutline>
        </w:rPr>
      </w:pPr>
    </w:p>
    <w:p w14:paraId="2DE05192" w14:textId="77777777" w:rsidR="000039C4" w:rsidRPr="00200EDD"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200EDD">
        <w:rPr>
          <w:rFonts w:ascii="Times New Roman" w:hAnsi="Times New Roman"/>
          <w:b/>
          <w:sz w:val="24"/>
        </w:rPr>
        <w:t>podrobných pravidlech pro stanovení a uplatňování zálohových poplatků a uvádění výrobků se zálohovým poplatkem na trh</w:t>
      </w:r>
    </w:p>
    <w:p w14:paraId="11A60BB5" w14:textId="77777777" w:rsidR="000039C4" w:rsidRPr="00200EDD"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A1BE50A" w14:textId="77777777" w:rsidR="000039C4" w:rsidRPr="00200EDD"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200EDD">
        <w:rPr>
          <w:rFonts w:ascii="Times New Roman" w:hAnsi="Times New Roman"/>
          <w:sz w:val="24"/>
        </w:rPr>
        <w:t xml:space="preserve">Na základě oprávnění uděleného podle § 88 odst. 1 bodu 9 a § 88 odst. 1 bodu 37, 38 a 39 zákona CLXXXV z roku 2012 o odpadech a jednajíc v rámci své funkce stanovené v čl. 15 odst. 1 základního zákona vláda stanoví: </w:t>
      </w:r>
    </w:p>
    <w:p w14:paraId="0B2E72A6" w14:textId="77777777" w:rsidR="000039C4" w:rsidRPr="00200EDD"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FF0FEC2" w14:textId="77777777" w:rsidR="000039C4" w:rsidRPr="00200EDD"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B6A11A6" w14:textId="77777777" w:rsidR="000039C4" w:rsidRPr="00200EDD"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200EDD">
        <w:rPr>
          <w:rFonts w:ascii="Times New Roman" w:hAnsi="Times New Roman"/>
          <w:b/>
          <w:sz w:val="24"/>
        </w:rPr>
        <w:t>1. Oblast působnosti</w:t>
      </w:r>
    </w:p>
    <w:p w14:paraId="1F33D77C" w14:textId="77777777" w:rsidR="000039C4" w:rsidRPr="00200EDD" w:rsidRDefault="000039C4" w:rsidP="000039C4">
      <w:pPr>
        <w:suppressAutoHyphens/>
        <w:spacing w:after="0" w:line="240" w:lineRule="auto"/>
        <w:ind w:hanging="11"/>
        <w:jc w:val="center"/>
        <w:rPr>
          <w:rFonts w:ascii="Times New Roman" w:eastAsia="Calibri" w:hAnsi="Times New Roman" w:cs="Times New Roman"/>
          <w:b/>
          <w:kern w:val="2"/>
          <w:sz w:val="24"/>
          <w:szCs w:val="24"/>
          <w:lang w:eastAsia="en-US" w:bidi="hi-IN"/>
        </w:rPr>
      </w:pPr>
    </w:p>
    <w:p w14:paraId="22DE8325" w14:textId="193B978F" w:rsidR="000039C4" w:rsidRPr="00200EDD" w:rsidRDefault="00545F61" w:rsidP="00545F61">
      <w:pPr>
        <w:suppressAutoHyphens/>
        <w:spacing w:after="0" w:line="240" w:lineRule="auto"/>
        <w:ind w:left="349"/>
        <w:contextualSpacing/>
        <w:jc w:val="center"/>
        <w:rPr>
          <w:rFonts w:ascii="Times New Roman" w:eastAsia="Calibri" w:hAnsi="Times New Roman" w:cs="Times New Roman"/>
          <w:b/>
          <w:sz w:val="24"/>
          <w:szCs w:val="24"/>
        </w:rPr>
      </w:pPr>
      <w:r w:rsidRPr="00200EDD">
        <w:rPr>
          <w:rFonts w:ascii="Times New Roman" w:hAnsi="Times New Roman"/>
          <w:b/>
          <w:sz w:val="24"/>
        </w:rPr>
        <w:t>§ 1</w:t>
      </w:r>
    </w:p>
    <w:p w14:paraId="4D59E6C7" w14:textId="77777777" w:rsidR="000039C4" w:rsidRPr="00200EDD" w:rsidRDefault="000039C4" w:rsidP="000039C4">
      <w:pPr>
        <w:suppressAutoHyphens/>
        <w:spacing w:after="0" w:line="240" w:lineRule="auto"/>
        <w:ind w:left="-11"/>
        <w:jc w:val="both"/>
        <w:rPr>
          <w:rFonts w:ascii="Times New Roman" w:eastAsia="Calibri" w:hAnsi="Times New Roman" w:cs="Times New Roman"/>
          <w:kern w:val="2"/>
          <w:sz w:val="24"/>
          <w:szCs w:val="24"/>
          <w:lang w:eastAsia="zh-CN" w:bidi="hi-IN"/>
        </w:rPr>
      </w:pPr>
    </w:p>
    <w:p w14:paraId="0CF72CF3" w14:textId="77777777" w:rsidR="000039C4" w:rsidRPr="00200EDD" w:rsidRDefault="000039C4" w:rsidP="000039C4">
      <w:pPr>
        <w:suppressAutoHyphens/>
        <w:spacing w:after="0" w:line="240" w:lineRule="auto"/>
        <w:ind w:left="-11"/>
        <w:jc w:val="both"/>
        <w:rPr>
          <w:rFonts w:ascii="Times New Roman" w:eastAsia="Calibri" w:hAnsi="Times New Roman" w:cs="Times New Roman"/>
          <w:kern w:val="2"/>
          <w:sz w:val="24"/>
          <w:szCs w:val="24"/>
        </w:rPr>
      </w:pPr>
      <w:r w:rsidRPr="00200EDD">
        <w:rPr>
          <w:rFonts w:ascii="Times New Roman" w:hAnsi="Times New Roman"/>
          <w:sz w:val="24"/>
        </w:rPr>
        <w:t>Oblast působnosti tohoto nařízení se vztahuje na výrobky se zálohovým poplatkem, které jsou uváděny na domácí trh a týkají se činností souvisejících s těmito výrobky podle tohoto nařízení.</w:t>
      </w:r>
    </w:p>
    <w:p w14:paraId="018412CA" w14:textId="77777777" w:rsidR="000039C4" w:rsidRPr="00200EDD"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2D17ED0" w14:textId="77777777" w:rsidR="000039C4" w:rsidRPr="00200EDD"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200EDD">
        <w:rPr>
          <w:rFonts w:ascii="Times New Roman" w:hAnsi="Times New Roman"/>
          <w:b/>
          <w:sz w:val="24"/>
        </w:rPr>
        <w:t>2. Definice</w:t>
      </w:r>
    </w:p>
    <w:p w14:paraId="79FACA93" w14:textId="77777777" w:rsidR="000039C4" w:rsidRPr="00200EDD"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53A6CFA" w14:textId="77777777" w:rsidR="000039C4" w:rsidRPr="00200EDD"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200EDD">
        <w:rPr>
          <w:rFonts w:ascii="Times New Roman" w:hAnsi="Times New Roman"/>
          <w:b/>
          <w:sz w:val="24"/>
        </w:rPr>
        <w:t>§ 2</w:t>
      </w:r>
    </w:p>
    <w:p w14:paraId="4D738B29" w14:textId="77777777" w:rsidR="000039C4" w:rsidRPr="00200EDD" w:rsidRDefault="000039C4" w:rsidP="000039C4">
      <w:pPr>
        <w:suppressAutoHyphens/>
        <w:spacing w:after="0" w:line="240" w:lineRule="auto"/>
        <w:ind w:hanging="11"/>
        <w:jc w:val="both"/>
        <w:rPr>
          <w:rFonts w:ascii="Times New Roman" w:eastAsia="Calibri" w:hAnsi="Times New Roman" w:cs="Times New Roman"/>
          <w:b/>
          <w:kern w:val="2"/>
          <w:sz w:val="24"/>
          <w:szCs w:val="24"/>
          <w:lang w:eastAsia="en-US" w:bidi="hi-IN"/>
        </w:rPr>
      </w:pPr>
    </w:p>
    <w:p w14:paraId="64AE83A7" w14:textId="77777777" w:rsidR="000039C4" w:rsidRPr="00200EDD"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200EDD">
        <w:rPr>
          <w:rFonts w:ascii="Times New Roman" w:hAnsi="Times New Roman"/>
          <w:sz w:val="24"/>
        </w:rPr>
        <w:t>(1)</w:t>
      </w:r>
      <w:r w:rsidRPr="00200EDD">
        <w:rPr>
          <w:rFonts w:ascii="Times New Roman" w:hAnsi="Times New Roman"/>
          <w:b/>
          <w:sz w:val="24"/>
        </w:rPr>
        <w:t xml:space="preserve"> </w:t>
      </w:r>
      <w:r w:rsidRPr="00200EDD">
        <w:rPr>
          <w:rFonts w:ascii="Times New Roman" w:hAnsi="Times New Roman"/>
          <w:sz w:val="24"/>
        </w:rPr>
        <w:t>Pro účely tohoto výnosu se:</w:t>
      </w:r>
    </w:p>
    <w:p w14:paraId="38A7BED9" w14:textId="7F48610B" w:rsidR="000039C4" w:rsidRPr="00200EDD" w:rsidRDefault="00EC7B87" w:rsidP="000039C4">
      <w:pPr>
        <w:spacing w:after="0" w:line="240" w:lineRule="auto"/>
        <w:jc w:val="both"/>
        <w:rPr>
          <w:rFonts w:ascii="Times New Roman" w:eastAsia="Times New Roman" w:hAnsi="Times New Roman" w:cs="Times New Roman"/>
          <w:color w:val="000000"/>
          <w:sz w:val="24"/>
          <w:szCs w:val="24"/>
        </w:rPr>
      </w:pPr>
      <w:r w:rsidRPr="00200EDD">
        <w:rPr>
          <w:rFonts w:ascii="Times New Roman" w:hAnsi="Times New Roman"/>
          <w:sz w:val="24"/>
        </w:rPr>
        <w:t xml:space="preserve">1. </w:t>
      </w:r>
      <w:r w:rsidRPr="00200EDD">
        <w:rPr>
          <w:rFonts w:ascii="Times New Roman" w:hAnsi="Times New Roman"/>
          <w:i/>
          <w:sz w:val="24"/>
        </w:rPr>
        <w:t>malým producentem emisí</w:t>
      </w:r>
      <w:r w:rsidRPr="00200EDD">
        <w:rPr>
          <w:rFonts w:ascii="Times New Roman" w:hAnsi="Times New Roman"/>
          <w:sz w:val="24"/>
        </w:rPr>
        <w:t xml:space="preserve"> rozumí výrobce, jehož počet výrobků uváděných na trh (včetně výrobků připravených ke spotřebě nebo koncentrovaných nápojových výrobků, s výjimkou mléčných výrobků a výrobků na bázi mléčných nápojů) s obaly obsahujícími plast, kov nebo sklo v podobě lahví nebo plechovek o objemu 0 až 6 litrů nepřesahuje v referenčním roce 5 000 kusů;</w:t>
      </w:r>
    </w:p>
    <w:p w14:paraId="3CE73275" w14:textId="0C878F6B" w:rsidR="00EC7B87" w:rsidRPr="00200EDD" w:rsidRDefault="00EC7B87" w:rsidP="00EC7B87">
      <w:pPr>
        <w:spacing w:after="0" w:line="240" w:lineRule="auto"/>
        <w:jc w:val="both"/>
        <w:rPr>
          <w:rFonts w:ascii="Times New Roman" w:eastAsia="Times New Roman" w:hAnsi="Times New Roman" w:cs="Times New Roman"/>
          <w:sz w:val="24"/>
          <w:szCs w:val="24"/>
        </w:rPr>
      </w:pPr>
      <w:r w:rsidRPr="00200EDD">
        <w:rPr>
          <w:rFonts w:ascii="Times New Roman" w:hAnsi="Times New Roman"/>
          <w:sz w:val="24"/>
        </w:rPr>
        <w:t xml:space="preserve">2. </w:t>
      </w:r>
      <w:r w:rsidRPr="00200EDD">
        <w:rPr>
          <w:rFonts w:ascii="Times New Roman" w:hAnsi="Times New Roman"/>
          <w:i/>
          <w:sz w:val="24"/>
        </w:rPr>
        <w:t xml:space="preserve">podniky prodávajícími potraviny </w:t>
      </w:r>
      <w:r w:rsidRPr="00200EDD">
        <w:rPr>
          <w:rFonts w:ascii="Times New Roman" w:hAnsi="Times New Roman"/>
          <w:sz w:val="24"/>
        </w:rPr>
        <w:t>rozumí podniky, kde většina obratu pochází z prodeje potravin;</w:t>
      </w:r>
    </w:p>
    <w:p w14:paraId="1651504B" w14:textId="77777777" w:rsidR="000039C4" w:rsidRPr="00200EDD" w:rsidRDefault="000039C4" w:rsidP="000039C4">
      <w:pPr>
        <w:spacing w:after="0" w:line="240" w:lineRule="auto"/>
        <w:jc w:val="both"/>
        <w:rPr>
          <w:rFonts w:ascii="Times New Roman" w:eastAsia="Times New Roman" w:hAnsi="Times New Roman" w:cs="Times New Roman"/>
          <w:color w:val="000000"/>
          <w:sz w:val="24"/>
          <w:szCs w:val="24"/>
        </w:rPr>
      </w:pPr>
      <w:r w:rsidRPr="00200EDD">
        <w:rPr>
          <w:rFonts w:ascii="Times New Roman" w:hAnsi="Times New Roman"/>
          <w:color w:val="000000"/>
          <w:sz w:val="24"/>
        </w:rPr>
        <w:t xml:space="preserve">3. </w:t>
      </w:r>
      <w:r w:rsidRPr="00200EDD">
        <w:rPr>
          <w:rFonts w:ascii="Times New Roman" w:hAnsi="Times New Roman"/>
          <w:i/>
          <w:color w:val="000000"/>
          <w:sz w:val="24"/>
        </w:rPr>
        <w:t xml:space="preserve">distribucí </w:t>
      </w:r>
      <w:r w:rsidRPr="00200EDD">
        <w:rPr>
          <w:rFonts w:ascii="Times New Roman" w:hAnsi="Times New Roman"/>
          <w:color w:val="000000"/>
          <w:sz w:val="24"/>
        </w:rPr>
        <w:t>rozumí uvádění na trh v souladu s nařízením vlády o omezení uvádění některých plastových výrobků na jedno použití a některých dalších plastových výrobků na trh;</w:t>
      </w:r>
    </w:p>
    <w:p w14:paraId="48820F55" w14:textId="77777777" w:rsidR="000039C4" w:rsidRPr="00200EDD" w:rsidRDefault="000039C4" w:rsidP="000039C4">
      <w:pPr>
        <w:suppressAutoHyphens/>
        <w:spacing w:after="0" w:line="240" w:lineRule="auto"/>
        <w:ind w:hanging="11"/>
        <w:jc w:val="both"/>
        <w:rPr>
          <w:rFonts w:ascii="Times New Roman" w:eastAsia="Times New Roman" w:hAnsi="Times New Roman" w:cs="Times New Roman"/>
          <w:color w:val="000000"/>
          <w:kern w:val="2"/>
          <w:sz w:val="24"/>
          <w:szCs w:val="24"/>
        </w:rPr>
      </w:pPr>
      <w:r w:rsidRPr="00200EDD">
        <w:rPr>
          <w:rFonts w:ascii="Times New Roman" w:hAnsi="Times New Roman"/>
          <w:color w:val="000000"/>
          <w:sz w:val="24"/>
        </w:rPr>
        <w:t xml:space="preserve">4. </w:t>
      </w:r>
      <w:r w:rsidRPr="00200EDD">
        <w:rPr>
          <w:rFonts w:ascii="Times New Roman" w:hAnsi="Times New Roman"/>
          <w:i/>
          <w:color w:val="000000"/>
          <w:sz w:val="24"/>
        </w:rPr>
        <w:t xml:space="preserve">distributorem </w:t>
      </w:r>
      <w:r w:rsidRPr="00200EDD">
        <w:rPr>
          <w:rFonts w:ascii="Times New Roman" w:hAnsi="Times New Roman"/>
          <w:color w:val="000000"/>
          <w:sz w:val="24"/>
        </w:rPr>
        <w:t>rozumí obchodní organizace, která dodává a prodává výrobek se zálohovým poplatkem pro spotřebitele a provozuje výkupní místo podle tohoto nařízení;</w:t>
      </w:r>
    </w:p>
    <w:p w14:paraId="409311A9" w14:textId="58E0DFB1" w:rsidR="000039C4" w:rsidRPr="00200EDD" w:rsidRDefault="000039C4" w:rsidP="000039C4">
      <w:pPr>
        <w:suppressAutoHyphens/>
        <w:spacing w:after="0" w:line="240" w:lineRule="auto"/>
        <w:jc w:val="both"/>
        <w:rPr>
          <w:rFonts w:ascii="Times New Roman" w:eastAsia="Times New Roman" w:hAnsi="Times New Roman" w:cs="Times New Roman"/>
          <w:color w:val="000000"/>
          <w:kern w:val="2"/>
          <w:sz w:val="24"/>
          <w:szCs w:val="24"/>
        </w:rPr>
      </w:pPr>
      <w:r w:rsidRPr="00200EDD">
        <w:rPr>
          <w:rFonts w:ascii="Times New Roman" w:hAnsi="Times New Roman"/>
          <w:color w:val="000000"/>
          <w:sz w:val="24"/>
        </w:rPr>
        <w:t>5.</w:t>
      </w:r>
      <w:r w:rsidRPr="00200EDD">
        <w:rPr>
          <w:rFonts w:ascii="Times New Roman" w:hAnsi="Times New Roman"/>
          <w:i/>
          <w:color w:val="000000"/>
          <w:sz w:val="24"/>
        </w:rPr>
        <w:t xml:space="preserve"> výrobky s povinným zálohovým poplatkem</w:t>
      </w:r>
      <w:r w:rsidRPr="00200EDD">
        <w:rPr>
          <w:rFonts w:ascii="Times New Roman" w:hAnsi="Times New Roman"/>
          <w:color w:val="000000"/>
          <w:sz w:val="24"/>
        </w:rPr>
        <w:t xml:space="preserve"> zahrnují balení jakéhokoli nápojového výrobku připraveného ke spotřebě nebo koncentrátu, s výjimkou mléčných výrobků a výrobků na bázi mléčných nápojů, pokud obal obsahuje plasty, kovy nebo sklo a je dodáván v podobě lahví nebo plechovek, buď opakovaně použitelných, nebo nepoužitelných, o objemu 0 až 6 litrů, s výjimkou balení nápojových výrobků uváděných na trh malými producenty emisí; </w:t>
      </w:r>
    </w:p>
    <w:p w14:paraId="65195BCE" w14:textId="77777777" w:rsidR="000039C4" w:rsidRPr="00200EDD" w:rsidRDefault="000039C4" w:rsidP="001263FB">
      <w:pPr>
        <w:suppressAutoHyphens/>
        <w:spacing w:after="0" w:line="240" w:lineRule="auto"/>
        <w:ind w:hanging="11"/>
        <w:jc w:val="both"/>
        <w:rPr>
          <w:rFonts w:ascii="Times New Roman" w:eastAsia="Times New Roman" w:hAnsi="Times New Roman" w:cs="Times New Roman"/>
          <w:kern w:val="2"/>
          <w:sz w:val="24"/>
          <w:szCs w:val="24"/>
        </w:rPr>
      </w:pPr>
      <w:r w:rsidRPr="00200EDD">
        <w:rPr>
          <w:rFonts w:ascii="Times New Roman" w:hAnsi="Times New Roman"/>
          <w:sz w:val="24"/>
        </w:rPr>
        <w:t xml:space="preserve">6. </w:t>
      </w:r>
      <w:r w:rsidRPr="00200EDD">
        <w:rPr>
          <w:rFonts w:ascii="Times New Roman" w:hAnsi="Times New Roman"/>
          <w:i/>
          <w:sz w:val="24"/>
        </w:rPr>
        <w:t>výrobky s dobrovolným zálohovým poplatkem</w:t>
      </w:r>
      <w:r w:rsidRPr="00200EDD">
        <w:rPr>
          <w:rFonts w:ascii="Times New Roman" w:hAnsi="Times New Roman"/>
          <w:sz w:val="24"/>
        </w:rPr>
        <w:t xml:space="preserve"> rozumí výrobky, které nelze považovat za výrobky s povinným zálohovým poplatkem a které jsou výrobcem dobrovolně vyráběny nebo uváděny na trh s označením „vratný“</w:t>
      </w:r>
    </w:p>
    <w:p w14:paraId="18E3DEC1" w14:textId="45F2708D" w:rsidR="000039C4" w:rsidRPr="00200EDD" w:rsidRDefault="000039C4" w:rsidP="001263FB">
      <w:pPr>
        <w:suppressAutoHyphens/>
        <w:spacing w:after="0" w:line="240" w:lineRule="auto"/>
        <w:ind w:hanging="11"/>
        <w:jc w:val="both"/>
        <w:rPr>
          <w:rFonts w:ascii="Times New Roman" w:eastAsia="Times New Roman" w:hAnsi="Times New Roman" w:cs="Times New Roman"/>
          <w:kern w:val="2"/>
          <w:sz w:val="24"/>
          <w:szCs w:val="24"/>
        </w:rPr>
      </w:pPr>
      <w:r w:rsidRPr="00200EDD">
        <w:rPr>
          <w:rFonts w:ascii="Times New Roman" w:hAnsi="Times New Roman"/>
          <w:i/>
          <w:sz w:val="24"/>
        </w:rPr>
        <w:t xml:space="preserve">a) </w:t>
      </w:r>
      <w:r w:rsidRPr="00200EDD">
        <w:rPr>
          <w:rFonts w:ascii="Times New Roman" w:hAnsi="Times New Roman"/>
          <w:sz w:val="24"/>
        </w:rPr>
        <w:t xml:space="preserve">opakovaně použitelný výrobek nebo opakovaně použitelný obal, který se stává odpadem v rámci veřejného úkolu státu v oblasti nakládání s odpady; </w:t>
      </w:r>
    </w:p>
    <w:p w14:paraId="78E561AF" w14:textId="00D4B69B" w:rsidR="000039C4" w:rsidRPr="00200EDD" w:rsidRDefault="000039C4" w:rsidP="001263FB">
      <w:pPr>
        <w:suppressAutoHyphens/>
        <w:spacing w:after="0" w:line="240" w:lineRule="auto"/>
        <w:ind w:hanging="11"/>
        <w:jc w:val="both"/>
        <w:rPr>
          <w:rFonts w:ascii="Times New Roman" w:eastAsia="Times New Roman" w:hAnsi="Times New Roman" w:cs="Times New Roman"/>
          <w:kern w:val="2"/>
          <w:sz w:val="24"/>
          <w:szCs w:val="24"/>
        </w:rPr>
      </w:pPr>
      <w:r w:rsidRPr="00200EDD">
        <w:rPr>
          <w:rFonts w:ascii="Times New Roman" w:hAnsi="Times New Roman"/>
          <w:i/>
          <w:sz w:val="24"/>
        </w:rPr>
        <w:t>b)</w:t>
      </w:r>
      <w:r w:rsidRPr="00200EDD">
        <w:rPr>
          <w:rFonts w:ascii="Times New Roman" w:hAnsi="Times New Roman"/>
          <w:sz w:val="24"/>
        </w:rPr>
        <w:t xml:space="preserve"> výrobek, který se stává odpadem mimo rámec veřejného úkolu státu v oblasti nakládání s odpady;</w:t>
      </w:r>
    </w:p>
    <w:p w14:paraId="12E17308" w14:textId="77777777" w:rsidR="000039C4" w:rsidRPr="00200EDD" w:rsidRDefault="000039C4" w:rsidP="001263FB">
      <w:pPr>
        <w:suppressAutoHyphens/>
        <w:spacing w:after="0" w:line="240" w:lineRule="auto"/>
        <w:ind w:hanging="11"/>
        <w:jc w:val="both"/>
        <w:rPr>
          <w:rFonts w:ascii="Times New Roman" w:eastAsia="Times New Roman" w:hAnsi="Times New Roman" w:cs="Times New Roman"/>
          <w:kern w:val="2"/>
          <w:sz w:val="24"/>
          <w:szCs w:val="24"/>
        </w:rPr>
      </w:pPr>
      <w:r w:rsidRPr="00200EDD">
        <w:rPr>
          <w:rFonts w:ascii="Times New Roman" w:hAnsi="Times New Roman"/>
          <w:sz w:val="24"/>
        </w:rPr>
        <w:lastRenderedPageBreak/>
        <w:t>jejichž výroba a uvádění na trh s tímto označením byly oznámeny vnitrostátnímu orgánu pro nakládání s odpady;</w:t>
      </w:r>
    </w:p>
    <w:p w14:paraId="6E06C881" w14:textId="77777777" w:rsidR="000039C4" w:rsidRPr="00200EDD" w:rsidRDefault="000039C4" w:rsidP="001263FB">
      <w:pPr>
        <w:suppressAutoHyphens/>
        <w:spacing w:after="0" w:line="240" w:lineRule="auto"/>
        <w:ind w:hanging="11"/>
        <w:jc w:val="both"/>
        <w:rPr>
          <w:rFonts w:ascii="Times New Roman" w:eastAsia="Times New Roman" w:hAnsi="Times New Roman" w:cs="Times New Roman"/>
          <w:i/>
          <w:kern w:val="2"/>
          <w:sz w:val="24"/>
          <w:szCs w:val="24"/>
        </w:rPr>
      </w:pPr>
      <w:r w:rsidRPr="00200EDD">
        <w:rPr>
          <w:rFonts w:ascii="Times New Roman" w:hAnsi="Times New Roman"/>
          <w:sz w:val="24"/>
        </w:rPr>
        <w:t xml:space="preserve">7. </w:t>
      </w:r>
      <w:r w:rsidRPr="00200EDD">
        <w:rPr>
          <w:rFonts w:ascii="Times New Roman" w:hAnsi="Times New Roman"/>
          <w:i/>
          <w:sz w:val="24"/>
        </w:rPr>
        <w:t>mléčnými výrobky a výrobky na bázi mléčných nápojů</w:t>
      </w:r>
      <w:r w:rsidRPr="00200EDD">
        <w:rPr>
          <w:rFonts w:ascii="Times New Roman" w:hAnsi="Times New Roman"/>
          <w:sz w:val="24"/>
        </w:rPr>
        <w:t xml:space="preserve"> rozumí nápojové výrobky uvedené v části XVI přílohy I nařízení Evropského parlamentu a Rady (EU) č. 1308/2013 ze dne 17. prosince 2013, kterým se stanoví společná organizace trhů se zemědělskými produkty a zrušují nařízení Rady (EHS) č. 922/72, (EHS) č. 234/79, (ES) č. 1037/2001 a (ES) č. 1234/2007;</w:t>
      </w:r>
    </w:p>
    <w:p w14:paraId="1546EB76" w14:textId="77777777" w:rsidR="000039C4" w:rsidRPr="00200EDD" w:rsidRDefault="000039C4" w:rsidP="001263FB">
      <w:pPr>
        <w:suppressAutoHyphens/>
        <w:spacing w:after="0" w:line="240" w:lineRule="auto"/>
        <w:ind w:hanging="11"/>
        <w:jc w:val="both"/>
        <w:rPr>
          <w:rFonts w:ascii="Times New Roman" w:eastAsia="Calibri" w:hAnsi="Times New Roman" w:cs="Times New Roman"/>
          <w:kern w:val="2"/>
          <w:sz w:val="24"/>
          <w:szCs w:val="24"/>
        </w:rPr>
      </w:pPr>
      <w:r w:rsidRPr="00200EDD">
        <w:rPr>
          <w:rFonts w:ascii="Times New Roman" w:hAnsi="Times New Roman"/>
          <w:sz w:val="24"/>
        </w:rPr>
        <w:t xml:space="preserve">8. </w:t>
      </w:r>
      <w:r w:rsidRPr="00200EDD">
        <w:rPr>
          <w:rFonts w:ascii="Times New Roman" w:hAnsi="Times New Roman"/>
          <w:i/>
          <w:sz w:val="24"/>
        </w:rPr>
        <w:t>výrobky se zálohovým poplatkem</w:t>
      </w:r>
      <w:r w:rsidRPr="00200EDD">
        <w:rPr>
          <w:rFonts w:ascii="Times New Roman" w:hAnsi="Times New Roman"/>
          <w:sz w:val="24"/>
        </w:rPr>
        <w:t xml:space="preserve"> rozumí výrobky s povinným zálohovým poplatkem a výrobky s dobrovolným zálohovým poplatkem.</w:t>
      </w:r>
    </w:p>
    <w:p w14:paraId="5CC3C53D" w14:textId="77777777" w:rsidR="000039C4" w:rsidRPr="00200EDD"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5D7297EA" w14:textId="77777777" w:rsidR="000039C4" w:rsidRPr="00200EDD" w:rsidRDefault="000039C4" w:rsidP="000039C4">
      <w:pPr>
        <w:suppressAutoHyphens/>
        <w:spacing w:after="0" w:line="240" w:lineRule="auto"/>
        <w:jc w:val="both"/>
        <w:rPr>
          <w:rFonts w:ascii="Times New Roman" w:eastAsia="Times New Roman" w:hAnsi="Times New Roman" w:cs="Times New Roman"/>
          <w:kern w:val="2"/>
          <w:sz w:val="24"/>
          <w:szCs w:val="24"/>
        </w:rPr>
      </w:pPr>
      <w:r w:rsidRPr="00200EDD">
        <w:rPr>
          <w:rFonts w:ascii="Times New Roman" w:hAnsi="Times New Roman"/>
          <w:sz w:val="24"/>
        </w:rPr>
        <w:t xml:space="preserve">(2) Termíny a pojmy, které nejsou v tomto nařízení definovány, se použijí tak, jak jsou definovány v zákoně CLXXXV z roku 2012 o odpadech (dále jen: „zákon o odpadech“), </w:t>
      </w:r>
      <w:r w:rsidRPr="00200EDD">
        <w:rPr>
          <w:rFonts w:ascii="Times New Roman" w:hAnsi="Times New Roman"/>
          <w:color w:val="000000"/>
          <w:sz w:val="24"/>
        </w:rPr>
        <w:t>v nařízení vlády, kterým se stanoví podrobná pravidla pro fungování systému rozšířené odpovědnosti výrobce, a v nařízení vlády o činnostech nakládání s obaly a obalovými odpady</w:t>
      </w:r>
      <w:r w:rsidRPr="00200EDD">
        <w:rPr>
          <w:rFonts w:ascii="Times New Roman" w:hAnsi="Times New Roman"/>
          <w:sz w:val="24"/>
        </w:rPr>
        <w:t>.</w:t>
      </w:r>
    </w:p>
    <w:p w14:paraId="103AD549" w14:textId="77777777" w:rsidR="000039C4" w:rsidRPr="00200EDD"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3C150CDD" w14:textId="77777777" w:rsidR="000039C4" w:rsidRPr="00200EDD"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200EDD">
        <w:rPr>
          <w:rFonts w:ascii="Times New Roman" w:hAnsi="Times New Roman"/>
          <w:b/>
          <w:sz w:val="24"/>
        </w:rPr>
        <w:t>3. Zálohový poplatek</w:t>
      </w:r>
    </w:p>
    <w:p w14:paraId="0E9B4EBC" w14:textId="77777777" w:rsidR="000039C4" w:rsidRPr="00200EDD" w:rsidRDefault="000039C4" w:rsidP="000039C4">
      <w:pPr>
        <w:suppressAutoHyphens/>
        <w:spacing w:after="0" w:line="240" w:lineRule="auto"/>
        <w:jc w:val="both"/>
        <w:rPr>
          <w:rFonts w:ascii="Times New Roman" w:eastAsia="Calibri" w:hAnsi="Times New Roman" w:cs="Times New Roman"/>
          <w:b/>
          <w:kern w:val="2"/>
          <w:sz w:val="24"/>
          <w:szCs w:val="24"/>
          <w:lang w:eastAsia="en-US" w:bidi="hi-IN"/>
        </w:rPr>
      </w:pPr>
    </w:p>
    <w:p w14:paraId="77282A9B" w14:textId="77777777" w:rsidR="000039C4" w:rsidRPr="00200EDD" w:rsidRDefault="000039C4" w:rsidP="000039C4">
      <w:pPr>
        <w:tabs>
          <w:tab w:val="left" w:pos="284"/>
        </w:tabs>
        <w:suppressAutoHyphens/>
        <w:spacing w:after="0" w:line="240" w:lineRule="auto"/>
        <w:ind w:left="-11" w:hanging="11"/>
        <w:jc w:val="center"/>
        <w:rPr>
          <w:rFonts w:ascii="Times New Roman" w:eastAsia="Calibri" w:hAnsi="Times New Roman" w:cs="Times New Roman"/>
          <w:kern w:val="2"/>
          <w:sz w:val="24"/>
          <w:szCs w:val="24"/>
        </w:rPr>
      </w:pPr>
      <w:r w:rsidRPr="00200EDD">
        <w:rPr>
          <w:rFonts w:ascii="Times New Roman" w:hAnsi="Times New Roman"/>
          <w:b/>
          <w:sz w:val="24"/>
        </w:rPr>
        <w:t>§ 3</w:t>
      </w:r>
    </w:p>
    <w:p w14:paraId="5AF771DF" w14:textId="77777777" w:rsidR="000039C4" w:rsidRPr="00200EDD"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lang w:eastAsia="en-US" w:bidi="hi-IN"/>
        </w:rPr>
      </w:pPr>
    </w:p>
    <w:p w14:paraId="61D851B3" w14:textId="77777777" w:rsidR="000039C4" w:rsidRPr="00200EDD"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rPr>
      </w:pPr>
      <w:r w:rsidRPr="00200EDD">
        <w:rPr>
          <w:rFonts w:ascii="Times New Roman" w:hAnsi="Times New Roman"/>
          <w:sz w:val="24"/>
        </w:rPr>
        <w:t>(1) Opětovně nepoužitelné výrobky s povinným zálohovým poplatkem podléhají zaplacení zálohového poplatku ve výši 50 HUF za kus. Zálohový poplatek za opakovaně použitelný výrobek s povinným zálohovým poplatkem stanoví výrobce.</w:t>
      </w:r>
    </w:p>
    <w:p w14:paraId="42C32A20" w14:textId="77777777" w:rsidR="000039C4" w:rsidRPr="00200EDD" w:rsidRDefault="000039C4" w:rsidP="000039C4">
      <w:pPr>
        <w:tabs>
          <w:tab w:val="left" w:pos="284"/>
        </w:tabs>
        <w:suppressAutoHyphens/>
        <w:spacing w:after="0" w:line="240" w:lineRule="auto"/>
        <w:jc w:val="both"/>
        <w:rPr>
          <w:rFonts w:ascii="Times New Roman" w:eastAsia="Calibri" w:hAnsi="Times New Roman" w:cs="Times New Roman"/>
          <w:kern w:val="2"/>
          <w:sz w:val="24"/>
          <w:szCs w:val="24"/>
          <w:lang w:eastAsia="en-US" w:bidi="hi-IN"/>
        </w:rPr>
      </w:pPr>
    </w:p>
    <w:p w14:paraId="5433EF41" w14:textId="77777777" w:rsidR="000039C4" w:rsidRPr="00200EDD"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rPr>
      </w:pPr>
      <w:r w:rsidRPr="00200EDD">
        <w:rPr>
          <w:rFonts w:ascii="Times New Roman" w:hAnsi="Times New Roman"/>
          <w:sz w:val="24"/>
        </w:rPr>
        <w:t xml:space="preserve">(2) Při prvním uvedení na domácí trh je výrobce povinen uhradit zálohový poplatek na jednorázový výrobek s povinným zálohovým poplatkem v den uvedený na faktuře nebo v případě, že faktura neexistuje, v den uvedený v jakémkoli jiném dokladu osvědčujícím dokončení transakce, nebo pokud takový poplatek neexistuje, v den dokončení transakce. </w:t>
      </w:r>
    </w:p>
    <w:p w14:paraId="676E8473" w14:textId="77777777" w:rsidR="000039C4" w:rsidRPr="00200EDD"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lang w:eastAsia="en-US" w:bidi="hi-IN"/>
        </w:rPr>
      </w:pPr>
    </w:p>
    <w:p w14:paraId="15DC28F0" w14:textId="77777777" w:rsidR="000039C4" w:rsidRPr="00200EDD" w:rsidRDefault="000039C4" w:rsidP="000039C4">
      <w:pPr>
        <w:tabs>
          <w:tab w:val="left" w:pos="851"/>
        </w:tabs>
        <w:suppressAutoHyphens/>
        <w:spacing w:after="0" w:line="240" w:lineRule="auto"/>
        <w:ind w:hanging="11"/>
        <w:jc w:val="both"/>
        <w:rPr>
          <w:rFonts w:ascii="Times New Roman" w:eastAsia="Calibri" w:hAnsi="Times New Roman" w:cs="Times New Roman"/>
          <w:kern w:val="2"/>
          <w:sz w:val="24"/>
          <w:szCs w:val="24"/>
        </w:rPr>
      </w:pPr>
      <w:r w:rsidRPr="00200EDD">
        <w:rPr>
          <w:rFonts w:ascii="Times New Roman" w:hAnsi="Times New Roman"/>
          <w:sz w:val="24"/>
        </w:rPr>
        <w:t>(3) Výrobce uhradí koncesní společnosti zálohový poplatek měsíčně za každý výrobek, který nelze opětovně použít, s povinným zálohovým poplatkem, a to až do posledního dne měsíce následujícího po referenčním měsíci, pokud je výrobek uveden na trh v referenčním měsíci.</w:t>
      </w:r>
    </w:p>
    <w:p w14:paraId="3A1B4E03" w14:textId="77777777" w:rsidR="000039C4" w:rsidRPr="00200EDD" w:rsidRDefault="000039C4" w:rsidP="000039C4">
      <w:pPr>
        <w:tabs>
          <w:tab w:val="left" w:pos="284"/>
        </w:tabs>
        <w:suppressAutoHyphens/>
        <w:spacing w:after="0" w:line="240" w:lineRule="auto"/>
        <w:jc w:val="both"/>
        <w:rPr>
          <w:rFonts w:ascii="Times New Roman" w:eastAsia="Calibri" w:hAnsi="Times New Roman" w:cs="Times New Roman"/>
          <w:kern w:val="2"/>
          <w:sz w:val="24"/>
          <w:szCs w:val="24"/>
          <w:lang w:eastAsia="en-US" w:bidi="hi-IN"/>
        </w:rPr>
      </w:pPr>
    </w:p>
    <w:p w14:paraId="448CA63A" w14:textId="77777777" w:rsidR="000039C4" w:rsidRPr="00200EDD" w:rsidRDefault="000039C4" w:rsidP="000039C4">
      <w:pPr>
        <w:tabs>
          <w:tab w:val="left" w:pos="284"/>
        </w:tabs>
        <w:suppressAutoHyphens/>
        <w:spacing w:after="0" w:line="240" w:lineRule="auto"/>
        <w:ind w:left="-11" w:hanging="11"/>
        <w:jc w:val="both"/>
        <w:rPr>
          <w:rFonts w:ascii="Times New Roman" w:eastAsia="Calibri" w:hAnsi="Times New Roman" w:cs="Times New Roman"/>
          <w:b/>
          <w:kern w:val="2"/>
          <w:sz w:val="24"/>
          <w:szCs w:val="24"/>
        </w:rPr>
      </w:pPr>
      <w:r w:rsidRPr="00200EDD">
        <w:rPr>
          <w:rFonts w:ascii="Times New Roman" w:hAnsi="Times New Roman"/>
          <w:sz w:val="24"/>
        </w:rPr>
        <w:t>(4) Nápojový výrobek s obalem, na který se vztahuje povinný zálohový poplatek, může být uváděn na trh nebo uváděn na trh za kupní cenu plus zálohový poplatek v souladu s odstavcem 1, pokud není nápojový výrobek spotřebiteli dodán bez obalu při jeho prodeji spotřebiteli.</w:t>
      </w:r>
    </w:p>
    <w:p w14:paraId="62D1D071" w14:textId="77777777" w:rsidR="000039C4" w:rsidRPr="00200EDD" w:rsidRDefault="000039C4" w:rsidP="000039C4">
      <w:pPr>
        <w:tabs>
          <w:tab w:val="left" w:pos="284"/>
        </w:tabs>
        <w:suppressAutoHyphens/>
        <w:spacing w:after="0" w:line="240" w:lineRule="auto"/>
        <w:jc w:val="both"/>
        <w:rPr>
          <w:rFonts w:ascii="Times New Roman" w:eastAsia="Calibri" w:hAnsi="Times New Roman" w:cs="Times New Roman"/>
          <w:b/>
          <w:kern w:val="2"/>
          <w:sz w:val="24"/>
          <w:szCs w:val="24"/>
          <w:lang w:eastAsia="en-US" w:bidi="hi-IN"/>
        </w:rPr>
      </w:pPr>
    </w:p>
    <w:p w14:paraId="263662EF" w14:textId="77777777" w:rsidR="000039C4" w:rsidRPr="00200EDD" w:rsidRDefault="000039C4" w:rsidP="000039C4">
      <w:pPr>
        <w:tabs>
          <w:tab w:val="left" w:pos="284"/>
        </w:tabs>
        <w:suppressAutoHyphens/>
        <w:spacing w:after="0" w:line="240" w:lineRule="auto"/>
        <w:jc w:val="both"/>
        <w:rPr>
          <w:rFonts w:ascii="Times New Roman" w:eastAsia="Calibri" w:hAnsi="Times New Roman" w:cs="Times New Roman"/>
          <w:kern w:val="2"/>
          <w:sz w:val="24"/>
          <w:szCs w:val="24"/>
        </w:rPr>
      </w:pPr>
      <w:r w:rsidRPr="00200EDD">
        <w:rPr>
          <w:rFonts w:ascii="Times New Roman" w:hAnsi="Times New Roman"/>
          <w:sz w:val="24"/>
        </w:rPr>
        <w:t>(5) Výrobce informuje distributora o každé změně zálohového poplatku za opakovaně použitelný výrobek, na který se vztahuje povinný zálohový poplatek, a uvede datum změny, a to nejméně 30 dnů před zavedením změny.</w:t>
      </w:r>
    </w:p>
    <w:p w14:paraId="0F7E232C" w14:textId="77777777" w:rsidR="000039C4" w:rsidRPr="00200EDD" w:rsidRDefault="000039C4" w:rsidP="000039C4">
      <w:pPr>
        <w:tabs>
          <w:tab w:val="left" w:pos="284"/>
        </w:tabs>
        <w:suppressAutoHyphens/>
        <w:spacing w:after="0" w:line="240" w:lineRule="auto"/>
        <w:jc w:val="both"/>
        <w:rPr>
          <w:rFonts w:ascii="Times New Roman" w:eastAsia="Calibri" w:hAnsi="Times New Roman" w:cs="Times New Roman"/>
          <w:kern w:val="2"/>
          <w:sz w:val="24"/>
          <w:szCs w:val="24"/>
          <w:lang w:eastAsia="en-US" w:bidi="hi-IN"/>
        </w:rPr>
      </w:pPr>
    </w:p>
    <w:p w14:paraId="7518193C" w14:textId="77777777" w:rsidR="000039C4" w:rsidRPr="00200EDD"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200EDD">
        <w:rPr>
          <w:rFonts w:ascii="Times New Roman" w:hAnsi="Times New Roman"/>
          <w:b/>
          <w:sz w:val="24"/>
        </w:rPr>
        <w:t>§ 4</w:t>
      </w:r>
    </w:p>
    <w:p w14:paraId="388D133A" w14:textId="77777777" w:rsidR="000039C4" w:rsidRPr="00200EDD"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17275870" w14:textId="77777777" w:rsidR="000039C4" w:rsidRPr="00200EDD"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200EDD">
        <w:rPr>
          <w:rFonts w:ascii="Times New Roman" w:hAnsi="Times New Roman"/>
          <w:sz w:val="24"/>
        </w:rPr>
        <w:t>(1) Výši dobrovolného zálohového poplatku, který má být zaplacen za kus, stanoví výrobce.</w:t>
      </w:r>
    </w:p>
    <w:p w14:paraId="5B787549" w14:textId="77777777" w:rsidR="000039C4" w:rsidRPr="00200EDD"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7385EFE" w14:textId="77777777" w:rsidR="000039C4" w:rsidRPr="00200EDD" w:rsidRDefault="000039C4" w:rsidP="000039C4">
      <w:pPr>
        <w:tabs>
          <w:tab w:val="left" w:pos="284"/>
        </w:tabs>
        <w:suppressAutoHyphens/>
        <w:spacing w:after="0" w:line="240" w:lineRule="auto"/>
        <w:jc w:val="both"/>
        <w:rPr>
          <w:rFonts w:ascii="Times New Roman" w:eastAsia="Calibri" w:hAnsi="Times New Roman" w:cs="Times New Roman"/>
          <w:kern w:val="2"/>
          <w:sz w:val="24"/>
          <w:szCs w:val="24"/>
        </w:rPr>
      </w:pPr>
      <w:r w:rsidRPr="00200EDD">
        <w:rPr>
          <w:rFonts w:ascii="Times New Roman" w:hAnsi="Times New Roman"/>
          <w:sz w:val="24"/>
        </w:rPr>
        <w:t>(2) Výrobce informuje distributora o každé změně zálohového poplatku u výrobku, který podléhá zálohovému poplatku, a uvede datum změny, a to nejméně 30 dnů před zavedením změny.</w:t>
      </w:r>
    </w:p>
    <w:p w14:paraId="08A0F837" w14:textId="77777777" w:rsidR="000039C4" w:rsidRPr="00200EDD"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25F0377" w14:textId="77777777" w:rsidR="000039C4" w:rsidRPr="00200EDD"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3214A986" w14:textId="77777777" w:rsidR="000039C4" w:rsidRPr="00200EDD" w:rsidRDefault="000039C4" w:rsidP="000039C4">
      <w:pPr>
        <w:suppressAutoHyphens/>
        <w:spacing w:after="0" w:line="240" w:lineRule="auto"/>
        <w:jc w:val="center"/>
        <w:rPr>
          <w:rFonts w:ascii="Times New Roman" w:eastAsia="Times New Roman" w:hAnsi="Times New Roman" w:cs="Times New Roman"/>
          <w:kern w:val="2"/>
          <w:sz w:val="24"/>
          <w:szCs w:val="24"/>
        </w:rPr>
      </w:pPr>
      <w:r w:rsidRPr="00200EDD">
        <w:rPr>
          <w:rFonts w:ascii="Times New Roman" w:hAnsi="Times New Roman"/>
          <w:b/>
          <w:sz w:val="24"/>
        </w:rPr>
        <w:t>§ 5</w:t>
      </w:r>
    </w:p>
    <w:p w14:paraId="5DB8437C" w14:textId="77777777" w:rsidR="000039C4" w:rsidRPr="00200EDD"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0101C2AB" w14:textId="77777777" w:rsidR="000039C4" w:rsidRPr="00200EDD" w:rsidRDefault="000039C4" w:rsidP="000039C4">
      <w:pPr>
        <w:suppressAutoHyphens/>
        <w:spacing w:after="0" w:line="240" w:lineRule="auto"/>
        <w:jc w:val="both"/>
        <w:rPr>
          <w:rFonts w:ascii="Times New Roman" w:eastAsia="Times New Roman" w:hAnsi="Times New Roman" w:cs="Times New Roman"/>
          <w:kern w:val="2"/>
          <w:sz w:val="24"/>
          <w:szCs w:val="24"/>
        </w:rPr>
      </w:pPr>
      <w:r w:rsidRPr="00200EDD">
        <w:rPr>
          <w:rFonts w:ascii="Times New Roman" w:hAnsi="Times New Roman"/>
          <w:sz w:val="24"/>
        </w:rPr>
        <w:t>Výše zálohového poplatku se uvede odděleně od ceny výrobku na faktuře nebo účtence.</w:t>
      </w:r>
    </w:p>
    <w:p w14:paraId="3B95CCB3" w14:textId="77777777" w:rsidR="000039C4" w:rsidRPr="00200EDD"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7CDAB9CE" w14:textId="77777777" w:rsidR="000039C4" w:rsidRPr="00200EDD" w:rsidRDefault="000039C4" w:rsidP="000039C4">
      <w:pPr>
        <w:suppressAutoHyphens/>
        <w:spacing w:after="0" w:line="240" w:lineRule="auto"/>
        <w:jc w:val="both"/>
        <w:rPr>
          <w:rFonts w:ascii="Times New Roman" w:eastAsia="Calibri" w:hAnsi="Times New Roman" w:cs="Times New Roman"/>
          <w:b/>
          <w:kern w:val="2"/>
          <w:sz w:val="24"/>
          <w:szCs w:val="24"/>
          <w:lang w:eastAsia="en-US" w:bidi="hi-IN"/>
        </w:rPr>
      </w:pPr>
    </w:p>
    <w:p w14:paraId="6E1703C7" w14:textId="77777777" w:rsidR="000039C4" w:rsidRPr="00200EDD"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200EDD">
        <w:rPr>
          <w:rFonts w:ascii="Times New Roman" w:hAnsi="Times New Roman"/>
          <w:b/>
          <w:sz w:val="24"/>
        </w:rPr>
        <w:t>4. Práva a povinnosti výrobce</w:t>
      </w:r>
    </w:p>
    <w:p w14:paraId="03F8D186" w14:textId="77777777" w:rsidR="000039C4" w:rsidRPr="00200EDD" w:rsidRDefault="000039C4" w:rsidP="000039C4">
      <w:pPr>
        <w:suppressAutoHyphens/>
        <w:spacing w:after="0" w:line="240" w:lineRule="auto"/>
        <w:ind w:hanging="11"/>
        <w:rPr>
          <w:rFonts w:ascii="Times New Roman" w:eastAsia="Calibri" w:hAnsi="Times New Roman" w:cs="Times New Roman"/>
          <w:bCs/>
          <w:kern w:val="2"/>
          <w:sz w:val="24"/>
          <w:szCs w:val="24"/>
          <w:lang w:eastAsia="en-US" w:bidi="hi-IN"/>
        </w:rPr>
      </w:pPr>
    </w:p>
    <w:p w14:paraId="7B8AA844" w14:textId="77777777" w:rsidR="000039C4" w:rsidRPr="00200EDD" w:rsidRDefault="000039C4" w:rsidP="000039C4">
      <w:pPr>
        <w:tabs>
          <w:tab w:val="left" w:pos="851"/>
        </w:tabs>
        <w:suppressAutoHyphens/>
        <w:spacing w:after="0" w:line="240" w:lineRule="auto"/>
        <w:jc w:val="center"/>
        <w:rPr>
          <w:rFonts w:ascii="Times New Roman" w:eastAsia="Calibri" w:hAnsi="Times New Roman" w:cs="Times New Roman"/>
          <w:b/>
          <w:kern w:val="2"/>
          <w:sz w:val="24"/>
          <w:szCs w:val="24"/>
        </w:rPr>
      </w:pPr>
      <w:r w:rsidRPr="00200EDD">
        <w:rPr>
          <w:rFonts w:ascii="Times New Roman" w:hAnsi="Times New Roman"/>
          <w:b/>
          <w:sz w:val="24"/>
        </w:rPr>
        <w:t>§ 6</w:t>
      </w:r>
    </w:p>
    <w:p w14:paraId="11662773" w14:textId="77777777" w:rsidR="000039C4" w:rsidRPr="00200EDD" w:rsidRDefault="000039C4" w:rsidP="000039C4">
      <w:pPr>
        <w:tabs>
          <w:tab w:val="left" w:pos="851"/>
        </w:tabs>
        <w:suppressAutoHyphens/>
        <w:spacing w:after="0" w:line="240" w:lineRule="auto"/>
        <w:jc w:val="both"/>
        <w:rPr>
          <w:rFonts w:ascii="Times New Roman" w:eastAsia="Calibri" w:hAnsi="Times New Roman" w:cs="Times New Roman"/>
          <w:b/>
          <w:kern w:val="2"/>
          <w:sz w:val="24"/>
          <w:szCs w:val="24"/>
          <w:lang w:eastAsia="en-US" w:bidi="hi-IN"/>
        </w:rPr>
      </w:pPr>
    </w:p>
    <w:p w14:paraId="17042C3D" w14:textId="77777777" w:rsidR="000039C4" w:rsidRPr="00200EDD" w:rsidRDefault="000039C4" w:rsidP="000039C4">
      <w:pPr>
        <w:tabs>
          <w:tab w:val="left" w:pos="851"/>
        </w:tabs>
        <w:suppressAutoHyphens/>
        <w:spacing w:after="0" w:line="240" w:lineRule="auto"/>
        <w:jc w:val="both"/>
        <w:rPr>
          <w:rFonts w:ascii="Times New Roman" w:eastAsia="Calibri" w:hAnsi="Times New Roman" w:cs="Times New Roman"/>
          <w:kern w:val="2"/>
          <w:sz w:val="24"/>
          <w:szCs w:val="24"/>
        </w:rPr>
      </w:pPr>
      <w:r w:rsidRPr="00200EDD">
        <w:rPr>
          <w:rFonts w:ascii="Times New Roman" w:hAnsi="Times New Roman"/>
          <w:sz w:val="24"/>
        </w:rPr>
        <w:t>(1) Výrobce zahájí registraci výrobku s povinným zálohovým poplatkem nejméně 45 dnů před jeho uvedením na trh prostřednictvím elektronického rozhraní poskytnutého koncesní společností. Dojde-li ke změně vlastností specifikovaných během registrace, výrobce znovu zahájí registraci výrobku. Pokud výrobce přestane uvádět výrobek na trh s povinným zálohovým poplatkem, oznámí tuto skutečnost na elektronickém rozhraní.</w:t>
      </w:r>
    </w:p>
    <w:p w14:paraId="1621E240" w14:textId="77777777" w:rsidR="000039C4" w:rsidRPr="00200EDD" w:rsidRDefault="000039C4" w:rsidP="000039C4">
      <w:pPr>
        <w:tabs>
          <w:tab w:val="left" w:pos="851"/>
        </w:tabs>
        <w:suppressAutoHyphens/>
        <w:spacing w:after="0" w:line="240" w:lineRule="auto"/>
        <w:jc w:val="both"/>
        <w:rPr>
          <w:rFonts w:ascii="Times New Roman" w:eastAsia="Calibri" w:hAnsi="Times New Roman" w:cs="Times New Roman"/>
          <w:kern w:val="2"/>
          <w:sz w:val="24"/>
          <w:szCs w:val="24"/>
          <w:lang w:eastAsia="en-US" w:bidi="hi-IN"/>
        </w:rPr>
      </w:pPr>
    </w:p>
    <w:p w14:paraId="2CF16CAB" w14:textId="77777777" w:rsidR="000039C4" w:rsidRPr="00200EDD" w:rsidRDefault="000039C4" w:rsidP="000039C4">
      <w:pPr>
        <w:tabs>
          <w:tab w:val="left" w:pos="1134"/>
        </w:tabs>
        <w:suppressAutoHyphens/>
        <w:spacing w:after="0" w:line="240" w:lineRule="auto"/>
        <w:jc w:val="both"/>
        <w:rPr>
          <w:rFonts w:ascii="Times New Roman" w:eastAsia="Calibri" w:hAnsi="Times New Roman" w:cs="Times New Roman"/>
          <w:kern w:val="2"/>
          <w:sz w:val="24"/>
          <w:szCs w:val="24"/>
        </w:rPr>
      </w:pPr>
      <w:r w:rsidRPr="00200EDD">
        <w:rPr>
          <w:rFonts w:ascii="Times New Roman" w:hAnsi="Times New Roman"/>
          <w:sz w:val="24"/>
        </w:rPr>
        <w:t>(2) Výrobce zašle vzorky výrobku koncesní společnosti k registraci, která ověří, zda vzorky splňují parametry specifikované v průběhu registrace, a ověří, zda lze označení na obalu přečíst výkupním automatem. Koncesní společnost registraci zamítá,</w:t>
      </w:r>
      <w:bookmarkStart w:id="0" w:name="_Hlk105837136"/>
      <w:r w:rsidRPr="00200EDD">
        <w:rPr>
          <w:rFonts w:ascii="Times New Roman" w:hAnsi="Times New Roman"/>
          <w:sz w:val="24"/>
        </w:rPr>
        <w:t xml:space="preserve"> pokud </w:t>
      </w:r>
      <w:bookmarkEnd w:id="0"/>
      <w:r w:rsidRPr="00200EDD">
        <w:rPr>
          <w:rFonts w:ascii="Times New Roman" w:hAnsi="Times New Roman"/>
          <w:sz w:val="24"/>
        </w:rPr>
        <w:t>označení na výrobku nesplňuje požadavky přílohy 1.</w:t>
      </w:r>
    </w:p>
    <w:p w14:paraId="44E2B789" w14:textId="77777777" w:rsidR="000039C4" w:rsidRPr="00200EDD" w:rsidRDefault="000039C4" w:rsidP="000039C4">
      <w:pPr>
        <w:tabs>
          <w:tab w:val="left" w:pos="1134"/>
        </w:tabs>
        <w:suppressAutoHyphens/>
        <w:spacing w:after="0" w:line="240" w:lineRule="auto"/>
        <w:jc w:val="both"/>
        <w:rPr>
          <w:rFonts w:ascii="Times New Roman" w:eastAsia="Calibri" w:hAnsi="Times New Roman" w:cs="Times New Roman"/>
          <w:kern w:val="2"/>
          <w:sz w:val="24"/>
          <w:szCs w:val="24"/>
          <w:lang w:eastAsia="en-US" w:bidi="hi-IN"/>
        </w:rPr>
      </w:pPr>
    </w:p>
    <w:p w14:paraId="48A7CD53" w14:textId="77777777" w:rsidR="000039C4" w:rsidRPr="00200EDD" w:rsidRDefault="000039C4" w:rsidP="000039C4">
      <w:pPr>
        <w:tabs>
          <w:tab w:val="left" w:pos="1134"/>
        </w:tabs>
        <w:suppressAutoHyphens/>
        <w:spacing w:after="0" w:line="240" w:lineRule="auto"/>
        <w:jc w:val="both"/>
        <w:rPr>
          <w:rFonts w:ascii="Times New Roman" w:eastAsia="Calibri" w:hAnsi="Times New Roman" w:cs="Times New Roman"/>
          <w:kern w:val="2"/>
          <w:sz w:val="24"/>
          <w:szCs w:val="24"/>
        </w:rPr>
      </w:pPr>
      <w:r w:rsidRPr="00200EDD">
        <w:rPr>
          <w:rFonts w:ascii="Times New Roman" w:hAnsi="Times New Roman"/>
          <w:sz w:val="24"/>
        </w:rPr>
        <w:t>(3) Podrobné požadavky na registraci jsou definovány koncesní společností a zveřejněny na jejích internetových stránkách. Koncesní společnost informuje na svých internetových stránkách o změnách požadavků na registraci a uvede datum, kdy změna vstoupí v platnost, a to nejméně 30 dnů před zavedením změny.</w:t>
      </w:r>
    </w:p>
    <w:p w14:paraId="687CB8B9" w14:textId="77777777" w:rsidR="000039C4" w:rsidRPr="00200EDD" w:rsidRDefault="000039C4" w:rsidP="000039C4">
      <w:pPr>
        <w:tabs>
          <w:tab w:val="left" w:pos="851"/>
        </w:tabs>
        <w:suppressAutoHyphens/>
        <w:spacing w:after="0" w:line="240" w:lineRule="auto"/>
        <w:jc w:val="both"/>
        <w:rPr>
          <w:rFonts w:ascii="Times New Roman" w:eastAsia="Calibri" w:hAnsi="Times New Roman" w:cs="Times New Roman"/>
          <w:kern w:val="2"/>
          <w:sz w:val="24"/>
          <w:szCs w:val="24"/>
          <w:lang w:eastAsia="en-US" w:bidi="hi-IN"/>
        </w:rPr>
      </w:pPr>
    </w:p>
    <w:p w14:paraId="13C78DAA" w14:textId="77777777" w:rsidR="000039C4" w:rsidRPr="00200EDD" w:rsidRDefault="000039C4" w:rsidP="000039C4">
      <w:pPr>
        <w:tabs>
          <w:tab w:val="left" w:pos="851"/>
        </w:tabs>
        <w:suppressAutoHyphens/>
        <w:spacing w:after="0" w:line="240" w:lineRule="auto"/>
        <w:jc w:val="both"/>
        <w:rPr>
          <w:rFonts w:ascii="Times New Roman" w:eastAsia="Calibri" w:hAnsi="Times New Roman" w:cs="Times New Roman"/>
          <w:kern w:val="2"/>
          <w:sz w:val="24"/>
          <w:szCs w:val="24"/>
        </w:rPr>
      </w:pPr>
      <w:r w:rsidRPr="00200EDD">
        <w:rPr>
          <w:rFonts w:ascii="Times New Roman" w:hAnsi="Times New Roman"/>
          <w:sz w:val="24"/>
        </w:rPr>
        <w:t>(4) Pokud výrobce nesplní povinnost registrace podle odstavce 1 nebo pokud koncesní společnost odmítne zaregistrovat, nesmí být výrobek uveden na trh.</w:t>
      </w:r>
    </w:p>
    <w:p w14:paraId="69928148" w14:textId="77777777" w:rsidR="000039C4" w:rsidRPr="00200EDD"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34768EC8" w14:textId="77777777" w:rsidR="000039C4" w:rsidRPr="00200EDD" w:rsidRDefault="000039C4" w:rsidP="000039C4">
      <w:pPr>
        <w:suppressAutoHyphens/>
        <w:spacing w:after="0" w:line="240" w:lineRule="auto"/>
        <w:jc w:val="center"/>
        <w:rPr>
          <w:rFonts w:ascii="Times New Roman" w:eastAsia="Calibri" w:hAnsi="Times New Roman" w:cs="Times New Roman"/>
          <w:b/>
          <w:kern w:val="2"/>
          <w:sz w:val="24"/>
          <w:szCs w:val="24"/>
        </w:rPr>
      </w:pPr>
      <w:r w:rsidRPr="00200EDD">
        <w:rPr>
          <w:rFonts w:ascii="Times New Roman" w:hAnsi="Times New Roman"/>
          <w:b/>
          <w:sz w:val="24"/>
        </w:rPr>
        <w:t>§</w:t>
      </w:r>
      <w:r w:rsidRPr="00200EDD">
        <w:rPr>
          <w:rFonts w:ascii="Times New Roman" w:hAnsi="Times New Roman"/>
          <w:sz w:val="24"/>
        </w:rPr>
        <w:t xml:space="preserve"> </w:t>
      </w:r>
      <w:r w:rsidRPr="00200EDD">
        <w:rPr>
          <w:rFonts w:ascii="Times New Roman" w:hAnsi="Times New Roman"/>
          <w:b/>
          <w:sz w:val="24"/>
        </w:rPr>
        <w:t>7</w:t>
      </w:r>
    </w:p>
    <w:p w14:paraId="43507083" w14:textId="77777777" w:rsidR="000039C4" w:rsidRPr="00200EDD" w:rsidRDefault="000039C4" w:rsidP="000039C4">
      <w:pPr>
        <w:suppressAutoHyphens/>
        <w:spacing w:after="0" w:line="240" w:lineRule="auto"/>
        <w:jc w:val="both"/>
        <w:rPr>
          <w:rFonts w:ascii="Times New Roman" w:eastAsia="Calibri" w:hAnsi="Times New Roman" w:cs="Times New Roman"/>
          <w:b/>
          <w:kern w:val="2"/>
          <w:sz w:val="24"/>
          <w:szCs w:val="24"/>
          <w:lang w:eastAsia="en-US" w:bidi="hi-IN"/>
        </w:rPr>
      </w:pPr>
    </w:p>
    <w:p w14:paraId="7FF933F8" w14:textId="77777777" w:rsidR="000039C4" w:rsidRPr="00200EDD" w:rsidRDefault="000039C4" w:rsidP="000039C4">
      <w:pPr>
        <w:suppressAutoHyphens/>
        <w:spacing w:after="0" w:line="240" w:lineRule="auto"/>
        <w:jc w:val="both"/>
        <w:rPr>
          <w:rFonts w:ascii="Times New Roman" w:eastAsia="Calibri" w:hAnsi="Times New Roman" w:cs="Times New Roman"/>
          <w:kern w:val="2"/>
          <w:sz w:val="24"/>
          <w:szCs w:val="24"/>
        </w:rPr>
      </w:pPr>
      <w:r w:rsidRPr="00200EDD">
        <w:rPr>
          <w:rFonts w:ascii="Times New Roman" w:hAnsi="Times New Roman"/>
          <w:sz w:val="24"/>
        </w:rPr>
        <w:t xml:space="preserve">(1) Výrobce zajistí, aby označení v souladu s </w:t>
      </w:r>
      <w:r w:rsidRPr="00200EDD">
        <w:rPr>
          <w:rFonts w:ascii="Times New Roman" w:hAnsi="Times New Roman"/>
          <w:i/>
          <w:sz w:val="24"/>
        </w:rPr>
        <w:t>přílohou 1</w:t>
      </w:r>
      <w:r w:rsidRPr="00200EDD">
        <w:rPr>
          <w:rFonts w:ascii="Times New Roman" w:hAnsi="Times New Roman"/>
          <w:sz w:val="24"/>
        </w:rPr>
        <w:t xml:space="preserve"> a bylo jasně viditelné, trvalé a čitelné na výrobku, na který se vztahuje povinný zálohový poplatek.  </w:t>
      </w:r>
    </w:p>
    <w:p w14:paraId="164B9DE4" w14:textId="77777777" w:rsidR="000039C4" w:rsidRPr="00200EDD" w:rsidRDefault="000039C4" w:rsidP="000039C4">
      <w:pPr>
        <w:suppressAutoHyphens/>
        <w:spacing w:after="0" w:line="240" w:lineRule="auto"/>
        <w:ind w:left="284" w:hanging="284"/>
        <w:jc w:val="both"/>
        <w:rPr>
          <w:rFonts w:ascii="Times New Roman" w:eastAsia="Calibri" w:hAnsi="Times New Roman" w:cs="Times New Roman"/>
          <w:kern w:val="2"/>
          <w:sz w:val="24"/>
          <w:szCs w:val="24"/>
          <w:lang w:eastAsia="en-US" w:bidi="hi-IN"/>
        </w:rPr>
      </w:pPr>
    </w:p>
    <w:p w14:paraId="6DF503C6" w14:textId="77777777" w:rsidR="000039C4" w:rsidRPr="00200EDD" w:rsidRDefault="000039C4" w:rsidP="000039C4">
      <w:pPr>
        <w:suppressAutoHyphens/>
        <w:spacing w:after="0" w:line="240" w:lineRule="auto"/>
        <w:jc w:val="both"/>
        <w:rPr>
          <w:rFonts w:ascii="Times New Roman" w:eastAsia="Calibri" w:hAnsi="Times New Roman" w:cs="Times New Roman"/>
          <w:kern w:val="2"/>
          <w:sz w:val="24"/>
          <w:szCs w:val="24"/>
        </w:rPr>
      </w:pPr>
      <w:r w:rsidRPr="00200EDD">
        <w:rPr>
          <w:rFonts w:ascii="Times New Roman" w:hAnsi="Times New Roman"/>
          <w:sz w:val="24"/>
        </w:rPr>
        <w:t>(2) Výrobek s povinným zálohovým poplatkem může být uváděn na trh pouze s označením uvedeným v odstavci 1.</w:t>
      </w:r>
    </w:p>
    <w:p w14:paraId="6B9EBBDD" w14:textId="77777777" w:rsidR="000039C4" w:rsidRPr="00200EDD"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4399EDB8" w14:textId="77777777" w:rsidR="000039C4" w:rsidRPr="00200EDD" w:rsidRDefault="000039C4" w:rsidP="000039C4">
      <w:pPr>
        <w:suppressAutoHyphens/>
        <w:spacing w:after="0" w:line="240" w:lineRule="auto"/>
        <w:jc w:val="both"/>
        <w:rPr>
          <w:rFonts w:ascii="Times New Roman" w:eastAsia="Calibri" w:hAnsi="Times New Roman" w:cs="Times New Roman"/>
          <w:kern w:val="2"/>
          <w:sz w:val="24"/>
          <w:szCs w:val="24"/>
        </w:rPr>
      </w:pPr>
      <w:r w:rsidRPr="00200EDD">
        <w:rPr>
          <w:rFonts w:ascii="Times New Roman" w:hAnsi="Times New Roman"/>
          <w:sz w:val="24"/>
        </w:rPr>
        <w:t>(3) Dojde-li ke změně zálohového poplatku za výrobek na jedno použití, na který se vztahuje povinný zálohový poplatek, označení tohoto výrobku uváděného na trh po změně v souladu s bodem 1.1 přílohy 1 není stejné jako označení výrobku uvedeného na trh před změnou.</w:t>
      </w:r>
    </w:p>
    <w:p w14:paraId="03417CFF" w14:textId="77777777" w:rsidR="000039C4" w:rsidRPr="00200EDD"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0264EB40" w14:textId="77777777" w:rsidR="000039C4" w:rsidRPr="00200EDD" w:rsidRDefault="000039C4" w:rsidP="000039C4">
      <w:pPr>
        <w:suppressAutoHyphens/>
        <w:spacing w:after="0" w:line="240" w:lineRule="auto"/>
        <w:ind w:hanging="11"/>
        <w:jc w:val="center"/>
        <w:rPr>
          <w:rFonts w:ascii="Times New Roman" w:eastAsia="Times New Roman" w:hAnsi="Times New Roman" w:cs="Times New Roman"/>
          <w:color w:val="000000"/>
          <w:kern w:val="2"/>
          <w:sz w:val="24"/>
          <w:szCs w:val="24"/>
        </w:rPr>
      </w:pPr>
      <w:r w:rsidRPr="00200EDD">
        <w:rPr>
          <w:rFonts w:ascii="Times New Roman" w:hAnsi="Times New Roman"/>
          <w:b/>
          <w:color w:val="000000"/>
          <w:sz w:val="24"/>
        </w:rPr>
        <w:t>§ 8</w:t>
      </w:r>
    </w:p>
    <w:p w14:paraId="74A1BAF5" w14:textId="77777777" w:rsidR="000039C4" w:rsidRPr="00200EDD" w:rsidRDefault="000039C4" w:rsidP="000039C4">
      <w:pPr>
        <w:suppressAutoHyphens/>
        <w:spacing w:after="0" w:line="240" w:lineRule="auto"/>
        <w:ind w:hanging="11"/>
        <w:jc w:val="both"/>
        <w:rPr>
          <w:rFonts w:ascii="Times New Roman" w:eastAsia="Times New Roman" w:hAnsi="Times New Roman" w:cs="Times New Roman"/>
          <w:color w:val="000000"/>
          <w:kern w:val="2"/>
          <w:sz w:val="24"/>
          <w:szCs w:val="24"/>
          <w:lang w:eastAsia="zh-CN" w:bidi="hi-IN"/>
        </w:rPr>
      </w:pPr>
    </w:p>
    <w:p w14:paraId="7B8E4F7E" w14:textId="77777777" w:rsidR="000039C4" w:rsidRPr="00200EDD" w:rsidRDefault="000039C4" w:rsidP="000039C4">
      <w:pPr>
        <w:suppressAutoHyphens/>
        <w:spacing w:after="0" w:line="240" w:lineRule="auto"/>
        <w:ind w:hanging="11"/>
        <w:jc w:val="both"/>
        <w:rPr>
          <w:rFonts w:ascii="Times New Roman" w:eastAsia="Times New Roman" w:hAnsi="Times New Roman" w:cs="Times New Roman"/>
          <w:color w:val="000000"/>
          <w:kern w:val="2"/>
          <w:sz w:val="24"/>
          <w:szCs w:val="24"/>
        </w:rPr>
      </w:pPr>
      <w:r w:rsidRPr="00200EDD">
        <w:rPr>
          <w:rFonts w:ascii="Times New Roman" w:hAnsi="Times New Roman"/>
          <w:color w:val="000000"/>
          <w:sz w:val="24"/>
        </w:rPr>
        <w:t xml:space="preserve">(1) </w:t>
      </w:r>
      <w:r w:rsidRPr="00200EDD">
        <w:rPr>
          <w:rFonts w:ascii="Times New Roman" w:hAnsi="Times New Roman"/>
          <w:sz w:val="24"/>
        </w:rPr>
        <w:t>Výrobce souhlasí s přijetím a převzetím jakéhokoli opakovaně použitelného výrobku s povinným zálohovým poplatkem, který distributor nebo spotřebitel vrátí za účelem opětovného použití, a zálohový poplatek jim vrátí.</w:t>
      </w:r>
      <w:r w:rsidRPr="00200EDD">
        <w:rPr>
          <w:rFonts w:ascii="Times New Roman" w:hAnsi="Times New Roman"/>
          <w:color w:val="000000"/>
          <w:sz w:val="24"/>
        </w:rPr>
        <w:t xml:space="preserve"> </w:t>
      </w:r>
    </w:p>
    <w:p w14:paraId="1D8C8F22" w14:textId="77777777" w:rsidR="000039C4" w:rsidRPr="00200EDD" w:rsidRDefault="000039C4" w:rsidP="000039C4">
      <w:pPr>
        <w:suppressAutoHyphens/>
        <w:spacing w:after="0" w:line="240" w:lineRule="auto"/>
        <w:ind w:hanging="11"/>
        <w:jc w:val="both"/>
        <w:rPr>
          <w:rFonts w:ascii="Times New Roman" w:eastAsia="Times New Roman" w:hAnsi="Times New Roman" w:cs="Times New Roman"/>
          <w:color w:val="000000"/>
          <w:kern w:val="2"/>
          <w:sz w:val="24"/>
          <w:szCs w:val="24"/>
          <w:lang w:eastAsia="zh-CN" w:bidi="hi-IN"/>
        </w:rPr>
      </w:pPr>
    </w:p>
    <w:p w14:paraId="345BD6A8" w14:textId="0654808A" w:rsidR="000039C4" w:rsidRPr="00200EDD" w:rsidRDefault="000039C4" w:rsidP="000039C4">
      <w:pPr>
        <w:suppressAutoHyphens/>
        <w:spacing w:after="0" w:line="240" w:lineRule="auto"/>
        <w:jc w:val="both"/>
        <w:rPr>
          <w:rFonts w:ascii="Times New Roman" w:eastAsia="Times New Roman" w:hAnsi="Times New Roman" w:cs="Times New Roman"/>
          <w:kern w:val="2"/>
          <w:sz w:val="24"/>
          <w:szCs w:val="24"/>
        </w:rPr>
      </w:pPr>
      <w:r w:rsidRPr="00200EDD">
        <w:rPr>
          <w:rFonts w:ascii="Times New Roman" w:hAnsi="Times New Roman"/>
          <w:sz w:val="24"/>
        </w:rPr>
        <w:t>(2) Pokud výrobce přestane vyrábět konkrétní opakovaně použitelný výrobek s povinným zálohovým poplatkem, souhlasí s tím, že distributorovi nebo spotřebiteli umožní vrátit výrobek po dobu nejméně čtyř měsíců ode dne ukončení výroby.</w:t>
      </w:r>
    </w:p>
    <w:p w14:paraId="4246B390" w14:textId="77777777" w:rsidR="000039C4" w:rsidRPr="00200EDD" w:rsidRDefault="000039C4" w:rsidP="000039C4">
      <w:pPr>
        <w:suppressAutoHyphens/>
        <w:spacing w:after="0" w:line="240" w:lineRule="auto"/>
        <w:ind w:hanging="11"/>
        <w:jc w:val="both"/>
        <w:rPr>
          <w:rFonts w:ascii="Times New Roman" w:eastAsia="Times New Roman" w:hAnsi="Times New Roman" w:cs="Times New Roman"/>
          <w:b/>
          <w:kern w:val="2"/>
          <w:sz w:val="24"/>
          <w:szCs w:val="24"/>
          <w:lang w:eastAsia="zh-CN" w:bidi="hi-IN"/>
        </w:rPr>
      </w:pPr>
    </w:p>
    <w:p w14:paraId="2D636E8F" w14:textId="77777777" w:rsidR="000039C4" w:rsidRPr="00200EDD" w:rsidRDefault="000039C4" w:rsidP="00200EDD">
      <w:pPr>
        <w:keepNext/>
        <w:keepLines/>
        <w:suppressAutoHyphens/>
        <w:spacing w:after="0" w:line="240" w:lineRule="auto"/>
        <w:ind w:hanging="11"/>
        <w:jc w:val="center"/>
        <w:rPr>
          <w:rFonts w:ascii="Times New Roman" w:eastAsia="Times New Roman" w:hAnsi="Times New Roman" w:cs="Times New Roman"/>
          <w:kern w:val="2"/>
          <w:sz w:val="24"/>
          <w:szCs w:val="24"/>
        </w:rPr>
      </w:pPr>
      <w:r w:rsidRPr="00200EDD">
        <w:rPr>
          <w:rFonts w:ascii="Times New Roman" w:hAnsi="Times New Roman"/>
          <w:b/>
          <w:sz w:val="24"/>
        </w:rPr>
        <w:lastRenderedPageBreak/>
        <w:t>§ 9</w:t>
      </w:r>
    </w:p>
    <w:p w14:paraId="5A953638" w14:textId="77777777" w:rsidR="000039C4" w:rsidRPr="00200EDD" w:rsidRDefault="000039C4" w:rsidP="00200EDD">
      <w:pPr>
        <w:keepNext/>
        <w:keepLines/>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294DED1E" w14:textId="77777777" w:rsidR="000039C4" w:rsidRPr="00200EDD"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200EDD">
        <w:rPr>
          <w:rFonts w:ascii="Times New Roman" w:hAnsi="Times New Roman"/>
          <w:sz w:val="24"/>
        </w:rPr>
        <w:t>Po uvedení opakovaně použitelného výrobku na trh s povinným zálohovým poplatkem hradí výrobce koncesní společnosti poplatek za připojení a servisní poplatek, nebo v případě opětovně nepoužitelného výrobku, který podléhá povinnému zálohovému poplatku, hradí výrobce poplatek za připojení, servisní poplatek a zálohový poplatek.</w:t>
      </w:r>
    </w:p>
    <w:p w14:paraId="2D8E6B85" w14:textId="77777777" w:rsidR="000039C4" w:rsidRPr="00200EDD"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BBF9C11" w14:textId="77777777" w:rsidR="000039C4" w:rsidRPr="00200EDD"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200EDD">
        <w:rPr>
          <w:rFonts w:ascii="Times New Roman" w:hAnsi="Times New Roman"/>
          <w:b/>
          <w:sz w:val="24"/>
        </w:rPr>
        <w:t>§ 10</w:t>
      </w:r>
    </w:p>
    <w:p w14:paraId="10D30E59" w14:textId="77777777" w:rsidR="000039C4" w:rsidRPr="00200EDD"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BDA1B77" w14:textId="77777777" w:rsidR="000039C4" w:rsidRPr="00200EDD"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200EDD">
        <w:rPr>
          <w:rFonts w:ascii="Times New Roman" w:hAnsi="Times New Roman"/>
          <w:sz w:val="24"/>
        </w:rPr>
        <w:t>(1) Na základě dohody uzavřené s distributorem může výrobce dobrovolně klasifikovat výrobek nebo obal jako výrobek se zálohovým poplatkem, a to i v případě, že výrobek není považován za výrobek se zálohovým poplatkem, aby podpořil jeho vrácení na určené místo.</w:t>
      </w:r>
    </w:p>
    <w:p w14:paraId="495C615F" w14:textId="77777777" w:rsidR="000039C4" w:rsidRPr="00200EDD"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78105BBD" w14:textId="77777777" w:rsidR="000039C4" w:rsidRPr="00200EDD"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200EDD">
        <w:rPr>
          <w:rFonts w:ascii="Times New Roman" w:hAnsi="Times New Roman"/>
          <w:sz w:val="24"/>
        </w:rPr>
        <w:t>(2) Výrobce zajišťuje, aby v případě výrobku s dobrovolným zálohovým poplatkem bylo označení „vratný“ na výrobku jasně viditelné, trvalé a čitelné.</w:t>
      </w:r>
    </w:p>
    <w:p w14:paraId="269C66E2" w14:textId="77777777" w:rsidR="000039C4" w:rsidRPr="00200EDD"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5923C471" w14:textId="77777777" w:rsidR="000039C4" w:rsidRPr="00200EDD" w:rsidRDefault="000039C4" w:rsidP="000039C4">
      <w:pPr>
        <w:suppressAutoHyphens/>
        <w:spacing w:after="0" w:line="240" w:lineRule="auto"/>
        <w:jc w:val="both"/>
        <w:rPr>
          <w:rFonts w:ascii="Times New Roman" w:eastAsia="Times New Roman" w:hAnsi="Times New Roman" w:cs="Times New Roman"/>
          <w:kern w:val="2"/>
          <w:sz w:val="24"/>
          <w:szCs w:val="24"/>
        </w:rPr>
      </w:pPr>
      <w:r w:rsidRPr="00200EDD">
        <w:rPr>
          <w:rFonts w:ascii="Times New Roman" w:hAnsi="Times New Roman"/>
          <w:sz w:val="24"/>
        </w:rPr>
        <w:t>(3) Výrobce souhlasí s tím, že od distributora nebo spotřebitele přijme a schválí jakýkoli výrobek s dobrovolným zálohovým poplatkem, za který spotřebitel zaplatil zálohový poplatek, a zálohový poplatek mu vrátí.</w:t>
      </w:r>
    </w:p>
    <w:p w14:paraId="4C3402CF" w14:textId="77777777" w:rsidR="000039C4" w:rsidRPr="00200EDD"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025C9E4A" w14:textId="77777777" w:rsidR="000039C4" w:rsidRPr="00200EDD"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200EDD">
        <w:rPr>
          <w:rFonts w:ascii="Times New Roman" w:hAnsi="Times New Roman"/>
          <w:sz w:val="24"/>
        </w:rPr>
        <w:t>(4) Výrobce upřesní v dohodě s distributorem požadavky, za jakých podmínek by měl být výrobek s dobrovolným zálohovým poplatkem při jeho vrácení, což nevylučuje přijetí vráceného výrobku, pokud ukáže změny vyplývající z běžného používání.</w:t>
      </w:r>
    </w:p>
    <w:p w14:paraId="36311D41" w14:textId="77777777" w:rsidR="000039C4" w:rsidRPr="00200EDD"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153C0C14" w14:textId="77777777" w:rsidR="000039C4" w:rsidRPr="00200EDD"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200EDD">
        <w:rPr>
          <w:rFonts w:ascii="Times New Roman" w:hAnsi="Times New Roman"/>
          <w:sz w:val="24"/>
        </w:rPr>
        <w:t>(5) Výrobce informuje distributora nejméně tři měsíce před zavedením změny o podmínkách, za nichž může být výrobek podléhající dobrovolnému zálohového poplatku vrácen, s výjimkou změn poplatku.</w:t>
      </w:r>
    </w:p>
    <w:p w14:paraId="3BA80DFE" w14:textId="77777777" w:rsidR="000039C4" w:rsidRPr="00200EDD"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392DA1FD" w14:textId="436687A8" w:rsidR="000039C4" w:rsidRPr="00200EDD" w:rsidRDefault="000039C4" w:rsidP="000039C4">
      <w:pPr>
        <w:suppressAutoHyphens/>
        <w:spacing w:after="0" w:line="240" w:lineRule="auto"/>
        <w:jc w:val="both"/>
        <w:rPr>
          <w:rFonts w:ascii="Times New Roman" w:eastAsia="Times New Roman" w:hAnsi="Times New Roman" w:cs="Times New Roman"/>
          <w:kern w:val="2"/>
          <w:sz w:val="24"/>
          <w:szCs w:val="24"/>
        </w:rPr>
      </w:pPr>
      <w:r w:rsidRPr="00200EDD">
        <w:rPr>
          <w:rFonts w:ascii="Times New Roman" w:hAnsi="Times New Roman"/>
          <w:sz w:val="24"/>
        </w:rPr>
        <w:t>(6) Pokud výrobce ukončí výrobu určitého výrobku s dobrovolným zálohovým poplatkem, zavazuje se umožnit distributorovi nebo spotřebiteli vrácení každého takového výrobku po dobu nejméně čtyř měsíců ode dne ukončení výroby.</w:t>
      </w:r>
    </w:p>
    <w:p w14:paraId="26AC4326" w14:textId="77777777" w:rsidR="000039C4" w:rsidRPr="00200EDD"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998D349" w14:textId="77777777" w:rsidR="000039C4" w:rsidRPr="00200EDD"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200EDD">
        <w:rPr>
          <w:rFonts w:ascii="Times New Roman" w:hAnsi="Times New Roman"/>
          <w:b/>
          <w:sz w:val="24"/>
        </w:rPr>
        <w:t>5. Práva a povinnosti distributora</w:t>
      </w:r>
    </w:p>
    <w:p w14:paraId="36EE6020" w14:textId="77777777" w:rsidR="000039C4" w:rsidRPr="00200EDD" w:rsidRDefault="000039C4" w:rsidP="000039C4">
      <w:pPr>
        <w:suppressAutoHyphens/>
        <w:spacing w:after="0" w:line="240" w:lineRule="auto"/>
        <w:ind w:hanging="11"/>
        <w:jc w:val="center"/>
        <w:rPr>
          <w:rFonts w:ascii="Times New Roman" w:eastAsia="Calibri" w:hAnsi="Times New Roman" w:cs="Times New Roman"/>
          <w:b/>
          <w:kern w:val="2"/>
          <w:sz w:val="24"/>
          <w:szCs w:val="24"/>
          <w:lang w:eastAsia="en-US" w:bidi="hi-IN"/>
        </w:rPr>
      </w:pPr>
    </w:p>
    <w:p w14:paraId="71EA85D6" w14:textId="77777777" w:rsidR="000039C4" w:rsidRPr="00200EDD" w:rsidRDefault="000039C4" w:rsidP="000039C4">
      <w:pPr>
        <w:suppressAutoHyphens/>
        <w:spacing w:after="0" w:line="240" w:lineRule="auto"/>
        <w:jc w:val="center"/>
        <w:rPr>
          <w:rFonts w:ascii="Times New Roman" w:eastAsia="Times New Roman" w:hAnsi="Times New Roman" w:cs="Times New Roman"/>
          <w:kern w:val="2"/>
          <w:sz w:val="24"/>
          <w:szCs w:val="24"/>
        </w:rPr>
      </w:pPr>
      <w:r w:rsidRPr="00200EDD">
        <w:rPr>
          <w:rFonts w:ascii="Times New Roman" w:hAnsi="Times New Roman"/>
          <w:b/>
          <w:sz w:val="24"/>
        </w:rPr>
        <w:t>§ 11</w:t>
      </w:r>
    </w:p>
    <w:p w14:paraId="4D1D5741" w14:textId="77777777" w:rsidR="000039C4" w:rsidRPr="00200EDD"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79A943D5" w14:textId="77777777" w:rsidR="000039C4" w:rsidRPr="00200EDD" w:rsidRDefault="000039C4" w:rsidP="000039C4">
      <w:pPr>
        <w:suppressAutoHyphens/>
        <w:spacing w:after="0" w:line="240" w:lineRule="auto"/>
        <w:jc w:val="both"/>
        <w:rPr>
          <w:rFonts w:ascii="Times New Roman" w:eastAsia="Times New Roman" w:hAnsi="Times New Roman" w:cs="Times New Roman"/>
          <w:kern w:val="2"/>
          <w:sz w:val="24"/>
          <w:szCs w:val="24"/>
        </w:rPr>
      </w:pPr>
      <w:r w:rsidRPr="00200EDD">
        <w:rPr>
          <w:rFonts w:ascii="Times New Roman" w:hAnsi="Times New Roman"/>
          <w:sz w:val="24"/>
        </w:rPr>
        <w:t>(1) Distributor umožní vrácení výrobku, který podléhá povinnému zálohového poplatku, v souladu s tímto nařízením.</w:t>
      </w:r>
    </w:p>
    <w:p w14:paraId="6D9C3FCE" w14:textId="77777777" w:rsidR="000039C4" w:rsidRPr="00200EDD"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1E48C4BD" w14:textId="77777777" w:rsidR="000039C4" w:rsidRPr="00200EDD"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200EDD">
        <w:rPr>
          <w:rFonts w:ascii="Times New Roman" w:hAnsi="Times New Roman"/>
          <w:sz w:val="24"/>
        </w:rPr>
        <w:t xml:space="preserve">(2) S cílem umožnit spotřebiteli vrácení jakéhokoli opětovně nepoužitelného výrobku, který podléhá povinnému zálohového poplatku, distributor uzavírá smlouvu s koncesní společností v souladu s § 21 odst. 5. </w:t>
      </w:r>
    </w:p>
    <w:p w14:paraId="68B046B9" w14:textId="77777777" w:rsidR="000039C4" w:rsidRPr="00200EDD"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D960CA9" w14:textId="77777777" w:rsidR="000039C4" w:rsidRPr="00200EDD"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200EDD">
        <w:rPr>
          <w:rFonts w:ascii="Times New Roman" w:hAnsi="Times New Roman"/>
          <w:sz w:val="24"/>
        </w:rPr>
        <w:t xml:space="preserve">(3) Distributor provádí na základě smlouvy uvedené v odstavci 2 vrácení výrobku, který je opětovně nepoužitelný a za který se platí povinný zálohový poplatek. </w:t>
      </w:r>
    </w:p>
    <w:p w14:paraId="107086FD" w14:textId="77777777" w:rsidR="000039C4" w:rsidRPr="00200EDD"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47F75859" w14:textId="77777777" w:rsidR="000039C4" w:rsidRPr="00200EDD"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200EDD">
        <w:rPr>
          <w:rFonts w:ascii="Times New Roman" w:hAnsi="Times New Roman"/>
          <w:sz w:val="24"/>
        </w:rPr>
        <w:t>(4) Distributor zajišťuje vrácení opakovaně použitelného výrobku, na který se vztahuje povinný zálohový poplatek, na základě dohody s výrobcem a v souladu s podmínkami této dohody.</w:t>
      </w:r>
    </w:p>
    <w:p w14:paraId="77053043" w14:textId="77777777" w:rsidR="000039C4" w:rsidRPr="00200EDD"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1D1963B1" w14:textId="77777777" w:rsidR="000039C4" w:rsidRPr="00200EDD" w:rsidRDefault="000039C4" w:rsidP="00200EDD">
      <w:pPr>
        <w:keepNext/>
        <w:keepLines/>
        <w:suppressAutoHyphens/>
        <w:spacing w:after="0" w:line="240" w:lineRule="auto"/>
        <w:ind w:hanging="11"/>
        <w:jc w:val="center"/>
        <w:rPr>
          <w:rFonts w:ascii="Times New Roman" w:eastAsia="Times New Roman" w:hAnsi="Times New Roman" w:cs="Times New Roman"/>
          <w:kern w:val="2"/>
          <w:sz w:val="24"/>
          <w:szCs w:val="24"/>
        </w:rPr>
      </w:pPr>
      <w:r w:rsidRPr="00200EDD">
        <w:rPr>
          <w:rFonts w:ascii="Times New Roman" w:hAnsi="Times New Roman"/>
          <w:b/>
          <w:sz w:val="24"/>
        </w:rPr>
        <w:lastRenderedPageBreak/>
        <w:t>§ 12</w:t>
      </w:r>
    </w:p>
    <w:p w14:paraId="72123FC2" w14:textId="77777777" w:rsidR="000039C4" w:rsidRPr="00200EDD" w:rsidRDefault="000039C4" w:rsidP="00200EDD">
      <w:pPr>
        <w:keepNext/>
        <w:keepLines/>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4124FA1A" w14:textId="603FD6F9" w:rsidR="000039C4" w:rsidRPr="00200EDD" w:rsidRDefault="00690A67" w:rsidP="000039C4">
      <w:pPr>
        <w:suppressAutoHyphens/>
        <w:spacing w:after="0" w:line="240" w:lineRule="auto"/>
        <w:jc w:val="both"/>
        <w:rPr>
          <w:rFonts w:ascii="Times New Roman" w:eastAsia="Times New Roman" w:hAnsi="Times New Roman" w:cs="Times New Roman"/>
          <w:kern w:val="2"/>
          <w:sz w:val="24"/>
          <w:szCs w:val="24"/>
        </w:rPr>
      </w:pPr>
      <w:r w:rsidRPr="00200EDD">
        <w:rPr>
          <w:rFonts w:ascii="Times New Roman" w:hAnsi="Times New Roman"/>
          <w:sz w:val="24"/>
        </w:rPr>
        <w:t>(1) Příjem a převzetí jakéhokoli opětovně nepoužitelného výrobku, který podléhá povinnému zálohovému poplatku a má objem menší než 0,1 l nebo větší než 3 l, se většinou provádí ručně. Distributor umožní vrácení výrobku, pokud distributor sám uvádí tento typ výrobku na trh.</w:t>
      </w:r>
    </w:p>
    <w:p w14:paraId="429B7E67" w14:textId="77777777" w:rsidR="000039C4" w:rsidRPr="00200EDD" w:rsidRDefault="000039C4" w:rsidP="000039C4">
      <w:pPr>
        <w:suppressAutoHyphens/>
        <w:spacing w:after="0" w:line="240" w:lineRule="auto"/>
        <w:ind w:hanging="11"/>
        <w:jc w:val="both"/>
        <w:rPr>
          <w:rFonts w:ascii="Times New Roman" w:eastAsia="Times New Roman" w:hAnsi="Times New Roman" w:cs="Times New Roman"/>
          <w:b/>
          <w:kern w:val="2"/>
          <w:sz w:val="24"/>
          <w:szCs w:val="24"/>
          <w:lang w:eastAsia="zh-CN" w:bidi="hi-IN"/>
        </w:rPr>
      </w:pPr>
    </w:p>
    <w:p w14:paraId="624D0FC8" w14:textId="0B5F9496" w:rsidR="000039C4" w:rsidRPr="00200EDD" w:rsidRDefault="00690A67" w:rsidP="000039C4">
      <w:pPr>
        <w:suppressAutoHyphens/>
        <w:spacing w:after="0" w:line="240" w:lineRule="auto"/>
        <w:ind w:hanging="11"/>
        <w:jc w:val="both"/>
        <w:rPr>
          <w:rFonts w:ascii="Times New Roman" w:eastAsia="Times New Roman" w:hAnsi="Times New Roman" w:cs="Times New Roman"/>
          <w:kern w:val="2"/>
          <w:sz w:val="24"/>
          <w:szCs w:val="24"/>
        </w:rPr>
      </w:pPr>
      <w:r w:rsidRPr="00200EDD">
        <w:rPr>
          <w:rFonts w:ascii="Times New Roman" w:hAnsi="Times New Roman"/>
          <w:sz w:val="24"/>
        </w:rPr>
        <w:t xml:space="preserve">(2) Je-li výrobek s povinným zálohovým poplatkem vrácen – není-li zálohový poplatek přímo vrácen výkupním automatem – distributor vrací částku zálohového poplatku osobě, která výrobek nebo odpad z něj vrátila, nebo na žádost spotřebitele připíše částku ve formě poukázky. </w:t>
      </w:r>
    </w:p>
    <w:p w14:paraId="416347BE" w14:textId="77777777" w:rsidR="000039C4" w:rsidRPr="00200EDD" w:rsidRDefault="000039C4" w:rsidP="00D13DBF">
      <w:pPr>
        <w:suppressAutoHyphens/>
        <w:spacing w:after="0" w:line="240" w:lineRule="auto"/>
        <w:jc w:val="both"/>
        <w:rPr>
          <w:rFonts w:ascii="Times New Roman" w:eastAsia="Times New Roman" w:hAnsi="Times New Roman" w:cs="Times New Roman"/>
          <w:kern w:val="2"/>
          <w:sz w:val="24"/>
          <w:szCs w:val="24"/>
          <w:lang w:eastAsia="zh-CN" w:bidi="hi-IN"/>
        </w:rPr>
      </w:pPr>
    </w:p>
    <w:p w14:paraId="18C426EE" w14:textId="77777777" w:rsidR="000039C4" w:rsidRPr="00200EDD"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sidRPr="00200EDD">
        <w:rPr>
          <w:rFonts w:ascii="Times New Roman" w:hAnsi="Times New Roman"/>
          <w:b/>
          <w:sz w:val="24"/>
        </w:rPr>
        <w:t>§ 13</w:t>
      </w:r>
    </w:p>
    <w:p w14:paraId="3816494F" w14:textId="77777777" w:rsidR="000039C4" w:rsidRPr="00200EDD"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4A07352A" w14:textId="77777777" w:rsidR="000039C4" w:rsidRPr="00200EDD"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200EDD">
        <w:rPr>
          <w:rFonts w:ascii="Times New Roman" w:hAnsi="Times New Roman"/>
          <w:sz w:val="24"/>
        </w:rPr>
        <w:t>(1) Distributor umožňuje spotřebiteli kdykoli během otevírací doby ve výkupním místě vrátit jakýkoli výrobek, na který se vztahuje povinný zálohový poplatek.</w:t>
      </w:r>
      <w:r w:rsidRPr="00200EDD">
        <w:rPr>
          <w:rFonts w:ascii="Times New Roman" w:hAnsi="Times New Roman"/>
          <w:sz w:val="24"/>
          <w:vertAlign w:val="superscript"/>
        </w:rPr>
        <w:t xml:space="preserve"> </w:t>
      </w:r>
    </w:p>
    <w:p w14:paraId="118F6174" w14:textId="77777777" w:rsidR="000039C4" w:rsidRPr="00200EDD"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449A66C6" w14:textId="77777777" w:rsidR="000039C4" w:rsidRPr="00200EDD"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200EDD">
        <w:rPr>
          <w:rFonts w:ascii="Times New Roman" w:hAnsi="Times New Roman"/>
          <w:sz w:val="24"/>
        </w:rPr>
        <w:t>(2) V obchodě s potravinami s prodejní plochou větší než 400 m</w:t>
      </w:r>
      <w:r w:rsidRPr="00200EDD">
        <w:rPr>
          <w:rFonts w:ascii="Times New Roman" w:hAnsi="Times New Roman"/>
          <w:sz w:val="24"/>
          <w:vertAlign w:val="superscript"/>
        </w:rPr>
        <w:t>2</w:t>
      </w:r>
      <w:r w:rsidRPr="00200EDD">
        <w:rPr>
          <w:rFonts w:ascii="Times New Roman" w:hAnsi="Times New Roman"/>
          <w:sz w:val="24"/>
        </w:rPr>
        <w:t xml:space="preserve"> distributor umožňuje vrácení opětovně nepoužitelného výrobku, který podléhá povinnému zálohovému poplatku prostřednictvím výkupního automatu, a to kromě ručně psané stvrzenky, která musí být zajištěna v případě, že je výkupní automat mimo provoz.</w:t>
      </w:r>
    </w:p>
    <w:p w14:paraId="72658647" w14:textId="77777777" w:rsidR="000039C4" w:rsidRPr="00200EDD"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3BDD5584" w14:textId="77777777" w:rsidR="000039C4" w:rsidRPr="00200EDD" w:rsidRDefault="000039C4" w:rsidP="000039C4">
      <w:pPr>
        <w:tabs>
          <w:tab w:val="left" w:pos="284"/>
        </w:tabs>
        <w:suppressAutoHyphens/>
        <w:spacing w:after="0" w:line="240" w:lineRule="auto"/>
        <w:ind w:left="-11" w:hanging="11"/>
        <w:jc w:val="center"/>
        <w:rPr>
          <w:rFonts w:ascii="Times New Roman" w:eastAsia="Calibri" w:hAnsi="Times New Roman" w:cs="Times New Roman"/>
          <w:kern w:val="2"/>
          <w:sz w:val="24"/>
          <w:szCs w:val="24"/>
        </w:rPr>
      </w:pPr>
      <w:r w:rsidRPr="00200EDD">
        <w:rPr>
          <w:rFonts w:ascii="Times New Roman" w:hAnsi="Times New Roman"/>
          <w:b/>
          <w:sz w:val="24"/>
        </w:rPr>
        <w:t>§ 14</w:t>
      </w:r>
    </w:p>
    <w:p w14:paraId="35268F62" w14:textId="77777777" w:rsidR="000039C4" w:rsidRPr="00200EDD"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lang w:eastAsia="en-US" w:bidi="hi-IN"/>
        </w:rPr>
      </w:pPr>
    </w:p>
    <w:p w14:paraId="235761B1" w14:textId="77777777" w:rsidR="000039C4" w:rsidRPr="00200EDD"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rPr>
      </w:pPr>
      <w:r w:rsidRPr="00200EDD">
        <w:rPr>
          <w:rFonts w:ascii="Times New Roman" w:hAnsi="Times New Roman"/>
          <w:sz w:val="24"/>
        </w:rPr>
        <w:t>(1) K tomu, aby bylo možné vrátit výrobek, na který se vztahuje povinný zálohový poplatek, distributor provozuje výkupní automaty a stanovuje nezbytné technické podmínky pro jejich provoz. Povinností distributora je získat potřebná povolení k instalaci výkupního automatu.</w:t>
      </w:r>
    </w:p>
    <w:p w14:paraId="6A4B9AE4" w14:textId="77777777" w:rsidR="000039C4" w:rsidRPr="00200EDD"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lang w:eastAsia="en-US" w:bidi="hi-IN"/>
        </w:rPr>
      </w:pPr>
    </w:p>
    <w:p w14:paraId="718203A1" w14:textId="77777777" w:rsidR="000039C4" w:rsidRPr="00200EDD"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rPr>
      </w:pPr>
      <w:r w:rsidRPr="00200EDD">
        <w:rPr>
          <w:rFonts w:ascii="Times New Roman" w:hAnsi="Times New Roman"/>
          <w:sz w:val="24"/>
        </w:rPr>
        <w:t>(2) Koncesní společnost hradí distributorovi poplatek za správu, aby pokryl přiměřené náklady vzniklé při plnění úkolů uvedených v odstavci 1 v souvislosti s vrácením opětovně nepoužitelného výrobku s povinným zálohovým poplatkem.</w:t>
      </w:r>
    </w:p>
    <w:p w14:paraId="23D2196C" w14:textId="77777777" w:rsidR="000039C4" w:rsidRPr="00200EDD"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lang w:eastAsia="en-US" w:bidi="hi-IN"/>
        </w:rPr>
      </w:pPr>
    </w:p>
    <w:p w14:paraId="4E26074B" w14:textId="77777777" w:rsidR="000039C4" w:rsidRPr="00200EDD"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rPr>
      </w:pPr>
      <w:r w:rsidRPr="00200EDD">
        <w:rPr>
          <w:rFonts w:ascii="Times New Roman" w:hAnsi="Times New Roman"/>
          <w:sz w:val="24"/>
        </w:rPr>
        <w:t xml:space="preserve">(3) Distributor zajistí koncesní společnosti podmínky nezbytné pro plnění úkolů údržby výkupního automatu v předem dohodnuté lhůtě. </w:t>
      </w:r>
    </w:p>
    <w:p w14:paraId="23F2B7E4" w14:textId="77777777" w:rsidR="000039C4" w:rsidRPr="00200EDD"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31857208" w14:textId="77777777" w:rsidR="000039C4" w:rsidRPr="00200EDD"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sidRPr="00200EDD">
        <w:rPr>
          <w:rFonts w:ascii="Times New Roman" w:hAnsi="Times New Roman"/>
          <w:b/>
          <w:sz w:val="24"/>
        </w:rPr>
        <w:t>§ 15</w:t>
      </w:r>
    </w:p>
    <w:p w14:paraId="67746C54" w14:textId="77777777" w:rsidR="000039C4" w:rsidRPr="00200EDD"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786CC108" w14:textId="7B6E0291" w:rsidR="000039C4" w:rsidRPr="00200EDD"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200EDD">
        <w:rPr>
          <w:rFonts w:ascii="Times New Roman" w:hAnsi="Times New Roman"/>
          <w:sz w:val="24"/>
        </w:rPr>
        <w:t>(1) Ustanovení týkající se distributora uvedená v článku 11, čl. 12 odst. 2, čl. 13 odst. 1, článku 14 a článku 17 se vztahují rovněž na provozovatele výkupního místa uvedeného v § 21.</w:t>
      </w:r>
    </w:p>
    <w:p w14:paraId="7F364D08" w14:textId="77777777" w:rsidR="000039C4" w:rsidRPr="00200EDD"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6136394B" w14:textId="46655F99" w:rsidR="000039C4" w:rsidRPr="00200EDD"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200EDD">
        <w:rPr>
          <w:rFonts w:ascii="Times New Roman" w:hAnsi="Times New Roman"/>
          <w:sz w:val="24"/>
        </w:rPr>
        <w:t>(2) Na provozovatele, kteří nejsou distributoři a provozují výkupní místo podle § 21 s výkupním automatem, se použijí ustanovení článku 12, s výjimkou toho, že zálohový poplatek bude vrácen přímo výkupním automatem.</w:t>
      </w:r>
    </w:p>
    <w:p w14:paraId="7840E927" w14:textId="77777777" w:rsidR="000039C4" w:rsidRPr="00200EDD"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6D3D877C" w14:textId="77777777" w:rsidR="000039C4" w:rsidRPr="00200EDD"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200EDD">
        <w:rPr>
          <w:rFonts w:ascii="Times New Roman" w:hAnsi="Times New Roman"/>
          <w:b/>
          <w:sz w:val="24"/>
        </w:rPr>
        <w:t>§ 16</w:t>
      </w:r>
    </w:p>
    <w:p w14:paraId="6C8385DF" w14:textId="77777777" w:rsidR="000039C4" w:rsidRPr="00200EDD"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CB3B686" w14:textId="77777777" w:rsidR="000039C4" w:rsidRPr="00200EDD"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200EDD">
        <w:rPr>
          <w:rFonts w:ascii="Times New Roman" w:hAnsi="Times New Roman"/>
          <w:sz w:val="24"/>
        </w:rPr>
        <w:t xml:space="preserve">(1) Distributor na základě dohody s výrobcem příjme a převezme jakýkoli vrácený výrobek, který podléhá dobrovolnému zálohového poplatku, pokud má tento výrobek stejné vlastnosti jako výrobek uváděný na trh distributorem, má stejný zamýšlený účel a patří ke stejnému typu výrobků. </w:t>
      </w:r>
    </w:p>
    <w:p w14:paraId="656DE58E" w14:textId="77777777" w:rsidR="000039C4" w:rsidRPr="00200EDD"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440C5F3D" w14:textId="77777777" w:rsidR="000039C4" w:rsidRPr="00200EDD"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200EDD">
        <w:rPr>
          <w:rFonts w:ascii="Times New Roman" w:hAnsi="Times New Roman"/>
          <w:sz w:val="24"/>
        </w:rPr>
        <w:t xml:space="preserve">(2) Distributor umožní a zajistí vrácení výrobku, který podléhá dobrovolnému zálohového poplatku a který je vracen distributorem, stejným způsobem jako jsou podmínky, za nichž je výrobek uváděn na </w:t>
      </w:r>
      <w:r w:rsidRPr="00200EDD">
        <w:rPr>
          <w:rFonts w:ascii="Times New Roman" w:hAnsi="Times New Roman"/>
          <w:sz w:val="24"/>
        </w:rPr>
        <w:lastRenderedPageBreak/>
        <w:t>trh, a poskytuje tuto službu nepřetržitě a po celou dobu otevírací doby v místě distribuce výrobku nebo na určeném místě. Distributor s prodejní plochou nejméně 200 m</w:t>
      </w:r>
      <w:r w:rsidRPr="00200EDD">
        <w:rPr>
          <w:rFonts w:ascii="Times New Roman" w:hAnsi="Times New Roman"/>
          <w:sz w:val="24"/>
          <w:vertAlign w:val="superscript"/>
        </w:rPr>
        <w:t>2</w:t>
      </w:r>
      <w:r w:rsidRPr="00200EDD">
        <w:rPr>
          <w:rFonts w:ascii="Times New Roman" w:hAnsi="Times New Roman"/>
          <w:sz w:val="24"/>
        </w:rPr>
        <w:t xml:space="preserve"> zajišťuje vrácení výrobku s dobrovolným zálohovým poplatkem v místě distribuce.</w:t>
      </w:r>
    </w:p>
    <w:p w14:paraId="29AE7B28" w14:textId="77777777" w:rsidR="000039C4" w:rsidRPr="00200EDD"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5B778C3" w14:textId="77777777" w:rsidR="000039C4" w:rsidRPr="00200EDD" w:rsidRDefault="000039C4" w:rsidP="000039C4">
      <w:pPr>
        <w:suppressAutoHyphens/>
        <w:spacing w:after="0" w:line="240" w:lineRule="auto"/>
        <w:jc w:val="both"/>
        <w:rPr>
          <w:rFonts w:ascii="Times New Roman" w:eastAsia="Times New Roman" w:hAnsi="Times New Roman" w:cs="Times New Roman"/>
          <w:kern w:val="2"/>
          <w:sz w:val="24"/>
          <w:szCs w:val="24"/>
        </w:rPr>
      </w:pPr>
      <w:r w:rsidRPr="00200EDD">
        <w:rPr>
          <w:rFonts w:ascii="Times New Roman" w:hAnsi="Times New Roman"/>
          <w:sz w:val="24"/>
        </w:rPr>
        <w:t>(3) Pokud místo určené pro vrácení výrobku s dobrovolným zálohovým poplatkem není totožné s místem distribuce, přidělí se v pracovní dny pro vrácení nejméně 6 hodin</w:t>
      </w:r>
    </w:p>
    <w:p w14:paraId="0AA09268" w14:textId="77777777" w:rsidR="000039C4" w:rsidRPr="00200EDD" w:rsidRDefault="000039C4" w:rsidP="000039C4">
      <w:pPr>
        <w:suppressAutoHyphens/>
        <w:spacing w:after="0" w:line="240" w:lineRule="auto"/>
        <w:jc w:val="both"/>
        <w:rPr>
          <w:rFonts w:ascii="Times New Roman" w:eastAsia="Times New Roman" w:hAnsi="Times New Roman" w:cs="Times New Roman"/>
          <w:kern w:val="2"/>
          <w:sz w:val="24"/>
          <w:szCs w:val="24"/>
        </w:rPr>
      </w:pPr>
      <w:r w:rsidRPr="00200EDD">
        <w:rPr>
          <w:rFonts w:ascii="Times New Roman" w:hAnsi="Times New Roman"/>
          <w:i/>
          <w:sz w:val="24"/>
        </w:rPr>
        <w:t xml:space="preserve">a) </w:t>
      </w:r>
      <w:r w:rsidRPr="00200EDD">
        <w:rPr>
          <w:rFonts w:ascii="Times New Roman" w:hAnsi="Times New Roman"/>
          <w:sz w:val="24"/>
        </w:rPr>
        <w:t>v případě místa určeného distributorem podle otevírací doby obchodů prodávajících výrobky s dobrovolným zálohovým poplatkem,</w:t>
      </w:r>
    </w:p>
    <w:p w14:paraId="4D1D50C9" w14:textId="77777777" w:rsidR="000039C4" w:rsidRPr="00200EDD" w:rsidRDefault="000039C4" w:rsidP="000039C4">
      <w:pPr>
        <w:suppressAutoHyphens/>
        <w:spacing w:after="0" w:line="240" w:lineRule="auto"/>
        <w:jc w:val="both"/>
        <w:rPr>
          <w:rFonts w:ascii="Times New Roman" w:eastAsia="Times New Roman" w:hAnsi="Times New Roman" w:cs="Times New Roman"/>
          <w:kern w:val="2"/>
          <w:sz w:val="24"/>
          <w:szCs w:val="24"/>
        </w:rPr>
      </w:pPr>
      <w:r w:rsidRPr="00200EDD">
        <w:rPr>
          <w:rFonts w:ascii="Times New Roman" w:hAnsi="Times New Roman"/>
          <w:i/>
          <w:sz w:val="24"/>
        </w:rPr>
        <w:t>b)</w:t>
      </w:r>
      <w:r w:rsidRPr="00200EDD">
        <w:rPr>
          <w:rFonts w:ascii="Times New Roman" w:hAnsi="Times New Roman"/>
          <w:sz w:val="24"/>
        </w:rPr>
        <w:t xml:space="preserve"> v případě místa určeného několika distributory během otevírací doby obchodů prodávajících výrobky s dobrovolným zálohovým poplatkem, </w:t>
      </w:r>
    </w:p>
    <w:p w14:paraId="78B100EA" w14:textId="77777777" w:rsidR="000039C4" w:rsidRPr="00200EDD" w:rsidRDefault="000039C4" w:rsidP="000039C4">
      <w:pPr>
        <w:suppressAutoHyphens/>
        <w:spacing w:after="0" w:line="240" w:lineRule="auto"/>
        <w:jc w:val="both"/>
        <w:rPr>
          <w:rFonts w:ascii="Times New Roman" w:eastAsia="Times New Roman" w:hAnsi="Times New Roman" w:cs="Times New Roman"/>
          <w:kern w:val="2"/>
          <w:sz w:val="24"/>
          <w:szCs w:val="24"/>
        </w:rPr>
      </w:pPr>
      <w:r w:rsidRPr="00200EDD">
        <w:rPr>
          <w:rFonts w:ascii="Times New Roman" w:hAnsi="Times New Roman"/>
          <w:sz w:val="24"/>
        </w:rPr>
        <w:t>čímž se zajišťuje, aby vstup na místo nezpůsoboval spotřebitelům podstatné obtíže.</w:t>
      </w:r>
    </w:p>
    <w:p w14:paraId="397CFF4E" w14:textId="77777777" w:rsidR="000039C4" w:rsidRPr="00200EDD"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0B5B1534" w14:textId="77777777" w:rsidR="000039C4" w:rsidRPr="00200EDD"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200EDD">
        <w:rPr>
          <w:rFonts w:ascii="Times New Roman" w:hAnsi="Times New Roman"/>
          <w:sz w:val="24"/>
        </w:rPr>
        <w:t>(4) V rámci řízení o vrácení zboží s dobrovolným zálohovým poplatkem vrací distributor částku zálohového poplatku osobě, která výrobek vrací, nebo ji na žádost spotřebitele kupujícího nový výrobek zahrne do nákupní ceny.</w:t>
      </w:r>
    </w:p>
    <w:p w14:paraId="40491267" w14:textId="77777777" w:rsidR="000039C4" w:rsidRPr="00200EDD"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4E53E131" w14:textId="77777777" w:rsidR="000039C4" w:rsidRPr="00200EDD"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sidRPr="00200EDD">
        <w:rPr>
          <w:rFonts w:ascii="Times New Roman" w:hAnsi="Times New Roman"/>
          <w:b/>
          <w:sz w:val="24"/>
        </w:rPr>
        <w:t>§ 17</w:t>
      </w:r>
    </w:p>
    <w:p w14:paraId="02F30499" w14:textId="77777777" w:rsidR="000039C4" w:rsidRPr="00200EDD"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4004155C" w14:textId="77777777" w:rsidR="000039C4" w:rsidRPr="00200EDD"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200EDD">
        <w:rPr>
          <w:rFonts w:ascii="Times New Roman" w:hAnsi="Times New Roman"/>
          <w:sz w:val="24"/>
        </w:rPr>
        <w:t xml:space="preserve">(1) Jako součást informací pro spotřebitele distributor v místě, kde je výrobek se zálohovým poplatkem prodáván, s výjimkou </w:t>
      </w:r>
      <w:r w:rsidRPr="00200EDD">
        <w:rPr>
          <w:rFonts w:ascii="Times New Roman" w:hAnsi="Times New Roman"/>
          <w:i/>
          <w:sz w:val="24"/>
        </w:rPr>
        <w:t>b)</w:t>
      </w:r>
      <w:r w:rsidRPr="00200EDD">
        <w:rPr>
          <w:rFonts w:ascii="Times New Roman" w:hAnsi="Times New Roman"/>
          <w:sz w:val="24"/>
        </w:rPr>
        <w:t>, v místě určeném pro vrácení výrobku zveřejňuje níže uvedené:</w:t>
      </w:r>
    </w:p>
    <w:p w14:paraId="77B4319A" w14:textId="77777777" w:rsidR="000039C4" w:rsidRPr="00200EDD" w:rsidRDefault="000039C4" w:rsidP="000039C4">
      <w:pPr>
        <w:suppressAutoHyphens/>
        <w:spacing w:after="0" w:line="240" w:lineRule="auto"/>
        <w:ind w:left="284" w:hanging="142"/>
        <w:jc w:val="both"/>
        <w:rPr>
          <w:rFonts w:ascii="Times New Roman" w:eastAsia="Times New Roman" w:hAnsi="Times New Roman" w:cs="Times New Roman"/>
          <w:kern w:val="2"/>
          <w:sz w:val="24"/>
          <w:szCs w:val="24"/>
        </w:rPr>
      </w:pPr>
      <w:r w:rsidRPr="00200EDD">
        <w:rPr>
          <w:rFonts w:ascii="Times New Roman" w:hAnsi="Times New Roman"/>
          <w:i/>
          <w:sz w:val="24"/>
        </w:rPr>
        <w:t xml:space="preserve">a) </w:t>
      </w:r>
      <w:r w:rsidRPr="00200EDD">
        <w:rPr>
          <w:rFonts w:ascii="Times New Roman" w:hAnsi="Times New Roman"/>
          <w:sz w:val="24"/>
        </w:rPr>
        <w:t>požadavky nezbytné pro vrácení zálohového poplatku s náležitým ohledem na stav výrobku,</w:t>
      </w:r>
    </w:p>
    <w:p w14:paraId="56DFE737" w14:textId="77777777" w:rsidR="000039C4" w:rsidRPr="00200EDD" w:rsidRDefault="000039C4" w:rsidP="000039C4">
      <w:pPr>
        <w:suppressAutoHyphens/>
        <w:spacing w:after="0" w:line="240" w:lineRule="auto"/>
        <w:ind w:left="710" w:hanging="142"/>
        <w:jc w:val="both"/>
        <w:rPr>
          <w:rFonts w:ascii="Times New Roman" w:eastAsia="Times New Roman" w:hAnsi="Times New Roman" w:cs="Times New Roman"/>
          <w:kern w:val="2"/>
          <w:sz w:val="24"/>
          <w:szCs w:val="24"/>
        </w:rPr>
      </w:pPr>
      <w:r w:rsidRPr="00200EDD">
        <w:rPr>
          <w:rFonts w:ascii="Times New Roman" w:hAnsi="Times New Roman"/>
          <w:i/>
          <w:sz w:val="24"/>
        </w:rPr>
        <w:t>aa)</w:t>
      </w:r>
      <w:r w:rsidRPr="00200EDD">
        <w:rPr>
          <w:rFonts w:ascii="Times New Roman" w:hAnsi="Times New Roman"/>
          <w:sz w:val="24"/>
        </w:rPr>
        <w:t xml:space="preserve"> požadavky stanovené koncesní společností pro nepoužitelné výrobky s povinným zálohovým poplatkem, </w:t>
      </w:r>
    </w:p>
    <w:p w14:paraId="66B61600" w14:textId="77777777" w:rsidR="000039C4" w:rsidRPr="00200EDD" w:rsidRDefault="000039C4" w:rsidP="000039C4">
      <w:pPr>
        <w:suppressAutoHyphens/>
        <w:spacing w:after="0" w:line="240" w:lineRule="auto"/>
        <w:ind w:left="710" w:hanging="142"/>
        <w:jc w:val="both"/>
        <w:rPr>
          <w:rFonts w:ascii="Times New Roman" w:eastAsia="Times New Roman" w:hAnsi="Times New Roman" w:cs="Times New Roman"/>
          <w:kern w:val="2"/>
          <w:sz w:val="24"/>
          <w:szCs w:val="24"/>
        </w:rPr>
      </w:pPr>
      <w:r w:rsidRPr="00200EDD">
        <w:rPr>
          <w:rFonts w:ascii="Times New Roman" w:hAnsi="Times New Roman"/>
          <w:i/>
          <w:sz w:val="24"/>
        </w:rPr>
        <w:t xml:space="preserve">ab) </w:t>
      </w:r>
      <w:r w:rsidRPr="00200EDD">
        <w:rPr>
          <w:rFonts w:ascii="Times New Roman" w:hAnsi="Times New Roman"/>
          <w:sz w:val="24"/>
        </w:rPr>
        <w:t>požadavky specifikované výrobcem pro opakovaně použitelné výrobky s povinným zálohovým poplatkem nebo pro výrobky s dobrovolným zálohovým poplatkem,</w:t>
      </w:r>
    </w:p>
    <w:p w14:paraId="7276E2DA" w14:textId="77777777" w:rsidR="000039C4" w:rsidRPr="00200EDD" w:rsidRDefault="000039C4" w:rsidP="000039C4">
      <w:pPr>
        <w:suppressAutoHyphens/>
        <w:spacing w:after="0" w:line="240" w:lineRule="auto"/>
        <w:ind w:left="426" w:hanging="142"/>
        <w:jc w:val="both"/>
        <w:rPr>
          <w:rFonts w:ascii="Times New Roman" w:eastAsia="Times New Roman" w:hAnsi="Times New Roman" w:cs="Times New Roman"/>
          <w:kern w:val="2"/>
          <w:sz w:val="24"/>
          <w:szCs w:val="24"/>
        </w:rPr>
      </w:pPr>
      <w:r w:rsidRPr="00200EDD">
        <w:rPr>
          <w:rFonts w:ascii="Times New Roman" w:hAnsi="Times New Roman"/>
          <w:sz w:val="24"/>
        </w:rPr>
        <w:t>s tím, že tyto požadavky budou rovněž sděleny distributorovi, nebo</w:t>
      </w:r>
    </w:p>
    <w:p w14:paraId="55E9B1C4" w14:textId="77777777" w:rsidR="000039C4" w:rsidRPr="00200EDD" w:rsidRDefault="000039C4" w:rsidP="000039C4">
      <w:pPr>
        <w:suppressAutoHyphens/>
        <w:spacing w:after="0" w:line="240" w:lineRule="auto"/>
        <w:ind w:left="284" w:hanging="142"/>
        <w:jc w:val="both"/>
        <w:rPr>
          <w:rFonts w:ascii="Times New Roman" w:eastAsia="Times New Roman" w:hAnsi="Times New Roman" w:cs="Times New Roman"/>
          <w:kern w:val="2"/>
          <w:sz w:val="24"/>
          <w:szCs w:val="24"/>
        </w:rPr>
      </w:pPr>
      <w:r w:rsidRPr="00200EDD">
        <w:rPr>
          <w:rFonts w:ascii="Times New Roman" w:hAnsi="Times New Roman"/>
          <w:i/>
          <w:sz w:val="24"/>
        </w:rPr>
        <w:t xml:space="preserve">b) </w:t>
      </w:r>
      <w:r w:rsidRPr="00200EDD">
        <w:rPr>
          <w:rFonts w:ascii="Times New Roman" w:hAnsi="Times New Roman"/>
          <w:sz w:val="24"/>
        </w:rPr>
        <w:t>pokud je výrobek vrácen na jiném místě, než je místo distribuce, název, adresu a otevírací dobu místa (míst) určeného (určených) pro vrácení výrobku.</w:t>
      </w:r>
    </w:p>
    <w:p w14:paraId="01558DB0" w14:textId="77777777" w:rsidR="000039C4" w:rsidRPr="00200EDD"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4A29587A" w14:textId="77777777" w:rsidR="000039C4" w:rsidRPr="00200EDD"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200EDD">
        <w:rPr>
          <w:rFonts w:ascii="Times New Roman" w:hAnsi="Times New Roman"/>
          <w:sz w:val="24"/>
        </w:rPr>
        <w:t>(2) Distributor neprodleně zveřejní veškeré informace, které se týkají změn podmínek vracení v místě uvedeném v odstavci 1, přičemž tyto informace poskytne koncesní společnost v případě opětovně nepoužitelných výrobků s povinným zálohovým poplatkem nebo výrobce v případě opětovně použitelných výrobků s povinným zálohovým poplatkem a v případě výrobků s dobrovolným zálohovým poplatkem.</w:t>
      </w:r>
    </w:p>
    <w:p w14:paraId="2F341B5C" w14:textId="77777777" w:rsidR="000039C4" w:rsidRPr="00200EDD" w:rsidRDefault="000039C4" w:rsidP="000039C4">
      <w:pPr>
        <w:tabs>
          <w:tab w:val="left" w:pos="284"/>
        </w:tabs>
        <w:suppressAutoHyphens/>
        <w:spacing w:after="0" w:line="240" w:lineRule="auto"/>
        <w:jc w:val="both"/>
        <w:rPr>
          <w:rFonts w:ascii="Times New Roman" w:eastAsia="Calibri" w:hAnsi="Times New Roman" w:cs="Times New Roman"/>
          <w:kern w:val="2"/>
          <w:sz w:val="24"/>
          <w:szCs w:val="24"/>
          <w:lang w:eastAsia="en-US" w:bidi="hi-IN"/>
        </w:rPr>
      </w:pPr>
    </w:p>
    <w:p w14:paraId="7D0A71F5" w14:textId="77777777" w:rsidR="000039C4" w:rsidRPr="00200EDD"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200EDD">
        <w:rPr>
          <w:rFonts w:ascii="Times New Roman" w:hAnsi="Times New Roman"/>
          <w:b/>
          <w:sz w:val="24"/>
        </w:rPr>
        <w:t>6. Práva a povinnosti spotřebitele</w:t>
      </w:r>
    </w:p>
    <w:p w14:paraId="14C2C688" w14:textId="77777777" w:rsidR="000039C4" w:rsidRPr="00200EDD" w:rsidRDefault="000039C4" w:rsidP="000039C4">
      <w:pPr>
        <w:suppressAutoHyphens/>
        <w:spacing w:after="0" w:line="240" w:lineRule="auto"/>
        <w:jc w:val="both"/>
        <w:rPr>
          <w:rFonts w:ascii="Times New Roman" w:eastAsia="Calibri" w:hAnsi="Times New Roman" w:cs="Times New Roman"/>
          <w:b/>
          <w:kern w:val="2"/>
          <w:sz w:val="24"/>
          <w:szCs w:val="24"/>
          <w:lang w:eastAsia="en-US" w:bidi="hi-IN"/>
        </w:rPr>
      </w:pPr>
    </w:p>
    <w:p w14:paraId="0F471312" w14:textId="77777777" w:rsidR="000039C4" w:rsidRPr="00200EDD" w:rsidRDefault="000039C4" w:rsidP="000039C4">
      <w:pPr>
        <w:suppressAutoHyphens/>
        <w:spacing w:after="0" w:line="240" w:lineRule="auto"/>
        <w:jc w:val="center"/>
        <w:rPr>
          <w:rFonts w:ascii="Times New Roman" w:eastAsia="Calibri" w:hAnsi="Times New Roman" w:cs="Times New Roman"/>
          <w:kern w:val="2"/>
          <w:sz w:val="24"/>
          <w:szCs w:val="24"/>
        </w:rPr>
      </w:pPr>
      <w:r w:rsidRPr="00200EDD">
        <w:rPr>
          <w:rFonts w:ascii="Times New Roman" w:hAnsi="Times New Roman"/>
          <w:b/>
          <w:sz w:val="24"/>
        </w:rPr>
        <w:t>§ 18</w:t>
      </w:r>
    </w:p>
    <w:p w14:paraId="34B34DD7" w14:textId="77777777" w:rsidR="000039C4" w:rsidRPr="00200EDD"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5DBE02B3" w14:textId="77777777" w:rsidR="000039C4" w:rsidRPr="00200EDD" w:rsidRDefault="000039C4" w:rsidP="000039C4">
      <w:pPr>
        <w:suppressAutoHyphens/>
        <w:spacing w:after="0" w:line="240" w:lineRule="auto"/>
        <w:jc w:val="both"/>
        <w:rPr>
          <w:rFonts w:ascii="Times New Roman" w:eastAsia="Calibri" w:hAnsi="Times New Roman" w:cs="Times New Roman"/>
          <w:kern w:val="2"/>
          <w:sz w:val="24"/>
          <w:szCs w:val="24"/>
        </w:rPr>
      </w:pPr>
      <w:r w:rsidRPr="00200EDD">
        <w:rPr>
          <w:rFonts w:ascii="Times New Roman" w:hAnsi="Times New Roman"/>
          <w:sz w:val="24"/>
        </w:rPr>
        <w:t>(1) Při nákupu výrobku se zálohovým poplatkem má spotřebitel nárok na vrácení zálohového poplatku uhrazeného distributorovi, pokud výrobek doručí na místo určené k výkupu výrobků.</w:t>
      </w:r>
    </w:p>
    <w:p w14:paraId="5D7A85CF" w14:textId="77777777" w:rsidR="000039C4" w:rsidRPr="00200EDD"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06C4EE9" w14:textId="3A115DC1" w:rsidR="000039C4" w:rsidRPr="00200EDD"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200EDD">
        <w:rPr>
          <w:rFonts w:ascii="Times New Roman" w:hAnsi="Times New Roman"/>
          <w:sz w:val="24"/>
        </w:rPr>
        <w:t>(2) V případě výrobku s povinným zálohovým poplatkem je vrácení výrobku podmíněno tím, že výrobek musí být předán s čitelným označením, které není poškozené, a umožňuje tak identifikovat výrobek v souladu s tímto nařízením.</w:t>
      </w:r>
    </w:p>
    <w:p w14:paraId="161C0C06" w14:textId="77777777" w:rsidR="000039C4" w:rsidRPr="00200EDD"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D0611AE" w14:textId="77777777" w:rsidR="000039C4" w:rsidRPr="00200EDD" w:rsidRDefault="000039C4" w:rsidP="000039C4">
      <w:pPr>
        <w:suppressAutoHyphens/>
        <w:spacing w:after="0" w:line="240" w:lineRule="auto"/>
        <w:jc w:val="both"/>
        <w:rPr>
          <w:rFonts w:ascii="Times New Roman" w:eastAsia="Calibri" w:hAnsi="Times New Roman" w:cs="Times New Roman"/>
          <w:kern w:val="2"/>
          <w:sz w:val="24"/>
          <w:szCs w:val="24"/>
        </w:rPr>
      </w:pPr>
      <w:r w:rsidRPr="00200EDD">
        <w:rPr>
          <w:rFonts w:ascii="Times New Roman" w:hAnsi="Times New Roman"/>
          <w:sz w:val="24"/>
        </w:rPr>
        <w:t>(3) V případě výrobku s dobrovolným zálohovým poplatkem je vrácení výrobku podmíněno tím, že výrobek je vhodný pro vrácení na základě informací poskytnutých výrobcem a je předán s rozpoznatelným označením za účelem jeho identifikace.</w:t>
      </w:r>
    </w:p>
    <w:p w14:paraId="7CE10F55" w14:textId="77777777" w:rsidR="000039C4" w:rsidRPr="00200EDD"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611628E3" w14:textId="77777777" w:rsidR="000039C4" w:rsidRPr="00200EDD"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200EDD">
        <w:rPr>
          <w:rFonts w:ascii="Times New Roman" w:hAnsi="Times New Roman"/>
          <w:b/>
          <w:sz w:val="24"/>
        </w:rPr>
        <w:lastRenderedPageBreak/>
        <w:t>7. Práva a povinnosti koncesní společnosti</w:t>
      </w:r>
    </w:p>
    <w:p w14:paraId="2A2B73CB" w14:textId="77777777" w:rsidR="000039C4" w:rsidRPr="00200EDD" w:rsidRDefault="000039C4" w:rsidP="000039C4">
      <w:pPr>
        <w:suppressAutoHyphens/>
        <w:spacing w:after="0" w:line="240" w:lineRule="auto"/>
        <w:ind w:hanging="11"/>
        <w:jc w:val="center"/>
        <w:rPr>
          <w:rFonts w:ascii="Times New Roman" w:eastAsia="Calibri" w:hAnsi="Times New Roman" w:cs="Times New Roman"/>
          <w:bCs/>
          <w:kern w:val="2"/>
          <w:sz w:val="24"/>
          <w:szCs w:val="24"/>
          <w:lang w:eastAsia="en-US" w:bidi="hi-IN"/>
        </w:rPr>
      </w:pPr>
    </w:p>
    <w:p w14:paraId="6005F8BA" w14:textId="77777777" w:rsidR="000039C4" w:rsidRPr="00200EDD" w:rsidRDefault="000039C4" w:rsidP="000039C4">
      <w:pPr>
        <w:suppressAutoHyphens/>
        <w:spacing w:after="0" w:line="240" w:lineRule="auto"/>
        <w:ind w:hanging="11"/>
        <w:contextualSpacing/>
        <w:jc w:val="center"/>
        <w:rPr>
          <w:rFonts w:ascii="Times New Roman" w:eastAsia="Calibri" w:hAnsi="Times New Roman" w:cs="Times New Roman"/>
          <w:kern w:val="2"/>
          <w:sz w:val="24"/>
          <w:szCs w:val="24"/>
        </w:rPr>
      </w:pPr>
      <w:r w:rsidRPr="00200EDD">
        <w:rPr>
          <w:rFonts w:ascii="Times New Roman" w:hAnsi="Times New Roman"/>
          <w:b/>
          <w:sz w:val="24"/>
        </w:rPr>
        <w:t>§ 19</w:t>
      </w:r>
    </w:p>
    <w:p w14:paraId="6023EA6F" w14:textId="77777777" w:rsidR="000039C4" w:rsidRPr="00200EDD" w:rsidRDefault="000039C4" w:rsidP="000039C4">
      <w:pPr>
        <w:suppressAutoHyphens/>
        <w:spacing w:after="0" w:line="240" w:lineRule="auto"/>
        <w:ind w:hanging="11"/>
        <w:contextualSpacing/>
        <w:jc w:val="center"/>
        <w:rPr>
          <w:rFonts w:ascii="Times New Roman" w:eastAsia="Calibri" w:hAnsi="Times New Roman" w:cs="Times New Roman"/>
          <w:kern w:val="2"/>
          <w:sz w:val="24"/>
          <w:szCs w:val="24"/>
          <w:lang w:eastAsia="en-US" w:bidi="hi-IN"/>
        </w:rPr>
      </w:pPr>
    </w:p>
    <w:p w14:paraId="5CE58F9F" w14:textId="76E46F75" w:rsidR="000039C4" w:rsidRPr="00200EDD" w:rsidRDefault="000039C4" w:rsidP="000039C4">
      <w:pPr>
        <w:suppressAutoHyphens/>
        <w:spacing w:after="0" w:line="240" w:lineRule="auto"/>
        <w:ind w:hanging="11"/>
        <w:contextualSpacing/>
        <w:jc w:val="both"/>
        <w:rPr>
          <w:rFonts w:ascii="Times New Roman" w:eastAsia="Calibri" w:hAnsi="Times New Roman" w:cs="Times New Roman"/>
          <w:color w:val="000000"/>
          <w:kern w:val="2"/>
          <w:sz w:val="24"/>
          <w:szCs w:val="24"/>
        </w:rPr>
      </w:pPr>
      <w:r w:rsidRPr="00200EDD">
        <w:rPr>
          <w:rFonts w:ascii="Times New Roman" w:hAnsi="Times New Roman"/>
          <w:sz w:val="24"/>
        </w:rPr>
        <w:t xml:space="preserve">(1) </w:t>
      </w:r>
      <w:r w:rsidRPr="00200EDD">
        <w:rPr>
          <w:rFonts w:ascii="Times New Roman" w:hAnsi="Times New Roman"/>
          <w:color w:val="000000"/>
          <w:sz w:val="24"/>
        </w:rPr>
        <w:t>Koncesní společnost poskytuje a provozuje IT plochu potřebnou pro registraci výrobce, jak je uvedeno v § 6 odst. 1.</w:t>
      </w:r>
    </w:p>
    <w:p w14:paraId="6DC3A4CB" w14:textId="77777777" w:rsidR="000039C4" w:rsidRPr="00200EDD" w:rsidRDefault="000039C4" w:rsidP="000039C4">
      <w:pPr>
        <w:suppressAutoHyphens/>
        <w:spacing w:after="0" w:line="240" w:lineRule="auto"/>
        <w:ind w:hanging="11"/>
        <w:contextualSpacing/>
        <w:jc w:val="both"/>
        <w:rPr>
          <w:rFonts w:ascii="Times New Roman" w:eastAsia="Calibri" w:hAnsi="Times New Roman" w:cs="Times New Roman"/>
          <w:color w:val="000000"/>
          <w:kern w:val="2"/>
          <w:sz w:val="24"/>
          <w:szCs w:val="24"/>
          <w:lang w:eastAsia="en-US" w:bidi="hi-IN"/>
        </w:rPr>
      </w:pPr>
    </w:p>
    <w:p w14:paraId="201CF9B5" w14:textId="73688906" w:rsidR="000039C4" w:rsidRPr="00200EDD" w:rsidRDefault="005D3003" w:rsidP="000039C4">
      <w:pPr>
        <w:suppressAutoHyphens/>
        <w:spacing w:after="0" w:line="240" w:lineRule="auto"/>
        <w:ind w:hanging="11"/>
        <w:contextualSpacing/>
        <w:jc w:val="both"/>
        <w:rPr>
          <w:rFonts w:ascii="Times New Roman" w:eastAsia="Calibri" w:hAnsi="Times New Roman" w:cs="Times New Roman"/>
          <w:color w:val="000000"/>
          <w:kern w:val="2"/>
          <w:sz w:val="24"/>
          <w:szCs w:val="24"/>
        </w:rPr>
      </w:pPr>
      <w:r w:rsidRPr="00200EDD">
        <w:rPr>
          <w:rFonts w:ascii="Times New Roman" w:hAnsi="Times New Roman"/>
          <w:color w:val="000000"/>
          <w:sz w:val="24"/>
        </w:rPr>
        <w:t xml:space="preserve"> (2) Koncesní společnost do 45 dnů od zahájení registrace výrobcem zaregistruje výrobek s povinným zálohovým poplatkem a zaznamená jeho související údaje (výrobce, název nápojového výrobku, číslo GTIN, obalový materiál, barva, objem, hmotnost, fyzické rozměry, způsob označování a u opětovně použitelných výrobků výši zálohového poplatku) do IT databáze.</w:t>
      </w:r>
    </w:p>
    <w:p w14:paraId="12A452DF" w14:textId="77777777" w:rsidR="000039C4" w:rsidRPr="00200EDD" w:rsidRDefault="000039C4" w:rsidP="000039C4">
      <w:pPr>
        <w:suppressAutoHyphens/>
        <w:spacing w:after="0" w:line="240" w:lineRule="auto"/>
        <w:rPr>
          <w:rFonts w:ascii="Times New Roman" w:eastAsia="Calibri" w:hAnsi="Times New Roman" w:cs="Times New Roman"/>
          <w:bCs/>
          <w:kern w:val="2"/>
          <w:sz w:val="24"/>
          <w:szCs w:val="24"/>
          <w:lang w:eastAsia="en-US" w:bidi="hi-IN"/>
        </w:rPr>
      </w:pPr>
    </w:p>
    <w:p w14:paraId="450BFEBE" w14:textId="77777777" w:rsidR="000039C4" w:rsidRPr="00200EDD"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200EDD">
        <w:rPr>
          <w:rFonts w:ascii="Times New Roman" w:hAnsi="Times New Roman"/>
          <w:b/>
          <w:sz w:val="24"/>
        </w:rPr>
        <w:t>§ 20</w:t>
      </w:r>
    </w:p>
    <w:p w14:paraId="78388EAB" w14:textId="77777777" w:rsidR="000039C4" w:rsidRPr="00200EDD"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CC6398C" w14:textId="77777777" w:rsidR="000039C4" w:rsidRPr="00200EDD"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200EDD">
        <w:rPr>
          <w:rFonts w:ascii="Times New Roman" w:hAnsi="Times New Roman"/>
          <w:sz w:val="24"/>
        </w:rPr>
        <w:t>Ve vztahu k výrobkům s povinným zálohovým poplatkem koncesní společnost:</w:t>
      </w:r>
    </w:p>
    <w:p w14:paraId="4B9A7A6A" w14:textId="77777777" w:rsidR="000039C4" w:rsidRPr="00200EDD" w:rsidRDefault="000039C4" w:rsidP="000039C4">
      <w:pPr>
        <w:suppressAutoHyphens/>
        <w:spacing w:after="0" w:line="240" w:lineRule="auto"/>
        <w:ind w:left="567" w:hanging="283"/>
        <w:contextualSpacing/>
        <w:jc w:val="both"/>
        <w:rPr>
          <w:rFonts w:ascii="Times New Roman" w:eastAsia="Calibri" w:hAnsi="Times New Roman" w:cs="Times New Roman"/>
          <w:kern w:val="2"/>
          <w:sz w:val="24"/>
          <w:szCs w:val="24"/>
        </w:rPr>
      </w:pPr>
      <w:r w:rsidRPr="00200EDD">
        <w:rPr>
          <w:rFonts w:ascii="Times New Roman" w:hAnsi="Times New Roman"/>
          <w:i/>
          <w:sz w:val="24"/>
        </w:rPr>
        <w:t xml:space="preserve">a) </w:t>
      </w:r>
      <w:r w:rsidRPr="00200EDD">
        <w:rPr>
          <w:rFonts w:ascii="Times New Roman" w:hAnsi="Times New Roman"/>
          <w:sz w:val="24"/>
        </w:rPr>
        <w:t>pořizuje, instaluje, udržuje v dobrém stavu a v případě potřeby modernizuje a vyvíjí výkupní automat s cílem zajistit příjem odpadu,</w:t>
      </w:r>
    </w:p>
    <w:p w14:paraId="00570416" w14:textId="77777777" w:rsidR="000039C4" w:rsidRPr="00200EDD" w:rsidRDefault="000039C4" w:rsidP="000039C4">
      <w:pPr>
        <w:suppressAutoHyphens/>
        <w:spacing w:after="0" w:line="240" w:lineRule="auto"/>
        <w:ind w:left="567" w:hanging="283"/>
        <w:contextualSpacing/>
        <w:jc w:val="both"/>
        <w:rPr>
          <w:rFonts w:ascii="Times New Roman" w:eastAsia="Calibri" w:hAnsi="Times New Roman" w:cs="Times New Roman"/>
          <w:kern w:val="2"/>
          <w:sz w:val="24"/>
          <w:szCs w:val="24"/>
        </w:rPr>
      </w:pPr>
      <w:r w:rsidRPr="00200EDD">
        <w:rPr>
          <w:rFonts w:ascii="Times New Roman" w:hAnsi="Times New Roman"/>
          <w:i/>
          <w:sz w:val="24"/>
        </w:rPr>
        <w:t xml:space="preserve">b) </w:t>
      </w:r>
      <w:r w:rsidRPr="00200EDD">
        <w:rPr>
          <w:rFonts w:ascii="Times New Roman" w:hAnsi="Times New Roman"/>
          <w:sz w:val="24"/>
        </w:rPr>
        <w:t xml:space="preserve">zajišťuje příjem, odstranění, předběžné zpracování a přenos odpadů za účelem jejich využití, </w:t>
      </w:r>
    </w:p>
    <w:p w14:paraId="25446FB9" w14:textId="15F86F18" w:rsidR="000039C4" w:rsidRPr="00200EDD" w:rsidRDefault="000039C4" w:rsidP="000039C4">
      <w:pPr>
        <w:suppressAutoHyphens/>
        <w:spacing w:after="0" w:line="240" w:lineRule="auto"/>
        <w:ind w:left="567" w:hanging="283"/>
        <w:contextualSpacing/>
        <w:jc w:val="both"/>
        <w:rPr>
          <w:rFonts w:ascii="Times New Roman" w:eastAsia="Calibri" w:hAnsi="Times New Roman" w:cs="Times New Roman"/>
          <w:iCs/>
          <w:kern w:val="2"/>
          <w:sz w:val="24"/>
          <w:szCs w:val="24"/>
        </w:rPr>
      </w:pPr>
      <w:r w:rsidRPr="00200EDD">
        <w:rPr>
          <w:rFonts w:ascii="Times New Roman" w:hAnsi="Times New Roman"/>
          <w:i/>
          <w:sz w:val="24"/>
        </w:rPr>
        <w:t xml:space="preserve">c) </w:t>
      </w:r>
      <w:r w:rsidRPr="00200EDD">
        <w:rPr>
          <w:rFonts w:ascii="Times New Roman" w:hAnsi="Times New Roman"/>
          <w:sz w:val="24"/>
        </w:rPr>
        <w:t>zajišťuje údržbu a provoz zařízení pro nakládání s odpady v rámci své odpovědnosti a</w:t>
      </w:r>
    </w:p>
    <w:p w14:paraId="4D7EDABC" w14:textId="77777777" w:rsidR="000039C4" w:rsidRPr="00200EDD" w:rsidRDefault="000039C4" w:rsidP="000039C4">
      <w:pPr>
        <w:suppressAutoHyphens/>
        <w:spacing w:after="0" w:line="240" w:lineRule="auto"/>
        <w:ind w:left="567" w:hanging="283"/>
        <w:contextualSpacing/>
        <w:jc w:val="both"/>
        <w:rPr>
          <w:rFonts w:ascii="Times New Roman" w:eastAsia="Calibri" w:hAnsi="Times New Roman" w:cs="Times New Roman"/>
          <w:kern w:val="2"/>
          <w:sz w:val="24"/>
          <w:szCs w:val="24"/>
        </w:rPr>
      </w:pPr>
      <w:r w:rsidRPr="00200EDD">
        <w:rPr>
          <w:rFonts w:ascii="Times New Roman" w:hAnsi="Times New Roman"/>
          <w:i/>
          <w:sz w:val="24"/>
        </w:rPr>
        <w:t>d)</w:t>
      </w:r>
      <w:r w:rsidRPr="00200EDD">
        <w:rPr>
          <w:rFonts w:ascii="Times New Roman" w:hAnsi="Times New Roman"/>
          <w:sz w:val="24"/>
        </w:rPr>
        <w:t xml:space="preserve"> zajišťuje správnou funkčnost výkupních automatů, které přijímají opětovně použitelné obaly, a zajišťuje pro ně integrovanou IT podporu.</w:t>
      </w:r>
    </w:p>
    <w:p w14:paraId="169A2DF3" w14:textId="77777777" w:rsidR="000039C4" w:rsidRPr="00200EDD" w:rsidRDefault="000039C4" w:rsidP="000039C4">
      <w:pPr>
        <w:suppressAutoHyphens/>
        <w:spacing w:after="0" w:line="240" w:lineRule="auto"/>
        <w:ind w:left="567" w:hanging="283"/>
        <w:contextualSpacing/>
        <w:jc w:val="both"/>
        <w:rPr>
          <w:rFonts w:ascii="Times New Roman" w:eastAsia="Calibri" w:hAnsi="Times New Roman" w:cs="Times New Roman"/>
          <w:kern w:val="2"/>
          <w:sz w:val="24"/>
          <w:szCs w:val="24"/>
          <w:lang w:eastAsia="en-US" w:bidi="hi-IN"/>
        </w:rPr>
      </w:pPr>
    </w:p>
    <w:p w14:paraId="33E179FA" w14:textId="77777777" w:rsidR="000039C4" w:rsidRPr="00200EDD" w:rsidRDefault="000039C4" w:rsidP="000039C4">
      <w:pPr>
        <w:suppressAutoHyphens/>
        <w:spacing w:after="0" w:line="240" w:lineRule="auto"/>
        <w:ind w:hanging="11"/>
        <w:contextualSpacing/>
        <w:jc w:val="center"/>
        <w:rPr>
          <w:rFonts w:ascii="Times New Roman" w:eastAsia="Calibri" w:hAnsi="Times New Roman" w:cs="Times New Roman"/>
          <w:kern w:val="2"/>
          <w:sz w:val="24"/>
          <w:szCs w:val="24"/>
        </w:rPr>
      </w:pPr>
      <w:r w:rsidRPr="00200EDD">
        <w:rPr>
          <w:rFonts w:ascii="Times New Roman" w:hAnsi="Times New Roman"/>
          <w:b/>
          <w:sz w:val="24"/>
        </w:rPr>
        <w:t>§ 21</w:t>
      </w:r>
    </w:p>
    <w:p w14:paraId="6C113639" w14:textId="77777777" w:rsidR="000039C4" w:rsidRPr="00200EDD"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6B5A10B5" w14:textId="77777777" w:rsidR="000039C4" w:rsidRPr="00200EDD"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200EDD">
        <w:rPr>
          <w:rFonts w:ascii="Times New Roman" w:hAnsi="Times New Roman"/>
          <w:sz w:val="24"/>
        </w:rPr>
        <w:t>(1) S cílem umožnit vrácení výrobku s povinným zálohovým poplatkem vytváří koncesní společnost síť výkupních míst s vnitrostátním pokrytím.</w:t>
      </w:r>
    </w:p>
    <w:p w14:paraId="793FCE16" w14:textId="77777777" w:rsidR="000039C4" w:rsidRPr="00200EDD"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1FD21635" w14:textId="77777777" w:rsidR="000039C4" w:rsidRPr="00200EDD"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200EDD">
        <w:rPr>
          <w:rFonts w:ascii="Times New Roman" w:hAnsi="Times New Roman"/>
          <w:sz w:val="24"/>
        </w:rPr>
        <w:t xml:space="preserve"> (2) Koncesní společnost poskytuje možnost vrácení výrobků prostřednictvím výkupních automatů nebo manuálního výkupu.</w:t>
      </w:r>
    </w:p>
    <w:p w14:paraId="59AABE9A" w14:textId="77777777" w:rsidR="000039C4" w:rsidRPr="00200EDD"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065F0180" w14:textId="77777777" w:rsidR="000039C4" w:rsidRPr="00200EDD"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200EDD">
        <w:rPr>
          <w:rFonts w:ascii="Times New Roman" w:hAnsi="Times New Roman"/>
          <w:sz w:val="24"/>
        </w:rPr>
        <w:t>(3) K tomu, aby bylo možné vrátit nepoužitelný výrobek s povinným zálohovým poplatkem, koncesní společnost</w:t>
      </w:r>
    </w:p>
    <w:p w14:paraId="05C94007" w14:textId="77777777" w:rsidR="000039C4" w:rsidRPr="00200EDD" w:rsidRDefault="000039C4" w:rsidP="000039C4">
      <w:pPr>
        <w:numPr>
          <w:ilvl w:val="0"/>
          <w:numId w:val="133"/>
        </w:numPr>
        <w:suppressAutoHyphens/>
        <w:spacing w:before="240" w:after="0" w:line="240" w:lineRule="auto"/>
        <w:contextualSpacing/>
        <w:jc w:val="both"/>
        <w:rPr>
          <w:rFonts w:ascii="Times New Roman" w:eastAsia="Times New Roman" w:hAnsi="Times New Roman" w:cs="Times New Roman"/>
          <w:kern w:val="2"/>
          <w:sz w:val="24"/>
          <w:szCs w:val="24"/>
        </w:rPr>
      </w:pPr>
      <w:r w:rsidRPr="00200EDD">
        <w:rPr>
          <w:rFonts w:ascii="Times New Roman" w:hAnsi="Times New Roman"/>
          <w:sz w:val="24"/>
        </w:rPr>
        <w:t>poskytuje distributorovi výkupní automat do každého obchodu s potravinami s prodejní plochou větší než 400 m</w:t>
      </w:r>
      <w:r w:rsidRPr="00200EDD">
        <w:rPr>
          <w:rFonts w:ascii="Times New Roman" w:hAnsi="Times New Roman"/>
          <w:sz w:val="24"/>
          <w:vertAlign w:val="superscript"/>
        </w:rPr>
        <w:t>2</w:t>
      </w:r>
      <w:r w:rsidRPr="00200EDD">
        <w:rPr>
          <w:rFonts w:ascii="Times New Roman" w:hAnsi="Times New Roman"/>
          <w:sz w:val="24"/>
        </w:rPr>
        <w:t xml:space="preserve"> a</w:t>
      </w:r>
    </w:p>
    <w:p w14:paraId="14AA0CAF" w14:textId="77777777" w:rsidR="000039C4" w:rsidRPr="00200EDD" w:rsidRDefault="000039C4" w:rsidP="000039C4">
      <w:pPr>
        <w:numPr>
          <w:ilvl w:val="0"/>
          <w:numId w:val="133"/>
        </w:numPr>
        <w:suppressAutoHyphens/>
        <w:spacing w:before="240" w:after="0" w:line="240" w:lineRule="auto"/>
        <w:contextualSpacing/>
        <w:jc w:val="both"/>
        <w:rPr>
          <w:rFonts w:ascii="Times New Roman" w:eastAsia="Times New Roman" w:hAnsi="Times New Roman" w:cs="Times New Roman"/>
          <w:kern w:val="2"/>
          <w:sz w:val="24"/>
          <w:szCs w:val="24"/>
        </w:rPr>
      </w:pPr>
      <w:r w:rsidRPr="00200EDD">
        <w:rPr>
          <w:rFonts w:ascii="Times New Roman" w:hAnsi="Times New Roman"/>
          <w:sz w:val="24"/>
        </w:rPr>
        <w:t>v každé obci s více než 1 000 obyvateli umožní distributorovi zřídit výkupní místo, nebo pokud takové zařízení neexistuje, zajistí další výkupní místo, není-li takové výkupní místo zřízeno podle písmene a).</w:t>
      </w:r>
    </w:p>
    <w:p w14:paraId="5AB55BA2" w14:textId="77777777" w:rsidR="000039C4" w:rsidRPr="00200EDD" w:rsidRDefault="000039C4" w:rsidP="000039C4">
      <w:pPr>
        <w:suppressAutoHyphens/>
        <w:spacing w:after="0" w:line="240" w:lineRule="auto"/>
        <w:ind w:left="709"/>
        <w:contextualSpacing/>
        <w:jc w:val="both"/>
        <w:rPr>
          <w:rFonts w:ascii="Times New Roman" w:eastAsia="Times New Roman" w:hAnsi="Times New Roman" w:cs="Times New Roman"/>
          <w:kern w:val="2"/>
          <w:sz w:val="24"/>
          <w:szCs w:val="24"/>
          <w:lang w:eastAsia="zh-CN" w:bidi="hi-IN"/>
        </w:rPr>
      </w:pPr>
    </w:p>
    <w:p w14:paraId="7A892952" w14:textId="77777777" w:rsidR="000039C4" w:rsidRPr="00200EDD" w:rsidRDefault="000039C4" w:rsidP="000039C4">
      <w:pPr>
        <w:suppressAutoHyphens/>
        <w:spacing w:after="0" w:line="240" w:lineRule="auto"/>
        <w:jc w:val="both"/>
        <w:rPr>
          <w:rFonts w:ascii="Times New Roman" w:eastAsia="Calibri" w:hAnsi="Times New Roman" w:cs="Times New Roman"/>
          <w:kern w:val="2"/>
          <w:sz w:val="24"/>
          <w:szCs w:val="24"/>
        </w:rPr>
      </w:pPr>
      <w:r w:rsidRPr="00200EDD">
        <w:rPr>
          <w:rFonts w:ascii="Times New Roman" w:hAnsi="Times New Roman"/>
          <w:sz w:val="24"/>
        </w:rPr>
        <w:t>(4) Kromě ustanovení uvedených v odstavci 3 vystaví koncesní společnost s cílem umožnit vrácení nepoužitelného výrobku s povinným zálohovým poplatkem nabídku na dobrovolné zřízení výkupního místa s výhradou požadavků rovného zacházení a podmínek nezbytných pro zřízení výkupního místa. Ve výzvě k podávání nabídek může koncesní společnost určit počet provozovatelů výkupních míst, které mohou být zahrnuty do systému povinného zálohování, s přihlédnutím k počtu dostupných výkupních automatů a vyváženému umístění a odůvodněnému zřízení výkupních míst v celé zemi.</w:t>
      </w:r>
    </w:p>
    <w:p w14:paraId="7B0315F6" w14:textId="77777777" w:rsidR="000039C4" w:rsidRPr="00200EDD"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406E8337" w14:textId="77777777" w:rsidR="000039C4" w:rsidRPr="00200EDD" w:rsidRDefault="000039C4" w:rsidP="000039C4">
      <w:pPr>
        <w:suppressAutoHyphens/>
        <w:spacing w:after="0" w:line="240" w:lineRule="auto"/>
        <w:jc w:val="both"/>
        <w:rPr>
          <w:rFonts w:ascii="Times New Roman" w:eastAsia="Calibri" w:hAnsi="Times New Roman" w:cs="Times New Roman"/>
          <w:kern w:val="2"/>
          <w:sz w:val="24"/>
          <w:szCs w:val="24"/>
        </w:rPr>
      </w:pPr>
      <w:r w:rsidRPr="00200EDD">
        <w:rPr>
          <w:rFonts w:ascii="Times New Roman" w:hAnsi="Times New Roman"/>
          <w:sz w:val="24"/>
        </w:rPr>
        <w:t>(5) Koncesní společnost uzavře dohodu s provozovatelem výkupního místa, přičemž dohoda musí obsahovat alespoň dodatečnou;</w:t>
      </w:r>
      <w:r w:rsidRPr="00200EDD">
        <w:rPr>
          <w:rFonts w:ascii="Times New Roman" w:hAnsi="Times New Roman"/>
          <w:i/>
          <w:sz w:val="24"/>
        </w:rPr>
        <w:t xml:space="preserve"> </w:t>
      </w:r>
      <w:r w:rsidRPr="00200EDD">
        <w:rPr>
          <w:rFonts w:ascii="Times New Roman" w:hAnsi="Times New Roman"/>
          <w:sz w:val="24"/>
        </w:rPr>
        <w:t xml:space="preserve">údaje uvedené v příloze 2. Koncesní společnost je oprávněna ve smlouvě stanovit zákonné požadavky na vracení. </w:t>
      </w:r>
    </w:p>
    <w:p w14:paraId="6AACB0C4" w14:textId="77777777" w:rsidR="000039C4" w:rsidRPr="00200EDD"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7E063C98" w14:textId="77777777" w:rsidR="000039C4" w:rsidRPr="00200EDD" w:rsidRDefault="000039C4" w:rsidP="00200EDD">
      <w:pPr>
        <w:keepNext/>
        <w:keepLines/>
        <w:suppressAutoHyphens/>
        <w:spacing w:after="0" w:line="240" w:lineRule="auto"/>
        <w:ind w:hanging="11"/>
        <w:jc w:val="center"/>
        <w:rPr>
          <w:rFonts w:ascii="Times New Roman" w:eastAsia="Calibri" w:hAnsi="Times New Roman" w:cs="Times New Roman"/>
          <w:kern w:val="2"/>
          <w:sz w:val="24"/>
          <w:szCs w:val="24"/>
        </w:rPr>
      </w:pPr>
      <w:r w:rsidRPr="00200EDD">
        <w:rPr>
          <w:rFonts w:ascii="Times New Roman" w:hAnsi="Times New Roman"/>
          <w:b/>
          <w:sz w:val="24"/>
        </w:rPr>
        <w:lastRenderedPageBreak/>
        <w:t>§ 22</w:t>
      </w:r>
    </w:p>
    <w:p w14:paraId="504F9AEA" w14:textId="77777777" w:rsidR="000039C4" w:rsidRPr="00200EDD"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18F6DB0D" w14:textId="77777777" w:rsidR="000039C4" w:rsidRPr="00200EDD" w:rsidRDefault="000039C4" w:rsidP="000039C4">
      <w:pPr>
        <w:suppressAutoHyphens/>
        <w:spacing w:after="0" w:line="240" w:lineRule="auto"/>
        <w:jc w:val="both"/>
        <w:rPr>
          <w:rFonts w:ascii="Times New Roman" w:eastAsia="Calibri" w:hAnsi="Times New Roman" w:cs="Times New Roman"/>
          <w:kern w:val="2"/>
          <w:sz w:val="24"/>
          <w:szCs w:val="24"/>
        </w:rPr>
      </w:pPr>
      <w:r w:rsidRPr="00200EDD">
        <w:rPr>
          <w:rFonts w:ascii="Times New Roman" w:hAnsi="Times New Roman"/>
          <w:sz w:val="24"/>
        </w:rPr>
        <w:t>(1) Požadavky na stav opětovně nepoužitelného výrobku s povinným zálohovým poplatkem v okamžiku vrácení se zveřejní na internetových stránkách koncesní společnosti.</w:t>
      </w:r>
    </w:p>
    <w:p w14:paraId="513E459B" w14:textId="77777777" w:rsidR="000039C4" w:rsidRPr="00200EDD"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5D013AE0" w14:textId="77777777" w:rsidR="000039C4" w:rsidRPr="00200EDD" w:rsidRDefault="000039C4" w:rsidP="000039C4">
      <w:pPr>
        <w:suppressAutoHyphens/>
        <w:spacing w:after="0" w:line="240" w:lineRule="auto"/>
        <w:jc w:val="both"/>
        <w:rPr>
          <w:rFonts w:ascii="Times New Roman" w:eastAsia="Calibri" w:hAnsi="Times New Roman" w:cs="Times New Roman"/>
          <w:kern w:val="2"/>
          <w:sz w:val="24"/>
          <w:szCs w:val="24"/>
        </w:rPr>
      </w:pPr>
      <w:r w:rsidRPr="00200EDD">
        <w:rPr>
          <w:rFonts w:ascii="Times New Roman" w:hAnsi="Times New Roman"/>
          <w:sz w:val="24"/>
        </w:rPr>
        <w:t xml:space="preserve">(2) Koncesní společnost informuje o každé změně, která se vztahuje na podmínky týkající se vrácení opětovně nepoužitelného výrobku s povinným zálohovým poplatkem, s výjimkou změny poplatku, a zveřejňuje tyto informace na svých internetových stránkách s uvedením data zavedení změny, a to nejméně tři měsíce před zavedením změny. </w:t>
      </w:r>
    </w:p>
    <w:p w14:paraId="133C8EFA" w14:textId="77777777" w:rsidR="000039C4" w:rsidRPr="00200EDD" w:rsidRDefault="000039C4" w:rsidP="000039C4">
      <w:pPr>
        <w:suppressAutoHyphens/>
        <w:spacing w:after="0" w:line="240" w:lineRule="auto"/>
        <w:jc w:val="center"/>
        <w:rPr>
          <w:rFonts w:ascii="Times New Roman" w:eastAsia="Calibri" w:hAnsi="Times New Roman" w:cs="Times New Roman"/>
          <w:kern w:val="2"/>
          <w:sz w:val="24"/>
          <w:szCs w:val="24"/>
          <w:lang w:eastAsia="en-US" w:bidi="hi-IN"/>
        </w:rPr>
      </w:pPr>
    </w:p>
    <w:p w14:paraId="1545BA01" w14:textId="77777777" w:rsidR="000039C4" w:rsidRPr="00200EDD" w:rsidRDefault="000039C4" w:rsidP="000039C4">
      <w:pPr>
        <w:suppressAutoHyphens/>
        <w:spacing w:after="0" w:line="240" w:lineRule="auto"/>
        <w:jc w:val="center"/>
        <w:rPr>
          <w:rFonts w:ascii="Times New Roman" w:eastAsia="Times New Roman" w:hAnsi="Times New Roman" w:cs="Times New Roman"/>
          <w:kern w:val="2"/>
          <w:sz w:val="24"/>
          <w:szCs w:val="24"/>
        </w:rPr>
      </w:pPr>
      <w:r w:rsidRPr="00200EDD">
        <w:rPr>
          <w:rFonts w:ascii="Times New Roman" w:hAnsi="Times New Roman"/>
          <w:b/>
          <w:sz w:val="24"/>
        </w:rPr>
        <w:t>§ 23</w:t>
      </w:r>
    </w:p>
    <w:p w14:paraId="2EFD8025" w14:textId="77777777" w:rsidR="000039C4" w:rsidRPr="00200EDD"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4E29E5BB" w14:textId="77777777" w:rsidR="000039C4" w:rsidRPr="00200EDD" w:rsidRDefault="000039C4" w:rsidP="000039C4">
      <w:pPr>
        <w:suppressAutoHyphens/>
        <w:spacing w:after="0" w:line="240" w:lineRule="auto"/>
        <w:jc w:val="both"/>
        <w:rPr>
          <w:rFonts w:ascii="Times New Roman" w:eastAsia="Calibri" w:hAnsi="Times New Roman" w:cs="Times New Roman"/>
          <w:kern w:val="2"/>
          <w:sz w:val="24"/>
          <w:szCs w:val="24"/>
        </w:rPr>
      </w:pPr>
      <w:r w:rsidRPr="00200EDD">
        <w:rPr>
          <w:rFonts w:ascii="Times New Roman" w:hAnsi="Times New Roman"/>
          <w:sz w:val="24"/>
        </w:rPr>
        <w:t xml:space="preserve">Koncesní společnost odpovídá za likvidaci veškerých odpadů, které pocházejí z opětovně nepoužitelných výrobků, na něž se vztahuje povinný zálohový poplatek a které jsou odebírány na výkupním místě, a spravuje likvidaci pravidelně a způsobem, který nebrání činnostem provozovatele výkupního místa a plnění jeho povinností. Koncesní společnost zajistí stěhování účinně a bezpečně s přihlédnutím k množství obdrženému od spotřebitele. Koncesní společnost stanoví četnost sběru s přihlédnutím k požadavkům na veřejné zdraví a technickým aspektům nezbytným pro skladování odpadů tak, aby byla zajištěna pravidelná likvidace odpadu vyprodukovaného vráceným výrobkem a plynulé a nepřetržité fungování systému povinného zálohování. </w:t>
      </w:r>
    </w:p>
    <w:p w14:paraId="385F0C0E" w14:textId="77777777" w:rsidR="000039C4" w:rsidRPr="00200EDD"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315E35C0" w14:textId="77777777" w:rsidR="000039C4" w:rsidRPr="00200EDD" w:rsidRDefault="000039C4" w:rsidP="000039C4">
      <w:pPr>
        <w:suppressAutoHyphens/>
        <w:spacing w:after="0" w:line="240" w:lineRule="auto"/>
        <w:ind w:hanging="11"/>
        <w:contextualSpacing/>
        <w:jc w:val="center"/>
        <w:rPr>
          <w:rFonts w:ascii="Times New Roman" w:eastAsia="Calibri" w:hAnsi="Times New Roman" w:cs="Times New Roman"/>
          <w:kern w:val="2"/>
          <w:sz w:val="24"/>
          <w:szCs w:val="24"/>
        </w:rPr>
      </w:pPr>
      <w:r w:rsidRPr="00200EDD">
        <w:rPr>
          <w:rFonts w:ascii="Times New Roman" w:hAnsi="Times New Roman"/>
          <w:b/>
          <w:sz w:val="24"/>
        </w:rPr>
        <w:t>§ 24</w:t>
      </w:r>
    </w:p>
    <w:p w14:paraId="0640D73A" w14:textId="77777777" w:rsidR="000039C4" w:rsidRPr="00200EDD"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008D82B2" w14:textId="77777777" w:rsidR="000039C4" w:rsidRPr="00200EDD"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200EDD">
        <w:rPr>
          <w:rFonts w:ascii="Times New Roman" w:hAnsi="Times New Roman"/>
          <w:sz w:val="24"/>
        </w:rPr>
        <w:t xml:space="preserve">(1) Koncesní společnost vrací spotřebiteli zálohový poplatek za opětovně nepoužitelný výrobek, který podléhá povinnému zálohového poplatku, jakmile je spotřebitelem předán pro účely jeho odběru. </w:t>
      </w:r>
    </w:p>
    <w:p w14:paraId="4FDBAA19" w14:textId="77777777" w:rsidR="000039C4" w:rsidRPr="00200EDD"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39196D35" w14:textId="77777777" w:rsidR="000039C4" w:rsidRPr="00200EDD"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200EDD">
        <w:rPr>
          <w:rFonts w:ascii="Times New Roman" w:hAnsi="Times New Roman"/>
          <w:sz w:val="24"/>
        </w:rPr>
        <w:t>(2) Koncesní společnost splňuje svou povinnost podle odstavce 1 tím, že spotřebiteli přímo vrátí zálohový poplatek prostřednictvím výkupních automatů nebo uhradí zálohový poplatek provozovateli výkupního místa, který spotřebiteli vrátil zálohový poplatek.</w:t>
      </w:r>
    </w:p>
    <w:p w14:paraId="1F7F4D51" w14:textId="77777777" w:rsidR="000039C4" w:rsidRPr="00200EDD"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71C5E5B4" w14:textId="77777777" w:rsidR="000039C4" w:rsidRPr="00200EDD"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200EDD">
        <w:rPr>
          <w:rFonts w:ascii="Times New Roman" w:hAnsi="Times New Roman"/>
          <w:sz w:val="24"/>
        </w:rPr>
        <w:t>(3) Koncesní společnost zřizuje a provozuje systém zálohování, ve kterém je kromě poukázky vydané výkupním automatem, která může být vyměněna za hotovost nebo může být použita k nákupu v obchodě, k dispozici alespoň jeden další způsob k zajištění vrácení zálohového poplatku spotřebiteli.</w:t>
      </w:r>
    </w:p>
    <w:p w14:paraId="500A1CF5" w14:textId="77777777" w:rsidR="000039C4" w:rsidRPr="00200EDD"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2F05B281" w14:textId="0C5DA6AA" w:rsidR="000039C4" w:rsidRPr="00200EDD"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200EDD">
        <w:rPr>
          <w:rFonts w:ascii="Times New Roman" w:hAnsi="Times New Roman"/>
          <w:sz w:val="24"/>
        </w:rPr>
        <w:t>(4) Koncesní společnost zaznamenává a hradí provozovateli výkupního místa měsíčně (do posledního dne měsíce následujícího po daném měsíci) zálohový poplatek, který byl spotřebiteli zaplacen v okamžiku manuálního výkupu vráceného opětovně nepoužitelného výrobku (s výhradou povinného zálohového poplatku), a protihodnotu poukázky vydané výkupním automatem v daném měsíci, jakož i manipulační poplatek na pokrytí přiměřených nákladů na zajištění výkupu.</w:t>
      </w:r>
    </w:p>
    <w:p w14:paraId="089DCDFE" w14:textId="77777777" w:rsidR="000039C4" w:rsidRPr="00200EDD"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28F4358F" w14:textId="77777777" w:rsidR="000039C4" w:rsidRPr="00200EDD" w:rsidRDefault="000039C4" w:rsidP="000039C4">
      <w:pPr>
        <w:suppressAutoHyphens/>
        <w:spacing w:after="0" w:line="240" w:lineRule="auto"/>
        <w:contextualSpacing/>
        <w:jc w:val="center"/>
        <w:rPr>
          <w:rFonts w:ascii="Times New Roman" w:eastAsia="Calibri" w:hAnsi="Times New Roman" w:cs="Times New Roman"/>
          <w:b/>
          <w:kern w:val="2"/>
          <w:sz w:val="24"/>
          <w:szCs w:val="24"/>
        </w:rPr>
      </w:pPr>
      <w:r w:rsidRPr="00200EDD">
        <w:rPr>
          <w:rFonts w:ascii="Times New Roman" w:hAnsi="Times New Roman"/>
          <w:b/>
          <w:sz w:val="24"/>
        </w:rPr>
        <w:t>§ 25</w:t>
      </w:r>
    </w:p>
    <w:p w14:paraId="3BB76FD6" w14:textId="77777777" w:rsidR="000039C4" w:rsidRPr="00200EDD" w:rsidRDefault="000039C4" w:rsidP="000039C4">
      <w:pPr>
        <w:suppressAutoHyphens/>
        <w:spacing w:after="0" w:line="240" w:lineRule="auto"/>
        <w:contextualSpacing/>
        <w:jc w:val="both"/>
        <w:rPr>
          <w:rFonts w:ascii="Times New Roman" w:eastAsia="Calibri" w:hAnsi="Times New Roman" w:cs="Times New Roman"/>
          <w:b/>
          <w:kern w:val="2"/>
          <w:sz w:val="24"/>
          <w:szCs w:val="24"/>
          <w:lang w:eastAsia="en-US" w:bidi="hi-IN"/>
        </w:rPr>
      </w:pPr>
    </w:p>
    <w:p w14:paraId="074A4A20" w14:textId="77777777" w:rsidR="000039C4" w:rsidRPr="00200EDD" w:rsidRDefault="000039C4" w:rsidP="000039C4">
      <w:pPr>
        <w:suppressAutoHyphens/>
        <w:spacing w:after="0" w:line="240" w:lineRule="auto"/>
        <w:contextualSpacing/>
        <w:jc w:val="both"/>
        <w:rPr>
          <w:rFonts w:ascii="Times New Roman" w:eastAsia="Calibri" w:hAnsi="Times New Roman" w:cs="Times New Roman"/>
          <w:kern w:val="2"/>
          <w:sz w:val="24"/>
          <w:szCs w:val="24"/>
        </w:rPr>
      </w:pPr>
      <w:r w:rsidRPr="00200EDD">
        <w:rPr>
          <w:rFonts w:ascii="Times New Roman" w:hAnsi="Times New Roman"/>
          <w:sz w:val="24"/>
        </w:rPr>
        <w:t>(1) Koncesní společnost provozuje informační systém, který je schopen spravovat úhradu zálohového poplatku na straně výrobce a jeho vrácení spotřebiteli nebo, v případě manuálního výkupu, provozovateli výkupního místa spolehlivým a sledovatelným způsobem.</w:t>
      </w:r>
    </w:p>
    <w:p w14:paraId="480A57E2" w14:textId="77777777" w:rsidR="000039C4" w:rsidRPr="00200EDD"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FDA6406" w14:textId="77777777" w:rsidR="000039C4" w:rsidRPr="00200EDD"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200EDD">
        <w:rPr>
          <w:rFonts w:ascii="Times New Roman" w:hAnsi="Times New Roman"/>
          <w:sz w:val="24"/>
        </w:rPr>
        <w:t>(2) Koncesní společnost provozuje informační systém, který je schopen přesně sledovat obrat vytvořený výkupním automatem nebo manuálním výkupem, jakož i množství vrácených a skladovaných výrobků s povinným zálohovým poplatkem, a to alespoň podle typu a obalu.</w:t>
      </w:r>
    </w:p>
    <w:p w14:paraId="083C1BBD" w14:textId="77777777" w:rsidR="000039C4" w:rsidRPr="00200EDD"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500E82C" w14:textId="77777777" w:rsidR="000039C4" w:rsidRPr="00200EDD"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200EDD">
        <w:rPr>
          <w:rFonts w:ascii="Times New Roman" w:hAnsi="Times New Roman"/>
          <w:sz w:val="24"/>
        </w:rPr>
        <w:lastRenderedPageBreak/>
        <w:t>(3) Koncesní společnost na základě systému uvedeného v odstavci 1 stanoví:</w:t>
      </w:r>
    </w:p>
    <w:p w14:paraId="0ED7908B" w14:textId="77777777" w:rsidR="000039C4" w:rsidRPr="00200EDD" w:rsidRDefault="000039C4" w:rsidP="000039C4">
      <w:pPr>
        <w:numPr>
          <w:ilvl w:val="0"/>
          <w:numId w:val="137"/>
        </w:numPr>
        <w:suppressAutoHyphens/>
        <w:spacing w:before="240" w:after="0" w:line="240" w:lineRule="auto"/>
        <w:contextualSpacing/>
        <w:jc w:val="both"/>
        <w:rPr>
          <w:rFonts w:ascii="Times New Roman" w:eastAsia="Times New Roman" w:hAnsi="Times New Roman" w:cs="Times New Roman"/>
          <w:kern w:val="2"/>
          <w:sz w:val="24"/>
          <w:szCs w:val="24"/>
        </w:rPr>
      </w:pPr>
      <w:r w:rsidRPr="00200EDD">
        <w:rPr>
          <w:rFonts w:ascii="Times New Roman" w:hAnsi="Times New Roman"/>
          <w:sz w:val="24"/>
        </w:rPr>
        <w:t>dostupnost systému podávání zpráv o množství, odběru a zpracování výrobků podléhajících povinnému zálohovému poplatku a o odpadech z nich získaných, a</w:t>
      </w:r>
    </w:p>
    <w:p w14:paraId="7ED0CC94" w14:textId="77777777" w:rsidR="000039C4" w:rsidRPr="00200EDD" w:rsidRDefault="000039C4" w:rsidP="000039C4">
      <w:pPr>
        <w:numPr>
          <w:ilvl w:val="0"/>
          <w:numId w:val="137"/>
        </w:numPr>
        <w:suppressAutoHyphens/>
        <w:spacing w:before="240" w:after="0" w:line="240" w:lineRule="auto"/>
        <w:contextualSpacing/>
        <w:jc w:val="both"/>
        <w:rPr>
          <w:rFonts w:ascii="Times New Roman" w:eastAsia="Times New Roman" w:hAnsi="Times New Roman" w:cs="Times New Roman"/>
          <w:kern w:val="2"/>
          <w:sz w:val="24"/>
          <w:szCs w:val="24"/>
        </w:rPr>
      </w:pPr>
      <w:r w:rsidRPr="00200EDD">
        <w:rPr>
          <w:rFonts w:ascii="Times New Roman" w:hAnsi="Times New Roman"/>
          <w:sz w:val="24"/>
        </w:rPr>
        <w:t>na základě údajů dostupných v informačním systému dostupnost údajů o metodách a zvyklostech při vracení na podporu analytických, nápravných a dalších strategických opatření.</w:t>
      </w:r>
    </w:p>
    <w:p w14:paraId="2B4550CA" w14:textId="77777777" w:rsidR="000039C4" w:rsidRPr="00200EDD"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1D391526" w14:textId="77777777" w:rsidR="000039C4" w:rsidRPr="00200EDD" w:rsidRDefault="000039C4" w:rsidP="000039C4">
      <w:pPr>
        <w:suppressAutoHyphens/>
        <w:spacing w:after="0" w:line="240" w:lineRule="auto"/>
        <w:ind w:hanging="11"/>
        <w:contextualSpacing/>
        <w:jc w:val="center"/>
        <w:rPr>
          <w:rFonts w:ascii="Times New Roman" w:eastAsia="Calibri" w:hAnsi="Times New Roman" w:cs="Times New Roman"/>
          <w:kern w:val="2"/>
          <w:sz w:val="24"/>
          <w:szCs w:val="24"/>
        </w:rPr>
      </w:pPr>
      <w:r w:rsidRPr="00200EDD">
        <w:rPr>
          <w:rFonts w:ascii="Times New Roman" w:hAnsi="Times New Roman"/>
          <w:b/>
          <w:sz w:val="24"/>
        </w:rPr>
        <w:t>§ 26</w:t>
      </w:r>
    </w:p>
    <w:p w14:paraId="31ED1C63" w14:textId="77777777" w:rsidR="000039C4" w:rsidRPr="00200EDD"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7066C3AD" w14:textId="77777777" w:rsidR="000039C4" w:rsidRPr="00200EDD"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200EDD">
        <w:rPr>
          <w:rFonts w:ascii="Times New Roman" w:hAnsi="Times New Roman"/>
          <w:sz w:val="24"/>
        </w:rPr>
        <w:t>(1) Koncesní společnost provozuje systém finančních účetních záznamů, který umožňuje nákladově efektivní a transparentní fungování systému povinného zálohování a který zajišťuje, že náklady vzniklé při provozování systému povinného zálohování a platby výrobce lze ověřit na základě skutečných, transparentních, sledovatelných a ověřených údajů, stejně jako při účtování finančních transakcí s výrobci a distributory.</w:t>
      </w:r>
    </w:p>
    <w:p w14:paraId="316DA927" w14:textId="77777777" w:rsidR="000039C4" w:rsidRPr="00200EDD"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56FF06D2" w14:textId="77777777" w:rsidR="000039C4" w:rsidRPr="00200EDD"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200EDD">
        <w:rPr>
          <w:rFonts w:ascii="Times New Roman" w:hAnsi="Times New Roman"/>
          <w:sz w:val="24"/>
        </w:rPr>
        <w:t>(2) Koncesní společnost provádí instalaci a provoz informačních systémů nezbytných pro fungování systému povinného zálohování.</w:t>
      </w:r>
    </w:p>
    <w:p w14:paraId="10B59556" w14:textId="77777777" w:rsidR="000039C4" w:rsidRPr="00200EDD"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212EBF10" w14:textId="77777777" w:rsidR="000039C4" w:rsidRPr="00200EDD"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200EDD">
        <w:rPr>
          <w:rFonts w:ascii="Times New Roman" w:hAnsi="Times New Roman"/>
          <w:sz w:val="24"/>
        </w:rPr>
        <w:t>(3) Koncesní společnost použije servisní poplatek zaplacený výrobcem a nevrácený zálohový poplatek (který nebyl vrácen z důvodu, že spotřebitel nevrátil výrobek podléhající povinnému zálohovému poplatku) na činnosti koncesní společnosti týkající se výrobků s povinným zálohovým poplatkem a na provoz systému povinného zálohování.</w:t>
      </w:r>
    </w:p>
    <w:p w14:paraId="196492D8" w14:textId="77777777" w:rsidR="000039C4" w:rsidRPr="00200EDD"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42622DA1" w14:textId="77777777" w:rsidR="000039C4" w:rsidRPr="00200EDD" w:rsidRDefault="000039C4" w:rsidP="000039C4">
      <w:pPr>
        <w:suppressAutoHyphens/>
        <w:spacing w:after="0" w:line="240" w:lineRule="auto"/>
        <w:ind w:hanging="11"/>
        <w:contextualSpacing/>
        <w:jc w:val="center"/>
        <w:rPr>
          <w:rFonts w:ascii="Times New Roman" w:eastAsia="Calibri" w:hAnsi="Times New Roman" w:cs="Times New Roman"/>
          <w:kern w:val="2"/>
          <w:sz w:val="24"/>
          <w:szCs w:val="24"/>
        </w:rPr>
      </w:pPr>
      <w:r w:rsidRPr="00200EDD">
        <w:rPr>
          <w:rFonts w:ascii="Times New Roman" w:hAnsi="Times New Roman"/>
          <w:b/>
          <w:sz w:val="24"/>
        </w:rPr>
        <w:t>§ 27</w:t>
      </w:r>
    </w:p>
    <w:p w14:paraId="4B7D4611" w14:textId="77777777" w:rsidR="000039C4" w:rsidRPr="00200EDD"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1FF5C615" w14:textId="77777777" w:rsidR="000039C4" w:rsidRPr="00200EDD"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200EDD">
        <w:rPr>
          <w:rFonts w:ascii="Times New Roman" w:hAnsi="Times New Roman"/>
          <w:sz w:val="24"/>
        </w:rPr>
        <w:t>Koncesní společnost provozuje interní systém vlastní kontroly, který je kontrolován nezávislým auditorem za účelem kontroly finančního řízení a údajů shromážděných v průběhu své činnosti.</w:t>
      </w:r>
    </w:p>
    <w:p w14:paraId="32BCC72E" w14:textId="77777777" w:rsidR="000039C4" w:rsidRPr="00200EDD"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0F32085B" w14:textId="77777777" w:rsidR="000039C4" w:rsidRPr="00200EDD"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200EDD">
        <w:rPr>
          <w:rFonts w:ascii="Times New Roman" w:hAnsi="Times New Roman"/>
          <w:b/>
          <w:sz w:val="24"/>
        </w:rPr>
        <w:t>§ 28</w:t>
      </w:r>
    </w:p>
    <w:p w14:paraId="0D7739F8" w14:textId="77777777" w:rsidR="000039C4" w:rsidRPr="00200EDD"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1F78755" w14:textId="77777777" w:rsidR="000039C4" w:rsidRPr="00200EDD"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200EDD">
        <w:rPr>
          <w:rFonts w:ascii="Times New Roman" w:hAnsi="Times New Roman"/>
          <w:sz w:val="24"/>
        </w:rPr>
        <w:t xml:space="preserve">(1) Koncesní společnost </w:t>
      </w:r>
    </w:p>
    <w:p w14:paraId="000F901D" w14:textId="77777777" w:rsidR="000039C4" w:rsidRPr="00200EDD" w:rsidRDefault="000039C4" w:rsidP="000039C4">
      <w:pPr>
        <w:numPr>
          <w:ilvl w:val="0"/>
          <w:numId w:val="135"/>
        </w:numPr>
        <w:suppressAutoHyphens/>
        <w:spacing w:after="0" w:line="240" w:lineRule="auto"/>
        <w:jc w:val="both"/>
        <w:rPr>
          <w:rFonts w:ascii="Times New Roman" w:eastAsia="Times New Roman" w:hAnsi="Times New Roman" w:cs="Times New Roman"/>
          <w:kern w:val="2"/>
          <w:sz w:val="24"/>
          <w:szCs w:val="24"/>
        </w:rPr>
      </w:pPr>
      <w:r w:rsidRPr="00200EDD">
        <w:rPr>
          <w:rFonts w:ascii="Times New Roman" w:hAnsi="Times New Roman"/>
          <w:sz w:val="24"/>
        </w:rPr>
        <w:t>zajišťuje, aby spotřebitelé a držitelé odpadu byli informováni o opatřeních k předcházení vzniku odpadů, možnostech navracení a řešeních, pokud jde o předcházení vzniku odpadů,</w:t>
      </w:r>
    </w:p>
    <w:p w14:paraId="70185FE8" w14:textId="77777777" w:rsidR="000039C4" w:rsidRPr="00200EDD" w:rsidRDefault="000039C4" w:rsidP="000039C4">
      <w:pPr>
        <w:numPr>
          <w:ilvl w:val="0"/>
          <w:numId w:val="135"/>
        </w:numPr>
        <w:suppressAutoHyphens/>
        <w:spacing w:after="0" w:line="240" w:lineRule="auto"/>
        <w:jc w:val="both"/>
        <w:rPr>
          <w:rFonts w:ascii="Times New Roman" w:eastAsia="Times New Roman" w:hAnsi="Times New Roman" w:cs="Times New Roman"/>
          <w:kern w:val="2"/>
          <w:sz w:val="24"/>
          <w:szCs w:val="24"/>
        </w:rPr>
      </w:pPr>
      <w:r w:rsidRPr="00200EDD">
        <w:rPr>
          <w:rFonts w:ascii="Times New Roman" w:hAnsi="Times New Roman"/>
          <w:sz w:val="24"/>
        </w:rPr>
        <w:t>provádí osvětové a vzdělávací činnosti s cílem posílit závazek spotřebitelů a držitelů odpadu vrátit co nejvyšší možné množství výrobků podléhajících povinnému zálohovému poplatku,</w:t>
      </w:r>
    </w:p>
    <w:p w14:paraId="72242A09" w14:textId="77777777" w:rsidR="000039C4" w:rsidRPr="00200EDD" w:rsidRDefault="000039C4" w:rsidP="000039C4">
      <w:pPr>
        <w:numPr>
          <w:ilvl w:val="0"/>
          <w:numId w:val="135"/>
        </w:numPr>
        <w:suppressAutoHyphens/>
        <w:spacing w:after="0" w:line="240" w:lineRule="auto"/>
        <w:jc w:val="both"/>
        <w:rPr>
          <w:rFonts w:ascii="Times New Roman" w:eastAsia="Times New Roman" w:hAnsi="Times New Roman" w:cs="Times New Roman"/>
          <w:kern w:val="2"/>
          <w:sz w:val="24"/>
          <w:szCs w:val="24"/>
        </w:rPr>
      </w:pPr>
      <w:r w:rsidRPr="00200EDD">
        <w:rPr>
          <w:rFonts w:ascii="Times New Roman" w:hAnsi="Times New Roman"/>
          <w:sz w:val="24"/>
        </w:rPr>
        <w:t>informuje spotřebitele o výkupních místech a</w:t>
      </w:r>
    </w:p>
    <w:p w14:paraId="706D9254" w14:textId="77777777" w:rsidR="000039C4" w:rsidRPr="00200EDD" w:rsidRDefault="000039C4" w:rsidP="000039C4">
      <w:pPr>
        <w:numPr>
          <w:ilvl w:val="0"/>
          <w:numId w:val="135"/>
        </w:numPr>
        <w:suppressAutoHyphens/>
        <w:spacing w:after="0" w:line="240" w:lineRule="auto"/>
        <w:jc w:val="both"/>
        <w:rPr>
          <w:rFonts w:ascii="Times New Roman" w:eastAsia="Times New Roman" w:hAnsi="Times New Roman" w:cs="Times New Roman"/>
          <w:kern w:val="2"/>
          <w:sz w:val="24"/>
          <w:szCs w:val="24"/>
        </w:rPr>
      </w:pPr>
      <w:r w:rsidRPr="00200EDD">
        <w:rPr>
          <w:rFonts w:ascii="Times New Roman" w:hAnsi="Times New Roman"/>
          <w:sz w:val="24"/>
        </w:rPr>
        <w:t>zpřístupňuje veřejnosti poplatky za připojení a servisní poplatky hrazené výrobci na základě množství výrobků uvedených na trh, jakož i výběrové řízení týkající subjektů pro nakládání s odpady, pokud jde o odpady získané z výrobků podléhajících povinnému zálohování.</w:t>
      </w:r>
    </w:p>
    <w:p w14:paraId="3693927C" w14:textId="77777777" w:rsidR="000039C4" w:rsidRPr="00200EDD" w:rsidRDefault="000039C4" w:rsidP="000039C4">
      <w:pPr>
        <w:spacing w:after="0" w:line="240" w:lineRule="auto"/>
        <w:jc w:val="both"/>
        <w:rPr>
          <w:rFonts w:ascii="Times New Roman" w:eastAsia="Times New Roman" w:hAnsi="Times New Roman" w:cs="Times New Roman"/>
          <w:kern w:val="2"/>
          <w:sz w:val="24"/>
          <w:szCs w:val="24"/>
          <w:lang w:eastAsia="zh-CN" w:bidi="hi-IN"/>
        </w:rPr>
      </w:pPr>
    </w:p>
    <w:p w14:paraId="56675D29" w14:textId="77777777" w:rsidR="000039C4" w:rsidRPr="00200EDD" w:rsidRDefault="000039C4" w:rsidP="000039C4">
      <w:pPr>
        <w:spacing w:after="0" w:line="240" w:lineRule="auto"/>
        <w:jc w:val="both"/>
        <w:rPr>
          <w:rFonts w:ascii="Times New Roman" w:eastAsia="Times New Roman" w:hAnsi="Times New Roman" w:cs="Times New Roman"/>
          <w:kern w:val="2"/>
          <w:sz w:val="24"/>
          <w:szCs w:val="24"/>
        </w:rPr>
      </w:pPr>
      <w:r w:rsidRPr="00200EDD">
        <w:rPr>
          <w:rFonts w:ascii="Times New Roman" w:hAnsi="Times New Roman"/>
          <w:sz w:val="24"/>
        </w:rPr>
        <w:t>(2) Podle odst. 1 písm. d) nesmí koncesní společnost zpřístupňovat veřejnosti údaje týkající se obchodního tajemství a objemů prodeje, a to ani na úrovni výrobce, ani na úrovni výrobku. Ze zveřejněných informací by neměly být vyvozovány závěry o obchodním tajemství výrobců.</w:t>
      </w:r>
    </w:p>
    <w:p w14:paraId="566DDDFC" w14:textId="77777777" w:rsidR="000039C4" w:rsidRPr="00200EDD"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p>
    <w:p w14:paraId="4FEA028F" w14:textId="77777777" w:rsidR="000039C4" w:rsidRPr="00200EDD"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200EDD">
        <w:rPr>
          <w:rFonts w:ascii="Times New Roman" w:hAnsi="Times New Roman"/>
          <w:b/>
          <w:sz w:val="24"/>
        </w:rPr>
        <w:t>8. Poplatek za připojení a servisní poplatek</w:t>
      </w:r>
    </w:p>
    <w:p w14:paraId="5F710502" w14:textId="77777777" w:rsidR="000039C4" w:rsidRPr="00200EDD"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p>
    <w:p w14:paraId="0DDA0E7F" w14:textId="77777777" w:rsidR="000039C4" w:rsidRPr="00200EDD" w:rsidRDefault="000039C4" w:rsidP="000039C4">
      <w:pPr>
        <w:suppressAutoHyphens/>
        <w:spacing w:after="0" w:line="240" w:lineRule="auto"/>
        <w:ind w:hanging="11"/>
        <w:jc w:val="center"/>
        <w:rPr>
          <w:rFonts w:ascii="Times New Roman" w:eastAsia="Calibri" w:hAnsi="Times New Roman" w:cs="Times New Roman"/>
          <w:b/>
          <w:bCs/>
          <w:kern w:val="2"/>
          <w:sz w:val="24"/>
          <w:szCs w:val="24"/>
        </w:rPr>
      </w:pPr>
      <w:r w:rsidRPr="00200EDD">
        <w:rPr>
          <w:rFonts w:ascii="Times New Roman" w:hAnsi="Times New Roman"/>
          <w:b/>
          <w:sz w:val="24"/>
        </w:rPr>
        <w:t>§ 29</w:t>
      </w:r>
    </w:p>
    <w:p w14:paraId="016ADFC7" w14:textId="77777777" w:rsidR="000039C4" w:rsidRPr="00200EDD" w:rsidRDefault="000039C4" w:rsidP="000039C4">
      <w:pPr>
        <w:suppressAutoHyphens/>
        <w:spacing w:after="0" w:line="240" w:lineRule="auto"/>
        <w:ind w:hanging="11"/>
        <w:jc w:val="center"/>
        <w:rPr>
          <w:rFonts w:ascii="Times New Roman" w:eastAsia="Calibri" w:hAnsi="Times New Roman" w:cs="Times New Roman"/>
          <w:b/>
          <w:bCs/>
          <w:kern w:val="2"/>
          <w:sz w:val="24"/>
          <w:szCs w:val="24"/>
          <w:lang w:eastAsia="en-US" w:bidi="hi-IN"/>
        </w:rPr>
      </w:pPr>
    </w:p>
    <w:p w14:paraId="7C178D43" w14:textId="77777777" w:rsidR="000039C4" w:rsidRPr="00200EDD" w:rsidRDefault="000039C4" w:rsidP="000039C4">
      <w:pPr>
        <w:suppressAutoHyphens/>
        <w:spacing w:after="0" w:line="240" w:lineRule="auto"/>
        <w:ind w:hanging="11"/>
        <w:jc w:val="both"/>
        <w:rPr>
          <w:rFonts w:ascii="Times New Roman" w:eastAsia="Calibri" w:hAnsi="Times New Roman" w:cs="Times New Roman"/>
          <w:bCs/>
          <w:kern w:val="2"/>
          <w:sz w:val="24"/>
          <w:szCs w:val="24"/>
        </w:rPr>
      </w:pPr>
      <w:r w:rsidRPr="00200EDD">
        <w:rPr>
          <w:rFonts w:ascii="Times New Roman" w:hAnsi="Times New Roman"/>
          <w:sz w:val="24"/>
        </w:rPr>
        <w:t>Povinnost výrobce zaplatit poplatek za připojení a servisní poplatek vyplývá z uvedení výrobku na trh s povinným zálohovým poplatkem. Povinnost výrobce zaplatit poplatek za připojení zaniká koncem pátého roku po zavedení systému povinného zálohování na vnitrostátní úrovni.</w:t>
      </w:r>
    </w:p>
    <w:p w14:paraId="2E93377B" w14:textId="77777777" w:rsidR="000039C4" w:rsidRPr="00200EDD" w:rsidRDefault="000039C4" w:rsidP="000039C4">
      <w:pPr>
        <w:suppressAutoHyphens/>
        <w:spacing w:after="0" w:line="240" w:lineRule="auto"/>
        <w:jc w:val="both"/>
        <w:rPr>
          <w:rFonts w:ascii="Times New Roman" w:eastAsia="Calibri" w:hAnsi="Times New Roman" w:cs="Times New Roman"/>
          <w:bCs/>
          <w:kern w:val="2"/>
          <w:sz w:val="24"/>
          <w:szCs w:val="24"/>
          <w:lang w:eastAsia="en-US" w:bidi="hi-IN"/>
        </w:rPr>
      </w:pPr>
    </w:p>
    <w:p w14:paraId="60C43D87" w14:textId="77777777" w:rsidR="000039C4" w:rsidRPr="00200EDD" w:rsidRDefault="000039C4" w:rsidP="000039C4">
      <w:pPr>
        <w:widowControl w:val="0"/>
        <w:suppressAutoHyphens/>
        <w:autoSpaceDE w:val="0"/>
        <w:autoSpaceDN w:val="0"/>
        <w:spacing w:after="0" w:line="240" w:lineRule="auto"/>
        <w:jc w:val="center"/>
        <w:rPr>
          <w:rFonts w:ascii="Times New Roman" w:eastAsia="Times New Roman" w:hAnsi="Times New Roman" w:cs="Times New Roman"/>
          <w:bCs/>
          <w:kern w:val="2"/>
          <w:sz w:val="24"/>
          <w:szCs w:val="24"/>
        </w:rPr>
      </w:pPr>
      <w:r w:rsidRPr="00200EDD">
        <w:rPr>
          <w:rFonts w:ascii="Times New Roman" w:hAnsi="Times New Roman"/>
          <w:b/>
          <w:sz w:val="24"/>
        </w:rPr>
        <w:t>§ 30</w:t>
      </w:r>
    </w:p>
    <w:p w14:paraId="637947B2" w14:textId="77777777" w:rsidR="000039C4" w:rsidRPr="00200EDD" w:rsidRDefault="000039C4" w:rsidP="000039C4">
      <w:pPr>
        <w:widowControl w:val="0"/>
        <w:suppressAutoHyphens/>
        <w:autoSpaceDE w:val="0"/>
        <w:autoSpaceDN w:val="0"/>
        <w:spacing w:after="0" w:line="240" w:lineRule="auto"/>
        <w:jc w:val="both"/>
        <w:rPr>
          <w:rFonts w:ascii="Times New Roman" w:eastAsia="Times New Roman" w:hAnsi="Times New Roman" w:cs="Times New Roman"/>
          <w:bCs/>
          <w:kern w:val="2"/>
          <w:sz w:val="24"/>
          <w:szCs w:val="24"/>
          <w:lang w:eastAsia="en-US" w:bidi="hi-IN"/>
        </w:rPr>
      </w:pPr>
    </w:p>
    <w:p w14:paraId="3EC067D5" w14:textId="77777777" w:rsidR="000039C4" w:rsidRPr="00200EDD" w:rsidRDefault="000039C4" w:rsidP="000039C4">
      <w:pPr>
        <w:widowControl w:val="0"/>
        <w:suppressAutoHyphens/>
        <w:autoSpaceDE w:val="0"/>
        <w:autoSpaceDN w:val="0"/>
        <w:spacing w:after="0" w:line="240" w:lineRule="auto"/>
        <w:jc w:val="both"/>
        <w:rPr>
          <w:rFonts w:ascii="Times New Roman" w:eastAsia="Times New Roman" w:hAnsi="Times New Roman" w:cs="Times New Roman"/>
          <w:kern w:val="2"/>
          <w:sz w:val="24"/>
          <w:szCs w:val="24"/>
        </w:rPr>
      </w:pPr>
      <w:r w:rsidRPr="00200EDD">
        <w:rPr>
          <w:rFonts w:ascii="Times New Roman" w:hAnsi="Times New Roman"/>
          <w:sz w:val="24"/>
        </w:rPr>
        <w:t xml:space="preserve">(1) Výši poplatku za připojení a servisního poplatku za kus, rozčleněnou podle kódu poplatku stanoveného v příloze 3, pro výrobky s povinným zálohovým poplatkem stanovuje ministr odpovědný za nakládání s odpady (dále jen: „ministr“) formou nařízení, s přihlédnutím k návrhu maďarského regulačního úřadu pro energetiku a veřejné služby (dále jen: „úřad“). Není-li nařízení pro daný rok zveřejněn do 30. listopadu roku předcházejícího sledovanému roku, uplatňuje se poplatek za připojení a servisní poplatek stanovený pro rok předcházející sledovanému roku, s indexací v souladu s prognózou Maďarské národní banky pro rok stanovení sazby na základě indexu spotřebitelských cen. </w:t>
      </w:r>
    </w:p>
    <w:p w14:paraId="765C2CFE" w14:textId="77777777" w:rsidR="000039C4" w:rsidRPr="00200EDD" w:rsidRDefault="000039C4" w:rsidP="000039C4">
      <w:pPr>
        <w:suppressAutoHyphens/>
        <w:spacing w:after="0" w:line="240" w:lineRule="auto"/>
        <w:jc w:val="both"/>
        <w:rPr>
          <w:rFonts w:ascii="Times New Roman" w:eastAsia="Calibri" w:hAnsi="Times New Roman" w:cs="Times New Roman"/>
          <w:bCs/>
          <w:kern w:val="2"/>
          <w:sz w:val="24"/>
          <w:szCs w:val="24"/>
          <w:lang w:eastAsia="en-US" w:bidi="hi-IN"/>
        </w:rPr>
      </w:pPr>
    </w:p>
    <w:p w14:paraId="49370B94" w14:textId="77777777" w:rsidR="000039C4" w:rsidRPr="00200EDD" w:rsidRDefault="000039C4" w:rsidP="000039C4">
      <w:pPr>
        <w:suppressAutoHyphens/>
        <w:spacing w:after="0" w:line="240" w:lineRule="auto"/>
        <w:ind w:hanging="11"/>
        <w:jc w:val="both"/>
        <w:rPr>
          <w:rFonts w:ascii="Times New Roman" w:eastAsia="Calibri" w:hAnsi="Times New Roman" w:cs="Times New Roman"/>
          <w:bCs/>
          <w:kern w:val="2"/>
          <w:sz w:val="24"/>
          <w:szCs w:val="24"/>
        </w:rPr>
      </w:pPr>
      <w:r w:rsidRPr="00200EDD">
        <w:rPr>
          <w:rFonts w:ascii="Times New Roman" w:hAnsi="Times New Roman"/>
          <w:sz w:val="24"/>
        </w:rPr>
        <w:t>(2) Úřad navrhne jednotkové poplatky za připojení a servisní poplatky s přihlédnutím k ustanovením zákona o DPH do 15. září roku předcházejícího příslušnému roku podle kódu poplatku uvedeného v příloze 3.</w:t>
      </w:r>
    </w:p>
    <w:p w14:paraId="5FC3F79E" w14:textId="77777777" w:rsidR="000039C4" w:rsidRPr="00200EDD"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p>
    <w:p w14:paraId="7BFF53D8" w14:textId="77777777" w:rsidR="000039C4" w:rsidRPr="00200EDD" w:rsidRDefault="000039C4" w:rsidP="000039C4">
      <w:pPr>
        <w:suppressAutoHyphens/>
        <w:spacing w:after="0" w:line="240" w:lineRule="auto"/>
        <w:ind w:hanging="11"/>
        <w:jc w:val="both"/>
        <w:rPr>
          <w:rFonts w:ascii="Times New Roman" w:eastAsia="Calibri" w:hAnsi="Times New Roman" w:cs="Times New Roman"/>
          <w:kern w:val="2"/>
          <w:sz w:val="24"/>
          <w:szCs w:val="24"/>
          <w:shd w:val="clear" w:color="auto" w:fill="FFFFFF"/>
        </w:rPr>
      </w:pPr>
      <w:r w:rsidRPr="00200EDD">
        <w:rPr>
          <w:rFonts w:ascii="Times New Roman" w:hAnsi="Times New Roman"/>
          <w:sz w:val="24"/>
        </w:rPr>
        <w:t xml:space="preserve">(3) Poplatek za připojení se stanoví tak, aby </w:t>
      </w:r>
      <w:r w:rsidRPr="00200EDD">
        <w:rPr>
          <w:rFonts w:ascii="Times New Roman" w:hAnsi="Times New Roman"/>
          <w:sz w:val="24"/>
          <w:shd w:val="clear" w:color="auto" w:fill="FFFFFF"/>
        </w:rPr>
        <w:t>v souladu s ustanoveními zákona o odpadech</w:t>
      </w:r>
      <w:r w:rsidRPr="00200EDD">
        <w:rPr>
          <w:rFonts w:ascii="Times New Roman" w:hAnsi="Times New Roman"/>
          <w:sz w:val="24"/>
        </w:rPr>
        <w:t xml:space="preserve"> </w:t>
      </w:r>
      <w:r w:rsidRPr="00200EDD">
        <w:rPr>
          <w:rFonts w:ascii="Times New Roman" w:hAnsi="Times New Roman"/>
          <w:sz w:val="24"/>
          <w:shd w:val="clear" w:color="auto" w:fill="FFFFFF"/>
        </w:rPr>
        <w:t xml:space="preserve">pokryl přiměřené náklady vzniklé koncesní společnosti v souvislosti s investicemi potřebnými k zavedení systému povinného zálohování. </w:t>
      </w:r>
    </w:p>
    <w:p w14:paraId="0D407172" w14:textId="77777777" w:rsidR="000039C4" w:rsidRPr="00200EDD" w:rsidRDefault="000039C4" w:rsidP="000039C4">
      <w:pPr>
        <w:suppressAutoHyphens/>
        <w:spacing w:after="0" w:line="240" w:lineRule="auto"/>
        <w:ind w:hanging="11"/>
        <w:jc w:val="both"/>
        <w:rPr>
          <w:rFonts w:ascii="Times New Roman" w:eastAsia="Calibri" w:hAnsi="Times New Roman" w:cs="Times New Roman"/>
          <w:kern w:val="2"/>
          <w:sz w:val="24"/>
          <w:szCs w:val="24"/>
          <w:shd w:val="clear" w:color="auto" w:fill="FFFFFF"/>
          <w:lang w:eastAsia="en-US" w:bidi="hi-IN"/>
        </w:rPr>
      </w:pPr>
    </w:p>
    <w:p w14:paraId="7C4CCC25" w14:textId="77777777" w:rsidR="000039C4" w:rsidRPr="00200EDD"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200EDD">
        <w:rPr>
          <w:rFonts w:ascii="Times New Roman" w:hAnsi="Times New Roman"/>
          <w:sz w:val="24"/>
          <w:shd w:val="clear" w:color="auto" w:fill="FFFFFF"/>
        </w:rPr>
        <w:t xml:space="preserve">(4) Servisní poplatek se stanoví tak, aby v souladu s ustanoveními zákona o odpadech pokryl oprávněné náklady vzniklé koncesní společnosti v souvislosti s odpadem výrobků podléhajících povinnému zálohování a fungování systému povinného zálohování, zejména jeho údržba, modernizace a v případě potřeby jeho rozšíření. </w:t>
      </w:r>
    </w:p>
    <w:p w14:paraId="2940AE50" w14:textId="77777777" w:rsidR="000039C4" w:rsidRPr="00200EDD" w:rsidRDefault="000039C4" w:rsidP="000039C4">
      <w:pPr>
        <w:suppressAutoHyphens/>
        <w:spacing w:after="0" w:line="240" w:lineRule="auto"/>
        <w:jc w:val="center"/>
        <w:rPr>
          <w:rFonts w:ascii="Times New Roman" w:eastAsia="Calibri" w:hAnsi="Times New Roman" w:cs="Times New Roman"/>
          <w:b/>
          <w:bCs/>
          <w:kern w:val="2"/>
          <w:sz w:val="24"/>
          <w:szCs w:val="24"/>
          <w:lang w:eastAsia="en-US" w:bidi="hi-IN"/>
        </w:rPr>
      </w:pPr>
    </w:p>
    <w:p w14:paraId="316C0B1B" w14:textId="77777777" w:rsidR="000039C4" w:rsidRPr="00200EDD" w:rsidRDefault="000039C4" w:rsidP="000039C4">
      <w:pPr>
        <w:suppressAutoHyphens/>
        <w:spacing w:after="0" w:line="240" w:lineRule="auto"/>
        <w:ind w:hanging="11"/>
        <w:jc w:val="center"/>
        <w:rPr>
          <w:rFonts w:ascii="Times New Roman" w:eastAsia="Calibri" w:hAnsi="Times New Roman" w:cs="Times New Roman"/>
          <w:bCs/>
          <w:kern w:val="2"/>
          <w:sz w:val="24"/>
          <w:szCs w:val="24"/>
        </w:rPr>
      </w:pPr>
      <w:r w:rsidRPr="00200EDD">
        <w:rPr>
          <w:rFonts w:ascii="Times New Roman" w:hAnsi="Times New Roman"/>
          <w:b/>
          <w:sz w:val="24"/>
        </w:rPr>
        <w:t>§ 31</w:t>
      </w:r>
    </w:p>
    <w:p w14:paraId="18F2CEB2" w14:textId="77777777" w:rsidR="000039C4" w:rsidRPr="00200EDD"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p>
    <w:p w14:paraId="35F04BDF" w14:textId="77777777" w:rsidR="000039C4" w:rsidRPr="00200EDD" w:rsidRDefault="000039C4" w:rsidP="000039C4">
      <w:pPr>
        <w:suppressAutoHyphens/>
        <w:spacing w:after="0" w:line="240" w:lineRule="auto"/>
        <w:ind w:hanging="11"/>
        <w:jc w:val="both"/>
        <w:rPr>
          <w:rFonts w:ascii="Times New Roman" w:eastAsia="Calibri" w:hAnsi="Times New Roman" w:cs="Times New Roman"/>
          <w:bCs/>
          <w:kern w:val="2"/>
          <w:sz w:val="24"/>
          <w:szCs w:val="24"/>
        </w:rPr>
      </w:pPr>
      <w:r w:rsidRPr="00200EDD">
        <w:rPr>
          <w:rFonts w:ascii="Times New Roman" w:hAnsi="Times New Roman"/>
          <w:sz w:val="24"/>
        </w:rPr>
        <w:t xml:space="preserve">(1) Výše poplatku za připojení, který má výrobce zaplatit, se definuje počtem výrobků, které výrobce uvedl na trh v daném čtvrtletí, vynásobeným jednotkovou sazbou pro typ výrobku podle § 30 odst. 1. </w:t>
      </w:r>
    </w:p>
    <w:p w14:paraId="5E9B6F3E" w14:textId="77777777" w:rsidR="000039C4" w:rsidRPr="00200EDD"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p>
    <w:p w14:paraId="0C07976F" w14:textId="77777777" w:rsidR="000039C4" w:rsidRPr="00200EDD" w:rsidRDefault="000039C4" w:rsidP="000039C4">
      <w:pPr>
        <w:suppressAutoHyphens/>
        <w:spacing w:after="0" w:line="240" w:lineRule="auto"/>
        <w:ind w:hanging="11"/>
        <w:jc w:val="both"/>
        <w:rPr>
          <w:rFonts w:ascii="Times New Roman" w:eastAsia="Calibri" w:hAnsi="Times New Roman" w:cs="Times New Roman"/>
          <w:bCs/>
          <w:kern w:val="2"/>
          <w:sz w:val="24"/>
          <w:szCs w:val="24"/>
        </w:rPr>
      </w:pPr>
      <w:r w:rsidRPr="00200EDD">
        <w:rPr>
          <w:rFonts w:ascii="Times New Roman" w:hAnsi="Times New Roman"/>
          <w:sz w:val="24"/>
        </w:rPr>
        <w:t xml:space="preserve">(2) Výše servisního poplatku, který má výrobce zaplatit, se stanoví počtem výrobků, které výrobce uvedl na trh a které jsou uvedeny v rámci předložených údajů výrobce pro výrobky s povinným zálohovým poplatkem, vynásobeným jednotkovou sazbou pro typ výrobku podle § 30 odst. 1. </w:t>
      </w:r>
    </w:p>
    <w:p w14:paraId="1A49451C" w14:textId="77777777" w:rsidR="000039C4" w:rsidRPr="00200EDD" w:rsidRDefault="000039C4" w:rsidP="000039C4">
      <w:pPr>
        <w:suppressAutoHyphens/>
        <w:spacing w:after="0" w:line="240" w:lineRule="auto"/>
        <w:jc w:val="both"/>
        <w:rPr>
          <w:rFonts w:ascii="Times New Roman" w:eastAsia="Calibri" w:hAnsi="Times New Roman" w:cs="Times New Roman"/>
          <w:bCs/>
          <w:kern w:val="2"/>
          <w:sz w:val="24"/>
          <w:szCs w:val="24"/>
          <w:lang w:eastAsia="en-US" w:bidi="hi-IN"/>
        </w:rPr>
      </w:pPr>
    </w:p>
    <w:p w14:paraId="07ECF71A" w14:textId="77777777" w:rsidR="000039C4" w:rsidRPr="00200EDD" w:rsidRDefault="000039C4" w:rsidP="000039C4">
      <w:pPr>
        <w:suppressAutoHyphens/>
        <w:spacing w:after="0" w:line="240" w:lineRule="auto"/>
        <w:ind w:hanging="11"/>
        <w:jc w:val="both"/>
        <w:rPr>
          <w:rFonts w:ascii="Times New Roman" w:eastAsia="Calibri" w:hAnsi="Times New Roman" w:cs="Times New Roman"/>
          <w:bCs/>
          <w:kern w:val="2"/>
          <w:sz w:val="24"/>
          <w:szCs w:val="24"/>
        </w:rPr>
      </w:pPr>
      <w:r w:rsidRPr="00200EDD">
        <w:rPr>
          <w:rFonts w:ascii="Times New Roman" w:hAnsi="Times New Roman"/>
          <w:sz w:val="24"/>
        </w:rPr>
        <w:t>(3) Výrobce hradí koncesní společnosti poplatek za připojení stanovený podle odstavce 1 a servisní poplatek stanovený podle odstavce 2 čtvrtletně na základě faktury vystavené koncesní společností do 15 dnů od obdržení faktury.</w:t>
      </w:r>
    </w:p>
    <w:p w14:paraId="28D04F34" w14:textId="77777777" w:rsidR="000039C4" w:rsidRPr="00200EDD"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p>
    <w:p w14:paraId="5A7B3E8D" w14:textId="77777777" w:rsidR="000039C4" w:rsidRPr="00200EDD" w:rsidRDefault="000039C4" w:rsidP="000039C4">
      <w:pPr>
        <w:suppressAutoHyphens/>
        <w:spacing w:after="0" w:line="240" w:lineRule="auto"/>
        <w:ind w:hanging="11"/>
        <w:jc w:val="both"/>
        <w:rPr>
          <w:rFonts w:ascii="Times New Roman" w:eastAsia="Calibri" w:hAnsi="Times New Roman" w:cs="Times New Roman"/>
          <w:bCs/>
          <w:kern w:val="2"/>
          <w:sz w:val="24"/>
          <w:szCs w:val="24"/>
        </w:rPr>
      </w:pPr>
      <w:r w:rsidRPr="00200EDD">
        <w:rPr>
          <w:rFonts w:ascii="Times New Roman" w:hAnsi="Times New Roman"/>
          <w:sz w:val="24"/>
        </w:rPr>
        <w:t>(4) Poplatek za připojení a servisní poplatek vybírá od výrobce koncesní společnost, která rovněž spravuje veškeré nesplacené částky vzniklé v souvislosti s těmito poplatky.</w:t>
      </w:r>
    </w:p>
    <w:p w14:paraId="451B9E0F" w14:textId="77777777" w:rsidR="000039C4" w:rsidRPr="00200EDD"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F8B826F" w14:textId="77777777" w:rsidR="000039C4" w:rsidRPr="00200EDD"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200EDD">
        <w:rPr>
          <w:rFonts w:ascii="Times New Roman" w:hAnsi="Times New Roman"/>
          <w:b/>
          <w:sz w:val="24"/>
        </w:rPr>
        <w:t>9. Registrace</w:t>
      </w:r>
    </w:p>
    <w:p w14:paraId="3617C620" w14:textId="77777777" w:rsidR="000039C4" w:rsidRPr="00200EDD"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49187F62" w14:textId="77777777" w:rsidR="000039C4" w:rsidRPr="00200EDD"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sidRPr="00200EDD">
        <w:rPr>
          <w:rFonts w:ascii="Times New Roman" w:hAnsi="Times New Roman"/>
          <w:b/>
          <w:sz w:val="24"/>
        </w:rPr>
        <w:t>§ 32</w:t>
      </w:r>
    </w:p>
    <w:p w14:paraId="4BDBB090" w14:textId="77777777" w:rsidR="000039C4" w:rsidRPr="00200EDD"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4611559C" w14:textId="77777777" w:rsidR="000039C4" w:rsidRPr="00200EDD"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200EDD">
        <w:rPr>
          <w:rFonts w:ascii="Times New Roman" w:hAnsi="Times New Roman"/>
          <w:sz w:val="24"/>
        </w:rPr>
        <w:t>(1) Výrobce výrobku s dobrovolným zálohovým poplatkem požádá o jeho registraci před uvedením na trh ve formě žádosti podané vnitrostátnímu orgánu pro nakládání s odpady.</w:t>
      </w:r>
    </w:p>
    <w:p w14:paraId="220E1E96" w14:textId="77777777" w:rsidR="000039C4" w:rsidRPr="00200EDD"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12B81CF6" w14:textId="77777777" w:rsidR="000039C4" w:rsidRPr="00200EDD"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200EDD">
        <w:rPr>
          <w:rFonts w:ascii="Times New Roman" w:hAnsi="Times New Roman"/>
          <w:sz w:val="24"/>
        </w:rPr>
        <w:t>(2) Žádost uvedená v odstavci 1 obsahuje tyto informace:</w:t>
      </w:r>
    </w:p>
    <w:p w14:paraId="3C3BD33F" w14:textId="77777777" w:rsidR="000039C4" w:rsidRPr="00200EDD" w:rsidRDefault="000039C4" w:rsidP="000039C4">
      <w:pPr>
        <w:suppressAutoHyphens/>
        <w:spacing w:after="0" w:line="240" w:lineRule="auto"/>
        <w:ind w:left="284" w:hanging="142"/>
        <w:jc w:val="both"/>
        <w:rPr>
          <w:rFonts w:ascii="Times New Roman" w:eastAsia="Calibri" w:hAnsi="Times New Roman" w:cs="Times New Roman"/>
          <w:kern w:val="2"/>
          <w:sz w:val="24"/>
          <w:szCs w:val="24"/>
        </w:rPr>
      </w:pPr>
      <w:r w:rsidRPr="00200EDD">
        <w:rPr>
          <w:rFonts w:ascii="Times New Roman" w:hAnsi="Times New Roman"/>
          <w:i/>
          <w:sz w:val="24"/>
        </w:rPr>
        <w:t xml:space="preserve">a) </w:t>
      </w:r>
      <w:r w:rsidRPr="00200EDD">
        <w:rPr>
          <w:rFonts w:ascii="Times New Roman" w:hAnsi="Times New Roman"/>
          <w:sz w:val="24"/>
        </w:rPr>
        <w:t>název/jméno, sídlo, DIČ výrobce,</w:t>
      </w:r>
    </w:p>
    <w:p w14:paraId="5E23F578" w14:textId="77777777" w:rsidR="000039C4" w:rsidRPr="00200EDD" w:rsidRDefault="000039C4" w:rsidP="000039C4">
      <w:pPr>
        <w:suppressAutoHyphens/>
        <w:spacing w:after="0" w:line="240" w:lineRule="auto"/>
        <w:ind w:left="284" w:hanging="142"/>
        <w:jc w:val="both"/>
        <w:rPr>
          <w:rFonts w:ascii="Times New Roman" w:eastAsia="Calibri" w:hAnsi="Times New Roman" w:cs="Times New Roman"/>
          <w:kern w:val="2"/>
          <w:sz w:val="24"/>
          <w:szCs w:val="24"/>
        </w:rPr>
      </w:pPr>
      <w:r w:rsidRPr="00200EDD">
        <w:rPr>
          <w:rFonts w:ascii="Times New Roman" w:hAnsi="Times New Roman"/>
          <w:i/>
          <w:sz w:val="24"/>
        </w:rPr>
        <w:t>b)</w:t>
      </w:r>
      <w:r w:rsidRPr="00200EDD">
        <w:rPr>
          <w:rFonts w:ascii="Times New Roman" w:hAnsi="Times New Roman"/>
          <w:sz w:val="24"/>
        </w:rPr>
        <w:t xml:space="preserve"> název výrobku, který podléhá zálohovému poplatku,</w:t>
      </w:r>
    </w:p>
    <w:p w14:paraId="248CF7C7" w14:textId="77777777" w:rsidR="000039C4" w:rsidRPr="00200EDD" w:rsidRDefault="000039C4" w:rsidP="000039C4">
      <w:pPr>
        <w:suppressAutoHyphens/>
        <w:spacing w:after="0" w:line="240" w:lineRule="auto"/>
        <w:ind w:left="284" w:hanging="142"/>
        <w:jc w:val="both"/>
        <w:rPr>
          <w:rFonts w:ascii="Times New Roman" w:eastAsia="Calibri" w:hAnsi="Times New Roman" w:cs="Times New Roman"/>
          <w:kern w:val="2"/>
          <w:sz w:val="24"/>
          <w:szCs w:val="24"/>
        </w:rPr>
      </w:pPr>
      <w:r w:rsidRPr="00200EDD">
        <w:rPr>
          <w:rFonts w:ascii="Times New Roman" w:hAnsi="Times New Roman"/>
          <w:i/>
          <w:sz w:val="24"/>
        </w:rPr>
        <w:lastRenderedPageBreak/>
        <w:t xml:space="preserve">c) </w:t>
      </w:r>
      <w:r w:rsidRPr="00200EDD">
        <w:rPr>
          <w:rFonts w:ascii="Times New Roman" w:hAnsi="Times New Roman"/>
          <w:sz w:val="24"/>
        </w:rPr>
        <w:t>pokud má výrobek se zálohovým poplatkem identifikační číslo nebo globální číslo obchodní položky, identifikační číslo nebo globální číslo obchodní položky (dále jen: „číslo GTIN),</w:t>
      </w:r>
    </w:p>
    <w:p w14:paraId="4F0A5872" w14:textId="77777777" w:rsidR="000039C4" w:rsidRPr="00200EDD" w:rsidRDefault="000039C4" w:rsidP="000039C4">
      <w:pPr>
        <w:suppressAutoHyphens/>
        <w:spacing w:after="0" w:line="240" w:lineRule="auto"/>
        <w:ind w:left="284" w:hanging="142"/>
        <w:jc w:val="both"/>
        <w:rPr>
          <w:rFonts w:ascii="Times New Roman" w:eastAsia="Calibri" w:hAnsi="Times New Roman" w:cs="Times New Roman"/>
          <w:kern w:val="2"/>
          <w:sz w:val="24"/>
          <w:szCs w:val="24"/>
        </w:rPr>
      </w:pPr>
      <w:r w:rsidRPr="00200EDD">
        <w:rPr>
          <w:rFonts w:ascii="Times New Roman" w:hAnsi="Times New Roman"/>
          <w:i/>
          <w:sz w:val="24"/>
        </w:rPr>
        <w:t>d)</w:t>
      </w:r>
      <w:r w:rsidRPr="00200EDD">
        <w:rPr>
          <w:rFonts w:ascii="Times New Roman" w:hAnsi="Times New Roman"/>
          <w:sz w:val="24"/>
        </w:rPr>
        <w:t xml:space="preserve"> s výjimkou obalů, aktuální číslo v kombinované nomenklatuře prvního dne roku pro výrobek se zálohovým poplatkem a</w:t>
      </w:r>
    </w:p>
    <w:p w14:paraId="5AEFEE5F" w14:textId="7FCF886B" w:rsidR="000039C4" w:rsidRPr="00200EDD" w:rsidRDefault="003D622D" w:rsidP="000039C4">
      <w:pPr>
        <w:suppressAutoHyphens/>
        <w:spacing w:after="0" w:line="240" w:lineRule="auto"/>
        <w:ind w:left="284" w:hanging="142"/>
        <w:jc w:val="both"/>
        <w:rPr>
          <w:rFonts w:ascii="Times New Roman" w:eastAsia="Calibri" w:hAnsi="Times New Roman" w:cs="Times New Roman"/>
          <w:kern w:val="2"/>
          <w:sz w:val="24"/>
          <w:szCs w:val="24"/>
        </w:rPr>
      </w:pPr>
      <w:r w:rsidRPr="00200EDD">
        <w:rPr>
          <w:rFonts w:ascii="Times New Roman" w:hAnsi="Times New Roman"/>
          <w:i/>
          <w:sz w:val="24"/>
        </w:rPr>
        <w:t xml:space="preserve">e) </w:t>
      </w:r>
      <w:r w:rsidRPr="00200EDD">
        <w:rPr>
          <w:rFonts w:ascii="Times New Roman" w:hAnsi="Times New Roman"/>
          <w:sz w:val="24"/>
        </w:rPr>
        <w:t>výši zálohového poplatku.</w:t>
      </w:r>
    </w:p>
    <w:p w14:paraId="41988E00" w14:textId="77777777" w:rsidR="000039C4" w:rsidRPr="00200EDD" w:rsidRDefault="000039C4" w:rsidP="000039C4">
      <w:pPr>
        <w:suppressAutoHyphens/>
        <w:spacing w:after="0" w:line="240" w:lineRule="auto"/>
        <w:ind w:left="284" w:hanging="142"/>
        <w:jc w:val="both"/>
        <w:rPr>
          <w:rFonts w:ascii="Times New Roman" w:eastAsia="Calibri" w:hAnsi="Times New Roman" w:cs="Times New Roman"/>
          <w:kern w:val="2"/>
          <w:sz w:val="24"/>
          <w:szCs w:val="24"/>
          <w:lang w:eastAsia="en-US" w:bidi="hi-IN"/>
        </w:rPr>
      </w:pPr>
    </w:p>
    <w:p w14:paraId="148C6786" w14:textId="77777777" w:rsidR="000039C4" w:rsidRPr="00200EDD" w:rsidRDefault="000039C4" w:rsidP="000039C4">
      <w:pPr>
        <w:suppressAutoHyphens/>
        <w:spacing w:after="0" w:line="240" w:lineRule="auto"/>
        <w:jc w:val="both"/>
        <w:rPr>
          <w:rFonts w:ascii="Times New Roman" w:eastAsia="Times New Roman" w:hAnsi="Times New Roman" w:cs="Times New Roman"/>
          <w:kern w:val="2"/>
          <w:sz w:val="24"/>
          <w:szCs w:val="24"/>
        </w:rPr>
      </w:pPr>
      <w:r w:rsidRPr="00200EDD">
        <w:rPr>
          <w:rFonts w:ascii="Times New Roman" w:hAnsi="Times New Roman"/>
          <w:sz w:val="24"/>
        </w:rPr>
        <w:t>(3) Vnitrostátní orgán pro nakládání s odpady eviduje údaje poskytnuté výrobcem podle odstavce 2 do 15 dnů od obdržení žádosti, pokud je žádost v souladu s odstavcem 2.</w:t>
      </w:r>
    </w:p>
    <w:p w14:paraId="696C4B21" w14:textId="77777777" w:rsidR="000039C4" w:rsidRPr="00200EDD"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7A8B2DD1" w14:textId="77777777" w:rsidR="000039C4" w:rsidRPr="00200EDD"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sidRPr="00200EDD">
        <w:rPr>
          <w:rFonts w:ascii="Times New Roman" w:hAnsi="Times New Roman"/>
          <w:b/>
          <w:sz w:val="24"/>
        </w:rPr>
        <w:t>§ 33</w:t>
      </w:r>
    </w:p>
    <w:p w14:paraId="48699C4B" w14:textId="77777777" w:rsidR="000039C4" w:rsidRPr="00200EDD"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169DBC58" w14:textId="77777777" w:rsidR="000039C4" w:rsidRPr="00200EDD"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200EDD">
        <w:rPr>
          <w:rFonts w:ascii="Times New Roman" w:hAnsi="Times New Roman"/>
          <w:sz w:val="24"/>
        </w:rPr>
        <w:t xml:space="preserve">(1) Vnitrostátní orgán pro nakládání s odpady vede registr údajů uvedených v § 2 odst. 2. </w:t>
      </w:r>
    </w:p>
    <w:p w14:paraId="3C4F404E" w14:textId="77777777" w:rsidR="000039C4" w:rsidRPr="00200EDD"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4762BCFD" w14:textId="77777777" w:rsidR="000039C4" w:rsidRPr="00200EDD"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200EDD">
        <w:rPr>
          <w:rFonts w:ascii="Times New Roman" w:hAnsi="Times New Roman"/>
          <w:sz w:val="24"/>
        </w:rPr>
        <w:t xml:space="preserve">(2) Výrobce oznamuje vnitrostátnímu orgánu pro nakládání s odpady veškeré změny údajů obsažených v registru – do 15 dnů od vzniku změny – současně přikládá elektronický dokument potvrzující skutečnost, že došlo ke změně údajů, a žádá o její zanesení. Na základě oznámení zaznamenává vnitrostátní orgán pro nakládání s odpady změnu do registru do 8 dnů od obdržení oznámení. </w:t>
      </w:r>
    </w:p>
    <w:p w14:paraId="31F908C8" w14:textId="77777777" w:rsidR="000039C4" w:rsidRPr="00200EDD"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39D2B673" w14:textId="77777777" w:rsidR="000039C4" w:rsidRPr="00200EDD"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200EDD">
        <w:rPr>
          <w:rFonts w:ascii="Times New Roman" w:hAnsi="Times New Roman"/>
          <w:sz w:val="24"/>
        </w:rPr>
        <w:t xml:space="preserve">(3) Výrobce oznamuje vnitrostátnímu orgánu pro nakládání s odpady ukončení výroby výrobku se zálohovým poplatkem do 15 dnů ode dne ukončení jeho výroby a žádá o odstranění údajů z registru. Po oznámení odstraňuje vnitrostátní orgán pro nakládání s odpady údaje z registru. </w:t>
      </w:r>
    </w:p>
    <w:p w14:paraId="63AE32CA" w14:textId="77777777" w:rsidR="000039C4" w:rsidRPr="00200EDD"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2CDF677F" w14:textId="19359F07" w:rsidR="000039C4" w:rsidRPr="00200EDD"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200EDD">
        <w:rPr>
          <w:rFonts w:ascii="Times New Roman" w:hAnsi="Times New Roman"/>
          <w:sz w:val="24"/>
        </w:rPr>
        <w:t>(4) Vnitrostátní orgán pro nakládání s odpady zveřejňuje registr uvedený v odstavci 1 na svých internetových stránkách, a to veřejně a způsobem přístupným všem a aktuálním způsobem.</w:t>
      </w:r>
    </w:p>
    <w:p w14:paraId="11922D22" w14:textId="77777777" w:rsidR="000039C4" w:rsidRPr="00200EDD"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FDA3B75" w14:textId="77777777" w:rsidR="000039C4" w:rsidRPr="00200EDD"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200EDD">
        <w:rPr>
          <w:rFonts w:ascii="Times New Roman" w:hAnsi="Times New Roman"/>
          <w:b/>
          <w:sz w:val="24"/>
        </w:rPr>
        <w:t>10. Konzultační orgány systému povinného zálohování</w:t>
      </w:r>
    </w:p>
    <w:p w14:paraId="6227C3A1" w14:textId="77777777" w:rsidR="000039C4" w:rsidRPr="00200EDD" w:rsidRDefault="000039C4" w:rsidP="000039C4">
      <w:pPr>
        <w:suppressAutoHyphens/>
        <w:spacing w:before="240" w:after="240" w:line="240" w:lineRule="auto"/>
        <w:ind w:hanging="11"/>
        <w:jc w:val="center"/>
        <w:rPr>
          <w:rFonts w:ascii="Times New Roman" w:eastAsia="Calibri" w:hAnsi="Times New Roman" w:cs="Times New Roman"/>
          <w:kern w:val="2"/>
          <w:sz w:val="24"/>
          <w:szCs w:val="24"/>
        </w:rPr>
      </w:pPr>
      <w:r w:rsidRPr="00200EDD">
        <w:rPr>
          <w:rFonts w:ascii="Times New Roman" w:hAnsi="Times New Roman"/>
          <w:b/>
          <w:sz w:val="24"/>
        </w:rPr>
        <w:t>§ 34</w:t>
      </w:r>
    </w:p>
    <w:p w14:paraId="2A88E64F" w14:textId="77777777" w:rsidR="000039C4" w:rsidRPr="00200EDD"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sidRPr="00200EDD">
        <w:rPr>
          <w:rFonts w:ascii="Times New Roman" w:hAnsi="Times New Roman"/>
          <w:sz w:val="24"/>
        </w:rPr>
        <w:t>Národními poradními orgány pro zajištění pravidelného dialogu mezi stranami podle § 30/B odst. 6 zákona o odpadech je Fórum povinného systému zálohování (dále jen „fórum pro zálohování“) a Poradní výbor pro poplatky systému povinného zálohování (dále jen: „výbor pro zálohové poplatky“).</w:t>
      </w:r>
    </w:p>
    <w:p w14:paraId="60F830F9" w14:textId="77777777" w:rsidR="000039C4" w:rsidRPr="00200EDD"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200EDD">
        <w:rPr>
          <w:rFonts w:ascii="Times New Roman" w:hAnsi="Times New Roman"/>
          <w:b/>
          <w:sz w:val="24"/>
        </w:rPr>
        <w:t>§ 35</w:t>
      </w:r>
    </w:p>
    <w:p w14:paraId="2C7BBD37" w14:textId="77777777" w:rsidR="000039C4" w:rsidRPr="00200EDD"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216AB04" w14:textId="77777777" w:rsidR="000039C4" w:rsidRPr="00200EDD"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200EDD">
        <w:rPr>
          <w:rFonts w:ascii="Times New Roman" w:hAnsi="Times New Roman"/>
          <w:sz w:val="24"/>
        </w:rPr>
        <w:t>(1) Členové fóra pro zálohování tvoří</w:t>
      </w:r>
    </w:p>
    <w:p w14:paraId="5AAB8F98" w14:textId="77777777" w:rsidR="000039C4" w:rsidRPr="00200EDD" w:rsidRDefault="000039C4" w:rsidP="000039C4">
      <w:pPr>
        <w:numPr>
          <w:ilvl w:val="0"/>
          <w:numId w:val="144"/>
        </w:numPr>
        <w:suppressAutoHyphens/>
        <w:spacing w:after="0" w:line="240" w:lineRule="auto"/>
        <w:contextualSpacing/>
        <w:jc w:val="both"/>
        <w:rPr>
          <w:rFonts w:ascii="Times New Roman" w:eastAsia="Times New Roman" w:hAnsi="Times New Roman" w:cs="Times New Roman"/>
          <w:kern w:val="2"/>
          <w:sz w:val="24"/>
          <w:szCs w:val="24"/>
        </w:rPr>
      </w:pPr>
      <w:r w:rsidRPr="00200EDD">
        <w:rPr>
          <w:rFonts w:ascii="Times New Roman" w:hAnsi="Times New Roman"/>
          <w:sz w:val="24"/>
        </w:rPr>
        <w:t>zástupce výrobců výrobků s povinným zálohovým poplatkem evidovaným vnitrostátním orgánem pro nakládání s odpady nebo profesních sdružení zastupujících výrobce, který je zvolen způsobem stanoveným těmito sdruženími,</w:t>
      </w:r>
    </w:p>
    <w:p w14:paraId="02B09D94" w14:textId="77777777" w:rsidR="000039C4" w:rsidRPr="00200EDD" w:rsidRDefault="000039C4" w:rsidP="000039C4">
      <w:pPr>
        <w:numPr>
          <w:ilvl w:val="0"/>
          <w:numId w:val="144"/>
        </w:numPr>
        <w:suppressAutoHyphens/>
        <w:spacing w:after="0" w:line="240" w:lineRule="auto"/>
        <w:jc w:val="both"/>
        <w:rPr>
          <w:rFonts w:ascii="Times New Roman" w:eastAsia="Calibri" w:hAnsi="Times New Roman" w:cs="Times New Roman"/>
          <w:kern w:val="2"/>
          <w:sz w:val="24"/>
          <w:szCs w:val="24"/>
        </w:rPr>
      </w:pPr>
      <w:r w:rsidRPr="00200EDD">
        <w:rPr>
          <w:rFonts w:ascii="Times New Roman" w:hAnsi="Times New Roman"/>
          <w:sz w:val="24"/>
        </w:rPr>
        <w:t>zástupce distributorů výrobků podléhajících povinnému zálohovému poplatku nebo profesních sdružení zastupujících distributory, který je zvolen způsobem stanoveným těmito sdruženími,</w:t>
      </w:r>
    </w:p>
    <w:p w14:paraId="4C99E4B2" w14:textId="77777777" w:rsidR="000039C4" w:rsidRPr="00200EDD" w:rsidRDefault="000039C4" w:rsidP="000039C4">
      <w:pPr>
        <w:numPr>
          <w:ilvl w:val="0"/>
          <w:numId w:val="144"/>
        </w:numPr>
        <w:suppressAutoHyphens/>
        <w:spacing w:after="0" w:line="240" w:lineRule="auto"/>
        <w:jc w:val="both"/>
        <w:rPr>
          <w:rFonts w:ascii="Times New Roman" w:eastAsia="Calibri" w:hAnsi="Times New Roman" w:cs="Times New Roman"/>
          <w:kern w:val="2"/>
          <w:sz w:val="24"/>
          <w:szCs w:val="24"/>
        </w:rPr>
      </w:pPr>
      <w:r w:rsidRPr="00200EDD">
        <w:rPr>
          <w:rFonts w:ascii="Times New Roman" w:hAnsi="Times New Roman"/>
          <w:sz w:val="24"/>
        </w:rPr>
        <w:t>zástupce subjektů pro opětovné využití odpadů nebo profesních sdružení zastupujících subjekty pro opětovné využití odpadů, který je zvolen způsobem stanoveným těmito sdruženími,</w:t>
      </w:r>
    </w:p>
    <w:p w14:paraId="46E767C5" w14:textId="77777777" w:rsidR="000039C4" w:rsidRPr="00200EDD" w:rsidRDefault="000039C4" w:rsidP="000039C4">
      <w:pPr>
        <w:numPr>
          <w:ilvl w:val="0"/>
          <w:numId w:val="144"/>
        </w:numPr>
        <w:suppressAutoHyphens/>
        <w:spacing w:after="0" w:line="240" w:lineRule="auto"/>
        <w:jc w:val="both"/>
        <w:rPr>
          <w:rFonts w:ascii="Times New Roman" w:eastAsia="Calibri" w:hAnsi="Times New Roman" w:cs="Times New Roman"/>
          <w:kern w:val="2"/>
          <w:sz w:val="24"/>
          <w:szCs w:val="24"/>
        </w:rPr>
      </w:pPr>
      <w:r w:rsidRPr="00200EDD">
        <w:rPr>
          <w:rFonts w:ascii="Times New Roman" w:hAnsi="Times New Roman"/>
          <w:sz w:val="24"/>
        </w:rPr>
        <w:t>zástupce koncesní společnosti,</w:t>
      </w:r>
    </w:p>
    <w:p w14:paraId="3684B8A6" w14:textId="77777777" w:rsidR="000039C4" w:rsidRPr="00200EDD" w:rsidRDefault="000039C4" w:rsidP="000039C4">
      <w:pPr>
        <w:numPr>
          <w:ilvl w:val="0"/>
          <w:numId w:val="144"/>
        </w:numPr>
        <w:suppressAutoHyphens/>
        <w:spacing w:after="0" w:line="240" w:lineRule="auto"/>
        <w:jc w:val="both"/>
        <w:rPr>
          <w:rFonts w:ascii="Times New Roman" w:eastAsia="Calibri" w:hAnsi="Times New Roman" w:cs="Times New Roman"/>
          <w:kern w:val="2"/>
          <w:sz w:val="24"/>
          <w:szCs w:val="24"/>
        </w:rPr>
      </w:pPr>
      <w:r w:rsidRPr="00200EDD">
        <w:rPr>
          <w:rFonts w:ascii="Times New Roman" w:hAnsi="Times New Roman"/>
          <w:sz w:val="24"/>
        </w:rPr>
        <w:t>zástupce úřadu,</w:t>
      </w:r>
    </w:p>
    <w:p w14:paraId="1CAC881B" w14:textId="77777777" w:rsidR="000039C4" w:rsidRPr="00200EDD" w:rsidRDefault="000039C4" w:rsidP="000039C4">
      <w:pPr>
        <w:numPr>
          <w:ilvl w:val="0"/>
          <w:numId w:val="144"/>
        </w:numPr>
        <w:suppressAutoHyphens/>
        <w:spacing w:after="0" w:line="240" w:lineRule="auto"/>
        <w:jc w:val="both"/>
        <w:rPr>
          <w:rFonts w:ascii="Times New Roman" w:eastAsia="Calibri" w:hAnsi="Times New Roman" w:cs="Times New Roman"/>
          <w:kern w:val="2"/>
          <w:sz w:val="24"/>
          <w:szCs w:val="24"/>
        </w:rPr>
      </w:pPr>
      <w:r w:rsidRPr="00200EDD">
        <w:rPr>
          <w:rFonts w:ascii="Times New Roman" w:hAnsi="Times New Roman"/>
          <w:sz w:val="24"/>
        </w:rPr>
        <w:t>zástupce vnitrostátního orgánu pro nakládání s odpady a</w:t>
      </w:r>
    </w:p>
    <w:p w14:paraId="21EE3872" w14:textId="77777777" w:rsidR="000039C4" w:rsidRPr="00200EDD" w:rsidRDefault="000039C4" w:rsidP="000039C4">
      <w:pPr>
        <w:numPr>
          <w:ilvl w:val="0"/>
          <w:numId w:val="144"/>
        </w:numPr>
        <w:suppressAutoHyphens/>
        <w:spacing w:after="0" w:line="240" w:lineRule="auto"/>
        <w:jc w:val="both"/>
        <w:rPr>
          <w:rFonts w:ascii="Times New Roman" w:eastAsia="Calibri" w:hAnsi="Times New Roman" w:cs="Times New Roman"/>
          <w:kern w:val="2"/>
          <w:sz w:val="24"/>
          <w:szCs w:val="24"/>
        </w:rPr>
      </w:pPr>
      <w:r w:rsidRPr="00200EDD">
        <w:rPr>
          <w:rFonts w:ascii="Times New Roman" w:hAnsi="Times New Roman"/>
          <w:sz w:val="24"/>
        </w:rPr>
        <w:t>osoba jmenovaná ministrem.</w:t>
      </w:r>
    </w:p>
    <w:p w14:paraId="4AF82F93" w14:textId="77777777" w:rsidR="000039C4" w:rsidRPr="00200EDD"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2E460327" w14:textId="77777777" w:rsidR="000039C4" w:rsidRPr="00200EDD" w:rsidRDefault="000039C4" w:rsidP="000039C4">
      <w:pPr>
        <w:suppressAutoHyphens/>
        <w:spacing w:after="0" w:line="240" w:lineRule="auto"/>
        <w:jc w:val="both"/>
        <w:rPr>
          <w:rFonts w:ascii="Times New Roman" w:eastAsia="Calibri" w:hAnsi="Times New Roman" w:cs="Times New Roman"/>
          <w:kern w:val="2"/>
          <w:sz w:val="24"/>
          <w:szCs w:val="24"/>
        </w:rPr>
      </w:pPr>
      <w:r w:rsidRPr="00200EDD">
        <w:rPr>
          <w:rFonts w:ascii="Times New Roman" w:hAnsi="Times New Roman"/>
          <w:sz w:val="24"/>
        </w:rPr>
        <w:t xml:space="preserve">(2) Fórum pro zálohování je orgánem tvořeným sedmi osobami, kterému předsedá osoba pověřená ministrem podle odst. 1 písm. </w:t>
      </w:r>
      <w:r w:rsidRPr="00200EDD">
        <w:rPr>
          <w:rFonts w:ascii="Times New Roman" w:hAnsi="Times New Roman"/>
          <w:i/>
          <w:sz w:val="24"/>
        </w:rPr>
        <w:t>g)</w:t>
      </w:r>
      <w:r w:rsidRPr="00200EDD">
        <w:rPr>
          <w:rFonts w:ascii="Times New Roman" w:hAnsi="Times New Roman"/>
          <w:sz w:val="24"/>
        </w:rPr>
        <w:t>.</w:t>
      </w:r>
    </w:p>
    <w:p w14:paraId="4EF3C675" w14:textId="77777777" w:rsidR="000039C4" w:rsidRPr="00200EDD"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791167CB" w14:textId="77777777" w:rsidR="000039C4" w:rsidRPr="00200EDD" w:rsidRDefault="000039C4" w:rsidP="000039C4">
      <w:pPr>
        <w:suppressAutoHyphens/>
        <w:spacing w:after="0" w:line="240" w:lineRule="auto"/>
        <w:jc w:val="both"/>
        <w:rPr>
          <w:rFonts w:ascii="Times New Roman" w:eastAsia="Calibri" w:hAnsi="Times New Roman" w:cs="Times New Roman"/>
          <w:kern w:val="2"/>
          <w:sz w:val="24"/>
          <w:szCs w:val="24"/>
        </w:rPr>
      </w:pPr>
      <w:r w:rsidRPr="00200EDD">
        <w:rPr>
          <w:rFonts w:ascii="Times New Roman" w:hAnsi="Times New Roman"/>
          <w:sz w:val="24"/>
        </w:rPr>
        <w:t>(3) Zasedání fóra pro zálohování se mohou účastnit rovněž ti, kteří byli přizváni předsedou fóra a kteří mají právo jednat.</w:t>
      </w:r>
    </w:p>
    <w:p w14:paraId="2BC7C92A" w14:textId="77777777" w:rsidR="000039C4" w:rsidRPr="00200EDD"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sidRPr="00200EDD">
        <w:rPr>
          <w:rFonts w:ascii="Times New Roman" w:hAnsi="Times New Roman"/>
          <w:sz w:val="24"/>
        </w:rPr>
        <w:t>(4) Fórum pro zálohování odpovídá za projednání otázek souvisejících s fungováním systému povinného zálohování.</w:t>
      </w:r>
    </w:p>
    <w:p w14:paraId="2A7D11D2" w14:textId="77777777" w:rsidR="000039C4" w:rsidRPr="00200EDD"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200EDD">
        <w:rPr>
          <w:rFonts w:ascii="Times New Roman" w:hAnsi="Times New Roman"/>
          <w:b/>
          <w:sz w:val="24"/>
        </w:rPr>
        <w:t>§ 36</w:t>
      </w:r>
    </w:p>
    <w:p w14:paraId="1B217CA8" w14:textId="77777777" w:rsidR="000039C4" w:rsidRPr="00200EDD" w:rsidRDefault="000039C4" w:rsidP="000039C4">
      <w:pPr>
        <w:suppressAutoHyphens/>
        <w:spacing w:after="0" w:line="240" w:lineRule="auto"/>
        <w:ind w:hanging="11"/>
        <w:jc w:val="both"/>
        <w:rPr>
          <w:rFonts w:ascii="Times New Roman" w:eastAsia="Calibri" w:hAnsi="Times New Roman" w:cs="Times New Roman"/>
          <w:b/>
          <w:kern w:val="2"/>
          <w:sz w:val="24"/>
          <w:szCs w:val="24"/>
          <w:lang w:eastAsia="en-US" w:bidi="hi-IN"/>
        </w:rPr>
      </w:pPr>
    </w:p>
    <w:p w14:paraId="6EB80AED" w14:textId="77777777" w:rsidR="000039C4" w:rsidRPr="00200EDD" w:rsidRDefault="000039C4" w:rsidP="000039C4">
      <w:pPr>
        <w:suppressAutoHyphens/>
        <w:spacing w:after="0" w:line="240" w:lineRule="auto"/>
        <w:ind w:hanging="11"/>
        <w:jc w:val="both"/>
        <w:rPr>
          <w:rFonts w:ascii="Times New Roman" w:eastAsia="Calibri" w:hAnsi="Times New Roman" w:cs="Times New Roman"/>
          <w:b/>
          <w:kern w:val="2"/>
          <w:sz w:val="24"/>
          <w:szCs w:val="24"/>
        </w:rPr>
      </w:pPr>
      <w:r w:rsidRPr="00200EDD">
        <w:rPr>
          <w:rFonts w:ascii="Times New Roman" w:hAnsi="Times New Roman"/>
          <w:sz w:val="24"/>
        </w:rPr>
        <w:t>(1) Členy výboru pro zálohové poplatky jsou</w:t>
      </w:r>
    </w:p>
    <w:p w14:paraId="25881465" w14:textId="77777777" w:rsidR="000039C4" w:rsidRPr="00200EDD" w:rsidRDefault="000039C4" w:rsidP="000039C4">
      <w:pPr>
        <w:numPr>
          <w:ilvl w:val="0"/>
          <w:numId w:val="145"/>
        </w:numPr>
        <w:suppressAutoHyphens/>
        <w:spacing w:after="0" w:line="240" w:lineRule="auto"/>
        <w:contextualSpacing/>
        <w:jc w:val="both"/>
        <w:rPr>
          <w:rFonts w:ascii="Times New Roman" w:eastAsia="Times New Roman" w:hAnsi="Times New Roman" w:cs="Times New Roman"/>
          <w:kern w:val="2"/>
          <w:sz w:val="24"/>
          <w:szCs w:val="24"/>
        </w:rPr>
      </w:pPr>
      <w:r w:rsidRPr="00200EDD">
        <w:rPr>
          <w:rFonts w:ascii="Times New Roman" w:hAnsi="Times New Roman"/>
          <w:sz w:val="24"/>
        </w:rPr>
        <w:t>zástupce výrobců výrobků se zálohovým poplatkem evidovaným vnitrostátním orgánem pro nakládání s odpady nebo profesních sdružení zastupujících výrobce, který je zvolen způsobem stanoveným těmito sdruženími,</w:t>
      </w:r>
    </w:p>
    <w:p w14:paraId="7083288D" w14:textId="77777777" w:rsidR="000039C4" w:rsidRPr="00200EDD" w:rsidRDefault="000039C4" w:rsidP="000039C4">
      <w:pPr>
        <w:numPr>
          <w:ilvl w:val="0"/>
          <w:numId w:val="145"/>
        </w:numPr>
        <w:suppressAutoHyphens/>
        <w:spacing w:after="0" w:line="240" w:lineRule="auto"/>
        <w:jc w:val="both"/>
        <w:rPr>
          <w:rFonts w:ascii="Times New Roman" w:eastAsia="Calibri" w:hAnsi="Times New Roman" w:cs="Times New Roman"/>
          <w:kern w:val="2"/>
          <w:sz w:val="24"/>
          <w:szCs w:val="24"/>
        </w:rPr>
      </w:pPr>
      <w:r w:rsidRPr="00200EDD">
        <w:rPr>
          <w:rFonts w:ascii="Times New Roman" w:hAnsi="Times New Roman"/>
          <w:sz w:val="24"/>
        </w:rPr>
        <w:t>zástupce subjektů pro opětovné využití odpadů nebo profesních sdružení zastupujících subjekty pro opětovné využití odpadů, který je zvolen způsobem stanoveným těmito sdruženími,</w:t>
      </w:r>
    </w:p>
    <w:p w14:paraId="72B79C76" w14:textId="77777777" w:rsidR="000039C4" w:rsidRPr="00200EDD" w:rsidRDefault="000039C4" w:rsidP="000039C4">
      <w:pPr>
        <w:numPr>
          <w:ilvl w:val="0"/>
          <w:numId w:val="145"/>
        </w:numPr>
        <w:suppressAutoHyphens/>
        <w:spacing w:after="0" w:line="240" w:lineRule="auto"/>
        <w:jc w:val="both"/>
        <w:rPr>
          <w:rFonts w:ascii="Times New Roman" w:eastAsia="Calibri" w:hAnsi="Times New Roman" w:cs="Times New Roman"/>
          <w:kern w:val="2"/>
          <w:sz w:val="24"/>
          <w:szCs w:val="24"/>
        </w:rPr>
      </w:pPr>
      <w:r w:rsidRPr="00200EDD">
        <w:rPr>
          <w:rFonts w:ascii="Times New Roman" w:hAnsi="Times New Roman"/>
          <w:sz w:val="24"/>
        </w:rPr>
        <w:t>zástupce koncesní společnosti,</w:t>
      </w:r>
    </w:p>
    <w:p w14:paraId="08FA42CC" w14:textId="77777777" w:rsidR="000039C4" w:rsidRPr="00200EDD" w:rsidRDefault="000039C4" w:rsidP="000039C4">
      <w:pPr>
        <w:numPr>
          <w:ilvl w:val="0"/>
          <w:numId w:val="145"/>
        </w:numPr>
        <w:suppressAutoHyphens/>
        <w:spacing w:after="0" w:line="240" w:lineRule="auto"/>
        <w:jc w:val="both"/>
        <w:rPr>
          <w:rFonts w:ascii="Times New Roman" w:eastAsia="Calibri" w:hAnsi="Times New Roman" w:cs="Times New Roman"/>
          <w:kern w:val="2"/>
          <w:sz w:val="24"/>
          <w:szCs w:val="24"/>
        </w:rPr>
      </w:pPr>
      <w:r w:rsidRPr="00200EDD">
        <w:rPr>
          <w:rFonts w:ascii="Times New Roman" w:hAnsi="Times New Roman"/>
          <w:sz w:val="24"/>
        </w:rPr>
        <w:t>předseda úřadu nebo jím pověřená osoba a</w:t>
      </w:r>
    </w:p>
    <w:p w14:paraId="03E13D31" w14:textId="77777777" w:rsidR="000039C4" w:rsidRPr="00200EDD" w:rsidRDefault="000039C4" w:rsidP="000039C4">
      <w:pPr>
        <w:numPr>
          <w:ilvl w:val="0"/>
          <w:numId w:val="145"/>
        </w:numPr>
        <w:suppressAutoHyphens/>
        <w:spacing w:after="0" w:line="240" w:lineRule="auto"/>
        <w:jc w:val="both"/>
        <w:rPr>
          <w:rFonts w:ascii="Times New Roman" w:eastAsia="Calibri" w:hAnsi="Times New Roman" w:cs="Times New Roman"/>
          <w:kern w:val="2"/>
          <w:sz w:val="24"/>
          <w:szCs w:val="24"/>
        </w:rPr>
      </w:pPr>
      <w:r w:rsidRPr="00200EDD">
        <w:rPr>
          <w:rFonts w:ascii="Times New Roman" w:hAnsi="Times New Roman"/>
          <w:sz w:val="24"/>
        </w:rPr>
        <w:t>osoba pověřená ministrem.</w:t>
      </w:r>
    </w:p>
    <w:p w14:paraId="72F5334D" w14:textId="77777777" w:rsidR="000039C4" w:rsidRPr="00200EDD"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sidRPr="00200EDD">
        <w:rPr>
          <w:rFonts w:ascii="Times New Roman" w:hAnsi="Times New Roman"/>
          <w:sz w:val="24"/>
        </w:rPr>
        <w:t>(2) Výbor pro zálohové poplatky je pětičlenný orgán, kterému předsedá předseda úřadu nebo jím pověřená osoba.</w:t>
      </w:r>
    </w:p>
    <w:p w14:paraId="43BDFB25" w14:textId="77777777" w:rsidR="000039C4" w:rsidRPr="00200EDD"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sidRPr="00200EDD">
        <w:rPr>
          <w:rFonts w:ascii="Times New Roman" w:hAnsi="Times New Roman"/>
          <w:sz w:val="24"/>
        </w:rPr>
        <w:t>(3) Výbor pro zálohové poplatky odpovídá za odbornou podporu pro přípravné práce úřadu týkající se poplatku za připojení a servisního poplatku.</w:t>
      </w:r>
    </w:p>
    <w:p w14:paraId="6A58A31D" w14:textId="77777777" w:rsidR="000039C4" w:rsidRPr="00200EDD" w:rsidRDefault="000039C4" w:rsidP="000039C4">
      <w:pPr>
        <w:suppressAutoHyphens/>
        <w:spacing w:before="240" w:after="240" w:line="240" w:lineRule="auto"/>
        <w:ind w:hanging="11"/>
        <w:jc w:val="center"/>
        <w:rPr>
          <w:rFonts w:ascii="Times New Roman" w:eastAsia="Calibri" w:hAnsi="Times New Roman" w:cs="Times New Roman"/>
          <w:kern w:val="2"/>
          <w:sz w:val="24"/>
          <w:szCs w:val="24"/>
        </w:rPr>
      </w:pPr>
      <w:r w:rsidRPr="00200EDD">
        <w:rPr>
          <w:rFonts w:ascii="Times New Roman" w:hAnsi="Times New Roman"/>
          <w:b/>
          <w:sz w:val="24"/>
        </w:rPr>
        <w:t>§ 37</w:t>
      </w:r>
    </w:p>
    <w:p w14:paraId="65768638" w14:textId="77777777" w:rsidR="000039C4" w:rsidRPr="00200EDD"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sidRPr="00200EDD">
        <w:rPr>
          <w:rFonts w:ascii="Times New Roman" w:hAnsi="Times New Roman"/>
          <w:sz w:val="24"/>
        </w:rPr>
        <w:t>(1) Fórum pro zálohování a výbor pro zálohové poplatky jsou poradními orgány ministra, které nemají nezávislé rozhodovací pravomoci.</w:t>
      </w:r>
    </w:p>
    <w:p w14:paraId="0F0807C2" w14:textId="77777777" w:rsidR="000039C4" w:rsidRPr="00200EDD"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sidRPr="00200EDD">
        <w:rPr>
          <w:rFonts w:ascii="Times New Roman" w:hAnsi="Times New Roman"/>
          <w:sz w:val="24"/>
        </w:rPr>
        <w:t>(2) Fórum pro zálohování a výbor pro zálohové poplatky mohou prostou většinou přítomných členů vydávat nezávazná doporučení pro úřad a ministra. V případě rovnosti hlasů rozhoduje hlas předsedy.</w:t>
      </w:r>
    </w:p>
    <w:p w14:paraId="421E6928" w14:textId="77777777" w:rsidR="000039C4" w:rsidRPr="00200EDD"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200EDD">
        <w:rPr>
          <w:rFonts w:ascii="Times New Roman" w:hAnsi="Times New Roman"/>
          <w:sz w:val="24"/>
        </w:rPr>
        <w:t>(3) Fórum pro zálohování a výbor pro zálohové poplatky se scházejí nejméně jednou ročně. Zasedání výboru pro zálohové poplatky se koná v takové době, aby úřad mohl při úpravě poplatku za připojení a servisního poplatku zohlednit doporučení výboru pro zálohové poplatky podle odstavce 2.</w:t>
      </w:r>
    </w:p>
    <w:p w14:paraId="23B4E88B" w14:textId="77777777" w:rsidR="000039C4" w:rsidRPr="00200EDD"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6E49DB22" w14:textId="77777777" w:rsidR="000039C4" w:rsidRPr="00200EDD" w:rsidRDefault="000039C4" w:rsidP="000039C4">
      <w:pPr>
        <w:suppressAutoHyphens/>
        <w:spacing w:after="0" w:line="240" w:lineRule="auto"/>
        <w:jc w:val="both"/>
        <w:rPr>
          <w:rFonts w:ascii="Times New Roman" w:eastAsia="Calibri" w:hAnsi="Times New Roman" w:cs="Times New Roman"/>
          <w:kern w:val="2"/>
          <w:sz w:val="24"/>
          <w:szCs w:val="24"/>
        </w:rPr>
      </w:pPr>
      <w:r w:rsidRPr="00200EDD">
        <w:rPr>
          <w:rFonts w:ascii="Times New Roman" w:hAnsi="Times New Roman"/>
          <w:sz w:val="24"/>
        </w:rPr>
        <w:t>(4) Zasedání fóra pro zálohování a výboru pro zálohové poplatky svolává ministr. Ministr plní organizační úkoly prostřednictvím svého úřadu.</w:t>
      </w:r>
    </w:p>
    <w:p w14:paraId="2268A1DD" w14:textId="77777777" w:rsidR="000039C4" w:rsidRPr="00200EDD"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3164E2A" w14:textId="77777777" w:rsidR="000039C4" w:rsidRPr="00200EDD"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200EDD">
        <w:rPr>
          <w:rFonts w:ascii="Times New Roman" w:hAnsi="Times New Roman"/>
          <w:sz w:val="24"/>
        </w:rPr>
        <w:t>(5) Zasedání fóra pro zálohování a výboru pro zálohové poplatky svolává ministr do 15 dnů na podnět jedné třetiny členů.</w:t>
      </w:r>
    </w:p>
    <w:p w14:paraId="29C1618C" w14:textId="77777777" w:rsidR="000039C4" w:rsidRPr="00200EDD"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sidRPr="00200EDD">
        <w:rPr>
          <w:rFonts w:ascii="Times New Roman" w:hAnsi="Times New Roman"/>
          <w:sz w:val="24"/>
        </w:rPr>
        <w:t>(6) Fórum pro zálohování a výbor pro zálohové poplatky si stanoví vlastní jednací řád, který schvaluje ministr.</w:t>
      </w:r>
    </w:p>
    <w:p w14:paraId="7AC80BDA" w14:textId="77777777" w:rsidR="000039C4" w:rsidRPr="00200EDD" w:rsidRDefault="000039C4" w:rsidP="00200EDD">
      <w:pPr>
        <w:keepNext/>
        <w:keepLines/>
        <w:suppressAutoHyphens/>
        <w:spacing w:after="0" w:line="240" w:lineRule="auto"/>
        <w:ind w:hanging="11"/>
        <w:jc w:val="center"/>
        <w:rPr>
          <w:rFonts w:ascii="Times New Roman" w:eastAsia="Times New Roman" w:hAnsi="Times New Roman" w:cs="Times New Roman"/>
          <w:b/>
          <w:kern w:val="2"/>
          <w:sz w:val="24"/>
          <w:szCs w:val="24"/>
        </w:rPr>
      </w:pPr>
      <w:r w:rsidRPr="00200EDD">
        <w:rPr>
          <w:rFonts w:ascii="Times New Roman" w:hAnsi="Times New Roman"/>
          <w:b/>
          <w:sz w:val="24"/>
        </w:rPr>
        <w:lastRenderedPageBreak/>
        <w:t>11. Příslušné orgány</w:t>
      </w:r>
    </w:p>
    <w:p w14:paraId="677B9BC9" w14:textId="77777777" w:rsidR="000039C4" w:rsidRPr="00200EDD" w:rsidRDefault="000039C4" w:rsidP="00200EDD">
      <w:pPr>
        <w:keepNext/>
        <w:keepLines/>
        <w:suppressAutoHyphens/>
        <w:spacing w:after="0" w:line="240" w:lineRule="auto"/>
        <w:ind w:hanging="11"/>
        <w:jc w:val="both"/>
        <w:rPr>
          <w:rFonts w:ascii="Times New Roman" w:eastAsia="Calibri" w:hAnsi="Times New Roman" w:cs="Times New Roman"/>
          <w:kern w:val="2"/>
          <w:sz w:val="24"/>
          <w:szCs w:val="24"/>
          <w:lang w:eastAsia="en-US" w:bidi="hi-IN"/>
        </w:rPr>
      </w:pPr>
    </w:p>
    <w:p w14:paraId="0C1455F3" w14:textId="77777777" w:rsidR="000039C4" w:rsidRPr="00200EDD" w:rsidRDefault="000039C4" w:rsidP="00200EDD">
      <w:pPr>
        <w:keepNext/>
        <w:keepLines/>
        <w:suppressAutoHyphens/>
        <w:spacing w:after="0" w:line="240" w:lineRule="auto"/>
        <w:ind w:hanging="11"/>
        <w:jc w:val="center"/>
        <w:rPr>
          <w:rFonts w:ascii="Times New Roman" w:eastAsia="Calibri" w:hAnsi="Times New Roman" w:cs="Times New Roman"/>
          <w:b/>
          <w:kern w:val="2"/>
          <w:sz w:val="24"/>
          <w:szCs w:val="24"/>
        </w:rPr>
      </w:pPr>
      <w:r w:rsidRPr="00200EDD">
        <w:rPr>
          <w:rFonts w:ascii="Times New Roman" w:hAnsi="Times New Roman"/>
          <w:b/>
          <w:sz w:val="24"/>
        </w:rPr>
        <w:t>§ 38</w:t>
      </w:r>
    </w:p>
    <w:p w14:paraId="0331FC49" w14:textId="77777777" w:rsidR="000039C4" w:rsidRPr="00200EDD" w:rsidRDefault="000039C4" w:rsidP="00200EDD">
      <w:pPr>
        <w:keepNext/>
        <w:keepLines/>
        <w:suppressAutoHyphens/>
        <w:spacing w:after="0" w:line="240" w:lineRule="auto"/>
        <w:ind w:hanging="11"/>
        <w:jc w:val="both"/>
        <w:rPr>
          <w:rFonts w:ascii="Times New Roman" w:eastAsia="Calibri" w:hAnsi="Times New Roman" w:cs="Times New Roman"/>
          <w:b/>
          <w:kern w:val="2"/>
          <w:sz w:val="24"/>
          <w:szCs w:val="24"/>
          <w:lang w:eastAsia="en-US" w:bidi="hi-IN"/>
        </w:rPr>
      </w:pPr>
    </w:p>
    <w:p w14:paraId="2FA8280E" w14:textId="77777777" w:rsidR="000039C4" w:rsidRPr="00200EDD" w:rsidRDefault="000039C4" w:rsidP="000039C4">
      <w:pPr>
        <w:suppressAutoHyphens/>
        <w:spacing w:after="0" w:line="240" w:lineRule="auto"/>
        <w:jc w:val="both"/>
        <w:rPr>
          <w:rFonts w:ascii="Times New Roman" w:eastAsia="Calibri" w:hAnsi="Times New Roman" w:cs="Times New Roman"/>
          <w:kern w:val="2"/>
          <w:sz w:val="24"/>
          <w:szCs w:val="24"/>
        </w:rPr>
      </w:pPr>
      <w:r w:rsidRPr="00200EDD">
        <w:rPr>
          <w:rFonts w:ascii="Times New Roman" w:hAnsi="Times New Roman"/>
          <w:sz w:val="24"/>
        </w:rPr>
        <w:t xml:space="preserve">(1) V případě porušení ustanovení tohoto nařízení týkajících se označování výrobků podléhajících zálohovému poplatku, převzetí takových vrácených výrobků od spotřebitele nebo poskytování informací spotřebitelům, jedná orgán pro ochranu spotřebitele, pokud se porušení týká spotřebitele </w:t>
      </w:r>
      <w:bookmarkStart w:id="1" w:name="_Hlt100056724"/>
      <w:bookmarkStart w:id="2" w:name="_Hlt100056725"/>
      <w:r w:rsidRPr="00200EDD">
        <w:rPr>
          <w:rFonts w:ascii="Times New Roman" w:eastAsia="Calibri" w:hAnsi="Times New Roman" w:cs="Times New Roman"/>
          <w:sz w:val="24"/>
        </w:rPr>
        <w:fldChar w:fldCharType="begin"/>
      </w:r>
      <w:r w:rsidRPr="00200EDD">
        <w:rPr>
          <w:rFonts w:ascii="Times New Roman" w:eastAsia="Calibri" w:hAnsi="Times New Roman" w:cs="Times New Roman"/>
          <w:sz w:val="24"/>
        </w:rPr>
        <w:instrText xml:space="preserve"> HYPERLINK "https://njt.hu/jogszabaly/1997-155-00-00" </w:instrText>
      </w:r>
      <w:r w:rsidRPr="00200EDD">
        <w:rPr>
          <w:rFonts w:ascii="Times New Roman" w:eastAsia="Calibri" w:hAnsi="Times New Roman" w:cs="Times New Roman"/>
          <w:sz w:val="24"/>
        </w:rPr>
      </w:r>
      <w:r w:rsidRPr="00200EDD">
        <w:rPr>
          <w:rFonts w:ascii="Times New Roman" w:eastAsia="Calibri" w:hAnsi="Times New Roman" w:cs="Times New Roman"/>
          <w:sz w:val="24"/>
        </w:rPr>
        <w:fldChar w:fldCharType="separate"/>
      </w:r>
      <w:r w:rsidRPr="00200EDD">
        <w:rPr>
          <w:rFonts w:ascii="Times New Roman" w:hAnsi="Times New Roman"/>
          <w:sz w:val="24"/>
        </w:rPr>
        <w:t xml:space="preserve">CLV z roku 1997 (dále jen: „zákon o ochraně spotřebitele“) § 2 písm. </w:t>
      </w:r>
      <w:r w:rsidRPr="00200EDD">
        <w:rPr>
          <w:rFonts w:ascii="Times New Roman" w:hAnsi="Times New Roman"/>
          <w:i/>
          <w:sz w:val="24"/>
        </w:rPr>
        <w:t>a).</w:t>
      </w:r>
      <w:r w:rsidRPr="00200EDD">
        <w:rPr>
          <w:rFonts w:ascii="Times New Roman" w:eastAsia="Calibri" w:hAnsi="Times New Roman" w:cs="Times New Roman"/>
          <w:sz w:val="24"/>
        </w:rPr>
        <w:fldChar w:fldCharType="end"/>
      </w:r>
      <w:bookmarkEnd w:id="1"/>
      <w:bookmarkEnd w:id="2"/>
      <w:r w:rsidRPr="00200EDD">
        <w:rPr>
          <w:rFonts w:ascii="Times New Roman" w:hAnsi="Times New Roman"/>
          <w:sz w:val="24"/>
        </w:rPr>
        <w:t xml:space="preserve">ve smyslu zákona o ochraně spotřebitele </w:t>
      </w:r>
    </w:p>
    <w:p w14:paraId="61156905" w14:textId="77777777" w:rsidR="000039C4" w:rsidRPr="00200EDD"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D6ABDAF" w14:textId="77777777" w:rsidR="000039C4" w:rsidRPr="00200EDD"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200EDD">
        <w:rPr>
          <w:rFonts w:ascii="Times New Roman" w:hAnsi="Times New Roman"/>
          <w:sz w:val="24"/>
        </w:rPr>
        <w:t xml:space="preserve">(2) Ustanovení uvedená v odstavci 1 jsou ustanovení o ochraně spotřebitele ve smyslu </w:t>
      </w:r>
      <w:hyperlink r:id="rId8" w:history="1">
        <w:r w:rsidRPr="00200EDD">
          <w:rPr>
            <w:rFonts w:ascii="Times New Roman" w:hAnsi="Times New Roman"/>
            <w:sz w:val="24"/>
          </w:rPr>
          <w:t>zákona o ochraně spotřebitele</w:t>
        </w:r>
      </w:hyperlink>
      <w:r w:rsidRPr="00200EDD">
        <w:rPr>
          <w:rFonts w:ascii="Times New Roman" w:hAnsi="Times New Roman"/>
          <w:sz w:val="24"/>
        </w:rPr>
        <w:t>.</w:t>
      </w:r>
    </w:p>
    <w:p w14:paraId="52FBA662" w14:textId="77777777" w:rsidR="000039C4" w:rsidRPr="00200EDD"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1B2AE634" w14:textId="57B167B5" w:rsidR="000039C4" w:rsidRPr="00200EDD"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200EDD">
        <w:rPr>
          <w:rFonts w:ascii="Times New Roman" w:hAnsi="Times New Roman"/>
          <w:sz w:val="24"/>
        </w:rPr>
        <w:t>(3) Vnitrostátní orgán pro nakládání s odpady ověřuje plnění povinností výrobce podle ustanovení v podnadpisu 9, zatímco ostatní činnosti výrobce, koncesní společnosti a subdodavatelů koncesionářů podle tohoto nařízení, na které se nevztahují odstavce 1 a 2, podléhají kontrole orgánu pro nakládání s odpady, který je příslušným orgánem pro tuto činnost.</w:t>
      </w:r>
    </w:p>
    <w:p w14:paraId="57CE223F" w14:textId="77777777" w:rsidR="000039C4" w:rsidRPr="00200EDD" w:rsidRDefault="000039C4" w:rsidP="000039C4">
      <w:pPr>
        <w:suppressAutoHyphens/>
        <w:spacing w:after="0" w:line="240" w:lineRule="auto"/>
        <w:jc w:val="both"/>
        <w:rPr>
          <w:rFonts w:ascii="Times New Roman" w:eastAsia="Times New Roman" w:hAnsi="Times New Roman" w:cs="Times New Roman"/>
          <w:b/>
          <w:kern w:val="2"/>
          <w:sz w:val="24"/>
          <w:szCs w:val="24"/>
          <w:lang w:eastAsia="zh-CN" w:bidi="hi-IN"/>
        </w:rPr>
      </w:pPr>
    </w:p>
    <w:p w14:paraId="1A049E0F" w14:textId="77777777" w:rsidR="000039C4" w:rsidRPr="00200EDD" w:rsidRDefault="000039C4" w:rsidP="000039C4">
      <w:pPr>
        <w:suppressAutoHyphens/>
        <w:spacing w:after="0" w:line="240" w:lineRule="auto"/>
        <w:jc w:val="center"/>
        <w:rPr>
          <w:rFonts w:ascii="Times New Roman" w:eastAsia="Times New Roman" w:hAnsi="Times New Roman" w:cs="Times New Roman"/>
          <w:b/>
          <w:kern w:val="2"/>
          <w:sz w:val="24"/>
          <w:szCs w:val="24"/>
        </w:rPr>
      </w:pPr>
      <w:r w:rsidRPr="00200EDD">
        <w:rPr>
          <w:rFonts w:ascii="Times New Roman" w:hAnsi="Times New Roman"/>
          <w:b/>
          <w:sz w:val="24"/>
        </w:rPr>
        <w:t>12. Právní důsledky</w:t>
      </w:r>
    </w:p>
    <w:p w14:paraId="3E3070C1" w14:textId="77777777" w:rsidR="000039C4" w:rsidRPr="00200EDD" w:rsidRDefault="000039C4" w:rsidP="000039C4">
      <w:pPr>
        <w:suppressAutoHyphens/>
        <w:spacing w:after="0" w:line="240" w:lineRule="auto"/>
        <w:jc w:val="both"/>
        <w:rPr>
          <w:rFonts w:ascii="Times New Roman" w:eastAsia="Times New Roman" w:hAnsi="Times New Roman" w:cs="Times New Roman"/>
          <w:b/>
          <w:kern w:val="2"/>
          <w:sz w:val="24"/>
          <w:szCs w:val="24"/>
          <w:lang w:eastAsia="zh-CN" w:bidi="hi-IN"/>
        </w:rPr>
      </w:pPr>
    </w:p>
    <w:p w14:paraId="636264A4" w14:textId="77777777" w:rsidR="000039C4" w:rsidRPr="00200EDD"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sidRPr="00200EDD">
        <w:rPr>
          <w:rFonts w:ascii="Times New Roman" w:hAnsi="Times New Roman"/>
          <w:b/>
          <w:sz w:val="24"/>
        </w:rPr>
        <w:t>§ 39</w:t>
      </w:r>
    </w:p>
    <w:p w14:paraId="50BBE130" w14:textId="77777777" w:rsidR="000039C4" w:rsidRPr="00200EDD"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52BAC0B5" w14:textId="77777777" w:rsidR="000039C4" w:rsidRPr="00200EDD"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200EDD">
        <w:rPr>
          <w:rFonts w:ascii="Times New Roman" w:hAnsi="Times New Roman"/>
          <w:sz w:val="24"/>
        </w:rPr>
        <w:t>(1) Pokud jde o sankci za porušení ustanovení, která nespadají do působnosti § 38 odst. 1 a 2 tohoto nařízení, považuje se toto nařízení za právní předpisy týkající se předcházení vzniku odpadů.</w:t>
      </w:r>
    </w:p>
    <w:p w14:paraId="617FCA86" w14:textId="77777777" w:rsidR="000039C4" w:rsidRPr="00200EDD"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7E8970A9" w14:textId="77777777" w:rsidR="000039C4" w:rsidRPr="00200EDD"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200EDD">
        <w:rPr>
          <w:rFonts w:ascii="Times New Roman" w:hAnsi="Times New Roman"/>
          <w:sz w:val="24"/>
        </w:rPr>
        <w:t>(2) Pokud výrobce nesplní své povinnosti podle § 7, nařídí vnitrostátní orgán pro nakládání s odpady stažení výrobku z oběhu.</w:t>
      </w:r>
    </w:p>
    <w:p w14:paraId="79B3F881" w14:textId="77777777" w:rsidR="000039C4" w:rsidRPr="00200EDD"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08516979" w14:textId="77777777" w:rsidR="000039C4" w:rsidRPr="00200EDD" w:rsidRDefault="000039C4" w:rsidP="000039C4">
      <w:pPr>
        <w:keepNext/>
        <w:suppressAutoHyphens/>
        <w:spacing w:after="0" w:line="240" w:lineRule="auto"/>
        <w:jc w:val="center"/>
        <w:outlineLvl w:val="1"/>
        <w:rPr>
          <w:rFonts w:ascii="Times New Roman" w:eastAsia="Times New Roman" w:hAnsi="Times New Roman" w:cs="Times New Roman"/>
          <w:b/>
          <w:kern w:val="2"/>
          <w:sz w:val="24"/>
          <w:szCs w:val="24"/>
        </w:rPr>
      </w:pPr>
      <w:r w:rsidRPr="00200EDD">
        <w:rPr>
          <w:rFonts w:ascii="Times New Roman" w:hAnsi="Times New Roman"/>
          <w:b/>
          <w:sz w:val="24"/>
        </w:rPr>
        <w:t>13. Závěrečná ustanovení</w:t>
      </w:r>
    </w:p>
    <w:p w14:paraId="3647FD22" w14:textId="77777777" w:rsidR="000039C4" w:rsidRPr="00200EDD" w:rsidRDefault="000039C4" w:rsidP="000039C4">
      <w:pPr>
        <w:tabs>
          <w:tab w:val="left" w:pos="426"/>
        </w:tabs>
        <w:suppressAutoHyphens/>
        <w:spacing w:after="0" w:line="240" w:lineRule="auto"/>
        <w:jc w:val="center"/>
        <w:rPr>
          <w:rFonts w:ascii="Times New Roman" w:eastAsia="Times New Roman" w:hAnsi="Times New Roman" w:cs="Times New Roman"/>
          <w:b/>
          <w:kern w:val="2"/>
          <w:sz w:val="24"/>
          <w:szCs w:val="24"/>
          <w:lang w:eastAsia="zh-CN" w:bidi="hi-IN"/>
        </w:rPr>
      </w:pPr>
    </w:p>
    <w:p w14:paraId="02C6C158" w14:textId="77777777" w:rsidR="000039C4" w:rsidRPr="00200EDD"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200EDD">
        <w:rPr>
          <w:rFonts w:ascii="Times New Roman" w:hAnsi="Times New Roman"/>
          <w:b/>
          <w:sz w:val="24"/>
        </w:rPr>
        <w:t>§ 40</w:t>
      </w:r>
    </w:p>
    <w:p w14:paraId="1DF40518" w14:textId="77777777" w:rsidR="000039C4" w:rsidRPr="00200EDD"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5741F12" w14:textId="4BE467E4" w:rsidR="000039C4" w:rsidRPr="00200EDD"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200EDD">
        <w:rPr>
          <w:rFonts w:ascii="Times New Roman" w:hAnsi="Times New Roman"/>
          <w:sz w:val="24"/>
        </w:rPr>
        <w:t>(1) Toto nařízení vstupuje v platnost dnem 1. listopadu 2023, s výjimkou odstavce 2.</w:t>
      </w:r>
    </w:p>
    <w:p w14:paraId="42D8CC9B" w14:textId="77777777" w:rsidR="000039C4" w:rsidRPr="00200EDD"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122E32B3" w14:textId="03EDF369" w:rsidR="000039C4" w:rsidRPr="00200EDD"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200EDD">
        <w:rPr>
          <w:rFonts w:ascii="Times New Roman" w:hAnsi="Times New Roman"/>
          <w:sz w:val="24"/>
        </w:rPr>
        <w:t>(2) Dílčí nadpis 3, § 6 odst. 4, § 7–9, § 10 odst. 2 až 6, dílčí nadpis 5, dílčí nadpis 6, § 20–28, dílčí nadpis 8, dílčí nadpis 11, § 39 odst. 2, § 43–46, přílohy 2 až 5 vstupují v platnost dnem 1. ledna 2024.</w:t>
      </w:r>
    </w:p>
    <w:p w14:paraId="115BAF15" w14:textId="77777777" w:rsidR="000039C4" w:rsidRPr="00200EDD" w:rsidRDefault="000039C4" w:rsidP="000039C4">
      <w:pPr>
        <w:tabs>
          <w:tab w:val="left" w:pos="426"/>
        </w:tabs>
        <w:suppressAutoHyphens/>
        <w:spacing w:after="0" w:line="240" w:lineRule="auto"/>
        <w:jc w:val="both"/>
        <w:rPr>
          <w:rFonts w:ascii="Times New Roman" w:eastAsia="Times New Roman" w:hAnsi="Times New Roman" w:cs="Times New Roman"/>
          <w:b/>
          <w:kern w:val="2"/>
          <w:sz w:val="24"/>
          <w:szCs w:val="24"/>
          <w:lang w:eastAsia="zh-CN" w:bidi="hi-IN"/>
        </w:rPr>
      </w:pPr>
    </w:p>
    <w:p w14:paraId="055878FF" w14:textId="77777777" w:rsidR="000039C4" w:rsidRPr="00200EDD"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200EDD">
        <w:rPr>
          <w:rFonts w:ascii="Times New Roman" w:hAnsi="Times New Roman"/>
          <w:b/>
          <w:sz w:val="24"/>
        </w:rPr>
        <w:t>§ 41</w:t>
      </w:r>
    </w:p>
    <w:p w14:paraId="2E26833D" w14:textId="77777777" w:rsidR="000039C4" w:rsidRPr="00200EDD"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16858245" w14:textId="77777777" w:rsidR="000039C4" w:rsidRPr="00200EDD"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200EDD">
        <w:rPr>
          <w:rFonts w:ascii="Times New Roman" w:hAnsi="Times New Roman"/>
          <w:sz w:val="24"/>
        </w:rPr>
        <w:t>(1) Za účelem uvedení výrobku s povinným zálohovým poplatkem na trh po dni 1. ledna 2024 zahajuje výrobce registraci výrobku v souladu s § 6 odst. 1 do dne 15. listopadu 2023.</w:t>
      </w:r>
    </w:p>
    <w:p w14:paraId="1AE35302" w14:textId="77777777" w:rsidR="000039C4" w:rsidRPr="00200EDD"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1DF42136" w14:textId="4290359B" w:rsidR="000039C4" w:rsidRPr="00200EDD"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200EDD">
        <w:rPr>
          <w:rFonts w:ascii="Times New Roman" w:hAnsi="Times New Roman"/>
          <w:sz w:val="24"/>
        </w:rPr>
        <w:t>(2) Pokud koncesní společnost při registraci výrobku zahájené podle odstavce 1 zjistí, že výrobek o objemu od 0,1 l do 3 l nelze vrátit pomocí výkupního automatu z důvodu jeho zvláštního tvaru, který se používal již před 1. lednem 2024, může být výrobek uveden na trh a prodáván po 1. lednu 2024 v souladu s ustanoveními platnými před 1. lednem 2024.</w:t>
      </w:r>
    </w:p>
    <w:p w14:paraId="39AAD1E9" w14:textId="77777777" w:rsidR="000039C4" w:rsidRPr="00200EDD"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6943A172" w14:textId="77777777" w:rsidR="000039C4" w:rsidRPr="00200EDD"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200EDD">
        <w:rPr>
          <w:rFonts w:ascii="Times New Roman" w:hAnsi="Times New Roman"/>
          <w:sz w:val="24"/>
        </w:rPr>
        <w:t>(3) Výrobek uvedený na trh před 1. lednem 2024, který je považován za výrobek s povinným zálohovým poplatkem podle tohoto nařízení, může být uváděn na trh do 29. února 2024 v souladu s ustanoveními platnými před vstupem tohoto nařízení v platnost.</w:t>
      </w:r>
    </w:p>
    <w:p w14:paraId="62958F65" w14:textId="77777777" w:rsidR="000039C4" w:rsidRPr="00200EDD"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1EAAEEA2" w14:textId="77777777" w:rsidR="000039C4" w:rsidRPr="00200EDD"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200EDD">
        <w:rPr>
          <w:rFonts w:ascii="Times New Roman" w:hAnsi="Times New Roman"/>
          <w:sz w:val="24"/>
        </w:rPr>
        <w:t xml:space="preserve">(4) Výrobek se zálohovým poplatkem uvedený na trh před 1. lednem 2024 může být uveden na trh v souladu s ustanoveními platnými před vstupem tohoto nařízení v platnost. </w:t>
      </w:r>
    </w:p>
    <w:p w14:paraId="1E9187A2" w14:textId="77777777" w:rsidR="000039C4" w:rsidRPr="00200EDD" w:rsidRDefault="000039C4" w:rsidP="000039C4">
      <w:pPr>
        <w:suppressAutoHyphens/>
        <w:spacing w:after="0" w:line="240" w:lineRule="auto"/>
        <w:ind w:left="284" w:hanging="142"/>
        <w:jc w:val="both"/>
        <w:rPr>
          <w:rFonts w:ascii="Times New Roman" w:eastAsia="Calibri" w:hAnsi="Times New Roman" w:cs="Times New Roman"/>
          <w:kern w:val="2"/>
          <w:sz w:val="24"/>
          <w:szCs w:val="24"/>
          <w:lang w:eastAsia="en-US" w:bidi="hi-IN"/>
        </w:rPr>
      </w:pPr>
    </w:p>
    <w:p w14:paraId="500D0FF7" w14:textId="77777777" w:rsidR="000039C4" w:rsidRPr="00200EDD"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200EDD">
        <w:rPr>
          <w:rFonts w:ascii="Times New Roman" w:hAnsi="Times New Roman"/>
          <w:sz w:val="24"/>
        </w:rPr>
        <w:t>(5) Před zavedením systému povinného zálohování na celostátní úrovni provádí koncesní společnost zkušební provoz uzavřeného systému pro uplatnění povinného zálohového poplatku za opětovně nepoužitelné výrobky s povinným zálohovým poplatkem a na základě těchto zkušeností se připraví na spuštění systému.</w:t>
      </w:r>
    </w:p>
    <w:p w14:paraId="202A66D3" w14:textId="77777777" w:rsidR="000039C4" w:rsidRPr="00200EDD"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15B77C4E" w14:textId="77777777" w:rsidR="000039C4" w:rsidRPr="00200EDD" w:rsidRDefault="000039C4" w:rsidP="000039C4">
      <w:pPr>
        <w:tabs>
          <w:tab w:val="left" w:pos="426"/>
        </w:tabs>
        <w:suppressAutoHyphens/>
        <w:spacing w:after="0" w:line="240" w:lineRule="auto"/>
        <w:jc w:val="center"/>
        <w:rPr>
          <w:rFonts w:ascii="Times New Roman" w:eastAsia="Times New Roman" w:hAnsi="Times New Roman" w:cs="Times New Roman"/>
          <w:kern w:val="2"/>
          <w:sz w:val="24"/>
          <w:szCs w:val="24"/>
        </w:rPr>
      </w:pPr>
      <w:r w:rsidRPr="00200EDD">
        <w:rPr>
          <w:rFonts w:ascii="Times New Roman" w:hAnsi="Times New Roman"/>
          <w:b/>
          <w:sz w:val="24"/>
        </w:rPr>
        <w:t>§ 42</w:t>
      </w:r>
    </w:p>
    <w:p w14:paraId="3B287309" w14:textId="77777777" w:rsidR="000039C4" w:rsidRPr="00200EDD"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19D1EAAD" w14:textId="77777777" w:rsidR="000039C4" w:rsidRPr="00200EDD"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sidRPr="00200EDD">
        <w:rPr>
          <w:rFonts w:ascii="Times New Roman" w:hAnsi="Times New Roman"/>
          <w:sz w:val="24"/>
        </w:rPr>
        <w:t>(1) Účelem tohoto nařízení je dodržení souladu se</w:t>
      </w:r>
    </w:p>
    <w:p w14:paraId="2524B07D" w14:textId="77777777" w:rsidR="000039C4" w:rsidRPr="00200EDD" w:rsidRDefault="000039C4" w:rsidP="000039C4">
      <w:pPr>
        <w:suppressAutoHyphens/>
        <w:spacing w:after="0" w:line="240" w:lineRule="auto"/>
        <w:ind w:left="426" w:hanging="295"/>
        <w:jc w:val="both"/>
        <w:rPr>
          <w:rFonts w:ascii="Times New Roman" w:eastAsia="Calibri" w:hAnsi="Times New Roman" w:cs="Times New Roman"/>
          <w:kern w:val="2"/>
          <w:sz w:val="24"/>
          <w:szCs w:val="24"/>
        </w:rPr>
      </w:pPr>
      <w:r w:rsidRPr="00200EDD">
        <w:rPr>
          <w:rFonts w:ascii="Times New Roman" w:hAnsi="Times New Roman"/>
          <w:i/>
          <w:sz w:val="24"/>
        </w:rPr>
        <w:t>a)</w:t>
      </w:r>
      <w:r w:rsidRPr="00200EDD">
        <w:rPr>
          <w:rFonts w:ascii="Times New Roman" w:hAnsi="Times New Roman"/>
          <w:sz w:val="24"/>
        </w:rPr>
        <w:t xml:space="preserve"> směrnicí Evropského parlamentu a Rady (EU) 2018/852 ze dne 30. května 2018, kterou se mění směrnice 94/62/ES o obalech a obalových odpadech;</w:t>
      </w:r>
    </w:p>
    <w:p w14:paraId="0B936363" w14:textId="77777777" w:rsidR="000039C4" w:rsidRPr="00200EDD" w:rsidRDefault="000039C4" w:rsidP="000039C4">
      <w:pPr>
        <w:suppressAutoHyphens/>
        <w:spacing w:after="0" w:line="240" w:lineRule="auto"/>
        <w:ind w:left="426" w:hanging="295"/>
        <w:jc w:val="both"/>
        <w:rPr>
          <w:rFonts w:ascii="Times New Roman" w:eastAsia="Calibri" w:hAnsi="Times New Roman" w:cs="Times New Roman"/>
          <w:kern w:val="2"/>
          <w:sz w:val="24"/>
          <w:szCs w:val="24"/>
        </w:rPr>
      </w:pPr>
      <w:r w:rsidRPr="00200EDD">
        <w:rPr>
          <w:rFonts w:ascii="Times New Roman" w:hAnsi="Times New Roman"/>
          <w:i/>
          <w:sz w:val="24"/>
        </w:rPr>
        <w:t xml:space="preserve">b) </w:t>
      </w:r>
      <w:r w:rsidRPr="00200EDD">
        <w:rPr>
          <w:rFonts w:ascii="Times New Roman" w:hAnsi="Times New Roman"/>
          <w:sz w:val="24"/>
        </w:rPr>
        <w:t xml:space="preserve">směrnicí Evropského parlamentu a Rady (EU) 2019/904 ze dne 5. června 2019 o omezení dopadu některých plastových výrobků na životní prostředí a </w:t>
      </w:r>
    </w:p>
    <w:p w14:paraId="30587461" w14:textId="77777777" w:rsidR="000039C4" w:rsidRPr="00200EDD" w:rsidRDefault="000039C4" w:rsidP="000039C4">
      <w:pPr>
        <w:suppressAutoHyphens/>
        <w:spacing w:after="0" w:line="240" w:lineRule="auto"/>
        <w:ind w:left="426" w:hanging="295"/>
        <w:jc w:val="both"/>
        <w:rPr>
          <w:rFonts w:ascii="Times New Roman" w:eastAsia="Calibri" w:hAnsi="Times New Roman" w:cs="Times New Roman"/>
          <w:kern w:val="2"/>
          <w:sz w:val="24"/>
          <w:szCs w:val="24"/>
        </w:rPr>
      </w:pPr>
      <w:r w:rsidRPr="00200EDD">
        <w:rPr>
          <w:rFonts w:ascii="Times New Roman" w:hAnsi="Times New Roman"/>
          <w:i/>
          <w:sz w:val="24"/>
        </w:rPr>
        <w:t>c)</w:t>
      </w:r>
      <w:r w:rsidRPr="00200EDD">
        <w:rPr>
          <w:rFonts w:ascii="Times New Roman" w:hAnsi="Times New Roman"/>
          <w:sz w:val="24"/>
        </w:rPr>
        <w:t xml:space="preserve"> směrnicí Evropského parlamentu a Rady 2006/123/ES ze dne 12. prosince 2006 o službách na vnitřním trhu.</w:t>
      </w:r>
    </w:p>
    <w:p w14:paraId="4C75758B" w14:textId="77777777" w:rsidR="000039C4" w:rsidRPr="00200EDD"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200EDD">
        <w:rPr>
          <w:rFonts w:ascii="Times New Roman" w:hAnsi="Times New Roman"/>
          <w:sz w:val="24"/>
        </w:rPr>
        <w:t>.</w:t>
      </w:r>
    </w:p>
    <w:p w14:paraId="512B3A33" w14:textId="77777777" w:rsidR="000039C4" w:rsidRPr="00200EDD"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264952A" w14:textId="77777777" w:rsidR="000039C4" w:rsidRPr="00200EDD" w:rsidRDefault="000039C4" w:rsidP="000039C4">
      <w:pPr>
        <w:suppressAutoHyphens/>
        <w:spacing w:after="0" w:line="240" w:lineRule="auto"/>
        <w:jc w:val="both"/>
        <w:rPr>
          <w:rFonts w:ascii="Times New Roman" w:eastAsia="Times New Roman" w:hAnsi="Times New Roman" w:cs="Times New Roman"/>
          <w:kern w:val="2"/>
          <w:sz w:val="24"/>
          <w:szCs w:val="24"/>
        </w:rPr>
      </w:pPr>
      <w:r w:rsidRPr="00200EDD">
        <w:rPr>
          <w:rFonts w:ascii="Times New Roman" w:hAnsi="Times New Roman"/>
          <w:sz w:val="24"/>
        </w:rPr>
        <w:t xml:space="preserve">(2) Toto nařízení bylo </w:t>
      </w:r>
    </w:p>
    <w:p w14:paraId="67BB2F8B" w14:textId="77777777" w:rsidR="000039C4" w:rsidRPr="00200EDD" w:rsidRDefault="000039C4" w:rsidP="000039C4">
      <w:pPr>
        <w:suppressAutoHyphens/>
        <w:spacing w:after="0" w:line="240" w:lineRule="auto"/>
        <w:ind w:left="426" w:hanging="284"/>
        <w:jc w:val="both"/>
        <w:rPr>
          <w:rFonts w:ascii="Times New Roman" w:eastAsia="Times New Roman" w:hAnsi="Times New Roman" w:cs="Times New Roman"/>
          <w:kern w:val="2"/>
          <w:sz w:val="24"/>
          <w:szCs w:val="24"/>
        </w:rPr>
      </w:pPr>
      <w:r w:rsidRPr="00200EDD">
        <w:rPr>
          <w:rFonts w:ascii="Times New Roman" w:hAnsi="Times New Roman"/>
          <w:i/>
          <w:sz w:val="24"/>
        </w:rPr>
        <w:t>a)</w:t>
      </w:r>
      <w:r w:rsidRPr="00200EDD">
        <w:rPr>
          <w:rFonts w:ascii="Times New Roman" w:hAnsi="Times New Roman"/>
          <w:sz w:val="24"/>
        </w:rPr>
        <w:t xml:space="preserve"> oznámeno podle čl. 15 odst. 7 směrnice Evropského parlamentu a Rady 2006/123/ES ze dne 12. prosince 2006 o službách na vnitřním trhu,</w:t>
      </w:r>
    </w:p>
    <w:p w14:paraId="131BC5B0" w14:textId="77777777" w:rsidR="000039C4" w:rsidRPr="00200EDD" w:rsidRDefault="000039C4" w:rsidP="000039C4">
      <w:pPr>
        <w:suppressAutoHyphens/>
        <w:spacing w:after="0" w:line="240" w:lineRule="auto"/>
        <w:ind w:left="426" w:hanging="284"/>
        <w:jc w:val="both"/>
        <w:rPr>
          <w:rFonts w:ascii="Times New Roman" w:eastAsia="Times New Roman" w:hAnsi="Times New Roman" w:cs="Times New Roman"/>
          <w:kern w:val="2"/>
          <w:sz w:val="24"/>
          <w:szCs w:val="24"/>
        </w:rPr>
      </w:pPr>
      <w:r w:rsidRPr="00200EDD">
        <w:rPr>
          <w:rFonts w:ascii="Times New Roman" w:hAnsi="Times New Roman"/>
          <w:i/>
          <w:sz w:val="24"/>
        </w:rPr>
        <w:t xml:space="preserve">b) </w:t>
      </w:r>
      <w:r w:rsidRPr="00200EDD">
        <w:rPr>
          <w:rFonts w:ascii="Times New Roman" w:hAnsi="Times New Roman"/>
          <w:sz w:val="24"/>
        </w:rPr>
        <w:t>předem oznámeno podle čl. 16 odst. 1 a 2 směrnice Evropského parlamentu a Rady 94/62/ES ze dne 20. prosince 1994 o obalech a obalových odpadech a</w:t>
      </w:r>
    </w:p>
    <w:p w14:paraId="2B7BA16B" w14:textId="77777777" w:rsidR="000039C4" w:rsidRPr="00200EDD" w:rsidRDefault="000039C4" w:rsidP="000039C4">
      <w:pPr>
        <w:tabs>
          <w:tab w:val="left" w:pos="426"/>
        </w:tabs>
        <w:suppressAutoHyphens/>
        <w:spacing w:after="0" w:line="240" w:lineRule="auto"/>
        <w:ind w:left="426" w:hanging="284"/>
        <w:jc w:val="both"/>
        <w:rPr>
          <w:rFonts w:ascii="Times New Roman" w:eastAsia="Times New Roman" w:hAnsi="Times New Roman" w:cs="Times New Roman"/>
          <w:kern w:val="2"/>
          <w:sz w:val="24"/>
          <w:szCs w:val="24"/>
        </w:rPr>
      </w:pPr>
      <w:r w:rsidRPr="00200EDD">
        <w:rPr>
          <w:rFonts w:ascii="Times New Roman" w:hAnsi="Times New Roman"/>
          <w:i/>
          <w:sz w:val="24"/>
        </w:rPr>
        <w:t>c)</w:t>
      </w:r>
      <w:r w:rsidRPr="00200EDD">
        <w:rPr>
          <w:rFonts w:ascii="Times New Roman" w:hAnsi="Times New Roman"/>
          <w:sz w:val="24"/>
        </w:rPr>
        <w:t xml:space="preserve"> postoupeno předběžnému oznámení v souladu s čl. 5 odst. 1 směrnice Evropského parlamentu a Rady (EU) 2015/1535 ze dne 9. září 2015 o postupu při poskytování informací v oblasti technických předpisů a předpisů pro služby informační společnosti </w:t>
      </w:r>
    </w:p>
    <w:p w14:paraId="40EC4D5A" w14:textId="77777777" w:rsidR="000039C4" w:rsidRPr="00200EDD"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sidRPr="00200EDD">
        <w:rPr>
          <w:rFonts w:ascii="Times New Roman" w:hAnsi="Times New Roman"/>
          <w:sz w:val="24"/>
        </w:rPr>
        <w:t xml:space="preserve">. </w:t>
      </w:r>
    </w:p>
    <w:p w14:paraId="44605A79" w14:textId="77777777" w:rsidR="000039C4" w:rsidRPr="00200EDD"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3F7BB98F" w14:textId="77777777" w:rsidR="000039C4" w:rsidRPr="00200EDD" w:rsidRDefault="000039C4" w:rsidP="000039C4">
      <w:pPr>
        <w:tabs>
          <w:tab w:val="left" w:pos="426"/>
        </w:tabs>
        <w:suppressAutoHyphens/>
        <w:spacing w:after="0" w:line="240" w:lineRule="auto"/>
        <w:jc w:val="center"/>
        <w:rPr>
          <w:rFonts w:ascii="Times New Roman" w:eastAsia="Times New Roman" w:hAnsi="Times New Roman" w:cs="Times New Roman"/>
          <w:b/>
          <w:kern w:val="2"/>
          <w:sz w:val="24"/>
          <w:szCs w:val="24"/>
        </w:rPr>
      </w:pPr>
      <w:r w:rsidRPr="00200EDD">
        <w:rPr>
          <w:rFonts w:ascii="Times New Roman" w:hAnsi="Times New Roman"/>
          <w:b/>
          <w:sz w:val="24"/>
        </w:rPr>
        <w:t>§ 43</w:t>
      </w:r>
    </w:p>
    <w:p w14:paraId="088A887B" w14:textId="77777777" w:rsidR="000039C4" w:rsidRPr="00200EDD" w:rsidRDefault="000039C4" w:rsidP="000039C4">
      <w:pPr>
        <w:tabs>
          <w:tab w:val="left" w:pos="426"/>
        </w:tabs>
        <w:suppressAutoHyphens/>
        <w:spacing w:after="0" w:line="240" w:lineRule="auto"/>
        <w:jc w:val="center"/>
        <w:rPr>
          <w:rFonts w:ascii="Times New Roman" w:eastAsia="Times New Roman" w:hAnsi="Times New Roman" w:cs="Times New Roman"/>
          <w:b/>
          <w:kern w:val="2"/>
          <w:sz w:val="24"/>
          <w:szCs w:val="24"/>
          <w:lang w:eastAsia="zh-CN" w:bidi="hi-IN"/>
        </w:rPr>
      </w:pPr>
    </w:p>
    <w:p w14:paraId="68F853C2" w14:textId="06EC2783" w:rsidR="00591B76" w:rsidRPr="00200EDD" w:rsidRDefault="0072232E"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sidRPr="00200EDD">
        <w:rPr>
          <w:rFonts w:ascii="Times New Roman" w:hAnsi="Times New Roman"/>
          <w:sz w:val="24"/>
        </w:rPr>
        <w:t>(1) V § 2 odst. 2 nařízení vlády č. .../2023 (...), kterým se stanoví prováděcí pravidla pro fungování systému rozšířené odpovědnosti výrobce, se doplňuje níže uvedený bod 8 v tomto znění:</w:t>
      </w:r>
    </w:p>
    <w:p w14:paraId="2CB48AA2" w14:textId="77777777" w:rsidR="0072232E" w:rsidRPr="00200EDD" w:rsidRDefault="0072232E"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79107F73" w14:textId="50C940D4" w:rsidR="00B64EEF" w:rsidRPr="00200EDD" w:rsidRDefault="00B64EEF" w:rsidP="000039C4">
      <w:pPr>
        <w:tabs>
          <w:tab w:val="left" w:pos="426"/>
        </w:tabs>
        <w:suppressAutoHyphens/>
        <w:spacing w:after="0" w:line="240" w:lineRule="auto"/>
        <w:jc w:val="both"/>
        <w:rPr>
          <w:rFonts w:ascii="Times New Roman" w:eastAsia="Times New Roman" w:hAnsi="Times New Roman" w:cs="Times New Roman"/>
          <w:i/>
          <w:kern w:val="2"/>
          <w:sz w:val="24"/>
          <w:szCs w:val="24"/>
        </w:rPr>
      </w:pPr>
      <w:r w:rsidRPr="00200EDD">
        <w:rPr>
          <w:rFonts w:ascii="Times New Roman" w:hAnsi="Times New Roman"/>
          <w:i/>
          <w:sz w:val="24"/>
        </w:rPr>
        <w:t>(Termíny a pojmy použité v tomto nařízení je třeba chápat tak, jak jsou vymezeny)</w:t>
      </w:r>
    </w:p>
    <w:p w14:paraId="35F7C6DC" w14:textId="77777777" w:rsidR="001612ED" w:rsidRPr="00200EDD" w:rsidRDefault="001612ED" w:rsidP="000039C4">
      <w:pPr>
        <w:tabs>
          <w:tab w:val="left" w:pos="426"/>
        </w:tabs>
        <w:suppressAutoHyphens/>
        <w:spacing w:after="0" w:line="240" w:lineRule="auto"/>
        <w:jc w:val="both"/>
        <w:rPr>
          <w:rFonts w:ascii="Times New Roman" w:eastAsia="Times New Roman" w:hAnsi="Times New Roman" w:cs="Times New Roman"/>
          <w:i/>
          <w:kern w:val="2"/>
          <w:sz w:val="24"/>
          <w:szCs w:val="24"/>
          <w:lang w:eastAsia="zh-CN" w:bidi="hi-IN"/>
        </w:rPr>
      </w:pPr>
    </w:p>
    <w:p w14:paraId="0F9AD5D0" w14:textId="4B0D7252" w:rsidR="0072232E" w:rsidRPr="00200EDD" w:rsidRDefault="0072232E"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sidRPr="00200EDD">
        <w:rPr>
          <w:rFonts w:ascii="Times New Roman" w:hAnsi="Times New Roman"/>
          <w:sz w:val="24"/>
        </w:rPr>
        <w:t>„8. v nařízení vlády, kterým se stanoví pravidla pro stanovení a uplatňování zálohových poplatků a uvádění výrobků na trh se zálohovým poplatkem“.</w:t>
      </w:r>
    </w:p>
    <w:p w14:paraId="7D94A815" w14:textId="77777777" w:rsidR="001612ED" w:rsidRPr="00200EDD" w:rsidRDefault="001612ED" w:rsidP="000039C4">
      <w:pPr>
        <w:tabs>
          <w:tab w:val="left" w:pos="426"/>
        </w:tabs>
        <w:suppressAutoHyphens/>
        <w:spacing w:after="0" w:line="240" w:lineRule="auto"/>
        <w:jc w:val="both"/>
        <w:rPr>
          <w:rFonts w:ascii="Times New Roman" w:eastAsia="Times New Roman" w:hAnsi="Times New Roman" w:cs="Times New Roman"/>
          <w:i/>
          <w:kern w:val="2"/>
          <w:sz w:val="24"/>
          <w:szCs w:val="24"/>
          <w:lang w:eastAsia="zh-CN" w:bidi="hi-IN"/>
        </w:rPr>
      </w:pPr>
    </w:p>
    <w:p w14:paraId="19B22D9E" w14:textId="724137FA" w:rsidR="00591B76" w:rsidRPr="00200EDD" w:rsidRDefault="00591B76" w:rsidP="000039C4">
      <w:pPr>
        <w:tabs>
          <w:tab w:val="left" w:pos="426"/>
        </w:tabs>
        <w:suppressAutoHyphens/>
        <w:spacing w:after="0" w:line="240" w:lineRule="auto"/>
        <w:jc w:val="both"/>
        <w:rPr>
          <w:rFonts w:ascii="Times New Roman" w:eastAsia="Times New Roman" w:hAnsi="Times New Roman" w:cs="Times New Roman"/>
          <w:i/>
          <w:kern w:val="2"/>
          <w:sz w:val="24"/>
          <w:szCs w:val="24"/>
        </w:rPr>
      </w:pPr>
    </w:p>
    <w:p w14:paraId="53C8F1F6" w14:textId="77777777" w:rsidR="00B64EEF" w:rsidRPr="00200EDD" w:rsidRDefault="00B64EEF"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45A28EE1" w14:textId="62837A51" w:rsidR="000039C4" w:rsidRPr="00200EDD" w:rsidRDefault="00591B76"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sidRPr="00200EDD">
        <w:rPr>
          <w:rFonts w:ascii="Times New Roman" w:hAnsi="Times New Roman"/>
          <w:sz w:val="24"/>
        </w:rPr>
        <w:t>(2) Do § 15 nařízení vlády č. .../2023 (...), kterým se stanoví prováděcí pravidla pro fungování systému rozšířené odpovědnosti výrobce, se doplňuje nový odstavec 2, který zní:</w:t>
      </w:r>
    </w:p>
    <w:p w14:paraId="0850306C" w14:textId="77777777" w:rsidR="000039C4" w:rsidRPr="00200EDD"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075E5B2E" w14:textId="77777777" w:rsidR="000039C4" w:rsidRPr="00200EDD"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200EDD">
        <w:rPr>
          <w:rFonts w:ascii="Times New Roman" w:hAnsi="Times New Roman"/>
          <w:sz w:val="24"/>
        </w:rPr>
        <w:t>„(2) Výrobce nehradí žádný poplatek za rozšířenou odpovědnost výrobce za výrobky s povinným zálohovým poplatkem, u nichž plně splnil své povinnosti platby poplatků podle nařízení, kterým se stanoví prováděcí pravidla pro stanovení a uplatňování zálohových poplatků a uvádění výrobků se zálohovým poplatkem na trh.“</w:t>
      </w:r>
    </w:p>
    <w:p w14:paraId="49DCB32D" w14:textId="77777777" w:rsidR="000039C4" w:rsidRPr="00200EDD"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2D2996B" w14:textId="77777777" w:rsidR="000039C4" w:rsidRPr="00200EDD"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200EDD">
        <w:rPr>
          <w:rFonts w:ascii="Times New Roman" w:hAnsi="Times New Roman"/>
          <w:b/>
          <w:sz w:val="24"/>
        </w:rPr>
        <w:lastRenderedPageBreak/>
        <w:t>§ 44</w:t>
      </w:r>
    </w:p>
    <w:p w14:paraId="54547011" w14:textId="77777777" w:rsidR="000039C4" w:rsidRPr="00200EDD"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65C1FFB" w14:textId="77777777" w:rsidR="000039C4" w:rsidRPr="00200EDD"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200EDD">
        <w:rPr>
          <w:rFonts w:ascii="Times New Roman" w:hAnsi="Times New Roman"/>
          <w:sz w:val="24"/>
        </w:rPr>
        <w:t xml:space="preserve">(1) Příloha 1 nařízení vlády č. .../2023 (...), kterou se stanoví prováděcí pravidla pro fungování systému rozšířené odpovědnosti výrobce, se mění v souladu s </w:t>
      </w:r>
      <w:r w:rsidRPr="00200EDD">
        <w:rPr>
          <w:rFonts w:ascii="Times New Roman" w:hAnsi="Times New Roman"/>
          <w:i/>
          <w:sz w:val="24"/>
        </w:rPr>
        <w:t xml:space="preserve">přílohou 4 </w:t>
      </w:r>
      <w:r w:rsidRPr="00200EDD">
        <w:rPr>
          <w:rFonts w:ascii="Times New Roman" w:hAnsi="Times New Roman"/>
          <w:sz w:val="24"/>
        </w:rPr>
        <w:t xml:space="preserve">k tomuto nařízení. </w:t>
      </w:r>
    </w:p>
    <w:p w14:paraId="5743B7EC" w14:textId="77777777" w:rsidR="000039C4" w:rsidRPr="00200EDD"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5BF3CD79" w14:textId="77777777" w:rsidR="000039C4" w:rsidRPr="00200EDD"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200EDD">
        <w:rPr>
          <w:rFonts w:ascii="Times New Roman" w:hAnsi="Times New Roman"/>
          <w:sz w:val="24"/>
        </w:rPr>
        <w:t xml:space="preserve">(2) Příloha 4 nařízení vlády č. .../2023 (...), kterou se stanoví prováděcí pravidla pro fungování systému rozšířené odpovědnosti výrobce, se mění v souladu s </w:t>
      </w:r>
      <w:r w:rsidRPr="00200EDD">
        <w:rPr>
          <w:rFonts w:ascii="Times New Roman" w:hAnsi="Times New Roman"/>
          <w:i/>
          <w:sz w:val="24"/>
        </w:rPr>
        <w:t xml:space="preserve">přílohou 5 </w:t>
      </w:r>
      <w:r w:rsidRPr="00200EDD">
        <w:rPr>
          <w:rFonts w:ascii="Times New Roman" w:hAnsi="Times New Roman"/>
          <w:sz w:val="24"/>
        </w:rPr>
        <w:t xml:space="preserve">k tomuto nařízení. </w:t>
      </w:r>
    </w:p>
    <w:p w14:paraId="331E74A6" w14:textId="77777777" w:rsidR="000039C4" w:rsidRPr="00200EDD"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326DC80B" w14:textId="77777777" w:rsidR="000039C4" w:rsidRPr="00200EDD" w:rsidRDefault="000039C4" w:rsidP="000039C4">
      <w:pPr>
        <w:tabs>
          <w:tab w:val="left" w:pos="426"/>
        </w:tabs>
        <w:suppressAutoHyphens/>
        <w:spacing w:after="0" w:line="240" w:lineRule="auto"/>
        <w:jc w:val="center"/>
        <w:rPr>
          <w:rFonts w:ascii="Times New Roman" w:eastAsia="Times New Roman" w:hAnsi="Times New Roman" w:cs="Times New Roman"/>
          <w:b/>
          <w:kern w:val="2"/>
          <w:sz w:val="24"/>
          <w:szCs w:val="24"/>
        </w:rPr>
      </w:pPr>
      <w:r w:rsidRPr="00200EDD">
        <w:rPr>
          <w:rFonts w:ascii="Times New Roman" w:hAnsi="Times New Roman"/>
          <w:b/>
          <w:sz w:val="24"/>
        </w:rPr>
        <w:t>§ 45</w:t>
      </w:r>
    </w:p>
    <w:p w14:paraId="38A00944" w14:textId="77777777" w:rsidR="000039C4" w:rsidRPr="00200EDD" w:rsidRDefault="000039C4" w:rsidP="000039C4">
      <w:pPr>
        <w:tabs>
          <w:tab w:val="left" w:pos="426"/>
        </w:tabs>
        <w:suppressAutoHyphens/>
        <w:spacing w:after="0" w:line="240" w:lineRule="auto"/>
        <w:jc w:val="both"/>
        <w:rPr>
          <w:rFonts w:ascii="Times New Roman" w:eastAsia="Times New Roman" w:hAnsi="Times New Roman" w:cs="Times New Roman"/>
          <w:b/>
          <w:kern w:val="2"/>
          <w:sz w:val="24"/>
          <w:szCs w:val="24"/>
          <w:lang w:eastAsia="zh-CN" w:bidi="hi-IN"/>
        </w:rPr>
      </w:pPr>
    </w:p>
    <w:p w14:paraId="6E90432D" w14:textId="77777777" w:rsidR="000039C4" w:rsidRPr="00200EDD"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sidRPr="00200EDD">
        <w:rPr>
          <w:rFonts w:ascii="Times New Roman" w:hAnsi="Times New Roman"/>
          <w:sz w:val="24"/>
        </w:rPr>
        <w:t xml:space="preserve">V § 7 nařízení vlády č. .../2023 (...) </w:t>
      </w:r>
    </w:p>
    <w:p w14:paraId="2F6E0E82" w14:textId="77777777" w:rsidR="000039C4" w:rsidRPr="00200EDD" w:rsidRDefault="000039C4" w:rsidP="000039C4">
      <w:pPr>
        <w:numPr>
          <w:ilvl w:val="0"/>
          <w:numId w:val="143"/>
        </w:numPr>
        <w:tabs>
          <w:tab w:val="left" w:pos="426"/>
        </w:tabs>
        <w:suppressAutoHyphens/>
        <w:spacing w:after="0" w:line="240" w:lineRule="auto"/>
        <w:jc w:val="both"/>
        <w:rPr>
          <w:rFonts w:ascii="Times New Roman" w:eastAsia="Times New Roman" w:hAnsi="Times New Roman" w:cs="Times New Roman"/>
          <w:kern w:val="2"/>
          <w:sz w:val="24"/>
          <w:szCs w:val="24"/>
        </w:rPr>
      </w:pPr>
      <w:r w:rsidRPr="00200EDD">
        <w:rPr>
          <w:rFonts w:ascii="Times New Roman" w:hAnsi="Times New Roman"/>
          <w:sz w:val="24"/>
        </w:rPr>
        <w:t xml:space="preserve"> kterým se stanoví podrobná pravidla pro fungování systému rozšířené odpovědnosti výrobce, slova „[...] se zálohovým poplatkem“ se nahrazují slovy „[...] s dobrovolným zálohovým poplatkem a opětovně použitelné výrobky s povinným zálohovým poplatkem“,</w:t>
      </w:r>
    </w:p>
    <w:p w14:paraId="2C2F6021" w14:textId="53F40613" w:rsidR="000039C4" w:rsidRPr="00200EDD" w:rsidRDefault="000039C4" w:rsidP="000039C4">
      <w:pPr>
        <w:numPr>
          <w:ilvl w:val="0"/>
          <w:numId w:val="143"/>
        </w:numPr>
        <w:tabs>
          <w:tab w:val="left" w:pos="426"/>
        </w:tabs>
        <w:suppressAutoHyphens/>
        <w:spacing w:after="0" w:line="240" w:lineRule="auto"/>
        <w:jc w:val="both"/>
        <w:rPr>
          <w:rFonts w:ascii="Times New Roman" w:eastAsia="Times New Roman" w:hAnsi="Times New Roman" w:cs="Times New Roman"/>
          <w:kern w:val="2"/>
          <w:sz w:val="24"/>
          <w:szCs w:val="24"/>
        </w:rPr>
      </w:pPr>
      <w:r w:rsidRPr="00200EDD">
        <w:rPr>
          <w:rFonts w:ascii="Times New Roman" w:hAnsi="Times New Roman"/>
          <w:sz w:val="24"/>
        </w:rPr>
        <w:t xml:space="preserve"> v § 34 odst. 4 písm. b) se slova „do zaplacení poplatku“ nahrazují slovy „do zaplacení poplatku nebo u výrobků podléhajících zálohovému poplatku až do zaplacení poplatku za připojení a servisního poplatku podle nařízení vlády, kterým se stanoví prováděcí pravidla pro stanovení a uplatnění zálohových poplatků a uvádění výrobků se zálohovým poplatkem na trh“.</w:t>
      </w:r>
    </w:p>
    <w:p w14:paraId="30878FBB" w14:textId="4DC87FCE" w:rsidR="000039C4" w:rsidRPr="00200EDD" w:rsidRDefault="000039C4" w:rsidP="000039C4">
      <w:pPr>
        <w:tabs>
          <w:tab w:val="left" w:pos="426"/>
        </w:tabs>
        <w:suppressAutoHyphens/>
        <w:spacing w:after="0" w:line="240" w:lineRule="auto"/>
        <w:jc w:val="both"/>
        <w:rPr>
          <w:rFonts w:ascii="Times New Roman" w:eastAsia="Times New Roman" w:hAnsi="Times New Roman" w:cs="Times New Roman"/>
          <w:b/>
          <w:kern w:val="2"/>
          <w:sz w:val="24"/>
          <w:szCs w:val="24"/>
        </w:rPr>
      </w:pPr>
    </w:p>
    <w:p w14:paraId="5BA1C62F" w14:textId="77777777" w:rsidR="000039C4" w:rsidRPr="00200EDD"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683CDD53" w14:textId="77777777" w:rsidR="000039C4" w:rsidRPr="00200EDD" w:rsidRDefault="000039C4" w:rsidP="00BA252A">
      <w:pPr>
        <w:keepNext/>
        <w:keepLines/>
        <w:tabs>
          <w:tab w:val="left" w:pos="426"/>
        </w:tabs>
        <w:suppressAutoHyphens/>
        <w:spacing w:after="0" w:line="240" w:lineRule="auto"/>
        <w:jc w:val="center"/>
        <w:rPr>
          <w:rFonts w:ascii="Times New Roman" w:eastAsia="Times New Roman" w:hAnsi="Times New Roman" w:cs="Times New Roman"/>
          <w:kern w:val="2"/>
          <w:sz w:val="24"/>
          <w:szCs w:val="24"/>
        </w:rPr>
      </w:pPr>
      <w:r w:rsidRPr="00200EDD">
        <w:rPr>
          <w:rFonts w:ascii="Times New Roman" w:hAnsi="Times New Roman"/>
          <w:b/>
          <w:sz w:val="24"/>
        </w:rPr>
        <w:t>§ 46</w:t>
      </w:r>
    </w:p>
    <w:p w14:paraId="0203BAB5" w14:textId="77777777" w:rsidR="000039C4" w:rsidRPr="00200EDD"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641E6767" w14:textId="77777777" w:rsidR="000039C4" w:rsidRPr="00200EDD"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sidRPr="00200EDD">
        <w:rPr>
          <w:rFonts w:ascii="Times New Roman" w:hAnsi="Times New Roman"/>
          <w:sz w:val="24"/>
        </w:rPr>
        <w:t>Nařízení vlády č. 209/2005 ze dne 5. října 2005 o pravidlech pro uplatnění zálohy se zrušuje.</w:t>
      </w:r>
    </w:p>
    <w:p w14:paraId="7D71B65B" w14:textId="77777777" w:rsidR="000039C4" w:rsidRPr="00200EDD" w:rsidRDefault="000039C4" w:rsidP="000039C4">
      <w:pPr>
        <w:tabs>
          <w:tab w:val="left" w:pos="7088"/>
        </w:tabs>
        <w:suppressAutoHyphens/>
        <w:spacing w:after="0" w:line="240" w:lineRule="auto"/>
        <w:rPr>
          <w:rFonts w:ascii="Times New Roman" w:eastAsia="Calibri" w:hAnsi="Times New Roman" w:cs="Times New Roman"/>
          <w:kern w:val="2"/>
          <w:sz w:val="24"/>
          <w:szCs w:val="24"/>
          <w:lang w:eastAsia="en-US" w:bidi="hi-IN"/>
        </w:rPr>
      </w:pPr>
    </w:p>
    <w:p w14:paraId="0E6DAD09" w14:textId="77777777" w:rsidR="000039C4" w:rsidRPr="00200EDD" w:rsidRDefault="000039C4" w:rsidP="000039C4">
      <w:pPr>
        <w:tabs>
          <w:tab w:val="left" w:pos="7088"/>
        </w:tabs>
        <w:suppressAutoHyphens/>
        <w:spacing w:after="0" w:line="240" w:lineRule="auto"/>
        <w:ind w:left="6804" w:hanging="11"/>
        <w:rPr>
          <w:rFonts w:ascii="Times New Roman" w:eastAsia="Calibri" w:hAnsi="Times New Roman" w:cs="Times New Roman"/>
          <w:kern w:val="2"/>
          <w:sz w:val="24"/>
          <w:szCs w:val="24"/>
          <w:lang w:eastAsia="en-US" w:bidi="hi-IN"/>
        </w:rPr>
      </w:pPr>
    </w:p>
    <w:p w14:paraId="2093DC02" w14:textId="77777777" w:rsidR="000039C4" w:rsidRPr="00200EDD" w:rsidRDefault="000039C4" w:rsidP="000039C4">
      <w:pPr>
        <w:tabs>
          <w:tab w:val="left" w:pos="7088"/>
        </w:tabs>
        <w:suppressAutoHyphens/>
        <w:spacing w:after="0" w:line="240" w:lineRule="auto"/>
        <w:ind w:left="6804" w:hanging="11"/>
        <w:rPr>
          <w:rFonts w:ascii="Times New Roman" w:eastAsia="Calibri" w:hAnsi="Times New Roman" w:cs="Times New Roman"/>
          <w:kern w:val="2"/>
          <w:sz w:val="24"/>
          <w:szCs w:val="24"/>
          <w:lang w:eastAsia="en-US" w:bidi="hi-IN"/>
        </w:rPr>
      </w:pPr>
    </w:p>
    <w:p w14:paraId="636BF2DE" w14:textId="77777777" w:rsidR="000039C4" w:rsidRPr="00200EDD" w:rsidRDefault="000039C4" w:rsidP="000039C4">
      <w:pPr>
        <w:tabs>
          <w:tab w:val="left" w:pos="7088"/>
        </w:tabs>
        <w:suppressAutoHyphens/>
        <w:spacing w:after="0" w:line="240" w:lineRule="auto"/>
        <w:ind w:left="6804" w:hanging="11"/>
        <w:rPr>
          <w:rFonts w:ascii="Times New Roman" w:eastAsia="Calibri" w:hAnsi="Times New Roman" w:cs="Times New Roman"/>
          <w:kern w:val="2"/>
          <w:sz w:val="24"/>
          <w:szCs w:val="24"/>
        </w:rPr>
      </w:pPr>
      <w:r w:rsidRPr="00200EDD">
        <w:rPr>
          <w:rFonts w:ascii="Times New Roman" w:hAnsi="Times New Roman"/>
          <w:sz w:val="24"/>
        </w:rPr>
        <w:t xml:space="preserve"> Viktor Orbán</w:t>
      </w:r>
    </w:p>
    <w:p w14:paraId="3F512D0E" w14:textId="77777777" w:rsidR="00450E61" w:rsidRPr="00200EDD" w:rsidRDefault="000039C4" w:rsidP="000039C4">
      <w:pPr>
        <w:tabs>
          <w:tab w:val="left" w:pos="7088"/>
        </w:tabs>
        <w:suppressAutoHyphens/>
        <w:spacing w:after="0" w:line="240" w:lineRule="auto"/>
        <w:ind w:left="7230" w:hanging="426"/>
        <w:rPr>
          <w:rFonts w:ascii="Times New Roman" w:eastAsia="Calibri" w:hAnsi="Times New Roman" w:cs="Times New Roman"/>
          <w:kern w:val="2"/>
          <w:sz w:val="24"/>
          <w:szCs w:val="24"/>
        </w:rPr>
      </w:pPr>
      <w:r w:rsidRPr="00200EDD">
        <w:rPr>
          <w:rFonts w:ascii="Times New Roman" w:hAnsi="Times New Roman"/>
          <w:sz w:val="24"/>
        </w:rPr>
        <w:t xml:space="preserve"> Předseda vlády (podpis)</w:t>
      </w:r>
    </w:p>
    <w:p w14:paraId="283A35F9" w14:textId="77777777" w:rsidR="00450E61" w:rsidRPr="00200EDD" w:rsidRDefault="00450E61" w:rsidP="00200EDD">
      <w:pPr>
        <w:pageBreakBefore/>
        <w:spacing w:after="160" w:line="259" w:lineRule="auto"/>
        <w:rPr>
          <w:rFonts w:ascii="Times New Roman" w:eastAsia="Calibri" w:hAnsi="Times New Roman" w:cs="Times New Roman"/>
          <w:kern w:val="2"/>
          <w:sz w:val="24"/>
          <w:szCs w:val="24"/>
        </w:rPr>
      </w:pPr>
      <w:r w:rsidRPr="00200EDD">
        <w:lastRenderedPageBreak/>
        <w:br w:type="page"/>
      </w:r>
    </w:p>
    <w:p w14:paraId="5C355AA9" w14:textId="77777777" w:rsidR="000039C4" w:rsidRPr="00200EDD" w:rsidRDefault="000039C4" w:rsidP="000039C4">
      <w:pPr>
        <w:suppressAutoHyphens/>
        <w:spacing w:after="0" w:line="240" w:lineRule="auto"/>
        <w:ind w:hanging="11"/>
        <w:jc w:val="right"/>
        <w:rPr>
          <w:rFonts w:ascii="Times New Roman" w:eastAsia="Calibri" w:hAnsi="Times New Roman" w:cs="Times New Roman"/>
          <w:i/>
          <w:kern w:val="2"/>
          <w:sz w:val="24"/>
          <w:szCs w:val="24"/>
        </w:rPr>
      </w:pPr>
      <w:r w:rsidRPr="00200EDD">
        <w:rPr>
          <w:rFonts w:ascii="Times New Roman" w:hAnsi="Times New Roman"/>
          <w:i/>
          <w:sz w:val="24"/>
        </w:rPr>
        <w:lastRenderedPageBreak/>
        <w:t xml:space="preserve">Příloha 1 k nařízení vlády č. …/2023 (…) </w:t>
      </w:r>
    </w:p>
    <w:p w14:paraId="05E3F0FF" w14:textId="77777777" w:rsidR="000039C4" w:rsidRPr="00200EDD"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p>
    <w:p w14:paraId="14A113D2" w14:textId="77777777" w:rsidR="000039C4" w:rsidRPr="00200EDD"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p>
    <w:p w14:paraId="02822713" w14:textId="77777777" w:rsidR="000039C4" w:rsidRPr="00200EDD"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200EDD">
        <w:rPr>
          <w:rFonts w:ascii="Times New Roman" w:hAnsi="Times New Roman"/>
          <w:b/>
          <w:sz w:val="24"/>
        </w:rPr>
        <w:t>Označení výrobku s povinným zálohovým poplatkem</w:t>
      </w:r>
    </w:p>
    <w:p w14:paraId="5621B7D4" w14:textId="77777777" w:rsidR="000039C4" w:rsidRPr="00200EDD"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p>
    <w:p w14:paraId="66961522" w14:textId="77777777" w:rsidR="000039C4" w:rsidRPr="00200EDD"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p>
    <w:p w14:paraId="26B5B762" w14:textId="77777777" w:rsidR="000039C4" w:rsidRPr="00200EDD" w:rsidRDefault="000039C4" w:rsidP="000039C4">
      <w:pPr>
        <w:suppressAutoHyphens/>
        <w:spacing w:after="0" w:line="240" w:lineRule="auto"/>
        <w:jc w:val="both"/>
        <w:rPr>
          <w:rFonts w:ascii="Times New Roman" w:eastAsia="Calibri" w:hAnsi="Times New Roman" w:cs="Times New Roman"/>
          <w:kern w:val="2"/>
          <w:sz w:val="24"/>
          <w:szCs w:val="24"/>
        </w:rPr>
      </w:pPr>
      <w:r w:rsidRPr="00200EDD">
        <w:rPr>
          <w:rFonts w:ascii="Times New Roman" w:hAnsi="Times New Roman"/>
          <w:sz w:val="24"/>
        </w:rPr>
        <w:t>V případě výrobku s povinným zálohovým poplatkem se na výrobek nebo jeho štítek umístí toto označení:</w:t>
      </w:r>
    </w:p>
    <w:p w14:paraId="2448F203" w14:textId="77777777" w:rsidR="000039C4" w:rsidRPr="00200EDD"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200EDD">
        <w:rPr>
          <w:rFonts w:ascii="Times New Roman" w:hAnsi="Times New Roman"/>
          <w:sz w:val="24"/>
        </w:rPr>
        <w:t xml:space="preserve"> </w:t>
      </w:r>
    </w:p>
    <w:p w14:paraId="1D79148A" w14:textId="77777777" w:rsidR="000039C4" w:rsidRPr="00200EDD"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200EDD">
        <w:rPr>
          <w:rFonts w:ascii="Times New Roman" w:hAnsi="Times New Roman"/>
          <w:sz w:val="24"/>
        </w:rPr>
        <w:t>1. Označení, které se používá v případě opětovně nepoužitelného výrobku s povinným zálohovým poplatkem:</w:t>
      </w:r>
    </w:p>
    <w:p w14:paraId="4915B57E" w14:textId="77777777" w:rsidR="000039C4" w:rsidRPr="00200EDD"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60E087ED" w14:textId="77777777" w:rsidR="000039C4" w:rsidRPr="00200EDD"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200EDD">
        <w:rPr>
          <w:rFonts w:ascii="Times New Roman" w:hAnsi="Times New Roman"/>
          <w:sz w:val="24"/>
        </w:rPr>
        <w:t>1.1. Maďarské číslo GTIN a čárový kód výrobku, které nemohou být stejné jako u výrobku uvedeného na trh před 1. lednem 2024.</w:t>
      </w:r>
    </w:p>
    <w:p w14:paraId="20CB712E" w14:textId="77777777" w:rsidR="000039C4" w:rsidRPr="00200EDD"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7C1C2A2" w14:textId="77777777" w:rsidR="000039C4" w:rsidRPr="00200EDD" w:rsidRDefault="000039C4" w:rsidP="000039C4">
      <w:pPr>
        <w:suppressAutoHyphens/>
        <w:spacing w:after="0" w:line="240" w:lineRule="auto"/>
        <w:jc w:val="both"/>
        <w:rPr>
          <w:rFonts w:ascii="Times New Roman" w:eastAsia="Calibri" w:hAnsi="Times New Roman" w:cs="Times New Roman"/>
          <w:kern w:val="2"/>
          <w:sz w:val="24"/>
          <w:szCs w:val="24"/>
        </w:rPr>
      </w:pPr>
      <w:r w:rsidRPr="00200EDD">
        <w:rPr>
          <w:rFonts w:ascii="Times New Roman" w:hAnsi="Times New Roman"/>
          <w:sz w:val="24"/>
        </w:rPr>
        <w:t>1.2. Obrázek níže (zobrazený s nejmenšími možnými rozměry):</w:t>
      </w:r>
    </w:p>
    <w:p w14:paraId="1F54A149" w14:textId="2E65701E" w:rsidR="000039C4" w:rsidRPr="00200EDD" w:rsidRDefault="005E7ED0" w:rsidP="000039C4">
      <w:pPr>
        <w:suppressAutoHyphens/>
        <w:spacing w:after="0" w:line="240" w:lineRule="auto"/>
        <w:ind w:hanging="11"/>
        <w:jc w:val="both"/>
        <w:rPr>
          <w:rFonts w:ascii="Times New Roman" w:eastAsia="Calibri" w:hAnsi="Times New Roman" w:cs="Times New Roman"/>
          <w:kern w:val="2"/>
          <w:sz w:val="24"/>
          <w:szCs w:val="24"/>
        </w:rPr>
      </w:pPr>
      <w:r w:rsidRPr="00200EDD">
        <w:rPr>
          <w:rFonts w:ascii="Times New Roman" w:hAnsi="Times New Roman"/>
          <w:noProof/>
          <w:sz w:val="24"/>
        </w:rPr>
        <w:drawing>
          <wp:anchor distT="0" distB="0" distL="114300" distR="114300" simplePos="0" relativeHeight="251692032" behindDoc="0" locked="0" layoutInCell="1" allowOverlap="1" wp14:anchorId="387A2848" wp14:editId="1E689D57">
            <wp:simplePos x="0" y="0"/>
            <wp:positionH relativeFrom="column">
              <wp:posOffset>2743200</wp:posOffset>
            </wp:positionH>
            <wp:positionV relativeFrom="paragraph">
              <wp:posOffset>406179</wp:posOffset>
            </wp:positionV>
            <wp:extent cx="1695450" cy="1373505"/>
            <wp:effectExtent l="0" t="0" r="6350" b="0"/>
            <wp:wrapTopAndBottom/>
            <wp:docPr id="14" name="Kép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Kép 14"/>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695450" cy="1373505"/>
                    </a:xfrm>
                    <a:prstGeom prst="rect">
                      <a:avLst/>
                    </a:prstGeom>
                    <a:noFill/>
                  </pic:spPr>
                </pic:pic>
              </a:graphicData>
            </a:graphic>
            <wp14:sizeRelH relativeFrom="margin">
              <wp14:pctWidth>0</wp14:pctWidth>
            </wp14:sizeRelH>
            <wp14:sizeRelV relativeFrom="margin">
              <wp14:pctHeight>0</wp14:pctHeight>
            </wp14:sizeRelV>
          </wp:anchor>
        </w:drawing>
      </w:r>
    </w:p>
    <w:p w14:paraId="3F2E362E" w14:textId="5C29105C" w:rsidR="00871BF4" w:rsidRPr="00200EDD" w:rsidRDefault="005E7ED0" w:rsidP="000039C4">
      <w:pPr>
        <w:suppressAutoHyphens/>
        <w:spacing w:after="0" w:line="240" w:lineRule="auto"/>
        <w:ind w:hanging="11"/>
        <w:jc w:val="both"/>
        <w:rPr>
          <w:rFonts w:ascii="Times New Roman" w:hAnsi="Times New Roman" w:cs="Times New Roman"/>
          <w:noProof/>
          <w:color w:val="1F497D"/>
          <w:sz w:val="24"/>
          <w:szCs w:val="24"/>
        </w:rPr>
      </w:pPr>
      <w:r w:rsidRPr="00200EDD">
        <w:rPr>
          <w:noProof/>
        </w:rPr>
        <w:drawing>
          <wp:anchor distT="0" distB="0" distL="114300" distR="114300" simplePos="0" relativeHeight="251689984" behindDoc="0" locked="0" layoutInCell="1" allowOverlap="1" wp14:anchorId="7998BC2A" wp14:editId="73779536">
            <wp:simplePos x="0" y="0"/>
            <wp:positionH relativeFrom="column">
              <wp:posOffset>0</wp:posOffset>
            </wp:positionH>
            <wp:positionV relativeFrom="paragraph">
              <wp:posOffset>173990</wp:posOffset>
            </wp:positionV>
            <wp:extent cx="1815465" cy="1471295"/>
            <wp:effectExtent l="0" t="0" r="635" b="1905"/>
            <wp:wrapTopAndBottom/>
            <wp:docPr id="13" name="Kép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Kép 1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15465" cy="1471295"/>
                    </a:xfrm>
                    <a:prstGeom prst="rect">
                      <a:avLst/>
                    </a:prstGeom>
                  </pic:spPr>
                </pic:pic>
              </a:graphicData>
            </a:graphic>
            <wp14:sizeRelV relativeFrom="margin">
              <wp14:pctHeight>0</wp14:pctHeight>
            </wp14:sizeRelV>
          </wp:anchor>
        </w:drawing>
      </w:r>
    </w:p>
    <w:tbl>
      <w:tblPr>
        <w:tblStyle w:val="TableGrid"/>
        <w:tblW w:w="0" w:type="auto"/>
        <w:tblLook w:val="04A0" w:firstRow="1" w:lastRow="0" w:firstColumn="1" w:lastColumn="0" w:noHBand="0" w:noVBand="1"/>
      </w:tblPr>
      <w:tblGrid>
        <w:gridCol w:w="4872"/>
        <w:gridCol w:w="4873"/>
      </w:tblGrid>
      <w:tr w:rsidR="00545F61" w:rsidRPr="00200EDD" w14:paraId="14884B13" w14:textId="77777777" w:rsidTr="00545F61">
        <w:tc>
          <w:tcPr>
            <w:tcW w:w="4872" w:type="dxa"/>
          </w:tcPr>
          <w:p w14:paraId="0E418036" w14:textId="561D241D" w:rsidR="00545F61" w:rsidRPr="00200EDD" w:rsidRDefault="00545F61" w:rsidP="000039C4">
            <w:pPr>
              <w:suppressAutoHyphens/>
              <w:spacing w:after="0" w:line="240" w:lineRule="auto"/>
              <w:jc w:val="both"/>
              <w:rPr>
                <w:noProof/>
                <w:color w:val="1F497D"/>
              </w:rPr>
            </w:pPr>
            <w:r w:rsidRPr="00200EDD">
              <w:t>VIGYÉL VISSZA!</w:t>
            </w:r>
          </w:p>
        </w:tc>
        <w:tc>
          <w:tcPr>
            <w:tcW w:w="4873" w:type="dxa"/>
          </w:tcPr>
          <w:p w14:paraId="01E04A1F" w14:textId="067D0BF9" w:rsidR="00545F61" w:rsidRPr="00200EDD" w:rsidRDefault="00545F61" w:rsidP="000039C4">
            <w:pPr>
              <w:suppressAutoHyphens/>
              <w:spacing w:after="0" w:line="240" w:lineRule="auto"/>
              <w:jc w:val="both"/>
              <w:rPr>
                <w:noProof/>
                <w:color w:val="1F497D"/>
              </w:rPr>
            </w:pPr>
            <w:r w:rsidRPr="00200EDD">
              <w:t>VRAŤ MĚ!</w:t>
            </w:r>
          </w:p>
        </w:tc>
      </w:tr>
      <w:tr w:rsidR="00545F61" w:rsidRPr="00200EDD" w14:paraId="18AAFD5A" w14:textId="77777777" w:rsidTr="00545F61">
        <w:tc>
          <w:tcPr>
            <w:tcW w:w="4872" w:type="dxa"/>
          </w:tcPr>
          <w:p w14:paraId="6B530CE8" w14:textId="437C2AAE" w:rsidR="00545F61" w:rsidRPr="00200EDD" w:rsidRDefault="00545F61" w:rsidP="000039C4">
            <w:pPr>
              <w:suppressAutoHyphens/>
              <w:spacing w:after="0" w:line="240" w:lineRule="auto"/>
              <w:jc w:val="both"/>
              <w:rPr>
                <w:noProof/>
              </w:rPr>
            </w:pPr>
            <w:r w:rsidRPr="00200EDD">
              <w:t>50 Ft</w:t>
            </w:r>
          </w:p>
        </w:tc>
        <w:tc>
          <w:tcPr>
            <w:tcW w:w="4873" w:type="dxa"/>
          </w:tcPr>
          <w:p w14:paraId="6C23135E" w14:textId="4660E7D6" w:rsidR="00545F61" w:rsidRPr="00200EDD" w:rsidRDefault="00545F61" w:rsidP="000039C4">
            <w:pPr>
              <w:suppressAutoHyphens/>
              <w:spacing w:after="0" w:line="240" w:lineRule="auto"/>
              <w:jc w:val="both"/>
              <w:rPr>
                <w:noProof/>
              </w:rPr>
            </w:pPr>
            <w:r w:rsidRPr="00200EDD">
              <w:t>50 HUF</w:t>
            </w:r>
          </w:p>
        </w:tc>
      </w:tr>
    </w:tbl>
    <w:p w14:paraId="6622B725" w14:textId="37E611B4" w:rsidR="00E12978" w:rsidRPr="00200EDD" w:rsidRDefault="00E12978" w:rsidP="000039C4">
      <w:pPr>
        <w:suppressAutoHyphens/>
        <w:spacing w:after="0" w:line="240" w:lineRule="auto"/>
        <w:ind w:hanging="11"/>
        <w:jc w:val="both"/>
        <w:rPr>
          <w:rFonts w:ascii="Times New Roman" w:hAnsi="Times New Roman" w:cs="Times New Roman"/>
          <w:noProof/>
          <w:color w:val="1F497D"/>
          <w:sz w:val="24"/>
          <w:szCs w:val="24"/>
        </w:rPr>
      </w:pPr>
    </w:p>
    <w:p w14:paraId="78BE26B5" w14:textId="77777777" w:rsidR="000039C4" w:rsidRPr="00200EDD" w:rsidRDefault="000039C4" w:rsidP="00D805C4">
      <w:pPr>
        <w:suppressAutoHyphens/>
        <w:spacing w:after="0" w:line="240" w:lineRule="auto"/>
        <w:jc w:val="both"/>
        <w:rPr>
          <w:rFonts w:ascii="Times New Roman" w:eastAsia="Noto Sans CJK SC" w:hAnsi="Times New Roman" w:cs="Times New Roman"/>
          <w:kern w:val="2"/>
          <w:sz w:val="24"/>
          <w:szCs w:val="24"/>
        </w:rPr>
      </w:pPr>
      <w:r w:rsidRPr="00200EDD">
        <w:rPr>
          <w:rFonts w:ascii="Times New Roman" w:hAnsi="Times New Roman"/>
          <w:sz w:val="24"/>
        </w:rPr>
        <w:t>Obrázek se používá v pozitivní nebo negativní podobě (černé pozadí je ilustrativní a není součástí obrázku), v nejvyšším možném kontrastu s barvou pozadí.</w:t>
      </w:r>
    </w:p>
    <w:p w14:paraId="31DFE0FF" w14:textId="77777777" w:rsidR="000039C4" w:rsidRPr="00200EDD" w:rsidRDefault="000039C4" w:rsidP="000039C4">
      <w:pPr>
        <w:suppressAutoHyphens/>
        <w:spacing w:after="0" w:line="240" w:lineRule="auto"/>
        <w:ind w:hanging="11"/>
        <w:jc w:val="both"/>
        <w:rPr>
          <w:rFonts w:ascii="Times New Roman" w:eastAsia="Noto Sans CJK SC" w:hAnsi="Times New Roman" w:cs="Times New Roman"/>
          <w:kern w:val="2"/>
          <w:sz w:val="24"/>
          <w:szCs w:val="24"/>
          <w:lang w:eastAsia="zh-CN" w:bidi="hi-IN"/>
        </w:rPr>
      </w:pPr>
    </w:p>
    <w:p w14:paraId="74C75832" w14:textId="77777777" w:rsidR="000039C4" w:rsidRPr="00200EDD" w:rsidRDefault="000039C4" w:rsidP="000039C4">
      <w:pPr>
        <w:suppressAutoHyphens/>
        <w:spacing w:after="0" w:line="240" w:lineRule="auto"/>
        <w:ind w:hanging="11"/>
        <w:jc w:val="both"/>
        <w:rPr>
          <w:rFonts w:ascii="Times New Roman" w:eastAsia="Noto Sans CJK SC" w:hAnsi="Times New Roman" w:cs="Times New Roman"/>
          <w:kern w:val="2"/>
          <w:sz w:val="24"/>
          <w:szCs w:val="24"/>
        </w:rPr>
      </w:pPr>
      <w:r w:rsidRPr="00200EDD">
        <w:rPr>
          <w:rFonts w:ascii="Times New Roman" w:hAnsi="Times New Roman"/>
          <w:sz w:val="24"/>
        </w:rPr>
        <w:t>Minimální ochranný prostor:</w:t>
      </w:r>
    </w:p>
    <w:p w14:paraId="1E8F73E5" w14:textId="482F281C" w:rsidR="000039C4" w:rsidRPr="00200EDD" w:rsidRDefault="00201BF7" w:rsidP="000039C4">
      <w:pPr>
        <w:suppressAutoHyphens/>
        <w:spacing w:after="0" w:line="240" w:lineRule="auto"/>
        <w:ind w:hanging="11"/>
        <w:jc w:val="both"/>
        <w:rPr>
          <w:rFonts w:ascii="Times New Roman" w:eastAsia="Noto Sans CJK SC" w:hAnsi="Times New Roman" w:cs="Times New Roman"/>
          <w:kern w:val="2"/>
          <w:sz w:val="24"/>
          <w:szCs w:val="24"/>
        </w:rPr>
      </w:pPr>
      <w:r w:rsidRPr="00200EDD">
        <w:rPr>
          <w:noProof/>
        </w:rPr>
        <w:drawing>
          <wp:anchor distT="0" distB="0" distL="114300" distR="114300" simplePos="0" relativeHeight="251694080" behindDoc="0" locked="0" layoutInCell="1" allowOverlap="1" wp14:anchorId="2CECB306" wp14:editId="37AFE677">
            <wp:simplePos x="0" y="0"/>
            <wp:positionH relativeFrom="margin">
              <wp:align>left</wp:align>
            </wp:positionH>
            <wp:positionV relativeFrom="paragraph">
              <wp:posOffset>350520</wp:posOffset>
            </wp:positionV>
            <wp:extent cx="2146300" cy="1750060"/>
            <wp:effectExtent l="0" t="0" r="6350" b="2540"/>
            <wp:wrapTopAndBottom/>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ép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46300" cy="1750060"/>
                    </a:xfrm>
                    <a:prstGeom prst="rect">
                      <a:avLst/>
                    </a:prstGeom>
                  </pic:spPr>
                </pic:pic>
              </a:graphicData>
            </a:graphic>
            <wp14:sizeRelH relativeFrom="margin">
              <wp14:pctWidth>0</wp14:pctWidth>
            </wp14:sizeRelH>
            <wp14:sizeRelV relativeFrom="margin">
              <wp14:pctHeight>0</wp14:pctHeight>
            </wp14:sizeRelV>
          </wp:anchor>
        </w:drawing>
      </w:r>
    </w:p>
    <w:p w14:paraId="524309D3" w14:textId="41E6A405" w:rsidR="00E12978" w:rsidRPr="00200EDD" w:rsidRDefault="00E12978"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17022687" w14:textId="34B158DD" w:rsidR="005E7ED0" w:rsidRPr="00200EDD" w:rsidRDefault="005E7ED0"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tbl>
      <w:tblPr>
        <w:tblStyle w:val="TableGrid"/>
        <w:tblW w:w="0" w:type="auto"/>
        <w:tblLook w:val="04A0" w:firstRow="1" w:lastRow="0" w:firstColumn="1" w:lastColumn="0" w:noHBand="0" w:noVBand="1"/>
      </w:tblPr>
      <w:tblGrid>
        <w:gridCol w:w="4872"/>
        <w:gridCol w:w="4873"/>
      </w:tblGrid>
      <w:tr w:rsidR="00545F61" w:rsidRPr="00200EDD" w14:paraId="02B49A5E" w14:textId="77777777" w:rsidTr="00317F2B">
        <w:tc>
          <w:tcPr>
            <w:tcW w:w="4872" w:type="dxa"/>
          </w:tcPr>
          <w:p w14:paraId="40EAC2E5" w14:textId="77777777" w:rsidR="00545F61" w:rsidRPr="00200EDD" w:rsidRDefault="00545F61" w:rsidP="00317F2B">
            <w:pPr>
              <w:suppressAutoHyphens/>
              <w:spacing w:after="0" w:line="240" w:lineRule="auto"/>
              <w:jc w:val="both"/>
              <w:rPr>
                <w:noProof/>
                <w:color w:val="1F497D"/>
              </w:rPr>
            </w:pPr>
            <w:r w:rsidRPr="00200EDD">
              <w:t>VIGYÉL VISSZA!</w:t>
            </w:r>
          </w:p>
        </w:tc>
        <w:tc>
          <w:tcPr>
            <w:tcW w:w="4873" w:type="dxa"/>
          </w:tcPr>
          <w:p w14:paraId="0943A243" w14:textId="073C076B" w:rsidR="00545F61" w:rsidRPr="00200EDD" w:rsidRDefault="00545F61" w:rsidP="00317F2B">
            <w:pPr>
              <w:suppressAutoHyphens/>
              <w:spacing w:after="0" w:line="240" w:lineRule="auto"/>
              <w:jc w:val="both"/>
              <w:rPr>
                <w:noProof/>
                <w:color w:val="1F497D"/>
              </w:rPr>
            </w:pPr>
            <w:r w:rsidRPr="00200EDD">
              <w:t>VRAŤ MĚ!</w:t>
            </w:r>
          </w:p>
        </w:tc>
      </w:tr>
      <w:tr w:rsidR="00545F61" w:rsidRPr="00200EDD" w14:paraId="57B53894" w14:textId="77777777" w:rsidTr="00317F2B">
        <w:tc>
          <w:tcPr>
            <w:tcW w:w="4872" w:type="dxa"/>
          </w:tcPr>
          <w:p w14:paraId="6592BA33" w14:textId="77777777" w:rsidR="00545F61" w:rsidRPr="00200EDD" w:rsidRDefault="00545F61" w:rsidP="00317F2B">
            <w:pPr>
              <w:suppressAutoHyphens/>
              <w:spacing w:after="0" w:line="240" w:lineRule="auto"/>
              <w:jc w:val="both"/>
              <w:rPr>
                <w:noProof/>
              </w:rPr>
            </w:pPr>
            <w:r w:rsidRPr="00200EDD">
              <w:t>50 Ft</w:t>
            </w:r>
          </w:p>
        </w:tc>
        <w:tc>
          <w:tcPr>
            <w:tcW w:w="4873" w:type="dxa"/>
          </w:tcPr>
          <w:p w14:paraId="48FE1D42" w14:textId="77777777" w:rsidR="00545F61" w:rsidRPr="00200EDD" w:rsidRDefault="00545F61" w:rsidP="00317F2B">
            <w:pPr>
              <w:suppressAutoHyphens/>
              <w:spacing w:after="0" w:line="240" w:lineRule="auto"/>
              <w:jc w:val="both"/>
              <w:rPr>
                <w:noProof/>
              </w:rPr>
            </w:pPr>
            <w:r w:rsidRPr="00200EDD">
              <w:t>50 HUF</w:t>
            </w:r>
          </w:p>
        </w:tc>
      </w:tr>
    </w:tbl>
    <w:p w14:paraId="12AAE39D" w14:textId="77777777" w:rsidR="00545F61" w:rsidRPr="00200EDD" w:rsidRDefault="00545F61"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2B0AF0E" w14:textId="77777777" w:rsidR="000039C4" w:rsidRPr="00200EDD"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200EDD">
        <w:rPr>
          <w:rFonts w:ascii="Times New Roman" w:hAnsi="Times New Roman"/>
          <w:sz w:val="24"/>
        </w:rPr>
        <w:lastRenderedPageBreak/>
        <w:t>2.  Označení, které se používá v případě opakovaně použitelného výrobku s povinným zálohovým poplatkem:</w:t>
      </w:r>
    </w:p>
    <w:p w14:paraId="0F388807" w14:textId="77777777" w:rsidR="000039C4" w:rsidRPr="00200EDD"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6C72327" w14:textId="77777777" w:rsidR="000039C4" w:rsidRPr="00200EDD"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200EDD">
        <w:rPr>
          <w:rFonts w:ascii="Times New Roman" w:hAnsi="Times New Roman"/>
          <w:sz w:val="24"/>
        </w:rPr>
        <w:t>2.1. Maďarské číslo GTIN a čárový kód výrobku, které nemohou být stejné jako u výrobku uvedeného na trh před 1. lednem 2024.</w:t>
      </w:r>
    </w:p>
    <w:p w14:paraId="209C41E6" w14:textId="77777777" w:rsidR="000039C4" w:rsidRPr="00200EDD"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2598C6E9" w14:textId="4563F455" w:rsidR="000039C4" w:rsidRPr="00200EDD" w:rsidRDefault="00201BF7" w:rsidP="000039C4">
      <w:pPr>
        <w:suppressAutoHyphens/>
        <w:spacing w:after="0" w:line="240" w:lineRule="auto"/>
        <w:ind w:hanging="11"/>
        <w:jc w:val="both"/>
        <w:rPr>
          <w:rFonts w:ascii="Times New Roman" w:eastAsia="Calibri" w:hAnsi="Times New Roman" w:cs="Times New Roman"/>
          <w:kern w:val="2"/>
          <w:sz w:val="24"/>
          <w:szCs w:val="24"/>
        </w:rPr>
      </w:pPr>
      <w:r w:rsidRPr="00200EDD">
        <w:rPr>
          <w:rFonts w:ascii="Times New Roman" w:hAnsi="Times New Roman"/>
          <w:noProof/>
          <w:sz w:val="24"/>
        </w:rPr>
        <w:drawing>
          <wp:anchor distT="0" distB="0" distL="114300" distR="114300" simplePos="0" relativeHeight="251698176" behindDoc="0" locked="0" layoutInCell="1" allowOverlap="1" wp14:anchorId="61677D55" wp14:editId="08B57C35">
            <wp:simplePos x="0" y="0"/>
            <wp:positionH relativeFrom="column">
              <wp:posOffset>2522855</wp:posOffset>
            </wp:positionH>
            <wp:positionV relativeFrom="paragraph">
              <wp:posOffset>470535</wp:posOffset>
            </wp:positionV>
            <wp:extent cx="1386430" cy="673100"/>
            <wp:effectExtent l="0" t="0" r="4445" b="0"/>
            <wp:wrapNone/>
            <wp:docPr id="7" name="Kép 7" descr="cid:image002.png@01D931A8.61AD14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cid:image002.png@01D931A8.61AD14A0"/>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393622" cy="676592"/>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0EDD">
        <w:rPr>
          <w:noProof/>
        </w:rPr>
        <w:drawing>
          <wp:anchor distT="0" distB="0" distL="114300" distR="114300" simplePos="0" relativeHeight="251696128" behindDoc="0" locked="0" layoutInCell="1" allowOverlap="1" wp14:anchorId="4E2E77F0" wp14:editId="26A14822">
            <wp:simplePos x="0" y="0"/>
            <wp:positionH relativeFrom="margin">
              <wp:align>left</wp:align>
            </wp:positionH>
            <wp:positionV relativeFrom="paragraph">
              <wp:posOffset>349885</wp:posOffset>
            </wp:positionV>
            <wp:extent cx="1793240" cy="1041400"/>
            <wp:effectExtent l="0" t="0" r="0" b="6350"/>
            <wp:wrapTopAndBottom/>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97658" cy="1043801"/>
                    </a:xfrm>
                    <a:prstGeom prst="rect">
                      <a:avLst/>
                    </a:prstGeom>
                  </pic:spPr>
                </pic:pic>
              </a:graphicData>
            </a:graphic>
            <wp14:sizeRelH relativeFrom="margin">
              <wp14:pctWidth>0</wp14:pctWidth>
            </wp14:sizeRelH>
            <wp14:sizeRelV relativeFrom="margin">
              <wp14:pctHeight>0</wp14:pctHeight>
            </wp14:sizeRelV>
          </wp:anchor>
        </w:drawing>
      </w:r>
      <w:r w:rsidRPr="00200EDD">
        <w:rPr>
          <w:rFonts w:ascii="Times New Roman" w:hAnsi="Times New Roman"/>
          <w:sz w:val="24"/>
        </w:rPr>
        <w:t>2.2. Obrázek níže (zobrazený s nejmenšími možnými rozměry):</w:t>
      </w:r>
    </w:p>
    <w:p w14:paraId="7BE2D1B5" w14:textId="74D6951C" w:rsidR="00E12978" w:rsidRPr="00200EDD" w:rsidRDefault="00E12978" w:rsidP="005E7ED0">
      <w:pPr>
        <w:suppressAutoHyphens/>
        <w:spacing w:after="0" w:line="240" w:lineRule="auto"/>
        <w:ind w:hanging="11"/>
        <w:jc w:val="both"/>
        <w:rPr>
          <w:rFonts w:ascii="Times New Roman" w:eastAsia="Calibri" w:hAnsi="Times New Roman" w:cs="Times New Roman"/>
          <w:kern w:val="2"/>
          <w:sz w:val="24"/>
          <w:szCs w:val="24"/>
          <w:lang w:eastAsia="en-US" w:bidi="hi-IN"/>
        </w:rPr>
      </w:pPr>
    </w:p>
    <w:tbl>
      <w:tblPr>
        <w:tblStyle w:val="TableGrid"/>
        <w:tblW w:w="0" w:type="auto"/>
        <w:tblLook w:val="04A0" w:firstRow="1" w:lastRow="0" w:firstColumn="1" w:lastColumn="0" w:noHBand="0" w:noVBand="1"/>
      </w:tblPr>
      <w:tblGrid>
        <w:gridCol w:w="4872"/>
        <w:gridCol w:w="4873"/>
      </w:tblGrid>
      <w:tr w:rsidR="00545F61" w:rsidRPr="00200EDD" w14:paraId="74F0C52D" w14:textId="77777777" w:rsidTr="00317F2B">
        <w:tc>
          <w:tcPr>
            <w:tcW w:w="4872" w:type="dxa"/>
          </w:tcPr>
          <w:p w14:paraId="1739215E" w14:textId="69C78AF4" w:rsidR="00545F61" w:rsidRPr="00200EDD" w:rsidRDefault="00545F61" w:rsidP="00317F2B">
            <w:pPr>
              <w:suppressAutoHyphens/>
              <w:spacing w:after="0" w:line="240" w:lineRule="auto"/>
              <w:jc w:val="both"/>
              <w:rPr>
                <w:noProof/>
              </w:rPr>
            </w:pPr>
            <w:r w:rsidRPr="00200EDD">
              <w:t>70 Ft</w:t>
            </w:r>
          </w:p>
        </w:tc>
        <w:tc>
          <w:tcPr>
            <w:tcW w:w="4873" w:type="dxa"/>
          </w:tcPr>
          <w:p w14:paraId="05C1C009" w14:textId="2B7DC141" w:rsidR="00545F61" w:rsidRPr="00200EDD" w:rsidRDefault="00545F61" w:rsidP="00317F2B">
            <w:pPr>
              <w:suppressAutoHyphens/>
              <w:spacing w:after="0" w:line="240" w:lineRule="auto"/>
              <w:jc w:val="both"/>
              <w:rPr>
                <w:noProof/>
              </w:rPr>
            </w:pPr>
            <w:r w:rsidRPr="00200EDD">
              <w:t>70 HUF</w:t>
            </w:r>
          </w:p>
        </w:tc>
      </w:tr>
    </w:tbl>
    <w:p w14:paraId="67233D6B" w14:textId="77777777" w:rsidR="00545F61" w:rsidRPr="00200EDD" w:rsidRDefault="00545F61" w:rsidP="005E7ED0">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7AB1ECBE" w14:textId="77777777" w:rsidR="000039C4" w:rsidRPr="00200EDD" w:rsidRDefault="000039C4" w:rsidP="00D13DBF">
      <w:pPr>
        <w:suppressAutoHyphens/>
        <w:spacing w:after="0" w:line="240" w:lineRule="auto"/>
        <w:jc w:val="both"/>
        <w:rPr>
          <w:rFonts w:ascii="Times New Roman" w:eastAsia="Noto Sans CJK SC" w:hAnsi="Times New Roman" w:cs="Times New Roman"/>
          <w:kern w:val="2"/>
          <w:sz w:val="24"/>
          <w:szCs w:val="24"/>
        </w:rPr>
      </w:pPr>
      <w:r w:rsidRPr="00200EDD">
        <w:rPr>
          <w:rFonts w:ascii="Times New Roman" w:hAnsi="Times New Roman"/>
          <w:sz w:val="24"/>
        </w:rPr>
        <w:t>Obrázek se používá v pozitivní nebo negativní podobě (černé pozadí je ilustrativní a není součástí obrázku), v nejvyšším možném kontrastu s barvou pozadí. Částka uvedená na obrázku je pouze ilustrativní a používá se částka zálohového poplatku stanovená výrobcem pro daný výrobek.</w:t>
      </w:r>
    </w:p>
    <w:p w14:paraId="16D42EDC" w14:textId="77777777" w:rsidR="000039C4" w:rsidRPr="00200EDD" w:rsidRDefault="000039C4" w:rsidP="000039C4">
      <w:pPr>
        <w:suppressAutoHyphens/>
        <w:spacing w:after="0" w:line="240" w:lineRule="auto"/>
        <w:ind w:hanging="11"/>
        <w:jc w:val="both"/>
        <w:rPr>
          <w:rFonts w:ascii="Times New Roman" w:eastAsia="Noto Sans CJK SC" w:hAnsi="Times New Roman" w:cs="Times New Roman"/>
          <w:kern w:val="2"/>
          <w:sz w:val="24"/>
          <w:szCs w:val="24"/>
          <w:lang w:eastAsia="zh-CN" w:bidi="hi-IN"/>
        </w:rPr>
      </w:pPr>
    </w:p>
    <w:p w14:paraId="65166EE2" w14:textId="77777777" w:rsidR="000039C4" w:rsidRPr="00200EDD" w:rsidRDefault="000039C4" w:rsidP="000039C4">
      <w:pPr>
        <w:suppressAutoHyphens/>
        <w:spacing w:after="0" w:line="240" w:lineRule="auto"/>
        <w:ind w:hanging="11"/>
        <w:jc w:val="both"/>
        <w:rPr>
          <w:rFonts w:ascii="Times New Roman" w:eastAsia="Noto Sans CJK SC" w:hAnsi="Times New Roman" w:cs="Times New Roman"/>
          <w:kern w:val="2"/>
          <w:sz w:val="24"/>
          <w:szCs w:val="24"/>
        </w:rPr>
      </w:pPr>
      <w:r w:rsidRPr="00200EDD">
        <w:rPr>
          <w:rFonts w:ascii="Times New Roman" w:hAnsi="Times New Roman"/>
          <w:sz w:val="24"/>
        </w:rPr>
        <w:t>Minimální ochranný prostor:</w:t>
      </w:r>
    </w:p>
    <w:p w14:paraId="28A8C073" w14:textId="4DE0F0AC" w:rsidR="000039C4" w:rsidRPr="00200EDD"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1A14B64" w14:textId="497DCD8D" w:rsidR="000039C4" w:rsidRPr="00200EDD" w:rsidRDefault="00201BF7" w:rsidP="000039C4">
      <w:pPr>
        <w:suppressAutoHyphens/>
        <w:spacing w:after="0" w:line="240" w:lineRule="auto"/>
        <w:ind w:hanging="11"/>
        <w:jc w:val="both"/>
        <w:rPr>
          <w:rFonts w:ascii="Times New Roman" w:eastAsia="Calibri" w:hAnsi="Times New Roman" w:cs="Times New Roman"/>
          <w:kern w:val="2"/>
          <w:sz w:val="24"/>
          <w:szCs w:val="24"/>
        </w:rPr>
      </w:pPr>
      <w:r w:rsidRPr="00200EDD">
        <w:rPr>
          <w:noProof/>
        </w:rPr>
        <w:drawing>
          <wp:anchor distT="0" distB="0" distL="114300" distR="114300" simplePos="0" relativeHeight="251700224" behindDoc="0" locked="0" layoutInCell="1" allowOverlap="1" wp14:anchorId="464CEBCB" wp14:editId="1738FEE8">
            <wp:simplePos x="0" y="0"/>
            <wp:positionH relativeFrom="margin">
              <wp:align>left</wp:align>
            </wp:positionH>
            <wp:positionV relativeFrom="paragraph">
              <wp:posOffset>176530</wp:posOffset>
            </wp:positionV>
            <wp:extent cx="2197735" cy="1390650"/>
            <wp:effectExtent l="0" t="0" r="0" b="0"/>
            <wp:wrapTopAndBottom/>
            <wp:docPr id="9" name="Ké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99389" cy="1391476"/>
                    </a:xfrm>
                    <a:prstGeom prst="rect">
                      <a:avLst/>
                    </a:prstGeom>
                  </pic:spPr>
                </pic:pic>
              </a:graphicData>
            </a:graphic>
            <wp14:sizeRelH relativeFrom="margin">
              <wp14:pctWidth>0</wp14:pctWidth>
            </wp14:sizeRelH>
            <wp14:sizeRelV relativeFrom="margin">
              <wp14:pctHeight>0</wp14:pctHeight>
            </wp14:sizeRelV>
          </wp:anchor>
        </w:drawing>
      </w:r>
    </w:p>
    <w:p w14:paraId="46F45F4D" w14:textId="1F54FC1F" w:rsidR="00E12978" w:rsidRPr="00200EDD" w:rsidRDefault="00E12978" w:rsidP="006302A2">
      <w:pPr>
        <w:tabs>
          <w:tab w:val="left" w:pos="993"/>
          <w:tab w:val="left" w:pos="2835"/>
        </w:tabs>
        <w:suppressAutoHyphens/>
        <w:spacing w:after="0" w:line="240" w:lineRule="auto"/>
        <w:ind w:hanging="11"/>
        <w:jc w:val="both"/>
        <w:rPr>
          <w:rFonts w:ascii="Times New Roman" w:eastAsia="Calibri" w:hAnsi="Times New Roman" w:cs="Times New Roman"/>
          <w:kern w:val="2"/>
          <w:sz w:val="24"/>
          <w:szCs w:val="24"/>
          <w:lang w:eastAsia="en-US" w:bidi="hi-IN"/>
        </w:rPr>
      </w:pPr>
    </w:p>
    <w:tbl>
      <w:tblPr>
        <w:tblStyle w:val="TableGrid"/>
        <w:tblW w:w="0" w:type="auto"/>
        <w:tblLook w:val="04A0" w:firstRow="1" w:lastRow="0" w:firstColumn="1" w:lastColumn="0" w:noHBand="0" w:noVBand="1"/>
      </w:tblPr>
      <w:tblGrid>
        <w:gridCol w:w="4872"/>
        <w:gridCol w:w="4873"/>
      </w:tblGrid>
      <w:tr w:rsidR="00545F61" w:rsidRPr="00200EDD" w14:paraId="60462D30" w14:textId="77777777" w:rsidTr="00317F2B">
        <w:tc>
          <w:tcPr>
            <w:tcW w:w="4872" w:type="dxa"/>
          </w:tcPr>
          <w:p w14:paraId="62F22E4D" w14:textId="77777777" w:rsidR="00545F61" w:rsidRPr="00200EDD" w:rsidRDefault="00545F61" w:rsidP="00317F2B">
            <w:pPr>
              <w:suppressAutoHyphens/>
              <w:spacing w:after="0" w:line="240" w:lineRule="auto"/>
              <w:jc w:val="both"/>
              <w:rPr>
                <w:noProof/>
              </w:rPr>
            </w:pPr>
            <w:r w:rsidRPr="00200EDD">
              <w:t>70 Ft</w:t>
            </w:r>
          </w:p>
        </w:tc>
        <w:tc>
          <w:tcPr>
            <w:tcW w:w="4873" w:type="dxa"/>
          </w:tcPr>
          <w:p w14:paraId="7FE71CBB" w14:textId="77777777" w:rsidR="00545F61" w:rsidRPr="00200EDD" w:rsidRDefault="00545F61" w:rsidP="00317F2B">
            <w:pPr>
              <w:suppressAutoHyphens/>
              <w:spacing w:after="0" w:line="240" w:lineRule="auto"/>
              <w:jc w:val="both"/>
              <w:rPr>
                <w:noProof/>
              </w:rPr>
            </w:pPr>
            <w:r w:rsidRPr="00200EDD">
              <w:t>70 HUF</w:t>
            </w:r>
          </w:p>
        </w:tc>
      </w:tr>
    </w:tbl>
    <w:p w14:paraId="1A58FD17" w14:textId="77777777" w:rsidR="00545F61" w:rsidRPr="00200EDD" w:rsidRDefault="00545F61" w:rsidP="006302A2">
      <w:pPr>
        <w:tabs>
          <w:tab w:val="left" w:pos="993"/>
          <w:tab w:val="left" w:pos="2835"/>
        </w:tabs>
        <w:suppressAutoHyphens/>
        <w:spacing w:after="0" w:line="240" w:lineRule="auto"/>
        <w:ind w:hanging="11"/>
        <w:jc w:val="both"/>
        <w:rPr>
          <w:rFonts w:ascii="Times New Roman" w:eastAsia="Calibri" w:hAnsi="Times New Roman" w:cs="Times New Roman"/>
          <w:kern w:val="2"/>
          <w:sz w:val="24"/>
          <w:szCs w:val="24"/>
          <w:lang w:eastAsia="en-US" w:bidi="hi-IN"/>
        </w:rPr>
      </w:pPr>
    </w:p>
    <w:p w14:paraId="63D61397" w14:textId="77777777" w:rsidR="000039C4" w:rsidRPr="00200EDD"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200EDD">
        <w:rPr>
          <w:rFonts w:ascii="Times New Roman" w:hAnsi="Times New Roman"/>
          <w:sz w:val="24"/>
        </w:rPr>
        <w:t>Obrázky v bodech 1.2 a 2.2 lze stáhnout ve formátu eps z oficiálních internetových stránek koncesní společnosti.</w:t>
      </w:r>
    </w:p>
    <w:p w14:paraId="26BA8703" w14:textId="77777777" w:rsidR="000039C4" w:rsidRPr="00200EDD" w:rsidRDefault="000039C4" w:rsidP="000039C4">
      <w:pPr>
        <w:spacing w:after="160" w:line="259" w:lineRule="auto"/>
        <w:rPr>
          <w:rFonts w:ascii="Times New Roman" w:eastAsia="Calibri" w:hAnsi="Times New Roman" w:cs="Times New Roman"/>
          <w:kern w:val="2"/>
          <w:sz w:val="24"/>
          <w:szCs w:val="24"/>
        </w:rPr>
      </w:pPr>
      <w:r w:rsidRPr="00200EDD">
        <w:br w:type="page"/>
      </w:r>
    </w:p>
    <w:p w14:paraId="5CDA3AEE" w14:textId="77777777" w:rsidR="000039C4" w:rsidRPr="00200EDD"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B13A92F" w14:textId="77777777" w:rsidR="000039C4" w:rsidRPr="00200EDD" w:rsidRDefault="000039C4" w:rsidP="000039C4">
      <w:pPr>
        <w:suppressAutoHyphens/>
        <w:spacing w:after="0" w:line="240" w:lineRule="auto"/>
        <w:ind w:hanging="11"/>
        <w:jc w:val="right"/>
        <w:rPr>
          <w:rFonts w:ascii="Times New Roman" w:eastAsia="Calibri" w:hAnsi="Times New Roman" w:cs="Times New Roman"/>
          <w:i/>
          <w:kern w:val="2"/>
          <w:sz w:val="24"/>
          <w:szCs w:val="24"/>
        </w:rPr>
      </w:pPr>
      <w:r w:rsidRPr="00200EDD">
        <w:rPr>
          <w:rFonts w:ascii="Times New Roman" w:hAnsi="Times New Roman"/>
          <w:i/>
          <w:sz w:val="24"/>
        </w:rPr>
        <w:t xml:space="preserve">Příloha 2 k nařízení vlády č. …/2023 (…) </w:t>
      </w:r>
    </w:p>
    <w:p w14:paraId="7C4E390D" w14:textId="77777777" w:rsidR="000039C4" w:rsidRPr="00200EDD" w:rsidRDefault="000039C4" w:rsidP="000039C4">
      <w:pPr>
        <w:suppressAutoHyphens/>
        <w:spacing w:after="0" w:line="240" w:lineRule="auto"/>
        <w:ind w:hanging="11"/>
        <w:jc w:val="center"/>
        <w:rPr>
          <w:rFonts w:ascii="Times New Roman" w:eastAsia="Calibri" w:hAnsi="Times New Roman" w:cs="Times New Roman"/>
          <w:i/>
          <w:kern w:val="2"/>
          <w:sz w:val="24"/>
          <w:szCs w:val="24"/>
          <w:lang w:eastAsia="en-US" w:bidi="hi-IN"/>
        </w:rPr>
      </w:pPr>
    </w:p>
    <w:p w14:paraId="5FEFA4C7" w14:textId="77777777" w:rsidR="000039C4" w:rsidRPr="00200EDD"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200EDD">
        <w:rPr>
          <w:rFonts w:ascii="Times New Roman" w:hAnsi="Times New Roman"/>
          <w:b/>
          <w:sz w:val="24"/>
        </w:rPr>
        <w:t>Podrobný obsah smlouvy koncesní společnosti s provozovatelem výkupního místa</w:t>
      </w:r>
    </w:p>
    <w:p w14:paraId="07914648" w14:textId="77777777" w:rsidR="000039C4" w:rsidRPr="00200EDD"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p>
    <w:p w14:paraId="6B41DF6B" w14:textId="77777777" w:rsidR="000039C4" w:rsidRPr="00200EDD"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p>
    <w:p w14:paraId="5924EC9A" w14:textId="77777777" w:rsidR="000039C4" w:rsidRPr="00200EDD" w:rsidRDefault="000039C4" w:rsidP="000039C4">
      <w:pPr>
        <w:numPr>
          <w:ilvl w:val="0"/>
          <w:numId w:val="146"/>
        </w:numPr>
        <w:suppressAutoHyphens/>
        <w:spacing w:before="240" w:after="0" w:line="240" w:lineRule="auto"/>
        <w:contextualSpacing/>
        <w:jc w:val="both"/>
        <w:rPr>
          <w:rFonts w:ascii="Times New Roman" w:eastAsia="Times New Roman" w:hAnsi="Times New Roman" w:cs="Times New Roman"/>
          <w:kern w:val="2"/>
          <w:sz w:val="24"/>
          <w:szCs w:val="24"/>
        </w:rPr>
      </w:pPr>
      <w:r w:rsidRPr="00200EDD">
        <w:rPr>
          <w:rFonts w:ascii="Times New Roman" w:hAnsi="Times New Roman"/>
          <w:sz w:val="24"/>
        </w:rPr>
        <w:t>jméno, sídlo, daňové číslo, obchodní identifikační číslo provozovatele výkupního místa a v případě osob samostatně výdělečně činných jejich identifikační číslo,</w:t>
      </w:r>
    </w:p>
    <w:p w14:paraId="7895BCF6" w14:textId="77777777" w:rsidR="000039C4" w:rsidRPr="00200EDD" w:rsidRDefault="000039C4" w:rsidP="000039C4">
      <w:pPr>
        <w:numPr>
          <w:ilvl w:val="0"/>
          <w:numId w:val="146"/>
        </w:numPr>
        <w:suppressAutoHyphens/>
        <w:spacing w:before="240" w:after="0" w:line="240" w:lineRule="auto"/>
        <w:contextualSpacing/>
        <w:jc w:val="both"/>
        <w:rPr>
          <w:rFonts w:ascii="Times New Roman" w:eastAsia="Times New Roman" w:hAnsi="Times New Roman" w:cs="Times New Roman"/>
          <w:kern w:val="2"/>
          <w:sz w:val="24"/>
          <w:szCs w:val="24"/>
        </w:rPr>
      </w:pPr>
      <w:r w:rsidRPr="00200EDD">
        <w:rPr>
          <w:rFonts w:ascii="Times New Roman" w:hAnsi="Times New Roman"/>
          <w:sz w:val="24"/>
        </w:rPr>
        <w:t>úkoly související s instalací, provozem a údržbou výkupního automatu,</w:t>
      </w:r>
    </w:p>
    <w:p w14:paraId="237F3496" w14:textId="77777777" w:rsidR="000039C4" w:rsidRPr="00200EDD" w:rsidRDefault="000039C4" w:rsidP="000039C4">
      <w:pPr>
        <w:numPr>
          <w:ilvl w:val="0"/>
          <w:numId w:val="146"/>
        </w:numPr>
        <w:suppressAutoHyphens/>
        <w:spacing w:before="240" w:after="0" w:line="240" w:lineRule="auto"/>
        <w:contextualSpacing/>
        <w:jc w:val="both"/>
        <w:rPr>
          <w:rFonts w:ascii="Times New Roman" w:eastAsia="Times New Roman" w:hAnsi="Times New Roman" w:cs="Times New Roman"/>
          <w:kern w:val="2"/>
          <w:sz w:val="24"/>
          <w:szCs w:val="24"/>
        </w:rPr>
      </w:pPr>
      <w:r w:rsidRPr="00200EDD">
        <w:rPr>
          <w:rFonts w:ascii="Times New Roman" w:hAnsi="Times New Roman"/>
          <w:sz w:val="24"/>
        </w:rPr>
        <w:t>postup při likvidaci převzatého výrobku, který podléhá zálohovému poplatku, nebo odpadu z něj vzniklého,</w:t>
      </w:r>
    </w:p>
    <w:p w14:paraId="621124D9" w14:textId="77777777" w:rsidR="000039C4" w:rsidRPr="00200EDD" w:rsidRDefault="000039C4" w:rsidP="000039C4">
      <w:pPr>
        <w:numPr>
          <w:ilvl w:val="0"/>
          <w:numId w:val="146"/>
        </w:numPr>
        <w:suppressAutoHyphens/>
        <w:spacing w:before="240" w:after="0" w:line="240" w:lineRule="auto"/>
        <w:contextualSpacing/>
        <w:jc w:val="both"/>
        <w:rPr>
          <w:rFonts w:ascii="Times New Roman" w:eastAsia="Times New Roman" w:hAnsi="Times New Roman" w:cs="Times New Roman"/>
          <w:kern w:val="2"/>
          <w:sz w:val="24"/>
          <w:szCs w:val="24"/>
        </w:rPr>
      </w:pPr>
      <w:r w:rsidRPr="00200EDD">
        <w:rPr>
          <w:rFonts w:ascii="Times New Roman" w:hAnsi="Times New Roman"/>
          <w:sz w:val="24"/>
        </w:rPr>
        <w:t>úkoly související s instalací, provozem a používáním informačního systému,</w:t>
      </w:r>
    </w:p>
    <w:p w14:paraId="46BF882D" w14:textId="77777777" w:rsidR="000039C4" w:rsidRPr="00200EDD" w:rsidRDefault="000039C4" w:rsidP="000039C4">
      <w:pPr>
        <w:numPr>
          <w:ilvl w:val="0"/>
          <w:numId w:val="146"/>
        </w:numPr>
        <w:suppressAutoHyphens/>
        <w:spacing w:before="240" w:after="0" w:line="240" w:lineRule="auto"/>
        <w:contextualSpacing/>
        <w:jc w:val="both"/>
        <w:rPr>
          <w:rFonts w:ascii="Times New Roman" w:eastAsia="Times New Roman" w:hAnsi="Times New Roman" w:cs="Times New Roman"/>
          <w:kern w:val="2"/>
          <w:sz w:val="24"/>
          <w:szCs w:val="24"/>
        </w:rPr>
      </w:pPr>
      <w:r w:rsidRPr="00200EDD">
        <w:rPr>
          <w:rFonts w:ascii="Times New Roman" w:hAnsi="Times New Roman"/>
          <w:sz w:val="24"/>
        </w:rPr>
        <w:t>postup finančního vyrovnání mezi koncesní společností a provozovatelem výkupního místa,</w:t>
      </w:r>
    </w:p>
    <w:p w14:paraId="3CD7FD0A" w14:textId="77777777" w:rsidR="000039C4" w:rsidRPr="00200EDD" w:rsidRDefault="000039C4" w:rsidP="000039C4">
      <w:pPr>
        <w:numPr>
          <w:ilvl w:val="0"/>
          <w:numId w:val="146"/>
        </w:numPr>
        <w:suppressAutoHyphens/>
        <w:spacing w:before="240" w:after="0" w:line="240" w:lineRule="auto"/>
        <w:contextualSpacing/>
        <w:jc w:val="both"/>
        <w:rPr>
          <w:rFonts w:ascii="Times New Roman" w:eastAsia="Times New Roman" w:hAnsi="Times New Roman" w:cs="Times New Roman"/>
          <w:kern w:val="2"/>
          <w:sz w:val="24"/>
          <w:szCs w:val="24"/>
        </w:rPr>
      </w:pPr>
      <w:r w:rsidRPr="00200EDD">
        <w:rPr>
          <w:rFonts w:ascii="Times New Roman" w:hAnsi="Times New Roman"/>
          <w:sz w:val="24"/>
        </w:rPr>
        <w:t>práva a povinnosti související s porušením smlouvy a ukončením smlouvy.</w:t>
      </w:r>
    </w:p>
    <w:p w14:paraId="4513488B" w14:textId="77777777" w:rsidR="000039C4" w:rsidRPr="00200EDD" w:rsidRDefault="000039C4" w:rsidP="000039C4">
      <w:pPr>
        <w:spacing w:after="160" w:line="259" w:lineRule="auto"/>
        <w:rPr>
          <w:rFonts w:ascii="Times New Roman" w:eastAsia="Times New Roman" w:hAnsi="Times New Roman" w:cs="Times New Roman"/>
          <w:bCs/>
          <w:kern w:val="2"/>
          <w:sz w:val="24"/>
          <w:szCs w:val="24"/>
        </w:rPr>
      </w:pPr>
      <w:r w:rsidRPr="00200EDD">
        <w:br w:type="page"/>
      </w:r>
    </w:p>
    <w:p w14:paraId="0FD2C328" w14:textId="77777777" w:rsidR="000039C4" w:rsidRPr="00200EDD" w:rsidRDefault="000039C4" w:rsidP="000039C4">
      <w:pPr>
        <w:suppressAutoHyphens/>
        <w:spacing w:after="0" w:line="240" w:lineRule="auto"/>
        <w:jc w:val="right"/>
        <w:rPr>
          <w:rFonts w:ascii="Times New Roman" w:eastAsia="Noto Sans CJK SC" w:hAnsi="Times New Roman" w:cs="Times New Roman"/>
          <w:i/>
          <w:kern w:val="2"/>
          <w:sz w:val="24"/>
          <w:szCs w:val="24"/>
        </w:rPr>
      </w:pPr>
      <w:r w:rsidRPr="00200EDD">
        <w:rPr>
          <w:rFonts w:ascii="Times New Roman" w:hAnsi="Times New Roman"/>
          <w:i/>
          <w:sz w:val="24"/>
        </w:rPr>
        <w:lastRenderedPageBreak/>
        <w:t xml:space="preserve">Příloha 3 k nařízení vlády č. …/2023 (…) </w:t>
      </w:r>
    </w:p>
    <w:p w14:paraId="23959406" w14:textId="77777777" w:rsidR="000039C4" w:rsidRPr="00200EDD" w:rsidRDefault="000039C4" w:rsidP="000039C4">
      <w:pPr>
        <w:suppressAutoHyphens/>
        <w:spacing w:after="0" w:line="240" w:lineRule="auto"/>
        <w:jc w:val="right"/>
        <w:rPr>
          <w:rFonts w:ascii="Times New Roman" w:eastAsia="Times New Roman" w:hAnsi="Times New Roman" w:cs="Times New Roman"/>
          <w:bCs/>
          <w:kern w:val="2"/>
          <w:sz w:val="24"/>
          <w:szCs w:val="24"/>
          <w:lang w:eastAsia="zh-CN" w:bidi="hi-IN"/>
        </w:rPr>
      </w:pPr>
    </w:p>
    <w:p w14:paraId="3C5C7063" w14:textId="77777777" w:rsidR="000039C4" w:rsidRPr="00200EDD" w:rsidRDefault="000039C4" w:rsidP="000039C4">
      <w:pPr>
        <w:suppressAutoHyphens/>
        <w:spacing w:after="0" w:line="240" w:lineRule="auto"/>
        <w:jc w:val="center"/>
        <w:rPr>
          <w:rFonts w:ascii="Times New Roman" w:eastAsia="Noto Sans CJK SC" w:hAnsi="Times New Roman" w:cs="Times New Roman"/>
          <w:b/>
          <w:bCs/>
          <w:kern w:val="2"/>
          <w:sz w:val="24"/>
          <w:szCs w:val="24"/>
        </w:rPr>
      </w:pPr>
      <w:r w:rsidRPr="00200EDD">
        <w:rPr>
          <w:rFonts w:ascii="Times New Roman" w:hAnsi="Times New Roman"/>
          <w:b/>
          <w:sz w:val="24"/>
        </w:rPr>
        <w:t>Kódy poplatků za výrobky s povinným zálohovým poplatkem</w:t>
      </w:r>
    </w:p>
    <w:p w14:paraId="4150675F" w14:textId="77777777" w:rsidR="000039C4" w:rsidRPr="00200EDD" w:rsidRDefault="000039C4" w:rsidP="000039C4">
      <w:pPr>
        <w:suppressAutoHyphens/>
        <w:spacing w:after="0" w:line="240" w:lineRule="auto"/>
        <w:jc w:val="center"/>
        <w:rPr>
          <w:rFonts w:ascii="Times New Roman" w:eastAsia="Noto Sans CJK SC" w:hAnsi="Times New Roman" w:cs="Times New Roman"/>
          <w:b/>
          <w:bCs/>
          <w:kern w:val="2"/>
          <w:sz w:val="24"/>
          <w:szCs w:val="24"/>
          <w:lang w:eastAsia="zh-CN" w:bidi="hi-IN"/>
        </w:rPr>
      </w:pPr>
    </w:p>
    <w:tbl>
      <w:tblPr>
        <w:tblW w:w="6580" w:type="dxa"/>
        <w:tblCellMar>
          <w:left w:w="0" w:type="dxa"/>
          <w:right w:w="0" w:type="dxa"/>
        </w:tblCellMar>
        <w:tblLook w:val="04A0" w:firstRow="1" w:lastRow="0" w:firstColumn="1" w:lastColumn="0" w:noHBand="0" w:noVBand="1"/>
      </w:tblPr>
      <w:tblGrid>
        <w:gridCol w:w="817"/>
        <w:gridCol w:w="4141"/>
        <w:gridCol w:w="1622"/>
      </w:tblGrid>
      <w:tr w:rsidR="000039C4" w:rsidRPr="00200EDD" w14:paraId="17B36039" w14:textId="77777777" w:rsidTr="00A70264">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49A8672" w14:textId="77777777" w:rsidR="000039C4" w:rsidRPr="00200EDD" w:rsidRDefault="000039C4" w:rsidP="000039C4">
            <w:pPr>
              <w:ind w:left="720"/>
              <w:contextualSpacing/>
              <w:rPr>
                <w:rFonts w:ascii="Times New Roman" w:eastAsia="Times New Roman" w:hAnsi="Times New Roman" w:cs="Times New Roman"/>
                <w:sz w:val="24"/>
                <w:szCs w:val="24"/>
                <w:lang w:eastAsia="en-US"/>
              </w:rPr>
            </w:pPr>
          </w:p>
        </w:tc>
        <w:tc>
          <w:tcPr>
            <w:tcW w:w="41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24A292" w14:textId="77777777" w:rsidR="000039C4" w:rsidRPr="00200EDD" w:rsidRDefault="000039C4" w:rsidP="000039C4">
            <w:pPr>
              <w:suppressAutoHyphens/>
              <w:spacing w:after="0" w:line="240" w:lineRule="auto"/>
              <w:jc w:val="center"/>
              <w:rPr>
                <w:rFonts w:ascii="Times New Roman" w:eastAsia="Noto Sans CJK SC" w:hAnsi="Times New Roman" w:cs="Times New Roman"/>
                <w:kern w:val="2"/>
                <w:sz w:val="24"/>
                <w:szCs w:val="24"/>
              </w:rPr>
            </w:pPr>
            <w:r w:rsidRPr="00200EDD">
              <w:rPr>
                <w:rFonts w:ascii="Times New Roman" w:hAnsi="Times New Roman"/>
                <w:sz w:val="24"/>
              </w:rPr>
              <w:t>A</w:t>
            </w:r>
          </w:p>
        </w:tc>
        <w:tc>
          <w:tcPr>
            <w:tcW w:w="162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7DAF1A" w14:textId="77777777" w:rsidR="000039C4" w:rsidRPr="00200EDD" w:rsidRDefault="000039C4" w:rsidP="000039C4">
            <w:pPr>
              <w:suppressAutoHyphens/>
              <w:spacing w:after="0" w:line="240" w:lineRule="auto"/>
              <w:jc w:val="center"/>
              <w:rPr>
                <w:rFonts w:ascii="Times New Roman" w:eastAsia="Noto Sans CJK SC" w:hAnsi="Times New Roman" w:cs="Times New Roman"/>
                <w:kern w:val="2"/>
                <w:sz w:val="24"/>
                <w:szCs w:val="24"/>
              </w:rPr>
            </w:pPr>
            <w:r w:rsidRPr="00200EDD">
              <w:rPr>
                <w:rFonts w:ascii="Times New Roman" w:hAnsi="Times New Roman"/>
                <w:sz w:val="24"/>
              </w:rPr>
              <w:t>B</w:t>
            </w:r>
          </w:p>
        </w:tc>
      </w:tr>
      <w:tr w:rsidR="000039C4" w:rsidRPr="00200EDD" w14:paraId="365255EE" w14:textId="77777777" w:rsidTr="00A70264">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7F3423" w14:textId="77777777" w:rsidR="000039C4" w:rsidRPr="00200EDD" w:rsidRDefault="000039C4" w:rsidP="000039C4">
            <w:pPr>
              <w:numPr>
                <w:ilvl w:val="0"/>
                <w:numId w:val="236"/>
              </w:numPr>
              <w:suppressAutoHyphens/>
              <w:spacing w:after="0" w:line="240" w:lineRule="auto"/>
              <w:jc w:val="both"/>
              <w:rPr>
                <w:rFonts w:ascii="Times New Roman" w:eastAsia="Calibri" w:hAnsi="Times New Roman" w:cs="Times New Roman"/>
                <w:sz w:val="24"/>
                <w:szCs w:val="24"/>
                <w:lang w:eastAsia="en-US"/>
              </w:rPr>
            </w:pPr>
          </w:p>
        </w:tc>
        <w:tc>
          <w:tcPr>
            <w:tcW w:w="4141" w:type="dxa"/>
            <w:tcBorders>
              <w:top w:val="nil"/>
              <w:left w:val="nil"/>
              <w:bottom w:val="single" w:sz="8" w:space="0" w:color="auto"/>
              <w:right w:val="single" w:sz="8" w:space="0" w:color="auto"/>
            </w:tcBorders>
            <w:tcMar>
              <w:top w:w="0" w:type="dxa"/>
              <w:left w:w="108" w:type="dxa"/>
              <w:bottom w:w="0" w:type="dxa"/>
              <w:right w:w="108" w:type="dxa"/>
            </w:tcMar>
            <w:hideMark/>
          </w:tcPr>
          <w:p w14:paraId="45FFFCDB" w14:textId="77777777" w:rsidR="000039C4" w:rsidRPr="00200EDD" w:rsidRDefault="000039C4" w:rsidP="000039C4">
            <w:pPr>
              <w:suppressAutoHyphens/>
              <w:spacing w:after="0" w:line="240" w:lineRule="auto"/>
              <w:rPr>
                <w:rFonts w:ascii="Times New Roman" w:eastAsia="Noto Sans CJK SC" w:hAnsi="Times New Roman" w:cs="Times New Roman"/>
                <w:kern w:val="2"/>
                <w:sz w:val="24"/>
                <w:szCs w:val="24"/>
              </w:rPr>
            </w:pPr>
            <w:r w:rsidRPr="00200EDD">
              <w:rPr>
                <w:rFonts w:ascii="Times New Roman" w:hAnsi="Times New Roman"/>
                <w:sz w:val="24"/>
              </w:rPr>
              <w:t xml:space="preserve">Materiálový tok </w:t>
            </w:r>
          </w:p>
        </w:tc>
        <w:tc>
          <w:tcPr>
            <w:tcW w:w="1622" w:type="dxa"/>
            <w:tcBorders>
              <w:top w:val="nil"/>
              <w:left w:val="nil"/>
              <w:bottom w:val="single" w:sz="8" w:space="0" w:color="auto"/>
              <w:right w:val="single" w:sz="8" w:space="0" w:color="auto"/>
            </w:tcBorders>
            <w:tcMar>
              <w:top w:w="0" w:type="dxa"/>
              <w:left w:w="108" w:type="dxa"/>
              <w:bottom w:w="0" w:type="dxa"/>
              <w:right w:w="108" w:type="dxa"/>
            </w:tcMar>
            <w:hideMark/>
          </w:tcPr>
          <w:p w14:paraId="089424BF" w14:textId="77777777" w:rsidR="000039C4" w:rsidRPr="00200EDD" w:rsidRDefault="000039C4" w:rsidP="000039C4">
            <w:pPr>
              <w:suppressAutoHyphens/>
              <w:spacing w:after="0" w:line="240" w:lineRule="auto"/>
              <w:rPr>
                <w:rFonts w:ascii="Times New Roman" w:eastAsia="Noto Sans CJK SC" w:hAnsi="Times New Roman" w:cs="Times New Roman"/>
                <w:kern w:val="2"/>
                <w:sz w:val="24"/>
                <w:szCs w:val="24"/>
              </w:rPr>
            </w:pPr>
            <w:r w:rsidRPr="00200EDD">
              <w:rPr>
                <w:rFonts w:ascii="Times New Roman" w:hAnsi="Times New Roman"/>
                <w:sz w:val="24"/>
              </w:rPr>
              <w:t>Kód poplatku</w:t>
            </w:r>
          </w:p>
        </w:tc>
      </w:tr>
      <w:tr w:rsidR="000039C4" w:rsidRPr="00200EDD" w14:paraId="491F12BB" w14:textId="77777777" w:rsidTr="00A70264">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B75B30" w14:textId="77777777" w:rsidR="000039C4" w:rsidRPr="00200EDD" w:rsidRDefault="000039C4" w:rsidP="000039C4">
            <w:pPr>
              <w:numPr>
                <w:ilvl w:val="0"/>
                <w:numId w:val="236"/>
              </w:numPr>
              <w:suppressAutoHyphens/>
              <w:spacing w:after="0" w:line="240" w:lineRule="auto"/>
              <w:jc w:val="both"/>
              <w:rPr>
                <w:rFonts w:ascii="Times New Roman" w:eastAsia="Calibri" w:hAnsi="Times New Roman" w:cs="Times New Roman"/>
                <w:sz w:val="24"/>
                <w:szCs w:val="24"/>
                <w:lang w:eastAsia="en-US"/>
              </w:rPr>
            </w:pPr>
          </w:p>
        </w:tc>
        <w:tc>
          <w:tcPr>
            <w:tcW w:w="4141" w:type="dxa"/>
            <w:tcBorders>
              <w:top w:val="nil"/>
              <w:left w:val="nil"/>
              <w:bottom w:val="single" w:sz="8" w:space="0" w:color="auto"/>
              <w:right w:val="single" w:sz="8" w:space="0" w:color="auto"/>
            </w:tcBorders>
            <w:tcMar>
              <w:top w:w="0" w:type="dxa"/>
              <w:left w:w="108" w:type="dxa"/>
              <w:bottom w:w="0" w:type="dxa"/>
              <w:right w:w="108" w:type="dxa"/>
            </w:tcMar>
            <w:hideMark/>
          </w:tcPr>
          <w:p w14:paraId="0831FE1B" w14:textId="77777777" w:rsidR="000039C4" w:rsidRPr="00200EDD" w:rsidRDefault="000039C4" w:rsidP="000039C4">
            <w:pPr>
              <w:suppressAutoHyphens/>
              <w:spacing w:after="0" w:line="240" w:lineRule="auto"/>
              <w:rPr>
                <w:rFonts w:ascii="Times New Roman" w:eastAsia="Noto Sans CJK SC" w:hAnsi="Times New Roman" w:cs="Times New Roman"/>
                <w:kern w:val="2"/>
                <w:sz w:val="24"/>
                <w:szCs w:val="24"/>
              </w:rPr>
            </w:pPr>
            <w:r w:rsidRPr="00200EDD">
              <w:rPr>
                <w:rFonts w:ascii="Times New Roman" w:hAnsi="Times New Roman"/>
                <w:color w:val="000000"/>
                <w:sz w:val="24"/>
              </w:rPr>
              <w:t xml:space="preserve">nevratný plast </w:t>
            </w:r>
          </w:p>
        </w:tc>
        <w:tc>
          <w:tcPr>
            <w:tcW w:w="1622" w:type="dxa"/>
            <w:tcBorders>
              <w:top w:val="nil"/>
              <w:left w:val="nil"/>
              <w:bottom w:val="single" w:sz="8" w:space="0" w:color="auto"/>
              <w:right w:val="single" w:sz="8" w:space="0" w:color="auto"/>
            </w:tcBorders>
            <w:tcMar>
              <w:top w:w="0" w:type="dxa"/>
              <w:left w:w="108" w:type="dxa"/>
              <w:bottom w:w="0" w:type="dxa"/>
              <w:right w:w="108" w:type="dxa"/>
            </w:tcMar>
            <w:hideMark/>
          </w:tcPr>
          <w:p w14:paraId="00EE1818" w14:textId="77777777" w:rsidR="000039C4" w:rsidRPr="00200EDD" w:rsidRDefault="000039C4" w:rsidP="000039C4">
            <w:pPr>
              <w:suppressAutoHyphens/>
              <w:spacing w:after="0" w:line="240" w:lineRule="auto"/>
              <w:rPr>
                <w:rFonts w:ascii="Times New Roman" w:eastAsia="Noto Sans CJK SC" w:hAnsi="Times New Roman" w:cs="Times New Roman"/>
                <w:kern w:val="2"/>
                <w:sz w:val="24"/>
                <w:szCs w:val="24"/>
              </w:rPr>
            </w:pPr>
            <w:r w:rsidRPr="00200EDD">
              <w:rPr>
                <w:rFonts w:ascii="Times New Roman" w:hAnsi="Times New Roman"/>
                <w:color w:val="000000"/>
                <w:sz w:val="24"/>
              </w:rPr>
              <w:t xml:space="preserve"> M51</w:t>
            </w:r>
          </w:p>
        </w:tc>
      </w:tr>
      <w:tr w:rsidR="000039C4" w:rsidRPr="00200EDD" w14:paraId="0A8F5861" w14:textId="77777777" w:rsidTr="00A70264">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1E6ABF" w14:textId="77777777" w:rsidR="000039C4" w:rsidRPr="00200EDD" w:rsidRDefault="000039C4" w:rsidP="000039C4">
            <w:pPr>
              <w:numPr>
                <w:ilvl w:val="0"/>
                <w:numId w:val="236"/>
              </w:numPr>
              <w:suppressAutoHyphens/>
              <w:spacing w:after="0" w:line="240" w:lineRule="auto"/>
              <w:jc w:val="both"/>
              <w:rPr>
                <w:rFonts w:ascii="Times New Roman" w:eastAsia="Calibri" w:hAnsi="Times New Roman" w:cs="Times New Roman"/>
                <w:sz w:val="24"/>
                <w:szCs w:val="24"/>
                <w:lang w:eastAsia="en-US"/>
              </w:rPr>
            </w:pPr>
          </w:p>
        </w:tc>
        <w:tc>
          <w:tcPr>
            <w:tcW w:w="4141" w:type="dxa"/>
            <w:tcBorders>
              <w:top w:val="nil"/>
              <w:left w:val="nil"/>
              <w:bottom w:val="single" w:sz="8" w:space="0" w:color="auto"/>
              <w:right w:val="single" w:sz="8" w:space="0" w:color="auto"/>
            </w:tcBorders>
            <w:tcMar>
              <w:top w:w="0" w:type="dxa"/>
              <w:left w:w="108" w:type="dxa"/>
              <w:bottom w:w="0" w:type="dxa"/>
              <w:right w:w="108" w:type="dxa"/>
            </w:tcMar>
            <w:hideMark/>
          </w:tcPr>
          <w:p w14:paraId="51F20C62" w14:textId="77777777" w:rsidR="000039C4" w:rsidRPr="00200EDD" w:rsidRDefault="000039C4" w:rsidP="000039C4">
            <w:pPr>
              <w:suppressAutoHyphens/>
              <w:spacing w:after="0" w:line="240" w:lineRule="auto"/>
              <w:rPr>
                <w:rFonts w:ascii="Times New Roman" w:eastAsia="Noto Sans CJK SC" w:hAnsi="Times New Roman" w:cs="Times New Roman"/>
                <w:kern w:val="2"/>
                <w:sz w:val="24"/>
                <w:szCs w:val="24"/>
              </w:rPr>
            </w:pPr>
            <w:r w:rsidRPr="00200EDD">
              <w:rPr>
                <w:rFonts w:ascii="Times New Roman" w:hAnsi="Times New Roman"/>
                <w:color w:val="000000"/>
                <w:sz w:val="24"/>
              </w:rPr>
              <w:t xml:space="preserve">nevratný kov </w:t>
            </w:r>
          </w:p>
        </w:tc>
        <w:tc>
          <w:tcPr>
            <w:tcW w:w="1622" w:type="dxa"/>
            <w:tcBorders>
              <w:top w:val="nil"/>
              <w:left w:val="nil"/>
              <w:bottom w:val="single" w:sz="8" w:space="0" w:color="auto"/>
              <w:right w:val="single" w:sz="8" w:space="0" w:color="auto"/>
            </w:tcBorders>
            <w:tcMar>
              <w:top w:w="0" w:type="dxa"/>
              <w:left w:w="108" w:type="dxa"/>
              <w:bottom w:w="0" w:type="dxa"/>
              <w:right w:w="108" w:type="dxa"/>
            </w:tcMar>
            <w:hideMark/>
          </w:tcPr>
          <w:p w14:paraId="4DD1F420" w14:textId="77777777" w:rsidR="000039C4" w:rsidRPr="00200EDD" w:rsidRDefault="000039C4" w:rsidP="000039C4">
            <w:pPr>
              <w:suppressAutoHyphens/>
              <w:spacing w:after="0" w:line="240" w:lineRule="auto"/>
              <w:rPr>
                <w:rFonts w:ascii="Times New Roman" w:eastAsia="Noto Sans CJK SC" w:hAnsi="Times New Roman" w:cs="Times New Roman"/>
                <w:kern w:val="2"/>
                <w:sz w:val="24"/>
                <w:szCs w:val="24"/>
              </w:rPr>
            </w:pPr>
            <w:r w:rsidRPr="00200EDD">
              <w:rPr>
                <w:rFonts w:ascii="Times New Roman" w:hAnsi="Times New Roman"/>
                <w:color w:val="000000"/>
                <w:sz w:val="24"/>
              </w:rPr>
              <w:t xml:space="preserve"> V51</w:t>
            </w:r>
          </w:p>
        </w:tc>
      </w:tr>
      <w:tr w:rsidR="000039C4" w:rsidRPr="00200EDD" w14:paraId="1F459448" w14:textId="77777777" w:rsidTr="00A70264">
        <w:tc>
          <w:tcPr>
            <w:tcW w:w="817"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83E322B" w14:textId="77777777" w:rsidR="000039C4" w:rsidRPr="00200EDD" w:rsidRDefault="000039C4" w:rsidP="000039C4">
            <w:pPr>
              <w:numPr>
                <w:ilvl w:val="0"/>
                <w:numId w:val="236"/>
              </w:numPr>
              <w:suppressAutoHyphens/>
              <w:spacing w:after="0" w:line="240" w:lineRule="auto"/>
              <w:jc w:val="both"/>
              <w:rPr>
                <w:rFonts w:ascii="Times New Roman" w:eastAsia="Calibri" w:hAnsi="Times New Roman" w:cs="Times New Roman"/>
                <w:sz w:val="24"/>
                <w:szCs w:val="24"/>
                <w:lang w:eastAsia="en-US"/>
              </w:rPr>
            </w:pPr>
          </w:p>
        </w:tc>
        <w:tc>
          <w:tcPr>
            <w:tcW w:w="4141" w:type="dxa"/>
            <w:tcBorders>
              <w:top w:val="nil"/>
              <w:left w:val="nil"/>
              <w:bottom w:val="single" w:sz="4" w:space="0" w:color="auto"/>
              <w:right w:val="single" w:sz="8" w:space="0" w:color="auto"/>
            </w:tcBorders>
            <w:tcMar>
              <w:top w:w="0" w:type="dxa"/>
              <w:left w:w="108" w:type="dxa"/>
              <w:bottom w:w="0" w:type="dxa"/>
              <w:right w:w="108" w:type="dxa"/>
            </w:tcMar>
            <w:hideMark/>
          </w:tcPr>
          <w:p w14:paraId="4517668D" w14:textId="77777777" w:rsidR="000039C4" w:rsidRPr="00200EDD" w:rsidRDefault="000039C4" w:rsidP="000039C4">
            <w:pPr>
              <w:suppressAutoHyphens/>
              <w:spacing w:after="0" w:line="240" w:lineRule="auto"/>
              <w:rPr>
                <w:rFonts w:ascii="Times New Roman" w:eastAsia="Noto Sans CJK SC" w:hAnsi="Times New Roman" w:cs="Times New Roman"/>
                <w:kern w:val="2"/>
                <w:sz w:val="24"/>
                <w:szCs w:val="24"/>
              </w:rPr>
            </w:pPr>
            <w:r w:rsidRPr="00200EDD">
              <w:rPr>
                <w:rFonts w:ascii="Times New Roman" w:hAnsi="Times New Roman"/>
                <w:color w:val="000000"/>
                <w:sz w:val="24"/>
              </w:rPr>
              <w:t xml:space="preserve">nevratný láhev </w:t>
            </w:r>
          </w:p>
        </w:tc>
        <w:tc>
          <w:tcPr>
            <w:tcW w:w="1622" w:type="dxa"/>
            <w:tcBorders>
              <w:top w:val="nil"/>
              <w:left w:val="nil"/>
              <w:bottom w:val="single" w:sz="4" w:space="0" w:color="auto"/>
              <w:right w:val="single" w:sz="8" w:space="0" w:color="auto"/>
            </w:tcBorders>
            <w:tcMar>
              <w:top w:w="0" w:type="dxa"/>
              <w:left w:w="108" w:type="dxa"/>
              <w:bottom w:w="0" w:type="dxa"/>
              <w:right w:w="108" w:type="dxa"/>
            </w:tcMar>
            <w:hideMark/>
          </w:tcPr>
          <w:p w14:paraId="2DC5FB47" w14:textId="77777777" w:rsidR="000039C4" w:rsidRPr="00200EDD" w:rsidRDefault="000039C4" w:rsidP="000039C4">
            <w:pPr>
              <w:suppressAutoHyphens/>
              <w:spacing w:after="0" w:line="240" w:lineRule="auto"/>
              <w:rPr>
                <w:rFonts w:ascii="Times New Roman" w:eastAsia="Noto Sans CJK SC" w:hAnsi="Times New Roman" w:cs="Times New Roman"/>
                <w:kern w:val="2"/>
                <w:sz w:val="24"/>
                <w:szCs w:val="24"/>
              </w:rPr>
            </w:pPr>
            <w:r w:rsidRPr="00200EDD">
              <w:rPr>
                <w:rFonts w:ascii="Times New Roman" w:hAnsi="Times New Roman"/>
                <w:color w:val="000000"/>
                <w:sz w:val="24"/>
              </w:rPr>
              <w:t xml:space="preserve"> U51</w:t>
            </w:r>
          </w:p>
        </w:tc>
      </w:tr>
      <w:tr w:rsidR="000039C4" w:rsidRPr="00200EDD" w14:paraId="5BBA0208" w14:textId="77777777" w:rsidTr="00A70264">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65E8E" w14:textId="77777777" w:rsidR="000039C4" w:rsidRPr="00200EDD" w:rsidRDefault="000039C4" w:rsidP="000039C4">
            <w:pPr>
              <w:numPr>
                <w:ilvl w:val="0"/>
                <w:numId w:val="236"/>
              </w:numPr>
              <w:suppressAutoHyphens/>
              <w:spacing w:after="0" w:line="240" w:lineRule="auto"/>
              <w:jc w:val="both"/>
              <w:rPr>
                <w:rFonts w:ascii="Times New Roman" w:eastAsia="Calibri" w:hAnsi="Times New Roman" w:cs="Times New Roman"/>
                <w:sz w:val="24"/>
                <w:szCs w:val="24"/>
                <w:lang w:eastAsia="en-US"/>
              </w:rPr>
            </w:pPr>
          </w:p>
        </w:tc>
        <w:tc>
          <w:tcPr>
            <w:tcW w:w="4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76439A" w14:textId="77777777" w:rsidR="000039C4" w:rsidRPr="00200EDD" w:rsidRDefault="000039C4" w:rsidP="000039C4">
            <w:pPr>
              <w:suppressAutoHyphens/>
              <w:spacing w:after="0" w:line="240" w:lineRule="auto"/>
              <w:rPr>
                <w:rFonts w:ascii="Times New Roman" w:eastAsia="Noto Sans CJK SC" w:hAnsi="Times New Roman" w:cs="Times New Roman"/>
                <w:kern w:val="2"/>
                <w:sz w:val="24"/>
                <w:szCs w:val="24"/>
              </w:rPr>
            </w:pPr>
            <w:r w:rsidRPr="00200EDD">
              <w:rPr>
                <w:rFonts w:ascii="Times New Roman" w:hAnsi="Times New Roman"/>
                <w:color w:val="000000"/>
                <w:sz w:val="24"/>
              </w:rPr>
              <w:t>vratný</w:t>
            </w:r>
          </w:p>
        </w:tc>
        <w:tc>
          <w:tcPr>
            <w:tcW w:w="16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0C58DE" w14:textId="77777777" w:rsidR="000039C4" w:rsidRPr="00200EDD" w:rsidRDefault="000039C4" w:rsidP="000039C4">
            <w:pPr>
              <w:suppressAutoHyphens/>
              <w:spacing w:after="0" w:line="240" w:lineRule="auto"/>
              <w:rPr>
                <w:rFonts w:ascii="Times New Roman" w:eastAsia="Noto Sans CJK SC" w:hAnsi="Times New Roman" w:cs="Times New Roman"/>
                <w:kern w:val="2"/>
                <w:sz w:val="24"/>
                <w:szCs w:val="24"/>
              </w:rPr>
            </w:pPr>
            <w:r w:rsidRPr="00200EDD">
              <w:rPr>
                <w:rFonts w:ascii="Times New Roman" w:hAnsi="Times New Roman"/>
                <w:color w:val="000000"/>
                <w:sz w:val="24"/>
              </w:rPr>
              <w:t xml:space="preserve"> X71</w:t>
            </w:r>
          </w:p>
        </w:tc>
      </w:tr>
    </w:tbl>
    <w:p w14:paraId="09ECCE64" w14:textId="77777777" w:rsidR="000039C4" w:rsidRPr="00200EDD" w:rsidRDefault="000039C4" w:rsidP="000039C4">
      <w:pPr>
        <w:suppressAutoHyphens/>
        <w:spacing w:after="0" w:line="240" w:lineRule="auto"/>
        <w:jc w:val="both"/>
        <w:rPr>
          <w:rFonts w:ascii="Times New Roman" w:eastAsia="Calibri" w:hAnsi="Times New Roman" w:cs="Times New Roman"/>
          <w:b/>
          <w:bCs/>
          <w:sz w:val="24"/>
          <w:szCs w:val="24"/>
          <w:lang w:eastAsia="en-US"/>
        </w:rPr>
      </w:pPr>
    </w:p>
    <w:p w14:paraId="5CB691DE" w14:textId="77777777" w:rsidR="000039C4" w:rsidRPr="00200EDD" w:rsidRDefault="000039C4" w:rsidP="000039C4">
      <w:pPr>
        <w:suppressAutoHyphens/>
        <w:spacing w:after="0" w:line="240" w:lineRule="auto"/>
        <w:jc w:val="center"/>
        <w:rPr>
          <w:rFonts w:ascii="Times New Roman" w:eastAsia="Times New Roman" w:hAnsi="Times New Roman" w:cs="Times New Roman"/>
          <w:bCs/>
          <w:kern w:val="2"/>
          <w:sz w:val="24"/>
          <w:szCs w:val="24"/>
          <w:lang w:eastAsia="zh-CN" w:bidi="hi-IN"/>
        </w:rPr>
      </w:pPr>
    </w:p>
    <w:p w14:paraId="6306CCAF" w14:textId="77777777" w:rsidR="000039C4" w:rsidRPr="00200EDD" w:rsidRDefault="000039C4" w:rsidP="000039C4">
      <w:pPr>
        <w:suppressAutoHyphens/>
        <w:spacing w:after="0" w:line="240" w:lineRule="auto"/>
        <w:jc w:val="right"/>
        <w:rPr>
          <w:rFonts w:ascii="Times New Roman" w:eastAsia="Noto Sans CJK SC" w:hAnsi="Times New Roman" w:cs="Times New Roman"/>
          <w:i/>
          <w:kern w:val="2"/>
          <w:sz w:val="24"/>
          <w:szCs w:val="24"/>
        </w:rPr>
      </w:pPr>
      <w:r w:rsidRPr="00200EDD">
        <w:br w:type="page"/>
      </w:r>
      <w:r w:rsidRPr="00200EDD">
        <w:rPr>
          <w:rFonts w:ascii="Times New Roman" w:hAnsi="Times New Roman"/>
          <w:i/>
          <w:sz w:val="24"/>
        </w:rPr>
        <w:lastRenderedPageBreak/>
        <w:t xml:space="preserve">Příloha 4 k nařízení vlády č. …/2023 (…) </w:t>
      </w:r>
    </w:p>
    <w:p w14:paraId="16E74A04" w14:textId="77777777" w:rsidR="000039C4" w:rsidRPr="00200EDD"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p>
    <w:p w14:paraId="420F3945" w14:textId="77777777" w:rsidR="000039C4" w:rsidRPr="00200EDD" w:rsidRDefault="000039C4" w:rsidP="000039C4">
      <w:pPr>
        <w:suppressAutoHyphens/>
        <w:spacing w:after="0" w:line="240" w:lineRule="auto"/>
        <w:jc w:val="both"/>
        <w:rPr>
          <w:rFonts w:ascii="Times New Roman" w:eastAsia="Noto Sans CJK SC" w:hAnsi="Times New Roman" w:cs="Times New Roman"/>
          <w:kern w:val="2"/>
          <w:sz w:val="24"/>
          <w:szCs w:val="24"/>
        </w:rPr>
      </w:pPr>
      <w:r w:rsidRPr="00200EDD">
        <w:rPr>
          <w:rFonts w:ascii="Times New Roman" w:hAnsi="Times New Roman"/>
          <w:sz w:val="24"/>
        </w:rPr>
        <w:t>V příloze 1 k nařízení vlády č. .../2023 (...), kterým se stanoví prováděcí pravidla pro provádění systému rozšířené odpovědnosti výrobce, se dílčí bod 2.4.1 bodu 2 nahrazuje tímto:</w:t>
      </w:r>
    </w:p>
    <w:p w14:paraId="5D14E049" w14:textId="77777777" w:rsidR="000039C4" w:rsidRPr="00200EDD"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p>
    <w:p w14:paraId="04ED30A8" w14:textId="77777777" w:rsidR="000039C4" w:rsidRPr="00200EDD" w:rsidRDefault="000039C4" w:rsidP="000039C4">
      <w:pPr>
        <w:suppressAutoHyphens/>
        <w:spacing w:after="0" w:line="240" w:lineRule="auto"/>
        <w:jc w:val="both"/>
        <w:rPr>
          <w:rFonts w:ascii="Times New Roman" w:eastAsia="Noto Sans CJK SC" w:hAnsi="Times New Roman" w:cs="Times New Roman"/>
          <w:kern w:val="2"/>
          <w:sz w:val="24"/>
          <w:szCs w:val="24"/>
        </w:rPr>
      </w:pPr>
      <w:r w:rsidRPr="00200EDD">
        <w:rPr>
          <w:rFonts w:ascii="Times New Roman" w:hAnsi="Times New Roman"/>
          <w:sz w:val="24"/>
        </w:rPr>
        <w:t>„2.4.1. Obaly a odpady jiné než obaly vyrobené z výrobků spadajících pod bod 2.4.2</w:t>
      </w:r>
    </w:p>
    <w:p w14:paraId="1A70523C" w14:textId="77777777" w:rsidR="000039C4" w:rsidRPr="00200EDD"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611"/>
        <w:gridCol w:w="7640"/>
      </w:tblGrid>
      <w:tr w:rsidR="000039C4" w:rsidRPr="00200EDD" w14:paraId="001DB052" w14:textId="77777777" w:rsidTr="00A70264">
        <w:tc>
          <w:tcPr>
            <w:tcW w:w="816" w:type="dxa"/>
          </w:tcPr>
          <w:p w14:paraId="620F79EC" w14:textId="77777777" w:rsidR="000039C4" w:rsidRPr="00200EDD" w:rsidRDefault="000039C4" w:rsidP="000039C4">
            <w:pPr>
              <w:suppressAutoHyphens/>
              <w:spacing w:after="0" w:line="240" w:lineRule="auto"/>
              <w:jc w:val="center"/>
              <w:rPr>
                <w:rFonts w:ascii="Times New Roman" w:eastAsia="Noto Sans CJK SC" w:hAnsi="Times New Roman" w:cs="Times New Roman"/>
                <w:kern w:val="2"/>
                <w:sz w:val="24"/>
                <w:szCs w:val="24"/>
                <w:lang w:eastAsia="zh-CN" w:bidi="hi-IN"/>
              </w:rPr>
            </w:pPr>
          </w:p>
        </w:tc>
        <w:tc>
          <w:tcPr>
            <w:tcW w:w="611" w:type="dxa"/>
          </w:tcPr>
          <w:p w14:paraId="06C5406F" w14:textId="77777777" w:rsidR="000039C4" w:rsidRPr="00200EDD" w:rsidRDefault="000039C4" w:rsidP="000039C4">
            <w:pPr>
              <w:suppressAutoHyphens/>
              <w:spacing w:after="0" w:line="240" w:lineRule="auto"/>
              <w:jc w:val="center"/>
              <w:rPr>
                <w:rFonts w:ascii="Times New Roman" w:eastAsia="Noto Sans CJK SC" w:hAnsi="Times New Roman" w:cs="Times New Roman"/>
                <w:kern w:val="2"/>
                <w:sz w:val="24"/>
                <w:szCs w:val="24"/>
              </w:rPr>
            </w:pPr>
            <w:r w:rsidRPr="00200EDD">
              <w:rPr>
                <w:rFonts w:ascii="Times New Roman" w:hAnsi="Times New Roman"/>
                <w:sz w:val="24"/>
              </w:rPr>
              <w:t>A</w:t>
            </w:r>
          </w:p>
        </w:tc>
        <w:tc>
          <w:tcPr>
            <w:tcW w:w="7640" w:type="dxa"/>
          </w:tcPr>
          <w:p w14:paraId="584592CD" w14:textId="77777777" w:rsidR="000039C4" w:rsidRPr="00200EDD" w:rsidRDefault="000039C4" w:rsidP="000039C4">
            <w:pPr>
              <w:suppressAutoHyphens/>
              <w:spacing w:after="0" w:line="240" w:lineRule="auto"/>
              <w:jc w:val="center"/>
              <w:rPr>
                <w:rFonts w:ascii="Times New Roman" w:eastAsia="Noto Sans CJK SC" w:hAnsi="Times New Roman" w:cs="Times New Roman"/>
                <w:kern w:val="2"/>
                <w:sz w:val="24"/>
                <w:szCs w:val="24"/>
              </w:rPr>
            </w:pPr>
            <w:r w:rsidRPr="00200EDD">
              <w:rPr>
                <w:rFonts w:ascii="Times New Roman" w:hAnsi="Times New Roman"/>
                <w:sz w:val="24"/>
              </w:rPr>
              <w:t>B</w:t>
            </w:r>
          </w:p>
        </w:tc>
      </w:tr>
      <w:tr w:rsidR="000039C4" w:rsidRPr="00200EDD" w14:paraId="404CEAC1" w14:textId="77777777" w:rsidTr="00A70264">
        <w:tc>
          <w:tcPr>
            <w:tcW w:w="816" w:type="dxa"/>
          </w:tcPr>
          <w:p w14:paraId="0E01F835" w14:textId="77777777" w:rsidR="000039C4" w:rsidRPr="00200EDD" w:rsidRDefault="000039C4" w:rsidP="000039C4">
            <w:pPr>
              <w:suppressAutoHyphens/>
              <w:spacing w:after="0" w:line="240" w:lineRule="auto"/>
              <w:jc w:val="both"/>
              <w:rPr>
                <w:rFonts w:ascii="Times New Roman" w:eastAsia="Noto Sans CJK SC" w:hAnsi="Times New Roman" w:cs="Times New Roman"/>
                <w:kern w:val="2"/>
                <w:sz w:val="24"/>
                <w:szCs w:val="24"/>
              </w:rPr>
            </w:pPr>
            <w:r w:rsidRPr="00200EDD">
              <w:rPr>
                <w:rFonts w:ascii="Times New Roman" w:hAnsi="Times New Roman"/>
                <w:sz w:val="24"/>
              </w:rPr>
              <w:t>1</w:t>
            </w:r>
          </w:p>
        </w:tc>
        <w:tc>
          <w:tcPr>
            <w:tcW w:w="611" w:type="dxa"/>
          </w:tcPr>
          <w:p w14:paraId="7C9BC87E" w14:textId="77777777" w:rsidR="000039C4" w:rsidRPr="00200EDD" w:rsidRDefault="000039C4" w:rsidP="000039C4">
            <w:pPr>
              <w:suppressAutoHyphens/>
              <w:spacing w:after="0" w:line="240" w:lineRule="auto"/>
              <w:jc w:val="center"/>
              <w:rPr>
                <w:rFonts w:ascii="Times New Roman" w:eastAsia="Noto Sans CJK SC" w:hAnsi="Times New Roman" w:cs="Times New Roman"/>
                <w:kern w:val="2"/>
                <w:sz w:val="24"/>
                <w:szCs w:val="24"/>
              </w:rPr>
            </w:pPr>
            <w:r w:rsidRPr="00200EDD">
              <w:rPr>
                <w:rFonts w:ascii="Times New Roman" w:hAnsi="Times New Roman"/>
                <w:sz w:val="24"/>
              </w:rPr>
              <w:t>kód</w:t>
            </w:r>
          </w:p>
        </w:tc>
        <w:tc>
          <w:tcPr>
            <w:tcW w:w="7640" w:type="dxa"/>
          </w:tcPr>
          <w:p w14:paraId="7F677DAA" w14:textId="77777777" w:rsidR="000039C4" w:rsidRPr="00200EDD" w:rsidRDefault="000039C4" w:rsidP="000039C4">
            <w:pPr>
              <w:suppressAutoHyphens/>
              <w:spacing w:after="0" w:line="240" w:lineRule="auto"/>
              <w:jc w:val="center"/>
              <w:rPr>
                <w:rFonts w:ascii="Times New Roman" w:eastAsia="Noto Sans CJK SC" w:hAnsi="Times New Roman" w:cs="Times New Roman"/>
                <w:kern w:val="2"/>
                <w:sz w:val="24"/>
                <w:szCs w:val="24"/>
              </w:rPr>
            </w:pPr>
            <w:r w:rsidRPr="00200EDD">
              <w:rPr>
                <w:rFonts w:ascii="Times New Roman" w:hAnsi="Times New Roman"/>
                <w:sz w:val="24"/>
              </w:rPr>
              <w:t>název</w:t>
            </w:r>
          </w:p>
        </w:tc>
      </w:tr>
      <w:tr w:rsidR="000039C4" w:rsidRPr="00200EDD" w14:paraId="0706D963" w14:textId="77777777" w:rsidTr="00A70264">
        <w:tc>
          <w:tcPr>
            <w:tcW w:w="816" w:type="dxa"/>
          </w:tcPr>
          <w:p w14:paraId="61D6BBAA" w14:textId="77777777" w:rsidR="000039C4" w:rsidRPr="00200EDD" w:rsidRDefault="000039C4" w:rsidP="000039C4">
            <w:pPr>
              <w:suppressAutoHyphens/>
              <w:spacing w:after="0" w:line="240" w:lineRule="auto"/>
              <w:jc w:val="both"/>
              <w:rPr>
                <w:rFonts w:ascii="Times New Roman" w:eastAsia="Noto Sans CJK SC" w:hAnsi="Times New Roman" w:cs="Times New Roman"/>
                <w:kern w:val="2"/>
                <w:sz w:val="24"/>
                <w:szCs w:val="24"/>
              </w:rPr>
            </w:pPr>
            <w:r w:rsidRPr="00200EDD">
              <w:rPr>
                <w:rFonts w:ascii="Times New Roman" w:hAnsi="Times New Roman"/>
                <w:sz w:val="24"/>
              </w:rPr>
              <w:t>2</w:t>
            </w:r>
          </w:p>
        </w:tc>
        <w:tc>
          <w:tcPr>
            <w:tcW w:w="8251" w:type="dxa"/>
            <w:gridSpan w:val="2"/>
          </w:tcPr>
          <w:p w14:paraId="05EA4287" w14:textId="77777777" w:rsidR="000039C4" w:rsidRPr="00200EDD" w:rsidRDefault="000039C4" w:rsidP="000039C4">
            <w:pPr>
              <w:suppressAutoHyphens/>
              <w:spacing w:after="0" w:line="240" w:lineRule="auto"/>
              <w:jc w:val="both"/>
              <w:rPr>
                <w:rFonts w:ascii="Times New Roman" w:eastAsia="Noto Sans CJK SC" w:hAnsi="Times New Roman" w:cs="Times New Roman"/>
                <w:b/>
                <w:bCs/>
                <w:kern w:val="2"/>
                <w:sz w:val="24"/>
                <w:szCs w:val="24"/>
              </w:rPr>
            </w:pPr>
            <w:r w:rsidRPr="00200EDD">
              <w:rPr>
                <w:rFonts w:ascii="Times New Roman" w:hAnsi="Times New Roman"/>
                <w:b/>
                <w:i/>
                <w:sz w:val="24"/>
              </w:rPr>
              <w:t xml:space="preserve">opětovně nepoužitelné </w:t>
            </w:r>
          </w:p>
        </w:tc>
      </w:tr>
      <w:tr w:rsidR="000039C4" w:rsidRPr="00200EDD" w14:paraId="265F653E" w14:textId="77777777" w:rsidTr="00A70264">
        <w:tc>
          <w:tcPr>
            <w:tcW w:w="816" w:type="dxa"/>
          </w:tcPr>
          <w:p w14:paraId="2CCE621D" w14:textId="77777777" w:rsidR="000039C4" w:rsidRPr="00200EDD" w:rsidRDefault="000039C4" w:rsidP="000039C4">
            <w:pPr>
              <w:suppressAutoHyphens/>
              <w:spacing w:after="0" w:line="240" w:lineRule="auto"/>
              <w:jc w:val="both"/>
              <w:rPr>
                <w:rFonts w:ascii="Times New Roman" w:eastAsia="Noto Sans CJK SC" w:hAnsi="Times New Roman" w:cs="Times New Roman"/>
                <w:kern w:val="2"/>
                <w:sz w:val="24"/>
                <w:szCs w:val="24"/>
              </w:rPr>
            </w:pPr>
            <w:r w:rsidRPr="00200EDD">
              <w:rPr>
                <w:rFonts w:ascii="Times New Roman" w:hAnsi="Times New Roman"/>
                <w:sz w:val="24"/>
              </w:rPr>
              <w:t>3</w:t>
            </w:r>
          </w:p>
        </w:tc>
        <w:tc>
          <w:tcPr>
            <w:tcW w:w="8251" w:type="dxa"/>
            <w:gridSpan w:val="2"/>
          </w:tcPr>
          <w:p w14:paraId="0496C064" w14:textId="77777777" w:rsidR="000039C4" w:rsidRPr="00200EDD" w:rsidRDefault="000039C4" w:rsidP="000039C4">
            <w:pPr>
              <w:suppressAutoHyphens/>
              <w:spacing w:after="0" w:line="240" w:lineRule="auto"/>
              <w:jc w:val="both"/>
              <w:rPr>
                <w:rFonts w:ascii="Times New Roman" w:eastAsia="Noto Sans CJK SC" w:hAnsi="Times New Roman" w:cs="Times New Roman"/>
                <w:i/>
                <w:iCs/>
                <w:kern w:val="2"/>
                <w:sz w:val="24"/>
                <w:szCs w:val="24"/>
              </w:rPr>
            </w:pPr>
            <w:r w:rsidRPr="00200EDD">
              <w:rPr>
                <w:rFonts w:ascii="Times New Roman" w:hAnsi="Times New Roman"/>
                <w:i/>
                <w:sz w:val="24"/>
              </w:rPr>
              <w:t>spotřebitelské obaly</w:t>
            </w:r>
          </w:p>
        </w:tc>
      </w:tr>
      <w:tr w:rsidR="000039C4" w:rsidRPr="00200EDD" w14:paraId="6463D8D9" w14:textId="77777777" w:rsidTr="00A70264">
        <w:tc>
          <w:tcPr>
            <w:tcW w:w="816" w:type="dxa"/>
          </w:tcPr>
          <w:p w14:paraId="34BBB5BE" w14:textId="77777777" w:rsidR="000039C4" w:rsidRPr="00200EDD" w:rsidRDefault="000039C4" w:rsidP="000039C4">
            <w:pPr>
              <w:suppressAutoHyphens/>
              <w:spacing w:after="0" w:line="240" w:lineRule="auto"/>
              <w:jc w:val="both"/>
              <w:rPr>
                <w:rFonts w:ascii="Times New Roman" w:eastAsia="Noto Sans CJK SC" w:hAnsi="Times New Roman" w:cs="Times New Roman"/>
                <w:kern w:val="2"/>
                <w:sz w:val="24"/>
                <w:szCs w:val="24"/>
              </w:rPr>
            </w:pPr>
            <w:r w:rsidRPr="00200EDD">
              <w:rPr>
                <w:rFonts w:ascii="Times New Roman" w:hAnsi="Times New Roman"/>
                <w:sz w:val="24"/>
              </w:rPr>
              <w:t>4</w:t>
            </w:r>
          </w:p>
        </w:tc>
        <w:tc>
          <w:tcPr>
            <w:tcW w:w="611" w:type="dxa"/>
          </w:tcPr>
          <w:p w14:paraId="20381909" w14:textId="77777777" w:rsidR="000039C4" w:rsidRPr="00200EDD" w:rsidRDefault="000039C4" w:rsidP="000039C4">
            <w:pPr>
              <w:suppressAutoHyphens/>
              <w:spacing w:after="0" w:line="240" w:lineRule="auto"/>
              <w:jc w:val="both"/>
              <w:rPr>
                <w:rFonts w:ascii="Times New Roman" w:eastAsia="Noto Sans CJK SC" w:hAnsi="Times New Roman" w:cs="Times New Roman"/>
                <w:kern w:val="2"/>
                <w:sz w:val="24"/>
                <w:szCs w:val="24"/>
              </w:rPr>
            </w:pPr>
            <w:r w:rsidRPr="00200EDD">
              <w:rPr>
                <w:rFonts w:ascii="Times New Roman" w:hAnsi="Times New Roman"/>
                <w:sz w:val="24"/>
              </w:rPr>
              <w:t>10</w:t>
            </w:r>
          </w:p>
        </w:tc>
        <w:tc>
          <w:tcPr>
            <w:tcW w:w="7640" w:type="dxa"/>
          </w:tcPr>
          <w:p w14:paraId="23252E09" w14:textId="77777777" w:rsidR="000039C4" w:rsidRPr="00200EDD" w:rsidRDefault="000039C4" w:rsidP="000039C4">
            <w:pPr>
              <w:suppressAutoHyphens/>
              <w:spacing w:after="0" w:line="240" w:lineRule="auto"/>
              <w:jc w:val="both"/>
              <w:rPr>
                <w:rFonts w:ascii="Times New Roman" w:eastAsia="Noto Sans CJK SC" w:hAnsi="Times New Roman" w:cs="Times New Roman"/>
                <w:kern w:val="2"/>
                <w:sz w:val="24"/>
                <w:szCs w:val="24"/>
              </w:rPr>
            </w:pPr>
            <w:r w:rsidRPr="00200EDD">
              <w:rPr>
                <w:rFonts w:ascii="Times New Roman" w:hAnsi="Times New Roman"/>
                <w:sz w:val="24"/>
              </w:rPr>
              <w:t>výrobek bez zálohového poplatku</w:t>
            </w:r>
          </w:p>
        </w:tc>
      </w:tr>
      <w:tr w:rsidR="000039C4" w:rsidRPr="00200EDD" w14:paraId="7BD9537B" w14:textId="77777777" w:rsidTr="00A70264">
        <w:tc>
          <w:tcPr>
            <w:tcW w:w="816" w:type="dxa"/>
          </w:tcPr>
          <w:p w14:paraId="6582E4E8" w14:textId="77777777" w:rsidR="000039C4" w:rsidRPr="00200EDD" w:rsidRDefault="000039C4" w:rsidP="000039C4">
            <w:pPr>
              <w:suppressAutoHyphens/>
              <w:spacing w:after="0" w:line="240" w:lineRule="auto"/>
              <w:jc w:val="both"/>
              <w:rPr>
                <w:rFonts w:ascii="Times New Roman" w:eastAsia="Noto Sans CJK SC" w:hAnsi="Times New Roman" w:cs="Times New Roman"/>
                <w:kern w:val="2"/>
                <w:sz w:val="24"/>
                <w:szCs w:val="24"/>
              </w:rPr>
            </w:pPr>
            <w:r w:rsidRPr="00200EDD">
              <w:rPr>
                <w:rFonts w:ascii="Times New Roman" w:hAnsi="Times New Roman"/>
                <w:sz w:val="24"/>
              </w:rPr>
              <w:t>5</w:t>
            </w:r>
          </w:p>
        </w:tc>
        <w:tc>
          <w:tcPr>
            <w:tcW w:w="611" w:type="dxa"/>
          </w:tcPr>
          <w:p w14:paraId="69947D95" w14:textId="77777777" w:rsidR="000039C4" w:rsidRPr="00200EDD" w:rsidRDefault="000039C4" w:rsidP="000039C4">
            <w:pPr>
              <w:suppressAutoHyphens/>
              <w:spacing w:after="0" w:line="240" w:lineRule="auto"/>
              <w:jc w:val="both"/>
              <w:rPr>
                <w:rFonts w:ascii="Times New Roman" w:eastAsia="Noto Sans CJK SC" w:hAnsi="Times New Roman" w:cs="Times New Roman"/>
                <w:kern w:val="2"/>
                <w:sz w:val="24"/>
                <w:szCs w:val="24"/>
              </w:rPr>
            </w:pPr>
            <w:r w:rsidRPr="00200EDD">
              <w:rPr>
                <w:rFonts w:ascii="Times New Roman" w:hAnsi="Times New Roman"/>
                <w:sz w:val="24"/>
              </w:rPr>
              <w:t>11</w:t>
            </w:r>
          </w:p>
        </w:tc>
        <w:tc>
          <w:tcPr>
            <w:tcW w:w="7640" w:type="dxa"/>
          </w:tcPr>
          <w:p w14:paraId="00A2AD27" w14:textId="77777777" w:rsidR="000039C4" w:rsidRPr="00200EDD" w:rsidRDefault="000039C4" w:rsidP="000039C4">
            <w:pPr>
              <w:suppressAutoHyphens/>
              <w:spacing w:after="0" w:line="240" w:lineRule="auto"/>
              <w:jc w:val="both"/>
              <w:rPr>
                <w:rFonts w:ascii="Times New Roman" w:eastAsia="Noto Sans CJK SC" w:hAnsi="Times New Roman" w:cs="Times New Roman"/>
                <w:kern w:val="2"/>
                <w:sz w:val="24"/>
                <w:szCs w:val="24"/>
              </w:rPr>
            </w:pPr>
            <w:r w:rsidRPr="00200EDD">
              <w:rPr>
                <w:rFonts w:ascii="Times New Roman" w:hAnsi="Times New Roman"/>
                <w:sz w:val="24"/>
              </w:rPr>
              <w:t>výrobek s povinným zálohovým poplatkem</w:t>
            </w:r>
          </w:p>
        </w:tc>
      </w:tr>
      <w:tr w:rsidR="000039C4" w:rsidRPr="00200EDD" w14:paraId="6A2F51F5" w14:textId="77777777" w:rsidTr="00A70264">
        <w:tc>
          <w:tcPr>
            <w:tcW w:w="816" w:type="dxa"/>
          </w:tcPr>
          <w:p w14:paraId="5B649D3B" w14:textId="77777777" w:rsidR="000039C4" w:rsidRPr="00200EDD" w:rsidRDefault="000039C4" w:rsidP="000039C4">
            <w:pPr>
              <w:suppressAutoHyphens/>
              <w:spacing w:after="0" w:line="240" w:lineRule="auto"/>
              <w:jc w:val="both"/>
              <w:rPr>
                <w:rFonts w:ascii="Times New Roman" w:eastAsia="Noto Sans CJK SC" w:hAnsi="Times New Roman" w:cs="Times New Roman"/>
                <w:kern w:val="2"/>
                <w:sz w:val="24"/>
                <w:szCs w:val="24"/>
              </w:rPr>
            </w:pPr>
            <w:r w:rsidRPr="00200EDD">
              <w:rPr>
                <w:rFonts w:ascii="Times New Roman" w:hAnsi="Times New Roman"/>
                <w:sz w:val="24"/>
              </w:rPr>
              <w:t>6</w:t>
            </w:r>
          </w:p>
        </w:tc>
        <w:tc>
          <w:tcPr>
            <w:tcW w:w="611" w:type="dxa"/>
          </w:tcPr>
          <w:p w14:paraId="3DF0B614" w14:textId="77777777" w:rsidR="000039C4" w:rsidRPr="00200EDD" w:rsidRDefault="000039C4" w:rsidP="000039C4">
            <w:pPr>
              <w:suppressAutoHyphens/>
              <w:spacing w:after="0" w:line="240" w:lineRule="auto"/>
              <w:jc w:val="both"/>
              <w:rPr>
                <w:rFonts w:ascii="Times New Roman" w:eastAsia="Noto Sans CJK SC" w:hAnsi="Times New Roman" w:cs="Times New Roman"/>
                <w:iCs/>
                <w:kern w:val="2"/>
                <w:sz w:val="24"/>
                <w:szCs w:val="24"/>
              </w:rPr>
            </w:pPr>
            <w:r w:rsidRPr="00200EDD">
              <w:rPr>
                <w:rFonts w:ascii="Times New Roman" w:hAnsi="Times New Roman"/>
                <w:sz w:val="24"/>
              </w:rPr>
              <w:t>12</w:t>
            </w:r>
          </w:p>
        </w:tc>
        <w:tc>
          <w:tcPr>
            <w:tcW w:w="7640" w:type="dxa"/>
          </w:tcPr>
          <w:p w14:paraId="5685E858" w14:textId="77777777" w:rsidR="000039C4" w:rsidRPr="00200EDD" w:rsidRDefault="000039C4" w:rsidP="000039C4">
            <w:pPr>
              <w:suppressAutoHyphens/>
              <w:spacing w:after="0" w:line="240" w:lineRule="auto"/>
              <w:jc w:val="both"/>
              <w:rPr>
                <w:rFonts w:ascii="Times New Roman" w:eastAsia="Noto Sans CJK SC" w:hAnsi="Times New Roman" w:cs="Times New Roman"/>
                <w:iCs/>
                <w:kern w:val="2"/>
                <w:sz w:val="24"/>
                <w:szCs w:val="24"/>
              </w:rPr>
            </w:pPr>
            <w:r w:rsidRPr="00200EDD">
              <w:rPr>
                <w:rFonts w:ascii="Times New Roman" w:hAnsi="Times New Roman"/>
                <w:sz w:val="24"/>
              </w:rPr>
              <w:t>výrobek s dobrovolným zálohovým poplatkem</w:t>
            </w:r>
          </w:p>
        </w:tc>
      </w:tr>
      <w:tr w:rsidR="000039C4" w:rsidRPr="00200EDD" w14:paraId="09392D0D" w14:textId="77777777" w:rsidTr="00A70264">
        <w:tc>
          <w:tcPr>
            <w:tcW w:w="816" w:type="dxa"/>
          </w:tcPr>
          <w:p w14:paraId="3468039D" w14:textId="77777777" w:rsidR="000039C4" w:rsidRPr="00200EDD" w:rsidRDefault="000039C4" w:rsidP="000039C4">
            <w:pPr>
              <w:suppressAutoHyphens/>
              <w:spacing w:after="0" w:line="240" w:lineRule="auto"/>
              <w:jc w:val="both"/>
              <w:rPr>
                <w:rFonts w:ascii="Times New Roman" w:eastAsia="Noto Sans CJK SC" w:hAnsi="Times New Roman" w:cs="Times New Roman"/>
                <w:kern w:val="2"/>
                <w:sz w:val="24"/>
                <w:szCs w:val="24"/>
              </w:rPr>
            </w:pPr>
            <w:r w:rsidRPr="00200EDD">
              <w:rPr>
                <w:rFonts w:ascii="Times New Roman" w:hAnsi="Times New Roman"/>
                <w:sz w:val="24"/>
              </w:rPr>
              <w:t>7</w:t>
            </w:r>
          </w:p>
        </w:tc>
        <w:tc>
          <w:tcPr>
            <w:tcW w:w="8251" w:type="dxa"/>
            <w:gridSpan w:val="2"/>
          </w:tcPr>
          <w:p w14:paraId="155F6F2F" w14:textId="77777777" w:rsidR="000039C4" w:rsidRPr="00200EDD" w:rsidRDefault="000039C4" w:rsidP="000039C4">
            <w:pPr>
              <w:suppressAutoHyphens/>
              <w:spacing w:after="0" w:line="240" w:lineRule="auto"/>
              <w:jc w:val="both"/>
              <w:rPr>
                <w:rFonts w:ascii="Times New Roman" w:eastAsia="Noto Sans CJK SC" w:hAnsi="Times New Roman" w:cs="Times New Roman"/>
                <w:i/>
                <w:iCs/>
                <w:kern w:val="2"/>
                <w:sz w:val="24"/>
                <w:szCs w:val="24"/>
              </w:rPr>
            </w:pPr>
            <w:r w:rsidRPr="00200EDD">
              <w:rPr>
                <w:rFonts w:ascii="Times New Roman" w:hAnsi="Times New Roman"/>
                <w:i/>
                <w:sz w:val="24"/>
              </w:rPr>
              <w:t>hromadné nebo přepravní obaly</w:t>
            </w:r>
          </w:p>
        </w:tc>
      </w:tr>
      <w:tr w:rsidR="000039C4" w:rsidRPr="00200EDD" w14:paraId="4EB01E3B" w14:textId="77777777" w:rsidTr="00A70264">
        <w:tc>
          <w:tcPr>
            <w:tcW w:w="816" w:type="dxa"/>
          </w:tcPr>
          <w:p w14:paraId="7182106E" w14:textId="77777777" w:rsidR="000039C4" w:rsidRPr="00200EDD" w:rsidRDefault="000039C4" w:rsidP="000039C4">
            <w:pPr>
              <w:suppressAutoHyphens/>
              <w:spacing w:after="0" w:line="240" w:lineRule="auto"/>
              <w:jc w:val="both"/>
              <w:rPr>
                <w:rFonts w:ascii="Times New Roman" w:eastAsia="Noto Sans CJK SC" w:hAnsi="Times New Roman" w:cs="Times New Roman"/>
                <w:kern w:val="2"/>
                <w:sz w:val="24"/>
                <w:szCs w:val="24"/>
              </w:rPr>
            </w:pPr>
            <w:r w:rsidRPr="00200EDD">
              <w:rPr>
                <w:rFonts w:ascii="Times New Roman" w:hAnsi="Times New Roman"/>
                <w:sz w:val="24"/>
              </w:rPr>
              <w:t>8</w:t>
            </w:r>
          </w:p>
        </w:tc>
        <w:tc>
          <w:tcPr>
            <w:tcW w:w="611" w:type="dxa"/>
          </w:tcPr>
          <w:p w14:paraId="25BD3B75" w14:textId="77777777" w:rsidR="000039C4" w:rsidRPr="00200EDD" w:rsidRDefault="000039C4" w:rsidP="000039C4">
            <w:pPr>
              <w:suppressAutoHyphens/>
              <w:spacing w:after="0" w:line="240" w:lineRule="auto"/>
              <w:jc w:val="both"/>
              <w:rPr>
                <w:rFonts w:ascii="Times New Roman" w:eastAsia="Noto Sans CJK SC" w:hAnsi="Times New Roman" w:cs="Times New Roman"/>
                <w:kern w:val="2"/>
                <w:sz w:val="24"/>
                <w:szCs w:val="24"/>
              </w:rPr>
            </w:pPr>
            <w:r w:rsidRPr="00200EDD">
              <w:rPr>
                <w:rFonts w:ascii="Times New Roman" w:hAnsi="Times New Roman"/>
                <w:sz w:val="24"/>
              </w:rPr>
              <w:t>20</w:t>
            </w:r>
          </w:p>
        </w:tc>
        <w:tc>
          <w:tcPr>
            <w:tcW w:w="7640" w:type="dxa"/>
          </w:tcPr>
          <w:p w14:paraId="679EB5C4" w14:textId="77777777" w:rsidR="000039C4" w:rsidRPr="00200EDD" w:rsidRDefault="000039C4" w:rsidP="000039C4">
            <w:pPr>
              <w:suppressAutoHyphens/>
              <w:spacing w:after="0" w:line="240" w:lineRule="auto"/>
              <w:jc w:val="both"/>
              <w:rPr>
                <w:rFonts w:ascii="Times New Roman" w:eastAsia="Noto Sans CJK SC" w:hAnsi="Times New Roman" w:cs="Times New Roman"/>
                <w:kern w:val="2"/>
                <w:sz w:val="24"/>
                <w:szCs w:val="24"/>
              </w:rPr>
            </w:pPr>
            <w:r w:rsidRPr="00200EDD">
              <w:rPr>
                <w:rFonts w:ascii="Times New Roman" w:hAnsi="Times New Roman"/>
                <w:sz w:val="24"/>
              </w:rPr>
              <w:t>výrobek bez zálohového poplatku</w:t>
            </w:r>
          </w:p>
        </w:tc>
      </w:tr>
      <w:tr w:rsidR="000039C4" w:rsidRPr="00200EDD" w:rsidDel="00283A1B" w14:paraId="7BF035E6" w14:textId="77777777" w:rsidTr="00A70264">
        <w:tc>
          <w:tcPr>
            <w:tcW w:w="816" w:type="dxa"/>
          </w:tcPr>
          <w:p w14:paraId="5584AB34" w14:textId="77777777" w:rsidR="000039C4" w:rsidRPr="00200EDD" w:rsidRDefault="000039C4" w:rsidP="000039C4">
            <w:pPr>
              <w:suppressAutoHyphens/>
              <w:spacing w:after="0" w:line="240" w:lineRule="auto"/>
              <w:jc w:val="both"/>
              <w:rPr>
                <w:rFonts w:ascii="Times New Roman" w:eastAsia="Noto Sans CJK SC" w:hAnsi="Times New Roman" w:cs="Times New Roman"/>
                <w:kern w:val="2"/>
                <w:sz w:val="24"/>
                <w:szCs w:val="24"/>
              </w:rPr>
            </w:pPr>
            <w:r w:rsidRPr="00200EDD">
              <w:rPr>
                <w:rFonts w:ascii="Times New Roman" w:hAnsi="Times New Roman"/>
                <w:sz w:val="24"/>
              </w:rPr>
              <w:t>9</w:t>
            </w:r>
          </w:p>
        </w:tc>
        <w:tc>
          <w:tcPr>
            <w:tcW w:w="611" w:type="dxa"/>
          </w:tcPr>
          <w:p w14:paraId="5DA8C7B3" w14:textId="77777777" w:rsidR="000039C4" w:rsidRPr="00200EDD" w:rsidRDefault="000039C4" w:rsidP="000039C4">
            <w:pPr>
              <w:suppressAutoHyphens/>
              <w:spacing w:after="0" w:line="240" w:lineRule="auto"/>
              <w:jc w:val="both"/>
              <w:rPr>
                <w:rFonts w:ascii="Times New Roman" w:eastAsia="Noto Sans CJK SC" w:hAnsi="Times New Roman" w:cs="Times New Roman"/>
                <w:kern w:val="2"/>
                <w:sz w:val="24"/>
                <w:szCs w:val="24"/>
              </w:rPr>
            </w:pPr>
            <w:r w:rsidRPr="00200EDD">
              <w:rPr>
                <w:rFonts w:ascii="Times New Roman" w:hAnsi="Times New Roman"/>
                <w:sz w:val="24"/>
              </w:rPr>
              <w:t>22</w:t>
            </w:r>
          </w:p>
        </w:tc>
        <w:tc>
          <w:tcPr>
            <w:tcW w:w="7640" w:type="dxa"/>
          </w:tcPr>
          <w:p w14:paraId="2F0207C1" w14:textId="77777777" w:rsidR="000039C4" w:rsidRPr="00200EDD" w:rsidDel="00283A1B" w:rsidRDefault="000039C4" w:rsidP="000039C4">
            <w:pPr>
              <w:suppressAutoHyphens/>
              <w:spacing w:after="0" w:line="240" w:lineRule="auto"/>
              <w:jc w:val="both"/>
              <w:rPr>
                <w:rFonts w:ascii="Times New Roman" w:eastAsia="Noto Sans CJK SC" w:hAnsi="Times New Roman" w:cs="Times New Roman"/>
                <w:kern w:val="2"/>
                <w:sz w:val="24"/>
                <w:szCs w:val="24"/>
              </w:rPr>
            </w:pPr>
            <w:r w:rsidRPr="00200EDD">
              <w:rPr>
                <w:rFonts w:ascii="Times New Roman" w:hAnsi="Times New Roman"/>
                <w:sz w:val="24"/>
              </w:rPr>
              <w:t>výrobek s dobrovolným zálohovým poplatkem</w:t>
            </w:r>
          </w:p>
        </w:tc>
      </w:tr>
      <w:tr w:rsidR="000039C4" w:rsidRPr="00200EDD" w14:paraId="039F370B" w14:textId="77777777" w:rsidTr="00A70264">
        <w:tc>
          <w:tcPr>
            <w:tcW w:w="816" w:type="dxa"/>
          </w:tcPr>
          <w:p w14:paraId="4950C100" w14:textId="77777777" w:rsidR="000039C4" w:rsidRPr="00200EDD" w:rsidRDefault="000039C4" w:rsidP="000039C4">
            <w:pPr>
              <w:suppressAutoHyphens/>
              <w:spacing w:after="0" w:line="240" w:lineRule="auto"/>
              <w:jc w:val="both"/>
              <w:rPr>
                <w:rFonts w:ascii="Times New Roman" w:eastAsia="Noto Sans CJK SC" w:hAnsi="Times New Roman" w:cs="Times New Roman"/>
                <w:kern w:val="2"/>
                <w:sz w:val="24"/>
                <w:szCs w:val="24"/>
              </w:rPr>
            </w:pPr>
            <w:r w:rsidRPr="00200EDD">
              <w:rPr>
                <w:rFonts w:ascii="Times New Roman" w:hAnsi="Times New Roman"/>
                <w:sz w:val="24"/>
              </w:rPr>
              <w:t>10</w:t>
            </w:r>
          </w:p>
        </w:tc>
        <w:tc>
          <w:tcPr>
            <w:tcW w:w="8251" w:type="dxa"/>
            <w:gridSpan w:val="2"/>
          </w:tcPr>
          <w:p w14:paraId="3A08EE00" w14:textId="77777777" w:rsidR="000039C4" w:rsidRPr="00200EDD" w:rsidRDefault="000039C4" w:rsidP="000039C4">
            <w:pPr>
              <w:suppressAutoHyphens/>
              <w:spacing w:after="0" w:line="240" w:lineRule="auto"/>
              <w:jc w:val="both"/>
              <w:rPr>
                <w:rFonts w:ascii="Times New Roman" w:eastAsia="Noto Sans CJK SC" w:hAnsi="Times New Roman" w:cs="Times New Roman"/>
                <w:b/>
                <w:bCs/>
                <w:i/>
                <w:iCs/>
                <w:kern w:val="2"/>
                <w:sz w:val="24"/>
                <w:szCs w:val="24"/>
              </w:rPr>
            </w:pPr>
            <w:r w:rsidRPr="00200EDD">
              <w:rPr>
                <w:rFonts w:ascii="Times New Roman" w:hAnsi="Times New Roman"/>
                <w:b/>
                <w:i/>
                <w:sz w:val="24"/>
              </w:rPr>
              <w:t xml:space="preserve">opakovaně použitelné </w:t>
            </w:r>
          </w:p>
        </w:tc>
      </w:tr>
      <w:tr w:rsidR="000039C4" w:rsidRPr="00200EDD" w14:paraId="7D330FAE" w14:textId="77777777" w:rsidTr="00A70264">
        <w:tc>
          <w:tcPr>
            <w:tcW w:w="816" w:type="dxa"/>
          </w:tcPr>
          <w:p w14:paraId="0E0F4796" w14:textId="77777777" w:rsidR="000039C4" w:rsidRPr="00200EDD" w:rsidRDefault="000039C4" w:rsidP="000039C4">
            <w:pPr>
              <w:suppressAutoHyphens/>
              <w:spacing w:after="0" w:line="240" w:lineRule="auto"/>
              <w:jc w:val="both"/>
              <w:rPr>
                <w:rFonts w:ascii="Times New Roman" w:eastAsia="Noto Sans CJK SC" w:hAnsi="Times New Roman" w:cs="Times New Roman"/>
                <w:kern w:val="2"/>
                <w:sz w:val="24"/>
                <w:szCs w:val="24"/>
              </w:rPr>
            </w:pPr>
            <w:r w:rsidRPr="00200EDD">
              <w:rPr>
                <w:rFonts w:ascii="Times New Roman" w:hAnsi="Times New Roman"/>
                <w:sz w:val="24"/>
              </w:rPr>
              <w:t>11</w:t>
            </w:r>
          </w:p>
        </w:tc>
        <w:tc>
          <w:tcPr>
            <w:tcW w:w="8251" w:type="dxa"/>
            <w:gridSpan w:val="2"/>
          </w:tcPr>
          <w:p w14:paraId="7B3A0DDF" w14:textId="77777777" w:rsidR="000039C4" w:rsidRPr="00200EDD" w:rsidRDefault="000039C4" w:rsidP="000039C4">
            <w:pPr>
              <w:suppressAutoHyphens/>
              <w:spacing w:after="0" w:line="240" w:lineRule="auto"/>
              <w:jc w:val="both"/>
              <w:rPr>
                <w:rFonts w:ascii="Times New Roman" w:eastAsia="Noto Sans CJK SC" w:hAnsi="Times New Roman" w:cs="Times New Roman"/>
                <w:i/>
                <w:iCs/>
                <w:kern w:val="2"/>
                <w:sz w:val="24"/>
                <w:szCs w:val="24"/>
              </w:rPr>
            </w:pPr>
            <w:r w:rsidRPr="00200EDD">
              <w:rPr>
                <w:rFonts w:ascii="Times New Roman" w:hAnsi="Times New Roman"/>
                <w:i/>
                <w:sz w:val="24"/>
              </w:rPr>
              <w:t>spotřebitelské obaly</w:t>
            </w:r>
          </w:p>
        </w:tc>
      </w:tr>
      <w:tr w:rsidR="000039C4" w:rsidRPr="00200EDD" w14:paraId="0E733798" w14:textId="77777777" w:rsidTr="00A70264">
        <w:tc>
          <w:tcPr>
            <w:tcW w:w="816" w:type="dxa"/>
          </w:tcPr>
          <w:p w14:paraId="2AED872A" w14:textId="77777777" w:rsidR="000039C4" w:rsidRPr="00200EDD" w:rsidRDefault="000039C4" w:rsidP="000039C4">
            <w:pPr>
              <w:suppressAutoHyphens/>
              <w:spacing w:after="0" w:line="240" w:lineRule="auto"/>
              <w:jc w:val="both"/>
              <w:rPr>
                <w:rFonts w:ascii="Times New Roman" w:eastAsia="Noto Sans CJK SC" w:hAnsi="Times New Roman" w:cs="Times New Roman"/>
                <w:kern w:val="2"/>
                <w:sz w:val="24"/>
                <w:szCs w:val="24"/>
              </w:rPr>
            </w:pPr>
            <w:r w:rsidRPr="00200EDD">
              <w:rPr>
                <w:rFonts w:ascii="Times New Roman" w:hAnsi="Times New Roman"/>
                <w:sz w:val="24"/>
              </w:rPr>
              <w:t>12</w:t>
            </w:r>
          </w:p>
        </w:tc>
        <w:tc>
          <w:tcPr>
            <w:tcW w:w="611" w:type="dxa"/>
          </w:tcPr>
          <w:p w14:paraId="756720F5" w14:textId="77777777" w:rsidR="000039C4" w:rsidRPr="00200EDD" w:rsidRDefault="000039C4" w:rsidP="000039C4">
            <w:pPr>
              <w:suppressAutoHyphens/>
              <w:spacing w:after="0" w:line="240" w:lineRule="auto"/>
              <w:jc w:val="both"/>
              <w:rPr>
                <w:rFonts w:ascii="Times New Roman" w:eastAsia="Noto Sans CJK SC" w:hAnsi="Times New Roman" w:cs="Times New Roman"/>
                <w:kern w:val="2"/>
                <w:sz w:val="24"/>
                <w:szCs w:val="24"/>
              </w:rPr>
            </w:pPr>
            <w:r w:rsidRPr="00200EDD">
              <w:rPr>
                <w:rFonts w:ascii="Times New Roman" w:hAnsi="Times New Roman"/>
                <w:sz w:val="24"/>
              </w:rPr>
              <w:t>40</w:t>
            </w:r>
          </w:p>
        </w:tc>
        <w:tc>
          <w:tcPr>
            <w:tcW w:w="7640" w:type="dxa"/>
          </w:tcPr>
          <w:p w14:paraId="10685AE2" w14:textId="77777777" w:rsidR="000039C4" w:rsidRPr="00200EDD" w:rsidRDefault="000039C4" w:rsidP="000039C4">
            <w:pPr>
              <w:suppressAutoHyphens/>
              <w:spacing w:after="0" w:line="240" w:lineRule="auto"/>
              <w:jc w:val="both"/>
              <w:rPr>
                <w:rFonts w:ascii="Times New Roman" w:eastAsia="Noto Sans CJK SC" w:hAnsi="Times New Roman" w:cs="Times New Roman"/>
                <w:kern w:val="2"/>
                <w:sz w:val="24"/>
                <w:szCs w:val="24"/>
              </w:rPr>
            </w:pPr>
            <w:r w:rsidRPr="00200EDD">
              <w:rPr>
                <w:rFonts w:ascii="Times New Roman" w:hAnsi="Times New Roman"/>
                <w:sz w:val="24"/>
              </w:rPr>
              <w:t>výrobek bez zálohového poplatku</w:t>
            </w:r>
          </w:p>
        </w:tc>
      </w:tr>
      <w:tr w:rsidR="000039C4" w:rsidRPr="00200EDD" w14:paraId="449B4B5B" w14:textId="77777777" w:rsidTr="00A70264">
        <w:tc>
          <w:tcPr>
            <w:tcW w:w="816" w:type="dxa"/>
          </w:tcPr>
          <w:p w14:paraId="75286B20" w14:textId="77777777" w:rsidR="000039C4" w:rsidRPr="00200EDD" w:rsidRDefault="000039C4" w:rsidP="000039C4">
            <w:pPr>
              <w:suppressAutoHyphens/>
              <w:spacing w:after="0" w:line="240" w:lineRule="auto"/>
              <w:jc w:val="both"/>
              <w:rPr>
                <w:rFonts w:ascii="Times New Roman" w:eastAsia="Noto Sans CJK SC" w:hAnsi="Times New Roman" w:cs="Times New Roman"/>
                <w:kern w:val="2"/>
                <w:sz w:val="24"/>
                <w:szCs w:val="24"/>
              </w:rPr>
            </w:pPr>
            <w:r w:rsidRPr="00200EDD">
              <w:rPr>
                <w:rFonts w:ascii="Times New Roman" w:hAnsi="Times New Roman"/>
                <w:sz w:val="24"/>
              </w:rPr>
              <w:t>13</w:t>
            </w:r>
          </w:p>
        </w:tc>
        <w:tc>
          <w:tcPr>
            <w:tcW w:w="611" w:type="dxa"/>
          </w:tcPr>
          <w:p w14:paraId="2AA2B193" w14:textId="77777777" w:rsidR="000039C4" w:rsidRPr="00200EDD" w:rsidRDefault="000039C4" w:rsidP="000039C4">
            <w:pPr>
              <w:suppressAutoHyphens/>
              <w:spacing w:after="0" w:line="240" w:lineRule="auto"/>
              <w:jc w:val="both"/>
              <w:rPr>
                <w:rFonts w:ascii="Times New Roman" w:eastAsia="Noto Sans CJK SC" w:hAnsi="Times New Roman" w:cs="Times New Roman"/>
                <w:kern w:val="2"/>
                <w:sz w:val="24"/>
                <w:szCs w:val="24"/>
              </w:rPr>
            </w:pPr>
            <w:r w:rsidRPr="00200EDD">
              <w:rPr>
                <w:rFonts w:ascii="Times New Roman" w:hAnsi="Times New Roman"/>
                <w:sz w:val="24"/>
              </w:rPr>
              <w:t>41</w:t>
            </w:r>
          </w:p>
        </w:tc>
        <w:tc>
          <w:tcPr>
            <w:tcW w:w="7640" w:type="dxa"/>
          </w:tcPr>
          <w:p w14:paraId="3E830D20" w14:textId="77777777" w:rsidR="000039C4" w:rsidRPr="00200EDD" w:rsidRDefault="000039C4" w:rsidP="000039C4">
            <w:pPr>
              <w:suppressAutoHyphens/>
              <w:spacing w:after="0" w:line="240" w:lineRule="auto"/>
              <w:jc w:val="both"/>
              <w:rPr>
                <w:rFonts w:ascii="Times New Roman" w:eastAsia="Noto Sans CJK SC" w:hAnsi="Times New Roman" w:cs="Times New Roman"/>
                <w:kern w:val="2"/>
                <w:sz w:val="24"/>
                <w:szCs w:val="24"/>
              </w:rPr>
            </w:pPr>
            <w:r w:rsidRPr="00200EDD">
              <w:rPr>
                <w:rFonts w:ascii="Times New Roman" w:hAnsi="Times New Roman"/>
                <w:sz w:val="24"/>
              </w:rPr>
              <w:t>výrobek s povinným zálohovým poplatkem</w:t>
            </w:r>
          </w:p>
        </w:tc>
      </w:tr>
      <w:tr w:rsidR="000039C4" w:rsidRPr="00200EDD" w:rsidDel="002D70E6" w14:paraId="3E57C7C2" w14:textId="77777777" w:rsidTr="00A70264">
        <w:tc>
          <w:tcPr>
            <w:tcW w:w="816" w:type="dxa"/>
          </w:tcPr>
          <w:p w14:paraId="14A6CDE2" w14:textId="77777777" w:rsidR="000039C4" w:rsidRPr="00200EDD" w:rsidRDefault="000039C4" w:rsidP="000039C4">
            <w:pPr>
              <w:suppressAutoHyphens/>
              <w:spacing w:after="0" w:line="240" w:lineRule="auto"/>
              <w:jc w:val="both"/>
              <w:rPr>
                <w:rFonts w:ascii="Times New Roman" w:eastAsia="Noto Sans CJK SC" w:hAnsi="Times New Roman" w:cs="Times New Roman"/>
                <w:kern w:val="2"/>
                <w:sz w:val="24"/>
                <w:szCs w:val="24"/>
              </w:rPr>
            </w:pPr>
            <w:r w:rsidRPr="00200EDD">
              <w:rPr>
                <w:rFonts w:ascii="Times New Roman" w:hAnsi="Times New Roman"/>
                <w:sz w:val="24"/>
              </w:rPr>
              <w:t>14</w:t>
            </w:r>
          </w:p>
        </w:tc>
        <w:tc>
          <w:tcPr>
            <w:tcW w:w="611" w:type="dxa"/>
          </w:tcPr>
          <w:p w14:paraId="5E351930" w14:textId="77777777" w:rsidR="000039C4" w:rsidRPr="00200EDD" w:rsidRDefault="000039C4" w:rsidP="000039C4">
            <w:pPr>
              <w:suppressAutoHyphens/>
              <w:spacing w:after="0" w:line="240" w:lineRule="auto"/>
              <w:jc w:val="both"/>
              <w:rPr>
                <w:rFonts w:ascii="Times New Roman" w:eastAsia="Noto Sans CJK SC" w:hAnsi="Times New Roman" w:cs="Times New Roman"/>
                <w:kern w:val="2"/>
                <w:sz w:val="24"/>
                <w:szCs w:val="24"/>
              </w:rPr>
            </w:pPr>
            <w:r w:rsidRPr="00200EDD">
              <w:rPr>
                <w:rFonts w:ascii="Times New Roman" w:hAnsi="Times New Roman"/>
                <w:sz w:val="24"/>
              </w:rPr>
              <w:t>42</w:t>
            </w:r>
          </w:p>
        </w:tc>
        <w:tc>
          <w:tcPr>
            <w:tcW w:w="7640" w:type="dxa"/>
          </w:tcPr>
          <w:p w14:paraId="36142838" w14:textId="77777777" w:rsidR="000039C4" w:rsidRPr="00200EDD" w:rsidDel="002D70E6" w:rsidRDefault="000039C4" w:rsidP="000039C4">
            <w:pPr>
              <w:suppressAutoHyphens/>
              <w:spacing w:after="0" w:line="240" w:lineRule="auto"/>
              <w:jc w:val="both"/>
              <w:rPr>
                <w:rFonts w:ascii="Times New Roman" w:eastAsia="Noto Sans CJK SC" w:hAnsi="Times New Roman" w:cs="Times New Roman"/>
                <w:kern w:val="2"/>
                <w:sz w:val="24"/>
                <w:szCs w:val="24"/>
              </w:rPr>
            </w:pPr>
            <w:r w:rsidRPr="00200EDD">
              <w:rPr>
                <w:rFonts w:ascii="Times New Roman" w:hAnsi="Times New Roman"/>
                <w:sz w:val="24"/>
              </w:rPr>
              <w:t>výrobek s dobrovolným zálohovým poplatkem</w:t>
            </w:r>
          </w:p>
        </w:tc>
      </w:tr>
      <w:tr w:rsidR="000039C4" w:rsidRPr="00200EDD" w14:paraId="72B866C6" w14:textId="77777777" w:rsidTr="00A70264">
        <w:tc>
          <w:tcPr>
            <w:tcW w:w="816" w:type="dxa"/>
          </w:tcPr>
          <w:p w14:paraId="48972808" w14:textId="77777777" w:rsidR="000039C4" w:rsidRPr="00200EDD" w:rsidRDefault="000039C4" w:rsidP="000039C4">
            <w:pPr>
              <w:suppressAutoHyphens/>
              <w:spacing w:after="0" w:line="240" w:lineRule="auto"/>
              <w:jc w:val="both"/>
              <w:rPr>
                <w:rFonts w:ascii="Times New Roman" w:eastAsia="Noto Sans CJK SC" w:hAnsi="Times New Roman" w:cs="Times New Roman"/>
                <w:kern w:val="2"/>
                <w:sz w:val="24"/>
                <w:szCs w:val="24"/>
              </w:rPr>
            </w:pPr>
            <w:r w:rsidRPr="00200EDD">
              <w:rPr>
                <w:rFonts w:ascii="Times New Roman" w:hAnsi="Times New Roman"/>
                <w:sz w:val="24"/>
              </w:rPr>
              <w:t>15</w:t>
            </w:r>
          </w:p>
        </w:tc>
        <w:tc>
          <w:tcPr>
            <w:tcW w:w="8251" w:type="dxa"/>
            <w:gridSpan w:val="2"/>
          </w:tcPr>
          <w:p w14:paraId="69E78A7A" w14:textId="77777777" w:rsidR="000039C4" w:rsidRPr="00200EDD" w:rsidRDefault="000039C4" w:rsidP="000039C4">
            <w:pPr>
              <w:suppressAutoHyphens/>
              <w:spacing w:after="0" w:line="240" w:lineRule="auto"/>
              <w:jc w:val="both"/>
              <w:rPr>
                <w:rFonts w:ascii="Times New Roman" w:eastAsia="Noto Sans CJK SC" w:hAnsi="Times New Roman" w:cs="Times New Roman"/>
                <w:i/>
                <w:iCs/>
                <w:kern w:val="2"/>
                <w:sz w:val="24"/>
                <w:szCs w:val="24"/>
              </w:rPr>
            </w:pPr>
            <w:r w:rsidRPr="00200EDD">
              <w:rPr>
                <w:rFonts w:ascii="Times New Roman" w:hAnsi="Times New Roman"/>
                <w:i/>
                <w:sz w:val="24"/>
              </w:rPr>
              <w:t>hromadné nebo přepravní obaly</w:t>
            </w:r>
          </w:p>
        </w:tc>
      </w:tr>
      <w:tr w:rsidR="000039C4" w:rsidRPr="00200EDD" w14:paraId="54151FA5" w14:textId="77777777" w:rsidTr="00A70264">
        <w:tc>
          <w:tcPr>
            <w:tcW w:w="816" w:type="dxa"/>
          </w:tcPr>
          <w:p w14:paraId="274BAED2" w14:textId="77777777" w:rsidR="000039C4" w:rsidRPr="00200EDD" w:rsidRDefault="000039C4" w:rsidP="000039C4">
            <w:pPr>
              <w:suppressAutoHyphens/>
              <w:spacing w:after="0" w:line="240" w:lineRule="auto"/>
              <w:jc w:val="both"/>
              <w:rPr>
                <w:rFonts w:ascii="Times New Roman" w:eastAsia="Noto Sans CJK SC" w:hAnsi="Times New Roman" w:cs="Times New Roman"/>
                <w:kern w:val="2"/>
                <w:sz w:val="24"/>
                <w:szCs w:val="24"/>
              </w:rPr>
            </w:pPr>
            <w:r w:rsidRPr="00200EDD">
              <w:rPr>
                <w:rFonts w:ascii="Times New Roman" w:hAnsi="Times New Roman"/>
                <w:sz w:val="24"/>
              </w:rPr>
              <w:t>16</w:t>
            </w:r>
          </w:p>
        </w:tc>
        <w:tc>
          <w:tcPr>
            <w:tcW w:w="611" w:type="dxa"/>
          </w:tcPr>
          <w:p w14:paraId="1D7E6F8E" w14:textId="77777777" w:rsidR="000039C4" w:rsidRPr="00200EDD" w:rsidRDefault="000039C4" w:rsidP="000039C4">
            <w:pPr>
              <w:suppressAutoHyphens/>
              <w:spacing w:after="0" w:line="240" w:lineRule="auto"/>
              <w:jc w:val="both"/>
              <w:rPr>
                <w:rFonts w:ascii="Times New Roman" w:eastAsia="Noto Sans CJK SC" w:hAnsi="Times New Roman" w:cs="Times New Roman"/>
                <w:kern w:val="2"/>
                <w:sz w:val="24"/>
                <w:szCs w:val="24"/>
              </w:rPr>
            </w:pPr>
            <w:r w:rsidRPr="00200EDD">
              <w:rPr>
                <w:rFonts w:ascii="Times New Roman" w:hAnsi="Times New Roman"/>
                <w:sz w:val="24"/>
              </w:rPr>
              <w:t>50</w:t>
            </w:r>
          </w:p>
        </w:tc>
        <w:tc>
          <w:tcPr>
            <w:tcW w:w="7640" w:type="dxa"/>
          </w:tcPr>
          <w:p w14:paraId="168A5615" w14:textId="77777777" w:rsidR="000039C4" w:rsidRPr="00200EDD" w:rsidRDefault="000039C4" w:rsidP="000039C4">
            <w:pPr>
              <w:suppressAutoHyphens/>
              <w:spacing w:after="0" w:line="240" w:lineRule="auto"/>
              <w:jc w:val="both"/>
              <w:rPr>
                <w:rFonts w:ascii="Times New Roman" w:eastAsia="Noto Sans CJK SC" w:hAnsi="Times New Roman" w:cs="Times New Roman"/>
                <w:kern w:val="2"/>
                <w:sz w:val="24"/>
                <w:szCs w:val="24"/>
              </w:rPr>
            </w:pPr>
            <w:r w:rsidRPr="00200EDD">
              <w:rPr>
                <w:rFonts w:ascii="Times New Roman" w:hAnsi="Times New Roman"/>
                <w:sz w:val="24"/>
              </w:rPr>
              <w:t>výrobek bez zálohového poplatku</w:t>
            </w:r>
          </w:p>
        </w:tc>
      </w:tr>
      <w:tr w:rsidR="000039C4" w:rsidRPr="00200EDD" w14:paraId="2E57F0CF" w14:textId="77777777" w:rsidTr="00A70264">
        <w:tc>
          <w:tcPr>
            <w:tcW w:w="816" w:type="dxa"/>
          </w:tcPr>
          <w:p w14:paraId="496BE9BD" w14:textId="77777777" w:rsidR="000039C4" w:rsidRPr="00200EDD" w:rsidRDefault="000039C4" w:rsidP="000039C4">
            <w:pPr>
              <w:suppressAutoHyphens/>
              <w:spacing w:after="0" w:line="240" w:lineRule="auto"/>
              <w:jc w:val="both"/>
              <w:rPr>
                <w:rFonts w:ascii="Times New Roman" w:eastAsia="Noto Sans CJK SC" w:hAnsi="Times New Roman" w:cs="Times New Roman"/>
                <w:kern w:val="2"/>
                <w:sz w:val="24"/>
                <w:szCs w:val="24"/>
              </w:rPr>
            </w:pPr>
            <w:r w:rsidRPr="00200EDD">
              <w:rPr>
                <w:rFonts w:ascii="Times New Roman" w:hAnsi="Times New Roman"/>
                <w:sz w:val="24"/>
              </w:rPr>
              <w:t>17</w:t>
            </w:r>
          </w:p>
        </w:tc>
        <w:tc>
          <w:tcPr>
            <w:tcW w:w="611" w:type="dxa"/>
          </w:tcPr>
          <w:p w14:paraId="4BF2C79C" w14:textId="77777777" w:rsidR="000039C4" w:rsidRPr="00200EDD" w:rsidRDefault="000039C4" w:rsidP="000039C4">
            <w:pPr>
              <w:suppressAutoHyphens/>
              <w:spacing w:after="0" w:line="240" w:lineRule="auto"/>
              <w:jc w:val="both"/>
              <w:rPr>
                <w:rFonts w:ascii="Times New Roman" w:eastAsia="Noto Sans CJK SC" w:hAnsi="Times New Roman" w:cs="Times New Roman"/>
                <w:kern w:val="2"/>
                <w:sz w:val="24"/>
                <w:szCs w:val="24"/>
              </w:rPr>
            </w:pPr>
            <w:r w:rsidRPr="00200EDD">
              <w:rPr>
                <w:rFonts w:ascii="Times New Roman" w:hAnsi="Times New Roman"/>
                <w:sz w:val="24"/>
              </w:rPr>
              <w:t>52</w:t>
            </w:r>
          </w:p>
        </w:tc>
        <w:tc>
          <w:tcPr>
            <w:tcW w:w="7640" w:type="dxa"/>
          </w:tcPr>
          <w:p w14:paraId="3BE07E3E" w14:textId="77777777" w:rsidR="000039C4" w:rsidRPr="00200EDD" w:rsidRDefault="000039C4" w:rsidP="000039C4">
            <w:pPr>
              <w:suppressAutoHyphens/>
              <w:spacing w:after="0" w:line="240" w:lineRule="auto"/>
              <w:jc w:val="both"/>
              <w:rPr>
                <w:rFonts w:ascii="Times New Roman" w:eastAsia="Noto Sans CJK SC" w:hAnsi="Times New Roman" w:cs="Times New Roman"/>
                <w:kern w:val="2"/>
                <w:sz w:val="24"/>
                <w:szCs w:val="24"/>
              </w:rPr>
            </w:pPr>
            <w:r w:rsidRPr="00200EDD">
              <w:rPr>
                <w:rFonts w:ascii="Times New Roman" w:hAnsi="Times New Roman"/>
                <w:sz w:val="24"/>
              </w:rPr>
              <w:t>výrobek s dobrovolným zálohovým poplatkem</w:t>
            </w:r>
          </w:p>
        </w:tc>
      </w:tr>
      <w:tr w:rsidR="000039C4" w:rsidRPr="00200EDD" w14:paraId="0F4768EF" w14:textId="77777777" w:rsidTr="00A70264">
        <w:tc>
          <w:tcPr>
            <w:tcW w:w="816" w:type="dxa"/>
          </w:tcPr>
          <w:p w14:paraId="7EBDF855" w14:textId="77777777" w:rsidR="000039C4" w:rsidRPr="00200EDD" w:rsidRDefault="000039C4" w:rsidP="000039C4">
            <w:pPr>
              <w:suppressAutoHyphens/>
              <w:spacing w:after="0" w:line="240" w:lineRule="auto"/>
              <w:jc w:val="both"/>
              <w:rPr>
                <w:rFonts w:ascii="Times New Roman" w:eastAsia="Noto Sans CJK SC" w:hAnsi="Times New Roman" w:cs="Times New Roman"/>
                <w:kern w:val="2"/>
                <w:sz w:val="24"/>
                <w:szCs w:val="24"/>
              </w:rPr>
            </w:pPr>
            <w:r w:rsidRPr="00200EDD">
              <w:rPr>
                <w:rFonts w:ascii="Times New Roman" w:hAnsi="Times New Roman"/>
                <w:sz w:val="24"/>
              </w:rPr>
              <w:t>18</w:t>
            </w:r>
          </w:p>
        </w:tc>
        <w:tc>
          <w:tcPr>
            <w:tcW w:w="8251" w:type="dxa"/>
            <w:gridSpan w:val="2"/>
          </w:tcPr>
          <w:p w14:paraId="58ECCB7D" w14:textId="77777777" w:rsidR="000039C4" w:rsidRPr="00200EDD" w:rsidRDefault="000039C4" w:rsidP="000039C4">
            <w:pPr>
              <w:suppressAutoHyphens/>
              <w:spacing w:after="0" w:line="240" w:lineRule="auto"/>
              <w:jc w:val="both"/>
              <w:rPr>
                <w:rFonts w:ascii="Times New Roman" w:eastAsia="Noto Sans CJK SC" w:hAnsi="Times New Roman" w:cs="Times New Roman"/>
                <w:i/>
                <w:iCs/>
                <w:kern w:val="2"/>
                <w:sz w:val="24"/>
                <w:szCs w:val="24"/>
              </w:rPr>
            </w:pPr>
            <w:r w:rsidRPr="00200EDD">
              <w:rPr>
                <w:rFonts w:ascii="Times New Roman" w:hAnsi="Times New Roman"/>
                <w:i/>
                <w:sz w:val="24"/>
              </w:rPr>
              <w:t>směsný obalový odpad</w:t>
            </w:r>
          </w:p>
        </w:tc>
      </w:tr>
      <w:tr w:rsidR="000039C4" w:rsidRPr="00200EDD" w14:paraId="19DE08CB" w14:textId="77777777" w:rsidTr="00A70264">
        <w:tc>
          <w:tcPr>
            <w:tcW w:w="816" w:type="dxa"/>
          </w:tcPr>
          <w:p w14:paraId="4191493A" w14:textId="77777777" w:rsidR="000039C4" w:rsidRPr="00200EDD" w:rsidRDefault="000039C4" w:rsidP="000039C4">
            <w:pPr>
              <w:suppressAutoHyphens/>
              <w:spacing w:after="0" w:line="240" w:lineRule="auto"/>
              <w:jc w:val="both"/>
              <w:rPr>
                <w:rFonts w:ascii="Times New Roman" w:eastAsia="Noto Sans CJK SC" w:hAnsi="Times New Roman" w:cs="Times New Roman"/>
                <w:kern w:val="2"/>
                <w:sz w:val="24"/>
                <w:szCs w:val="24"/>
              </w:rPr>
            </w:pPr>
            <w:r w:rsidRPr="00200EDD">
              <w:rPr>
                <w:rFonts w:ascii="Times New Roman" w:hAnsi="Times New Roman"/>
                <w:sz w:val="24"/>
              </w:rPr>
              <w:t>19</w:t>
            </w:r>
          </w:p>
        </w:tc>
        <w:tc>
          <w:tcPr>
            <w:tcW w:w="611" w:type="dxa"/>
          </w:tcPr>
          <w:p w14:paraId="7DB31CF2" w14:textId="77777777" w:rsidR="000039C4" w:rsidRPr="00200EDD" w:rsidRDefault="000039C4" w:rsidP="000039C4">
            <w:pPr>
              <w:suppressAutoHyphens/>
              <w:spacing w:after="0" w:line="240" w:lineRule="auto"/>
              <w:jc w:val="both"/>
              <w:rPr>
                <w:rFonts w:ascii="Times New Roman" w:eastAsia="Noto Sans CJK SC" w:hAnsi="Times New Roman" w:cs="Times New Roman"/>
                <w:kern w:val="2"/>
                <w:sz w:val="24"/>
                <w:szCs w:val="24"/>
              </w:rPr>
            </w:pPr>
            <w:r w:rsidRPr="00200EDD">
              <w:rPr>
                <w:rFonts w:ascii="Times New Roman" w:hAnsi="Times New Roman"/>
                <w:sz w:val="24"/>
              </w:rPr>
              <w:t>90</w:t>
            </w:r>
          </w:p>
        </w:tc>
        <w:tc>
          <w:tcPr>
            <w:tcW w:w="7640" w:type="dxa"/>
          </w:tcPr>
          <w:p w14:paraId="5B6A58D0" w14:textId="77777777" w:rsidR="000039C4" w:rsidRPr="00200EDD" w:rsidRDefault="000039C4" w:rsidP="000039C4">
            <w:pPr>
              <w:suppressAutoHyphens/>
              <w:spacing w:after="0" w:line="240" w:lineRule="auto"/>
              <w:jc w:val="both"/>
              <w:rPr>
                <w:rFonts w:ascii="Times New Roman" w:eastAsia="Noto Sans CJK SC" w:hAnsi="Times New Roman" w:cs="Times New Roman"/>
                <w:kern w:val="2"/>
                <w:sz w:val="24"/>
                <w:szCs w:val="24"/>
              </w:rPr>
            </w:pPr>
            <w:r w:rsidRPr="00200EDD">
              <w:rPr>
                <w:rFonts w:ascii="Times New Roman" w:hAnsi="Times New Roman"/>
                <w:sz w:val="24"/>
              </w:rPr>
              <w:t>směsný obalový odpad</w:t>
            </w:r>
          </w:p>
        </w:tc>
      </w:tr>
    </w:tbl>
    <w:p w14:paraId="7604166E" w14:textId="77777777" w:rsidR="000039C4" w:rsidRPr="00200EDD" w:rsidRDefault="000039C4" w:rsidP="000039C4">
      <w:pPr>
        <w:suppressAutoHyphens/>
        <w:spacing w:after="160" w:line="259" w:lineRule="auto"/>
        <w:jc w:val="right"/>
        <w:rPr>
          <w:rFonts w:ascii="Times New Roman" w:eastAsia="Times New Roman" w:hAnsi="Times New Roman" w:cs="Times New Roman"/>
          <w:bCs/>
          <w:kern w:val="2"/>
          <w:sz w:val="24"/>
          <w:szCs w:val="24"/>
        </w:rPr>
      </w:pPr>
      <w:r w:rsidRPr="00200EDD">
        <w:rPr>
          <w:rFonts w:ascii="Times New Roman" w:hAnsi="Times New Roman"/>
          <w:sz w:val="24"/>
        </w:rPr>
        <w:t>’</w:t>
      </w:r>
    </w:p>
    <w:p w14:paraId="15DD6D21" w14:textId="77777777" w:rsidR="000039C4" w:rsidRPr="00200EDD" w:rsidRDefault="000039C4" w:rsidP="000039C4">
      <w:pPr>
        <w:suppressAutoHyphens/>
        <w:spacing w:after="160" w:line="259" w:lineRule="auto"/>
        <w:rPr>
          <w:rFonts w:ascii="Times New Roman" w:eastAsia="Times New Roman" w:hAnsi="Times New Roman" w:cs="Times New Roman"/>
          <w:bCs/>
          <w:kern w:val="2"/>
          <w:sz w:val="24"/>
          <w:szCs w:val="24"/>
        </w:rPr>
      </w:pPr>
      <w:r w:rsidRPr="00200EDD">
        <w:br w:type="page"/>
      </w:r>
    </w:p>
    <w:p w14:paraId="6AB04581" w14:textId="77777777" w:rsidR="000039C4" w:rsidRPr="00200EDD" w:rsidRDefault="000039C4" w:rsidP="000039C4">
      <w:pPr>
        <w:suppressAutoHyphens/>
        <w:spacing w:after="0" w:line="240" w:lineRule="auto"/>
        <w:ind w:hanging="11"/>
        <w:jc w:val="right"/>
        <w:rPr>
          <w:rFonts w:ascii="Times New Roman" w:eastAsia="Calibri" w:hAnsi="Times New Roman" w:cs="Times New Roman"/>
          <w:i/>
          <w:kern w:val="2"/>
          <w:sz w:val="24"/>
          <w:szCs w:val="24"/>
          <w:lang w:eastAsia="en-US" w:bidi="hi-IN"/>
        </w:rPr>
        <w:sectPr w:rsidR="000039C4" w:rsidRPr="00200EDD" w:rsidSect="00A70264">
          <w:headerReference w:type="default" r:id="rId16"/>
          <w:headerReference w:type="first" r:id="rId17"/>
          <w:footerReference w:type="first" r:id="rId18"/>
          <w:pgSz w:w="11909" w:h="16834"/>
          <w:pgMar w:top="1443" w:right="1077" w:bottom="1443" w:left="1077" w:header="709" w:footer="709" w:gutter="0"/>
          <w:cols w:space="708"/>
          <w:formProt w:val="0"/>
          <w:titlePg/>
          <w:docGrid w:linePitch="600" w:charSpace="32768"/>
        </w:sectPr>
      </w:pPr>
    </w:p>
    <w:p w14:paraId="076760C0" w14:textId="77777777" w:rsidR="000039C4" w:rsidRPr="00200EDD" w:rsidRDefault="000039C4" w:rsidP="000039C4">
      <w:pPr>
        <w:suppressAutoHyphens/>
        <w:spacing w:after="0" w:line="240" w:lineRule="auto"/>
        <w:jc w:val="right"/>
        <w:rPr>
          <w:rFonts w:ascii="Times New Roman" w:eastAsia="Noto Sans CJK SC" w:hAnsi="Times New Roman" w:cs="Times New Roman"/>
          <w:i/>
          <w:kern w:val="2"/>
          <w:sz w:val="24"/>
          <w:szCs w:val="24"/>
        </w:rPr>
      </w:pPr>
      <w:r w:rsidRPr="00200EDD">
        <w:rPr>
          <w:rFonts w:ascii="Times New Roman" w:hAnsi="Times New Roman"/>
          <w:i/>
          <w:sz w:val="24"/>
        </w:rPr>
        <w:lastRenderedPageBreak/>
        <w:t xml:space="preserve">Příloha 5 nařízení vlády č. …/2023 (…) </w:t>
      </w:r>
    </w:p>
    <w:p w14:paraId="23F75508" w14:textId="77777777" w:rsidR="000039C4" w:rsidRPr="00200EDD"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p>
    <w:p w14:paraId="6285DEFC" w14:textId="3C9001A4" w:rsidR="000039C4" w:rsidRPr="00200EDD" w:rsidRDefault="000039C4" w:rsidP="000039C4">
      <w:pPr>
        <w:suppressAutoHyphens/>
        <w:spacing w:after="0" w:line="240" w:lineRule="auto"/>
        <w:jc w:val="both"/>
        <w:rPr>
          <w:rFonts w:ascii="Times New Roman" w:eastAsia="Noto Sans CJK SC" w:hAnsi="Times New Roman" w:cs="Times New Roman"/>
          <w:kern w:val="2"/>
          <w:sz w:val="24"/>
          <w:szCs w:val="24"/>
        </w:rPr>
      </w:pPr>
      <w:r w:rsidRPr="00200EDD">
        <w:rPr>
          <w:rFonts w:ascii="Times New Roman" w:hAnsi="Times New Roman"/>
          <w:sz w:val="24"/>
        </w:rPr>
        <w:t>1. V nařízení vlády č. .../2023 (...), kterým se stanoví prováděcí pravidla pro fungování systému rozšířené odpovědnosti výrobce, se v bodě 1 přílohy 4 doplňuje nový bod 1.3, který zní:</w:t>
      </w:r>
    </w:p>
    <w:p w14:paraId="44C84389" w14:textId="77777777" w:rsidR="000039C4" w:rsidRPr="00200EDD"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p>
    <w:p w14:paraId="51D3BE61" w14:textId="7B9BC000" w:rsidR="000039C4" w:rsidRPr="00200EDD" w:rsidRDefault="000039C4" w:rsidP="000039C4">
      <w:pPr>
        <w:suppressAutoHyphens/>
        <w:spacing w:after="0" w:line="240" w:lineRule="auto"/>
        <w:jc w:val="both"/>
        <w:rPr>
          <w:rFonts w:ascii="Times New Roman" w:eastAsia="Noto Sans CJK SC" w:hAnsi="Times New Roman" w:cs="Times New Roman"/>
          <w:kern w:val="2"/>
          <w:sz w:val="24"/>
          <w:szCs w:val="24"/>
        </w:rPr>
      </w:pPr>
      <w:r w:rsidRPr="00200EDD">
        <w:rPr>
          <w:rFonts w:ascii="Times New Roman" w:hAnsi="Times New Roman"/>
          <w:sz w:val="24"/>
        </w:rPr>
        <w:t>„1.3. V případě výrobků se zálohovým poplatkem, kromě ustanovení bodu 1.1,</w:t>
      </w:r>
    </w:p>
    <w:p w14:paraId="433B6063" w14:textId="2121AE85" w:rsidR="000039C4" w:rsidRPr="00200EDD" w:rsidRDefault="003D1555" w:rsidP="000039C4">
      <w:pPr>
        <w:suppressAutoHyphens/>
        <w:spacing w:after="0" w:line="240" w:lineRule="auto"/>
        <w:jc w:val="both"/>
        <w:rPr>
          <w:rFonts w:ascii="Times New Roman" w:eastAsia="Noto Sans CJK SC" w:hAnsi="Times New Roman" w:cs="Times New Roman"/>
          <w:kern w:val="2"/>
          <w:sz w:val="24"/>
          <w:szCs w:val="24"/>
        </w:rPr>
      </w:pPr>
      <w:r w:rsidRPr="00200EDD">
        <w:rPr>
          <w:rFonts w:ascii="Times New Roman" w:hAnsi="Times New Roman"/>
          <w:sz w:val="24"/>
        </w:rPr>
        <w:t>1.3.1. druh materiálu, objem, barva, počet (kusů) a datum uvedení na trh výrobků podléhajících zálohovému poplatku, které jsou uvedeny na trh v Maďarsku,</w:t>
      </w:r>
    </w:p>
    <w:p w14:paraId="57ED84F0" w14:textId="2430FB29" w:rsidR="000039C4" w:rsidRPr="00200EDD" w:rsidRDefault="003D1555" w:rsidP="000039C4">
      <w:pPr>
        <w:suppressAutoHyphens/>
        <w:spacing w:after="0" w:line="240" w:lineRule="auto"/>
        <w:jc w:val="both"/>
        <w:rPr>
          <w:rFonts w:ascii="Times New Roman" w:eastAsia="Noto Sans CJK SC" w:hAnsi="Times New Roman" w:cs="Times New Roman"/>
          <w:kern w:val="2"/>
          <w:sz w:val="24"/>
          <w:szCs w:val="24"/>
        </w:rPr>
      </w:pPr>
      <w:r w:rsidRPr="00200EDD">
        <w:rPr>
          <w:rFonts w:ascii="Times New Roman" w:hAnsi="Times New Roman"/>
          <w:sz w:val="24"/>
        </w:rPr>
        <w:t>1.3.2. druh, objem a počet (kusů) vrácených výrobků a odpadu z nich v rámci systému zálohování, opětovné použití, odpad a počet opakovaně použitelných obalů.“</w:t>
      </w:r>
    </w:p>
    <w:p w14:paraId="4E11D642" w14:textId="77777777" w:rsidR="000039C4" w:rsidRPr="00200EDD" w:rsidRDefault="000039C4" w:rsidP="000039C4">
      <w:pPr>
        <w:suppressAutoHyphens/>
        <w:spacing w:after="160" w:line="259" w:lineRule="auto"/>
        <w:rPr>
          <w:rFonts w:ascii="Times New Roman" w:eastAsia="Times New Roman" w:hAnsi="Times New Roman" w:cs="Times New Roman"/>
          <w:bCs/>
          <w:kern w:val="2"/>
          <w:sz w:val="24"/>
          <w:szCs w:val="24"/>
          <w:lang w:eastAsia="zh-CN" w:bidi="hi-IN"/>
        </w:rPr>
      </w:pPr>
    </w:p>
    <w:p w14:paraId="7F28A10A" w14:textId="5F853142" w:rsidR="003D1555" w:rsidRPr="00200EDD" w:rsidRDefault="003D1555" w:rsidP="003D1555">
      <w:pPr>
        <w:suppressAutoHyphens/>
        <w:spacing w:after="0" w:line="240" w:lineRule="auto"/>
        <w:jc w:val="both"/>
        <w:rPr>
          <w:rFonts w:ascii="Times New Roman" w:eastAsia="Noto Sans CJK SC" w:hAnsi="Times New Roman" w:cs="Times New Roman"/>
          <w:kern w:val="2"/>
          <w:sz w:val="24"/>
          <w:szCs w:val="24"/>
        </w:rPr>
      </w:pPr>
      <w:r w:rsidRPr="00200EDD">
        <w:rPr>
          <w:rFonts w:ascii="Times New Roman" w:hAnsi="Times New Roman"/>
          <w:sz w:val="24"/>
        </w:rPr>
        <w:t>2. V nařízení vlády č. .../2023 (...), kterým se stanoví prováděcí pravidla pro fungování systému rozšířené odpovědnosti výrobce, se v bodě 2 přílohy 4 doplňuje nový bod 2.2, který zní:</w:t>
      </w:r>
    </w:p>
    <w:p w14:paraId="13BF9AA1" w14:textId="77777777" w:rsidR="003D1555" w:rsidRPr="00200EDD" w:rsidRDefault="003D1555" w:rsidP="003D1555">
      <w:pPr>
        <w:suppressAutoHyphens/>
        <w:spacing w:after="0" w:line="240" w:lineRule="auto"/>
        <w:jc w:val="both"/>
        <w:rPr>
          <w:rFonts w:ascii="Times New Roman" w:eastAsia="Noto Sans CJK SC" w:hAnsi="Times New Roman" w:cs="Times New Roman"/>
          <w:kern w:val="2"/>
          <w:sz w:val="24"/>
          <w:szCs w:val="24"/>
          <w:lang w:eastAsia="zh-CN" w:bidi="hi-IN"/>
        </w:rPr>
      </w:pPr>
    </w:p>
    <w:p w14:paraId="685EBAA1" w14:textId="51CD1C92" w:rsidR="003D1555" w:rsidRPr="00200EDD" w:rsidRDefault="00924FD3" w:rsidP="003D1555">
      <w:pPr>
        <w:suppressAutoHyphens/>
        <w:spacing w:after="0" w:line="240" w:lineRule="auto"/>
        <w:jc w:val="both"/>
        <w:rPr>
          <w:rFonts w:ascii="Times New Roman" w:eastAsia="Noto Sans CJK SC" w:hAnsi="Times New Roman" w:cs="Times New Roman"/>
          <w:kern w:val="2"/>
          <w:sz w:val="24"/>
          <w:szCs w:val="24"/>
        </w:rPr>
      </w:pPr>
      <w:r w:rsidRPr="00200EDD">
        <w:rPr>
          <w:rFonts w:ascii="Times New Roman" w:hAnsi="Times New Roman"/>
          <w:sz w:val="24"/>
        </w:rPr>
        <w:t>„2.2. v případě výrobků se zálohovým poplatkem kromě výrobků uvedených v bodě 1.1 druh materiálu, objem a počet (kusů) vrácených výrobků a jejich odpadu v rámci systému zálohování, odpad z opakovaně použitelných obalů a jejich počet (kusů).“</w:t>
      </w:r>
    </w:p>
    <w:p w14:paraId="389BCA50" w14:textId="4A1024C0" w:rsidR="003D1555" w:rsidRPr="00200EDD" w:rsidRDefault="003D1555" w:rsidP="003D1555">
      <w:pPr>
        <w:suppressAutoHyphens/>
        <w:spacing w:after="0" w:line="240" w:lineRule="auto"/>
        <w:jc w:val="both"/>
        <w:rPr>
          <w:rFonts w:ascii="Times New Roman" w:eastAsia="Noto Sans CJK SC" w:hAnsi="Times New Roman" w:cs="Times New Roman"/>
          <w:kern w:val="2"/>
          <w:sz w:val="24"/>
          <w:szCs w:val="24"/>
          <w:lang w:eastAsia="zh-CN" w:bidi="hi-IN"/>
        </w:rPr>
      </w:pPr>
    </w:p>
    <w:p w14:paraId="2AFB20DE" w14:textId="77777777" w:rsidR="003D1555" w:rsidRPr="00200EDD" w:rsidRDefault="003D1555" w:rsidP="000039C4">
      <w:pPr>
        <w:suppressAutoHyphens/>
        <w:spacing w:after="160" w:line="259" w:lineRule="auto"/>
        <w:rPr>
          <w:rFonts w:ascii="Times New Roman" w:eastAsia="Times New Roman" w:hAnsi="Times New Roman" w:cs="Times New Roman"/>
          <w:bCs/>
          <w:kern w:val="2"/>
          <w:sz w:val="24"/>
          <w:szCs w:val="24"/>
          <w:lang w:eastAsia="zh-CN" w:bidi="hi-IN"/>
        </w:rPr>
      </w:pPr>
    </w:p>
    <w:p w14:paraId="1D559179" w14:textId="77777777" w:rsidR="000039C4" w:rsidRPr="00200EDD" w:rsidRDefault="000039C4" w:rsidP="000039C4">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left="5245"/>
        <w:jc w:val="center"/>
        <w:rPr>
          <w:rFonts w:ascii="Times New Roman" w:eastAsia="Times New Roman" w:hAnsi="Times New Roman" w:cs="Times New Roman"/>
          <w:color w:val="000000"/>
          <w:sz w:val="24"/>
          <w:szCs w:val="24"/>
          <w:u w:color="000000"/>
          <w:bdr w:val="nil"/>
          <w14:textOutline w14:w="0" w14:cap="flat" w14:cmpd="sng" w14:algn="ctr">
            <w14:noFill/>
            <w14:prstDash w14:val="solid"/>
            <w14:bevel/>
          </w14:textOutline>
        </w:rPr>
      </w:pPr>
    </w:p>
    <w:p w14:paraId="4482A1D7" w14:textId="2E8F3BED" w:rsidR="00A529D8" w:rsidRPr="00775BA1" w:rsidRDefault="00A529D8" w:rsidP="00775BA1">
      <w:pPr>
        <w:spacing w:after="160" w:line="259" w:lineRule="auto"/>
        <w:rPr>
          <w:rFonts w:ascii="Times New Roman" w:eastAsia="Times New Roman" w:hAnsi="Times New Roman" w:cs="Times New Roman"/>
          <w:i/>
          <w:sz w:val="24"/>
          <w:szCs w:val="24"/>
          <w:u w:val="single"/>
        </w:rPr>
      </w:pPr>
    </w:p>
    <w:sectPr w:rsidR="00A529D8" w:rsidRPr="00775BA1" w:rsidSect="00A24F6D">
      <w:footerReference w:type="first" r:id="rId19"/>
      <w:pgSz w:w="11909" w:h="16834"/>
      <w:pgMar w:top="1443" w:right="1077" w:bottom="1443" w:left="1077" w:header="709" w:footer="709" w:gutter="0"/>
      <w:cols w:space="708"/>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8501B" w14:textId="77777777" w:rsidR="00E77B8C" w:rsidRDefault="00E77B8C" w:rsidP="00E004CA">
      <w:pPr>
        <w:spacing w:after="0" w:line="240" w:lineRule="auto"/>
      </w:pPr>
      <w:r>
        <w:separator/>
      </w:r>
    </w:p>
    <w:p w14:paraId="43460801" w14:textId="77777777" w:rsidR="00E77B8C" w:rsidRDefault="00E77B8C" w:rsidP="00E02647"/>
  </w:endnote>
  <w:endnote w:type="continuationSeparator" w:id="0">
    <w:p w14:paraId="5C5B516C" w14:textId="77777777" w:rsidR="00E77B8C" w:rsidRDefault="00E77B8C" w:rsidP="00E004CA">
      <w:pPr>
        <w:spacing w:after="0" w:line="240" w:lineRule="auto"/>
      </w:pPr>
      <w:r>
        <w:continuationSeparator/>
      </w:r>
    </w:p>
    <w:p w14:paraId="364F79AC" w14:textId="77777777" w:rsidR="00E77B8C" w:rsidRDefault="00E77B8C" w:rsidP="00E02647"/>
  </w:endnote>
  <w:endnote w:type="continuationNotice" w:id="1">
    <w:p w14:paraId="48C5238B" w14:textId="77777777" w:rsidR="00E77B8C" w:rsidRDefault="00E77B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TrueHelveticaLight">
    <w:altName w:val="Times New Roman"/>
    <w:charset w:val="00"/>
    <w:family w:val="auto"/>
    <w:pitch w:val="variable"/>
    <w:sig w:usb0="00001A83" w:usb1="090E0000" w:usb2="00000010" w:usb3="00000000" w:csb0="001C002D" w:csb1="00000000"/>
  </w:font>
  <w:font w:name="Verdana">
    <w:panose1 w:val="020B0604030504040204"/>
    <w:charset w:val="00"/>
    <w:family w:val="swiss"/>
    <w:pitch w:val="variable"/>
    <w:sig w:usb0="A00006FF" w:usb1="4000205B" w:usb2="00000010" w:usb3="00000000" w:csb0="0000019F" w:csb1="00000000"/>
  </w:font>
  <w:font w:name="EUAlbertina">
    <w:altName w:val="Arial"/>
    <w:panose1 w:val="00000000000000000000"/>
    <w:charset w:val="EE"/>
    <w:family w:val="swiss"/>
    <w:notTrueType/>
    <w:pitch w:val="default"/>
    <w:sig w:usb0="00000005" w:usb1="00000000" w:usb2="00000000" w:usb3="00000000" w:csb0="00000002" w:csb1="00000000"/>
  </w:font>
  <w:font w:name="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S Sans Serif">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Roman P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iberation Serif">
    <w:charset w:val="EE"/>
    <w:family w:val="roman"/>
    <w:pitch w:val="variable"/>
    <w:sig w:usb0="E0000AFF"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A5DE1" w14:textId="77777777" w:rsidR="00871BF4" w:rsidRDefault="00871BF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3F5E3" w14:textId="77777777" w:rsidR="00871BF4" w:rsidRDefault="00871B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B5F78" w14:textId="77777777" w:rsidR="00E77B8C" w:rsidRDefault="00E77B8C" w:rsidP="00E004CA">
      <w:pPr>
        <w:spacing w:after="0" w:line="240" w:lineRule="auto"/>
      </w:pPr>
      <w:r>
        <w:separator/>
      </w:r>
    </w:p>
    <w:p w14:paraId="70EA7B59" w14:textId="77777777" w:rsidR="00E77B8C" w:rsidRDefault="00E77B8C" w:rsidP="00E02647"/>
  </w:footnote>
  <w:footnote w:type="continuationSeparator" w:id="0">
    <w:p w14:paraId="631E9005" w14:textId="77777777" w:rsidR="00E77B8C" w:rsidRDefault="00E77B8C" w:rsidP="00E004CA">
      <w:pPr>
        <w:spacing w:after="0" w:line="240" w:lineRule="auto"/>
      </w:pPr>
      <w:r>
        <w:continuationSeparator/>
      </w:r>
    </w:p>
    <w:p w14:paraId="2687F618" w14:textId="77777777" w:rsidR="00E77B8C" w:rsidRDefault="00E77B8C" w:rsidP="00E02647"/>
  </w:footnote>
  <w:footnote w:type="continuationNotice" w:id="1">
    <w:p w14:paraId="0C0CB3A2" w14:textId="77777777" w:rsidR="00E77B8C" w:rsidRDefault="00E77B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A09EB" w14:textId="77777777" w:rsidR="00871BF4" w:rsidRDefault="00871BF4">
    <w:pPr>
      <w:pStyle w:val="Header"/>
      <w:spacing w:after="227" w:line="360" w:lineRule="auto"/>
      <w:jc w:val="center"/>
      <w:rPr>
        <w:rFonts w:ascii="Times New Roman" w:hAnsi="Times New Roman"/>
        <w:color w:val="80808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20F71" w14:textId="77777777" w:rsidR="00871BF4" w:rsidRDefault="00871BF4">
    <w:pPr>
      <w:pStyle w:val="Header"/>
      <w:jc w:val="center"/>
      <w:rPr>
        <w:rFonts w:ascii="Times New Roman" w:hAnsi="Times New Roman"/>
        <w:color w:val="666666"/>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92347B12"/>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DF566D50"/>
    <w:lvl w:ilvl="0">
      <w:start w:val="1"/>
      <w:numFmt w:val="bullet"/>
      <w:pStyle w:val="ListBullet2"/>
      <w:lvlText w:val=""/>
      <w:lvlJc w:val="left"/>
      <w:pPr>
        <w:tabs>
          <w:tab w:val="num" w:pos="926"/>
        </w:tabs>
        <w:ind w:left="926" w:hanging="360"/>
      </w:pPr>
      <w:rPr>
        <w:rFonts w:ascii="Symbol" w:hAnsi="Symbol" w:hint="default"/>
      </w:rPr>
    </w:lvl>
  </w:abstractNum>
  <w:abstractNum w:abstractNumId="2" w15:restartNumberingAfterBreak="0">
    <w:nsid w:val="008761A2"/>
    <w:multiLevelType w:val="hybridMultilevel"/>
    <w:tmpl w:val="A3961D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11110AF"/>
    <w:multiLevelType w:val="hybridMultilevel"/>
    <w:tmpl w:val="8466B312"/>
    <w:lvl w:ilvl="0" w:tplc="972AD2DA">
      <w:start w:val="7"/>
      <w:numFmt w:val="bullet"/>
      <w:lvlText w:val="-"/>
      <w:lvlJc w:val="left"/>
      <w:pPr>
        <w:ind w:left="480" w:hanging="360"/>
      </w:pPr>
      <w:rPr>
        <w:rFonts w:ascii="Times New Roman" w:eastAsiaTheme="minorHAnsi" w:hAnsi="Times New Roman" w:cs="Times New Roman" w:hint="default"/>
      </w:rPr>
    </w:lvl>
    <w:lvl w:ilvl="1" w:tplc="040E0003" w:tentative="1">
      <w:start w:val="1"/>
      <w:numFmt w:val="bullet"/>
      <w:lvlText w:val="o"/>
      <w:lvlJc w:val="left"/>
      <w:pPr>
        <w:ind w:left="1200" w:hanging="360"/>
      </w:pPr>
      <w:rPr>
        <w:rFonts w:ascii="Courier New" w:hAnsi="Courier New" w:cs="Courier New" w:hint="default"/>
      </w:rPr>
    </w:lvl>
    <w:lvl w:ilvl="2" w:tplc="040E0005" w:tentative="1">
      <w:start w:val="1"/>
      <w:numFmt w:val="bullet"/>
      <w:lvlText w:val=""/>
      <w:lvlJc w:val="left"/>
      <w:pPr>
        <w:ind w:left="1920" w:hanging="360"/>
      </w:pPr>
      <w:rPr>
        <w:rFonts w:ascii="Wingdings" w:hAnsi="Wingdings" w:hint="default"/>
      </w:rPr>
    </w:lvl>
    <w:lvl w:ilvl="3" w:tplc="040E0001" w:tentative="1">
      <w:start w:val="1"/>
      <w:numFmt w:val="bullet"/>
      <w:lvlText w:val=""/>
      <w:lvlJc w:val="left"/>
      <w:pPr>
        <w:ind w:left="2640" w:hanging="360"/>
      </w:pPr>
      <w:rPr>
        <w:rFonts w:ascii="Symbol" w:hAnsi="Symbol" w:hint="default"/>
      </w:rPr>
    </w:lvl>
    <w:lvl w:ilvl="4" w:tplc="040E0003" w:tentative="1">
      <w:start w:val="1"/>
      <w:numFmt w:val="bullet"/>
      <w:lvlText w:val="o"/>
      <w:lvlJc w:val="left"/>
      <w:pPr>
        <w:ind w:left="3360" w:hanging="360"/>
      </w:pPr>
      <w:rPr>
        <w:rFonts w:ascii="Courier New" w:hAnsi="Courier New" w:cs="Courier New" w:hint="default"/>
      </w:rPr>
    </w:lvl>
    <w:lvl w:ilvl="5" w:tplc="040E0005" w:tentative="1">
      <w:start w:val="1"/>
      <w:numFmt w:val="bullet"/>
      <w:lvlText w:val=""/>
      <w:lvlJc w:val="left"/>
      <w:pPr>
        <w:ind w:left="4080" w:hanging="360"/>
      </w:pPr>
      <w:rPr>
        <w:rFonts w:ascii="Wingdings" w:hAnsi="Wingdings" w:hint="default"/>
      </w:rPr>
    </w:lvl>
    <w:lvl w:ilvl="6" w:tplc="040E0001" w:tentative="1">
      <w:start w:val="1"/>
      <w:numFmt w:val="bullet"/>
      <w:lvlText w:val=""/>
      <w:lvlJc w:val="left"/>
      <w:pPr>
        <w:ind w:left="4800" w:hanging="360"/>
      </w:pPr>
      <w:rPr>
        <w:rFonts w:ascii="Symbol" w:hAnsi="Symbol" w:hint="default"/>
      </w:rPr>
    </w:lvl>
    <w:lvl w:ilvl="7" w:tplc="040E0003" w:tentative="1">
      <w:start w:val="1"/>
      <w:numFmt w:val="bullet"/>
      <w:lvlText w:val="o"/>
      <w:lvlJc w:val="left"/>
      <w:pPr>
        <w:ind w:left="5520" w:hanging="360"/>
      </w:pPr>
      <w:rPr>
        <w:rFonts w:ascii="Courier New" w:hAnsi="Courier New" w:cs="Courier New" w:hint="default"/>
      </w:rPr>
    </w:lvl>
    <w:lvl w:ilvl="8" w:tplc="040E0005" w:tentative="1">
      <w:start w:val="1"/>
      <w:numFmt w:val="bullet"/>
      <w:lvlText w:val=""/>
      <w:lvlJc w:val="left"/>
      <w:pPr>
        <w:ind w:left="6240" w:hanging="360"/>
      </w:pPr>
      <w:rPr>
        <w:rFonts w:ascii="Wingdings" w:hAnsi="Wingdings" w:hint="default"/>
      </w:rPr>
    </w:lvl>
  </w:abstractNum>
  <w:abstractNum w:abstractNumId="4" w15:restartNumberingAfterBreak="0">
    <w:nsid w:val="01944204"/>
    <w:multiLevelType w:val="hybridMultilevel"/>
    <w:tmpl w:val="90BC07D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02AA63E3"/>
    <w:multiLevelType w:val="hybridMultilevel"/>
    <w:tmpl w:val="7494CACA"/>
    <w:lvl w:ilvl="0" w:tplc="2D0EE03A">
      <w:start w:val="1"/>
      <w:numFmt w:val="lowerLetter"/>
      <w:lvlText w:val="(%1)"/>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02E7143D"/>
    <w:multiLevelType w:val="hybridMultilevel"/>
    <w:tmpl w:val="2E32C3B6"/>
    <w:lvl w:ilvl="0" w:tplc="A7AAC338">
      <w:start w:val="1"/>
      <w:numFmt w:val="bullet"/>
      <w:lvlText w:val=""/>
      <w:lvlJc w:val="left"/>
      <w:pPr>
        <w:ind w:left="1712" w:hanging="360"/>
      </w:pPr>
      <w:rPr>
        <w:rFonts w:ascii="Symbol" w:hAnsi="Symbol" w:hint="default"/>
      </w:rPr>
    </w:lvl>
    <w:lvl w:ilvl="1" w:tplc="040E0003">
      <w:start w:val="1"/>
      <w:numFmt w:val="bullet"/>
      <w:lvlText w:val="o"/>
      <w:lvlJc w:val="left"/>
      <w:pPr>
        <w:ind w:left="2432" w:hanging="360"/>
      </w:pPr>
      <w:rPr>
        <w:rFonts w:ascii="Courier New" w:hAnsi="Courier New" w:cs="Courier New" w:hint="default"/>
      </w:rPr>
    </w:lvl>
    <w:lvl w:ilvl="2" w:tplc="040E0005" w:tentative="1">
      <w:start w:val="1"/>
      <w:numFmt w:val="bullet"/>
      <w:lvlText w:val=""/>
      <w:lvlJc w:val="left"/>
      <w:pPr>
        <w:ind w:left="3152" w:hanging="360"/>
      </w:pPr>
      <w:rPr>
        <w:rFonts w:ascii="Wingdings" w:hAnsi="Wingdings" w:hint="default"/>
      </w:rPr>
    </w:lvl>
    <w:lvl w:ilvl="3" w:tplc="040E0001" w:tentative="1">
      <w:start w:val="1"/>
      <w:numFmt w:val="bullet"/>
      <w:lvlText w:val=""/>
      <w:lvlJc w:val="left"/>
      <w:pPr>
        <w:ind w:left="3872" w:hanging="360"/>
      </w:pPr>
      <w:rPr>
        <w:rFonts w:ascii="Symbol" w:hAnsi="Symbol" w:hint="default"/>
      </w:rPr>
    </w:lvl>
    <w:lvl w:ilvl="4" w:tplc="040E0003" w:tentative="1">
      <w:start w:val="1"/>
      <w:numFmt w:val="bullet"/>
      <w:lvlText w:val="o"/>
      <w:lvlJc w:val="left"/>
      <w:pPr>
        <w:ind w:left="4592" w:hanging="360"/>
      </w:pPr>
      <w:rPr>
        <w:rFonts w:ascii="Courier New" w:hAnsi="Courier New" w:cs="Courier New" w:hint="default"/>
      </w:rPr>
    </w:lvl>
    <w:lvl w:ilvl="5" w:tplc="040E0005" w:tentative="1">
      <w:start w:val="1"/>
      <w:numFmt w:val="bullet"/>
      <w:lvlText w:val=""/>
      <w:lvlJc w:val="left"/>
      <w:pPr>
        <w:ind w:left="5312" w:hanging="360"/>
      </w:pPr>
      <w:rPr>
        <w:rFonts w:ascii="Wingdings" w:hAnsi="Wingdings" w:hint="default"/>
      </w:rPr>
    </w:lvl>
    <w:lvl w:ilvl="6" w:tplc="040E0001" w:tentative="1">
      <w:start w:val="1"/>
      <w:numFmt w:val="bullet"/>
      <w:lvlText w:val=""/>
      <w:lvlJc w:val="left"/>
      <w:pPr>
        <w:ind w:left="6032" w:hanging="360"/>
      </w:pPr>
      <w:rPr>
        <w:rFonts w:ascii="Symbol" w:hAnsi="Symbol" w:hint="default"/>
      </w:rPr>
    </w:lvl>
    <w:lvl w:ilvl="7" w:tplc="040E0003" w:tentative="1">
      <w:start w:val="1"/>
      <w:numFmt w:val="bullet"/>
      <w:lvlText w:val="o"/>
      <w:lvlJc w:val="left"/>
      <w:pPr>
        <w:ind w:left="6752" w:hanging="360"/>
      </w:pPr>
      <w:rPr>
        <w:rFonts w:ascii="Courier New" w:hAnsi="Courier New" w:cs="Courier New" w:hint="default"/>
      </w:rPr>
    </w:lvl>
    <w:lvl w:ilvl="8" w:tplc="040E0005" w:tentative="1">
      <w:start w:val="1"/>
      <w:numFmt w:val="bullet"/>
      <w:lvlText w:val=""/>
      <w:lvlJc w:val="left"/>
      <w:pPr>
        <w:ind w:left="7472" w:hanging="360"/>
      </w:pPr>
      <w:rPr>
        <w:rFonts w:ascii="Wingdings" w:hAnsi="Wingdings" w:hint="default"/>
      </w:rPr>
    </w:lvl>
  </w:abstractNum>
  <w:abstractNum w:abstractNumId="7" w15:restartNumberingAfterBreak="0">
    <w:nsid w:val="02F10F1F"/>
    <w:multiLevelType w:val="hybridMultilevel"/>
    <w:tmpl w:val="84567CC8"/>
    <w:styleLink w:val="Szmmaljellt"/>
    <w:lvl w:ilvl="0" w:tplc="7CC88036">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1" w:tplc="27042AF0">
      <w:start w:val="1"/>
      <w:numFmt w:val="decimal"/>
      <w:lvlText w:val="%2."/>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2" w:tplc="A0FEC89E">
      <w:start w:val="1"/>
      <w:numFmt w:val="decimal"/>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3" w:tplc="07D489F2">
      <w:start w:val="1"/>
      <w:numFmt w:val="decimal"/>
      <w:lvlText w:val="%4."/>
      <w:lvlJc w:val="left"/>
      <w:pPr>
        <w:tabs>
          <w:tab w:val="left" w:pos="709"/>
          <w:tab w:val="left" w:pos="2127"/>
          <w:tab w:val="left" w:pos="2836"/>
          <w:tab w:val="left" w:pos="3545"/>
          <w:tab w:val="left" w:pos="4254"/>
          <w:tab w:val="left" w:pos="4963"/>
          <w:tab w:val="left" w:pos="5672"/>
          <w:tab w:val="left" w:pos="6381"/>
          <w:tab w:val="left" w:pos="7090"/>
          <w:tab w:val="left" w:pos="7799"/>
          <w:tab w:val="left" w:pos="8508"/>
          <w:tab w:val="left" w:pos="9217"/>
        </w:tabs>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4" w:tplc="7B68BF46">
      <w:start w:val="1"/>
      <w:numFmt w:val="decimal"/>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5" w:tplc="939C7588">
      <w:start w:val="1"/>
      <w:numFmt w:val="decimal"/>
      <w:lvlText w:val="%6."/>
      <w:lvlJc w:val="left"/>
      <w:pPr>
        <w:tabs>
          <w:tab w:val="left" w:pos="709"/>
          <w:tab w:val="left" w:pos="1418"/>
          <w:tab w:val="left" w:pos="2836"/>
          <w:tab w:val="left" w:pos="3545"/>
          <w:tab w:val="left" w:pos="4254"/>
          <w:tab w:val="left" w:pos="4963"/>
          <w:tab w:val="left" w:pos="5672"/>
          <w:tab w:val="left" w:pos="6381"/>
          <w:tab w:val="left" w:pos="7090"/>
          <w:tab w:val="left" w:pos="7799"/>
          <w:tab w:val="left" w:pos="8508"/>
          <w:tab w:val="left" w:pos="9217"/>
        </w:tabs>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6" w:tplc="63FAF13C">
      <w:start w:val="1"/>
      <w:numFmt w:val="decimal"/>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7" w:tplc="47D4FFDE">
      <w:start w:val="1"/>
      <w:numFmt w:val="decimal"/>
      <w:lvlText w:val="%8."/>
      <w:lvlJc w:val="left"/>
      <w:pPr>
        <w:tabs>
          <w:tab w:val="left" w:pos="709"/>
          <w:tab w:val="left" w:pos="1418"/>
          <w:tab w:val="left" w:pos="2127"/>
          <w:tab w:val="left" w:pos="3545"/>
          <w:tab w:val="left" w:pos="4254"/>
          <w:tab w:val="left" w:pos="4963"/>
          <w:tab w:val="left" w:pos="5672"/>
          <w:tab w:val="left" w:pos="6381"/>
          <w:tab w:val="left" w:pos="7090"/>
          <w:tab w:val="left" w:pos="7799"/>
          <w:tab w:val="left" w:pos="8508"/>
          <w:tab w:val="left" w:pos="9217"/>
        </w:tabs>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8" w:tplc="8910A54C">
      <w:start w:val="1"/>
      <w:numFmt w:val="decimal"/>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04A85EDE"/>
    <w:multiLevelType w:val="multilevel"/>
    <w:tmpl w:val="73CE343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4D175C6"/>
    <w:multiLevelType w:val="hybridMultilevel"/>
    <w:tmpl w:val="DF52FD54"/>
    <w:lvl w:ilvl="0" w:tplc="66AA292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0" w15:restartNumberingAfterBreak="0">
    <w:nsid w:val="052E552D"/>
    <w:multiLevelType w:val="hybridMultilevel"/>
    <w:tmpl w:val="76147DB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06714BFE"/>
    <w:multiLevelType w:val="hybridMultilevel"/>
    <w:tmpl w:val="40B26944"/>
    <w:lvl w:ilvl="0" w:tplc="28548FE2">
      <w:start w:val="1"/>
      <w:numFmt w:val="decimal"/>
      <w:lvlText w:val="(%1)"/>
      <w:lvlJc w:val="left"/>
      <w:pPr>
        <w:ind w:left="825" w:hanging="46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06790FD4"/>
    <w:multiLevelType w:val="hybridMultilevel"/>
    <w:tmpl w:val="D85E452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073D7210"/>
    <w:multiLevelType w:val="hybridMultilevel"/>
    <w:tmpl w:val="3C922BA4"/>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4" w15:restartNumberingAfterBreak="0">
    <w:nsid w:val="07A27769"/>
    <w:multiLevelType w:val="hybridMultilevel"/>
    <w:tmpl w:val="9A1E002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08455EBC"/>
    <w:multiLevelType w:val="hybridMultilevel"/>
    <w:tmpl w:val="31A012C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087F13B2"/>
    <w:multiLevelType w:val="hybridMultilevel"/>
    <w:tmpl w:val="E5AA705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08C8171F"/>
    <w:multiLevelType w:val="hybridMultilevel"/>
    <w:tmpl w:val="6A26C83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08E45070"/>
    <w:multiLevelType w:val="hybridMultilevel"/>
    <w:tmpl w:val="7828190E"/>
    <w:lvl w:ilvl="0" w:tplc="C088A5A6">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08ED2C9E"/>
    <w:multiLevelType w:val="hybridMultilevel"/>
    <w:tmpl w:val="76147DB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09775DAC"/>
    <w:multiLevelType w:val="hybridMultilevel"/>
    <w:tmpl w:val="BAF49486"/>
    <w:lvl w:ilvl="0" w:tplc="C088A5A6">
      <w:numFmt w:val="bullet"/>
      <w:lvlText w:val="-"/>
      <w:lvlJc w:val="left"/>
      <w:pPr>
        <w:ind w:left="1080" w:hanging="360"/>
      </w:pPr>
      <w:rPr>
        <w:rFonts w:ascii="Times New Roman" w:eastAsiaTheme="minorHAnsi"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1" w15:restartNumberingAfterBreak="0">
    <w:nsid w:val="09A52543"/>
    <w:multiLevelType w:val="hybridMultilevel"/>
    <w:tmpl w:val="DA64C23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0A41114B"/>
    <w:multiLevelType w:val="hybridMultilevel"/>
    <w:tmpl w:val="E0D6FB78"/>
    <w:lvl w:ilvl="0" w:tplc="040E000F">
      <w:start w:val="1"/>
      <w:numFmt w:val="decimal"/>
      <w:lvlText w:val="%1."/>
      <w:lvlJc w:val="left"/>
      <w:pPr>
        <w:ind w:left="360" w:hanging="360"/>
      </w:pPr>
    </w:lvl>
    <w:lvl w:ilvl="1" w:tplc="040E0017">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3" w15:restartNumberingAfterBreak="0">
    <w:nsid w:val="0A5C2095"/>
    <w:multiLevelType w:val="hybridMultilevel"/>
    <w:tmpl w:val="573637D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0B4F7AB2"/>
    <w:multiLevelType w:val="hybridMultilevel"/>
    <w:tmpl w:val="BE6479D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0B961B6D"/>
    <w:multiLevelType w:val="multilevel"/>
    <w:tmpl w:val="4A9820CE"/>
    <w:lvl w:ilvl="0">
      <w:start w:val="1"/>
      <w:numFmt w:val="decimal"/>
      <w:pStyle w:val="StlusTblzatszmozs9pt"/>
      <w:lvlText w:val="Table %1."/>
      <w:lvlJc w:val="left"/>
      <w:pPr>
        <w:tabs>
          <w:tab w:val="num" w:pos="1080"/>
        </w:tabs>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val="0"/>
        <w:i/>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0BAA30BF"/>
    <w:multiLevelType w:val="hybridMultilevel"/>
    <w:tmpl w:val="8D7C70C8"/>
    <w:lvl w:ilvl="0" w:tplc="AD8AF52C">
      <w:start w:val="1"/>
      <w:numFmt w:val="lowerLetter"/>
      <w:lvlText w:val="%1)"/>
      <w:lvlJc w:val="left"/>
      <w:pPr>
        <w:ind w:left="1068" w:hanging="360"/>
      </w:pPr>
      <w:rPr>
        <w:rFonts w:hint="default"/>
      </w:rPr>
    </w:lvl>
    <w:lvl w:ilvl="1" w:tplc="4CD86300">
      <w:start w:val="1"/>
      <w:numFmt w:val="lowerLetter"/>
      <w:lvlText w:val="%2."/>
      <w:lvlJc w:val="left"/>
      <w:pPr>
        <w:ind w:left="1788" w:hanging="360"/>
      </w:pPr>
    </w:lvl>
    <w:lvl w:ilvl="2" w:tplc="040E0017">
      <w:start w:val="1"/>
      <w:numFmt w:val="lowerLetter"/>
      <w:lvlText w:val="%3)"/>
      <w:lvlJc w:val="left"/>
      <w:pPr>
        <w:ind w:left="2508" w:hanging="180"/>
      </w:pPr>
    </w:lvl>
    <w:lvl w:ilvl="3" w:tplc="9C8E8CD2">
      <w:start w:val="1"/>
      <w:numFmt w:val="decimal"/>
      <w:lvlText w:val="%4."/>
      <w:lvlJc w:val="left"/>
      <w:pPr>
        <w:ind w:left="3228" w:hanging="360"/>
      </w:pPr>
    </w:lvl>
    <w:lvl w:ilvl="4" w:tplc="D57E0092" w:tentative="1">
      <w:start w:val="1"/>
      <w:numFmt w:val="lowerLetter"/>
      <w:lvlText w:val="%5."/>
      <w:lvlJc w:val="left"/>
      <w:pPr>
        <w:ind w:left="3948" w:hanging="360"/>
      </w:pPr>
    </w:lvl>
    <w:lvl w:ilvl="5" w:tplc="25E62F66" w:tentative="1">
      <w:start w:val="1"/>
      <w:numFmt w:val="lowerRoman"/>
      <w:lvlText w:val="%6."/>
      <w:lvlJc w:val="right"/>
      <w:pPr>
        <w:ind w:left="4668" w:hanging="180"/>
      </w:pPr>
    </w:lvl>
    <w:lvl w:ilvl="6" w:tplc="A1F6DD98" w:tentative="1">
      <w:start w:val="1"/>
      <w:numFmt w:val="decimal"/>
      <w:lvlText w:val="%7."/>
      <w:lvlJc w:val="left"/>
      <w:pPr>
        <w:ind w:left="5388" w:hanging="360"/>
      </w:pPr>
    </w:lvl>
    <w:lvl w:ilvl="7" w:tplc="C0B8E810" w:tentative="1">
      <w:start w:val="1"/>
      <w:numFmt w:val="lowerLetter"/>
      <w:lvlText w:val="%8."/>
      <w:lvlJc w:val="left"/>
      <w:pPr>
        <w:ind w:left="6108" w:hanging="360"/>
      </w:pPr>
    </w:lvl>
    <w:lvl w:ilvl="8" w:tplc="519EA8E0" w:tentative="1">
      <w:start w:val="1"/>
      <w:numFmt w:val="lowerRoman"/>
      <w:lvlText w:val="%9."/>
      <w:lvlJc w:val="right"/>
      <w:pPr>
        <w:ind w:left="6828" w:hanging="180"/>
      </w:pPr>
    </w:lvl>
  </w:abstractNum>
  <w:abstractNum w:abstractNumId="27" w15:restartNumberingAfterBreak="0">
    <w:nsid w:val="0BAA3666"/>
    <w:multiLevelType w:val="hybridMultilevel"/>
    <w:tmpl w:val="5D6A3B2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0D495AD5"/>
    <w:multiLevelType w:val="hybridMultilevel"/>
    <w:tmpl w:val="7A04610E"/>
    <w:lvl w:ilvl="0" w:tplc="EAEC0FF4">
      <w:start w:val="1"/>
      <w:numFmt w:val="decimal"/>
      <w:lvlText w:val="%1."/>
      <w:lvlJc w:val="left"/>
      <w:pPr>
        <w:ind w:left="720" w:hanging="360"/>
      </w:pPr>
      <w:rPr>
        <w:rFonts w:hint="default"/>
        <w:b w:val="0"/>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0DC90FB6"/>
    <w:multiLevelType w:val="hybridMultilevel"/>
    <w:tmpl w:val="44C6F6E8"/>
    <w:lvl w:ilvl="0" w:tplc="F08CCB5C">
      <w:start w:val="1"/>
      <w:numFmt w:val="decimal"/>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30" w15:restartNumberingAfterBreak="0">
    <w:nsid w:val="0E480DAE"/>
    <w:multiLevelType w:val="hybridMultilevel"/>
    <w:tmpl w:val="4702665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0E685009"/>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100D65FF"/>
    <w:multiLevelType w:val="hybridMultilevel"/>
    <w:tmpl w:val="84567CC8"/>
    <w:numStyleLink w:val="Szmmaljellt"/>
  </w:abstractNum>
  <w:abstractNum w:abstractNumId="33" w15:restartNumberingAfterBreak="0">
    <w:nsid w:val="116867B2"/>
    <w:multiLevelType w:val="hybridMultilevel"/>
    <w:tmpl w:val="E52EB2A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11730950"/>
    <w:multiLevelType w:val="hybridMultilevel"/>
    <w:tmpl w:val="03D07B5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124A443A"/>
    <w:multiLevelType w:val="hybridMultilevel"/>
    <w:tmpl w:val="64D26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12810E84"/>
    <w:multiLevelType w:val="hybridMultilevel"/>
    <w:tmpl w:val="25E2BDA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12CD02BA"/>
    <w:multiLevelType w:val="hybridMultilevel"/>
    <w:tmpl w:val="D090D1FA"/>
    <w:lvl w:ilvl="0" w:tplc="DBBC3E1C">
      <w:start w:val="1"/>
      <w:numFmt w:val="lowerLetter"/>
      <w:lvlText w:val="%1)"/>
      <w:lvlJc w:val="left"/>
      <w:pPr>
        <w:ind w:left="2629" w:hanging="360"/>
      </w:pPr>
      <w:rPr>
        <w:i/>
        <w:iCs/>
      </w:rPr>
    </w:lvl>
    <w:lvl w:ilvl="1" w:tplc="040E0019" w:tentative="1">
      <w:start w:val="1"/>
      <w:numFmt w:val="lowerLetter"/>
      <w:lvlText w:val="%2."/>
      <w:lvlJc w:val="left"/>
      <w:pPr>
        <w:ind w:left="3349" w:hanging="360"/>
      </w:pPr>
    </w:lvl>
    <w:lvl w:ilvl="2" w:tplc="040E001B" w:tentative="1">
      <w:start w:val="1"/>
      <w:numFmt w:val="lowerRoman"/>
      <w:lvlText w:val="%3."/>
      <w:lvlJc w:val="right"/>
      <w:pPr>
        <w:ind w:left="4069" w:hanging="180"/>
      </w:pPr>
    </w:lvl>
    <w:lvl w:ilvl="3" w:tplc="040E000F" w:tentative="1">
      <w:start w:val="1"/>
      <w:numFmt w:val="decimal"/>
      <w:lvlText w:val="%4."/>
      <w:lvlJc w:val="left"/>
      <w:pPr>
        <w:ind w:left="4789" w:hanging="360"/>
      </w:pPr>
    </w:lvl>
    <w:lvl w:ilvl="4" w:tplc="040E0019" w:tentative="1">
      <w:start w:val="1"/>
      <w:numFmt w:val="lowerLetter"/>
      <w:lvlText w:val="%5."/>
      <w:lvlJc w:val="left"/>
      <w:pPr>
        <w:ind w:left="5509" w:hanging="360"/>
      </w:pPr>
    </w:lvl>
    <w:lvl w:ilvl="5" w:tplc="040E001B" w:tentative="1">
      <w:start w:val="1"/>
      <w:numFmt w:val="lowerRoman"/>
      <w:lvlText w:val="%6."/>
      <w:lvlJc w:val="right"/>
      <w:pPr>
        <w:ind w:left="6229" w:hanging="180"/>
      </w:pPr>
    </w:lvl>
    <w:lvl w:ilvl="6" w:tplc="040E000F" w:tentative="1">
      <w:start w:val="1"/>
      <w:numFmt w:val="decimal"/>
      <w:lvlText w:val="%7."/>
      <w:lvlJc w:val="left"/>
      <w:pPr>
        <w:ind w:left="6949" w:hanging="360"/>
      </w:pPr>
    </w:lvl>
    <w:lvl w:ilvl="7" w:tplc="040E0019" w:tentative="1">
      <w:start w:val="1"/>
      <w:numFmt w:val="lowerLetter"/>
      <w:lvlText w:val="%8."/>
      <w:lvlJc w:val="left"/>
      <w:pPr>
        <w:ind w:left="7669" w:hanging="360"/>
      </w:pPr>
    </w:lvl>
    <w:lvl w:ilvl="8" w:tplc="040E001B" w:tentative="1">
      <w:start w:val="1"/>
      <w:numFmt w:val="lowerRoman"/>
      <w:lvlText w:val="%9."/>
      <w:lvlJc w:val="right"/>
      <w:pPr>
        <w:ind w:left="8389" w:hanging="180"/>
      </w:pPr>
    </w:lvl>
  </w:abstractNum>
  <w:abstractNum w:abstractNumId="38" w15:restartNumberingAfterBreak="0">
    <w:nsid w:val="13A4383F"/>
    <w:multiLevelType w:val="hybridMultilevel"/>
    <w:tmpl w:val="33F6E9E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141109F2"/>
    <w:multiLevelType w:val="hybridMultilevel"/>
    <w:tmpl w:val="75CA5AC4"/>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0" w15:restartNumberingAfterBreak="0">
    <w:nsid w:val="14401C3B"/>
    <w:multiLevelType w:val="hybridMultilevel"/>
    <w:tmpl w:val="FC7A6ED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144D14D9"/>
    <w:multiLevelType w:val="hybridMultilevel"/>
    <w:tmpl w:val="DF3C7B70"/>
    <w:lvl w:ilvl="0" w:tplc="040E0017">
      <w:start w:val="1"/>
      <w:numFmt w:val="lowerLetter"/>
      <w:lvlText w:val="%1)"/>
      <w:lvlJc w:val="left"/>
      <w:pPr>
        <w:ind w:left="862" w:hanging="360"/>
      </w:p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42" w15:restartNumberingAfterBreak="0">
    <w:nsid w:val="152842B1"/>
    <w:multiLevelType w:val="hybridMultilevel"/>
    <w:tmpl w:val="D090D1FA"/>
    <w:lvl w:ilvl="0" w:tplc="DBBC3E1C">
      <w:start w:val="1"/>
      <w:numFmt w:val="lowerLetter"/>
      <w:lvlText w:val="%1)"/>
      <w:lvlJc w:val="left"/>
      <w:pPr>
        <w:ind w:left="2629" w:hanging="360"/>
      </w:pPr>
      <w:rPr>
        <w:i/>
        <w:iCs/>
      </w:rPr>
    </w:lvl>
    <w:lvl w:ilvl="1" w:tplc="040E0019" w:tentative="1">
      <w:start w:val="1"/>
      <w:numFmt w:val="lowerLetter"/>
      <w:lvlText w:val="%2."/>
      <w:lvlJc w:val="left"/>
      <w:pPr>
        <w:ind w:left="3349" w:hanging="360"/>
      </w:pPr>
    </w:lvl>
    <w:lvl w:ilvl="2" w:tplc="040E001B" w:tentative="1">
      <w:start w:val="1"/>
      <w:numFmt w:val="lowerRoman"/>
      <w:lvlText w:val="%3."/>
      <w:lvlJc w:val="right"/>
      <w:pPr>
        <w:ind w:left="4069" w:hanging="180"/>
      </w:pPr>
    </w:lvl>
    <w:lvl w:ilvl="3" w:tplc="040E000F" w:tentative="1">
      <w:start w:val="1"/>
      <w:numFmt w:val="decimal"/>
      <w:lvlText w:val="%4."/>
      <w:lvlJc w:val="left"/>
      <w:pPr>
        <w:ind w:left="4789" w:hanging="360"/>
      </w:pPr>
    </w:lvl>
    <w:lvl w:ilvl="4" w:tplc="040E0019" w:tentative="1">
      <w:start w:val="1"/>
      <w:numFmt w:val="lowerLetter"/>
      <w:lvlText w:val="%5."/>
      <w:lvlJc w:val="left"/>
      <w:pPr>
        <w:ind w:left="5509" w:hanging="360"/>
      </w:pPr>
    </w:lvl>
    <w:lvl w:ilvl="5" w:tplc="040E001B" w:tentative="1">
      <w:start w:val="1"/>
      <w:numFmt w:val="lowerRoman"/>
      <w:lvlText w:val="%6."/>
      <w:lvlJc w:val="right"/>
      <w:pPr>
        <w:ind w:left="6229" w:hanging="180"/>
      </w:pPr>
    </w:lvl>
    <w:lvl w:ilvl="6" w:tplc="040E000F" w:tentative="1">
      <w:start w:val="1"/>
      <w:numFmt w:val="decimal"/>
      <w:lvlText w:val="%7."/>
      <w:lvlJc w:val="left"/>
      <w:pPr>
        <w:ind w:left="6949" w:hanging="360"/>
      </w:pPr>
    </w:lvl>
    <w:lvl w:ilvl="7" w:tplc="040E0019" w:tentative="1">
      <w:start w:val="1"/>
      <w:numFmt w:val="lowerLetter"/>
      <w:lvlText w:val="%8."/>
      <w:lvlJc w:val="left"/>
      <w:pPr>
        <w:ind w:left="7669" w:hanging="360"/>
      </w:pPr>
    </w:lvl>
    <w:lvl w:ilvl="8" w:tplc="040E001B" w:tentative="1">
      <w:start w:val="1"/>
      <w:numFmt w:val="lowerRoman"/>
      <w:lvlText w:val="%9."/>
      <w:lvlJc w:val="right"/>
      <w:pPr>
        <w:ind w:left="8389" w:hanging="180"/>
      </w:pPr>
    </w:lvl>
  </w:abstractNum>
  <w:abstractNum w:abstractNumId="43" w15:restartNumberingAfterBreak="0">
    <w:nsid w:val="154D5AD6"/>
    <w:multiLevelType w:val="hybridMultilevel"/>
    <w:tmpl w:val="B4F6EE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161E1FDE"/>
    <w:multiLevelType w:val="hybridMultilevel"/>
    <w:tmpl w:val="8C92600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171822DC"/>
    <w:multiLevelType w:val="hybridMultilevel"/>
    <w:tmpl w:val="A3961D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6" w15:restartNumberingAfterBreak="0">
    <w:nsid w:val="17456368"/>
    <w:multiLevelType w:val="multilevel"/>
    <w:tmpl w:val="D222E6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176B0F43"/>
    <w:multiLevelType w:val="hybridMultilevel"/>
    <w:tmpl w:val="9C561906"/>
    <w:lvl w:ilvl="0" w:tplc="5A1C584C">
      <w:start w:val="1"/>
      <w:numFmt w:val="decimal"/>
      <w:lvlText w:val="%1."/>
      <w:lvlJc w:val="left"/>
      <w:pPr>
        <w:ind w:left="360" w:hanging="360"/>
      </w:pPr>
      <w:rPr>
        <w:rFonts w:hint="default"/>
        <w:b/>
      </w:rPr>
    </w:lvl>
    <w:lvl w:ilvl="1" w:tplc="130C3A12">
      <w:start w:val="1"/>
      <w:numFmt w:val="lowerLetter"/>
      <w:lvlText w:val="%2."/>
      <w:lvlJc w:val="left"/>
      <w:pPr>
        <w:ind w:left="1080" w:hanging="360"/>
      </w:pPr>
    </w:lvl>
    <w:lvl w:ilvl="2" w:tplc="2C52895C">
      <w:start w:val="1"/>
      <w:numFmt w:val="lowerRoman"/>
      <w:lvlText w:val="%3."/>
      <w:lvlJc w:val="right"/>
      <w:pPr>
        <w:ind w:left="1800" w:hanging="180"/>
      </w:pPr>
    </w:lvl>
    <w:lvl w:ilvl="3" w:tplc="043E3308">
      <w:start w:val="1"/>
      <w:numFmt w:val="decimal"/>
      <w:lvlText w:val="%4."/>
      <w:lvlJc w:val="left"/>
      <w:pPr>
        <w:ind w:left="2520" w:hanging="360"/>
      </w:pPr>
    </w:lvl>
    <w:lvl w:ilvl="4" w:tplc="327404CC">
      <w:start w:val="1"/>
      <w:numFmt w:val="lowerLetter"/>
      <w:lvlText w:val="%5."/>
      <w:lvlJc w:val="left"/>
      <w:pPr>
        <w:ind w:left="3240" w:hanging="360"/>
      </w:pPr>
    </w:lvl>
    <w:lvl w:ilvl="5" w:tplc="4EA6AB3A" w:tentative="1">
      <w:start w:val="1"/>
      <w:numFmt w:val="lowerRoman"/>
      <w:lvlText w:val="%6."/>
      <w:lvlJc w:val="right"/>
      <w:pPr>
        <w:ind w:left="3960" w:hanging="180"/>
      </w:pPr>
    </w:lvl>
    <w:lvl w:ilvl="6" w:tplc="6DCA4F6E" w:tentative="1">
      <w:start w:val="1"/>
      <w:numFmt w:val="decimal"/>
      <w:lvlText w:val="%7."/>
      <w:lvlJc w:val="left"/>
      <w:pPr>
        <w:ind w:left="4680" w:hanging="360"/>
      </w:pPr>
    </w:lvl>
    <w:lvl w:ilvl="7" w:tplc="C7B40172" w:tentative="1">
      <w:start w:val="1"/>
      <w:numFmt w:val="lowerLetter"/>
      <w:lvlText w:val="%8."/>
      <w:lvlJc w:val="left"/>
      <w:pPr>
        <w:ind w:left="5400" w:hanging="360"/>
      </w:pPr>
    </w:lvl>
    <w:lvl w:ilvl="8" w:tplc="E4BEDC7C" w:tentative="1">
      <w:start w:val="1"/>
      <w:numFmt w:val="lowerRoman"/>
      <w:lvlText w:val="%9."/>
      <w:lvlJc w:val="right"/>
      <w:pPr>
        <w:ind w:left="6120" w:hanging="180"/>
      </w:pPr>
    </w:lvl>
  </w:abstractNum>
  <w:abstractNum w:abstractNumId="48" w15:restartNumberingAfterBreak="0">
    <w:nsid w:val="17AB1FD9"/>
    <w:multiLevelType w:val="hybridMultilevel"/>
    <w:tmpl w:val="22B4A4DC"/>
    <w:lvl w:ilvl="0" w:tplc="A1CE0AB0">
      <w:start w:val="1"/>
      <w:numFmt w:val="bullet"/>
      <w:lvlText w:val=""/>
      <w:lvlJc w:val="left"/>
      <w:pPr>
        <w:ind w:left="720" w:hanging="360"/>
      </w:pPr>
      <w:rPr>
        <w:rFonts w:ascii="Symbol" w:hAnsi="Symbol" w:hint="default"/>
        <w:w w:val="100"/>
        <w:sz w:val="24"/>
        <w:szCs w:val="24"/>
        <w:lang w:val="hu-HU" w:eastAsia="hu-HU" w:bidi="hu-HU"/>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cs="Wingdings" w:hint="default"/>
      </w:rPr>
    </w:lvl>
    <w:lvl w:ilvl="3" w:tplc="040E0001" w:tentative="1">
      <w:start w:val="1"/>
      <w:numFmt w:val="bullet"/>
      <w:lvlText w:val=""/>
      <w:lvlJc w:val="left"/>
      <w:pPr>
        <w:ind w:left="2880" w:hanging="360"/>
      </w:pPr>
      <w:rPr>
        <w:rFonts w:ascii="Symbol" w:hAnsi="Symbol" w:cs="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cs="Wingdings" w:hint="default"/>
      </w:rPr>
    </w:lvl>
    <w:lvl w:ilvl="6" w:tplc="040E0001" w:tentative="1">
      <w:start w:val="1"/>
      <w:numFmt w:val="bullet"/>
      <w:lvlText w:val=""/>
      <w:lvlJc w:val="left"/>
      <w:pPr>
        <w:ind w:left="5040" w:hanging="360"/>
      </w:pPr>
      <w:rPr>
        <w:rFonts w:ascii="Symbol" w:hAnsi="Symbol" w:cs="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cs="Wingdings" w:hint="default"/>
      </w:rPr>
    </w:lvl>
  </w:abstractNum>
  <w:abstractNum w:abstractNumId="49" w15:restartNumberingAfterBreak="0">
    <w:nsid w:val="17CE64FE"/>
    <w:multiLevelType w:val="hybridMultilevel"/>
    <w:tmpl w:val="82266050"/>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0" w15:restartNumberingAfterBreak="0">
    <w:nsid w:val="1946569D"/>
    <w:multiLevelType w:val="hybridMultilevel"/>
    <w:tmpl w:val="07BC3BD2"/>
    <w:lvl w:ilvl="0" w:tplc="C088A5A6">
      <w:numFmt w:val="bullet"/>
      <w:lvlText w:val="-"/>
      <w:lvlJc w:val="left"/>
      <w:pPr>
        <w:ind w:left="1080" w:hanging="360"/>
      </w:pPr>
      <w:rPr>
        <w:rFonts w:ascii="Times New Roman" w:eastAsiaTheme="minorHAnsi"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51" w15:restartNumberingAfterBreak="0">
    <w:nsid w:val="1A753AE5"/>
    <w:multiLevelType w:val="hybridMultilevel"/>
    <w:tmpl w:val="D85E452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2" w15:restartNumberingAfterBreak="0">
    <w:nsid w:val="1AB40EF7"/>
    <w:multiLevelType w:val="hybridMultilevel"/>
    <w:tmpl w:val="BDCE1B9A"/>
    <w:lvl w:ilvl="0" w:tplc="5A20DF24">
      <w:start w:val="2"/>
      <w:numFmt w:val="decimal"/>
      <w:lvlText w:val="(%1)"/>
      <w:lvlJc w:val="left"/>
      <w:pPr>
        <w:ind w:left="120" w:hanging="241"/>
      </w:pPr>
      <w:rPr>
        <w:rFonts w:ascii="Times New Roman" w:eastAsia="Times New Roman" w:hAnsi="Times New Roman" w:cs="Times New Roman" w:hint="default"/>
        <w:b w:val="0"/>
        <w:bCs w:val="0"/>
        <w:i w:val="0"/>
        <w:iCs w:val="0"/>
        <w:spacing w:val="-1"/>
        <w:w w:val="102"/>
        <w:sz w:val="18"/>
        <w:szCs w:val="18"/>
        <w:lang w:val="hu-HU" w:eastAsia="en-US" w:bidi="ar-SA"/>
      </w:rPr>
    </w:lvl>
    <w:lvl w:ilvl="1" w:tplc="188E65F0">
      <w:numFmt w:val="bullet"/>
      <w:lvlText w:val="•"/>
      <w:lvlJc w:val="left"/>
      <w:pPr>
        <w:ind w:left="1209" w:hanging="241"/>
      </w:pPr>
      <w:rPr>
        <w:rFonts w:hint="default"/>
        <w:lang w:val="hu-HU" w:eastAsia="en-US" w:bidi="ar-SA"/>
      </w:rPr>
    </w:lvl>
    <w:lvl w:ilvl="2" w:tplc="1AAC8254">
      <w:numFmt w:val="bullet"/>
      <w:lvlText w:val="•"/>
      <w:lvlJc w:val="left"/>
      <w:pPr>
        <w:ind w:left="2299" w:hanging="241"/>
      </w:pPr>
      <w:rPr>
        <w:rFonts w:hint="default"/>
        <w:lang w:val="hu-HU" w:eastAsia="en-US" w:bidi="ar-SA"/>
      </w:rPr>
    </w:lvl>
    <w:lvl w:ilvl="3" w:tplc="6C546754">
      <w:numFmt w:val="bullet"/>
      <w:lvlText w:val="•"/>
      <w:lvlJc w:val="left"/>
      <w:pPr>
        <w:ind w:left="3389" w:hanging="241"/>
      </w:pPr>
      <w:rPr>
        <w:rFonts w:hint="default"/>
        <w:lang w:val="hu-HU" w:eastAsia="en-US" w:bidi="ar-SA"/>
      </w:rPr>
    </w:lvl>
    <w:lvl w:ilvl="4" w:tplc="7AAEF0B0">
      <w:numFmt w:val="bullet"/>
      <w:lvlText w:val="•"/>
      <w:lvlJc w:val="left"/>
      <w:pPr>
        <w:ind w:left="4479" w:hanging="241"/>
      </w:pPr>
      <w:rPr>
        <w:rFonts w:hint="default"/>
        <w:lang w:val="hu-HU" w:eastAsia="en-US" w:bidi="ar-SA"/>
      </w:rPr>
    </w:lvl>
    <w:lvl w:ilvl="5" w:tplc="4294B4E4">
      <w:numFmt w:val="bullet"/>
      <w:lvlText w:val="•"/>
      <w:lvlJc w:val="left"/>
      <w:pPr>
        <w:ind w:left="5569" w:hanging="241"/>
      </w:pPr>
      <w:rPr>
        <w:rFonts w:hint="default"/>
        <w:lang w:val="hu-HU" w:eastAsia="en-US" w:bidi="ar-SA"/>
      </w:rPr>
    </w:lvl>
    <w:lvl w:ilvl="6" w:tplc="202ECA04">
      <w:numFmt w:val="bullet"/>
      <w:lvlText w:val="•"/>
      <w:lvlJc w:val="left"/>
      <w:pPr>
        <w:ind w:left="6659" w:hanging="241"/>
      </w:pPr>
      <w:rPr>
        <w:rFonts w:hint="default"/>
        <w:lang w:val="hu-HU" w:eastAsia="en-US" w:bidi="ar-SA"/>
      </w:rPr>
    </w:lvl>
    <w:lvl w:ilvl="7" w:tplc="B9601C46">
      <w:numFmt w:val="bullet"/>
      <w:lvlText w:val="•"/>
      <w:lvlJc w:val="left"/>
      <w:pPr>
        <w:ind w:left="7748" w:hanging="241"/>
      </w:pPr>
      <w:rPr>
        <w:rFonts w:hint="default"/>
        <w:lang w:val="hu-HU" w:eastAsia="en-US" w:bidi="ar-SA"/>
      </w:rPr>
    </w:lvl>
    <w:lvl w:ilvl="8" w:tplc="F6629DBE">
      <w:numFmt w:val="bullet"/>
      <w:lvlText w:val="•"/>
      <w:lvlJc w:val="left"/>
      <w:pPr>
        <w:ind w:left="8838" w:hanging="241"/>
      </w:pPr>
      <w:rPr>
        <w:rFonts w:hint="default"/>
        <w:lang w:val="hu-HU" w:eastAsia="en-US" w:bidi="ar-SA"/>
      </w:rPr>
    </w:lvl>
  </w:abstractNum>
  <w:abstractNum w:abstractNumId="53" w15:restartNumberingAfterBreak="0">
    <w:nsid w:val="1AE03E15"/>
    <w:multiLevelType w:val="hybridMultilevel"/>
    <w:tmpl w:val="B1769D7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4" w15:restartNumberingAfterBreak="0">
    <w:nsid w:val="1BCE5E68"/>
    <w:multiLevelType w:val="hybridMultilevel"/>
    <w:tmpl w:val="F5B498C0"/>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55" w15:restartNumberingAfterBreak="0">
    <w:nsid w:val="1BD0322A"/>
    <w:multiLevelType w:val="hybridMultilevel"/>
    <w:tmpl w:val="9A02DC3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6" w15:restartNumberingAfterBreak="0">
    <w:nsid w:val="1CAF1E96"/>
    <w:multiLevelType w:val="hybridMultilevel"/>
    <w:tmpl w:val="2E02867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7" w15:restartNumberingAfterBreak="0">
    <w:nsid w:val="1D1B3B8D"/>
    <w:multiLevelType w:val="hybridMultilevel"/>
    <w:tmpl w:val="C1AEC0BE"/>
    <w:lvl w:ilvl="0" w:tplc="822EC3EC">
      <w:start w:val="1"/>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8" w15:restartNumberingAfterBreak="0">
    <w:nsid w:val="1DFB4D59"/>
    <w:multiLevelType w:val="hybridMultilevel"/>
    <w:tmpl w:val="7396C212"/>
    <w:lvl w:ilvl="0" w:tplc="2B802B66">
      <w:start w:val="1"/>
      <w:numFmt w:val="lowerLetter"/>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59" w15:restartNumberingAfterBreak="0">
    <w:nsid w:val="1E0C5F47"/>
    <w:multiLevelType w:val="hybridMultilevel"/>
    <w:tmpl w:val="D5EA01C6"/>
    <w:lvl w:ilvl="0" w:tplc="548C0BB6">
      <w:start w:val="1"/>
      <w:numFmt w:val="lowerLetter"/>
      <w:lvlText w:val="%1)"/>
      <w:lvlJc w:val="left"/>
      <w:pPr>
        <w:ind w:left="927" w:hanging="360"/>
      </w:pPr>
      <w:rPr>
        <w:rFonts w:ascii="Times New Roman" w:eastAsiaTheme="minorHAnsi" w:hAnsi="Times New Roman" w:cs="Times New Roman"/>
        <w:i/>
        <w:iCs/>
        <w:w w:val="100"/>
        <w:sz w:val="24"/>
        <w:szCs w:val="24"/>
        <w:lang w:val="hu-HU" w:eastAsia="hu-HU" w:bidi="hu-HU"/>
      </w:rPr>
    </w:lvl>
    <w:lvl w:ilvl="1" w:tplc="040E0003">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60" w15:restartNumberingAfterBreak="0">
    <w:nsid w:val="1E351EEE"/>
    <w:multiLevelType w:val="hybridMultilevel"/>
    <w:tmpl w:val="6E66BAEE"/>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1" w15:restartNumberingAfterBreak="0">
    <w:nsid w:val="1E792C24"/>
    <w:multiLevelType w:val="hybridMultilevel"/>
    <w:tmpl w:val="26B078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2" w15:restartNumberingAfterBreak="0">
    <w:nsid w:val="1F7C0B8E"/>
    <w:multiLevelType w:val="hybridMultilevel"/>
    <w:tmpl w:val="5C9678D0"/>
    <w:lvl w:ilvl="0" w:tplc="64B62AD2">
      <w:start w:val="1"/>
      <w:numFmt w:val="lowerLetter"/>
      <w:lvlText w:val="%1)"/>
      <w:lvlJc w:val="left"/>
      <w:pPr>
        <w:ind w:left="720" w:hanging="360"/>
      </w:pPr>
      <w:rPr>
        <w:rFonts w:hint="default"/>
        <w:i/>
        <w:i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3" w15:restartNumberingAfterBreak="0">
    <w:nsid w:val="20C73B23"/>
    <w:multiLevelType w:val="multilevel"/>
    <w:tmpl w:val="9BF8026E"/>
    <w:lvl w:ilvl="0">
      <w:start w:val="1"/>
      <w:numFmt w:val="decimal"/>
      <w:lvlText w:val="%1."/>
      <w:lvlJc w:val="left"/>
      <w:pPr>
        <w:ind w:left="349"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742" w:hanging="720"/>
      </w:pPr>
      <w:rPr>
        <w:rFonts w:hint="default"/>
      </w:rPr>
    </w:lvl>
    <w:lvl w:ilvl="4">
      <w:start w:val="1"/>
      <w:numFmt w:val="decimal"/>
      <w:isLgl/>
      <w:lvlText w:val="%1.%2.%3.%4.%5."/>
      <w:lvlJc w:val="left"/>
      <w:pPr>
        <w:ind w:left="1113" w:hanging="1080"/>
      </w:pPr>
      <w:rPr>
        <w:rFonts w:hint="default"/>
      </w:rPr>
    </w:lvl>
    <w:lvl w:ilvl="5">
      <w:start w:val="1"/>
      <w:numFmt w:val="decimal"/>
      <w:isLgl/>
      <w:lvlText w:val="%1.%2.%3.%4.%5.%6."/>
      <w:lvlJc w:val="left"/>
      <w:pPr>
        <w:ind w:left="1124" w:hanging="1080"/>
      </w:pPr>
      <w:rPr>
        <w:rFonts w:hint="default"/>
      </w:rPr>
    </w:lvl>
    <w:lvl w:ilvl="6">
      <w:start w:val="1"/>
      <w:numFmt w:val="decimal"/>
      <w:isLgl/>
      <w:lvlText w:val="%1.%2.%3.%4.%5.%6.%7."/>
      <w:lvlJc w:val="left"/>
      <w:pPr>
        <w:ind w:left="1495" w:hanging="144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877" w:hanging="1800"/>
      </w:pPr>
      <w:rPr>
        <w:rFonts w:hint="default"/>
      </w:rPr>
    </w:lvl>
  </w:abstractNum>
  <w:abstractNum w:abstractNumId="64" w15:restartNumberingAfterBreak="0">
    <w:nsid w:val="213C331D"/>
    <w:multiLevelType w:val="hybridMultilevel"/>
    <w:tmpl w:val="1C206D5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5" w15:restartNumberingAfterBreak="0">
    <w:nsid w:val="215E5C78"/>
    <w:multiLevelType w:val="hybridMultilevel"/>
    <w:tmpl w:val="A3961D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6" w15:restartNumberingAfterBreak="0">
    <w:nsid w:val="217F2FBC"/>
    <w:multiLevelType w:val="hybridMultilevel"/>
    <w:tmpl w:val="F1529F9E"/>
    <w:lvl w:ilvl="0" w:tplc="10A4B88C">
      <w:start w:val="1"/>
      <w:numFmt w:val="lowerLetter"/>
      <w:lvlText w:val="%1)"/>
      <w:lvlJc w:val="left"/>
      <w:pPr>
        <w:ind w:left="709" w:hanging="360"/>
      </w:pPr>
      <w:rPr>
        <w:rFonts w:hint="default"/>
        <w:sz w:val="24"/>
      </w:r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67" w15:restartNumberingAfterBreak="0">
    <w:nsid w:val="21DE0D03"/>
    <w:multiLevelType w:val="hybridMultilevel"/>
    <w:tmpl w:val="C9649B02"/>
    <w:lvl w:ilvl="0" w:tplc="C088A5A6">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8" w15:restartNumberingAfterBreak="0">
    <w:nsid w:val="22F24555"/>
    <w:multiLevelType w:val="hybridMultilevel"/>
    <w:tmpl w:val="2A9E4106"/>
    <w:lvl w:ilvl="0" w:tplc="EEA8361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9" w15:restartNumberingAfterBreak="0">
    <w:nsid w:val="24B55C8C"/>
    <w:multiLevelType w:val="singleLevel"/>
    <w:tmpl w:val="C874C6CC"/>
    <w:lvl w:ilvl="0">
      <w:start w:val="1"/>
      <w:numFmt w:val="bullet"/>
      <w:pStyle w:val="ListBullet"/>
      <w:lvlText w:val=""/>
      <w:lvlJc w:val="left"/>
      <w:pPr>
        <w:tabs>
          <w:tab w:val="num" w:pos="360"/>
        </w:tabs>
        <w:ind w:left="360" w:hanging="360"/>
      </w:pPr>
      <w:rPr>
        <w:rFonts w:ascii="Symbol" w:hAnsi="Symbol" w:hint="default"/>
      </w:rPr>
    </w:lvl>
  </w:abstractNum>
  <w:abstractNum w:abstractNumId="70" w15:restartNumberingAfterBreak="0">
    <w:nsid w:val="254340E7"/>
    <w:multiLevelType w:val="hybridMultilevel"/>
    <w:tmpl w:val="3AAC45CA"/>
    <w:lvl w:ilvl="0" w:tplc="A7AAC338">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1" w15:restartNumberingAfterBreak="0">
    <w:nsid w:val="25BC6354"/>
    <w:multiLevelType w:val="hybridMultilevel"/>
    <w:tmpl w:val="CDD4D7B8"/>
    <w:lvl w:ilvl="0" w:tplc="4BF08402">
      <w:start w:val="1"/>
      <w:numFmt w:val="bullet"/>
      <w:lvlText w:val=""/>
      <w:lvlJc w:val="left"/>
      <w:pPr>
        <w:ind w:left="720" w:hanging="360"/>
      </w:pPr>
      <w:rPr>
        <w:rFonts w:ascii="Symbol" w:hAnsi="Symbol" w:hint="default"/>
        <w:color w:val="auto"/>
        <w:sz w:val="20"/>
        <w:szCs w:val="2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2" w15:restartNumberingAfterBreak="0">
    <w:nsid w:val="26850288"/>
    <w:multiLevelType w:val="hybridMultilevel"/>
    <w:tmpl w:val="6A26C83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3" w15:restartNumberingAfterBreak="0">
    <w:nsid w:val="26BB04EB"/>
    <w:multiLevelType w:val="hybridMultilevel"/>
    <w:tmpl w:val="EB80464C"/>
    <w:lvl w:ilvl="0" w:tplc="DAA0B4FE">
      <w:start w:val="1"/>
      <w:numFmt w:val="decimal"/>
      <w:pStyle w:val="Envexszmozottfelsorols"/>
      <w:lvlText w:val="%1."/>
      <w:lvlJc w:val="left"/>
      <w:pPr>
        <w:tabs>
          <w:tab w:val="num" w:pos="2877"/>
        </w:tabs>
        <w:ind w:left="2877" w:hanging="360"/>
      </w:pPr>
      <w:rPr>
        <w:rFont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270E029E"/>
    <w:multiLevelType w:val="hybridMultilevel"/>
    <w:tmpl w:val="B1769D7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5" w15:restartNumberingAfterBreak="0">
    <w:nsid w:val="27B90EF8"/>
    <w:multiLevelType w:val="hybridMultilevel"/>
    <w:tmpl w:val="F402767A"/>
    <w:lvl w:ilvl="0" w:tplc="985A4096">
      <w:start w:val="1"/>
      <w:numFmt w:val="decimal"/>
      <w:pStyle w:val="-stilus"/>
      <w:lvlText w:val="%1."/>
      <w:lvlJc w:val="left"/>
      <w:pPr>
        <w:ind w:left="4897"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6" w15:restartNumberingAfterBreak="0">
    <w:nsid w:val="27D55647"/>
    <w:multiLevelType w:val="hybridMultilevel"/>
    <w:tmpl w:val="AA82AB94"/>
    <w:lvl w:ilvl="0" w:tplc="2D0EE03A">
      <w:start w:val="1"/>
      <w:numFmt w:val="lowerLetter"/>
      <w:lvlText w:val="(%1)"/>
      <w:lvlJc w:val="left"/>
      <w:pPr>
        <w:ind w:left="720" w:hanging="360"/>
      </w:pPr>
      <w:rPr>
        <w:rFonts w:hAnsi="Arial Unicode MS" w:hint="default"/>
        <w:caps w:val="0"/>
        <w:smallCaps w:val="0"/>
        <w:strike w:val="0"/>
        <w:dstrike w:val="0"/>
        <w:outline w:val="0"/>
        <w:emboss w:val="0"/>
        <w:imprint w:val="0"/>
        <w:color w:val="auto"/>
        <w:spacing w:val="0"/>
        <w:w w:val="100"/>
        <w:kern w:val="0"/>
        <w:position w:val="0"/>
        <w:sz w:val="24"/>
        <w:szCs w:val="24"/>
        <w:vertAlign w:val="baseline"/>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7" w15:restartNumberingAfterBreak="0">
    <w:nsid w:val="282C6A47"/>
    <w:multiLevelType w:val="hybridMultilevel"/>
    <w:tmpl w:val="EB46631A"/>
    <w:lvl w:ilvl="0" w:tplc="040E0017">
      <w:start w:val="1"/>
      <w:numFmt w:val="lowerLetter"/>
      <w:lvlText w:val="%1)"/>
      <w:lvlJc w:val="left"/>
      <w:pPr>
        <w:ind w:left="1002" w:hanging="360"/>
      </w:pPr>
    </w:lvl>
    <w:lvl w:ilvl="1" w:tplc="040E0019" w:tentative="1">
      <w:start w:val="1"/>
      <w:numFmt w:val="lowerLetter"/>
      <w:lvlText w:val="%2."/>
      <w:lvlJc w:val="left"/>
      <w:pPr>
        <w:ind w:left="1722" w:hanging="360"/>
      </w:pPr>
    </w:lvl>
    <w:lvl w:ilvl="2" w:tplc="040E001B" w:tentative="1">
      <w:start w:val="1"/>
      <w:numFmt w:val="lowerRoman"/>
      <w:lvlText w:val="%3."/>
      <w:lvlJc w:val="right"/>
      <w:pPr>
        <w:ind w:left="2442" w:hanging="180"/>
      </w:pPr>
    </w:lvl>
    <w:lvl w:ilvl="3" w:tplc="040E000F" w:tentative="1">
      <w:start w:val="1"/>
      <w:numFmt w:val="decimal"/>
      <w:lvlText w:val="%4."/>
      <w:lvlJc w:val="left"/>
      <w:pPr>
        <w:ind w:left="3162" w:hanging="360"/>
      </w:pPr>
    </w:lvl>
    <w:lvl w:ilvl="4" w:tplc="040E0019" w:tentative="1">
      <w:start w:val="1"/>
      <w:numFmt w:val="lowerLetter"/>
      <w:lvlText w:val="%5."/>
      <w:lvlJc w:val="left"/>
      <w:pPr>
        <w:ind w:left="3882" w:hanging="360"/>
      </w:pPr>
    </w:lvl>
    <w:lvl w:ilvl="5" w:tplc="040E001B" w:tentative="1">
      <w:start w:val="1"/>
      <w:numFmt w:val="lowerRoman"/>
      <w:lvlText w:val="%6."/>
      <w:lvlJc w:val="right"/>
      <w:pPr>
        <w:ind w:left="4602" w:hanging="180"/>
      </w:pPr>
    </w:lvl>
    <w:lvl w:ilvl="6" w:tplc="040E000F" w:tentative="1">
      <w:start w:val="1"/>
      <w:numFmt w:val="decimal"/>
      <w:lvlText w:val="%7."/>
      <w:lvlJc w:val="left"/>
      <w:pPr>
        <w:ind w:left="5322" w:hanging="360"/>
      </w:pPr>
    </w:lvl>
    <w:lvl w:ilvl="7" w:tplc="040E0019" w:tentative="1">
      <w:start w:val="1"/>
      <w:numFmt w:val="lowerLetter"/>
      <w:lvlText w:val="%8."/>
      <w:lvlJc w:val="left"/>
      <w:pPr>
        <w:ind w:left="6042" w:hanging="360"/>
      </w:pPr>
    </w:lvl>
    <w:lvl w:ilvl="8" w:tplc="040E001B" w:tentative="1">
      <w:start w:val="1"/>
      <w:numFmt w:val="lowerRoman"/>
      <w:lvlText w:val="%9."/>
      <w:lvlJc w:val="right"/>
      <w:pPr>
        <w:ind w:left="6762" w:hanging="180"/>
      </w:pPr>
    </w:lvl>
  </w:abstractNum>
  <w:abstractNum w:abstractNumId="78" w15:restartNumberingAfterBreak="0">
    <w:nsid w:val="285B57CC"/>
    <w:multiLevelType w:val="hybridMultilevel"/>
    <w:tmpl w:val="D576AF8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9" w15:restartNumberingAfterBreak="0">
    <w:nsid w:val="28B60F58"/>
    <w:multiLevelType w:val="hybridMultilevel"/>
    <w:tmpl w:val="D090D1FA"/>
    <w:lvl w:ilvl="0" w:tplc="DBBC3E1C">
      <w:start w:val="1"/>
      <w:numFmt w:val="lowerLetter"/>
      <w:lvlText w:val="%1)"/>
      <w:lvlJc w:val="left"/>
      <w:pPr>
        <w:ind w:left="502" w:hanging="360"/>
      </w:pPr>
      <w:rPr>
        <w:i/>
        <w:iCs/>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80" w15:restartNumberingAfterBreak="0">
    <w:nsid w:val="28C429AD"/>
    <w:multiLevelType w:val="hybridMultilevel"/>
    <w:tmpl w:val="0898FD82"/>
    <w:lvl w:ilvl="0" w:tplc="E4E834D8">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1" w15:restartNumberingAfterBreak="0">
    <w:nsid w:val="29402976"/>
    <w:multiLevelType w:val="hybridMultilevel"/>
    <w:tmpl w:val="B9AA630A"/>
    <w:lvl w:ilvl="0" w:tplc="A1CE0AB0">
      <w:start w:val="1"/>
      <w:numFmt w:val="bullet"/>
      <w:lvlText w:val=""/>
      <w:lvlJc w:val="left"/>
      <w:pPr>
        <w:ind w:left="927" w:hanging="360"/>
      </w:pPr>
      <w:rPr>
        <w:rFonts w:ascii="Symbol" w:hAnsi="Symbol" w:hint="default"/>
        <w:w w:val="100"/>
        <w:sz w:val="24"/>
        <w:szCs w:val="24"/>
        <w:lang w:val="hu-HU" w:eastAsia="hu-HU" w:bidi="hu-HU"/>
      </w:rPr>
    </w:lvl>
    <w:lvl w:ilvl="1" w:tplc="040E0003">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82" w15:restartNumberingAfterBreak="0">
    <w:nsid w:val="29D32EC7"/>
    <w:multiLevelType w:val="hybridMultilevel"/>
    <w:tmpl w:val="26B078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3" w15:restartNumberingAfterBreak="0">
    <w:nsid w:val="2BB6278D"/>
    <w:multiLevelType w:val="hybridMultilevel"/>
    <w:tmpl w:val="9D0C5F98"/>
    <w:lvl w:ilvl="0" w:tplc="BAF0064C">
      <w:start w:val="6"/>
      <w:numFmt w:val="decimal"/>
      <w:lvlText w:val="%1."/>
      <w:lvlJc w:val="left"/>
      <w:pPr>
        <w:ind w:left="720"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4" w15:restartNumberingAfterBreak="0">
    <w:nsid w:val="2C3930E7"/>
    <w:multiLevelType w:val="multilevel"/>
    <w:tmpl w:val="87B80B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2D041D46"/>
    <w:multiLevelType w:val="hybridMultilevel"/>
    <w:tmpl w:val="A0FC4BD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6" w15:restartNumberingAfterBreak="0">
    <w:nsid w:val="2D99044E"/>
    <w:multiLevelType w:val="hybridMultilevel"/>
    <w:tmpl w:val="BA5E1E8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7" w15:restartNumberingAfterBreak="0">
    <w:nsid w:val="2DA07DF2"/>
    <w:multiLevelType w:val="multilevel"/>
    <w:tmpl w:val="F1F28770"/>
    <w:lvl w:ilvl="0">
      <w:start w:val="1"/>
      <w:numFmt w:val="decimal"/>
      <w:pStyle w:val="EnvexCmsor2"/>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8" w15:restartNumberingAfterBreak="0">
    <w:nsid w:val="2DF13E15"/>
    <w:multiLevelType w:val="hybridMultilevel"/>
    <w:tmpl w:val="753C1886"/>
    <w:lvl w:ilvl="0" w:tplc="8774024C">
      <w:start w:val="1"/>
      <w:numFmt w:val="decimal"/>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89" w15:restartNumberingAfterBreak="0">
    <w:nsid w:val="2E1467E4"/>
    <w:multiLevelType w:val="hybridMultilevel"/>
    <w:tmpl w:val="8404EBE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0" w15:restartNumberingAfterBreak="0">
    <w:nsid w:val="2E4F52A2"/>
    <w:multiLevelType w:val="hybridMultilevel"/>
    <w:tmpl w:val="1B6A1036"/>
    <w:lvl w:ilvl="0" w:tplc="D91C9254">
      <w:start w:val="7"/>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1" w15:restartNumberingAfterBreak="0">
    <w:nsid w:val="2EBE6697"/>
    <w:multiLevelType w:val="hybridMultilevel"/>
    <w:tmpl w:val="C12E92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2" w15:restartNumberingAfterBreak="0">
    <w:nsid w:val="2ED9712D"/>
    <w:multiLevelType w:val="hybridMultilevel"/>
    <w:tmpl w:val="1372454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3" w15:restartNumberingAfterBreak="0">
    <w:nsid w:val="310A7C2E"/>
    <w:multiLevelType w:val="hybridMultilevel"/>
    <w:tmpl w:val="D36C8622"/>
    <w:lvl w:ilvl="0" w:tplc="08920414">
      <w:start w:val="1"/>
      <w:numFmt w:val="lowerLetter"/>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94" w15:restartNumberingAfterBreak="0">
    <w:nsid w:val="312A592B"/>
    <w:multiLevelType w:val="hybridMultilevel"/>
    <w:tmpl w:val="0F7EBEE6"/>
    <w:lvl w:ilvl="0" w:tplc="3F86539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5" w15:restartNumberingAfterBreak="0">
    <w:nsid w:val="31A24959"/>
    <w:multiLevelType w:val="hybridMultilevel"/>
    <w:tmpl w:val="BECAD16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6" w15:restartNumberingAfterBreak="0">
    <w:nsid w:val="31AA0C00"/>
    <w:multiLevelType w:val="hybridMultilevel"/>
    <w:tmpl w:val="0B1A63C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7" w15:restartNumberingAfterBreak="0">
    <w:nsid w:val="31D15473"/>
    <w:multiLevelType w:val="hybridMultilevel"/>
    <w:tmpl w:val="26B078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8" w15:restartNumberingAfterBreak="0">
    <w:nsid w:val="334B7589"/>
    <w:multiLevelType w:val="hybridMultilevel"/>
    <w:tmpl w:val="1B4218FE"/>
    <w:lvl w:ilvl="0" w:tplc="EA7A11FA">
      <w:start w:val="1"/>
      <w:numFmt w:val="decimal"/>
      <w:lvlText w:val="%1."/>
      <w:lvlJc w:val="left"/>
      <w:pPr>
        <w:ind w:left="642" w:hanging="360"/>
      </w:pPr>
      <w:rPr>
        <w:rFonts w:hint="default"/>
      </w:rPr>
    </w:lvl>
    <w:lvl w:ilvl="1" w:tplc="040E0019" w:tentative="1">
      <w:start w:val="1"/>
      <w:numFmt w:val="lowerLetter"/>
      <w:lvlText w:val="%2."/>
      <w:lvlJc w:val="left"/>
      <w:pPr>
        <w:ind w:left="1362" w:hanging="360"/>
      </w:pPr>
    </w:lvl>
    <w:lvl w:ilvl="2" w:tplc="040E001B" w:tentative="1">
      <w:start w:val="1"/>
      <w:numFmt w:val="lowerRoman"/>
      <w:lvlText w:val="%3."/>
      <w:lvlJc w:val="right"/>
      <w:pPr>
        <w:ind w:left="2082" w:hanging="180"/>
      </w:pPr>
    </w:lvl>
    <w:lvl w:ilvl="3" w:tplc="040E000F" w:tentative="1">
      <w:start w:val="1"/>
      <w:numFmt w:val="decimal"/>
      <w:lvlText w:val="%4."/>
      <w:lvlJc w:val="left"/>
      <w:pPr>
        <w:ind w:left="2802" w:hanging="360"/>
      </w:pPr>
    </w:lvl>
    <w:lvl w:ilvl="4" w:tplc="040E0019" w:tentative="1">
      <w:start w:val="1"/>
      <w:numFmt w:val="lowerLetter"/>
      <w:lvlText w:val="%5."/>
      <w:lvlJc w:val="left"/>
      <w:pPr>
        <w:ind w:left="3522" w:hanging="360"/>
      </w:pPr>
    </w:lvl>
    <w:lvl w:ilvl="5" w:tplc="040E001B" w:tentative="1">
      <w:start w:val="1"/>
      <w:numFmt w:val="lowerRoman"/>
      <w:lvlText w:val="%6."/>
      <w:lvlJc w:val="right"/>
      <w:pPr>
        <w:ind w:left="4242" w:hanging="180"/>
      </w:pPr>
    </w:lvl>
    <w:lvl w:ilvl="6" w:tplc="040E000F" w:tentative="1">
      <w:start w:val="1"/>
      <w:numFmt w:val="decimal"/>
      <w:lvlText w:val="%7."/>
      <w:lvlJc w:val="left"/>
      <w:pPr>
        <w:ind w:left="4962" w:hanging="360"/>
      </w:pPr>
    </w:lvl>
    <w:lvl w:ilvl="7" w:tplc="040E0019" w:tentative="1">
      <w:start w:val="1"/>
      <w:numFmt w:val="lowerLetter"/>
      <w:lvlText w:val="%8."/>
      <w:lvlJc w:val="left"/>
      <w:pPr>
        <w:ind w:left="5682" w:hanging="360"/>
      </w:pPr>
    </w:lvl>
    <w:lvl w:ilvl="8" w:tplc="040E001B" w:tentative="1">
      <w:start w:val="1"/>
      <w:numFmt w:val="lowerRoman"/>
      <w:lvlText w:val="%9."/>
      <w:lvlJc w:val="right"/>
      <w:pPr>
        <w:ind w:left="6402" w:hanging="180"/>
      </w:pPr>
    </w:lvl>
  </w:abstractNum>
  <w:abstractNum w:abstractNumId="99" w15:restartNumberingAfterBreak="0">
    <w:nsid w:val="337B2FB1"/>
    <w:multiLevelType w:val="hybridMultilevel"/>
    <w:tmpl w:val="9720320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0" w15:restartNumberingAfterBreak="0">
    <w:nsid w:val="343F06EB"/>
    <w:multiLevelType w:val="hybridMultilevel"/>
    <w:tmpl w:val="E812BAF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1" w15:restartNumberingAfterBreak="0">
    <w:nsid w:val="345442CC"/>
    <w:multiLevelType w:val="hybridMultilevel"/>
    <w:tmpl w:val="A3961D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2" w15:restartNumberingAfterBreak="0">
    <w:nsid w:val="34AC7222"/>
    <w:multiLevelType w:val="multilevel"/>
    <w:tmpl w:val="0896C304"/>
    <w:lvl w:ilvl="0">
      <w:start w:val="12"/>
      <w:numFmt w:val="decimal"/>
      <w:lvlText w:val="%1."/>
      <w:lvlJc w:val="left"/>
      <w:pPr>
        <w:ind w:left="120" w:hanging="462"/>
      </w:pPr>
      <w:rPr>
        <w:rFonts w:ascii="Times New Roman" w:eastAsia="Times New Roman" w:hAnsi="Times New Roman" w:cs="Times New Roman" w:hint="default"/>
        <w:b w:val="0"/>
        <w:bCs w:val="0"/>
        <w:i w:val="0"/>
        <w:iCs w:val="0"/>
        <w:w w:val="102"/>
        <w:sz w:val="20"/>
        <w:szCs w:val="20"/>
        <w:lang w:val="hu-HU" w:eastAsia="en-US" w:bidi="ar-SA"/>
      </w:rPr>
    </w:lvl>
    <w:lvl w:ilvl="1">
      <w:start w:val="1"/>
      <w:numFmt w:val="decimal"/>
      <w:lvlText w:val="%1.%2."/>
      <w:lvlJc w:val="left"/>
      <w:pPr>
        <w:ind w:left="120" w:hanging="616"/>
      </w:pPr>
      <w:rPr>
        <w:rFonts w:ascii="Times New Roman" w:eastAsia="Times New Roman" w:hAnsi="Times New Roman" w:cs="Times New Roman" w:hint="default"/>
        <w:b w:val="0"/>
        <w:bCs w:val="0"/>
        <w:i w:val="0"/>
        <w:iCs w:val="0"/>
        <w:w w:val="102"/>
        <w:sz w:val="20"/>
        <w:szCs w:val="20"/>
        <w:lang w:val="hu-HU" w:eastAsia="en-US" w:bidi="ar-SA"/>
      </w:rPr>
    </w:lvl>
    <w:lvl w:ilvl="2">
      <w:numFmt w:val="bullet"/>
      <w:lvlText w:val="•"/>
      <w:lvlJc w:val="left"/>
      <w:pPr>
        <w:ind w:left="2299" w:hanging="616"/>
      </w:pPr>
      <w:rPr>
        <w:rFonts w:hint="default"/>
        <w:lang w:val="hu-HU" w:eastAsia="en-US" w:bidi="ar-SA"/>
      </w:rPr>
    </w:lvl>
    <w:lvl w:ilvl="3">
      <w:numFmt w:val="bullet"/>
      <w:lvlText w:val="•"/>
      <w:lvlJc w:val="left"/>
      <w:pPr>
        <w:ind w:left="3389" w:hanging="616"/>
      </w:pPr>
      <w:rPr>
        <w:rFonts w:hint="default"/>
        <w:lang w:val="hu-HU" w:eastAsia="en-US" w:bidi="ar-SA"/>
      </w:rPr>
    </w:lvl>
    <w:lvl w:ilvl="4">
      <w:numFmt w:val="bullet"/>
      <w:lvlText w:val="•"/>
      <w:lvlJc w:val="left"/>
      <w:pPr>
        <w:ind w:left="4479" w:hanging="616"/>
      </w:pPr>
      <w:rPr>
        <w:rFonts w:hint="default"/>
        <w:lang w:val="hu-HU" w:eastAsia="en-US" w:bidi="ar-SA"/>
      </w:rPr>
    </w:lvl>
    <w:lvl w:ilvl="5">
      <w:numFmt w:val="bullet"/>
      <w:lvlText w:val="•"/>
      <w:lvlJc w:val="left"/>
      <w:pPr>
        <w:ind w:left="5569" w:hanging="616"/>
      </w:pPr>
      <w:rPr>
        <w:rFonts w:hint="default"/>
        <w:lang w:val="hu-HU" w:eastAsia="en-US" w:bidi="ar-SA"/>
      </w:rPr>
    </w:lvl>
    <w:lvl w:ilvl="6">
      <w:numFmt w:val="bullet"/>
      <w:lvlText w:val="•"/>
      <w:lvlJc w:val="left"/>
      <w:pPr>
        <w:ind w:left="6659" w:hanging="616"/>
      </w:pPr>
      <w:rPr>
        <w:rFonts w:hint="default"/>
        <w:lang w:val="hu-HU" w:eastAsia="en-US" w:bidi="ar-SA"/>
      </w:rPr>
    </w:lvl>
    <w:lvl w:ilvl="7">
      <w:numFmt w:val="bullet"/>
      <w:lvlText w:val="•"/>
      <w:lvlJc w:val="left"/>
      <w:pPr>
        <w:ind w:left="7748" w:hanging="616"/>
      </w:pPr>
      <w:rPr>
        <w:rFonts w:hint="default"/>
        <w:lang w:val="hu-HU" w:eastAsia="en-US" w:bidi="ar-SA"/>
      </w:rPr>
    </w:lvl>
    <w:lvl w:ilvl="8">
      <w:numFmt w:val="bullet"/>
      <w:lvlText w:val="•"/>
      <w:lvlJc w:val="left"/>
      <w:pPr>
        <w:ind w:left="8838" w:hanging="616"/>
      </w:pPr>
      <w:rPr>
        <w:rFonts w:hint="default"/>
        <w:lang w:val="hu-HU" w:eastAsia="en-US" w:bidi="ar-SA"/>
      </w:rPr>
    </w:lvl>
  </w:abstractNum>
  <w:abstractNum w:abstractNumId="103" w15:restartNumberingAfterBreak="0">
    <w:nsid w:val="359F46AB"/>
    <w:multiLevelType w:val="hybridMultilevel"/>
    <w:tmpl w:val="B360DA00"/>
    <w:lvl w:ilvl="0" w:tplc="040E0017">
      <w:start w:val="1"/>
      <w:numFmt w:val="lowerLetter"/>
      <w:lvlText w:val="%1)"/>
      <w:lvlJc w:val="left"/>
      <w:pPr>
        <w:ind w:left="709" w:hanging="360"/>
      </w:p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104" w15:restartNumberingAfterBreak="0">
    <w:nsid w:val="36B927BA"/>
    <w:multiLevelType w:val="hybridMultilevel"/>
    <w:tmpl w:val="9720320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5" w15:restartNumberingAfterBreak="0">
    <w:nsid w:val="38846056"/>
    <w:multiLevelType w:val="hybridMultilevel"/>
    <w:tmpl w:val="08FC02C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6" w15:restartNumberingAfterBreak="0">
    <w:nsid w:val="38892A99"/>
    <w:multiLevelType w:val="hybridMultilevel"/>
    <w:tmpl w:val="DC32EC7A"/>
    <w:lvl w:ilvl="0" w:tplc="A7AAC33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7" w15:restartNumberingAfterBreak="0">
    <w:nsid w:val="38E60357"/>
    <w:multiLevelType w:val="hybridMultilevel"/>
    <w:tmpl w:val="B2700B0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8" w15:restartNumberingAfterBreak="0">
    <w:nsid w:val="396F0989"/>
    <w:multiLevelType w:val="hybridMultilevel"/>
    <w:tmpl w:val="93EAFA06"/>
    <w:lvl w:ilvl="0" w:tplc="4626AD56">
      <w:start w:val="1"/>
      <w:numFmt w:val="lowerLetter"/>
      <w:lvlText w:val="%1)"/>
      <w:lvlJc w:val="left"/>
      <w:pPr>
        <w:ind w:left="720" w:hanging="360"/>
      </w:pPr>
      <w:rPr>
        <w:rFonts w:ascii="Times New Roman" w:eastAsiaTheme="minorHAnsi" w:hAnsi="Times New Roman" w:cs="Times New Roman"/>
        <w:color w:val="auto"/>
        <w:sz w:val="24"/>
        <w:szCs w:val="24"/>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9" w15:restartNumberingAfterBreak="0">
    <w:nsid w:val="3B2250AF"/>
    <w:multiLevelType w:val="hybridMultilevel"/>
    <w:tmpl w:val="942852B0"/>
    <w:lvl w:ilvl="0" w:tplc="10A4B88C">
      <w:start w:val="1"/>
      <w:numFmt w:val="lowerLetter"/>
      <w:lvlText w:val="%1)"/>
      <w:lvlJc w:val="left"/>
      <w:pPr>
        <w:ind w:left="720" w:hanging="360"/>
      </w:pPr>
      <w:rPr>
        <w:rFonts w:hint="default"/>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0" w15:restartNumberingAfterBreak="0">
    <w:nsid w:val="3C2940C2"/>
    <w:multiLevelType w:val="hybridMultilevel"/>
    <w:tmpl w:val="2626C68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1" w15:restartNumberingAfterBreak="0">
    <w:nsid w:val="3CED2327"/>
    <w:multiLevelType w:val="hybridMultilevel"/>
    <w:tmpl w:val="76147DB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2" w15:restartNumberingAfterBreak="0">
    <w:nsid w:val="3D830B0F"/>
    <w:multiLevelType w:val="hybridMultilevel"/>
    <w:tmpl w:val="02F6FFB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3" w15:restartNumberingAfterBreak="0">
    <w:nsid w:val="3D8F6120"/>
    <w:multiLevelType w:val="hybridMultilevel"/>
    <w:tmpl w:val="9144702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4" w15:restartNumberingAfterBreak="0">
    <w:nsid w:val="3DEE0A82"/>
    <w:multiLevelType w:val="hybridMultilevel"/>
    <w:tmpl w:val="BE1CDA6A"/>
    <w:lvl w:ilvl="0" w:tplc="6D32B346">
      <w:start w:val="1"/>
      <w:numFmt w:val="decimal"/>
      <w:lvlText w:val="%1."/>
      <w:lvlJc w:val="left"/>
      <w:pPr>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5" w15:restartNumberingAfterBreak="0">
    <w:nsid w:val="3E044ECE"/>
    <w:multiLevelType w:val="hybridMultilevel"/>
    <w:tmpl w:val="F2A43A02"/>
    <w:lvl w:ilvl="0" w:tplc="4AECC39C">
      <w:numFmt w:val="bullet"/>
      <w:lvlText w:val="̶"/>
      <w:lvlJc w:val="left"/>
      <w:pPr>
        <w:ind w:left="720" w:hanging="360"/>
      </w:pPr>
      <w:rPr>
        <w:rFonts w:ascii="Times New Roman" w:eastAsia="Times New Roman" w:hAnsi="Times New Roman"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6" w15:restartNumberingAfterBreak="0">
    <w:nsid w:val="3E895E90"/>
    <w:multiLevelType w:val="hybridMultilevel"/>
    <w:tmpl w:val="74CAE2D8"/>
    <w:lvl w:ilvl="0" w:tplc="161C7D68">
      <w:start w:val="3"/>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7" w15:restartNumberingAfterBreak="0">
    <w:nsid w:val="3ED70655"/>
    <w:multiLevelType w:val="hybridMultilevel"/>
    <w:tmpl w:val="6B249BB8"/>
    <w:lvl w:ilvl="0" w:tplc="A6D6EA4E">
      <w:start w:val="28"/>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18" w15:restartNumberingAfterBreak="0">
    <w:nsid w:val="3F817E5D"/>
    <w:multiLevelType w:val="hybridMultilevel"/>
    <w:tmpl w:val="C18248D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9" w15:restartNumberingAfterBreak="0">
    <w:nsid w:val="400B1BC3"/>
    <w:multiLevelType w:val="hybridMultilevel"/>
    <w:tmpl w:val="E7B81E8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0" w15:restartNumberingAfterBreak="0">
    <w:nsid w:val="40E12A8C"/>
    <w:multiLevelType w:val="hybridMultilevel"/>
    <w:tmpl w:val="0B1A63C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1" w15:restartNumberingAfterBreak="0">
    <w:nsid w:val="412976D9"/>
    <w:multiLevelType w:val="hybridMultilevel"/>
    <w:tmpl w:val="535A39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2" w15:restartNumberingAfterBreak="0">
    <w:nsid w:val="42A27C45"/>
    <w:multiLevelType w:val="hybridMultilevel"/>
    <w:tmpl w:val="7AEAC29A"/>
    <w:lvl w:ilvl="0" w:tplc="040E0017">
      <w:start w:val="1"/>
      <w:numFmt w:val="lowerLetter"/>
      <w:lvlText w:val="%1)"/>
      <w:lvlJc w:val="left"/>
      <w:pPr>
        <w:ind w:left="709" w:hanging="360"/>
      </w:p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123" w15:restartNumberingAfterBreak="0">
    <w:nsid w:val="4332184F"/>
    <w:multiLevelType w:val="hybridMultilevel"/>
    <w:tmpl w:val="DE54D09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4" w15:restartNumberingAfterBreak="0">
    <w:nsid w:val="4469300C"/>
    <w:multiLevelType w:val="hybridMultilevel"/>
    <w:tmpl w:val="06B0E0EC"/>
    <w:lvl w:ilvl="0" w:tplc="B19C1BC8">
      <w:start w:val="1"/>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5" w15:restartNumberingAfterBreak="0">
    <w:nsid w:val="461F442E"/>
    <w:multiLevelType w:val="hybridMultilevel"/>
    <w:tmpl w:val="BC6C0DDE"/>
    <w:lvl w:ilvl="0" w:tplc="780A8846">
      <w:start w:val="2"/>
      <w:numFmt w:val="decimal"/>
      <w:lvlText w:val="(%1)"/>
      <w:lvlJc w:val="left"/>
      <w:pPr>
        <w:ind w:left="573" w:hanging="291"/>
      </w:pPr>
      <w:rPr>
        <w:rFonts w:ascii="Times New Roman" w:eastAsia="Times New Roman" w:hAnsi="Times New Roman" w:cs="Times New Roman" w:hint="default"/>
        <w:b w:val="0"/>
        <w:bCs w:val="0"/>
        <w:i w:val="0"/>
        <w:iCs w:val="0"/>
        <w:w w:val="102"/>
        <w:sz w:val="20"/>
        <w:szCs w:val="20"/>
        <w:lang w:val="hu-HU" w:eastAsia="en-US" w:bidi="ar-SA"/>
      </w:rPr>
    </w:lvl>
    <w:lvl w:ilvl="1" w:tplc="5E56A710">
      <w:numFmt w:val="bullet"/>
      <w:lvlText w:val="•"/>
      <w:lvlJc w:val="left"/>
      <w:pPr>
        <w:ind w:left="1623" w:hanging="291"/>
      </w:pPr>
      <w:rPr>
        <w:rFonts w:hint="default"/>
        <w:lang w:val="hu-HU" w:eastAsia="en-US" w:bidi="ar-SA"/>
      </w:rPr>
    </w:lvl>
    <w:lvl w:ilvl="2" w:tplc="BD54E978">
      <w:numFmt w:val="bullet"/>
      <w:lvlText w:val="•"/>
      <w:lvlJc w:val="left"/>
      <w:pPr>
        <w:ind w:left="2667" w:hanging="291"/>
      </w:pPr>
      <w:rPr>
        <w:rFonts w:hint="default"/>
        <w:lang w:val="hu-HU" w:eastAsia="en-US" w:bidi="ar-SA"/>
      </w:rPr>
    </w:lvl>
    <w:lvl w:ilvl="3" w:tplc="2AC068FE">
      <w:numFmt w:val="bullet"/>
      <w:lvlText w:val="•"/>
      <w:lvlJc w:val="left"/>
      <w:pPr>
        <w:ind w:left="3711" w:hanging="291"/>
      </w:pPr>
      <w:rPr>
        <w:rFonts w:hint="default"/>
        <w:lang w:val="hu-HU" w:eastAsia="en-US" w:bidi="ar-SA"/>
      </w:rPr>
    </w:lvl>
    <w:lvl w:ilvl="4" w:tplc="7A78A8E8">
      <w:numFmt w:val="bullet"/>
      <w:lvlText w:val="•"/>
      <w:lvlJc w:val="left"/>
      <w:pPr>
        <w:ind w:left="4755" w:hanging="291"/>
      </w:pPr>
      <w:rPr>
        <w:rFonts w:hint="default"/>
        <w:lang w:val="hu-HU" w:eastAsia="en-US" w:bidi="ar-SA"/>
      </w:rPr>
    </w:lvl>
    <w:lvl w:ilvl="5" w:tplc="3E300888">
      <w:numFmt w:val="bullet"/>
      <w:lvlText w:val="•"/>
      <w:lvlJc w:val="left"/>
      <w:pPr>
        <w:ind w:left="5799" w:hanging="291"/>
      </w:pPr>
      <w:rPr>
        <w:rFonts w:hint="default"/>
        <w:lang w:val="hu-HU" w:eastAsia="en-US" w:bidi="ar-SA"/>
      </w:rPr>
    </w:lvl>
    <w:lvl w:ilvl="6" w:tplc="89FAB054">
      <w:numFmt w:val="bullet"/>
      <w:lvlText w:val="•"/>
      <w:lvlJc w:val="left"/>
      <w:pPr>
        <w:ind w:left="6843" w:hanging="291"/>
      </w:pPr>
      <w:rPr>
        <w:rFonts w:hint="default"/>
        <w:lang w:val="hu-HU" w:eastAsia="en-US" w:bidi="ar-SA"/>
      </w:rPr>
    </w:lvl>
    <w:lvl w:ilvl="7" w:tplc="F62A57A0">
      <w:numFmt w:val="bullet"/>
      <w:lvlText w:val="•"/>
      <w:lvlJc w:val="left"/>
      <w:pPr>
        <w:ind w:left="7886" w:hanging="291"/>
      </w:pPr>
      <w:rPr>
        <w:rFonts w:hint="default"/>
        <w:lang w:val="hu-HU" w:eastAsia="en-US" w:bidi="ar-SA"/>
      </w:rPr>
    </w:lvl>
    <w:lvl w:ilvl="8" w:tplc="E6248BD0">
      <w:numFmt w:val="bullet"/>
      <w:lvlText w:val="•"/>
      <w:lvlJc w:val="left"/>
      <w:pPr>
        <w:ind w:left="8930" w:hanging="291"/>
      </w:pPr>
      <w:rPr>
        <w:rFonts w:hint="default"/>
        <w:lang w:val="hu-HU" w:eastAsia="en-US" w:bidi="ar-SA"/>
      </w:rPr>
    </w:lvl>
  </w:abstractNum>
  <w:abstractNum w:abstractNumId="126" w15:restartNumberingAfterBreak="0">
    <w:nsid w:val="46420BDB"/>
    <w:multiLevelType w:val="multilevel"/>
    <w:tmpl w:val="30C4447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rFonts w:ascii="Times New Roman" w:hAnsi="Times New Roman" w:hint="default"/>
        <w:sz w:val="24"/>
      </w:rPr>
    </w:lvl>
    <w:lvl w:ilvl="2">
      <w:start w:val="1"/>
      <w:numFmt w:val="decimal"/>
      <w:lvlText w:val="%1.%2.%3"/>
      <w:lvlJc w:val="left"/>
      <w:pPr>
        <w:tabs>
          <w:tab w:val="num" w:pos="720"/>
        </w:tabs>
        <w:ind w:left="720" w:hanging="720"/>
      </w:pPr>
    </w:lvl>
    <w:lvl w:ilvl="3">
      <w:start w:val="1"/>
      <w:numFmt w:val="decimal"/>
      <w:lvlText w:val="%1.%2.%3.%4"/>
      <w:lvlJc w:val="left"/>
      <w:pPr>
        <w:tabs>
          <w:tab w:val="num" w:pos="1440"/>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27" w15:restartNumberingAfterBreak="0">
    <w:nsid w:val="4761132B"/>
    <w:multiLevelType w:val="hybridMultilevel"/>
    <w:tmpl w:val="36FCAEFC"/>
    <w:lvl w:ilvl="0" w:tplc="972AD2DA">
      <w:start w:val="7"/>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8" w15:restartNumberingAfterBreak="0">
    <w:nsid w:val="47734C50"/>
    <w:multiLevelType w:val="hybridMultilevel"/>
    <w:tmpl w:val="2CA2940C"/>
    <w:lvl w:ilvl="0" w:tplc="2638A0C4">
      <w:numFmt w:val="bullet"/>
      <w:lvlText w:val="-"/>
      <w:lvlJc w:val="left"/>
      <w:pPr>
        <w:ind w:left="720" w:hanging="360"/>
      </w:pPr>
      <w:rPr>
        <w:rFonts w:ascii="Calibri" w:eastAsiaTheme="minorHAns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9" w15:restartNumberingAfterBreak="0">
    <w:nsid w:val="48035F99"/>
    <w:multiLevelType w:val="hybridMultilevel"/>
    <w:tmpl w:val="8012A378"/>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0" w15:restartNumberingAfterBreak="0">
    <w:nsid w:val="48977B56"/>
    <w:multiLevelType w:val="hybridMultilevel"/>
    <w:tmpl w:val="55AAAA86"/>
    <w:lvl w:ilvl="0" w:tplc="C088A5A6">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1" w15:restartNumberingAfterBreak="0">
    <w:nsid w:val="490D4B9E"/>
    <w:multiLevelType w:val="hybridMultilevel"/>
    <w:tmpl w:val="163C590A"/>
    <w:lvl w:ilvl="0" w:tplc="693A499A">
      <w:start w:val="1"/>
      <w:numFmt w:val="decimal"/>
      <w:lvlText w:val="(%1)"/>
      <w:lvlJc w:val="left"/>
      <w:pPr>
        <w:ind w:left="740" w:hanging="38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2" w15:restartNumberingAfterBreak="0">
    <w:nsid w:val="49B27186"/>
    <w:multiLevelType w:val="hybridMultilevel"/>
    <w:tmpl w:val="A3961D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3" w15:restartNumberingAfterBreak="0">
    <w:nsid w:val="49D06A14"/>
    <w:multiLevelType w:val="hybridMultilevel"/>
    <w:tmpl w:val="A9DCD872"/>
    <w:lvl w:ilvl="0" w:tplc="31CCC33C">
      <w:start w:val="1"/>
      <w:numFmt w:val="decimal"/>
      <w:lvlText w:val="1.10.%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34" w15:restartNumberingAfterBreak="0">
    <w:nsid w:val="49E526C5"/>
    <w:multiLevelType w:val="hybridMultilevel"/>
    <w:tmpl w:val="2E02867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5" w15:restartNumberingAfterBreak="0">
    <w:nsid w:val="4B653162"/>
    <w:multiLevelType w:val="hybridMultilevel"/>
    <w:tmpl w:val="65968CAC"/>
    <w:lvl w:ilvl="0" w:tplc="5E58B188">
      <w:start w:val="1"/>
      <w:numFmt w:val="lowerLetter"/>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136" w15:restartNumberingAfterBreak="0">
    <w:nsid w:val="4DEE5A6A"/>
    <w:multiLevelType w:val="hybridMultilevel"/>
    <w:tmpl w:val="2684F59E"/>
    <w:lvl w:ilvl="0" w:tplc="7690D078">
      <w:start w:val="3"/>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7" w15:restartNumberingAfterBreak="0">
    <w:nsid w:val="4E7059A5"/>
    <w:multiLevelType w:val="hybridMultilevel"/>
    <w:tmpl w:val="E47612F8"/>
    <w:lvl w:ilvl="0" w:tplc="017423AC">
      <w:start w:val="1"/>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8" w15:restartNumberingAfterBreak="0">
    <w:nsid w:val="50BF67CC"/>
    <w:multiLevelType w:val="hybridMultilevel"/>
    <w:tmpl w:val="477CE136"/>
    <w:lvl w:ilvl="0" w:tplc="4FE67FC6">
      <w:start w:val="1"/>
      <w:numFmt w:val="lowerLetter"/>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139" w15:restartNumberingAfterBreak="0">
    <w:nsid w:val="51526E37"/>
    <w:multiLevelType w:val="hybridMultilevel"/>
    <w:tmpl w:val="A366FC00"/>
    <w:lvl w:ilvl="0" w:tplc="48100CE2">
      <w:start w:val="1"/>
      <w:numFmt w:val="lowerLetter"/>
      <w:lvlText w:val="%1)"/>
      <w:lvlJc w:val="left"/>
      <w:pPr>
        <w:ind w:left="709" w:hanging="360"/>
      </w:pPr>
      <w:rPr>
        <w:i/>
        <w:iCs/>
      </w:r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140" w15:restartNumberingAfterBreak="0">
    <w:nsid w:val="51BC6D67"/>
    <w:multiLevelType w:val="hybridMultilevel"/>
    <w:tmpl w:val="6312431C"/>
    <w:lvl w:ilvl="0" w:tplc="0396E0CE">
      <w:start w:val="1"/>
      <w:numFmt w:val="bullet"/>
      <w:pStyle w:val="Aufzhlungstext"/>
      <w:lvlText w:val=""/>
      <w:lvlJc w:val="left"/>
      <w:pPr>
        <w:ind w:left="720" w:hanging="360"/>
      </w:pPr>
      <w:rPr>
        <w:rFonts w:ascii="Wingdings" w:hAnsi="Wingdings" w:hint="default"/>
        <w:color w:val="FAC29A"/>
        <w:u w:color="70AD47" w:themeColor="accent6"/>
      </w:rPr>
    </w:lvl>
    <w:lvl w:ilvl="1" w:tplc="D266203A">
      <w:start w:val="1"/>
      <w:numFmt w:val="bullet"/>
      <w:lvlText w:val=""/>
      <w:lvlJc w:val="left"/>
      <w:pPr>
        <w:ind w:left="1440" w:hanging="360"/>
      </w:pPr>
      <w:rPr>
        <w:rFonts w:ascii="Wingdings" w:hAnsi="Wingdings" w:hint="default"/>
        <w:color w:val="000000" w:themeColor="text1" w:themeShade="BF"/>
        <w:u w:color="70AD47" w:themeColor="accent6"/>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1" w15:restartNumberingAfterBreak="0">
    <w:nsid w:val="52863042"/>
    <w:multiLevelType w:val="hybridMultilevel"/>
    <w:tmpl w:val="3EFCAA7E"/>
    <w:lvl w:ilvl="0" w:tplc="040E0017">
      <w:start w:val="1"/>
      <w:numFmt w:val="lowerLetter"/>
      <w:lvlText w:val="%1)"/>
      <w:lvlJc w:val="left"/>
      <w:pPr>
        <w:ind w:left="720" w:hanging="360"/>
      </w:pPr>
      <w:rPr>
        <w:rFonts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2" w15:restartNumberingAfterBreak="0">
    <w:nsid w:val="53F81B46"/>
    <w:multiLevelType w:val="hybridMultilevel"/>
    <w:tmpl w:val="B1769D7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3" w15:restartNumberingAfterBreak="0">
    <w:nsid w:val="54980B82"/>
    <w:multiLevelType w:val="hybridMultilevel"/>
    <w:tmpl w:val="26B078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4" w15:restartNumberingAfterBreak="0">
    <w:nsid w:val="54D25434"/>
    <w:multiLevelType w:val="hybridMultilevel"/>
    <w:tmpl w:val="06DEF424"/>
    <w:lvl w:ilvl="0" w:tplc="5124552A">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45" w15:restartNumberingAfterBreak="0">
    <w:nsid w:val="5595015D"/>
    <w:multiLevelType w:val="hybridMultilevel"/>
    <w:tmpl w:val="DA5800D8"/>
    <w:lvl w:ilvl="0" w:tplc="2A543EE0">
      <w:start w:val="1"/>
      <w:numFmt w:val="bullet"/>
      <w:pStyle w:val="felsorols"/>
      <w:lvlText w:val=""/>
      <w:lvlJc w:val="left"/>
      <w:pPr>
        <w:tabs>
          <w:tab w:val="num" w:pos="720"/>
        </w:tabs>
        <w:ind w:left="720" w:hanging="360"/>
      </w:pPr>
      <w:rPr>
        <w:rFonts w:ascii="Symbol" w:hAnsi="Symbol" w:hint="default"/>
      </w:rPr>
    </w:lvl>
    <w:lvl w:ilvl="1" w:tplc="8EE429EA">
      <w:numFmt w:val="bullet"/>
      <w:lvlText w:val="-"/>
      <w:lvlJc w:val="left"/>
      <w:pPr>
        <w:tabs>
          <w:tab w:val="num" w:pos="1440"/>
        </w:tabs>
        <w:ind w:left="1440" w:hanging="360"/>
      </w:pPr>
      <w:rPr>
        <w:rFonts w:ascii="Arial" w:eastAsia="Times New Roman" w:hAnsi="Arial" w:cs="Arial"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55AB4A73"/>
    <w:multiLevelType w:val="hybridMultilevel"/>
    <w:tmpl w:val="E9200B22"/>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7" w15:restartNumberingAfterBreak="0">
    <w:nsid w:val="55B54DEF"/>
    <w:multiLevelType w:val="hybridMultilevel"/>
    <w:tmpl w:val="EFD43A1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8" w15:restartNumberingAfterBreak="0">
    <w:nsid w:val="560C6270"/>
    <w:multiLevelType w:val="hybridMultilevel"/>
    <w:tmpl w:val="EDCC33B0"/>
    <w:lvl w:ilvl="0" w:tplc="2D0EE03A">
      <w:start w:val="1"/>
      <w:numFmt w:val="lowerLetter"/>
      <w:lvlText w:val="(%1)"/>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9" w15:restartNumberingAfterBreak="0">
    <w:nsid w:val="572C7576"/>
    <w:multiLevelType w:val="hybridMultilevel"/>
    <w:tmpl w:val="C12E92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0" w15:restartNumberingAfterBreak="0">
    <w:nsid w:val="575C3C51"/>
    <w:multiLevelType w:val="hybridMultilevel"/>
    <w:tmpl w:val="22E886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1" w15:restartNumberingAfterBreak="0">
    <w:nsid w:val="585A3A2D"/>
    <w:multiLevelType w:val="hybridMultilevel"/>
    <w:tmpl w:val="85324F56"/>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2" w15:restartNumberingAfterBreak="0">
    <w:nsid w:val="58A5006E"/>
    <w:multiLevelType w:val="hybridMultilevel"/>
    <w:tmpl w:val="7804B1E8"/>
    <w:lvl w:ilvl="0" w:tplc="040E0017">
      <w:start w:val="1"/>
      <w:numFmt w:val="lowerLetter"/>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3" w15:restartNumberingAfterBreak="0">
    <w:nsid w:val="58DA7A86"/>
    <w:multiLevelType w:val="hybridMultilevel"/>
    <w:tmpl w:val="5406E0DA"/>
    <w:lvl w:ilvl="0" w:tplc="040E0017">
      <w:start w:val="1"/>
      <w:numFmt w:val="lowerLetter"/>
      <w:lvlText w:val="%1)"/>
      <w:lvlJc w:val="left"/>
      <w:pPr>
        <w:ind w:left="1002" w:hanging="360"/>
      </w:pPr>
    </w:lvl>
    <w:lvl w:ilvl="1" w:tplc="040E0019" w:tentative="1">
      <w:start w:val="1"/>
      <w:numFmt w:val="lowerLetter"/>
      <w:lvlText w:val="%2."/>
      <w:lvlJc w:val="left"/>
      <w:pPr>
        <w:ind w:left="1722" w:hanging="360"/>
      </w:pPr>
    </w:lvl>
    <w:lvl w:ilvl="2" w:tplc="040E001B" w:tentative="1">
      <w:start w:val="1"/>
      <w:numFmt w:val="lowerRoman"/>
      <w:lvlText w:val="%3."/>
      <w:lvlJc w:val="right"/>
      <w:pPr>
        <w:ind w:left="2442" w:hanging="180"/>
      </w:pPr>
    </w:lvl>
    <w:lvl w:ilvl="3" w:tplc="040E000F" w:tentative="1">
      <w:start w:val="1"/>
      <w:numFmt w:val="decimal"/>
      <w:lvlText w:val="%4."/>
      <w:lvlJc w:val="left"/>
      <w:pPr>
        <w:ind w:left="3162" w:hanging="360"/>
      </w:pPr>
    </w:lvl>
    <w:lvl w:ilvl="4" w:tplc="040E0019" w:tentative="1">
      <w:start w:val="1"/>
      <w:numFmt w:val="lowerLetter"/>
      <w:lvlText w:val="%5."/>
      <w:lvlJc w:val="left"/>
      <w:pPr>
        <w:ind w:left="3882" w:hanging="360"/>
      </w:pPr>
    </w:lvl>
    <w:lvl w:ilvl="5" w:tplc="040E001B" w:tentative="1">
      <w:start w:val="1"/>
      <w:numFmt w:val="lowerRoman"/>
      <w:lvlText w:val="%6."/>
      <w:lvlJc w:val="right"/>
      <w:pPr>
        <w:ind w:left="4602" w:hanging="180"/>
      </w:pPr>
    </w:lvl>
    <w:lvl w:ilvl="6" w:tplc="040E000F" w:tentative="1">
      <w:start w:val="1"/>
      <w:numFmt w:val="decimal"/>
      <w:lvlText w:val="%7."/>
      <w:lvlJc w:val="left"/>
      <w:pPr>
        <w:ind w:left="5322" w:hanging="360"/>
      </w:pPr>
    </w:lvl>
    <w:lvl w:ilvl="7" w:tplc="040E0019" w:tentative="1">
      <w:start w:val="1"/>
      <w:numFmt w:val="lowerLetter"/>
      <w:lvlText w:val="%8."/>
      <w:lvlJc w:val="left"/>
      <w:pPr>
        <w:ind w:left="6042" w:hanging="360"/>
      </w:pPr>
    </w:lvl>
    <w:lvl w:ilvl="8" w:tplc="040E001B" w:tentative="1">
      <w:start w:val="1"/>
      <w:numFmt w:val="lowerRoman"/>
      <w:lvlText w:val="%9."/>
      <w:lvlJc w:val="right"/>
      <w:pPr>
        <w:ind w:left="6762" w:hanging="180"/>
      </w:pPr>
    </w:lvl>
  </w:abstractNum>
  <w:abstractNum w:abstractNumId="154" w15:restartNumberingAfterBreak="0">
    <w:nsid w:val="5916627E"/>
    <w:multiLevelType w:val="hybridMultilevel"/>
    <w:tmpl w:val="4044CCCE"/>
    <w:lvl w:ilvl="0" w:tplc="0224752A">
      <w:start w:val="1"/>
      <w:numFmt w:val="lowerLetter"/>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155" w15:restartNumberingAfterBreak="0">
    <w:nsid w:val="59560353"/>
    <w:multiLevelType w:val="hybridMultilevel"/>
    <w:tmpl w:val="BEC05D40"/>
    <w:lvl w:ilvl="0" w:tplc="FE0CE0CE">
      <w:start w:val="1"/>
      <w:numFmt w:val="lowerLetter"/>
      <w:lvlText w:val="%1)"/>
      <w:lvlJc w:val="left"/>
      <w:pPr>
        <w:ind w:left="720" w:hanging="360"/>
      </w:pPr>
      <w:rPr>
        <w:rFonts w:ascii="Times New Roman" w:eastAsia="Times New Roman" w:hAnsi="Times New Roman" w:cs="Times New Roman"/>
        <w:w w:val="100"/>
        <w:sz w:val="24"/>
        <w:szCs w:val="24"/>
        <w:lang w:val="hu-HU" w:eastAsia="hu-HU" w:bidi="hu-HU"/>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6" w15:restartNumberingAfterBreak="0">
    <w:nsid w:val="596D79D1"/>
    <w:multiLevelType w:val="hybridMultilevel"/>
    <w:tmpl w:val="49C4753A"/>
    <w:lvl w:ilvl="0" w:tplc="040E0001">
      <w:start w:val="1"/>
      <w:numFmt w:val="bullet"/>
      <w:lvlText w:val=""/>
      <w:lvlJc w:val="left"/>
      <w:pPr>
        <w:ind w:left="720" w:hanging="360"/>
      </w:pPr>
      <w:rPr>
        <w:rFonts w:ascii="Symbol" w:hAnsi="Symbol" w:cs="Symbol" w:hint="default"/>
      </w:rPr>
    </w:lvl>
    <w:lvl w:ilvl="1" w:tplc="A1CE0AB0">
      <w:start w:val="1"/>
      <w:numFmt w:val="bullet"/>
      <w:lvlText w:val=""/>
      <w:lvlJc w:val="left"/>
      <w:pPr>
        <w:ind w:left="644" w:hanging="360"/>
      </w:pPr>
      <w:rPr>
        <w:rFonts w:ascii="Symbol" w:hAnsi="Symbol" w:hint="default"/>
        <w:w w:val="100"/>
        <w:sz w:val="24"/>
        <w:szCs w:val="24"/>
        <w:lang w:val="hu-HU" w:eastAsia="hu-HU" w:bidi="hu-HU"/>
      </w:rPr>
    </w:lvl>
    <w:lvl w:ilvl="2" w:tplc="040E0005" w:tentative="1">
      <w:start w:val="1"/>
      <w:numFmt w:val="bullet"/>
      <w:lvlText w:val=""/>
      <w:lvlJc w:val="left"/>
      <w:pPr>
        <w:ind w:left="2160" w:hanging="360"/>
      </w:pPr>
      <w:rPr>
        <w:rFonts w:ascii="Wingdings" w:hAnsi="Wingdings" w:cs="Wingdings" w:hint="default"/>
      </w:rPr>
    </w:lvl>
    <w:lvl w:ilvl="3" w:tplc="040E0001" w:tentative="1">
      <w:start w:val="1"/>
      <w:numFmt w:val="bullet"/>
      <w:lvlText w:val=""/>
      <w:lvlJc w:val="left"/>
      <w:pPr>
        <w:ind w:left="2880" w:hanging="360"/>
      </w:pPr>
      <w:rPr>
        <w:rFonts w:ascii="Symbol" w:hAnsi="Symbol" w:cs="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cs="Wingdings" w:hint="default"/>
      </w:rPr>
    </w:lvl>
    <w:lvl w:ilvl="6" w:tplc="040E0001" w:tentative="1">
      <w:start w:val="1"/>
      <w:numFmt w:val="bullet"/>
      <w:lvlText w:val=""/>
      <w:lvlJc w:val="left"/>
      <w:pPr>
        <w:ind w:left="5040" w:hanging="360"/>
      </w:pPr>
      <w:rPr>
        <w:rFonts w:ascii="Symbol" w:hAnsi="Symbol" w:cs="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cs="Wingdings" w:hint="default"/>
      </w:rPr>
    </w:lvl>
  </w:abstractNum>
  <w:abstractNum w:abstractNumId="157" w15:restartNumberingAfterBreak="0">
    <w:nsid w:val="599E5727"/>
    <w:multiLevelType w:val="hybridMultilevel"/>
    <w:tmpl w:val="2E02867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8" w15:restartNumberingAfterBreak="0">
    <w:nsid w:val="5A20593D"/>
    <w:multiLevelType w:val="hybridMultilevel"/>
    <w:tmpl w:val="A9A23E70"/>
    <w:lvl w:ilvl="0" w:tplc="A1CE0AB0">
      <w:start w:val="1"/>
      <w:numFmt w:val="bullet"/>
      <w:lvlText w:val=""/>
      <w:lvlJc w:val="left"/>
      <w:pPr>
        <w:ind w:left="720" w:hanging="360"/>
      </w:pPr>
      <w:rPr>
        <w:rFonts w:ascii="Symbol" w:hAnsi="Symbol" w:hint="default"/>
        <w:w w:val="100"/>
        <w:sz w:val="24"/>
        <w:szCs w:val="24"/>
        <w:lang w:val="hu-HU" w:eastAsia="hu-HU" w:bidi="hu-HU"/>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9" w15:restartNumberingAfterBreak="0">
    <w:nsid w:val="5A495F3B"/>
    <w:multiLevelType w:val="hybridMultilevel"/>
    <w:tmpl w:val="90D25DCA"/>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0" w15:restartNumberingAfterBreak="0">
    <w:nsid w:val="5B163524"/>
    <w:multiLevelType w:val="hybridMultilevel"/>
    <w:tmpl w:val="DA382344"/>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1" w15:restartNumberingAfterBreak="0">
    <w:nsid w:val="5CA205E0"/>
    <w:multiLevelType w:val="hybridMultilevel"/>
    <w:tmpl w:val="43DCCAD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2" w15:restartNumberingAfterBreak="0">
    <w:nsid w:val="5CD104DB"/>
    <w:multiLevelType w:val="hybridMultilevel"/>
    <w:tmpl w:val="6D92E2B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3" w15:restartNumberingAfterBreak="0">
    <w:nsid w:val="5CF31972"/>
    <w:multiLevelType w:val="hybridMultilevel"/>
    <w:tmpl w:val="9720320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4" w15:restartNumberingAfterBreak="0">
    <w:nsid w:val="5E0815D9"/>
    <w:multiLevelType w:val="hybridMultilevel"/>
    <w:tmpl w:val="BA142FC0"/>
    <w:lvl w:ilvl="0" w:tplc="4AECC39C">
      <w:numFmt w:val="bullet"/>
      <w:lvlText w:val="̶"/>
      <w:lvlJc w:val="left"/>
      <w:pPr>
        <w:ind w:left="240" w:hanging="360"/>
      </w:pPr>
      <w:rPr>
        <w:rFonts w:ascii="Times New Roman" w:eastAsia="Times New Roman" w:hAnsi="Times New Roman" w:cs="Times New Roman" w:hint="default"/>
      </w:rPr>
    </w:lvl>
    <w:lvl w:ilvl="1" w:tplc="040E0003" w:tentative="1">
      <w:start w:val="1"/>
      <w:numFmt w:val="bullet"/>
      <w:lvlText w:val="o"/>
      <w:lvlJc w:val="left"/>
      <w:pPr>
        <w:ind w:left="960" w:hanging="360"/>
      </w:pPr>
      <w:rPr>
        <w:rFonts w:ascii="Courier New" w:hAnsi="Courier New" w:cs="Courier New" w:hint="default"/>
      </w:rPr>
    </w:lvl>
    <w:lvl w:ilvl="2" w:tplc="040E0005" w:tentative="1">
      <w:start w:val="1"/>
      <w:numFmt w:val="bullet"/>
      <w:lvlText w:val=""/>
      <w:lvlJc w:val="left"/>
      <w:pPr>
        <w:ind w:left="1680" w:hanging="360"/>
      </w:pPr>
      <w:rPr>
        <w:rFonts w:ascii="Wingdings" w:hAnsi="Wingdings" w:hint="default"/>
      </w:rPr>
    </w:lvl>
    <w:lvl w:ilvl="3" w:tplc="040E0001" w:tentative="1">
      <w:start w:val="1"/>
      <w:numFmt w:val="bullet"/>
      <w:lvlText w:val=""/>
      <w:lvlJc w:val="left"/>
      <w:pPr>
        <w:ind w:left="2400" w:hanging="360"/>
      </w:pPr>
      <w:rPr>
        <w:rFonts w:ascii="Symbol" w:hAnsi="Symbol" w:hint="default"/>
      </w:rPr>
    </w:lvl>
    <w:lvl w:ilvl="4" w:tplc="040E0003" w:tentative="1">
      <w:start w:val="1"/>
      <w:numFmt w:val="bullet"/>
      <w:lvlText w:val="o"/>
      <w:lvlJc w:val="left"/>
      <w:pPr>
        <w:ind w:left="3120" w:hanging="360"/>
      </w:pPr>
      <w:rPr>
        <w:rFonts w:ascii="Courier New" w:hAnsi="Courier New" w:cs="Courier New" w:hint="default"/>
      </w:rPr>
    </w:lvl>
    <w:lvl w:ilvl="5" w:tplc="040E0005" w:tentative="1">
      <w:start w:val="1"/>
      <w:numFmt w:val="bullet"/>
      <w:lvlText w:val=""/>
      <w:lvlJc w:val="left"/>
      <w:pPr>
        <w:ind w:left="3840" w:hanging="360"/>
      </w:pPr>
      <w:rPr>
        <w:rFonts w:ascii="Wingdings" w:hAnsi="Wingdings" w:hint="default"/>
      </w:rPr>
    </w:lvl>
    <w:lvl w:ilvl="6" w:tplc="040E0001" w:tentative="1">
      <w:start w:val="1"/>
      <w:numFmt w:val="bullet"/>
      <w:lvlText w:val=""/>
      <w:lvlJc w:val="left"/>
      <w:pPr>
        <w:ind w:left="4560" w:hanging="360"/>
      </w:pPr>
      <w:rPr>
        <w:rFonts w:ascii="Symbol" w:hAnsi="Symbol" w:hint="default"/>
      </w:rPr>
    </w:lvl>
    <w:lvl w:ilvl="7" w:tplc="040E0003" w:tentative="1">
      <w:start w:val="1"/>
      <w:numFmt w:val="bullet"/>
      <w:lvlText w:val="o"/>
      <w:lvlJc w:val="left"/>
      <w:pPr>
        <w:ind w:left="5280" w:hanging="360"/>
      </w:pPr>
      <w:rPr>
        <w:rFonts w:ascii="Courier New" w:hAnsi="Courier New" w:cs="Courier New" w:hint="default"/>
      </w:rPr>
    </w:lvl>
    <w:lvl w:ilvl="8" w:tplc="040E0005" w:tentative="1">
      <w:start w:val="1"/>
      <w:numFmt w:val="bullet"/>
      <w:lvlText w:val=""/>
      <w:lvlJc w:val="left"/>
      <w:pPr>
        <w:ind w:left="6000" w:hanging="360"/>
      </w:pPr>
      <w:rPr>
        <w:rFonts w:ascii="Wingdings" w:hAnsi="Wingdings" w:hint="default"/>
      </w:rPr>
    </w:lvl>
  </w:abstractNum>
  <w:abstractNum w:abstractNumId="165" w15:restartNumberingAfterBreak="0">
    <w:nsid w:val="5E470DA0"/>
    <w:multiLevelType w:val="hybridMultilevel"/>
    <w:tmpl w:val="26B078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6" w15:restartNumberingAfterBreak="0">
    <w:nsid w:val="5E71518E"/>
    <w:multiLevelType w:val="hybridMultilevel"/>
    <w:tmpl w:val="B882DD2E"/>
    <w:lvl w:ilvl="0" w:tplc="DBE2073E">
      <w:start w:val="1"/>
      <w:numFmt w:val="lowerLetter"/>
      <w:lvlText w:val="%1)"/>
      <w:lvlJc w:val="left"/>
      <w:pPr>
        <w:ind w:left="720" w:hanging="360"/>
      </w:pPr>
      <w:rPr>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7" w15:restartNumberingAfterBreak="0">
    <w:nsid w:val="5EBB79FF"/>
    <w:multiLevelType w:val="hybridMultilevel"/>
    <w:tmpl w:val="224401C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8" w15:restartNumberingAfterBreak="0">
    <w:nsid w:val="5F3A733F"/>
    <w:multiLevelType w:val="hybridMultilevel"/>
    <w:tmpl w:val="0E0E9D4A"/>
    <w:lvl w:ilvl="0" w:tplc="03565BC4">
      <w:start w:val="1"/>
      <w:numFmt w:val="upperRoman"/>
      <w:lvlText w:val="%1."/>
      <w:lvlJc w:val="left"/>
      <w:pPr>
        <w:ind w:left="1080" w:hanging="720"/>
      </w:pPr>
      <w:rPr>
        <w:rFonts w:cs="Times New Roman" w:hint="default"/>
      </w:rPr>
    </w:lvl>
    <w:lvl w:ilvl="1" w:tplc="3F865390">
      <w:start w:val="1"/>
      <w:numFmt w:val="bullet"/>
      <w:lvlText w:val=""/>
      <w:lvlJc w:val="left"/>
      <w:pPr>
        <w:tabs>
          <w:tab w:val="num" w:pos="1440"/>
        </w:tabs>
        <w:ind w:left="1440" w:hanging="360"/>
      </w:pPr>
      <w:rPr>
        <w:rFonts w:ascii="Symbol" w:hAnsi="Symbol" w:hint="default"/>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69" w15:restartNumberingAfterBreak="0">
    <w:nsid w:val="5F3C51F9"/>
    <w:multiLevelType w:val="hybridMultilevel"/>
    <w:tmpl w:val="746E1226"/>
    <w:lvl w:ilvl="0" w:tplc="AE601E72">
      <w:start w:val="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0" w15:restartNumberingAfterBreak="0">
    <w:nsid w:val="60753661"/>
    <w:multiLevelType w:val="hybridMultilevel"/>
    <w:tmpl w:val="ACCECCFC"/>
    <w:lvl w:ilvl="0" w:tplc="09A42D3C">
      <w:start w:val="1"/>
      <w:numFmt w:val="decimal"/>
      <w:lvlText w:val="1%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1" w15:restartNumberingAfterBreak="0">
    <w:nsid w:val="607D78E4"/>
    <w:multiLevelType w:val="hybridMultilevel"/>
    <w:tmpl w:val="30FC8288"/>
    <w:lvl w:ilvl="0" w:tplc="040E0017">
      <w:start w:val="1"/>
      <w:numFmt w:val="lowerLetter"/>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72" w15:restartNumberingAfterBreak="0">
    <w:nsid w:val="60BC4C55"/>
    <w:multiLevelType w:val="hybridMultilevel"/>
    <w:tmpl w:val="352AF43A"/>
    <w:lvl w:ilvl="0" w:tplc="1C58BDB8">
      <w:start w:val="1"/>
      <w:numFmt w:val="lowerLetter"/>
      <w:lvlText w:val="%1)"/>
      <w:lvlJc w:val="left"/>
      <w:pPr>
        <w:ind w:left="493" w:hanging="211"/>
      </w:pPr>
      <w:rPr>
        <w:rFonts w:ascii="Times New Roman" w:eastAsia="Times New Roman" w:hAnsi="Times New Roman" w:cs="Times New Roman" w:hint="default"/>
        <w:b w:val="0"/>
        <w:bCs w:val="0"/>
        <w:i w:val="0"/>
        <w:iCs w:val="0"/>
        <w:w w:val="102"/>
        <w:sz w:val="20"/>
        <w:szCs w:val="20"/>
        <w:lang w:val="hu-HU" w:eastAsia="en-US" w:bidi="ar-SA"/>
      </w:rPr>
    </w:lvl>
    <w:lvl w:ilvl="1" w:tplc="C35421E8">
      <w:numFmt w:val="bullet"/>
      <w:lvlText w:val="•"/>
      <w:lvlJc w:val="left"/>
      <w:pPr>
        <w:ind w:left="1551" w:hanging="211"/>
      </w:pPr>
      <w:rPr>
        <w:rFonts w:hint="default"/>
        <w:lang w:val="hu-HU" w:eastAsia="en-US" w:bidi="ar-SA"/>
      </w:rPr>
    </w:lvl>
    <w:lvl w:ilvl="2" w:tplc="2D5EC68C">
      <w:numFmt w:val="bullet"/>
      <w:lvlText w:val="•"/>
      <w:lvlJc w:val="left"/>
      <w:pPr>
        <w:ind w:left="2603" w:hanging="211"/>
      </w:pPr>
      <w:rPr>
        <w:rFonts w:hint="default"/>
        <w:lang w:val="hu-HU" w:eastAsia="en-US" w:bidi="ar-SA"/>
      </w:rPr>
    </w:lvl>
    <w:lvl w:ilvl="3" w:tplc="9A8EC72C">
      <w:numFmt w:val="bullet"/>
      <w:lvlText w:val="•"/>
      <w:lvlJc w:val="left"/>
      <w:pPr>
        <w:ind w:left="3655" w:hanging="211"/>
      </w:pPr>
      <w:rPr>
        <w:rFonts w:hint="default"/>
        <w:lang w:val="hu-HU" w:eastAsia="en-US" w:bidi="ar-SA"/>
      </w:rPr>
    </w:lvl>
    <w:lvl w:ilvl="4" w:tplc="8DFCA89A">
      <w:numFmt w:val="bullet"/>
      <w:lvlText w:val="•"/>
      <w:lvlJc w:val="left"/>
      <w:pPr>
        <w:ind w:left="4707" w:hanging="211"/>
      </w:pPr>
      <w:rPr>
        <w:rFonts w:hint="default"/>
        <w:lang w:val="hu-HU" w:eastAsia="en-US" w:bidi="ar-SA"/>
      </w:rPr>
    </w:lvl>
    <w:lvl w:ilvl="5" w:tplc="8CD8CD9C">
      <w:numFmt w:val="bullet"/>
      <w:lvlText w:val="•"/>
      <w:lvlJc w:val="left"/>
      <w:pPr>
        <w:ind w:left="5759" w:hanging="211"/>
      </w:pPr>
      <w:rPr>
        <w:rFonts w:hint="default"/>
        <w:lang w:val="hu-HU" w:eastAsia="en-US" w:bidi="ar-SA"/>
      </w:rPr>
    </w:lvl>
    <w:lvl w:ilvl="6" w:tplc="73D08756">
      <w:numFmt w:val="bullet"/>
      <w:lvlText w:val="•"/>
      <w:lvlJc w:val="left"/>
      <w:pPr>
        <w:ind w:left="6811" w:hanging="211"/>
      </w:pPr>
      <w:rPr>
        <w:rFonts w:hint="default"/>
        <w:lang w:val="hu-HU" w:eastAsia="en-US" w:bidi="ar-SA"/>
      </w:rPr>
    </w:lvl>
    <w:lvl w:ilvl="7" w:tplc="96802A38">
      <w:numFmt w:val="bullet"/>
      <w:lvlText w:val="•"/>
      <w:lvlJc w:val="left"/>
      <w:pPr>
        <w:ind w:left="7862" w:hanging="211"/>
      </w:pPr>
      <w:rPr>
        <w:rFonts w:hint="default"/>
        <w:lang w:val="hu-HU" w:eastAsia="en-US" w:bidi="ar-SA"/>
      </w:rPr>
    </w:lvl>
    <w:lvl w:ilvl="8" w:tplc="2034ABB2">
      <w:numFmt w:val="bullet"/>
      <w:lvlText w:val="•"/>
      <w:lvlJc w:val="left"/>
      <w:pPr>
        <w:ind w:left="8914" w:hanging="211"/>
      </w:pPr>
      <w:rPr>
        <w:rFonts w:hint="default"/>
        <w:lang w:val="hu-HU" w:eastAsia="en-US" w:bidi="ar-SA"/>
      </w:rPr>
    </w:lvl>
  </w:abstractNum>
  <w:abstractNum w:abstractNumId="173" w15:restartNumberingAfterBreak="0">
    <w:nsid w:val="60EF0096"/>
    <w:multiLevelType w:val="hybridMultilevel"/>
    <w:tmpl w:val="6EDEB46E"/>
    <w:lvl w:ilvl="0" w:tplc="57A6FEDE">
      <w:start w:val="1"/>
      <w:numFmt w:val="lowerLetter"/>
      <w:lvlText w:val="%1)"/>
      <w:lvlJc w:val="left"/>
      <w:pPr>
        <w:ind w:left="414" w:hanging="272"/>
      </w:pPr>
      <w:rPr>
        <w:rFonts w:ascii="Times New Roman" w:eastAsia="Times New Roman" w:hAnsi="Times New Roman" w:cs="Times New Roman" w:hint="default"/>
        <w:b w:val="0"/>
        <w:bCs w:val="0"/>
        <w:i w:val="0"/>
        <w:iCs w:val="0"/>
        <w:w w:val="102"/>
        <w:sz w:val="20"/>
        <w:szCs w:val="20"/>
        <w:lang w:val="hu-HU" w:eastAsia="en-US" w:bidi="ar-SA"/>
      </w:rPr>
    </w:lvl>
    <w:lvl w:ilvl="1" w:tplc="21C4B3D0">
      <w:numFmt w:val="bullet"/>
      <w:lvlText w:val="•"/>
      <w:lvlJc w:val="left"/>
      <w:pPr>
        <w:ind w:left="1503" w:hanging="272"/>
      </w:pPr>
      <w:rPr>
        <w:rFonts w:hint="default"/>
        <w:lang w:val="hu-HU" w:eastAsia="en-US" w:bidi="ar-SA"/>
      </w:rPr>
    </w:lvl>
    <w:lvl w:ilvl="2" w:tplc="CE3ECC4A">
      <w:numFmt w:val="bullet"/>
      <w:lvlText w:val="•"/>
      <w:lvlJc w:val="left"/>
      <w:pPr>
        <w:ind w:left="2593" w:hanging="272"/>
      </w:pPr>
      <w:rPr>
        <w:rFonts w:hint="default"/>
        <w:lang w:val="hu-HU" w:eastAsia="en-US" w:bidi="ar-SA"/>
      </w:rPr>
    </w:lvl>
    <w:lvl w:ilvl="3" w:tplc="C506FFE4">
      <w:numFmt w:val="bullet"/>
      <w:lvlText w:val="•"/>
      <w:lvlJc w:val="left"/>
      <w:pPr>
        <w:ind w:left="3683" w:hanging="272"/>
      </w:pPr>
      <w:rPr>
        <w:rFonts w:hint="default"/>
        <w:lang w:val="hu-HU" w:eastAsia="en-US" w:bidi="ar-SA"/>
      </w:rPr>
    </w:lvl>
    <w:lvl w:ilvl="4" w:tplc="5E5AF7CE">
      <w:numFmt w:val="bullet"/>
      <w:lvlText w:val="•"/>
      <w:lvlJc w:val="left"/>
      <w:pPr>
        <w:ind w:left="4773" w:hanging="272"/>
      </w:pPr>
      <w:rPr>
        <w:rFonts w:hint="default"/>
        <w:lang w:val="hu-HU" w:eastAsia="en-US" w:bidi="ar-SA"/>
      </w:rPr>
    </w:lvl>
    <w:lvl w:ilvl="5" w:tplc="391EA52C">
      <w:numFmt w:val="bullet"/>
      <w:lvlText w:val="•"/>
      <w:lvlJc w:val="left"/>
      <w:pPr>
        <w:ind w:left="5863" w:hanging="272"/>
      </w:pPr>
      <w:rPr>
        <w:rFonts w:hint="default"/>
        <w:lang w:val="hu-HU" w:eastAsia="en-US" w:bidi="ar-SA"/>
      </w:rPr>
    </w:lvl>
    <w:lvl w:ilvl="6" w:tplc="FEEEBF12">
      <w:numFmt w:val="bullet"/>
      <w:lvlText w:val="•"/>
      <w:lvlJc w:val="left"/>
      <w:pPr>
        <w:ind w:left="6953" w:hanging="272"/>
      </w:pPr>
      <w:rPr>
        <w:rFonts w:hint="default"/>
        <w:lang w:val="hu-HU" w:eastAsia="en-US" w:bidi="ar-SA"/>
      </w:rPr>
    </w:lvl>
    <w:lvl w:ilvl="7" w:tplc="BCAA5550">
      <w:numFmt w:val="bullet"/>
      <w:lvlText w:val="•"/>
      <w:lvlJc w:val="left"/>
      <w:pPr>
        <w:ind w:left="8042" w:hanging="272"/>
      </w:pPr>
      <w:rPr>
        <w:rFonts w:hint="default"/>
        <w:lang w:val="hu-HU" w:eastAsia="en-US" w:bidi="ar-SA"/>
      </w:rPr>
    </w:lvl>
    <w:lvl w:ilvl="8" w:tplc="31086B18">
      <w:numFmt w:val="bullet"/>
      <w:lvlText w:val="•"/>
      <w:lvlJc w:val="left"/>
      <w:pPr>
        <w:ind w:left="9132" w:hanging="272"/>
      </w:pPr>
      <w:rPr>
        <w:rFonts w:hint="default"/>
        <w:lang w:val="hu-HU" w:eastAsia="en-US" w:bidi="ar-SA"/>
      </w:rPr>
    </w:lvl>
  </w:abstractNum>
  <w:abstractNum w:abstractNumId="174" w15:restartNumberingAfterBreak="0">
    <w:nsid w:val="61025D23"/>
    <w:multiLevelType w:val="hybridMultilevel"/>
    <w:tmpl w:val="A5FEA358"/>
    <w:lvl w:ilvl="0" w:tplc="040E0017">
      <w:start w:val="1"/>
      <w:numFmt w:val="lowerLetter"/>
      <w:lvlText w:val="%1)"/>
      <w:lvlJc w:val="left"/>
      <w:pPr>
        <w:ind w:left="709" w:hanging="360"/>
      </w:p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175" w15:restartNumberingAfterBreak="0">
    <w:nsid w:val="61070489"/>
    <w:multiLevelType w:val="hybridMultilevel"/>
    <w:tmpl w:val="6A26C83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6" w15:restartNumberingAfterBreak="0">
    <w:nsid w:val="61AB29D4"/>
    <w:multiLevelType w:val="hybridMultilevel"/>
    <w:tmpl w:val="C18248D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7" w15:restartNumberingAfterBreak="0">
    <w:nsid w:val="621B728D"/>
    <w:multiLevelType w:val="hybridMultilevel"/>
    <w:tmpl w:val="C4520CB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8" w15:restartNumberingAfterBreak="0">
    <w:nsid w:val="62A532C8"/>
    <w:multiLevelType w:val="hybridMultilevel"/>
    <w:tmpl w:val="15386D50"/>
    <w:lvl w:ilvl="0" w:tplc="040E000F">
      <w:start w:val="1"/>
      <w:numFmt w:val="decimal"/>
      <w:lvlText w:val="%1."/>
      <w:lvlJc w:val="left"/>
      <w:pPr>
        <w:ind w:left="720" w:hanging="360"/>
      </w:pPr>
    </w:lvl>
    <w:lvl w:ilvl="1" w:tplc="71984B68">
      <w:start w:val="1"/>
      <w:numFmt w:val="decimal"/>
      <w:lvlText w:val="1.2.%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9" w15:restartNumberingAfterBreak="0">
    <w:nsid w:val="62A9339B"/>
    <w:multiLevelType w:val="hybridMultilevel"/>
    <w:tmpl w:val="AE2EBD1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0" w15:restartNumberingAfterBreak="0">
    <w:nsid w:val="63586CC5"/>
    <w:multiLevelType w:val="hybridMultilevel"/>
    <w:tmpl w:val="8BE2CD8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1" w15:restartNumberingAfterBreak="0">
    <w:nsid w:val="641D0553"/>
    <w:multiLevelType w:val="hybridMultilevel"/>
    <w:tmpl w:val="43DCCAD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2" w15:restartNumberingAfterBreak="0">
    <w:nsid w:val="65C44DEA"/>
    <w:multiLevelType w:val="hybridMultilevel"/>
    <w:tmpl w:val="85523C42"/>
    <w:lvl w:ilvl="0" w:tplc="A7AAC338">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3" w15:restartNumberingAfterBreak="0">
    <w:nsid w:val="67502B93"/>
    <w:multiLevelType w:val="hybridMultilevel"/>
    <w:tmpl w:val="ABCC43EA"/>
    <w:lvl w:ilvl="0" w:tplc="040E000F">
      <w:start w:val="1"/>
      <w:numFmt w:val="decimal"/>
      <w:lvlText w:val="%1."/>
      <w:lvlJc w:val="left"/>
      <w:pPr>
        <w:ind w:left="709" w:hanging="360"/>
      </w:p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184" w15:restartNumberingAfterBreak="0">
    <w:nsid w:val="6785350D"/>
    <w:multiLevelType w:val="hybridMultilevel"/>
    <w:tmpl w:val="BBC05D24"/>
    <w:lvl w:ilvl="0" w:tplc="D430DFA4">
      <w:start w:val="2"/>
      <w:numFmt w:val="bullet"/>
      <w:lvlText w:val="−"/>
      <w:lvlJc w:val="left"/>
      <w:pPr>
        <w:ind w:left="240" w:hanging="360"/>
      </w:pPr>
      <w:rPr>
        <w:rFonts w:ascii="Times New Roman" w:eastAsiaTheme="minorHAnsi" w:hAnsi="Times New Roman" w:cs="Times New Roman" w:hint="default"/>
      </w:rPr>
    </w:lvl>
    <w:lvl w:ilvl="1" w:tplc="040E0003" w:tentative="1">
      <w:start w:val="1"/>
      <w:numFmt w:val="bullet"/>
      <w:lvlText w:val="o"/>
      <w:lvlJc w:val="left"/>
      <w:pPr>
        <w:ind w:left="960" w:hanging="360"/>
      </w:pPr>
      <w:rPr>
        <w:rFonts w:ascii="Courier New" w:hAnsi="Courier New" w:cs="Courier New" w:hint="default"/>
      </w:rPr>
    </w:lvl>
    <w:lvl w:ilvl="2" w:tplc="040E0005" w:tentative="1">
      <w:start w:val="1"/>
      <w:numFmt w:val="bullet"/>
      <w:lvlText w:val=""/>
      <w:lvlJc w:val="left"/>
      <w:pPr>
        <w:ind w:left="1680" w:hanging="360"/>
      </w:pPr>
      <w:rPr>
        <w:rFonts w:ascii="Wingdings" w:hAnsi="Wingdings" w:hint="default"/>
      </w:rPr>
    </w:lvl>
    <w:lvl w:ilvl="3" w:tplc="040E0001" w:tentative="1">
      <w:start w:val="1"/>
      <w:numFmt w:val="bullet"/>
      <w:lvlText w:val=""/>
      <w:lvlJc w:val="left"/>
      <w:pPr>
        <w:ind w:left="2400" w:hanging="360"/>
      </w:pPr>
      <w:rPr>
        <w:rFonts w:ascii="Symbol" w:hAnsi="Symbol" w:hint="default"/>
      </w:rPr>
    </w:lvl>
    <w:lvl w:ilvl="4" w:tplc="040E0003" w:tentative="1">
      <w:start w:val="1"/>
      <w:numFmt w:val="bullet"/>
      <w:lvlText w:val="o"/>
      <w:lvlJc w:val="left"/>
      <w:pPr>
        <w:ind w:left="3120" w:hanging="360"/>
      </w:pPr>
      <w:rPr>
        <w:rFonts w:ascii="Courier New" w:hAnsi="Courier New" w:cs="Courier New" w:hint="default"/>
      </w:rPr>
    </w:lvl>
    <w:lvl w:ilvl="5" w:tplc="040E0005" w:tentative="1">
      <w:start w:val="1"/>
      <w:numFmt w:val="bullet"/>
      <w:lvlText w:val=""/>
      <w:lvlJc w:val="left"/>
      <w:pPr>
        <w:ind w:left="3840" w:hanging="360"/>
      </w:pPr>
      <w:rPr>
        <w:rFonts w:ascii="Wingdings" w:hAnsi="Wingdings" w:hint="default"/>
      </w:rPr>
    </w:lvl>
    <w:lvl w:ilvl="6" w:tplc="040E0001" w:tentative="1">
      <w:start w:val="1"/>
      <w:numFmt w:val="bullet"/>
      <w:lvlText w:val=""/>
      <w:lvlJc w:val="left"/>
      <w:pPr>
        <w:ind w:left="4560" w:hanging="360"/>
      </w:pPr>
      <w:rPr>
        <w:rFonts w:ascii="Symbol" w:hAnsi="Symbol" w:hint="default"/>
      </w:rPr>
    </w:lvl>
    <w:lvl w:ilvl="7" w:tplc="040E0003" w:tentative="1">
      <w:start w:val="1"/>
      <w:numFmt w:val="bullet"/>
      <w:lvlText w:val="o"/>
      <w:lvlJc w:val="left"/>
      <w:pPr>
        <w:ind w:left="5280" w:hanging="360"/>
      </w:pPr>
      <w:rPr>
        <w:rFonts w:ascii="Courier New" w:hAnsi="Courier New" w:cs="Courier New" w:hint="default"/>
      </w:rPr>
    </w:lvl>
    <w:lvl w:ilvl="8" w:tplc="040E0005" w:tentative="1">
      <w:start w:val="1"/>
      <w:numFmt w:val="bullet"/>
      <w:lvlText w:val=""/>
      <w:lvlJc w:val="left"/>
      <w:pPr>
        <w:ind w:left="6000" w:hanging="360"/>
      </w:pPr>
      <w:rPr>
        <w:rFonts w:ascii="Wingdings" w:hAnsi="Wingdings" w:hint="default"/>
      </w:rPr>
    </w:lvl>
  </w:abstractNum>
  <w:abstractNum w:abstractNumId="185" w15:restartNumberingAfterBreak="0">
    <w:nsid w:val="67B26CE4"/>
    <w:multiLevelType w:val="hybridMultilevel"/>
    <w:tmpl w:val="28BC2C1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6" w15:restartNumberingAfterBreak="0">
    <w:nsid w:val="689D22D4"/>
    <w:multiLevelType w:val="hybridMultilevel"/>
    <w:tmpl w:val="BCCC5ACE"/>
    <w:lvl w:ilvl="0" w:tplc="70DC3B36">
      <w:start w:val="1"/>
      <w:numFmt w:val="decimal"/>
      <w:pStyle w:val="jogi1"/>
      <w:lvlText w:val="%1. §"/>
      <w:lvlJc w:val="left"/>
      <w:pPr>
        <w:tabs>
          <w:tab w:val="num" w:pos="108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87" w15:restartNumberingAfterBreak="0">
    <w:nsid w:val="69094AC0"/>
    <w:multiLevelType w:val="hybridMultilevel"/>
    <w:tmpl w:val="64EE82A2"/>
    <w:lvl w:ilvl="0" w:tplc="2D0EE03A">
      <w:start w:val="1"/>
      <w:numFmt w:val="lowerLetter"/>
      <w:lvlText w:val="(%1)"/>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8" w15:restartNumberingAfterBreak="0">
    <w:nsid w:val="6A3127C3"/>
    <w:multiLevelType w:val="hybridMultilevel"/>
    <w:tmpl w:val="53B4928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9" w15:restartNumberingAfterBreak="0">
    <w:nsid w:val="6A807C71"/>
    <w:multiLevelType w:val="hybridMultilevel"/>
    <w:tmpl w:val="C12E92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0" w15:restartNumberingAfterBreak="0">
    <w:nsid w:val="6AD079A2"/>
    <w:multiLevelType w:val="hybridMultilevel"/>
    <w:tmpl w:val="230CDCC8"/>
    <w:lvl w:ilvl="0" w:tplc="4852E146">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1" w15:restartNumberingAfterBreak="0">
    <w:nsid w:val="6AF328A2"/>
    <w:multiLevelType w:val="hybridMultilevel"/>
    <w:tmpl w:val="F46C9C78"/>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2" w15:restartNumberingAfterBreak="0">
    <w:nsid w:val="6C8B4C9C"/>
    <w:multiLevelType w:val="hybridMultilevel"/>
    <w:tmpl w:val="C12E92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3" w15:restartNumberingAfterBreak="0">
    <w:nsid w:val="6CA25C13"/>
    <w:multiLevelType w:val="hybridMultilevel"/>
    <w:tmpl w:val="93E4FAFE"/>
    <w:lvl w:ilvl="0" w:tplc="5124552A">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4" w15:restartNumberingAfterBreak="0">
    <w:nsid w:val="6D202DCF"/>
    <w:multiLevelType w:val="hybridMultilevel"/>
    <w:tmpl w:val="7804B1E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5" w15:restartNumberingAfterBreak="0">
    <w:nsid w:val="6D4E0DA6"/>
    <w:multiLevelType w:val="hybridMultilevel"/>
    <w:tmpl w:val="C890D48A"/>
    <w:lvl w:ilvl="0" w:tplc="360845D0">
      <w:start w:val="1"/>
      <w:numFmt w:val="decimal"/>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196" w15:restartNumberingAfterBreak="0">
    <w:nsid w:val="6D923661"/>
    <w:multiLevelType w:val="hybridMultilevel"/>
    <w:tmpl w:val="C18248D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7" w15:restartNumberingAfterBreak="0">
    <w:nsid w:val="6DE069AC"/>
    <w:multiLevelType w:val="hybridMultilevel"/>
    <w:tmpl w:val="43DCCAD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8" w15:restartNumberingAfterBreak="0">
    <w:nsid w:val="6E24352C"/>
    <w:multiLevelType w:val="hybridMultilevel"/>
    <w:tmpl w:val="1B7CC990"/>
    <w:lvl w:ilvl="0" w:tplc="A7AAC338">
      <w:start w:val="1"/>
      <w:numFmt w:val="bullet"/>
      <w:lvlText w:val=""/>
      <w:lvlJc w:val="left"/>
      <w:pPr>
        <w:ind w:left="1068" w:hanging="360"/>
      </w:pPr>
      <w:rPr>
        <w:rFonts w:ascii="Symbol" w:hAnsi="Symbol" w:hint="default"/>
      </w:rPr>
    </w:lvl>
    <w:lvl w:ilvl="1" w:tplc="040E0003">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99" w15:restartNumberingAfterBreak="0">
    <w:nsid w:val="6FC52E92"/>
    <w:multiLevelType w:val="hybridMultilevel"/>
    <w:tmpl w:val="8028157C"/>
    <w:lvl w:ilvl="0" w:tplc="040E0017">
      <w:start w:val="1"/>
      <w:numFmt w:val="lowerLetter"/>
      <w:lvlText w:val="%1)"/>
      <w:lvlJc w:val="left"/>
      <w:pPr>
        <w:ind w:left="709" w:hanging="360"/>
      </w:p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200" w15:restartNumberingAfterBreak="0">
    <w:nsid w:val="6FE450F9"/>
    <w:multiLevelType w:val="hybridMultilevel"/>
    <w:tmpl w:val="4E58F60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1" w15:restartNumberingAfterBreak="0">
    <w:nsid w:val="71341D0F"/>
    <w:multiLevelType w:val="hybridMultilevel"/>
    <w:tmpl w:val="4D38C59A"/>
    <w:lvl w:ilvl="0" w:tplc="59D8192C">
      <w:start w:val="1"/>
      <w:numFmt w:val="decimal"/>
      <w:lvlText w:val="%1."/>
      <w:lvlJc w:val="left"/>
      <w:pPr>
        <w:ind w:left="720"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2" w15:restartNumberingAfterBreak="0">
    <w:nsid w:val="71506171"/>
    <w:multiLevelType w:val="hybridMultilevel"/>
    <w:tmpl w:val="AB9AADB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3" w15:restartNumberingAfterBreak="0">
    <w:nsid w:val="71E81A18"/>
    <w:multiLevelType w:val="hybridMultilevel"/>
    <w:tmpl w:val="76147DB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4" w15:restartNumberingAfterBreak="0">
    <w:nsid w:val="72684E6F"/>
    <w:multiLevelType w:val="hybridMultilevel"/>
    <w:tmpl w:val="02F6FFB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5" w15:restartNumberingAfterBreak="0">
    <w:nsid w:val="72B43BE8"/>
    <w:multiLevelType w:val="hybridMultilevel"/>
    <w:tmpl w:val="DC483A8A"/>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6" w15:restartNumberingAfterBreak="0">
    <w:nsid w:val="73734B82"/>
    <w:multiLevelType w:val="hybridMultilevel"/>
    <w:tmpl w:val="FE3498E0"/>
    <w:lvl w:ilvl="0" w:tplc="E4E834D8">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7" w15:restartNumberingAfterBreak="0">
    <w:nsid w:val="73C06DCC"/>
    <w:multiLevelType w:val="hybridMultilevel"/>
    <w:tmpl w:val="19A4F788"/>
    <w:lvl w:ilvl="0" w:tplc="040E0017">
      <w:start w:val="1"/>
      <w:numFmt w:val="lowerLetter"/>
      <w:lvlText w:val="%1)"/>
      <w:lvlJc w:val="left"/>
      <w:pPr>
        <w:ind w:left="709" w:hanging="360"/>
      </w:p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208" w15:restartNumberingAfterBreak="0">
    <w:nsid w:val="73E867E0"/>
    <w:multiLevelType w:val="hybridMultilevel"/>
    <w:tmpl w:val="9B929B3A"/>
    <w:lvl w:ilvl="0" w:tplc="806ADFEA">
      <w:start w:val="46"/>
      <w:numFmt w:val="decimal"/>
      <w:lvlText w:val="%1."/>
      <w:lvlJc w:val="left"/>
      <w:pPr>
        <w:ind w:left="120" w:hanging="308"/>
      </w:pPr>
      <w:rPr>
        <w:rFonts w:ascii="Times New Roman" w:eastAsia="Times New Roman" w:hAnsi="Times New Roman" w:cs="Times New Roman" w:hint="default"/>
        <w:b/>
        <w:bCs/>
        <w:i w:val="0"/>
        <w:iCs w:val="0"/>
        <w:w w:val="102"/>
        <w:sz w:val="20"/>
        <w:szCs w:val="20"/>
        <w:lang w:val="hu-HU" w:eastAsia="en-US" w:bidi="ar-SA"/>
      </w:rPr>
    </w:lvl>
    <w:lvl w:ilvl="1" w:tplc="A06E3C72">
      <w:numFmt w:val="bullet"/>
      <w:lvlText w:val="•"/>
      <w:lvlJc w:val="left"/>
      <w:pPr>
        <w:ind w:left="5000" w:hanging="308"/>
      </w:pPr>
      <w:rPr>
        <w:rFonts w:hint="default"/>
        <w:lang w:val="hu-HU" w:eastAsia="en-US" w:bidi="ar-SA"/>
      </w:rPr>
    </w:lvl>
    <w:lvl w:ilvl="2" w:tplc="4D0AFDCA">
      <w:numFmt w:val="bullet"/>
      <w:lvlText w:val="•"/>
      <w:lvlJc w:val="left"/>
      <w:pPr>
        <w:ind w:left="5668" w:hanging="308"/>
      </w:pPr>
      <w:rPr>
        <w:rFonts w:hint="default"/>
        <w:lang w:val="hu-HU" w:eastAsia="en-US" w:bidi="ar-SA"/>
      </w:rPr>
    </w:lvl>
    <w:lvl w:ilvl="3" w:tplc="BDE47D62">
      <w:numFmt w:val="bullet"/>
      <w:lvlText w:val="•"/>
      <w:lvlJc w:val="left"/>
      <w:pPr>
        <w:ind w:left="6337" w:hanging="308"/>
      </w:pPr>
      <w:rPr>
        <w:rFonts w:hint="default"/>
        <w:lang w:val="hu-HU" w:eastAsia="en-US" w:bidi="ar-SA"/>
      </w:rPr>
    </w:lvl>
    <w:lvl w:ilvl="4" w:tplc="7CC0469E">
      <w:numFmt w:val="bullet"/>
      <w:lvlText w:val="•"/>
      <w:lvlJc w:val="left"/>
      <w:pPr>
        <w:ind w:left="7006" w:hanging="308"/>
      </w:pPr>
      <w:rPr>
        <w:rFonts w:hint="default"/>
        <w:lang w:val="hu-HU" w:eastAsia="en-US" w:bidi="ar-SA"/>
      </w:rPr>
    </w:lvl>
    <w:lvl w:ilvl="5" w:tplc="8F98558E">
      <w:numFmt w:val="bullet"/>
      <w:lvlText w:val="•"/>
      <w:lvlJc w:val="left"/>
      <w:pPr>
        <w:ind w:left="7674" w:hanging="308"/>
      </w:pPr>
      <w:rPr>
        <w:rFonts w:hint="default"/>
        <w:lang w:val="hu-HU" w:eastAsia="en-US" w:bidi="ar-SA"/>
      </w:rPr>
    </w:lvl>
    <w:lvl w:ilvl="6" w:tplc="8506AAE4">
      <w:numFmt w:val="bullet"/>
      <w:lvlText w:val="•"/>
      <w:lvlJc w:val="left"/>
      <w:pPr>
        <w:ind w:left="8343" w:hanging="308"/>
      </w:pPr>
      <w:rPr>
        <w:rFonts w:hint="default"/>
        <w:lang w:val="hu-HU" w:eastAsia="en-US" w:bidi="ar-SA"/>
      </w:rPr>
    </w:lvl>
    <w:lvl w:ilvl="7" w:tplc="676C267C">
      <w:numFmt w:val="bullet"/>
      <w:lvlText w:val="•"/>
      <w:lvlJc w:val="left"/>
      <w:pPr>
        <w:ind w:left="9012" w:hanging="308"/>
      </w:pPr>
      <w:rPr>
        <w:rFonts w:hint="default"/>
        <w:lang w:val="hu-HU" w:eastAsia="en-US" w:bidi="ar-SA"/>
      </w:rPr>
    </w:lvl>
    <w:lvl w:ilvl="8" w:tplc="D298CF1E">
      <w:numFmt w:val="bullet"/>
      <w:lvlText w:val="•"/>
      <w:lvlJc w:val="left"/>
      <w:pPr>
        <w:ind w:left="9680" w:hanging="308"/>
      </w:pPr>
      <w:rPr>
        <w:rFonts w:hint="default"/>
        <w:lang w:val="hu-HU" w:eastAsia="en-US" w:bidi="ar-SA"/>
      </w:rPr>
    </w:lvl>
  </w:abstractNum>
  <w:abstractNum w:abstractNumId="209" w15:restartNumberingAfterBreak="0">
    <w:nsid w:val="73F26344"/>
    <w:multiLevelType w:val="hybridMultilevel"/>
    <w:tmpl w:val="AB1824E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0" w15:restartNumberingAfterBreak="0">
    <w:nsid w:val="73F8517B"/>
    <w:multiLevelType w:val="hybridMultilevel"/>
    <w:tmpl w:val="D85E452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1" w15:restartNumberingAfterBreak="0">
    <w:nsid w:val="74570DBA"/>
    <w:multiLevelType w:val="hybridMultilevel"/>
    <w:tmpl w:val="9E2225DC"/>
    <w:lvl w:ilvl="0" w:tplc="AD8AF52C">
      <w:start w:val="1"/>
      <w:numFmt w:val="lowerLetter"/>
      <w:lvlText w:val="%1)"/>
      <w:lvlJc w:val="left"/>
      <w:pPr>
        <w:ind w:left="1068" w:hanging="360"/>
      </w:pPr>
      <w:rPr>
        <w:rFonts w:hint="default"/>
      </w:rPr>
    </w:lvl>
    <w:lvl w:ilvl="1" w:tplc="4CD86300">
      <w:start w:val="1"/>
      <w:numFmt w:val="lowerLetter"/>
      <w:lvlText w:val="%2."/>
      <w:lvlJc w:val="left"/>
      <w:pPr>
        <w:ind w:left="1788" w:hanging="360"/>
      </w:pPr>
    </w:lvl>
    <w:lvl w:ilvl="2" w:tplc="673492D0">
      <w:start w:val="1"/>
      <w:numFmt w:val="lowerRoman"/>
      <w:lvlText w:val="%3."/>
      <w:lvlJc w:val="right"/>
      <w:pPr>
        <w:ind w:left="2508" w:hanging="180"/>
      </w:pPr>
    </w:lvl>
    <w:lvl w:ilvl="3" w:tplc="9C8E8CD2">
      <w:start w:val="1"/>
      <w:numFmt w:val="decimal"/>
      <w:lvlText w:val="%4."/>
      <w:lvlJc w:val="left"/>
      <w:pPr>
        <w:ind w:left="3228" w:hanging="360"/>
      </w:pPr>
    </w:lvl>
    <w:lvl w:ilvl="4" w:tplc="D57E0092" w:tentative="1">
      <w:start w:val="1"/>
      <w:numFmt w:val="lowerLetter"/>
      <w:lvlText w:val="%5."/>
      <w:lvlJc w:val="left"/>
      <w:pPr>
        <w:ind w:left="3948" w:hanging="360"/>
      </w:pPr>
    </w:lvl>
    <w:lvl w:ilvl="5" w:tplc="25E62F66" w:tentative="1">
      <w:start w:val="1"/>
      <w:numFmt w:val="lowerRoman"/>
      <w:lvlText w:val="%6."/>
      <w:lvlJc w:val="right"/>
      <w:pPr>
        <w:ind w:left="4668" w:hanging="180"/>
      </w:pPr>
    </w:lvl>
    <w:lvl w:ilvl="6" w:tplc="A1F6DD98" w:tentative="1">
      <w:start w:val="1"/>
      <w:numFmt w:val="decimal"/>
      <w:lvlText w:val="%7."/>
      <w:lvlJc w:val="left"/>
      <w:pPr>
        <w:ind w:left="5388" w:hanging="360"/>
      </w:pPr>
    </w:lvl>
    <w:lvl w:ilvl="7" w:tplc="C0B8E810" w:tentative="1">
      <w:start w:val="1"/>
      <w:numFmt w:val="lowerLetter"/>
      <w:lvlText w:val="%8."/>
      <w:lvlJc w:val="left"/>
      <w:pPr>
        <w:ind w:left="6108" w:hanging="360"/>
      </w:pPr>
    </w:lvl>
    <w:lvl w:ilvl="8" w:tplc="519EA8E0" w:tentative="1">
      <w:start w:val="1"/>
      <w:numFmt w:val="lowerRoman"/>
      <w:lvlText w:val="%9."/>
      <w:lvlJc w:val="right"/>
      <w:pPr>
        <w:ind w:left="6828" w:hanging="180"/>
      </w:pPr>
    </w:lvl>
  </w:abstractNum>
  <w:abstractNum w:abstractNumId="212" w15:restartNumberingAfterBreak="0">
    <w:nsid w:val="747908E4"/>
    <w:multiLevelType w:val="hybridMultilevel"/>
    <w:tmpl w:val="69B27232"/>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3" w15:restartNumberingAfterBreak="0">
    <w:nsid w:val="75102C58"/>
    <w:multiLevelType w:val="hybridMultilevel"/>
    <w:tmpl w:val="D9BA645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4" w15:restartNumberingAfterBreak="0">
    <w:nsid w:val="75743ADD"/>
    <w:multiLevelType w:val="hybridMultilevel"/>
    <w:tmpl w:val="DB783FC0"/>
    <w:lvl w:ilvl="0" w:tplc="040E000F">
      <w:start w:val="1"/>
      <w:numFmt w:val="decimal"/>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215" w15:restartNumberingAfterBreak="0">
    <w:nsid w:val="75F21713"/>
    <w:multiLevelType w:val="hybridMultilevel"/>
    <w:tmpl w:val="0B1A63C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6" w15:restartNumberingAfterBreak="0">
    <w:nsid w:val="75FE5689"/>
    <w:multiLevelType w:val="hybridMultilevel"/>
    <w:tmpl w:val="FF868678"/>
    <w:lvl w:ilvl="0" w:tplc="0B5C1D7E">
      <w:start w:val="1"/>
      <w:numFmt w:val="lowerLetter"/>
      <w:lvlText w:val="%1)"/>
      <w:lvlJc w:val="left"/>
      <w:pPr>
        <w:ind w:left="120" w:hanging="161"/>
      </w:pPr>
      <w:rPr>
        <w:rFonts w:ascii="Times New Roman" w:eastAsia="Times New Roman" w:hAnsi="Times New Roman" w:cs="Times New Roman" w:hint="default"/>
        <w:b w:val="0"/>
        <w:bCs w:val="0"/>
        <w:i w:val="0"/>
        <w:iCs w:val="0"/>
        <w:spacing w:val="-1"/>
        <w:w w:val="102"/>
        <w:sz w:val="18"/>
        <w:szCs w:val="18"/>
        <w:lang w:val="hu-HU" w:eastAsia="en-US" w:bidi="ar-SA"/>
      </w:rPr>
    </w:lvl>
    <w:lvl w:ilvl="1" w:tplc="E06AE8D6">
      <w:numFmt w:val="bullet"/>
      <w:lvlText w:val="•"/>
      <w:lvlJc w:val="left"/>
      <w:pPr>
        <w:ind w:left="1209" w:hanging="161"/>
      </w:pPr>
      <w:rPr>
        <w:rFonts w:hint="default"/>
        <w:lang w:val="hu-HU" w:eastAsia="en-US" w:bidi="ar-SA"/>
      </w:rPr>
    </w:lvl>
    <w:lvl w:ilvl="2" w:tplc="1B56091E">
      <w:numFmt w:val="bullet"/>
      <w:lvlText w:val="•"/>
      <w:lvlJc w:val="left"/>
      <w:pPr>
        <w:ind w:left="2299" w:hanging="161"/>
      </w:pPr>
      <w:rPr>
        <w:rFonts w:hint="default"/>
        <w:lang w:val="hu-HU" w:eastAsia="en-US" w:bidi="ar-SA"/>
      </w:rPr>
    </w:lvl>
    <w:lvl w:ilvl="3" w:tplc="0B9CA288">
      <w:numFmt w:val="bullet"/>
      <w:lvlText w:val="•"/>
      <w:lvlJc w:val="left"/>
      <w:pPr>
        <w:ind w:left="3389" w:hanging="161"/>
      </w:pPr>
      <w:rPr>
        <w:rFonts w:hint="default"/>
        <w:lang w:val="hu-HU" w:eastAsia="en-US" w:bidi="ar-SA"/>
      </w:rPr>
    </w:lvl>
    <w:lvl w:ilvl="4" w:tplc="C29ECFA2">
      <w:numFmt w:val="bullet"/>
      <w:lvlText w:val="•"/>
      <w:lvlJc w:val="left"/>
      <w:pPr>
        <w:ind w:left="4479" w:hanging="161"/>
      </w:pPr>
      <w:rPr>
        <w:rFonts w:hint="default"/>
        <w:lang w:val="hu-HU" w:eastAsia="en-US" w:bidi="ar-SA"/>
      </w:rPr>
    </w:lvl>
    <w:lvl w:ilvl="5" w:tplc="2D8827EC">
      <w:numFmt w:val="bullet"/>
      <w:lvlText w:val="•"/>
      <w:lvlJc w:val="left"/>
      <w:pPr>
        <w:ind w:left="5569" w:hanging="161"/>
      </w:pPr>
      <w:rPr>
        <w:rFonts w:hint="default"/>
        <w:lang w:val="hu-HU" w:eastAsia="en-US" w:bidi="ar-SA"/>
      </w:rPr>
    </w:lvl>
    <w:lvl w:ilvl="6" w:tplc="D91CA000">
      <w:numFmt w:val="bullet"/>
      <w:lvlText w:val="•"/>
      <w:lvlJc w:val="left"/>
      <w:pPr>
        <w:ind w:left="6659" w:hanging="161"/>
      </w:pPr>
      <w:rPr>
        <w:rFonts w:hint="default"/>
        <w:lang w:val="hu-HU" w:eastAsia="en-US" w:bidi="ar-SA"/>
      </w:rPr>
    </w:lvl>
    <w:lvl w:ilvl="7" w:tplc="B5949CBA">
      <w:numFmt w:val="bullet"/>
      <w:lvlText w:val="•"/>
      <w:lvlJc w:val="left"/>
      <w:pPr>
        <w:ind w:left="7748" w:hanging="161"/>
      </w:pPr>
      <w:rPr>
        <w:rFonts w:hint="default"/>
        <w:lang w:val="hu-HU" w:eastAsia="en-US" w:bidi="ar-SA"/>
      </w:rPr>
    </w:lvl>
    <w:lvl w:ilvl="8" w:tplc="36E082B6">
      <w:numFmt w:val="bullet"/>
      <w:lvlText w:val="•"/>
      <w:lvlJc w:val="left"/>
      <w:pPr>
        <w:ind w:left="8838" w:hanging="161"/>
      </w:pPr>
      <w:rPr>
        <w:rFonts w:hint="default"/>
        <w:lang w:val="hu-HU" w:eastAsia="en-US" w:bidi="ar-SA"/>
      </w:rPr>
    </w:lvl>
  </w:abstractNum>
  <w:abstractNum w:abstractNumId="217" w15:restartNumberingAfterBreak="0">
    <w:nsid w:val="76CE7F01"/>
    <w:multiLevelType w:val="multilevel"/>
    <w:tmpl w:val="3A52D8A2"/>
    <w:lvl w:ilvl="0">
      <w:start w:val="1"/>
      <w:numFmt w:val="decimal"/>
      <w:pStyle w:val="jogi2bek"/>
      <w:lvlText w:val="(%1.)"/>
      <w:lvlJc w:val="left"/>
      <w:pPr>
        <w:tabs>
          <w:tab w:val="num" w:pos="108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8" w15:restartNumberingAfterBreak="0">
    <w:nsid w:val="7731655E"/>
    <w:multiLevelType w:val="hybridMultilevel"/>
    <w:tmpl w:val="93EAFA06"/>
    <w:lvl w:ilvl="0" w:tplc="4626AD56">
      <w:start w:val="1"/>
      <w:numFmt w:val="lowerLetter"/>
      <w:lvlText w:val="%1)"/>
      <w:lvlJc w:val="left"/>
      <w:pPr>
        <w:ind w:left="720" w:hanging="360"/>
      </w:pPr>
      <w:rPr>
        <w:rFonts w:ascii="Times New Roman" w:eastAsiaTheme="minorHAnsi" w:hAnsi="Times New Roman" w:cs="Times New Roman"/>
        <w:color w:val="auto"/>
        <w:sz w:val="24"/>
        <w:szCs w:val="24"/>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9" w15:restartNumberingAfterBreak="0">
    <w:nsid w:val="77571241"/>
    <w:multiLevelType w:val="hybridMultilevel"/>
    <w:tmpl w:val="76147DB4"/>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20" w15:restartNumberingAfterBreak="0">
    <w:nsid w:val="776412BC"/>
    <w:multiLevelType w:val="hybridMultilevel"/>
    <w:tmpl w:val="1286F120"/>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1" w15:restartNumberingAfterBreak="0">
    <w:nsid w:val="781E67BB"/>
    <w:multiLevelType w:val="hybridMultilevel"/>
    <w:tmpl w:val="A058D5FC"/>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2" w15:restartNumberingAfterBreak="0">
    <w:nsid w:val="78B91B78"/>
    <w:multiLevelType w:val="hybridMultilevel"/>
    <w:tmpl w:val="903005D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3" w15:restartNumberingAfterBreak="0">
    <w:nsid w:val="79517851"/>
    <w:multiLevelType w:val="hybridMultilevel"/>
    <w:tmpl w:val="B7E44E00"/>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4" w15:restartNumberingAfterBreak="0">
    <w:nsid w:val="79DF2821"/>
    <w:multiLevelType w:val="hybridMultilevel"/>
    <w:tmpl w:val="FC200EBC"/>
    <w:lvl w:ilvl="0" w:tplc="54300EE6">
      <w:start w:val="1"/>
      <w:numFmt w:val="decimal"/>
      <w:lvlText w:val="1.6.%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25" w15:restartNumberingAfterBreak="0">
    <w:nsid w:val="7A707C04"/>
    <w:multiLevelType w:val="hybridMultilevel"/>
    <w:tmpl w:val="41583314"/>
    <w:lvl w:ilvl="0" w:tplc="2D0EE03A">
      <w:start w:val="1"/>
      <w:numFmt w:val="lowerLetter"/>
      <w:lvlText w:val="(%1)"/>
      <w:lvlJc w:val="left"/>
      <w:pPr>
        <w:ind w:left="720" w:hanging="360"/>
      </w:pPr>
      <w:rPr>
        <w:rFonts w:hAnsi="Arial Unicode MS" w:hint="default"/>
        <w:caps w:val="0"/>
        <w:smallCaps w:val="0"/>
        <w:strike w:val="0"/>
        <w:dstrike w:val="0"/>
        <w:outline w:val="0"/>
        <w:emboss w:val="0"/>
        <w:imprint w:val="0"/>
        <w:color w:val="auto"/>
        <w:spacing w:val="0"/>
        <w:w w:val="100"/>
        <w:kern w:val="0"/>
        <w:position w:val="0"/>
        <w:sz w:val="24"/>
        <w:szCs w:val="24"/>
        <w:vertAlign w:val="baseline"/>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6" w15:restartNumberingAfterBreak="0">
    <w:nsid w:val="7A7A6D46"/>
    <w:multiLevelType w:val="hybridMultilevel"/>
    <w:tmpl w:val="1408F23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7" w15:restartNumberingAfterBreak="0">
    <w:nsid w:val="7AFE4559"/>
    <w:multiLevelType w:val="hybridMultilevel"/>
    <w:tmpl w:val="A3961D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8" w15:restartNumberingAfterBreak="0">
    <w:nsid w:val="7C53568C"/>
    <w:multiLevelType w:val="hybridMultilevel"/>
    <w:tmpl w:val="6702115C"/>
    <w:lvl w:ilvl="0" w:tplc="F40C2F64">
      <w:start w:val="1"/>
      <w:numFmt w:val="decimal"/>
      <w:lvlText w:val="%1."/>
      <w:lvlJc w:val="left"/>
      <w:pPr>
        <w:ind w:left="720" w:hanging="360"/>
      </w:pPr>
      <w:rPr>
        <w:rFonts w:eastAsia="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9" w15:restartNumberingAfterBreak="0">
    <w:nsid w:val="7D72426E"/>
    <w:multiLevelType w:val="hybridMultilevel"/>
    <w:tmpl w:val="64D26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0" w15:restartNumberingAfterBreak="0">
    <w:nsid w:val="7DDC3F7B"/>
    <w:multiLevelType w:val="hybridMultilevel"/>
    <w:tmpl w:val="56207564"/>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1" w15:restartNumberingAfterBreak="0">
    <w:nsid w:val="7F0A7DA1"/>
    <w:multiLevelType w:val="hybridMultilevel"/>
    <w:tmpl w:val="16680F30"/>
    <w:lvl w:ilvl="0" w:tplc="2D0EE03A">
      <w:start w:val="1"/>
      <w:numFmt w:val="lowerLetter"/>
      <w:lvlText w:val="(%1)"/>
      <w:lvlJc w:val="left"/>
      <w:pPr>
        <w:ind w:left="709" w:hanging="360"/>
      </w:pPr>
      <w:rPr>
        <w:rFonts w:hAnsi="Arial Unicode MS" w:hint="default"/>
        <w:caps w:val="0"/>
        <w:smallCaps w:val="0"/>
        <w:strike w:val="0"/>
        <w:dstrike w:val="0"/>
        <w:outline w:val="0"/>
        <w:emboss w:val="0"/>
        <w:imprint w:val="0"/>
        <w:spacing w:val="0"/>
        <w:w w:val="100"/>
        <w:kern w:val="0"/>
        <w:position w:val="0"/>
        <w:vertAlign w:val="baseline"/>
      </w:r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232" w15:restartNumberingAfterBreak="0">
    <w:nsid w:val="7F232AC1"/>
    <w:multiLevelType w:val="hybridMultilevel"/>
    <w:tmpl w:val="C1A8BBFC"/>
    <w:lvl w:ilvl="0" w:tplc="66AA292C">
      <w:start w:val="1"/>
      <w:numFmt w:val="lowerLetter"/>
      <w:lvlText w:val="%1)"/>
      <w:lvlJc w:val="left"/>
      <w:pPr>
        <w:ind w:left="4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3" w15:restartNumberingAfterBreak="0">
    <w:nsid w:val="7F2918B0"/>
    <w:multiLevelType w:val="hybridMultilevel"/>
    <w:tmpl w:val="7F8CB74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4" w15:restartNumberingAfterBreak="0">
    <w:nsid w:val="7F5A733D"/>
    <w:multiLevelType w:val="hybridMultilevel"/>
    <w:tmpl w:val="5B84456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5" w15:restartNumberingAfterBreak="0">
    <w:nsid w:val="7F7F7988"/>
    <w:multiLevelType w:val="hybridMultilevel"/>
    <w:tmpl w:val="4C782474"/>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696417019">
    <w:abstractNumId w:val="69"/>
  </w:num>
  <w:num w:numId="2" w16cid:durableId="543832412">
    <w:abstractNumId w:val="1"/>
  </w:num>
  <w:num w:numId="3" w16cid:durableId="882206754">
    <w:abstractNumId w:val="126"/>
  </w:num>
  <w:num w:numId="4" w16cid:durableId="1810172525">
    <w:abstractNumId w:val="87"/>
  </w:num>
  <w:num w:numId="5" w16cid:durableId="777454653">
    <w:abstractNumId w:val="73"/>
  </w:num>
  <w:num w:numId="6" w16cid:durableId="558253331">
    <w:abstractNumId w:val="25"/>
  </w:num>
  <w:num w:numId="7" w16cid:durableId="394162836">
    <w:abstractNumId w:val="186"/>
  </w:num>
  <w:num w:numId="8" w16cid:durableId="1161385870">
    <w:abstractNumId w:val="217"/>
  </w:num>
  <w:num w:numId="9" w16cid:durableId="2003848180">
    <w:abstractNumId w:val="145"/>
  </w:num>
  <w:num w:numId="10" w16cid:durableId="1291789041">
    <w:abstractNumId w:val="168"/>
  </w:num>
  <w:num w:numId="11" w16cid:durableId="923958660">
    <w:abstractNumId w:val="8"/>
  </w:num>
  <w:num w:numId="12" w16cid:durableId="865871755">
    <w:abstractNumId w:val="116"/>
  </w:num>
  <w:num w:numId="13" w16cid:durableId="1190490894">
    <w:abstractNumId w:val="193"/>
  </w:num>
  <w:num w:numId="14" w16cid:durableId="954942347">
    <w:abstractNumId w:val="115"/>
  </w:num>
  <w:num w:numId="15" w16cid:durableId="226846357">
    <w:abstractNumId w:val="164"/>
  </w:num>
  <w:num w:numId="16" w16cid:durableId="893078324">
    <w:abstractNumId w:val="127"/>
  </w:num>
  <w:num w:numId="17" w16cid:durableId="794101254">
    <w:abstractNumId w:val="184"/>
  </w:num>
  <w:num w:numId="18" w16cid:durableId="363558318">
    <w:abstractNumId w:val="3"/>
  </w:num>
  <w:num w:numId="19" w16cid:durableId="41372142">
    <w:abstractNumId w:val="106"/>
  </w:num>
  <w:num w:numId="20" w16cid:durableId="1880622972">
    <w:abstractNumId w:val="49"/>
  </w:num>
  <w:num w:numId="21" w16cid:durableId="1487431468">
    <w:abstractNumId w:val="128"/>
  </w:num>
  <w:num w:numId="22" w16cid:durableId="244151107">
    <w:abstractNumId w:val="141"/>
  </w:num>
  <w:num w:numId="23" w16cid:durableId="593323088">
    <w:abstractNumId w:val="202"/>
  </w:num>
  <w:num w:numId="24" w16cid:durableId="1332292360">
    <w:abstractNumId w:val="156"/>
  </w:num>
  <w:num w:numId="25" w16cid:durableId="1392460501">
    <w:abstractNumId w:val="80"/>
  </w:num>
  <w:num w:numId="26" w16cid:durableId="1353074623">
    <w:abstractNumId w:val="0"/>
  </w:num>
  <w:num w:numId="27" w16cid:durableId="834685768">
    <w:abstractNumId w:val="47"/>
  </w:num>
  <w:num w:numId="28" w16cid:durableId="284850582">
    <w:abstractNumId w:val="211"/>
  </w:num>
  <w:num w:numId="29" w16cid:durableId="1057362728">
    <w:abstractNumId w:val="206"/>
  </w:num>
  <w:num w:numId="30" w16cid:durableId="1724870644">
    <w:abstractNumId w:val="144"/>
  </w:num>
  <w:num w:numId="31" w16cid:durableId="705716783">
    <w:abstractNumId w:val="178"/>
  </w:num>
  <w:num w:numId="32" w16cid:durableId="885799375">
    <w:abstractNumId w:val="214"/>
  </w:num>
  <w:num w:numId="33" w16cid:durableId="1685669786">
    <w:abstractNumId w:val="133"/>
  </w:num>
  <w:num w:numId="34" w16cid:durableId="746684022">
    <w:abstractNumId w:val="224"/>
  </w:num>
  <w:num w:numId="35" w16cid:durableId="1413354694">
    <w:abstractNumId w:val="140"/>
  </w:num>
  <w:num w:numId="36" w16cid:durableId="1240142455">
    <w:abstractNumId w:val="194"/>
  </w:num>
  <w:num w:numId="37" w16cid:durableId="409694491">
    <w:abstractNumId w:val="92"/>
  </w:num>
  <w:num w:numId="38" w16cid:durableId="245723841">
    <w:abstractNumId w:val="109"/>
  </w:num>
  <w:num w:numId="39" w16cid:durableId="1231041597">
    <w:abstractNumId w:val="167"/>
  </w:num>
  <w:num w:numId="40" w16cid:durableId="1335886723">
    <w:abstractNumId w:val="71"/>
  </w:num>
  <w:num w:numId="41" w16cid:durableId="46805456">
    <w:abstractNumId w:val="113"/>
  </w:num>
  <w:num w:numId="42" w16cid:durableId="477768742">
    <w:abstractNumId w:val="117"/>
  </w:num>
  <w:num w:numId="43" w16cid:durableId="621349970">
    <w:abstractNumId w:val="34"/>
  </w:num>
  <w:num w:numId="44" w16cid:durableId="1671982753">
    <w:abstractNumId w:val="11"/>
  </w:num>
  <w:num w:numId="45" w16cid:durableId="484705819">
    <w:abstractNumId w:val="177"/>
  </w:num>
  <w:num w:numId="46" w16cid:durableId="1439373545">
    <w:abstractNumId w:val="27"/>
  </w:num>
  <w:num w:numId="47" w16cid:durableId="447237596">
    <w:abstractNumId w:val="36"/>
  </w:num>
  <w:num w:numId="48" w16cid:durableId="624847080">
    <w:abstractNumId w:val="64"/>
  </w:num>
  <w:num w:numId="49" w16cid:durableId="369885499">
    <w:abstractNumId w:val="222"/>
  </w:num>
  <w:num w:numId="50" w16cid:durableId="236549595">
    <w:abstractNumId w:val="188"/>
  </w:num>
  <w:num w:numId="51" w16cid:durableId="1440029202">
    <w:abstractNumId w:val="43"/>
  </w:num>
  <w:num w:numId="52" w16cid:durableId="506406591">
    <w:abstractNumId w:val="123"/>
  </w:num>
  <w:num w:numId="53" w16cid:durableId="1572809995">
    <w:abstractNumId w:val="172"/>
  </w:num>
  <w:num w:numId="54" w16cid:durableId="1368946118">
    <w:abstractNumId w:val="125"/>
  </w:num>
  <w:num w:numId="55" w16cid:durableId="1912304570">
    <w:abstractNumId w:val="234"/>
  </w:num>
  <w:num w:numId="56" w16cid:durableId="442069008">
    <w:abstractNumId w:val="9"/>
  </w:num>
  <w:num w:numId="57" w16cid:durableId="1576014899">
    <w:abstractNumId w:val="232"/>
  </w:num>
  <w:num w:numId="58" w16cid:durableId="1435977420">
    <w:abstractNumId w:val="185"/>
  </w:num>
  <w:num w:numId="59" w16cid:durableId="472867349">
    <w:abstractNumId w:val="40"/>
  </w:num>
  <w:num w:numId="60" w16cid:durableId="168644121">
    <w:abstractNumId w:val="56"/>
  </w:num>
  <w:num w:numId="61" w16cid:durableId="1829518935">
    <w:abstractNumId w:val="134"/>
  </w:num>
  <w:num w:numId="62" w16cid:durableId="1205632560">
    <w:abstractNumId w:val="21"/>
  </w:num>
  <w:num w:numId="63" w16cid:durableId="2088796080">
    <w:abstractNumId w:val="218"/>
  </w:num>
  <w:num w:numId="64" w16cid:durableId="918057142">
    <w:abstractNumId w:val="162"/>
  </w:num>
  <w:num w:numId="65" w16cid:durableId="411509076">
    <w:abstractNumId w:val="136"/>
  </w:num>
  <w:num w:numId="66" w16cid:durableId="1857649201">
    <w:abstractNumId w:val="68"/>
  </w:num>
  <w:num w:numId="67" w16cid:durableId="1384988822">
    <w:abstractNumId w:val="173"/>
  </w:num>
  <w:num w:numId="68" w16cid:durableId="1513252973">
    <w:abstractNumId w:val="102"/>
  </w:num>
  <w:num w:numId="69" w16cid:durableId="1445689497">
    <w:abstractNumId w:val="119"/>
  </w:num>
  <w:num w:numId="70" w16cid:durableId="1806897291">
    <w:abstractNumId w:val="77"/>
  </w:num>
  <w:num w:numId="71" w16cid:durableId="188110478">
    <w:abstractNumId w:val="153"/>
  </w:num>
  <w:num w:numId="72" w16cid:durableId="2047872085">
    <w:abstractNumId w:val="108"/>
  </w:num>
  <w:num w:numId="73" w16cid:durableId="1301112665">
    <w:abstractNumId w:val="152"/>
  </w:num>
  <w:num w:numId="74" w16cid:durableId="2109764846">
    <w:abstractNumId w:val="13"/>
  </w:num>
  <w:num w:numId="75" w16cid:durableId="366564582">
    <w:abstractNumId w:val="28"/>
  </w:num>
  <w:num w:numId="76" w16cid:durableId="1560483484">
    <w:abstractNumId w:val="208"/>
  </w:num>
  <w:num w:numId="77" w16cid:durableId="1892761974">
    <w:abstractNumId w:val="216"/>
  </w:num>
  <w:num w:numId="78" w16cid:durableId="1471285399">
    <w:abstractNumId w:val="171"/>
  </w:num>
  <w:num w:numId="79" w16cid:durableId="1913806089">
    <w:abstractNumId w:val="52"/>
  </w:num>
  <w:num w:numId="80" w16cid:durableId="360280444">
    <w:abstractNumId w:val="57"/>
  </w:num>
  <w:num w:numId="81" w16cid:durableId="1202091382">
    <w:abstractNumId w:val="137"/>
  </w:num>
  <w:num w:numId="82" w16cid:durableId="191651524">
    <w:abstractNumId w:val="124"/>
  </w:num>
  <w:num w:numId="83" w16cid:durableId="1780487442">
    <w:abstractNumId w:val="79"/>
  </w:num>
  <w:num w:numId="84" w16cid:durableId="474955122">
    <w:abstractNumId w:val="169"/>
  </w:num>
  <w:num w:numId="85" w16cid:durableId="1637832906">
    <w:abstractNumId w:val="89"/>
  </w:num>
  <w:num w:numId="86" w16cid:durableId="1837185797">
    <w:abstractNumId w:val="100"/>
  </w:num>
  <w:num w:numId="87" w16cid:durableId="1138303632">
    <w:abstractNumId w:val="60"/>
  </w:num>
  <w:num w:numId="88" w16cid:durableId="710961199">
    <w:abstractNumId w:val="223"/>
  </w:num>
  <w:num w:numId="89" w16cid:durableId="1477912805">
    <w:abstractNumId w:val="46"/>
  </w:num>
  <w:num w:numId="90" w16cid:durableId="99490648">
    <w:abstractNumId w:val="213"/>
  </w:num>
  <w:num w:numId="91" w16cid:durableId="296298055">
    <w:abstractNumId w:val="86"/>
  </w:num>
  <w:num w:numId="92" w16cid:durableId="1494763505">
    <w:abstractNumId w:val="75"/>
  </w:num>
  <w:num w:numId="93" w16cid:durableId="1428234879">
    <w:abstractNumId w:val="55"/>
  </w:num>
  <w:num w:numId="94" w16cid:durableId="731972798">
    <w:abstractNumId w:val="16"/>
  </w:num>
  <w:num w:numId="95" w16cid:durableId="2049605299">
    <w:abstractNumId w:val="114"/>
  </w:num>
  <w:num w:numId="96" w16cid:durableId="424158613">
    <w:abstractNumId w:val="179"/>
  </w:num>
  <w:num w:numId="97" w16cid:durableId="130245263">
    <w:abstractNumId w:val="90"/>
  </w:num>
  <w:num w:numId="98" w16cid:durableId="1449199059">
    <w:abstractNumId w:val="48"/>
  </w:num>
  <w:num w:numId="99" w16cid:durableId="859319138">
    <w:abstractNumId w:val="158"/>
  </w:num>
  <w:num w:numId="100" w16cid:durableId="1485857835">
    <w:abstractNumId w:val="155"/>
  </w:num>
  <w:num w:numId="101" w16cid:durableId="534196141">
    <w:abstractNumId w:val="81"/>
  </w:num>
  <w:num w:numId="102" w16cid:durableId="126700627">
    <w:abstractNumId w:val="59"/>
  </w:num>
  <w:num w:numId="103" w16cid:durableId="562061931">
    <w:abstractNumId w:val="150"/>
  </w:num>
  <w:num w:numId="104" w16cid:durableId="220679768">
    <w:abstractNumId w:val="33"/>
  </w:num>
  <w:num w:numId="105" w16cid:durableId="1267616791">
    <w:abstractNumId w:val="161"/>
  </w:num>
  <w:num w:numId="106" w16cid:durableId="353700336">
    <w:abstractNumId w:val="181"/>
  </w:num>
  <w:num w:numId="107" w16cid:durableId="1664699191">
    <w:abstractNumId w:val="182"/>
  </w:num>
  <w:num w:numId="108" w16cid:durableId="1843080268">
    <w:abstractNumId w:val="70"/>
  </w:num>
  <w:num w:numId="109" w16cid:durableId="639649642">
    <w:abstractNumId w:val="94"/>
  </w:num>
  <w:num w:numId="110" w16cid:durableId="861168038">
    <w:abstractNumId w:val="6"/>
  </w:num>
  <w:num w:numId="111" w16cid:durableId="1487866141">
    <w:abstractNumId w:val="198"/>
  </w:num>
  <w:num w:numId="112" w16cid:durableId="1216550474">
    <w:abstractNumId w:val="197"/>
  </w:num>
  <w:num w:numId="113" w16cid:durableId="860511857">
    <w:abstractNumId w:val="78"/>
  </w:num>
  <w:num w:numId="114" w16cid:durableId="3631894">
    <w:abstractNumId w:val="62"/>
  </w:num>
  <w:num w:numId="115" w16cid:durableId="2047366231">
    <w:abstractNumId w:val="209"/>
  </w:num>
  <w:num w:numId="116" w16cid:durableId="816844081">
    <w:abstractNumId w:val="84"/>
  </w:num>
  <w:num w:numId="117" w16cid:durableId="2065058928">
    <w:abstractNumId w:val="42"/>
  </w:num>
  <w:num w:numId="118" w16cid:durableId="1567959548">
    <w:abstractNumId w:val="93"/>
  </w:num>
  <w:num w:numId="119" w16cid:durableId="164899585">
    <w:abstractNumId w:val="37"/>
  </w:num>
  <w:num w:numId="120" w16cid:durableId="677388061">
    <w:abstractNumId w:val="139"/>
  </w:num>
  <w:num w:numId="121" w16cid:durableId="1487629980">
    <w:abstractNumId w:val="135"/>
  </w:num>
  <w:num w:numId="122" w16cid:durableId="5238848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442915597">
    <w:abstractNumId w:val="85"/>
  </w:num>
  <w:num w:numId="124" w16cid:durableId="2118674343">
    <w:abstractNumId w:val="200"/>
  </w:num>
  <w:num w:numId="125" w16cid:durableId="1530872050">
    <w:abstractNumId w:val="207"/>
  </w:num>
  <w:num w:numId="126" w16cid:durableId="2110272728">
    <w:abstractNumId w:val="138"/>
  </w:num>
  <w:num w:numId="127" w16cid:durableId="1048214769">
    <w:abstractNumId w:val="174"/>
  </w:num>
  <w:num w:numId="128" w16cid:durableId="2062362751">
    <w:abstractNumId w:val="154"/>
  </w:num>
  <w:num w:numId="129" w16cid:durableId="1302925762">
    <w:abstractNumId w:val="183"/>
  </w:num>
  <w:num w:numId="130" w16cid:durableId="1250961616">
    <w:abstractNumId w:val="58"/>
  </w:num>
  <w:num w:numId="131" w16cid:durableId="1149201969">
    <w:abstractNumId w:val="98"/>
  </w:num>
  <w:num w:numId="132" w16cid:durableId="1389257137">
    <w:abstractNumId w:val="195"/>
  </w:num>
  <w:num w:numId="133" w16cid:durableId="2097245191">
    <w:abstractNumId w:val="231"/>
  </w:num>
  <w:num w:numId="134" w16cid:durableId="1456942173">
    <w:abstractNumId w:val="122"/>
  </w:num>
  <w:num w:numId="135" w16cid:durableId="1661927425">
    <w:abstractNumId w:val="5"/>
  </w:num>
  <w:num w:numId="136" w16cid:durableId="842432013">
    <w:abstractNumId w:val="15"/>
  </w:num>
  <w:num w:numId="137" w16cid:durableId="1946762947">
    <w:abstractNumId w:val="148"/>
  </w:num>
  <w:num w:numId="138" w16cid:durableId="656307460">
    <w:abstractNumId w:val="66"/>
  </w:num>
  <w:num w:numId="139" w16cid:durableId="1151018136">
    <w:abstractNumId w:val="199"/>
  </w:num>
  <w:num w:numId="140" w16cid:durableId="2079938411">
    <w:abstractNumId w:val="103"/>
  </w:num>
  <w:num w:numId="141" w16cid:durableId="1867787217">
    <w:abstractNumId w:val="180"/>
  </w:num>
  <w:num w:numId="142" w16cid:durableId="1800027812">
    <w:abstractNumId w:val="110"/>
  </w:num>
  <w:num w:numId="143" w16cid:durableId="1928922074">
    <w:abstractNumId w:val="187"/>
  </w:num>
  <w:num w:numId="144" w16cid:durableId="608322045">
    <w:abstractNumId w:val="76"/>
  </w:num>
  <w:num w:numId="145" w16cid:durableId="402678334">
    <w:abstractNumId w:val="225"/>
  </w:num>
  <w:num w:numId="146" w16cid:durableId="735782396">
    <w:abstractNumId w:val="157"/>
  </w:num>
  <w:num w:numId="147" w16cid:durableId="2127432332">
    <w:abstractNumId w:val="26"/>
  </w:num>
  <w:num w:numId="148" w16cid:durableId="1002900211">
    <w:abstractNumId w:val="112"/>
  </w:num>
  <w:num w:numId="149" w16cid:durableId="334501487">
    <w:abstractNumId w:val="35"/>
  </w:num>
  <w:num w:numId="150" w16cid:durableId="1433012657">
    <w:abstractNumId w:val="229"/>
  </w:num>
  <w:num w:numId="151" w16cid:durableId="815219940">
    <w:abstractNumId w:val="204"/>
  </w:num>
  <w:num w:numId="152" w16cid:durableId="36206607">
    <w:abstractNumId w:val="41"/>
  </w:num>
  <w:num w:numId="153" w16cid:durableId="1969504016">
    <w:abstractNumId w:val="61"/>
  </w:num>
  <w:num w:numId="154" w16cid:durableId="907542836">
    <w:abstractNumId w:val="44"/>
  </w:num>
  <w:num w:numId="155" w16cid:durableId="1705330398">
    <w:abstractNumId w:val="146"/>
  </w:num>
  <w:num w:numId="156" w16cid:durableId="1466779338">
    <w:abstractNumId w:val="111"/>
  </w:num>
  <w:num w:numId="157" w16cid:durableId="838277401">
    <w:abstractNumId w:val="170"/>
  </w:num>
  <w:num w:numId="158" w16cid:durableId="806557576">
    <w:abstractNumId w:val="196"/>
  </w:num>
  <w:num w:numId="159" w16cid:durableId="549269763">
    <w:abstractNumId w:val="45"/>
  </w:num>
  <w:num w:numId="160" w16cid:durableId="1355308412">
    <w:abstractNumId w:val="132"/>
  </w:num>
  <w:num w:numId="161" w16cid:durableId="633485601">
    <w:abstractNumId w:val="189"/>
  </w:num>
  <w:num w:numId="162" w16cid:durableId="236287998">
    <w:abstractNumId w:val="91"/>
  </w:num>
  <w:num w:numId="163" w16cid:durableId="1519738064">
    <w:abstractNumId w:val="163"/>
  </w:num>
  <w:num w:numId="164" w16cid:durableId="749615331">
    <w:abstractNumId w:val="53"/>
  </w:num>
  <w:num w:numId="165" w16cid:durableId="1285430468">
    <w:abstractNumId w:val="210"/>
  </w:num>
  <w:num w:numId="166" w16cid:durableId="918321221">
    <w:abstractNumId w:val="120"/>
  </w:num>
  <w:num w:numId="167" w16cid:durableId="1840003338">
    <w:abstractNumId w:val="95"/>
  </w:num>
  <w:num w:numId="168" w16cid:durableId="1407413383">
    <w:abstractNumId w:val="72"/>
  </w:num>
  <w:num w:numId="169" w16cid:durableId="2031297636">
    <w:abstractNumId w:val="165"/>
  </w:num>
  <w:num w:numId="170" w16cid:durableId="720175586">
    <w:abstractNumId w:val="121"/>
  </w:num>
  <w:num w:numId="171" w16cid:durableId="909539858">
    <w:abstractNumId w:val="203"/>
  </w:num>
  <w:num w:numId="172" w16cid:durableId="1110517059">
    <w:abstractNumId w:val="226"/>
  </w:num>
  <w:num w:numId="173" w16cid:durableId="1672024405">
    <w:abstractNumId w:val="10"/>
  </w:num>
  <w:num w:numId="174" w16cid:durableId="1635022788">
    <w:abstractNumId w:val="190"/>
  </w:num>
  <w:num w:numId="175" w16cid:durableId="90786187">
    <w:abstractNumId w:val="118"/>
  </w:num>
  <w:num w:numId="176" w16cid:durableId="48502895">
    <w:abstractNumId w:val="227"/>
  </w:num>
  <w:num w:numId="177" w16cid:durableId="750277325">
    <w:abstractNumId w:val="101"/>
  </w:num>
  <w:num w:numId="178" w16cid:durableId="997734120">
    <w:abstractNumId w:val="149"/>
  </w:num>
  <w:num w:numId="179" w16cid:durableId="674109244">
    <w:abstractNumId w:val="99"/>
  </w:num>
  <w:num w:numId="180" w16cid:durableId="1945071959">
    <w:abstractNumId w:val="74"/>
  </w:num>
  <w:num w:numId="181" w16cid:durableId="166288353">
    <w:abstractNumId w:val="51"/>
  </w:num>
  <w:num w:numId="182" w16cid:durableId="194731947">
    <w:abstractNumId w:val="96"/>
  </w:num>
  <w:num w:numId="183" w16cid:durableId="569656919">
    <w:abstractNumId w:val="17"/>
  </w:num>
  <w:num w:numId="184" w16cid:durableId="1397127214">
    <w:abstractNumId w:val="97"/>
  </w:num>
  <w:num w:numId="185" w16cid:durableId="410198104">
    <w:abstractNumId w:val="7"/>
  </w:num>
  <w:num w:numId="186" w16cid:durableId="615870519">
    <w:abstractNumId w:val="32"/>
  </w:num>
  <w:num w:numId="187" w16cid:durableId="1182627201">
    <w:abstractNumId w:val="22"/>
  </w:num>
  <w:num w:numId="188" w16cid:durableId="1801070364">
    <w:abstractNumId w:val="166"/>
  </w:num>
  <w:num w:numId="189" w16cid:durableId="237059653">
    <w:abstractNumId w:val="29"/>
  </w:num>
  <w:num w:numId="190" w16cid:durableId="871302243">
    <w:abstractNumId w:val="201"/>
  </w:num>
  <w:num w:numId="191" w16cid:durableId="1337348205">
    <w:abstractNumId w:val="24"/>
  </w:num>
  <w:num w:numId="192" w16cid:durableId="1168713515">
    <w:abstractNumId w:val="38"/>
  </w:num>
  <w:num w:numId="193" w16cid:durableId="137264286">
    <w:abstractNumId w:val="14"/>
  </w:num>
  <w:num w:numId="194" w16cid:durableId="931595960">
    <w:abstractNumId w:val="83"/>
  </w:num>
  <w:num w:numId="195" w16cid:durableId="2105222021">
    <w:abstractNumId w:val="107"/>
  </w:num>
  <w:num w:numId="196" w16cid:durableId="590042946">
    <w:abstractNumId w:val="18"/>
  </w:num>
  <w:num w:numId="197" w16cid:durableId="18967687">
    <w:abstractNumId w:val="105"/>
  </w:num>
  <w:num w:numId="198" w16cid:durableId="101002398">
    <w:abstractNumId w:val="4"/>
  </w:num>
  <w:num w:numId="199" w16cid:durableId="1249460987">
    <w:abstractNumId w:val="233"/>
  </w:num>
  <w:num w:numId="200" w16cid:durableId="896209959">
    <w:abstractNumId w:val="67"/>
  </w:num>
  <w:num w:numId="201" w16cid:durableId="8141339">
    <w:abstractNumId w:val="39"/>
  </w:num>
  <w:num w:numId="202" w16cid:durableId="1560675718">
    <w:abstractNumId w:val="130"/>
  </w:num>
  <w:num w:numId="203" w16cid:durableId="533465044">
    <w:abstractNumId w:val="205"/>
  </w:num>
  <w:num w:numId="204" w16cid:durableId="453911375">
    <w:abstractNumId w:val="220"/>
  </w:num>
  <w:num w:numId="205" w16cid:durableId="660735098">
    <w:abstractNumId w:val="235"/>
  </w:num>
  <w:num w:numId="206" w16cid:durableId="257520748">
    <w:abstractNumId w:val="191"/>
  </w:num>
  <w:num w:numId="207" w16cid:durableId="384180129">
    <w:abstractNumId w:val="212"/>
  </w:num>
  <w:num w:numId="208" w16cid:durableId="141705007">
    <w:abstractNumId w:val="159"/>
  </w:num>
  <w:num w:numId="209" w16cid:durableId="332800893">
    <w:abstractNumId w:val="230"/>
  </w:num>
  <w:num w:numId="210" w16cid:durableId="1862548768">
    <w:abstractNumId w:val="151"/>
  </w:num>
  <w:num w:numId="211" w16cid:durableId="1710110217">
    <w:abstractNumId w:val="160"/>
  </w:num>
  <w:num w:numId="212" w16cid:durableId="327514303">
    <w:abstractNumId w:val="221"/>
  </w:num>
  <w:num w:numId="213" w16cid:durableId="1541671489">
    <w:abstractNumId w:val="129"/>
  </w:num>
  <w:num w:numId="214" w16cid:durableId="183329579">
    <w:abstractNumId w:val="50"/>
  </w:num>
  <w:num w:numId="215" w16cid:durableId="2027517838">
    <w:abstractNumId w:val="20"/>
  </w:num>
  <w:num w:numId="216" w16cid:durableId="615408435">
    <w:abstractNumId w:val="23"/>
  </w:num>
  <w:num w:numId="217" w16cid:durableId="729502581">
    <w:abstractNumId w:val="131"/>
  </w:num>
  <w:num w:numId="218" w16cid:durableId="355085991">
    <w:abstractNumId w:val="143"/>
  </w:num>
  <w:num w:numId="219" w16cid:durableId="761334747">
    <w:abstractNumId w:val="19"/>
  </w:num>
  <w:num w:numId="220" w16cid:durableId="999773317">
    <w:abstractNumId w:val="176"/>
  </w:num>
  <w:num w:numId="221" w16cid:durableId="1526597353">
    <w:abstractNumId w:val="65"/>
  </w:num>
  <w:num w:numId="222" w16cid:durableId="95758422">
    <w:abstractNumId w:val="2"/>
  </w:num>
  <w:num w:numId="223" w16cid:durableId="1907371050">
    <w:abstractNumId w:val="192"/>
  </w:num>
  <w:num w:numId="224" w16cid:durableId="624124102">
    <w:abstractNumId w:val="104"/>
  </w:num>
  <w:num w:numId="225" w16cid:durableId="224412762">
    <w:abstractNumId w:val="142"/>
  </w:num>
  <w:num w:numId="226" w16cid:durableId="764233594">
    <w:abstractNumId w:val="12"/>
  </w:num>
  <w:num w:numId="227" w16cid:durableId="1741446041">
    <w:abstractNumId w:val="215"/>
  </w:num>
  <w:num w:numId="228" w16cid:durableId="512837978">
    <w:abstractNumId w:val="175"/>
  </w:num>
  <w:num w:numId="229" w16cid:durableId="1958026086">
    <w:abstractNumId w:val="82"/>
  </w:num>
  <w:num w:numId="230" w16cid:durableId="964848664">
    <w:abstractNumId w:val="30"/>
  </w:num>
  <w:num w:numId="231" w16cid:durableId="230501597">
    <w:abstractNumId w:val="228"/>
  </w:num>
  <w:num w:numId="232" w16cid:durableId="863905451">
    <w:abstractNumId w:val="31"/>
  </w:num>
  <w:num w:numId="233" w16cid:durableId="140549086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7693566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1028678456">
    <w:abstractNumId w:val="63"/>
  </w:num>
  <w:num w:numId="236" w16cid:durableId="1322004212">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1164012953">
    <w:abstractNumId w:val="88"/>
  </w:num>
  <w:num w:numId="238" w16cid:durableId="1309283693">
    <w:abstractNumId w:val="147"/>
  </w:num>
  <w:numIdMacAtCleanup w:val="2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4CA"/>
    <w:rsid w:val="00000876"/>
    <w:rsid w:val="00000917"/>
    <w:rsid w:val="00000C8C"/>
    <w:rsid w:val="000010C5"/>
    <w:rsid w:val="000014AD"/>
    <w:rsid w:val="00001819"/>
    <w:rsid w:val="000018DC"/>
    <w:rsid w:val="00001B65"/>
    <w:rsid w:val="00001BA3"/>
    <w:rsid w:val="000030BD"/>
    <w:rsid w:val="000039C4"/>
    <w:rsid w:val="0000411B"/>
    <w:rsid w:val="00004B79"/>
    <w:rsid w:val="000054BE"/>
    <w:rsid w:val="0000670D"/>
    <w:rsid w:val="00006C49"/>
    <w:rsid w:val="00006CF4"/>
    <w:rsid w:val="0000728C"/>
    <w:rsid w:val="000100AC"/>
    <w:rsid w:val="00012429"/>
    <w:rsid w:val="00012877"/>
    <w:rsid w:val="00013360"/>
    <w:rsid w:val="00013703"/>
    <w:rsid w:val="00013AA4"/>
    <w:rsid w:val="000147E5"/>
    <w:rsid w:val="00015E18"/>
    <w:rsid w:val="00015E64"/>
    <w:rsid w:val="0001702D"/>
    <w:rsid w:val="00017251"/>
    <w:rsid w:val="0001783F"/>
    <w:rsid w:val="00017EF4"/>
    <w:rsid w:val="000213F0"/>
    <w:rsid w:val="00023243"/>
    <w:rsid w:val="00023461"/>
    <w:rsid w:val="000235FB"/>
    <w:rsid w:val="0002391E"/>
    <w:rsid w:val="00023F77"/>
    <w:rsid w:val="0002426F"/>
    <w:rsid w:val="00024789"/>
    <w:rsid w:val="00026242"/>
    <w:rsid w:val="000303AE"/>
    <w:rsid w:val="000309D8"/>
    <w:rsid w:val="00031990"/>
    <w:rsid w:val="00031F9F"/>
    <w:rsid w:val="00032B81"/>
    <w:rsid w:val="00032BF4"/>
    <w:rsid w:val="0003432B"/>
    <w:rsid w:val="000350E8"/>
    <w:rsid w:val="000356D6"/>
    <w:rsid w:val="000365AD"/>
    <w:rsid w:val="00037253"/>
    <w:rsid w:val="0004011B"/>
    <w:rsid w:val="000405CD"/>
    <w:rsid w:val="0004156B"/>
    <w:rsid w:val="000415A8"/>
    <w:rsid w:val="0004184C"/>
    <w:rsid w:val="00041FEE"/>
    <w:rsid w:val="000438C7"/>
    <w:rsid w:val="000440E9"/>
    <w:rsid w:val="000443E2"/>
    <w:rsid w:val="00044844"/>
    <w:rsid w:val="000468FE"/>
    <w:rsid w:val="0005048B"/>
    <w:rsid w:val="000513E2"/>
    <w:rsid w:val="000553FB"/>
    <w:rsid w:val="000556A0"/>
    <w:rsid w:val="00055B5D"/>
    <w:rsid w:val="000567D0"/>
    <w:rsid w:val="00057D6D"/>
    <w:rsid w:val="000607F3"/>
    <w:rsid w:val="00062067"/>
    <w:rsid w:val="000632D3"/>
    <w:rsid w:val="00063A32"/>
    <w:rsid w:val="00064EF7"/>
    <w:rsid w:val="00064F41"/>
    <w:rsid w:val="00065B62"/>
    <w:rsid w:val="0006622C"/>
    <w:rsid w:val="00066EE9"/>
    <w:rsid w:val="00067D71"/>
    <w:rsid w:val="00071D3B"/>
    <w:rsid w:val="00072CC1"/>
    <w:rsid w:val="00073934"/>
    <w:rsid w:val="0007396D"/>
    <w:rsid w:val="00073EE7"/>
    <w:rsid w:val="00075409"/>
    <w:rsid w:val="00075682"/>
    <w:rsid w:val="00075F99"/>
    <w:rsid w:val="00076BA9"/>
    <w:rsid w:val="00076F4F"/>
    <w:rsid w:val="00081AFA"/>
    <w:rsid w:val="00081B18"/>
    <w:rsid w:val="00082304"/>
    <w:rsid w:val="00082314"/>
    <w:rsid w:val="0008260E"/>
    <w:rsid w:val="00082700"/>
    <w:rsid w:val="00084CBF"/>
    <w:rsid w:val="00084DEC"/>
    <w:rsid w:val="00087B1E"/>
    <w:rsid w:val="00087DF4"/>
    <w:rsid w:val="00087FDF"/>
    <w:rsid w:val="00090F8B"/>
    <w:rsid w:val="000911AB"/>
    <w:rsid w:val="000918D2"/>
    <w:rsid w:val="000922E1"/>
    <w:rsid w:val="0009295E"/>
    <w:rsid w:val="00092F63"/>
    <w:rsid w:val="00093DC3"/>
    <w:rsid w:val="00093EE2"/>
    <w:rsid w:val="00095371"/>
    <w:rsid w:val="0009773B"/>
    <w:rsid w:val="000A0B54"/>
    <w:rsid w:val="000A1057"/>
    <w:rsid w:val="000A2F62"/>
    <w:rsid w:val="000A3521"/>
    <w:rsid w:val="000A3CB8"/>
    <w:rsid w:val="000A4926"/>
    <w:rsid w:val="000A65CA"/>
    <w:rsid w:val="000A6D06"/>
    <w:rsid w:val="000A75BD"/>
    <w:rsid w:val="000B25D9"/>
    <w:rsid w:val="000B4C63"/>
    <w:rsid w:val="000B7755"/>
    <w:rsid w:val="000B7DF9"/>
    <w:rsid w:val="000C287D"/>
    <w:rsid w:val="000C40DC"/>
    <w:rsid w:val="000C4238"/>
    <w:rsid w:val="000C4957"/>
    <w:rsid w:val="000C5273"/>
    <w:rsid w:val="000C5769"/>
    <w:rsid w:val="000C63B3"/>
    <w:rsid w:val="000C7609"/>
    <w:rsid w:val="000D0A75"/>
    <w:rsid w:val="000D1C8A"/>
    <w:rsid w:val="000D2605"/>
    <w:rsid w:val="000D33AD"/>
    <w:rsid w:val="000D3BC5"/>
    <w:rsid w:val="000D4EA9"/>
    <w:rsid w:val="000D4FC9"/>
    <w:rsid w:val="000D59B3"/>
    <w:rsid w:val="000D5FDF"/>
    <w:rsid w:val="000D6B9D"/>
    <w:rsid w:val="000D791D"/>
    <w:rsid w:val="000E1CC7"/>
    <w:rsid w:val="000E3829"/>
    <w:rsid w:val="000E474D"/>
    <w:rsid w:val="000E4B8D"/>
    <w:rsid w:val="000E50B2"/>
    <w:rsid w:val="000F01B0"/>
    <w:rsid w:val="000F24CC"/>
    <w:rsid w:val="000F3F7C"/>
    <w:rsid w:val="000F41E8"/>
    <w:rsid w:val="000F50B6"/>
    <w:rsid w:val="000F6932"/>
    <w:rsid w:val="000F6C45"/>
    <w:rsid w:val="000F7807"/>
    <w:rsid w:val="0010040C"/>
    <w:rsid w:val="00104191"/>
    <w:rsid w:val="001043A1"/>
    <w:rsid w:val="00104620"/>
    <w:rsid w:val="00104CDF"/>
    <w:rsid w:val="001051DD"/>
    <w:rsid w:val="001063EB"/>
    <w:rsid w:val="001066D2"/>
    <w:rsid w:val="001067F8"/>
    <w:rsid w:val="001076B6"/>
    <w:rsid w:val="00107B18"/>
    <w:rsid w:val="00107DC0"/>
    <w:rsid w:val="0011067C"/>
    <w:rsid w:val="00111865"/>
    <w:rsid w:val="0011251D"/>
    <w:rsid w:val="00112F55"/>
    <w:rsid w:val="00114949"/>
    <w:rsid w:val="00116365"/>
    <w:rsid w:val="001173F1"/>
    <w:rsid w:val="0011779B"/>
    <w:rsid w:val="001201C4"/>
    <w:rsid w:val="00120224"/>
    <w:rsid w:val="00120FA0"/>
    <w:rsid w:val="00121541"/>
    <w:rsid w:val="00121DD7"/>
    <w:rsid w:val="00122BF0"/>
    <w:rsid w:val="00122C1F"/>
    <w:rsid w:val="00123B5F"/>
    <w:rsid w:val="001263FB"/>
    <w:rsid w:val="00126AB8"/>
    <w:rsid w:val="001274EB"/>
    <w:rsid w:val="0013025A"/>
    <w:rsid w:val="00131819"/>
    <w:rsid w:val="001331D9"/>
    <w:rsid w:val="0013366F"/>
    <w:rsid w:val="00133875"/>
    <w:rsid w:val="00134159"/>
    <w:rsid w:val="00134626"/>
    <w:rsid w:val="0013542E"/>
    <w:rsid w:val="00135AA4"/>
    <w:rsid w:val="001414C1"/>
    <w:rsid w:val="001428D2"/>
    <w:rsid w:val="00143BD4"/>
    <w:rsid w:val="0014500D"/>
    <w:rsid w:val="00145658"/>
    <w:rsid w:val="00145852"/>
    <w:rsid w:val="00146D1E"/>
    <w:rsid w:val="00146E9C"/>
    <w:rsid w:val="00150A40"/>
    <w:rsid w:val="00154262"/>
    <w:rsid w:val="001559C4"/>
    <w:rsid w:val="00155BBB"/>
    <w:rsid w:val="001573BE"/>
    <w:rsid w:val="00160221"/>
    <w:rsid w:val="00160E4C"/>
    <w:rsid w:val="001612ED"/>
    <w:rsid w:val="00164F8E"/>
    <w:rsid w:val="00166321"/>
    <w:rsid w:val="00166A32"/>
    <w:rsid w:val="00166C31"/>
    <w:rsid w:val="0017164E"/>
    <w:rsid w:val="00172FDB"/>
    <w:rsid w:val="001745D2"/>
    <w:rsid w:val="001754DD"/>
    <w:rsid w:val="00175588"/>
    <w:rsid w:val="00176CB6"/>
    <w:rsid w:val="00176CF4"/>
    <w:rsid w:val="001772D5"/>
    <w:rsid w:val="001773AC"/>
    <w:rsid w:val="001810CE"/>
    <w:rsid w:val="00181AAD"/>
    <w:rsid w:val="00184C3E"/>
    <w:rsid w:val="0018570D"/>
    <w:rsid w:val="00185BF2"/>
    <w:rsid w:val="001870B9"/>
    <w:rsid w:val="001906A6"/>
    <w:rsid w:val="001914F4"/>
    <w:rsid w:val="00191D7C"/>
    <w:rsid w:val="00192148"/>
    <w:rsid w:val="00192C81"/>
    <w:rsid w:val="0019341B"/>
    <w:rsid w:val="00193B6C"/>
    <w:rsid w:val="0019566A"/>
    <w:rsid w:val="00197DED"/>
    <w:rsid w:val="001A0212"/>
    <w:rsid w:val="001A16C8"/>
    <w:rsid w:val="001A1A2F"/>
    <w:rsid w:val="001A26E3"/>
    <w:rsid w:val="001A2953"/>
    <w:rsid w:val="001A4DAB"/>
    <w:rsid w:val="001A6AA8"/>
    <w:rsid w:val="001B06EF"/>
    <w:rsid w:val="001B160E"/>
    <w:rsid w:val="001B1687"/>
    <w:rsid w:val="001B3606"/>
    <w:rsid w:val="001B36B1"/>
    <w:rsid w:val="001B555B"/>
    <w:rsid w:val="001B6EF3"/>
    <w:rsid w:val="001B73AA"/>
    <w:rsid w:val="001B7AA2"/>
    <w:rsid w:val="001B7CA0"/>
    <w:rsid w:val="001C0AA3"/>
    <w:rsid w:val="001C0C7C"/>
    <w:rsid w:val="001C2489"/>
    <w:rsid w:val="001C26FA"/>
    <w:rsid w:val="001C4AB2"/>
    <w:rsid w:val="001C619F"/>
    <w:rsid w:val="001C787C"/>
    <w:rsid w:val="001D082E"/>
    <w:rsid w:val="001D0DC0"/>
    <w:rsid w:val="001D1A60"/>
    <w:rsid w:val="001D1F12"/>
    <w:rsid w:val="001D2302"/>
    <w:rsid w:val="001D3253"/>
    <w:rsid w:val="001D33FC"/>
    <w:rsid w:val="001D53C2"/>
    <w:rsid w:val="001E25FC"/>
    <w:rsid w:val="001E2A6E"/>
    <w:rsid w:val="001E2B88"/>
    <w:rsid w:val="001E44F0"/>
    <w:rsid w:val="001E48C1"/>
    <w:rsid w:val="001E4C32"/>
    <w:rsid w:val="001E5A51"/>
    <w:rsid w:val="001E6EB8"/>
    <w:rsid w:val="001E7B25"/>
    <w:rsid w:val="001E7BB8"/>
    <w:rsid w:val="001F0DEF"/>
    <w:rsid w:val="001F2076"/>
    <w:rsid w:val="001F51D7"/>
    <w:rsid w:val="001F5BA3"/>
    <w:rsid w:val="001F6C08"/>
    <w:rsid w:val="001F7D3C"/>
    <w:rsid w:val="00200EDD"/>
    <w:rsid w:val="00201BF7"/>
    <w:rsid w:val="00201CE7"/>
    <w:rsid w:val="00202D6A"/>
    <w:rsid w:val="00202EB8"/>
    <w:rsid w:val="0020638C"/>
    <w:rsid w:val="0020729F"/>
    <w:rsid w:val="00210259"/>
    <w:rsid w:val="0021107E"/>
    <w:rsid w:val="00213057"/>
    <w:rsid w:val="00213F7C"/>
    <w:rsid w:val="002149F2"/>
    <w:rsid w:val="00216904"/>
    <w:rsid w:val="00216E81"/>
    <w:rsid w:val="00217121"/>
    <w:rsid w:val="002178EA"/>
    <w:rsid w:val="00217B6E"/>
    <w:rsid w:val="0022416F"/>
    <w:rsid w:val="00225E4F"/>
    <w:rsid w:val="00226538"/>
    <w:rsid w:val="00227332"/>
    <w:rsid w:val="00230255"/>
    <w:rsid w:val="00230673"/>
    <w:rsid w:val="002340BB"/>
    <w:rsid w:val="0023486A"/>
    <w:rsid w:val="00236A02"/>
    <w:rsid w:val="002374DC"/>
    <w:rsid w:val="0023767B"/>
    <w:rsid w:val="00237AEC"/>
    <w:rsid w:val="002400E7"/>
    <w:rsid w:val="00240911"/>
    <w:rsid w:val="002425DC"/>
    <w:rsid w:val="00242781"/>
    <w:rsid w:val="00243A28"/>
    <w:rsid w:val="00244CF7"/>
    <w:rsid w:val="002502B4"/>
    <w:rsid w:val="0025070B"/>
    <w:rsid w:val="00253BD8"/>
    <w:rsid w:val="00253E5C"/>
    <w:rsid w:val="002545BE"/>
    <w:rsid w:val="00254E46"/>
    <w:rsid w:val="00255948"/>
    <w:rsid w:val="0026026F"/>
    <w:rsid w:val="00260FDC"/>
    <w:rsid w:val="00261B8C"/>
    <w:rsid w:val="00261E4A"/>
    <w:rsid w:val="00263291"/>
    <w:rsid w:val="0026520A"/>
    <w:rsid w:val="00265390"/>
    <w:rsid w:val="00265BA7"/>
    <w:rsid w:val="002666F2"/>
    <w:rsid w:val="00270930"/>
    <w:rsid w:val="00271C67"/>
    <w:rsid w:val="00272E4D"/>
    <w:rsid w:val="00274381"/>
    <w:rsid w:val="002748C9"/>
    <w:rsid w:val="002771EA"/>
    <w:rsid w:val="00277727"/>
    <w:rsid w:val="00277894"/>
    <w:rsid w:val="002816C8"/>
    <w:rsid w:val="00281E80"/>
    <w:rsid w:val="002832C2"/>
    <w:rsid w:val="00283E9E"/>
    <w:rsid w:val="002855E5"/>
    <w:rsid w:val="00291570"/>
    <w:rsid w:val="002915F2"/>
    <w:rsid w:val="00291ABF"/>
    <w:rsid w:val="00292B9B"/>
    <w:rsid w:val="002934D3"/>
    <w:rsid w:val="002942D3"/>
    <w:rsid w:val="002947E6"/>
    <w:rsid w:val="00294FDF"/>
    <w:rsid w:val="002A27C0"/>
    <w:rsid w:val="002A3940"/>
    <w:rsid w:val="002A3AF6"/>
    <w:rsid w:val="002A4C3D"/>
    <w:rsid w:val="002A6727"/>
    <w:rsid w:val="002A6A1F"/>
    <w:rsid w:val="002A77EA"/>
    <w:rsid w:val="002B114D"/>
    <w:rsid w:val="002B11C9"/>
    <w:rsid w:val="002B1FC9"/>
    <w:rsid w:val="002B3631"/>
    <w:rsid w:val="002B42AD"/>
    <w:rsid w:val="002B4628"/>
    <w:rsid w:val="002B4E2B"/>
    <w:rsid w:val="002B654A"/>
    <w:rsid w:val="002B72EA"/>
    <w:rsid w:val="002C0191"/>
    <w:rsid w:val="002C08A4"/>
    <w:rsid w:val="002C13EF"/>
    <w:rsid w:val="002C13FE"/>
    <w:rsid w:val="002C143E"/>
    <w:rsid w:val="002C15B8"/>
    <w:rsid w:val="002C2B35"/>
    <w:rsid w:val="002C2B5E"/>
    <w:rsid w:val="002C2B90"/>
    <w:rsid w:val="002C3B62"/>
    <w:rsid w:val="002C4783"/>
    <w:rsid w:val="002C4D72"/>
    <w:rsid w:val="002C5502"/>
    <w:rsid w:val="002C5BBC"/>
    <w:rsid w:val="002C793A"/>
    <w:rsid w:val="002D19B0"/>
    <w:rsid w:val="002D1CF5"/>
    <w:rsid w:val="002D49BB"/>
    <w:rsid w:val="002D6793"/>
    <w:rsid w:val="002E1198"/>
    <w:rsid w:val="002E4DE2"/>
    <w:rsid w:val="002E5439"/>
    <w:rsid w:val="002E5931"/>
    <w:rsid w:val="002E5B1D"/>
    <w:rsid w:val="002E74AD"/>
    <w:rsid w:val="002E7959"/>
    <w:rsid w:val="002E7CDE"/>
    <w:rsid w:val="002F1F52"/>
    <w:rsid w:val="002F2F65"/>
    <w:rsid w:val="002F3094"/>
    <w:rsid w:val="002F3270"/>
    <w:rsid w:val="002F35E1"/>
    <w:rsid w:val="002F41E0"/>
    <w:rsid w:val="002F4247"/>
    <w:rsid w:val="002F43B1"/>
    <w:rsid w:val="002F4DE2"/>
    <w:rsid w:val="002F57C1"/>
    <w:rsid w:val="002F6F32"/>
    <w:rsid w:val="002F72FD"/>
    <w:rsid w:val="002F7E2B"/>
    <w:rsid w:val="003012B2"/>
    <w:rsid w:val="00302ABF"/>
    <w:rsid w:val="003048C9"/>
    <w:rsid w:val="00305ACE"/>
    <w:rsid w:val="00305E36"/>
    <w:rsid w:val="003068FD"/>
    <w:rsid w:val="0030739F"/>
    <w:rsid w:val="00310178"/>
    <w:rsid w:val="003106A0"/>
    <w:rsid w:val="00310A60"/>
    <w:rsid w:val="00310A97"/>
    <w:rsid w:val="00312126"/>
    <w:rsid w:val="0031236D"/>
    <w:rsid w:val="00313399"/>
    <w:rsid w:val="003140DF"/>
    <w:rsid w:val="00314543"/>
    <w:rsid w:val="00315682"/>
    <w:rsid w:val="00321B6A"/>
    <w:rsid w:val="00322224"/>
    <w:rsid w:val="00322286"/>
    <w:rsid w:val="00322E11"/>
    <w:rsid w:val="003239F5"/>
    <w:rsid w:val="00323CD6"/>
    <w:rsid w:val="00323FE9"/>
    <w:rsid w:val="003253C2"/>
    <w:rsid w:val="00325628"/>
    <w:rsid w:val="00325806"/>
    <w:rsid w:val="00327A05"/>
    <w:rsid w:val="00327A16"/>
    <w:rsid w:val="00327E47"/>
    <w:rsid w:val="00327FEA"/>
    <w:rsid w:val="003306A4"/>
    <w:rsid w:val="00330FFE"/>
    <w:rsid w:val="003311DF"/>
    <w:rsid w:val="00331BE0"/>
    <w:rsid w:val="00333AE1"/>
    <w:rsid w:val="003342DB"/>
    <w:rsid w:val="003418F7"/>
    <w:rsid w:val="0034348C"/>
    <w:rsid w:val="003443B5"/>
    <w:rsid w:val="0034479C"/>
    <w:rsid w:val="00345702"/>
    <w:rsid w:val="0034686C"/>
    <w:rsid w:val="0034696D"/>
    <w:rsid w:val="00346AC8"/>
    <w:rsid w:val="0034721E"/>
    <w:rsid w:val="00347BA3"/>
    <w:rsid w:val="00350809"/>
    <w:rsid w:val="003541D8"/>
    <w:rsid w:val="00354C08"/>
    <w:rsid w:val="00356015"/>
    <w:rsid w:val="003572E8"/>
    <w:rsid w:val="00357980"/>
    <w:rsid w:val="00362773"/>
    <w:rsid w:val="0036372C"/>
    <w:rsid w:val="00363F8E"/>
    <w:rsid w:val="00364E0D"/>
    <w:rsid w:val="00364E82"/>
    <w:rsid w:val="00364E87"/>
    <w:rsid w:val="00367039"/>
    <w:rsid w:val="00367B2B"/>
    <w:rsid w:val="00370126"/>
    <w:rsid w:val="00371A12"/>
    <w:rsid w:val="00373588"/>
    <w:rsid w:val="00373F2E"/>
    <w:rsid w:val="00374B77"/>
    <w:rsid w:val="00374C8A"/>
    <w:rsid w:val="00375213"/>
    <w:rsid w:val="00375FB3"/>
    <w:rsid w:val="003779C0"/>
    <w:rsid w:val="0038079C"/>
    <w:rsid w:val="00380950"/>
    <w:rsid w:val="00380A9D"/>
    <w:rsid w:val="00381096"/>
    <w:rsid w:val="003818BF"/>
    <w:rsid w:val="00382E6B"/>
    <w:rsid w:val="00384889"/>
    <w:rsid w:val="003861D2"/>
    <w:rsid w:val="00387820"/>
    <w:rsid w:val="0039033E"/>
    <w:rsid w:val="003907A1"/>
    <w:rsid w:val="0039090C"/>
    <w:rsid w:val="00391308"/>
    <w:rsid w:val="00391734"/>
    <w:rsid w:val="003924ED"/>
    <w:rsid w:val="00392548"/>
    <w:rsid w:val="00393913"/>
    <w:rsid w:val="00393A27"/>
    <w:rsid w:val="00396882"/>
    <w:rsid w:val="003976DD"/>
    <w:rsid w:val="00397AA0"/>
    <w:rsid w:val="00397B88"/>
    <w:rsid w:val="00397D00"/>
    <w:rsid w:val="003A1105"/>
    <w:rsid w:val="003A2D89"/>
    <w:rsid w:val="003A3FDC"/>
    <w:rsid w:val="003A4C0C"/>
    <w:rsid w:val="003A5408"/>
    <w:rsid w:val="003A6E4B"/>
    <w:rsid w:val="003A70FF"/>
    <w:rsid w:val="003B005D"/>
    <w:rsid w:val="003B159A"/>
    <w:rsid w:val="003B1CA6"/>
    <w:rsid w:val="003B556A"/>
    <w:rsid w:val="003B55F1"/>
    <w:rsid w:val="003B71C5"/>
    <w:rsid w:val="003C172A"/>
    <w:rsid w:val="003C1797"/>
    <w:rsid w:val="003C1E0D"/>
    <w:rsid w:val="003C2520"/>
    <w:rsid w:val="003C371C"/>
    <w:rsid w:val="003C37F7"/>
    <w:rsid w:val="003C3A9E"/>
    <w:rsid w:val="003C3E96"/>
    <w:rsid w:val="003C506C"/>
    <w:rsid w:val="003C5260"/>
    <w:rsid w:val="003C6871"/>
    <w:rsid w:val="003D1555"/>
    <w:rsid w:val="003D2056"/>
    <w:rsid w:val="003D2FBA"/>
    <w:rsid w:val="003D4980"/>
    <w:rsid w:val="003D60F1"/>
    <w:rsid w:val="003D622D"/>
    <w:rsid w:val="003D6492"/>
    <w:rsid w:val="003D785F"/>
    <w:rsid w:val="003D7BFF"/>
    <w:rsid w:val="003E2117"/>
    <w:rsid w:val="003E2EDE"/>
    <w:rsid w:val="003E3AD2"/>
    <w:rsid w:val="003E3B05"/>
    <w:rsid w:val="003E3E1F"/>
    <w:rsid w:val="003E5A45"/>
    <w:rsid w:val="003E5AF8"/>
    <w:rsid w:val="003E7372"/>
    <w:rsid w:val="003F0A4E"/>
    <w:rsid w:val="003F1794"/>
    <w:rsid w:val="003F2AC0"/>
    <w:rsid w:val="003F3744"/>
    <w:rsid w:val="003F39F8"/>
    <w:rsid w:val="003F4731"/>
    <w:rsid w:val="003F6B74"/>
    <w:rsid w:val="003F75FD"/>
    <w:rsid w:val="003F7F68"/>
    <w:rsid w:val="0040062C"/>
    <w:rsid w:val="00400CF3"/>
    <w:rsid w:val="00402FA1"/>
    <w:rsid w:val="004041D3"/>
    <w:rsid w:val="00404B59"/>
    <w:rsid w:val="00404B91"/>
    <w:rsid w:val="00405190"/>
    <w:rsid w:val="00405B93"/>
    <w:rsid w:val="00405DB1"/>
    <w:rsid w:val="004069F8"/>
    <w:rsid w:val="00413C2A"/>
    <w:rsid w:val="004140A1"/>
    <w:rsid w:val="0041502B"/>
    <w:rsid w:val="00415335"/>
    <w:rsid w:val="00415A43"/>
    <w:rsid w:val="00415D61"/>
    <w:rsid w:val="004207EB"/>
    <w:rsid w:val="00420EBA"/>
    <w:rsid w:val="0042125D"/>
    <w:rsid w:val="00421336"/>
    <w:rsid w:val="00423401"/>
    <w:rsid w:val="0042496F"/>
    <w:rsid w:val="004254E3"/>
    <w:rsid w:val="00426B90"/>
    <w:rsid w:val="00427FD5"/>
    <w:rsid w:val="00432085"/>
    <w:rsid w:val="00432509"/>
    <w:rsid w:val="0043399C"/>
    <w:rsid w:val="0043540F"/>
    <w:rsid w:val="00435AA1"/>
    <w:rsid w:val="004376C1"/>
    <w:rsid w:val="0044034A"/>
    <w:rsid w:val="00440F93"/>
    <w:rsid w:val="00441193"/>
    <w:rsid w:val="004419A6"/>
    <w:rsid w:val="00444AAA"/>
    <w:rsid w:val="004454ED"/>
    <w:rsid w:val="00446039"/>
    <w:rsid w:val="0045028D"/>
    <w:rsid w:val="00450E61"/>
    <w:rsid w:val="00451D6D"/>
    <w:rsid w:val="00452470"/>
    <w:rsid w:val="004524D7"/>
    <w:rsid w:val="00452CF7"/>
    <w:rsid w:val="00452E84"/>
    <w:rsid w:val="00453621"/>
    <w:rsid w:val="00454D8F"/>
    <w:rsid w:val="004555ED"/>
    <w:rsid w:val="00456028"/>
    <w:rsid w:val="004561F5"/>
    <w:rsid w:val="0045689A"/>
    <w:rsid w:val="00456958"/>
    <w:rsid w:val="00461314"/>
    <w:rsid w:val="00461AFF"/>
    <w:rsid w:val="00462572"/>
    <w:rsid w:val="004625D0"/>
    <w:rsid w:val="004650E3"/>
    <w:rsid w:val="004663F3"/>
    <w:rsid w:val="0046694E"/>
    <w:rsid w:val="00466987"/>
    <w:rsid w:val="00466C8A"/>
    <w:rsid w:val="00467977"/>
    <w:rsid w:val="00470C0B"/>
    <w:rsid w:val="00471013"/>
    <w:rsid w:val="00471EAB"/>
    <w:rsid w:val="004723DA"/>
    <w:rsid w:val="004732FB"/>
    <w:rsid w:val="004743E3"/>
    <w:rsid w:val="00475DBE"/>
    <w:rsid w:val="0048141C"/>
    <w:rsid w:val="00483057"/>
    <w:rsid w:val="00484082"/>
    <w:rsid w:val="004847F3"/>
    <w:rsid w:val="004855AB"/>
    <w:rsid w:val="00487B8F"/>
    <w:rsid w:val="0049003A"/>
    <w:rsid w:val="00490576"/>
    <w:rsid w:val="0049140A"/>
    <w:rsid w:val="00491548"/>
    <w:rsid w:val="00493A8C"/>
    <w:rsid w:val="00493AB0"/>
    <w:rsid w:val="00493C7F"/>
    <w:rsid w:val="0049552F"/>
    <w:rsid w:val="004976D7"/>
    <w:rsid w:val="00497D92"/>
    <w:rsid w:val="004A098C"/>
    <w:rsid w:val="004A0F0B"/>
    <w:rsid w:val="004A2575"/>
    <w:rsid w:val="004A4F27"/>
    <w:rsid w:val="004A5360"/>
    <w:rsid w:val="004B0A06"/>
    <w:rsid w:val="004B57B7"/>
    <w:rsid w:val="004B6011"/>
    <w:rsid w:val="004B64FF"/>
    <w:rsid w:val="004B7150"/>
    <w:rsid w:val="004B7ECA"/>
    <w:rsid w:val="004C06E4"/>
    <w:rsid w:val="004C0F0D"/>
    <w:rsid w:val="004C0F16"/>
    <w:rsid w:val="004C34FF"/>
    <w:rsid w:val="004C3C35"/>
    <w:rsid w:val="004C3D18"/>
    <w:rsid w:val="004C4E7D"/>
    <w:rsid w:val="004C4FBB"/>
    <w:rsid w:val="004C5221"/>
    <w:rsid w:val="004C6898"/>
    <w:rsid w:val="004C726B"/>
    <w:rsid w:val="004C7BBC"/>
    <w:rsid w:val="004C7D57"/>
    <w:rsid w:val="004C7E0F"/>
    <w:rsid w:val="004D3B21"/>
    <w:rsid w:val="004D40C2"/>
    <w:rsid w:val="004D5F4D"/>
    <w:rsid w:val="004D7D27"/>
    <w:rsid w:val="004D7FDB"/>
    <w:rsid w:val="004E087E"/>
    <w:rsid w:val="004E199A"/>
    <w:rsid w:val="004E1F1D"/>
    <w:rsid w:val="004E3634"/>
    <w:rsid w:val="004E4E44"/>
    <w:rsid w:val="004F2226"/>
    <w:rsid w:val="004F2F04"/>
    <w:rsid w:val="004F31F2"/>
    <w:rsid w:val="005106A5"/>
    <w:rsid w:val="005116EC"/>
    <w:rsid w:val="0051189A"/>
    <w:rsid w:val="00512BFE"/>
    <w:rsid w:val="00513B79"/>
    <w:rsid w:val="005141E1"/>
    <w:rsid w:val="00514D09"/>
    <w:rsid w:val="00515741"/>
    <w:rsid w:val="00515F18"/>
    <w:rsid w:val="00517865"/>
    <w:rsid w:val="005209A3"/>
    <w:rsid w:val="00521F3F"/>
    <w:rsid w:val="005221F0"/>
    <w:rsid w:val="0052236C"/>
    <w:rsid w:val="00522CB8"/>
    <w:rsid w:val="00522D51"/>
    <w:rsid w:val="0052386A"/>
    <w:rsid w:val="005239D3"/>
    <w:rsid w:val="00523C39"/>
    <w:rsid w:val="00526169"/>
    <w:rsid w:val="00531B1A"/>
    <w:rsid w:val="00532D26"/>
    <w:rsid w:val="00532EC3"/>
    <w:rsid w:val="00533F81"/>
    <w:rsid w:val="005341E0"/>
    <w:rsid w:val="00534A33"/>
    <w:rsid w:val="00535C70"/>
    <w:rsid w:val="00535D1F"/>
    <w:rsid w:val="00536063"/>
    <w:rsid w:val="00536E00"/>
    <w:rsid w:val="0053709D"/>
    <w:rsid w:val="005372DC"/>
    <w:rsid w:val="00537C75"/>
    <w:rsid w:val="00537DDC"/>
    <w:rsid w:val="00540172"/>
    <w:rsid w:val="005412D0"/>
    <w:rsid w:val="0054174E"/>
    <w:rsid w:val="00542031"/>
    <w:rsid w:val="0054380F"/>
    <w:rsid w:val="00544B9B"/>
    <w:rsid w:val="00545642"/>
    <w:rsid w:val="00545F61"/>
    <w:rsid w:val="005474B4"/>
    <w:rsid w:val="0054750C"/>
    <w:rsid w:val="00550818"/>
    <w:rsid w:val="00550BBA"/>
    <w:rsid w:val="00551352"/>
    <w:rsid w:val="005518C7"/>
    <w:rsid w:val="00551919"/>
    <w:rsid w:val="0055253D"/>
    <w:rsid w:val="00552CBE"/>
    <w:rsid w:val="00554DFF"/>
    <w:rsid w:val="00554F81"/>
    <w:rsid w:val="00556529"/>
    <w:rsid w:val="00556AA6"/>
    <w:rsid w:val="00556DAD"/>
    <w:rsid w:val="0055705B"/>
    <w:rsid w:val="00562AEB"/>
    <w:rsid w:val="00564ABF"/>
    <w:rsid w:val="00564F17"/>
    <w:rsid w:val="00566EE2"/>
    <w:rsid w:val="005704CE"/>
    <w:rsid w:val="00570F06"/>
    <w:rsid w:val="00572FE7"/>
    <w:rsid w:val="005732BA"/>
    <w:rsid w:val="00574575"/>
    <w:rsid w:val="00575C33"/>
    <w:rsid w:val="005775AD"/>
    <w:rsid w:val="00577C06"/>
    <w:rsid w:val="00577D15"/>
    <w:rsid w:val="00580D7A"/>
    <w:rsid w:val="00581A94"/>
    <w:rsid w:val="00581C13"/>
    <w:rsid w:val="005829CE"/>
    <w:rsid w:val="00583832"/>
    <w:rsid w:val="00583C95"/>
    <w:rsid w:val="00584687"/>
    <w:rsid w:val="0059093F"/>
    <w:rsid w:val="00590F7F"/>
    <w:rsid w:val="00591B76"/>
    <w:rsid w:val="005941A0"/>
    <w:rsid w:val="005942CC"/>
    <w:rsid w:val="0059603A"/>
    <w:rsid w:val="00596E83"/>
    <w:rsid w:val="005973CD"/>
    <w:rsid w:val="005A0268"/>
    <w:rsid w:val="005A064A"/>
    <w:rsid w:val="005A076D"/>
    <w:rsid w:val="005A1265"/>
    <w:rsid w:val="005A3473"/>
    <w:rsid w:val="005A42F3"/>
    <w:rsid w:val="005A42FB"/>
    <w:rsid w:val="005A4732"/>
    <w:rsid w:val="005A4918"/>
    <w:rsid w:val="005A49D3"/>
    <w:rsid w:val="005A5469"/>
    <w:rsid w:val="005A5FEB"/>
    <w:rsid w:val="005A75E4"/>
    <w:rsid w:val="005B0E78"/>
    <w:rsid w:val="005B1180"/>
    <w:rsid w:val="005B33D3"/>
    <w:rsid w:val="005B3CB4"/>
    <w:rsid w:val="005B40DD"/>
    <w:rsid w:val="005B4479"/>
    <w:rsid w:val="005B5226"/>
    <w:rsid w:val="005B5748"/>
    <w:rsid w:val="005B5A6C"/>
    <w:rsid w:val="005B5F18"/>
    <w:rsid w:val="005B6334"/>
    <w:rsid w:val="005C05BA"/>
    <w:rsid w:val="005C0874"/>
    <w:rsid w:val="005C15F4"/>
    <w:rsid w:val="005C291E"/>
    <w:rsid w:val="005C2C3F"/>
    <w:rsid w:val="005C4CE3"/>
    <w:rsid w:val="005D0FAA"/>
    <w:rsid w:val="005D1AD0"/>
    <w:rsid w:val="005D1AFB"/>
    <w:rsid w:val="005D1F61"/>
    <w:rsid w:val="005D2E7A"/>
    <w:rsid w:val="005D3003"/>
    <w:rsid w:val="005D32B7"/>
    <w:rsid w:val="005D388C"/>
    <w:rsid w:val="005D3B03"/>
    <w:rsid w:val="005D3D6F"/>
    <w:rsid w:val="005D4F4B"/>
    <w:rsid w:val="005D6659"/>
    <w:rsid w:val="005D674A"/>
    <w:rsid w:val="005D6753"/>
    <w:rsid w:val="005D6A3D"/>
    <w:rsid w:val="005D6B2A"/>
    <w:rsid w:val="005D7581"/>
    <w:rsid w:val="005D7A9F"/>
    <w:rsid w:val="005E0A92"/>
    <w:rsid w:val="005E20CA"/>
    <w:rsid w:val="005E39FA"/>
    <w:rsid w:val="005E3B6C"/>
    <w:rsid w:val="005E3B98"/>
    <w:rsid w:val="005E430A"/>
    <w:rsid w:val="005E454C"/>
    <w:rsid w:val="005E5B7F"/>
    <w:rsid w:val="005E5EC1"/>
    <w:rsid w:val="005E7ED0"/>
    <w:rsid w:val="005F031C"/>
    <w:rsid w:val="005F0E56"/>
    <w:rsid w:val="005F1CCE"/>
    <w:rsid w:val="005F2772"/>
    <w:rsid w:val="005F42EB"/>
    <w:rsid w:val="005F5351"/>
    <w:rsid w:val="005F6400"/>
    <w:rsid w:val="005F710A"/>
    <w:rsid w:val="005F7944"/>
    <w:rsid w:val="0060064E"/>
    <w:rsid w:val="00601282"/>
    <w:rsid w:val="00601503"/>
    <w:rsid w:val="0060160A"/>
    <w:rsid w:val="0060319E"/>
    <w:rsid w:val="0060336D"/>
    <w:rsid w:val="0060341F"/>
    <w:rsid w:val="00603721"/>
    <w:rsid w:val="0060384F"/>
    <w:rsid w:val="00606098"/>
    <w:rsid w:val="0060754C"/>
    <w:rsid w:val="00607DAC"/>
    <w:rsid w:val="00612DBF"/>
    <w:rsid w:val="00613CF0"/>
    <w:rsid w:val="00613D9B"/>
    <w:rsid w:val="0061410B"/>
    <w:rsid w:val="0061467B"/>
    <w:rsid w:val="00615F40"/>
    <w:rsid w:val="00616F39"/>
    <w:rsid w:val="006177A0"/>
    <w:rsid w:val="006201D8"/>
    <w:rsid w:val="00623538"/>
    <w:rsid w:val="00624704"/>
    <w:rsid w:val="00625393"/>
    <w:rsid w:val="00625818"/>
    <w:rsid w:val="00625C10"/>
    <w:rsid w:val="00626E43"/>
    <w:rsid w:val="006302A2"/>
    <w:rsid w:val="00631410"/>
    <w:rsid w:val="00631ECC"/>
    <w:rsid w:val="00632536"/>
    <w:rsid w:val="0063264C"/>
    <w:rsid w:val="0063334C"/>
    <w:rsid w:val="006335F5"/>
    <w:rsid w:val="00633919"/>
    <w:rsid w:val="00633E42"/>
    <w:rsid w:val="00634469"/>
    <w:rsid w:val="00635556"/>
    <w:rsid w:val="00637E1E"/>
    <w:rsid w:val="006400FB"/>
    <w:rsid w:val="00640CE9"/>
    <w:rsid w:val="00641218"/>
    <w:rsid w:val="0064271A"/>
    <w:rsid w:val="0064285A"/>
    <w:rsid w:val="00643D8F"/>
    <w:rsid w:val="00644668"/>
    <w:rsid w:val="00645784"/>
    <w:rsid w:val="00645D0D"/>
    <w:rsid w:val="00650261"/>
    <w:rsid w:val="00650290"/>
    <w:rsid w:val="0065098B"/>
    <w:rsid w:val="00651340"/>
    <w:rsid w:val="006513BE"/>
    <w:rsid w:val="00652F56"/>
    <w:rsid w:val="00653FE3"/>
    <w:rsid w:val="0065420A"/>
    <w:rsid w:val="00654357"/>
    <w:rsid w:val="00654374"/>
    <w:rsid w:val="00657896"/>
    <w:rsid w:val="00657E6A"/>
    <w:rsid w:val="00661299"/>
    <w:rsid w:val="00661DB7"/>
    <w:rsid w:val="00662462"/>
    <w:rsid w:val="00662588"/>
    <w:rsid w:val="00664A9A"/>
    <w:rsid w:val="00665621"/>
    <w:rsid w:val="00665649"/>
    <w:rsid w:val="0066573B"/>
    <w:rsid w:val="0066768D"/>
    <w:rsid w:val="00671704"/>
    <w:rsid w:val="006718DF"/>
    <w:rsid w:val="006746EA"/>
    <w:rsid w:val="00674A65"/>
    <w:rsid w:val="0067502B"/>
    <w:rsid w:val="00675123"/>
    <w:rsid w:val="00675934"/>
    <w:rsid w:val="00676163"/>
    <w:rsid w:val="0067755D"/>
    <w:rsid w:val="006775BC"/>
    <w:rsid w:val="00677818"/>
    <w:rsid w:val="0068012B"/>
    <w:rsid w:val="00681367"/>
    <w:rsid w:val="006817A1"/>
    <w:rsid w:val="0068238C"/>
    <w:rsid w:val="00683D41"/>
    <w:rsid w:val="00684ABA"/>
    <w:rsid w:val="00685A07"/>
    <w:rsid w:val="00687678"/>
    <w:rsid w:val="0069045C"/>
    <w:rsid w:val="00690A67"/>
    <w:rsid w:val="00692B65"/>
    <w:rsid w:val="0069351D"/>
    <w:rsid w:val="00693DE7"/>
    <w:rsid w:val="00694A62"/>
    <w:rsid w:val="00695D6E"/>
    <w:rsid w:val="0069797B"/>
    <w:rsid w:val="006A1E06"/>
    <w:rsid w:val="006A2A3C"/>
    <w:rsid w:val="006A2A81"/>
    <w:rsid w:val="006A3381"/>
    <w:rsid w:val="006A3532"/>
    <w:rsid w:val="006A3C51"/>
    <w:rsid w:val="006A4A5C"/>
    <w:rsid w:val="006B0E89"/>
    <w:rsid w:val="006B1930"/>
    <w:rsid w:val="006B43CD"/>
    <w:rsid w:val="006B464F"/>
    <w:rsid w:val="006B544A"/>
    <w:rsid w:val="006B6B58"/>
    <w:rsid w:val="006B6FA1"/>
    <w:rsid w:val="006B729A"/>
    <w:rsid w:val="006B762F"/>
    <w:rsid w:val="006B7AF5"/>
    <w:rsid w:val="006C0C71"/>
    <w:rsid w:val="006C22F1"/>
    <w:rsid w:val="006C2563"/>
    <w:rsid w:val="006C2BFF"/>
    <w:rsid w:val="006C3471"/>
    <w:rsid w:val="006C4334"/>
    <w:rsid w:val="006C6B7F"/>
    <w:rsid w:val="006D0677"/>
    <w:rsid w:val="006D1E74"/>
    <w:rsid w:val="006D2433"/>
    <w:rsid w:val="006D26BE"/>
    <w:rsid w:val="006D3560"/>
    <w:rsid w:val="006D3CD7"/>
    <w:rsid w:val="006D3F3B"/>
    <w:rsid w:val="006D48EB"/>
    <w:rsid w:val="006D51AB"/>
    <w:rsid w:val="006D665C"/>
    <w:rsid w:val="006D7105"/>
    <w:rsid w:val="006D7567"/>
    <w:rsid w:val="006E3488"/>
    <w:rsid w:val="006E39AA"/>
    <w:rsid w:val="006E68D7"/>
    <w:rsid w:val="006E69C4"/>
    <w:rsid w:val="006E7091"/>
    <w:rsid w:val="006F02F1"/>
    <w:rsid w:val="006F08D4"/>
    <w:rsid w:val="006F0D3E"/>
    <w:rsid w:val="006F18AE"/>
    <w:rsid w:val="006F29E3"/>
    <w:rsid w:val="006F33C2"/>
    <w:rsid w:val="006F4B10"/>
    <w:rsid w:val="006F650D"/>
    <w:rsid w:val="006F6CD6"/>
    <w:rsid w:val="006F720A"/>
    <w:rsid w:val="00701488"/>
    <w:rsid w:val="00701719"/>
    <w:rsid w:val="00702D1C"/>
    <w:rsid w:val="007044EF"/>
    <w:rsid w:val="00704DD1"/>
    <w:rsid w:val="00704FB1"/>
    <w:rsid w:val="0070590B"/>
    <w:rsid w:val="00705A20"/>
    <w:rsid w:val="00706354"/>
    <w:rsid w:val="00706488"/>
    <w:rsid w:val="00707FFB"/>
    <w:rsid w:val="00710041"/>
    <w:rsid w:val="0071111C"/>
    <w:rsid w:val="00711795"/>
    <w:rsid w:val="00711FB6"/>
    <w:rsid w:val="00713045"/>
    <w:rsid w:val="00713DE2"/>
    <w:rsid w:val="007147F3"/>
    <w:rsid w:val="00715B37"/>
    <w:rsid w:val="00716883"/>
    <w:rsid w:val="0072002C"/>
    <w:rsid w:val="00720737"/>
    <w:rsid w:val="00720801"/>
    <w:rsid w:val="0072232E"/>
    <w:rsid w:val="0072344B"/>
    <w:rsid w:val="00724B8A"/>
    <w:rsid w:val="00726E2C"/>
    <w:rsid w:val="00732367"/>
    <w:rsid w:val="007337DF"/>
    <w:rsid w:val="00733B97"/>
    <w:rsid w:val="007340B5"/>
    <w:rsid w:val="00735509"/>
    <w:rsid w:val="00735999"/>
    <w:rsid w:val="007359C5"/>
    <w:rsid w:val="00736976"/>
    <w:rsid w:val="00737116"/>
    <w:rsid w:val="00737E58"/>
    <w:rsid w:val="00740868"/>
    <w:rsid w:val="00740CD2"/>
    <w:rsid w:val="00741995"/>
    <w:rsid w:val="00741B42"/>
    <w:rsid w:val="00741DFB"/>
    <w:rsid w:val="00742839"/>
    <w:rsid w:val="00743790"/>
    <w:rsid w:val="007438FB"/>
    <w:rsid w:val="00744790"/>
    <w:rsid w:val="00745260"/>
    <w:rsid w:val="007465E9"/>
    <w:rsid w:val="00746D59"/>
    <w:rsid w:val="00747574"/>
    <w:rsid w:val="00747A3E"/>
    <w:rsid w:val="00747B11"/>
    <w:rsid w:val="0075219F"/>
    <w:rsid w:val="007531C6"/>
    <w:rsid w:val="00753D6B"/>
    <w:rsid w:val="007540A1"/>
    <w:rsid w:val="00756325"/>
    <w:rsid w:val="00756A66"/>
    <w:rsid w:val="00756C7A"/>
    <w:rsid w:val="0076551B"/>
    <w:rsid w:val="0076568F"/>
    <w:rsid w:val="00766100"/>
    <w:rsid w:val="00767232"/>
    <w:rsid w:val="00767FDF"/>
    <w:rsid w:val="00771EBB"/>
    <w:rsid w:val="007722DF"/>
    <w:rsid w:val="00773413"/>
    <w:rsid w:val="0077360B"/>
    <w:rsid w:val="00773DA6"/>
    <w:rsid w:val="00775BA1"/>
    <w:rsid w:val="007767D5"/>
    <w:rsid w:val="00776D98"/>
    <w:rsid w:val="00776E88"/>
    <w:rsid w:val="007771E3"/>
    <w:rsid w:val="007804E6"/>
    <w:rsid w:val="00780ACF"/>
    <w:rsid w:val="0078165A"/>
    <w:rsid w:val="007819CE"/>
    <w:rsid w:val="0078304E"/>
    <w:rsid w:val="0078311D"/>
    <w:rsid w:val="00783DCB"/>
    <w:rsid w:val="0078679D"/>
    <w:rsid w:val="00786E77"/>
    <w:rsid w:val="00787DBB"/>
    <w:rsid w:val="00787E87"/>
    <w:rsid w:val="0079018B"/>
    <w:rsid w:val="00790D3D"/>
    <w:rsid w:val="0079152E"/>
    <w:rsid w:val="00791E3F"/>
    <w:rsid w:val="00793531"/>
    <w:rsid w:val="00793869"/>
    <w:rsid w:val="0079409F"/>
    <w:rsid w:val="0079520A"/>
    <w:rsid w:val="00796C84"/>
    <w:rsid w:val="007A0589"/>
    <w:rsid w:val="007A116D"/>
    <w:rsid w:val="007A1B64"/>
    <w:rsid w:val="007A349F"/>
    <w:rsid w:val="007A486E"/>
    <w:rsid w:val="007A4BF5"/>
    <w:rsid w:val="007A5825"/>
    <w:rsid w:val="007A71E1"/>
    <w:rsid w:val="007B1011"/>
    <w:rsid w:val="007B1F87"/>
    <w:rsid w:val="007B3447"/>
    <w:rsid w:val="007B5CA3"/>
    <w:rsid w:val="007B5DC2"/>
    <w:rsid w:val="007B60ED"/>
    <w:rsid w:val="007B728B"/>
    <w:rsid w:val="007B790F"/>
    <w:rsid w:val="007B7CBB"/>
    <w:rsid w:val="007B7D6D"/>
    <w:rsid w:val="007B7D91"/>
    <w:rsid w:val="007B7FBD"/>
    <w:rsid w:val="007C15A9"/>
    <w:rsid w:val="007C15BE"/>
    <w:rsid w:val="007C2445"/>
    <w:rsid w:val="007C2708"/>
    <w:rsid w:val="007C27CB"/>
    <w:rsid w:val="007C2E47"/>
    <w:rsid w:val="007C2F5A"/>
    <w:rsid w:val="007C685D"/>
    <w:rsid w:val="007C7809"/>
    <w:rsid w:val="007C78BC"/>
    <w:rsid w:val="007C79D8"/>
    <w:rsid w:val="007D01D4"/>
    <w:rsid w:val="007D02A2"/>
    <w:rsid w:val="007D1325"/>
    <w:rsid w:val="007D23D7"/>
    <w:rsid w:val="007D3261"/>
    <w:rsid w:val="007D5986"/>
    <w:rsid w:val="007E010E"/>
    <w:rsid w:val="007E186B"/>
    <w:rsid w:val="007E1DBD"/>
    <w:rsid w:val="007E24F8"/>
    <w:rsid w:val="007E3610"/>
    <w:rsid w:val="007E4915"/>
    <w:rsid w:val="007E53AE"/>
    <w:rsid w:val="007E69EE"/>
    <w:rsid w:val="007E6AB6"/>
    <w:rsid w:val="007E702F"/>
    <w:rsid w:val="007F01FB"/>
    <w:rsid w:val="007F02FD"/>
    <w:rsid w:val="007F0A18"/>
    <w:rsid w:val="007F1545"/>
    <w:rsid w:val="007F68EB"/>
    <w:rsid w:val="007F70DF"/>
    <w:rsid w:val="008000AF"/>
    <w:rsid w:val="00800406"/>
    <w:rsid w:val="00800B78"/>
    <w:rsid w:val="00800BDE"/>
    <w:rsid w:val="00801A43"/>
    <w:rsid w:val="008022BD"/>
    <w:rsid w:val="008023C0"/>
    <w:rsid w:val="00803AB4"/>
    <w:rsid w:val="00805567"/>
    <w:rsid w:val="00806200"/>
    <w:rsid w:val="00806351"/>
    <w:rsid w:val="00806FBF"/>
    <w:rsid w:val="00807765"/>
    <w:rsid w:val="00810EDB"/>
    <w:rsid w:val="0081121B"/>
    <w:rsid w:val="0081186C"/>
    <w:rsid w:val="00812B54"/>
    <w:rsid w:val="00812CD5"/>
    <w:rsid w:val="008135B0"/>
    <w:rsid w:val="0081384D"/>
    <w:rsid w:val="008155D7"/>
    <w:rsid w:val="00816C76"/>
    <w:rsid w:val="00817328"/>
    <w:rsid w:val="0081740D"/>
    <w:rsid w:val="0081745B"/>
    <w:rsid w:val="00817E8A"/>
    <w:rsid w:val="00821DAA"/>
    <w:rsid w:val="0082218E"/>
    <w:rsid w:val="00822ED5"/>
    <w:rsid w:val="0082334E"/>
    <w:rsid w:val="008233C9"/>
    <w:rsid w:val="00826054"/>
    <w:rsid w:val="00826568"/>
    <w:rsid w:val="00827209"/>
    <w:rsid w:val="00830121"/>
    <w:rsid w:val="008301B2"/>
    <w:rsid w:val="008305DC"/>
    <w:rsid w:val="00830693"/>
    <w:rsid w:val="008317A6"/>
    <w:rsid w:val="00831F4D"/>
    <w:rsid w:val="008332C2"/>
    <w:rsid w:val="008338EC"/>
    <w:rsid w:val="00833A13"/>
    <w:rsid w:val="00833C1C"/>
    <w:rsid w:val="00833C9E"/>
    <w:rsid w:val="00833CA3"/>
    <w:rsid w:val="00834C5E"/>
    <w:rsid w:val="008350DE"/>
    <w:rsid w:val="00835A12"/>
    <w:rsid w:val="00836AA8"/>
    <w:rsid w:val="00837B69"/>
    <w:rsid w:val="00840ACB"/>
    <w:rsid w:val="00840D7E"/>
    <w:rsid w:val="0084106F"/>
    <w:rsid w:val="00841414"/>
    <w:rsid w:val="0084271B"/>
    <w:rsid w:val="00844B65"/>
    <w:rsid w:val="00844B7C"/>
    <w:rsid w:val="008477AA"/>
    <w:rsid w:val="00850072"/>
    <w:rsid w:val="0085027A"/>
    <w:rsid w:val="00850DE1"/>
    <w:rsid w:val="008563C2"/>
    <w:rsid w:val="00860B7D"/>
    <w:rsid w:val="0086366E"/>
    <w:rsid w:val="00864B04"/>
    <w:rsid w:val="00865261"/>
    <w:rsid w:val="008652A5"/>
    <w:rsid w:val="0086627A"/>
    <w:rsid w:val="00866B47"/>
    <w:rsid w:val="00870474"/>
    <w:rsid w:val="0087073B"/>
    <w:rsid w:val="00871194"/>
    <w:rsid w:val="00871BF4"/>
    <w:rsid w:val="00875359"/>
    <w:rsid w:val="00875C28"/>
    <w:rsid w:val="008772DD"/>
    <w:rsid w:val="00877696"/>
    <w:rsid w:val="0087797A"/>
    <w:rsid w:val="0088038A"/>
    <w:rsid w:val="00880810"/>
    <w:rsid w:val="00881F3F"/>
    <w:rsid w:val="00882007"/>
    <w:rsid w:val="00882183"/>
    <w:rsid w:val="00882D3D"/>
    <w:rsid w:val="00885769"/>
    <w:rsid w:val="0089166A"/>
    <w:rsid w:val="00891CFD"/>
    <w:rsid w:val="00892924"/>
    <w:rsid w:val="00894B66"/>
    <w:rsid w:val="00894E07"/>
    <w:rsid w:val="00895070"/>
    <w:rsid w:val="00895492"/>
    <w:rsid w:val="0089574B"/>
    <w:rsid w:val="00895D4F"/>
    <w:rsid w:val="00897A8E"/>
    <w:rsid w:val="008A1BE0"/>
    <w:rsid w:val="008A1D66"/>
    <w:rsid w:val="008A2165"/>
    <w:rsid w:val="008A52D1"/>
    <w:rsid w:val="008A54BA"/>
    <w:rsid w:val="008A57E3"/>
    <w:rsid w:val="008A6F62"/>
    <w:rsid w:val="008A714E"/>
    <w:rsid w:val="008A73F2"/>
    <w:rsid w:val="008B13EA"/>
    <w:rsid w:val="008B143C"/>
    <w:rsid w:val="008B14E3"/>
    <w:rsid w:val="008B15FF"/>
    <w:rsid w:val="008B1845"/>
    <w:rsid w:val="008B1A10"/>
    <w:rsid w:val="008B1CAF"/>
    <w:rsid w:val="008B22D4"/>
    <w:rsid w:val="008B25DE"/>
    <w:rsid w:val="008B2B11"/>
    <w:rsid w:val="008B312B"/>
    <w:rsid w:val="008B7B6F"/>
    <w:rsid w:val="008B7C41"/>
    <w:rsid w:val="008C18FE"/>
    <w:rsid w:val="008C1969"/>
    <w:rsid w:val="008C1A70"/>
    <w:rsid w:val="008C1ED5"/>
    <w:rsid w:val="008C2E6F"/>
    <w:rsid w:val="008C3B36"/>
    <w:rsid w:val="008C4217"/>
    <w:rsid w:val="008C46B2"/>
    <w:rsid w:val="008C4C25"/>
    <w:rsid w:val="008C4E3E"/>
    <w:rsid w:val="008C72AC"/>
    <w:rsid w:val="008D118F"/>
    <w:rsid w:val="008D3313"/>
    <w:rsid w:val="008D38B1"/>
    <w:rsid w:val="008D3C26"/>
    <w:rsid w:val="008D61AA"/>
    <w:rsid w:val="008D63A2"/>
    <w:rsid w:val="008D65FF"/>
    <w:rsid w:val="008D681C"/>
    <w:rsid w:val="008D68FD"/>
    <w:rsid w:val="008E0A8A"/>
    <w:rsid w:val="008E17A2"/>
    <w:rsid w:val="008E1D41"/>
    <w:rsid w:val="008E36BD"/>
    <w:rsid w:val="008E3734"/>
    <w:rsid w:val="008E5D73"/>
    <w:rsid w:val="008E667A"/>
    <w:rsid w:val="008E732D"/>
    <w:rsid w:val="008E73B3"/>
    <w:rsid w:val="008F035D"/>
    <w:rsid w:val="008F1545"/>
    <w:rsid w:val="008F1DB8"/>
    <w:rsid w:val="008F506B"/>
    <w:rsid w:val="008F685B"/>
    <w:rsid w:val="008F6E2E"/>
    <w:rsid w:val="008F7523"/>
    <w:rsid w:val="008F7891"/>
    <w:rsid w:val="00901010"/>
    <w:rsid w:val="00901D09"/>
    <w:rsid w:val="00902117"/>
    <w:rsid w:val="00902D6C"/>
    <w:rsid w:val="0090381C"/>
    <w:rsid w:val="00903B4E"/>
    <w:rsid w:val="00905285"/>
    <w:rsid w:val="009059BD"/>
    <w:rsid w:val="009077F9"/>
    <w:rsid w:val="009111CB"/>
    <w:rsid w:val="009114CB"/>
    <w:rsid w:val="00912606"/>
    <w:rsid w:val="009134E5"/>
    <w:rsid w:val="00915181"/>
    <w:rsid w:val="009162C2"/>
    <w:rsid w:val="00916799"/>
    <w:rsid w:val="00917D74"/>
    <w:rsid w:val="0092160F"/>
    <w:rsid w:val="0092169F"/>
    <w:rsid w:val="00921AB1"/>
    <w:rsid w:val="00923243"/>
    <w:rsid w:val="00923830"/>
    <w:rsid w:val="00923837"/>
    <w:rsid w:val="00924D85"/>
    <w:rsid w:val="00924FD3"/>
    <w:rsid w:val="0092537E"/>
    <w:rsid w:val="00926D40"/>
    <w:rsid w:val="009311CF"/>
    <w:rsid w:val="00931914"/>
    <w:rsid w:val="00931CB7"/>
    <w:rsid w:val="0093213C"/>
    <w:rsid w:val="00932153"/>
    <w:rsid w:val="009338AB"/>
    <w:rsid w:val="00935F3D"/>
    <w:rsid w:val="0093666F"/>
    <w:rsid w:val="009371DB"/>
    <w:rsid w:val="00941DC8"/>
    <w:rsid w:val="00942031"/>
    <w:rsid w:val="009442A6"/>
    <w:rsid w:val="009443FD"/>
    <w:rsid w:val="009459D6"/>
    <w:rsid w:val="0094607B"/>
    <w:rsid w:val="00950150"/>
    <w:rsid w:val="009510EB"/>
    <w:rsid w:val="00952004"/>
    <w:rsid w:val="00952F78"/>
    <w:rsid w:val="00953A08"/>
    <w:rsid w:val="00953A7B"/>
    <w:rsid w:val="00953ADE"/>
    <w:rsid w:val="00953C5C"/>
    <w:rsid w:val="009545D3"/>
    <w:rsid w:val="00954638"/>
    <w:rsid w:val="009551AE"/>
    <w:rsid w:val="00955214"/>
    <w:rsid w:val="00955851"/>
    <w:rsid w:val="009565C2"/>
    <w:rsid w:val="00956C55"/>
    <w:rsid w:val="00957EC1"/>
    <w:rsid w:val="00960B6B"/>
    <w:rsid w:val="00961601"/>
    <w:rsid w:val="00962DC0"/>
    <w:rsid w:val="0096411F"/>
    <w:rsid w:val="00965D27"/>
    <w:rsid w:val="00966822"/>
    <w:rsid w:val="009674AF"/>
    <w:rsid w:val="0096764E"/>
    <w:rsid w:val="00971349"/>
    <w:rsid w:val="00971908"/>
    <w:rsid w:val="00971EFB"/>
    <w:rsid w:val="009721FB"/>
    <w:rsid w:val="0097254E"/>
    <w:rsid w:val="00974D76"/>
    <w:rsid w:val="009762EB"/>
    <w:rsid w:val="00976D46"/>
    <w:rsid w:val="009779C2"/>
    <w:rsid w:val="00977D7D"/>
    <w:rsid w:val="0098029E"/>
    <w:rsid w:val="00980C64"/>
    <w:rsid w:val="009831C3"/>
    <w:rsid w:val="0098377A"/>
    <w:rsid w:val="00983F94"/>
    <w:rsid w:val="0098419D"/>
    <w:rsid w:val="00985E3D"/>
    <w:rsid w:val="009863DA"/>
    <w:rsid w:val="00986904"/>
    <w:rsid w:val="00986F8E"/>
    <w:rsid w:val="00987A10"/>
    <w:rsid w:val="00991A37"/>
    <w:rsid w:val="00992DA4"/>
    <w:rsid w:val="009932EA"/>
    <w:rsid w:val="0099404F"/>
    <w:rsid w:val="00996661"/>
    <w:rsid w:val="009966FD"/>
    <w:rsid w:val="00996DEA"/>
    <w:rsid w:val="00997FCF"/>
    <w:rsid w:val="009A0813"/>
    <w:rsid w:val="009A0B10"/>
    <w:rsid w:val="009A1334"/>
    <w:rsid w:val="009A1E04"/>
    <w:rsid w:val="009A1F43"/>
    <w:rsid w:val="009A1F76"/>
    <w:rsid w:val="009A2115"/>
    <w:rsid w:val="009A2443"/>
    <w:rsid w:val="009A2ACE"/>
    <w:rsid w:val="009A3FFE"/>
    <w:rsid w:val="009A44B2"/>
    <w:rsid w:val="009B06F5"/>
    <w:rsid w:val="009B15EB"/>
    <w:rsid w:val="009B1A47"/>
    <w:rsid w:val="009B1F79"/>
    <w:rsid w:val="009B3070"/>
    <w:rsid w:val="009B54DC"/>
    <w:rsid w:val="009B579A"/>
    <w:rsid w:val="009B7C1C"/>
    <w:rsid w:val="009C39F5"/>
    <w:rsid w:val="009C5592"/>
    <w:rsid w:val="009C7328"/>
    <w:rsid w:val="009C7375"/>
    <w:rsid w:val="009D11C0"/>
    <w:rsid w:val="009D17C9"/>
    <w:rsid w:val="009D18FA"/>
    <w:rsid w:val="009D48AA"/>
    <w:rsid w:val="009D4B4F"/>
    <w:rsid w:val="009D58A3"/>
    <w:rsid w:val="009D5FA4"/>
    <w:rsid w:val="009E04AB"/>
    <w:rsid w:val="009E0B06"/>
    <w:rsid w:val="009E0B10"/>
    <w:rsid w:val="009E1128"/>
    <w:rsid w:val="009E262F"/>
    <w:rsid w:val="009E26D5"/>
    <w:rsid w:val="009E2882"/>
    <w:rsid w:val="009E2C78"/>
    <w:rsid w:val="009E2F3D"/>
    <w:rsid w:val="009E36C4"/>
    <w:rsid w:val="009F1330"/>
    <w:rsid w:val="009F36B0"/>
    <w:rsid w:val="009F37E1"/>
    <w:rsid w:val="009F391C"/>
    <w:rsid w:val="009F4F75"/>
    <w:rsid w:val="009F63C9"/>
    <w:rsid w:val="009F7DA1"/>
    <w:rsid w:val="00A01D9C"/>
    <w:rsid w:val="00A0212E"/>
    <w:rsid w:val="00A02554"/>
    <w:rsid w:val="00A049A0"/>
    <w:rsid w:val="00A0619A"/>
    <w:rsid w:val="00A062EA"/>
    <w:rsid w:val="00A06342"/>
    <w:rsid w:val="00A068AB"/>
    <w:rsid w:val="00A07AA4"/>
    <w:rsid w:val="00A100BC"/>
    <w:rsid w:val="00A10AFC"/>
    <w:rsid w:val="00A13052"/>
    <w:rsid w:val="00A130C6"/>
    <w:rsid w:val="00A13D87"/>
    <w:rsid w:val="00A14011"/>
    <w:rsid w:val="00A1404F"/>
    <w:rsid w:val="00A14774"/>
    <w:rsid w:val="00A15642"/>
    <w:rsid w:val="00A156CF"/>
    <w:rsid w:val="00A15F41"/>
    <w:rsid w:val="00A1608E"/>
    <w:rsid w:val="00A16CF7"/>
    <w:rsid w:val="00A17011"/>
    <w:rsid w:val="00A2048F"/>
    <w:rsid w:val="00A219D7"/>
    <w:rsid w:val="00A21DB4"/>
    <w:rsid w:val="00A21E51"/>
    <w:rsid w:val="00A2237D"/>
    <w:rsid w:val="00A2261B"/>
    <w:rsid w:val="00A22CA8"/>
    <w:rsid w:val="00A23AFE"/>
    <w:rsid w:val="00A241F6"/>
    <w:rsid w:val="00A24F6D"/>
    <w:rsid w:val="00A25110"/>
    <w:rsid w:val="00A26BE5"/>
    <w:rsid w:val="00A30311"/>
    <w:rsid w:val="00A31126"/>
    <w:rsid w:val="00A31421"/>
    <w:rsid w:val="00A31778"/>
    <w:rsid w:val="00A32081"/>
    <w:rsid w:val="00A32C5C"/>
    <w:rsid w:val="00A345E7"/>
    <w:rsid w:val="00A3615D"/>
    <w:rsid w:val="00A36F54"/>
    <w:rsid w:val="00A36FDC"/>
    <w:rsid w:val="00A37AB9"/>
    <w:rsid w:val="00A416A1"/>
    <w:rsid w:val="00A418BA"/>
    <w:rsid w:val="00A43C41"/>
    <w:rsid w:val="00A4539A"/>
    <w:rsid w:val="00A45D41"/>
    <w:rsid w:val="00A465AF"/>
    <w:rsid w:val="00A469B5"/>
    <w:rsid w:val="00A46B92"/>
    <w:rsid w:val="00A472E1"/>
    <w:rsid w:val="00A476DD"/>
    <w:rsid w:val="00A50A7E"/>
    <w:rsid w:val="00A512CE"/>
    <w:rsid w:val="00A51E5A"/>
    <w:rsid w:val="00A524A1"/>
    <w:rsid w:val="00A529D8"/>
    <w:rsid w:val="00A52A9C"/>
    <w:rsid w:val="00A55331"/>
    <w:rsid w:val="00A557A7"/>
    <w:rsid w:val="00A55913"/>
    <w:rsid w:val="00A57501"/>
    <w:rsid w:val="00A57D3B"/>
    <w:rsid w:val="00A602B8"/>
    <w:rsid w:val="00A6074A"/>
    <w:rsid w:val="00A60902"/>
    <w:rsid w:val="00A6173F"/>
    <w:rsid w:val="00A61D7A"/>
    <w:rsid w:val="00A62827"/>
    <w:rsid w:val="00A631AE"/>
    <w:rsid w:val="00A63266"/>
    <w:rsid w:val="00A634AF"/>
    <w:rsid w:val="00A6518D"/>
    <w:rsid w:val="00A6579E"/>
    <w:rsid w:val="00A65AB1"/>
    <w:rsid w:val="00A67DCC"/>
    <w:rsid w:val="00A70264"/>
    <w:rsid w:val="00A7326B"/>
    <w:rsid w:val="00A744C3"/>
    <w:rsid w:val="00A76F75"/>
    <w:rsid w:val="00A77F76"/>
    <w:rsid w:val="00A804D0"/>
    <w:rsid w:val="00A8063E"/>
    <w:rsid w:val="00A810E6"/>
    <w:rsid w:val="00A81271"/>
    <w:rsid w:val="00A81B96"/>
    <w:rsid w:val="00A82182"/>
    <w:rsid w:val="00A84331"/>
    <w:rsid w:val="00A85613"/>
    <w:rsid w:val="00A857B5"/>
    <w:rsid w:val="00A85809"/>
    <w:rsid w:val="00A85D78"/>
    <w:rsid w:val="00A865C2"/>
    <w:rsid w:val="00A8661C"/>
    <w:rsid w:val="00A87099"/>
    <w:rsid w:val="00A9038B"/>
    <w:rsid w:val="00A90398"/>
    <w:rsid w:val="00A9224E"/>
    <w:rsid w:val="00A92753"/>
    <w:rsid w:val="00A934FD"/>
    <w:rsid w:val="00A93E4B"/>
    <w:rsid w:val="00A94934"/>
    <w:rsid w:val="00A94FAF"/>
    <w:rsid w:val="00A95FB6"/>
    <w:rsid w:val="00A96F1B"/>
    <w:rsid w:val="00AA00E7"/>
    <w:rsid w:val="00AA16E0"/>
    <w:rsid w:val="00AA39E1"/>
    <w:rsid w:val="00AA4887"/>
    <w:rsid w:val="00AA528A"/>
    <w:rsid w:val="00AA59A0"/>
    <w:rsid w:val="00AA623F"/>
    <w:rsid w:val="00AA6A4B"/>
    <w:rsid w:val="00AA6AF8"/>
    <w:rsid w:val="00AB1394"/>
    <w:rsid w:val="00AB1CE0"/>
    <w:rsid w:val="00AB3569"/>
    <w:rsid w:val="00AB45E8"/>
    <w:rsid w:val="00AB49F6"/>
    <w:rsid w:val="00AB6555"/>
    <w:rsid w:val="00AB718F"/>
    <w:rsid w:val="00AB7B2C"/>
    <w:rsid w:val="00AC14BA"/>
    <w:rsid w:val="00AC1E8B"/>
    <w:rsid w:val="00AC2281"/>
    <w:rsid w:val="00AC2321"/>
    <w:rsid w:val="00AC26A0"/>
    <w:rsid w:val="00AC5A39"/>
    <w:rsid w:val="00AC5DC0"/>
    <w:rsid w:val="00AC7DF8"/>
    <w:rsid w:val="00AD081A"/>
    <w:rsid w:val="00AD13E3"/>
    <w:rsid w:val="00AD67C7"/>
    <w:rsid w:val="00AD6BA6"/>
    <w:rsid w:val="00AD7952"/>
    <w:rsid w:val="00AE01D6"/>
    <w:rsid w:val="00AE06F9"/>
    <w:rsid w:val="00AE17EA"/>
    <w:rsid w:val="00AE2349"/>
    <w:rsid w:val="00AE540A"/>
    <w:rsid w:val="00AE5768"/>
    <w:rsid w:val="00AE7157"/>
    <w:rsid w:val="00AE77D0"/>
    <w:rsid w:val="00AF0468"/>
    <w:rsid w:val="00AF0627"/>
    <w:rsid w:val="00AF1D7B"/>
    <w:rsid w:val="00AF237B"/>
    <w:rsid w:val="00AF2B7F"/>
    <w:rsid w:val="00AF2BDC"/>
    <w:rsid w:val="00AF3738"/>
    <w:rsid w:val="00AF48B2"/>
    <w:rsid w:val="00AF59AA"/>
    <w:rsid w:val="00AF5AA7"/>
    <w:rsid w:val="00AF5E5D"/>
    <w:rsid w:val="00B016A0"/>
    <w:rsid w:val="00B017B6"/>
    <w:rsid w:val="00B02668"/>
    <w:rsid w:val="00B02742"/>
    <w:rsid w:val="00B02F57"/>
    <w:rsid w:val="00B041FB"/>
    <w:rsid w:val="00B06BDE"/>
    <w:rsid w:val="00B0786D"/>
    <w:rsid w:val="00B11563"/>
    <w:rsid w:val="00B12528"/>
    <w:rsid w:val="00B13032"/>
    <w:rsid w:val="00B1409D"/>
    <w:rsid w:val="00B15617"/>
    <w:rsid w:val="00B15902"/>
    <w:rsid w:val="00B1616F"/>
    <w:rsid w:val="00B22114"/>
    <w:rsid w:val="00B221B1"/>
    <w:rsid w:val="00B22665"/>
    <w:rsid w:val="00B23901"/>
    <w:rsid w:val="00B24D6F"/>
    <w:rsid w:val="00B2536F"/>
    <w:rsid w:val="00B25A79"/>
    <w:rsid w:val="00B26C84"/>
    <w:rsid w:val="00B26D27"/>
    <w:rsid w:val="00B279CB"/>
    <w:rsid w:val="00B27C1D"/>
    <w:rsid w:val="00B30CFF"/>
    <w:rsid w:val="00B31772"/>
    <w:rsid w:val="00B3193C"/>
    <w:rsid w:val="00B34D05"/>
    <w:rsid w:val="00B35AF7"/>
    <w:rsid w:val="00B35F03"/>
    <w:rsid w:val="00B37141"/>
    <w:rsid w:val="00B37962"/>
    <w:rsid w:val="00B37D9E"/>
    <w:rsid w:val="00B41262"/>
    <w:rsid w:val="00B41609"/>
    <w:rsid w:val="00B4161D"/>
    <w:rsid w:val="00B41D64"/>
    <w:rsid w:val="00B422D8"/>
    <w:rsid w:val="00B42895"/>
    <w:rsid w:val="00B42F54"/>
    <w:rsid w:val="00B43405"/>
    <w:rsid w:val="00B44B2A"/>
    <w:rsid w:val="00B451DD"/>
    <w:rsid w:val="00B458F5"/>
    <w:rsid w:val="00B462A8"/>
    <w:rsid w:val="00B4766B"/>
    <w:rsid w:val="00B50687"/>
    <w:rsid w:val="00B50C59"/>
    <w:rsid w:val="00B51396"/>
    <w:rsid w:val="00B51740"/>
    <w:rsid w:val="00B51B52"/>
    <w:rsid w:val="00B526A7"/>
    <w:rsid w:val="00B53158"/>
    <w:rsid w:val="00B5424B"/>
    <w:rsid w:val="00B54F76"/>
    <w:rsid w:val="00B56EE6"/>
    <w:rsid w:val="00B570A1"/>
    <w:rsid w:val="00B57AEB"/>
    <w:rsid w:val="00B57EFD"/>
    <w:rsid w:val="00B57FEC"/>
    <w:rsid w:val="00B604A4"/>
    <w:rsid w:val="00B606F7"/>
    <w:rsid w:val="00B6196C"/>
    <w:rsid w:val="00B627EE"/>
    <w:rsid w:val="00B633E3"/>
    <w:rsid w:val="00B63E2C"/>
    <w:rsid w:val="00B6481E"/>
    <w:rsid w:val="00B64952"/>
    <w:rsid w:val="00B64EEF"/>
    <w:rsid w:val="00B655F7"/>
    <w:rsid w:val="00B70036"/>
    <w:rsid w:val="00B701C6"/>
    <w:rsid w:val="00B71852"/>
    <w:rsid w:val="00B72D26"/>
    <w:rsid w:val="00B737F4"/>
    <w:rsid w:val="00B765B7"/>
    <w:rsid w:val="00B76E51"/>
    <w:rsid w:val="00B7758B"/>
    <w:rsid w:val="00B77E9E"/>
    <w:rsid w:val="00B80BF0"/>
    <w:rsid w:val="00B8132D"/>
    <w:rsid w:val="00B8161C"/>
    <w:rsid w:val="00B82BD6"/>
    <w:rsid w:val="00B83A80"/>
    <w:rsid w:val="00B83BC5"/>
    <w:rsid w:val="00B84C88"/>
    <w:rsid w:val="00B84EF0"/>
    <w:rsid w:val="00B856C0"/>
    <w:rsid w:val="00B874DB"/>
    <w:rsid w:val="00B87ADE"/>
    <w:rsid w:val="00B87C44"/>
    <w:rsid w:val="00B90299"/>
    <w:rsid w:val="00B9035D"/>
    <w:rsid w:val="00B91F87"/>
    <w:rsid w:val="00B9239D"/>
    <w:rsid w:val="00B92689"/>
    <w:rsid w:val="00B926FE"/>
    <w:rsid w:val="00B92BB4"/>
    <w:rsid w:val="00B92EFB"/>
    <w:rsid w:val="00B94D7F"/>
    <w:rsid w:val="00B9584B"/>
    <w:rsid w:val="00B969D9"/>
    <w:rsid w:val="00B96ECC"/>
    <w:rsid w:val="00B9746A"/>
    <w:rsid w:val="00BA0ED2"/>
    <w:rsid w:val="00BA252A"/>
    <w:rsid w:val="00BA29CC"/>
    <w:rsid w:val="00BA3121"/>
    <w:rsid w:val="00BA4992"/>
    <w:rsid w:val="00BA689A"/>
    <w:rsid w:val="00BA7EA2"/>
    <w:rsid w:val="00BB149D"/>
    <w:rsid w:val="00BB1850"/>
    <w:rsid w:val="00BB29CC"/>
    <w:rsid w:val="00BB2B86"/>
    <w:rsid w:val="00BB398C"/>
    <w:rsid w:val="00BB721F"/>
    <w:rsid w:val="00BB7455"/>
    <w:rsid w:val="00BB78B5"/>
    <w:rsid w:val="00BC043D"/>
    <w:rsid w:val="00BC1267"/>
    <w:rsid w:val="00BC15C2"/>
    <w:rsid w:val="00BC1609"/>
    <w:rsid w:val="00BC1E2D"/>
    <w:rsid w:val="00BC322B"/>
    <w:rsid w:val="00BC3E5E"/>
    <w:rsid w:val="00BC3F1B"/>
    <w:rsid w:val="00BC4CBC"/>
    <w:rsid w:val="00BC4F12"/>
    <w:rsid w:val="00BC5E0B"/>
    <w:rsid w:val="00BC619E"/>
    <w:rsid w:val="00BC6928"/>
    <w:rsid w:val="00BC7064"/>
    <w:rsid w:val="00BD100E"/>
    <w:rsid w:val="00BD1A7C"/>
    <w:rsid w:val="00BD2111"/>
    <w:rsid w:val="00BD2792"/>
    <w:rsid w:val="00BD2D97"/>
    <w:rsid w:val="00BD5408"/>
    <w:rsid w:val="00BD5447"/>
    <w:rsid w:val="00BD5807"/>
    <w:rsid w:val="00BD6162"/>
    <w:rsid w:val="00BD63FB"/>
    <w:rsid w:val="00BD65F5"/>
    <w:rsid w:val="00BD6E4B"/>
    <w:rsid w:val="00BD7205"/>
    <w:rsid w:val="00BE044F"/>
    <w:rsid w:val="00BE07DE"/>
    <w:rsid w:val="00BE0E45"/>
    <w:rsid w:val="00BE1B3F"/>
    <w:rsid w:val="00BE2FA6"/>
    <w:rsid w:val="00BE3C9A"/>
    <w:rsid w:val="00BE47A2"/>
    <w:rsid w:val="00BE4EBD"/>
    <w:rsid w:val="00BE6640"/>
    <w:rsid w:val="00BE6E79"/>
    <w:rsid w:val="00BE731E"/>
    <w:rsid w:val="00BF059C"/>
    <w:rsid w:val="00BF16A3"/>
    <w:rsid w:val="00BF2B52"/>
    <w:rsid w:val="00BF4034"/>
    <w:rsid w:val="00BF417F"/>
    <w:rsid w:val="00BF458D"/>
    <w:rsid w:val="00BF4D13"/>
    <w:rsid w:val="00BF6798"/>
    <w:rsid w:val="00BF6ABB"/>
    <w:rsid w:val="00BF79A1"/>
    <w:rsid w:val="00C042CC"/>
    <w:rsid w:val="00C05F18"/>
    <w:rsid w:val="00C07533"/>
    <w:rsid w:val="00C07A95"/>
    <w:rsid w:val="00C07C18"/>
    <w:rsid w:val="00C10A56"/>
    <w:rsid w:val="00C12C27"/>
    <w:rsid w:val="00C1356C"/>
    <w:rsid w:val="00C13DD7"/>
    <w:rsid w:val="00C15465"/>
    <w:rsid w:val="00C162D2"/>
    <w:rsid w:val="00C1683B"/>
    <w:rsid w:val="00C17812"/>
    <w:rsid w:val="00C2047F"/>
    <w:rsid w:val="00C20CC0"/>
    <w:rsid w:val="00C21789"/>
    <w:rsid w:val="00C21C14"/>
    <w:rsid w:val="00C22143"/>
    <w:rsid w:val="00C224A6"/>
    <w:rsid w:val="00C230DB"/>
    <w:rsid w:val="00C23AFF"/>
    <w:rsid w:val="00C23BFD"/>
    <w:rsid w:val="00C25506"/>
    <w:rsid w:val="00C25DCB"/>
    <w:rsid w:val="00C31FED"/>
    <w:rsid w:val="00C32196"/>
    <w:rsid w:val="00C32AF3"/>
    <w:rsid w:val="00C33B5D"/>
    <w:rsid w:val="00C35B71"/>
    <w:rsid w:val="00C362B3"/>
    <w:rsid w:val="00C364AF"/>
    <w:rsid w:val="00C37547"/>
    <w:rsid w:val="00C41237"/>
    <w:rsid w:val="00C41DF7"/>
    <w:rsid w:val="00C451F0"/>
    <w:rsid w:val="00C45AA9"/>
    <w:rsid w:val="00C474FE"/>
    <w:rsid w:val="00C4796F"/>
    <w:rsid w:val="00C524E7"/>
    <w:rsid w:val="00C53B8B"/>
    <w:rsid w:val="00C565F5"/>
    <w:rsid w:val="00C569B4"/>
    <w:rsid w:val="00C5712E"/>
    <w:rsid w:val="00C573BA"/>
    <w:rsid w:val="00C5792D"/>
    <w:rsid w:val="00C57D98"/>
    <w:rsid w:val="00C610A4"/>
    <w:rsid w:val="00C62450"/>
    <w:rsid w:val="00C627B8"/>
    <w:rsid w:val="00C634CF"/>
    <w:rsid w:val="00C653F5"/>
    <w:rsid w:val="00C669CD"/>
    <w:rsid w:val="00C67091"/>
    <w:rsid w:val="00C674FD"/>
    <w:rsid w:val="00C677F6"/>
    <w:rsid w:val="00C70B40"/>
    <w:rsid w:val="00C70D22"/>
    <w:rsid w:val="00C70E7C"/>
    <w:rsid w:val="00C711C4"/>
    <w:rsid w:val="00C71C0D"/>
    <w:rsid w:val="00C7280F"/>
    <w:rsid w:val="00C72DB0"/>
    <w:rsid w:val="00C73067"/>
    <w:rsid w:val="00C7338C"/>
    <w:rsid w:val="00C73782"/>
    <w:rsid w:val="00C73E7C"/>
    <w:rsid w:val="00C754E4"/>
    <w:rsid w:val="00C76395"/>
    <w:rsid w:val="00C7696F"/>
    <w:rsid w:val="00C77668"/>
    <w:rsid w:val="00C803FD"/>
    <w:rsid w:val="00C82C79"/>
    <w:rsid w:val="00C84619"/>
    <w:rsid w:val="00C85451"/>
    <w:rsid w:val="00C85D19"/>
    <w:rsid w:val="00C872D9"/>
    <w:rsid w:val="00C876C8"/>
    <w:rsid w:val="00C901B2"/>
    <w:rsid w:val="00C90989"/>
    <w:rsid w:val="00C93512"/>
    <w:rsid w:val="00C93854"/>
    <w:rsid w:val="00C93A24"/>
    <w:rsid w:val="00C9473A"/>
    <w:rsid w:val="00C95654"/>
    <w:rsid w:val="00C97021"/>
    <w:rsid w:val="00C973D5"/>
    <w:rsid w:val="00C97569"/>
    <w:rsid w:val="00CA0225"/>
    <w:rsid w:val="00CA219F"/>
    <w:rsid w:val="00CA2ABA"/>
    <w:rsid w:val="00CA38AB"/>
    <w:rsid w:val="00CA4104"/>
    <w:rsid w:val="00CA4D66"/>
    <w:rsid w:val="00CA5936"/>
    <w:rsid w:val="00CA65D8"/>
    <w:rsid w:val="00CA69FF"/>
    <w:rsid w:val="00CB13E9"/>
    <w:rsid w:val="00CB1625"/>
    <w:rsid w:val="00CB3339"/>
    <w:rsid w:val="00CB3D8C"/>
    <w:rsid w:val="00CB459D"/>
    <w:rsid w:val="00CB65AD"/>
    <w:rsid w:val="00CB6F1A"/>
    <w:rsid w:val="00CB7655"/>
    <w:rsid w:val="00CC12AB"/>
    <w:rsid w:val="00CC20A7"/>
    <w:rsid w:val="00CC5886"/>
    <w:rsid w:val="00CC7210"/>
    <w:rsid w:val="00CC731E"/>
    <w:rsid w:val="00CD2084"/>
    <w:rsid w:val="00CD3C73"/>
    <w:rsid w:val="00CD461A"/>
    <w:rsid w:val="00CD4FE5"/>
    <w:rsid w:val="00CD5AA6"/>
    <w:rsid w:val="00CD5EEF"/>
    <w:rsid w:val="00CD60DB"/>
    <w:rsid w:val="00CE0163"/>
    <w:rsid w:val="00CE0405"/>
    <w:rsid w:val="00CE0F1A"/>
    <w:rsid w:val="00CE40B9"/>
    <w:rsid w:val="00CE421F"/>
    <w:rsid w:val="00CE4DC4"/>
    <w:rsid w:val="00CE4EDA"/>
    <w:rsid w:val="00CE54AD"/>
    <w:rsid w:val="00CE6299"/>
    <w:rsid w:val="00CE7A7E"/>
    <w:rsid w:val="00CF0C9F"/>
    <w:rsid w:val="00CF234D"/>
    <w:rsid w:val="00CF29A0"/>
    <w:rsid w:val="00CF3847"/>
    <w:rsid w:val="00CF3B29"/>
    <w:rsid w:val="00D006FC"/>
    <w:rsid w:val="00D007C7"/>
    <w:rsid w:val="00D0301C"/>
    <w:rsid w:val="00D043AE"/>
    <w:rsid w:val="00D055F9"/>
    <w:rsid w:val="00D05D26"/>
    <w:rsid w:val="00D0638D"/>
    <w:rsid w:val="00D06641"/>
    <w:rsid w:val="00D0669B"/>
    <w:rsid w:val="00D072FF"/>
    <w:rsid w:val="00D1044F"/>
    <w:rsid w:val="00D124AB"/>
    <w:rsid w:val="00D12583"/>
    <w:rsid w:val="00D13DBF"/>
    <w:rsid w:val="00D14953"/>
    <w:rsid w:val="00D14E22"/>
    <w:rsid w:val="00D15CA8"/>
    <w:rsid w:val="00D164CD"/>
    <w:rsid w:val="00D16903"/>
    <w:rsid w:val="00D175C6"/>
    <w:rsid w:val="00D20172"/>
    <w:rsid w:val="00D20277"/>
    <w:rsid w:val="00D206F1"/>
    <w:rsid w:val="00D20DA9"/>
    <w:rsid w:val="00D2159D"/>
    <w:rsid w:val="00D215A0"/>
    <w:rsid w:val="00D2256B"/>
    <w:rsid w:val="00D225B8"/>
    <w:rsid w:val="00D227EC"/>
    <w:rsid w:val="00D22F2F"/>
    <w:rsid w:val="00D23057"/>
    <w:rsid w:val="00D23CDF"/>
    <w:rsid w:val="00D259C1"/>
    <w:rsid w:val="00D25F88"/>
    <w:rsid w:val="00D26FD1"/>
    <w:rsid w:val="00D30139"/>
    <w:rsid w:val="00D3164D"/>
    <w:rsid w:val="00D32B2B"/>
    <w:rsid w:val="00D33167"/>
    <w:rsid w:val="00D33BD8"/>
    <w:rsid w:val="00D34216"/>
    <w:rsid w:val="00D34854"/>
    <w:rsid w:val="00D35F0A"/>
    <w:rsid w:val="00D36C68"/>
    <w:rsid w:val="00D371D5"/>
    <w:rsid w:val="00D40D1B"/>
    <w:rsid w:val="00D44986"/>
    <w:rsid w:val="00D456AF"/>
    <w:rsid w:val="00D45A61"/>
    <w:rsid w:val="00D46610"/>
    <w:rsid w:val="00D46FF5"/>
    <w:rsid w:val="00D501E8"/>
    <w:rsid w:val="00D5068E"/>
    <w:rsid w:val="00D50EFF"/>
    <w:rsid w:val="00D519D8"/>
    <w:rsid w:val="00D51E7A"/>
    <w:rsid w:val="00D521AA"/>
    <w:rsid w:val="00D53051"/>
    <w:rsid w:val="00D5396A"/>
    <w:rsid w:val="00D54FB9"/>
    <w:rsid w:val="00D56B00"/>
    <w:rsid w:val="00D60409"/>
    <w:rsid w:val="00D60BBE"/>
    <w:rsid w:val="00D657BB"/>
    <w:rsid w:val="00D65962"/>
    <w:rsid w:val="00D66405"/>
    <w:rsid w:val="00D66B66"/>
    <w:rsid w:val="00D67BF2"/>
    <w:rsid w:val="00D67F40"/>
    <w:rsid w:val="00D70727"/>
    <w:rsid w:val="00D70BB9"/>
    <w:rsid w:val="00D70F17"/>
    <w:rsid w:val="00D71617"/>
    <w:rsid w:val="00D71C1B"/>
    <w:rsid w:val="00D72561"/>
    <w:rsid w:val="00D729BE"/>
    <w:rsid w:val="00D7437C"/>
    <w:rsid w:val="00D74BB0"/>
    <w:rsid w:val="00D764BA"/>
    <w:rsid w:val="00D805C4"/>
    <w:rsid w:val="00D81424"/>
    <w:rsid w:val="00D8270B"/>
    <w:rsid w:val="00D83651"/>
    <w:rsid w:val="00D83E01"/>
    <w:rsid w:val="00D84044"/>
    <w:rsid w:val="00D876BF"/>
    <w:rsid w:val="00D8779B"/>
    <w:rsid w:val="00D90F70"/>
    <w:rsid w:val="00D92F7C"/>
    <w:rsid w:val="00D93023"/>
    <w:rsid w:val="00D9505F"/>
    <w:rsid w:val="00D95BAB"/>
    <w:rsid w:val="00DA03D7"/>
    <w:rsid w:val="00DA0769"/>
    <w:rsid w:val="00DA1307"/>
    <w:rsid w:val="00DA1346"/>
    <w:rsid w:val="00DA1A67"/>
    <w:rsid w:val="00DA1D46"/>
    <w:rsid w:val="00DA2817"/>
    <w:rsid w:val="00DA37F6"/>
    <w:rsid w:val="00DA3DEE"/>
    <w:rsid w:val="00DA3F0A"/>
    <w:rsid w:val="00DA4443"/>
    <w:rsid w:val="00DA4815"/>
    <w:rsid w:val="00DA5493"/>
    <w:rsid w:val="00DA6CFD"/>
    <w:rsid w:val="00DA7ECC"/>
    <w:rsid w:val="00DB0F37"/>
    <w:rsid w:val="00DB1626"/>
    <w:rsid w:val="00DB16CA"/>
    <w:rsid w:val="00DB1A77"/>
    <w:rsid w:val="00DB1B49"/>
    <w:rsid w:val="00DB2153"/>
    <w:rsid w:val="00DB3510"/>
    <w:rsid w:val="00DB5740"/>
    <w:rsid w:val="00DC0981"/>
    <w:rsid w:val="00DC2C1F"/>
    <w:rsid w:val="00DC2E93"/>
    <w:rsid w:val="00DC5D72"/>
    <w:rsid w:val="00DC600F"/>
    <w:rsid w:val="00DC6B09"/>
    <w:rsid w:val="00DC7E67"/>
    <w:rsid w:val="00DD16E3"/>
    <w:rsid w:val="00DD2445"/>
    <w:rsid w:val="00DD2C44"/>
    <w:rsid w:val="00DD45DA"/>
    <w:rsid w:val="00DD518E"/>
    <w:rsid w:val="00DD581F"/>
    <w:rsid w:val="00DD61CE"/>
    <w:rsid w:val="00DD6567"/>
    <w:rsid w:val="00DD687B"/>
    <w:rsid w:val="00DD6F17"/>
    <w:rsid w:val="00DE0C1C"/>
    <w:rsid w:val="00DE1D95"/>
    <w:rsid w:val="00DE22D4"/>
    <w:rsid w:val="00DE24F1"/>
    <w:rsid w:val="00DE35B0"/>
    <w:rsid w:val="00DE4FE5"/>
    <w:rsid w:val="00DE5AE8"/>
    <w:rsid w:val="00DE6D0E"/>
    <w:rsid w:val="00DF00E7"/>
    <w:rsid w:val="00DF03E1"/>
    <w:rsid w:val="00DF2E5C"/>
    <w:rsid w:val="00DF3A36"/>
    <w:rsid w:val="00DF3B37"/>
    <w:rsid w:val="00DF4870"/>
    <w:rsid w:val="00DF496E"/>
    <w:rsid w:val="00DF507D"/>
    <w:rsid w:val="00DF5111"/>
    <w:rsid w:val="00DF55A0"/>
    <w:rsid w:val="00DF5AEF"/>
    <w:rsid w:val="00DF5D26"/>
    <w:rsid w:val="00DF5ECC"/>
    <w:rsid w:val="00DF6BA0"/>
    <w:rsid w:val="00DF75AE"/>
    <w:rsid w:val="00E004CA"/>
    <w:rsid w:val="00E0076D"/>
    <w:rsid w:val="00E02400"/>
    <w:rsid w:val="00E02647"/>
    <w:rsid w:val="00E03230"/>
    <w:rsid w:val="00E03D0B"/>
    <w:rsid w:val="00E04680"/>
    <w:rsid w:val="00E04F9C"/>
    <w:rsid w:val="00E05C08"/>
    <w:rsid w:val="00E05DB1"/>
    <w:rsid w:val="00E070FD"/>
    <w:rsid w:val="00E07CF9"/>
    <w:rsid w:val="00E119B0"/>
    <w:rsid w:val="00E12978"/>
    <w:rsid w:val="00E12AED"/>
    <w:rsid w:val="00E13C82"/>
    <w:rsid w:val="00E145FB"/>
    <w:rsid w:val="00E153E9"/>
    <w:rsid w:val="00E1576F"/>
    <w:rsid w:val="00E16E76"/>
    <w:rsid w:val="00E16FD2"/>
    <w:rsid w:val="00E17B83"/>
    <w:rsid w:val="00E20F1B"/>
    <w:rsid w:val="00E21CF0"/>
    <w:rsid w:val="00E24A94"/>
    <w:rsid w:val="00E24C21"/>
    <w:rsid w:val="00E27165"/>
    <w:rsid w:val="00E30873"/>
    <w:rsid w:val="00E309D7"/>
    <w:rsid w:val="00E30B7F"/>
    <w:rsid w:val="00E31774"/>
    <w:rsid w:val="00E32055"/>
    <w:rsid w:val="00E32914"/>
    <w:rsid w:val="00E32E70"/>
    <w:rsid w:val="00E3359D"/>
    <w:rsid w:val="00E33617"/>
    <w:rsid w:val="00E33D7C"/>
    <w:rsid w:val="00E34B16"/>
    <w:rsid w:val="00E34CFF"/>
    <w:rsid w:val="00E34EAA"/>
    <w:rsid w:val="00E35586"/>
    <w:rsid w:val="00E35EED"/>
    <w:rsid w:val="00E36136"/>
    <w:rsid w:val="00E37A47"/>
    <w:rsid w:val="00E403DF"/>
    <w:rsid w:val="00E41752"/>
    <w:rsid w:val="00E42F17"/>
    <w:rsid w:val="00E44393"/>
    <w:rsid w:val="00E457F0"/>
    <w:rsid w:val="00E46057"/>
    <w:rsid w:val="00E461E3"/>
    <w:rsid w:val="00E47B19"/>
    <w:rsid w:val="00E5196C"/>
    <w:rsid w:val="00E53F61"/>
    <w:rsid w:val="00E540E9"/>
    <w:rsid w:val="00E5580F"/>
    <w:rsid w:val="00E56588"/>
    <w:rsid w:val="00E5726D"/>
    <w:rsid w:val="00E577D8"/>
    <w:rsid w:val="00E57C7E"/>
    <w:rsid w:val="00E57DFA"/>
    <w:rsid w:val="00E6154D"/>
    <w:rsid w:val="00E615B7"/>
    <w:rsid w:val="00E62886"/>
    <w:rsid w:val="00E641E8"/>
    <w:rsid w:val="00E653D8"/>
    <w:rsid w:val="00E6610C"/>
    <w:rsid w:val="00E6686D"/>
    <w:rsid w:val="00E66C15"/>
    <w:rsid w:val="00E66EC7"/>
    <w:rsid w:val="00E67E4E"/>
    <w:rsid w:val="00E70499"/>
    <w:rsid w:val="00E709E8"/>
    <w:rsid w:val="00E71553"/>
    <w:rsid w:val="00E719B5"/>
    <w:rsid w:val="00E71B78"/>
    <w:rsid w:val="00E72D25"/>
    <w:rsid w:val="00E72D86"/>
    <w:rsid w:val="00E73CE5"/>
    <w:rsid w:val="00E7637F"/>
    <w:rsid w:val="00E77A93"/>
    <w:rsid w:val="00E77B8C"/>
    <w:rsid w:val="00E83582"/>
    <w:rsid w:val="00E84285"/>
    <w:rsid w:val="00E84849"/>
    <w:rsid w:val="00E848B8"/>
    <w:rsid w:val="00E86005"/>
    <w:rsid w:val="00E86106"/>
    <w:rsid w:val="00E869DA"/>
    <w:rsid w:val="00E879B4"/>
    <w:rsid w:val="00E90B8A"/>
    <w:rsid w:val="00E90B99"/>
    <w:rsid w:val="00E9132C"/>
    <w:rsid w:val="00E91D39"/>
    <w:rsid w:val="00E93A64"/>
    <w:rsid w:val="00E93CAB"/>
    <w:rsid w:val="00E93DAE"/>
    <w:rsid w:val="00E94913"/>
    <w:rsid w:val="00E952E4"/>
    <w:rsid w:val="00E957E6"/>
    <w:rsid w:val="00E962AD"/>
    <w:rsid w:val="00E96E3B"/>
    <w:rsid w:val="00E973A1"/>
    <w:rsid w:val="00E97BE8"/>
    <w:rsid w:val="00EA35EC"/>
    <w:rsid w:val="00EA39D2"/>
    <w:rsid w:val="00EA478C"/>
    <w:rsid w:val="00EA4BBA"/>
    <w:rsid w:val="00EA504A"/>
    <w:rsid w:val="00EA5DFA"/>
    <w:rsid w:val="00EA660C"/>
    <w:rsid w:val="00EA68BD"/>
    <w:rsid w:val="00EA7443"/>
    <w:rsid w:val="00EA7B46"/>
    <w:rsid w:val="00EB0096"/>
    <w:rsid w:val="00EB1BA4"/>
    <w:rsid w:val="00EB4201"/>
    <w:rsid w:val="00EB4589"/>
    <w:rsid w:val="00EB46E3"/>
    <w:rsid w:val="00EB587C"/>
    <w:rsid w:val="00EB6DCE"/>
    <w:rsid w:val="00EB6F25"/>
    <w:rsid w:val="00EB7D8F"/>
    <w:rsid w:val="00EC03B4"/>
    <w:rsid w:val="00EC0968"/>
    <w:rsid w:val="00EC172C"/>
    <w:rsid w:val="00EC17AF"/>
    <w:rsid w:val="00EC2893"/>
    <w:rsid w:val="00EC3AEF"/>
    <w:rsid w:val="00EC3C7B"/>
    <w:rsid w:val="00EC4AA5"/>
    <w:rsid w:val="00EC4DC8"/>
    <w:rsid w:val="00EC5788"/>
    <w:rsid w:val="00EC63F7"/>
    <w:rsid w:val="00EC687D"/>
    <w:rsid w:val="00EC6F9F"/>
    <w:rsid w:val="00EC709F"/>
    <w:rsid w:val="00EC7652"/>
    <w:rsid w:val="00EC7B87"/>
    <w:rsid w:val="00EC7BBD"/>
    <w:rsid w:val="00ED5F5D"/>
    <w:rsid w:val="00ED6102"/>
    <w:rsid w:val="00ED6A08"/>
    <w:rsid w:val="00ED6D99"/>
    <w:rsid w:val="00ED6E18"/>
    <w:rsid w:val="00ED744E"/>
    <w:rsid w:val="00ED7E74"/>
    <w:rsid w:val="00EE01C9"/>
    <w:rsid w:val="00EE1572"/>
    <w:rsid w:val="00EE1589"/>
    <w:rsid w:val="00EE1B4F"/>
    <w:rsid w:val="00EE3367"/>
    <w:rsid w:val="00EE4C3F"/>
    <w:rsid w:val="00EE5F56"/>
    <w:rsid w:val="00EE7CD3"/>
    <w:rsid w:val="00EF05E2"/>
    <w:rsid w:val="00EF0D7E"/>
    <w:rsid w:val="00EF121C"/>
    <w:rsid w:val="00EF1522"/>
    <w:rsid w:val="00EF3827"/>
    <w:rsid w:val="00EF71C9"/>
    <w:rsid w:val="00EF78C5"/>
    <w:rsid w:val="00F00043"/>
    <w:rsid w:val="00F0267E"/>
    <w:rsid w:val="00F04CB2"/>
    <w:rsid w:val="00F05E21"/>
    <w:rsid w:val="00F0641E"/>
    <w:rsid w:val="00F07779"/>
    <w:rsid w:val="00F07A44"/>
    <w:rsid w:val="00F11FCC"/>
    <w:rsid w:val="00F125B7"/>
    <w:rsid w:val="00F12E14"/>
    <w:rsid w:val="00F13943"/>
    <w:rsid w:val="00F2009A"/>
    <w:rsid w:val="00F2037A"/>
    <w:rsid w:val="00F2233F"/>
    <w:rsid w:val="00F230D1"/>
    <w:rsid w:val="00F232B7"/>
    <w:rsid w:val="00F238BC"/>
    <w:rsid w:val="00F23AC4"/>
    <w:rsid w:val="00F23BEC"/>
    <w:rsid w:val="00F24E92"/>
    <w:rsid w:val="00F25FF7"/>
    <w:rsid w:val="00F30B02"/>
    <w:rsid w:val="00F3155C"/>
    <w:rsid w:val="00F33776"/>
    <w:rsid w:val="00F36EE8"/>
    <w:rsid w:val="00F377DA"/>
    <w:rsid w:val="00F3794E"/>
    <w:rsid w:val="00F41A76"/>
    <w:rsid w:val="00F41E9D"/>
    <w:rsid w:val="00F42763"/>
    <w:rsid w:val="00F44AE2"/>
    <w:rsid w:val="00F46DEF"/>
    <w:rsid w:val="00F477CE"/>
    <w:rsid w:val="00F478CA"/>
    <w:rsid w:val="00F50793"/>
    <w:rsid w:val="00F508CF"/>
    <w:rsid w:val="00F51787"/>
    <w:rsid w:val="00F53AED"/>
    <w:rsid w:val="00F5402F"/>
    <w:rsid w:val="00F548E1"/>
    <w:rsid w:val="00F54BB0"/>
    <w:rsid w:val="00F54FA4"/>
    <w:rsid w:val="00F5724F"/>
    <w:rsid w:val="00F57A4D"/>
    <w:rsid w:val="00F57DA8"/>
    <w:rsid w:val="00F600D7"/>
    <w:rsid w:val="00F606AA"/>
    <w:rsid w:val="00F626B3"/>
    <w:rsid w:val="00F627FB"/>
    <w:rsid w:val="00F629DF"/>
    <w:rsid w:val="00F63A83"/>
    <w:rsid w:val="00F640D5"/>
    <w:rsid w:val="00F654BF"/>
    <w:rsid w:val="00F65855"/>
    <w:rsid w:val="00F6601E"/>
    <w:rsid w:val="00F6706A"/>
    <w:rsid w:val="00F71024"/>
    <w:rsid w:val="00F714C1"/>
    <w:rsid w:val="00F72726"/>
    <w:rsid w:val="00F72F65"/>
    <w:rsid w:val="00F735F9"/>
    <w:rsid w:val="00F749CB"/>
    <w:rsid w:val="00F75B95"/>
    <w:rsid w:val="00F75F05"/>
    <w:rsid w:val="00F7612A"/>
    <w:rsid w:val="00F7699A"/>
    <w:rsid w:val="00F8071C"/>
    <w:rsid w:val="00F807A8"/>
    <w:rsid w:val="00F81CAF"/>
    <w:rsid w:val="00F82169"/>
    <w:rsid w:val="00F82D9D"/>
    <w:rsid w:val="00F831D1"/>
    <w:rsid w:val="00F834DE"/>
    <w:rsid w:val="00F84279"/>
    <w:rsid w:val="00F84814"/>
    <w:rsid w:val="00F84A61"/>
    <w:rsid w:val="00F84DA2"/>
    <w:rsid w:val="00F84F00"/>
    <w:rsid w:val="00F902BF"/>
    <w:rsid w:val="00F92336"/>
    <w:rsid w:val="00F92BD3"/>
    <w:rsid w:val="00F93E43"/>
    <w:rsid w:val="00F94FD9"/>
    <w:rsid w:val="00F950E2"/>
    <w:rsid w:val="00F95253"/>
    <w:rsid w:val="00F95EC2"/>
    <w:rsid w:val="00F964AB"/>
    <w:rsid w:val="00F97F25"/>
    <w:rsid w:val="00FA2692"/>
    <w:rsid w:val="00FA3318"/>
    <w:rsid w:val="00FA65B9"/>
    <w:rsid w:val="00FA79BB"/>
    <w:rsid w:val="00FA7A80"/>
    <w:rsid w:val="00FA7B95"/>
    <w:rsid w:val="00FB0232"/>
    <w:rsid w:val="00FB10BA"/>
    <w:rsid w:val="00FB345E"/>
    <w:rsid w:val="00FB428D"/>
    <w:rsid w:val="00FB695F"/>
    <w:rsid w:val="00FB7998"/>
    <w:rsid w:val="00FC0775"/>
    <w:rsid w:val="00FC0DA0"/>
    <w:rsid w:val="00FC2881"/>
    <w:rsid w:val="00FC5428"/>
    <w:rsid w:val="00FC5A2B"/>
    <w:rsid w:val="00FC5EC8"/>
    <w:rsid w:val="00FD1D06"/>
    <w:rsid w:val="00FD2088"/>
    <w:rsid w:val="00FD2519"/>
    <w:rsid w:val="00FD4C12"/>
    <w:rsid w:val="00FD4DE6"/>
    <w:rsid w:val="00FD536E"/>
    <w:rsid w:val="00FD53BC"/>
    <w:rsid w:val="00FD56CC"/>
    <w:rsid w:val="00FD6335"/>
    <w:rsid w:val="00FE1092"/>
    <w:rsid w:val="00FE1EE5"/>
    <w:rsid w:val="00FE44B7"/>
    <w:rsid w:val="00FE48FF"/>
    <w:rsid w:val="00FE5319"/>
    <w:rsid w:val="00FE5745"/>
    <w:rsid w:val="00FE5757"/>
    <w:rsid w:val="00FE5F73"/>
    <w:rsid w:val="00FE6599"/>
    <w:rsid w:val="00FE73B9"/>
    <w:rsid w:val="00FE754D"/>
    <w:rsid w:val="00FE7844"/>
    <w:rsid w:val="00FF1DB4"/>
    <w:rsid w:val="00FF300A"/>
    <w:rsid w:val="00FF30EA"/>
    <w:rsid w:val="00FF42AB"/>
    <w:rsid w:val="00FF430F"/>
    <w:rsid w:val="00FF535F"/>
    <w:rsid w:val="00FF57D4"/>
    <w:rsid w:val="00FF723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3A744"/>
  <w15:docId w15:val="{4B027AB3-C7F7-4877-84F5-3BAB5C582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2D1"/>
    <w:pPr>
      <w:spacing w:after="200" w:line="276" w:lineRule="auto"/>
    </w:pPr>
    <w:rPr>
      <w:rFonts w:eastAsiaTheme="minorEastAsia"/>
      <w:lang w:eastAsia="hu-HU"/>
    </w:rPr>
  </w:style>
  <w:style w:type="paragraph" w:styleId="Heading1">
    <w:name w:val="heading 1"/>
    <w:basedOn w:val="Normal"/>
    <w:next w:val="Normal"/>
    <w:link w:val="Heading1Char"/>
    <w:uiPriority w:val="9"/>
    <w:qFormat/>
    <w:rsid w:val="00E004CA"/>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E004CA"/>
    <w:pPr>
      <w:keepNext/>
      <w:spacing w:after="0" w:line="240" w:lineRule="auto"/>
      <w:ind w:firstLine="708"/>
      <w:jc w:val="center"/>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qFormat/>
    <w:rsid w:val="00E004CA"/>
    <w:pPr>
      <w:keepNext/>
      <w:autoSpaceDE w:val="0"/>
      <w:autoSpaceDN w:val="0"/>
      <w:adjustRightInd w:val="0"/>
      <w:spacing w:after="120" w:line="240" w:lineRule="auto"/>
      <w:jc w:val="center"/>
      <w:outlineLvl w:val="2"/>
    </w:pPr>
    <w:rPr>
      <w:rFonts w:ascii="Courier New" w:eastAsia="Times New Roman" w:hAnsi="Courier New" w:cs="Courier New"/>
      <w:b/>
      <w:szCs w:val="24"/>
      <w:lang w:eastAsia="en-US"/>
    </w:rPr>
  </w:style>
  <w:style w:type="paragraph" w:styleId="Heading4">
    <w:name w:val="heading 4"/>
    <w:basedOn w:val="Normal"/>
    <w:next w:val="Normal"/>
    <w:link w:val="Heading4Char"/>
    <w:qFormat/>
    <w:rsid w:val="00E004CA"/>
    <w:pPr>
      <w:keepNext/>
      <w:spacing w:after="0" w:line="240" w:lineRule="auto"/>
      <w:outlineLvl w:val="3"/>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E004CA"/>
    <w:pPr>
      <w:numPr>
        <w:ilvl w:val="4"/>
        <w:numId w:val="3"/>
      </w:numPr>
      <w:spacing w:before="240" w:after="60" w:line="360" w:lineRule="auto"/>
      <w:jc w:val="both"/>
      <w:outlineLvl w:val="4"/>
    </w:pPr>
    <w:rPr>
      <w:rFonts w:ascii="Tahoma" w:eastAsia="Times New Roman" w:hAnsi="Tahoma" w:cs="Times New Roman"/>
      <w:szCs w:val="20"/>
    </w:rPr>
  </w:style>
  <w:style w:type="paragraph" w:styleId="Heading6">
    <w:name w:val="heading 6"/>
    <w:basedOn w:val="Normal"/>
    <w:next w:val="Normal"/>
    <w:link w:val="Heading6Char"/>
    <w:qFormat/>
    <w:rsid w:val="00E004CA"/>
    <w:pPr>
      <w:numPr>
        <w:ilvl w:val="5"/>
        <w:numId w:val="3"/>
      </w:numPr>
      <w:spacing w:before="240" w:after="60" w:line="360" w:lineRule="auto"/>
      <w:jc w:val="both"/>
      <w:outlineLvl w:val="5"/>
    </w:pPr>
    <w:rPr>
      <w:rFonts w:ascii="Tahoma" w:eastAsia="Times New Roman" w:hAnsi="Tahoma" w:cs="Times New Roman"/>
      <w:i/>
      <w:szCs w:val="20"/>
    </w:rPr>
  </w:style>
  <w:style w:type="paragraph" w:styleId="Heading7">
    <w:name w:val="heading 7"/>
    <w:basedOn w:val="Normal"/>
    <w:next w:val="Normal"/>
    <w:link w:val="Heading7Char"/>
    <w:qFormat/>
    <w:rsid w:val="00E004CA"/>
    <w:pPr>
      <w:numPr>
        <w:ilvl w:val="6"/>
        <w:numId w:val="3"/>
      </w:numPr>
      <w:spacing w:before="240" w:after="60" w:line="360" w:lineRule="auto"/>
      <w:jc w:val="both"/>
      <w:outlineLvl w:val="6"/>
    </w:pPr>
    <w:rPr>
      <w:rFonts w:ascii="Arial" w:eastAsia="Times New Roman" w:hAnsi="Arial" w:cs="Times New Roman"/>
      <w:sz w:val="24"/>
      <w:szCs w:val="20"/>
    </w:rPr>
  </w:style>
  <w:style w:type="paragraph" w:styleId="Heading8">
    <w:name w:val="heading 8"/>
    <w:basedOn w:val="Normal"/>
    <w:next w:val="Normal"/>
    <w:link w:val="Heading8Char"/>
    <w:qFormat/>
    <w:rsid w:val="00E004CA"/>
    <w:pPr>
      <w:numPr>
        <w:ilvl w:val="7"/>
        <w:numId w:val="3"/>
      </w:numPr>
      <w:spacing w:before="240" w:after="60" w:line="360" w:lineRule="auto"/>
      <w:jc w:val="both"/>
      <w:outlineLvl w:val="7"/>
    </w:pPr>
    <w:rPr>
      <w:rFonts w:ascii="Arial" w:eastAsia="Times New Roman" w:hAnsi="Arial" w:cs="Times New Roman"/>
      <w:i/>
      <w:sz w:val="24"/>
      <w:szCs w:val="20"/>
    </w:rPr>
  </w:style>
  <w:style w:type="paragraph" w:styleId="Heading9">
    <w:name w:val="heading 9"/>
    <w:basedOn w:val="Normal"/>
    <w:next w:val="Normal"/>
    <w:link w:val="Heading9Char"/>
    <w:qFormat/>
    <w:rsid w:val="00E004CA"/>
    <w:pPr>
      <w:numPr>
        <w:ilvl w:val="8"/>
        <w:numId w:val="3"/>
      </w:numPr>
      <w:spacing w:before="240" w:after="60" w:line="360" w:lineRule="auto"/>
      <w:jc w:val="both"/>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à moi,Welt L,Számozott lista 1,Eszeri felsorolás,lista_2,Bullet List,FooterText,numbered,Paragraphe de liste1,Bulletr List Paragraph,列出段落,列出段落1,Listeafsnit1,Parágrafo da Lista1,List Paragraph2,List Paragraph21,リスト段落1"/>
    <w:basedOn w:val="Normal"/>
    <w:link w:val="ListParagraphChar"/>
    <w:uiPriority w:val="34"/>
    <w:qFormat/>
    <w:rsid w:val="00C21789"/>
    <w:pPr>
      <w:ind w:left="720"/>
      <w:contextualSpacing/>
    </w:pPr>
  </w:style>
  <w:style w:type="character" w:customStyle="1" w:styleId="Heading1Char">
    <w:name w:val="Heading 1 Char"/>
    <w:basedOn w:val="DefaultParagraphFont"/>
    <w:link w:val="Heading1"/>
    <w:uiPriority w:val="9"/>
    <w:rsid w:val="00E004CA"/>
    <w:rPr>
      <w:rFonts w:ascii="Arial" w:eastAsia="Times New Roman" w:hAnsi="Arial" w:cs="Arial"/>
      <w:b/>
      <w:bCs/>
      <w:kern w:val="32"/>
      <w:sz w:val="32"/>
      <w:szCs w:val="32"/>
      <w:lang w:eastAsia="hu-HU"/>
    </w:rPr>
  </w:style>
  <w:style w:type="character" w:customStyle="1" w:styleId="Heading2Char">
    <w:name w:val="Heading 2 Char"/>
    <w:basedOn w:val="DefaultParagraphFont"/>
    <w:link w:val="Heading2"/>
    <w:rsid w:val="00E004CA"/>
    <w:rPr>
      <w:rFonts w:ascii="Times New Roman" w:eastAsia="Times New Roman" w:hAnsi="Times New Roman" w:cs="Times New Roman"/>
      <w:b/>
      <w:sz w:val="24"/>
      <w:szCs w:val="24"/>
      <w:lang w:eastAsia="hu-HU"/>
    </w:rPr>
  </w:style>
  <w:style w:type="character" w:customStyle="1" w:styleId="Heading3Char">
    <w:name w:val="Heading 3 Char"/>
    <w:basedOn w:val="DefaultParagraphFont"/>
    <w:link w:val="Heading3"/>
    <w:uiPriority w:val="9"/>
    <w:rsid w:val="00E004CA"/>
    <w:rPr>
      <w:rFonts w:ascii="Courier New" w:eastAsia="Times New Roman" w:hAnsi="Courier New" w:cs="Courier New"/>
      <w:b/>
      <w:szCs w:val="24"/>
      <w:lang w:val="cs-CZ"/>
    </w:rPr>
  </w:style>
  <w:style w:type="character" w:customStyle="1" w:styleId="Heading4Char">
    <w:name w:val="Heading 4 Char"/>
    <w:basedOn w:val="DefaultParagraphFont"/>
    <w:link w:val="Heading4"/>
    <w:rsid w:val="00E004CA"/>
    <w:rPr>
      <w:rFonts w:ascii="Times New Roman" w:eastAsia="Times New Roman" w:hAnsi="Times New Roman" w:cs="Times New Roman"/>
      <w:sz w:val="24"/>
      <w:szCs w:val="24"/>
      <w:lang w:eastAsia="hu-HU"/>
    </w:rPr>
  </w:style>
  <w:style w:type="character" w:customStyle="1" w:styleId="Heading5Char">
    <w:name w:val="Heading 5 Char"/>
    <w:basedOn w:val="DefaultParagraphFont"/>
    <w:link w:val="Heading5"/>
    <w:rsid w:val="00E004CA"/>
    <w:rPr>
      <w:rFonts w:ascii="Tahoma" w:eastAsia="Times New Roman" w:hAnsi="Tahoma" w:cs="Times New Roman"/>
      <w:szCs w:val="20"/>
      <w:lang w:eastAsia="hu-HU"/>
    </w:rPr>
  </w:style>
  <w:style w:type="character" w:customStyle="1" w:styleId="Heading6Char">
    <w:name w:val="Heading 6 Char"/>
    <w:basedOn w:val="DefaultParagraphFont"/>
    <w:link w:val="Heading6"/>
    <w:rsid w:val="00E004CA"/>
    <w:rPr>
      <w:rFonts w:ascii="Tahoma" w:eastAsia="Times New Roman" w:hAnsi="Tahoma" w:cs="Times New Roman"/>
      <w:i/>
      <w:szCs w:val="20"/>
      <w:lang w:eastAsia="hu-HU"/>
    </w:rPr>
  </w:style>
  <w:style w:type="character" w:customStyle="1" w:styleId="Heading7Char">
    <w:name w:val="Heading 7 Char"/>
    <w:basedOn w:val="DefaultParagraphFont"/>
    <w:link w:val="Heading7"/>
    <w:rsid w:val="00E004CA"/>
    <w:rPr>
      <w:rFonts w:ascii="Arial" w:eastAsia="Times New Roman" w:hAnsi="Arial" w:cs="Times New Roman"/>
      <w:sz w:val="24"/>
      <w:szCs w:val="20"/>
      <w:lang w:eastAsia="hu-HU"/>
    </w:rPr>
  </w:style>
  <w:style w:type="character" w:customStyle="1" w:styleId="Heading8Char">
    <w:name w:val="Heading 8 Char"/>
    <w:basedOn w:val="DefaultParagraphFont"/>
    <w:link w:val="Heading8"/>
    <w:rsid w:val="00E004CA"/>
    <w:rPr>
      <w:rFonts w:ascii="Arial" w:eastAsia="Times New Roman" w:hAnsi="Arial" w:cs="Times New Roman"/>
      <w:i/>
      <w:sz w:val="24"/>
      <w:szCs w:val="20"/>
      <w:lang w:eastAsia="hu-HU"/>
    </w:rPr>
  </w:style>
  <w:style w:type="character" w:customStyle="1" w:styleId="Heading9Char">
    <w:name w:val="Heading 9 Char"/>
    <w:basedOn w:val="DefaultParagraphFont"/>
    <w:link w:val="Heading9"/>
    <w:rsid w:val="00E004CA"/>
    <w:rPr>
      <w:rFonts w:ascii="Arial" w:eastAsia="Times New Roman" w:hAnsi="Arial" w:cs="Times New Roman"/>
      <w:b/>
      <w:i/>
      <w:sz w:val="18"/>
      <w:szCs w:val="20"/>
      <w:lang w:eastAsia="hu-HU"/>
    </w:rPr>
  </w:style>
  <w:style w:type="paragraph" w:styleId="BalloonText">
    <w:name w:val="Balloon Text"/>
    <w:basedOn w:val="Normal"/>
    <w:link w:val="BalloonTextChar"/>
    <w:uiPriority w:val="99"/>
    <w:semiHidden/>
    <w:unhideWhenUsed/>
    <w:rsid w:val="00E004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04CA"/>
    <w:rPr>
      <w:rFonts w:ascii="Tahoma" w:eastAsiaTheme="minorEastAsia" w:hAnsi="Tahoma" w:cs="Tahoma"/>
      <w:sz w:val="16"/>
      <w:szCs w:val="16"/>
      <w:lang w:eastAsia="hu-HU"/>
    </w:rPr>
  </w:style>
  <w:style w:type="character" w:styleId="CommentReference">
    <w:name w:val="annotation reference"/>
    <w:basedOn w:val="DefaultParagraphFont"/>
    <w:uiPriority w:val="99"/>
    <w:unhideWhenUsed/>
    <w:rsid w:val="00E004CA"/>
    <w:rPr>
      <w:sz w:val="16"/>
      <w:szCs w:val="16"/>
    </w:rPr>
  </w:style>
  <w:style w:type="paragraph" w:styleId="CommentText">
    <w:name w:val="annotation text"/>
    <w:basedOn w:val="Normal"/>
    <w:link w:val="CommentTextChar"/>
    <w:uiPriority w:val="99"/>
    <w:unhideWhenUsed/>
    <w:rsid w:val="00E004CA"/>
    <w:pPr>
      <w:spacing w:line="240" w:lineRule="auto"/>
    </w:pPr>
    <w:rPr>
      <w:sz w:val="20"/>
      <w:szCs w:val="20"/>
    </w:rPr>
  </w:style>
  <w:style w:type="character" w:customStyle="1" w:styleId="CommentTextChar">
    <w:name w:val="Comment Text Char"/>
    <w:basedOn w:val="DefaultParagraphFont"/>
    <w:link w:val="CommentText"/>
    <w:uiPriority w:val="99"/>
    <w:rsid w:val="00E004CA"/>
    <w:rPr>
      <w:rFonts w:eastAsiaTheme="minorEastAsia"/>
      <w:sz w:val="20"/>
      <w:szCs w:val="20"/>
      <w:lang w:eastAsia="hu-HU"/>
    </w:rPr>
  </w:style>
  <w:style w:type="paragraph" w:styleId="CommentSubject">
    <w:name w:val="annotation subject"/>
    <w:basedOn w:val="CommentText"/>
    <w:next w:val="CommentText"/>
    <w:link w:val="CommentSubjectChar"/>
    <w:uiPriority w:val="99"/>
    <w:unhideWhenUsed/>
    <w:rsid w:val="00E004CA"/>
    <w:rPr>
      <w:b/>
      <w:bCs/>
    </w:rPr>
  </w:style>
  <w:style w:type="character" w:customStyle="1" w:styleId="CommentSubjectChar">
    <w:name w:val="Comment Subject Char"/>
    <w:basedOn w:val="CommentTextChar"/>
    <w:link w:val="CommentSubject"/>
    <w:uiPriority w:val="99"/>
    <w:rsid w:val="00E004CA"/>
    <w:rPr>
      <w:rFonts w:eastAsiaTheme="minorEastAsia"/>
      <w:b/>
      <w:bCs/>
      <w:sz w:val="20"/>
      <w:szCs w:val="20"/>
      <w:lang w:eastAsia="hu-HU"/>
    </w:rPr>
  </w:style>
  <w:style w:type="paragraph" w:styleId="Revision">
    <w:name w:val="Revision"/>
    <w:hidden/>
    <w:uiPriority w:val="99"/>
    <w:semiHidden/>
    <w:rsid w:val="00E004CA"/>
    <w:pPr>
      <w:spacing w:after="0" w:line="240" w:lineRule="auto"/>
    </w:pPr>
    <w:rPr>
      <w:rFonts w:eastAsiaTheme="minorEastAsia"/>
      <w:lang w:eastAsia="hu-HU"/>
    </w:rPr>
  </w:style>
  <w:style w:type="character" w:styleId="Hyperlink">
    <w:name w:val="Hyperlink"/>
    <w:basedOn w:val="DefaultParagraphFont"/>
    <w:uiPriority w:val="99"/>
    <w:unhideWhenUsed/>
    <w:rsid w:val="00E004CA"/>
    <w:rPr>
      <w:color w:val="003399"/>
      <w:u w:val="single"/>
    </w:rPr>
  </w:style>
  <w:style w:type="paragraph" w:styleId="NormalWeb">
    <w:name w:val="Normal (Web)"/>
    <w:basedOn w:val="Normal"/>
    <w:uiPriority w:val="99"/>
    <w:unhideWhenUsed/>
    <w:qFormat/>
    <w:rsid w:val="00E004CA"/>
    <w:pPr>
      <w:spacing w:after="20" w:line="240" w:lineRule="auto"/>
      <w:ind w:firstLine="180"/>
      <w:jc w:val="both"/>
    </w:pPr>
    <w:rPr>
      <w:rFonts w:ascii="Times New Roman" w:eastAsia="Times New Roman" w:hAnsi="Times New Roman" w:cs="Times New Roman"/>
      <w:sz w:val="24"/>
      <w:szCs w:val="24"/>
    </w:rPr>
  </w:style>
  <w:style w:type="character" w:customStyle="1" w:styleId="st">
    <w:name w:val="st"/>
    <w:basedOn w:val="DefaultParagraphFont"/>
    <w:rsid w:val="00E004CA"/>
  </w:style>
  <w:style w:type="paragraph" w:styleId="Header">
    <w:name w:val="header"/>
    <w:basedOn w:val="Normal"/>
    <w:link w:val="HeaderChar"/>
    <w:uiPriority w:val="99"/>
    <w:unhideWhenUsed/>
    <w:rsid w:val="00E004CA"/>
    <w:pPr>
      <w:tabs>
        <w:tab w:val="center" w:pos="4536"/>
        <w:tab w:val="right" w:pos="9072"/>
      </w:tabs>
      <w:spacing w:after="0" w:line="240" w:lineRule="auto"/>
    </w:pPr>
  </w:style>
  <w:style w:type="character" w:customStyle="1" w:styleId="HeaderChar">
    <w:name w:val="Header Char"/>
    <w:basedOn w:val="DefaultParagraphFont"/>
    <w:link w:val="Header"/>
    <w:uiPriority w:val="99"/>
    <w:rsid w:val="00E004CA"/>
    <w:rPr>
      <w:rFonts w:eastAsiaTheme="minorEastAsia"/>
      <w:lang w:eastAsia="hu-HU"/>
    </w:rPr>
  </w:style>
  <w:style w:type="paragraph" w:styleId="Footer">
    <w:name w:val="footer"/>
    <w:aliases w:val="NCS footer"/>
    <w:basedOn w:val="Normal"/>
    <w:link w:val="FooterChar"/>
    <w:uiPriority w:val="99"/>
    <w:unhideWhenUsed/>
    <w:rsid w:val="00E004CA"/>
    <w:pPr>
      <w:tabs>
        <w:tab w:val="center" w:pos="4536"/>
        <w:tab w:val="right" w:pos="9072"/>
      </w:tabs>
      <w:spacing w:after="0" w:line="240" w:lineRule="auto"/>
    </w:pPr>
  </w:style>
  <w:style w:type="character" w:customStyle="1" w:styleId="FooterChar">
    <w:name w:val="Footer Char"/>
    <w:aliases w:val="NCS footer Char"/>
    <w:basedOn w:val="DefaultParagraphFont"/>
    <w:link w:val="Footer"/>
    <w:uiPriority w:val="99"/>
    <w:rsid w:val="00E004CA"/>
    <w:rPr>
      <w:rFonts w:eastAsiaTheme="minorEastAsia"/>
      <w:lang w:eastAsia="hu-HU"/>
    </w:rPr>
  </w:style>
  <w:style w:type="character" w:styleId="Emphasis">
    <w:name w:val="Emphasis"/>
    <w:basedOn w:val="DefaultParagraphFont"/>
    <w:uiPriority w:val="20"/>
    <w:qFormat/>
    <w:rsid w:val="00E004CA"/>
    <w:rPr>
      <w:i/>
      <w:iCs/>
    </w:rPr>
  </w:style>
  <w:style w:type="numbering" w:customStyle="1" w:styleId="Nemlista1">
    <w:name w:val="Nem lista1"/>
    <w:next w:val="NoList"/>
    <w:uiPriority w:val="99"/>
    <w:semiHidden/>
    <w:unhideWhenUsed/>
    <w:rsid w:val="00E004CA"/>
  </w:style>
  <w:style w:type="paragraph" w:styleId="BodyTextIndent">
    <w:name w:val="Body Text Indent"/>
    <w:basedOn w:val="Normal"/>
    <w:link w:val="BodyTextIndentChar"/>
    <w:uiPriority w:val="99"/>
    <w:rsid w:val="00E004CA"/>
    <w:pPr>
      <w:spacing w:after="0" w:line="360" w:lineRule="auto"/>
      <w:ind w:left="708"/>
      <w:jc w:val="both"/>
    </w:pPr>
    <w:rPr>
      <w:rFonts w:ascii="Arial" w:eastAsia="Times New Roman" w:hAnsi="Arial" w:cs="Arial"/>
      <w:iCs/>
      <w:color w:val="FF0000"/>
      <w:sz w:val="24"/>
      <w:szCs w:val="20"/>
    </w:rPr>
  </w:style>
  <w:style w:type="character" w:customStyle="1" w:styleId="BodyTextIndentChar">
    <w:name w:val="Body Text Indent Char"/>
    <w:basedOn w:val="DefaultParagraphFont"/>
    <w:link w:val="BodyTextIndent"/>
    <w:uiPriority w:val="99"/>
    <w:rsid w:val="00E004CA"/>
    <w:rPr>
      <w:rFonts w:ascii="Arial" w:eastAsia="Times New Roman" w:hAnsi="Arial" w:cs="Arial"/>
      <w:iCs/>
      <w:color w:val="FF0000"/>
      <w:sz w:val="24"/>
      <w:szCs w:val="20"/>
      <w:lang w:eastAsia="hu-HU"/>
    </w:rPr>
  </w:style>
  <w:style w:type="paragraph" w:styleId="BodyText">
    <w:name w:val="Body Text"/>
    <w:basedOn w:val="Normal"/>
    <w:link w:val="BodyTextChar"/>
    <w:uiPriority w:val="1"/>
    <w:qFormat/>
    <w:rsid w:val="00E004CA"/>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004CA"/>
    <w:rPr>
      <w:rFonts w:ascii="Times New Roman" w:eastAsia="Times New Roman" w:hAnsi="Times New Roman" w:cs="Times New Roman"/>
      <w:sz w:val="24"/>
      <w:szCs w:val="24"/>
      <w:lang w:eastAsia="hu-HU"/>
    </w:rPr>
  </w:style>
  <w:style w:type="paragraph" w:customStyle="1" w:styleId="Szvegtrzs1">
    <w:name w:val="Szövegtörzs1"/>
    <w:basedOn w:val="Normal"/>
    <w:rsid w:val="00E004CA"/>
    <w:pPr>
      <w:spacing w:after="0" w:line="240" w:lineRule="auto"/>
      <w:jc w:val="center"/>
    </w:pPr>
    <w:rPr>
      <w:rFonts w:ascii="Times New Roman" w:eastAsia="Times New Roman" w:hAnsi="Times New Roman" w:cs="Times New Roman"/>
      <w:b/>
      <w:sz w:val="24"/>
      <w:szCs w:val="20"/>
    </w:rPr>
  </w:style>
  <w:style w:type="paragraph" w:customStyle="1" w:styleId="Cmsor2rsd21">
    <w:name w:val="Címsor 2.rsd 21"/>
    <w:basedOn w:val="Normal"/>
    <w:next w:val="Normal"/>
    <w:rsid w:val="00E004CA"/>
    <w:pPr>
      <w:keepNext/>
      <w:spacing w:before="120" w:after="120" w:line="240" w:lineRule="auto"/>
      <w:jc w:val="both"/>
      <w:outlineLvl w:val="1"/>
    </w:pPr>
    <w:rPr>
      <w:rFonts w:ascii="Arial" w:eastAsia="Times New Roman" w:hAnsi="Arial" w:cs="Times New Roman"/>
      <w:b/>
      <w:sz w:val="24"/>
      <w:szCs w:val="20"/>
    </w:rPr>
  </w:style>
  <w:style w:type="character" w:styleId="PageNumber">
    <w:name w:val="page number"/>
    <w:basedOn w:val="DefaultParagraphFont"/>
    <w:rsid w:val="00E004CA"/>
  </w:style>
  <w:style w:type="paragraph" w:styleId="BodyText2">
    <w:name w:val="Body Text 2"/>
    <w:basedOn w:val="Normal"/>
    <w:link w:val="BodyText2Char"/>
    <w:rsid w:val="00E004CA"/>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E004CA"/>
    <w:rPr>
      <w:rFonts w:ascii="Times New Roman" w:eastAsia="Times New Roman" w:hAnsi="Times New Roman" w:cs="Times New Roman"/>
      <w:sz w:val="24"/>
      <w:szCs w:val="24"/>
      <w:lang w:eastAsia="hu-HU"/>
    </w:rPr>
  </w:style>
  <w:style w:type="table" w:styleId="TableGrid">
    <w:name w:val="Table Grid"/>
    <w:aliases w:val="táblázat2"/>
    <w:basedOn w:val="TableNormal"/>
    <w:uiPriority w:val="59"/>
    <w:rsid w:val="00E004CA"/>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E004CA"/>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E004CA"/>
    <w:rPr>
      <w:rFonts w:ascii="Times New Roman" w:eastAsia="Times New Roman" w:hAnsi="Times New Roman" w:cs="Times New Roman"/>
      <w:sz w:val="24"/>
      <w:szCs w:val="24"/>
      <w:lang w:eastAsia="hu-HU"/>
    </w:rPr>
  </w:style>
  <w:style w:type="paragraph" w:styleId="BodyTextIndent3">
    <w:name w:val="Body Text Indent 3"/>
    <w:basedOn w:val="Normal"/>
    <w:link w:val="BodyTextIndent3Char"/>
    <w:uiPriority w:val="99"/>
    <w:rsid w:val="00E004CA"/>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E004CA"/>
    <w:rPr>
      <w:rFonts w:ascii="Times New Roman" w:eastAsia="Times New Roman" w:hAnsi="Times New Roman" w:cs="Times New Roman"/>
      <w:sz w:val="16"/>
      <w:szCs w:val="16"/>
      <w:lang w:eastAsia="hu-HU"/>
    </w:rPr>
  </w:style>
  <w:style w:type="paragraph" w:styleId="ListBullet">
    <w:name w:val="List Bullet"/>
    <w:basedOn w:val="Normal"/>
    <w:autoRedefine/>
    <w:uiPriority w:val="99"/>
    <w:rsid w:val="00E004CA"/>
    <w:pPr>
      <w:numPr>
        <w:numId w:val="1"/>
      </w:numPr>
      <w:spacing w:before="60" w:after="0" w:line="240" w:lineRule="atLeast"/>
      <w:jc w:val="both"/>
    </w:pPr>
    <w:rPr>
      <w:rFonts w:ascii="Times New Roman" w:eastAsia="Times New Roman" w:hAnsi="Times New Roman" w:cs="Times New Roman"/>
      <w:sz w:val="24"/>
      <w:szCs w:val="20"/>
    </w:rPr>
  </w:style>
  <w:style w:type="paragraph" w:styleId="BodyText3">
    <w:name w:val="Body Text 3"/>
    <w:basedOn w:val="Normal"/>
    <w:link w:val="BodyText3Char"/>
    <w:rsid w:val="00E004CA"/>
    <w:pPr>
      <w:spacing w:after="0" w:line="240" w:lineRule="auto"/>
      <w:jc w:val="center"/>
    </w:pPr>
    <w:rPr>
      <w:rFonts w:ascii="Arial" w:eastAsia="Times New Roman" w:hAnsi="Arial" w:cs="Arial"/>
      <w:b/>
      <w:szCs w:val="24"/>
    </w:rPr>
  </w:style>
  <w:style w:type="character" w:customStyle="1" w:styleId="BodyText3Char">
    <w:name w:val="Body Text 3 Char"/>
    <w:basedOn w:val="DefaultParagraphFont"/>
    <w:link w:val="BodyText3"/>
    <w:rsid w:val="00E004CA"/>
    <w:rPr>
      <w:rFonts w:ascii="Arial" w:eastAsia="Times New Roman" w:hAnsi="Arial" w:cs="Arial"/>
      <w:b/>
      <w:szCs w:val="24"/>
      <w:lang w:eastAsia="hu-HU"/>
    </w:rPr>
  </w:style>
  <w:style w:type="paragraph" w:styleId="ListBullet2">
    <w:name w:val="List Bullet 2"/>
    <w:basedOn w:val="ListBullet"/>
    <w:autoRedefine/>
    <w:rsid w:val="00E004CA"/>
    <w:pPr>
      <w:numPr>
        <w:numId w:val="2"/>
      </w:numPr>
      <w:tabs>
        <w:tab w:val="left" w:pos="851"/>
      </w:tabs>
      <w:spacing w:before="120" w:line="360" w:lineRule="auto"/>
      <w:ind w:left="850"/>
    </w:pPr>
    <w:rPr>
      <w:rFonts w:ascii="Tahoma" w:hAnsi="Tahoma"/>
    </w:rPr>
  </w:style>
  <w:style w:type="paragraph" w:styleId="Date">
    <w:name w:val="Date"/>
    <w:basedOn w:val="Normal"/>
    <w:next w:val="Normal"/>
    <w:link w:val="DateChar"/>
    <w:rsid w:val="00E004CA"/>
    <w:pPr>
      <w:spacing w:after="0" w:line="240" w:lineRule="auto"/>
      <w:jc w:val="both"/>
    </w:pPr>
    <w:rPr>
      <w:rFonts w:ascii="Times" w:eastAsia="Times New Roman" w:hAnsi="Times" w:cs="Times New Roman"/>
      <w:sz w:val="24"/>
      <w:szCs w:val="20"/>
    </w:rPr>
  </w:style>
  <w:style w:type="character" w:customStyle="1" w:styleId="DateChar">
    <w:name w:val="Date Char"/>
    <w:basedOn w:val="DefaultParagraphFont"/>
    <w:link w:val="Date"/>
    <w:rsid w:val="00E004CA"/>
    <w:rPr>
      <w:rFonts w:ascii="Times" w:eastAsia="Times New Roman" w:hAnsi="Times" w:cs="Times New Roman"/>
      <w:sz w:val="24"/>
      <w:szCs w:val="20"/>
      <w:lang w:val="cs-CZ" w:eastAsia="hu-HU"/>
    </w:rPr>
  </w:style>
  <w:style w:type="paragraph" w:customStyle="1" w:styleId="FrontPage1">
    <w:name w:val="FrontPage1"/>
    <w:basedOn w:val="Normal"/>
    <w:next w:val="BodyText"/>
    <w:rsid w:val="00E004CA"/>
    <w:pPr>
      <w:suppressAutoHyphens/>
      <w:spacing w:after="160" w:line="320" w:lineRule="exact"/>
    </w:pPr>
    <w:rPr>
      <w:rFonts w:ascii="TrueHelveticaLight" w:eastAsia="Times New Roman" w:hAnsi="TrueHelveticaLight" w:cs="Times New Roman"/>
      <w:sz w:val="28"/>
      <w:szCs w:val="20"/>
    </w:rPr>
  </w:style>
  <w:style w:type="character" w:customStyle="1" w:styleId="E-mailStlus311">
    <w:name w:val="E-mailStílus311"/>
    <w:basedOn w:val="DefaultParagraphFont"/>
    <w:semiHidden/>
    <w:rsid w:val="00E004CA"/>
    <w:rPr>
      <w:rFonts w:ascii="Arial" w:hAnsi="Arial" w:cs="Arial"/>
      <w:color w:val="000080"/>
      <w:sz w:val="20"/>
      <w:szCs w:val="20"/>
    </w:rPr>
  </w:style>
  <w:style w:type="paragraph" w:customStyle="1" w:styleId="Char1CharCharCharCharCharCharCharCharChar">
    <w:name w:val="Char1 Char Char Char Char Char Char Char Char Char"/>
    <w:basedOn w:val="Normal"/>
    <w:rsid w:val="00E004CA"/>
    <w:pPr>
      <w:suppressAutoHyphens/>
      <w:spacing w:after="160" w:line="240" w:lineRule="exact"/>
    </w:pPr>
    <w:rPr>
      <w:rFonts w:ascii="Verdana" w:eastAsia="Times New Roman" w:hAnsi="Verdana" w:cs="Times New Roman"/>
      <w:sz w:val="20"/>
      <w:szCs w:val="20"/>
      <w:lang w:eastAsia="en-US"/>
    </w:rPr>
  </w:style>
  <w:style w:type="character" w:styleId="FootnoteReference">
    <w:name w:val="footnote reference"/>
    <w:aliases w:val="BVI fnr,Footnote symbol,Footnote,Char1 Char Char Char Char,Footnote Reference/,EN Footnote Reference,Times 10 Point,Exposant 3 Point,Footnote reference number,note TESI,stylish,SUPERS,number,no...,Footnote Reference Superscript,Ref"/>
    <w:basedOn w:val="DefaultParagraphFont"/>
    <w:link w:val="FootnotesymbolCarZchn"/>
    <w:uiPriority w:val="99"/>
    <w:qFormat/>
    <w:rsid w:val="00E004CA"/>
    <w:rPr>
      <w:vertAlign w:val="superscript"/>
    </w:rPr>
  </w:style>
  <w:style w:type="paragraph" w:customStyle="1" w:styleId="Fszveg">
    <w:name w:val="Főszöveg"/>
    <w:basedOn w:val="BodyText3"/>
    <w:link w:val="FszvegChar"/>
    <w:uiPriority w:val="99"/>
    <w:rsid w:val="00E004CA"/>
    <w:pPr>
      <w:autoSpaceDE w:val="0"/>
      <w:autoSpaceDN w:val="0"/>
      <w:spacing w:line="360" w:lineRule="auto"/>
      <w:jc w:val="both"/>
    </w:pPr>
    <w:rPr>
      <w:rFonts w:ascii="Times New Roman" w:hAnsi="Times New Roman" w:cs="Times New Roman"/>
      <w:b w:val="0"/>
      <w:sz w:val="28"/>
      <w:szCs w:val="26"/>
    </w:rPr>
  </w:style>
  <w:style w:type="character" w:customStyle="1" w:styleId="FszvegChar">
    <w:name w:val="Főszöveg Char"/>
    <w:basedOn w:val="DefaultParagraphFont"/>
    <w:link w:val="Fszveg"/>
    <w:uiPriority w:val="99"/>
    <w:rsid w:val="00E004CA"/>
    <w:rPr>
      <w:rFonts w:ascii="Times New Roman" w:eastAsia="Times New Roman" w:hAnsi="Times New Roman" w:cs="Times New Roman"/>
      <w:sz w:val="28"/>
      <w:szCs w:val="26"/>
      <w:lang w:eastAsia="hu-HU"/>
    </w:rPr>
  </w:style>
  <w:style w:type="paragraph" w:customStyle="1" w:styleId="CM4">
    <w:name w:val="CM4"/>
    <w:basedOn w:val="Normal"/>
    <w:next w:val="Normal"/>
    <w:uiPriority w:val="99"/>
    <w:rsid w:val="00E004CA"/>
    <w:pPr>
      <w:autoSpaceDE w:val="0"/>
      <w:autoSpaceDN w:val="0"/>
      <w:adjustRightInd w:val="0"/>
      <w:spacing w:after="0" w:line="240" w:lineRule="auto"/>
    </w:pPr>
    <w:rPr>
      <w:rFonts w:ascii="EUAlbertina" w:eastAsia="Times New Roman" w:hAnsi="EUAlbertina" w:cs="Times New Roman"/>
      <w:sz w:val="24"/>
      <w:szCs w:val="24"/>
    </w:rPr>
  </w:style>
  <w:style w:type="paragraph" w:styleId="DocumentMap">
    <w:name w:val="Document Map"/>
    <w:basedOn w:val="Normal"/>
    <w:link w:val="DocumentMapChar"/>
    <w:uiPriority w:val="99"/>
    <w:semiHidden/>
    <w:rsid w:val="00E004CA"/>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E004CA"/>
    <w:rPr>
      <w:rFonts w:ascii="Tahoma" w:eastAsia="Times New Roman" w:hAnsi="Tahoma" w:cs="Tahoma"/>
      <w:sz w:val="20"/>
      <w:szCs w:val="20"/>
      <w:shd w:val="clear" w:color="auto" w:fill="000080"/>
      <w:lang w:eastAsia="hu-HU"/>
    </w:rPr>
  </w:style>
  <w:style w:type="paragraph" w:customStyle="1" w:styleId="CharCharCharCharCharCharCharCharCharCharCharCharCharCharChar1CharCharCharChar">
    <w:name w:val="Char Char Char Char Char Char Char Char Char Char Char Char Char Char Char1 Char Char Char Char"/>
    <w:basedOn w:val="Normal"/>
    <w:rsid w:val="00E004CA"/>
    <w:pPr>
      <w:spacing w:after="160" w:line="240" w:lineRule="exact"/>
    </w:pPr>
    <w:rPr>
      <w:rFonts w:ascii="Tahoma" w:eastAsia="Times New Roman" w:hAnsi="Tahoma" w:cs="Times New Roman"/>
      <w:sz w:val="20"/>
      <w:szCs w:val="20"/>
      <w:lang w:eastAsia="en-US"/>
    </w:rPr>
  </w:style>
  <w:style w:type="paragraph" w:customStyle="1" w:styleId="Default">
    <w:name w:val="Default"/>
    <w:rsid w:val="00E004CA"/>
    <w:pPr>
      <w:autoSpaceDE w:val="0"/>
      <w:autoSpaceDN w:val="0"/>
      <w:adjustRightInd w:val="0"/>
      <w:spacing w:after="0" w:line="240" w:lineRule="auto"/>
    </w:pPr>
    <w:rPr>
      <w:rFonts w:ascii="Arial" w:eastAsia="Times New Roman" w:hAnsi="Arial" w:cs="Arial"/>
      <w:color w:val="000000"/>
      <w:sz w:val="24"/>
      <w:szCs w:val="24"/>
      <w:lang w:eastAsia="hu-HU"/>
    </w:rPr>
  </w:style>
  <w:style w:type="paragraph" w:customStyle="1" w:styleId="Iktatszm">
    <w:name w:val="Iktatószám"/>
    <w:basedOn w:val="Normal"/>
    <w:uiPriority w:val="99"/>
    <w:rsid w:val="00E004CA"/>
    <w:pPr>
      <w:autoSpaceDE w:val="0"/>
      <w:autoSpaceDN w:val="0"/>
      <w:adjustRightInd w:val="0"/>
      <w:spacing w:after="0" w:line="240" w:lineRule="auto"/>
      <w:jc w:val="center"/>
    </w:pPr>
    <w:rPr>
      <w:rFonts w:ascii="Times New Roman" w:eastAsia="Times New Roman" w:hAnsi="Times New Roman" w:cs="Times New Roman"/>
      <w:b/>
      <w:bCs/>
      <w:caps/>
      <w:sz w:val="24"/>
      <w:szCs w:val="24"/>
    </w:rPr>
  </w:style>
  <w:style w:type="paragraph" w:customStyle="1" w:styleId="EnvexCmsor1">
    <w:name w:val="Envex Címsor1"/>
    <w:basedOn w:val="Normal"/>
    <w:rsid w:val="00E004CA"/>
    <w:pPr>
      <w:keepNext/>
      <w:spacing w:before="240" w:after="120" w:line="240" w:lineRule="auto"/>
    </w:pPr>
    <w:rPr>
      <w:rFonts w:ascii="Garamond" w:eastAsia="Lucida Sans Unicode" w:hAnsi="Garamond" w:cs="Tahoma"/>
      <w:b/>
      <w:sz w:val="28"/>
      <w:szCs w:val="28"/>
      <w:lang w:eastAsia="ar-SA"/>
    </w:rPr>
  </w:style>
  <w:style w:type="paragraph" w:customStyle="1" w:styleId="EnvexNorml">
    <w:name w:val="Envex Normál"/>
    <w:basedOn w:val="Normal"/>
    <w:autoRedefine/>
    <w:rsid w:val="00E004CA"/>
    <w:pPr>
      <w:spacing w:after="120" w:line="240" w:lineRule="auto"/>
      <w:ind w:right="74"/>
      <w:jc w:val="both"/>
    </w:pPr>
    <w:rPr>
      <w:rFonts w:ascii="Garamond" w:eastAsia="Times New Roman" w:hAnsi="Garamond" w:cs="Times New Roman"/>
      <w:sz w:val="24"/>
      <w:szCs w:val="20"/>
      <w:lang w:eastAsia="ar-SA"/>
    </w:rPr>
  </w:style>
  <w:style w:type="paragraph" w:customStyle="1" w:styleId="EnvexCmsor2">
    <w:name w:val="Envex Címsor2"/>
    <w:basedOn w:val="Normal"/>
    <w:rsid w:val="00E004CA"/>
    <w:pPr>
      <w:numPr>
        <w:numId w:val="4"/>
      </w:numPr>
      <w:spacing w:before="240" w:after="120" w:line="240" w:lineRule="auto"/>
      <w:jc w:val="both"/>
    </w:pPr>
    <w:rPr>
      <w:rFonts w:ascii="Garamond" w:eastAsia="Times New Roman" w:hAnsi="Garamond" w:cs="Times New Roman"/>
      <w:b/>
      <w:bCs/>
      <w:i/>
      <w:sz w:val="24"/>
      <w:szCs w:val="24"/>
      <w:lang w:eastAsia="ar-SA"/>
    </w:rPr>
  </w:style>
  <w:style w:type="paragraph" w:customStyle="1" w:styleId="Envexszmozottfelsorols">
    <w:name w:val="Envex számozott felsorolás"/>
    <w:basedOn w:val="EnvexNorml"/>
    <w:rsid w:val="00E004CA"/>
    <w:pPr>
      <w:numPr>
        <w:numId w:val="5"/>
      </w:numPr>
      <w:tabs>
        <w:tab w:val="left" w:pos="1134"/>
      </w:tabs>
      <w:jc w:val="left"/>
    </w:pPr>
  </w:style>
  <w:style w:type="paragraph" w:customStyle="1" w:styleId="Stlus1">
    <w:name w:val="Stílus1"/>
    <w:basedOn w:val="EnvexNorml"/>
    <w:rsid w:val="00E004CA"/>
  </w:style>
  <w:style w:type="paragraph" w:customStyle="1" w:styleId="Stlus2">
    <w:name w:val="Stílus2"/>
    <w:basedOn w:val="EnvexNorml"/>
    <w:autoRedefine/>
    <w:rsid w:val="00E004CA"/>
  </w:style>
  <w:style w:type="paragraph" w:customStyle="1" w:styleId="StlusTblzatszmozs9pt">
    <w:name w:val="Stílus Táblázat számozás + 9 pt"/>
    <w:basedOn w:val="Normal"/>
    <w:rsid w:val="00E004CA"/>
    <w:pPr>
      <w:keepNext/>
      <w:numPr>
        <w:numId w:val="6"/>
      </w:numPr>
      <w:tabs>
        <w:tab w:val="left" w:pos="227"/>
      </w:tabs>
      <w:spacing w:after="0" w:line="240" w:lineRule="auto"/>
      <w:jc w:val="right"/>
    </w:pPr>
    <w:rPr>
      <w:rFonts w:ascii="Arial" w:eastAsia="Times New Roman" w:hAnsi="Arial" w:cs="Times New Roman"/>
      <w:i/>
      <w:iCs/>
      <w:sz w:val="18"/>
      <w:szCs w:val="24"/>
      <w:lang w:eastAsia="en-US"/>
    </w:rPr>
  </w:style>
  <w:style w:type="table" w:customStyle="1" w:styleId="Rcsostblzat1">
    <w:name w:val="Rácsos táblázat1"/>
    <w:basedOn w:val="TableNormal"/>
    <w:next w:val="TableGrid"/>
    <w:uiPriority w:val="59"/>
    <w:rsid w:val="00E004CA"/>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E004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E004C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emlista2">
    <w:name w:val="Nem lista2"/>
    <w:next w:val="NoList"/>
    <w:uiPriority w:val="99"/>
    <w:semiHidden/>
    <w:unhideWhenUsed/>
    <w:rsid w:val="00E004CA"/>
  </w:style>
  <w:style w:type="paragraph" w:customStyle="1" w:styleId="Norml">
    <w:name w:val="Norml"/>
    <w:uiPriority w:val="99"/>
    <w:rsid w:val="00E004CA"/>
    <w:pPr>
      <w:autoSpaceDE w:val="0"/>
      <w:autoSpaceDN w:val="0"/>
      <w:adjustRightInd w:val="0"/>
      <w:spacing w:after="0" w:line="240" w:lineRule="auto"/>
    </w:pPr>
    <w:rPr>
      <w:rFonts w:ascii="MS Sans Serif" w:eastAsia="Times New Roman" w:hAnsi="MS Sans Serif" w:cs="Times New Roman"/>
      <w:sz w:val="24"/>
      <w:szCs w:val="24"/>
      <w:lang w:eastAsia="hu-HU"/>
    </w:rPr>
  </w:style>
  <w:style w:type="paragraph" w:customStyle="1" w:styleId="Szvegtrzs">
    <w:name w:val="Szvegtrzs"/>
    <w:basedOn w:val="Norml"/>
    <w:next w:val="Norml"/>
    <w:uiPriority w:val="99"/>
    <w:rsid w:val="00E004CA"/>
    <w:pPr>
      <w:jc w:val="both"/>
    </w:pPr>
  </w:style>
  <w:style w:type="paragraph" w:styleId="FootnoteText">
    <w:name w:val="footnote text"/>
    <w:aliases w:val="Footnote Text Char Char,Footnote Text Char Char Char Char,Footnote Text1 Char,Footnote Text1,Footnote Text Char Char Char,Footnote Text1 Char Char Char,Footnote Text1 Char Char Char Char Char Char Char Char,Char Char Char,Char1 Char"/>
    <w:basedOn w:val="Normal"/>
    <w:link w:val="FootnoteTextChar"/>
    <w:uiPriority w:val="99"/>
    <w:qFormat/>
    <w:rsid w:val="00E004CA"/>
    <w:pPr>
      <w:spacing w:after="0" w:line="240" w:lineRule="auto"/>
    </w:pPr>
    <w:rPr>
      <w:rFonts w:ascii="CG Times" w:eastAsia="Times New Roman" w:hAnsi="CG Times" w:cs="CG Times"/>
      <w:sz w:val="20"/>
      <w:szCs w:val="20"/>
    </w:rPr>
  </w:style>
  <w:style w:type="character" w:customStyle="1" w:styleId="FootnoteTextChar">
    <w:name w:val="Footnote Text Char"/>
    <w:aliases w:val="Footnote Text Char Char Char1,Footnote Text Char Char Char Char Char,Footnote Text1 Char Char,Footnote Text1 Char1,Footnote Text Char Char Char Char1,Footnote Text1 Char Char Char Char,Char Char Char Char,Char1 Char Char"/>
    <w:basedOn w:val="DefaultParagraphFont"/>
    <w:link w:val="FootnoteText"/>
    <w:uiPriority w:val="99"/>
    <w:rsid w:val="00E004CA"/>
    <w:rPr>
      <w:rFonts w:ascii="CG Times" w:eastAsia="Times New Roman" w:hAnsi="CG Times" w:cs="CG Times"/>
      <w:sz w:val="20"/>
      <w:szCs w:val="20"/>
      <w:lang w:eastAsia="hu-HU"/>
    </w:rPr>
  </w:style>
  <w:style w:type="table" w:customStyle="1" w:styleId="Rcsostblzat2">
    <w:name w:val="Rácsos táblázat2"/>
    <w:basedOn w:val="TableNormal"/>
    <w:next w:val="TableGrid"/>
    <w:uiPriority w:val="59"/>
    <w:rsid w:val="00E004CA"/>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004CA"/>
    <w:rPr>
      <w:rFonts w:cs="Times New Roman"/>
      <w:b/>
      <w:bCs/>
    </w:rPr>
  </w:style>
  <w:style w:type="paragraph" w:customStyle="1" w:styleId="Listaszerbekezds1">
    <w:name w:val="Listaszerű bekezdés1"/>
    <w:basedOn w:val="Normal"/>
    <w:rsid w:val="00E004CA"/>
    <w:pPr>
      <w:spacing w:after="0" w:line="240" w:lineRule="auto"/>
      <w:ind w:left="720"/>
      <w:contextualSpacing/>
    </w:pPr>
    <w:rPr>
      <w:rFonts w:ascii="CG Times" w:eastAsia="Times New Roman" w:hAnsi="CG Times" w:cs="CG Times"/>
      <w:sz w:val="28"/>
      <w:szCs w:val="20"/>
    </w:rPr>
  </w:style>
  <w:style w:type="paragraph" w:customStyle="1" w:styleId="Nagy">
    <w:name w:val="Nagy"/>
    <w:basedOn w:val="Normal"/>
    <w:rsid w:val="00E004CA"/>
    <w:pPr>
      <w:autoSpaceDE w:val="0"/>
      <w:autoSpaceDN w:val="0"/>
      <w:adjustRightInd w:val="0"/>
      <w:spacing w:after="0" w:line="240" w:lineRule="auto"/>
      <w:jc w:val="both"/>
    </w:pPr>
    <w:rPr>
      <w:rFonts w:ascii="Roman PS" w:eastAsia="Calibri" w:hAnsi="Roman PS" w:cs="Times New Roman"/>
      <w:sz w:val="24"/>
      <w:szCs w:val="20"/>
    </w:rPr>
  </w:style>
  <w:style w:type="paragraph" w:customStyle="1" w:styleId="CM1">
    <w:name w:val="CM1"/>
    <w:basedOn w:val="Default"/>
    <w:next w:val="Default"/>
    <w:uiPriority w:val="99"/>
    <w:rsid w:val="00E004CA"/>
    <w:rPr>
      <w:rFonts w:ascii="EUAlbertina" w:hAnsi="EUAlbertina" w:cs="Times New Roman"/>
      <w:color w:val="auto"/>
    </w:rPr>
  </w:style>
  <w:style w:type="paragraph" w:customStyle="1" w:styleId="CM3">
    <w:name w:val="CM3"/>
    <w:basedOn w:val="Default"/>
    <w:next w:val="Default"/>
    <w:uiPriority w:val="99"/>
    <w:rsid w:val="00E004CA"/>
    <w:rPr>
      <w:rFonts w:ascii="EUAlbertina" w:hAnsi="EUAlbertina" w:cs="Times New Roman"/>
      <w:color w:val="auto"/>
    </w:rPr>
  </w:style>
  <w:style w:type="paragraph" w:customStyle="1" w:styleId="Alaprtelmezett">
    <w:name w:val="Alapértelmezett"/>
    <w:rsid w:val="00E004CA"/>
    <w:pPr>
      <w:tabs>
        <w:tab w:val="left" w:pos="709"/>
      </w:tabs>
      <w:suppressAutoHyphens/>
      <w:spacing w:after="200" w:line="276" w:lineRule="atLeast"/>
    </w:pPr>
    <w:rPr>
      <w:rFonts w:ascii="Calibri" w:eastAsia="Lucida Sans Unicode" w:hAnsi="Calibri"/>
      <w:lang w:eastAsia="hu-HU"/>
    </w:rPr>
  </w:style>
  <w:style w:type="character" w:customStyle="1" w:styleId="fvmintranetbold1">
    <w:name w:val="fvmintranet_bold1"/>
    <w:rsid w:val="00E004CA"/>
    <w:rPr>
      <w:b/>
      <w:bCs/>
    </w:rPr>
  </w:style>
  <w:style w:type="paragraph" w:customStyle="1" w:styleId="Vltozat1">
    <w:name w:val="Változat1"/>
    <w:hidden/>
    <w:semiHidden/>
    <w:rsid w:val="00E004CA"/>
    <w:pPr>
      <w:spacing w:after="0" w:line="240" w:lineRule="auto"/>
    </w:pPr>
    <w:rPr>
      <w:rFonts w:ascii="Times New Roman" w:eastAsia="Calibri" w:hAnsi="Times New Roman" w:cs="Times New Roman"/>
      <w:sz w:val="24"/>
      <w:szCs w:val="24"/>
      <w:lang w:eastAsia="hu-HU"/>
    </w:rPr>
  </w:style>
  <w:style w:type="paragraph" w:customStyle="1" w:styleId="Normaallaadveeb1">
    <w:name w:val="Normaallaad (veeb)1"/>
    <w:basedOn w:val="Normal"/>
    <w:rsid w:val="00E004CA"/>
    <w:pPr>
      <w:spacing w:before="100" w:after="119" w:line="240" w:lineRule="auto"/>
    </w:pPr>
    <w:rPr>
      <w:rFonts w:ascii="Times New Roman" w:eastAsia="Times New Roman" w:hAnsi="Times New Roman" w:cs="Calibri"/>
      <w:snapToGrid w:val="0"/>
      <w:kern w:val="1"/>
      <w:sz w:val="24"/>
      <w:szCs w:val="24"/>
      <w:lang w:eastAsia="en-GB"/>
    </w:rPr>
  </w:style>
  <w:style w:type="paragraph" w:styleId="TOC2">
    <w:name w:val="toc 2"/>
    <w:basedOn w:val="Normal"/>
    <w:next w:val="Normal"/>
    <w:autoRedefine/>
    <w:rsid w:val="00E004CA"/>
    <w:pPr>
      <w:spacing w:after="0" w:line="240" w:lineRule="auto"/>
      <w:ind w:left="227"/>
      <w:jc w:val="both"/>
    </w:pPr>
    <w:rPr>
      <w:rFonts w:ascii="Verdana" w:eastAsia="Times New Roman" w:hAnsi="Verdana" w:cs="Times New Roman"/>
      <w:noProof/>
    </w:rPr>
  </w:style>
  <w:style w:type="paragraph" w:styleId="Caption">
    <w:name w:val="caption"/>
    <w:basedOn w:val="Normal"/>
    <w:next w:val="Normal"/>
    <w:qFormat/>
    <w:rsid w:val="00E004CA"/>
    <w:pPr>
      <w:spacing w:before="120" w:after="120" w:line="240" w:lineRule="auto"/>
      <w:jc w:val="both"/>
    </w:pPr>
    <w:rPr>
      <w:rFonts w:ascii="Verdana" w:eastAsia="Times New Roman" w:hAnsi="Verdana" w:cs="Times New Roman"/>
      <w:bCs/>
      <w:sz w:val="20"/>
      <w:szCs w:val="20"/>
    </w:rPr>
  </w:style>
  <w:style w:type="paragraph" w:customStyle="1" w:styleId="jogi1">
    <w:name w:val="jogi1"/>
    <w:basedOn w:val="Normal"/>
    <w:rsid w:val="00E004CA"/>
    <w:pPr>
      <w:numPr>
        <w:numId w:val="7"/>
      </w:numPr>
      <w:spacing w:after="0" w:line="240" w:lineRule="auto"/>
      <w:jc w:val="both"/>
    </w:pPr>
    <w:rPr>
      <w:rFonts w:ascii="Verdana" w:eastAsia="Times New Roman" w:hAnsi="Verdana" w:cs="Arial"/>
      <w:b/>
      <w:bCs/>
      <w:sz w:val="20"/>
      <w:szCs w:val="24"/>
    </w:rPr>
  </w:style>
  <w:style w:type="paragraph" w:customStyle="1" w:styleId="jogi2bek">
    <w:name w:val="jogi 2 (bek)"/>
    <w:basedOn w:val="Normal"/>
    <w:rsid w:val="00E004CA"/>
    <w:pPr>
      <w:numPr>
        <w:numId w:val="8"/>
      </w:numPr>
      <w:spacing w:after="0" w:line="240" w:lineRule="auto"/>
      <w:jc w:val="both"/>
    </w:pPr>
    <w:rPr>
      <w:rFonts w:ascii="Verdana" w:eastAsia="Times New Roman" w:hAnsi="Verdana" w:cs="Arial"/>
      <w:bCs/>
      <w:sz w:val="20"/>
      <w:szCs w:val="24"/>
    </w:rPr>
  </w:style>
  <w:style w:type="paragraph" w:customStyle="1" w:styleId="felsorols">
    <w:name w:val="felsorolás"/>
    <w:basedOn w:val="Normal"/>
    <w:autoRedefine/>
    <w:rsid w:val="00E004CA"/>
    <w:pPr>
      <w:numPr>
        <w:numId w:val="9"/>
      </w:numPr>
      <w:spacing w:after="0" w:line="240" w:lineRule="auto"/>
      <w:jc w:val="both"/>
    </w:pPr>
    <w:rPr>
      <w:rFonts w:ascii="Verdana" w:eastAsia="Times New Roman" w:hAnsi="Verdana" w:cs="Arial"/>
      <w:sz w:val="24"/>
      <w:szCs w:val="24"/>
    </w:rPr>
  </w:style>
  <w:style w:type="paragraph" w:styleId="Title">
    <w:name w:val="Title"/>
    <w:basedOn w:val="Normal"/>
    <w:link w:val="TitleChar"/>
    <w:qFormat/>
    <w:rsid w:val="00E004CA"/>
    <w:pPr>
      <w:spacing w:after="0" w:line="240" w:lineRule="auto"/>
      <w:jc w:val="center"/>
    </w:pPr>
    <w:rPr>
      <w:rFonts w:ascii="Verdana" w:eastAsia="Times New Roman" w:hAnsi="Verdana" w:cs="Times New Roman"/>
      <w:b/>
      <w:bCs/>
      <w:sz w:val="20"/>
      <w:szCs w:val="24"/>
    </w:rPr>
  </w:style>
  <w:style w:type="character" w:customStyle="1" w:styleId="TitleChar">
    <w:name w:val="Title Char"/>
    <w:basedOn w:val="DefaultParagraphFont"/>
    <w:link w:val="Title"/>
    <w:rsid w:val="00E004CA"/>
    <w:rPr>
      <w:rFonts w:ascii="Verdana" w:eastAsia="Times New Roman" w:hAnsi="Verdana" w:cs="Times New Roman"/>
      <w:b/>
      <w:bCs/>
      <w:sz w:val="20"/>
      <w:szCs w:val="24"/>
      <w:lang w:eastAsia="hu-HU"/>
    </w:rPr>
  </w:style>
  <w:style w:type="paragraph" w:customStyle="1" w:styleId="Formatvorlage2">
    <w:name w:val="Formatvorlage2"/>
    <w:basedOn w:val="BodyText2"/>
    <w:autoRedefine/>
    <w:rsid w:val="00E004CA"/>
    <w:pPr>
      <w:jc w:val="both"/>
    </w:pPr>
    <w:rPr>
      <w:smallCaps/>
      <w:szCs w:val="20"/>
    </w:rPr>
  </w:style>
  <w:style w:type="paragraph" w:styleId="Subtitle">
    <w:name w:val="Subtitle"/>
    <w:basedOn w:val="Normal"/>
    <w:link w:val="SubtitleChar"/>
    <w:qFormat/>
    <w:rsid w:val="00E004CA"/>
    <w:pPr>
      <w:spacing w:after="0" w:line="240" w:lineRule="auto"/>
      <w:jc w:val="center"/>
    </w:pPr>
    <w:rPr>
      <w:rFonts w:ascii="Verdana" w:eastAsia="Times New Roman" w:hAnsi="Verdana" w:cs="Times New Roman"/>
      <w:b/>
      <w:bCs/>
      <w:sz w:val="20"/>
      <w:szCs w:val="24"/>
    </w:rPr>
  </w:style>
  <w:style w:type="character" w:customStyle="1" w:styleId="SubtitleChar">
    <w:name w:val="Subtitle Char"/>
    <w:basedOn w:val="DefaultParagraphFont"/>
    <w:link w:val="Subtitle"/>
    <w:rsid w:val="00E004CA"/>
    <w:rPr>
      <w:rFonts w:ascii="Verdana" w:eastAsia="Times New Roman" w:hAnsi="Verdana" w:cs="Times New Roman"/>
      <w:b/>
      <w:bCs/>
      <w:sz w:val="20"/>
      <w:szCs w:val="24"/>
      <w:lang w:eastAsia="hu-HU"/>
    </w:rPr>
  </w:style>
  <w:style w:type="table" w:customStyle="1" w:styleId="Rcsostblzat11">
    <w:name w:val="Rácsos táblázat11"/>
    <w:basedOn w:val="TableNormal"/>
    <w:next w:val="TableGrid"/>
    <w:uiPriority w:val="59"/>
    <w:rsid w:val="00E004CA"/>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E004CA"/>
  </w:style>
  <w:style w:type="table" w:customStyle="1" w:styleId="Rcsostblzat111">
    <w:name w:val="Rácsos táblázat111"/>
    <w:basedOn w:val="TableNormal"/>
    <w:next w:val="TableGrid"/>
    <w:uiPriority w:val="59"/>
    <w:rsid w:val="00E004C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
    <w:name w:val="Rácsos táblázat12"/>
    <w:basedOn w:val="TableNormal"/>
    <w:next w:val="TableGrid"/>
    <w:uiPriority w:val="59"/>
    <w:rsid w:val="00E004C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
    <w:name w:val="Rácsos táblázat112"/>
    <w:basedOn w:val="TableNormal"/>
    <w:next w:val="TableGrid"/>
    <w:uiPriority w:val="59"/>
    <w:rsid w:val="00E004C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
    <w:name w:val="Rácsos táblázat113"/>
    <w:basedOn w:val="TableNormal"/>
    <w:next w:val="TableGrid"/>
    <w:uiPriority w:val="59"/>
    <w:rsid w:val="00E004C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E004CA"/>
  </w:style>
  <w:style w:type="numbering" w:customStyle="1" w:styleId="Nemlista3">
    <w:name w:val="Nem lista3"/>
    <w:next w:val="NoList"/>
    <w:uiPriority w:val="99"/>
    <w:semiHidden/>
    <w:unhideWhenUsed/>
    <w:rsid w:val="00E004CA"/>
  </w:style>
  <w:style w:type="table" w:customStyle="1" w:styleId="Rcsostblzat3">
    <w:name w:val="Rácsos táblázat3"/>
    <w:basedOn w:val="TableNormal"/>
    <w:next w:val="TableGrid"/>
    <w:uiPriority w:val="59"/>
    <w:rsid w:val="00E004CA"/>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
    <w:name w:val="Rácsos táblázat13"/>
    <w:basedOn w:val="TableNormal"/>
    <w:next w:val="TableGrid"/>
    <w:uiPriority w:val="59"/>
    <w:rsid w:val="00E004CA"/>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à moi Char,Welt L Char,Számozott lista 1 Char,Eszeri felsorolás Char,lista_2 Char,Bullet List Char,FooterText Char,numbered Char,Paragraphe de liste1 Char,Bulletr List Paragraph Char,列出段落 Char,列出段落1 Char,リスト段落1 Char"/>
    <w:link w:val="ListParagraph"/>
    <w:uiPriority w:val="34"/>
    <w:qFormat/>
    <w:locked/>
    <w:rsid w:val="00E004CA"/>
  </w:style>
  <w:style w:type="table" w:customStyle="1" w:styleId="Rcsostblzat31">
    <w:name w:val="Rácsos táblázat31"/>
    <w:basedOn w:val="TableNormal"/>
    <w:uiPriority w:val="59"/>
    <w:rsid w:val="00E004CA"/>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
    <w:name w:val="Rácsos táblázat4"/>
    <w:basedOn w:val="TableNormal"/>
    <w:uiPriority w:val="59"/>
    <w:rsid w:val="00E004CA"/>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
    <w:name w:val="Rácsos táblázat5"/>
    <w:basedOn w:val="TableNormal"/>
    <w:uiPriority w:val="59"/>
    <w:rsid w:val="00E004CA"/>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
    <w:name w:val="Rácsos táblázat32"/>
    <w:basedOn w:val="TableNormal"/>
    <w:uiPriority w:val="59"/>
    <w:rsid w:val="00E004CA"/>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section1">
    <w:name w:val="wordsection1"/>
    <w:basedOn w:val="Normal"/>
    <w:uiPriority w:val="99"/>
    <w:rsid w:val="00E004CA"/>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m1864707537789219529wordsection1">
    <w:name w:val="m_1864707537789219529wordsection1"/>
    <w:basedOn w:val="Normal"/>
    <w:rsid w:val="00E004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
    <w:name w:val="norm"/>
    <w:basedOn w:val="Normal"/>
    <w:rsid w:val="00E317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l1">
    <w:name w:val="Normál1"/>
    <w:basedOn w:val="Normal"/>
    <w:rsid w:val="001202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script">
    <w:name w:val="superscript"/>
    <w:basedOn w:val="DefaultParagraphFont"/>
    <w:rsid w:val="00DB1A77"/>
  </w:style>
  <w:style w:type="paragraph" w:customStyle="1" w:styleId="Lista1">
    <w:name w:val="Lista1"/>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ti">
    <w:name w:val="doc-ti"/>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grseq-1">
    <w:name w:val="ti-grseq-1"/>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
    <w:name w:val="super"/>
    <w:basedOn w:val="DefaultParagraphFont"/>
    <w:rsid w:val="00DB1A77"/>
  </w:style>
  <w:style w:type="paragraph" w:customStyle="1" w:styleId="Lista2">
    <w:name w:val="Lista2"/>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tle-article-norm">
    <w:name w:val="stitle-article-norm"/>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ref">
    <w:name w:val="modref"/>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article-norm">
    <w:name w:val="title-article-norm"/>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a3">
    <w:name w:val="Lista3"/>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qFormat/>
    <w:rsid w:val="00787DBB"/>
    <w:pPr>
      <w:spacing w:after="160" w:line="240" w:lineRule="exact"/>
      <w:jc w:val="both"/>
    </w:pPr>
    <w:rPr>
      <w:rFonts w:eastAsiaTheme="minorHAnsi"/>
      <w:vertAlign w:val="superscript"/>
      <w:lang w:eastAsia="en-US"/>
    </w:rPr>
  </w:style>
  <w:style w:type="table" w:customStyle="1" w:styleId="tblzat21">
    <w:name w:val="táblázat21"/>
    <w:basedOn w:val="TableNormal"/>
    <w:next w:val="TableGrid"/>
    <w:uiPriority w:val="59"/>
    <w:rsid w:val="000F3F7C"/>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
    <w:name w:val="Világos rács1"/>
    <w:basedOn w:val="TableNormal"/>
    <w:uiPriority w:val="62"/>
    <w:rsid w:val="00837B6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Norml2">
    <w:name w:val="Normál2"/>
    <w:basedOn w:val="Normal"/>
    <w:rsid w:val="00AB49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l3">
    <w:name w:val="Normál3"/>
    <w:basedOn w:val="Normal"/>
    <w:rsid w:val="003A4C0C"/>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4">
    <w:name w:val="List Bullet 4"/>
    <w:basedOn w:val="Normal"/>
    <w:rsid w:val="0089574B"/>
    <w:pPr>
      <w:numPr>
        <w:numId w:val="26"/>
      </w:numPr>
      <w:spacing w:after="0" w:line="240" w:lineRule="auto"/>
    </w:pPr>
    <w:rPr>
      <w:rFonts w:ascii="Times New Roman" w:eastAsia="Times New Roman" w:hAnsi="Times New Roman" w:cs="Times New Roman"/>
      <w:sz w:val="24"/>
      <w:szCs w:val="24"/>
    </w:rPr>
  </w:style>
  <w:style w:type="character" w:customStyle="1" w:styleId="gmail-highlighted">
    <w:name w:val="gmail-highlighted"/>
    <w:basedOn w:val="DefaultParagraphFont"/>
    <w:rsid w:val="00833C9E"/>
  </w:style>
  <w:style w:type="paragraph" w:customStyle="1" w:styleId="Aufzhlungstext">
    <w:name w:val="Aufzählungstext"/>
    <w:basedOn w:val="BodyText"/>
    <w:link w:val="AufzhlungstextZchn"/>
    <w:qFormat/>
    <w:rsid w:val="00BA4992"/>
    <w:pPr>
      <w:numPr>
        <w:numId w:val="35"/>
      </w:numPr>
      <w:tabs>
        <w:tab w:val="center" w:pos="4536"/>
        <w:tab w:val="right" w:pos="9072"/>
      </w:tabs>
      <w:spacing w:after="60" w:line="276" w:lineRule="auto"/>
    </w:pPr>
    <w:rPr>
      <w:rFonts w:eastAsia="Calibri"/>
      <w:noProof/>
      <w:color w:val="FFFFFF" w:themeColor="background1"/>
    </w:rPr>
  </w:style>
  <w:style w:type="character" w:customStyle="1" w:styleId="AufzhlungstextZchn">
    <w:name w:val="Aufzählungstext Zchn"/>
    <w:basedOn w:val="BodyTextChar"/>
    <w:link w:val="Aufzhlungstext"/>
    <w:rsid w:val="00BA4992"/>
    <w:rPr>
      <w:rFonts w:ascii="Times New Roman" w:eastAsia="Calibri" w:hAnsi="Times New Roman" w:cs="Times New Roman"/>
      <w:noProof/>
      <w:color w:val="FFFFFF" w:themeColor="background1"/>
      <w:sz w:val="24"/>
      <w:szCs w:val="24"/>
      <w:lang w:eastAsia="hu-HU"/>
    </w:rPr>
  </w:style>
  <w:style w:type="paragraph" w:customStyle="1" w:styleId="uj">
    <w:name w:val="uj"/>
    <w:basedOn w:val="Normal"/>
    <w:rsid w:val="00253E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ed">
    <w:name w:val="highlighted"/>
    <w:basedOn w:val="DefaultParagraphFont"/>
    <w:rsid w:val="00253E5C"/>
  </w:style>
  <w:style w:type="paragraph" w:customStyle="1" w:styleId="Bekezds">
    <w:name w:val="Bekezdés"/>
    <w:uiPriority w:val="99"/>
    <w:rsid w:val="00A416A1"/>
    <w:pPr>
      <w:widowControl w:val="0"/>
      <w:autoSpaceDE w:val="0"/>
      <w:autoSpaceDN w:val="0"/>
      <w:adjustRightInd w:val="0"/>
      <w:spacing w:after="0" w:line="240" w:lineRule="auto"/>
      <w:ind w:firstLine="202"/>
    </w:pPr>
    <w:rPr>
      <w:rFonts w:ascii="Times New Roman" w:eastAsiaTheme="minorEastAsia" w:hAnsi="Times New Roman" w:cs="Times New Roman"/>
      <w:sz w:val="24"/>
      <w:szCs w:val="24"/>
      <w:lang w:eastAsia="hu-HU"/>
    </w:rPr>
  </w:style>
  <w:style w:type="paragraph" w:customStyle="1" w:styleId="mhk-ki">
    <w:name w:val="mhk-ki"/>
    <w:basedOn w:val="Normal"/>
    <w:rsid w:val="00A416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hk-c7">
    <w:name w:val="mhk-c7"/>
    <w:basedOn w:val="Normal"/>
    <w:rsid w:val="00A416A1"/>
    <w:pPr>
      <w:spacing w:before="100" w:beforeAutospacing="1" w:after="100" w:afterAutospacing="1" w:line="240" w:lineRule="auto"/>
      <w:ind w:hanging="11"/>
      <w:jc w:val="center"/>
    </w:pPr>
    <w:rPr>
      <w:rFonts w:ascii="Times New Roman" w:eastAsia="Times New Roman" w:hAnsi="Times New Roman" w:cs="Times New Roman"/>
      <w:sz w:val="24"/>
      <w:szCs w:val="24"/>
    </w:rPr>
  </w:style>
  <w:style w:type="paragraph" w:customStyle="1" w:styleId="mhk-c6">
    <w:name w:val="mhk-c6"/>
    <w:basedOn w:val="Normal"/>
    <w:rsid w:val="00A416A1"/>
    <w:pPr>
      <w:spacing w:before="100" w:beforeAutospacing="1" w:after="100" w:afterAutospacing="1" w:line="240" w:lineRule="auto"/>
      <w:ind w:hanging="11"/>
      <w:jc w:val="center"/>
    </w:pPr>
    <w:rPr>
      <w:rFonts w:ascii="Times New Roman" w:eastAsia="Times New Roman" w:hAnsi="Times New Roman" w:cs="Times New Roman"/>
      <w:sz w:val="24"/>
      <w:szCs w:val="24"/>
    </w:rPr>
  </w:style>
  <w:style w:type="paragraph" w:customStyle="1" w:styleId="-stilus">
    <w:name w:val="§-stilus"/>
    <w:basedOn w:val="ListParagraph"/>
    <w:link w:val="-stilusChar"/>
    <w:qFormat/>
    <w:rsid w:val="00A416A1"/>
    <w:pPr>
      <w:numPr>
        <w:numId w:val="92"/>
      </w:numPr>
      <w:tabs>
        <w:tab w:val="left" w:pos="284"/>
      </w:tabs>
      <w:spacing w:before="240" w:after="240" w:line="240" w:lineRule="auto"/>
      <w:contextualSpacing w:val="0"/>
      <w:jc w:val="center"/>
    </w:pPr>
    <w:rPr>
      <w:rFonts w:ascii="Times New Roman" w:eastAsia="Times New Roman" w:hAnsi="Times New Roman" w:cs="Times New Roman"/>
      <w:b/>
      <w:color w:val="1F4E79" w:themeColor="accent1" w:themeShade="80"/>
      <w:sz w:val="24"/>
      <w:szCs w:val="24"/>
    </w:rPr>
  </w:style>
  <w:style w:type="character" w:customStyle="1" w:styleId="-stilusChar">
    <w:name w:val="§-stilus Char"/>
    <w:basedOn w:val="DefaultParagraphFont"/>
    <w:link w:val="-stilus"/>
    <w:rsid w:val="00A416A1"/>
    <w:rPr>
      <w:rFonts w:ascii="Times New Roman" w:eastAsia="Times New Roman" w:hAnsi="Times New Roman" w:cs="Times New Roman"/>
      <w:b/>
      <w:color w:val="1F4E79" w:themeColor="accent1" w:themeShade="80"/>
      <w:sz w:val="24"/>
      <w:szCs w:val="24"/>
      <w:lang w:eastAsia="hu-HU"/>
    </w:rPr>
  </w:style>
  <w:style w:type="paragraph" w:customStyle="1" w:styleId="TableContents">
    <w:name w:val="Table Contents"/>
    <w:basedOn w:val="Normal"/>
    <w:qFormat/>
    <w:rsid w:val="00A416A1"/>
    <w:pPr>
      <w:suppressLineNumbers/>
      <w:suppressAutoHyphens/>
      <w:spacing w:after="0" w:line="240" w:lineRule="auto"/>
    </w:pPr>
    <w:rPr>
      <w:rFonts w:ascii="Liberation Serif" w:eastAsia="Noto Sans CJK SC" w:hAnsi="Liberation Serif" w:cs="Lohit Devanagari"/>
      <w:kern w:val="2"/>
      <w:sz w:val="24"/>
      <w:szCs w:val="24"/>
      <w:lang w:eastAsia="zh-CN" w:bidi="hi-IN"/>
    </w:rPr>
  </w:style>
  <w:style w:type="character" w:styleId="FollowedHyperlink">
    <w:name w:val="FollowedHyperlink"/>
    <w:basedOn w:val="DefaultParagraphFont"/>
    <w:uiPriority w:val="99"/>
    <w:semiHidden/>
    <w:unhideWhenUsed/>
    <w:rsid w:val="00DF5ECC"/>
    <w:rPr>
      <w:color w:val="954F72" w:themeColor="followedHyperlink"/>
      <w:u w:val="single"/>
    </w:rPr>
  </w:style>
  <w:style w:type="numbering" w:customStyle="1" w:styleId="Nemlista4">
    <w:name w:val="Nem lista4"/>
    <w:next w:val="NoList"/>
    <w:uiPriority w:val="99"/>
    <w:semiHidden/>
    <w:unhideWhenUsed/>
    <w:rsid w:val="00D67F40"/>
  </w:style>
  <w:style w:type="table" w:customStyle="1" w:styleId="Rcsostblzat6">
    <w:name w:val="Rácsos táblázat6"/>
    <w:basedOn w:val="TableNormal"/>
    <w:next w:val="TableGrid"/>
    <w:uiPriority w:val="39"/>
    <w:rsid w:val="00D67F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
    <w:name w:val="Nem lista5"/>
    <w:next w:val="NoList"/>
    <w:uiPriority w:val="99"/>
    <w:semiHidden/>
    <w:unhideWhenUsed/>
    <w:rsid w:val="004069F8"/>
  </w:style>
  <w:style w:type="table" w:customStyle="1" w:styleId="Rcsostblzat7">
    <w:name w:val="Rácsos táblázat7"/>
    <w:basedOn w:val="TableNormal"/>
    <w:next w:val="TableGrid"/>
    <w:uiPriority w:val="39"/>
    <w:rsid w:val="004069F8"/>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6">
    <w:name w:val="Nem lista6"/>
    <w:next w:val="NoList"/>
    <w:uiPriority w:val="99"/>
    <w:semiHidden/>
    <w:unhideWhenUsed/>
    <w:rsid w:val="00DD518E"/>
  </w:style>
  <w:style w:type="numbering" w:customStyle="1" w:styleId="Nemlista11">
    <w:name w:val="Nem lista11"/>
    <w:next w:val="NoList"/>
    <w:uiPriority w:val="99"/>
    <w:semiHidden/>
    <w:unhideWhenUsed/>
    <w:rsid w:val="00DD518E"/>
  </w:style>
  <w:style w:type="table" w:customStyle="1" w:styleId="tblzat22">
    <w:name w:val="táblázat22"/>
    <w:basedOn w:val="TableNormal"/>
    <w:next w:val="TableGrid"/>
    <w:uiPriority w:val="39"/>
    <w:rsid w:val="00DD518E"/>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
    <w:name w:val="Rácsos táblázat14"/>
    <w:basedOn w:val="TableNormal"/>
    <w:next w:val="TableGrid"/>
    <w:uiPriority w:val="59"/>
    <w:rsid w:val="00DD518E"/>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1">
    <w:name w:val="Nem lista21"/>
    <w:next w:val="NoList"/>
    <w:uiPriority w:val="99"/>
    <w:semiHidden/>
    <w:unhideWhenUsed/>
    <w:rsid w:val="00DD518E"/>
  </w:style>
  <w:style w:type="table" w:customStyle="1" w:styleId="Rcsostblzat21">
    <w:name w:val="Rácsos táblázat21"/>
    <w:basedOn w:val="TableNormal"/>
    <w:next w:val="TableGrid"/>
    <w:uiPriority w:val="59"/>
    <w:rsid w:val="00DD518E"/>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4">
    <w:name w:val="Rácsos táblázat114"/>
    <w:basedOn w:val="TableNormal"/>
    <w:next w:val="TableGrid"/>
    <w:uiPriority w:val="59"/>
    <w:rsid w:val="00DD518E"/>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1">
    <w:name w:val="Rácsos táblázat1111"/>
    <w:basedOn w:val="TableNormal"/>
    <w:next w:val="TableGrid"/>
    <w:uiPriority w:val="59"/>
    <w:rsid w:val="00DD518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1">
    <w:name w:val="Rácsos táblázat121"/>
    <w:basedOn w:val="TableNormal"/>
    <w:next w:val="TableGrid"/>
    <w:uiPriority w:val="59"/>
    <w:rsid w:val="00DD518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1">
    <w:name w:val="Rácsos táblázat1121"/>
    <w:basedOn w:val="TableNormal"/>
    <w:next w:val="TableGrid"/>
    <w:uiPriority w:val="59"/>
    <w:rsid w:val="00DD518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1">
    <w:name w:val="Rácsos táblázat1131"/>
    <w:basedOn w:val="TableNormal"/>
    <w:next w:val="TableGrid"/>
    <w:uiPriority w:val="59"/>
    <w:rsid w:val="00DD518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1">
    <w:name w:val="Nem lista31"/>
    <w:next w:val="NoList"/>
    <w:uiPriority w:val="99"/>
    <w:semiHidden/>
    <w:unhideWhenUsed/>
    <w:rsid w:val="00DD518E"/>
  </w:style>
  <w:style w:type="table" w:customStyle="1" w:styleId="Rcsostblzat33">
    <w:name w:val="Rácsos táblázat33"/>
    <w:basedOn w:val="TableNormal"/>
    <w:next w:val="TableGrid"/>
    <w:uiPriority w:val="59"/>
    <w:rsid w:val="00DD518E"/>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1">
    <w:name w:val="Rácsos táblázat131"/>
    <w:basedOn w:val="TableNormal"/>
    <w:next w:val="TableGrid"/>
    <w:uiPriority w:val="59"/>
    <w:rsid w:val="00DD518E"/>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1">
    <w:name w:val="Rácsos táblázat311"/>
    <w:basedOn w:val="TableNormal"/>
    <w:uiPriority w:val="59"/>
    <w:rsid w:val="00DD518E"/>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1">
    <w:name w:val="Rácsos táblázat41"/>
    <w:basedOn w:val="TableNormal"/>
    <w:uiPriority w:val="59"/>
    <w:rsid w:val="00DD518E"/>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1">
    <w:name w:val="Rácsos táblázat51"/>
    <w:basedOn w:val="TableNormal"/>
    <w:uiPriority w:val="59"/>
    <w:rsid w:val="00DD518E"/>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1">
    <w:name w:val="Rácsos táblázat321"/>
    <w:basedOn w:val="TableNormal"/>
    <w:uiPriority w:val="59"/>
    <w:rsid w:val="00DD518E"/>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1">
    <w:name w:val="táblázat211"/>
    <w:basedOn w:val="TableNormal"/>
    <w:next w:val="TableGrid"/>
    <w:uiPriority w:val="59"/>
    <w:rsid w:val="00DD518E"/>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1">
    <w:name w:val="Világos rács11"/>
    <w:basedOn w:val="TableNormal"/>
    <w:uiPriority w:val="62"/>
    <w:rsid w:val="00DD518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numbering" w:customStyle="1" w:styleId="Nemlista41">
    <w:name w:val="Nem lista41"/>
    <w:next w:val="NoList"/>
    <w:uiPriority w:val="99"/>
    <w:semiHidden/>
    <w:unhideWhenUsed/>
    <w:rsid w:val="00DD518E"/>
  </w:style>
  <w:style w:type="table" w:customStyle="1" w:styleId="Rcsostblzat61">
    <w:name w:val="Rácsos táblázat61"/>
    <w:basedOn w:val="TableNormal"/>
    <w:next w:val="TableGrid"/>
    <w:uiPriority w:val="39"/>
    <w:rsid w:val="00DD5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1">
    <w:name w:val="Nem lista51"/>
    <w:next w:val="NoList"/>
    <w:uiPriority w:val="99"/>
    <w:semiHidden/>
    <w:unhideWhenUsed/>
    <w:rsid w:val="00DD518E"/>
  </w:style>
  <w:style w:type="table" w:customStyle="1" w:styleId="Rcsostblzat71">
    <w:name w:val="Rácsos táblázat71"/>
    <w:basedOn w:val="TableNormal"/>
    <w:next w:val="TableGrid"/>
    <w:uiPriority w:val="39"/>
    <w:rsid w:val="00DD518E"/>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7">
    <w:name w:val="Nem lista7"/>
    <w:next w:val="NoList"/>
    <w:uiPriority w:val="99"/>
    <w:semiHidden/>
    <w:unhideWhenUsed/>
    <w:rsid w:val="00AE2349"/>
  </w:style>
  <w:style w:type="character" w:customStyle="1" w:styleId="Egyiksem">
    <w:name w:val="Egyik sem"/>
    <w:rsid w:val="00AE2349"/>
  </w:style>
  <w:style w:type="numbering" w:customStyle="1" w:styleId="Szmmaljellt">
    <w:name w:val="Számmal jelölt"/>
    <w:rsid w:val="00AE2349"/>
    <w:pPr>
      <w:numPr>
        <w:numId w:val="185"/>
      </w:numPr>
    </w:pPr>
  </w:style>
  <w:style w:type="table" w:customStyle="1" w:styleId="Rcsostblzat115">
    <w:name w:val="Rácsos táblázat115"/>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3">
    <w:name w:val="táblázat23"/>
    <w:basedOn w:val="TableNormal"/>
    <w:next w:val="TableGrid"/>
    <w:uiPriority w:val="59"/>
    <w:rsid w:val="00AE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12">
    <w:name w:val="Nem lista12"/>
    <w:next w:val="NoList"/>
    <w:uiPriority w:val="99"/>
    <w:semiHidden/>
    <w:unhideWhenUsed/>
    <w:rsid w:val="00AE2349"/>
  </w:style>
  <w:style w:type="table" w:customStyle="1" w:styleId="Rcsostblzat15">
    <w:name w:val="Rácsos táblázat15"/>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2">
    <w:name w:val="Nem lista22"/>
    <w:next w:val="NoList"/>
    <w:uiPriority w:val="99"/>
    <w:semiHidden/>
    <w:unhideWhenUsed/>
    <w:rsid w:val="00AE2349"/>
  </w:style>
  <w:style w:type="table" w:customStyle="1" w:styleId="Rcsostblzat22">
    <w:name w:val="Rácsos táblázat22"/>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2">
    <w:name w:val="Rácsos táblázat111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2">
    <w:name w:val="Rácsos táblázat12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2">
    <w:name w:val="Rácsos táblázat112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2">
    <w:name w:val="Rácsos táblázat113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2">
    <w:name w:val="Nem lista32"/>
    <w:next w:val="NoList"/>
    <w:uiPriority w:val="99"/>
    <w:semiHidden/>
    <w:unhideWhenUsed/>
    <w:rsid w:val="00AE2349"/>
  </w:style>
  <w:style w:type="table" w:customStyle="1" w:styleId="Rcsostblzat34">
    <w:name w:val="Rácsos táblázat34"/>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2">
    <w:name w:val="Rácsos táblázat132"/>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2">
    <w:name w:val="Rácsos táblázat31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2">
    <w:name w:val="Rácsos táblázat4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2">
    <w:name w:val="Rácsos táblázat5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2">
    <w:name w:val="Rácsos táblázat32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2">
    <w:name w:val="táblázat212"/>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2">
    <w:name w:val="Világos rács12"/>
    <w:basedOn w:val="TableNormal"/>
    <w:uiPriority w:val="62"/>
    <w:rsid w:val="00AE2349"/>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2">
    <w:name w:val="Nem lista42"/>
    <w:next w:val="NoList"/>
    <w:uiPriority w:val="99"/>
    <w:semiHidden/>
    <w:unhideWhenUsed/>
    <w:rsid w:val="00AE2349"/>
  </w:style>
  <w:style w:type="table" w:customStyle="1" w:styleId="Rcsostblzat62">
    <w:name w:val="Rácsos táblázat62"/>
    <w:basedOn w:val="TableNormal"/>
    <w:next w:val="TableGrid"/>
    <w:uiPriority w:val="39"/>
    <w:rsid w:val="00AE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2">
    <w:name w:val="Nem lista52"/>
    <w:next w:val="NoList"/>
    <w:uiPriority w:val="99"/>
    <w:semiHidden/>
    <w:unhideWhenUsed/>
    <w:rsid w:val="00AE2349"/>
  </w:style>
  <w:style w:type="table" w:customStyle="1" w:styleId="Rcsostblzat72">
    <w:name w:val="Rácsos táblázat72"/>
    <w:basedOn w:val="TableNormal"/>
    <w:next w:val="TableGrid"/>
    <w:uiPriority w:val="39"/>
    <w:rsid w:val="00AE2349"/>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61">
    <w:name w:val="Nem lista61"/>
    <w:next w:val="NoList"/>
    <w:uiPriority w:val="99"/>
    <w:semiHidden/>
    <w:unhideWhenUsed/>
    <w:rsid w:val="00AE2349"/>
  </w:style>
  <w:style w:type="numbering" w:customStyle="1" w:styleId="Nemlista111">
    <w:name w:val="Nem lista111"/>
    <w:next w:val="NoList"/>
    <w:uiPriority w:val="99"/>
    <w:semiHidden/>
    <w:unhideWhenUsed/>
    <w:rsid w:val="00AE2349"/>
  </w:style>
  <w:style w:type="table" w:customStyle="1" w:styleId="tblzat221">
    <w:name w:val="táblázat221"/>
    <w:basedOn w:val="TableNormal"/>
    <w:next w:val="TableGrid"/>
    <w:uiPriority w:val="3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1">
    <w:name w:val="Rácsos táblázat141"/>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11">
    <w:name w:val="Nem lista211"/>
    <w:next w:val="NoList"/>
    <w:uiPriority w:val="99"/>
    <w:semiHidden/>
    <w:unhideWhenUsed/>
    <w:rsid w:val="00AE2349"/>
  </w:style>
  <w:style w:type="table" w:customStyle="1" w:styleId="Rcsostblzat211">
    <w:name w:val="Rácsos táblázat211"/>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41">
    <w:name w:val="Rácsos táblázat1141"/>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11">
    <w:name w:val="Rácsos táblázat11111"/>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11">
    <w:name w:val="Rácsos táblázat1211"/>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11">
    <w:name w:val="Rácsos táblázat11211"/>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11">
    <w:name w:val="Rácsos táblázat11311"/>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11">
    <w:name w:val="Nem lista311"/>
    <w:next w:val="NoList"/>
    <w:uiPriority w:val="99"/>
    <w:semiHidden/>
    <w:unhideWhenUsed/>
    <w:rsid w:val="00AE2349"/>
  </w:style>
  <w:style w:type="table" w:customStyle="1" w:styleId="Rcsostblzat331">
    <w:name w:val="Rácsos táblázat331"/>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11">
    <w:name w:val="Rácsos táblázat1311"/>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11">
    <w:name w:val="Rácsos táblázat3111"/>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11">
    <w:name w:val="Rácsos táblázat411"/>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11">
    <w:name w:val="Rácsos táblázat511"/>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11">
    <w:name w:val="Rácsos táblázat3211"/>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11">
    <w:name w:val="táblázat2111"/>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11">
    <w:name w:val="Világos rács111"/>
    <w:basedOn w:val="TableNormal"/>
    <w:uiPriority w:val="62"/>
    <w:rsid w:val="00AE2349"/>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11">
    <w:name w:val="Nem lista411"/>
    <w:next w:val="NoList"/>
    <w:uiPriority w:val="99"/>
    <w:semiHidden/>
    <w:unhideWhenUsed/>
    <w:rsid w:val="00AE2349"/>
  </w:style>
  <w:style w:type="table" w:customStyle="1" w:styleId="Rcsostblzat611">
    <w:name w:val="Rácsos táblázat611"/>
    <w:basedOn w:val="TableNormal"/>
    <w:next w:val="TableGrid"/>
    <w:uiPriority w:val="39"/>
    <w:rsid w:val="00AE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11">
    <w:name w:val="Nem lista511"/>
    <w:next w:val="NoList"/>
    <w:uiPriority w:val="99"/>
    <w:semiHidden/>
    <w:unhideWhenUsed/>
    <w:rsid w:val="00AE2349"/>
  </w:style>
  <w:style w:type="table" w:customStyle="1" w:styleId="Rcsostblzat711">
    <w:name w:val="Rácsos táblázat711"/>
    <w:basedOn w:val="TableNormal"/>
    <w:next w:val="TableGrid"/>
    <w:uiPriority w:val="39"/>
    <w:rsid w:val="00AE2349"/>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8">
    <w:name w:val="Nem lista8"/>
    <w:next w:val="NoList"/>
    <w:uiPriority w:val="99"/>
    <w:semiHidden/>
    <w:unhideWhenUsed/>
    <w:rsid w:val="00AE2349"/>
  </w:style>
  <w:style w:type="numbering" w:customStyle="1" w:styleId="Szmmaljellt1">
    <w:name w:val="Számmal jelölt1"/>
    <w:rsid w:val="00AE2349"/>
  </w:style>
  <w:style w:type="table" w:customStyle="1" w:styleId="Rcsostblzat116">
    <w:name w:val="Rácsos táblázat116"/>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4">
    <w:name w:val="táblázat24"/>
    <w:basedOn w:val="TableNormal"/>
    <w:next w:val="TableGrid"/>
    <w:uiPriority w:val="59"/>
    <w:rsid w:val="00AE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13">
    <w:name w:val="Nem lista13"/>
    <w:next w:val="NoList"/>
    <w:uiPriority w:val="99"/>
    <w:semiHidden/>
    <w:unhideWhenUsed/>
    <w:rsid w:val="00AE2349"/>
  </w:style>
  <w:style w:type="table" w:customStyle="1" w:styleId="Rcsostblzat16">
    <w:name w:val="Rácsos táblázat16"/>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3">
    <w:name w:val="Nem lista23"/>
    <w:next w:val="NoList"/>
    <w:uiPriority w:val="99"/>
    <w:semiHidden/>
    <w:unhideWhenUsed/>
    <w:rsid w:val="00AE2349"/>
  </w:style>
  <w:style w:type="table" w:customStyle="1" w:styleId="Rcsostblzat23">
    <w:name w:val="Rácsos táblázat23"/>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3">
    <w:name w:val="Rácsos táblázat1113"/>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3">
    <w:name w:val="Rácsos táblázat123"/>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3">
    <w:name w:val="Rácsos táblázat1123"/>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3">
    <w:name w:val="Rácsos táblázat1133"/>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3">
    <w:name w:val="Nem lista33"/>
    <w:next w:val="NoList"/>
    <w:uiPriority w:val="99"/>
    <w:semiHidden/>
    <w:unhideWhenUsed/>
    <w:rsid w:val="00AE2349"/>
  </w:style>
  <w:style w:type="table" w:customStyle="1" w:styleId="Rcsostblzat35">
    <w:name w:val="Rácsos táblázat35"/>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3">
    <w:name w:val="Rácsos táblázat133"/>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3">
    <w:name w:val="Rácsos táblázat313"/>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3">
    <w:name w:val="Rácsos táblázat43"/>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3">
    <w:name w:val="Rácsos táblázat53"/>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3">
    <w:name w:val="Rácsos táblázat323"/>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3">
    <w:name w:val="táblázat213"/>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3">
    <w:name w:val="Világos rács13"/>
    <w:basedOn w:val="TableNormal"/>
    <w:uiPriority w:val="62"/>
    <w:rsid w:val="00AE2349"/>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3">
    <w:name w:val="Nem lista43"/>
    <w:next w:val="NoList"/>
    <w:uiPriority w:val="99"/>
    <w:semiHidden/>
    <w:unhideWhenUsed/>
    <w:rsid w:val="00AE2349"/>
  </w:style>
  <w:style w:type="table" w:customStyle="1" w:styleId="Rcsostblzat63">
    <w:name w:val="Rácsos táblázat63"/>
    <w:basedOn w:val="TableNormal"/>
    <w:next w:val="TableGrid"/>
    <w:uiPriority w:val="39"/>
    <w:rsid w:val="00AE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3">
    <w:name w:val="Nem lista53"/>
    <w:next w:val="NoList"/>
    <w:uiPriority w:val="99"/>
    <w:semiHidden/>
    <w:unhideWhenUsed/>
    <w:rsid w:val="00AE2349"/>
  </w:style>
  <w:style w:type="table" w:customStyle="1" w:styleId="Rcsostblzat73">
    <w:name w:val="Rácsos táblázat73"/>
    <w:basedOn w:val="TableNormal"/>
    <w:next w:val="TableGrid"/>
    <w:uiPriority w:val="39"/>
    <w:rsid w:val="00AE2349"/>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62">
    <w:name w:val="Nem lista62"/>
    <w:next w:val="NoList"/>
    <w:uiPriority w:val="99"/>
    <w:semiHidden/>
    <w:unhideWhenUsed/>
    <w:rsid w:val="00AE2349"/>
  </w:style>
  <w:style w:type="numbering" w:customStyle="1" w:styleId="Nemlista112">
    <w:name w:val="Nem lista112"/>
    <w:next w:val="NoList"/>
    <w:uiPriority w:val="99"/>
    <w:semiHidden/>
    <w:unhideWhenUsed/>
    <w:rsid w:val="00AE2349"/>
  </w:style>
  <w:style w:type="table" w:customStyle="1" w:styleId="tblzat222">
    <w:name w:val="táblázat222"/>
    <w:basedOn w:val="TableNormal"/>
    <w:next w:val="TableGrid"/>
    <w:uiPriority w:val="3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2">
    <w:name w:val="Rácsos táblázat142"/>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12">
    <w:name w:val="Nem lista212"/>
    <w:next w:val="NoList"/>
    <w:uiPriority w:val="99"/>
    <w:semiHidden/>
    <w:unhideWhenUsed/>
    <w:rsid w:val="00AE2349"/>
  </w:style>
  <w:style w:type="table" w:customStyle="1" w:styleId="Rcsostblzat212">
    <w:name w:val="Rácsos táblázat212"/>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42">
    <w:name w:val="Rácsos táblázat1142"/>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12">
    <w:name w:val="Rácsos táblázat1111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12">
    <w:name w:val="Rácsos táblázat121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12">
    <w:name w:val="Rácsos táblázat1121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12">
    <w:name w:val="Rácsos táblázat1131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12">
    <w:name w:val="Nem lista312"/>
    <w:next w:val="NoList"/>
    <w:uiPriority w:val="99"/>
    <w:semiHidden/>
    <w:unhideWhenUsed/>
    <w:rsid w:val="00AE2349"/>
  </w:style>
  <w:style w:type="table" w:customStyle="1" w:styleId="Rcsostblzat332">
    <w:name w:val="Rácsos táblázat332"/>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12">
    <w:name w:val="Rácsos táblázat1312"/>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12">
    <w:name w:val="Rácsos táblázat311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12">
    <w:name w:val="Rácsos táblázat41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12">
    <w:name w:val="Rácsos táblázat51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12">
    <w:name w:val="Rácsos táblázat321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12">
    <w:name w:val="táblázat2112"/>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12">
    <w:name w:val="Világos rács112"/>
    <w:basedOn w:val="TableNormal"/>
    <w:uiPriority w:val="62"/>
    <w:rsid w:val="00AE2349"/>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12">
    <w:name w:val="Nem lista412"/>
    <w:next w:val="NoList"/>
    <w:uiPriority w:val="99"/>
    <w:semiHidden/>
    <w:unhideWhenUsed/>
    <w:rsid w:val="00AE2349"/>
  </w:style>
  <w:style w:type="table" w:customStyle="1" w:styleId="Rcsostblzat612">
    <w:name w:val="Rácsos táblázat612"/>
    <w:basedOn w:val="TableNormal"/>
    <w:next w:val="TableGrid"/>
    <w:uiPriority w:val="39"/>
    <w:rsid w:val="00AE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12">
    <w:name w:val="Nem lista512"/>
    <w:next w:val="NoList"/>
    <w:uiPriority w:val="99"/>
    <w:semiHidden/>
    <w:unhideWhenUsed/>
    <w:rsid w:val="00AE2349"/>
  </w:style>
  <w:style w:type="table" w:customStyle="1" w:styleId="Rcsostblzat712">
    <w:name w:val="Rácsos táblázat712"/>
    <w:basedOn w:val="TableNormal"/>
    <w:next w:val="TableGrid"/>
    <w:uiPriority w:val="39"/>
    <w:rsid w:val="00AE2349"/>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9">
    <w:name w:val="Nem lista9"/>
    <w:next w:val="NoList"/>
    <w:uiPriority w:val="99"/>
    <w:semiHidden/>
    <w:unhideWhenUsed/>
    <w:rsid w:val="002666F2"/>
  </w:style>
  <w:style w:type="numbering" w:customStyle="1" w:styleId="Szmmaljellt2">
    <w:name w:val="Számmal jelölt2"/>
    <w:rsid w:val="002666F2"/>
  </w:style>
  <w:style w:type="table" w:customStyle="1" w:styleId="Rcsostblzat117">
    <w:name w:val="Rácsos táblázat117"/>
    <w:basedOn w:val="TableNormal"/>
    <w:next w:val="TableGrid"/>
    <w:uiPriority w:val="59"/>
    <w:rsid w:val="002666F2"/>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5">
    <w:name w:val="táblázat25"/>
    <w:basedOn w:val="TableNormal"/>
    <w:next w:val="TableGrid"/>
    <w:uiPriority w:val="39"/>
    <w:rsid w:val="00266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14">
    <w:name w:val="Nem lista14"/>
    <w:next w:val="NoList"/>
    <w:uiPriority w:val="99"/>
    <w:semiHidden/>
    <w:unhideWhenUsed/>
    <w:rsid w:val="002666F2"/>
  </w:style>
  <w:style w:type="table" w:customStyle="1" w:styleId="Rcsostblzat17">
    <w:name w:val="Rácsos táblázat17"/>
    <w:basedOn w:val="TableNormal"/>
    <w:next w:val="TableGrid"/>
    <w:uiPriority w:val="59"/>
    <w:rsid w:val="002666F2"/>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4">
    <w:name w:val="Nem lista24"/>
    <w:next w:val="NoList"/>
    <w:uiPriority w:val="99"/>
    <w:semiHidden/>
    <w:unhideWhenUsed/>
    <w:rsid w:val="002666F2"/>
  </w:style>
  <w:style w:type="table" w:customStyle="1" w:styleId="Rcsostblzat24">
    <w:name w:val="Rácsos táblázat24"/>
    <w:basedOn w:val="TableNormal"/>
    <w:next w:val="TableGrid"/>
    <w:uiPriority w:val="5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4">
    <w:name w:val="Rácsos táblázat1114"/>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4">
    <w:name w:val="Rácsos táblázat124"/>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4">
    <w:name w:val="Rácsos táblázat1124"/>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4">
    <w:name w:val="Rácsos táblázat1134"/>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4">
    <w:name w:val="Nem lista34"/>
    <w:next w:val="NoList"/>
    <w:uiPriority w:val="99"/>
    <w:semiHidden/>
    <w:unhideWhenUsed/>
    <w:rsid w:val="002666F2"/>
  </w:style>
  <w:style w:type="table" w:customStyle="1" w:styleId="Rcsostblzat36">
    <w:name w:val="Rácsos táblázat36"/>
    <w:basedOn w:val="TableNormal"/>
    <w:next w:val="TableGrid"/>
    <w:uiPriority w:val="5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4">
    <w:name w:val="Rácsos táblázat134"/>
    <w:basedOn w:val="TableNormal"/>
    <w:next w:val="TableGrid"/>
    <w:uiPriority w:val="59"/>
    <w:rsid w:val="002666F2"/>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4">
    <w:name w:val="Rácsos táblázat314"/>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4">
    <w:name w:val="Rácsos táblázat44"/>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4">
    <w:name w:val="Rácsos táblázat54"/>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4">
    <w:name w:val="Rácsos táblázat324"/>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4">
    <w:name w:val="táblázat214"/>
    <w:basedOn w:val="TableNormal"/>
    <w:next w:val="TableGrid"/>
    <w:uiPriority w:val="5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4">
    <w:name w:val="Világos rács14"/>
    <w:basedOn w:val="TableNormal"/>
    <w:uiPriority w:val="62"/>
    <w:rsid w:val="002666F2"/>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4">
    <w:name w:val="Nem lista44"/>
    <w:next w:val="NoList"/>
    <w:uiPriority w:val="99"/>
    <w:semiHidden/>
    <w:unhideWhenUsed/>
    <w:rsid w:val="002666F2"/>
  </w:style>
  <w:style w:type="table" w:customStyle="1" w:styleId="Rcsostblzat64">
    <w:name w:val="Rácsos táblázat64"/>
    <w:basedOn w:val="TableNormal"/>
    <w:next w:val="TableGrid"/>
    <w:uiPriority w:val="39"/>
    <w:rsid w:val="00266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4">
    <w:name w:val="Nem lista54"/>
    <w:next w:val="NoList"/>
    <w:uiPriority w:val="99"/>
    <w:semiHidden/>
    <w:unhideWhenUsed/>
    <w:rsid w:val="002666F2"/>
  </w:style>
  <w:style w:type="table" w:customStyle="1" w:styleId="Rcsostblzat74">
    <w:name w:val="Rácsos táblázat74"/>
    <w:basedOn w:val="TableNormal"/>
    <w:next w:val="TableGrid"/>
    <w:uiPriority w:val="39"/>
    <w:rsid w:val="002666F2"/>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63">
    <w:name w:val="Nem lista63"/>
    <w:next w:val="NoList"/>
    <w:uiPriority w:val="99"/>
    <w:semiHidden/>
    <w:unhideWhenUsed/>
    <w:rsid w:val="002666F2"/>
  </w:style>
  <w:style w:type="numbering" w:customStyle="1" w:styleId="Nemlista113">
    <w:name w:val="Nem lista113"/>
    <w:next w:val="NoList"/>
    <w:uiPriority w:val="99"/>
    <w:semiHidden/>
    <w:unhideWhenUsed/>
    <w:rsid w:val="002666F2"/>
  </w:style>
  <w:style w:type="table" w:customStyle="1" w:styleId="tblzat223">
    <w:name w:val="táblázat223"/>
    <w:basedOn w:val="TableNormal"/>
    <w:next w:val="TableGrid"/>
    <w:uiPriority w:val="3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3">
    <w:name w:val="Rácsos táblázat143"/>
    <w:basedOn w:val="TableNormal"/>
    <w:next w:val="TableGrid"/>
    <w:uiPriority w:val="59"/>
    <w:rsid w:val="002666F2"/>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13">
    <w:name w:val="Nem lista213"/>
    <w:next w:val="NoList"/>
    <w:uiPriority w:val="99"/>
    <w:semiHidden/>
    <w:unhideWhenUsed/>
    <w:rsid w:val="002666F2"/>
  </w:style>
  <w:style w:type="table" w:customStyle="1" w:styleId="Rcsostblzat213">
    <w:name w:val="Rácsos táblázat213"/>
    <w:basedOn w:val="TableNormal"/>
    <w:next w:val="TableGrid"/>
    <w:uiPriority w:val="5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43">
    <w:name w:val="Rácsos táblázat1143"/>
    <w:basedOn w:val="TableNormal"/>
    <w:next w:val="TableGrid"/>
    <w:uiPriority w:val="59"/>
    <w:rsid w:val="002666F2"/>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13">
    <w:name w:val="Rácsos táblázat11113"/>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13">
    <w:name w:val="Rácsos táblázat1213"/>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13">
    <w:name w:val="Rácsos táblázat11213"/>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13">
    <w:name w:val="Rácsos táblázat11313"/>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13">
    <w:name w:val="Nem lista313"/>
    <w:next w:val="NoList"/>
    <w:uiPriority w:val="99"/>
    <w:semiHidden/>
    <w:unhideWhenUsed/>
    <w:rsid w:val="002666F2"/>
  </w:style>
  <w:style w:type="table" w:customStyle="1" w:styleId="Rcsostblzat333">
    <w:name w:val="Rácsos táblázat333"/>
    <w:basedOn w:val="TableNormal"/>
    <w:next w:val="TableGrid"/>
    <w:uiPriority w:val="5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13">
    <w:name w:val="Rácsos táblázat1313"/>
    <w:basedOn w:val="TableNormal"/>
    <w:next w:val="TableGrid"/>
    <w:uiPriority w:val="59"/>
    <w:rsid w:val="002666F2"/>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13">
    <w:name w:val="Rácsos táblázat3113"/>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13">
    <w:name w:val="Rácsos táblázat413"/>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13">
    <w:name w:val="Rácsos táblázat513"/>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13">
    <w:name w:val="Rácsos táblázat3213"/>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13">
    <w:name w:val="táblázat2113"/>
    <w:basedOn w:val="TableNormal"/>
    <w:next w:val="TableGrid"/>
    <w:uiPriority w:val="5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13">
    <w:name w:val="Világos rács113"/>
    <w:basedOn w:val="TableNormal"/>
    <w:uiPriority w:val="62"/>
    <w:rsid w:val="002666F2"/>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13">
    <w:name w:val="Nem lista413"/>
    <w:next w:val="NoList"/>
    <w:uiPriority w:val="99"/>
    <w:semiHidden/>
    <w:unhideWhenUsed/>
    <w:rsid w:val="002666F2"/>
  </w:style>
  <w:style w:type="table" w:customStyle="1" w:styleId="Rcsostblzat613">
    <w:name w:val="Rácsos táblázat613"/>
    <w:basedOn w:val="TableNormal"/>
    <w:next w:val="TableGrid"/>
    <w:uiPriority w:val="39"/>
    <w:rsid w:val="00266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13">
    <w:name w:val="Nem lista513"/>
    <w:next w:val="NoList"/>
    <w:uiPriority w:val="99"/>
    <w:semiHidden/>
    <w:unhideWhenUsed/>
    <w:rsid w:val="002666F2"/>
  </w:style>
  <w:style w:type="table" w:customStyle="1" w:styleId="Rcsostblzat713">
    <w:name w:val="Rácsos táblázat713"/>
    <w:basedOn w:val="TableNormal"/>
    <w:next w:val="TableGrid"/>
    <w:uiPriority w:val="39"/>
    <w:rsid w:val="002666F2"/>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31">
    <w:name w:val="táblázat231"/>
    <w:basedOn w:val="TableNormal"/>
    <w:next w:val="TableGrid"/>
    <w:uiPriority w:val="39"/>
    <w:rsid w:val="00266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666F2"/>
  </w:style>
  <w:style w:type="numbering" w:customStyle="1" w:styleId="Nemlista10">
    <w:name w:val="Nem lista10"/>
    <w:next w:val="NoList"/>
    <w:uiPriority w:val="99"/>
    <w:semiHidden/>
    <w:unhideWhenUsed/>
    <w:rsid w:val="000039C4"/>
  </w:style>
  <w:style w:type="numbering" w:customStyle="1" w:styleId="Szmmaljellt3">
    <w:name w:val="Számmal jelölt3"/>
    <w:rsid w:val="000039C4"/>
  </w:style>
  <w:style w:type="table" w:customStyle="1" w:styleId="Rcsostblzat118">
    <w:name w:val="Rácsos táblázat118"/>
    <w:basedOn w:val="TableNormal"/>
    <w:next w:val="TableGrid"/>
    <w:uiPriority w:val="59"/>
    <w:rsid w:val="000039C4"/>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6">
    <w:name w:val="táblázat26"/>
    <w:basedOn w:val="TableNormal"/>
    <w:next w:val="TableGrid"/>
    <w:uiPriority w:val="59"/>
    <w:rsid w:val="00003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15">
    <w:name w:val="Nem lista15"/>
    <w:next w:val="NoList"/>
    <w:uiPriority w:val="99"/>
    <w:semiHidden/>
    <w:unhideWhenUsed/>
    <w:rsid w:val="000039C4"/>
  </w:style>
  <w:style w:type="table" w:customStyle="1" w:styleId="Rcsostblzat18">
    <w:name w:val="Rácsos táblázat18"/>
    <w:basedOn w:val="TableNormal"/>
    <w:next w:val="TableGrid"/>
    <w:uiPriority w:val="59"/>
    <w:rsid w:val="000039C4"/>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5">
    <w:name w:val="Nem lista25"/>
    <w:next w:val="NoList"/>
    <w:uiPriority w:val="99"/>
    <w:semiHidden/>
    <w:unhideWhenUsed/>
    <w:rsid w:val="000039C4"/>
  </w:style>
  <w:style w:type="table" w:customStyle="1" w:styleId="Rcsostblzat25">
    <w:name w:val="Rácsos táblázat25"/>
    <w:basedOn w:val="TableNormal"/>
    <w:next w:val="TableGrid"/>
    <w:uiPriority w:val="5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5">
    <w:name w:val="Rácsos táblázat1115"/>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5">
    <w:name w:val="Rácsos táblázat125"/>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5">
    <w:name w:val="Rácsos táblázat1125"/>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5">
    <w:name w:val="Rácsos táblázat1135"/>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5">
    <w:name w:val="Nem lista35"/>
    <w:next w:val="NoList"/>
    <w:uiPriority w:val="99"/>
    <w:semiHidden/>
    <w:unhideWhenUsed/>
    <w:rsid w:val="000039C4"/>
  </w:style>
  <w:style w:type="table" w:customStyle="1" w:styleId="Rcsostblzat37">
    <w:name w:val="Rácsos táblázat37"/>
    <w:basedOn w:val="TableNormal"/>
    <w:next w:val="TableGrid"/>
    <w:uiPriority w:val="5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5">
    <w:name w:val="Rácsos táblázat135"/>
    <w:basedOn w:val="TableNormal"/>
    <w:next w:val="TableGrid"/>
    <w:uiPriority w:val="59"/>
    <w:rsid w:val="000039C4"/>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5">
    <w:name w:val="Rácsos táblázat315"/>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5">
    <w:name w:val="Rácsos táblázat45"/>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5">
    <w:name w:val="Rácsos táblázat55"/>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5">
    <w:name w:val="Rácsos táblázat325"/>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5">
    <w:name w:val="táblázat215"/>
    <w:basedOn w:val="TableNormal"/>
    <w:next w:val="TableGrid"/>
    <w:uiPriority w:val="5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5">
    <w:name w:val="Világos rács15"/>
    <w:basedOn w:val="TableNormal"/>
    <w:uiPriority w:val="62"/>
    <w:rsid w:val="000039C4"/>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5">
    <w:name w:val="Nem lista45"/>
    <w:next w:val="NoList"/>
    <w:uiPriority w:val="99"/>
    <w:semiHidden/>
    <w:unhideWhenUsed/>
    <w:rsid w:val="000039C4"/>
  </w:style>
  <w:style w:type="table" w:customStyle="1" w:styleId="Rcsostblzat65">
    <w:name w:val="Rácsos táblázat65"/>
    <w:basedOn w:val="TableNormal"/>
    <w:next w:val="TableGrid"/>
    <w:uiPriority w:val="39"/>
    <w:rsid w:val="00003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5">
    <w:name w:val="Nem lista55"/>
    <w:next w:val="NoList"/>
    <w:uiPriority w:val="99"/>
    <w:semiHidden/>
    <w:unhideWhenUsed/>
    <w:rsid w:val="000039C4"/>
  </w:style>
  <w:style w:type="table" w:customStyle="1" w:styleId="Rcsostblzat75">
    <w:name w:val="Rácsos táblázat75"/>
    <w:basedOn w:val="TableNormal"/>
    <w:next w:val="TableGrid"/>
    <w:uiPriority w:val="39"/>
    <w:rsid w:val="000039C4"/>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64">
    <w:name w:val="Nem lista64"/>
    <w:next w:val="NoList"/>
    <w:uiPriority w:val="99"/>
    <w:semiHidden/>
    <w:unhideWhenUsed/>
    <w:rsid w:val="000039C4"/>
  </w:style>
  <w:style w:type="numbering" w:customStyle="1" w:styleId="Nemlista114">
    <w:name w:val="Nem lista114"/>
    <w:next w:val="NoList"/>
    <w:uiPriority w:val="99"/>
    <w:semiHidden/>
    <w:unhideWhenUsed/>
    <w:rsid w:val="000039C4"/>
  </w:style>
  <w:style w:type="table" w:customStyle="1" w:styleId="tblzat224">
    <w:name w:val="táblázat224"/>
    <w:basedOn w:val="TableNormal"/>
    <w:next w:val="TableGrid"/>
    <w:uiPriority w:val="3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4">
    <w:name w:val="Rácsos táblázat144"/>
    <w:basedOn w:val="TableNormal"/>
    <w:next w:val="TableGrid"/>
    <w:uiPriority w:val="59"/>
    <w:rsid w:val="000039C4"/>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14">
    <w:name w:val="Nem lista214"/>
    <w:next w:val="NoList"/>
    <w:uiPriority w:val="99"/>
    <w:semiHidden/>
    <w:unhideWhenUsed/>
    <w:rsid w:val="000039C4"/>
  </w:style>
  <w:style w:type="table" w:customStyle="1" w:styleId="Rcsostblzat214">
    <w:name w:val="Rácsos táblázat214"/>
    <w:basedOn w:val="TableNormal"/>
    <w:next w:val="TableGrid"/>
    <w:uiPriority w:val="5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44">
    <w:name w:val="Rácsos táblázat1144"/>
    <w:basedOn w:val="TableNormal"/>
    <w:next w:val="TableGrid"/>
    <w:uiPriority w:val="59"/>
    <w:rsid w:val="000039C4"/>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14">
    <w:name w:val="Rácsos táblázat11114"/>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14">
    <w:name w:val="Rácsos táblázat1214"/>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14">
    <w:name w:val="Rácsos táblázat11214"/>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14">
    <w:name w:val="Rácsos táblázat11314"/>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14">
    <w:name w:val="Nem lista314"/>
    <w:next w:val="NoList"/>
    <w:uiPriority w:val="99"/>
    <w:semiHidden/>
    <w:unhideWhenUsed/>
    <w:rsid w:val="000039C4"/>
  </w:style>
  <w:style w:type="table" w:customStyle="1" w:styleId="Rcsostblzat334">
    <w:name w:val="Rácsos táblázat334"/>
    <w:basedOn w:val="TableNormal"/>
    <w:next w:val="TableGrid"/>
    <w:uiPriority w:val="5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14">
    <w:name w:val="Rácsos táblázat1314"/>
    <w:basedOn w:val="TableNormal"/>
    <w:next w:val="TableGrid"/>
    <w:uiPriority w:val="59"/>
    <w:rsid w:val="000039C4"/>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14">
    <w:name w:val="Rácsos táblázat3114"/>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14">
    <w:name w:val="Rácsos táblázat414"/>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14">
    <w:name w:val="Rácsos táblázat514"/>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14">
    <w:name w:val="Rácsos táblázat3214"/>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14">
    <w:name w:val="táblázat2114"/>
    <w:basedOn w:val="TableNormal"/>
    <w:next w:val="TableGrid"/>
    <w:uiPriority w:val="5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14">
    <w:name w:val="Világos rács114"/>
    <w:basedOn w:val="TableNormal"/>
    <w:uiPriority w:val="62"/>
    <w:rsid w:val="000039C4"/>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14">
    <w:name w:val="Nem lista414"/>
    <w:next w:val="NoList"/>
    <w:uiPriority w:val="99"/>
    <w:semiHidden/>
    <w:unhideWhenUsed/>
    <w:rsid w:val="000039C4"/>
  </w:style>
  <w:style w:type="table" w:customStyle="1" w:styleId="Rcsostblzat614">
    <w:name w:val="Rácsos táblázat614"/>
    <w:basedOn w:val="TableNormal"/>
    <w:next w:val="TableGrid"/>
    <w:uiPriority w:val="39"/>
    <w:rsid w:val="00003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14">
    <w:name w:val="Nem lista514"/>
    <w:next w:val="NoList"/>
    <w:uiPriority w:val="99"/>
    <w:semiHidden/>
    <w:unhideWhenUsed/>
    <w:rsid w:val="000039C4"/>
  </w:style>
  <w:style w:type="table" w:customStyle="1" w:styleId="Rcsostblzat714">
    <w:name w:val="Rácsos táblázat714"/>
    <w:basedOn w:val="TableNormal"/>
    <w:next w:val="TableGrid"/>
    <w:uiPriority w:val="39"/>
    <w:rsid w:val="000039C4"/>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06586">
      <w:bodyDiv w:val="1"/>
      <w:marLeft w:val="0"/>
      <w:marRight w:val="0"/>
      <w:marTop w:val="0"/>
      <w:marBottom w:val="0"/>
      <w:divBdr>
        <w:top w:val="none" w:sz="0" w:space="0" w:color="auto"/>
        <w:left w:val="none" w:sz="0" w:space="0" w:color="auto"/>
        <w:bottom w:val="none" w:sz="0" w:space="0" w:color="auto"/>
        <w:right w:val="none" w:sz="0" w:space="0" w:color="auto"/>
      </w:divBdr>
    </w:div>
    <w:div w:id="51511605">
      <w:bodyDiv w:val="1"/>
      <w:marLeft w:val="0"/>
      <w:marRight w:val="0"/>
      <w:marTop w:val="0"/>
      <w:marBottom w:val="0"/>
      <w:divBdr>
        <w:top w:val="none" w:sz="0" w:space="0" w:color="auto"/>
        <w:left w:val="none" w:sz="0" w:space="0" w:color="auto"/>
        <w:bottom w:val="none" w:sz="0" w:space="0" w:color="auto"/>
        <w:right w:val="none" w:sz="0" w:space="0" w:color="auto"/>
      </w:divBdr>
    </w:div>
    <w:div w:id="60098854">
      <w:bodyDiv w:val="1"/>
      <w:marLeft w:val="0"/>
      <w:marRight w:val="0"/>
      <w:marTop w:val="0"/>
      <w:marBottom w:val="0"/>
      <w:divBdr>
        <w:top w:val="none" w:sz="0" w:space="0" w:color="auto"/>
        <w:left w:val="none" w:sz="0" w:space="0" w:color="auto"/>
        <w:bottom w:val="none" w:sz="0" w:space="0" w:color="auto"/>
        <w:right w:val="none" w:sz="0" w:space="0" w:color="auto"/>
      </w:divBdr>
    </w:div>
    <w:div w:id="146946027">
      <w:bodyDiv w:val="1"/>
      <w:marLeft w:val="0"/>
      <w:marRight w:val="0"/>
      <w:marTop w:val="0"/>
      <w:marBottom w:val="0"/>
      <w:divBdr>
        <w:top w:val="none" w:sz="0" w:space="0" w:color="auto"/>
        <w:left w:val="none" w:sz="0" w:space="0" w:color="auto"/>
        <w:bottom w:val="none" w:sz="0" w:space="0" w:color="auto"/>
        <w:right w:val="none" w:sz="0" w:space="0" w:color="auto"/>
      </w:divBdr>
    </w:div>
    <w:div w:id="197354588">
      <w:bodyDiv w:val="1"/>
      <w:marLeft w:val="0"/>
      <w:marRight w:val="0"/>
      <w:marTop w:val="0"/>
      <w:marBottom w:val="0"/>
      <w:divBdr>
        <w:top w:val="none" w:sz="0" w:space="0" w:color="auto"/>
        <w:left w:val="none" w:sz="0" w:space="0" w:color="auto"/>
        <w:bottom w:val="none" w:sz="0" w:space="0" w:color="auto"/>
        <w:right w:val="none" w:sz="0" w:space="0" w:color="auto"/>
      </w:divBdr>
    </w:div>
    <w:div w:id="220483863">
      <w:bodyDiv w:val="1"/>
      <w:marLeft w:val="0"/>
      <w:marRight w:val="0"/>
      <w:marTop w:val="0"/>
      <w:marBottom w:val="0"/>
      <w:divBdr>
        <w:top w:val="none" w:sz="0" w:space="0" w:color="auto"/>
        <w:left w:val="none" w:sz="0" w:space="0" w:color="auto"/>
        <w:bottom w:val="none" w:sz="0" w:space="0" w:color="auto"/>
        <w:right w:val="none" w:sz="0" w:space="0" w:color="auto"/>
      </w:divBdr>
    </w:div>
    <w:div w:id="411778722">
      <w:bodyDiv w:val="1"/>
      <w:marLeft w:val="0"/>
      <w:marRight w:val="0"/>
      <w:marTop w:val="0"/>
      <w:marBottom w:val="0"/>
      <w:divBdr>
        <w:top w:val="none" w:sz="0" w:space="0" w:color="auto"/>
        <w:left w:val="none" w:sz="0" w:space="0" w:color="auto"/>
        <w:bottom w:val="none" w:sz="0" w:space="0" w:color="auto"/>
        <w:right w:val="none" w:sz="0" w:space="0" w:color="auto"/>
      </w:divBdr>
    </w:div>
    <w:div w:id="459688711">
      <w:bodyDiv w:val="1"/>
      <w:marLeft w:val="0"/>
      <w:marRight w:val="0"/>
      <w:marTop w:val="0"/>
      <w:marBottom w:val="0"/>
      <w:divBdr>
        <w:top w:val="none" w:sz="0" w:space="0" w:color="auto"/>
        <w:left w:val="none" w:sz="0" w:space="0" w:color="auto"/>
        <w:bottom w:val="none" w:sz="0" w:space="0" w:color="auto"/>
        <w:right w:val="none" w:sz="0" w:space="0" w:color="auto"/>
      </w:divBdr>
    </w:div>
    <w:div w:id="468860039">
      <w:bodyDiv w:val="1"/>
      <w:marLeft w:val="0"/>
      <w:marRight w:val="0"/>
      <w:marTop w:val="0"/>
      <w:marBottom w:val="0"/>
      <w:divBdr>
        <w:top w:val="none" w:sz="0" w:space="0" w:color="auto"/>
        <w:left w:val="none" w:sz="0" w:space="0" w:color="auto"/>
        <w:bottom w:val="none" w:sz="0" w:space="0" w:color="auto"/>
        <w:right w:val="none" w:sz="0" w:space="0" w:color="auto"/>
      </w:divBdr>
    </w:div>
    <w:div w:id="471992485">
      <w:bodyDiv w:val="1"/>
      <w:marLeft w:val="0"/>
      <w:marRight w:val="0"/>
      <w:marTop w:val="0"/>
      <w:marBottom w:val="0"/>
      <w:divBdr>
        <w:top w:val="none" w:sz="0" w:space="0" w:color="auto"/>
        <w:left w:val="none" w:sz="0" w:space="0" w:color="auto"/>
        <w:bottom w:val="none" w:sz="0" w:space="0" w:color="auto"/>
        <w:right w:val="none" w:sz="0" w:space="0" w:color="auto"/>
      </w:divBdr>
    </w:div>
    <w:div w:id="496388880">
      <w:bodyDiv w:val="1"/>
      <w:marLeft w:val="0"/>
      <w:marRight w:val="0"/>
      <w:marTop w:val="0"/>
      <w:marBottom w:val="0"/>
      <w:divBdr>
        <w:top w:val="none" w:sz="0" w:space="0" w:color="auto"/>
        <w:left w:val="none" w:sz="0" w:space="0" w:color="auto"/>
        <w:bottom w:val="none" w:sz="0" w:space="0" w:color="auto"/>
        <w:right w:val="none" w:sz="0" w:space="0" w:color="auto"/>
      </w:divBdr>
    </w:div>
    <w:div w:id="500900388">
      <w:bodyDiv w:val="1"/>
      <w:marLeft w:val="0"/>
      <w:marRight w:val="0"/>
      <w:marTop w:val="0"/>
      <w:marBottom w:val="0"/>
      <w:divBdr>
        <w:top w:val="none" w:sz="0" w:space="0" w:color="auto"/>
        <w:left w:val="none" w:sz="0" w:space="0" w:color="auto"/>
        <w:bottom w:val="none" w:sz="0" w:space="0" w:color="auto"/>
        <w:right w:val="none" w:sz="0" w:space="0" w:color="auto"/>
      </w:divBdr>
    </w:div>
    <w:div w:id="541524413">
      <w:bodyDiv w:val="1"/>
      <w:marLeft w:val="0"/>
      <w:marRight w:val="0"/>
      <w:marTop w:val="0"/>
      <w:marBottom w:val="0"/>
      <w:divBdr>
        <w:top w:val="none" w:sz="0" w:space="0" w:color="auto"/>
        <w:left w:val="none" w:sz="0" w:space="0" w:color="auto"/>
        <w:bottom w:val="none" w:sz="0" w:space="0" w:color="auto"/>
        <w:right w:val="none" w:sz="0" w:space="0" w:color="auto"/>
      </w:divBdr>
    </w:div>
    <w:div w:id="549848723">
      <w:bodyDiv w:val="1"/>
      <w:marLeft w:val="0"/>
      <w:marRight w:val="0"/>
      <w:marTop w:val="0"/>
      <w:marBottom w:val="0"/>
      <w:divBdr>
        <w:top w:val="none" w:sz="0" w:space="0" w:color="auto"/>
        <w:left w:val="none" w:sz="0" w:space="0" w:color="auto"/>
        <w:bottom w:val="none" w:sz="0" w:space="0" w:color="auto"/>
        <w:right w:val="none" w:sz="0" w:space="0" w:color="auto"/>
      </w:divBdr>
    </w:div>
    <w:div w:id="646520448">
      <w:bodyDiv w:val="1"/>
      <w:marLeft w:val="0"/>
      <w:marRight w:val="0"/>
      <w:marTop w:val="0"/>
      <w:marBottom w:val="0"/>
      <w:divBdr>
        <w:top w:val="none" w:sz="0" w:space="0" w:color="auto"/>
        <w:left w:val="none" w:sz="0" w:space="0" w:color="auto"/>
        <w:bottom w:val="none" w:sz="0" w:space="0" w:color="auto"/>
        <w:right w:val="none" w:sz="0" w:space="0" w:color="auto"/>
      </w:divBdr>
    </w:div>
    <w:div w:id="683635478">
      <w:bodyDiv w:val="1"/>
      <w:marLeft w:val="0"/>
      <w:marRight w:val="0"/>
      <w:marTop w:val="0"/>
      <w:marBottom w:val="0"/>
      <w:divBdr>
        <w:top w:val="none" w:sz="0" w:space="0" w:color="auto"/>
        <w:left w:val="none" w:sz="0" w:space="0" w:color="auto"/>
        <w:bottom w:val="none" w:sz="0" w:space="0" w:color="auto"/>
        <w:right w:val="none" w:sz="0" w:space="0" w:color="auto"/>
      </w:divBdr>
    </w:div>
    <w:div w:id="709182089">
      <w:bodyDiv w:val="1"/>
      <w:marLeft w:val="0"/>
      <w:marRight w:val="0"/>
      <w:marTop w:val="0"/>
      <w:marBottom w:val="0"/>
      <w:divBdr>
        <w:top w:val="none" w:sz="0" w:space="0" w:color="auto"/>
        <w:left w:val="none" w:sz="0" w:space="0" w:color="auto"/>
        <w:bottom w:val="none" w:sz="0" w:space="0" w:color="auto"/>
        <w:right w:val="none" w:sz="0" w:space="0" w:color="auto"/>
      </w:divBdr>
    </w:div>
    <w:div w:id="726610132">
      <w:bodyDiv w:val="1"/>
      <w:marLeft w:val="0"/>
      <w:marRight w:val="0"/>
      <w:marTop w:val="0"/>
      <w:marBottom w:val="0"/>
      <w:divBdr>
        <w:top w:val="none" w:sz="0" w:space="0" w:color="auto"/>
        <w:left w:val="none" w:sz="0" w:space="0" w:color="auto"/>
        <w:bottom w:val="none" w:sz="0" w:space="0" w:color="auto"/>
        <w:right w:val="none" w:sz="0" w:space="0" w:color="auto"/>
      </w:divBdr>
    </w:div>
    <w:div w:id="771707728">
      <w:bodyDiv w:val="1"/>
      <w:marLeft w:val="0"/>
      <w:marRight w:val="0"/>
      <w:marTop w:val="0"/>
      <w:marBottom w:val="0"/>
      <w:divBdr>
        <w:top w:val="none" w:sz="0" w:space="0" w:color="auto"/>
        <w:left w:val="none" w:sz="0" w:space="0" w:color="auto"/>
        <w:bottom w:val="none" w:sz="0" w:space="0" w:color="auto"/>
        <w:right w:val="none" w:sz="0" w:space="0" w:color="auto"/>
      </w:divBdr>
    </w:div>
    <w:div w:id="878668640">
      <w:bodyDiv w:val="1"/>
      <w:marLeft w:val="0"/>
      <w:marRight w:val="0"/>
      <w:marTop w:val="0"/>
      <w:marBottom w:val="0"/>
      <w:divBdr>
        <w:top w:val="none" w:sz="0" w:space="0" w:color="auto"/>
        <w:left w:val="none" w:sz="0" w:space="0" w:color="auto"/>
        <w:bottom w:val="none" w:sz="0" w:space="0" w:color="auto"/>
        <w:right w:val="none" w:sz="0" w:space="0" w:color="auto"/>
      </w:divBdr>
    </w:div>
    <w:div w:id="895432975">
      <w:bodyDiv w:val="1"/>
      <w:marLeft w:val="0"/>
      <w:marRight w:val="0"/>
      <w:marTop w:val="0"/>
      <w:marBottom w:val="0"/>
      <w:divBdr>
        <w:top w:val="none" w:sz="0" w:space="0" w:color="auto"/>
        <w:left w:val="none" w:sz="0" w:space="0" w:color="auto"/>
        <w:bottom w:val="none" w:sz="0" w:space="0" w:color="auto"/>
        <w:right w:val="none" w:sz="0" w:space="0" w:color="auto"/>
      </w:divBdr>
    </w:div>
    <w:div w:id="942802763">
      <w:bodyDiv w:val="1"/>
      <w:marLeft w:val="0"/>
      <w:marRight w:val="0"/>
      <w:marTop w:val="0"/>
      <w:marBottom w:val="0"/>
      <w:divBdr>
        <w:top w:val="none" w:sz="0" w:space="0" w:color="auto"/>
        <w:left w:val="none" w:sz="0" w:space="0" w:color="auto"/>
        <w:bottom w:val="none" w:sz="0" w:space="0" w:color="auto"/>
        <w:right w:val="none" w:sz="0" w:space="0" w:color="auto"/>
      </w:divBdr>
    </w:div>
    <w:div w:id="988556542">
      <w:bodyDiv w:val="1"/>
      <w:marLeft w:val="0"/>
      <w:marRight w:val="0"/>
      <w:marTop w:val="0"/>
      <w:marBottom w:val="0"/>
      <w:divBdr>
        <w:top w:val="none" w:sz="0" w:space="0" w:color="auto"/>
        <w:left w:val="none" w:sz="0" w:space="0" w:color="auto"/>
        <w:bottom w:val="none" w:sz="0" w:space="0" w:color="auto"/>
        <w:right w:val="none" w:sz="0" w:space="0" w:color="auto"/>
      </w:divBdr>
      <w:divsChild>
        <w:div w:id="912348746">
          <w:marLeft w:val="480"/>
          <w:marRight w:val="0"/>
          <w:marTop w:val="0"/>
          <w:marBottom w:val="0"/>
          <w:divBdr>
            <w:top w:val="none" w:sz="0" w:space="0" w:color="auto"/>
            <w:left w:val="none" w:sz="0" w:space="0" w:color="auto"/>
            <w:bottom w:val="none" w:sz="0" w:space="0" w:color="auto"/>
            <w:right w:val="none" w:sz="0" w:space="0" w:color="auto"/>
          </w:divBdr>
        </w:div>
        <w:div w:id="2122530927">
          <w:marLeft w:val="480"/>
          <w:marRight w:val="0"/>
          <w:marTop w:val="0"/>
          <w:marBottom w:val="0"/>
          <w:divBdr>
            <w:top w:val="none" w:sz="0" w:space="0" w:color="auto"/>
            <w:left w:val="none" w:sz="0" w:space="0" w:color="auto"/>
            <w:bottom w:val="none" w:sz="0" w:space="0" w:color="auto"/>
            <w:right w:val="none" w:sz="0" w:space="0" w:color="auto"/>
          </w:divBdr>
        </w:div>
        <w:div w:id="1970352013">
          <w:marLeft w:val="480"/>
          <w:marRight w:val="0"/>
          <w:marTop w:val="0"/>
          <w:marBottom w:val="0"/>
          <w:divBdr>
            <w:top w:val="none" w:sz="0" w:space="0" w:color="auto"/>
            <w:left w:val="none" w:sz="0" w:space="0" w:color="auto"/>
            <w:bottom w:val="none" w:sz="0" w:space="0" w:color="auto"/>
            <w:right w:val="none" w:sz="0" w:space="0" w:color="auto"/>
          </w:divBdr>
        </w:div>
      </w:divsChild>
    </w:div>
    <w:div w:id="1012220132">
      <w:bodyDiv w:val="1"/>
      <w:marLeft w:val="0"/>
      <w:marRight w:val="0"/>
      <w:marTop w:val="0"/>
      <w:marBottom w:val="0"/>
      <w:divBdr>
        <w:top w:val="none" w:sz="0" w:space="0" w:color="auto"/>
        <w:left w:val="none" w:sz="0" w:space="0" w:color="auto"/>
        <w:bottom w:val="none" w:sz="0" w:space="0" w:color="auto"/>
        <w:right w:val="none" w:sz="0" w:space="0" w:color="auto"/>
      </w:divBdr>
    </w:div>
    <w:div w:id="1097365357">
      <w:bodyDiv w:val="1"/>
      <w:marLeft w:val="0"/>
      <w:marRight w:val="0"/>
      <w:marTop w:val="0"/>
      <w:marBottom w:val="0"/>
      <w:divBdr>
        <w:top w:val="none" w:sz="0" w:space="0" w:color="auto"/>
        <w:left w:val="none" w:sz="0" w:space="0" w:color="auto"/>
        <w:bottom w:val="none" w:sz="0" w:space="0" w:color="auto"/>
        <w:right w:val="none" w:sz="0" w:space="0" w:color="auto"/>
      </w:divBdr>
    </w:div>
    <w:div w:id="1153370889">
      <w:bodyDiv w:val="1"/>
      <w:marLeft w:val="0"/>
      <w:marRight w:val="0"/>
      <w:marTop w:val="0"/>
      <w:marBottom w:val="0"/>
      <w:divBdr>
        <w:top w:val="none" w:sz="0" w:space="0" w:color="auto"/>
        <w:left w:val="none" w:sz="0" w:space="0" w:color="auto"/>
        <w:bottom w:val="none" w:sz="0" w:space="0" w:color="auto"/>
        <w:right w:val="none" w:sz="0" w:space="0" w:color="auto"/>
      </w:divBdr>
    </w:div>
    <w:div w:id="1181818076">
      <w:bodyDiv w:val="1"/>
      <w:marLeft w:val="0"/>
      <w:marRight w:val="0"/>
      <w:marTop w:val="0"/>
      <w:marBottom w:val="0"/>
      <w:divBdr>
        <w:top w:val="none" w:sz="0" w:space="0" w:color="auto"/>
        <w:left w:val="none" w:sz="0" w:space="0" w:color="auto"/>
        <w:bottom w:val="none" w:sz="0" w:space="0" w:color="auto"/>
        <w:right w:val="none" w:sz="0" w:space="0" w:color="auto"/>
      </w:divBdr>
    </w:div>
    <w:div w:id="1185171983">
      <w:bodyDiv w:val="1"/>
      <w:marLeft w:val="0"/>
      <w:marRight w:val="0"/>
      <w:marTop w:val="0"/>
      <w:marBottom w:val="0"/>
      <w:divBdr>
        <w:top w:val="none" w:sz="0" w:space="0" w:color="auto"/>
        <w:left w:val="none" w:sz="0" w:space="0" w:color="auto"/>
        <w:bottom w:val="none" w:sz="0" w:space="0" w:color="auto"/>
        <w:right w:val="none" w:sz="0" w:space="0" w:color="auto"/>
      </w:divBdr>
    </w:div>
    <w:div w:id="1221019392">
      <w:bodyDiv w:val="1"/>
      <w:marLeft w:val="0"/>
      <w:marRight w:val="0"/>
      <w:marTop w:val="0"/>
      <w:marBottom w:val="0"/>
      <w:divBdr>
        <w:top w:val="none" w:sz="0" w:space="0" w:color="auto"/>
        <w:left w:val="none" w:sz="0" w:space="0" w:color="auto"/>
        <w:bottom w:val="none" w:sz="0" w:space="0" w:color="auto"/>
        <w:right w:val="none" w:sz="0" w:space="0" w:color="auto"/>
      </w:divBdr>
    </w:div>
    <w:div w:id="1236744451">
      <w:bodyDiv w:val="1"/>
      <w:marLeft w:val="0"/>
      <w:marRight w:val="0"/>
      <w:marTop w:val="0"/>
      <w:marBottom w:val="0"/>
      <w:divBdr>
        <w:top w:val="none" w:sz="0" w:space="0" w:color="auto"/>
        <w:left w:val="none" w:sz="0" w:space="0" w:color="auto"/>
        <w:bottom w:val="none" w:sz="0" w:space="0" w:color="auto"/>
        <w:right w:val="none" w:sz="0" w:space="0" w:color="auto"/>
      </w:divBdr>
    </w:div>
    <w:div w:id="1250651391">
      <w:bodyDiv w:val="1"/>
      <w:marLeft w:val="0"/>
      <w:marRight w:val="0"/>
      <w:marTop w:val="0"/>
      <w:marBottom w:val="0"/>
      <w:divBdr>
        <w:top w:val="none" w:sz="0" w:space="0" w:color="auto"/>
        <w:left w:val="none" w:sz="0" w:space="0" w:color="auto"/>
        <w:bottom w:val="none" w:sz="0" w:space="0" w:color="auto"/>
        <w:right w:val="none" w:sz="0" w:space="0" w:color="auto"/>
      </w:divBdr>
    </w:div>
    <w:div w:id="1311979679">
      <w:bodyDiv w:val="1"/>
      <w:marLeft w:val="0"/>
      <w:marRight w:val="0"/>
      <w:marTop w:val="0"/>
      <w:marBottom w:val="0"/>
      <w:divBdr>
        <w:top w:val="none" w:sz="0" w:space="0" w:color="auto"/>
        <w:left w:val="none" w:sz="0" w:space="0" w:color="auto"/>
        <w:bottom w:val="none" w:sz="0" w:space="0" w:color="auto"/>
        <w:right w:val="none" w:sz="0" w:space="0" w:color="auto"/>
      </w:divBdr>
    </w:div>
    <w:div w:id="1334187162">
      <w:bodyDiv w:val="1"/>
      <w:marLeft w:val="0"/>
      <w:marRight w:val="0"/>
      <w:marTop w:val="0"/>
      <w:marBottom w:val="0"/>
      <w:divBdr>
        <w:top w:val="none" w:sz="0" w:space="0" w:color="auto"/>
        <w:left w:val="none" w:sz="0" w:space="0" w:color="auto"/>
        <w:bottom w:val="none" w:sz="0" w:space="0" w:color="auto"/>
        <w:right w:val="none" w:sz="0" w:space="0" w:color="auto"/>
      </w:divBdr>
    </w:div>
    <w:div w:id="1483498991">
      <w:bodyDiv w:val="1"/>
      <w:marLeft w:val="0"/>
      <w:marRight w:val="0"/>
      <w:marTop w:val="0"/>
      <w:marBottom w:val="0"/>
      <w:divBdr>
        <w:top w:val="none" w:sz="0" w:space="0" w:color="auto"/>
        <w:left w:val="none" w:sz="0" w:space="0" w:color="auto"/>
        <w:bottom w:val="none" w:sz="0" w:space="0" w:color="auto"/>
        <w:right w:val="none" w:sz="0" w:space="0" w:color="auto"/>
      </w:divBdr>
    </w:div>
    <w:div w:id="1517186797">
      <w:bodyDiv w:val="1"/>
      <w:marLeft w:val="0"/>
      <w:marRight w:val="0"/>
      <w:marTop w:val="0"/>
      <w:marBottom w:val="0"/>
      <w:divBdr>
        <w:top w:val="none" w:sz="0" w:space="0" w:color="auto"/>
        <w:left w:val="none" w:sz="0" w:space="0" w:color="auto"/>
        <w:bottom w:val="none" w:sz="0" w:space="0" w:color="auto"/>
        <w:right w:val="none" w:sz="0" w:space="0" w:color="auto"/>
      </w:divBdr>
    </w:div>
    <w:div w:id="1519464106">
      <w:bodyDiv w:val="1"/>
      <w:marLeft w:val="0"/>
      <w:marRight w:val="0"/>
      <w:marTop w:val="0"/>
      <w:marBottom w:val="0"/>
      <w:divBdr>
        <w:top w:val="none" w:sz="0" w:space="0" w:color="auto"/>
        <w:left w:val="none" w:sz="0" w:space="0" w:color="auto"/>
        <w:bottom w:val="none" w:sz="0" w:space="0" w:color="auto"/>
        <w:right w:val="none" w:sz="0" w:space="0" w:color="auto"/>
      </w:divBdr>
    </w:div>
    <w:div w:id="1621108111">
      <w:bodyDiv w:val="1"/>
      <w:marLeft w:val="0"/>
      <w:marRight w:val="0"/>
      <w:marTop w:val="0"/>
      <w:marBottom w:val="0"/>
      <w:divBdr>
        <w:top w:val="none" w:sz="0" w:space="0" w:color="auto"/>
        <w:left w:val="none" w:sz="0" w:space="0" w:color="auto"/>
        <w:bottom w:val="none" w:sz="0" w:space="0" w:color="auto"/>
        <w:right w:val="none" w:sz="0" w:space="0" w:color="auto"/>
      </w:divBdr>
    </w:div>
    <w:div w:id="1727869558">
      <w:bodyDiv w:val="1"/>
      <w:marLeft w:val="0"/>
      <w:marRight w:val="0"/>
      <w:marTop w:val="0"/>
      <w:marBottom w:val="0"/>
      <w:divBdr>
        <w:top w:val="none" w:sz="0" w:space="0" w:color="auto"/>
        <w:left w:val="none" w:sz="0" w:space="0" w:color="auto"/>
        <w:bottom w:val="none" w:sz="0" w:space="0" w:color="auto"/>
        <w:right w:val="none" w:sz="0" w:space="0" w:color="auto"/>
      </w:divBdr>
    </w:div>
    <w:div w:id="1832258909">
      <w:bodyDiv w:val="1"/>
      <w:marLeft w:val="0"/>
      <w:marRight w:val="0"/>
      <w:marTop w:val="0"/>
      <w:marBottom w:val="0"/>
      <w:divBdr>
        <w:top w:val="none" w:sz="0" w:space="0" w:color="auto"/>
        <w:left w:val="none" w:sz="0" w:space="0" w:color="auto"/>
        <w:bottom w:val="none" w:sz="0" w:space="0" w:color="auto"/>
        <w:right w:val="none" w:sz="0" w:space="0" w:color="auto"/>
      </w:divBdr>
    </w:div>
    <w:div w:id="1899242288">
      <w:bodyDiv w:val="1"/>
      <w:marLeft w:val="0"/>
      <w:marRight w:val="0"/>
      <w:marTop w:val="0"/>
      <w:marBottom w:val="0"/>
      <w:divBdr>
        <w:top w:val="none" w:sz="0" w:space="0" w:color="auto"/>
        <w:left w:val="none" w:sz="0" w:space="0" w:color="auto"/>
        <w:bottom w:val="none" w:sz="0" w:space="0" w:color="auto"/>
        <w:right w:val="none" w:sz="0" w:space="0" w:color="auto"/>
      </w:divBdr>
    </w:div>
    <w:div w:id="1902406398">
      <w:bodyDiv w:val="1"/>
      <w:marLeft w:val="0"/>
      <w:marRight w:val="0"/>
      <w:marTop w:val="0"/>
      <w:marBottom w:val="0"/>
      <w:divBdr>
        <w:top w:val="none" w:sz="0" w:space="0" w:color="auto"/>
        <w:left w:val="none" w:sz="0" w:space="0" w:color="auto"/>
        <w:bottom w:val="none" w:sz="0" w:space="0" w:color="auto"/>
        <w:right w:val="none" w:sz="0" w:space="0" w:color="auto"/>
      </w:divBdr>
    </w:div>
    <w:div w:id="1971670283">
      <w:bodyDiv w:val="1"/>
      <w:marLeft w:val="0"/>
      <w:marRight w:val="0"/>
      <w:marTop w:val="0"/>
      <w:marBottom w:val="0"/>
      <w:divBdr>
        <w:top w:val="none" w:sz="0" w:space="0" w:color="auto"/>
        <w:left w:val="none" w:sz="0" w:space="0" w:color="auto"/>
        <w:bottom w:val="none" w:sz="0" w:space="0" w:color="auto"/>
        <w:right w:val="none" w:sz="0" w:space="0" w:color="auto"/>
      </w:divBdr>
    </w:div>
    <w:div w:id="1988047991">
      <w:bodyDiv w:val="1"/>
      <w:marLeft w:val="0"/>
      <w:marRight w:val="0"/>
      <w:marTop w:val="0"/>
      <w:marBottom w:val="0"/>
      <w:divBdr>
        <w:top w:val="none" w:sz="0" w:space="0" w:color="auto"/>
        <w:left w:val="none" w:sz="0" w:space="0" w:color="auto"/>
        <w:bottom w:val="none" w:sz="0" w:space="0" w:color="auto"/>
        <w:right w:val="none" w:sz="0" w:space="0" w:color="auto"/>
      </w:divBdr>
    </w:div>
    <w:div w:id="2016106720">
      <w:bodyDiv w:val="1"/>
      <w:marLeft w:val="0"/>
      <w:marRight w:val="0"/>
      <w:marTop w:val="0"/>
      <w:marBottom w:val="0"/>
      <w:divBdr>
        <w:top w:val="none" w:sz="0" w:space="0" w:color="auto"/>
        <w:left w:val="none" w:sz="0" w:space="0" w:color="auto"/>
        <w:bottom w:val="none" w:sz="0" w:space="0" w:color="auto"/>
        <w:right w:val="none" w:sz="0" w:space="0" w:color="auto"/>
      </w:divBdr>
    </w:div>
    <w:div w:id="2033802385">
      <w:bodyDiv w:val="1"/>
      <w:marLeft w:val="0"/>
      <w:marRight w:val="0"/>
      <w:marTop w:val="0"/>
      <w:marBottom w:val="0"/>
      <w:divBdr>
        <w:top w:val="none" w:sz="0" w:space="0" w:color="auto"/>
        <w:left w:val="none" w:sz="0" w:space="0" w:color="auto"/>
        <w:bottom w:val="none" w:sz="0" w:space="0" w:color="auto"/>
        <w:right w:val="none" w:sz="0" w:space="0" w:color="auto"/>
      </w:divBdr>
      <w:divsChild>
        <w:div w:id="614675934">
          <w:marLeft w:val="480"/>
          <w:marRight w:val="0"/>
          <w:marTop w:val="0"/>
          <w:marBottom w:val="0"/>
          <w:divBdr>
            <w:top w:val="none" w:sz="0" w:space="0" w:color="auto"/>
            <w:left w:val="none" w:sz="0" w:space="0" w:color="auto"/>
            <w:bottom w:val="none" w:sz="0" w:space="0" w:color="auto"/>
            <w:right w:val="none" w:sz="0" w:space="0" w:color="auto"/>
          </w:divBdr>
        </w:div>
        <w:div w:id="222103832">
          <w:marLeft w:val="480"/>
          <w:marRight w:val="0"/>
          <w:marTop w:val="0"/>
          <w:marBottom w:val="0"/>
          <w:divBdr>
            <w:top w:val="none" w:sz="0" w:space="0" w:color="auto"/>
            <w:left w:val="none" w:sz="0" w:space="0" w:color="auto"/>
            <w:bottom w:val="none" w:sz="0" w:space="0" w:color="auto"/>
            <w:right w:val="none" w:sz="0" w:space="0" w:color="auto"/>
          </w:divBdr>
        </w:div>
      </w:divsChild>
    </w:div>
    <w:div w:id="213131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jt.hu/jogszabaly/1997-155-00-00" TargetMode="External"/><Relationship Id="rId13" Type="http://schemas.openxmlformats.org/officeDocument/2006/relationships/image" Target="cid:image002.png@01D931A8.61AD14A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5.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974B6-0600-4787-8D63-11205FA17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22</Pages>
  <Words>6149</Words>
  <Characters>35054</Characters>
  <Application>Microsoft Office Word</Application>
  <DocSecurity>0</DocSecurity>
  <Lines>292</Lines>
  <Paragraphs>82</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41121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Szentesi Szilvia dr.</dc:creator>
  <cp:lastModifiedBy>Liana Brili</cp:lastModifiedBy>
  <cp:revision>6</cp:revision>
  <cp:lastPrinted>2021-04-18T20:02:00Z</cp:lastPrinted>
  <dcterms:created xsi:type="dcterms:W3CDTF">2023-03-22T14:29:00Z</dcterms:created>
  <dcterms:modified xsi:type="dcterms:W3CDTF">2023-04-05T13:36:00Z</dcterms:modified>
</cp:coreProperties>
</file>