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753A7" w14:textId="77777777" w:rsidR="005B7426" w:rsidRDefault="005B7426" w:rsidP="005B7426">
      <w:pPr>
        <w:jc w:val="center"/>
        <w:rPr>
          <w:b/>
          <w:sz w:val="24"/>
          <w:szCs w:val="24"/>
          <w:rFonts w:ascii="Times New Roman" w:eastAsia="Times New Roman" w:hAnsi="Times New Roman"/>
        </w:rPr>
      </w:pPr>
      <w:r>
        <w:rPr>
          <w:b/>
          <w:sz w:val="24"/>
          <w:rFonts w:ascii="Times New Roman" w:hAnsi="Times New Roman"/>
        </w:rPr>
        <w:t xml:space="preserve">Projeto de lei</w:t>
      </w:r>
    </w:p>
    <w:p w14:paraId="138105DD" w14:textId="77777777" w:rsidR="005B7426" w:rsidRDefault="005B7426" w:rsidP="005B7426">
      <w:pPr>
        <w:jc w:val="center"/>
        <w:rPr>
          <w:b/>
          <w:sz w:val="24"/>
          <w:szCs w:val="24"/>
          <w:rFonts w:ascii="Times New Roman" w:eastAsia="Times New Roman" w:hAnsi="Times New Roman"/>
        </w:rPr>
      </w:pPr>
      <w:r>
        <w:rPr>
          <w:b/>
          <w:sz w:val="24"/>
          <w:rFonts w:ascii="Times New Roman" w:hAnsi="Times New Roman"/>
        </w:rPr>
        <w:t xml:space="preserve">«Alterações à Lei de Proteção dos Animais»</w:t>
      </w:r>
    </w:p>
    <w:p w14:paraId="57CA9ABE" w14:textId="77777777" w:rsidR="005B7426" w:rsidRDefault="005B7426" w:rsidP="005B7426">
      <w:pPr>
        <w:jc w:val="center"/>
        <w:rPr>
          <w:b/>
          <w:sz w:val="28"/>
          <w:szCs w:val="28"/>
          <w:rFonts w:ascii="Times New Roman" w:hAnsi="Times New Roman"/>
        </w:rPr>
      </w:pPr>
      <w:r>
        <w:rPr>
          <w:b/>
          <w:sz w:val="24"/>
          <w:rFonts w:ascii="Times New Roman" w:hAnsi="Times New Roman"/>
        </w:rPr>
        <w:t xml:space="preserve">Regulamento n.º 1151/Lp13</w:t>
      </w:r>
    </w:p>
    <w:p w14:paraId="129F525A" w14:textId="77777777" w:rsidR="005B7426" w:rsidRDefault="005B7426" w:rsidP="005B7426">
      <w:pPr>
        <w:rPr>
          <w:sz w:val="24"/>
          <w:szCs w:val="24"/>
          <w:rFonts w:ascii="Times New Roman" w:eastAsia="Times New Roman" w:hAnsi="Times New Roman"/>
        </w:rPr>
      </w:pPr>
      <w:r>
        <w:rPr>
          <w:sz w:val="24"/>
          <w:rFonts w:ascii="Times New Roman" w:hAnsi="Times New Roman"/>
        </w:rPr>
        <w:t xml:space="preserve"> </w:t>
      </w:r>
    </w:p>
    <w:p w14:paraId="05270CAF" w14:textId="77777777" w:rsidR="005B7426" w:rsidRDefault="005B7426" w:rsidP="005B7426">
      <w:pPr>
        <w:pStyle w:val="paragraph"/>
        <w:ind w:firstLine="634"/>
        <w:rPr>
          <w:sz w:val="24"/>
          <w:szCs w:val="24"/>
        </w:rPr>
      </w:pPr>
    </w:p>
    <w:p w14:paraId="461E3BB6" w14:textId="77777777" w:rsidR="005B7426" w:rsidRDefault="005B7426" w:rsidP="005B7426">
      <w:pPr>
        <w:pStyle w:val="paragraph"/>
        <w:ind w:firstLine="634"/>
        <w:rPr>
          <w:sz w:val="24"/>
          <w:szCs w:val="24"/>
        </w:rPr>
      </w:pPr>
      <w:r>
        <w:rPr>
          <w:sz w:val="24"/>
        </w:rPr>
        <w:t xml:space="preserve">A Lei de Proteção dos Animais (</w:t>
      </w:r>
      <w:r>
        <w:rPr>
          <w:sz w:val="24"/>
          <w:i/>
        </w:rPr>
        <w:t xml:space="preserve">Latvijas Republikas Saeimas un Ministru Kabineta Zi-otājs</w:t>
      </w:r>
      <w:r>
        <w:rPr>
          <w:sz w:val="24"/>
        </w:rPr>
        <w:t xml:space="preserve"> [Relator do Saeima e do Conselho de Ministros da República da Letónia], 2000, n.º 2;</w:t>
      </w:r>
      <w:r>
        <w:rPr>
          <w:sz w:val="24"/>
        </w:rPr>
        <w:t xml:space="preserve"> </w:t>
      </w:r>
      <w:r>
        <w:rPr>
          <w:sz w:val="24"/>
        </w:rPr>
        <w:t xml:space="preserve">2002,</w:t>
      </w:r>
      <w:r>
        <w:rPr>
          <w:sz w:val="24"/>
        </w:rPr>
        <w:t xml:space="preserve"> </w:t>
      </w:r>
      <w:r>
        <w:rPr>
          <w:sz w:val="24"/>
        </w:rPr>
        <w:t xml:space="preserve">N.º 2;</w:t>
      </w:r>
      <w:r>
        <w:rPr>
          <w:sz w:val="24"/>
        </w:rPr>
        <w:t xml:space="preserve"> </w:t>
      </w:r>
      <w:r>
        <w:rPr>
          <w:sz w:val="24"/>
        </w:rPr>
        <w:t xml:space="preserve">2003,</w:t>
      </w:r>
      <w:r>
        <w:rPr>
          <w:sz w:val="24"/>
        </w:rPr>
        <w:t xml:space="preserve"> </w:t>
      </w:r>
      <w:r>
        <w:rPr>
          <w:sz w:val="24"/>
        </w:rPr>
        <w:t xml:space="preserve">N.</w:t>
      </w:r>
      <w:r>
        <w:rPr>
          <w:sz w:val="24"/>
          <w:vertAlign w:val="superscript"/>
        </w:rPr>
        <w:t xml:space="preserve">os</w:t>
      </w:r>
      <w:r>
        <w:rPr>
          <w:sz w:val="24"/>
        </w:rPr>
        <w:t xml:space="preserve"> 6, 16, 2005, n.º 10, 2007, n.º 3;</w:t>
      </w:r>
      <w:r>
        <w:rPr>
          <w:sz w:val="24"/>
        </w:rPr>
        <w:t xml:space="preserve"> </w:t>
      </w:r>
      <w:r>
        <w:rPr>
          <w:sz w:val="24"/>
        </w:rPr>
        <w:t xml:space="preserve">2008,</w:t>
      </w:r>
      <w:r>
        <w:rPr>
          <w:sz w:val="24"/>
        </w:rPr>
        <w:t xml:space="preserve"> </w:t>
      </w:r>
      <w:r>
        <w:rPr>
          <w:sz w:val="24"/>
        </w:rPr>
        <w:t xml:space="preserve">N.º 3;</w:t>
      </w:r>
      <w:r>
        <w:rPr>
          <w:sz w:val="24"/>
        </w:rPr>
        <w:t xml:space="preserve"> </w:t>
      </w:r>
      <w:r>
        <w:rPr>
          <w:sz w:val="24"/>
        </w:rPr>
        <w:t xml:space="preserve">2009,</w:t>
      </w:r>
      <w:r>
        <w:rPr>
          <w:sz w:val="24"/>
        </w:rPr>
        <w:t xml:space="preserve"> </w:t>
      </w:r>
      <w:r>
        <w:rPr>
          <w:sz w:val="24"/>
        </w:rPr>
        <w:t xml:space="preserve">N.º 21;</w:t>
      </w:r>
      <w:r>
        <w:rPr>
          <w:sz w:val="24"/>
        </w:rPr>
        <w:t xml:space="preserve"> </w:t>
      </w:r>
      <w:r>
        <w:rPr>
          <w:sz w:val="24"/>
          <w:i/>
        </w:rPr>
        <w:t xml:space="preserve">Latvijas Vēstnesis</w:t>
      </w:r>
      <w:r>
        <w:rPr>
          <w:sz w:val="24"/>
        </w:rPr>
        <w:t xml:space="preserve"> [Diário Oficial], 2010, n.</w:t>
      </w:r>
      <w:r>
        <w:rPr>
          <w:sz w:val="24"/>
          <w:vertAlign w:val="superscript"/>
        </w:rPr>
        <w:t xml:space="preserve">os</w:t>
      </w:r>
      <w:r>
        <w:rPr>
          <w:sz w:val="24"/>
        </w:rPr>
        <w:t xml:space="preserve"> 62, 205;</w:t>
      </w:r>
      <w:r>
        <w:rPr>
          <w:sz w:val="24"/>
        </w:rPr>
        <w:t xml:space="preserve"> </w:t>
      </w:r>
      <w:r>
        <w:rPr>
          <w:sz w:val="24"/>
        </w:rPr>
        <w:t xml:space="preserve">2012,</w:t>
      </w:r>
      <w:r>
        <w:rPr>
          <w:sz w:val="24"/>
        </w:rPr>
        <w:t xml:space="preserve"> </w:t>
      </w:r>
      <w:r>
        <w:rPr>
          <w:sz w:val="24"/>
        </w:rPr>
        <w:t xml:space="preserve">N.º 50;</w:t>
      </w:r>
      <w:r>
        <w:rPr>
          <w:sz w:val="24"/>
        </w:rPr>
        <w:t xml:space="preserve"> </w:t>
      </w:r>
      <w:r>
        <w:rPr>
          <w:sz w:val="24"/>
        </w:rPr>
        <w:t xml:space="preserve">2014,</w:t>
      </w:r>
      <w:r>
        <w:rPr>
          <w:sz w:val="24"/>
        </w:rPr>
        <w:t xml:space="preserve"> </w:t>
      </w:r>
      <w:r>
        <w:rPr>
          <w:sz w:val="24"/>
        </w:rPr>
        <w:t xml:space="preserve">N.º 123;</w:t>
      </w:r>
      <w:r>
        <w:rPr>
          <w:sz w:val="24"/>
        </w:rPr>
        <w:t xml:space="preserve"> </w:t>
      </w:r>
      <w:r>
        <w:rPr>
          <w:sz w:val="24"/>
        </w:rPr>
        <w:t xml:space="preserve">2017,</w:t>
      </w:r>
      <w:r>
        <w:rPr>
          <w:sz w:val="24"/>
        </w:rPr>
        <w:t xml:space="preserve"> </w:t>
      </w:r>
      <w:r>
        <w:rPr>
          <w:sz w:val="24"/>
        </w:rPr>
        <w:t xml:space="preserve">N.º 128;</w:t>
      </w:r>
      <w:r>
        <w:rPr>
          <w:sz w:val="24"/>
        </w:rPr>
        <w:t xml:space="preserve"> </w:t>
      </w:r>
      <w:r>
        <w:rPr>
          <w:sz w:val="24"/>
        </w:rPr>
        <w:t xml:space="preserve">2019,</w:t>
      </w:r>
      <w:r>
        <w:rPr>
          <w:sz w:val="24"/>
        </w:rPr>
        <w:t xml:space="preserve"> </w:t>
      </w:r>
      <w:r>
        <w:rPr>
          <w:sz w:val="24"/>
        </w:rPr>
        <w:t xml:space="preserve">O n.º 248A) é alterado do seguinte modo:</w:t>
      </w:r>
    </w:p>
    <w:p w14:paraId="10E5A06B" w14:textId="77777777" w:rsidR="005B7426" w:rsidRDefault="005B7426" w:rsidP="005B7426">
      <w:pPr>
        <w:ind w:firstLine="634"/>
        <w:jc w:val="both"/>
        <w:rPr>
          <w:rFonts w:ascii="Times New Roman" w:eastAsia="Times New Roman" w:hAnsi="Times New Roman"/>
          <w:sz w:val="24"/>
          <w:szCs w:val="24"/>
        </w:rPr>
      </w:pPr>
    </w:p>
    <w:p w14:paraId="5447E08B" w14:textId="77777777" w:rsidR="005B7426" w:rsidRDefault="005B7426" w:rsidP="005B7426">
      <w:pPr>
        <w:ind w:firstLine="634"/>
        <w:jc w:val="both"/>
        <w:rPr>
          <w:sz w:val="24"/>
          <w:szCs w:val="24"/>
          <w:rFonts w:ascii="Times New Roman" w:hAnsi="Times New Roman"/>
        </w:rPr>
      </w:pPr>
      <w:r>
        <w:rPr>
          <w:sz w:val="24"/>
          <w:rFonts w:ascii="Times New Roman" w:hAnsi="Times New Roman"/>
        </w:rPr>
        <w:t xml:space="preserve">1.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No artigo 10.º, n.º 10, é suprimida a expressão «explorações de animais destinados à produção de peles com pelo».</w:t>
      </w:r>
    </w:p>
    <w:p w14:paraId="647E0CC2" w14:textId="77777777" w:rsidR="005B7426" w:rsidRDefault="005B7426" w:rsidP="005B7426">
      <w:pPr>
        <w:ind w:firstLine="634"/>
        <w:rPr>
          <w:rFonts w:ascii="Times New Roman" w:hAnsi="Times New Roman"/>
          <w:sz w:val="24"/>
          <w:szCs w:val="24"/>
        </w:rPr>
      </w:pPr>
    </w:p>
    <w:p w14:paraId="52BC6DA1" w14:textId="77777777" w:rsidR="005B7426" w:rsidRDefault="005B7426" w:rsidP="005B7426">
      <w:pPr>
        <w:ind w:firstLine="634"/>
        <w:jc w:val="both"/>
        <w:rPr>
          <w:sz w:val="24"/>
          <w:szCs w:val="24"/>
          <w:rFonts w:ascii="Times New Roman" w:hAnsi="Times New Roman"/>
        </w:rPr>
      </w:pPr>
      <w:r>
        <w:rPr>
          <w:sz w:val="24"/>
          <w:rFonts w:ascii="Times New Roman" w:hAnsi="Times New Roman"/>
        </w:rPr>
        <w:t xml:space="preserve">2.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O capítulo II é complementado com o artigo 13.º</w:t>
      </w:r>
      <w:r>
        <w:rPr>
          <w:sz w:val="24"/>
          <w:vertAlign w:val="superscript"/>
          <w:rFonts w:ascii="Times New Roman" w:hAnsi="Times New Roman"/>
        </w:rPr>
        <w:t xml:space="preserve">1</w:t>
      </w:r>
      <w:r>
        <w:rPr>
          <w:sz w:val="24"/>
          <w:rFonts w:ascii="Times New Roman" w:hAnsi="Times New Roman"/>
        </w:rPr>
        <w:t xml:space="preserve">, passando a ter a seguinte redação:</w:t>
      </w:r>
    </w:p>
    <w:p w14:paraId="21C69CB2" w14:textId="77777777" w:rsidR="005B7426" w:rsidRDefault="005B7426" w:rsidP="005B7426">
      <w:pPr>
        <w:ind w:firstLine="634"/>
        <w:jc w:val="both"/>
        <w:rPr>
          <w:sz w:val="24"/>
          <w:szCs w:val="24"/>
          <w:rFonts w:ascii="Times New Roman" w:hAnsi="Times New Roman"/>
        </w:rPr>
      </w:pPr>
      <w:r>
        <w:rPr>
          <w:sz w:val="24"/>
          <w:rFonts w:ascii="Times New Roman" w:hAnsi="Times New Roman"/>
        </w:rPr>
        <w:t xml:space="preserve">«</w:t>
      </w:r>
      <w:r>
        <w:rPr>
          <w:sz w:val="24"/>
          <w:b/>
          <w:rFonts w:ascii="Times New Roman" w:hAnsi="Times New Roman"/>
        </w:rPr>
        <w:t xml:space="preserve">Artigo 13.º</w:t>
      </w:r>
      <w:r>
        <w:rPr>
          <w:sz w:val="24"/>
          <w:b/>
          <w:vertAlign w:val="superscript"/>
          <w:rFonts w:ascii="Times New Roman" w:hAnsi="Times New Roman"/>
        </w:rPr>
        <w:t xml:space="preserve">1</w:t>
      </w:r>
      <w:r>
        <w:rPr>
          <w:sz w:val="24"/>
          <w:b/>
          <w:rFonts w:ascii="Times New Roman" w:hAnsi="Times New Roman"/>
        </w:rPr>
        <w:t xml:space="preserve">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A reprodução e a detenção de animais de criação são proibidas se o único ou principal objetivo da reprodução ou da detenção for a produção de peles com pelo.»</w:t>
      </w:r>
    </w:p>
    <w:p w14:paraId="5B761F05" w14:textId="77777777" w:rsidR="005B7426" w:rsidRDefault="005B7426" w:rsidP="005B7426">
      <w:pPr>
        <w:ind w:firstLine="634"/>
        <w:rPr>
          <w:rFonts w:ascii="Times New Roman" w:eastAsia="Times New Roman" w:hAnsi="Times New Roman"/>
          <w:sz w:val="24"/>
          <w:szCs w:val="24"/>
          <w:shd w:val="clear" w:color="auto" w:fill="FFFFFF"/>
        </w:rPr>
      </w:pPr>
    </w:p>
    <w:p w14:paraId="5D90F229" w14:textId="77777777" w:rsidR="005B7426" w:rsidRDefault="005B7426" w:rsidP="005B7426">
      <w:pPr>
        <w:ind w:firstLine="634"/>
        <w:jc w:val="both"/>
        <w:rPr>
          <w:sz w:val="24"/>
          <w:szCs w:val="24"/>
          <w:rFonts w:ascii="Times New Roman" w:eastAsia="Times New Roman" w:hAnsi="Times New Roman"/>
        </w:rPr>
      </w:pPr>
      <w:r>
        <w:rPr>
          <w:sz w:val="24"/>
          <w:rFonts w:ascii="Times New Roman" w:hAnsi="Times New Roman"/>
        </w:rPr>
        <w:t xml:space="preserve">3.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As disposições transitórias são complementadas com o parágrafo 22, com a seguinte redação:</w:t>
      </w:r>
    </w:p>
    <w:p w14:paraId="1CA6E597" w14:textId="77777777" w:rsidR="005B7426" w:rsidRDefault="005B7426" w:rsidP="005B7426">
      <w:pPr>
        <w:ind w:firstLine="634"/>
        <w:jc w:val="both"/>
        <w:rPr>
          <w:sz w:val="24"/>
          <w:szCs w:val="24"/>
          <w:rFonts w:ascii="Times New Roman" w:eastAsia="Times New Roman" w:hAnsi="Times New Roman"/>
        </w:rPr>
      </w:pPr>
      <w:r>
        <w:rPr>
          <w:sz w:val="24"/>
          <w:rFonts w:ascii="Times New Roman" w:hAnsi="Times New Roman"/>
        </w:rPr>
        <w:t xml:space="preserve">«22.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O artigo 13.º</w:t>
      </w:r>
      <w:r>
        <w:rPr>
          <w:sz w:val="24"/>
          <w:vertAlign w:val="superscript"/>
          <w:rFonts w:ascii="Times New Roman" w:hAnsi="Times New Roman"/>
        </w:rPr>
        <w:t xml:space="preserve">1</w:t>
      </w:r>
      <w:r>
        <w:rPr>
          <w:sz w:val="24"/>
          <w:rFonts w:ascii="Times New Roman" w:hAnsi="Times New Roman"/>
        </w:rPr>
        <w:t xml:space="preserve"> do presente regulamento entra em vigor em 1 de janeiro de 2028.»</w:t>
      </w:r>
    </w:p>
    <w:p w14:paraId="69D1B5F5" w14:textId="77777777" w:rsidR="00B12633" w:rsidRPr="005B7426" w:rsidRDefault="00B12633" w:rsidP="005B7426"/>
    <w:sectPr w:rsidR="00B12633" w:rsidRPr="005B742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dirty" w:grammar="dirty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ECF"/>
    <w:rsid w:val="0019076C"/>
    <w:rsid w:val="003E4ECF"/>
    <w:rsid w:val="005B7426"/>
    <w:rsid w:val="00B12633"/>
    <w:rsid w:val="00B50CE4"/>
    <w:rsid w:val="00C92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26E80BC-B26E-40DA-978B-98722EABA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742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next w:val="Normal"/>
    <w:rsid w:val="005B7426"/>
    <w:pPr>
      <w:ind w:firstLine="705"/>
      <w:contextualSpacing/>
      <w:jc w:val="both"/>
    </w:pPr>
    <w:rPr>
      <w:rFonts w:ascii="Times New Roman" w:eastAsia="Times New Roman" w:hAnsi="Times New Roman"/>
      <w:color w:val="333333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71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510</Words>
  <Characters>292</Characters>
  <Application>Microsoft Office Word</Application>
  <DocSecurity>0</DocSecurity>
  <Lines>2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Liene Štūlberga</dc:creator>
  <cp:keywords/>
  <dc:description/>
  <cp:lastModifiedBy>Liene Štūlberga</cp:lastModifiedBy>
  <cp:revision>3</cp:revision>
  <dcterms:created xsi:type="dcterms:W3CDTF">2022-05-19T11:57:00Z</dcterms:created>
  <dcterms:modified xsi:type="dcterms:W3CDTF">2022-05-19T11:59:00Z</dcterms:modified>
</cp:coreProperties>
</file>