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86" w:rsidRDefault="00066586" w:rsidP="00066586">
      <w:pPr>
        <w:jc w:val="center"/>
        <w:rPr>
          <w:rFonts w:ascii="Courier New" w:hAnsi="Courier New"/>
        </w:rPr>
      </w:pPr>
    </w:p>
    <w:p w:rsidR="00066586" w:rsidRDefault="004C3BA4" w:rsidP="00066586">
      <w:pPr>
        <w:jc w:val="center"/>
        <w:rPr>
          <w:rFonts w:ascii="Courier New" w:hAnsi="Courier New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17145</wp:posOffset>
            </wp:positionV>
            <wp:extent cx="381000" cy="400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586" w:rsidRDefault="004C3BA4" w:rsidP="00B21611">
      <w:pPr>
        <w:rPr>
          <w:rFonts w:ascii="Courier New" w:hAnsi="Courier New"/>
        </w:rPr>
      </w:pPr>
      <w:r w:rsidRPr="000A4217">
        <w:rPr>
          <w:noProof/>
          <w:lang w:val="en-US" w:eastAsia="zh-CN"/>
        </w:rPr>
        <w:drawing>
          <wp:inline distT="0" distB="0" distL="0" distR="0">
            <wp:extent cx="9048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86" w:rsidRDefault="00066586" w:rsidP="00066586">
      <w:pPr>
        <w:jc w:val="center"/>
        <w:rPr>
          <w:rFonts w:ascii="Courier New" w:hAnsi="Courier New"/>
        </w:rPr>
      </w:pPr>
    </w:p>
    <w:p w:rsidR="00066586" w:rsidRDefault="00066586" w:rsidP="00066586">
      <w:pPr>
        <w:jc w:val="center"/>
        <w:rPr>
          <w:rFonts w:ascii="Courier New" w:hAnsi="Courier New"/>
        </w:rPr>
      </w:pPr>
    </w:p>
    <w:p w:rsidR="00066586" w:rsidRPr="00E6754E" w:rsidRDefault="00066586" w:rsidP="0006658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1. ------IND- 2017 0525 E-- MT- ------ </w:t>
      </w:r>
      <w:r w:rsidR="000A4217">
        <w:rPr>
          <w:rFonts w:ascii="Courier New" w:hAnsi="Courier New"/>
        </w:rPr>
        <w:t xml:space="preserve">20181003 </w:t>
      </w:r>
      <w:r>
        <w:rPr>
          <w:rFonts w:ascii="Courier New" w:hAnsi="Courier New"/>
        </w:rPr>
        <w:t xml:space="preserve">--- --- </w:t>
      </w:r>
      <w:r w:rsidR="000A4217">
        <w:rPr>
          <w:rFonts w:ascii="Courier New" w:hAnsi="Courier New"/>
        </w:rPr>
        <w:t>FINAL</w:t>
      </w:r>
    </w:p>
    <w:p w:rsidR="00066586" w:rsidRPr="00E6754E" w:rsidRDefault="00066586" w:rsidP="00066586">
      <w:pPr>
        <w:ind w:left="851" w:right="339"/>
        <w:jc w:val="center"/>
        <w:rPr>
          <w:rFonts w:ascii="Arial" w:hAnsi="Arial" w:cs="Arial"/>
          <w:b/>
          <w:sz w:val="22"/>
          <w:szCs w:val="22"/>
        </w:rPr>
      </w:pPr>
    </w:p>
    <w:p w:rsidR="00066586" w:rsidRDefault="00066586" w:rsidP="00066586">
      <w:pPr>
        <w:ind w:left="851" w:right="339"/>
        <w:jc w:val="both"/>
        <w:rPr>
          <w:rFonts w:ascii="Arial" w:hAnsi="Arial" w:cs="Arial"/>
          <w:sz w:val="22"/>
          <w:szCs w:val="22"/>
        </w:rPr>
      </w:pPr>
    </w:p>
    <w:p w:rsidR="000A4217" w:rsidRPr="00B21611" w:rsidRDefault="000A4217" w:rsidP="00B21611">
      <w:pPr>
        <w:numPr>
          <w:ilvl w:val="0"/>
          <w:numId w:val="31"/>
        </w:numPr>
        <w:ind w:right="339"/>
        <w:jc w:val="center"/>
        <w:rPr>
          <w:rFonts w:ascii="Arial" w:hAnsi="Arial" w:cs="Arial"/>
          <w:b/>
          <w:sz w:val="30"/>
          <w:szCs w:val="30"/>
        </w:rPr>
      </w:pPr>
      <w:r w:rsidRPr="00B21611">
        <w:rPr>
          <w:rFonts w:ascii="Arial" w:hAnsi="Arial" w:cs="Arial"/>
          <w:b/>
          <w:sz w:val="30"/>
          <w:szCs w:val="30"/>
        </w:rPr>
        <w:t>DISPO</w:t>
      </w:r>
      <w:r w:rsidRPr="00B21611">
        <w:rPr>
          <w:rFonts w:ascii="Arial" w:hAnsi="Arial" w:cs="Arial"/>
          <w:b/>
          <w:sz w:val="30"/>
          <w:szCs w:val="30"/>
          <w:lang w:val="mt-MT"/>
        </w:rPr>
        <w:t>ŻIZZJONIJIET ĠENERALI</w:t>
      </w:r>
    </w:p>
    <w:p w:rsidR="000A4217" w:rsidRPr="00B21611" w:rsidRDefault="000A4217" w:rsidP="00B21611">
      <w:pPr>
        <w:ind w:left="1571" w:right="339"/>
        <w:rPr>
          <w:rFonts w:ascii="Arial" w:hAnsi="Arial" w:cs="Arial"/>
          <w:sz w:val="30"/>
          <w:szCs w:val="30"/>
        </w:rPr>
      </w:pPr>
    </w:p>
    <w:p w:rsidR="000A4217" w:rsidRDefault="000A4217" w:rsidP="00B21611">
      <w:pPr>
        <w:ind w:left="851" w:right="339"/>
        <w:jc w:val="center"/>
        <w:rPr>
          <w:rFonts w:ascii="Arial" w:hAnsi="Arial" w:cs="Arial"/>
          <w:sz w:val="39"/>
          <w:szCs w:val="39"/>
          <w:lang w:val="mt-MT"/>
        </w:rPr>
      </w:pPr>
      <w:r w:rsidRPr="00B21611">
        <w:rPr>
          <w:rFonts w:ascii="Arial" w:hAnsi="Arial" w:cs="Arial"/>
          <w:sz w:val="39"/>
          <w:szCs w:val="39"/>
          <w:lang w:val="mt-MT"/>
        </w:rPr>
        <w:t>MINISTERU TAL-AGRIKOLTURA U S-SAJD, L-IKEL U L-AMBJENT</w:t>
      </w:r>
    </w:p>
    <w:p w:rsidR="000A4217" w:rsidRPr="00B21611" w:rsidRDefault="000A4217" w:rsidP="00B21611">
      <w:pPr>
        <w:ind w:left="851" w:right="339"/>
        <w:jc w:val="center"/>
        <w:rPr>
          <w:rFonts w:ascii="Arial" w:hAnsi="Arial" w:cs="Arial"/>
          <w:sz w:val="39"/>
          <w:szCs w:val="39"/>
          <w:lang w:val="mt-MT"/>
        </w:rPr>
      </w:pPr>
    </w:p>
    <w:p w:rsidR="000A4217" w:rsidRPr="002B1F5B" w:rsidRDefault="000A4217" w:rsidP="000A4217">
      <w:pPr>
        <w:ind w:left="851" w:right="339"/>
        <w:jc w:val="both"/>
        <w:rPr>
          <w:rFonts w:ascii="Arial" w:hAnsi="Arial" w:cs="Arial"/>
          <w:b/>
          <w:color w:val="244061"/>
          <w:szCs w:val="22"/>
          <w:lang w:val="mt-MT"/>
        </w:rPr>
      </w:pPr>
      <w:r w:rsidRPr="002B1F5B">
        <w:rPr>
          <w:rFonts w:ascii="Arial" w:hAnsi="Arial" w:cs="Arial"/>
          <w:b/>
          <w:color w:val="244061"/>
          <w:szCs w:val="22"/>
          <w:lang w:val="mt-MT"/>
        </w:rPr>
        <w:t>Nru 122</w:t>
      </w:r>
      <w:r w:rsidRPr="002B1F5B">
        <w:rPr>
          <w:rFonts w:ascii="Arial" w:hAnsi="Arial" w:cs="Arial"/>
          <w:b/>
          <w:color w:val="244061"/>
          <w:szCs w:val="22"/>
          <w:lang w:val="mt-MT"/>
        </w:rPr>
        <w:tab/>
        <w:t>Is-Sibt, 19 ta’ Mejju 2018   Taq. 1.   Paġ. 52591</w:t>
      </w:r>
    </w:p>
    <w:p w:rsidR="008A477A" w:rsidRDefault="008A477A" w:rsidP="000A4217">
      <w:pPr>
        <w:ind w:left="851" w:right="339"/>
        <w:jc w:val="both"/>
        <w:rPr>
          <w:rFonts w:ascii="Arial" w:hAnsi="Arial" w:cs="Arial"/>
          <w:b/>
          <w:szCs w:val="22"/>
          <w:lang w:val="mt-MT"/>
        </w:rPr>
      </w:pPr>
    </w:p>
    <w:p w:rsidR="008A477A" w:rsidRDefault="008A477A" w:rsidP="00D82568">
      <w:pPr>
        <w:ind w:left="851" w:right="339" w:firstLine="565"/>
        <w:jc w:val="both"/>
        <w:rPr>
          <w:rFonts w:ascii="Arial" w:hAnsi="Arial" w:cs="Arial"/>
          <w:i/>
          <w:szCs w:val="22"/>
          <w:lang w:val="mt-MT"/>
        </w:rPr>
      </w:pPr>
      <w:r>
        <w:rPr>
          <w:rFonts w:ascii="Arial" w:hAnsi="Arial" w:cs="Arial"/>
          <w:i/>
          <w:szCs w:val="22"/>
          <w:lang w:val="mt-MT"/>
        </w:rPr>
        <w:t>Digriet Reġju 293/2018, tat-18 ta’ Mejju, dwar it-tnaqqi</w:t>
      </w:r>
      <w:r w:rsidR="00183319">
        <w:rPr>
          <w:rFonts w:ascii="Arial" w:hAnsi="Arial" w:cs="Arial"/>
          <w:i/>
          <w:szCs w:val="22"/>
          <w:lang w:val="mt-MT"/>
        </w:rPr>
        <w:t>s</w:t>
      </w:r>
      <w:r>
        <w:rPr>
          <w:rFonts w:ascii="Arial" w:hAnsi="Arial" w:cs="Arial"/>
          <w:i/>
          <w:szCs w:val="22"/>
          <w:lang w:val="mt-MT"/>
        </w:rPr>
        <w:t xml:space="preserve"> tal-użu ta’ basktijiet tal-plastik u li joħloq ir-Reġistru ta’ Produtturi.</w:t>
      </w:r>
    </w:p>
    <w:p w:rsidR="008A477A" w:rsidRDefault="008A477A" w:rsidP="000A4217">
      <w:pPr>
        <w:ind w:left="851" w:right="339"/>
        <w:jc w:val="both"/>
        <w:rPr>
          <w:rFonts w:ascii="Arial" w:hAnsi="Arial" w:cs="Arial"/>
          <w:i/>
          <w:szCs w:val="22"/>
          <w:lang w:val="mt-MT"/>
        </w:rPr>
      </w:pPr>
    </w:p>
    <w:p w:rsidR="008A477A" w:rsidRPr="00B21611" w:rsidRDefault="008A477A" w:rsidP="00B21611">
      <w:pPr>
        <w:ind w:left="851" w:right="339"/>
        <w:jc w:val="center"/>
        <w:rPr>
          <w:rFonts w:ascii="Arial" w:hAnsi="Arial" w:cs="Arial"/>
          <w:szCs w:val="22"/>
          <w:lang w:val="mt-MT"/>
        </w:rPr>
      </w:pPr>
      <w:r w:rsidRPr="00B21611">
        <w:rPr>
          <w:rFonts w:ascii="Arial" w:hAnsi="Arial" w:cs="Arial"/>
          <w:szCs w:val="22"/>
          <w:lang w:val="mt-MT"/>
        </w:rPr>
        <w:t>I</w:t>
      </w:r>
    </w:p>
    <w:p w:rsidR="000A4217" w:rsidRPr="00B21611" w:rsidRDefault="000A4217" w:rsidP="000A4217">
      <w:pPr>
        <w:ind w:left="851" w:right="339"/>
        <w:jc w:val="both"/>
        <w:rPr>
          <w:rFonts w:ascii="Arial" w:hAnsi="Arial" w:cs="Arial"/>
          <w:sz w:val="22"/>
          <w:szCs w:val="22"/>
          <w:lang w:val="mt-MT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Id-Direttiva 94/62/KE tal-Parlament Ewropew u tal-Kunsill, tal-20 ta’ Diċembru 1994, dwar l-imballaġġ u l-iskart mill-imballaġġ, ġiet adottata għall-prevenzjoni jew it-tnaqqis tal-impatt fuq l-ambjent tal-imballaġġ u l-iskart tiegħu. Din id-Direttiva ġiet inkorporata fl-ordinament ġuridiku Spanjol permezz tal-Liġi 11/1997, tal-24 ta’ April, dwar Imballaġġi u Skart mill-Imballaġġi u d-Digriet Reġju 782/1998, tat-30 ta’ April, li japprova r-Regolament għall-iżvilupp u l-eżekuzzjoni </w:t>
      </w:r>
      <w:r w:rsidR="00E15C04" w:rsidRPr="00B21611">
        <w:rPr>
          <w:rFonts w:ascii="Arial" w:hAnsi="Arial" w:cs="Arial"/>
          <w:lang w:val="mt-MT"/>
        </w:rPr>
        <w:t xml:space="preserve">tal-Liġi 11/1997, tal-24 ta’ April, dwar Imballaġġi u </w:t>
      </w:r>
      <w:r w:rsidR="00183319" w:rsidRPr="00B21611">
        <w:rPr>
          <w:rFonts w:ascii="Arial" w:hAnsi="Arial" w:cs="Arial"/>
          <w:lang w:val="mt-MT"/>
        </w:rPr>
        <w:t>S</w:t>
      </w:r>
      <w:r w:rsidR="00E15C04" w:rsidRPr="00B21611">
        <w:rPr>
          <w:rFonts w:ascii="Arial" w:hAnsi="Arial" w:cs="Arial"/>
          <w:lang w:val="mt-MT"/>
        </w:rPr>
        <w:t>kart mill-Imballaġġi</w:t>
      </w:r>
      <w:r w:rsidRPr="00B21611">
        <w:rPr>
          <w:rFonts w:ascii="Arial" w:hAnsi="Arial" w:cs="Arial"/>
        </w:rPr>
        <w:t>. Għalkemm il-basktijiet tal-plastik huma imballaġġi fis-sens tad-Direttiva 94/62/KE tal-Parlament Ewropew u tal-Kunsill tal-20 ta’ Diċembru 1994, il-formulazzjoni oriġinali ta’ din id-Direttiva ma tinkludix dispożizzjonijiet speċifiċi dwar il-konsum ta’ dan it-tip ta’ imballaġġi.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 xml:space="preserve">Il-livelli kurrenti ta’ konsum ta’ basktijiet tal-plastik jipproduċu livelli għolja ta’ skart imxerred, jimplikaw konsum ineffiċjenti tar-riżorsi u hu prevedibbli li dawn jiżdiedu jekk ma jittiħdux il-miżuri xierqa. Basktijiet tal-plastik imxerrdin jikkawżaw tniġġis fl-ambjent u jaggravaw il-problema ġenerali tal-preżenza ta’ skart f’korpi tal-ilma, li joħloq theddida għall-ekosistemi akkwatiċi </w:t>
      </w:r>
      <w:r w:rsidR="00183319" w:rsidRPr="00B21611">
        <w:rPr>
          <w:rFonts w:ascii="Arial" w:hAnsi="Arial" w:cs="Arial"/>
          <w:lang w:val="mt-MT"/>
        </w:rPr>
        <w:t>fil-</w:t>
      </w:r>
      <w:r w:rsidR="00E15C04" w:rsidRPr="00B21611">
        <w:rPr>
          <w:rFonts w:ascii="Arial" w:hAnsi="Arial" w:cs="Arial"/>
          <w:lang w:val="mt-MT"/>
        </w:rPr>
        <w:t xml:space="preserve">kamp ta’ applikazzjoni </w:t>
      </w:r>
      <w:r w:rsidRPr="00B21611">
        <w:rPr>
          <w:rFonts w:ascii="Arial" w:hAnsi="Arial" w:cs="Arial"/>
        </w:rPr>
        <w:t>globali. Il-basktijiet tal-plastik ta’ ħxuna ta’ inqas minn 50 mikron -"basktijiet tal-plastik ħfief"-, li jirrappreżentaw il-maġġoranza kbira tal-għadd totali ta’ basktijiet tal-plastik użati fl-Unjoni Ewropea, jintużaw mill-ġdid inqas spiss minn basktijiet eħxen. Għalhekk, il-basktijiet tal-plastik ħfief isiru skart aktar malajr u għandhom it-tendenza li jinfirxu bħala skart aktar spiss minħabba l-piż imnaqqas tagħhom. Ir-rati kurrenti ta’ riċiklaġġ ta’ basktijiet tal-plastik ħfief huma baxxi ħafna u, minħabba serje ta’ diffikultajiet prattiċi u ekonomiċi, x’aktarx li ma jilħqux livelli sinifikanti fil-futur qarib.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Biex tissolva l-problema deskritta, fl-ambitu tal-Unjoni Ewropea, ġiet approvata d-Direttiva (UE) 2015/720 tal-Parlament Ewropew u tal-Kunsill tad-29 ta’ April 2015, li temenda d-Direttiva 94/62/KE rigward it-tnaqqis tal-konsum tal-basktijiet tal-plastik ħfief. L-għan ta’ dan id-Digriet Reġju hu li jinkorpora d-Direttiva (UE) 2015/720 tal-Parlament Ewropew u tal-Kunsill, tad-29 ta’ April 2015, fl-ordinament ġuridiku Spanjol.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Din id-Direttiva komunitarja tistabbilixxi li l-Istati Membri għandhom jadottaw miżuri biex inaqqsu b’mod sostenibbli, fit-territorju tagħhom, il-konsum ta’ basktijiet tal-plastik ħfief. Għal dan il-għan, din tipprovdi diversi għażliet lill-Istati Membri, li jinkludu l-istabbiliment ta’ għanijiet nazzjonali ta’ tnaqqis, l-introduzzjoni ta’ strumenti ekonomiċi kif ukoll, fejn xieraq, restrizzjonijiet fuq il-kummerċjalizzazzjoni tagħhom, sakemm dawn ir-restrizzjonijiet ikunu proporzjonati u mhux diskriminatorji. Bl-istess mod, hija tistabbilixxi li dawn il-miżuri jistgħu jvarjaw skont l-inċidenza tal-basktijiet tal-plastik ħfief fl-ambjent meta jiġu rkuprati jew mormija, dwar il-proprjetajiet tagħhom għall-ikkompostjar, tad-durabilità tagħhom jew tal-użu speċifiku previst tagħhom.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Fi kwalunkwe każ, l-Istati Membri għandhom jistabbilixxu, mill-inqas, waħda mill-miżuri li ġejjin: a) l-adozzjoni ta’ miżuri li jiżguraw li l-livell ta’ konsum annwali ma jaqbiżx 90 basket tal-plastik ħafif għal kull persuna sal-31 ta’ Diċembru 2019, u 40 basket tal-plastik ħafif għal kull persuna sal-31 ta’ Diċembru 2025, jew għan ekwivalenti espress f’piż; b) l-adozzjoni ta’ strumenti li jiggarantixxu li, mhux aktar tard mill-31 ta’ Diċembru 2018, ma jingħatawx mingħajr ħlas basktijiet tal-plastik ħfief fil-postijiet tal-bejgħ ta’ merkanzija jew prodotti, sakemm ma jiġux applikati strumenti ugwalment effettivi. Id-Direttiva tippermetti li l-Istati Membri jeskludu minn dawn il-miżuri l-basktijiet ta’ ħxuna ta’ inqas minn 15-il mikron, użati għal raġunijiet ta’ iġjene jew biex jiġi evitat ħela ta’ ikel. Bl-istess mod, id-Direttiva tistabbilixxi li, mis-27 ta’ Mejju 2018, l-Istati Membri għandhom jinfurmaw dwar il-konsum annwali ta’ basktijiet tal-plastik ħfief, meta jipprovdu lill-Kummissjoni Ewropea l-informazzjoni dwar imballaġġ u skart mill-imballaġġ skont ir-regolamenti kurrenti. Għall-bqija tal-basktijiet tal-plastik - dawk ta’ ħxuna ta’ 50 mikron jew aktar - id-Direttiva tipprevedi li l-Istati Membri jistgħu jadottaw miżuri, bħal strumenti ekonomiċi u għanijiet nazzjonali ta’ tnaqqis. Min-naħa l-oħra, idDirettiva tagħti importanza speċjali lill-informazzjoni għall-pubbliku u lill-kampanji ta’ sensibilizzazzjoni dwar il-konsegwenzi negattivi għall-ambjent li jirriżultaw mill-konsum eċċessiv ta’ basktijiet tal-plastik ħfief, li għandhom jitwettqu mill-Istati Membri.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</w:rPr>
      </w:pPr>
      <w:r w:rsidRPr="00B21611">
        <w:rPr>
          <w:rFonts w:ascii="Arial" w:hAnsi="Arial" w:cs="Arial"/>
        </w:rPr>
        <w:t>II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Fir-rigward tal-konsum ta’ basktijiet</w:t>
      </w:r>
      <w:r w:rsidR="00E15C04" w:rsidRPr="00B21611">
        <w:rPr>
          <w:rFonts w:ascii="Arial" w:hAnsi="Arial" w:cs="Arial"/>
          <w:lang w:val="mt-MT"/>
        </w:rPr>
        <w:t xml:space="preserve"> tal-plastik</w:t>
      </w:r>
      <w:r w:rsidRPr="00B21611">
        <w:rPr>
          <w:rFonts w:ascii="Arial" w:hAnsi="Arial" w:cs="Arial"/>
        </w:rPr>
        <w:t>, il-Pjan Nazzjonali Integrat tal-Iskart</w:t>
      </w:r>
      <w:r w:rsidR="00E15C04" w:rsidRPr="00B21611">
        <w:rPr>
          <w:rFonts w:ascii="Arial" w:hAnsi="Arial" w:cs="Arial"/>
          <w:lang w:val="mt-MT"/>
        </w:rPr>
        <w:t xml:space="preserve"> għall-perjodu</w:t>
      </w:r>
      <w:r w:rsidR="00183319" w:rsidRPr="00B21611">
        <w:rPr>
          <w:rFonts w:ascii="Arial" w:hAnsi="Arial" w:cs="Arial"/>
        </w:rPr>
        <w:t xml:space="preserve"> </w:t>
      </w:r>
      <w:r w:rsidRPr="00B21611">
        <w:rPr>
          <w:rFonts w:ascii="Arial" w:hAnsi="Arial" w:cs="Arial"/>
        </w:rPr>
        <w:t>2008-2015 ikkunsidra diversi miżuri biex tinkiseb is-sostituzzjoni progressiva tal-basktijiet li jintużaw darba biss. Fost dawn il-miżuri, jispikka t-tnaqqis ta’ 50% tal-basktijiet li jintużaw darba biss għall-2010, kif ukoll id-determinazzjoni ta’ kalendarju ta’ sostituzzjoni ta’ plastiks mhux bijodegradabbli jew il-promozzjoni ta’ ftehimiet mas-setturi tad-distribuzzjoni biex titnaqqas il-ġenerazzjoni ta’ skart minn basktijiet li jintużaw darba biss u l-promozzjoni tal-konsum ta’ basktijiet li jistgħu jerġgħu jintużaw fi ħwienet u supermarkits u s-sostituzzjoni ta’ basktijiet tal-plastik li jintużaw darba biss u mhumiex bijodegradabbli permezz ta’ basktijiet ta’ materjal bijodegradabbli. Għandu jiġi nnotat li l-kunċett bijodegradabbli għandu jinftiehem bħala kompost konformi mad-dispożizzjonijiet tad-Direttiva</w:t>
      </w:r>
      <w:r w:rsidR="00E15C04" w:rsidRPr="00B21611">
        <w:rPr>
          <w:rFonts w:ascii="Arial" w:hAnsi="Arial" w:cs="Arial"/>
          <w:lang w:val="mt-MT"/>
        </w:rPr>
        <w:t xml:space="preserve"> (UE) </w:t>
      </w:r>
      <w:r w:rsidRPr="00B21611">
        <w:rPr>
          <w:rFonts w:ascii="Arial" w:hAnsi="Arial" w:cs="Arial"/>
        </w:rPr>
        <w:t>2015/720 tal-Parlament Ewropew u tal-Kunsill, tad-29 ta’ April 2015.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Min-naħa tagħha, it-tieni dispożizzjoni addizzjonali tal-Liġi 22/2011, tat-28 ta’ Lulju, dwar skart u ħamrija kkontaminata, </w:t>
      </w:r>
      <w:r w:rsidR="00E15C04" w:rsidRPr="00B21611">
        <w:rPr>
          <w:rFonts w:ascii="Arial" w:hAnsi="Arial" w:cs="Arial"/>
          <w:lang w:val="mt-MT"/>
        </w:rPr>
        <w:t>tobbliga</w:t>
      </w:r>
      <w:r w:rsidR="00E15C04" w:rsidRPr="00B21611">
        <w:rPr>
          <w:rFonts w:ascii="Arial" w:hAnsi="Arial" w:cs="Arial"/>
        </w:rPr>
        <w:t xml:space="preserve"> </w:t>
      </w:r>
      <w:r w:rsidRPr="00B21611">
        <w:rPr>
          <w:rFonts w:ascii="Arial" w:hAnsi="Arial" w:cs="Arial"/>
        </w:rPr>
        <w:t>lill-amministrazzjonijiet pubbliċi jadottaw il-miżuri meħtieġa biex jippromwovu l-aktar sistemi sostenibbli ta’ prevenzjoni, tnaqqis u ġestjoni ta’ skart ta’ basktijiet kummerċjali tal-plastik li jintużaw darba biss u mhumiex bijodegradabbli u l-alternattivi tagħhom, inklużi l-azzjonijiet relatati mal-kundizzjoni tal-amministrazzjoni bħala konsumatur, permezz tax-xiri pubbliku.</w:t>
      </w:r>
    </w:p>
    <w:p w:rsidR="00E15C04" w:rsidRPr="00B21611" w:rsidRDefault="00E15C04" w:rsidP="00066586">
      <w:pPr>
        <w:ind w:left="851" w:right="339" w:firstLine="708"/>
        <w:jc w:val="both"/>
        <w:rPr>
          <w:rFonts w:ascii="Arial" w:hAnsi="Arial" w:cs="Arial"/>
          <w:lang w:val="mt-MT"/>
        </w:rPr>
      </w:pPr>
    </w:p>
    <w:p w:rsidR="00E15C04" w:rsidRPr="00B21611" w:rsidRDefault="00E15C04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 xml:space="preserve">Sussegwentement, il-Programm tal-Istat </w:t>
      </w:r>
      <w:r w:rsidR="00183319" w:rsidRPr="00B21611">
        <w:rPr>
          <w:rFonts w:ascii="Arial" w:hAnsi="Arial" w:cs="Arial"/>
          <w:lang w:val="mt-MT"/>
        </w:rPr>
        <w:t>dwar il-Prevenzjoni tal-Iskart </w:t>
      </w:r>
      <w:r w:rsidRPr="00B21611">
        <w:rPr>
          <w:rFonts w:ascii="Arial" w:hAnsi="Arial" w:cs="Arial"/>
          <w:lang w:val="mt-MT"/>
        </w:rPr>
        <w:t>2</w:t>
      </w:r>
      <w:r w:rsidR="00183319" w:rsidRPr="00B21611">
        <w:rPr>
          <w:rFonts w:ascii="Arial" w:hAnsi="Arial" w:cs="Arial"/>
          <w:lang w:val="mt-MT"/>
        </w:rPr>
        <w:t>014-</w:t>
      </w:r>
      <w:r w:rsidRPr="00B21611">
        <w:rPr>
          <w:rFonts w:ascii="Arial" w:hAnsi="Arial" w:cs="Arial"/>
          <w:lang w:val="mt-MT"/>
        </w:rPr>
        <w:t xml:space="preserve">2020, approvat </w:t>
      </w:r>
      <w:r w:rsidR="00183319" w:rsidRPr="00B21611">
        <w:rPr>
          <w:rFonts w:ascii="Arial" w:hAnsi="Arial" w:cs="Arial"/>
          <w:lang w:val="mt-MT"/>
        </w:rPr>
        <w:t>permezz ta</w:t>
      </w:r>
      <w:r w:rsidRPr="00B21611">
        <w:rPr>
          <w:rFonts w:ascii="Arial" w:hAnsi="Arial" w:cs="Arial"/>
          <w:lang w:val="mt-MT"/>
        </w:rPr>
        <w:t>l-Ftehim tal-Kunsill tal-Ministri tat-13 ta’ Diċembru 2013, jinkludi l-parti prijoritarja tal-imballaġġi fejn jissemmew xi miżuri speċifiċi dwar it-tnaqqis tal-użu tal-basktijiet tal-plastik. Barra minn hekk, il-Pjan Qafas Nazzjonali dwar il-Ġestjoni tal-Iskart</w:t>
      </w:r>
      <w:r w:rsidR="00183319" w:rsidRPr="00B21611">
        <w:rPr>
          <w:rFonts w:ascii="Arial" w:hAnsi="Arial" w:cs="Arial"/>
          <w:lang w:val="mt-MT"/>
        </w:rPr>
        <w:t> 2016-</w:t>
      </w:r>
      <w:r w:rsidR="000F03E9" w:rsidRPr="00B21611">
        <w:rPr>
          <w:rFonts w:ascii="Arial" w:hAnsi="Arial" w:cs="Arial"/>
          <w:lang w:val="mt-MT"/>
        </w:rPr>
        <w:t xml:space="preserve">2022, approvat </w:t>
      </w:r>
      <w:r w:rsidR="00183319" w:rsidRPr="00B21611">
        <w:rPr>
          <w:rFonts w:ascii="Arial" w:hAnsi="Arial" w:cs="Arial"/>
          <w:lang w:val="mt-MT"/>
        </w:rPr>
        <w:t>permezz ta</w:t>
      </w:r>
      <w:r w:rsidR="000F03E9" w:rsidRPr="00B21611">
        <w:rPr>
          <w:rFonts w:ascii="Arial" w:hAnsi="Arial" w:cs="Arial"/>
          <w:lang w:val="mt-MT"/>
        </w:rPr>
        <w:t>l-Ftehim tal-Kunsill tal-Ministru tas-6 ta’ Novembru 2015, fil-kapitolu tiegħu dwar l-imballaġġi u l-iskart mill-imballaġġi, jinkludi wkoll informazzjoni u għanijiet dwar il-basktijiet tal-plastik.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F03E9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  <w:lang w:val="mt-MT"/>
        </w:rPr>
        <w:t>Finalment, m</w:t>
      </w:r>
      <w:r w:rsidR="00066586" w:rsidRPr="00B21611">
        <w:rPr>
          <w:rFonts w:ascii="Arial" w:hAnsi="Arial" w:cs="Arial"/>
        </w:rPr>
        <w:t>ill-approvazzjoni u l-implimentazzjoni tal-Pjan Nazzjonali Integrat tal-Iskart</w:t>
      </w:r>
      <w:r w:rsidRPr="00B21611">
        <w:rPr>
          <w:rFonts w:ascii="Arial" w:hAnsi="Arial" w:cs="Arial"/>
          <w:lang w:val="mt-MT"/>
        </w:rPr>
        <w:t> 2008-2015,</w:t>
      </w:r>
      <w:r w:rsidR="00066586" w:rsidRPr="00B21611">
        <w:rPr>
          <w:rFonts w:ascii="Arial" w:hAnsi="Arial" w:cs="Arial"/>
        </w:rPr>
        <w:t xml:space="preserve"> </w:t>
      </w:r>
      <w:r w:rsidRPr="00B21611">
        <w:rPr>
          <w:rFonts w:ascii="Arial" w:hAnsi="Arial" w:cs="Arial"/>
          <w:lang w:val="mt-MT"/>
        </w:rPr>
        <w:t>ta</w:t>
      </w:r>
      <w:r w:rsidR="00066586" w:rsidRPr="00B21611">
        <w:rPr>
          <w:rFonts w:ascii="Arial" w:hAnsi="Arial" w:cs="Arial"/>
        </w:rPr>
        <w:t>l-Liġi 22/2011, tat-28 ta’ Lulju,</w:t>
      </w:r>
      <w:r w:rsidRPr="00B21611">
        <w:rPr>
          <w:rFonts w:ascii="Arial" w:hAnsi="Arial" w:cs="Arial"/>
          <w:lang w:val="mt-MT"/>
        </w:rPr>
        <w:t xml:space="preserve"> u tal-istrumenti sussegwenti ta’ programmazzjoni u ppjanar fir-rigward tal-iskart,</w:t>
      </w:r>
      <w:r w:rsidR="00066586" w:rsidRPr="00B21611">
        <w:rPr>
          <w:rFonts w:ascii="Arial" w:hAnsi="Arial" w:cs="Arial"/>
        </w:rPr>
        <w:t xml:space="preserve"> huma ħafna l-miżuri adottati mill-amministrazzjonijiet pubbliċi u s-settur tad-distribuzzjoni biex jitnaqqas il-konsum ta’ dan it-tip ta’ imballaġġ: ftehimiet volontarji mad-distributuri, kampanji ta’ sensibilizzazzjoni, introduzzjoni ta’ taxxi, promozzjoni tal-konsum ta’ basktijiet permanenti,</w:t>
      </w:r>
      <w:r w:rsidR="00630F81">
        <w:rPr>
          <w:rFonts w:ascii="Arial" w:hAnsi="Arial" w:cs="Arial"/>
        </w:rPr>
        <w:t xml:space="preserve"> </w:t>
      </w:r>
      <w:r w:rsidR="00183319" w:rsidRPr="00B21611">
        <w:rPr>
          <w:rFonts w:ascii="Arial" w:hAnsi="Arial" w:cs="Arial"/>
        </w:rPr>
        <w:t xml:space="preserve">u </w:t>
      </w:r>
      <w:r w:rsidR="00066586" w:rsidRPr="00B21611">
        <w:rPr>
          <w:rFonts w:ascii="Arial" w:hAnsi="Arial" w:cs="Arial"/>
        </w:rPr>
        <w:t>ffissar ta’ prezz</w:t>
      </w:r>
      <w:r w:rsidRPr="00B21611">
        <w:rPr>
          <w:rFonts w:ascii="Arial" w:hAnsi="Arial" w:cs="Arial"/>
          <w:lang w:val="mt-MT"/>
        </w:rPr>
        <w:t>, fost</w:t>
      </w:r>
      <w:r w:rsidR="00066586" w:rsidRPr="00B21611">
        <w:rPr>
          <w:rFonts w:ascii="Arial" w:hAnsi="Arial" w:cs="Arial"/>
        </w:rPr>
        <w:t xml:space="preserve"> oħrajn. Bħala riżultat ta’ dawn il-miżuri u skont informazzjoni tas-settur, matul dawn is-snin il-konsum tnaqqas bi kważi nofs, minn 317-il basket għal kull abitant fl-2007 għal 144 basket għal kull abitant fl-2014, prinċipalment minħabba bidla fix-xejra tal-konsum ta’ dan l-imballaġġ.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Skont l-informazzjoni pprovduta mis-settur, fi Spanja tqiegħdu fis-suq fl-2014, madwar 62 560 tunnellata ta’ basktijiet tal-plastik ta’ ħxuna ta’ inqas minn 50 mikron (6.730 miljun unità), li minnhom 23</w:t>
      </w:r>
      <w:r w:rsidR="007267CE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 xml:space="preserve">% kienu basktijiet ta’ inqas minn 15-il mikron u madwar 4 670 tunnellata ta’ basktijiet tal-plastik ta’ aktar minn 50 mikron (158 miljun unità). </w:t>
      </w:r>
      <w:r w:rsidR="007267CE" w:rsidRPr="00B21611">
        <w:rPr>
          <w:rFonts w:ascii="Arial" w:hAnsi="Arial" w:cs="Arial"/>
          <w:lang w:val="mt-MT"/>
        </w:rPr>
        <w:t xml:space="preserve">Għaldaqstant huwa meħtieġ li jibqgħu jiġu </w:t>
      </w:r>
      <w:r w:rsidR="00183319" w:rsidRPr="00B21611">
        <w:rPr>
          <w:rFonts w:ascii="Arial" w:hAnsi="Arial" w:cs="Arial"/>
          <w:lang w:val="mt-MT"/>
        </w:rPr>
        <w:t>i</w:t>
      </w:r>
      <w:r w:rsidR="007267CE" w:rsidRPr="00B21611">
        <w:rPr>
          <w:rFonts w:ascii="Arial" w:hAnsi="Arial" w:cs="Arial"/>
          <w:lang w:val="mt-MT"/>
        </w:rPr>
        <w:t>nfurzati dawn il-bidliet fit-tendenzi tal-użu tal-basktijiet tal-plastik, b’mod partikol</w:t>
      </w:r>
      <w:r w:rsidR="00183319" w:rsidRPr="00B21611">
        <w:rPr>
          <w:rFonts w:ascii="Arial" w:hAnsi="Arial" w:cs="Arial"/>
          <w:lang w:val="mt-MT"/>
        </w:rPr>
        <w:t>ari f’ċertu setturi bħan-negozji</w:t>
      </w:r>
      <w:r w:rsidR="007267CE" w:rsidRPr="00B21611">
        <w:rPr>
          <w:rFonts w:ascii="Arial" w:hAnsi="Arial" w:cs="Arial"/>
          <w:lang w:val="mt-MT"/>
        </w:rPr>
        <w:t xml:space="preserve"> żgħ</w:t>
      </w:r>
      <w:r w:rsidR="00183319" w:rsidRPr="00B21611">
        <w:rPr>
          <w:rFonts w:ascii="Arial" w:hAnsi="Arial" w:cs="Arial"/>
          <w:lang w:val="mt-MT"/>
        </w:rPr>
        <w:t>a</w:t>
      </w:r>
      <w:r w:rsidR="007267CE" w:rsidRPr="00B21611">
        <w:rPr>
          <w:rFonts w:ascii="Arial" w:hAnsi="Arial" w:cs="Arial"/>
          <w:lang w:val="mt-MT"/>
        </w:rPr>
        <w:t>r u tiġi inkorporata d-direttiva Ewropea ġdida dwar l-użu tal-basktijiet fl-ordinament ġuridiku Spanjol.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</w:rPr>
      </w:pPr>
      <w:r w:rsidRPr="00B21611">
        <w:rPr>
          <w:rFonts w:ascii="Arial" w:hAnsi="Arial" w:cs="Arial"/>
        </w:rPr>
        <w:t>III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Fost il-</w:t>
      </w:r>
      <w:r w:rsidR="00F70B5F" w:rsidRPr="00B21611">
        <w:rPr>
          <w:rFonts w:ascii="Arial" w:hAnsi="Arial" w:cs="Arial"/>
        </w:rPr>
        <w:t xml:space="preserve">possibbiltajiet </w:t>
      </w:r>
      <w:r w:rsidR="00183319" w:rsidRPr="00B21611">
        <w:rPr>
          <w:rFonts w:ascii="Arial" w:hAnsi="Arial" w:cs="Arial"/>
        </w:rPr>
        <w:t>li toffri d</w:t>
      </w:r>
      <w:r w:rsidRPr="00B21611">
        <w:rPr>
          <w:rFonts w:ascii="Arial" w:hAnsi="Arial" w:cs="Arial"/>
        </w:rPr>
        <w:t>-Direttiva</w:t>
      </w:r>
      <w:r w:rsidR="00F70B5F" w:rsidRPr="00B21611">
        <w:rPr>
          <w:rFonts w:ascii="Arial" w:hAnsi="Arial" w:cs="Arial"/>
        </w:rPr>
        <w:t xml:space="preserve"> g</w:t>
      </w:r>
      <w:r w:rsidR="00F70B5F" w:rsidRPr="00B21611">
        <w:rPr>
          <w:rFonts w:ascii="Arial" w:hAnsi="Arial" w:cs="Arial"/>
          <w:lang w:val="mt-MT"/>
        </w:rPr>
        <w:t>ħall-basktijiet tal-plastik ħfief,</w:t>
      </w:r>
      <w:r w:rsidR="00381F8B" w:rsidRPr="00B21611">
        <w:rPr>
          <w:rFonts w:ascii="Arial" w:hAnsi="Arial" w:cs="Arial"/>
        </w:rPr>
        <w:t xml:space="preserve"> </w:t>
      </w:r>
      <w:r w:rsidRPr="00B21611">
        <w:rPr>
          <w:rFonts w:ascii="Arial" w:hAnsi="Arial" w:cs="Arial"/>
        </w:rPr>
        <w:t xml:space="preserve">ġie kkunsidrat li l-aktar </w:t>
      </w:r>
      <w:r w:rsidR="00F70B5F" w:rsidRPr="00B21611">
        <w:rPr>
          <w:rFonts w:ascii="Arial" w:hAnsi="Arial" w:cs="Arial"/>
          <w:lang w:val="mt-MT"/>
        </w:rPr>
        <w:t xml:space="preserve">miżuri </w:t>
      </w:r>
      <w:r w:rsidRPr="00B21611">
        <w:rPr>
          <w:rFonts w:ascii="Arial" w:hAnsi="Arial" w:cs="Arial"/>
        </w:rPr>
        <w:t>xierqa huma</w:t>
      </w:r>
      <w:r w:rsidR="00F70B5F" w:rsidRPr="00B21611">
        <w:rPr>
          <w:rFonts w:ascii="Arial" w:hAnsi="Arial" w:cs="Arial"/>
          <w:lang w:val="mt-MT"/>
        </w:rPr>
        <w:t xml:space="preserve"> dawn li ġejjin: l-ewwel nett,</w:t>
      </w:r>
      <w:r w:rsidRPr="00B21611">
        <w:rPr>
          <w:rFonts w:ascii="Arial" w:hAnsi="Arial" w:cs="Arial"/>
        </w:rPr>
        <w:t xml:space="preserve"> li, mill-1 ta’ </w:t>
      </w:r>
      <w:r w:rsidR="00F70B5F" w:rsidRPr="00B21611">
        <w:rPr>
          <w:rFonts w:ascii="Arial" w:hAnsi="Arial" w:cs="Arial"/>
          <w:lang w:val="mt-MT"/>
        </w:rPr>
        <w:t>Lulju</w:t>
      </w:r>
      <w:r w:rsidR="00F70B5F" w:rsidRPr="00B21611">
        <w:rPr>
          <w:rFonts w:ascii="Arial" w:hAnsi="Arial" w:cs="Arial"/>
        </w:rPr>
        <w:t> </w:t>
      </w:r>
      <w:r w:rsidRPr="00B21611">
        <w:rPr>
          <w:rFonts w:ascii="Arial" w:hAnsi="Arial" w:cs="Arial"/>
        </w:rPr>
        <w:t>2018</w:t>
      </w:r>
      <w:r w:rsidR="00F70B5F" w:rsidRPr="00B21611">
        <w:rPr>
          <w:rFonts w:ascii="Arial" w:hAnsi="Arial" w:cs="Arial"/>
          <w:lang w:val="mt-MT"/>
        </w:rPr>
        <w:t xml:space="preserve"> se jkun ipprojbit l-għoti b’xejn </w:t>
      </w:r>
      <w:r w:rsidR="00183319" w:rsidRPr="00B21611">
        <w:rPr>
          <w:rFonts w:ascii="Arial" w:hAnsi="Arial" w:cs="Arial"/>
          <w:lang w:val="mt-MT"/>
        </w:rPr>
        <w:t>tal-basktijiet</w:t>
      </w:r>
      <w:r w:rsidR="00F70B5F" w:rsidRPr="00B21611">
        <w:rPr>
          <w:rFonts w:ascii="Arial" w:hAnsi="Arial" w:cs="Arial"/>
          <w:lang w:val="mt-MT"/>
        </w:rPr>
        <w:t xml:space="preserve"> lill-konsumaturi fil-punti tal-bejgħ. Dan ifisser li minn din id-data</w:t>
      </w:r>
      <w:r w:rsidRPr="00B21611">
        <w:rPr>
          <w:rFonts w:ascii="Arial" w:hAnsi="Arial" w:cs="Arial"/>
        </w:rPr>
        <w:t xml:space="preserve"> n-negozjanti </w:t>
      </w:r>
      <w:r w:rsidR="00F70B5F" w:rsidRPr="00B21611">
        <w:rPr>
          <w:rFonts w:ascii="Arial" w:hAnsi="Arial" w:cs="Arial"/>
          <w:lang w:val="mt-MT"/>
        </w:rPr>
        <w:t xml:space="preserve">għandhom </w:t>
      </w:r>
      <w:r w:rsidRPr="00B21611">
        <w:rPr>
          <w:rFonts w:ascii="Arial" w:hAnsi="Arial" w:cs="Arial"/>
        </w:rPr>
        <w:t xml:space="preserve">jitolbu ħlas għal kull basket tal-plastik ħafif </w:t>
      </w:r>
      <w:r w:rsidR="00F70B5F" w:rsidRPr="00B21611">
        <w:rPr>
          <w:rFonts w:ascii="Arial" w:hAnsi="Arial" w:cs="Arial"/>
          <w:lang w:val="mt-MT"/>
        </w:rPr>
        <w:t>li jagħtu</w:t>
      </w:r>
      <w:r w:rsidR="00F70B5F" w:rsidRPr="00B21611">
        <w:rPr>
          <w:rFonts w:ascii="Arial" w:hAnsi="Arial" w:cs="Arial"/>
        </w:rPr>
        <w:t xml:space="preserve"> </w:t>
      </w:r>
      <w:r w:rsidRPr="00B21611">
        <w:rPr>
          <w:rFonts w:ascii="Arial" w:hAnsi="Arial" w:cs="Arial"/>
        </w:rPr>
        <w:t xml:space="preserve">lill-konsumatur. Huma </w:t>
      </w:r>
      <w:r w:rsidR="00F70B5F" w:rsidRPr="00B21611">
        <w:rPr>
          <w:rFonts w:ascii="Arial" w:hAnsi="Arial" w:cs="Arial"/>
          <w:lang w:val="mt-MT"/>
        </w:rPr>
        <w:t>esklużi minn din il-miżura</w:t>
      </w:r>
      <w:r w:rsidRPr="00B21611">
        <w:rPr>
          <w:rFonts w:ascii="Arial" w:hAnsi="Arial" w:cs="Arial"/>
        </w:rPr>
        <w:t xml:space="preserve"> </w:t>
      </w:r>
      <w:r w:rsidR="00F70B5F" w:rsidRPr="00B21611">
        <w:rPr>
          <w:rFonts w:ascii="Arial" w:hAnsi="Arial" w:cs="Arial"/>
          <w:lang w:val="mt-MT"/>
        </w:rPr>
        <w:t>l-</w:t>
      </w:r>
      <w:r w:rsidRPr="00B21611">
        <w:rPr>
          <w:rFonts w:ascii="Arial" w:hAnsi="Arial" w:cs="Arial"/>
        </w:rPr>
        <w:t>basktijiet tal-plastik ħfief ħafna, jiġifieri, il-basktijiet tal-plastik ta’ ħxuna ta’ anqas minn 15-il mikron, li huma meħtieġa għal raġunijiet ta’ iġjene, jew li jiġu pprovduti bħala imballaġġ primarju għal ikel bl-ingrossa</w:t>
      </w:r>
      <w:r w:rsidR="00F70B5F" w:rsidRPr="00B21611">
        <w:rPr>
          <w:rFonts w:ascii="Arial" w:hAnsi="Arial" w:cs="Arial"/>
          <w:lang w:val="mt-MT"/>
        </w:rPr>
        <w:t xml:space="preserve">. It-tieni nett, mill-1 ta’ Jannar 2021 se jkun ipprojbit l-għoti –b’xejn jew mhux- lill-konsumaturi, fil-punti tal-bejgħ, ta’ basktijiet tal-plastik ħfief u ħfief ħafna </w:t>
      </w:r>
      <w:r w:rsidR="00183319" w:rsidRPr="00B21611">
        <w:rPr>
          <w:rFonts w:ascii="Arial" w:hAnsi="Arial" w:cs="Arial"/>
          <w:lang w:val="mt-MT"/>
        </w:rPr>
        <w:t>mhux kompostibbli</w:t>
      </w:r>
      <w:r w:rsidR="00F70B5F" w:rsidRPr="00B21611">
        <w:rPr>
          <w:rFonts w:ascii="Arial" w:hAnsi="Arial" w:cs="Arial"/>
          <w:lang w:val="mt-MT"/>
        </w:rPr>
        <w:t xml:space="preserve">. </w:t>
      </w:r>
      <w:r w:rsidR="00A63CA1" w:rsidRPr="00B21611">
        <w:rPr>
          <w:rFonts w:ascii="Arial" w:hAnsi="Arial" w:cs="Arial"/>
          <w:lang w:val="mt-MT"/>
        </w:rPr>
        <w:t>F</w:t>
      </w:r>
      <w:r w:rsidR="00F70B5F" w:rsidRPr="00B21611">
        <w:rPr>
          <w:rFonts w:ascii="Arial" w:hAnsi="Arial" w:cs="Arial"/>
          <w:lang w:val="mt-MT"/>
        </w:rPr>
        <w:t>’dan il-perjodu huwa mistenni li tiġi aġġustata s-saħħa vinkolanti li biha l-basktijiet tal-plastik ħfief u ħfief ħafna jkunu kompost</w:t>
      </w:r>
      <w:r w:rsidR="00A63CA1" w:rsidRPr="00B21611">
        <w:rPr>
          <w:rFonts w:ascii="Arial" w:hAnsi="Arial" w:cs="Arial"/>
          <w:lang w:val="mt-MT"/>
        </w:rPr>
        <w:t>i</w:t>
      </w:r>
      <w:r w:rsidR="00F70B5F" w:rsidRPr="00B21611">
        <w:rPr>
          <w:rFonts w:ascii="Arial" w:hAnsi="Arial" w:cs="Arial"/>
          <w:lang w:val="mt-MT"/>
        </w:rPr>
        <w:t>bbli biss għall-implimentazzjoni sħiħa tal-ġbir separat tal-</w:t>
      </w:r>
      <w:r w:rsidR="00241902" w:rsidRPr="00B21611">
        <w:rPr>
          <w:rFonts w:ascii="Arial" w:hAnsi="Arial" w:cs="Arial"/>
          <w:lang w:val="mt-MT"/>
        </w:rPr>
        <w:t>bijo</w:t>
      </w:r>
      <w:r w:rsidR="00F70B5F" w:rsidRPr="00B21611">
        <w:rPr>
          <w:rFonts w:ascii="Arial" w:hAnsi="Arial" w:cs="Arial"/>
          <w:lang w:val="mt-MT"/>
        </w:rPr>
        <w:t>skart, meħtieġa biex ikunu jistgħu jintlaħqu l-għanijiet komunitarji ta’ tħejjija għall-użu mill-ġdid u r-riċiklaġġ tal-iskart muniċipali, stabbiliti fil-Liġi 22/2011, tat-28 ta’ Lulju, kif ukoll fid-direttivi Ewropej ġodda dwar l-iskart. B’d</w:t>
      </w:r>
      <w:r w:rsidR="00A63CA1" w:rsidRPr="00B21611">
        <w:rPr>
          <w:rFonts w:ascii="Arial" w:hAnsi="Arial" w:cs="Arial"/>
          <w:lang w:val="mt-MT"/>
        </w:rPr>
        <w:t>an il-mod il-basktijiet komposti</w:t>
      </w:r>
      <w:r w:rsidR="00F70B5F" w:rsidRPr="00B21611">
        <w:rPr>
          <w:rFonts w:ascii="Arial" w:hAnsi="Arial" w:cs="Arial"/>
          <w:lang w:val="mt-MT"/>
        </w:rPr>
        <w:t>bbli, li t-trattament l-aktar xieraq tagħhom huwa permezz ta’ proċessi bijoloġiċi, se jiġu ġestiti flimkien mal-frazzjoni tal-</w:t>
      </w:r>
      <w:r w:rsidR="00241902" w:rsidRPr="00B21611">
        <w:rPr>
          <w:rFonts w:ascii="Arial" w:hAnsi="Arial" w:cs="Arial"/>
          <w:lang w:val="mt-MT"/>
        </w:rPr>
        <w:t>bijo</w:t>
      </w:r>
      <w:r w:rsidR="00F70B5F" w:rsidRPr="00B21611">
        <w:rPr>
          <w:rFonts w:ascii="Arial" w:hAnsi="Arial" w:cs="Arial"/>
          <w:lang w:val="mt-MT"/>
        </w:rPr>
        <w:t xml:space="preserve">skart preżenti fl-iskart muniċipali, u b’hekk jiġi evitat li dawn jitħalltu ma’ flussi oħra ta’ skart bħall-imballaġġi tal-plastik, peress li t-taħlit tagħhom jista’ jagħmilha diffiċli </w:t>
      </w:r>
      <w:r w:rsidR="00241902" w:rsidRPr="00B21611">
        <w:rPr>
          <w:rFonts w:ascii="Arial" w:hAnsi="Arial" w:cs="Arial"/>
          <w:lang w:val="mt-MT"/>
        </w:rPr>
        <w:t>li l-plastik mhux kompost</w:t>
      </w:r>
      <w:r w:rsidR="00A63CA1" w:rsidRPr="00B21611">
        <w:rPr>
          <w:rFonts w:ascii="Arial" w:hAnsi="Arial" w:cs="Arial"/>
          <w:lang w:val="mt-MT"/>
        </w:rPr>
        <w:t>i</w:t>
      </w:r>
      <w:r w:rsidR="00241902" w:rsidRPr="00B21611">
        <w:rPr>
          <w:rFonts w:ascii="Arial" w:hAnsi="Arial" w:cs="Arial"/>
          <w:lang w:val="mt-MT"/>
        </w:rPr>
        <w:t>bbli jiġi rriċiklat b’mod mekkaniku.</w:t>
      </w:r>
    </w:p>
    <w:p w:rsidR="00241902" w:rsidRPr="00B21611" w:rsidRDefault="00241902" w:rsidP="00066586">
      <w:pPr>
        <w:ind w:left="851" w:right="339" w:firstLine="708"/>
        <w:jc w:val="both"/>
        <w:rPr>
          <w:rFonts w:ascii="Arial" w:hAnsi="Arial" w:cs="Arial"/>
          <w:lang w:val="mt-MT"/>
        </w:rPr>
      </w:pPr>
    </w:p>
    <w:p w:rsidR="00241902" w:rsidRPr="00B21611" w:rsidRDefault="00241902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Għandu jiġi enfasizzat li l-għan tad-Direttiva (UE) 2015/720 tal-Parlament Ewropew u tal-Kunsill, tad-29 ta’ April 2015, u għaldqstant ta’ dan id-Digriet Reġju, huwa t-tnaqqis tal-użu tal-basktijiet tal-plastik ħfief. L-użu tal</w:t>
      </w:r>
      <w:r w:rsidR="00A63CA1" w:rsidRPr="00B21611">
        <w:rPr>
          <w:rFonts w:ascii="Arial" w:hAnsi="Arial" w:cs="Arial"/>
          <w:lang w:val="mt-MT"/>
        </w:rPr>
        <w:t>-basktijiet tal-plastik komposti</w:t>
      </w:r>
      <w:r w:rsidRPr="00B21611">
        <w:rPr>
          <w:rFonts w:ascii="Arial" w:hAnsi="Arial" w:cs="Arial"/>
          <w:lang w:val="mt-MT"/>
        </w:rPr>
        <w:t xml:space="preserve">bbli huwa wieħed mill-alternattivi possibbli, iżda mhijiex l-unika waħda. In-negozjanti mhumiex obbligati </w:t>
      </w:r>
      <w:r w:rsidR="00A63CA1" w:rsidRPr="00B21611">
        <w:rPr>
          <w:rFonts w:ascii="Arial" w:hAnsi="Arial" w:cs="Arial"/>
          <w:lang w:val="mt-MT"/>
        </w:rPr>
        <w:t>jibdlu</w:t>
      </w:r>
      <w:r w:rsidRPr="00B21611">
        <w:rPr>
          <w:rFonts w:ascii="Arial" w:hAnsi="Arial" w:cs="Arial"/>
          <w:lang w:val="mt-MT"/>
        </w:rPr>
        <w:t xml:space="preserve"> l-bask</w:t>
      </w:r>
      <w:r w:rsidR="00A63CA1" w:rsidRPr="00B21611">
        <w:rPr>
          <w:rFonts w:ascii="Arial" w:hAnsi="Arial" w:cs="Arial"/>
          <w:lang w:val="mt-MT"/>
        </w:rPr>
        <w:t>tijiet tal-plastik mhux kompostibbli ma</w:t>
      </w:r>
      <w:r w:rsidRPr="00B21611">
        <w:rPr>
          <w:rFonts w:ascii="Arial" w:hAnsi="Arial" w:cs="Arial"/>
          <w:lang w:val="mt-MT"/>
        </w:rPr>
        <w:t>l</w:t>
      </w:r>
      <w:r w:rsidR="00A63CA1" w:rsidRPr="00B21611">
        <w:rPr>
          <w:rFonts w:ascii="Arial" w:hAnsi="Arial" w:cs="Arial"/>
          <w:lang w:val="mt-MT"/>
        </w:rPr>
        <w:t>-basktijiet tal-plastik komposti</w:t>
      </w:r>
      <w:r w:rsidRPr="00B21611">
        <w:rPr>
          <w:rFonts w:ascii="Arial" w:hAnsi="Arial" w:cs="Arial"/>
          <w:lang w:val="mt-MT"/>
        </w:rPr>
        <w:t xml:space="preserve">bbli, iżda </w:t>
      </w:r>
      <w:r w:rsidR="00A63CA1" w:rsidRPr="00B21611">
        <w:rPr>
          <w:rFonts w:ascii="Arial" w:hAnsi="Arial" w:cs="Arial"/>
          <w:lang w:val="mt-MT"/>
        </w:rPr>
        <w:t xml:space="preserve">se </w:t>
      </w:r>
      <w:r w:rsidRPr="00B21611">
        <w:rPr>
          <w:rFonts w:ascii="Arial" w:hAnsi="Arial" w:cs="Arial"/>
          <w:lang w:val="mt-MT"/>
        </w:rPr>
        <w:t>jkunu jistgħu jużaw kwalunkwe soluzzjoni oħra filwaqt li jitqies il-fatt li din ma twassalx għal żieda fil-ġenerazzjoni ta’ skart mill-imballaġġi.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F’dawn l-aħħar snin tqiegħdu fis-suq basktijiet tal-plastik immarkati «ossobijodegradabbli» u «ossodegradabbli». F’dawn il-basktijiet, huma inkorporati addittivi għall-plastiks konvenzjonali li, maż-żmien, ifarrku l-plastik f’partiċelli żgħar li jibqgħu fl-ambjent. Jista’ jkun qarrieqi li dawn il-basktijiet jiġu deskritti bħala "bijodegradabbli", billi mhumiex soluzzjoni għall-problema tat-tniġġis ikkawżata mir-rimi tagħhom, iżda jista’ jaggravaha. Bi mġiba simili għall-basktijiet manifatturati minn plastik ossodegradabbli, hemm basktijiet manifatturati minn plastik fotoframmentabbli, termoframmentabbli u idroframmentabbli, li jibqgħu jitqiesu bħala basktijiet manifatturati minn plastiks frammentabbli. Biex tiġi evitata ħsara lill-ħamrija, l-ilma u l-</w:t>
      </w:r>
      <w:r w:rsidR="00241902" w:rsidRPr="00B21611">
        <w:rPr>
          <w:rFonts w:ascii="Arial" w:hAnsi="Arial" w:cs="Arial"/>
          <w:lang w:val="mt-MT"/>
        </w:rPr>
        <w:t>bijota</w:t>
      </w:r>
      <w:r w:rsidRPr="00B21611">
        <w:rPr>
          <w:rFonts w:ascii="Arial" w:hAnsi="Arial" w:cs="Arial"/>
        </w:rPr>
        <w:t>, ikkawżata mill-permanenza tal-plastik fl-ambjent</w:t>
      </w:r>
      <w:r w:rsidR="00241902" w:rsidRPr="00B21611">
        <w:rPr>
          <w:rFonts w:ascii="Arial" w:hAnsi="Arial" w:cs="Arial"/>
          <w:lang w:val="mt-MT"/>
        </w:rPr>
        <w:t>,</w:t>
      </w:r>
      <w:r w:rsidRPr="00B21611">
        <w:rPr>
          <w:rFonts w:ascii="Arial" w:hAnsi="Arial" w:cs="Arial"/>
        </w:rPr>
        <w:t xml:space="preserve"> iżda f’partiċelli iżgħar, ġie deċiż li tiġi pprojbita wkoll il-kunsinna ta’ basktijiet tal-plastik frammentabbli</w:t>
      </w:r>
      <w:r w:rsidR="00241902" w:rsidRPr="00B21611">
        <w:rPr>
          <w:rFonts w:ascii="Arial" w:hAnsi="Arial" w:cs="Arial"/>
          <w:lang w:val="mt-MT"/>
        </w:rPr>
        <w:t xml:space="preserve"> mill-1 ta’ Jannar 2020</w:t>
      </w:r>
      <w:r w:rsidRPr="00B21611">
        <w:rPr>
          <w:rFonts w:ascii="Arial" w:hAnsi="Arial" w:cs="Arial"/>
        </w:rPr>
        <w:t>, jiġifieri l-basktijiet tal-plastik manifatturati b’materjali tal-plastik li jinkludu addittivi li jikkatalizzaw il-frammentazzjoni tal-materjal tal-plastik f’mikroframmenti.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Barra minn hekk, meta wieħed iqis li d-Direttiva (UE) 2015/720 tal-Parlament Ewropew u tal-Kunsill tad-29 ta’ April 2015 toffri lill-Istati Membri l-possibbiltà li jadottaw miżuri biex inaqqsu l-konsum ta’ kwalunkwe tip ta’ basket tal-plastik, irrispettivament mill-ħxuna tiegħu, ġie meqjus xieraq </w:t>
      </w:r>
      <w:r w:rsidR="000E0E61" w:rsidRPr="00B21611">
        <w:rPr>
          <w:rFonts w:ascii="Arial" w:hAnsi="Arial" w:cs="Arial"/>
          <w:lang w:val="mt-MT"/>
        </w:rPr>
        <w:t xml:space="preserve">ukoll </w:t>
      </w:r>
      <w:r w:rsidRPr="00B21611">
        <w:rPr>
          <w:rFonts w:ascii="Arial" w:hAnsi="Arial" w:cs="Arial"/>
        </w:rPr>
        <w:t>li jiġu adottati miżuri għall-basktijiet ta’ ħxuna ta’ 50 mikron jew aktar: minn naħa waħda, hemm l-obbligu li jintalab ħlas għal dawn il-basktijiet mill-</w:t>
      </w:r>
      <w:r w:rsidR="000E0E61" w:rsidRPr="00B21611">
        <w:rPr>
          <w:rFonts w:ascii="Arial" w:hAnsi="Arial" w:cs="Arial"/>
          <w:lang w:val="mt-MT"/>
        </w:rPr>
        <w:t>1 ta Lulju 2018 minbarra għal dawk li fihom perċentwal ta’ plastik riċiklat daqs jew ogħla minn 70 %</w:t>
      </w:r>
      <w:r w:rsidRPr="00B21611">
        <w:rPr>
          <w:rFonts w:ascii="Arial" w:hAnsi="Arial" w:cs="Arial"/>
        </w:rPr>
        <w:t xml:space="preserve"> u min-naħa l-oħra, u sabiex isir avvanz lejn ekonomija ċirkolari u titħeġġeġ ir-reintegrazzjoni ta’ materjali ġejjin mill-iskart fil-manifattura ta’ prodotti ġodda, jiġi stabbilit l-obbligu li dawn il-basktijiet ikun fihom, mill-1 ta’ Jannar 2020, perċentwal minimu ta’ plastik riċiklat</w:t>
      </w:r>
      <w:r w:rsidR="000E0E61" w:rsidRPr="00B21611">
        <w:rPr>
          <w:rFonts w:ascii="Arial" w:hAnsi="Arial" w:cs="Arial"/>
          <w:lang w:val="mt-MT"/>
        </w:rPr>
        <w:t xml:space="preserve"> ta’ 50 %,</w:t>
      </w:r>
      <w:r w:rsidRPr="00B21611">
        <w:rPr>
          <w:rFonts w:ascii="Arial" w:hAnsi="Arial" w:cs="Arial"/>
        </w:rPr>
        <w:t xml:space="preserve"> u huwa propost prezz gwida orħos għal dawn il-basktijiet.</w:t>
      </w:r>
      <w:r w:rsidR="000E0E61" w:rsidRPr="00B21611">
        <w:rPr>
          <w:rFonts w:ascii="Arial" w:hAnsi="Arial" w:cs="Arial"/>
          <w:lang w:val="mt-MT"/>
        </w:rPr>
        <w:t xml:space="preserve"> Għall-għanijiet ta’ spezzjoni u kontroll tal-eċċezzjoni tal-ġbir tal-basktijiet b’aktar minn 70 % ta’ plastik riċiklat, in-negozjanti għandu jkollhom id-dokumentazzjoni meħtieġa li tippermetti l-akkreditazzjoni ta’ dan il-perċentwal.</w:t>
      </w:r>
    </w:p>
    <w:p w:rsidR="000E0E61" w:rsidRPr="00B21611" w:rsidRDefault="000E0E61" w:rsidP="00066586">
      <w:pPr>
        <w:ind w:left="851" w:right="339" w:firstLine="708"/>
        <w:jc w:val="both"/>
        <w:rPr>
          <w:rFonts w:ascii="Arial" w:hAnsi="Arial" w:cs="Arial"/>
          <w:lang w:val="mt-MT"/>
        </w:rPr>
      </w:pPr>
    </w:p>
    <w:p w:rsidR="000E0E61" w:rsidRPr="00B21611" w:rsidRDefault="000E0E61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 xml:space="preserve">Fl-aħħar nett, għandu jiġi ċċarat li dawn il-miżuri kollha se jaffettwaw ukoll il-basktijiet li jistgħu </w:t>
      </w:r>
      <w:r w:rsidR="00A63CA1" w:rsidRPr="00B21611">
        <w:rPr>
          <w:rFonts w:ascii="Arial" w:hAnsi="Arial" w:cs="Arial"/>
          <w:lang w:val="mt-MT"/>
        </w:rPr>
        <w:t>jiġu pprovduti</w:t>
      </w:r>
      <w:r w:rsidRPr="00B21611">
        <w:rPr>
          <w:rFonts w:ascii="Arial" w:hAnsi="Arial" w:cs="Arial"/>
          <w:lang w:val="mt-MT"/>
        </w:rPr>
        <w:t xml:space="preserve"> fil-bejgħ online kif ukoll </w:t>
      </w:r>
      <w:r w:rsidR="00A63CA1" w:rsidRPr="00B21611">
        <w:rPr>
          <w:rFonts w:ascii="Arial" w:hAnsi="Arial" w:cs="Arial"/>
          <w:lang w:val="mt-MT"/>
        </w:rPr>
        <w:t>dawk imqassma</w:t>
      </w:r>
      <w:r w:rsidRPr="00B21611">
        <w:rPr>
          <w:rFonts w:ascii="Arial" w:hAnsi="Arial" w:cs="Arial"/>
          <w:lang w:val="mt-MT"/>
        </w:rPr>
        <w:t xml:space="preserve"> fid-d</w:t>
      </w:r>
      <w:r w:rsidR="00A63CA1" w:rsidRPr="00B21611">
        <w:rPr>
          <w:rFonts w:ascii="Arial" w:hAnsi="Arial" w:cs="Arial"/>
          <w:lang w:val="mt-MT"/>
        </w:rPr>
        <w:t>j</w:t>
      </w:r>
      <w:r w:rsidRPr="00B21611">
        <w:rPr>
          <w:rFonts w:ascii="Arial" w:hAnsi="Arial" w:cs="Arial"/>
          <w:lang w:val="mt-MT"/>
        </w:rPr>
        <w:t>ar. Huwa eskluż it-tqartis tal-plastik użat għall-bejgħ mill-bogħod, għalkemm da</w:t>
      </w:r>
      <w:r w:rsidR="00A63CA1" w:rsidRPr="00B21611">
        <w:rPr>
          <w:rFonts w:ascii="Arial" w:hAnsi="Arial" w:cs="Arial"/>
          <w:lang w:val="mt-MT"/>
        </w:rPr>
        <w:t>n għandu jitqies</w:t>
      </w:r>
      <w:r w:rsidRPr="00B21611">
        <w:rPr>
          <w:rFonts w:ascii="Arial" w:hAnsi="Arial" w:cs="Arial"/>
          <w:lang w:val="mt-MT"/>
        </w:rPr>
        <w:t xml:space="preserve"> bħala imballaġġi jekk jikkonforma mad-definizzjoni ta’ imballaġġ u l-eżempji tiegħu stabbilita fil-Liġi 11/1997, tal-24 ta’ April.</w:t>
      </w:r>
    </w:p>
    <w:p w:rsidR="000E0E61" w:rsidRPr="00B21611" w:rsidRDefault="000E0E61" w:rsidP="00066586">
      <w:pPr>
        <w:ind w:left="851" w:right="339" w:firstLine="708"/>
        <w:jc w:val="both"/>
        <w:rPr>
          <w:rFonts w:ascii="Arial" w:hAnsi="Arial" w:cs="Arial"/>
          <w:lang w:val="mt-MT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Għall-informazzjoni u s-sensibilizzazzjoni taċ-ċittadini dwar il-miżuri adottati f’dan id-Digriet Reġju u dwar l-effett fuq l-ambjent ikkawżat mill-konsum eċċessiv ta’ basktijiet tal-plastik ħfief u r-rimi tagħhom u għall-promozzjoni tal-applikazzjoni tal-prinċipju tal-ġerarkija tal-iskart, il-Ministeru tal-Agrikoltura u s-Sajd, l-Ikel u l-Ambjent u l-awtoritajiet kompetenti tal-muniċipalitajiet awtonomi għandhom iwettqu kampanji ta’ sensibilizzazzjoni, għall-inqas fl-ewwel sena mid-dħul fis-seħħ ta’ dan id-Digriet Reġju. </w:t>
      </w:r>
      <w:r w:rsidR="00D2684A" w:rsidRPr="00B21611">
        <w:rPr>
          <w:rFonts w:ascii="Arial" w:hAnsi="Arial" w:cs="Arial"/>
          <w:lang w:val="mt-MT"/>
        </w:rPr>
        <w:t xml:space="preserve">Barra minn hekk, dawn il-kampanji għandhom jinkludu informazzjoni dwar il-kontenitur li fih għandhom jiġu ddepożitati l-basktijiet tal-plastik, </w:t>
      </w:r>
      <w:r w:rsidR="00A63CA1" w:rsidRPr="00B21611">
        <w:rPr>
          <w:rFonts w:ascii="Arial" w:hAnsi="Arial" w:cs="Arial"/>
          <w:lang w:val="mt-MT"/>
        </w:rPr>
        <w:t>kompostibbli u mhux kompostibbli.</w:t>
      </w:r>
      <w:r w:rsidR="00D2684A" w:rsidRPr="00B21611">
        <w:rPr>
          <w:rFonts w:ascii="Arial" w:hAnsi="Arial" w:cs="Arial"/>
          <w:lang w:val="mt-MT"/>
        </w:rPr>
        <w:t xml:space="preserve"> </w:t>
      </w:r>
      <w:r w:rsidRPr="00B21611">
        <w:rPr>
          <w:rFonts w:ascii="Arial" w:hAnsi="Arial" w:cs="Arial"/>
        </w:rPr>
        <w:t>B’dan l-istess mod, l-entitajiet lokali u s-settur privat jistgħu wkoll iwettqu kampanji ta’ sensibilizzazzjoni. Meta wieħed iżomm f’moħħu li l-basktijiet tal-plastik huma imballaġġ, il-kampanji mwettqa mill-amministrazzjonijiet pubbliċi jistgħu jiġu ffinanzjati mis-sistemi kollettivi ta’ responsabbiltà estiża (magħrufa qabel bħala sistemi integrati ta’ ġestjoni), fil-qafas tal-ftehimiet ta’ finanzjament li dawn is-sistemi għandhom mal-muniċipalitajiet awtonomi jew, fejn xieraq, mal-entitajiet lokali</w:t>
      </w:r>
      <w:r w:rsidR="00D2684A" w:rsidRPr="00B21611">
        <w:rPr>
          <w:rFonts w:ascii="Arial" w:hAnsi="Arial" w:cs="Arial"/>
          <w:lang w:val="mt-MT"/>
        </w:rPr>
        <w:t>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 xml:space="preserve">Skont id-dispożizzjonijiet tar-regolamenti </w:t>
      </w:r>
      <w:r w:rsidR="00D2684A" w:rsidRPr="00B21611">
        <w:rPr>
          <w:rFonts w:ascii="Arial" w:hAnsi="Arial" w:cs="Arial"/>
          <w:lang w:val="mt-MT"/>
        </w:rPr>
        <w:t>Ewropej</w:t>
      </w:r>
      <w:r w:rsidRPr="00B21611">
        <w:rPr>
          <w:rFonts w:ascii="Arial" w:hAnsi="Arial" w:cs="Arial"/>
        </w:rPr>
        <w:t>, jiġi stabbilit l-obbligu tal-immarkar tal-basktijiet kompostibbli fi żmien tmintax-il xahar mid-data li fiha l-Kummissjoni Ewropea tadotta l-att li jistabbilixxi l-ispeċifikazzjonijiet tat-tikketti jew trademarks li jiggarantixxu r-rikonoxximent ta’ dawn il-basktijiet fl-Unjoni Ewropea kollha kif ukoll biex tiġi pprovduta informazzjoni korretta lill-konsumaturi dwar il-proprjetajiet ta’ dawn il-basktijiet.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</w:rPr>
      </w:pPr>
      <w:r w:rsidRPr="00B21611">
        <w:rPr>
          <w:rFonts w:ascii="Arial" w:hAnsi="Arial" w:cs="Arial"/>
        </w:rPr>
        <w:t>IV</w:t>
      </w: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Il-Liġi 22/2011, tat-28 ta’ Lulju, tippromwovi l-implimentazzjoni ta’ miżuri ta’ prevenzjoni, l-użu mill-ġdid u r-riċiklaġġ tal-iskart, skont id-dispożizzjonijiet tad-Direttiva 2008/98/KE tal-Parlament Ewropew u tal-Kunsill, tad-19 ta’ Novembru 2008, dwar l-iskart u li tħassar ċerti Direttivi (Direttiva Qafas dwar l-Iskart). Il-liġi tipprevedi bħala strumenti ta’ ppjanar il-pjanijiet u programmi ta’ ġestjoni ta’ skart u l-programmi ta’ prevenzjoni ta’ skart, kif ukoll l-istabbiliment ta’ għanijiet ta’ prevenzjoni u ġbir separat ta’ skart. Dawn l-għanijiet ta’ prevenzjoni u ġbir separat huma marbuta, fost aspetti oħra, mal-informazzjoni disponibbli dwar il-kwantità u t-tip ta’ prodotti li jitqiegħdu fis-suq u li bl-użu jsiru skart.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Minħabba li qed isir dejjem aktar rilevanti l-avvanz fil-prevenzjoni tal-ġenerazzjoni ta’ ċerti tipi ta’ skart, it-titjib tal-forom tal-ġbir tiegħu, iż-żieda fir-rati ta’ riċiklaġġ u, fejn xieraq, l-applikazzjoni ta’ miżuri dwar il-finanzjament tiegħu, l-awtoritajiet ambjentali jeħtieġu aktar informazzjoni dwar il-kwantità u t-tipi ta’ prodotti li jitqiegħdu fis-suq u li, bl-użu, jiġġeneraw l-iskart.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Il-kumpilazzjoni tal-informazzjoni, fil-forma ta’ reġistri, dwar il-kwantità ta’ prodotti li jitqiegħdu fis-suq u li jiġġeneraw ċerti tipi ta’ skart hija obbligu stabbilit f’bosta Direttivi komunitarji dwar il-ġestjoni tal-iskart, speċjalment fl-istandards fejn japplika l-prinċipju tar-responsabbiltà estiża tal-produttur. F’dawn il-każijiet, il-kontribut ekonomiku ta’ kull produttur tal-prodott għall-finanzjament tal-ġestjoni tal-iskart hu proporzjonali għall-kwantità u t-tip ta’ prodotti li kull wieħed iqiegħed fis-suq.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Hu essenzjali li tkun disponibbli informazzjoni dwar it-tqegħid fis-suq ta’ tip ta’ imballaġġ, bħalma huma l-basktijiet tal-plastik, biex ikun jista’ jiġi evalwat jekk jintlaħqux l-għanijiet </w:t>
      </w:r>
      <w:r w:rsidR="00D2684A" w:rsidRPr="00B21611">
        <w:rPr>
          <w:rFonts w:ascii="Arial" w:hAnsi="Arial" w:cs="Arial"/>
          <w:lang w:val="mt-MT"/>
        </w:rPr>
        <w:t>tal-Unjoni Ewropea</w:t>
      </w:r>
      <w:r w:rsidR="00D2684A" w:rsidRPr="00B21611">
        <w:rPr>
          <w:rFonts w:ascii="Arial" w:hAnsi="Arial" w:cs="Arial"/>
        </w:rPr>
        <w:t xml:space="preserve"> </w:t>
      </w:r>
      <w:r w:rsidRPr="00B21611">
        <w:rPr>
          <w:rFonts w:ascii="Arial" w:hAnsi="Arial" w:cs="Arial"/>
        </w:rPr>
        <w:t xml:space="preserve">għat-tnaqqis tal-konsum tagħhom, kif ukoll biex ikunu jistgħu jikkonformaw mal-provvista ta’ informazzjoni annwali lill-Kummissjoni Ewropea. Għal dawn ir-raġunijiet, jeħtieġ li l-manifatturi jintalbu jipprovdu informazzjoni annwali dwar it-tqegħid fis-suq ta’ basktijiet tal-plastik. Għal dan il-għan, għandu jinħoloq ir-Reġistru ta’ </w:t>
      </w:r>
      <w:r w:rsidR="006441BC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6441BC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rodotti, </w:t>
      </w:r>
      <w:r w:rsidR="00D2684A" w:rsidRPr="00B21611">
        <w:rPr>
          <w:rFonts w:ascii="Arial" w:hAnsi="Arial" w:cs="Arial"/>
          <w:lang w:val="mt-MT"/>
        </w:rPr>
        <w:t xml:space="preserve">reġistru </w:t>
      </w:r>
      <w:r w:rsidRPr="00B21611">
        <w:rPr>
          <w:rFonts w:ascii="Arial" w:hAnsi="Arial" w:cs="Arial"/>
        </w:rPr>
        <w:t xml:space="preserve">ta’ natura </w:t>
      </w:r>
      <w:r w:rsidR="00D2684A" w:rsidRPr="00B21611">
        <w:rPr>
          <w:rFonts w:ascii="Arial" w:hAnsi="Arial" w:cs="Arial"/>
          <w:lang w:val="mt-MT"/>
        </w:rPr>
        <w:t xml:space="preserve">amministrattiva u </w:t>
      </w:r>
      <w:r w:rsidRPr="00B21611">
        <w:rPr>
          <w:rFonts w:ascii="Arial" w:hAnsi="Arial" w:cs="Arial"/>
        </w:rPr>
        <w:t>dikjarattiva</w:t>
      </w:r>
      <w:r w:rsidR="00D2684A" w:rsidRPr="00B21611">
        <w:rPr>
          <w:rFonts w:ascii="Arial" w:hAnsi="Arial" w:cs="Arial"/>
          <w:lang w:val="mt-MT"/>
        </w:rPr>
        <w:t>, li se jkun</w:t>
      </w:r>
      <w:r w:rsidRPr="00B21611">
        <w:rPr>
          <w:rFonts w:ascii="Arial" w:hAnsi="Arial" w:cs="Arial"/>
        </w:rPr>
        <w:t xml:space="preserve"> assenjat lid-Direttorat Ġenerali tal-Kwalità u l-Evalwazzjoni Ambjentali u l-Ambjent Naturali fil-Ministeru tal-Agrikoltura u s-Sajd, l-Ikel u l-Ambjent.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Fir-Reġistru ta’ </w:t>
      </w:r>
      <w:r w:rsidR="00D2684A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D2684A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>rodotti, se tinħoloq is-sezzjoni ta’ manifatturi ta’ basktijiet tal-plastik; permezz ta’ standards regolatorji oħra dwar flussi ta’ skart speċifiċi, jistgħu jinħolqu sezzjonijiet ġodda fir-reġistru.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 xml:space="preserve">Id-Digriet Reġju jispeċifika l-obbligi ta’ reġistrazzjoni tal-manifatturi u l-importaturi ta’ basktijiet tal-plastik fis-sezzjoni tal-basktijiet tal-plastik tar-Reġistru ta’ </w:t>
      </w:r>
      <w:r w:rsidR="00D2684A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D2684A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>rodotti, fi żmien tliet xhur mid-dħul fis-seħħ ta’ dan id-Digriet Reġju u l-obbligu, min-naħa tal-manifatturi u l-importaturi ta’ basktijiet tal-plastik, li jipprovdu l-informazzjoni dwar it-tqegħid fis-suq ta’ basktijiet tal-plastik, biex b’hekk jikkonformaw mal-obbligi tal-provvista ta’ informazzjoni annwali dwar il-konsum annwali ta’ basktijiet tal-plastik lill-Kummissjoni Ewropea.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</w:rPr>
      </w:pPr>
      <w:r w:rsidRPr="00B21611">
        <w:rPr>
          <w:rFonts w:ascii="Arial" w:hAnsi="Arial" w:cs="Arial"/>
        </w:rPr>
        <w:t>V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Dan id-Digriet Reġju hu maħruġ skont </w:t>
      </w:r>
      <w:r w:rsidR="00D2684A" w:rsidRPr="00B21611">
        <w:rPr>
          <w:rFonts w:ascii="Arial" w:hAnsi="Arial" w:cs="Arial"/>
          <w:lang w:val="mt-MT"/>
        </w:rPr>
        <w:t xml:space="preserve">l-Artikolu 149.1. ir-regoli 13 </w:t>
      </w:r>
      <w:r w:rsidRPr="00B21611">
        <w:rPr>
          <w:rFonts w:ascii="Arial" w:hAnsi="Arial" w:cs="Arial"/>
        </w:rPr>
        <w:t>u 23</w:t>
      </w:r>
      <w:r w:rsidR="00D2684A" w:rsidRPr="00B21611">
        <w:rPr>
          <w:rFonts w:ascii="Arial" w:hAnsi="Arial" w:cs="Arial"/>
          <w:lang w:val="mt-MT"/>
        </w:rPr>
        <w:t>,</w:t>
      </w:r>
      <w:r w:rsidRPr="00B21611">
        <w:rPr>
          <w:rFonts w:ascii="Arial" w:hAnsi="Arial" w:cs="Arial"/>
        </w:rPr>
        <w:t xml:space="preserve"> tal-Kostituzzjoni Spanjola, li jagħtu lill-Istat is-setgħa esklussiva f’termini ta’ regolamenti u koordinazzjoni ta’ ppjanar ġenerali tal-attività ekonomika u f’termini ta’ leġiżlazzjoni bażika dwar il-protezzjoni tal-ambjent, rispettivament. L-awtorizzazzjoni biex jitwettaq dan l-iżvilupp regolatorju tinsab fit-tielet dispożizzjoni finali tal-Liġi 22/2011, tat-28 ta’ Lulju, li tagħti s-setgħa lill-Gvern tan-Nazzjon li jadotta, fil-kamp ta’ applikazzjoni tal-kompetenzi tiegħu, id-dispożizzjonijiet regolatorji meħtieġa għall-iżvilupp u l-applikazzjoni ta’ din il-liġi u, b’mod partikolari, biex jiġu stabbiliti standards għal tipi differenti ta’ skart, fejn jiġu stabbiliti dispożizzjonijiet speċifiċi relatati mal-produzzjoni u l-ġestjoni tagħhom u fit-tmien dispożizzjoni addizzjonali tal-liġi msemmija, li tipprovdi l-adattament għad-dispożizzjonijiet li jinsabu fil-liġi tad-dispożizzjonijiet ta’ żvilupp dwar l-iskart.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 xml:space="preserve">In-natura tal-miżuri adottati f’dan id-Digriet Reġju </w:t>
      </w:r>
      <w:r w:rsidR="00D2684A" w:rsidRPr="00B21611">
        <w:rPr>
          <w:rFonts w:ascii="Arial" w:hAnsi="Arial" w:cs="Arial"/>
          <w:lang w:val="mt-MT"/>
        </w:rPr>
        <w:t>hija wkoll koperta</w:t>
      </w:r>
      <w:r w:rsidRPr="00B21611">
        <w:rPr>
          <w:rFonts w:ascii="Arial" w:hAnsi="Arial" w:cs="Arial"/>
        </w:rPr>
        <w:t xml:space="preserve"> mid-dispożizzjonijiet tal-Artikolu 16.1 tal-Liġi 22/2011, tat-28 ta’ Lulju, li jgħid li l-awtoritajiet kompetenti jistgħu jistabbilixxu miżuri ekonomiċi, finanzjarji u fiskali biex jippromwovu l-prevenzjoni tal-ġenerazzjoni ta’ skart, jimplimentaw il-ġbir separat, itejbu l-ġestjoni tal-iskart, jippromwovu u jsaħħu s-swieq tar-riċiklaġġ, kif ukoll biex is-settur tal-iskart jikkontribwixxi għat-tnaqqis tal-emissjonijiet ta’ gassijiet b’effett ta’ serra.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Qabel ma jitħejja t-test ta’ dan id-Digriet Reġju, ġiet issostanzjata permezz tal-portal web tal-Ministeru tal-Agrikoltura u s-Sajd, l-Ikel u l-Ambjent, il-konsultazzjoni pubblika preċedenti, prevista fl-Artikolu 133 tal-Liġi 39/2015, tal-1 ta’ Ottubru, tal-Proċedura Amministrattiva Komuni tal-Amministrazzjonijiet Pubbliċi, relatata mal-Artikolu 26.2 tal-Liġi 50/1997, tas-27 ta’ Novembru, tal-Gvern.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Waqt it-tħejjija ta’ dan id-Digriet Reġju ġew ikkonsultati l-aġenti ekonomiċi u soċjali, il-muniċipalitajiet awtonomi u l-</w:t>
      </w:r>
      <w:r w:rsidR="00D2684A" w:rsidRPr="00B21611">
        <w:rPr>
          <w:rFonts w:ascii="Arial" w:hAnsi="Arial" w:cs="Arial"/>
          <w:lang w:val="mt-MT"/>
        </w:rPr>
        <w:t xml:space="preserve">belt </w:t>
      </w:r>
      <w:r w:rsidRPr="00B21611">
        <w:rPr>
          <w:rFonts w:ascii="Arial" w:hAnsi="Arial" w:cs="Arial"/>
        </w:rPr>
        <w:t>ta’ Ceuta u</w:t>
      </w:r>
      <w:r w:rsidR="00D2684A" w:rsidRPr="00B21611">
        <w:rPr>
          <w:rFonts w:ascii="Arial" w:hAnsi="Arial" w:cs="Arial"/>
          <w:lang w:val="mt-MT"/>
        </w:rPr>
        <w:t xml:space="preserve"> l-belt ta’</w:t>
      </w:r>
      <w:r w:rsidRPr="00B21611">
        <w:rPr>
          <w:rFonts w:ascii="Arial" w:hAnsi="Arial" w:cs="Arial"/>
        </w:rPr>
        <w:t xml:space="preserve"> Melilla, kif ukoll l-entitajiet lokali u s-setturi l-iktar rappreżentattivi potenzjalment affettwati. Barra minn hekk, il-proġett ġie sottomess għal konsultazzjoni tal-Kunsill Konsultattiv tal-Ambjent u għall-proċess ta’ parteċipazzjoni pubblika, skont id-dispożizzjonijiet tal-Liġi 27/2006, tat-18 ta’ Lulju, li jirregolaw id-drittijiet ta’ aċċess għall-informazzjoni, ta’ parteċipazzjoni pubblika u ta’ aċċess għall-ġustizzja fi kwistjonijiet ambjentali (tinkorpora d-Direttivi 2003/4 /KE u 2003/35/KE)</w:t>
      </w:r>
      <w:r w:rsidR="00D2684A" w:rsidRPr="00B21611">
        <w:rPr>
          <w:rFonts w:ascii="Arial" w:hAnsi="Arial" w:cs="Arial"/>
          <w:lang w:val="mt-MT"/>
        </w:rPr>
        <w:t>,</w:t>
      </w:r>
      <w:r w:rsidRPr="00B21611">
        <w:rPr>
          <w:rFonts w:ascii="Arial" w:hAnsi="Arial" w:cs="Arial"/>
        </w:rPr>
        <w:t xml:space="preserve"> u mad-dispożizzjonijiet tal-Liġi 50/1997, tas-27 ta’ Novembru, tal-Gvern.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Bl-istess mod, dan id-Digriet Reġju ġie preċedentement notifikat lill-Kummissjoni Ewropea, skont l-Artikolu 16 tad-Direttiva 94/62/KE tal-Parlament Ewropew u tal-Kunsill tal-20 ta’ Diċembru 1994, dwar l-imballaġġ u l-iskart mill-imballaġġ, permezz tal-proċedura prevista fid-Direttiva (UE) 2015/1535 tal-Parlament Ewropew u tal-Kunsill tad-9 ta’ Settembru 2015 li tistabbilixxi proċedura għall-għoti ta’ informazzjoni fil-qasam tar-regolamenti tekniċi u tar-regoli dwar is-servizzi tas-Soċjetà tal-Informatika, kif ukoll skont id-dispożizzjonijiet tad-Digriet </w:t>
      </w:r>
      <w:r w:rsidR="00D82568">
        <w:rPr>
          <w:rFonts w:ascii="Arial" w:hAnsi="Arial" w:cs="Arial"/>
          <w:lang w:val="mt-MT"/>
        </w:rPr>
        <w:t>R</w:t>
      </w:r>
      <w:r w:rsidRPr="00B21611">
        <w:rPr>
          <w:rFonts w:ascii="Arial" w:hAnsi="Arial" w:cs="Arial"/>
        </w:rPr>
        <w:t>eġju 1337/1999, tal-31 ta’ Lulju li jirregolaw is-sottomissjoni ta’ informazzjoni fil-qasam ta’ standards u regolamenti tekniċi u regolamenti relatati mas-servizzi tas-soċjetà tal-informazzjoni.</w:t>
      </w:r>
    </w:p>
    <w:p w:rsidR="00D2684A" w:rsidRPr="00B21611" w:rsidRDefault="00D2684A" w:rsidP="00066586">
      <w:pPr>
        <w:ind w:left="851" w:right="339" w:firstLine="708"/>
        <w:jc w:val="both"/>
        <w:rPr>
          <w:rFonts w:ascii="Arial" w:hAnsi="Arial" w:cs="Arial"/>
          <w:lang w:val="mt-MT"/>
        </w:rPr>
      </w:pPr>
    </w:p>
    <w:p w:rsidR="00D2684A" w:rsidRPr="00B21611" w:rsidRDefault="000D5C32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B’kunsiderazzjoni għaċ-ċirkostanzi deskritti, dan id-Digriet Reġju josserva l-prinċipji ta’ ħtieġa, effikaċja, proporzjonalità, sigurtà ġuridika, trasparenza u effiċjenza, f’termini tal-kontenut u l-ipproċessar tiegħu, f’konformità mad-dispożizzjonijiet tal-Artikolu 129 tal-Liġi 39/2015, tal-1 ta’ Ottubru.</w:t>
      </w:r>
    </w:p>
    <w:p w:rsidR="000D5C32" w:rsidRPr="00B21611" w:rsidRDefault="000D5C32" w:rsidP="00066586">
      <w:pPr>
        <w:ind w:left="851" w:right="339" w:firstLine="708"/>
        <w:jc w:val="both"/>
        <w:rPr>
          <w:rFonts w:ascii="Arial" w:hAnsi="Arial" w:cs="Arial"/>
          <w:lang w:val="mt-MT"/>
        </w:rPr>
      </w:pPr>
    </w:p>
    <w:p w:rsidR="000D5C32" w:rsidRPr="00B21611" w:rsidRDefault="000D5C32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Min-naħa l-oħra, f’konformità mal-Artikolu 25 tal-Liġi 50/1997, tas-27 ta’ Novembru, dan id-Digriet Reġju jinsab inkluż fil-Pjan Annwali Regolatorju tal-2018.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Fuq talba tal-Ministru tal-Agrikoltura u s-Sajd, l-Ikel u l-Ambjent, bl-approvazzjoni preċedenti tal-Ministru tal-Finanzi u l-Amministrazzjoni Pubblika, bi ftehim mal-Kunsill tal-Istat u wara deliberazzjoni tal-Kabinett </w:t>
      </w:r>
      <w:r w:rsidR="00724CCB" w:rsidRPr="00B21611">
        <w:rPr>
          <w:rFonts w:ascii="Arial" w:hAnsi="Arial" w:cs="Arial"/>
          <w:lang w:val="mt-MT"/>
        </w:rPr>
        <w:t xml:space="preserve">fil-laqgħa tiegħu </w:t>
      </w:r>
      <w:r w:rsidRPr="00B21611">
        <w:rPr>
          <w:rFonts w:ascii="Arial" w:hAnsi="Arial" w:cs="Arial"/>
        </w:rPr>
        <w:t>tal-jum</w:t>
      </w:r>
      <w:r w:rsidR="00724CCB" w:rsidRPr="00B21611">
        <w:rPr>
          <w:rFonts w:ascii="Arial" w:hAnsi="Arial" w:cs="Arial"/>
          <w:lang w:val="mt-MT"/>
        </w:rPr>
        <w:t xml:space="preserve"> 18 ta’ Mejju 2018,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724CCB" w:rsidP="00066586">
      <w:pPr>
        <w:keepNext/>
        <w:keepLines/>
        <w:ind w:left="851" w:right="339"/>
        <w:jc w:val="center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NIDDISPONI:</w:t>
      </w:r>
    </w:p>
    <w:p w:rsidR="00724CCB" w:rsidRPr="00B21611" w:rsidRDefault="00724CCB" w:rsidP="00066586">
      <w:pPr>
        <w:keepNext/>
        <w:keepLines/>
        <w:ind w:left="851" w:right="339"/>
        <w:jc w:val="center"/>
        <w:rPr>
          <w:rFonts w:ascii="Arial" w:hAnsi="Arial" w:cs="Arial"/>
          <w:lang w:val="mt-MT"/>
        </w:rPr>
      </w:pPr>
    </w:p>
    <w:p w:rsidR="00724CCB" w:rsidRDefault="00724CCB" w:rsidP="00066586">
      <w:pPr>
        <w:keepNext/>
        <w:keepLines/>
        <w:ind w:left="851" w:right="339"/>
        <w:jc w:val="center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KAPITOLU I</w:t>
      </w:r>
    </w:p>
    <w:p w:rsidR="00B21611" w:rsidRPr="00B21611" w:rsidRDefault="00B21611" w:rsidP="00066586">
      <w:pPr>
        <w:keepNext/>
        <w:keepLines/>
        <w:ind w:left="851" w:right="339"/>
        <w:jc w:val="center"/>
        <w:rPr>
          <w:rFonts w:ascii="Arial" w:hAnsi="Arial" w:cs="Arial"/>
          <w:lang w:val="mt-MT"/>
        </w:rPr>
      </w:pP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  <w:b/>
        </w:rPr>
      </w:pPr>
      <w:r w:rsidRPr="00B21611">
        <w:rPr>
          <w:rFonts w:ascii="Arial" w:hAnsi="Arial" w:cs="Arial"/>
          <w:b/>
        </w:rPr>
        <w:t>Dispożizzjonijiet ġenerali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Artikolu 1.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Għan u skop.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1.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Dan id-Digriet Reġju għandu l-għan li jadotta miżuri għat-tnaqqis tal-konsum ta’ basktijiet tal-plastik, għall-prevenzjoni u t-tnaqqis tal-impatti negattivi li l-iskart iġġenerat minn dawn il-basktijiet tal-plastik jipproduċi fl-ambjent, b’attenzjoni speċjali għall-ħsara kkawżata lill-ekosistemi akkwatiċi, u f’ċerti attivitajiet ekonomiċi, bħas-sajd jew it-turiżmu, fost oħrajn. Għandu wkoll l-għan li jiġi evitat it-telf ta’ riżorsi materjali u ekonomiċi li jinvolvi r-rimi ta’ basktijiet tal-plastik u t-tixrid tagħhom fl-ambjent.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2.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 xml:space="preserve">Dan id-Digriet Reġju għandu wkoll l-għan li joħloq ir-Reġistru ta’ </w:t>
      </w:r>
      <w:r w:rsidR="00724CCB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724CCB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>rodotti</w:t>
      </w:r>
      <w:r w:rsidR="00724CCB" w:rsidRPr="00B21611">
        <w:rPr>
          <w:rFonts w:ascii="Arial" w:hAnsi="Arial" w:cs="Arial"/>
          <w:lang w:val="mt-MT"/>
        </w:rPr>
        <w:t>, reġistru</w:t>
      </w:r>
      <w:r w:rsidRPr="00B21611">
        <w:rPr>
          <w:rFonts w:ascii="Arial" w:hAnsi="Arial" w:cs="Arial"/>
        </w:rPr>
        <w:t xml:space="preserve"> ta’ natura amministrattiva</w:t>
      </w:r>
      <w:r w:rsidR="00724CCB" w:rsidRPr="00B21611">
        <w:rPr>
          <w:rFonts w:ascii="Arial" w:hAnsi="Arial" w:cs="Arial"/>
          <w:lang w:val="mt-MT"/>
        </w:rPr>
        <w:t xml:space="preserve"> u dikjarattiva, li għandu jkun</w:t>
      </w:r>
      <w:r w:rsidRPr="00B21611">
        <w:rPr>
          <w:rFonts w:ascii="Arial" w:hAnsi="Arial" w:cs="Arial"/>
        </w:rPr>
        <w:t xml:space="preserve"> assenjat lid-Direttorat Ġenerali tal-Kwalità u l-Evalwazzjoni Ambjentali u l-Ambjent Naturali fil-Ministeru tal-Agrikoltura u s-Sajd, l-Ikel u l-Ambjent.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Artikolu 2.</w:t>
      </w:r>
      <w:r w:rsidR="00724CCB" w:rsidRPr="00B21611">
        <w:rPr>
          <w:rFonts w:ascii="Arial" w:hAnsi="Arial" w:cs="Arial"/>
          <w:i/>
          <w:lang w:val="mt-MT"/>
        </w:rPr>
        <w:t> </w:t>
      </w:r>
      <w:r w:rsidRPr="00B21611">
        <w:rPr>
          <w:rFonts w:ascii="Arial" w:hAnsi="Arial" w:cs="Arial"/>
          <w:i/>
        </w:rPr>
        <w:t>Kamp ta' applikazzjoni.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Fil-kamp ta’ applikazzjoni ta’ dan id-Digriet Reġju huma inklużi l-basktijiet tal-plastik kollha mqiegħda fis-suq fit-territorju tal-Istat, kif ukoll l-iskart iġġenerat minn dawn il-basktijiet.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Artikolu 3.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Definizzjonijiet.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Minbarra d-definizzjonijiet li jinsabu fil-Liġi 22/2011, tat-28 ta’ Lulju, dwar skart u ħamrija kkontaminata, fil-Liġi 11/1997, tal-24 ta’ April, dwar imballaġġ u skart mill-imballaġġ</w:t>
      </w:r>
      <w:r w:rsidR="00724CCB" w:rsidRPr="00B21611">
        <w:rPr>
          <w:rFonts w:ascii="Arial" w:hAnsi="Arial" w:cs="Arial"/>
          <w:lang w:val="mt-MT"/>
        </w:rPr>
        <w:t>,</w:t>
      </w:r>
      <w:r w:rsidRPr="00B21611">
        <w:rPr>
          <w:rFonts w:ascii="Arial" w:hAnsi="Arial" w:cs="Arial"/>
        </w:rPr>
        <w:t xml:space="preserve"> u fid-Digriet Reġju 782/1998, tat-30 ta’ April, li japprova r-Regolament għall-iżvilupp u l-implimentazzjoni tal-Liġi 11/1997, tal-24 ta’ April, għall-finijiet tad-dispożizzjonijiet ta’ dan id-Digriet Reġju għandhom japplikaw id-definizzjonijiet li ġejjin: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a)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“plastik”: polimeru fis-sens tal-Artikolu 3.5 tar-Regolament (KE) Nru 1907/2006 tal-Parlament Ewropew u tal-Kunsill tat-18 ta’ Diċembru 2006, li miegħu setgħu ġew miżjuda addittivi jew sustanzi oħra, u li jista’ jikkostitwixxi komponent strutturali prinċipali tal-basktijiet;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 xml:space="preserve"> </w:t>
      </w: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b)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“basktijiet tal-plastik”: basktijiet, bi jew mingħajr maqbad, magħmula mill-plastik, ipprovduti lill-konsumaturi fil-postijiet ta’ bejgħ ta’ merkanzija jew prodotti</w:t>
      </w:r>
      <w:r w:rsidR="00724CCB" w:rsidRPr="00B21611">
        <w:rPr>
          <w:rFonts w:ascii="Arial" w:hAnsi="Arial" w:cs="Arial"/>
          <w:lang w:val="mt-MT"/>
        </w:rPr>
        <w:t>, li jinkludi l-bejgħ online u l-kunsinna fid-d</w:t>
      </w:r>
      <w:r w:rsidR="00920DC7" w:rsidRPr="00B21611">
        <w:rPr>
          <w:rFonts w:ascii="Arial" w:hAnsi="Arial" w:cs="Arial"/>
          <w:lang w:val="mt-MT"/>
        </w:rPr>
        <w:t>j</w:t>
      </w:r>
      <w:r w:rsidR="00724CCB" w:rsidRPr="00B21611">
        <w:rPr>
          <w:rFonts w:ascii="Arial" w:hAnsi="Arial" w:cs="Arial"/>
          <w:lang w:val="mt-MT"/>
        </w:rPr>
        <w:t>ar;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708" w:right="339" w:firstLine="708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c)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“basktijiet tal-plastik ħfief”: basktijiet tal-plastik ta’ ħxuna ta’ inqas minn 50 mikron;</w:t>
      </w:r>
    </w:p>
    <w:p w:rsidR="00066586" w:rsidRPr="00B21611" w:rsidRDefault="00066586" w:rsidP="00066586">
      <w:pPr>
        <w:ind w:left="851" w:right="339" w:firstLine="70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d)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“basktijiet tal-plastik ħfief ħafna”: basktijiet tal-plastik ta’ ħxuna ta’ inqas minn 15-il mikron, li huma meħtieġa għal raġunijiet ta’ iġjene, jew li jiġu pprovduti bħala imballaġġ primarju għal ikel bl-ingrossa, bħal frott, legumi, laħam, ħut, fost l-oħrajn, meta l-użu tagħhom jikkontribwixxi għall-prevenzjoni tal-ħela ta’ dan l-ikel;</w:t>
      </w:r>
    </w:p>
    <w:p w:rsidR="00066586" w:rsidRPr="00B21611" w:rsidRDefault="00066586" w:rsidP="00066586">
      <w:pPr>
        <w:ind w:left="851" w:right="339" w:firstLine="70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e)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“basktijiet tal-plastik frammentabbli”: basktijiet tal-plastik manifatturati b’materjali tal-plastik li jinkludu addittivi li jikkatalizzaw il-frammentazzjoni tal-materjal tal-plastik f’mikroframmenti. Fil-kunċett ta’ plastik frammentabbli hu inkluż kemm il-plastik ossoframmentabbli kif ukoll dak fotoframmentabbli, termoframmentabbli u idroframmentabbli</w:t>
      </w:r>
      <w:r w:rsidR="00724CCB" w:rsidRPr="00B21611">
        <w:rPr>
          <w:rFonts w:ascii="Arial" w:hAnsi="Arial" w:cs="Arial"/>
          <w:lang w:val="mt-MT"/>
        </w:rPr>
        <w:t>;</w:t>
      </w:r>
    </w:p>
    <w:p w:rsidR="00066586" w:rsidRPr="00B21611" w:rsidRDefault="00066586" w:rsidP="00066586">
      <w:pPr>
        <w:ind w:left="851" w:right="339" w:firstLine="70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f)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“basktijiet tal-plastik kompostibbli”: basktijiet tal-plastik konformi mar-rekwiżiti tal-istandard Ewropew EN 13432:2000 “Kontenituri u imballaġġi. Rekwiżiti għall-kontenituri u imballaġġi rikuperabbli permezz tal-ikkompostjar u l-bijodegradazzjoni. Programm ta’ prova u kriterji ta’ evalwazzjoni għall-aċċettazzjoni finali tal-kontenitur jew imballaġġ” u fl-aġġornamenti suċċessivi tiegħu</w:t>
      </w:r>
      <w:r w:rsidR="00724CCB" w:rsidRPr="00B21611">
        <w:rPr>
          <w:rFonts w:ascii="Arial" w:hAnsi="Arial" w:cs="Arial"/>
          <w:lang w:val="mt-MT"/>
        </w:rPr>
        <w:t>, kif ukoll il-basktijiet tal-plastik li jikkonformaw mal-istandards Ewropej jew nazzjonali ta’ bijodegradazzjoni permezz tal-ikkompostjar domestiku;</w:t>
      </w:r>
    </w:p>
    <w:p w:rsidR="00066586" w:rsidRPr="00B21611" w:rsidRDefault="00066586" w:rsidP="00066586">
      <w:pPr>
        <w:ind w:left="851" w:right="339" w:firstLine="70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g)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“manifattur ta’ basktijiet tal-plastik”: min iqiegħed fis-suq nazzjonali basktijiet tal-plastik lesti. L-importaturi ta’ basktijiet tal-plastik lesti jkollhom ukoll l-istatus ta’ manifatturi.</w:t>
      </w:r>
    </w:p>
    <w:p w:rsidR="00066586" w:rsidRPr="00B21611" w:rsidRDefault="00066586" w:rsidP="00066586">
      <w:pPr>
        <w:ind w:left="851" w:right="339" w:firstLine="709"/>
        <w:jc w:val="both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 w:firstLine="709"/>
        <w:jc w:val="both"/>
        <w:rPr>
          <w:rFonts w:ascii="Arial" w:hAnsi="Arial" w:cs="Arial"/>
        </w:rPr>
      </w:pPr>
    </w:p>
    <w:p w:rsidR="00066586" w:rsidRPr="00B21611" w:rsidRDefault="00724CCB" w:rsidP="00066586">
      <w:pPr>
        <w:keepNext/>
        <w:keepLines/>
        <w:ind w:right="339" w:firstLine="993"/>
        <w:jc w:val="center"/>
        <w:rPr>
          <w:rFonts w:ascii="Arial" w:hAnsi="Arial" w:cs="Arial"/>
        </w:rPr>
      </w:pPr>
      <w:r w:rsidRPr="00B21611">
        <w:rPr>
          <w:rFonts w:ascii="Arial" w:hAnsi="Arial" w:cs="Arial"/>
          <w:lang w:val="mt-MT"/>
        </w:rPr>
        <w:t>KAPITOLU</w:t>
      </w:r>
      <w:r w:rsidRPr="00B21611">
        <w:rPr>
          <w:rFonts w:ascii="Arial" w:hAnsi="Arial" w:cs="Arial"/>
        </w:rPr>
        <w:t> </w:t>
      </w:r>
      <w:r w:rsidR="00066586" w:rsidRPr="00B21611">
        <w:rPr>
          <w:rFonts w:ascii="Arial" w:hAnsi="Arial" w:cs="Arial"/>
        </w:rPr>
        <w:t>II</w:t>
      </w:r>
    </w:p>
    <w:p w:rsidR="00066586" w:rsidRPr="00B21611" w:rsidRDefault="00066586" w:rsidP="00066586">
      <w:pPr>
        <w:keepNext/>
        <w:keepLines/>
        <w:ind w:right="339" w:firstLine="993"/>
        <w:jc w:val="center"/>
        <w:rPr>
          <w:rFonts w:ascii="Arial" w:hAnsi="Arial" w:cs="Arial"/>
        </w:rPr>
      </w:pPr>
    </w:p>
    <w:p w:rsidR="00066586" w:rsidRPr="00B21611" w:rsidRDefault="00066586" w:rsidP="00B21611">
      <w:pPr>
        <w:keepNext/>
        <w:keepLines/>
        <w:ind w:left="851" w:right="339"/>
        <w:jc w:val="center"/>
        <w:rPr>
          <w:rFonts w:ascii="Arial" w:hAnsi="Arial" w:cs="Arial"/>
          <w:b/>
        </w:rPr>
      </w:pPr>
      <w:r w:rsidRPr="00B21611">
        <w:rPr>
          <w:rFonts w:ascii="Arial" w:hAnsi="Arial" w:cs="Arial"/>
          <w:b/>
        </w:rPr>
        <w:t>Miżuri, obbligi u kampanji għat-tnaqqis tal-konsum ta’ basktijiet tal-plastik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708" w:right="339" w:firstLine="708"/>
        <w:jc w:val="both"/>
        <w:rPr>
          <w:rFonts w:ascii="Arial" w:hAnsi="Arial" w:cs="Arial"/>
          <w:i/>
          <w:lang w:val="mt-MT"/>
        </w:rPr>
      </w:pPr>
      <w:r w:rsidRPr="00B21611">
        <w:rPr>
          <w:rFonts w:ascii="Arial" w:hAnsi="Arial" w:cs="Arial"/>
        </w:rPr>
        <w:t>Artikolu 4.</w:t>
      </w:r>
      <w:r w:rsidR="00724CCB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Miżuri għat-tnaqqis tal-konsum ta’ basktijiet tal-plastik</w:t>
      </w:r>
      <w:r w:rsidR="00724CCB" w:rsidRPr="00B21611">
        <w:rPr>
          <w:rFonts w:ascii="Arial" w:hAnsi="Arial" w:cs="Arial"/>
          <w:i/>
          <w:lang w:val="mt-MT"/>
        </w:rPr>
        <w:t>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Il-miżuri li se jiġu adottati</w:t>
      </w:r>
      <w:r w:rsidR="00724CCB" w:rsidRPr="00B21611">
        <w:rPr>
          <w:rFonts w:ascii="Arial" w:hAnsi="Arial" w:cs="Arial"/>
          <w:lang w:val="mt-MT"/>
        </w:rPr>
        <w:t xml:space="preserve"> għat-tnaqqis tal-użu tal-basktijiet tal-plastik</w:t>
      </w:r>
      <w:r w:rsidRPr="00B21611">
        <w:rPr>
          <w:rFonts w:ascii="Arial" w:hAnsi="Arial" w:cs="Arial"/>
        </w:rPr>
        <w:t>, skont id-data tad-dħul fis-seħħ, huma dawn li ġejjin:</w:t>
      </w:r>
    </w:p>
    <w:p w:rsidR="00066586" w:rsidRPr="00B21611" w:rsidRDefault="00066586" w:rsidP="00066586">
      <w:pPr>
        <w:ind w:left="851" w:right="339" w:firstLine="567"/>
        <w:jc w:val="both"/>
        <w:rPr>
          <w:rFonts w:ascii="Arial" w:hAnsi="Arial" w:cs="Arial"/>
        </w:rPr>
      </w:pPr>
    </w:p>
    <w:p w:rsidR="00066586" w:rsidRPr="00B21611" w:rsidRDefault="00066586" w:rsidP="00D82568">
      <w:pPr>
        <w:pStyle w:val="ListParagraph"/>
        <w:keepNext/>
        <w:keepLines/>
        <w:ind w:right="339" w:firstLine="708"/>
        <w:jc w:val="both"/>
        <w:rPr>
          <w:rFonts w:ascii="Arial" w:hAnsi="Arial" w:cs="Arial"/>
          <w:sz w:val="20"/>
          <w:szCs w:val="20"/>
        </w:rPr>
      </w:pPr>
      <w:r w:rsidRPr="00B21611">
        <w:rPr>
          <w:rFonts w:ascii="Arial" w:hAnsi="Arial" w:cs="Arial"/>
          <w:sz w:val="20"/>
          <w:szCs w:val="20"/>
        </w:rPr>
        <w:t>1.</w:t>
      </w:r>
      <w:r w:rsidR="00724CCB" w:rsidRPr="00B21611">
        <w:rPr>
          <w:rFonts w:ascii="Arial" w:hAnsi="Arial" w:cs="Arial"/>
          <w:sz w:val="20"/>
          <w:szCs w:val="20"/>
          <w:lang w:val="mt-MT"/>
        </w:rPr>
        <w:t> </w:t>
      </w:r>
      <w:r w:rsidRPr="00B21611">
        <w:rPr>
          <w:rFonts w:ascii="Arial" w:hAnsi="Arial" w:cs="Arial"/>
          <w:sz w:val="20"/>
          <w:szCs w:val="20"/>
        </w:rPr>
        <w:t>Mill-1 ta’ </w:t>
      </w:r>
      <w:r w:rsidR="00724CCB" w:rsidRPr="00B21611">
        <w:rPr>
          <w:rFonts w:ascii="Arial" w:hAnsi="Arial" w:cs="Arial"/>
          <w:sz w:val="20"/>
          <w:szCs w:val="20"/>
          <w:lang w:val="mt-MT"/>
        </w:rPr>
        <w:t>Lulju</w:t>
      </w:r>
      <w:r w:rsidR="00724CCB" w:rsidRPr="00B21611">
        <w:rPr>
          <w:rFonts w:ascii="Arial" w:hAnsi="Arial" w:cs="Arial"/>
          <w:sz w:val="20"/>
          <w:szCs w:val="20"/>
        </w:rPr>
        <w:t> </w:t>
      </w:r>
      <w:r w:rsidRPr="00B21611">
        <w:rPr>
          <w:rFonts w:ascii="Arial" w:hAnsi="Arial" w:cs="Arial"/>
          <w:sz w:val="20"/>
          <w:szCs w:val="20"/>
        </w:rPr>
        <w:t>2018:</w:t>
      </w:r>
    </w:p>
    <w:p w:rsidR="00066586" w:rsidRPr="00B21611" w:rsidRDefault="00066586" w:rsidP="00066586">
      <w:pPr>
        <w:pStyle w:val="ListParagraph"/>
        <w:keepNext/>
        <w:keepLines/>
        <w:ind w:left="851" w:right="339" w:firstLine="567"/>
        <w:jc w:val="both"/>
        <w:rPr>
          <w:rFonts w:ascii="Arial" w:hAnsi="Arial" w:cs="Arial"/>
          <w:sz w:val="20"/>
          <w:szCs w:val="20"/>
        </w:rPr>
      </w:pPr>
    </w:p>
    <w:p w:rsidR="00066586" w:rsidRPr="00B21611" w:rsidRDefault="00066586" w:rsidP="00D82568">
      <w:pPr>
        <w:pStyle w:val="ListParagraph"/>
        <w:ind w:left="851" w:right="339" w:firstLine="565"/>
        <w:jc w:val="both"/>
        <w:rPr>
          <w:rFonts w:ascii="Arial" w:hAnsi="Arial" w:cs="Arial"/>
          <w:sz w:val="20"/>
          <w:szCs w:val="20"/>
          <w:lang w:val="mt-MT"/>
        </w:rPr>
      </w:pPr>
      <w:r w:rsidRPr="00B21611">
        <w:rPr>
          <w:rFonts w:ascii="Arial" w:hAnsi="Arial" w:cs="Arial"/>
          <w:sz w:val="20"/>
          <w:szCs w:val="20"/>
        </w:rPr>
        <w:t>a)</w:t>
      </w:r>
      <w:r w:rsidR="00724CCB" w:rsidRPr="00B21611">
        <w:rPr>
          <w:rFonts w:ascii="Arial" w:hAnsi="Arial" w:cs="Arial"/>
          <w:sz w:val="20"/>
          <w:szCs w:val="20"/>
          <w:lang w:val="mt-MT"/>
        </w:rPr>
        <w:t> </w:t>
      </w:r>
      <w:r w:rsidRPr="00B21611">
        <w:rPr>
          <w:rFonts w:ascii="Arial" w:hAnsi="Arial" w:cs="Arial"/>
          <w:sz w:val="20"/>
          <w:szCs w:val="20"/>
        </w:rPr>
        <w:t>Ikun ipprojbit l-għoti ta’ basktijiet tal-plastik bla ħlas lill-konsumaturi fil-postijiet tal-bejgħ ta’ merkanzija jew prodotti, ħlief għal basktijiet tal-plastik ħfief ħafna</w:t>
      </w:r>
      <w:r w:rsidR="00724CCB" w:rsidRPr="00B21611">
        <w:rPr>
          <w:rFonts w:ascii="Arial" w:hAnsi="Arial" w:cs="Arial"/>
          <w:sz w:val="20"/>
          <w:szCs w:val="20"/>
          <w:lang w:val="mt-MT"/>
        </w:rPr>
        <w:t xml:space="preserve"> u għal basktijiet tal-plastik bi ħxuna daqs jew ogħla minn 50 </w:t>
      </w:r>
      <w:r w:rsidR="00077FB1" w:rsidRPr="00B21611">
        <w:rPr>
          <w:rFonts w:ascii="Arial" w:hAnsi="Arial" w:cs="Arial"/>
          <w:sz w:val="20"/>
          <w:szCs w:val="20"/>
          <w:lang w:val="mt-MT"/>
        </w:rPr>
        <w:t>mikron</w:t>
      </w:r>
      <w:r w:rsidR="00724CCB" w:rsidRPr="00B21611">
        <w:rPr>
          <w:rFonts w:ascii="Arial" w:hAnsi="Arial" w:cs="Arial"/>
          <w:sz w:val="20"/>
          <w:szCs w:val="20"/>
          <w:lang w:val="mt-MT"/>
        </w:rPr>
        <w:t xml:space="preserve"> b’perċentwal daqs jew ogħla minn 70 % ta’ plastik riċiklat.</w:t>
      </w:r>
    </w:p>
    <w:p w:rsidR="00066586" w:rsidRPr="00B21611" w:rsidRDefault="00066586" w:rsidP="00066586">
      <w:pPr>
        <w:pStyle w:val="ListParagraph"/>
        <w:ind w:left="851" w:right="339" w:firstLine="567"/>
        <w:jc w:val="both"/>
        <w:rPr>
          <w:rFonts w:ascii="Arial" w:hAnsi="Arial" w:cs="Arial"/>
          <w:sz w:val="20"/>
          <w:szCs w:val="20"/>
          <w:lang w:val="mt-MT"/>
        </w:rPr>
      </w:pPr>
    </w:p>
    <w:p w:rsidR="00077FB1" w:rsidRPr="00B21611" w:rsidRDefault="00077FB1" w:rsidP="00D82568">
      <w:pPr>
        <w:pStyle w:val="ListParagraph"/>
        <w:ind w:left="851" w:right="339" w:firstLine="565"/>
        <w:jc w:val="both"/>
        <w:rPr>
          <w:rFonts w:ascii="Arial" w:hAnsi="Arial" w:cs="Arial"/>
          <w:sz w:val="20"/>
          <w:szCs w:val="20"/>
          <w:lang w:val="mt-MT"/>
        </w:rPr>
      </w:pPr>
      <w:r w:rsidRPr="00B21611">
        <w:rPr>
          <w:rFonts w:ascii="Arial" w:hAnsi="Arial" w:cs="Arial"/>
          <w:sz w:val="20"/>
          <w:szCs w:val="20"/>
        </w:rPr>
        <w:t>b)</w:t>
      </w:r>
      <w:r w:rsidRPr="00B21611">
        <w:rPr>
          <w:rFonts w:ascii="Arial" w:hAnsi="Arial" w:cs="Arial"/>
          <w:sz w:val="20"/>
          <w:szCs w:val="20"/>
          <w:lang w:val="mt-MT"/>
        </w:rPr>
        <w:t> Fil-każ tal-eċċezzjoni għall-basktijiet tal-plastik bi ħxuna daqs jew ogħla minn 50 mikron prevista fit-taqsima preċedenti, in-negozjanti għandu jkollhom id-dokumentazzjoni pprovduta mill</w:t>
      </w:r>
      <w:r w:rsidR="00920DC7" w:rsidRPr="00B21611">
        <w:rPr>
          <w:rFonts w:ascii="Arial" w:hAnsi="Arial" w:cs="Arial"/>
          <w:sz w:val="20"/>
          <w:szCs w:val="20"/>
          <w:lang w:val="mt-MT"/>
        </w:rPr>
        <w:t>-</w:t>
      </w:r>
      <w:r w:rsidRPr="00B21611">
        <w:rPr>
          <w:rFonts w:ascii="Arial" w:hAnsi="Arial" w:cs="Arial"/>
          <w:sz w:val="20"/>
          <w:szCs w:val="20"/>
          <w:lang w:val="mt-MT"/>
        </w:rPr>
        <w:t xml:space="preserve">manifattur li jakkredita </w:t>
      </w:r>
      <w:r w:rsidR="00920DC7" w:rsidRPr="00B21611">
        <w:rPr>
          <w:rFonts w:ascii="Arial" w:hAnsi="Arial" w:cs="Arial"/>
          <w:sz w:val="20"/>
          <w:szCs w:val="20"/>
          <w:lang w:val="mt-MT"/>
        </w:rPr>
        <w:t>dan il-</w:t>
      </w:r>
      <w:r w:rsidRPr="00B21611">
        <w:rPr>
          <w:rFonts w:ascii="Arial" w:hAnsi="Arial" w:cs="Arial"/>
          <w:sz w:val="20"/>
          <w:szCs w:val="20"/>
          <w:lang w:val="mt-MT"/>
        </w:rPr>
        <w:t>perċentwal.</w:t>
      </w:r>
    </w:p>
    <w:p w:rsidR="00077FB1" w:rsidRPr="00B21611" w:rsidRDefault="00077FB1" w:rsidP="00066586">
      <w:pPr>
        <w:pStyle w:val="ListParagraph"/>
        <w:ind w:left="851" w:right="339" w:firstLine="567"/>
        <w:jc w:val="both"/>
        <w:rPr>
          <w:rFonts w:ascii="Arial" w:hAnsi="Arial" w:cs="Arial"/>
          <w:sz w:val="20"/>
          <w:szCs w:val="20"/>
          <w:lang w:val="mt-MT"/>
        </w:rPr>
      </w:pPr>
    </w:p>
    <w:p w:rsidR="00066586" w:rsidRPr="00B21611" w:rsidRDefault="00077FB1" w:rsidP="00066586">
      <w:pPr>
        <w:pStyle w:val="ListParagraph"/>
        <w:ind w:left="851" w:right="339" w:firstLine="567"/>
        <w:jc w:val="both"/>
        <w:rPr>
          <w:rFonts w:ascii="Arial" w:hAnsi="Arial" w:cs="Arial"/>
          <w:sz w:val="20"/>
          <w:szCs w:val="20"/>
        </w:rPr>
      </w:pPr>
      <w:r w:rsidRPr="00B21611">
        <w:rPr>
          <w:rFonts w:ascii="Arial" w:hAnsi="Arial" w:cs="Arial"/>
          <w:sz w:val="20"/>
          <w:szCs w:val="20"/>
          <w:lang w:val="mt-MT"/>
        </w:rPr>
        <w:t>c</w:t>
      </w:r>
      <w:r w:rsidR="00066586" w:rsidRPr="00B21611">
        <w:rPr>
          <w:rFonts w:ascii="Arial" w:hAnsi="Arial" w:cs="Arial"/>
          <w:sz w:val="20"/>
          <w:szCs w:val="20"/>
        </w:rPr>
        <w:t>)</w:t>
      </w:r>
      <w:r w:rsidR="00724CCB" w:rsidRPr="00B21611">
        <w:rPr>
          <w:rFonts w:ascii="Arial" w:hAnsi="Arial" w:cs="Arial"/>
          <w:sz w:val="20"/>
          <w:szCs w:val="20"/>
          <w:lang w:val="mt-MT"/>
        </w:rPr>
        <w:t> </w:t>
      </w:r>
      <w:r w:rsidR="00066586" w:rsidRPr="00B21611">
        <w:rPr>
          <w:rFonts w:ascii="Arial" w:hAnsi="Arial" w:cs="Arial"/>
          <w:sz w:val="20"/>
          <w:szCs w:val="20"/>
        </w:rPr>
        <w:t>In-negozjanti għandhom jitolbu ammont, għal kull basket tal-plastik li jipprovdu lill-konsumatur. Għad-determinazzjoni tal-prezz tal-basktijiet tal-plastik, in-negozjanti jistgħu jieħdu bħala referenza l-prezzijiet gwida stabbiliti fl-Anness I.</w:t>
      </w:r>
    </w:p>
    <w:p w:rsidR="00066586" w:rsidRPr="00B21611" w:rsidRDefault="00066586" w:rsidP="00066586">
      <w:pPr>
        <w:pStyle w:val="ListParagraph"/>
        <w:ind w:left="851" w:right="339" w:firstLine="567"/>
        <w:jc w:val="both"/>
        <w:rPr>
          <w:rFonts w:ascii="Arial" w:hAnsi="Arial" w:cs="Arial"/>
          <w:sz w:val="20"/>
          <w:szCs w:val="20"/>
          <w:lang w:val="mt-MT"/>
        </w:rPr>
      </w:pPr>
    </w:p>
    <w:p w:rsidR="00066586" w:rsidRPr="00B21611" w:rsidRDefault="00077FB1" w:rsidP="00066586">
      <w:pPr>
        <w:pStyle w:val="ListParagraph"/>
        <w:ind w:left="851" w:right="339" w:firstLine="567"/>
        <w:jc w:val="both"/>
        <w:rPr>
          <w:rFonts w:ascii="Arial" w:hAnsi="Arial" w:cs="Arial"/>
          <w:sz w:val="20"/>
          <w:szCs w:val="20"/>
          <w:lang w:val="mt-MT"/>
        </w:rPr>
      </w:pPr>
      <w:r w:rsidRPr="00B21611">
        <w:rPr>
          <w:rFonts w:ascii="Arial" w:hAnsi="Arial" w:cs="Arial"/>
          <w:sz w:val="20"/>
          <w:szCs w:val="20"/>
          <w:lang w:val="mt-MT"/>
        </w:rPr>
        <w:t>d</w:t>
      </w:r>
      <w:r w:rsidR="00066586" w:rsidRPr="00B21611">
        <w:rPr>
          <w:rFonts w:ascii="Arial" w:hAnsi="Arial" w:cs="Arial"/>
          <w:sz w:val="20"/>
          <w:szCs w:val="20"/>
        </w:rPr>
        <w:t>)</w:t>
      </w:r>
      <w:r w:rsidR="00724CCB" w:rsidRPr="00B21611">
        <w:rPr>
          <w:rFonts w:ascii="Arial" w:hAnsi="Arial" w:cs="Arial"/>
          <w:sz w:val="20"/>
          <w:szCs w:val="20"/>
          <w:lang w:val="mt-MT"/>
        </w:rPr>
        <w:t> </w:t>
      </w:r>
      <w:r w:rsidR="00066586" w:rsidRPr="00B21611">
        <w:rPr>
          <w:rFonts w:ascii="Arial" w:hAnsi="Arial" w:cs="Arial"/>
          <w:sz w:val="20"/>
          <w:szCs w:val="20"/>
        </w:rPr>
        <w:t>Bl-istess mod, in-negozjanti għandhom jinfurmaw lill-konsumaturi dwar il-prezzijiet stabbiliti, billi jesponuhom għall-pubbliku f’post viżibbli u jinkludu referenza għall-konformità mal-obbligi li jinsabu fit-taqsimiet preċedenti.</w:t>
      </w:r>
    </w:p>
    <w:p w:rsidR="00066586" w:rsidRPr="00B21611" w:rsidRDefault="00066586" w:rsidP="00066586">
      <w:pPr>
        <w:pStyle w:val="ListParagraph"/>
        <w:ind w:left="1068" w:right="339" w:firstLine="567"/>
        <w:jc w:val="both"/>
        <w:rPr>
          <w:rFonts w:ascii="Arial" w:hAnsi="Arial" w:cs="Arial"/>
          <w:sz w:val="20"/>
          <w:szCs w:val="20"/>
        </w:rPr>
      </w:pPr>
    </w:p>
    <w:p w:rsidR="00066586" w:rsidRPr="00B21611" w:rsidRDefault="00066586" w:rsidP="00066586">
      <w:pPr>
        <w:pStyle w:val="ListParagraph"/>
        <w:keepNext/>
        <w:keepLines/>
        <w:ind w:left="851" w:right="339" w:firstLine="565"/>
        <w:jc w:val="both"/>
        <w:rPr>
          <w:rFonts w:ascii="Arial" w:hAnsi="Arial" w:cs="Arial"/>
          <w:sz w:val="20"/>
          <w:szCs w:val="20"/>
        </w:rPr>
      </w:pPr>
      <w:r w:rsidRPr="00B21611">
        <w:rPr>
          <w:rFonts w:ascii="Arial" w:hAnsi="Arial" w:cs="Arial"/>
          <w:sz w:val="20"/>
          <w:szCs w:val="20"/>
        </w:rPr>
        <w:t>2.</w:t>
      </w:r>
      <w:r w:rsidR="00077FB1" w:rsidRPr="00B21611">
        <w:rPr>
          <w:rFonts w:ascii="Arial" w:hAnsi="Arial" w:cs="Arial"/>
          <w:sz w:val="20"/>
          <w:szCs w:val="20"/>
          <w:lang w:val="mt-MT"/>
        </w:rPr>
        <w:t> </w:t>
      </w:r>
      <w:r w:rsidRPr="00B21611">
        <w:rPr>
          <w:rFonts w:ascii="Arial" w:hAnsi="Arial" w:cs="Arial"/>
          <w:sz w:val="20"/>
          <w:szCs w:val="20"/>
        </w:rPr>
        <w:t>Mill-1 ta’ Jannar 2020:</w:t>
      </w:r>
    </w:p>
    <w:p w:rsidR="00066586" w:rsidRPr="00B21611" w:rsidRDefault="00066586" w:rsidP="00066586">
      <w:pPr>
        <w:pStyle w:val="ListParagraph"/>
        <w:keepNext/>
        <w:keepLines/>
        <w:ind w:left="851" w:right="339"/>
        <w:jc w:val="both"/>
        <w:rPr>
          <w:rFonts w:ascii="Arial" w:hAnsi="Arial" w:cs="Arial"/>
          <w:sz w:val="20"/>
          <w:szCs w:val="20"/>
        </w:rPr>
      </w:pPr>
    </w:p>
    <w:p w:rsidR="00066586" w:rsidRPr="00B21611" w:rsidRDefault="00066586" w:rsidP="00381F8B">
      <w:pPr>
        <w:pStyle w:val="ListParagraph"/>
        <w:tabs>
          <w:tab w:val="left" w:pos="1710"/>
        </w:tabs>
        <w:ind w:left="851" w:right="339" w:firstLine="589"/>
        <w:jc w:val="both"/>
        <w:rPr>
          <w:rFonts w:ascii="Arial" w:hAnsi="Arial" w:cs="Arial"/>
          <w:sz w:val="20"/>
          <w:szCs w:val="20"/>
        </w:rPr>
      </w:pPr>
    </w:p>
    <w:p w:rsidR="00066586" w:rsidRPr="00B21611" w:rsidRDefault="00077FB1" w:rsidP="00B21611">
      <w:pPr>
        <w:pStyle w:val="ListParagraph"/>
        <w:numPr>
          <w:ilvl w:val="0"/>
          <w:numId w:val="30"/>
        </w:numPr>
        <w:tabs>
          <w:tab w:val="left" w:pos="1710"/>
        </w:tabs>
        <w:ind w:right="339"/>
        <w:jc w:val="both"/>
        <w:rPr>
          <w:rFonts w:ascii="Arial" w:hAnsi="Arial" w:cs="Arial"/>
          <w:sz w:val="20"/>
          <w:szCs w:val="20"/>
        </w:rPr>
      </w:pPr>
      <w:r w:rsidRPr="00B21611">
        <w:rPr>
          <w:rFonts w:ascii="Arial" w:hAnsi="Arial" w:cs="Arial"/>
          <w:sz w:val="20"/>
          <w:szCs w:val="20"/>
          <w:lang w:val="mt-MT"/>
        </w:rPr>
        <w:t> </w:t>
      </w:r>
      <w:r w:rsidR="00066586" w:rsidRPr="00B21611">
        <w:rPr>
          <w:rFonts w:ascii="Arial" w:hAnsi="Arial" w:cs="Arial"/>
          <w:sz w:val="20"/>
          <w:szCs w:val="20"/>
        </w:rPr>
        <w:t>Ikun ipprojbit l-għoti ta’ basktijiet tal-plastik frammentabbli lill-konsumaturi fil-postijiet tal-bejgħ.</w:t>
      </w:r>
    </w:p>
    <w:p w:rsidR="00066586" w:rsidRPr="00B21611" w:rsidRDefault="00066586" w:rsidP="00381F8B">
      <w:pPr>
        <w:pStyle w:val="ListParagraph"/>
        <w:tabs>
          <w:tab w:val="left" w:pos="1710"/>
        </w:tabs>
        <w:ind w:left="851" w:right="339" w:firstLine="589"/>
        <w:jc w:val="both"/>
        <w:rPr>
          <w:rFonts w:ascii="Arial" w:hAnsi="Arial" w:cs="Arial"/>
          <w:b/>
          <w:sz w:val="20"/>
          <w:szCs w:val="20"/>
        </w:rPr>
      </w:pPr>
    </w:p>
    <w:p w:rsidR="00077FB1" w:rsidRPr="00B21611" w:rsidRDefault="00077FB1" w:rsidP="00B21611">
      <w:pPr>
        <w:pStyle w:val="ListParagraph"/>
        <w:numPr>
          <w:ilvl w:val="0"/>
          <w:numId w:val="30"/>
        </w:numPr>
        <w:tabs>
          <w:tab w:val="left" w:pos="1710"/>
        </w:tabs>
        <w:ind w:left="851" w:right="339" w:firstLine="589"/>
        <w:jc w:val="both"/>
        <w:rPr>
          <w:rFonts w:ascii="Arial" w:hAnsi="Arial" w:cs="Arial"/>
          <w:sz w:val="20"/>
          <w:szCs w:val="20"/>
        </w:rPr>
      </w:pPr>
      <w:r w:rsidRPr="00B21611">
        <w:rPr>
          <w:rFonts w:ascii="Arial" w:hAnsi="Arial" w:cs="Arial"/>
          <w:sz w:val="20"/>
          <w:szCs w:val="20"/>
          <w:lang w:val="mt-MT"/>
        </w:rPr>
        <w:t> </w:t>
      </w:r>
      <w:r w:rsidR="00066586" w:rsidRPr="00B21611">
        <w:rPr>
          <w:rFonts w:ascii="Arial" w:hAnsi="Arial" w:cs="Arial"/>
          <w:sz w:val="20"/>
          <w:szCs w:val="20"/>
        </w:rPr>
        <w:t>Il-basktijiet tal-plastik ta’ ħxuna ta’ 50</w:t>
      </w:r>
      <w:r w:rsidRPr="00B21611">
        <w:rPr>
          <w:rFonts w:ascii="Arial" w:hAnsi="Arial" w:cs="Arial"/>
          <w:sz w:val="20"/>
          <w:szCs w:val="20"/>
          <w:lang w:val="mt-MT"/>
        </w:rPr>
        <w:t> </w:t>
      </w:r>
      <w:r w:rsidR="00066586" w:rsidRPr="00B21611">
        <w:rPr>
          <w:rFonts w:ascii="Arial" w:hAnsi="Arial" w:cs="Arial"/>
          <w:sz w:val="20"/>
          <w:szCs w:val="20"/>
        </w:rPr>
        <w:t>mikron jew aktar għandu jkun fihom perċentwal minimu ta’ 50</w:t>
      </w:r>
      <w:r w:rsidRPr="00B21611">
        <w:rPr>
          <w:rFonts w:ascii="Arial" w:hAnsi="Arial" w:cs="Arial"/>
          <w:sz w:val="20"/>
          <w:szCs w:val="20"/>
          <w:lang w:val="mt-MT"/>
        </w:rPr>
        <w:t> </w:t>
      </w:r>
      <w:r w:rsidR="00066586" w:rsidRPr="00B21611">
        <w:rPr>
          <w:rFonts w:ascii="Arial" w:hAnsi="Arial" w:cs="Arial"/>
          <w:sz w:val="20"/>
          <w:szCs w:val="20"/>
        </w:rPr>
        <w:t>% ta’ plastik riċiklat.</w:t>
      </w:r>
    </w:p>
    <w:p w:rsidR="00066586" w:rsidRPr="00B21611" w:rsidRDefault="00066586" w:rsidP="00066586">
      <w:pPr>
        <w:ind w:left="851" w:right="339"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77FB1" w:rsidRPr="00B21611" w:rsidRDefault="00077FB1" w:rsidP="00D82568">
      <w:pPr>
        <w:keepNext/>
        <w:keepLines/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3. Mill-1 ta’ Jannar 2012, se jiġi pprojbit l-għoti ta’ basktijiet tal-plastik ħfief u ħfief ħafna lill-konsumatur fil-punti tal-bejgħ ta’ oġġetti jew prodotti, ħlief jekk ikunu tal-plastik kompost</w:t>
      </w:r>
      <w:r w:rsidR="00920DC7" w:rsidRPr="00B21611">
        <w:rPr>
          <w:rFonts w:ascii="Arial" w:hAnsi="Arial" w:cs="Arial"/>
          <w:lang w:val="mt-MT"/>
        </w:rPr>
        <w:t>i</w:t>
      </w:r>
      <w:r w:rsidRPr="00B21611">
        <w:rPr>
          <w:rFonts w:ascii="Arial" w:hAnsi="Arial" w:cs="Arial"/>
          <w:lang w:val="mt-MT"/>
        </w:rPr>
        <w:t>bbli. In-negozjanti se jkunu jistgħu jagħżlu wkoll għamliet oħra ta’ imballaġġi biex jissostitwixxu l-basktijiet tal-plastik.</w:t>
      </w:r>
    </w:p>
    <w:p w:rsidR="00077FB1" w:rsidRPr="00B21611" w:rsidRDefault="00077FB1" w:rsidP="00066586">
      <w:pPr>
        <w:keepNext/>
        <w:keepLines/>
        <w:ind w:left="851" w:right="339"/>
        <w:jc w:val="both"/>
        <w:rPr>
          <w:rFonts w:ascii="Arial" w:hAnsi="Arial" w:cs="Arial"/>
          <w:lang w:val="mt-MT"/>
        </w:rPr>
      </w:pPr>
    </w:p>
    <w:p w:rsidR="00077FB1" w:rsidRPr="00B21611" w:rsidRDefault="00077FB1" w:rsidP="00D82568">
      <w:pPr>
        <w:keepNext/>
        <w:keepLines/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4. Il-miżuri kollha inklużi f’dan l-Artikolu għandhom jaffettwaw kemm il-basktijiet tal-plastik li jingħataw fil-punti tal-bejgħ ta’ oġġ</w:t>
      </w:r>
      <w:r w:rsidR="00920DC7" w:rsidRPr="00B21611">
        <w:rPr>
          <w:rFonts w:ascii="Arial" w:hAnsi="Arial" w:cs="Arial"/>
          <w:lang w:val="mt-MT"/>
        </w:rPr>
        <w:t xml:space="preserve">etti jew prodotti kif ukoll </w:t>
      </w:r>
      <w:r w:rsidRPr="00B21611">
        <w:rPr>
          <w:rFonts w:ascii="Arial" w:hAnsi="Arial" w:cs="Arial"/>
          <w:lang w:val="mt-MT"/>
        </w:rPr>
        <w:t xml:space="preserve">dawk li jistgħu jiġu pprovduti fil-bejgħ online, kif ukoll dawk </w:t>
      </w:r>
      <w:r w:rsidR="00920DC7" w:rsidRPr="00B21611">
        <w:rPr>
          <w:rFonts w:ascii="Arial" w:hAnsi="Arial" w:cs="Arial"/>
          <w:lang w:val="mt-MT"/>
        </w:rPr>
        <w:t>li jitqassmu</w:t>
      </w:r>
      <w:r w:rsidRPr="00B21611">
        <w:rPr>
          <w:rFonts w:ascii="Arial" w:hAnsi="Arial" w:cs="Arial"/>
          <w:lang w:val="mt-MT"/>
        </w:rPr>
        <w:t xml:space="preserve"> fid-d</w:t>
      </w:r>
      <w:r w:rsidR="00920DC7" w:rsidRPr="00B21611">
        <w:rPr>
          <w:rFonts w:ascii="Arial" w:hAnsi="Arial" w:cs="Arial"/>
          <w:lang w:val="mt-MT"/>
        </w:rPr>
        <w:t>j</w:t>
      </w:r>
      <w:r w:rsidRPr="00B21611">
        <w:rPr>
          <w:rFonts w:ascii="Arial" w:hAnsi="Arial" w:cs="Arial"/>
          <w:lang w:val="mt-MT"/>
        </w:rPr>
        <w:t>ar. Huwa eskluż it-tqartis tal-plastik użat għall-bejgħ mill-bogħod, għalkemm dan għandu jitqies bħala imballaġġ jekk jikkonforma mad-definizzjoni ta’ imballaġġ u l-eżempji tiegħu stabbilita fil-Liġi 11/1997, tal-24 ta’ April.</w:t>
      </w:r>
    </w:p>
    <w:p w:rsidR="00077FB1" w:rsidRPr="00B21611" w:rsidRDefault="00077FB1" w:rsidP="00066586">
      <w:pPr>
        <w:keepNext/>
        <w:keepLines/>
        <w:ind w:left="851" w:right="339"/>
        <w:jc w:val="both"/>
        <w:rPr>
          <w:rFonts w:ascii="Arial" w:hAnsi="Arial" w:cs="Arial"/>
          <w:lang w:val="mt-MT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Artikolu 5.</w:t>
      </w:r>
      <w:r w:rsidR="00077FB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Obbligi tal-immarkar tal-basktijiet tal-plastik.</w:t>
      </w: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</w:rPr>
      </w:pPr>
    </w:p>
    <w:p w:rsidR="00066586" w:rsidRPr="00B21611" w:rsidRDefault="00077FB1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Fi żmien</w:t>
      </w:r>
      <w:r w:rsidR="00066586" w:rsidRPr="00B21611">
        <w:rPr>
          <w:rFonts w:ascii="Arial" w:hAnsi="Arial" w:cs="Arial"/>
        </w:rPr>
        <w:t xml:space="preserve"> tmintax-il xahar mill-adozzjoni tal-leġiżlazzjoni </w:t>
      </w:r>
      <w:r w:rsidR="005B17D1" w:rsidRPr="00B21611">
        <w:rPr>
          <w:rFonts w:ascii="Arial" w:hAnsi="Arial" w:cs="Arial"/>
          <w:lang w:val="mt-MT"/>
        </w:rPr>
        <w:t>Ewropea</w:t>
      </w:r>
      <w:r w:rsidR="005B17D1" w:rsidRPr="00B21611">
        <w:rPr>
          <w:rFonts w:ascii="Arial" w:hAnsi="Arial" w:cs="Arial"/>
        </w:rPr>
        <w:t xml:space="preserve"> </w:t>
      </w:r>
      <w:r w:rsidR="00066586" w:rsidRPr="00B21611">
        <w:rPr>
          <w:rFonts w:ascii="Arial" w:hAnsi="Arial" w:cs="Arial"/>
        </w:rPr>
        <w:t xml:space="preserve">prevista fl-Artikolu 8a tad-Direttiva’ 94/62/KE tal-Parlament Ewropew u tal-Kunsill tal-20 ta Diċembru 1994 dwar l-imballaġġ u l-iskart mill-imballaġġ, biex jiġu stabbiliti l-ispeċifikazzjonijiet tat-tikketti jew trademarks li jippermettu li jiġu rikonoxxuti l-basktijiet tal-plastik kompostibbli fl-Unjoni Ewropea kollha, il-basktijiet tal-plastik kompostibbli li jitqiegħdu fis-suq tat-territorju </w:t>
      </w:r>
      <w:r w:rsidR="005B17D1" w:rsidRPr="00B21611">
        <w:rPr>
          <w:rFonts w:ascii="Arial" w:hAnsi="Arial" w:cs="Arial"/>
          <w:lang w:val="mt-MT"/>
        </w:rPr>
        <w:t>nazzjonali</w:t>
      </w:r>
      <w:r w:rsidR="00066586" w:rsidRPr="00B21611">
        <w:rPr>
          <w:rFonts w:ascii="Arial" w:hAnsi="Arial" w:cs="Arial"/>
        </w:rPr>
        <w:t xml:space="preserve"> għandhom ikunu mmarkati skont ir-regolamenti komunitarji li huma approvati.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Artikolu 6.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Kampanji ta’ sensibilizzazzjoni u informazzjoni.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1.</w:t>
      </w:r>
      <w:r w:rsidR="005B17D1" w:rsidRPr="00B21611">
        <w:rPr>
          <w:rFonts w:ascii="Arial" w:hAnsi="Arial" w:cs="Arial"/>
          <w:lang w:val="mt-MT"/>
        </w:rPr>
        <w:t xml:space="preserve"> Il-Ministeru </w:t>
      </w:r>
      <w:r w:rsidR="00920DC7" w:rsidRPr="00B21611">
        <w:rPr>
          <w:rFonts w:ascii="Arial" w:hAnsi="Arial" w:cs="Arial"/>
          <w:lang w:val="mt-MT"/>
        </w:rPr>
        <w:t>tal-</w:t>
      </w:r>
      <w:r w:rsidR="005B17D1" w:rsidRPr="00B21611">
        <w:rPr>
          <w:rFonts w:ascii="Arial" w:hAnsi="Arial" w:cs="Arial"/>
          <w:lang w:val="mt-MT"/>
        </w:rPr>
        <w:t xml:space="preserve">Agrikoltura u s-Sajd, l-Ikel u l-Ambjent u l-komunitajiet awtonomi, bħala </w:t>
      </w:r>
      <w:r w:rsidRPr="00B21611">
        <w:rPr>
          <w:rFonts w:ascii="Arial" w:hAnsi="Arial" w:cs="Arial"/>
        </w:rPr>
        <w:t>awtoritajiet kompetenti</w:t>
      </w:r>
      <w:r w:rsidR="005B17D1" w:rsidRPr="00B21611">
        <w:rPr>
          <w:rFonts w:ascii="Arial" w:hAnsi="Arial" w:cs="Arial"/>
          <w:lang w:val="mt-MT"/>
        </w:rPr>
        <w:t>,</w:t>
      </w:r>
      <w:r w:rsidRPr="00B21611">
        <w:rPr>
          <w:rFonts w:ascii="Arial" w:hAnsi="Arial" w:cs="Arial"/>
        </w:rPr>
        <w:t xml:space="preserve"> għandhom iwettqu kampanji ta’ informazzjoni għall-pubbliku dwar il-miżuri adottati f’dan id-Digriet Reġju kif ukoll il-kampanji ta’ sensibilizzazzjoni dwar il-konsegwenzi negattivi għall-ambjent ikkawżati mill-konsum eċċessiv ta’ kull xorta ta’ basktijiet tal-plastik u l-effetti tar-rimi tagħhom, u għandhom jippromwovu l-applikazzjoni tal-prinċipju tal-ġerarkija tal-iskart.</w:t>
      </w:r>
      <w:r w:rsidR="005B17D1" w:rsidRPr="00B21611">
        <w:rPr>
          <w:rFonts w:ascii="Arial" w:hAnsi="Arial" w:cs="Arial"/>
          <w:lang w:val="mt-MT"/>
        </w:rPr>
        <w:t xml:space="preserve"> Dawn il-kampanji għandhom jinkludu informazzjoni dwar il-kontenitur fejn għandhom jintremew il-basktijiet tal-plastik, kompostibbli u mhux kompostibbli, ladarba jsiru skart.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Dawn il-kampanji għandhom isiru, għall-inqas, fl-ewwel sena wara d-dħul fis-seħħ ta’ dan id-Digriet Reġju u jistgħu jinżammu maż-żmien jekk jitqies meħtieġ biex jinkisbu l-għanijiet stabbiliti.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2.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L-entitajiet lokali u n-negozjanti jistgħu wkoll iwettqu kampanji ta’ informazzjoni u sensibilizzazzjoni skont il-kampanji tal-awtoritajiet kompetenti.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3</w:t>
      </w:r>
      <w:r w:rsidR="005B17D1" w:rsidRPr="00B21611">
        <w:rPr>
          <w:rFonts w:ascii="Arial" w:hAnsi="Arial" w:cs="Arial"/>
        </w:rPr>
        <w:t>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>Il-kampanji mwettqa mill-awtoritajiet kompetenti jistgħu jingħataw finanzjament mis-sistemi kollettivi ta’ responsabbiltà estiża fil-qafas tal-ftehimiet ta’ finanzjamemt li dawn is-sistemi għandhom mal-muniċipalitajiet awtonomi jew fejn xieraq, ma’ entitajiet lokali.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</w:rPr>
      </w:pPr>
    </w:p>
    <w:p w:rsidR="00066586" w:rsidRDefault="005B17D1" w:rsidP="00066586">
      <w:pPr>
        <w:keepNext/>
        <w:keepLines/>
        <w:ind w:left="851" w:right="339"/>
        <w:jc w:val="center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KAPITOLU</w:t>
      </w:r>
      <w:r w:rsidRPr="00B21611">
        <w:rPr>
          <w:rFonts w:ascii="Arial" w:hAnsi="Arial" w:cs="Arial"/>
        </w:rPr>
        <w:t> </w:t>
      </w:r>
      <w:r w:rsidR="00066586" w:rsidRPr="00B21611">
        <w:rPr>
          <w:rFonts w:ascii="Arial" w:hAnsi="Arial" w:cs="Arial"/>
        </w:rPr>
        <w:t>III</w:t>
      </w:r>
    </w:p>
    <w:p w:rsidR="00B21611" w:rsidRPr="00B21611" w:rsidRDefault="00B21611" w:rsidP="00066586">
      <w:pPr>
        <w:keepNext/>
        <w:keepLines/>
        <w:ind w:left="851" w:right="339"/>
        <w:jc w:val="center"/>
        <w:rPr>
          <w:rFonts w:ascii="Arial" w:hAnsi="Arial" w:cs="Arial"/>
          <w:lang w:val="mt-MT"/>
        </w:rPr>
      </w:pP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  <w:b/>
        </w:rPr>
      </w:pPr>
      <w:r w:rsidRPr="00B21611">
        <w:rPr>
          <w:rFonts w:ascii="Arial" w:hAnsi="Arial" w:cs="Arial"/>
          <w:b/>
        </w:rPr>
        <w:t xml:space="preserve">Reġistru ta’ </w:t>
      </w:r>
      <w:r w:rsidR="006441BC" w:rsidRPr="00B21611">
        <w:rPr>
          <w:rFonts w:ascii="Arial" w:hAnsi="Arial" w:cs="Arial"/>
          <w:b/>
          <w:lang w:val="mt-MT"/>
        </w:rPr>
        <w:t>P</w:t>
      </w:r>
      <w:r w:rsidRPr="00B21611">
        <w:rPr>
          <w:rFonts w:ascii="Arial" w:hAnsi="Arial" w:cs="Arial"/>
          <w:b/>
        </w:rPr>
        <w:t xml:space="preserve">rodutturi ta’ </w:t>
      </w:r>
      <w:r w:rsidR="006441BC" w:rsidRPr="00B21611">
        <w:rPr>
          <w:rFonts w:ascii="Arial" w:hAnsi="Arial" w:cs="Arial"/>
          <w:b/>
          <w:lang w:val="mt-MT"/>
        </w:rPr>
        <w:t>P</w:t>
      </w:r>
      <w:r w:rsidRPr="00B21611">
        <w:rPr>
          <w:rFonts w:ascii="Arial" w:hAnsi="Arial" w:cs="Arial"/>
          <w:b/>
        </w:rPr>
        <w:t>rodotti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  <w:highlight w:val="yellow"/>
        </w:rPr>
      </w:pPr>
    </w:p>
    <w:p w:rsidR="00066586" w:rsidRPr="00B21611" w:rsidRDefault="00066586" w:rsidP="00D82568">
      <w:pPr>
        <w:keepNext/>
        <w:keepLines/>
        <w:ind w:left="708" w:right="339" w:firstLine="708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Artikolu 7.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Ħolqien tar-</w:t>
      </w:r>
      <w:r w:rsidR="005B17D1" w:rsidRPr="00B21611">
        <w:rPr>
          <w:rFonts w:ascii="Arial" w:hAnsi="Arial" w:cs="Arial"/>
          <w:i/>
          <w:lang w:val="mt-MT"/>
        </w:rPr>
        <w:t>R</w:t>
      </w:r>
      <w:r w:rsidRPr="00B21611">
        <w:rPr>
          <w:rFonts w:ascii="Arial" w:hAnsi="Arial" w:cs="Arial"/>
          <w:i/>
        </w:rPr>
        <w:t xml:space="preserve">eġistru ta’ </w:t>
      </w:r>
      <w:r w:rsidR="005B17D1" w:rsidRPr="00B21611">
        <w:rPr>
          <w:rFonts w:ascii="Arial" w:hAnsi="Arial" w:cs="Arial"/>
          <w:i/>
          <w:lang w:val="mt-MT"/>
        </w:rPr>
        <w:t>P</w:t>
      </w:r>
      <w:r w:rsidRPr="00B21611">
        <w:rPr>
          <w:rFonts w:ascii="Arial" w:hAnsi="Arial" w:cs="Arial"/>
          <w:i/>
        </w:rPr>
        <w:t xml:space="preserve">rodutturi ta’ </w:t>
      </w:r>
      <w:r w:rsidR="005B17D1" w:rsidRPr="00B21611">
        <w:rPr>
          <w:rFonts w:ascii="Arial" w:hAnsi="Arial" w:cs="Arial"/>
          <w:i/>
          <w:lang w:val="mt-MT"/>
        </w:rPr>
        <w:t>P</w:t>
      </w:r>
      <w:r w:rsidRPr="00B21611">
        <w:rPr>
          <w:rFonts w:ascii="Arial" w:hAnsi="Arial" w:cs="Arial"/>
          <w:i/>
        </w:rPr>
        <w:t>rodotti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1.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 xml:space="preserve">Għandu jinħoloq ir-Reġistru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>rodotti</w:t>
      </w:r>
      <w:r w:rsidR="005B17D1" w:rsidRPr="00B21611">
        <w:rPr>
          <w:rFonts w:ascii="Arial" w:hAnsi="Arial" w:cs="Arial"/>
          <w:lang w:val="mt-MT"/>
        </w:rPr>
        <w:t>m</w:t>
      </w:r>
      <w:r w:rsidRPr="00B21611">
        <w:rPr>
          <w:rFonts w:ascii="Arial" w:hAnsi="Arial" w:cs="Arial"/>
        </w:rPr>
        <w:t xml:space="preserve"> ta’ natura amministrattiva</w:t>
      </w:r>
      <w:r w:rsidR="005B17D1" w:rsidRPr="00B21611">
        <w:rPr>
          <w:rFonts w:ascii="Arial" w:hAnsi="Arial" w:cs="Arial"/>
          <w:lang w:val="mt-MT"/>
        </w:rPr>
        <w:t xml:space="preserve"> u dikjarattiva, li għandu jiġi</w:t>
      </w:r>
      <w:r w:rsidRPr="00B21611">
        <w:rPr>
          <w:rFonts w:ascii="Arial" w:hAnsi="Arial" w:cs="Arial"/>
        </w:rPr>
        <w:t xml:space="preserve"> assenjat lid-Direttorat Ġenerali tal-Kwalità u l-Evalwazzjoni Ambjentali u l-Ambjent Naturali fil-Ministeru tal-Agrikoltura u s-Sajd, l-Ikel u l-Ambjent.</w:t>
      </w:r>
    </w:p>
    <w:p w:rsidR="00066586" w:rsidRPr="00B21611" w:rsidRDefault="00066586" w:rsidP="00066586">
      <w:pPr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2.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</w:rPr>
        <w:t xml:space="preserve">Ir-Reġistru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rodotti għandu jiġi organizzat f’sezzjonijiet ta’ produtturi u jiġbor informazzjoni dwar it-tqegħid fis-suq ta’ prodotti għall-konformità mal-obbligi ta’ informazzjoni fil-qasam tal-ġestjoni tal-iskart. Ir-Reġistru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>rodotti għandu jkun fih, mill-inqas, is-sezzjoni ta’ manifatturi ta’ basktijiet tal-plastik.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 xml:space="preserve">Permezz tal-istandards regolatorji fir-rigward tal-iskart, jistgħu jiġu stabbiliti sezzjonijiet ġodda tar-Reġistru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>rodotti bil-kontenut iddeterminat minnhom.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B21611">
      <w:pPr>
        <w:keepNext/>
        <w:keepLines/>
        <w:ind w:left="851" w:right="339" w:firstLine="565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Artikolu 8.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Reġistrazzjoni tal-manifatturi ta’ basktijiet tal-plastik fir-Reġistru tal-</w:t>
      </w:r>
      <w:r w:rsidR="005B17D1" w:rsidRPr="00B21611">
        <w:rPr>
          <w:rFonts w:ascii="Arial" w:hAnsi="Arial" w:cs="Arial"/>
          <w:i/>
          <w:lang w:val="mt-MT"/>
        </w:rPr>
        <w:t>P</w:t>
      </w:r>
      <w:r w:rsidRPr="00B21611">
        <w:rPr>
          <w:rFonts w:ascii="Arial" w:hAnsi="Arial" w:cs="Arial"/>
          <w:i/>
        </w:rPr>
        <w:t xml:space="preserve">rodutturi ta’ </w:t>
      </w:r>
      <w:r w:rsidR="005B17D1" w:rsidRPr="00B21611">
        <w:rPr>
          <w:rFonts w:ascii="Arial" w:hAnsi="Arial" w:cs="Arial"/>
          <w:i/>
          <w:lang w:val="mt-MT"/>
        </w:rPr>
        <w:t>P</w:t>
      </w:r>
      <w:r w:rsidRPr="00B21611">
        <w:rPr>
          <w:rFonts w:ascii="Arial" w:hAnsi="Arial" w:cs="Arial"/>
          <w:i/>
        </w:rPr>
        <w:t>rodotti.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  <w:i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Il-manifatturi ta’ basktijiet tal-plastik għandhom jirreġistraw fis-sezzjoni tal-manifatturi ta’ basktijiet tal-plastik tar-Reġistru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>rodotti tal-Ministeru tal-Agrikoltura u s-Sajd, l-Ikel u l-Ambjent fi żmien tliet xhur mid-data tad-dħul fis-seħħ ta’ dan id-Digriet Reġju. Meta jirreġistraw, għandhom jipprovdu l-informazzjoni stabbilita fl-ewwel paragrafu tal-Anness, li se tkun pubblika. L-informazzjoni personali se tkun protetta bir-regolamenti kurrenti tal-Istat dwar il-protezzjoni tal-informazzjoni personali.</w:t>
      </w: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708" w:right="339" w:firstLine="708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Artikolu 9.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Obbligi ta’ informazzjoni dwar basktijiet tal-plastik.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Il-manifatturi tal-basktijiet tal-plastik għandhom jiġbru l-informazzjoni li tinsab fit-tieni paragrafu tal-Anness II, relatata mal-basktijiet li jkunu tqiegħdu fis-suq nazzjonali f’kull sena kalendarja. Din l-informazzjoni għandha tintbagħat lill-Ministeru tal-Agrikoltura u s-Sajd, l-Ikel u l-Ambjent qabel il-31 ta’ Marzu tas-sena ta’ wara dik imsemmija, bil-għan li tiġi ppreparata l-informazzjoni dwar basktijiet tal-plastik li għandha tiġi pprovduta lill-Kummissjoni Ewropea skont ir-regolamenti kurrenti, </w:t>
      </w:r>
      <w:r w:rsidR="005B17D1" w:rsidRPr="00B21611">
        <w:rPr>
          <w:rFonts w:ascii="Arial" w:hAnsi="Arial" w:cs="Arial"/>
          <w:lang w:val="mt-MT"/>
        </w:rPr>
        <w:t xml:space="preserve">u </w:t>
      </w:r>
      <w:r w:rsidRPr="00B21611">
        <w:rPr>
          <w:rFonts w:ascii="Arial" w:hAnsi="Arial" w:cs="Arial"/>
        </w:rPr>
        <w:t>li tiġi ppubblikata fuq bażi annwali.</w:t>
      </w:r>
    </w:p>
    <w:p w:rsidR="00D82568" w:rsidRPr="00D82568" w:rsidRDefault="00D82568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L-informazzjoni pprovduta mill-manifatturi ta’ basktijiet tkun aċċessibbli għall-awtoritajiet kompetenti għal skopijiet ta’ spezzjoni u kontroll.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5B17D1" w:rsidP="00066586">
      <w:pPr>
        <w:keepNext/>
        <w:keepLines/>
        <w:ind w:left="851" w:right="339"/>
        <w:jc w:val="center"/>
        <w:rPr>
          <w:rFonts w:ascii="Arial" w:hAnsi="Arial" w:cs="Arial"/>
        </w:rPr>
      </w:pPr>
      <w:r w:rsidRPr="00B21611">
        <w:rPr>
          <w:rFonts w:ascii="Arial" w:hAnsi="Arial" w:cs="Arial"/>
          <w:lang w:val="mt-MT"/>
        </w:rPr>
        <w:t>KAPITOLU</w:t>
      </w:r>
      <w:r w:rsidRPr="00B21611">
        <w:rPr>
          <w:rFonts w:ascii="Arial" w:hAnsi="Arial" w:cs="Arial"/>
        </w:rPr>
        <w:t> </w:t>
      </w:r>
      <w:r w:rsidR="00066586" w:rsidRPr="00B21611">
        <w:rPr>
          <w:rFonts w:ascii="Arial" w:hAnsi="Arial" w:cs="Arial"/>
        </w:rPr>
        <w:t>IV</w:t>
      </w:r>
    </w:p>
    <w:p w:rsidR="00066586" w:rsidRPr="00B21611" w:rsidRDefault="00066586" w:rsidP="00066586">
      <w:pPr>
        <w:keepNext/>
        <w:keepLines/>
        <w:ind w:left="851" w:right="339"/>
        <w:jc w:val="center"/>
        <w:rPr>
          <w:rFonts w:ascii="Arial" w:hAnsi="Arial" w:cs="Arial"/>
          <w:b/>
        </w:rPr>
      </w:pPr>
      <w:r w:rsidRPr="00B21611">
        <w:rPr>
          <w:rFonts w:ascii="Arial" w:hAnsi="Arial" w:cs="Arial"/>
          <w:b/>
        </w:rPr>
        <w:t>Sistema penali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B21611">
      <w:pPr>
        <w:keepNext/>
        <w:keepLines/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Artikolu 10.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Sistema penali.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 xml:space="preserve">In-nuqqas ta’ konformità mad-dispożizzjonijiet ta’ dan id-Digriet Reġju jkun ippenalizzat skont id-dispożizzjonijiet tal-Liġi 22/2011, tat-28 ta’ Lulju, </w:t>
      </w:r>
      <w:r w:rsidR="005B17D1" w:rsidRPr="00B21611">
        <w:rPr>
          <w:rFonts w:ascii="Arial" w:hAnsi="Arial" w:cs="Arial"/>
          <w:lang w:val="mt-MT"/>
        </w:rPr>
        <w:t>dwar l-iskart u l-art ikkontaminata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  <w:highlight w:val="yellow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L-ewwel dispożizzjoni addizzjonali.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Rapport dwar l-applikazzjoni tad-Digriet Reġju u r-reviżjoni tal-miżuri proposti.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Qabel l-1 ta’ Jannar 2023, il-Ministeru tal-Agrikoltura u s-Sajd, l-Ikel u l-Ambjent għandu jħejji rapport li jevalwa l-effikaċja tal-miżuri previsti f’dan id-Digriet Reġju biex jitnaqqas il-konsum ta’ basktijiet tal-plastik, tinbidel l-imġiba tal-konsumaturi u tiġi promossa l-prevenzjoni tal-iskart. Jekk l-evalwazzjoni turi li l-miżuri adottati ma jkunux effikaċi, il-Ministeru tal-Agrikoltura u s-Sajd, l-Ikel u l-Ambjent għandu jeżamina modi oħra possibbli biex inaqqas il-konsum ta’ basktijiet tal-plastik u għandu jippreżenta proposta regolatorja ġdida fejn xieraq.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It-tieni dispożizzjoni addizzjonali.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Konformità mat-tieni dispożizzjoni addizzjonali tal-Liġi 22/2011, tat-28 ta’ Lulju.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Il-miżuri previsti f’dan id-Digriet Reġju għal basktijiet tal-plastik ħfief jippermettu konformità mad-dispożizzjonijiet tat-tieni dispożizzjoni addizzjonali tal-Liġi 22/2011, tat-28 ta’ Lulju, b’mod partikolari, fir-rigward tal-istabbiliment tal-kalendarju msemmi fil-taqsima 3.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Il-grupp ta’ ħidma msemmi fit-taqsima 4 tat-tieni dispożizzjoni addizzjonali tal-Liġi 22/2011, tat-28 ta’ Lulju, se jkun il-grupp ta’ ħidma għall-imballaġġ u l-iskart mill-imballaġġ tal-Kumitat ta’ koordinazzjoni dwar l-iskart, fid-Direttorat Ġenerali tal-Kwalità u l-Evalwazzjoni Ambjentali u l-Ambjent Naturali.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708" w:right="339" w:firstLine="708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It-tielet dispożizzjoni addizzjonali.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Informazzjoni dwar basktijiet tal-plastik għas-sena 2017.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 xml:space="preserve">L-informazzjoni dwar il-basktijiet tal-plastik imqiegħda fis-suq nazzjonali </w:t>
      </w:r>
      <w:r w:rsidR="005B17D1" w:rsidRPr="00B21611">
        <w:rPr>
          <w:rFonts w:ascii="Arial" w:hAnsi="Arial" w:cs="Arial"/>
          <w:lang w:val="mt-MT"/>
        </w:rPr>
        <w:t>f</w:t>
      </w:r>
      <w:r w:rsidRPr="00B21611">
        <w:rPr>
          <w:rFonts w:ascii="Arial" w:hAnsi="Arial" w:cs="Arial"/>
        </w:rPr>
        <w:t xml:space="preserve">is-sena 2017 għandha tintbagħat mill-manifatturi tal-basktijiet fi żmien </w:t>
      </w:r>
      <w:r w:rsidR="005B17D1" w:rsidRPr="00B21611">
        <w:rPr>
          <w:rFonts w:ascii="Arial" w:hAnsi="Arial" w:cs="Arial"/>
          <w:lang w:val="mt-MT"/>
        </w:rPr>
        <w:t>tliet </w:t>
      </w:r>
      <w:r w:rsidRPr="00B21611">
        <w:rPr>
          <w:rFonts w:ascii="Arial" w:hAnsi="Arial" w:cs="Arial"/>
        </w:rPr>
        <w:t>xhur mir-reġistrazzjoni tagħhom fir-</w:t>
      </w:r>
      <w:r w:rsidR="005B17D1" w:rsidRPr="00B21611">
        <w:rPr>
          <w:rFonts w:ascii="Arial" w:hAnsi="Arial" w:cs="Arial"/>
          <w:lang w:val="mt-MT"/>
        </w:rPr>
        <w:t>R</w:t>
      </w:r>
      <w:r w:rsidRPr="00B21611">
        <w:rPr>
          <w:rFonts w:ascii="Arial" w:hAnsi="Arial" w:cs="Arial"/>
        </w:rPr>
        <w:t xml:space="preserve">eġistru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 xml:space="preserve">rodutturi ta’ </w:t>
      </w:r>
      <w:r w:rsidR="005B17D1" w:rsidRPr="00B21611">
        <w:rPr>
          <w:rFonts w:ascii="Arial" w:hAnsi="Arial" w:cs="Arial"/>
          <w:lang w:val="mt-MT"/>
        </w:rPr>
        <w:t>P</w:t>
      </w:r>
      <w:r w:rsidRPr="00B21611">
        <w:rPr>
          <w:rFonts w:ascii="Arial" w:hAnsi="Arial" w:cs="Arial"/>
        </w:rPr>
        <w:t>rodotti.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B21611">
      <w:pPr>
        <w:keepNext/>
        <w:keepLines/>
        <w:ind w:left="851" w:right="339" w:firstLine="565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Ir-raba’ dispożizzjoni addizzjonali.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Ebda żieda fl-infiq pubbliku.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Il-miżuri li jinsabu f’dan id-Digriet Reġju għandhom jiġu indirizzati mir-riżorsi umani u materjali eżistenti fl-Amministrazzjoni Ġenerali tal-Istat. Dawn il-miżuri ma jistgħux jiġġeneraw żieda fl-infiq pubbliku fl-ebda każ.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708" w:right="339" w:firstLine="708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Dispożizzjoni derogatorja unika.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Revoka ta' leġiżlazzjoni.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Dawk id-dispożizzjonijiet kollha li jopponu, jikkontradixxu jew huma inkompatibbli mad-dispożizzjonijiet ta’ dan id-Digriet Reġju huma revokati.</w:t>
      </w:r>
    </w:p>
    <w:p w:rsidR="00066586" w:rsidRPr="00B21611" w:rsidRDefault="00066586" w:rsidP="00066586">
      <w:pPr>
        <w:ind w:right="339"/>
        <w:jc w:val="both"/>
        <w:rPr>
          <w:rFonts w:ascii="Arial" w:hAnsi="Arial" w:cs="Arial"/>
        </w:rPr>
      </w:pPr>
    </w:p>
    <w:p w:rsidR="00066586" w:rsidRPr="00B21611" w:rsidRDefault="00066586" w:rsidP="00B21611">
      <w:pPr>
        <w:keepNext/>
        <w:keepLines/>
        <w:ind w:left="851" w:right="339" w:firstLine="565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L-ewwel dispożizzjoni finali.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Titoli ta’ kompetenza.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Dan id-Digriet Reġju huwa ta’ natura bażika u maħruġ skont id-dispożizzjonijiet tal-</w:t>
      </w:r>
      <w:r w:rsidR="005B17D1" w:rsidRPr="00B21611">
        <w:rPr>
          <w:rFonts w:ascii="Arial" w:hAnsi="Arial" w:cs="Arial"/>
          <w:lang w:val="mt-MT"/>
        </w:rPr>
        <w:t>Artikolu 149.1, ir-regoli 13</w:t>
      </w:r>
      <w:r w:rsidRPr="00B21611">
        <w:rPr>
          <w:rFonts w:ascii="Arial" w:hAnsi="Arial" w:cs="Arial"/>
        </w:rPr>
        <w:t xml:space="preserve"> u 23</w:t>
      </w:r>
      <w:r w:rsidR="005B17D1" w:rsidRPr="00B21611">
        <w:rPr>
          <w:rFonts w:ascii="Arial" w:hAnsi="Arial" w:cs="Arial"/>
          <w:lang w:val="mt-MT"/>
        </w:rPr>
        <w:t>,</w:t>
      </w:r>
      <w:r w:rsidRPr="00B21611">
        <w:rPr>
          <w:rFonts w:ascii="Arial" w:hAnsi="Arial" w:cs="Arial"/>
        </w:rPr>
        <w:t xml:space="preserve"> tal-Kostituzzjoni, li jagħtu lill-Istat is-setgħa esklussiva f’termini ta’ regolamenti u koordinazzjoni tal-ippjanar ġenerali tal-attività ekonomika u f’termini ta’ leġiżlazzjoni bażika dwar il-protezzjoni tal-ambjent, rispettivament.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It-tieni dispożizzjoni finali.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Inkorporazzjoni tal-Liġi tal-Unjoni Ewropea.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Permezz ta’ dan id-Digriet Reġju għandha tiġi inkorporata fl-ordinament ġuridiku Spanjol id-Direttiva (UE) 2015/720 tal-Parlament Ewropew u tal-Kunsill tad-29 ta’ April 2015,</w:t>
      </w:r>
      <w:r w:rsidR="00381F8B" w:rsidRPr="00B21611">
        <w:rPr>
          <w:rFonts w:ascii="Arial" w:hAnsi="Arial" w:cs="Arial"/>
        </w:rPr>
        <w:t xml:space="preserve"> </w:t>
      </w:r>
      <w:r w:rsidRPr="00B21611">
        <w:rPr>
          <w:rFonts w:ascii="Arial" w:hAnsi="Arial" w:cs="Arial"/>
        </w:rPr>
        <w:t>li temenda d-Direttiva 94/62/KE rigward it-tnaqqis tal-konsum tal-basktijiet tal-plastik ħfief.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851" w:right="339" w:firstLine="565"/>
        <w:jc w:val="both"/>
        <w:rPr>
          <w:rFonts w:ascii="Arial" w:hAnsi="Arial" w:cs="Arial"/>
        </w:rPr>
      </w:pPr>
      <w:r w:rsidRPr="00B21611">
        <w:rPr>
          <w:rFonts w:ascii="Arial" w:hAnsi="Arial" w:cs="Arial"/>
        </w:rPr>
        <w:t>It-tielet dispożizzjoni finali.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Awtorizzazzjoni ta’ żvilupp.</w:t>
      </w:r>
    </w:p>
    <w:p w:rsidR="00066586" w:rsidRPr="00B21611" w:rsidRDefault="00066586" w:rsidP="00066586">
      <w:pPr>
        <w:keepNext/>
        <w:keepLines/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i/>
          <w:lang w:val="mt-MT"/>
        </w:rPr>
      </w:pPr>
      <w:r w:rsidRPr="00B21611">
        <w:rPr>
          <w:rFonts w:ascii="Arial" w:hAnsi="Arial" w:cs="Arial"/>
        </w:rPr>
        <w:t>Il-persuna nominata tal-Ministeru tal-Agrikoltura u s-Sajd, l-Ikel u l-Ambjent hija awtorizzata li tadotta, fil-kamp ta’ applikazzjoni tal-kompetenzi tagħha, id-dispożizzjonijiet meħtieġa għall-applikazzjoni u l-iżvilupp tad-dispożizzjonijiet ta’ dan id-Digriet Reġju, u b’mod partikolari, biex tadatta l-annessi għad-dispożizzjonijiet u l-emendi li jistabbilixxu l-istandards internazzjonali, id-dritt tal-Unjoni Ewropea, u, fejn xieraq, il-konklużjonijiet li jirriżultaw mir-rapporti msemmija fl-ewwel dispożizzjoni addizzjonali.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keepNext/>
        <w:keepLines/>
        <w:ind w:left="708" w:right="339" w:firstLine="708"/>
        <w:jc w:val="both"/>
        <w:rPr>
          <w:rFonts w:ascii="Arial" w:hAnsi="Arial" w:cs="Arial"/>
          <w:i/>
        </w:rPr>
      </w:pPr>
      <w:r w:rsidRPr="00B21611">
        <w:rPr>
          <w:rFonts w:ascii="Arial" w:hAnsi="Arial" w:cs="Arial"/>
        </w:rPr>
        <w:t>Ir-raba’ dispożizzjoni finali.</w:t>
      </w:r>
      <w:r w:rsidR="005B17D1" w:rsidRPr="00B21611">
        <w:rPr>
          <w:rFonts w:ascii="Arial" w:hAnsi="Arial" w:cs="Arial"/>
          <w:lang w:val="mt-MT"/>
        </w:rPr>
        <w:t> </w:t>
      </w:r>
      <w:r w:rsidRPr="00B21611">
        <w:rPr>
          <w:rFonts w:ascii="Arial" w:hAnsi="Arial" w:cs="Arial"/>
          <w:i/>
        </w:rPr>
        <w:t>Dħul fis-seħħ.</w:t>
      </w:r>
    </w:p>
    <w:p w:rsidR="00066586" w:rsidRPr="00B21611" w:rsidRDefault="00066586" w:rsidP="00066586">
      <w:pPr>
        <w:keepNext/>
        <w:keepLines/>
        <w:ind w:left="851" w:right="339" w:firstLine="708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</w:rPr>
        <w:t>Dan id-digriet irjali għandu jidħol fis-seħħ fil-jum wara l-pubblikazzjoni tiegħu fil-“Gazzetta Uffiċjali</w:t>
      </w:r>
      <w:r w:rsidR="005B17D1" w:rsidRPr="00B21611">
        <w:rPr>
          <w:rFonts w:ascii="Arial" w:hAnsi="Arial" w:cs="Arial"/>
          <w:lang w:val="mt-MT"/>
        </w:rPr>
        <w:t xml:space="preserve"> tal-Istat</w:t>
      </w:r>
      <w:r w:rsidRPr="00B21611">
        <w:rPr>
          <w:rFonts w:ascii="Arial" w:hAnsi="Arial" w:cs="Arial"/>
        </w:rPr>
        <w:t>”.</w:t>
      </w:r>
    </w:p>
    <w:p w:rsidR="009157C4" w:rsidRPr="00B21611" w:rsidRDefault="009157C4" w:rsidP="00066586">
      <w:pPr>
        <w:ind w:left="851" w:right="339" w:firstLine="708"/>
        <w:jc w:val="both"/>
        <w:rPr>
          <w:rFonts w:ascii="Arial" w:hAnsi="Arial" w:cs="Arial"/>
          <w:lang w:val="mt-MT"/>
        </w:rPr>
      </w:pPr>
    </w:p>
    <w:p w:rsidR="009157C4" w:rsidRPr="00B21611" w:rsidRDefault="009157C4" w:rsidP="00D82568">
      <w:pPr>
        <w:ind w:left="708" w:right="339" w:firstLine="708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Mogħti f’Madrid, it-18 ta’ Mejju 2018.</w:t>
      </w:r>
    </w:p>
    <w:p w:rsidR="009157C4" w:rsidRPr="00B21611" w:rsidRDefault="009157C4" w:rsidP="00066586">
      <w:pPr>
        <w:ind w:left="851" w:right="339" w:firstLine="708"/>
        <w:jc w:val="both"/>
        <w:rPr>
          <w:rFonts w:ascii="Arial" w:hAnsi="Arial" w:cs="Arial"/>
          <w:lang w:val="mt-MT"/>
        </w:rPr>
      </w:pPr>
    </w:p>
    <w:p w:rsidR="009157C4" w:rsidRPr="00B21611" w:rsidRDefault="009157C4" w:rsidP="00B21611">
      <w:pPr>
        <w:ind w:left="851" w:right="339" w:firstLine="708"/>
        <w:jc w:val="right"/>
        <w:rPr>
          <w:rFonts w:ascii="Arial" w:hAnsi="Arial" w:cs="Arial"/>
          <w:lang w:val="mt-MT"/>
        </w:rPr>
      </w:pPr>
      <w:r w:rsidRPr="00B21611">
        <w:rPr>
          <w:rFonts w:ascii="Arial" w:hAnsi="Arial" w:cs="Arial"/>
          <w:lang w:val="mt-MT"/>
        </w:rPr>
        <w:t>FELIPE R.</w:t>
      </w:r>
    </w:p>
    <w:p w:rsidR="009157C4" w:rsidRDefault="009157C4" w:rsidP="00B21611">
      <w:pPr>
        <w:ind w:left="851" w:right="339" w:firstLine="708"/>
        <w:jc w:val="right"/>
        <w:rPr>
          <w:rFonts w:ascii="Arial" w:hAnsi="Arial"/>
          <w:sz w:val="22"/>
          <w:lang w:val="mt-MT"/>
        </w:rPr>
      </w:pPr>
    </w:p>
    <w:p w:rsidR="009157C4" w:rsidRDefault="009157C4" w:rsidP="00B21611">
      <w:pPr>
        <w:ind w:left="851" w:right="339" w:firstLine="708"/>
        <w:jc w:val="center"/>
        <w:rPr>
          <w:rFonts w:ascii="Arial" w:hAnsi="Arial"/>
          <w:sz w:val="16"/>
          <w:szCs w:val="16"/>
          <w:lang w:val="mt-MT"/>
        </w:rPr>
      </w:pPr>
      <w:r w:rsidRPr="00B21611">
        <w:rPr>
          <w:rFonts w:ascii="Arial" w:hAnsi="Arial"/>
          <w:sz w:val="16"/>
          <w:szCs w:val="16"/>
          <w:lang w:val="mt-MT"/>
        </w:rPr>
        <w:t>Il-Ministru tal-Agrikoltura u s-Sajd, l-Ikel u l-Ambjent,</w:t>
      </w:r>
    </w:p>
    <w:p w:rsidR="00B21611" w:rsidRPr="00B21611" w:rsidRDefault="00B21611" w:rsidP="00B21611">
      <w:pPr>
        <w:ind w:left="851" w:right="339" w:firstLine="708"/>
        <w:jc w:val="center"/>
        <w:rPr>
          <w:rFonts w:ascii="Arial" w:hAnsi="Arial"/>
          <w:sz w:val="16"/>
          <w:szCs w:val="16"/>
          <w:lang w:val="mt-MT"/>
        </w:rPr>
      </w:pPr>
    </w:p>
    <w:p w:rsidR="009157C4" w:rsidRPr="00630F81" w:rsidRDefault="009157C4" w:rsidP="00B21611">
      <w:pPr>
        <w:ind w:left="851" w:right="339" w:firstLine="708"/>
        <w:jc w:val="center"/>
        <w:rPr>
          <w:rFonts w:ascii="Arial" w:hAnsi="Arial" w:cs="Arial"/>
          <w:sz w:val="16"/>
          <w:szCs w:val="16"/>
          <w:lang w:val="mt-MT"/>
        </w:rPr>
      </w:pPr>
      <w:r w:rsidRPr="00B21611">
        <w:rPr>
          <w:rFonts w:ascii="Arial" w:hAnsi="Arial"/>
          <w:sz w:val="16"/>
          <w:szCs w:val="16"/>
          <w:lang w:val="mt-MT"/>
        </w:rPr>
        <w:t>ISABEL GARC</w:t>
      </w:r>
      <w:r w:rsidRPr="00630F81">
        <w:rPr>
          <w:rFonts w:ascii="Arial" w:hAnsi="Arial"/>
          <w:sz w:val="16"/>
          <w:szCs w:val="16"/>
          <w:lang w:val="mt-MT"/>
        </w:rPr>
        <w:t>ÍA TEJERINA</w:t>
      </w:r>
    </w:p>
    <w:p w:rsidR="00066586" w:rsidRPr="00D82568" w:rsidRDefault="00066586" w:rsidP="00066586">
      <w:pPr>
        <w:pageBreakBefore/>
        <w:ind w:left="851" w:right="339"/>
        <w:jc w:val="center"/>
        <w:rPr>
          <w:rFonts w:ascii="Arial" w:hAnsi="Arial" w:cs="Arial"/>
          <w:b/>
        </w:rPr>
      </w:pPr>
      <w:r w:rsidRPr="00D82568">
        <w:rPr>
          <w:rFonts w:ascii="Arial" w:hAnsi="Arial"/>
          <w:b/>
        </w:rPr>
        <w:t>ANNESS I</w:t>
      </w: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  <w:b/>
        </w:rPr>
      </w:pPr>
      <w:r w:rsidRPr="00B21611">
        <w:rPr>
          <w:rFonts w:ascii="Arial" w:hAnsi="Arial"/>
          <w:b/>
        </w:rPr>
        <w:t>Prezzijiet gwida tal-basktijiet tal-plastik</w:t>
      </w: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</w:rPr>
      </w:pPr>
    </w:p>
    <w:p w:rsidR="009157C4" w:rsidRPr="00B21611" w:rsidRDefault="009157C4" w:rsidP="00B21611">
      <w:pPr>
        <w:ind w:left="851" w:right="339"/>
        <w:jc w:val="center"/>
        <w:rPr>
          <w:rFonts w:ascii="Arial" w:hAnsi="Arial" w:cs="Arial"/>
          <w:i/>
        </w:rPr>
      </w:pPr>
      <w:r w:rsidRPr="00B21611">
        <w:rPr>
          <w:rFonts w:ascii="Arial" w:hAnsi="Arial" w:cs="Arial"/>
          <w:i/>
        </w:rPr>
        <w:t>Prezz gwida tal-basktijiet tal-plastik skont il-ħxuna tagħhom</w:t>
      </w:r>
    </w:p>
    <w:p w:rsidR="009157C4" w:rsidRPr="00B21611" w:rsidRDefault="009157C4" w:rsidP="00066586">
      <w:pPr>
        <w:ind w:left="851" w:right="339"/>
        <w:jc w:val="both"/>
        <w:rPr>
          <w:rFonts w:ascii="Arial" w:hAnsi="Arial" w:cs="Arial"/>
          <w:lang w:val="mt-MT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/>
        </w:rPr>
        <w:t>Basktijiet ta’ inqas minn 15-il mikron maħsuba għal użi differenti minn dawk elenkati fid-definizzjoni ta’ basktijiet ħfief ħafna tal-Artikolu 3d): 5 ċenteżmi tal-euro għal kull basket</w:t>
      </w:r>
      <w:r w:rsidR="009157C4" w:rsidRPr="00B21611">
        <w:rPr>
          <w:rFonts w:ascii="Arial" w:hAnsi="Arial"/>
          <w:lang w:val="mt-MT"/>
        </w:rPr>
        <w:t>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/>
        </w:rPr>
        <w:t>Basktijiet ta’ ħxuna bejn 15 u 49 mikron: 15 ċenteżmi tal-euro għal kull basket</w:t>
      </w:r>
      <w:r w:rsidR="009157C4" w:rsidRPr="00B21611">
        <w:rPr>
          <w:rFonts w:ascii="Arial" w:hAnsi="Arial"/>
          <w:lang w:val="mt-MT"/>
        </w:rPr>
        <w:t>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</w:rPr>
      </w:pPr>
    </w:p>
    <w:p w:rsidR="00066586" w:rsidRPr="00B21611" w:rsidRDefault="00066586" w:rsidP="00D82568">
      <w:pPr>
        <w:ind w:left="851" w:right="339" w:firstLine="565"/>
        <w:jc w:val="both"/>
        <w:rPr>
          <w:rFonts w:ascii="Arial" w:hAnsi="Arial" w:cs="Arial"/>
          <w:lang w:val="mt-MT"/>
        </w:rPr>
      </w:pPr>
      <w:r w:rsidRPr="00B21611">
        <w:rPr>
          <w:rFonts w:ascii="Arial" w:hAnsi="Arial"/>
        </w:rPr>
        <w:t>Basktijiet ta’ ħxuna daqs jew aktar minn 50 mikron: 15 ċenteżmi tal-euro għal kull basket</w:t>
      </w:r>
      <w:r w:rsidR="009157C4" w:rsidRPr="00B21611">
        <w:rPr>
          <w:rFonts w:ascii="Arial" w:hAnsi="Arial"/>
          <w:lang w:val="mt-MT"/>
        </w:rPr>
        <w:t>.</w:t>
      </w:r>
    </w:p>
    <w:p w:rsidR="00066586" w:rsidRPr="00B21611" w:rsidRDefault="00066586" w:rsidP="00066586">
      <w:pPr>
        <w:ind w:left="851" w:right="339"/>
        <w:jc w:val="both"/>
        <w:rPr>
          <w:rFonts w:ascii="Arial" w:hAnsi="Arial" w:cs="Arial"/>
          <w:lang w:val="mt-MT"/>
        </w:rPr>
      </w:pPr>
    </w:p>
    <w:p w:rsidR="00D82568" w:rsidRDefault="00066586" w:rsidP="00D82568">
      <w:pPr>
        <w:ind w:left="851" w:right="339" w:firstLine="565"/>
        <w:jc w:val="both"/>
        <w:rPr>
          <w:rFonts w:ascii="Arial" w:hAnsi="Arial"/>
          <w:lang w:val="mt-MT"/>
        </w:rPr>
      </w:pPr>
      <w:r w:rsidRPr="00B21611">
        <w:rPr>
          <w:rFonts w:ascii="Arial" w:hAnsi="Arial"/>
        </w:rPr>
        <w:t>Basktijiet ta’ ħxuna daqs jew aktar minn 50 mikron, b’kontenut daqs jew aktar minn 50% ta’ plastik riċiklat</w:t>
      </w:r>
      <w:r w:rsidR="009157C4" w:rsidRPr="00B21611">
        <w:rPr>
          <w:rFonts w:ascii="Arial" w:hAnsi="Arial"/>
          <w:lang w:val="mt-MT"/>
        </w:rPr>
        <w:t xml:space="preserve"> iżda inqas minn 70 %:</w:t>
      </w:r>
      <w:r w:rsidRPr="00B21611">
        <w:rPr>
          <w:rFonts w:ascii="Arial" w:hAnsi="Arial"/>
        </w:rPr>
        <w:t xml:space="preserve"> 10 ċenteżmi tal-euro għal kull basket.</w:t>
      </w:r>
    </w:p>
    <w:p w:rsidR="00D82568" w:rsidRDefault="00D82568" w:rsidP="00D82568">
      <w:pPr>
        <w:ind w:left="851" w:right="339" w:firstLine="565"/>
        <w:jc w:val="both"/>
        <w:rPr>
          <w:rFonts w:ascii="Arial" w:hAnsi="Arial"/>
          <w:lang w:val="mt-MT"/>
        </w:rPr>
      </w:pPr>
    </w:p>
    <w:p w:rsidR="00066586" w:rsidRPr="00D82568" w:rsidRDefault="00066586" w:rsidP="00D82568">
      <w:pPr>
        <w:ind w:left="851" w:right="339" w:firstLine="565"/>
        <w:jc w:val="center"/>
        <w:rPr>
          <w:rFonts w:ascii="Arial" w:hAnsi="Arial" w:cs="Arial"/>
          <w:b/>
        </w:rPr>
      </w:pPr>
      <w:r w:rsidRPr="00D82568">
        <w:rPr>
          <w:rFonts w:ascii="Arial" w:hAnsi="Arial"/>
          <w:b/>
        </w:rPr>
        <w:t>ANNESS II</w:t>
      </w: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  <w:b/>
        </w:rPr>
      </w:pPr>
      <w:r w:rsidRPr="00B21611">
        <w:rPr>
          <w:rFonts w:ascii="Arial" w:hAnsi="Arial"/>
          <w:b/>
        </w:rPr>
        <w:t xml:space="preserve">Reġistrazzjoni u informazzjoni annwali li għandha tiġi pprovduta lir-Reġistru ta’ </w:t>
      </w:r>
      <w:r w:rsidR="009157C4" w:rsidRPr="00B21611">
        <w:rPr>
          <w:rFonts w:ascii="Arial" w:hAnsi="Arial"/>
          <w:b/>
          <w:lang w:val="mt-MT"/>
        </w:rPr>
        <w:t>P</w:t>
      </w:r>
      <w:r w:rsidRPr="00B21611">
        <w:rPr>
          <w:rFonts w:ascii="Arial" w:hAnsi="Arial"/>
          <w:b/>
        </w:rPr>
        <w:t xml:space="preserve">rodutturi ta’ </w:t>
      </w:r>
      <w:r w:rsidR="009157C4" w:rsidRPr="00B21611">
        <w:rPr>
          <w:rFonts w:ascii="Arial" w:hAnsi="Arial"/>
          <w:b/>
          <w:lang w:val="mt-MT"/>
        </w:rPr>
        <w:t>P</w:t>
      </w:r>
      <w:r w:rsidRPr="00B21611">
        <w:rPr>
          <w:rFonts w:ascii="Arial" w:hAnsi="Arial"/>
          <w:b/>
        </w:rPr>
        <w:t>rodotti fir-rigward ta’ basktijiet tal-plastik</w:t>
      </w: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</w:rPr>
      </w:pPr>
    </w:p>
    <w:p w:rsidR="00066586" w:rsidRPr="00B21611" w:rsidRDefault="00066586" w:rsidP="00066586">
      <w:pPr>
        <w:ind w:left="851" w:right="339"/>
        <w:jc w:val="center"/>
        <w:rPr>
          <w:rFonts w:ascii="Arial" w:hAnsi="Arial" w:cs="Arial"/>
        </w:rPr>
      </w:pPr>
    </w:p>
    <w:p w:rsidR="009157C4" w:rsidRPr="00B21611" w:rsidRDefault="009157C4" w:rsidP="00D82568">
      <w:pPr>
        <w:pStyle w:val="Default"/>
        <w:ind w:left="708" w:firstLine="708"/>
        <w:rPr>
          <w:sz w:val="20"/>
          <w:szCs w:val="20"/>
          <w:lang w:val="mt-MT"/>
        </w:rPr>
      </w:pPr>
      <w:r w:rsidRPr="00B21611">
        <w:rPr>
          <w:sz w:val="20"/>
          <w:szCs w:val="20"/>
          <w:lang w:val="mt-MT"/>
        </w:rPr>
        <w:t>1. Informazzjoni relatata mar-reġistrazzjoni fir-Reġistru ta’ Produtturi ta’ Prodotti.</w:t>
      </w:r>
    </w:p>
    <w:p w:rsidR="00066586" w:rsidRPr="00B21611" w:rsidRDefault="00066586" w:rsidP="00D82568">
      <w:pPr>
        <w:pStyle w:val="Pa7"/>
        <w:spacing w:before="160"/>
        <w:ind w:left="851" w:right="339" w:firstLine="565"/>
        <w:jc w:val="both"/>
        <w:rPr>
          <w:sz w:val="20"/>
          <w:szCs w:val="20"/>
        </w:rPr>
      </w:pPr>
      <w:r w:rsidRPr="00B21611">
        <w:rPr>
          <w:sz w:val="20"/>
          <w:szCs w:val="20"/>
        </w:rPr>
        <w:t>Meta jirreġistraw, il-manifatturi tal-basktijiet tal-plastik ikunu meħtieġa jipprovdu u jaġġornaw l-informazzjoni li ġejja:</w:t>
      </w:r>
    </w:p>
    <w:p w:rsidR="00066586" w:rsidRPr="00B21611" w:rsidRDefault="00066586" w:rsidP="00D82568">
      <w:pPr>
        <w:pStyle w:val="Pa7"/>
        <w:spacing w:before="160"/>
        <w:ind w:left="851" w:right="339" w:firstLine="565"/>
        <w:jc w:val="both"/>
        <w:rPr>
          <w:sz w:val="20"/>
          <w:szCs w:val="20"/>
          <w:lang w:val="mt-MT"/>
        </w:rPr>
      </w:pPr>
      <w:r w:rsidRPr="00B21611">
        <w:rPr>
          <w:sz w:val="20"/>
          <w:szCs w:val="20"/>
        </w:rPr>
        <w:t>a)</w:t>
      </w:r>
      <w:r w:rsidR="009157C4" w:rsidRPr="00B21611">
        <w:rPr>
          <w:sz w:val="20"/>
          <w:szCs w:val="20"/>
          <w:lang w:val="mt-MT"/>
        </w:rPr>
        <w:t> </w:t>
      </w:r>
      <w:r w:rsidRPr="00B21611">
        <w:rPr>
          <w:sz w:val="20"/>
          <w:szCs w:val="20"/>
        </w:rPr>
        <w:t>Isem u indirizz tal-manifattur jew tar-rappreżentant awtorizzat tiegħu, inkluż il-kodiċi postali, post, triq u numru, pajjiż, numru tat-telefown, numru tal-faks, indirizz elettroniku u persuna ta’ kuntatt. Fil-każ ta’ rappreżentant awtorizzat, għandhom jiġu pprovduti wkoll id-dettalji tal-kuntatt tal-manifattur li jkun qed jirrappreżenta.</w:t>
      </w:r>
    </w:p>
    <w:p w:rsidR="00066586" w:rsidRPr="00B21611" w:rsidRDefault="00066586" w:rsidP="00D82568">
      <w:pPr>
        <w:pStyle w:val="Pa7"/>
        <w:spacing w:before="160"/>
        <w:ind w:left="851" w:right="339" w:firstLine="565"/>
        <w:jc w:val="both"/>
        <w:rPr>
          <w:sz w:val="20"/>
          <w:szCs w:val="20"/>
        </w:rPr>
      </w:pPr>
      <w:r w:rsidRPr="00B21611">
        <w:rPr>
          <w:sz w:val="20"/>
          <w:szCs w:val="20"/>
        </w:rPr>
        <w:t>b)</w:t>
      </w:r>
      <w:r w:rsidR="009157C4" w:rsidRPr="00B21611">
        <w:rPr>
          <w:sz w:val="20"/>
          <w:szCs w:val="20"/>
          <w:lang w:val="mt-MT"/>
        </w:rPr>
        <w:t> </w:t>
      </w:r>
      <w:r w:rsidRPr="00B21611">
        <w:rPr>
          <w:sz w:val="20"/>
          <w:szCs w:val="20"/>
        </w:rPr>
        <w:t>Numru ta’ identifikazzjoni tat-taxxa Ewropew jew in-numru ta’ identifikazzjoni tat-taxxa nazzjonali.</w:t>
      </w:r>
    </w:p>
    <w:p w:rsidR="00066586" w:rsidRPr="00B21611" w:rsidRDefault="00066586" w:rsidP="00D82568">
      <w:pPr>
        <w:pStyle w:val="Pa7"/>
        <w:spacing w:before="160"/>
        <w:ind w:left="851" w:right="339" w:firstLine="565"/>
        <w:jc w:val="both"/>
        <w:rPr>
          <w:sz w:val="20"/>
          <w:szCs w:val="20"/>
          <w:lang w:val="mt-MT"/>
        </w:rPr>
      </w:pPr>
      <w:r w:rsidRPr="00B21611">
        <w:rPr>
          <w:sz w:val="20"/>
          <w:szCs w:val="20"/>
        </w:rPr>
        <w:t>c)</w:t>
      </w:r>
      <w:r w:rsidR="009157C4" w:rsidRPr="00B21611">
        <w:rPr>
          <w:sz w:val="20"/>
          <w:szCs w:val="20"/>
          <w:lang w:val="mt-MT"/>
        </w:rPr>
        <w:t> </w:t>
      </w:r>
      <w:r w:rsidRPr="00B21611">
        <w:rPr>
          <w:sz w:val="20"/>
          <w:szCs w:val="20"/>
        </w:rPr>
        <w:t>Dikjarazzjoni tal-verità tal-informazzjoni pprovduta.</w:t>
      </w:r>
      <w:r w:rsidR="00BC7F2F" w:rsidRPr="00B21611">
        <w:rPr>
          <w:sz w:val="20"/>
          <w:szCs w:val="20"/>
        </w:rPr>
        <w:t xml:space="preserve"> </w:t>
      </w:r>
    </w:p>
    <w:p w:rsidR="009157C4" w:rsidRDefault="009157C4" w:rsidP="00D82568">
      <w:pPr>
        <w:ind w:left="708" w:firstLine="708"/>
        <w:rPr>
          <w:rFonts w:ascii="Arial" w:hAnsi="Arial" w:cs="Arial"/>
          <w:szCs w:val="22"/>
          <w:lang w:val="mt-MT"/>
        </w:rPr>
      </w:pPr>
      <w:r w:rsidRPr="00B21611">
        <w:rPr>
          <w:rFonts w:ascii="Arial" w:hAnsi="Arial" w:cs="Arial"/>
          <w:szCs w:val="22"/>
          <w:lang w:val="mt-MT"/>
        </w:rPr>
        <w:t>2. Informazzjoni annwali dwar il-basktijiet tal-plastik imqiegħda fis-suq nazzjonali li għandha tiġi pprovduta mill-manifatturi.</w:t>
      </w:r>
    </w:p>
    <w:p w:rsidR="00D82568" w:rsidRPr="00B21611" w:rsidRDefault="00D82568" w:rsidP="00066586">
      <w:pPr>
        <w:ind w:firstLine="708"/>
        <w:rPr>
          <w:rFonts w:ascii="Arial" w:hAnsi="Arial" w:cs="Arial"/>
          <w:szCs w:val="22"/>
          <w:lang w:val="mt-M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604"/>
        <w:gridCol w:w="568"/>
        <w:gridCol w:w="754"/>
        <w:gridCol w:w="646"/>
        <w:gridCol w:w="605"/>
        <w:gridCol w:w="569"/>
        <w:gridCol w:w="754"/>
        <w:gridCol w:w="646"/>
        <w:gridCol w:w="605"/>
        <w:gridCol w:w="569"/>
        <w:gridCol w:w="754"/>
        <w:gridCol w:w="605"/>
        <w:gridCol w:w="569"/>
        <w:gridCol w:w="754"/>
      </w:tblGrid>
      <w:tr w:rsidR="009157C4" w:rsidRPr="00B21611" w:rsidTr="00DD3603">
        <w:tc>
          <w:tcPr>
            <w:tcW w:w="430" w:type="pct"/>
            <w:vMerge w:val="restart"/>
            <w:shd w:val="clear" w:color="auto" w:fill="auto"/>
            <w:vAlign w:val="center"/>
          </w:tcPr>
          <w:p w:rsidR="009157C4" w:rsidRPr="00B21611" w:rsidRDefault="009157C4" w:rsidP="00066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Ħxuna(mikrons)</w:t>
            </w:r>
          </w:p>
        </w:tc>
        <w:tc>
          <w:tcPr>
            <w:tcW w:w="1287" w:type="pct"/>
            <w:gridSpan w:val="4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Basktijiet tal-plastik tal-polietilen ta’ densità għolja</w:t>
            </w:r>
          </w:p>
        </w:tc>
        <w:tc>
          <w:tcPr>
            <w:tcW w:w="1287" w:type="pct"/>
            <w:gridSpan w:val="4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Basktijiet tal-plastik tal-polietilen ta’ densità baxxa</w:t>
            </w:r>
          </w:p>
        </w:tc>
        <w:tc>
          <w:tcPr>
            <w:tcW w:w="964" w:type="pct"/>
            <w:gridSpan w:val="3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Basktijiet tal-plastik kompostibbli</w:t>
            </w:r>
          </w:p>
        </w:tc>
        <w:tc>
          <w:tcPr>
            <w:tcW w:w="1032" w:type="pct"/>
            <w:gridSpan w:val="3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  <w:lang w:val="mt-MT"/>
              </w:rPr>
            </w:pPr>
            <w:r w:rsidRPr="00B21611">
              <w:rPr>
                <w:rFonts w:ascii="Arial" w:hAnsi="Arial" w:cs="Arial"/>
                <w:sz w:val="16"/>
                <w:szCs w:val="16"/>
                <w:lang w:val="mt-MT"/>
              </w:rPr>
              <w:t>Basktijiet ta’ tip ieħor ta’ plastik</w:t>
            </w:r>
          </w:p>
        </w:tc>
      </w:tr>
      <w:tr w:rsidR="009157C4" w:rsidRPr="00B21611" w:rsidTr="00DD3603">
        <w:tc>
          <w:tcPr>
            <w:tcW w:w="430" w:type="pct"/>
            <w:vMerge/>
            <w:shd w:val="clear" w:color="auto" w:fill="auto"/>
            <w:vAlign w:val="center"/>
          </w:tcPr>
          <w:p w:rsidR="009157C4" w:rsidRPr="00B21611" w:rsidRDefault="009157C4" w:rsidP="00066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Unitajiet</w:t>
            </w: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Piż unitarju (g kull basket)</w:t>
            </w: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Piż (tunnellata)</w:t>
            </w: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Kontenut ta’ plastik riċiklat (%)</w:t>
            </w: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Unitajiet</w:t>
            </w: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Piż unitarju (g kull basket)</w:t>
            </w: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Piż (tunnellata)</w:t>
            </w: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Kontenut ta’ plastik riċiklat (%)</w:t>
            </w: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Unitajiet</w:t>
            </w: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Piż unitarju (g kull basket)</w:t>
            </w: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Piż (tunnellata)</w:t>
            </w:r>
          </w:p>
        </w:tc>
        <w:tc>
          <w:tcPr>
            <w:tcW w:w="326" w:type="pct"/>
          </w:tcPr>
          <w:p w:rsidR="009157C4" w:rsidRPr="00B21611" w:rsidRDefault="00644AF6" w:rsidP="00066586">
            <w:pPr>
              <w:rPr>
                <w:rFonts w:ascii="Arial" w:hAnsi="Arial" w:cs="Arial"/>
                <w:sz w:val="16"/>
                <w:szCs w:val="16"/>
                <w:lang w:val="mt-MT"/>
              </w:rPr>
            </w:pPr>
            <w:r w:rsidRPr="00B21611">
              <w:rPr>
                <w:rFonts w:ascii="Arial" w:hAnsi="Arial" w:cs="Arial"/>
                <w:sz w:val="16"/>
                <w:szCs w:val="16"/>
                <w:lang w:val="mt-MT"/>
              </w:rPr>
              <w:t>Unitajiet</w:t>
            </w:r>
          </w:p>
        </w:tc>
        <w:tc>
          <w:tcPr>
            <w:tcW w:w="354" w:type="pct"/>
          </w:tcPr>
          <w:p w:rsidR="009157C4" w:rsidRPr="00B21611" w:rsidRDefault="00644AF6" w:rsidP="00066586">
            <w:pPr>
              <w:rPr>
                <w:rFonts w:ascii="Arial" w:hAnsi="Arial" w:cs="Arial"/>
                <w:sz w:val="16"/>
                <w:szCs w:val="16"/>
                <w:lang w:val="mt-MT"/>
              </w:rPr>
            </w:pPr>
            <w:r w:rsidRPr="00B21611">
              <w:rPr>
                <w:rFonts w:ascii="Arial" w:hAnsi="Arial" w:cs="Arial"/>
                <w:sz w:val="16"/>
                <w:szCs w:val="16"/>
                <w:lang w:val="mt-MT"/>
              </w:rPr>
              <w:t>Piż unitarju (g kull basket)</w:t>
            </w:r>
          </w:p>
        </w:tc>
        <w:tc>
          <w:tcPr>
            <w:tcW w:w="352" w:type="pct"/>
          </w:tcPr>
          <w:p w:rsidR="009157C4" w:rsidRPr="00B21611" w:rsidRDefault="00920DC7" w:rsidP="00066586">
            <w:pPr>
              <w:rPr>
                <w:rFonts w:ascii="Arial" w:hAnsi="Arial" w:cs="Arial"/>
                <w:sz w:val="16"/>
                <w:szCs w:val="16"/>
                <w:lang w:val="mt-MT"/>
              </w:rPr>
            </w:pPr>
            <w:r w:rsidRPr="00B21611">
              <w:rPr>
                <w:rFonts w:ascii="Arial" w:hAnsi="Arial" w:cs="Arial"/>
                <w:sz w:val="16"/>
                <w:szCs w:val="16"/>
                <w:lang w:val="mt-MT"/>
              </w:rPr>
              <w:t>Piż (tu</w:t>
            </w:r>
            <w:r w:rsidR="00644AF6" w:rsidRPr="00B21611">
              <w:rPr>
                <w:rFonts w:ascii="Arial" w:hAnsi="Arial" w:cs="Arial"/>
                <w:sz w:val="16"/>
                <w:szCs w:val="16"/>
                <w:lang w:val="mt-MT"/>
              </w:rPr>
              <w:t>nnellata)</w:t>
            </w:r>
          </w:p>
        </w:tc>
      </w:tr>
      <w:tr w:rsidR="009157C4" w:rsidRPr="00B21611" w:rsidTr="00DD3603">
        <w:tc>
          <w:tcPr>
            <w:tcW w:w="430" w:type="pct"/>
            <w:shd w:val="clear" w:color="auto" w:fill="auto"/>
            <w:vAlign w:val="center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Inqas minn 15 u distribuzzjoni b’xejn</w:t>
            </w: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7C4" w:rsidRPr="00B21611" w:rsidTr="00DD3603">
        <w:tc>
          <w:tcPr>
            <w:tcW w:w="430" w:type="pct"/>
            <w:shd w:val="clear" w:color="auto" w:fill="auto"/>
            <w:vAlign w:val="center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Inqas minn 15 u distribuzzjoni mhux b’xejn</w:t>
            </w: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7C4" w:rsidRPr="00B21611" w:rsidTr="00DD3603">
        <w:tc>
          <w:tcPr>
            <w:tcW w:w="430" w:type="pct"/>
            <w:shd w:val="clear" w:color="auto" w:fill="auto"/>
            <w:vAlign w:val="center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Minn 15 sa 49</w:t>
            </w: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7C4" w:rsidRPr="00B21611" w:rsidTr="00DD3603">
        <w:tc>
          <w:tcPr>
            <w:tcW w:w="430" w:type="pct"/>
            <w:shd w:val="clear" w:color="auto" w:fill="auto"/>
            <w:vAlign w:val="center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  <w:r w:rsidRPr="00B21611">
              <w:rPr>
                <w:rFonts w:ascii="Arial" w:hAnsi="Arial" w:cs="Arial"/>
                <w:sz w:val="16"/>
                <w:szCs w:val="16"/>
              </w:rPr>
              <w:t>Daqs jew aktar minn 50</w:t>
            </w: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pct"/>
          </w:tcPr>
          <w:p w:rsidR="009157C4" w:rsidRPr="00B21611" w:rsidRDefault="009157C4" w:rsidP="000665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6586" w:rsidRPr="00E6754E" w:rsidRDefault="00066586" w:rsidP="00066586">
      <w:pPr>
        <w:ind w:firstLine="708"/>
        <w:rPr>
          <w:rFonts w:ascii="Arial" w:hAnsi="Arial" w:cs="Arial"/>
          <w:sz w:val="22"/>
          <w:szCs w:val="22"/>
        </w:rPr>
      </w:pPr>
    </w:p>
    <w:sectPr w:rsidR="00066586" w:rsidRPr="00E6754E" w:rsidSect="00DD3603">
      <w:footerReference w:type="default" r:id="rId10"/>
      <w:footerReference w:type="first" r:id="rId11"/>
      <w:pgSz w:w="11906" w:h="16838" w:code="9"/>
      <w:pgMar w:top="1440" w:right="1138" w:bottom="1411" w:left="792" w:header="54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FF" w:rsidRDefault="00D715FF">
      <w:r>
        <w:separator/>
      </w:r>
    </w:p>
  </w:endnote>
  <w:endnote w:type="continuationSeparator" w:id="0">
    <w:p w:rsidR="00D715FF" w:rsidRDefault="00D7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86" w:rsidRDefault="00066586">
    <w:pPr>
      <w:pStyle w:val="Footer"/>
      <w:jc w:val="center"/>
    </w:pPr>
  </w:p>
  <w:p w:rsidR="00066586" w:rsidRDefault="00066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86" w:rsidRDefault="00066586">
    <w:pPr>
      <w:pStyle w:val="Footer"/>
      <w:jc w:val="right"/>
    </w:pPr>
  </w:p>
  <w:p w:rsidR="00066586" w:rsidRDefault="00066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FF" w:rsidRDefault="00D715FF">
      <w:r>
        <w:separator/>
      </w:r>
    </w:p>
  </w:footnote>
  <w:footnote w:type="continuationSeparator" w:id="0">
    <w:p w:rsidR="00D715FF" w:rsidRDefault="00D7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D089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1054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963286"/>
    <w:multiLevelType w:val="hybridMultilevel"/>
    <w:tmpl w:val="DBACD548"/>
    <w:lvl w:ilvl="0" w:tplc="D61EC3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880F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B2A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87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61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427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8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CA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2C0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690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2C7C1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8302D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53346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315537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55A5CA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B9538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0CA227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E0C344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8F1A3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98687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59023F"/>
    <w:multiLevelType w:val="hybridMultilevel"/>
    <w:tmpl w:val="B8D44236"/>
    <w:lvl w:ilvl="0" w:tplc="60E00018">
      <w:start w:val="1"/>
      <w:numFmt w:val="lowerLetter"/>
      <w:lvlText w:val="%1)"/>
      <w:lvlJc w:val="left"/>
      <w:pPr>
        <w:ind w:left="1776" w:hanging="360"/>
      </w:pPr>
    </w:lvl>
    <w:lvl w:ilvl="1" w:tplc="D8F005F8" w:tentative="1">
      <w:start w:val="1"/>
      <w:numFmt w:val="lowerLetter"/>
      <w:lvlText w:val="%2."/>
      <w:lvlJc w:val="left"/>
      <w:pPr>
        <w:ind w:left="2496" w:hanging="360"/>
      </w:pPr>
    </w:lvl>
    <w:lvl w:ilvl="2" w:tplc="46383886">
      <w:start w:val="1"/>
      <w:numFmt w:val="lowerRoman"/>
      <w:lvlText w:val="%3."/>
      <w:lvlJc w:val="right"/>
      <w:pPr>
        <w:ind w:left="3216" w:hanging="180"/>
      </w:pPr>
    </w:lvl>
    <w:lvl w:ilvl="3" w:tplc="D2F22188" w:tentative="1">
      <w:start w:val="1"/>
      <w:numFmt w:val="decimal"/>
      <w:lvlText w:val="%4."/>
      <w:lvlJc w:val="left"/>
      <w:pPr>
        <w:ind w:left="3936" w:hanging="360"/>
      </w:pPr>
    </w:lvl>
    <w:lvl w:ilvl="4" w:tplc="D77AF4E4" w:tentative="1">
      <w:start w:val="1"/>
      <w:numFmt w:val="lowerLetter"/>
      <w:lvlText w:val="%5."/>
      <w:lvlJc w:val="left"/>
      <w:pPr>
        <w:ind w:left="4656" w:hanging="360"/>
      </w:pPr>
    </w:lvl>
    <w:lvl w:ilvl="5" w:tplc="60DC3B70" w:tentative="1">
      <w:start w:val="1"/>
      <w:numFmt w:val="lowerRoman"/>
      <w:lvlText w:val="%6."/>
      <w:lvlJc w:val="right"/>
      <w:pPr>
        <w:ind w:left="5376" w:hanging="180"/>
      </w:pPr>
    </w:lvl>
    <w:lvl w:ilvl="6" w:tplc="8528C8DC" w:tentative="1">
      <w:start w:val="1"/>
      <w:numFmt w:val="decimal"/>
      <w:lvlText w:val="%7."/>
      <w:lvlJc w:val="left"/>
      <w:pPr>
        <w:ind w:left="6096" w:hanging="360"/>
      </w:pPr>
    </w:lvl>
    <w:lvl w:ilvl="7" w:tplc="37B80EC6" w:tentative="1">
      <w:start w:val="1"/>
      <w:numFmt w:val="lowerLetter"/>
      <w:lvlText w:val="%8."/>
      <w:lvlJc w:val="left"/>
      <w:pPr>
        <w:ind w:left="6816" w:hanging="360"/>
      </w:pPr>
    </w:lvl>
    <w:lvl w:ilvl="8" w:tplc="304637D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E4A4B6E"/>
    <w:multiLevelType w:val="hybridMultilevel"/>
    <w:tmpl w:val="33D855D4"/>
    <w:lvl w:ilvl="0" w:tplc="2B68BCA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2E22D3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3D50B4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5B914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BE55C2"/>
    <w:multiLevelType w:val="hybridMultilevel"/>
    <w:tmpl w:val="2CB0B5F2"/>
    <w:lvl w:ilvl="0" w:tplc="30CC6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6B43F00">
      <w:start w:val="1"/>
      <w:numFmt w:val="lowerLetter"/>
      <w:lvlText w:val="%2."/>
      <w:lvlJc w:val="left"/>
      <w:pPr>
        <w:ind w:left="1788" w:hanging="360"/>
      </w:pPr>
    </w:lvl>
    <w:lvl w:ilvl="2" w:tplc="37763054" w:tentative="1">
      <w:start w:val="1"/>
      <w:numFmt w:val="lowerRoman"/>
      <w:lvlText w:val="%3."/>
      <w:lvlJc w:val="right"/>
      <w:pPr>
        <w:ind w:left="2508" w:hanging="180"/>
      </w:pPr>
    </w:lvl>
    <w:lvl w:ilvl="3" w:tplc="8670EF18" w:tentative="1">
      <w:start w:val="1"/>
      <w:numFmt w:val="decimal"/>
      <w:lvlText w:val="%4."/>
      <w:lvlJc w:val="left"/>
      <w:pPr>
        <w:ind w:left="3228" w:hanging="360"/>
      </w:pPr>
    </w:lvl>
    <w:lvl w:ilvl="4" w:tplc="06D2E1A4" w:tentative="1">
      <w:start w:val="1"/>
      <w:numFmt w:val="lowerLetter"/>
      <w:lvlText w:val="%5."/>
      <w:lvlJc w:val="left"/>
      <w:pPr>
        <w:ind w:left="3948" w:hanging="360"/>
      </w:pPr>
    </w:lvl>
    <w:lvl w:ilvl="5" w:tplc="0944E9A8" w:tentative="1">
      <w:start w:val="1"/>
      <w:numFmt w:val="lowerRoman"/>
      <w:lvlText w:val="%6."/>
      <w:lvlJc w:val="right"/>
      <w:pPr>
        <w:ind w:left="4668" w:hanging="180"/>
      </w:pPr>
    </w:lvl>
    <w:lvl w:ilvl="6" w:tplc="94ECB704" w:tentative="1">
      <w:start w:val="1"/>
      <w:numFmt w:val="decimal"/>
      <w:lvlText w:val="%7."/>
      <w:lvlJc w:val="left"/>
      <w:pPr>
        <w:ind w:left="5388" w:hanging="360"/>
      </w:pPr>
    </w:lvl>
    <w:lvl w:ilvl="7" w:tplc="B8B0D466" w:tentative="1">
      <w:start w:val="1"/>
      <w:numFmt w:val="lowerLetter"/>
      <w:lvlText w:val="%8."/>
      <w:lvlJc w:val="left"/>
      <w:pPr>
        <w:ind w:left="6108" w:hanging="360"/>
      </w:pPr>
    </w:lvl>
    <w:lvl w:ilvl="8" w:tplc="FC4CA41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BA5C1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8B445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D3E65D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E1B083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0630131"/>
    <w:multiLevelType w:val="hybridMultilevel"/>
    <w:tmpl w:val="20024EF2"/>
    <w:lvl w:ilvl="0" w:tplc="10A2604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4E62504"/>
    <w:multiLevelType w:val="hybridMultilevel"/>
    <w:tmpl w:val="6E6A70AA"/>
    <w:lvl w:ilvl="0" w:tplc="0854C3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2C20358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8E643D54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2B70B4BA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E07806EC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F7DE9C62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F6FE1C00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A6929F48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F7922E7E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7" w15:restartNumberingAfterBreak="0">
    <w:nsid w:val="668375B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7B819E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7D74F1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D9107F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4"/>
  </w:num>
  <w:num w:numId="5">
    <w:abstractNumId w:val="13"/>
  </w:num>
  <w:num w:numId="6">
    <w:abstractNumId w:val="27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6"/>
  </w:num>
  <w:num w:numId="12">
    <w:abstractNumId w:val="30"/>
  </w:num>
  <w:num w:numId="13">
    <w:abstractNumId w:val="7"/>
  </w:num>
  <w:num w:numId="14">
    <w:abstractNumId w:val="2"/>
  </w:num>
  <w:num w:numId="15">
    <w:abstractNumId w:val="8"/>
  </w:num>
  <w:num w:numId="16">
    <w:abstractNumId w:val="22"/>
  </w:num>
  <w:num w:numId="17">
    <w:abstractNumId w:val="29"/>
  </w:num>
  <w:num w:numId="18">
    <w:abstractNumId w:val="24"/>
  </w:num>
  <w:num w:numId="19">
    <w:abstractNumId w:val="9"/>
  </w:num>
  <w:num w:numId="20">
    <w:abstractNumId w:val="18"/>
  </w:num>
  <w:num w:numId="21">
    <w:abstractNumId w:val="5"/>
  </w:num>
  <w:num w:numId="22">
    <w:abstractNumId w:val="17"/>
  </w:num>
  <w:num w:numId="23">
    <w:abstractNumId w:val="1"/>
  </w:num>
  <w:num w:numId="24">
    <w:abstractNumId w:val="11"/>
  </w:num>
  <w:num w:numId="25">
    <w:abstractNumId w:val="28"/>
  </w:num>
  <w:num w:numId="26">
    <w:abstractNumId w:val="3"/>
  </w:num>
  <w:num w:numId="27">
    <w:abstractNumId w:val="26"/>
  </w:num>
  <w:num w:numId="28">
    <w:abstractNumId w:val="15"/>
  </w:num>
  <w:num w:numId="29">
    <w:abstractNumId w:val="20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>
      <v:stroke weight=".0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PAPEL OFICIAL"/>
  </w:docVars>
  <w:rsids>
    <w:rsidRoot w:val="001B2E5A"/>
    <w:rsid w:val="00066586"/>
    <w:rsid w:val="00077FB1"/>
    <w:rsid w:val="000A4217"/>
    <w:rsid w:val="000B6BEF"/>
    <w:rsid w:val="000D5C32"/>
    <w:rsid w:val="000E0E61"/>
    <w:rsid w:val="000F03E9"/>
    <w:rsid w:val="00183319"/>
    <w:rsid w:val="001B2E5A"/>
    <w:rsid w:val="00241902"/>
    <w:rsid w:val="002B1F5B"/>
    <w:rsid w:val="003728A1"/>
    <w:rsid w:val="00381F8B"/>
    <w:rsid w:val="00424567"/>
    <w:rsid w:val="004C3BA4"/>
    <w:rsid w:val="004F66A7"/>
    <w:rsid w:val="005B17D1"/>
    <w:rsid w:val="00630F81"/>
    <w:rsid w:val="006441BC"/>
    <w:rsid w:val="00644AF6"/>
    <w:rsid w:val="00724CCB"/>
    <w:rsid w:val="007267CE"/>
    <w:rsid w:val="00734348"/>
    <w:rsid w:val="008A477A"/>
    <w:rsid w:val="009034D5"/>
    <w:rsid w:val="009157C4"/>
    <w:rsid w:val="00920DC7"/>
    <w:rsid w:val="00A63CA1"/>
    <w:rsid w:val="00B21611"/>
    <w:rsid w:val="00BC7F2F"/>
    <w:rsid w:val="00BE1663"/>
    <w:rsid w:val="00C710B3"/>
    <w:rsid w:val="00CD6F3A"/>
    <w:rsid w:val="00D2684A"/>
    <w:rsid w:val="00D715FF"/>
    <w:rsid w:val="00D82568"/>
    <w:rsid w:val="00DD3603"/>
    <w:rsid w:val="00E15C04"/>
    <w:rsid w:val="00F5594E"/>
    <w:rsid w:val="00F70B5F"/>
    <w:rsid w:val="00F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05pt"/>
    </o:shapedefaults>
    <o:shapelayout v:ext="edit">
      <o:idmap v:ext="edit" data="1"/>
    </o:shapelayout>
  </w:shapeDefaults>
  <w:decimalSymbol w:val="."/>
  <w:listSeparator w:val=","/>
  <w15:chartTrackingRefBased/>
  <w15:docId w15:val="{46C44A7D-E22A-485A-BC17-9A363CB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57"/>
    <w:rPr>
      <w:lang w:val="" w:eastAsia=""/>
    </w:rPr>
  </w:style>
  <w:style w:type="paragraph" w:styleId="Heading1">
    <w:name w:val="heading 1"/>
    <w:basedOn w:val="Normal"/>
    <w:next w:val="Normal"/>
    <w:qFormat/>
    <w:rsid w:val="008C4657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8C4657"/>
    <w:pPr>
      <w:keepNext/>
      <w:tabs>
        <w:tab w:val="right" w:pos="9198"/>
      </w:tabs>
      <w:suppressAutoHyphens/>
      <w:ind w:left="426"/>
      <w:jc w:val="right"/>
      <w:outlineLvl w:val="1"/>
    </w:pPr>
    <w:rPr>
      <w:rFonts w:ascii="Arial" w:hAnsi="Arial"/>
      <w:spacing w:val="-3"/>
      <w:sz w:val="24"/>
    </w:rPr>
  </w:style>
  <w:style w:type="paragraph" w:styleId="Heading3">
    <w:name w:val="heading 3"/>
    <w:basedOn w:val="Normal"/>
    <w:next w:val="Normal"/>
    <w:qFormat/>
    <w:rsid w:val="008C4657"/>
    <w:pPr>
      <w:keepNext/>
      <w:tabs>
        <w:tab w:val="left" w:pos="-720"/>
      </w:tabs>
      <w:suppressAutoHyphens/>
      <w:ind w:left="426"/>
      <w:jc w:val="center"/>
      <w:outlineLvl w:val="2"/>
    </w:pPr>
    <w:rPr>
      <w:rFonts w:ascii="Arial" w:hAnsi="Arial"/>
      <w:spacing w:val="-3"/>
      <w:sz w:val="24"/>
    </w:rPr>
  </w:style>
  <w:style w:type="paragraph" w:styleId="Heading4">
    <w:name w:val="heading 4"/>
    <w:basedOn w:val="Normal"/>
    <w:next w:val="Normal"/>
    <w:qFormat/>
    <w:rsid w:val="008C4657"/>
    <w:pPr>
      <w:keepNext/>
      <w:tabs>
        <w:tab w:val="left" w:pos="-720"/>
      </w:tabs>
      <w:suppressAutoHyphens/>
      <w:ind w:left="426"/>
      <w:jc w:val="center"/>
      <w:outlineLvl w:val="3"/>
    </w:pPr>
    <w:rPr>
      <w:rFonts w:ascii="Arial" w:hAnsi="Arial"/>
      <w:b/>
      <w:spacing w:val="-3"/>
      <w:sz w:val="24"/>
    </w:rPr>
  </w:style>
  <w:style w:type="paragraph" w:styleId="Heading5">
    <w:name w:val="heading 5"/>
    <w:basedOn w:val="Normal"/>
    <w:next w:val="Normal"/>
    <w:qFormat/>
    <w:rsid w:val="008C4657"/>
    <w:pPr>
      <w:keepNext/>
      <w:tabs>
        <w:tab w:val="left" w:pos="-720"/>
      </w:tabs>
      <w:suppressAutoHyphens/>
      <w:ind w:left="426"/>
      <w:jc w:val="both"/>
      <w:outlineLvl w:val="4"/>
    </w:pPr>
    <w:rPr>
      <w:rFonts w:ascii="Arial" w:hAnsi="Arial"/>
      <w:b/>
      <w:spacing w:val="-3"/>
    </w:rPr>
  </w:style>
  <w:style w:type="paragraph" w:styleId="Heading6">
    <w:name w:val="heading 6"/>
    <w:basedOn w:val="Normal"/>
    <w:next w:val="Normal"/>
    <w:qFormat/>
    <w:rsid w:val="008C4657"/>
    <w:pPr>
      <w:keepNext/>
      <w:ind w:left="448"/>
      <w:jc w:val="both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8C4657"/>
    <w:pPr>
      <w:keepNext/>
      <w:jc w:val="right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rsid w:val="008C4657"/>
    <w:pPr>
      <w:keepNext/>
      <w:jc w:val="center"/>
      <w:outlineLvl w:val="7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465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8C4657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rsid w:val="008C4657"/>
    <w:pPr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8C4657"/>
    <w:pPr>
      <w:spacing w:before="120" w:after="120" w:line="360" w:lineRule="auto"/>
      <w:ind w:left="448"/>
      <w:jc w:val="both"/>
    </w:pPr>
    <w:rPr>
      <w:rFonts w:ascii="Arial" w:hAnsi="Arial"/>
    </w:rPr>
  </w:style>
  <w:style w:type="paragraph" w:styleId="PlainText">
    <w:name w:val="Plain Text"/>
    <w:basedOn w:val="Normal"/>
    <w:rsid w:val="008C4657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2D0D06"/>
    <w:pPr>
      <w:ind w:left="708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2B49"/>
  </w:style>
  <w:style w:type="paragraph" w:customStyle="1" w:styleId="Default">
    <w:name w:val="Default"/>
    <w:rsid w:val="00434D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" w:eastAsia=""/>
    </w:rPr>
  </w:style>
  <w:style w:type="paragraph" w:customStyle="1" w:styleId="Pa7">
    <w:name w:val="Pa7"/>
    <w:basedOn w:val="Default"/>
    <w:next w:val="Default"/>
    <w:uiPriority w:val="99"/>
    <w:rsid w:val="00434DCE"/>
    <w:pPr>
      <w:spacing w:line="201" w:lineRule="atLeast"/>
    </w:pPr>
  </w:style>
  <w:style w:type="paragraph" w:customStyle="1" w:styleId="Pa8">
    <w:name w:val="Pa8"/>
    <w:basedOn w:val="Default"/>
    <w:next w:val="Default"/>
    <w:uiPriority w:val="99"/>
    <w:rsid w:val="00434DCE"/>
    <w:pPr>
      <w:spacing w:line="201" w:lineRule="atLeast"/>
    </w:pPr>
  </w:style>
  <w:style w:type="paragraph" w:customStyle="1" w:styleId="Pa10">
    <w:name w:val="Pa10"/>
    <w:basedOn w:val="Default"/>
    <w:next w:val="Default"/>
    <w:uiPriority w:val="99"/>
    <w:rsid w:val="00434DCE"/>
    <w:pPr>
      <w:spacing w:line="201" w:lineRule="atLeast"/>
    </w:pPr>
  </w:style>
  <w:style w:type="table" w:styleId="TableGrid">
    <w:name w:val="Table Grid"/>
    <w:basedOn w:val="TableNormal"/>
    <w:rsid w:val="0018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96445"/>
  </w:style>
  <w:style w:type="character" w:styleId="CommentReference">
    <w:name w:val="annotation reference"/>
    <w:rsid w:val="00E17804"/>
    <w:rPr>
      <w:sz w:val="16"/>
      <w:szCs w:val="16"/>
      <w:lang w:val="" w:eastAsia=""/>
    </w:rPr>
  </w:style>
  <w:style w:type="paragraph" w:styleId="CommentText">
    <w:name w:val="annotation text"/>
    <w:basedOn w:val="Normal"/>
    <w:link w:val="CommentTextChar"/>
    <w:rsid w:val="00E17804"/>
  </w:style>
  <w:style w:type="character" w:customStyle="1" w:styleId="CommentTextChar">
    <w:name w:val="Comment Text Char"/>
    <w:basedOn w:val="DefaultParagraphFont"/>
    <w:link w:val="CommentText"/>
    <w:rsid w:val="00E17804"/>
  </w:style>
  <w:style w:type="paragraph" w:styleId="CommentSubject">
    <w:name w:val="annotation subject"/>
    <w:basedOn w:val="CommentText"/>
    <w:next w:val="CommentText"/>
    <w:link w:val="CommentSubjectChar"/>
    <w:rsid w:val="00E17804"/>
    <w:rPr>
      <w:b/>
      <w:bCs/>
    </w:rPr>
  </w:style>
  <w:style w:type="character" w:customStyle="1" w:styleId="CommentSubjectChar">
    <w:name w:val="Comment Subject Char"/>
    <w:link w:val="CommentSubject"/>
    <w:rsid w:val="00E17804"/>
    <w:rPr>
      <w:b/>
      <w:bCs/>
      <w:lang w:val="" w:eastAsia=""/>
    </w:rPr>
  </w:style>
  <w:style w:type="paragraph" w:styleId="BalloonText">
    <w:name w:val="Balloon Text"/>
    <w:basedOn w:val="Normal"/>
    <w:link w:val="BalloonTextChar"/>
    <w:rsid w:val="00E17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7804"/>
    <w:rPr>
      <w:rFonts w:ascii="Tahoma" w:hAnsi="Tahoma" w:cs="Tahoma"/>
      <w:sz w:val="16"/>
      <w:szCs w:val="16"/>
      <w:lang w:val="" w:eastAsia=""/>
    </w:rPr>
  </w:style>
  <w:style w:type="character" w:styleId="Hyperlink">
    <w:name w:val="Hyperlink"/>
    <w:uiPriority w:val="99"/>
    <w:unhideWhenUsed/>
    <w:rsid w:val="007A391C"/>
    <w:rPr>
      <w:dstrike w:val="0"/>
      <w:color w:val="4C6F99"/>
      <w:u w:val="none"/>
      <w:effect w:val="none"/>
      <w:lang w:val="" w:eastAsia=""/>
    </w:rPr>
  </w:style>
  <w:style w:type="paragraph" w:styleId="Revision">
    <w:name w:val="Revision"/>
    <w:hidden/>
    <w:uiPriority w:val="99"/>
    <w:semiHidden/>
    <w:rsid w:val="00760167"/>
    <w:rPr>
      <w:lang w:val="" w:eastAsia=""/>
    </w:rPr>
  </w:style>
  <w:style w:type="paragraph" w:styleId="FootnoteText">
    <w:name w:val="footnote text"/>
    <w:basedOn w:val="Normal"/>
    <w:link w:val="FootnoteTextChar"/>
    <w:semiHidden/>
    <w:rsid w:val="00417B11"/>
  </w:style>
  <w:style w:type="character" w:customStyle="1" w:styleId="FootnoteTextChar">
    <w:name w:val="Footnote Text Char"/>
    <w:link w:val="FootnoteText"/>
    <w:semiHidden/>
    <w:rsid w:val="00417B11"/>
    <w:rPr>
      <w:lang w:val="" w:eastAsia=""/>
    </w:rPr>
  </w:style>
  <w:style w:type="character" w:styleId="PageNumber">
    <w:name w:val="page number"/>
    <w:basedOn w:val="DefaultParagraphFont"/>
    <w:semiHidden/>
    <w:rsid w:val="0041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WORD\Plantilla1\papel%20ofic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9862-ABEC-46FC-A981-A1C9A347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oficial.dot</Template>
  <TotalTime>1</TotalTime>
  <Pages>11</Pages>
  <Words>5915</Words>
  <Characters>33720</Characters>
  <Application>Microsoft Office Word</Application>
  <DocSecurity>0</DocSecurity>
  <Lines>281</Lines>
  <Paragraphs>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M.A.P.</Company>
  <LinksUpToDate>false</LinksUpToDate>
  <CharactersWithSpaces>39556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Miñano Navarro</dc:creator>
  <cp:keywords/>
  <cp:lastModifiedBy>Liu, Lei</cp:lastModifiedBy>
  <cp:revision>5</cp:revision>
  <cp:lastPrinted>2017-10-09T08:20:00Z</cp:lastPrinted>
  <dcterms:created xsi:type="dcterms:W3CDTF">2018-10-04T12:21:00Z</dcterms:created>
  <dcterms:modified xsi:type="dcterms:W3CDTF">2018-10-04T12:23:00Z</dcterms:modified>
</cp:coreProperties>
</file>