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4"/>
      </w:tblGrid>
      <w:tr w:rsidR="00080401" w:rsidRPr="00080401" w14:paraId="3EF4E0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21036" w14:textId="1470ADA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caps/>
                <w:sz w:val="24"/>
                <w:rFonts w:ascii="Times New Roman" w:hAnsi="Times New Roman"/>
              </w:rPr>
              <w:t xml:space="preserve">SLÁINTE PHOIBLÍ NA SEIRBHÍSE POIBLÍ FEIDEARÁLAÍ</w:t>
            </w:r>
          </w:p>
        </w:tc>
      </w:tr>
      <w:tr w:rsidR="00080401" w:rsidRPr="00080401" w14:paraId="488AE5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A416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Bille maidir le hinnéacs fad saoil agus indeisitheachta a thabhairt isteach agus maidir le faisnéis a scaipeadh maidir le ré chomhoiriúnacht bogearraí táirgí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7A4BB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9BF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87188A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7B367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PHILIPPE,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E6A3CE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RÍ NA MBEILGEACH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B0270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Do cách i láthair agus iad siúd atá le teacht,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CD592E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BEANNACHTAÍ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ECBB64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4354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 an togra ón Aire Aeráide, Comhshaoil, Forbartha Inbhuanaithe agus an Chomhaontaithe Ghlais,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7CE85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CE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3553BC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5F92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ACHOIMRE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F63E4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651FB7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Is é cuspóir an bhille seo ná deisiú agus leathnú shaol seirbhíse táirgí a chur chun cinn chun a dtionchar ar an gcomhshaol a theorannú.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Soláthraítear leis an mbille freisin an bunús dlí chun scór indeisitheachta a chruthú a fhorlíonfar le scór fad saoil, an oibleagáid faisnéis a chur ar fáil maidir le fad na comhoiriúnachta bogearraí agus na horduithe cur chun feidhme atá le hachtú sa chomhthéacs sin.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228D3E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3066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3F1E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AF46B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8864A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RÁITEAS MÍNIÚCHÁIN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A490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4D893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 dhaoine uaisle,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494FDD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DAB6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sé mar aidhm ag an tionscadal seo deisiú agus leathnú shaol seirbhíse táirgí a chur chun cinn chun a dtionchar ar an gcomhshaol a theorannú.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Chuige sin, bunaíonn sé, ar thaobh amháin, scór indeisitheachta agus scór fad saoil.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éard atá sna scóir sin scór arna ríomh ar bhonn critéar oibiachtúil lenar féidir measúnú a dhéanamh ar indeisitheacht nó ar fhad saoil táirge.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Ar an láimh eile, déantar foráil sa tionscadal maidir leis an oibleagáid faisnéis a thabhairt faoi fhad na comhoiriúnachta bogearraí.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éard atá i gceist leis an oibleagáid sin an t-úsáideoir deiridh a chur ar an eolas faoin tréimhse a bheidh an táirge in ann nuashonruithe comhleanúnacha a sheasamh lena linn, atá riachtanach dá fheidhmiú ceart.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BA4FD2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cruthú scór indeisitheachta, a fhorlíonfar sa deireadh le scór fad saoil agus tabhairt isteach oibleagáide chun faisnéis a sholáthar maidir le fad comhoiriúnacht bogearraí, dírithe ar shaol seirbhíse na dtáirgí a mhéadú, rud atá fíor-riachtanach anois ar chúiseanna comhshaoil.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39040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Gach bliain, téann tuairim is 160 milliún gléas leictreach agus leictreonach isteach i margadh na Beilge, arb ionann é agus meáchan 245,000 tona.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Meastar go bhfuil 420 milliún aonad fós i gcúrsaíocht, agus tá 87% díobh fós in úsáid.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Bíonn tionchar suntasach ar an gcomhshaol ag na fearais tí seo, idir tháirgí bána agus táirgí donn go gléasanna beaga leictreonacha amhail fóin chliste agus ríomhairí glúine.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FFE810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Ina theannta sin, gintear thart ar 120 000 tona de dhramhaíl leictreach agus leictreonach gach bliain.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Déantar gannmheastachán ar an bhfigiúr sin i ndáiríre toisc go n-imíonn cuid mhór den dramhaíl sin ar bhealaí nach bhfuil aon mhodh clárúcháin beartaithe ina leith.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Déantar cuid den dramhaíl sin a chóireáil trí bhealaí neamhdhleathacha.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Onnmhairítear roinnt gléasanna a bhfuil a ré caite fiú go tíortha nach bhfuil aon bhealach athchúrsála iontu agus ina ndéantar diúscairt dramhaíola gan aon smacht agus ina ndéantar dochar don chomhshaol agus don tsláinte.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Dá bhrí sin, laghdóidh saol seirbhíse níos faide an méid dramhaíola.</w:t>
            </w:r>
            <w:r>
              <w:rPr>
                <w:sz w:val="24"/>
                <w:rFonts w:ascii="Times New Roman" w:hAnsi="Times New Roman"/>
              </w:rPr>
              <w:t xml:space="preserve">    </w:t>
            </w:r>
          </w:p>
          <w:p w14:paraId="11A84A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Ina theannta sin, tá caillteanas suntasach amhábhar mar thoradh ar dhiúscairt thapa na dtáirgí seo.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 ndáiríre, is ó fhearais leictreacha a thagann thart ar 14% den lorg ábhartha a úsáideann teaghlaigh na Beilge mar earraí tomhaltais.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Mar thoradh ar eastóscadh amhábhar, bíonn brú mór ar an gcomhshaol ar an leibhéal áitiúil mar thoradh ar ghníomhaíochtaí mianadóireachta.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Mar thoradh air sin, bíonn mórshuaitheadh san éiceachóras agus éilliú áitiúil uisce agus ithreach.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Mar gheall ar an méadú atá ag teacht ar an éileamh ar amhábhair, tá pleananna ann chun mianaigh nua a oscailt san Eoraip.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Tá méadú ag teacht freisin ar an éileamh ar mhianadóireacht dhomhainfharraige ar mhórscála.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Chuirfeadh mianadóireacht den sórt sin isteach ar an muirthimpeallacht.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Meastar go bhfuil cuid de na hamhábhair sin ríthábhachtach, i.e. tá siad tábhachtach ó thaobh an gheilleagair de ach ní sholáthraítear iad ar chúiseanna eacnamaíocha nó geopholaitiúla.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03169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liosta na n-amhábhar a mheastar a bheith criticiúil, a dhréachtaigh an Coimisiún Eorpach den chéad uair in 2011 ag dul i méid de réir mar a thugtar cothrom le dáta é.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Dá bhrí sin, is bagairt é sin don aistriú fuinnimh agus don digitiú, rud a éilíonn go leor amhábhar a mheastar a bheith ríthábhachtach, go háirithe i réimse chruthú an bhonneagair chun fuinneamh glas a ghiniúint agus a stóráil (painéil ghréine, tuirbíní gaoithe agus ceallraí).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ACEB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táirgeadh fearas leictreacha ina chúis le hastaíochtaí suntasacha CO2.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ó fhearais leictreacha a thagann thart ar 16% den lorg carbóin a bhaineann le tomhaltas earraí tomhaltais ag teaghlaigh na Beilge.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ionann táirgeadh fearas leictreach agus thart ar 3,000,000 tona CO2 in aghaidh na bliana.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Dá bhrí sin, bíonn laghdú ar astaíochtaí CO2 ar fud an tslabhra táirgthe mar thoradh ar shaol seirbhíse níos faide na bhfearas.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ED71E5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sé suimiúil freisin, ar chúiseanna socheacnamaíocha, go mbeadh feistí níos indeisithe ar an margadh.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Cé go dtáirgtear trealamh nua lasmuigh den Bheilg den chuid is mó, cruthaíonn deisiú poist ar an leibhéal áitiúil.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Tá ról tábhachtach ag an tionscal deisiúcháin cheana féin sa lá atá inniu ann.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Ar an meán, caitheann Beilgeach EUR 10 in aghaidh na bliana ar fhearais tí a dheisiú.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Ní chuirtear san áireamh leis seo ach cuid de na deisiúcháin a bhfuil figiúirí oifigiúla ann dóibh.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Léiríonn meastacháin, sa chleachtas, go dtarlaíonn tuairim is leath de na gníomhaíochtaí deisiúcháin i suíomh neamhfhoirmiúil.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Laghdaíonn saol seirbhíse níos faide costas saolré gléas.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é seo an costas a chuireann san áireamh an praghas ceannaigh agus an saol seirbhíse, chomh maith le costas cothabhála agus deisiúcháin.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Léiríonn cás-staidéir ar fholúsghlantóirí agus ar mheaisíní níocháin go minic go bhfuil deisiú fearas níos eacnamaíche ná ceann nua a chur ina ionad.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Cruthaíonn fearais a bhfuil saol seirbhíse níos faide acu margadh díolacháin athláimhe níos mó freisin.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le beagnach 40% de theaghlaigh fearas athláimhe amháin nó níos mó.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Tá 10% de na fearais athláimhe.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Tagann 21% d’fhearais leictreacha úsáidte in áit ceann nua.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Ní hamháin go laghdaíonn sé seo damáiste don chomhshaol ach cuireann sé fearais ar phraghas níos ísle ar fáil freisin, rud a fhágann go bhfuil rochtain ag níos mó daoine ar fhearais ar ardchaighdeán.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B36B3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an tionscnamh reachtach seo ina chuid den Phlean Gníomhaíochta Cónaidhme don Gheilleagar Ciorclach, a ghlac Comhairle na nAirí an 17 Nollaig 2021.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í an Fhrainc a spreag é den chuid is mó, a bhfuil scór indeisitheachta curtha chun feidhme aici agus oibleagáid faisnéis a sholáthar maidir le comhoiriúnacht bogearraí an 1</w:t>
            </w:r>
            <w:r>
              <w:rPr>
                <w:sz w:val="24"/>
                <w:rFonts w:ascii="Times New Roman" w:hAnsi="Times New Roman"/>
              </w:rPr>
              <w:t xml:space="preserve"> Eanáir 2021 mar chuid den dlí frithdhramhaíola agus don gheilleagar ciorclach a fógraíodh an 10 Feabhra 2020.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7263BA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Dá bhrí sin, cuireann an tionscnamh reachtach seo le cosaint an chomhshaoil trí bhéim a leagan ar dtús ar shaintréithe indeisitheachta agus marthanachta táirgí.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Ar an mbealach seo, beidh sé níos éasca don úsáideoir deiridh a bheith ar an eolas faoi nádúr indeisithe agus marthanach an táirge is mian leo a fháil.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Ar an dara dul síos, foráiltear leis go mbeidh cur ar an margadh na dtáirgí lena mbaineann ag brath ar scór íosta a fháil.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0CA975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Dá bhrí sin, is uirlis é an bille seo chun dul i ngleic le dífheidhmeacht roimh am chun aischur táirgí luath a sheachaint agus chun na hacmhainní nádúrtha is gá chun iad a tháirgeadh a chaomhnú.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1C7DC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Cuirfear raon feidhme na mbeart sin chun feidhme i gcéimeanna.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Saineofar catagóirí na dtáirgí lena mbaineann agus féadfar iad a leathnú le Foraitheanta Ríoga a phléifear i gComhairle na nAirí.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123C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Déanfar cumarsáid scóir agus faisnéise maidir le comhoiriúnacht bogearraí a chinneadh freisin trí Fhoraithne Ríoga.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Tá údar leis sin ó thaobh eagrúcháin de.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Trí oibriú i gcéimeanna, áirithítear indéantacht phraiticiúil na mbeart sin, lena n-éilítear tréimhse áirithe chun dul siar agus chun oiriúnuithe a dhéanamh.</w:t>
            </w:r>
            <w:r>
              <w:rPr>
                <w:sz w:val="24"/>
                <w:rFonts w:ascii="Times New Roman" w:hAnsi="Times New Roman"/>
              </w:rPr>
              <w:t xml:space="preserve">   </w:t>
            </w:r>
          </w:p>
        </w:tc>
      </w:tr>
      <w:tr w:rsidR="00080401" w:rsidRPr="00080401" w14:paraId="6E75A05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9A4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47C2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4704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TUAIRIMÍ AR NA HAILT</w:t>
            </w: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8C7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E9F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Airteagal 1</w:t>
            </w:r>
            <w:r>
              <w:rPr>
                <w:sz w:val="19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6B68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704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Sonraítear san Airteagal seo an bonn bunreachtúil le haghaidh inniúlachtaí.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10BBE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B11E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AE36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8D1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San Airteagal seo tá sainmhínithe ar théarmaí sonracha a úsáidtear sa Dlí agus ina Fhoraitheanta.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66F30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3EA7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3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9DD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55F6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cuspóir an dlí san Airteagal seo.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1A44E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4332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4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64E96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1B8B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Leagtar amach san Airteagal seo na critéir atá le cur san áireamh agus an scór indeisitheachta á chinneadh.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7A929A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Cinneann an Rí trí Fhoraithne Ríoga, a phléitear i gComhairle na nAirí, liosta na dtáirgí atá clúdaithe ag an scór indeisitheachta, na caighdeáin theicniúla de réir catagóire táirge a chumasaíonn na scóir do gach ceann de chritéir an innéacs a bhunú, an modh chun an scór indeisitheachta foriomlán a ríomh.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B034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Cinnfidh an Rí trí Fhoraithne Ríoga modhanna cumarsáide agus formáid an innéacs chomh maith le hinrochtaineacht ar chaighdeáin theicniúla.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5C8BF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Cinnfidh an Rí le Foraithne Ríoga a phléifear i gComhairle na nAirí an scór íosta indeisitheachta atá le baint amach do gach catagóir táirgí dá dtagraítear mar choinníoll lena gcur ar an margadh.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Tá baint ag na Réigiúin leis an dréacht-Fhoraithne Ríoga seo tríd an gComhdháil Idir-Aireachta ar an gComhshaol.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Iarradh ar an bPríomh-Chomhairle Eacnamaíoch, ar an gComhairle Tomhaltóirí agus ar an gComhairle Chónaidhme um Fhorbairt Inbhuanaithe tuairim a thabhairt maidir leis an dréacht-Fhoraithne Ríoga seo.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15F76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AF2741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D618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071E1F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C9B9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Déantar foráil san Airteagal seo maidir le hoibleagáid faisnéis a sholáthar maidir le fad comhoiriúnacht bogearraí na dtáirgí sin a chur ar an duine atá freagrach as táirgí a chur ar an margadh.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5C954F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Cinnfidh an Rí le Foraithne Ríoga a phléifear i gComhairle na nAirí, liosta na dtáirgí a cumhdófar.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CD0C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Cinnfidh an Rí le Foraithne Ríoga téarmaí cumarsáide na faisnéise maidir le fad comhoiriúnachta bogearraí mar aon leis an bhformáid ina gcaithfear an fhaisnéis a chur in iúl.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Ina theannta sin, sainmhíníonn sé inrochtaineacht ar na paraiméadair a d’fhág gur féidir fad na comhoiriúnachta bogearraí a chinneadh.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</w:tc>
      </w:tr>
      <w:tr w:rsidR="00080401" w:rsidRPr="00080401" w14:paraId="7299DE1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7202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0B4B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B369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Cinneann an Rí trí Fhoraithne Ríoga, a phléifear i gComhairle na nAirí, liosta na dtáirgí atá clúdaithe ag an scór fad saoil, na caighdeáin theicniúla de réir catagóire táirge a chumasaíonn na scóir do gach ceann de chritéir an innéacs agus an modh chun an scór fad saoil foriomlán a ríomh.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198E9F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Cinnfidh an Rí le Foraithne Ríoga modhanna cumarsáide an innéacs agus a fhormáid agus a inrochtaineacht ar chaighdeáin theicniúla.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25540D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Cinnfidh an Rí le Foraithne Ríoga a phléifear i gComhairle na nAirí an scór fad saoil íosta atá le baint amach do gach catagóir táirgí ar a ndírítear mar choinníoll lena gcur ar an margadh.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Tá baint ag na Réigiúin leis an dréacht-Fhoraithne Ríoga seo tríd an gComhdháil Idir-aireachta ar an gComhshaol.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Iarradh ar an bPríomh-Chomhairle Eacnamaíoch, ar an gComhairle Tomhaltóirí agus ar an gComhairle Chónaidhme um Fhorbairt Inbhuanaithe tuairim a thabhairt maidir leis an dréacht-Fhoraithne Ríoga seo.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3BA4445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Bunaítear leis an Airteagal seo an critéar maidir leis an scór fad saoil a fhorlíonfaidh, sa dara céim, an scór indeisitheachta.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DF13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4F1A1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3ABC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Airteagal 7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A1FD2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230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Déantar foráil san Airteagal seo maidir le sonraí pearsanta a phróiseáil in Airteagail 8, 9, 10 agus 11.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FA3C10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932EF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Airteagal 8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23DA8F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131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Bunaítear leis an Airteagal seo freagracht na monaróirí, na n-allmhaireoirí, na ndáileoirí agus na ndíoltóirí táirgí trí idirdhealú a dhéanamh idir soláthar faisnéise agus scaipeadh faisnéise.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48E8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91DC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Airteagal 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8EBBE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DF4A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Cinntear leis an Airteagal seo na cigirí atá inniúil chun an bille seo a rialú.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Is iad sin seirbhísí cigireachta Ard-Stiúrthóireacht Comhshaoil na Seirbhíse Cónaidhme Sláinte Poiblí, Sábháilteachta an tSlabhra Bia agus an Chomhshaoil.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3F182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Cinnfidh an Rí trí Fhoraithne Ríoga na forálacha teicniúla a bhaineann le rialú, lena n-áirítear i gcomhthéacs iniúchadh táirgí a dhíoltar ar líne.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2095C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B730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Airteagal 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3372E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F4B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San Airteagal seo tá córas na smachtbhannaí coiriúla atá in Airteagal 4(4) agus in Airteagal 6(4).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E7F6B4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539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Airteagal 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26040B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2CA8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San Airteagal seo tá na rialacha nós imeachta is infheidhme maidir le pionóis choiriúla.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717AF5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F4B4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Airteagal 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EA16E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F9B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córas smachtbhannaí riaracháin an bhille san Airteagal seo.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FBADDE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CD31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Airteagal 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B59F02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03B9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Baineann an tAirteagal seo le teacht i bhfeidhm an Dlí, go sonrach sé mhí tar éis a fhoilsithe in Iris Oifigiúil na Beilge.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49F0B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011F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0A51C2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198F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D’FHORÓGRAÍOMAR AGUS FORÓGRAÍMID LE SEO: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66F4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522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449058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CC4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Tá an tAire Aeráide, Comhshaoil, Forbartha Inbhuanaithe agus an Chomhaontaithe Ghlais freagrach as an mbille seo a leanas a thabhairt isteach i dTeach na nIonadaithe thar ár gceann: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95015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519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6B404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0536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Caibidil I — Forálacha tosaigh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334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925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516A9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1F6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6162BDF" w14:textId="77777777" w:rsidTr="00080401">
        <w:trPr>
          <w:trHeight w:val="57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720A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Rialaíonn an dlí seo ábhar dá dtagraítear in Airteagal 74 den Bhunreacht.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90569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E077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F2526A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69ED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Chun an Dlí seo a chur i bhfeidhm, beidh feidhm ag na sainmhínithe seo a leanas: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18A2F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E30465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‘scór indeisitheachta’: scór a dhéanann measúnú ar indéantacht díchóimeáil agus deisiú táirge.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D07D11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 ‘comhoiriúnacht bogearraí’: faisnéis maidir leis an bhfad ama a thugann an monaróir nó an soláthróir agus an córas oibriúcháin nó na bogearraí a thabhairt cothrom le dáta chun gnáthúsáid an táirge ag úsáideoir stuama agus réasúnta a áirithiú.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FEE77B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 ‘scór fad saoil’: scór a dhéanann meastóireacht ar stóinseacht agus iontaofacht táirge.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737F3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 ‘caighdeán teicniúil’: caighdeán le haghaidh saintréithe teicniúla táirge chun an scór do gach critéar a ríomh.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BE47C1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 ‘lámhleabhar cothabhála’: doiciméad oideachais, a bhfuil sé mar aidhm leis cothabháil an táirge a mhíniú agus a éascú.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790B5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(6) ‘lámhleabhar deisiúcháin’: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doiciméad oideachais, a bhfuil sé mar aidhm leis deisiú an táirge a mhíniú agus a éascú.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B40C8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(7) ‘iontaofacht an táirge’: léirú na dóchúlachta go gcomhlíonfaidh táirge na feidhmeanna atá beartaithe aige thar thréimhse áirithe ama.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5152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(8) ‘stóinseacht an táirge’: léiríonn sé daingne agus neart táirge.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9CF948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(9) ‘cur ar an margadh’:</w:t>
            </w:r>
            <w:r>
              <w:rPr>
                <w:sz w:val="24"/>
                <w:rFonts w:ascii="Times New Roman" w:hAnsi="Times New Roman"/>
              </w:rPr>
              <w:t xml:space="preserve">  </w:t>
            </w:r>
            <w:r>
              <w:rPr>
                <w:sz w:val="24"/>
                <w:rFonts w:ascii="Times New Roman" w:hAnsi="Times New Roman"/>
              </w:rPr>
              <w:t xml:space="preserve">thabhairt isteach, allmhairiú, chur ar fáil do thríú páirtithe, tairiscint le díol, díolachán, lig ar cíos, léasú, nó sannadh ar chomaoin nó saor in aisce, lena n-áirítear díolachán ar líne.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B8244E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(10):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‘freagrach as cur ar an margadh’: monaróirí, allmhaireoirí, dáileoirí agus díoltóirí táirgí a chumhdaítear leis an scór indeisitheachta agus fad saoil agus leis an oibleagáid faisnéis a sholáthar maidir le fad comhoiriúnachta bogearraí.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F9B2D4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D94F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8CC7A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97EF23" w14:textId="77777777" w:rsidTr="00080401">
        <w:trPr>
          <w:trHeight w:val="48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1DF14" w14:textId="74ABF0C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hd w:val="clear" w:color="auto" w:fill="FFFFFF"/>
                <w:rStyle w:val="normaltextrun"/>
                <w:b/>
                <w:rFonts w:ascii="Times New Roman" w:hAnsi="Times New Roman"/>
              </w:rPr>
              <w:t xml:space="preserve">Caibidil II — Forálacha ginearálta</w:t>
            </w:r>
            <w:r>
              <w:rPr>
                <w:color w:val="000000"/>
                <w:sz w:val="24"/>
                <w:shd w:val="clear" w:color="auto" w:fill="FFFFFF"/>
                <w:rStyle w:val="eop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8925D4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DE8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538D7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233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E5F231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6F03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1B1E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Is é cuspóir an dlí seo an comhshaol a chosaint trí scór indeisitheachta a thabhairt isteach a fhorlíonfar le scór fad saoil é, chomh maith le faisnéis a thabhairt faoi chomhoiriúnacht bogearraí na dtáirgí chun a ndeisiú a chur chun cinn agus a dtréimhse úsáide a mhéadú.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Ní thagraíonn táirgí a chumhdaítear leis an Dlí seo ach do tháirgí nua a dhíoltar, gan táirgí athláimhe a áireamh.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7876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1FA3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36C3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1564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Caibidil III — Scór indeisitheachta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2E45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D143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FCDCFB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DE5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4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4D9F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73F2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Cruthófar scór indeisitheachta do na táirgí dá dtagraítear in Airteagal 4(2), arna ríomh ar bhonn na gcritéar seo a leanas: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C2DBB0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Infhaighteacht faisnéise teicniúla agus lámhleabhair chothabhála agus deisiúcháin.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16D579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 éasca is féidir an táirge lena mbaineann a dhíchóimeáil.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AC6C18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Infhaighteacht páirteanna spártha ar an margadh agus a n-am seachadta.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5FA5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An praghas na páirteanna breise.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FE076F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Critéir eile a bhaineann go sonrach leis an táirge.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141F8E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AF61E0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EEA5B8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trí Fhoraithne Ríoga a phléifear i gComhairle na nAirí, liosta na dtáirgí a chumhdaítear leis an scór indeisitheachta, agus, de réir catagóir táirgí, na caighdeáin theicniúla chun na scóir a bhunú do gach ceann de na critéir thuasluaite.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Cinneann sé freisin an modh chun an scór foriomlán indeisitheachta a ríomh.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FC6A00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trí Fhoraithne Ríoga modhanna cumarsáide an scór indeisitheachta chomh maith leis an bhformáid ina bhfuil sé le cur in iúl.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Sainmhíníonn sé freisin inrochtaineacht ar chaighdeáin theicniúla agus ríomh an scór.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1F6707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Rí, le Foraithne Ríoga a phléifear i gComhairle na nAirí, an scór íosta indeisitheachta atá le baint amach i gcás gach catagóire táirgí a shonraítear in Airteagal 4(2) den Dlí seo mar choinníoll lena gcur ar an margadh.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Tá baint ag na Réigiúin leis an dréacht-Fhoraithne Ríoga seo tríd an gComhdháil Idir-Aireachta ar an gComhshaol.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Iarradh ar an bPríomh-Chomhairle Eacnamaíoch, ar an gComhairle Tomhaltóirí agus ar an gComhairle Chónaidhme um Fhorbairt Inbhuanaithe tuairim a thabhairt maidir leis an dréacht-Fhoraithne Ríoga seo.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645F8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A8353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98AA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5BA228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DE94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Caibidil IV — Faisnéis maidir le comhoiriúnacht bogearraí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71089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B6C9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F3F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2A3B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27115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CAEC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I gcás na dtáirgí dá dtagraítear in Airteagal 5(2), déanfaidh an duine atá freagrach as an gcur ar an margadh</w:t>
            </w:r>
            <w:r>
              <w:rPr>
                <w:sz w:val="24"/>
                <w:rFonts w:ascii="Times New Roman" w:hAnsi="Times New Roman"/>
              </w:rPr>
              <w:t xml:space="preserve"> faisnéis a sholáthar don úsáideoir deiridh maidir le fad comhoiriúnachta bogearraí.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A597A2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Sa mheasúnú ar chothabháil na ngnéithe atá ann cheana agus an táirge á cheannach, cuirtear san áireamh caitheamh mar gheall ar an am a úsáideann an t-úsáideoir an táirge go stuama agus go dícheallach.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5AF37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F4F33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922C6D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633F63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trí Fhoraithne Ríoga a phléifear i gComhairle na nAirí, liosta na dtáirgí a chumhdaítear leis an oibleagáid faisnéis a thabhairt faoi fhad comhoiriúnachta bogearraí.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727A2F7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47CCA7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trí Fhoraithne Ríoga na modhanna chun faisnéis a chur in iúl maidir le comhoiriúnacht bogearraí chomh maith leis an bhformáid ina bhfuil an fhaisnéis le cur in iúl.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Sainmhíníonn sé freisin inrochtaineacht ar na paraiméadair a chumasaigh fad na comhoiriúnachta bogearraí a chinneadh.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7009B18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EEF28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60287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BE294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Caibidil V — Scór fad saoil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116C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E7D1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D8F54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28E0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D3F0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B915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Scór fad saoil, lena bhforlíontar an scór indeisitheachta dá dtagraítear in Airteagal 4 i gcás na dtáirgí dá dtagraítear in Airteagal 6(2), arna ríomh ar bhonn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na hiontaofachta agus stóinseacht shonrach gach catagóire táirge.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C4DD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trí Fhoraithne Ríoga a phléifear i gComhairle na nAirí, liosta na dtáirgí a chumhdaítear leis an scór fad saoil agus na caighdeáin theicniúla chun an scór a bhunú agus an modh chun an scór a ríomh.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769B8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le Foraithne Ríoga modhanna cumarsáide an scór fad saoil agus an fhormáid ina bhfuil sé le cur in iúl.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Sainmhíníonn sé freisin inrochtaineacht na faisnéise a chumasaigh an scór fad saoil a chinneadh.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DDF5E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le Foraithne Ríoga a phléifear i gComhairle na nAirí an scór fad saoil íosta atá le baint amach do gach catagóir táirgí a shonraítear in Airteagal 6(2) den Dlí seo mar choinníoll lena gcur ar an margadh.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Tá baint ag na Réigiúin leis an dréacht-Fhoraithne Ríoga seo tríd an gComhdháil Idir-Aireachta ar an gComhshaol.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Iarradh ar an bPríomh-Chomhairle Eacnamaíoch, ar an gComhairle Tomhaltóirí agus ar an gComhairle Chónaidhme um Fhorbairt Inbhuanaithe tuairim a thabhairt maidir leis an dréacht-Fhoraithne Ríoga seo.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644A7C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6D0F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b/>
                <w:rFonts w:ascii="Times New Roman" w:hAnsi="Times New Roman"/>
              </w:rPr>
              <w:t xml:space="preserve">Caibidil VI — Próiseáil sonraí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C07B43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80BC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B0C16D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9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Airteagal 7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46A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4D7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Is í an tSeirbhís Chónaidhme Sláinte Phoiblí an t-aon seirbhís phoiblí atá inniúil agus freagrach as próiseáil sonraí pearsanta faoi chuimsiú Airteagail 8, 9, 10 agus 11 den Dlí seo.</w:t>
            </w:r>
            <w:r>
              <w:rPr>
                <w:sz w:val="24"/>
                <w:rFonts w:ascii="Times New Roman" w:hAnsi="Times New Roman"/>
              </w:rPr>
              <w:t xml:space="preserve"> 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Is é cúig bliana an uastréimhse stórála le haghaidh sonraí pearsanta atá le próiseáil.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4F4AE4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106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Caibidil VII — Freagracht</w:t>
            </w:r>
            <w:r>
              <w:rPr>
                <w:rFonts w:ascii="Times New Roman" w:hAnsi="Times New Roman"/>
              </w:rPr>
              <w:t xml:space="preserve"> </w:t>
            </w:r>
          </w:p>
          <w:p w14:paraId="4AE4C20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08C21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FDAC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94C3C5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B807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Airteagal 8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0351C5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3605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Tá monaróirí agus allmhaireoirí na dtáirgí dá dtagraítear in Airteagal 4(2), 5(2) agus 6(2) den Dlí seo freagrach as scór indeisitheachta a sholáthar, an</w:t>
            </w:r>
            <w:r>
              <w:rPr>
                <w:sz w:val="24"/>
                <w:rFonts w:ascii="Times New Roman" w:hAnsi="Times New Roman"/>
              </w:rPr>
              <w:t xml:space="preserve"> scór fad saoil agus faisnéis maidir le fad comhoiriúnacht bogearraí táirgí.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88302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509AA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Tá díoltóirí agus dáileoirí na dtáirgí dá dtagraítear in Airteagal 4(2), 5(2) agus 6(2) den Dlí seo freagrach as scór indeisitheachta, scór fad saoil</w:t>
            </w:r>
            <w:r>
              <w:rPr>
                <w:sz w:val="24"/>
                <w:rFonts w:ascii="Times New Roman" w:hAnsi="Times New Roman"/>
              </w:rPr>
              <w:t xml:space="preserve"> agus faisnéis faoi chomhoiriúnacht bogearraí na dtáirgí a chur in iúl.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EEBE2B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Tá siad freagrach freisin as rochtain ar fhaisnéis theicniúil.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65031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228710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D274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707A33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5407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Caibidil VIII — Rialú agus smachtbhannaí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E1657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CB75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85BB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E1A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A8AA01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3120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Déanann roinn iniúchta Ard-Stiúrthóireacht Comhshaoil na Seirbhíse Cónaidhme Sláinte Poiblí, Sábháilteachta an tSlabhra Bia agus an Chomhshaoil monatóireacht ar chur i bhfeidhm an Dlí seo.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B97B09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55EA2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Rí le foraithne aireachta na forálacha teicniúla a bhaineann le rialú, lena n-áirítear i gcomhthéacs na cigireachta ar tháirgí a dhíoltar ar líne, na téarmaí le haghaidh fíneálacha riaracháin.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22DF77F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D7B4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C4DE62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8F28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10EFB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486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Tá sé inphionóis le fíneáil choiriúil EUR 100 go EUR 100 000 aon duine a sháraíonn Airteagal 4(4) agus Airteagal 6(4) den Dlí seo.</w:t>
            </w:r>
            <w:r>
              <w:rPr>
                <w:sz w:val="24"/>
                <w:rFonts w:ascii="Segoe UI" w:hAnsi="Segoe UI"/>
              </w:rPr>
              <w:t xml:space="preserve">  </w:t>
            </w:r>
          </w:p>
          <w:p w14:paraId="7E302A8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Ní mór na fíneálacha coiriúla dá bhforáiltear in § 1 a mhéadú i gcomhréir le Dlí an 5 Márta 1952 maidir le formhuirir ar fhíneálacha coiriúla.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8DCBBB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1AFFC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1D33F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02598D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D’fhonn an comhshaol a chosaint, féadfaidh an breitheamh coiriúil na bearta seo a leanas a ordú: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D64DA13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toirmeasc ar an táirge is ábhar don chion a allmhairiú;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(2) an táirge is ábhar don chion a tharraingt siar ón margadh;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(3) foilsiú an bhreithiúnais ar an modh a chinnfidh sé nó sí agus ar chostas an duine chiontaithe.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E2B2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F76F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324B8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D0BA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Seolfaidh comhaltaí na foirne reachtúla nó conarthacha a cheapfaidh an Rí i gcomhréir le hAirteagal 9(2) den Dlí seo na miontuairiscí chun an cion a fhionnadh.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F14ED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0EE977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Cinnfidh an t-ionchúisitheoir poiblí cibé acu a dhéanfaidh nó nach ndéanfaidh sé nó sí agra go coiriúil.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Ní chuirtear fíneáil riaracháin san áireamh in imeachtaí coiriúla, fiú má dhúnann éigiontú iad.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4C35314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6FB400" w14:textId="77777777" w:rsidR="00880EA5" w:rsidRDefault="00080401" w:rsidP="00080401">
            <w:pPr>
              <w:spacing w:after="0" w:line="240" w:lineRule="auto"/>
              <w:jc w:val="both"/>
              <w:textAlignment w:val="baseline"/>
              <w:rPr>
                <w:sz w:val="24"/>
                <w:rFonts w:ascii="Segoe UI" w:hAnsi="Segoe UI"/>
              </w:rPr>
            </w:pPr>
            <w:r>
              <w:rPr>
                <w:sz w:val="24"/>
                <w:rFonts w:ascii="Segoe UI" w:hAnsi="Segoe UI"/>
              </w:rPr>
              <w:t xml:space="preserve">§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Beidh tréimhse trí mhí ag an ionchúisitheoir poiblí ón lá a fhaightear na miontuairiscí chun a chinneadh a chur in iúl don oifigeach rialtais arna ainmniú ag an Rí i gcomhréir le hAirteagal 9(2) den Dlí seo.</w:t>
            </w:r>
          </w:p>
          <w:p w14:paraId="2FB05F77" w14:textId="09083F43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 gcás ina dtarscaoilfidh an t-ionchúisitheoir poiblí imeachtaí coiriúla nó ina mainneoidh sé no sí a chinneadh nó a cinneadh chur in iúl laistigh den teorainn ama fhorordaithe, cinnfidh an t-oifigeach rialtais arna ainmniú ag an Rí i gcomhréir le hAirteagal 9(2) den Dlí seo, i gcomhréir leis na téarmaí agus na coinníollacha arna leagan síos aige, tar éis dó a bheith in ann an duine lena mbaineann a chosaint a chur i láthair, más iomchuí fíneáil riaracháin a mholadh ar bhonn an chiona.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4B169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 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Féadfaidh an t-oifigeach fíneáil riaracháin a mholadh don chiontóir, tar éis deis a thabhairt don duine lena mbaineann a acmhainn chosanta a chur i láthair.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Mura molfar fíneáil riaracháin, cuirfear na miontuairiscí ar aghaidh chuig an ionchúisitheoir poiblí.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Má tá togra déanta le haghaidh fíneáil riaracháin, seolfar cóip de na miontuairiscí chuig an ionchúisitheoir poiblí chun críocha faisnéise.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7ADBDA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52592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7609D0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8ACF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03EC49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4136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 1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 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D’ainneoin Airteagal 10 den Dlí seo a bheith comhlíonta, toibheofar fíneáil riaracháin idir EUR 100 agus EUR 30 000 má sháraíonn sé nó sí Airteagal 4, Airteagal 5 agus Airteagal 6.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 </w:t>
            </w:r>
          </w:p>
          <w:p w14:paraId="3018CFF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42EF6BF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60E64E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 2.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Beidh feidhm freisin ag na formhuirir dá dtagraítear i bhfomhír 1 d’Airteagal 1 de Dhlí an 5 Márta 1952 maidir le formhuirir ar fhíneálacha coiriúla maidir le fíneálacha riaracháin § 1 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den Airteagal seo.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 </w:t>
            </w:r>
          </w:p>
          <w:p w14:paraId="2142FC1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1CED5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 3.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Is í Seirbhís Dlí na Seirbhíse Cónaidhme Sláinte Poiblí, Sábháilteacht an tSlabhra Bia agus an Comhshaol atá freagrach as fíneálacha riaracháin a bhainistiú agus a eisiúint.</w:t>
            </w:r>
            <w:r>
              <w:rPr>
                <w:color w:val="000000"/>
                <w:sz w:val="24"/>
                <w:rFonts w:ascii="Segoe UI" w:hAnsi="Segoe UI"/>
              </w:rPr>
              <w:t xml:space="preserve"> </w:t>
            </w:r>
          </w:p>
          <w:p w14:paraId="16F0D1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FB2C7E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8AC532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 4.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Íocfar fíneálacha riaracháin a thoibheofar de thoradh na miontuairiscí arna dtarraingt suas ag na ranna dá dtagraítear in Airteagal 9(1) leis an gCiste Buiséadach d’amhábhair agus do tháirgí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05FE84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C25EF0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82FF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973EE5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FAB8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Caibidil IX — Forálacha críochnaitheacha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CBD48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BAEC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48C1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E12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Airteagal 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D17A4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9D5F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Tiocfaidh an Dlí seo i bhfeidhm sé mhí tar éis dháta a fhoilsithe in Iris Oifigiúil na Beilge.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3BD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C0B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49F71F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BB13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Arna thabhairt sa Bhruiséil, an .../.../2022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AD46D3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A5B4C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De réir an Rí: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2E2A157" w14:textId="77777777" w:rsidTr="00080401">
        <w:trPr>
          <w:trHeight w:val="2235"/>
        </w:trPr>
        <w:tc>
          <w:tcPr>
            <w:tcW w:w="90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31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382747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B9F2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994EC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70E5B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8287B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40D89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PHILIPPE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6614E1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DFCB61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1C2278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472BB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An tAire Aeráide, Comhshaoil, Forbartha Inbhuanaithe agus an Chomhaontaithe Ghlais,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914EC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D34E0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5B23BCE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31AD4426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5F1C3860" w14:textId="77777777" w:rsidR="00080401" w:rsidRDefault="00080401" w:rsidP="00080401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8AB9B28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Z. KHATTABI</w:t>
            </w:r>
            <w:r>
              <w:rPr>
                <w:rStyle w:val="eop"/>
              </w:rPr>
              <w:t xml:space="preserve"> </w:t>
            </w:r>
          </w:p>
          <w:p w14:paraId="0343013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14:paraId="789A0E68" w14:textId="77777777" w:rsidR="006E076C" w:rsidRDefault="006E076C"/>
    <w:sectPr w:rsidR="006E076C" w:rsidSect="001B6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1"/>
    <w:rsid w:val="00080401"/>
    <w:rsid w:val="001B64FB"/>
    <w:rsid w:val="005770C7"/>
    <w:rsid w:val="006E076C"/>
    <w:rsid w:val="007B4C8F"/>
    <w:rsid w:val="0088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B86F"/>
  <w15:chartTrackingRefBased/>
  <w15:docId w15:val="{6A6BA2B3-5A85-40BE-8A42-DE457D1D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normaltextrun">
    <w:name w:val="normaltextrun"/>
    <w:basedOn w:val="DefaultParagraphFont"/>
    <w:rsid w:val="00080401"/>
  </w:style>
  <w:style w:type="character" w:customStyle="1" w:styleId="eop">
    <w:name w:val="eop"/>
    <w:basedOn w:val="DefaultParagraphFont"/>
    <w:rsid w:val="00080401"/>
  </w:style>
  <w:style w:type="character" w:customStyle="1" w:styleId="scxw201559074">
    <w:name w:val="scxw201559074"/>
    <w:basedOn w:val="DefaultParagraphFont"/>
    <w:rsid w:val="00080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5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3327</Words>
  <Characters>18969</Characters>
  <Application>Microsoft Office Word</Application>
  <DocSecurity>0</DocSecurity>
  <Lines>158</Lines>
  <Paragraphs>44</Paragraphs>
  <ScaleCrop>false</ScaleCrop>
  <Company/>
  <LinksUpToDate>false</LinksUpToDate>
  <CharactersWithSpaces>22252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Sirine Echakafi (SPF Santé Publique - FOD Volksgezondheid)</dc:creator>
  <cp:keywords/>
  <dc:description/>
  <cp:lastModifiedBy>Dimitris Dimitriadis</cp:lastModifiedBy>
  <cp:revision>3</cp:revision>
  <dcterms:created xsi:type="dcterms:W3CDTF">2022-09-21T09:27:00Z</dcterms:created>
  <dcterms:modified xsi:type="dcterms:W3CDTF">2022-09-26T11:32:00Z</dcterms:modified>
</cp:coreProperties>
</file>