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9C044" w14:textId="26B18D9D" w:rsidR="00527A13" w:rsidRDefault="00527A13" w:rsidP="00F6272E">
      <w:pPr>
        <w:tabs>
          <w:tab w:val="left" w:pos="851"/>
        </w:tabs>
        <w:rPr>
          <w:sz w:val="20"/>
          <w:szCs w:val="20"/>
          <w:rFonts w:ascii="Courier New" w:hAnsi="Courier New" w:cs="Courier New"/>
        </w:rPr>
      </w:pPr>
      <w:r>
        <w:rPr>
          <w:sz w:val="20"/>
          <w:szCs w:val="20"/>
          <w:rFonts w:ascii="Courier New" w:hAnsi="Courier New"/>
        </w:rPr>
        <w:t xml:space="preserve">1.</w:t>
      </w:r>
      <w:r>
        <w:rPr>
          <w:sz w:val="20"/>
          <w:szCs w:val="20"/>
          <w:rFonts w:ascii="Courier New" w:hAnsi="Courier New"/>
        </w:rPr>
        <w:t xml:space="preserve"> </w:t>
      </w:r>
      <w:r>
        <w:rPr>
          <w:sz w:val="20"/>
          <w:szCs w:val="20"/>
          <w:rFonts w:ascii="Courier New" w:hAnsi="Courier New"/>
        </w:rPr>
        <w:t xml:space="preserve">------IND- 2021 0097 I-- MT- ------ 20210228 --- --- PROJET</w:t>
      </w:r>
    </w:p>
    <w:p w14:paraId="04927829" w14:textId="77777777" w:rsidR="009C2FF9" w:rsidRPr="00527A13" w:rsidRDefault="009C2FF9" w:rsidP="00527A13">
      <w:pPr>
        <w:rPr>
          <w:rFonts w:ascii="Courier New" w:hAnsi="Courier New" w:cs="Courier New"/>
          <w:sz w:val="20"/>
          <w:szCs w:val="20"/>
        </w:rPr>
      </w:pPr>
    </w:p>
    <w:p w14:paraId="3F31B0D3" w14:textId="113D2539" w:rsidR="006537AC" w:rsidRPr="00527A13" w:rsidRDefault="004F15C3" w:rsidP="007044B2">
      <w:pPr>
        <w:pStyle w:val="BodyText"/>
        <w:keepNext/>
        <w:keepLines/>
        <w:tabs>
          <w:tab w:val="left" w:pos="6804"/>
        </w:tabs>
        <w:spacing w:after="0" w:line="240" w:lineRule="auto"/>
        <w:rPr>
          <w:color w:val="262626" w:themeColor="text1" w:themeTint="D9"/>
          <w:sz w:val="26"/>
          <w:szCs w:val="26"/>
          <w:rFonts w:ascii="Garamond" w:hAnsi="Garamond"/>
        </w:rPr>
      </w:pPr>
      <w:r>
        <w:rPr>
          <w:color w:val="262626" w:themeColor="text1" w:themeTint="D9"/>
          <w:sz w:val="26"/>
          <w:szCs w:val="26"/>
          <w:rFonts w:ascii="Garamond" w:hAnsi="Garamond"/>
        </w:rPr>
        <w:t xml:space="preserve">Prot.:</w:t>
      </w:r>
      <w:r>
        <w:rPr>
          <w:color w:val="262626" w:themeColor="text1" w:themeTint="D9"/>
          <w:sz w:val="26"/>
          <w:szCs w:val="26"/>
          <w:rFonts w:ascii="Garamond" w:hAnsi="Garamond"/>
        </w:rPr>
        <w:t xml:space="preserve"> </w:t>
      </w:r>
      <w:r>
        <w:rPr>
          <w:color w:val="262626" w:themeColor="text1" w:themeTint="D9"/>
          <w:sz w:val="26"/>
          <w:szCs w:val="26"/>
          <w:rFonts w:ascii="Garamond" w:hAnsi="Garamond"/>
        </w:rPr>
        <w:t xml:space="preserve">000000/RU</w:t>
        <w:tab/>
        <w:t xml:space="preserve">Ruma, JJ xx SSSS</w:t>
      </w:r>
    </w:p>
    <w:p w14:paraId="70596F15" w14:textId="77777777" w:rsidR="00FF57C4" w:rsidRPr="001A4C31" w:rsidRDefault="00FF57C4" w:rsidP="007044B2">
      <w:pPr>
        <w:pStyle w:val="BodyText"/>
        <w:keepNext/>
        <w:keepLines/>
        <w:spacing w:after="0" w:line="240" w:lineRule="auto"/>
        <w:jc w:val="center"/>
        <w:rPr>
          <w:rFonts w:ascii="Garamond" w:hAnsi="Garamond"/>
          <w:sz w:val="26"/>
          <w:szCs w:val="26"/>
        </w:rPr>
      </w:pPr>
    </w:p>
    <w:p w14:paraId="32077011" w14:textId="77B7D455" w:rsidR="00FF57C4" w:rsidRPr="001A4C31" w:rsidRDefault="00FF57C4" w:rsidP="007044B2">
      <w:pPr>
        <w:pStyle w:val="BodyText"/>
        <w:keepNext/>
        <w:keepLines/>
        <w:spacing w:after="0" w:line="240" w:lineRule="auto"/>
        <w:jc w:val="center"/>
        <w:rPr>
          <w:rFonts w:ascii="Garamond" w:hAnsi="Garamond"/>
          <w:sz w:val="26"/>
          <w:szCs w:val="26"/>
        </w:rPr>
      </w:pPr>
    </w:p>
    <w:p w14:paraId="62630454" w14:textId="3920E846" w:rsidR="00A916CC" w:rsidRPr="001A4C31" w:rsidRDefault="00730E6E" w:rsidP="007044B2">
      <w:pPr>
        <w:pStyle w:val="BodyText"/>
        <w:keepNext/>
        <w:keepLines/>
        <w:spacing w:after="0" w:line="240" w:lineRule="auto"/>
        <w:jc w:val="center"/>
        <w:rPr>
          <w:b/>
          <w:bCs/>
          <w:sz w:val="26"/>
          <w:szCs w:val="26"/>
          <w:rFonts w:ascii="Garamond" w:hAnsi="Garamond"/>
        </w:rPr>
      </w:pPr>
      <w:r>
        <w:rPr>
          <w:b/>
          <w:bCs/>
          <w:sz w:val="26"/>
          <w:szCs w:val="26"/>
          <w:rFonts w:ascii="Garamond" w:hAnsi="Garamond"/>
        </w:rPr>
        <w:t xml:space="preserve">DETERMINAZZJONI DIRETTORJALI</w:t>
      </w:r>
    </w:p>
    <w:p w14:paraId="0BAA07A6" w14:textId="77777777" w:rsidR="00964704" w:rsidRPr="001A4C31" w:rsidRDefault="00964704" w:rsidP="007044B2">
      <w:pPr>
        <w:pStyle w:val="BodyText"/>
        <w:keepNext/>
        <w:keepLines/>
        <w:spacing w:after="0" w:line="240" w:lineRule="auto"/>
        <w:jc w:val="center"/>
        <w:rPr>
          <w:rFonts w:ascii="Garamond" w:hAnsi="Garamond"/>
          <w:sz w:val="26"/>
          <w:szCs w:val="26"/>
        </w:rPr>
      </w:pPr>
    </w:p>
    <w:p w14:paraId="14F42BD2" w14:textId="77777777" w:rsidR="00FF57C4" w:rsidRPr="001A4C31" w:rsidRDefault="00FF57C4" w:rsidP="007044B2">
      <w:pPr>
        <w:pStyle w:val="BodyText"/>
        <w:keepNext/>
        <w:keepLines/>
        <w:spacing w:after="0" w:line="240" w:lineRule="auto"/>
        <w:jc w:val="center"/>
        <w:rPr>
          <w:rFonts w:ascii="Garamond" w:hAnsi="Garamond"/>
          <w:sz w:val="26"/>
          <w:szCs w:val="26"/>
        </w:rPr>
      </w:pPr>
    </w:p>
    <w:p w14:paraId="57C62CC1" w14:textId="29C879B4" w:rsidR="001C3CB0" w:rsidRPr="001C3CB0" w:rsidRDefault="001C3CB0" w:rsidP="001C3CB0">
      <w:pPr>
        <w:autoSpaceDE w:val="0"/>
        <w:autoSpaceDN w:val="0"/>
        <w:adjustRightInd w:val="0"/>
        <w:jc w:val="both"/>
        <w:rPr>
          <w:sz w:val="26"/>
          <w:szCs w:val="26"/>
          <w:rFonts w:ascii="Garamond" w:hAnsi="Garamond" w:cs="Calibri"/>
        </w:rPr>
      </w:pPr>
      <w:r>
        <w:rPr>
          <w:sz w:val="26"/>
          <w:szCs w:val="26"/>
          <w:b/>
          <w:bCs/>
          <w:rFonts w:ascii="Garamond" w:hAnsi="Garamond"/>
        </w:rPr>
        <w:t xml:space="preserve">WARA LI KKUNSIDRA</w:t>
      </w:r>
      <w:r>
        <w:rPr>
          <w:sz w:val="26"/>
          <w:szCs w:val="26"/>
          <w:rFonts w:ascii="Garamond" w:hAnsi="Garamond"/>
        </w:rPr>
        <w:t xml:space="preserve"> l-Artikolu 10 tad-Digriet Irjali Nru 773 tat-18 ta’ Ġunju 1931, u l-emendi u żidiet sussegwenti, dwar l-approvazzjoni tat-test uniku tal-Liġijiet dwar is-Sigurtà Pubblika (TULPS) u, b’mod partikolari, il-paragrafi 7, 7</w:t>
      </w:r>
      <w:r>
        <w:rPr>
          <w:sz w:val="26"/>
          <w:szCs w:val="26"/>
          <w:i/>
          <w:rFonts w:ascii="Garamond" w:hAnsi="Garamond"/>
        </w:rPr>
        <w:t xml:space="preserve">a</w:t>
      </w:r>
      <w:r>
        <w:rPr>
          <w:sz w:val="26"/>
          <w:szCs w:val="26"/>
          <w:rFonts w:ascii="Garamond" w:hAnsi="Garamond"/>
        </w:rPr>
        <w:t xml:space="preserve">, 7</w:t>
      </w:r>
      <w:r>
        <w:rPr>
          <w:sz w:val="26"/>
          <w:szCs w:val="26"/>
          <w:i/>
          <w:rFonts w:ascii="Garamond" w:hAnsi="Garamond"/>
        </w:rPr>
        <w:t xml:space="preserve">b</w:t>
      </w:r>
      <w:r>
        <w:rPr>
          <w:sz w:val="26"/>
          <w:szCs w:val="26"/>
          <w:rFonts w:ascii="Garamond" w:hAnsi="Garamond"/>
        </w:rPr>
        <w:t xml:space="preserve"> u 7</w:t>
      </w:r>
      <w:r>
        <w:rPr>
          <w:sz w:val="26"/>
          <w:szCs w:val="26"/>
          <w:i/>
          <w:rFonts w:ascii="Garamond" w:hAnsi="Garamond"/>
        </w:rPr>
        <w:t xml:space="preserve">c</w:t>
      </w:r>
      <w:r>
        <w:rPr>
          <w:sz w:val="26"/>
          <w:szCs w:val="26"/>
          <w:rFonts w:ascii="Garamond" w:hAnsi="Garamond"/>
        </w:rPr>
        <w:t xml:space="preserve"> dwar l-apparati ta’ divertiment mingħajr premji fi flus;</w:t>
      </w:r>
    </w:p>
    <w:p w14:paraId="68AFC925" w14:textId="77777777" w:rsidR="001C3CB0" w:rsidRPr="001C3CB0" w:rsidRDefault="001C3CB0" w:rsidP="001C3CB0">
      <w:pPr>
        <w:autoSpaceDE w:val="0"/>
        <w:autoSpaceDN w:val="0"/>
        <w:adjustRightInd w:val="0"/>
        <w:jc w:val="both"/>
        <w:rPr>
          <w:rFonts w:ascii="Garamond" w:hAnsi="Garamond" w:cs="Calibri"/>
          <w:sz w:val="26"/>
          <w:szCs w:val="26"/>
        </w:rPr>
      </w:pPr>
    </w:p>
    <w:p w14:paraId="415451D6" w14:textId="6F1F73AD" w:rsidR="001C3CB0" w:rsidRPr="001C3CB0" w:rsidRDefault="001C3CB0" w:rsidP="001C3CB0">
      <w:pPr>
        <w:autoSpaceDE w:val="0"/>
        <w:autoSpaceDN w:val="0"/>
        <w:adjustRightInd w:val="0"/>
        <w:jc w:val="both"/>
        <w:rPr>
          <w:sz w:val="26"/>
          <w:szCs w:val="26"/>
          <w:rFonts w:ascii="Garamond" w:hAnsi="Garamond" w:cs="Calibri"/>
        </w:rPr>
      </w:pPr>
      <w:r>
        <w:rPr>
          <w:sz w:val="26"/>
          <w:szCs w:val="26"/>
          <w:b/>
          <w:bCs/>
          <w:rFonts w:ascii="Garamond" w:hAnsi="Garamond"/>
        </w:rPr>
        <w:t xml:space="preserve">WARA LI KKUNSIDRA</w:t>
      </w:r>
      <w:r>
        <w:rPr>
          <w:sz w:val="26"/>
          <w:szCs w:val="26"/>
          <w:rFonts w:ascii="Garamond" w:hAnsi="Garamond"/>
        </w:rPr>
        <w:t xml:space="preserve"> l-Artikolu 38 tal-Liġi Nru 388 tat-23 ta’ Diċembru 2000, u l-emendi u żidiet sussegwenti, li tistabbilixxi dispożizzjonijiet għall-ħruġ mill-Amministrazzjoni Awtonoma tal-Monopolji tal-Istat tal-awtorizzazzjoni għall-produzzjoni u l-importazzjoni fl-Italja tal-apparati ta’ divertiment imsemmija fil-paragrafi 6 u 7 tal-Artikolu 110 tat-TULPS imsemmi hawn fuq;</w:t>
      </w:r>
    </w:p>
    <w:p w14:paraId="5AD455CF" w14:textId="77777777" w:rsidR="001C3CB0" w:rsidRPr="001C3CB0" w:rsidRDefault="001C3CB0" w:rsidP="001C3CB0">
      <w:pPr>
        <w:autoSpaceDE w:val="0"/>
        <w:autoSpaceDN w:val="0"/>
        <w:adjustRightInd w:val="0"/>
        <w:jc w:val="both"/>
        <w:rPr>
          <w:rFonts w:ascii="Garamond" w:hAnsi="Garamond" w:cs="Calibri"/>
          <w:sz w:val="26"/>
          <w:szCs w:val="26"/>
        </w:rPr>
      </w:pPr>
    </w:p>
    <w:p w14:paraId="1EECC297" w14:textId="77777777" w:rsidR="001C3CB0" w:rsidRPr="001C3CB0" w:rsidRDefault="001C3CB0" w:rsidP="001C3CB0">
      <w:pPr>
        <w:autoSpaceDE w:val="0"/>
        <w:autoSpaceDN w:val="0"/>
        <w:adjustRightInd w:val="0"/>
        <w:jc w:val="both"/>
        <w:rPr>
          <w:sz w:val="26"/>
          <w:szCs w:val="26"/>
          <w:rFonts w:ascii="Garamond" w:hAnsi="Garamond" w:cs="Calibri"/>
        </w:rPr>
      </w:pPr>
      <w:r>
        <w:rPr>
          <w:sz w:val="26"/>
          <w:szCs w:val="26"/>
          <w:b/>
          <w:bCs/>
          <w:rFonts w:ascii="Garamond" w:hAnsi="Garamond"/>
        </w:rPr>
        <w:t xml:space="preserve">WARA LI KKUNSIDRA</w:t>
      </w:r>
      <w:r>
        <w:rPr>
          <w:sz w:val="26"/>
          <w:szCs w:val="26"/>
          <w:rFonts w:ascii="Garamond" w:hAnsi="Garamond"/>
        </w:rPr>
        <w:t xml:space="preserve"> d-Digriet Nru 430 tas-26 ta’ Ottubru 2001 tal-President tar-Repubblika, u l-emendi u żidiet sussegwenti, dwar ir-regolament dwar ir-reviżjoni komprensiva tal-ispeċifikazzjonijiet tal-kompetizzjonijiet u tal-operazzjonijiet bi premji, inklużi avvenimenti ta’ lotteriji lokali;</w:t>
      </w:r>
    </w:p>
    <w:p w14:paraId="7BF1CCE7" w14:textId="77777777" w:rsidR="001C3CB0" w:rsidRPr="001C3CB0" w:rsidRDefault="001C3CB0" w:rsidP="001C3CB0">
      <w:pPr>
        <w:autoSpaceDE w:val="0"/>
        <w:autoSpaceDN w:val="0"/>
        <w:adjustRightInd w:val="0"/>
        <w:jc w:val="both"/>
        <w:rPr>
          <w:rFonts w:ascii="Garamond" w:hAnsi="Garamond" w:cs="Calibri"/>
          <w:sz w:val="26"/>
          <w:szCs w:val="26"/>
        </w:rPr>
      </w:pPr>
    </w:p>
    <w:p w14:paraId="064EC703" w14:textId="58C0F8B8" w:rsidR="001C3CB0" w:rsidRPr="001C3CB0" w:rsidRDefault="001C3CB0" w:rsidP="001C3CB0">
      <w:pPr>
        <w:autoSpaceDE w:val="0"/>
        <w:autoSpaceDN w:val="0"/>
        <w:adjustRightInd w:val="0"/>
        <w:jc w:val="both"/>
        <w:rPr>
          <w:sz w:val="26"/>
          <w:szCs w:val="26"/>
          <w:rFonts w:ascii="Garamond" w:hAnsi="Garamond" w:cs="Calibri"/>
        </w:rPr>
      </w:pPr>
      <w:r>
        <w:rPr>
          <w:sz w:val="26"/>
          <w:szCs w:val="26"/>
          <w:b/>
          <w:bCs/>
          <w:rFonts w:ascii="Garamond" w:hAnsi="Garamond"/>
        </w:rPr>
        <w:t xml:space="preserve">WARA LI KKUNSIDRA</w:t>
      </w:r>
      <w:r>
        <w:rPr>
          <w:sz w:val="26"/>
          <w:szCs w:val="26"/>
          <w:rFonts w:ascii="Garamond" w:hAnsi="Garamond"/>
        </w:rPr>
        <w:t xml:space="preserve"> l-Artikolu 22(1) tal-Liġi Nru 289 tas-27 ta’ Diċembru 2002, u l-emendi u żidiet sussegwenti, li jimponu reġim ta’ awtorizzazzjoni mill-Ministeru tal-Ekonomija u l-Finanzi - L-Amministrazzjoni Awtonoma tal-Monopolji tal-Istat, abbażi ta’ regoli tekniċi definiti bi qbil mal-Ministeru tal-Intern, fuq il-produzzjoni, l-importazzjoni u l-ġestjoni tal-apparati ta’ divertiment u gost li huma xierqa għal-logħob legali;</w:t>
      </w:r>
    </w:p>
    <w:p w14:paraId="173572C4" w14:textId="77777777" w:rsidR="001C3CB0" w:rsidRPr="001C3CB0" w:rsidRDefault="001C3CB0" w:rsidP="001C3CB0">
      <w:pPr>
        <w:autoSpaceDE w:val="0"/>
        <w:autoSpaceDN w:val="0"/>
        <w:adjustRightInd w:val="0"/>
        <w:jc w:val="both"/>
        <w:rPr>
          <w:rFonts w:ascii="Garamond" w:hAnsi="Garamond" w:cs="Calibri"/>
          <w:sz w:val="26"/>
          <w:szCs w:val="26"/>
        </w:rPr>
      </w:pPr>
    </w:p>
    <w:p w14:paraId="78809746" w14:textId="15D94B76" w:rsidR="001C3CB0" w:rsidRPr="001C3CB0" w:rsidRDefault="001C3CB0" w:rsidP="001C3CB0">
      <w:pPr>
        <w:autoSpaceDE w:val="0"/>
        <w:autoSpaceDN w:val="0"/>
        <w:adjustRightInd w:val="0"/>
        <w:jc w:val="both"/>
        <w:rPr>
          <w:sz w:val="26"/>
          <w:szCs w:val="26"/>
          <w:rFonts w:ascii="Garamond" w:hAnsi="Garamond" w:cs="Calibri"/>
        </w:rPr>
      </w:pPr>
      <w:r>
        <w:rPr>
          <w:sz w:val="26"/>
          <w:szCs w:val="26"/>
          <w:b/>
          <w:bCs/>
          <w:rFonts w:ascii="Garamond" w:hAnsi="Garamond"/>
        </w:rPr>
        <w:t xml:space="preserve">WARA LI KKUNSIDRA</w:t>
      </w:r>
      <w:r>
        <w:rPr>
          <w:sz w:val="26"/>
          <w:szCs w:val="26"/>
          <w:rFonts w:ascii="Garamond" w:hAnsi="Garamond"/>
        </w:rPr>
        <w:t xml:space="preserve"> d-Digriet Interdirettorjali Nru 262 tal-Ministeru tal-Ekonomija u l-Finanzi - L-Amministrazzjoni Awtonoma tal-Monopolji tal-Istat, bi ftehim mal-Ministeru tal-Intern - Id-Dipartiment tas-Sigurtà Pubblika tat-8 ta’ Novembru 2005, ippubblikat fil-Ġurnal Uffiċjali tal-10 ta’ Novembru 2005, kif emendat mid-Digriet Interdirettorjali Nru 107 tal-20 ta’ April 2011, ippubblikat fil-Ġurnal Uffiċjali tal-10 ta’ Mejju 2011, dwar ir-regoli tekniki tal-produzzjoni u l-metodoloġiji tal-verifika teknika tal-apparati ta’ divertiment u gost, kif imsemmija fl-Artikolu 110(7) tat-TULPS;</w:t>
      </w:r>
    </w:p>
    <w:p w14:paraId="783862F8" w14:textId="77777777" w:rsidR="001C3CB0" w:rsidRPr="001C3CB0" w:rsidRDefault="001C3CB0" w:rsidP="001C3CB0">
      <w:pPr>
        <w:autoSpaceDE w:val="0"/>
        <w:autoSpaceDN w:val="0"/>
        <w:adjustRightInd w:val="0"/>
        <w:jc w:val="both"/>
        <w:rPr>
          <w:rFonts w:ascii="Garamond" w:hAnsi="Garamond" w:cs="Calibri"/>
          <w:sz w:val="26"/>
          <w:szCs w:val="26"/>
        </w:rPr>
      </w:pPr>
    </w:p>
    <w:p w14:paraId="7BC633A3" w14:textId="300E05A5" w:rsidR="001C3CB0" w:rsidRPr="001C3CB0" w:rsidRDefault="001C3CB0" w:rsidP="001C3CB0">
      <w:pPr>
        <w:autoSpaceDE w:val="0"/>
        <w:autoSpaceDN w:val="0"/>
        <w:adjustRightInd w:val="0"/>
        <w:jc w:val="both"/>
        <w:rPr>
          <w:sz w:val="26"/>
          <w:szCs w:val="26"/>
          <w:rFonts w:ascii="Garamond" w:hAnsi="Garamond" w:cs="Calibri"/>
        </w:rPr>
      </w:pPr>
      <w:r>
        <w:rPr>
          <w:sz w:val="26"/>
          <w:szCs w:val="26"/>
          <w:b/>
          <w:bCs/>
          <w:rFonts w:ascii="Garamond" w:hAnsi="Garamond"/>
        </w:rPr>
        <w:t xml:space="preserve">WARA LI KKUNSIDRA</w:t>
      </w:r>
      <w:r>
        <w:rPr>
          <w:sz w:val="26"/>
          <w:szCs w:val="26"/>
          <w:rFonts w:ascii="Garamond" w:hAnsi="Garamond"/>
        </w:rPr>
        <w:t xml:space="preserve"> l-Artikolu 23c tad-Digriet Liġi Nru 95 tas-6 ta’ Lulju 2012, ikkonvertit, b’emendi, fil-Liġi Nru 135 tas-7 ta’ Awwissu 2012, u l-emendi u żidiet sussegwenti, li pprevediet, mill-1 ta’ Diċembru 2012, l-inkorporazzjoni tal-Amministrazzjoni Awtonoma tal-Monopolji tal-Istat fl-Aġenzija Doganali, li bidlet isimha għall-Aġenzija Doganali u tal-Monopolji;</w:t>
      </w:r>
    </w:p>
    <w:p w14:paraId="7DB7FFA7" w14:textId="77777777" w:rsidR="001C3CB0" w:rsidRPr="001C3CB0" w:rsidRDefault="001C3CB0" w:rsidP="001C3CB0">
      <w:pPr>
        <w:autoSpaceDE w:val="0"/>
        <w:autoSpaceDN w:val="0"/>
        <w:adjustRightInd w:val="0"/>
        <w:jc w:val="both"/>
        <w:rPr>
          <w:rFonts w:ascii="Garamond" w:hAnsi="Garamond" w:cs="Calibri"/>
          <w:sz w:val="26"/>
          <w:szCs w:val="26"/>
        </w:rPr>
      </w:pPr>
    </w:p>
    <w:p w14:paraId="16D7AB39" w14:textId="77777777" w:rsidR="001C3CB0" w:rsidRPr="001C3CB0" w:rsidRDefault="001C3CB0" w:rsidP="001C3CB0">
      <w:pPr>
        <w:autoSpaceDE w:val="0"/>
        <w:autoSpaceDN w:val="0"/>
        <w:adjustRightInd w:val="0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b/>
          <w:bCs/>
          <w:rFonts w:ascii="Garamond" w:hAnsi="Garamond"/>
        </w:rPr>
        <w:t xml:space="preserve">WARA LI KKUNSIDRA</w:t>
      </w:r>
      <w:r>
        <w:rPr>
          <w:sz w:val="26"/>
          <w:szCs w:val="26"/>
          <w:rFonts w:ascii="Garamond" w:hAnsi="Garamond"/>
        </w:rPr>
        <w:t xml:space="preserve"> d-Direttiva (UE) 2015/1535 tad-9 ta’ Settembru 2015 tal-Parlament Ewropew u tal-Kunsill li tistabbilixxi proċedura għall-għoti ta’ informazzjoni fil-qasam tar-regolamenti tekniċi u tar-regoli dwar is-servizzi tas-Soċjetà tal-Informatika;</w:t>
      </w:r>
    </w:p>
    <w:p w14:paraId="6AD05F6E" w14:textId="77777777" w:rsidR="001C3CB0" w:rsidRPr="001C3CB0" w:rsidRDefault="001C3CB0" w:rsidP="001C3CB0">
      <w:pPr>
        <w:autoSpaceDE w:val="0"/>
        <w:autoSpaceDN w:val="0"/>
        <w:adjustRightInd w:val="0"/>
        <w:jc w:val="both"/>
        <w:rPr>
          <w:rFonts w:ascii="Garamond" w:hAnsi="Garamond" w:cs="Calibri"/>
          <w:sz w:val="26"/>
          <w:szCs w:val="26"/>
        </w:rPr>
      </w:pPr>
    </w:p>
    <w:p w14:paraId="56E9E1DD" w14:textId="77777777" w:rsidR="001C3CB0" w:rsidRPr="001C3CB0" w:rsidRDefault="001C3CB0" w:rsidP="001C3CB0">
      <w:pPr>
        <w:autoSpaceDE w:val="0"/>
        <w:autoSpaceDN w:val="0"/>
        <w:adjustRightInd w:val="0"/>
        <w:jc w:val="both"/>
        <w:rPr>
          <w:sz w:val="26"/>
          <w:szCs w:val="26"/>
          <w:rFonts w:ascii="Garamond" w:hAnsi="Garamond" w:cs="Calibri"/>
        </w:rPr>
      </w:pPr>
      <w:r>
        <w:rPr>
          <w:sz w:val="26"/>
          <w:szCs w:val="26"/>
          <w:b/>
          <w:rFonts w:ascii="Garamond" w:hAnsi="Garamond"/>
        </w:rPr>
        <w:t xml:space="preserve">WARA LI KKUNSIDRA</w:t>
      </w:r>
      <w:r>
        <w:rPr>
          <w:sz w:val="26"/>
          <w:szCs w:val="26"/>
          <w:rFonts w:ascii="Garamond" w:hAnsi="Garamond"/>
        </w:rPr>
        <w:t xml:space="preserve"> d-Digriet Leġiżlattiv Nru 223 tal-15 ta’ Diċembru 2017 li jimplimenta d-Direttiva (UE) 2015/1535 tad-9 ta’ Settembru 2015;</w:t>
      </w:r>
    </w:p>
    <w:p w14:paraId="658AD27E" w14:textId="77777777" w:rsidR="001C3CB0" w:rsidRPr="001C3CB0" w:rsidRDefault="001C3CB0" w:rsidP="001C3CB0">
      <w:pPr>
        <w:jc w:val="both"/>
        <w:rPr>
          <w:rFonts w:ascii="Garamond" w:hAnsi="Garamond" w:cs="Arial"/>
          <w:b/>
          <w:sz w:val="26"/>
          <w:szCs w:val="26"/>
        </w:rPr>
      </w:pPr>
    </w:p>
    <w:p w14:paraId="19BA2B9B" w14:textId="77777777" w:rsidR="001C3CB0" w:rsidRPr="001C3CB0" w:rsidRDefault="001C3CB0" w:rsidP="001C3CB0">
      <w:pPr>
        <w:jc w:val="both"/>
        <w:rPr>
          <w:sz w:val="26"/>
          <w:szCs w:val="26"/>
          <w:rFonts w:ascii="Garamond" w:hAnsi="Garamond" w:cs="Arial"/>
        </w:rPr>
      </w:pPr>
      <w:r>
        <w:rPr>
          <w:sz w:val="26"/>
          <w:szCs w:val="26"/>
          <w:b/>
          <w:rFonts w:ascii="Garamond" w:hAnsi="Garamond"/>
        </w:rPr>
        <w:t xml:space="preserve">WARA LI KKUNSIDRA</w:t>
      </w:r>
      <w:r>
        <w:rPr>
          <w:sz w:val="26"/>
          <w:szCs w:val="26"/>
          <w:rFonts w:ascii="Garamond" w:hAnsi="Garamond"/>
        </w:rPr>
        <w:t xml:space="preserve"> l-Artikolu 27 tad-Digriet Liġi Nru 124 tas-26 ta’ Ottubru 2019, ikkonvertit b’emendi mil-Liġi Nru 157 tas-16 ta’ Diċembru 2019, li stabbilixxa r-Reġistru Uniku tal-Operaturi tal-Logħob;</w:t>
      </w:r>
    </w:p>
    <w:p w14:paraId="16278824" w14:textId="77777777" w:rsidR="001C3CB0" w:rsidRPr="001C3CB0" w:rsidRDefault="001C3CB0" w:rsidP="001C3CB0">
      <w:pPr>
        <w:jc w:val="both"/>
        <w:rPr>
          <w:rFonts w:ascii="Garamond" w:hAnsi="Garamond" w:cs="Arial"/>
          <w:sz w:val="26"/>
          <w:szCs w:val="26"/>
        </w:rPr>
      </w:pPr>
    </w:p>
    <w:p w14:paraId="059E94B7" w14:textId="032F0C9B" w:rsidR="001C3CB0" w:rsidRPr="001C3CB0" w:rsidRDefault="001C3CB0" w:rsidP="001C3CB0">
      <w:pPr>
        <w:autoSpaceDE w:val="0"/>
        <w:autoSpaceDN w:val="0"/>
        <w:adjustRightInd w:val="0"/>
        <w:jc w:val="both"/>
        <w:rPr>
          <w:sz w:val="26"/>
          <w:szCs w:val="26"/>
          <w:rFonts w:ascii="Garamond" w:hAnsi="Garamond" w:cs="Calibri"/>
        </w:rPr>
      </w:pPr>
      <w:r>
        <w:rPr>
          <w:sz w:val="26"/>
          <w:szCs w:val="26"/>
          <w:b/>
          <w:bCs/>
          <w:rFonts w:ascii="Garamond" w:hAnsi="Garamond"/>
        </w:rPr>
        <w:t xml:space="preserve">BILLI</w:t>
      </w:r>
      <w:r>
        <w:rPr>
          <w:sz w:val="26"/>
          <w:szCs w:val="26"/>
          <w:rFonts w:ascii="Garamond" w:hAnsi="Garamond"/>
        </w:rPr>
        <w:t xml:space="preserve"> skont l-Artikolu 110(7)(b) u (7)(c) tat-TULPS, kif emendat l-aħħar mill-Artikolu 104 tad-Digriet Liġi Nru 104 tal-14 ta’ Awwissu 2020, ikkonvertit b’emendi mil-Liġi Nru 126 tat-13 ta’ Ottubru 2020, b’ordni tad-Direttur tal-Aġenzija Doganali u tal-Monopolji, huma definiti r-regoli tekniċi għall-produzzjoni tal-apparati msemmija fil-paragrafu 7 u dawk relatati mal-kupuni maħruġa mill-apparati msemmija fl-ittra c(a) tal-paragrafu 7 msemmi qabel, li jistgħu jintużaw esklussivament, anki f’forma kumulattiva, għall-akkwist ta’ premji ta’ valur żgħir li bl-ebda mod ma jistgħu jiġu kkonvertiti fi flus jew għal parteċipazzjonijiet ġodda fil-logħob fi ħdan l-istess punt tal-bejgħ;</w:t>
      </w:r>
    </w:p>
    <w:p w14:paraId="2FBBD678" w14:textId="77777777" w:rsidR="001C3CB0" w:rsidRPr="001C3CB0" w:rsidRDefault="001C3CB0" w:rsidP="001C3CB0">
      <w:pPr>
        <w:autoSpaceDE w:val="0"/>
        <w:autoSpaceDN w:val="0"/>
        <w:adjustRightInd w:val="0"/>
        <w:jc w:val="both"/>
        <w:rPr>
          <w:rFonts w:ascii="Garamond" w:hAnsi="Garamond" w:cs="Calibri"/>
          <w:sz w:val="26"/>
          <w:szCs w:val="26"/>
        </w:rPr>
      </w:pPr>
    </w:p>
    <w:p w14:paraId="1C36B2E4" w14:textId="68128927" w:rsidR="001C3CB0" w:rsidRPr="001C3CB0" w:rsidRDefault="001C3CB0" w:rsidP="001C3CB0">
      <w:pPr>
        <w:autoSpaceDE w:val="0"/>
        <w:autoSpaceDN w:val="0"/>
        <w:adjustRightInd w:val="0"/>
        <w:jc w:val="both"/>
        <w:rPr>
          <w:sz w:val="26"/>
          <w:szCs w:val="26"/>
          <w:rFonts w:ascii="Garamond" w:hAnsi="Garamond" w:cs="Calibri"/>
        </w:rPr>
      </w:pPr>
      <w:r>
        <w:rPr>
          <w:sz w:val="26"/>
          <w:szCs w:val="26"/>
          <w:b/>
          <w:bCs/>
          <w:rFonts w:ascii="Garamond" w:hAnsi="Garamond"/>
        </w:rPr>
        <w:t xml:space="preserve">BILLI</w:t>
      </w:r>
      <w:r>
        <w:rPr>
          <w:sz w:val="26"/>
          <w:szCs w:val="26"/>
          <w:rFonts w:ascii="Garamond" w:hAnsi="Garamond"/>
        </w:rPr>
        <w:t xml:space="preserve"> fir-rigward tal-apparati msemmija fl-Artikolu 110(7)(a) u (c) tat-TULPS, is-sistema tal-awtorizzazzjoni msemmija fl-Artikolu 38 tal-Liġi Nru 388 tat-23 ta’ Diċembru 2000 imsemmi qabel diġà qed jiġi applikat u jinsabu fis-seħħ ir-regoli tekniċi tal-produzzjoni msemmija fid-Digriet Interdirettorjali tat-8 ta’ Novembru 2005 imsemmi qabel;</w:t>
      </w:r>
    </w:p>
    <w:p w14:paraId="79798E4C" w14:textId="77777777" w:rsidR="001C3CB0" w:rsidRPr="001C3CB0" w:rsidRDefault="001C3CB0" w:rsidP="001C3CB0">
      <w:pPr>
        <w:autoSpaceDE w:val="0"/>
        <w:autoSpaceDN w:val="0"/>
        <w:adjustRightInd w:val="0"/>
        <w:jc w:val="both"/>
        <w:rPr>
          <w:rFonts w:ascii="Garamond" w:hAnsi="Garamond" w:cs="Calibri"/>
          <w:sz w:val="26"/>
          <w:szCs w:val="26"/>
        </w:rPr>
      </w:pPr>
    </w:p>
    <w:p w14:paraId="3032A516" w14:textId="77777777" w:rsidR="001C3CB0" w:rsidRPr="001C3CB0" w:rsidRDefault="001C3CB0" w:rsidP="001C3CB0">
      <w:pPr>
        <w:autoSpaceDE w:val="0"/>
        <w:autoSpaceDN w:val="0"/>
        <w:adjustRightInd w:val="0"/>
        <w:jc w:val="both"/>
        <w:rPr>
          <w:sz w:val="26"/>
          <w:szCs w:val="26"/>
          <w:rFonts w:ascii="Garamond" w:hAnsi="Garamond" w:cs="Calibri"/>
        </w:rPr>
      </w:pPr>
      <w:r>
        <w:rPr>
          <w:sz w:val="26"/>
          <w:szCs w:val="26"/>
          <w:b/>
          <w:rFonts w:ascii="Garamond" w:hAnsi="Garamond"/>
        </w:rPr>
        <w:t xml:space="preserve">B’KUNSIDERAZZJONI</w:t>
      </w:r>
      <w:r>
        <w:rPr>
          <w:sz w:val="26"/>
          <w:szCs w:val="26"/>
          <w:rFonts w:ascii="Garamond" w:hAnsi="Garamond"/>
        </w:rPr>
        <w:t xml:space="preserve"> tal-opportunità tal-proċediment b’dan id-digriet għar-rikonoxximent tad-diversi tipi ta’ apparati attribwibbli għall-kategoriji msemmija fl-Artikolu 110(7) tat-TULPS, fid-dawl ukoll tal-iżvilupp teknoloġiku u ta’ forom ġodda ta’ logħob li nxterdu, kif ukoll biex l-ispeċifikazzjonijiet jiġu armonizatti mal-karatteristiċi u l-funzjonalitajiet tal-apparati;</w:t>
      </w:r>
    </w:p>
    <w:p w14:paraId="21F419AE" w14:textId="77777777" w:rsidR="001C3CB0" w:rsidRPr="001C3CB0" w:rsidRDefault="001C3CB0" w:rsidP="001C3CB0">
      <w:pPr>
        <w:autoSpaceDE w:val="0"/>
        <w:autoSpaceDN w:val="0"/>
        <w:adjustRightInd w:val="0"/>
        <w:jc w:val="both"/>
        <w:rPr>
          <w:rFonts w:ascii="Garamond" w:hAnsi="Garamond" w:cs="Calibri"/>
          <w:sz w:val="26"/>
          <w:szCs w:val="26"/>
        </w:rPr>
      </w:pPr>
    </w:p>
    <w:p w14:paraId="1104241E" w14:textId="77777777" w:rsidR="001C3CB0" w:rsidRPr="001C3CB0" w:rsidRDefault="001C3CB0" w:rsidP="001C3CB0">
      <w:pPr>
        <w:autoSpaceDE w:val="0"/>
        <w:autoSpaceDN w:val="0"/>
        <w:adjustRightInd w:val="0"/>
        <w:jc w:val="both"/>
        <w:rPr>
          <w:sz w:val="26"/>
          <w:szCs w:val="26"/>
          <w:rFonts w:ascii="Garamond" w:hAnsi="Garamond" w:cs="Calibri"/>
        </w:rPr>
      </w:pPr>
      <w:r>
        <w:rPr>
          <w:sz w:val="26"/>
          <w:szCs w:val="26"/>
          <w:b/>
          <w:bCs/>
          <w:rFonts w:ascii="Garamond" w:hAnsi="Garamond"/>
        </w:rPr>
        <w:t xml:space="preserve">B’KUNSIDERAZZJONI</w:t>
      </w:r>
      <w:r>
        <w:rPr>
          <w:sz w:val="26"/>
          <w:szCs w:val="26"/>
          <w:rFonts w:ascii="Garamond" w:hAnsi="Garamond"/>
        </w:rPr>
        <w:t xml:space="preserve"> tal-eżitu tal-obbligi ta’ informazzjoni fil-qasam tal-istandards u r-regoli dwar is-servizzi tal-informazzjoni imwettqa skont id-Direttiva 98/34/KE imwettqa bil-proċedura Nru ……./I ta’ ….;</w:t>
      </w:r>
    </w:p>
    <w:p w14:paraId="66EA5056" w14:textId="77777777" w:rsidR="001C3CB0" w:rsidRPr="001C3CB0" w:rsidRDefault="001C3CB0" w:rsidP="001C3CB0">
      <w:pPr>
        <w:autoSpaceDE w:val="0"/>
        <w:autoSpaceDN w:val="0"/>
        <w:adjustRightInd w:val="0"/>
        <w:jc w:val="both"/>
        <w:rPr>
          <w:rFonts w:ascii="Garamond" w:hAnsi="Garamond" w:cs="Calibri"/>
          <w:sz w:val="26"/>
          <w:szCs w:val="26"/>
        </w:rPr>
      </w:pPr>
    </w:p>
    <w:p w14:paraId="3737D626" w14:textId="77777777" w:rsidR="00FF57C4" w:rsidRPr="001A4C31" w:rsidRDefault="00FF57C4" w:rsidP="00F52A1B">
      <w:pPr>
        <w:autoSpaceDE w:val="0"/>
        <w:autoSpaceDN w:val="0"/>
        <w:adjustRightInd w:val="0"/>
        <w:jc w:val="center"/>
        <w:rPr>
          <w:rFonts w:ascii="Garamond" w:hAnsi="Garamond" w:cs="Calibri"/>
          <w:color w:val="000000"/>
          <w:sz w:val="26"/>
          <w:szCs w:val="26"/>
        </w:rPr>
      </w:pPr>
    </w:p>
    <w:p w14:paraId="741F4C0A" w14:textId="5A1BEF91" w:rsidR="000779B3" w:rsidRPr="001A4C31" w:rsidRDefault="000779B3" w:rsidP="007044B2">
      <w:pPr>
        <w:keepNext/>
        <w:keepLines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color w:val="000000"/>
          <w:sz w:val="26"/>
          <w:szCs w:val="26"/>
          <w:rFonts w:ascii="Garamond" w:hAnsi="Garamond"/>
        </w:rPr>
        <w:t xml:space="preserve">ID-DIRETTUR ĠENERALI JORDNA</w:t>
      </w:r>
    </w:p>
    <w:p w14:paraId="6FB50C79" w14:textId="77777777" w:rsidR="000779B3" w:rsidRPr="001A4C31" w:rsidRDefault="000779B3" w:rsidP="007044B2">
      <w:pPr>
        <w:keepNext/>
        <w:keepLines/>
        <w:autoSpaceDE w:val="0"/>
        <w:autoSpaceDN w:val="0"/>
        <w:adjustRightInd w:val="0"/>
        <w:jc w:val="center"/>
        <w:rPr>
          <w:rFonts w:ascii="Garamond" w:hAnsi="Garamond" w:cs="Calibri"/>
          <w:color w:val="000000"/>
          <w:sz w:val="26"/>
          <w:szCs w:val="26"/>
        </w:rPr>
      </w:pPr>
    </w:p>
    <w:p w14:paraId="0FAC6D14" w14:textId="77777777" w:rsidR="004635E6" w:rsidRPr="001A4C31" w:rsidRDefault="004635E6" w:rsidP="007044B2">
      <w:pPr>
        <w:keepNext/>
        <w:keepLines/>
        <w:autoSpaceDE w:val="0"/>
        <w:autoSpaceDN w:val="0"/>
        <w:adjustRightInd w:val="0"/>
        <w:jc w:val="center"/>
        <w:rPr>
          <w:rFonts w:ascii="Garamond" w:hAnsi="Garamond" w:cs="Calibri"/>
          <w:color w:val="000000"/>
          <w:sz w:val="26"/>
          <w:szCs w:val="26"/>
        </w:rPr>
      </w:pPr>
    </w:p>
    <w:p w14:paraId="64E15A20" w14:textId="1ED73D16" w:rsidR="00F869EF" w:rsidRPr="001A4C31" w:rsidRDefault="00343FCA" w:rsidP="007044B2">
      <w:pPr>
        <w:keepNext/>
        <w:keepLines/>
        <w:autoSpaceDE w:val="0"/>
        <w:autoSpaceDN w:val="0"/>
        <w:adjustRightInd w:val="0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Kapitolu 1</w:t>
      </w:r>
    </w:p>
    <w:p w14:paraId="424F42D8" w14:textId="2F964B8D" w:rsidR="00343FCA" w:rsidRPr="001A4C31" w:rsidRDefault="00343FCA" w:rsidP="007044B2">
      <w:pPr>
        <w:keepNext/>
        <w:keepLines/>
        <w:autoSpaceDE w:val="0"/>
        <w:autoSpaceDN w:val="0"/>
        <w:adjustRightInd w:val="0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(dispożizzjonijiet ġenerali)</w:t>
      </w:r>
    </w:p>
    <w:p w14:paraId="344B70DE" w14:textId="49DDFFEA" w:rsidR="00F869EF" w:rsidRPr="001A4C31" w:rsidRDefault="00F869EF" w:rsidP="007044B2">
      <w:pPr>
        <w:keepNext/>
        <w:keepLines/>
        <w:autoSpaceDE w:val="0"/>
        <w:autoSpaceDN w:val="0"/>
        <w:adjustRightInd w:val="0"/>
        <w:jc w:val="center"/>
        <w:rPr>
          <w:rFonts w:ascii="Garamond" w:hAnsi="Garamond" w:cs="Calibri"/>
          <w:b/>
          <w:bCs/>
          <w:smallCaps/>
          <w:color w:val="000000"/>
          <w:sz w:val="26"/>
          <w:szCs w:val="26"/>
        </w:rPr>
      </w:pPr>
    </w:p>
    <w:p w14:paraId="4C3DCCE5" w14:textId="5F9435AD" w:rsidR="00343FCA" w:rsidRPr="001A4C31" w:rsidRDefault="00343FCA" w:rsidP="007044B2">
      <w:pPr>
        <w:keepNext/>
        <w:keepLines/>
        <w:autoSpaceDE w:val="0"/>
        <w:autoSpaceDN w:val="0"/>
        <w:adjustRightInd w:val="0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Artikolu 1</w:t>
      </w:r>
    </w:p>
    <w:p w14:paraId="53DC0969" w14:textId="47ED9E38" w:rsidR="00343FCA" w:rsidRPr="001A4C31" w:rsidRDefault="00343FCA" w:rsidP="007044B2">
      <w:pPr>
        <w:keepNext/>
        <w:keepLines/>
        <w:autoSpaceDE w:val="0"/>
        <w:autoSpaceDN w:val="0"/>
        <w:adjustRightInd w:val="0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(objettivi)</w:t>
      </w:r>
    </w:p>
    <w:p w14:paraId="64AF8F58" w14:textId="77777777" w:rsidR="00343FCA" w:rsidRPr="001A4C31" w:rsidRDefault="00343FCA" w:rsidP="007044B2">
      <w:pPr>
        <w:keepNext/>
        <w:keepLines/>
        <w:autoSpaceDE w:val="0"/>
        <w:autoSpaceDN w:val="0"/>
        <w:adjustRightInd w:val="0"/>
        <w:jc w:val="center"/>
        <w:rPr>
          <w:rFonts w:ascii="Garamond" w:hAnsi="Garamond" w:cs="Calibri"/>
          <w:b/>
          <w:bCs/>
          <w:smallCaps/>
          <w:color w:val="000000"/>
          <w:sz w:val="26"/>
          <w:szCs w:val="26"/>
        </w:rPr>
      </w:pPr>
    </w:p>
    <w:p w14:paraId="47D22B17" w14:textId="446B797F" w:rsidR="003F0863" w:rsidRPr="001A4C31" w:rsidRDefault="00343FCA" w:rsidP="00F25D2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Id-dispożizzjonijiet ta’ din id-dispożizzjoni jikkostitwixxu regoli tekniki għall-produzzjoni, l-importazzjoni u l-verifika tal-</w:t>
      </w:r>
      <w:r>
        <w:rPr>
          <w:sz w:val="26"/>
          <w:szCs w:val="26"/>
          <w:b/>
          <w:bCs/>
          <w:rFonts w:ascii="Garamond" w:hAnsi="Garamond"/>
        </w:rPr>
        <w:t xml:space="preserve">apparati</w:t>
      </w:r>
      <w:r>
        <w:rPr>
          <w:sz w:val="26"/>
          <w:szCs w:val="26"/>
          <w:rFonts w:ascii="Garamond" w:hAnsi="Garamond"/>
        </w:rPr>
        <w:t xml:space="preserve">, inklużi l-</w:t>
      </w:r>
      <w:r>
        <w:rPr>
          <w:sz w:val="26"/>
          <w:szCs w:val="26"/>
          <w:b/>
          <w:bCs/>
          <w:rFonts w:ascii="Garamond" w:hAnsi="Garamond"/>
        </w:rPr>
        <w:t xml:space="preserve">apparati b’aktar minn post wieħed</w:t>
      </w:r>
      <w:r>
        <w:rPr>
          <w:sz w:val="26"/>
          <w:szCs w:val="26"/>
          <w:rFonts w:ascii="Garamond" w:hAnsi="Garamond"/>
        </w:rPr>
        <w:t xml:space="preserve">, tad-divertiment imsemmija fl-Artikolu 110(7) tat-</w:t>
      </w:r>
      <w:r>
        <w:rPr>
          <w:sz w:val="26"/>
          <w:szCs w:val="26"/>
          <w:b/>
          <w:bCs/>
          <w:rFonts w:ascii="Garamond" w:hAnsi="Garamond"/>
        </w:rPr>
        <w:t xml:space="preserve">TULPS</w:t>
      </w:r>
      <w:r>
        <w:rPr>
          <w:sz w:val="26"/>
          <w:szCs w:val="26"/>
          <w:rFonts w:ascii="Garamond" w:hAnsi="Garamond"/>
        </w:rPr>
        <w:t xml:space="preserve">.</w:t>
      </w:r>
    </w:p>
    <w:p w14:paraId="3F8CB73A" w14:textId="77777777" w:rsidR="001947D8" w:rsidRPr="001A4C31" w:rsidRDefault="001947D8" w:rsidP="00F52A1B">
      <w:pPr>
        <w:autoSpaceDE w:val="0"/>
        <w:autoSpaceDN w:val="0"/>
        <w:adjustRightInd w:val="0"/>
        <w:jc w:val="center"/>
        <w:rPr>
          <w:rFonts w:ascii="Garamond" w:hAnsi="Garamond"/>
          <w:sz w:val="26"/>
          <w:szCs w:val="26"/>
        </w:rPr>
      </w:pPr>
    </w:p>
    <w:p w14:paraId="583569B8" w14:textId="77777777" w:rsidR="003F2E4F" w:rsidRDefault="003F2E4F" w:rsidP="00F52A1B">
      <w:pPr>
        <w:autoSpaceDE w:val="0"/>
        <w:autoSpaceDN w:val="0"/>
        <w:adjustRightInd w:val="0"/>
        <w:jc w:val="center"/>
        <w:rPr>
          <w:rFonts w:ascii="Garamond" w:hAnsi="Garamond" w:cs="Calibri"/>
          <w:b/>
          <w:bCs/>
          <w:smallCaps/>
          <w:color w:val="000000"/>
          <w:sz w:val="26"/>
          <w:szCs w:val="26"/>
        </w:rPr>
      </w:pPr>
    </w:p>
    <w:p w14:paraId="779C7BBA" w14:textId="70B483E9" w:rsidR="00F869EF" w:rsidRPr="001A4C31" w:rsidRDefault="00F869EF" w:rsidP="007044B2">
      <w:pPr>
        <w:keepNext/>
        <w:keepLines/>
        <w:autoSpaceDE w:val="0"/>
        <w:autoSpaceDN w:val="0"/>
        <w:adjustRightInd w:val="0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Artikolu 2</w:t>
      </w:r>
    </w:p>
    <w:p w14:paraId="53EACFFB" w14:textId="1CF3B679" w:rsidR="00343FCA" w:rsidRPr="001A4C31" w:rsidRDefault="00343FCA" w:rsidP="007044B2">
      <w:pPr>
        <w:keepNext/>
        <w:keepLines/>
        <w:autoSpaceDE w:val="0"/>
        <w:autoSpaceDN w:val="0"/>
        <w:adjustRightInd w:val="0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(nomenklatur)</w:t>
      </w:r>
    </w:p>
    <w:p w14:paraId="494376F2" w14:textId="77777777" w:rsidR="00F869EF" w:rsidRPr="001A4C31" w:rsidRDefault="00F869EF" w:rsidP="007044B2">
      <w:pPr>
        <w:keepNext/>
        <w:keepLines/>
        <w:autoSpaceDE w:val="0"/>
        <w:autoSpaceDN w:val="0"/>
        <w:adjustRightInd w:val="0"/>
        <w:jc w:val="center"/>
        <w:rPr>
          <w:rFonts w:ascii="Garamond" w:hAnsi="Garamond" w:cs="Calibri"/>
          <w:b/>
          <w:bCs/>
          <w:smallCaps/>
          <w:color w:val="000000"/>
          <w:sz w:val="26"/>
          <w:szCs w:val="26"/>
        </w:rPr>
      </w:pPr>
    </w:p>
    <w:p w14:paraId="322E5136" w14:textId="137EB3B5" w:rsidR="00F869EF" w:rsidRPr="001A4C31" w:rsidRDefault="00343FCA" w:rsidP="007044B2">
      <w:pPr>
        <w:pStyle w:val="ListParagraph"/>
        <w:keepNext/>
        <w:keepLines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Għall-iskopijiet uniċi ta’ din id-dispożizzjoni, japplikaw id-definizzjonijiet li ġejjin:</w:t>
      </w:r>
    </w:p>
    <w:p w14:paraId="0372CBCE" w14:textId="77777777" w:rsidR="000C5CCB" w:rsidRPr="001A4C31" w:rsidRDefault="000C5CCB" w:rsidP="000C5CCB">
      <w:pPr>
        <w:pStyle w:val="NoSpacing"/>
        <w:numPr>
          <w:ilvl w:val="0"/>
          <w:numId w:val="3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b/>
          <w:rFonts w:ascii="Garamond" w:hAnsi="Garamond"/>
        </w:rPr>
        <w:t xml:space="preserve">abbiltà</w:t>
      </w:r>
      <w:r>
        <w:rPr>
          <w:sz w:val="26"/>
          <w:szCs w:val="26"/>
          <w:bCs/>
          <w:rFonts w:ascii="Garamond" w:hAnsi="Garamond"/>
        </w:rPr>
        <w:t xml:space="preserve">:</w:t>
      </w:r>
      <w:r>
        <w:rPr>
          <w:sz w:val="26"/>
          <w:szCs w:val="26"/>
          <w:rFonts w:ascii="Garamond" w:hAnsi="Garamond"/>
        </w:rPr>
        <w:t xml:space="preserve"> il-kapaċità fiżika, mentali u strateġika li biha l-ġokatur jadatta l-azzjonijiet tiegħu għall-avvenimenti tal-logħba proposti mill-</w:t>
      </w:r>
      <w:r>
        <w:rPr>
          <w:sz w:val="26"/>
          <w:szCs w:val="26"/>
          <w:b/>
          <w:bCs/>
          <w:rFonts w:ascii="Garamond" w:hAnsi="Garamond"/>
        </w:rPr>
        <w:t xml:space="preserve">apparat</w:t>
      </w:r>
      <w:r>
        <w:rPr>
          <w:sz w:val="26"/>
          <w:szCs w:val="26"/>
          <w:rFonts w:ascii="Garamond" w:hAnsi="Garamond"/>
        </w:rPr>
        <w:t xml:space="preserve"> minn ħin għal ħin, sabiex jikseb l-aktar riżultat favorevoli mill-</w:t>
      </w:r>
      <w:r>
        <w:rPr>
          <w:sz w:val="26"/>
          <w:szCs w:val="26"/>
          <w:b/>
          <w:bCs/>
          <w:rFonts w:ascii="Garamond" w:hAnsi="Garamond"/>
        </w:rPr>
        <w:t xml:space="preserve">logħba</w:t>
      </w:r>
      <w:r>
        <w:rPr>
          <w:sz w:val="26"/>
          <w:szCs w:val="26"/>
          <w:rFonts w:ascii="Garamond" w:hAnsi="Garamond"/>
        </w:rPr>
        <w:t xml:space="preserve">;</w:t>
      </w:r>
    </w:p>
    <w:p w14:paraId="0D82BDFC" w14:textId="77777777" w:rsidR="00053AD8" w:rsidRPr="001A4C31" w:rsidRDefault="00053AD8" w:rsidP="00053AD8">
      <w:pPr>
        <w:pStyle w:val="NoSpacing"/>
        <w:numPr>
          <w:ilvl w:val="0"/>
          <w:numId w:val="3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b/>
          <w:rFonts w:ascii="Garamond" w:hAnsi="Garamond"/>
        </w:rPr>
        <w:t xml:space="preserve">ADM</w:t>
      </w:r>
      <w:r>
        <w:rPr>
          <w:sz w:val="26"/>
          <w:szCs w:val="26"/>
          <w:rFonts w:ascii="Garamond" w:hAnsi="Garamond"/>
        </w:rPr>
        <w:t xml:space="preserve">: l-Aġenzija Doganali u tal-Monopolji;</w:t>
      </w:r>
    </w:p>
    <w:p w14:paraId="02D28A64" w14:textId="0AF91853" w:rsidR="00343FCA" w:rsidRPr="001A4C31" w:rsidRDefault="00343FCA" w:rsidP="00F25D2B">
      <w:pPr>
        <w:pStyle w:val="NoSpacing"/>
        <w:numPr>
          <w:ilvl w:val="0"/>
          <w:numId w:val="3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b/>
          <w:rFonts w:ascii="Garamond" w:hAnsi="Garamond"/>
        </w:rPr>
        <w:t xml:space="preserve">apparat</w:t>
      </w:r>
      <w:r>
        <w:rPr>
          <w:sz w:val="26"/>
          <w:szCs w:val="26"/>
          <w:rFonts w:ascii="Garamond" w:hAnsi="Garamond"/>
        </w:rPr>
        <w:t xml:space="preserve">: apparat jew tagħmir ta’ divertiment kif imsemmi fl-Artikolu 110(7) tat-</w:t>
      </w:r>
      <w:r>
        <w:rPr>
          <w:sz w:val="26"/>
          <w:szCs w:val="26"/>
          <w:b/>
          <w:bCs/>
          <w:rFonts w:ascii="Garamond" w:hAnsi="Garamond"/>
        </w:rPr>
        <w:t xml:space="preserve">TULPS</w:t>
      </w:r>
      <w:r>
        <w:rPr>
          <w:sz w:val="26"/>
          <w:szCs w:val="26"/>
          <w:rFonts w:ascii="Garamond" w:hAnsi="Garamond"/>
        </w:rPr>
        <w:t xml:space="preserve">, bil-komponenti meħtieġa għall-funzjonament korrett tiegħu biss, inklużi l-komponenti sensittivi;</w:t>
      </w:r>
      <w:r>
        <w:rPr>
          <w:sz w:val="26"/>
          <w:szCs w:val="26"/>
          <w:rFonts w:ascii="Garamond" w:hAnsi="Garamond"/>
        </w:rPr>
        <w:t xml:space="preserve"> </w:t>
      </w:r>
    </w:p>
    <w:p w14:paraId="2F6FD179" w14:textId="7447BEA4" w:rsidR="00343FCA" w:rsidRPr="004D51BE" w:rsidRDefault="00343FCA" w:rsidP="00F25D2B">
      <w:pPr>
        <w:pStyle w:val="NoSpacing"/>
        <w:numPr>
          <w:ilvl w:val="0"/>
          <w:numId w:val="3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b/>
          <w:rFonts w:ascii="Garamond" w:hAnsi="Garamond"/>
        </w:rPr>
        <w:t xml:space="preserve">apparat 7(a)</w:t>
      </w:r>
      <w:r>
        <w:rPr>
          <w:sz w:val="26"/>
          <w:szCs w:val="26"/>
          <w:rFonts w:ascii="Garamond" w:hAnsi="Garamond"/>
        </w:rPr>
        <w:t xml:space="preserve">: l-</w:t>
      </w:r>
      <w:r>
        <w:rPr>
          <w:sz w:val="26"/>
          <w:szCs w:val="26"/>
          <w:b/>
          <w:bCs/>
          <w:rFonts w:ascii="Garamond" w:hAnsi="Garamond"/>
        </w:rPr>
        <w:t xml:space="preserve">apparat</w:t>
      </w:r>
      <w:r>
        <w:rPr>
          <w:sz w:val="26"/>
          <w:szCs w:val="26"/>
          <w:rFonts w:ascii="Garamond" w:hAnsi="Garamond"/>
        </w:rPr>
        <w:t xml:space="preserve">, li jappartjeni għall-kategorija msemmija fl-Artikolu 110(7)(a) tat-</w:t>
      </w:r>
      <w:r>
        <w:rPr>
          <w:sz w:val="26"/>
          <w:szCs w:val="26"/>
          <w:b/>
          <w:bCs/>
          <w:rFonts w:ascii="Garamond" w:hAnsi="Garamond"/>
        </w:rPr>
        <w:t xml:space="preserve">TULPS</w:t>
      </w:r>
      <w:r>
        <w:rPr>
          <w:sz w:val="26"/>
          <w:szCs w:val="26"/>
          <w:rFonts w:ascii="Garamond" w:hAnsi="Garamond"/>
        </w:rPr>
        <w:t xml:space="preserve">, tat-tip elettromekkaniku, mingħajr moniter, li permezz tiegħu il-ġokatur jesprimi l-abbiltà fiżika, mentali jew strateġika tiegħu, li jista’ jiġi attivat biss billi jiddaħħlu muniti tal-metall, ta’ valur totali ta’ mhux aktar minn EUR 1 għal kull logħba, li jiddistribwixxi, direttament jew eżatt wara li tispiċċa l-logħba, il-premju, li jkun jikkonsisti f’affarijiet żgħar, li ma jistgħux jiġu kkonvertiti fi flus jew jiġu mibdula ma’ premji ta’ tipi differenti, li l-valur tagħhom ma jaqbiżx l-ammont li huwa għoxrin darba l-valur tal-logħba;</w:t>
      </w:r>
    </w:p>
    <w:p w14:paraId="63A19000" w14:textId="77777777" w:rsidR="007C2BE3" w:rsidRPr="004D51BE" w:rsidRDefault="00343FCA" w:rsidP="00AC1A91">
      <w:pPr>
        <w:pStyle w:val="NoSpacing"/>
        <w:numPr>
          <w:ilvl w:val="0"/>
          <w:numId w:val="3"/>
        </w:numPr>
        <w:ind w:left="851" w:hanging="425"/>
        <w:jc w:val="both"/>
        <w:rPr>
          <w:bCs/>
          <w:sz w:val="26"/>
          <w:szCs w:val="26"/>
          <w:rFonts w:ascii="Garamond" w:hAnsi="Garamond"/>
        </w:rPr>
      </w:pPr>
      <w:r>
        <w:rPr>
          <w:sz w:val="26"/>
          <w:szCs w:val="26"/>
          <w:b/>
          <w:rFonts w:ascii="Garamond" w:hAnsi="Garamond"/>
        </w:rPr>
        <w:t xml:space="preserve">apparat 7(c)</w:t>
      </w:r>
      <w:r>
        <w:rPr>
          <w:sz w:val="26"/>
          <w:szCs w:val="26"/>
          <w:rFonts w:ascii="Garamond" w:hAnsi="Garamond"/>
        </w:rPr>
        <w:t xml:space="preserve">: l-</w:t>
      </w:r>
      <w:r>
        <w:rPr>
          <w:sz w:val="26"/>
          <w:szCs w:val="26"/>
          <w:b/>
          <w:bCs/>
          <w:rFonts w:ascii="Garamond" w:hAnsi="Garamond"/>
        </w:rPr>
        <w:t xml:space="preserve">apparat</w:t>
      </w:r>
      <w:r>
        <w:rPr>
          <w:sz w:val="26"/>
          <w:szCs w:val="26"/>
          <w:rFonts w:ascii="Garamond" w:hAnsi="Garamond"/>
        </w:rPr>
        <w:t xml:space="preserve">, li jappartjeni għall-kategorija msemmija fl-Artikolu 110(7)(c) tat-</w:t>
      </w:r>
      <w:r>
        <w:rPr>
          <w:sz w:val="26"/>
          <w:szCs w:val="26"/>
          <w:b/>
          <w:bCs/>
          <w:rFonts w:ascii="Garamond" w:hAnsi="Garamond"/>
        </w:rPr>
        <w:t xml:space="preserve">TULPS</w:t>
      </w:r>
      <w:r>
        <w:rPr>
          <w:sz w:val="26"/>
          <w:szCs w:val="26"/>
          <w:rFonts w:ascii="Garamond" w:hAnsi="Garamond"/>
        </w:rPr>
        <w:t xml:space="preserve">, li huwa bbażat esklussivament fuq l-abbiltà fiżika, mentali jew strateġika, li ma jiddistribwixxix premji, fejn it-tul tal-logħba jista’ jvarja skont l-abbiltà tal-ġokatur, u li l-prezz ta’ logħba waħda jista’ jkun bejn EUR 0.50 u 5.00;</w:t>
      </w:r>
      <w:r>
        <w:rPr>
          <w:sz w:val="26"/>
          <w:szCs w:val="26"/>
          <w:rFonts w:ascii="Garamond" w:hAnsi="Garamond"/>
        </w:rPr>
        <w:t xml:space="preserve"> </w:t>
      </w:r>
    </w:p>
    <w:p w14:paraId="454BBF62" w14:textId="0B414FDD" w:rsidR="00343FCA" w:rsidRPr="004D51BE" w:rsidRDefault="00343FCA" w:rsidP="00AC1A91">
      <w:pPr>
        <w:pStyle w:val="NoSpacing"/>
        <w:numPr>
          <w:ilvl w:val="0"/>
          <w:numId w:val="3"/>
        </w:numPr>
        <w:ind w:left="851" w:hanging="425"/>
        <w:jc w:val="both"/>
        <w:rPr>
          <w:bCs/>
          <w:sz w:val="26"/>
          <w:szCs w:val="26"/>
          <w:rFonts w:ascii="Garamond" w:hAnsi="Garamond"/>
        </w:rPr>
      </w:pPr>
      <w:r>
        <w:rPr>
          <w:sz w:val="26"/>
          <w:szCs w:val="26"/>
          <w:b/>
          <w:rFonts w:ascii="Garamond" w:hAnsi="Garamond"/>
        </w:rPr>
        <w:t xml:space="preserve">apparat 7(c)(a)</w:t>
      </w:r>
      <w:r>
        <w:rPr>
          <w:sz w:val="26"/>
          <w:szCs w:val="26"/>
          <w:rFonts w:ascii="Garamond" w:hAnsi="Garamond"/>
        </w:rPr>
        <w:t xml:space="preserve">:</w:t>
      </w:r>
      <w:r>
        <w:rPr>
          <w:sz w:val="26"/>
          <w:szCs w:val="26"/>
          <w:b/>
          <w:rFonts w:ascii="Garamond" w:hAnsi="Garamond"/>
        </w:rPr>
        <w:t xml:space="preserve"> </w:t>
      </w:r>
      <w:r>
        <w:rPr>
          <w:sz w:val="26"/>
          <w:szCs w:val="26"/>
          <w:rFonts w:ascii="Garamond" w:hAnsi="Garamond"/>
        </w:rPr>
        <w:t xml:space="preserve">l-</w:t>
      </w:r>
      <w:r>
        <w:rPr>
          <w:sz w:val="26"/>
          <w:szCs w:val="26"/>
          <w:b/>
          <w:bCs/>
          <w:rFonts w:ascii="Garamond" w:hAnsi="Garamond"/>
        </w:rPr>
        <w:t xml:space="preserve">apparat</w:t>
      </w:r>
      <w:r>
        <w:rPr>
          <w:sz w:val="26"/>
          <w:szCs w:val="26"/>
          <w:rFonts w:ascii="Garamond" w:hAnsi="Garamond"/>
        </w:rPr>
        <w:t xml:space="preserve">, li jappartjeni għall-kategorija msemmija fl-Artikolu 110(7)(c)(a) tat-</w:t>
      </w:r>
      <w:r>
        <w:rPr>
          <w:sz w:val="26"/>
          <w:szCs w:val="26"/>
          <w:b/>
          <w:bCs/>
          <w:rFonts w:ascii="Garamond" w:hAnsi="Garamond"/>
        </w:rPr>
        <w:t xml:space="preserve">TULPS</w:t>
      </w:r>
      <w:r>
        <w:rPr>
          <w:sz w:val="26"/>
          <w:szCs w:val="26"/>
          <w:rFonts w:ascii="Garamond" w:hAnsi="Garamond"/>
        </w:rPr>
        <w:t xml:space="preserve">, mekkaniku jew elettromekkaniku li huwa differenti mill-apparati msemmija fl-Artikolu 110(7)(a) u (c) tat-</w:t>
      </w:r>
      <w:r>
        <w:rPr>
          <w:sz w:val="26"/>
          <w:szCs w:val="26"/>
          <w:b/>
          <w:bCs/>
          <w:rFonts w:ascii="Garamond" w:hAnsi="Garamond"/>
        </w:rPr>
        <w:t xml:space="preserve">TULPS</w:t>
      </w:r>
      <w:r>
        <w:rPr>
          <w:sz w:val="26"/>
          <w:szCs w:val="26"/>
          <w:rFonts w:ascii="Garamond" w:hAnsi="Garamond"/>
        </w:rPr>
        <w:t xml:space="preserve">, li jista’ jiġi attivat b’munita, token jew strumenti elettroniċi ta’ pagament oħra u li jista’ jiddistribwixxi </w:t>
      </w:r>
      <w:r>
        <w:rPr>
          <w:sz w:val="26"/>
          <w:szCs w:val="26"/>
          <w:b/>
          <w:bCs/>
          <w:rFonts w:ascii="Garamond" w:hAnsi="Garamond"/>
        </w:rPr>
        <w:t xml:space="preserve">kupuni </w:t>
      </w:r>
      <w:r>
        <w:rPr>
          <w:sz w:val="26"/>
          <w:szCs w:val="26"/>
          <w:rFonts w:ascii="Garamond" w:hAnsi="Garamond"/>
        </w:rPr>
        <w:t xml:space="preserve">direttament, matul jew eżatt wara li tispiċċa l-logħba;</w:t>
      </w:r>
    </w:p>
    <w:p w14:paraId="05F9E6C0" w14:textId="17690F9A" w:rsidR="00343FCA" w:rsidRPr="00D90E51" w:rsidRDefault="00343FCA" w:rsidP="00F25D2B">
      <w:pPr>
        <w:pStyle w:val="NoSpacing"/>
        <w:numPr>
          <w:ilvl w:val="0"/>
          <w:numId w:val="3"/>
        </w:numPr>
        <w:ind w:left="851" w:hanging="425"/>
        <w:jc w:val="both"/>
        <w:rPr>
          <w:bCs/>
          <w:sz w:val="26"/>
          <w:szCs w:val="26"/>
          <w:rFonts w:ascii="Garamond" w:hAnsi="Garamond"/>
        </w:rPr>
      </w:pPr>
      <w:r>
        <w:rPr>
          <w:sz w:val="26"/>
          <w:szCs w:val="26"/>
          <w:b/>
          <w:rFonts w:ascii="Garamond" w:hAnsi="Garamond"/>
        </w:rPr>
        <w:t xml:space="preserve">apparat 7(c)(b)</w:t>
      </w:r>
      <w:r>
        <w:rPr>
          <w:sz w:val="26"/>
          <w:szCs w:val="26"/>
          <w:rFonts w:ascii="Garamond" w:hAnsi="Garamond"/>
        </w:rPr>
        <w:t xml:space="preserve">: l-</w:t>
      </w:r>
      <w:r>
        <w:rPr>
          <w:sz w:val="26"/>
          <w:szCs w:val="26"/>
          <w:b/>
          <w:bCs/>
          <w:rFonts w:ascii="Garamond" w:hAnsi="Garamond"/>
        </w:rPr>
        <w:t xml:space="preserve">apparat</w:t>
      </w:r>
      <w:r>
        <w:rPr>
          <w:sz w:val="26"/>
          <w:szCs w:val="26"/>
          <w:rFonts w:ascii="Garamond" w:hAnsi="Garamond"/>
        </w:rPr>
        <w:t xml:space="preserve">, li jappartjeni għall-kategorija msemmija fl-Artikolu 110(7)(c)(b) tat-</w:t>
      </w:r>
      <w:r>
        <w:rPr>
          <w:sz w:val="26"/>
          <w:szCs w:val="26"/>
          <w:b/>
          <w:bCs/>
          <w:rFonts w:ascii="Garamond" w:hAnsi="Garamond"/>
        </w:rPr>
        <w:t xml:space="preserve">TULPS</w:t>
      </w:r>
      <w:r>
        <w:rPr>
          <w:sz w:val="26"/>
          <w:szCs w:val="26"/>
          <w:rFonts w:ascii="Garamond" w:hAnsi="Garamond"/>
        </w:rPr>
        <w:t xml:space="preserve">, mekkaniku jew elettromekkaniku, li fuqu l-aċċess għal-logħba huwa rregolat mingħajr l-introduzzjoni ta’ flus iżda bl-użu maż-żmien jew bi skop;</w:t>
      </w:r>
    </w:p>
    <w:p w14:paraId="348834A7" w14:textId="210A41DC" w:rsidR="00D90E51" w:rsidRPr="007C2BE3" w:rsidRDefault="00D90E51" w:rsidP="007044B2">
      <w:pPr>
        <w:pStyle w:val="NoSpacing"/>
        <w:keepNext/>
        <w:keepLines/>
        <w:numPr>
          <w:ilvl w:val="0"/>
          <w:numId w:val="3"/>
        </w:numPr>
        <w:ind w:left="851" w:hanging="425"/>
        <w:jc w:val="both"/>
        <w:rPr>
          <w:bCs/>
          <w:sz w:val="26"/>
          <w:szCs w:val="26"/>
          <w:rFonts w:ascii="Garamond" w:hAnsi="Garamond"/>
        </w:rPr>
      </w:pPr>
      <w:r>
        <w:rPr>
          <w:sz w:val="26"/>
          <w:szCs w:val="26"/>
          <w:b/>
          <w:bCs/>
          <w:rFonts w:ascii="Garamond" w:hAnsi="Garamond"/>
        </w:rPr>
        <w:t xml:space="preserve">apparat ibridu</w:t>
      </w:r>
      <w:r>
        <w:rPr>
          <w:sz w:val="26"/>
          <w:szCs w:val="26"/>
          <w:rFonts w:ascii="Garamond" w:hAnsi="Garamond"/>
        </w:rPr>
        <w:t xml:space="preserve">:</w:t>
      </w:r>
    </w:p>
    <w:p w14:paraId="54862A90" w14:textId="77777777" w:rsidR="00670EEA" w:rsidRPr="001A4C31" w:rsidRDefault="00670EEA" w:rsidP="00670EEA">
      <w:pPr>
        <w:pStyle w:val="NoSpacing"/>
        <w:numPr>
          <w:ilvl w:val="1"/>
          <w:numId w:val="33"/>
        </w:numPr>
        <w:ind w:left="1276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b/>
          <w:rFonts w:ascii="Garamond" w:hAnsi="Garamond"/>
        </w:rPr>
        <w:t xml:space="preserve">apparat elettromekkaniku</w:t>
      </w:r>
      <w:r>
        <w:rPr>
          <w:sz w:val="26"/>
          <w:szCs w:val="26"/>
          <w:rFonts w:ascii="Garamond" w:hAnsi="Garamond"/>
        </w:rPr>
        <w:t xml:space="preserve">: l-</w:t>
      </w:r>
      <w:r>
        <w:rPr>
          <w:sz w:val="26"/>
          <w:szCs w:val="26"/>
          <w:b/>
          <w:bCs/>
          <w:rFonts w:ascii="Garamond" w:hAnsi="Garamond"/>
        </w:rPr>
        <w:t xml:space="preserve">apparat 7(c)(a)</w:t>
      </w:r>
      <w:r>
        <w:rPr>
          <w:sz w:val="26"/>
          <w:szCs w:val="26"/>
          <w:rFonts w:ascii="Garamond" w:hAnsi="Garamond"/>
        </w:rPr>
        <w:t xml:space="preserve"> jew l-</w:t>
      </w:r>
      <w:r>
        <w:rPr>
          <w:sz w:val="26"/>
          <w:szCs w:val="26"/>
          <w:b/>
          <w:bCs/>
          <w:rFonts w:ascii="Garamond" w:hAnsi="Garamond"/>
        </w:rPr>
        <w:t xml:space="preserve">apparat 7(c)(b)</w:t>
      </w:r>
      <w:r>
        <w:rPr>
          <w:sz w:val="26"/>
          <w:szCs w:val="26"/>
          <w:rFonts w:ascii="Garamond" w:hAnsi="Garamond"/>
        </w:rPr>
        <w:t xml:space="preserve">, mgħammar b’komponenti elettroniċi flimkien ma’ oħrajn mekkaniċi, li l-azzjoni tagħhom, matul il-logħob, tista’ tinfluwenza l-</w:t>
      </w:r>
      <w:r>
        <w:rPr>
          <w:sz w:val="26"/>
          <w:szCs w:val="26"/>
          <w:b/>
          <w:bCs/>
          <w:rFonts w:ascii="Garamond" w:hAnsi="Garamond"/>
        </w:rPr>
        <w:t xml:space="preserve">logħba</w:t>
      </w:r>
      <w:r>
        <w:rPr>
          <w:sz w:val="26"/>
          <w:szCs w:val="26"/>
          <w:rFonts w:ascii="Garamond" w:hAnsi="Garamond"/>
        </w:rPr>
        <w:t xml:space="preserve"> mingħajr, iżda, ma tinfluwenza l-eżitu sa grad deċiżiv, iżda li madankollu jiżgura fi kwalunkwe każ li l-logħba ma tkunx sempliċiment tax-xorti u li l-</w:t>
      </w:r>
      <w:r>
        <w:rPr>
          <w:sz w:val="26"/>
          <w:szCs w:val="26"/>
          <w:b/>
          <w:bCs/>
          <w:rFonts w:ascii="Garamond" w:hAnsi="Garamond"/>
        </w:rPr>
        <w:t xml:space="preserve">abbiltà</w:t>
      </w:r>
      <w:r>
        <w:rPr>
          <w:sz w:val="26"/>
          <w:szCs w:val="26"/>
          <w:rFonts w:ascii="Garamond" w:hAnsi="Garamond"/>
        </w:rPr>
        <w:t xml:space="preserve"> tal-ġokatur tibqa’ dominanti;</w:t>
      </w:r>
    </w:p>
    <w:p w14:paraId="56D0F8BA" w14:textId="45D4F6AE" w:rsidR="00343FCA" w:rsidRPr="001A4C31" w:rsidRDefault="00343FCA" w:rsidP="00D90E51">
      <w:pPr>
        <w:pStyle w:val="NoSpacing"/>
        <w:numPr>
          <w:ilvl w:val="1"/>
          <w:numId w:val="33"/>
        </w:numPr>
        <w:ind w:left="1276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b/>
          <w:rFonts w:ascii="Garamond" w:hAnsi="Garamond"/>
        </w:rPr>
        <w:t xml:space="preserve">apparat mekkaniku</w:t>
      </w:r>
      <w:r>
        <w:rPr>
          <w:sz w:val="26"/>
          <w:szCs w:val="26"/>
          <w:rFonts w:ascii="Garamond" w:hAnsi="Garamond"/>
        </w:rPr>
        <w:t xml:space="preserve">: l-</w:t>
      </w:r>
      <w:r>
        <w:rPr>
          <w:sz w:val="26"/>
          <w:szCs w:val="26"/>
          <w:b/>
          <w:bCs/>
          <w:rFonts w:ascii="Garamond" w:hAnsi="Garamond"/>
        </w:rPr>
        <w:t xml:space="preserve">apparat </w:t>
      </w:r>
      <w:r>
        <w:rPr>
          <w:sz w:val="26"/>
          <w:szCs w:val="26"/>
          <w:b/>
          <w:bCs/>
          <w:b/>
          <w:bCs/>
          <w:rFonts w:ascii="Garamond" w:hAnsi="Garamond"/>
        </w:rPr>
        <w:t xml:space="preserve">7(c)(a)</w:t>
      </w:r>
      <w:r>
        <w:rPr>
          <w:sz w:val="26"/>
          <w:szCs w:val="26"/>
          <w:b/>
          <w:bCs/>
          <w:rFonts w:ascii="Garamond" w:hAnsi="Garamond"/>
        </w:rPr>
        <w:t xml:space="preserve"> jew l-</w:t>
      </w:r>
      <w:r>
        <w:rPr>
          <w:sz w:val="26"/>
          <w:szCs w:val="26"/>
          <w:b/>
          <w:bCs/>
          <w:b/>
          <w:bCs/>
          <w:rFonts w:ascii="Garamond" w:hAnsi="Garamond"/>
        </w:rPr>
        <w:t xml:space="preserve">apparat 7(c)(b)</w:t>
      </w:r>
      <w:r>
        <w:rPr>
          <w:sz w:val="26"/>
          <w:szCs w:val="26"/>
          <w:rFonts w:ascii="Garamond" w:hAnsi="Garamond"/>
        </w:rPr>
        <w:t xml:space="preserve">, li, għalkemm għandu komponenti elettriċi, ma għandu l-ebda tip ta’ komponent elettroniku u li jippermeti li l-logħob ikun ibbażat esklussivament fuq l-</w:t>
      </w:r>
      <w:r>
        <w:rPr>
          <w:sz w:val="26"/>
          <w:szCs w:val="26"/>
          <w:b/>
          <w:bCs/>
          <w:rFonts w:ascii="Garamond" w:hAnsi="Garamond"/>
        </w:rPr>
        <w:t xml:space="preserve">abbiltà</w:t>
      </w:r>
      <w:r>
        <w:rPr>
          <w:sz w:val="26"/>
          <w:szCs w:val="26"/>
          <w:rFonts w:ascii="Garamond" w:hAnsi="Garamond"/>
        </w:rPr>
        <w:t xml:space="preserve"> tal-ġokatur;</w:t>
      </w:r>
    </w:p>
    <w:p w14:paraId="2CB0CAFD" w14:textId="77777777" w:rsidR="00670EEA" w:rsidRPr="001A4C31" w:rsidRDefault="00670EEA" w:rsidP="00670EEA">
      <w:pPr>
        <w:pStyle w:val="NoSpacing"/>
        <w:numPr>
          <w:ilvl w:val="1"/>
          <w:numId w:val="33"/>
        </w:numPr>
        <w:ind w:left="1276" w:hanging="425"/>
        <w:jc w:val="both"/>
        <w:rPr>
          <w:bCs/>
          <w:sz w:val="26"/>
          <w:szCs w:val="26"/>
          <w:rFonts w:ascii="Garamond" w:hAnsi="Garamond"/>
        </w:rPr>
      </w:pPr>
      <w:r>
        <w:rPr>
          <w:sz w:val="26"/>
          <w:szCs w:val="26"/>
          <w:b/>
          <w:rFonts w:ascii="Garamond" w:hAnsi="Garamond"/>
        </w:rPr>
        <w:t xml:space="preserve">apparat mobbli</w:t>
      </w:r>
      <w:r>
        <w:rPr>
          <w:sz w:val="26"/>
          <w:szCs w:val="26"/>
          <w:rFonts w:ascii="Garamond" w:hAnsi="Garamond"/>
        </w:rPr>
        <w:t xml:space="preserve">: l-</w:t>
      </w:r>
      <w:r>
        <w:rPr>
          <w:sz w:val="26"/>
          <w:szCs w:val="26"/>
          <w:b/>
          <w:bCs/>
          <w:rFonts w:ascii="Garamond" w:hAnsi="Garamond"/>
        </w:rPr>
        <w:t xml:space="preserve">apparat 7(c)(a)</w:t>
      </w:r>
      <w:r>
        <w:rPr>
          <w:sz w:val="26"/>
          <w:szCs w:val="26"/>
          <w:rFonts w:ascii="Garamond" w:hAnsi="Garamond"/>
        </w:rPr>
        <w:t xml:space="preserve">, </w:t>
      </w:r>
      <w:r>
        <w:rPr>
          <w:sz w:val="26"/>
          <w:szCs w:val="26"/>
          <w:bCs/>
          <w:rFonts w:ascii="Garamond" w:hAnsi="Garamond"/>
        </w:rPr>
        <w:t xml:space="preserve">anki dak mgħammar b’komponenti elettroniċi, li jipproduċi movimenti tal-apparat stess u li l-użu tiegħu jista’ jkun maħsub biss għal persuni taħt l-età u li l-piż tal-ġisem tagħhom ma jaqbiżx il-limiti stabbiliti minn qabel mill-produttur;</w:t>
      </w:r>
    </w:p>
    <w:p w14:paraId="07A95C7B" w14:textId="77777777" w:rsidR="000C5CCB" w:rsidRPr="001A4C31" w:rsidRDefault="000C5CCB" w:rsidP="000C5CCB">
      <w:pPr>
        <w:pStyle w:val="NoSpacing"/>
        <w:numPr>
          <w:ilvl w:val="1"/>
          <w:numId w:val="33"/>
        </w:numPr>
        <w:ind w:left="1276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b/>
          <w:rFonts w:ascii="Garamond" w:hAnsi="Garamond"/>
        </w:rPr>
        <w:t xml:space="preserve">biljard</w:t>
      </w:r>
      <w:r>
        <w:rPr>
          <w:sz w:val="26"/>
          <w:szCs w:val="26"/>
          <w:rFonts w:ascii="Garamond" w:hAnsi="Garamond"/>
        </w:rPr>
        <w:t xml:space="preserve">: l-</w:t>
      </w:r>
      <w:r>
        <w:rPr>
          <w:sz w:val="26"/>
          <w:szCs w:val="26"/>
          <w:b/>
          <w:bCs/>
          <w:rFonts w:ascii="Garamond" w:hAnsi="Garamond"/>
        </w:rPr>
        <w:t xml:space="preserve">apparat 7(c)(a)</w:t>
      </w:r>
      <w:r>
        <w:rPr>
          <w:sz w:val="26"/>
          <w:szCs w:val="26"/>
          <w:rFonts w:ascii="Garamond" w:hAnsi="Garamond"/>
        </w:rPr>
        <w:t xml:space="preserve"> jew l-</w:t>
      </w:r>
      <w:r>
        <w:rPr>
          <w:sz w:val="26"/>
          <w:szCs w:val="26"/>
          <w:b/>
          <w:bCs/>
          <w:rFonts w:ascii="Garamond" w:hAnsi="Garamond"/>
        </w:rPr>
        <w:t xml:space="preserve">apparat 7(c)(b)</w:t>
      </w:r>
      <w:r>
        <w:rPr>
          <w:sz w:val="26"/>
          <w:szCs w:val="26"/>
          <w:rFonts w:ascii="Garamond" w:hAnsi="Garamond"/>
        </w:rPr>
        <w:t xml:space="preserve">, li jikkonsisti f’mejda rettangolari, fuq saqajn jew tagħmir ta’ sostenn simili, imdawwar bi truf, bi jew mingħajr toqob, li jippermetti logħob, ibbażati esklussivament fuq l-</w:t>
      </w:r>
      <w:r>
        <w:rPr>
          <w:sz w:val="26"/>
          <w:szCs w:val="26"/>
          <w:b/>
          <w:bCs/>
          <w:rFonts w:ascii="Garamond" w:hAnsi="Garamond"/>
        </w:rPr>
        <w:t xml:space="preserve">abbiltà</w:t>
      </w:r>
      <w:r>
        <w:rPr>
          <w:sz w:val="26"/>
          <w:szCs w:val="26"/>
          <w:rFonts w:ascii="Garamond" w:hAnsi="Garamond"/>
        </w:rPr>
        <w:t xml:space="preserve"> tal-ġokatur, permezz tal-moviment ta’ blalen li jirriżulta mill-użu ta’ stikek xierqa jew tal-idejn;</w:t>
      </w:r>
    </w:p>
    <w:p w14:paraId="510EFA4D" w14:textId="5E8E4813" w:rsidR="002479E3" w:rsidRPr="001A4C31" w:rsidRDefault="002D2D47" w:rsidP="007044B2">
      <w:pPr>
        <w:pStyle w:val="NoSpacing"/>
        <w:keepNext/>
        <w:keepLines/>
        <w:numPr>
          <w:ilvl w:val="1"/>
          <w:numId w:val="33"/>
        </w:numPr>
        <w:ind w:left="1276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b/>
          <w:rFonts w:ascii="Garamond" w:hAnsi="Garamond"/>
        </w:rPr>
        <w:t xml:space="preserve">simulatur kbir</w:t>
      </w:r>
      <w:r>
        <w:rPr>
          <w:sz w:val="26"/>
          <w:szCs w:val="26"/>
          <w:rFonts w:ascii="Garamond" w:hAnsi="Garamond"/>
        </w:rPr>
        <w:t xml:space="preserve">: l-</w:t>
      </w:r>
      <w:r>
        <w:rPr>
          <w:sz w:val="26"/>
          <w:szCs w:val="26"/>
          <w:b/>
          <w:bCs/>
          <w:rFonts w:ascii="Garamond" w:hAnsi="Garamond"/>
        </w:rPr>
        <w:t xml:space="preserve">apparat 7(c)</w:t>
      </w:r>
      <w:r>
        <w:rPr>
          <w:sz w:val="26"/>
          <w:szCs w:val="26"/>
          <w:rFonts w:ascii="Garamond" w:hAnsi="Garamond"/>
        </w:rPr>
        <w:t xml:space="preserve"> jew l-</w:t>
      </w:r>
      <w:r>
        <w:rPr>
          <w:sz w:val="26"/>
          <w:szCs w:val="26"/>
          <w:b/>
          <w:bCs/>
          <w:rFonts w:ascii="Garamond" w:hAnsi="Garamond"/>
        </w:rPr>
        <w:t xml:space="preserve">apparat 7(c)(b)</w:t>
      </w:r>
      <w:r>
        <w:rPr>
          <w:sz w:val="26"/>
          <w:szCs w:val="26"/>
          <w:rFonts w:ascii="Garamond" w:hAnsi="Garamond"/>
        </w:rPr>
        <w:t xml:space="preserve">, b’ambjenti tal-logħob fiżiċi u tagħmir li, abbażi ta’ ċertifikat apposta maħruġ mill-korp ta’ ċertifikazzjoni, jirriżultaw alternattivament:</w:t>
      </w:r>
    </w:p>
    <w:p w14:paraId="0045DB44" w14:textId="11A86587" w:rsidR="00343FCA" w:rsidRPr="001A4C31" w:rsidRDefault="002479E3" w:rsidP="00D90E51">
      <w:pPr>
        <w:pStyle w:val="NoSpacing"/>
        <w:numPr>
          <w:ilvl w:val="2"/>
          <w:numId w:val="33"/>
        </w:numPr>
        <w:ind w:left="1701" w:hanging="283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f’simulazzjoni multipla, minbarra l-awdjo u l-vidjo, ta’ avvenimenti sensorji ta’ esperjenza reali, li tiġi pperċepita mill-ġokatur bħallikieku dan kien fiżikament preżenti fl-esperjenza reali li qed tiġi simulata;</w:t>
      </w:r>
    </w:p>
    <w:p w14:paraId="05530393" w14:textId="44807742" w:rsidR="002479E3" w:rsidRPr="001A4C31" w:rsidRDefault="002479E3" w:rsidP="00D90E51">
      <w:pPr>
        <w:pStyle w:val="NoSpacing"/>
        <w:numPr>
          <w:ilvl w:val="2"/>
          <w:numId w:val="33"/>
        </w:numPr>
        <w:ind w:left="1701" w:hanging="283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fit-twettiq ta’ attivitajiet fiżiċi permezz tat-tagħmir neċessarju biex il-ġokatur ikun jista’ jħaddem, jikkontrolla u/jew jinteraġixxi mal-apparat jew mal-logħba;</w:t>
      </w:r>
    </w:p>
    <w:p w14:paraId="5A3A95B5" w14:textId="77777777" w:rsidR="000C5CCB" w:rsidRPr="001A4C31" w:rsidRDefault="000C5CCB" w:rsidP="000C5CCB">
      <w:pPr>
        <w:pStyle w:val="NoSpacing"/>
        <w:numPr>
          <w:ilvl w:val="1"/>
          <w:numId w:val="33"/>
        </w:numPr>
        <w:ind w:left="1276" w:hanging="425"/>
        <w:jc w:val="both"/>
        <w:rPr>
          <w:bCs/>
          <w:sz w:val="26"/>
          <w:szCs w:val="26"/>
          <w:rFonts w:ascii="Garamond" w:hAnsi="Garamond"/>
        </w:rPr>
      </w:pPr>
      <w:r>
        <w:rPr>
          <w:sz w:val="26"/>
          <w:szCs w:val="26"/>
          <w:b/>
          <w:bCs/>
          <w:rFonts w:ascii="Garamond" w:hAnsi="Garamond"/>
        </w:rPr>
        <w:t xml:space="preserve">tagħmir li jirriproduċi l-awdjo u/jew il-vidjo</w:t>
      </w:r>
      <w:r>
        <w:rPr>
          <w:sz w:val="26"/>
          <w:szCs w:val="26"/>
          <w:rFonts w:ascii="Garamond" w:hAnsi="Garamond"/>
        </w:rPr>
        <w:t xml:space="preserve">:</w:t>
      </w:r>
      <w:r>
        <w:rPr>
          <w:sz w:val="26"/>
          <w:szCs w:val="26"/>
          <w:bCs/>
          <w:rFonts w:ascii="Garamond" w:hAnsi="Garamond"/>
        </w:rPr>
        <w:t xml:space="preserve"> </w:t>
      </w:r>
      <w:r>
        <w:rPr>
          <w:sz w:val="26"/>
          <w:szCs w:val="26"/>
          <w:rFonts w:ascii="Garamond" w:hAnsi="Garamond"/>
        </w:rPr>
        <w:t xml:space="preserve">l-</w:t>
      </w:r>
      <w:r>
        <w:rPr>
          <w:sz w:val="26"/>
          <w:szCs w:val="26"/>
          <w:b/>
          <w:bCs/>
          <w:rFonts w:ascii="Garamond" w:hAnsi="Garamond"/>
        </w:rPr>
        <w:t xml:space="preserve">apparat 7(c)(a)</w:t>
      </w:r>
      <w:r>
        <w:rPr>
          <w:sz w:val="26"/>
          <w:szCs w:val="26"/>
          <w:rFonts w:ascii="Garamond" w:hAnsi="Garamond"/>
        </w:rPr>
        <w:t xml:space="preserve"> jew l-</w:t>
      </w:r>
      <w:r>
        <w:rPr>
          <w:sz w:val="26"/>
          <w:szCs w:val="26"/>
          <w:b/>
          <w:bCs/>
          <w:rFonts w:ascii="Garamond" w:hAnsi="Garamond"/>
        </w:rPr>
        <w:t xml:space="preserve">apparat 7(c)(b)</w:t>
      </w:r>
      <w:r>
        <w:rPr>
          <w:sz w:val="26"/>
          <w:szCs w:val="26"/>
          <w:rFonts w:ascii="Garamond" w:hAnsi="Garamond"/>
        </w:rPr>
        <w:t xml:space="preserve"> li huwa xieraq jew iddedikat esklussivament biex jirriproduċi kwalunkwe fajl tal-awdjo u/jew tal-vidjo għal skopijiet ta’ divertiment;</w:t>
      </w:r>
    </w:p>
    <w:p w14:paraId="6C0DFA80" w14:textId="0C062FF1" w:rsidR="00053AD8" w:rsidRPr="000C5CCB" w:rsidRDefault="000C5CCB" w:rsidP="000C5CCB">
      <w:pPr>
        <w:pStyle w:val="NoSpacing"/>
        <w:numPr>
          <w:ilvl w:val="1"/>
          <w:numId w:val="33"/>
        </w:numPr>
        <w:ind w:left="1276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b/>
          <w:rFonts w:ascii="Garamond" w:hAnsi="Garamond"/>
        </w:rPr>
        <w:t xml:space="preserve">magni tal-qbid</w:t>
      </w:r>
      <w:r>
        <w:rPr>
          <w:sz w:val="26"/>
          <w:szCs w:val="26"/>
          <w:rFonts w:ascii="Garamond" w:hAnsi="Garamond"/>
        </w:rPr>
        <w:t xml:space="preserve">: l-</w:t>
      </w:r>
      <w:r>
        <w:rPr>
          <w:sz w:val="26"/>
          <w:szCs w:val="26"/>
          <w:b/>
          <w:bCs/>
          <w:rFonts w:ascii="Garamond" w:hAnsi="Garamond"/>
        </w:rPr>
        <w:t xml:space="preserve">apparat 7(c)(a)</w:t>
      </w:r>
      <w:r>
        <w:rPr>
          <w:sz w:val="26"/>
          <w:szCs w:val="26"/>
          <w:rFonts w:ascii="Garamond" w:hAnsi="Garamond"/>
        </w:rPr>
        <w:t xml:space="preserve">, mgħammar b’elementi mekkaniċi li jiċċaqalqu u li jiġu attivati b’mod awtomatiku, iddisinjati, bħala l-objettiv tal-logħba, biex jippermetu t-twaqqigħ f’reċipjenti apposta ta’ oġġetti għajr flus;</w:t>
      </w:r>
    </w:p>
    <w:p w14:paraId="70657746" w14:textId="078AC2EE" w:rsidR="000C5CCB" w:rsidRPr="000C5CCB" w:rsidRDefault="000C5CCB" w:rsidP="000C5CCB">
      <w:pPr>
        <w:pStyle w:val="NoSpacing"/>
        <w:numPr>
          <w:ilvl w:val="0"/>
          <w:numId w:val="3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iCs/>
          <w:sz w:val="26"/>
          <w:szCs w:val="26"/>
          <w:b/>
          <w:rFonts w:ascii="Garamond" w:hAnsi="Garamond"/>
        </w:rPr>
        <w:t xml:space="preserve">apparat b’aktar minn post wieħed</w:t>
      </w:r>
      <w:r>
        <w:rPr>
          <w:iCs/>
          <w:sz w:val="26"/>
          <w:szCs w:val="26"/>
          <w:rFonts w:ascii="Garamond" w:hAnsi="Garamond"/>
        </w:rPr>
        <w:t xml:space="preserve">: kwalunkwe </w:t>
      </w:r>
      <w:r>
        <w:rPr>
          <w:iCs/>
          <w:sz w:val="26"/>
          <w:szCs w:val="26"/>
          <w:b/>
          <w:bCs/>
          <w:rFonts w:ascii="Garamond" w:hAnsi="Garamond"/>
        </w:rPr>
        <w:t xml:space="preserve">apparat</w:t>
      </w:r>
      <w:r>
        <w:rPr>
          <w:iCs/>
          <w:sz w:val="26"/>
          <w:szCs w:val="26"/>
          <w:rFonts w:ascii="Garamond" w:hAnsi="Garamond"/>
        </w:rPr>
        <w:t xml:space="preserve"> li jista’ jintlagħab minn aktar minn ġokatur wieħed fl-istess ħin, anki b’interazzjoni bejniethom, li jikkonsisti f’sett ta’ </w:t>
      </w:r>
      <w:r>
        <w:rPr>
          <w:iCs/>
          <w:sz w:val="26"/>
          <w:szCs w:val="26"/>
          <w:b/>
          <w:bCs/>
          <w:rFonts w:ascii="Garamond" w:hAnsi="Garamond"/>
        </w:rPr>
        <w:t xml:space="preserve">apparati</w:t>
      </w:r>
      <w:r>
        <w:rPr>
          <w:iCs/>
          <w:sz w:val="26"/>
          <w:szCs w:val="26"/>
          <w:rFonts w:ascii="Garamond" w:hAnsi="Garamond"/>
        </w:rPr>
        <w:t xml:space="preserve">, li kull wieħed ikun mgħammar bir-rekwiżiti previsti mir-regoli tekniċi msemmija f’din id-dispożizzjoni, li huma interkonnessi ma’ xulxin b’mod fiżiku u strett;</w:t>
      </w:r>
      <w:r>
        <w:rPr>
          <w:iCs/>
          <w:sz w:val="26"/>
          <w:szCs w:val="26"/>
          <w:rFonts w:ascii="Garamond" w:hAnsi="Garamond"/>
        </w:rPr>
        <w:t xml:space="preserve"> </w:t>
      </w:r>
    </w:p>
    <w:p w14:paraId="2A640A1C" w14:textId="3E26C522" w:rsidR="000C5CCB" w:rsidRPr="001A4C31" w:rsidRDefault="000C5CCB" w:rsidP="000C5CCB">
      <w:pPr>
        <w:pStyle w:val="NoSpacing"/>
        <w:numPr>
          <w:ilvl w:val="0"/>
          <w:numId w:val="3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b/>
          <w:rFonts w:ascii="Garamond" w:hAnsi="Garamond"/>
        </w:rPr>
        <w:t xml:space="preserve">kodiċi ta’ identifikazzjoni</w:t>
      </w:r>
      <w:r>
        <w:rPr>
          <w:sz w:val="26"/>
          <w:szCs w:val="26"/>
          <w:rFonts w:ascii="Garamond" w:hAnsi="Garamond"/>
        </w:rPr>
        <w:t xml:space="preserve">: il-kodiċi alfanumeriku assenjat lil kull </w:t>
      </w:r>
      <w:r>
        <w:rPr>
          <w:sz w:val="26"/>
          <w:szCs w:val="26"/>
          <w:b/>
          <w:bCs/>
          <w:rFonts w:ascii="Garamond" w:hAnsi="Garamond"/>
        </w:rPr>
        <w:t xml:space="preserve">apparat</w:t>
      </w:r>
      <w:r>
        <w:rPr>
          <w:sz w:val="26"/>
          <w:szCs w:val="26"/>
          <w:rFonts w:ascii="Garamond" w:hAnsi="Garamond"/>
        </w:rPr>
        <w:t xml:space="preserve">, prodott wara d-dħul fis-seħħ ta’ din id-dispożizzjoni, biex ikun jista’ jiġi identifikat b’mod uniku;</w:t>
      </w:r>
      <w:r>
        <w:rPr>
          <w:sz w:val="26"/>
          <w:szCs w:val="26"/>
          <w:rFonts w:ascii="Garamond" w:hAnsi="Garamond"/>
        </w:rPr>
        <w:t xml:space="preserve"> </w:t>
      </w:r>
    </w:p>
    <w:p w14:paraId="563AD10B" w14:textId="77777777" w:rsidR="000C5CCB" w:rsidRPr="005B0285" w:rsidRDefault="000C5CCB" w:rsidP="000C5CCB">
      <w:pPr>
        <w:pStyle w:val="NoSpacing"/>
        <w:numPr>
          <w:ilvl w:val="0"/>
          <w:numId w:val="3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b/>
          <w:rFonts w:ascii="Garamond" w:hAnsi="Garamond"/>
        </w:rPr>
        <w:t xml:space="preserve">kodiċi eżegwibbli tal-programm tal-logħba</w:t>
      </w:r>
      <w:r>
        <w:rPr>
          <w:sz w:val="26"/>
          <w:szCs w:val="26"/>
          <w:rFonts w:ascii="Garamond" w:hAnsi="Garamond"/>
        </w:rPr>
        <w:t xml:space="preserve">: it-traduzzjoni tal-</w:t>
      </w:r>
      <w:r>
        <w:rPr>
          <w:sz w:val="26"/>
          <w:szCs w:val="26"/>
          <w:b/>
          <w:bCs/>
          <w:rFonts w:ascii="Garamond" w:hAnsi="Garamond"/>
        </w:rPr>
        <w:t xml:space="preserve">kodiċi sors tal-programm tal-logħba</w:t>
      </w:r>
      <w:r>
        <w:rPr>
          <w:sz w:val="26"/>
          <w:szCs w:val="26"/>
          <w:rFonts w:ascii="Garamond" w:hAnsi="Garamond"/>
        </w:rPr>
        <w:t xml:space="preserve">, f’lingwa tal-kompjuter (binarju) u f’format xieraq biex dan ikun jista’ jiġi eżegwit;</w:t>
      </w:r>
    </w:p>
    <w:p w14:paraId="18D45B5A" w14:textId="77777777" w:rsidR="000C5CCB" w:rsidRPr="001A4C31" w:rsidRDefault="000C5CCB" w:rsidP="000C5CCB">
      <w:pPr>
        <w:pStyle w:val="NoSpacing"/>
        <w:numPr>
          <w:ilvl w:val="0"/>
          <w:numId w:val="3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b/>
          <w:bCs/>
          <w:rFonts w:ascii="Garamond" w:hAnsi="Garamond"/>
        </w:rPr>
        <w:t xml:space="preserve">kodiċi sors tal-programm tal-logħba</w:t>
      </w:r>
      <w:r>
        <w:rPr>
          <w:sz w:val="26"/>
          <w:szCs w:val="26"/>
          <w:rFonts w:ascii="Garamond" w:hAnsi="Garamond"/>
        </w:rPr>
        <w:t xml:space="preserve">: is-sett ta’ struzzjonijiet, espressi f’lingwa tal-programmar, li hemm fl-algoritmu li jwettaq il-programm tal-logħba;</w:t>
      </w:r>
    </w:p>
    <w:p w14:paraId="5E7FEB05" w14:textId="77777777" w:rsidR="000C5CCB" w:rsidRPr="005933F5" w:rsidRDefault="000C5CCB" w:rsidP="000C5CCB">
      <w:pPr>
        <w:pStyle w:val="NoSpacing"/>
        <w:numPr>
          <w:ilvl w:val="0"/>
          <w:numId w:val="3"/>
        </w:numPr>
        <w:ind w:left="851" w:hanging="425"/>
        <w:jc w:val="both"/>
        <w:rPr>
          <w:iCs/>
          <w:sz w:val="26"/>
          <w:szCs w:val="26"/>
          <w:rFonts w:ascii="Garamond" w:hAnsi="Garamond"/>
        </w:rPr>
      </w:pPr>
      <w:r>
        <w:rPr>
          <w:sz w:val="26"/>
          <w:szCs w:val="26"/>
          <w:b/>
          <w:rFonts w:ascii="Garamond" w:hAnsi="Garamond"/>
        </w:rPr>
        <w:t xml:space="preserve">komponenti </w:t>
      </w:r>
      <w:r>
        <w:rPr>
          <w:sz w:val="26"/>
          <w:szCs w:val="26"/>
          <w:b/>
          <w:iCs/>
          <w:rFonts w:ascii="Garamond" w:hAnsi="Garamond"/>
        </w:rPr>
        <w:t xml:space="preserve">sensittivi</w:t>
      </w:r>
      <w:r>
        <w:rPr>
          <w:sz w:val="26"/>
          <w:szCs w:val="26"/>
          <w:rFonts w:ascii="Garamond" w:hAnsi="Garamond"/>
        </w:rPr>
        <w:t xml:space="preserve">:</w:t>
      </w:r>
      <w:r>
        <w:rPr>
          <w:sz w:val="26"/>
          <w:szCs w:val="26"/>
          <w:rFonts w:ascii="Garamond" w:hAnsi="Garamond"/>
        </w:rPr>
        <w:t xml:space="preserve"> </w:t>
      </w:r>
      <w:r>
        <w:rPr>
          <w:sz w:val="26"/>
          <w:szCs w:val="26"/>
          <w:iCs/>
          <w:rFonts w:ascii="Garamond" w:hAnsi="Garamond"/>
        </w:rPr>
        <w:t xml:space="preserve">il-komponenti tal-</w:t>
      </w:r>
      <w:r>
        <w:rPr>
          <w:sz w:val="26"/>
          <w:szCs w:val="26"/>
          <w:iCs/>
          <w:b/>
          <w:bCs/>
          <w:rFonts w:ascii="Garamond" w:hAnsi="Garamond"/>
        </w:rPr>
        <w:t xml:space="preserve">apparat</w:t>
      </w:r>
      <w:r>
        <w:rPr>
          <w:sz w:val="26"/>
          <w:szCs w:val="26"/>
          <w:iCs/>
          <w:rFonts w:ascii="Garamond" w:hAnsi="Garamond"/>
        </w:rPr>
        <w:t xml:space="preserve"> li jiddeterminaw il-karatteristiċi speċifiċi tiegħu, anki dawk tal-funzjonament</w:t>
      </w:r>
      <w:r>
        <w:rPr>
          <w:sz w:val="26"/>
          <w:szCs w:val="26"/>
          <w:iCs/>
          <w:rFonts w:ascii="Garamond" w:hAnsi="Garamond"/>
        </w:rPr>
        <w:t xml:space="preserve">;</w:t>
      </w:r>
    </w:p>
    <w:p w14:paraId="7005254C" w14:textId="77777777" w:rsidR="000C5CCB" w:rsidRPr="005933F5" w:rsidRDefault="000C5CCB" w:rsidP="000C5CCB">
      <w:pPr>
        <w:pStyle w:val="NoSpacing"/>
        <w:numPr>
          <w:ilvl w:val="0"/>
          <w:numId w:val="3"/>
        </w:numPr>
        <w:ind w:left="851" w:hanging="425"/>
        <w:jc w:val="both"/>
        <w:rPr>
          <w:iCs/>
          <w:sz w:val="26"/>
          <w:szCs w:val="26"/>
          <w:rFonts w:ascii="Garamond" w:hAnsi="Garamond"/>
        </w:rPr>
      </w:pPr>
      <w:r>
        <w:rPr>
          <w:sz w:val="26"/>
          <w:szCs w:val="26"/>
          <w:b/>
          <w:rFonts w:ascii="Garamond" w:hAnsi="Garamond"/>
        </w:rPr>
        <w:t xml:space="preserve">komponenti</w:t>
      </w:r>
      <w:r>
        <w:rPr>
          <w:sz w:val="26"/>
          <w:szCs w:val="26"/>
          <w:b/>
          <w:iCs/>
          <w:rFonts w:ascii="Garamond" w:hAnsi="Garamond"/>
        </w:rPr>
        <w:t xml:space="preserve"> mhux sensittivi</w:t>
      </w:r>
      <w:r>
        <w:rPr>
          <w:sz w:val="26"/>
          <w:szCs w:val="26"/>
          <w:iCs/>
          <w:rFonts w:ascii="Garamond" w:hAnsi="Garamond"/>
        </w:rPr>
        <w:t xml:space="preserve">: il-komponenti tal-apparat li ma jaqgħux taħt id-definizzjoni ta’ komponenti sensittivi;</w:t>
      </w:r>
    </w:p>
    <w:p w14:paraId="4712C8F6" w14:textId="77777777" w:rsidR="000C5CCB" w:rsidRPr="001A4C31" w:rsidRDefault="000C5CCB" w:rsidP="000C5CCB">
      <w:pPr>
        <w:pStyle w:val="NoSpacing"/>
        <w:numPr>
          <w:ilvl w:val="0"/>
          <w:numId w:val="3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b/>
          <w:rFonts w:ascii="Garamond" w:hAnsi="Garamond"/>
        </w:rPr>
        <w:t xml:space="preserve">tagħmir bir-rombli</w:t>
      </w:r>
      <w:r>
        <w:rPr>
          <w:sz w:val="26"/>
          <w:szCs w:val="26"/>
          <w:rFonts w:ascii="Garamond" w:hAnsi="Garamond"/>
        </w:rPr>
        <w:t xml:space="preserve">: is-sett, li jinsab fl-</w:t>
      </w:r>
      <w:r>
        <w:rPr>
          <w:sz w:val="26"/>
          <w:szCs w:val="26"/>
          <w:b/>
          <w:bCs/>
          <w:rFonts w:ascii="Garamond" w:hAnsi="Garamond"/>
        </w:rPr>
        <w:t xml:space="preserve">apparat</w:t>
      </w:r>
      <w:r>
        <w:rPr>
          <w:sz w:val="26"/>
          <w:szCs w:val="26"/>
          <w:rFonts w:ascii="Garamond" w:hAnsi="Garamond"/>
        </w:rPr>
        <w:t xml:space="preserve"> u li jidher minn barra l-apparat, ta’ rombli fiżiċi li juru simboli diversi f’sekwenza stabbilita minn qabel, li jiġu mħaddma minn makkinarju pass pass jew makkinarju li huwa kapaċi jaqsam it-tidwir tagħhom f’aktar passi, kif ukoll tagħmir fotoottiku li huwa kapaċi jidentifika l-pożizzjoni tal-waqfien tagħhom;</w:t>
      </w:r>
      <w:r>
        <w:rPr>
          <w:sz w:val="26"/>
          <w:szCs w:val="26"/>
          <w:rFonts w:ascii="Garamond" w:hAnsi="Garamond"/>
        </w:rPr>
        <w:t xml:space="preserve"> </w:t>
      </w:r>
    </w:p>
    <w:p w14:paraId="2901FA2B" w14:textId="77777777" w:rsidR="000C5CCB" w:rsidRPr="001A4C31" w:rsidRDefault="000C5CCB" w:rsidP="000C5CCB">
      <w:pPr>
        <w:pStyle w:val="NoSpacing"/>
        <w:numPr>
          <w:ilvl w:val="0"/>
          <w:numId w:val="3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b/>
          <w:bCs/>
          <w:rFonts w:ascii="Garamond" w:hAnsi="Garamond"/>
        </w:rPr>
        <w:t xml:space="preserve">inabbiltà ta’ </w:t>
      </w:r>
      <w:r>
        <w:rPr>
          <w:sz w:val="26"/>
          <w:szCs w:val="26"/>
          <w:b/>
          <w:bCs/>
          <w:rFonts w:ascii="Garamond" w:hAnsi="Garamond"/>
        </w:rPr>
        <w:t xml:space="preserve">modifikazzjoni</w:t>
      </w:r>
      <w:r>
        <w:rPr>
          <w:sz w:val="26"/>
          <w:szCs w:val="26"/>
          <w:rFonts w:ascii="Garamond" w:hAnsi="Garamond"/>
        </w:rPr>
        <w:t xml:space="preserve">: in-nuqqas ta’ possibbiltà ta’ modifikazzjoni jew alterazzjoni tal-karatteristiċi tekniċi, tal-modalità tat-tħaddim u tad-distribuzzjoni tal-</w:t>
      </w:r>
      <w:r>
        <w:rPr>
          <w:sz w:val="26"/>
          <w:szCs w:val="26"/>
          <w:b/>
          <w:bCs/>
          <w:rFonts w:ascii="Garamond" w:hAnsi="Garamond"/>
        </w:rPr>
        <w:t xml:space="preserve">premji</w:t>
      </w:r>
      <w:r>
        <w:rPr>
          <w:sz w:val="26"/>
          <w:szCs w:val="26"/>
          <w:rFonts w:ascii="Garamond" w:hAnsi="Garamond"/>
        </w:rPr>
        <w:t xml:space="preserve"> tal-</w:t>
      </w:r>
      <w:r>
        <w:rPr>
          <w:sz w:val="26"/>
          <w:szCs w:val="26"/>
          <w:b/>
          <w:bCs/>
          <w:rFonts w:ascii="Garamond" w:hAnsi="Garamond"/>
        </w:rPr>
        <w:t xml:space="preserve">apparat</w:t>
      </w:r>
      <w:r>
        <w:rPr>
          <w:sz w:val="26"/>
          <w:szCs w:val="26"/>
          <w:rFonts w:ascii="Garamond" w:hAnsi="Garamond"/>
        </w:rPr>
        <w:t xml:space="preserve">;</w:t>
      </w:r>
    </w:p>
    <w:p w14:paraId="2D356975" w14:textId="6130CE79" w:rsidR="000C5CCB" w:rsidRPr="004D51BE" w:rsidRDefault="000C5CCB" w:rsidP="000C5CCB">
      <w:pPr>
        <w:pStyle w:val="NoSpacing"/>
        <w:numPr>
          <w:ilvl w:val="0"/>
          <w:numId w:val="3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b/>
          <w:rFonts w:ascii="Garamond" w:hAnsi="Garamond"/>
        </w:rPr>
        <w:t xml:space="preserve">importatur</w:t>
      </w:r>
      <w:r>
        <w:rPr>
          <w:sz w:val="26"/>
          <w:szCs w:val="26"/>
          <w:rFonts w:ascii="Garamond" w:hAnsi="Garamond"/>
        </w:rPr>
        <w:t xml:space="preserve">: l-individwu, irreġistrat fir-Reġistru Uniku tal-Operaturi tal-Logħob pubbliku msemmi fl-Artikolu 27 tad-Digriet Liġi Nru 124 tas-26 ta’ Ottubru 2019, ikkonvertit mil-Liġi Nru 157 tas-16 ta’ Diċembru 2019, li jqiegħed f’ċirkolazzjoni libera fit-territorju tal-Italja, biex jiġu teknikament spezzjonati jew installati, </w:t>
      </w:r>
      <w:r>
        <w:rPr>
          <w:sz w:val="26"/>
          <w:szCs w:val="26"/>
          <w:b/>
          <w:bCs/>
          <w:rFonts w:ascii="Garamond" w:hAnsi="Garamond"/>
        </w:rPr>
        <w:t xml:space="preserve">apparati</w:t>
      </w:r>
      <w:r>
        <w:rPr>
          <w:sz w:val="26"/>
          <w:szCs w:val="26"/>
          <w:rFonts w:ascii="Garamond" w:hAnsi="Garamond"/>
        </w:rPr>
        <w:t xml:space="preserve"> lesti bil-partijiet kollha tagħhom u prodotti barra mit-territorju tal-Komunità;</w:t>
      </w:r>
    </w:p>
    <w:p w14:paraId="7CACC62C" w14:textId="77777777" w:rsidR="000C5CCB" w:rsidRPr="004D51BE" w:rsidRDefault="000C5CCB" w:rsidP="000C5CCB">
      <w:pPr>
        <w:pStyle w:val="NoSpacing"/>
        <w:numPr>
          <w:ilvl w:val="0"/>
          <w:numId w:val="3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b/>
          <w:rFonts w:ascii="Garamond" w:hAnsi="Garamond"/>
        </w:rPr>
        <w:t xml:space="preserve">tbagħbis</w:t>
      </w:r>
      <w:r>
        <w:rPr>
          <w:sz w:val="26"/>
          <w:szCs w:val="26"/>
          <w:rFonts w:ascii="Garamond" w:hAnsi="Garamond"/>
        </w:rPr>
        <w:t xml:space="preserve">: kwalunkwe modifikazzjoni jew alterazzjoni tal-karatteristiċi tekniċi, tal-modalità tat-tħaddim u tad-distribuzzjoni tal-</w:t>
      </w:r>
      <w:r>
        <w:rPr>
          <w:sz w:val="26"/>
          <w:szCs w:val="26"/>
          <w:b/>
          <w:bCs/>
          <w:rFonts w:ascii="Garamond" w:hAnsi="Garamond"/>
        </w:rPr>
        <w:t xml:space="preserve">premji</w:t>
      </w:r>
      <w:r>
        <w:rPr>
          <w:sz w:val="26"/>
          <w:szCs w:val="26"/>
          <w:rFonts w:ascii="Garamond" w:hAnsi="Garamond"/>
        </w:rPr>
        <w:t xml:space="preserve"> tal-</w:t>
      </w:r>
      <w:r>
        <w:rPr>
          <w:sz w:val="26"/>
          <w:szCs w:val="26"/>
          <w:b/>
          <w:bCs/>
          <w:rFonts w:ascii="Garamond" w:hAnsi="Garamond"/>
        </w:rPr>
        <w:t xml:space="preserve">apparat</w:t>
      </w:r>
      <w:r>
        <w:rPr>
          <w:sz w:val="26"/>
          <w:szCs w:val="26"/>
          <w:rFonts w:ascii="Garamond" w:hAnsi="Garamond"/>
        </w:rPr>
        <w:t xml:space="preserve"> jew tal-mekkaniżmu tad-distribuzzjoni ta’ </w:t>
      </w:r>
      <w:r>
        <w:rPr>
          <w:sz w:val="26"/>
          <w:szCs w:val="26"/>
          <w:b/>
          <w:bCs/>
          <w:rFonts w:ascii="Garamond" w:hAnsi="Garamond"/>
        </w:rPr>
        <w:t xml:space="preserve">kupuni </w:t>
      </w:r>
      <w:r>
        <w:rPr>
          <w:sz w:val="26"/>
          <w:szCs w:val="26"/>
          <w:rFonts w:ascii="Garamond" w:hAnsi="Garamond"/>
        </w:rPr>
        <w:t xml:space="preserve">li jista’ jkun preżenti fl-</w:t>
      </w:r>
      <w:r>
        <w:rPr>
          <w:sz w:val="26"/>
          <w:szCs w:val="26"/>
          <w:b/>
          <w:bCs/>
          <w:rFonts w:ascii="Garamond" w:hAnsi="Garamond"/>
        </w:rPr>
        <w:t xml:space="preserve">apparat</w:t>
      </w:r>
      <w:r>
        <w:rPr>
          <w:sz w:val="26"/>
          <w:szCs w:val="26"/>
          <w:rFonts w:ascii="Garamond" w:hAnsi="Garamond"/>
        </w:rPr>
        <w:t xml:space="preserve">;</w:t>
      </w:r>
    </w:p>
    <w:p w14:paraId="06B72441" w14:textId="77777777" w:rsidR="000C5CCB" w:rsidRPr="004D51BE" w:rsidRDefault="000C5CCB" w:rsidP="000C5CCB">
      <w:pPr>
        <w:pStyle w:val="NoSpacing"/>
        <w:numPr>
          <w:ilvl w:val="0"/>
          <w:numId w:val="3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b/>
          <w:rFonts w:ascii="Garamond" w:hAnsi="Garamond"/>
        </w:rPr>
        <w:t xml:space="preserve">manutenzjoni straordinarja</w:t>
      </w:r>
      <w:r>
        <w:rPr>
          <w:sz w:val="26"/>
          <w:szCs w:val="26"/>
          <w:rFonts w:ascii="Garamond" w:hAnsi="Garamond"/>
        </w:rPr>
        <w:t xml:space="preserve">: interventi għajr tiswija u manutenzjoni normali, li huma neċessarji biex jiġu rrestawrati l-karatteristiċi tekniċi, il-modalità tat-tħaddim jew dik tad-distribuzzjoni tal-</w:t>
      </w:r>
      <w:r>
        <w:rPr>
          <w:sz w:val="26"/>
          <w:szCs w:val="26"/>
          <w:b/>
          <w:bCs/>
          <w:rFonts w:ascii="Garamond" w:hAnsi="Garamond"/>
        </w:rPr>
        <w:t xml:space="preserve">premji</w:t>
      </w:r>
      <w:r>
        <w:rPr>
          <w:sz w:val="26"/>
          <w:szCs w:val="26"/>
          <w:rFonts w:ascii="Garamond" w:hAnsi="Garamond"/>
        </w:rPr>
        <w:t xml:space="preserve"> tal-</w:t>
      </w:r>
      <w:r>
        <w:rPr>
          <w:sz w:val="26"/>
          <w:szCs w:val="26"/>
          <w:b/>
          <w:bCs/>
          <w:rFonts w:ascii="Garamond" w:hAnsi="Garamond"/>
        </w:rPr>
        <w:t xml:space="preserve">apparat</w:t>
      </w:r>
      <w:r>
        <w:rPr>
          <w:sz w:val="26"/>
          <w:szCs w:val="26"/>
          <w:rFonts w:ascii="Garamond" w:hAnsi="Garamond"/>
        </w:rPr>
        <w:t xml:space="preserve">, inklużi aġġornamenti possibbli tal-memorji elettroniċi;</w:t>
      </w:r>
    </w:p>
    <w:p w14:paraId="7698CBA8" w14:textId="34289B05" w:rsidR="000C5CCB" w:rsidRPr="004D51BE" w:rsidRDefault="000C5CCB" w:rsidP="000C5CCB">
      <w:pPr>
        <w:pStyle w:val="NoSpacing"/>
        <w:numPr>
          <w:ilvl w:val="0"/>
          <w:numId w:val="3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b/>
          <w:rFonts w:ascii="Garamond" w:hAnsi="Garamond"/>
        </w:rPr>
        <w:t xml:space="preserve">valur baxx</w:t>
      </w:r>
      <w:r>
        <w:rPr>
          <w:sz w:val="26"/>
          <w:szCs w:val="26"/>
          <w:rFonts w:ascii="Garamond" w:hAnsi="Garamond"/>
        </w:rPr>
        <w:t xml:space="preserve">: ħlief kif previst għall-</w:t>
      </w:r>
      <w:r>
        <w:rPr>
          <w:sz w:val="26"/>
          <w:szCs w:val="26"/>
          <w:b/>
          <w:bCs/>
          <w:rFonts w:ascii="Garamond" w:hAnsi="Garamond"/>
        </w:rPr>
        <w:t xml:space="preserve">apparat</w:t>
      </w:r>
      <w:r>
        <w:rPr>
          <w:sz w:val="26"/>
          <w:szCs w:val="26"/>
          <w:rFonts w:ascii="Garamond" w:hAnsi="Garamond"/>
        </w:rPr>
        <w:t xml:space="preserve"> </w:t>
      </w:r>
      <w:r>
        <w:rPr>
          <w:sz w:val="26"/>
          <w:szCs w:val="26"/>
          <w:b/>
          <w:bCs/>
          <w:rFonts w:ascii="Garamond" w:hAnsi="Garamond"/>
        </w:rPr>
        <w:t xml:space="preserve">7(a)</w:t>
      </w:r>
      <w:r>
        <w:rPr>
          <w:sz w:val="26"/>
          <w:szCs w:val="26"/>
          <w:rFonts w:ascii="Garamond" w:hAnsi="Garamond"/>
        </w:rPr>
        <w:t xml:space="preserve">, il-valur, li ma jaqbiżx EUR 20, tal-oġġett żgħir;</w:t>
      </w:r>
    </w:p>
    <w:p w14:paraId="396F4BCF" w14:textId="0DE0F291" w:rsidR="000C5CCB" w:rsidRPr="004D51BE" w:rsidRDefault="000C5CCB" w:rsidP="000C5CCB">
      <w:pPr>
        <w:pStyle w:val="NoSpacing"/>
        <w:numPr>
          <w:ilvl w:val="0"/>
          <w:numId w:val="3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b/>
          <w:rFonts w:ascii="Garamond" w:hAnsi="Garamond"/>
        </w:rPr>
        <w:t xml:space="preserve">OdV</w:t>
      </w:r>
      <w:r>
        <w:rPr>
          <w:sz w:val="26"/>
          <w:szCs w:val="26"/>
          <w:rFonts w:ascii="Garamond" w:hAnsi="Garamond"/>
        </w:rPr>
        <w:t xml:space="preserve">: korp taċ-ċertifikazzjoni approvat mill-</w:t>
      </w:r>
      <w:r>
        <w:rPr>
          <w:sz w:val="26"/>
          <w:szCs w:val="26"/>
          <w:b/>
          <w:bCs/>
          <w:rFonts w:ascii="Garamond" w:hAnsi="Garamond"/>
        </w:rPr>
        <w:t xml:space="preserve">ADM</w:t>
      </w:r>
      <w:r>
        <w:rPr>
          <w:sz w:val="26"/>
          <w:szCs w:val="26"/>
          <w:rFonts w:ascii="Garamond" w:hAnsi="Garamond"/>
        </w:rPr>
        <w:t xml:space="preserve">, li l-lista tiegħu hija disponibbli għall-pubbliku fuq is-sit web tal-</w:t>
      </w:r>
      <w:r>
        <w:rPr>
          <w:sz w:val="26"/>
          <w:szCs w:val="26"/>
          <w:b/>
          <w:bCs/>
          <w:rFonts w:ascii="Garamond" w:hAnsi="Garamond"/>
        </w:rPr>
        <w:t xml:space="preserve">ADM</w:t>
      </w:r>
      <w:r>
        <w:rPr>
          <w:sz w:val="26"/>
          <w:szCs w:val="26"/>
          <w:rFonts w:ascii="Garamond" w:hAnsi="Garamond"/>
        </w:rPr>
        <w:t xml:space="preserve"> fl-indirizz www.adm.gov.it;</w:t>
      </w:r>
    </w:p>
    <w:p w14:paraId="3DB5372B" w14:textId="7E731EDA" w:rsidR="00163562" w:rsidRPr="001A4C31" w:rsidRDefault="00675DD9" w:rsidP="00675DD9">
      <w:pPr>
        <w:pStyle w:val="NoSpacing"/>
        <w:numPr>
          <w:ilvl w:val="0"/>
          <w:numId w:val="3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b/>
          <w:rFonts w:ascii="Garamond" w:hAnsi="Garamond"/>
        </w:rPr>
        <w:t xml:space="preserve">oġġett ta’ valur baxx</w:t>
      </w:r>
      <w:r>
        <w:rPr>
          <w:sz w:val="26"/>
          <w:szCs w:val="26"/>
          <w:rFonts w:ascii="Garamond" w:hAnsi="Garamond"/>
        </w:rPr>
        <w:t xml:space="preserve">: l-oġġett żgħir, li mhuwiex flus, li bl-ebda mod ma jista’ jiġi kkonvertit fi flus jew f’titoli jew strumenti li jagħtu intitolament għal logħob ġdid, u lanqas ma jista’ jiġi skambjat ma’ oġġetti ta’ natura differenti;</w:t>
      </w:r>
    </w:p>
    <w:p w14:paraId="751B1B22" w14:textId="77777777" w:rsidR="000C5CCB" w:rsidRPr="00A22CBC" w:rsidRDefault="000C5CCB" w:rsidP="000C5CCB">
      <w:pPr>
        <w:pStyle w:val="NoSpacing"/>
        <w:numPr>
          <w:ilvl w:val="0"/>
          <w:numId w:val="3"/>
        </w:numPr>
        <w:ind w:left="851" w:hanging="425"/>
        <w:jc w:val="both"/>
        <w:rPr>
          <w:iCs/>
          <w:sz w:val="26"/>
          <w:szCs w:val="26"/>
          <w:rFonts w:ascii="Garamond" w:hAnsi="Garamond"/>
        </w:rPr>
      </w:pPr>
      <w:r>
        <w:rPr>
          <w:sz w:val="26"/>
          <w:szCs w:val="26"/>
          <w:b/>
          <w:rFonts w:ascii="Garamond" w:hAnsi="Garamond"/>
        </w:rPr>
        <w:t xml:space="preserve">logħba</w:t>
      </w:r>
      <w:r>
        <w:rPr>
          <w:sz w:val="26"/>
          <w:szCs w:val="26"/>
          <w:rFonts w:ascii="Garamond" w:hAnsi="Garamond"/>
        </w:rPr>
        <w:t xml:space="preserve">: is-sett ta’ fażijiet tal-logħob, offrut mill-</w:t>
      </w:r>
      <w:r>
        <w:rPr>
          <w:sz w:val="26"/>
          <w:szCs w:val="26"/>
          <w:b/>
          <w:bCs/>
          <w:rFonts w:ascii="Garamond" w:hAnsi="Garamond"/>
        </w:rPr>
        <w:t xml:space="preserve">apparat</w:t>
      </w:r>
      <w:r>
        <w:rPr>
          <w:sz w:val="26"/>
          <w:szCs w:val="26"/>
          <w:rFonts w:ascii="Garamond" w:hAnsi="Garamond"/>
        </w:rPr>
        <w:t xml:space="preserve">, li jkun hemm bejn il-mument li fih il-ġokatur, bl-azzjoni tiegħu, jibda l-logħba sal-mument li fih tispiċċa l-logħba, anki bil-kisba ta’ riżultat;</w:t>
      </w:r>
    </w:p>
    <w:p w14:paraId="4740BC81" w14:textId="77777777" w:rsidR="000C5CCB" w:rsidRPr="004D51BE" w:rsidRDefault="000C5CCB" w:rsidP="000C5CCB">
      <w:pPr>
        <w:pStyle w:val="NoSpacing"/>
        <w:numPr>
          <w:ilvl w:val="0"/>
          <w:numId w:val="3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b/>
          <w:bCs/>
          <w:rFonts w:ascii="Garamond" w:hAnsi="Garamond"/>
        </w:rPr>
        <w:t xml:space="preserve">premju:</w:t>
      </w:r>
      <w:r>
        <w:rPr>
          <w:sz w:val="26"/>
          <w:szCs w:val="26"/>
          <w:rFonts w:ascii="Garamond" w:hAnsi="Garamond"/>
        </w:rPr>
        <w:t xml:space="preserve"> </w:t>
      </w:r>
      <w:r>
        <w:rPr>
          <w:sz w:val="26"/>
          <w:szCs w:val="26"/>
          <w:b/>
          <w:bCs/>
          <w:rFonts w:ascii="Garamond" w:hAnsi="Garamond"/>
        </w:rPr>
        <w:t xml:space="preserve">oġġetti ta’ valur baxx</w:t>
      </w:r>
      <w:r>
        <w:rPr>
          <w:sz w:val="26"/>
          <w:szCs w:val="26"/>
          <w:rFonts w:ascii="Garamond" w:hAnsi="Garamond"/>
        </w:rPr>
        <w:t xml:space="preserve"> jiġifieri </w:t>
      </w:r>
      <w:r>
        <w:rPr>
          <w:sz w:val="26"/>
          <w:szCs w:val="26"/>
          <w:b/>
          <w:bCs/>
          <w:rFonts w:ascii="Garamond" w:hAnsi="Garamond"/>
        </w:rPr>
        <w:t xml:space="preserve">kupuni</w:t>
      </w:r>
      <w:r>
        <w:rPr>
          <w:sz w:val="26"/>
          <w:szCs w:val="26"/>
          <w:rFonts w:ascii="Garamond" w:hAnsi="Garamond"/>
        </w:rPr>
        <w:t xml:space="preserve"> li jistgħu jintużaw biss, anki b’mod kumulattiv, għall-akkwist ta’ </w:t>
      </w:r>
      <w:r>
        <w:rPr>
          <w:sz w:val="26"/>
          <w:szCs w:val="26"/>
          <w:b/>
          <w:bCs/>
          <w:rFonts w:ascii="Garamond" w:hAnsi="Garamond"/>
        </w:rPr>
        <w:t xml:space="preserve">oġġetti ta’ valur baxx </w:t>
      </w:r>
      <w:r>
        <w:rPr>
          <w:sz w:val="26"/>
          <w:szCs w:val="26"/>
          <w:rFonts w:ascii="Garamond" w:hAnsi="Garamond"/>
        </w:rPr>
        <w:t xml:space="preserve">li bl-ebda mod ma jistgħu jiġu kkonvertiti fi flus jew f’parteċipazzjonijiet ġodda f’logħob ġewwa l-istess punt tal-bejgħ;</w:t>
      </w:r>
    </w:p>
    <w:p w14:paraId="20D218B5" w14:textId="3C5A0821" w:rsidR="000C5CCB" w:rsidRPr="004D51BE" w:rsidRDefault="000C5CCB" w:rsidP="000C5CCB">
      <w:pPr>
        <w:pStyle w:val="NoSpacing"/>
        <w:numPr>
          <w:ilvl w:val="0"/>
          <w:numId w:val="3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b/>
          <w:bCs/>
          <w:rFonts w:ascii="Garamond" w:hAnsi="Garamond"/>
        </w:rPr>
        <w:t xml:space="preserve">produttur</w:t>
      </w:r>
      <w:r>
        <w:rPr>
          <w:sz w:val="26"/>
          <w:szCs w:val="26"/>
          <w:rFonts w:ascii="Garamond" w:hAnsi="Garamond"/>
        </w:rPr>
        <w:t xml:space="preserve">: l-individwu, irreġistrat fir-Reġistru Uniku tal-Operaturi tal-Logħob pubbliku msemmi fl-Artikolu 27 tad-Digriet Liġi Nru 124 tas-26 ta’ Ottubru 2019, ikkonvertit mil-Liġi Nru 157 tas-16 ta’ Diċembru 2019, li jimmanifattura </w:t>
      </w:r>
      <w:r>
        <w:rPr>
          <w:sz w:val="26"/>
          <w:szCs w:val="26"/>
          <w:b/>
          <w:bCs/>
          <w:rFonts w:ascii="Garamond" w:hAnsi="Garamond"/>
        </w:rPr>
        <w:t xml:space="preserve">apparat </w:t>
      </w:r>
      <w:r>
        <w:rPr>
          <w:sz w:val="26"/>
          <w:szCs w:val="26"/>
          <w:rFonts w:ascii="Garamond" w:hAnsi="Garamond"/>
        </w:rPr>
        <w:t xml:space="preserve">fit-territorju tal-Komunità u li għandu l-ħsieb li jqiegħdu fis-suq Taljan;</w:t>
      </w:r>
    </w:p>
    <w:p w14:paraId="3EAFDD34" w14:textId="77777777" w:rsidR="000C5CCB" w:rsidRPr="004D51BE" w:rsidRDefault="000C5CCB" w:rsidP="000C5CCB">
      <w:pPr>
        <w:pStyle w:val="NoSpacing"/>
        <w:numPr>
          <w:ilvl w:val="0"/>
          <w:numId w:val="3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b/>
          <w:rFonts w:ascii="Garamond" w:hAnsi="Garamond"/>
        </w:rPr>
        <w:t xml:space="preserve">rombli virtwali</w:t>
      </w:r>
      <w:r>
        <w:rPr>
          <w:sz w:val="26"/>
          <w:szCs w:val="26"/>
          <w:rFonts w:ascii="Garamond" w:hAnsi="Garamond"/>
        </w:rPr>
        <w:t xml:space="preserve">: ir-rappreżentazzjoni simulattiva ta’ </w:t>
      </w:r>
      <w:r>
        <w:rPr>
          <w:sz w:val="26"/>
          <w:szCs w:val="26"/>
          <w:b/>
          <w:bCs/>
          <w:rFonts w:ascii="Garamond" w:hAnsi="Garamond"/>
        </w:rPr>
        <w:t xml:space="preserve">apparat ta’ rombli</w:t>
      </w:r>
      <w:r>
        <w:rPr>
          <w:sz w:val="26"/>
          <w:szCs w:val="26"/>
          <w:rFonts w:ascii="Garamond" w:hAnsi="Garamond"/>
        </w:rPr>
        <w:t xml:space="preserve"> u l-funzjonament tiegħu, peremzz ta’ vidjo jew ta’ tagħmir tal-LED jew ottiku;</w:t>
      </w:r>
    </w:p>
    <w:p w14:paraId="3B61F9FD" w14:textId="77777777" w:rsidR="000C5CCB" w:rsidRPr="004D51BE" w:rsidRDefault="000C5CCB" w:rsidP="000C5CCB">
      <w:pPr>
        <w:pStyle w:val="NoSpacing"/>
        <w:numPr>
          <w:ilvl w:val="0"/>
          <w:numId w:val="3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b/>
          <w:rFonts w:ascii="Garamond" w:hAnsi="Garamond"/>
        </w:rPr>
        <w:t xml:space="preserve">skeda tal-logħob</w:t>
      </w:r>
      <w:r>
        <w:rPr>
          <w:sz w:val="26"/>
          <w:szCs w:val="26"/>
          <w:rFonts w:ascii="Garamond" w:hAnsi="Garamond"/>
        </w:rPr>
        <w:t xml:space="preserve">: il-komponenti tal-</w:t>
      </w:r>
      <w:r>
        <w:rPr>
          <w:sz w:val="26"/>
          <w:szCs w:val="26"/>
          <w:i/>
          <w:iCs/>
          <w:rFonts w:ascii="Garamond" w:hAnsi="Garamond"/>
        </w:rPr>
        <w:t xml:space="preserve">hardware</w:t>
      </w:r>
      <w:r>
        <w:rPr>
          <w:sz w:val="26"/>
          <w:szCs w:val="26"/>
          <w:rFonts w:ascii="Garamond" w:hAnsi="Garamond"/>
        </w:rPr>
        <w:t xml:space="preserve"> u tas-</w:t>
      </w:r>
      <w:r>
        <w:rPr>
          <w:sz w:val="26"/>
          <w:szCs w:val="26"/>
          <w:i/>
          <w:iCs/>
          <w:rFonts w:ascii="Garamond" w:hAnsi="Garamond"/>
        </w:rPr>
        <w:t xml:space="preserve">software</w:t>
      </w:r>
      <w:r>
        <w:rPr>
          <w:sz w:val="26"/>
          <w:szCs w:val="26"/>
          <w:rFonts w:ascii="Garamond" w:hAnsi="Garamond"/>
        </w:rPr>
        <w:t xml:space="preserve"> kollha, inklużi l-memorji u l-interfaċċji tal-komunikazzjoni, meħtieġa għall-funzjonament tal-programm tal-logħba;</w:t>
      </w:r>
      <w:r>
        <w:rPr>
          <w:sz w:val="26"/>
          <w:szCs w:val="26"/>
          <w:rFonts w:ascii="Garamond" w:hAnsi="Garamond"/>
        </w:rPr>
        <w:t xml:space="preserve"> </w:t>
      </w:r>
    </w:p>
    <w:p w14:paraId="6604DAAD" w14:textId="744D55C8" w:rsidR="00E826E9" w:rsidRPr="001A4C31" w:rsidRDefault="00E826E9" w:rsidP="00E826E9">
      <w:pPr>
        <w:pStyle w:val="NoSpacing"/>
        <w:numPr>
          <w:ilvl w:val="0"/>
          <w:numId w:val="3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b/>
          <w:rFonts w:ascii="Garamond" w:hAnsi="Garamond"/>
        </w:rPr>
        <w:t xml:space="preserve">kupun</w:t>
      </w:r>
      <w:r>
        <w:rPr>
          <w:sz w:val="26"/>
          <w:szCs w:val="26"/>
          <w:rFonts w:ascii="Garamond" w:hAnsi="Garamond"/>
        </w:rPr>
        <w:t xml:space="preserve">: il-mezz, anki tal-karti, maħruġ direttament mill-</w:t>
      </w:r>
      <w:r>
        <w:rPr>
          <w:sz w:val="26"/>
          <w:szCs w:val="26"/>
          <w:b/>
          <w:bCs/>
          <w:rFonts w:ascii="Garamond" w:hAnsi="Garamond"/>
        </w:rPr>
        <w:t xml:space="preserve">apparat</w:t>
      </w:r>
      <w:r>
        <w:rPr>
          <w:sz w:val="26"/>
          <w:szCs w:val="26"/>
          <w:rFonts w:ascii="Garamond" w:hAnsi="Garamond"/>
        </w:rPr>
        <w:t xml:space="preserve">, li jkollu punteġġ unitarju, validu esklussivament ġewwa l-post jew l-istabbiliment fejn huwa installat l-</w:t>
      </w:r>
      <w:r>
        <w:rPr>
          <w:sz w:val="26"/>
          <w:szCs w:val="26"/>
          <w:b/>
          <w:bCs/>
          <w:rFonts w:ascii="Garamond" w:hAnsi="Garamond"/>
        </w:rPr>
        <w:t xml:space="preserve">apparat</w:t>
      </w:r>
      <w:r>
        <w:rPr>
          <w:sz w:val="26"/>
          <w:szCs w:val="26"/>
          <w:rFonts w:ascii="Garamond" w:hAnsi="Garamond"/>
        </w:rPr>
        <w:t xml:space="preserve">, li huwa xieraq, anki permezz tal-akkumulazzjoni ta’ bosta mezzi identiċi, għall-ġbir ta’ </w:t>
      </w:r>
      <w:r>
        <w:rPr>
          <w:sz w:val="26"/>
          <w:szCs w:val="26"/>
          <w:b/>
          <w:bCs/>
          <w:rFonts w:ascii="Garamond" w:hAnsi="Garamond"/>
        </w:rPr>
        <w:t xml:space="preserve">oġġetti ta’ valur żgħir</w:t>
      </w:r>
      <w:r>
        <w:rPr>
          <w:sz w:val="26"/>
          <w:szCs w:val="26"/>
          <w:rFonts w:ascii="Garamond" w:hAnsi="Garamond"/>
        </w:rPr>
        <w:t xml:space="preserve">;</w:t>
      </w:r>
    </w:p>
    <w:p w14:paraId="03D220EA" w14:textId="554142D2" w:rsidR="000C5CCB" w:rsidRPr="001A4C31" w:rsidRDefault="000C5CCB" w:rsidP="000C5CCB">
      <w:pPr>
        <w:pStyle w:val="NoSpacing"/>
        <w:numPr>
          <w:ilvl w:val="0"/>
          <w:numId w:val="3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b/>
          <w:rFonts w:ascii="Garamond" w:hAnsi="Garamond"/>
        </w:rPr>
        <w:t xml:space="preserve">TULPS</w:t>
      </w:r>
      <w:r>
        <w:rPr>
          <w:sz w:val="26"/>
          <w:szCs w:val="26"/>
          <w:rFonts w:ascii="Garamond" w:hAnsi="Garamond"/>
        </w:rPr>
        <w:t xml:space="preserve">: id-Digriet Irjali Nru 773 tat-18 ta’ Ġunju 1931, u emendi sussegwenti, li japprova t-test uniku tal-liġijiet dwar is-sigurtà pubblika.</w:t>
      </w:r>
    </w:p>
    <w:p w14:paraId="6AB6CD9A" w14:textId="77777777" w:rsidR="00343FCA" w:rsidRPr="001A4C31" w:rsidRDefault="00343FCA" w:rsidP="00343FCA">
      <w:pPr>
        <w:pStyle w:val="NoSpacing"/>
        <w:jc w:val="both"/>
        <w:rPr>
          <w:rFonts w:ascii="Garamond" w:hAnsi="Garamond"/>
          <w:sz w:val="28"/>
          <w:szCs w:val="28"/>
          <w:lang w:eastAsia="it-IT"/>
        </w:rPr>
      </w:pPr>
    </w:p>
    <w:p w14:paraId="62CA8021" w14:textId="2D29C1CE" w:rsidR="00343FCA" w:rsidRPr="001A4C31" w:rsidRDefault="00343FCA" w:rsidP="007044B2">
      <w:pPr>
        <w:keepNext/>
        <w:keepLines/>
        <w:autoSpaceDE w:val="0"/>
        <w:autoSpaceDN w:val="0"/>
        <w:adjustRightInd w:val="0"/>
        <w:ind w:left="360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Kapitolu 2</w:t>
      </w:r>
    </w:p>
    <w:p w14:paraId="0DA26562" w14:textId="3D139090" w:rsidR="00343FCA" w:rsidRPr="001A4C31" w:rsidRDefault="00343FCA" w:rsidP="007044B2">
      <w:pPr>
        <w:keepNext/>
        <w:keepLines/>
        <w:autoSpaceDE w:val="0"/>
        <w:autoSpaceDN w:val="0"/>
        <w:adjustRightInd w:val="0"/>
        <w:ind w:left="360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(regoli tekniċi tal-produzzjoni)</w:t>
      </w:r>
    </w:p>
    <w:p w14:paraId="2A180997" w14:textId="77777777" w:rsidR="00343FCA" w:rsidRPr="001A4C31" w:rsidRDefault="00343FCA" w:rsidP="007044B2">
      <w:pPr>
        <w:keepNext/>
        <w:keepLines/>
        <w:autoSpaceDE w:val="0"/>
        <w:autoSpaceDN w:val="0"/>
        <w:adjustRightInd w:val="0"/>
        <w:ind w:left="360"/>
        <w:jc w:val="center"/>
        <w:rPr>
          <w:rFonts w:ascii="Garamond" w:hAnsi="Garamond" w:cs="Calibri"/>
          <w:b/>
          <w:bCs/>
          <w:smallCaps/>
          <w:color w:val="000000"/>
          <w:sz w:val="26"/>
          <w:szCs w:val="26"/>
        </w:rPr>
      </w:pPr>
    </w:p>
    <w:p w14:paraId="7734A70A" w14:textId="65EB6E7D" w:rsidR="00343FCA" w:rsidRPr="001A4C31" w:rsidRDefault="00343FCA" w:rsidP="007044B2">
      <w:pPr>
        <w:keepNext/>
        <w:keepLines/>
        <w:autoSpaceDE w:val="0"/>
        <w:autoSpaceDN w:val="0"/>
        <w:adjustRightInd w:val="0"/>
        <w:ind w:left="360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Artikolu 3</w:t>
      </w:r>
    </w:p>
    <w:p w14:paraId="39F92BE3" w14:textId="06442413" w:rsidR="00343FCA" w:rsidRPr="001A4C31" w:rsidRDefault="00343FCA" w:rsidP="007044B2">
      <w:pPr>
        <w:keepNext/>
        <w:keepLines/>
        <w:autoSpaceDE w:val="0"/>
        <w:autoSpaceDN w:val="0"/>
        <w:adjustRightInd w:val="0"/>
        <w:ind w:left="360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(rekwiżiti minimi tal-apparati tal-paragrafu 7)</w:t>
      </w:r>
    </w:p>
    <w:p w14:paraId="498D0421" w14:textId="77777777" w:rsidR="00343FCA" w:rsidRPr="001A4C31" w:rsidRDefault="00343FCA" w:rsidP="007044B2">
      <w:pPr>
        <w:keepNext/>
        <w:keepLines/>
        <w:autoSpaceDE w:val="0"/>
        <w:autoSpaceDN w:val="0"/>
        <w:adjustRightInd w:val="0"/>
        <w:jc w:val="both"/>
        <w:rPr>
          <w:rFonts w:ascii="Garamond" w:hAnsi="Garamond"/>
          <w:sz w:val="26"/>
          <w:szCs w:val="26"/>
        </w:rPr>
      </w:pPr>
    </w:p>
    <w:p w14:paraId="0B198E7A" w14:textId="1B8FD486" w:rsidR="00343FCA" w:rsidRPr="001A4C31" w:rsidRDefault="00343FCA" w:rsidP="007044B2">
      <w:pPr>
        <w:pStyle w:val="ListParagraph"/>
        <w:keepNext/>
        <w:keepLines/>
        <w:numPr>
          <w:ilvl w:val="0"/>
          <w:numId w:val="4"/>
        </w:numPr>
        <w:autoSpaceDE w:val="0"/>
        <w:autoSpaceDN w:val="0"/>
        <w:adjustRightInd w:val="0"/>
        <w:spacing w:after="120"/>
        <w:ind w:left="425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L-</w:t>
      </w:r>
      <w:r>
        <w:rPr>
          <w:sz w:val="26"/>
          <w:szCs w:val="26"/>
          <w:b/>
          <w:bCs/>
          <w:rFonts w:ascii="Garamond" w:hAnsi="Garamond"/>
        </w:rPr>
        <w:t xml:space="preserve">apparati </w:t>
      </w:r>
      <w:r>
        <w:rPr>
          <w:sz w:val="26"/>
          <w:szCs w:val="26"/>
          <w:rFonts w:ascii="Garamond" w:hAnsi="Garamond"/>
        </w:rPr>
        <w:t xml:space="preserve">msemmija f’din id-dispożizzjoni, prodotti wara d-dħul fis-seħħ tagħha:</w:t>
      </w:r>
    </w:p>
    <w:p w14:paraId="43070EDC" w14:textId="4E2416EB" w:rsidR="00343FCA" w:rsidRPr="001A4C31" w:rsidRDefault="00343FCA" w:rsidP="00F25D2B">
      <w:pPr>
        <w:pStyle w:val="NoSpacing"/>
        <w:numPr>
          <w:ilvl w:val="0"/>
          <w:numId w:val="5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għandu jkollhom </w:t>
      </w:r>
      <w:r>
        <w:rPr>
          <w:sz w:val="26"/>
          <w:szCs w:val="26"/>
          <w:b/>
          <w:bCs/>
          <w:rFonts w:ascii="Garamond" w:hAnsi="Garamond"/>
        </w:rPr>
        <w:t xml:space="preserve">kodiċi ta’ identifikazzjoni </w:t>
      </w:r>
      <w:r>
        <w:rPr>
          <w:sz w:val="26"/>
          <w:szCs w:val="26"/>
          <w:rFonts w:ascii="Garamond" w:hAnsi="Garamond"/>
        </w:rPr>
        <w:t xml:space="preserve">distintiv;</w:t>
      </w:r>
    </w:p>
    <w:p w14:paraId="00D1F3FA" w14:textId="75054046" w:rsidR="00343FCA" w:rsidRPr="001A4C31" w:rsidRDefault="00343FCA" w:rsidP="00F25D2B">
      <w:pPr>
        <w:pStyle w:val="NoSpacing"/>
        <w:numPr>
          <w:ilvl w:val="0"/>
          <w:numId w:val="5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għandu jkollhom skeda ta’ spjegazzjoni kif imsemmi fl-Artikolu 8;</w:t>
      </w:r>
    </w:p>
    <w:p w14:paraId="29A76496" w14:textId="53795461" w:rsidR="00D93544" w:rsidRDefault="00D93544" w:rsidP="00F25D2B">
      <w:pPr>
        <w:pStyle w:val="NoSpacing"/>
        <w:numPr>
          <w:ilvl w:val="0"/>
          <w:numId w:val="5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ma jistgħux jirriproduċu l-logħob tal-poker jew, bi kwalunkwe mod, anki parzjalment, ir-regoli fundamentali tagħha, kif ukoll il-logħob kollu li, permezz ta’ modi simili għal dawk permessi mill-apparati bi premji ta’ flus irregolati mill-Artikolu 110(6) tat-</w:t>
      </w:r>
      <w:r>
        <w:rPr>
          <w:sz w:val="26"/>
          <w:szCs w:val="26"/>
          <w:b/>
          <w:bCs/>
          <w:rFonts w:ascii="Garamond" w:hAnsi="Garamond"/>
        </w:rPr>
        <w:t xml:space="preserve">TULPS</w:t>
      </w:r>
      <w:r>
        <w:rPr>
          <w:sz w:val="26"/>
          <w:szCs w:val="26"/>
          <w:rFonts w:ascii="Garamond" w:hAnsi="Garamond"/>
        </w:rPr>
        <w:t xml:space="preserve">, jistgħu jwasslu għall-istess aspettattiva ta’ rebħ;</w:t>
      </w:r>
    </w:p>
    <w:p w14:paraId="4E4EB170" w14:textId="77519E4A" w:rsidR="002B17D1" w:rsidRPr="002B17D1" w:rsidRDefault="002B17D1" w:rsidP="00AB2CB2">
      <w:pPr>
        <w:pStyle w:val="NoSpacing"/>
        <w:numPr>
          <w:ilvl w:val="0"/>
          <w:numId w:val="5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ma jistgħux jirriproduċu logħob bħar-roulette, ventuno, sette e mezzo, dadi fi kwalunkwe forma, </w:t>
      </w:r>
      <w:r>
        <w:rPr>
          <w:sz w:val="26"/>
          <w:szCs w:val="26"/>
          <w:i/>
          <w:iCs/>
          <w:rFonts w:ascii="Garamond" w:hAnsi="Garamond"/>
        </w:rPr>
        <w:t xml:space="preserve">black jack</w:t>
      </w:r>
      <w:r>
        <w:rPr>
          <w:sz w:val="26"/>
          <w:szCs w:val="26"/>
          <w:rFonts w:ascii="Garamond" w:hAnsi="Garamond"/>
        </w:rPr>
        <w:t xml:space="preserve">, </w:t>
      </w:r>
      <w:r>
        <w:rPr>
          <w:sz w:val="26"/>
          <w:szCs w:val="26"/>
          <w:i/>
          <w:iCs/>
          <w:rFonts w:ascii="Garamond" w:hAnsi="Garamond"/>
        </w:rPr>
        <w:t xml:space="preserve">chemin de fer</w:t>
      </w:r>
      <w:r>
        <w:rPr>
          <w:sz w:val="26"/>
          <w:szCs w:val="26"/>
          <w:rFonts w:ascii="Garamond" w:hAnsi="Garamond"/>
        </w:rPr>
        <w:t xml:space="preserve">, </w:t>
      </w:r>
      <w:r>
        <w:rPr>
          <w:sz w:val="26"/>
          <w:szCs w:val="26"/>
          <w:i/>
          <w:iCs/>
          <w:rFonts w:ascii="Garamond" w:hAnsi="Garamond"/>
        </w:rPr>
        <w:t xml:space="preserve">baccarat</w:t>
      </w:r>
      <w:r>
        <w:rPr>
          <w:sz w:val="26"/>
          <w:szCs w:val="26"/>
          <w:rFonts w:ascii="Garamond" w:hAnsi="Garamond"/>
        </w:rPr>
        <w:t xml:space="preserve">, u logħob tal-azzard ieħor kif imsemmi fl-Artikolu 110(5) tat-</w:t>
      </w:r>
      <w:r>
        <w:rPr>
          <w:sz w:val="26"/>
          <w:szCs w:val="26"/>
          <w:b/>
          <w:bCs/>
          <w:rFonts w:ascii="Garamond" w:hAnsi="Garamond"/>
        </w:rPr>
        <w:t xml:space="preserve">TULPS</w:t>
      </w:r>
      <w:r>
        <w:rPr>
          <w:sz w:val="26"/>
          <w:szCs w:val="26"/>
          <w:rFonts w:ascii="Garamond" w:hAnsi="Garamond"/>
        </w:rPr>
        <w:t xml:space="preserve"> jew, bi kwalunwke mod, jirriproduċu r-regoli fundamentali tagħhom;</w:t>
      </w:r>
    </w:p>
    <w:p w14:paraId="6310E828" w14:textId="38CE66B9" w:rsidR="00343FCA" w:rsidRPr="004D51BE" w:rsidRDefault="00C30094" w:rsidP="00F25D2B">
      <w:pPr>
        <w:pStyle w:val="NoSpacing"/>
        <w:numPr>
          <w:ilvl w:val="0"/>
          <w:numId w:val="5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fejn possibbli, għandhom jiġu kklassifikati skont is-sistema ta’ klassifikazzjoni tal-Pan European Game Information (PEGI) jew sistema ekwivalenti għall-pajjiżi li jadottaw metodu ta’ klassifikazzjoni differenti;</w:t>
      </w:r>
    </w:p>
    <w:p w14:paraId="6147ABC2" w14:textId="425E8C4A" w:rsidR="004F6B72" w:rsidRPr="004D51BE" w:rsidRDefault="00D5433A" w:rsidP="00F25D2B">
      <w:pPr>
        <w:pStyle w:val="NoSpacing"/>
        <w:numPr>
          <w:ilvl w:val="0"/>
          <w:numId w:val="5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m’għandhomx jippermettu, ħlief kif previst f’din id-dispożizzjoni, il-konnessjoni ma’ networks tat-telekomunikazzjoni, inkluż l-</w:t>
      </w:r>
      <w:r>
        <w:rPr>
          <w:sz w:val="26"/>
          <w:szCs w:val="26"/>
          <w:i/>
          <w:iCs/>
          <w:rFonts w:ascii="Garamond" w:hAnsi="Garamond"/>
        </w:rPr>
        <w:t xml:space="preserve">Internet</w:t>
      </w:r>
      <w:r>
        <w:rPr>
          <w:sz w:val="26"/>
          <w:szCs w:val="26"/>
          <w:rFonts w:ascii="Garamond" w:hAnsi="Garamond"/>
        </w:rPr>
        <w:t xml:space="preserve">, permezz ta’ kwalunkwe tip ta’ konnessjoni;</w:t>
      </w:r>
    </w:p>
    <w:p w14:paraId="1BF4573B" w14:textId="0BA25F93" w:rsidR="00343FCA" w:rsidRPr="004D51BE" w:rsidRDefault="00343FCA" w:rsidP="00F25D2B">
      <w:pPr>
        <w:pStyle w:val="NoSpacing"/>
        <w:numPr>
          <w:ilvl w:val="0"/>
          <w:numId w:val="5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fi kwalunkwe każ għandhom ikunu ħielsa minn </w:t>
      </w:r>
      <w:r>
        <w:rPr>
          <w:sz w:val="26"/>
          <w:szCs w:val="26"/>
          <w:b/>
          <w:bCs/>
          <w:rFonts w:ascii="Garamond" w:hAnsi="Garamond"/>
        </w:rPr>
        <w:t xml:space="preserve">apparat ta’ rombli </w:t>
      </w:r>
      <w:r>
        <w:rPr>
          <w:sz w:val="26"/>
          <w:szCs w:val="26"/>
          <w:rFonts w:ascii="Garamond" w:hAnsi="Garamond"/>
        </w:rPr>
        <w:t xml:space="preserve">jew </w:t>
      </w:r>
      <w:r>
        <w:rPr>
          <w:sz w:val="26"/>
          <w:szCs w:val="26"/>
          <w:b/>
          <w:bCs/>
          <w:rFonts w:ascii="Garamond" w:hAnsi="Garamond"/>
        </w:rPr>
        <w:t xml:space="preserve">rombli virtwali</w:t>
      </w:r>
      <w:r>
        <w:rPr>
          <w:sz w:val="26"/>
          <w:szCs w:val="26"/>
          <w:rFonts w:ascii="Garamond" w:hAnsi="Garamond"/>
        </w:rPr>
        <w:t xml:space="preserve">;</w:t>
      </w:r>
    </w:p>
    <w:p w14:paraId="57F9F387" w14:textId="5BA8BFCF" w:rsidR="00B5748C" w:rsidRPr="004D51BE" w:rsidRDefault="00B5748C" w:rsidP="00F25D2B">
      <w:pPr>
        <w:pStyle w:val="NoSpacing"/>
        <w:numPr>
          <w:ilvl w:val="0"/>
          <w:numId w:val="5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m’għandhomx jippermettu li l-punteġġi li potenzjalment jintrebħu jiġu kkonvertiti fi flus, u lanqas li jintużaw f’parteċipazzjonijiet ġodda fil-logħba jew li jinbidlu f’benefiċċji oħra għall-ġokatur;</w:t>
      </w:r>
    </w:p>
    <w:p w14:paraId="0FCB851D" w14:textId="532DE30F" w:rsidR="00CA6882" w:rsidRPr="004D51BE" w:rsidRDefault="00CA6882" w:rsidP="00DB1E90">
      <w:pPr>
        <w:pStyle w:val="NoSpacing"/>
        <w:numPr>
          <w:ilvl w:val="0"/>
          <w:numId w:val="5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m’għandhomx jippermettu l-użu tal-ammont meħtieġ għall-attivazzjoni tal-</w:t>
      </w:r>
      <w:r>
        <w:rPr>
          <w:sz w:val="26"/>
          <w:szCs w:val="26"/>
          <w:b/>
          <w:bCs/>
          <w:rFonts w:ascii="Garamond" w:hAnsi="Garamond"/>
        </w:rPr>
        <w:t xml:space="preserve">apparat</w:t>
      </w:r>
      <w:r>
        <w:rPr>
          <w:sz w:val="26"/>
          <w:szCs w:val="26"/>
          <w:rFonts w:ascii="Garamond" w:hAnsi="Garamond"/>
        </w:rPr>
        <w:t xml:space="preserve"> fi frazzjonijiet ta’ valur differenti biex jinbdew fażijiet intermedji tal-logħba;</w:t>
      </w:r>
    </w:p>
    <w:p w14:paraId="791271EC" w14:textId="441A9177" w:rsidR="005250F8" w:rsidRPr="004D51BE" w:rsidRDefault="005250F8" w:rsidP="005250F8">
      <w:pPr>
        <w:pStyle w:val="NoSpacing"/>
        <w:numPr>
          <w:ilvl w:val="0"/>
          <w:numId w:val="5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m’għandhomx jippermettu, ħlief fil-każijiet previsti fl-Artikolu 5(2)(d), ir-risettjar tal-klassifiki u/jew tar-rekords miksuba;</w:t>
      </w:r>
    </w:p>
    <w:p w14:paraId="53A96E75" w14:textId="77777777" w:rsidR="005250F8" w:rsidRPr="004D51BE" w:rsidRDefault="005250F8" w:rsidP="005250F8">
      <w:pPr>
        <w:pStyle w:val="NoSpacing"/>
        <w:numPr>
          <w:ilvl w:val="0"/>
          <w:numId w:val="5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m’għandhomx jippermettu il-viżwalizzazzjoni tal-punteġġi miksuba f’ordni kronoloġika;</w:t>
      </w:r>
    </w:p>
    <w:p w14:paraId="201343DF" w14:textId="19216681" w:rsidR="005D1280" w:rsidRDefault="00343FCA" w:rsidP="00F25D2B">
      <w:pPr>
        <w:pStyle w:val="NoSpacing"/>
        <w:numPr>
          <w:ilvl w:val="0"/>
          <w:numId w:val="5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m’għandhomx jippermettu, ħlief fil-każijiet fejn huwa meħtieġ għall-attivazzjoni, l-użu ta’ muniti ta’ użu kurrenti, tokens jew strumenti elettroniċi oħra ta’ pagament matul id-diversi fażijiet tal-logħba jew fi kwalunkwe każ matul il-</w:t>
      </w:r>
      <w:r>
        <w:rPr>
          <w:sz w:val="26"/>
          <w:szCs w:val="26"/>
          <w:b/>
          <w:bCs/>
          <w:rFonts w:ascii="Garamond" w:hAnsi="Garamond"/>
        </w:rPr>
        <w:t xml:space="preserve">logħba</w:t>
      </w:r>
      <w:r>
        <w:rPr>
          <w:sz w:val="26"/>
          <w:szCs w:val="26"/>
          <w:rFonts w:ascii="Garamond" w:hAnsi="Garamond"/>
        </w:rPr>
        <w:t xml:space="preserve">;</w:t>
      </w:r>
    </w:p>
    <w:p w14:paraId="688BBF88" w14:textId="17190BF3" w:rsidR="00343FCA" w:rsidRPr="001A4C31" w:rsidRDefault="005D1280" w:rsidP="00F25D2B">
      <w:pPr>
        <w:pStyle w:val="NoSpacing"/>
        <w:numPr>
          <w:ilvl w:val="0"/>
          <w:numId w:val="5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m’għandhomx jippermettu l-viżibbiltà ta’ muniti jew oġġetti oħra li jwasslu għal aspettattiva ta’ rebħ għall-ġokatur;</w:t>
      </w:r>
    </w:p>
    <w:p w14:paraId="543FC31C" w14:textId="251FBBE4" w:rsidR="00343FCA" w:rsidRDefault="00343FCA" w:rsidP="00F25D2B">
      <w:pPr>
        <w:pStyle w:val="NoSpacing"/>
        <w:numPr>
          <w:ilvl w:val="0"/>
          <w:numId w:val="5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għandu jkollhom tagħmir u/jew mekkaniżmi li jagħmlu impossibbli li jiġu mmodifikati, b’tali mod li ma jikkonformax jew fi kwalunkwe każ huwa differenti minn dak previst fl-iskeda ta’ spjegazzjoni msemmija fl-Artikolu 8, tal-komponenti li jiddeterminaw il-funzjonament, il-modalità tal-logħob jew ir-riżultat tal-logħba; dan it-tagħmir għandu jipprevedi l-imblukkar tal-funzjonament f’każ ta’ tbagħbis jew, alternattivament, l-użu ta’ tagħmir u/jew mekkaniżmi li jimpedixxu l-aċċess għall-komponenti u li jindikaw it-tbagħbis, anki jekk ikun sar biss tentattiv;</w:t>
      </w:r>
    </w:p>
    <w:p w14:paraId="22EE7DE3" w14:textId="1CFE34CB" w:rsidR="00E84D26" w:rsidRPr="00E84D26" w:rsidRDefault="00E84D26" w:rsidP="00F25D2B">
      <w:pPr>
        <w:pStyle w:val="NoSpacing"/>
        <w:numPr>
          <w:ilvl w:val="0"/>
          <w:numId w:val="5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m’għandhomx juru stampi jew kontenut li jmorru kontra l-ordni pubblika;</w:t>
      </w:r>
    </w:p>
    <w:p w14:paraId="4766D176" w14:textId="2459A696" w:rsidR="00E84D26" w:rsidRPr="00E84D26" w:rsidRDefault="00E84D26" w:rsidP="00F25D2B">
      <w:pPr>
        <w:pStyle w:val="NoSpacing"/>
        <w:numPr>
          <w:ilvl w:val="0"/>
          <w:numId w:val="5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m’għandhomx jiksru d-dispożizzjonijiet tal-leġiżlazzjoni attwali dwar id-drittijiet tal-awtur, il-marki kummerċjali u l-privattivi;</w:t>
      </w:r>
    </w:p>
    <w:p w14:paraId="33B89C98" w14:textId="26130DA8" w:rsidR="00E84D26" w:rsidRDefault="00E84D26" w:rsidP="00F25D2B">
      <w:pPr>
        <w:pStyle w:val="NoSpacing"/>
        <w:numPr>
          <w:ilvl w:val="0"/>
          <w:numId w:val="5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m’għandhomx jirriproduċu grafiċi u modalitajiet tipiċi tar-regolamenti tal-logħob fdati b’konċessjonijiet tal-</w:t>
      </w:r>
      <w:r>
        <w:rPr>
          <w:sz w:val="26"/>
          <w:szCs w:val="26"/>
          <w:b/>
          <w:bCs/>
          <w:rFonts w:ascii="Garamond" w:hAnsi="Garamond"/>
        </w:rPr>
        <w:t xml:space="preserve">ADM</w:t>
      </w:r>
      <w:r>
        <w:rPr>
          <w:sz w:val="26"/>
          <w:szCs w:val="26"/>
          <w:rFonts w:ascii="Garamond" w:hAnsi="Garamond"/>
        </w:rPr>
        <w:t xml:space="preserve">;</w:t>
      </w:r>
    </w:p>
    <w:p w14:paraId="311C63E8" w14:textId="50C4DF4E" w:rsidR="00F10CC7" w:rsidRPr="00F10CC7" w:rsidRDefault="00F10CC7" w:rsidP="00F10CC7">
      <w:pPr>
        <w:pStyle w:val="NoSpacing"/>
        <w:numPr>
          <w:ilvl w:val="0"/>
          <w:numId w:val="5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m’għandhomx ikunu jistgħu jintużaw għal avvenimenti bi premji rregolati mir-regolament imsemmi fid-Digriet tal-President tar-Repubblika</w:t>
      </w:r>
      <w:r>
        <w:rPr>
          <w:sz w:val="26"/>
          <w:szCs w:val="26"/>
          <w:rFonts w:ascii="Garamond" w:hAnsi="Garamond"/>
        </w:rPr>
        <w:t xml:space="preserve"> </w:t>
      </w:r>
      <w:r>
        <w:rPr>
          <w:sz w:val="26"/>
          <w:szCs w:val="26"/>
          <w:rFonts w:ascii="Garamond" w:hAnsi="Garamond"/>
        </w:rPr>
        <w:t xml:space="preserve">Nru 430 tas-26 ta’ Ottubru 2001.</w:t>
      </w:r>
    </w:p>
    <w:p w14:paraId="453F216A" w14:textId="77777777" w:rsidR="00343FCA" w:rsidRPr="001A4C31" w:rsidRDefault="00343FCA" w:rsidP="00343FCA">
      <w:pPr>
        <w:autoSpaceDE w:val="0"/>
        <w:autoSpaceDN w:val="0"/>
        <w:adjustRightInd w:val="0"/>
        <w:ind w:left="360"/>
        <w:jc w:val="center"/>
        <w:rPr>
          <w:rFonts w:ascii="Garamond" w:hAnsi="Garamond" w:cs="Calibri"/>
          <w:b/>
          <w:bCs/>
          <w:smallCaps/>
          <w:color w:val="000000"/>
          <w:sz w:val="26"/>
          <w:szCs w:val="26"/>
        </w:rPr>
      </w:pPr>
    </w:p>
    <w:p w14:paraId="21F1ABB6" w14:textId="61BFA1FE" w:rsidR="00343FCA" w:rsidRPr="001A4C31" w:rsidRDefault="00343FCA" w:rsidP="007044B2">
      <w:pPr>
        <w:keepNext/>
        <w:keepLines/>
        <w:autoSpaceDE w:val="0"/>
        <w:autoSpaceDN w:val="0"/>
        <w:adjustRightInd w:val="0"/>
        <w:ind w:left="360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Artikolu 4</w:t>
      </w:r>
    </w:p>
    <w:p w14:paraId="4F55348A" w14:textId="5E695E58" w:rsidR="00343FCA" w:rsidRPr="001A4C31" w:rsidRDefault="00343FCA" w:rsidP="007044B2">
      <w:pPr>
        <w:keepNext/>
        <w:keepLines/>
        <w:autoSpaceDE w:val="0"/>
        <w:autoSpaceDN w:val="0"/>
        <w:adjustRightInd w:val="0"/>
        <w:ind w:left="360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(rekwiżiti ulterjuri għall-apparat 7(a))</w:t>
      </w:r>
    </w:p>
    <w:p w14:paraId="12CD80A8" w14:textId="77777777" w:rsidR="00343FCA" w:rsidRPr="001A4C31" w:rsidRDefault="00343FCA" w:rsidP="007044B2">
      <w:pPr>
        <w:keepNext/>
        <w:keepLines/>
        <w:autoSpaceDE w:val="0"/>
        <w:autoSpaceDN w:val="0"/>
        <w:adjustRightInd w:val="0"/>
        <w:ind w:left="360"/>
        <w:jc w:val="both"/>
        <w:rPr>
          <w:rFonts w:ascii="Garamond" w:hAnsi="Garamond"/>
          <w:sz w:val="26"/>
          <w:szCs w:val="26"/>
        </w:rPr>
      </w:pPr>
    </w:p>
    <w:p w14:paraId="7F7A415E" w14:textId="32C6B695" w:rsidR="00343FCA" w:rsidRPr="001A4C31" w:rsidRDefault="00006A44" w:rsidP="007044B2">
      <w:pPr>
        <w:pStyle w:val="ListParagraph"/>
        <w:keepNext/>
        <w:keepLines/>
        <w:numPr>
          <w:ilvl w:val="0"/>
          <w:numId w:val="6"/>
        </w:numPr>
        <w:autoSpaceDE w:val="0"/>
        <w:autoSpaceDN w:val="0"/>
        <w:adjustRightInd w:val="0"/>
        <w:spacing w:after="120"/>
        <w:ind w:left="425" w:hanging="425"/>
        <w:jc w:val="both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sz w:val="26"/>
          <w:szCs w:val="26"/>
          <w:rFonts w:ascii="Garamond" w:hAnsi="Garamond"/>
        </w:rPr>
        <w:t xml:space="preserve">L-</w:t>
      </w:r>
      <w:r>
        <w:rPr>
          <w:sz w:val="26"/>
          <w:szCs w:val="26"/>
          <w:b/>
          <w:bCs/>
          <w:rFonts w:ascii="Garamond" w:hAnsi="Garamond"/>
        </w:rPr>
        <w:t xml:space="preserve">apparat 7(a)</w:t>
      </w:r>
      <w:r>
        <w:rPr>
          <w:sz w:val="26"/>
          <w:szCs w:val="26"/>
          <w:rFonts w:ascii="Garamond" w:hAnsi="Garamond"/>
        </w:rPr>
        <w:t xml:space="preserve">, minbarra li għandu jikkonforma mar-rekwiżiti previsti fl-Artikolu 3, </w:t>
      </w:r>
      <w:r>
        <w:rPr>
          <w:sz w:val="26"/>
          <w:szCs w:val="26"/>
          <w:u w:val="single"/>
          <w:rFonts w:ascii="Garamond" w:hAnsi="Garamond"/>
        </w:rPr>
        <w:t xml:space="preserve">huwa obbligat li jikkonforma</w:t>
      </w:r>
      <w:r>
        <w:rPr>
          <w:sz w:val="26"/>
          <w:szCs w:val="26"/>
          <w:rFonts w:ascii="Garamond" w:hAnsi="Garamond"/>
        </w:rPr>
        <w:t xml:space="preserve"> wkoll mar-rekwiżiti li ġejjin:</w:t>
      </w:r>
    </w:p>
    <w:p w14:paraId="55094566" w14:textId="77777777" w:rsidR="00006A44" w:rsidRPr="001A4C31" w:rsidRDefault="00006A44" w:rsidP="00F25D2B">
      <w:pPr>
        <w:pStyle w:val="NoSpacing"/>
        <w:numPr>
          <w:ilvl w:val="0"/>
          <w:numId w:val="7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il-prezz ta’ </w:t>
      </w:r>
      <w:r>
        <w:rPr>
          <w:sz w:val="26"/>
          <w:szCs w:val="26"/>
          <w:b/>
          <w:bCs/>
          <w:rFonts w:ascii="Garamond" w:hAnsi="Garamond"/>
        </w:rPr>
        <w:t xml:space="preserve">logħba </w:t>
      </w:r>
      <w:r>
        <w:rPr>
          <w:sz w:val="26"/>
          <w:szCs w:val="26"/>
          <w:rFonts w:ascii="Garamond" w:hAnsi="Garamond"/>
        </w:rPr>
        <w:t xml:space="preserve">waħda m’għandux jaqbeż EUR 1.00;</w:t>
      </w:r>
    </w:p>
    <w:p w14:paraId="5FB84653" w14:textId="77777777" w:rsidR="00006A44" w:rsidRPr="001A4C31" w:rsidRDefault="00006A44" w:rsidP="00F25D2B">
      <w:pPr>
        <w:pStyle w:val="NoSpacing"/>
        <w:numPr>
          <w:ilvl w:val="0"/>
          <w:numId w:val="7"/>
        </w:numPr>
        <w:ind w:left="851" w:hanging="425"/>
        <w:jc w:val="both"/>
        <w:rPr>
          <w:iCs/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għandu jkollu tagħmir periferali maħsub esklussivament għall-pagament tal-</w:t>
      </w:r>
      <w:r>
        <w:rPr>
          <w:sz w:val="26"/>
          <w:szCs w:val="26"/>
          <w:b/>
          <w:bCs/>
          <w:rFonts w:ascii="Garamond" w:hAnsi="Garamond"/>
        </w:rPr>
        <w:t xml:space="preserve">logħba</w:t>
      </w:r>
      <w:r>
        <w:rPr>
          <w:sz w:val="26"/>
          <w:szCs w:val="26"/>
          <w:rFonts w:ascii="Garamond" w:hAnsi="Garamond"/>
        </w:rPr>
        <w:t xml:space="preserve">;</w:t>
      </w:r>
    </w:p>
    <w:p w14:paraId="3B6ECA0D" w14:textId="77777777" w:rsidR="00006A44" w:rsidRPr="001A4C31" w:rsidRDefault="00006A44" w:rsidP="00F25D2B">
      <w:pPr>
        <w:pStyle w:val="NoSpacing"/>
        <w:numPr>
          <w:ilvl w:val="0"/>
          <w:numId w:val="7"/>
        </w:numPr>
        <w:ind w:left="851" w:hanging="425"/>
        <w:jc w:val="both"/>
        <w:rPr>
          <w:iCs/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għandu jiġi attivat esklussivament bid-dħul ta’ munita tal-metall ta’ użu kurrenti;</w:t>
      </w:r>
    </w:p>
    <w:p w14:paraId="244A1DC8" w14:textId="77777777" w:rsidR="00006A44" w:rsidRPr="001A4C31" w:rsidRDefault="00006A44" w:rsidP="00F25D2B">
      <w:pPr>
        <w:pStyle w:val="NoSpacing"/>
        <w:numPr>
          <w:ilvl w:val="0"/>
          <w:numId w:val="7"/>
        </w:numPr>
        <w:ind w:left="851" w:hanging="425"/>
        <w:jc w:val="both"/>
        <w:rPr>
          <w:iCs/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għandu jkun fih tagħmir mekkaniku u/jew komponenti elettroniċi li huma indispensabbli għall-attivazzjoni u l-eżekuzzjoni tal-logħba;</w:t>
      </w:r>
    </w:p>
    <w:p w14:paraId="4A6538F4" w14:textId="31B870FB" w:rsidR="00006A44" w:rsidRPr="001A4C31" w:rsidRDefault="00006A44" w:rsidP="00F25D2B">
      <w:pPr>
        <w:pStyle w:val="NoSpacing"/>
        <w:numPr>
          <w:ilvl w:val="0"/>
          <w:numId w:val="7"/>
        </w:numPr>
        <w:ind w:left="851" w:hanging="425"/>
        <w:jc w:val="both"/>
        <w:rPr>
          <w:iCs/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għandu joffri logħob li fihom jew permezz tagħhom il-ġokatur juri l-</w:t>
      </w:r>
      <w:r>
        <w:rPr>
          <w:sz w:val="26"/>
          <w:szCs w:val="26"/>
          <w:b/>
          <w:bCs/>
          <w:rFonts w:ascii="Garamond" w:hAnsi="Garamond"/>
        </w:rPr>
        <w:t xml:space="preserve">abbiltà </w:t>
      </w:r>
      <w:r>
        <w:rPr>
          <w:sz w:val="26"/>
          <w:szCs w:val="26"/>
          <w:rFonts w:ascii="Garamond" w:hAnsi="Garamond"/>
        </w:rPr>
        <w:t xml:space="preserve">tiegħu u m’għandux jippermetti rebħ purament aleatorju;</w:t>
      </w:r>
    </w:p>
    <w:p w14:paraId="2846C46E" w14:textId="30D1C8E9" w:rsidR="00006A44" w:rsidRPr="001A4C31" w:rsidRDefault="00006A44" w:rsidP="00F25D2B">
      <w:pPr>
        <w:pStyle w:val="NoSpacing"/>
        <w:numPr>
          <w:ilvl w:val="0"/>
          <w:numId w:val="7"/>
        </w:numPr>
        <w:ind w:left="851" w:hanging="425"/>
        <w:jc w:val="both"/>
        <w:rPr>
          <w:iCs/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għandu jkollu t-tagħmir neċessarju biex il-ġokatur ikun jista’ jħaddem, jikkontrolla u/jew jinteraġixxi mal-</w:t>
      </w:r>
      <w:r>
        <w:rPr>
          <w:sz w:val="26"/>
          <w:szCs w:val="26"/>
          <w:b/>
          <w:bCs/>
          <w:rFonts w:ascii="Garamond" w:hAnsi="Garamond"/>
        </w:rPr>
        <w:t xml:space="preserve">apparat</w:t>
      </w:r>
      <w:r>
        <w:rPr>
          <w:sz w:val="26"/>
          <w:szCs w:val="26"/>
          <w:rFonts w:ascii="Garamond" w:hAnsi="Garamond"/>
        </w:rPr>
        <w:t xml:space="preserve"> jew mal-logħba;</w:t>
      </w:r>
    </w:p>
    <w:p w14:paraId="5DA3989D" w14:textId="7FB097A1" w:rsidR="0010486A" w:rsidRPr="004D51BE" w:rsidRDefault="0010486A" w:rsidP="00A1655B">
      <w:pPr>
        <w:pStyle w:val="NoSpacing"/>
        <w:numPr>
          <w:ilvl w:val="0"/>
          <w:numId w:val="7"/>
        </w:numPr>
        <w:ind w:left="851" w:hanging="425"/>
        <w:jc w:val="both"/>
        <w:rPr>
          <w:iCs/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għandu jkollu kontrolli jew mekkaniżmi magħmula disponibbli għall-ġokatur biex jinfluwenza, permezz ta’ testijiet tal-</w:t>
      </w:r>
      <w:r>
        <w:rPr>
          <w:sz w:val="26"/>
          <w:szCs w:val="26"/>
          <w:b/>
          <w:bCs/>
          <w:rFonts w:ascii="Garamond" w:hAnsi="Garamond"/>
        </w:rPr>
        <w:t xml:space="preserve">abbiltà</w:t>
      </w:r>
      <w:r>
        <w:rPr>
          <w:sz w:val="26"/>
          <w:szCs w:val="26"/>
          <w:rFonts w:ascii="Garamond" w:hAnsi="Garamond"/>
        </w:rPr>
        <w:t xml:space="preserve">, l-andament tal-logħba, il-punteġġ tagħha u l-provvista tal-</w:t>
      </w:r>
      <w:r>
        <w:rPr>
          <w:sz w:val="26"/>
          <w:szCs w:val="26"/>
          <w:b/>
          <w:bCs/>
          <w:rFonts w:ascii="Garamond" w:hAnsi="Garamond"/>
        </w:rPr>
        <w:t xml:space="preserve">oġġetti ta’ valur żgħir </w:t>
      </w:r>
      <w:r>
        <w:rPr>
          <w:sz w:val="26"/>
          <w:szCs w:val="26"/>
          <w:rFonts w:ascii="Garamond" w:hAnsi="Garamond"/>
        </w:rPr>
        <w:t xml:space="preserve">li hemm ġewwa l-apparat;</w:t>
      </w:r>
    </w:p>
    <w:p w14:paraId="5D7E0177" w14:textId="76436941" w:rsidR="001A4381" w:rsidRPr="004D51BE" w:rsidRDefault="00006A44" w:rsidP="003F656B">
      <w:pPr>
        <w:pStyle w:val="NoSpacing"/>
        <w:numPr>
          <w:ilvl w:val="0"/>
          <w:numId w:val="7"/>
        </w:numPr>
        <w:ind w:left="851" w:hanging="425"/>
        <w:jc w:val="both"/>
        <w:rPr>
          <w:iCs/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m’għandux ikollu moniter iżda jista’ jkun mgħammar b’tagħmir tal-viżwalizzazzjoni mhux interattiv li jista’ jintuża biex jiffaċilita l-logħba jew juri r-regoli;</w:t>
      </w:r>
    </w:p>
    <w:p w14:paraId="73BC2EA7" w14:textId="45664099" w:rsidR="001E0074" w:rsidRPr="004D51BE" w:rsidRDefault="001E0074" w:rsidP="001E0074">
      <w:pPr>
        <w:pStyle w:val="NoSpacing"/>
        <w:numPr>
          <w:ilvl w:val="0"/>
          <w:numId w:val="7"/>
        </w:numPr>
        <w:ind w:left="851" w:hanging="425"/>
        <w:jc w:val="both"/>
        <w:rPr>
          <w:iCs/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m’għandux jippermetti l-provvista ta’ </w:t>
      </w:r>
      <w:r>
        <w:rPr>
          <w:sz w:val="26"/>
          <w:szCs w:val="26"/>
          <w:b/>
          <w:bCs/>
          <w:rFonts w:ascii="Garamond" w:hAnsi="Garamond"/>
        </w:rPr>
        <w:t xml:space="preserve">premji </w:t>
      </w:r>
      <w:r>
        <w:rPr>
          <w:sz w:val="26"/>
          <w:szCs w:val="26"/>
          <w:rFonts w:ascii="Garamond" w:hAnsi="Garamond"/>
        </w:rPr>
        <w:t xml:space="preserve">differenti minn </w:t>
      </w:r>
      <w:r>
        <w:rPr>
          <w:sz w:val="26"/>
          <w:szCs w:val="26"/>
          <w:b/>
          <w:bCs/>
          <w:rFonts w:ascii="Garamond" w:hAnsi="Garamond"/>
        </w:rPr>
        <w:t xml:space="preserve">oġġetti ta’ valur żgħir </w:t>
      </w:r>
      <w:r>
        <w:rPr>
          <w:sz w:val="26"/>
          <w:szCs w:val="26"/>
          <w:rFonts w:ascii="Garamond" w:hAnsi="Garamond"/>
        </w:rPr>
        <w:t xml:space="preserve">jew rebħ ta’ kwalunkwe natura oħra;</w:t>
      </w:r>
    </w:p>
    <w:p w14:paraId="4CA04546" w14:textId="33C04FA5" w:rsidR="00006A44" w:rsidRPr="004D51BE" w:rsidRDefault="00006A44" w:rsidP="00F25D2B">
      <w:pPr>
        <w:pStyle w:val="NoSpacing"/>
        <w:numPr>
          <w:ilvl w:val="0"/>
          <w:numId w:val="7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m’għandux ikun mgħammar bi kwalunkwe mekkaniżmu għad-distribuzzjoni tal-</w:t>
      </w:r>
      <w:r>
        <w:rPr>
          <w:sz w:val="26"/>
          <w:szCs w:val="26"/>
          <w:b/>
          <w:bCs/>
          <w:rFonts w:ascii="Garamond" w:hAnsi="Garamond"/>
        </w:rPr>
        <w:t xml:space="preserve">kupuni</w:t>
      </w:r>
      <w:r>
        <w:rPr>
          <w:sz w:val="26"/>
          <w:szCs w:val="26"/>
          <w:rFonts w:ascii="Garamond" w:hAnsi="Garamond"/>
        </w:rPr>
        <w:t xml:space="preserve">;</w:t>
      </w:r>
    </w:p>
    <w:p w14:paraId="3B8E71B6" w14:textId="6E5D7DC5" w:rsidR="00006A44" w:rsidRPr="001A4C31" w:rsidRDefault="00006A44" w:rsidP="00F25D2B">
      <w:pPr>
        <w:pStyle w:val="NoSpacing"/>
        <w:numPr>
          <w:ilvl w:val="0"/>
          <w:numId w:val="7"/>
        </w:numPr>
        <w:ind w:left="851" w:hanging="425"/>
        <w:jc w:val="both"/>
        <w:rPr>
          <w:iCs/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għandu jkollu ġo fih </w:t>
      </w:r>
      <w:r>
        <w:rPr>
          <w:sz w:val="26"/>
          <w:szCs w:val="26"/>
          <w:b/>
          <w:bCs/>
          <w:rFonts w:ascii="Garamond" w:hAnsi="Garamond"/>
        </w:rPr>
        <w:t xml:space="preserve">oġġetti ta’ valur żgħir</w:t>
      </w:r>
      <w:r>
        <w:rPr>
          <w:sz w:val="26"/>
          <w:szCs w:val="26"/>
          <w:rFonts w:ascii="Garamond" w:hAnsi="Garamond"/>
        </w:rPr>
        <w:t xml:space="preserve">, imqiegħda b’tali mod li jkunu viżibbli għall-ġokatur, li jiġu pprovduti direttament mill-</w:t>
      </w:r>
      <w:r>
        <w:rPr>
          <w:sz w:val="26"/>
          <w:szCs w:val="26"/>
          <w:b/>
          <w:bCs/>
          <w:rFonts w:ascii="Garamond" w:hAnsi="Garamond"/>
        </w:rPr>
        <w:t xml:space="preserve">apparat </w:t>
      </w:r>
      <w:r>
        <w:rPr>
          <w:sz w:val="26"/>
          <w:szCs w:val="26"/>
          <w:rFonts w:ascii="Garamond" w:hAnsi="Garamond"/>
        </w:rPr>
        <w:t xml:space="preserve">immedjatament wara t-tmiem b’suċċess tal-</w:t>
      </w:r>
      <w:r>
        <w:rPr>
          <w:sz w:val="26"/>
          <w:szCs w:val="26"/>
          <w:b/>
          <w:bCs/>
          <w:rFonts w:ascii="Garamond" w:hAnsi="Garamond"/>
        </w:rPr>
        <w:t xml:space="preserve">logħba</w:t>
      </w:r>
      <w:r>
        <w:rPr>
          <w:sz w:val="26"/>
          <w:szCs w:val="26"/>
          <w:rFonts w:ascii="Garamond" w:hAnsi="Garamond"/>
        </w:rPr>
        <w:t xml:space="preserve">;</w:t>
      </w:r>
    </w:p>
    <w:p w14:paraId="0C574A8C" w14:textId="77777777" w:rsidR="00006A44" w:rsidRPr="001A4C31" w:rsidRDefault="00006A44" w:rsidP="00006A44">
      <w:pPr>
        <w:pStyle w:val="ListParagraph"/>
        <w:autoSpaceDE w:val="0"/>
        <w:autoSpaceDN w:val="0"/>
        <w:adjustRightInd w:val="0"/>
        <w:ind w:left="426"/>
        <w:jc w:val="both"/>
        <w:rPr>
          <w:rFonts w:ascii="Garamond" w:hAnsi="Garamond" w:cs="Calibri"/>
          <w:b/>
          <w:bCs/>
          <w:smallCaps/>
          <w:color w:val="000000"/>
          <w:sz w:val="26"/>
          <w:szCs w:val="26"/>
        </w:rPr>
      </w:pPr>
    </w:p>
    <w:p w14:paraId="47BBE287" w14:textId="77777777" w:rsidR="00343FCA" w:rsidRPr="001A4C31" w:rsidRDefault="00343FCA" w:rsidP="00343FCA">
      <w:pPr>
        <w:autoSpaceDE w:val="0"/>
        <w:autoSpaceDN w:val="0"/>
        <w:adjustRightInd w:val="0"/>
        <w:ind w:left="360"/>
        <w:jc w:val="center"/>
        <w:rPr>
          <w:rFonts w:ascii="Garamond" w:hAnsi="Garamond" w:cs="Calibri"/>
          <w:b/>
          <w:bCs/>
          <w:smallCaps/>
          <w:color w:val="000000"/>
          <w:sz w:val="26"/>
          <w:szCs w:val="26"/>
        </w:rPr>
      </w:pPr>
    </w:p>
    <w:p w14:paraId="0DEE3840" w14:textId="626D77F3" w:rsidR="00343FCA" w:rsidRPr="001A4C31" w:rsidRDefault="00343FCA" w:rsidP="007044B2">
      <w:pPr>
        <w:keepNext/>
        <w:keepLines/>
        <w:autoSpaceDE w:val="0"/>
        <w:autoSpaceDN w:val="0"/>
        <w:adjustRightInd w:val="0"/>
        <w:ind w:left="360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Artikolu 5</w:t>
      </w:r>
    </w:p>
    <w:p w14:paraId="06F0B59D" w14:textId="5DD19F14" w:rsidR="00343FCA" w:rsidRPr="001A4C31" w:rsidRDefault="00343FCA" w:rsidP="007044B2">
      <w:pPr>
        <w:keepNext/>
        <w:keepLines/>
        <w:autoSpaceDE w:val="0"/>
        <w:autoSpaceDN w:val="0"/>
        <w:adjustRightInd w:val="0"/>
        <w:ind w:left="360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(rekwiżiti ulterjuri għall-apparat 7(c))</w:t>
      </w:r>
    </w:p>
    <w:p w14:paraId="5B73EAA7" w14:textId="77777777" w:rsidR="00343FCA" w:rsidRPr="001A4C31" w:rsidRDefault="00343FCA" w:rsidP="007044B2">
      <w:pPr>
        <w:keepNext/>
        <w:keepLines/>
        <w:autoSpaceDE w:val="0"/>
        <w:autoSpaceDN w:val="0"/>
        <w:adjustRightInd w:val="0"/>
        <w:ind w:left="360"/>
        <w:jc w:val="both"/>
        <w:rPr>
          <w:rFonts w:ascii="Garamond" w:hAnsi="Garamond"/>
          <w:sz w:val="26"/>
          <w:szCs w:val="26"/>
        </w:rPr>
      </w:pPr>
    </w:p>
    <w:p w14:paraId="0E6EAC55" w14:textId="773FD572" w:rsidR="00343FCA" w:rsidRPr="001A4C31" w:rsidRDefault="00006A44" w:rsidP="007044B2">
      <w:pPr>
        <w:pStyle w:val="ListParagraph"/>
        <w:keepNext/>
        <w:keepLines/>
        <w:numPr>
          <w:ilvl w:val="0"/>
          <w:numId w:val="8"/>
        </w:numPr>
        <w:autoSpaceDE w:val="0"/>
        <w:autoSpaceDN w:val="0"/>
        <w:adjustRightInd w:val="0"/>
        <w:spacing w:after="120"/>
        <w:ind w:left="425" w:hanging="425"/>
        <w:jc w:val="both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sz w:val="26"/>
          <w:szCs w:val="26"/>
          <w:rFonts w:ascii="Garamond" w:hAnsi="Garamond"/>
        </w:rPr>
        <w:t xml:space="preserve">L-</w:t>
      </w:r>
      <w:r>
        <w:rPr>
          <w:sz w:val="26"/>
          <w:szCs w:val="26"/>
          <w:b/>
          <w:bCs/>
          <w:rFonts w:ascii="Garamond" w:hAnsi="Garamond"/>
        </w:rPr>
        <w:t xml:space="preserve">apparat 7(c)</w:t>
      </w:r>
      <w:r>
        <w:rPr>
          <w:sz w:val="26"/>
          <w:szCs w:val="26"/>
          <w:rFonts w:ascii="Garamond" w:hAnsi="Garamond"/>
        </w:rPr>
        <w:t xml:space="preserve">, minbarra li għandu jikkonforma mar-rekwiżiti previsti fl-Artikolu 3, </w:t>
      </w:r>
      <w:r>
        <w:rPr>
          <w:sz w:val="26"/>
          <w:szCs w:val="26"/>
          <w:u w:val="single"/>
          <w:rFonts w:ascii="Garamond" w:hAnsi="Garamond"/>
        </w:rPr>
        <w:t xml:space="preserve">huwa obbligat li jikkonforma</w:t>
      </w:r>
      <w:r>
        <w:rPr>
          <w:sz w:val="26"/>
          <w:szCs w:val="26"/>
          <w:rFonts w:ascii="Garamond" w:hAnsi="Garamond"/>
        </w:rPr>
        <w:t xml:space="preserve"> wkoll mar-rekwiżiti li ġejjin:</w:t>
      </w:r>
    </w:p>
    <w:p w14:paraId="5B995BDD" w14:textId="1EEEB01B" w:rsidR="00006A44" w:rsidRPr="003C2FE8" w:rsidRDefault="00006A44" w:rsidP="00F25D2B">
      <w:pPr>
        <w:pStyle w:val="NoSpacing"/>
        <w:numPr>
          <w:ilvl w:val="0"/>
          <w:numId w:val="9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il-prezz ta’ </w:t>
      </w:r>
      <w:r>
        <w:rPr>
          <w:sz w:val="26"/>
          <w:szCs w:val="26"/>
          <w:b/>
          <w:bCs/>
          <w:rFonts w:ascii="Garamond" w:hAnsi="Garamond"/>
        </w:rPr>
        <w:t xml:space="preserve">logħba </w:t>
      </w:r>
      <w:r>
        <w:rPr>
          <w:sz w:val="26"/>
          <w:szCs w:val="26"/>
          <w:rFonts w:ascii="Garamond" w:hAnsi="Garamond"/>
        </w:rPr>
        <w:t xml:space="preserve">waħda għandu jkun bejn EUR 0.50 u 5.00;</w:t>
      </w:r>
    </w:p>
    <w:p w14:paraId="25662001" w14:textId="77777777" w:rsidR="00006A44" w:rsidRPr="001A4C31" w:rsidRDefault="00006A44" w:rsidP="00F25D2B">
      <w:pPr>
        <w:pStyle w:val="NoSpacing"/>
        <w:numPr>
          <w:ilvl w:val="0"/>
          <w:numId w:val="9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għandu jkollu mill-inqas tagħmir periferali wieħed maħsub esklussivament għall-pagament tal-</w:t>
      </w:r>
      <w:r>
        <w:rPr>
          <w:sz w:val="26"/>
          <w:szCs w:val="26"/>
          <w:b/>
          <w:bCs/>
          <w:rFonts w:ascii="Garamond" w:hAnsi="Garamond"/>
        </w:rPr>
        <w:t xml:space="preserve">logħba</w:t>
      </w:r>
      <w:r>
        <w:rPr>
          <w:sz w:val="26"/>
          <w:szCs w:val="26"/>
          <w:rFonts w:ascii="Garamond" w:hAnsi="Garamond"/>
        </w:rPr>
        <w:t xml:space="preserve"> permezz ta’ wieħed mill-istrumenti permessi msemmija fl-ittra li ġejja;</w:t>
      </w:r>
    </w:p>
    <w:p w14:paraId="59E67D5C" w14:textId="77777777" w:rsidR="00006A44" w:rsidRPr="004D51BE" w:rsidRDefault="00006A44" w:rsidP="00F25D2B">
      <w:pPr>
        <w:pStyle w:val="NoSpacing"/>
        <w:numPr>
          <w:ilvl w:val="0"/>
          <w:numId w:val="9"/>
        </w:numPr>
        <w:ind w:left="851" w:hanging="425"/>
        <w:jc w:val="both"/>
        <w:rPr>
          <w:iCs/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għandu jiġi attivat esklussivament bid-dħul ta’ munita tal-metall ta’ użu kurrenti, bid-dħul ta’ tokens jew bl-użu ta’ strumenti elettroniċi tal-pagament bħal kards imħallsa minn qabel, mhux tal-bank u li ma jistgħux jiġu abbinati ma’ kwalunwke ċirkwit tal-pagament, iżda li huma maħsuba esklussivament għal-logħob;</w:t>
      </w:r>
    </w:p>
    <w:p w14:paraId="7A6418B2" w14:textId="77777777" w:rsidR="00006A44" w:rsidRPr="001A4C31" w:rsidRDefault="00006A44" w:rsidP="00F25D2B">
      <w:pPr>
        <w:pStyle w:val="NoSpacing"/>
        <w:numPr>
          <w:ilvl w:val="0"/>
          <w:numId w:val="9"/>
        </w:numPr>
        <w:ind w:left="851" w:hanging="425"/>
        <w:jc w:val="both"/>
        <w:rPr>
          <w:iCs/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għandu jkollu skeda tal-logħob;</w:t>
      </w:r>
    </w:p>
    <w:p w14:paraId="6D14628B" w14:textId="77777777" w:rsidR="00006A44" w:rsidRPr="001A4C31" w:rsidRDefault="00006A44" w:rsidP="00F25D2B">
      <w:pPr>
        <w:pStyle w:val="NoSpacing"/>
        <w:numPr>
          <w:ilvl w:val="0"/>
          <w:numId w:val="9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għandu jkollu displej jew moniter;</w:t>
      </w:r>
    </w:p>
    <w:p w14:paraId="42154E54" w14:textId="28384C7E" w:rsidR="00006A44" w:rsidRPr="004D51BE" w:rsidRDefault="00006A44" w:rsidP="00F25D2B">
      <w:pPr>
        <w:pStyle w:val="NoSpacing"/>
        <w:numPr>
          <w:ilvl w:val="0"/>
          <w:numId w:val="9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m’għandux ikun mgħammar bi kwalunkwe mekkaniżmu għad-distribuzzjoni tal-</w:t>
      </w:r>
      <w:r>
        <w:rPr>
          <w:sz w:val="26"/>
          <w:szCs w:val="26"/>
          <w:b/>
          <w:bCs/>
          <w:rFonts w:ascii="Garamond" w:hAnsi="Garamond"/>
        </w:rPr>
        <w:t xml:space="preserve">kupuni</w:t>
      </w:r>
      <w:r>
        <w:rPr>
          <w:sz w:val="26"/>
          <w:szCs w:val="26"/>
          <w:rFonts w:ascii="Garamond" w:hAnsi="Garamond"/>
        </w:rPr>
        <w:t xml:space="preserve">;</w:t>
      </w:r>
    </w:p>
    <w:p w14:paraId="261EF200" w14:textId="5C535DB6" w:rsidR="00043390" w:rsidRPr="004D51BE" w:rsidRDefault="00043390" w:rsidP="00043390">
      <w:pPr>
        <w:pStyle w:val="NoSpacing"/>
        <w:numPr>
          <w:ilvl w:val="0"/>
          <w:numId w:val="9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m’għandux jippermetti l-provvista ta’ </w:t>
      </w:r>
      <w:r>
        <w:rPr>
          <w:sz w:val="26"/>
          <w:szCs w:val="26"/>
          <w:b/>
          <w:bCs/>
          <w:rFonts w:ascii="Garamond" w:hAnsi="Garamond"/>
        </w:rPr>
        <w:t xml:space="preserve">premji </w:t>
      </w:r>
      <w:r>
        <w:rPr>
          <w:sz w:val="26"/>
          <w:szCs w:val="26"/>
          <w:rFonts w:ascii="Garamond" w:hAnsi="Garamond"/>
        </w:rPr>
        <w:t xml:space="preserve">jew rebħ ta’ kwalunkwe natura oħra;</w:t>
      </w:r>
    </w:p>
    <w:p w14:paraId="0B1FCD86" w14:textId="77777777" w:rsidR="00006A44" w:rsidRPr="004D51BE" w:rsidRDefault="00006A44" w:rsidP="00F25D2B">
      <w:pPr>
        <w:pStyle w:val="NoSpacing"/>
        <w:numPr>
          <w:ilvl w:val="0"/>
          <w:numId w:val="9"/>
        </w:numPr>
        <w:ind w:left="851" w:hanging="425"/>
        <w:jc w:val="both"/>
        <w:rPr>
          <w:iCs/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għandu jippermetti biss logħob ibbażat esklussivament fuq l-</w:t>
      </w:r>
      <w:r>
        <w:rPr>
          <w:sz w:val="26"/>
          <w:szCs w:val="26"/>
          <w:b/>
          <w:bCs/>
          <w:rFonts w:ascii="Garamond" w:hAnsi="Garamond"/>
        </w:rPr>
        <w:t xml:space="preserve">abbiltà</w:t>
      </w:r>
      <w:r>
        <w:rPr>
          <w:sz w:val="26"/>
          <w:szCs w:val="26"/>
          <w:rFonts w:ascii="Garamond" w:hAnsi="Garamond"/>
        </w:rPr>
        <w:t xml:space="preserve"> tal-ġokatur;</w:t>
      </w:r>
    </w:p>
    <w:p w14:paraId="5E1C4F64" w14:textId="1598441B" w:rsidR="00006A44" w:rsidRPr="001A4C31" w:rsidRDefault="00006A44" w:rsidP="00F25D2B">
      <w:pPr>
        <w:pStyle w:val="NoSpacing"/>
        <w:numPr>
          <w:ilvl w:val="0"/>
          <w:numId w:val="9"/>
        </w:numPr>
        <w:ind w:left="851" w:hanging="425"/>
        <w:jc w:val="both"/>
        <w:rPr>
          <w:iCs/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għandu jkollu t-tagħmir neċessarju biex il-ġokatur ikun jista’ jħaddem, jikkontrolla u/jew jinteraġixxi mal-</w:t>
      </w:r>
      <w:r>
        <w:rPr>
          <w:sz w:val="26"/>
          <w:szCs w:val="26"/>
          <w:b/>
          <w:bCs/>
          <w:rFonts w:ascii="Garamond" w:hAnsi="Garamond"/>
        </w:rPr>
        <w:t xml:space="preserve">apparat</w:t>
      </w:r>
      <w:r>
        <w:rPr>
          <w:sz w:val="26"/>
          <w:szCs w:val="26"/>
          <w:rFonts w:ascii="Garamond" w:hAnsi="Garamond"/>
        </w:rPr>
        <w:t xml:space="preserve"> jew mal-logħba;</w:t>
      </w:r>
    </w:p>
    <w:p w14:paraId="7F1E94A1" w14:textId="0441771A" w:rsidR="00006A44" w:rsidRPr="00F514D8" w:rsidRDefault="00006A44" w:rsidP="00F25D2B">
      <w:pPr>
        <w:pStyle w:val="NoSpacing"/>
        <w:numPr>
          <w:ilvl w:val="0"/>
          <w:numId w:val="9"/>
        </w:numPr>
        <w:ind w:left="851" w:hanging="425"/>
        <w:jc w:val="both"/>
        <w:rPr>
          <w:iCs/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ħlief għall-kontrolli disponibbli għall-ġokatur, m’għandux ikollu mekkaniżmi, ta’ kwalunkwe tip, li jistgħu jinfluwenzaw bi kwalunkwe mod, anki indirett, l-andament tal-logħba u l-punteġġ tagħha;</w:t>
      </w:r>
    </w:p>
    <w:p w14:paraId="30ADAE0C" w14:textId="18B72E9F" w:rsidR="00006A44" w:rsidRPr="001A4C31" w:rsidRDefault="00006A44" w:rsidP="007044B2">
      <w:pPr>
        <w:pStyle w:val="ListParagraph"/>
        <w:keepNext/>
        <w:keepLines/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sz w:val="26"/>
          <w:szCs w:val="26"/>
          <w:rFonts w:ascii="Garamond" w:hAnsi="Garamond"/>
        </w:rPr>
        <w:t xml:space="preserve">L-</w:t>
      </w:r>
      <w:r>
        <w:rPr>
          <w:sz w:val="26"/>
          <w:szCs w:val="26"/>
          <w:b/>
          <w:bCs/>
          <w:rFonts w:ascii="Garamond" w:hAnsi="Garamond"/>
        </w:rPr>
        <w:t xml:space="preserve">apparat 7(c)</w:t>
      </w:r>
      <w:r>
        <w:rPr>
          <w:sz w:val="26"/>
          <w:szCs w:val="26"/>
          <w:rFonts w:ascii="Garamond" w:hAnsi="Garamond"/>
        </w:rPr>
        <w:t xml:space="preserve">, minbarra li għandu jikkonforma mar-rekwiżiti previsti fl-Artikolu 3, </w:t>
      </w:r>
      <w:r>
        <w:rPr>
          <w:sz w:val="26"/>
          <w:szCs w:val="26"/>
          <w:u w:val="single"/>
          <w:rFonts w:ascii="Garamond" w:hAnsi="Garamond"/>
        </w:rPr>
        <w:t xml:space="preserve">jista’ jkollu</w:t>
      </w:r>
      <w:r>
        <w:rPr>
          <w:sz w:val="26"/>
          <w:szCs w:val="26"/>
          <w:u w:val="single"/>
          <w:rFonts w:ascii="Garamond" w:hAnsi="Garamond"/>
        </w:rPr>
        <w:t xml:space="preserve"> wkoll</w:t>
      </w:r>
      <w:r>
        <w:rPr>
          <w:sz w:val="26"/>
          <w:szCs w:val="26"/>
          <w:rFonts w:ascii="Garamond" w:hAnsi="Garamond"/>
        </w:rPr>
        <w:t xml:space="preserve"> il-karatteristiċi li ġejjin:</w:t>
      </w:r>
    </w:p>
    <w:p w14:paraId="3B378AEC" w14:textId="77777777" w:rsidR="00006A44" w:rsidRPr="001A4C31" w:rsidRDefault="00006A44" w:rsidP="00F25D2B">
      <w:pPr>
        <w:pStyle w:val="NoSpacing"/>
        <w:numPr>
          <w:ilvl w:val="0"/>
          <w:numId w:val="10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ikun magħmul minn </w:t>
      </w:r>
      <w:r>
        <w:rPr>
          <w:sz w:val="26"/>
          <w:szCs w:val="26"/>
          <w:b/>
          <w:bCs/>
          <w:rFonts w:ascii="Garamond" w:hAnsi="Garamond"/>
        </w:rPr>
        <w:t xml:space="preserve">apparat b’aktar minn post wieħed</w:t>
      </w:r>
      <w:r>
        <w:rPr>
          <w:sz w:val="26"/>
          <w:szCs w:val="26"/>
          <w:rFonts w:ascii="Garamond" w:hAnsi="Garamond"/>
        </w:rPr>
        <w:t xml:space="preserve">;</w:t>
      </w:r>
    </w:p>
    <w:p w14:paraId="5CD958D3" w14:textId="29E907A1" w:rsidR="00006A44" w:rsidRPr="001A4C31" w:rsidRDefault="00006A44" w:rsidP="00F25D2B">
      <w:pPr>
        <w:pStyle w:val="NoSpacing"/>
        <w:numPr>
          <w:ilvl w:val="0"/>
          <w:numId w:val="10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ikun jippermetti tul differenti tal-</w:t>
      </w:r>
      <w:r>
        <w:rPr>
          <w:sz w:val="26"/>
          <w:szCs w:val="26"/>
          <w:b/>
          <w:bCs/>
          <w:rFonts w:ascii="Garamond" w:hAnsi="Garamond"/>
        </w:rPr>
        <w:t xml:space="preserve">logħba </w:t>
      </w:r>
      <w:r>
        <w:rPr>
          <w:sz w:val="26"/>
          <w:szCs w:val="26"/>
          <w:rFonts w:ascii="Garamond" w:hAnsi="Garamond"/>
        </w:rPr>
        <w:t xml:space="preserve">abbażi biss tal-</w:t>
      </w:r>
      <w:r>
        <w:rPr>
          <w:sz w:val="26"/>
          <w:szCs w:val="26"/>
          <w:b/>
          <w:bCs/>
          <w:rFonts w:ascii="Garamond" w:hAnsi="Garamond"/>
        </w:rPr>
        <w:t xml:space="preserve">abbiltà </w:t>
      </w:r>
      <w:r>
        <w:rPr>
          <w:sz w:val="26"/>
          <w:szCs w:val="26"/>
          <w:rFonts w:ascii="Garamond" w:hAnsi="Garamond"/>
        </w:rPr>
        <w:t xml:space="preserve">tal-ġokatur;</w:t>
      </w:r>
    </w:p>
    <w:p w14:paraId="19316F5F" w14:textId="6DDA8397" w:rsidR="00006A44" w:rsidRPr="001A4C31" w:rsidRDefault="00006A44" w:rsidP="00F25D2B">
      <w:pPr>
        <w:pStyle w:val="NoSpacing"/>
        <w:numPr>
          <w:ilvl w:val="0"/>
          <w:numId w:val="10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ikun jippermetti l-aġġornament, anki mill-bogħod, tal-memorji elettroniċi permezz ta’ mekkaniżmi predefiniti mill-produttur, deskritti fid-dettall fid-dokumentazzjoni teknika msemmija fl-Artikolu 8 u vverifikati mill-korp taċ-ċertifikazzjoni;</w:t>
      </w:r>
    </w:p>
    <w:p w14:paraId="188A4563" w14:textId="6E0B3C01" w:rsidR="00006A44" w:rsidRPr="001A4C31" w:rsidRDefault="00006A44" w:rsidP="00F25D2B">
      <w:pPr>
        <w:pStyle w:val="NoSpacing"/>
        <w:numPr>
          <w:ilvl w:val="0"/>
          <w:numId w:val="10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ikun jippermetti l-konnessjoni ma’ networks għal operazzjonijiet ta’ monitoraġġ u kontroll, kif ukoll, fil-kuntest tat-twettiq ta’ operazzjonijiet tal-logħob, għall-iffurmar ta’ klassifiki u għat-twettiq ta’ logħob simultanju mill-bogħod, inklużi l-operazzjonijiet relatati; kwalunkwe konnessjoni possibbli ma’ networks għandha tiggarantixxi l-identifikazzjoni mingħajr ambigwità ta’ </w:t>
      </w:r>
      <w:r>
        <w:rPr>
          <w:sz w:val="26"/>
          <w:szCs w:val="26"/>
          <w:b/>
          <w:bCs/>
          <w:rFonts w:ascii="Garamond" w:hAnsi="Garamond"/>
        </w:rPr>
        <w:t xml:space="preserve">apparati </w:t>
      </w:r>
      <w:r>
        <w:rPr>
          <w:sz w:val="26"/>
          <w:szCs w:val="26"/>
          <w:rFonts w:ascii="Garamond" w:hAnsi="Garamond"/>
        </w:rPr>
        <w:t xml:space="preserve">individwali u għandha tippermetti t-twettiq ta’ awtentikazzjoni reċiproka u ċċifrata bejn l-</w:t>
      </w:r>
      <w:r>
        <w:rPr>
          <w:sz w:val="26"/>
          <w:szCs w:val="26"/>
          <w:b/>
          <w:bCs/>
          <w:rFonts w:ascii="Garamond" w:hAnsi="Garamond"/>
        </w:rPr>
        <w:t xml:space="preserve">apparati </w:t>
      </w:r>
      <w:r>
        <w:rPr>
          <w:sz w:val="26"/>
          <w:szCs w:val="26"/>
          <w:rFonts w:ascii="Garamond" w:hAnsi="Garamond"/>
        </w:rPr>
        <w:t xml:space="preserve">u s-server ċentrali, filwaqt li tiggarantixxi l-integrità u l-kunfidenzjalità tad-</w:t>
      </w:r>
      <w:r>
        <w:rPr>
          <w:sz w:val="26"/>
          <w:szCs w:val="26"/>
          <w:i/>
          <w:iCs/>
          <w:rFonts w:ascii="Garamond" w:hAnsi="Garamond"/>
        </w:rPr>
        <w:t xml:space="preserve">data</w:t>
      </w:r>
      <w:r>
        <w:rPr>
          <w:sz w:val="26"/>
          <w:szCs w:val="26"/>
          <w:rFonts w:ascii="Garamond" w:hAnsi="Garamond"/>
        </w:rPr>
        <w:t xml:space="preserve"> trażmessa; is-server ċentrali għandu jkun jinsab f’wieħed mill-pajjiżi tal-Unjoni Ewropea u għandu jkun permess l-aċċess għalih għal finijiet ta’ kontroll;</w:t>
      </w:r>
    </w:p>
    <w:p w14:paraId="5F3DA96B" w14:textId="77777777" w:rsidR="00006A44" w:rsidRPr="001A4C31" w:rsidRDefault="00006A44" w:rsidP="00006A44">
      <w:pPr>
        <w:autoSpaceDE w:val="0"/>
        <w:autoSpaceDN w:val="0"/>
        <w:adjustRightInd w:val="0"/>
        <w:ind w:left="360"/>
        <w:rPr>
          <w:rFonts w:ascii="Garamond" w:hAnsi="Garamond" w:cs="Calibri"/>
          <w:b/>
          <w:bCs/>
          <w:smallCaps/>
          <w:color w:val="000000"/>
          <w:sz w:val="26"/>
          <w:szCs w:val="26"/>
        </w:rPr>
      </w:pPr>
    </w:p>
    <w:p w14:paraId="1AB90FA0" w14:textId="5AFDFB92" w:rsidR="00343FCA" w:rsidRPr="001A4C31" w:rsidRDefault="00343FCA" w:rsidP="007044B2">
      <w:pPr>
        <w:keepNext/>
        <w:keepLines/>
        <w:autoSpaceDE w:val="0"/>
        <w:autoSpaceDN w:val="0"/>
        <w:adjustRightInd w:val="0"/>
        <w:ind w:left="360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Artikolu 6</w:t>
      </w:r>
    </w:p>
    <w:p w14:paraId="48993355" w14:textId="0FE022A2" w:rsidR="00343FCA" w:rsidRPr="001A4C31" w:rsidRDefault="00343FCA" w:rsidP="007044B2">
      <w:pPr>
        <w:keepNext/>
        <w:keepLines/>
        <w:autoSpaceDE w:val="0"/>
        <w:autoSpaceDN w:val="0"/>
        <w:adjustRightInd w:val="0"/>
        <w:ind w:left="360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(rekwiżiti ulterjuri għall-apparat 7(c)(a))</w:t>
      </w:r>
    </w:p>
    <w:p w14:paraId="38532549" w14:textId="77777777" w:rsidR="00343FCA" w:rsidRPr="001A4C31" w:rsidRDefault="00343FCA" w:rsidP="007044B2">
      <w:pPr>
        <w:keepNext/>
        <w:keepLines/>
        <w:autoSpaceDE w:val="0"/>
        <w:autoSpaceDN w:val="0"/>
        <w:adjustRightInd w:val="0"/>
        <w:ind w:left="360"/>
        <w:jc w:val="both"/>
        <w:rPr>
          <w:rFonts w:ascii="Garamond" w:hAnsi="Garamond"/>
          <w:sz w:val="26"/>
          <w:szCs w:val="26"/>
        </w:rPr>
      </w:pPr>
    </w:p>
    <w:p w14:paraId="279EB846" w14:textId="13C98EF7" w:rsidR="00006A44" w:rsidRPr="001A4C31" w:rsidRDefault="00006A44" w:rsidP="007044B2">
      <w:pPr>
        <w:pStyle w:val="ListParagraph"/>
        <w:keepNext/>
        <w:keepLines/>
        <w:numPr>
          <w:ilvl w:val="0"/>
          <w:numId w:val="11"/>
        </w:numPr>
        <w:autoSpaceDE w:val="0"/>
        <w:autoSpaceDN w:val="0"/>
        <w:adjustRightInd w:val="0"/>
        <w:spacing w:after="120"/>
        <w:ind w:left="426" w:hanging="426"/>
        <w:jc w:val="both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sz w:val="26"/>
          <w:szCs w:val="26"/>
          <w:rFonts w:ascii="Garamond" w:hAnsi="Garamond"/>
        </w:rPr>
        <w:t xml:space="preserve">L-</w:t>
      </w:r>
      <w:r>
        <w:rPr>
          <w:sz w:val="26"/>
          <w:szCs w:val="26"/>
          <w:b/>
          <w:bCs/>
          <w:rFonts w:ascii="Garamond" w:hAnsi="Garamond"/>
        </w:rPr>
        <w:t xml:space="preserve">apparat 7(c)(a)</w:t>
      </w:r>
      <w:r>
        <w:rPr>
          <w:sz w:val="26"/>
          <w:szCs w:val="26"/>
          <w:rFonts w:ascii="Garamond" w:hAnsi="Garamond"/>
        </w:rPr>
        <w:t xml:space="preserve">, minbarra li għandu jikkonforma mar-rekwiżiti previsti fl-Artikolu 3, għandu jikkonforma wkoll mar-rekwiżiti li ġejjin:</w:t>
      </w:r>
    </w:p>
    <w:p w14:paraId="61360EF5" w14:textId="3D5B1B24" w:rsidR="00006A44" w:rsidRPr="00AA7AD3" w:rsidRDefault="00006A44" w:rsidP="00F25D2B">
      <w:pPr>
        <w:pStyle w:val="NoSpacing"/>
        <w:numPr>
          <w:ilvl w:val="0"/>
          <w:numId w:val="12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il-prezz ta’ </w:t>
      </w:r>
      <w:r>
        <w:rPr>
          <w:sz w:val="26"/>
          <w:szCs w:val="26"/>
          <w:b/>
          <w:bCs/>
          <w:rFonts w:ascii="Garamond" w:hAnsi="Garamond"/>
        </w:rPr>
        <w:t xml:space="preserve">logħba </w:t>
      </w:r>
      <w:r>
        <w:rPr>
          <w:sz w:val="26"/>
          <w:szCs w:val="26"/>
          <w:rFonts w:ascii="Garamond" w:hAnsi="Garamond"/>
        </w:rPr>
        <w:t xml:space="preserve">waħda għandu jkun bejn EUR 0.50 u 5.00;</w:t>
      </w:r>
    </w:p>
    <w:p w14:paraId="71E8C171" w14:textId="77777777" w:rsidR="00006A44" w:rsidRPr="001A4C31" w:rsidRDefault="00006A44" w:rsidP="00F25D2B">
      <w:pPr>
        <w:pStyle w:val="NoSpacing"/>
        <w:numPr>
          <w:ilvl w:val="0"/>
          <w:numId w:val="12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għandu jkollu mill-inqas tagħmir periferali wieħed maħsub esklussivament għall-pagament tal-</w:t>
      </w:r>
      <w:r>
        <w:rPr>
          <w:sz w:val="26"/>
          <w:szCs w:val="26"/>
          <w:b/>
          <w:bCs/>
          <w:rFonts w:ascii="Garamond" w:hAnsi="Garamond"/>
        </w:rPr>
        <w:t xml:space="preserve">logħba</w:t>
      </w:r>
      <w:r>
        <w:rPr>
          <w:sz w:val="26"/>
          <w:szCs w:val="26"/>
          <w:rFonts w:ascii="Garamond" w:hAnsi="Garamond"/>
        </w:rPr>
        <w:t xml:space="preserve"> permezz ta’ wieħed mill-istrumenti permessi msemmija fl-ittra li ġejja;</w:t>
      </w:r>
    </w:p>
    <w:p w14:paraId="0951F03C" w14:textId="77777777" w:rsidR="00006A44" w:rsidRPr="001A4C31" w:rsidRDefault="00006A44" w:rsidP="00F25D2B">
      <w:pPr>
        <w:pStyle w:val="NoSpacing"/>
        <w:numPr>
          <w:ilvl w:val="0"/>
          <w:numId w:val="12"/>
        </w:numPr>
        <w:ind w:left="851" w:hanging="425"/>
        <w:jc w:val="both"/>
        <w:rPr>
          <w:iCs/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għandu jiġi attivat esklussivament bid-dħul ta’ munita tal-metall ta’ użu kurrenti, bid-dħul ta’ tokens jew bl-użu ta’ strumenti elettroniċi tal-pagament bħal kards imħallsa minn qabel, mhux tal-bank u li ma jistgħux jiġu abbinati ma’ kwalunwke ċirkwit tal-pagament, iżda li huma maħsuba esklussivament għal-logħob;</w:t>
      </w:r>
    </w:p>
    <w:p w14:paraId="4D2D4728" w14:textId="4293E306" w:rsidR="00D501A9" w:rsidRPr="004D51BE" w:rsidRDefault="00D501A9" w:rsidP="00D501A9">
      <w:pPr>
        <w:pStyle w:val="NoSpacing"/>
        <w:numPr>
          <w:ilvl w:val="0"/>
          <w:numId w:val="12"/>
        </w:numPr>
        <w:ind w:left="851" w:hanging="425"/>
        <w:jc w:val="both"/>
        <w:rPr>
          <w:iCs/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m’għandux jippermetti l-provvista ta’ </w:t>
      </w:r>
      <w:r>
        <w:rPr>
          <w:sz w:val="26"/>
          <w:szCs w:val="26"/>
          <w:b/>
          <w:bCs/>
          <w:rFonts w:ascii="Garamond" w:hAnsi="Garamond"/>
        </w:rPr>
        <w:t xml:space="preserve">premji </w:t>
      </w:r>
      <w:r>
        <w:rPr>
          <w:sz w:val="26"/>
          <w:szCs w:val="26"/>
          <w:rFonts w:ascii="Garamond" w:hAnsi="Garamond"/>
        </w:rPr>
        <w:t xml:space="preserve">għajr </w:t>
      </w:r>
      <w:r>
        <w:rPr>
          <w:sz w:val="26"/>
          <w:szCs w:val="26"/>
          <w:b/>
          <w:bCs/>
          <w:rFonts w:ascii="Garamond" w:hAnsi="Garamond"/>
        </w:rPr>
        <w:t xml:space="preserve">kupuni </w:t>
      </w:r>
      <w:r>
        <w:rPr>
          <w:sz w:val="26"/>
          <w:szCs w:val="26"/>
          <w:rFonts w:ascii="Garamond" w:hAnsi="Garamond"/>
        </w:rPr>
        <w:t xml:space="preserve">jew rebħ ta’ kwalunkwe natura oħra;</w:t>
      </w:r>
    </w:p>
    <w:p w14:paraId="2779DBBB" w14:textId="1AD268B3" w:rsidR="00006A44" w:rsidRDefault="00006A44" w:rsidP="00F25D2B">
      <w:pPr>
        <w:pStyle w:val="NoSpacing"/>
        <w:numPr>
          <w:ilvl w:val="0"/>
          <w:numId w:val="12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m’għandux jippermetti bl-ebda mod l-attivazzjoni jew il-bidu tal-logħba bl-użu ta’</w:t>
      </w:r>
      <w:r>
        <w:rPr>
          <w:sz w:val="26"/>
          <w:szCs w:val="26"/>
          <w:b/>
          <w:bCs/>
          <w:rFonts w:ascii="Garamond" w:hAnsi="Garamond"/>
        </w:rPr>
        <w:t xml:space="preserve"> kupuni</w:t>
      </w:r>
      <w:r>
        <w:rPr>
          <w:sz w:val="26"/>
          <w:szCs w:val="26"/>
          <w:rFonts w:ascii="Garamond" w:hAnsi="Garamond"/>
        </w:rPr>
        <w:t xml:space="preserve"> maħruġa preċedentement;</w:t>
      </w:r>
    </w:p>
    <w:p w14:paraId="68E69B94" w14:textId="5D55C397" w:rsidR="00006A44" w:rsidRPr="001A4C31" w:rsidRDefault="00006A44" w:rsidP="007044B2">
      <w:pPr>
        <w:pStyle w:val="ListParagraph"/>
        <w:keepNext/>
        <w:keepLines/>
        <w:numPr>
          <w:ilvl w:val="0"/>
          <w:numId w:val="11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sz w:val="26"/>
          <w:szCs w:val="26"/>
          <w:rFonts w:ascii="Garamond" w:hAnsi="Garamond"/>
        </w:rPr>
        <w:t xml:space="preserve">L-</w:t>
      </w:r>
      <w:r>
        <w:rPr>
          <w:sz w:val="26"/>
          <w:szCs w:val="26"/>
          <w:b/>
          <w:bCs/>
          <w:rFonts w:ascii="Garamond" w:hAnsi="Garamond"/>
        </w:rPr>
        <w:t xml:space="preserve">apparat 7(c)(a)</w:t>
      </w:r>
      <w:r>
        <w:rPr>
          <w:sz w:val="26"/>
          <w:szCs w:val="26"/>
          <w:rFonts w:ascii="Garamond" w:hAnsi="Garamond"/>
        </w:rPr>
        <w:t xml:space="preserve">, minbarra li għandu jikkonforma mar-rekwiżiti previsti fl-Artikolu 3, </w:t>
      </w:r>
      <w:r>
        <w:rPr>
          <w:sz w:val="26"/>
          <w:szCs w:val="26"/>
          <w:u w:val="single"/>
          <w:rFonts w:ascii="Garamond" w:hAnsi="Garamond"/>
        </w:rPr>
        <w:t xml:space="preserve">jista’ jkollu</w:t>
      </w:r>
      <w:r>
        <w:rPr>
          <w:sz w:val="26"/>
          <w:szCs w:val="26"/>
          <w:u w:val="single"/>
          <w:rFonts w:ascii="Garamond" w:hAnsi="Garamond"/>
        </w:rPr>
        <w:t xml:space="preserve"> wkoll</w:t>
      </w:r>
      <w:r>
        <w:rPr>
          <w:sz w:val="26"/>
          <w:szCs w:val="26"/>
          <w:rFonts w:ascii="Garamond" w:hAnsi="Garamond"/>
        </w:rPr>
        <w:t xml:space="preserve"> il-karatteristiċi li ġejjin:</w:t>
      </w:r>
    </w:p>
    <w:p w14:paraId="27549763" w14:textId="77777777" w:rsidR="00BC4C31" w:rsidRPr="004D51BE" w:rsidRDefault="00BC4C31" w:rsidP="00F25D2B">
      <w:pPr>
        <w:pStyle w:val="NoSpacing"/>
        <w:numPr>
          <w:ilvl w:val="0"/>
          <w:numId w:val="13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ikun mgħammar b’mekkaniżmu għad-distribuzzjoni tal-</w:t>
      </w:r>
      <w:r>
        <w:rPr>
          <w:sz w:val="26"/>
          <w:szCs w:val="26"/>
          <w:b/>
          <w:bCs/>
          <w:rFonts w:ascii="Garamond" w:hAnsi="Garamond"/>
        </w:rPr>
        <w:t xml:space="preserve">kupuni</w:t>
      </w:r>
      <w:r>
        <w:rPr>
          <w:sz w:val="26"/>
          <w:szCs w:val="26"/>
          <w:rFonts w:ascii="Garamond" w:hAnsi="Garamond"/>
        </w:rPr>
        <w:t xml:space="preserve">;</w:t>
      </w:r>
    </w:p>
    <w:p w14:paraId="650AAFF3" w14:textId="1C0FDB16" w:rsidR="00006A44" w:rsidRPr="001A4C31" w:rsidRDefault="00006A44" w:rsidP="00F25D2B">
      <w:pPr>
        <w:pStyle w:val="NoSpacing"/>
        <w:numPr>
          <w:ilvl w:val="0"/>
          <w:numId w:val="13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ikun mgħammar bi skeda tal-logħob;</w:t>
      </w:r>
    </w:p>
    <w:p w14:paraId="660CD82A" w14:textId="77777777" w:rsidR="00006A44" w:rsidRPr="001A4C31" w:rsidRDefault="00006A44" w:rsidP="00F25D2B">
      <w:pPr>
        <w:pStyle w:val="NoSpacing"/>
        <w:numPr>
          <w:ilvl w:val="0"/>
          <w:numId w:val="13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ikun mgħammar b’displej jew moniter;</w:t>
      </w:r>
    </w:p>
    <w:p w14:paraId="0DF663E7" w14:textId="77777777" w:rsidR="00006A44" w:rsidRPr="001A4C31" w:rsidRDefault="00006A44" w:rsidP="00F25D2B">
      <w:pPr>
        <w:pStyle w:val="NoSpacing"/>
        <w:numPr>
          <w:ilvl w:val="0"/>
          <w:numId w:val="13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ikun magħmul minn </w:t>
      </w:r>
      <w:r>
        <w:rPr>
          <w:sz w:val="26"/>
          <w:szCs w:val="26"/>
          <w:b/>
          <w:bCs/>
          <w:rFonts w:ascii="Garamond" w:hAnsi="Garamond"/>
        </w:rPr>
        <w:t xml:space="preserve">apparat b’aktar minn post wieħed</w:t>
      </w:r>
      <w:r>
        <w:rPr>
          <w:sz w:val="26"/>
          <w:szCs w:val="26"/>
          <w:rFonts w:ascii="Garamond" w:hAnsi="Garamond"/>
        </w:rPr>
        <w:t xml:space="preserve">;</w:t>
      </w:r>
    </w:p>
    <w:p w14:paraId="40634206" w14:textId="50571159" w:rsidR="00006A44" w:rsidRPr="001A4C31" w:rsidRDefault="00006A44" w:rsidP="00F25D2B">
      <w:pPr>
        <w:pStyle w:val="NoSpacing"/>
        <w:numPr>
          <w:ilvl w:val="0"/>
          <w:numId w:val="13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ikun mgħammar b’tagħmir periferali li jintuża biss biex il-ġokatur ikun jista’ jħaddem, jikkontrolla u/jew jinteraġixxi mal-</w:t>
      </w:r>
      <w:r>
        <w:rPr>
          <w:sz w:val="26"/>
          <w:szCs w:val="26"/>
          <w:b/>
          <w:bCs/>
          <w:rFonts w:ascii="Garamond" w:hAnsi="Garamond"/>
        </w:rPr>
        <w:t xml:space="preserve">apparat</w:t>
      </w:r>
      <w:r>
        <w:rPr>
          <w:sz w:val="26"/>
          <w:szCs w:val="26"/>
          <w:rFonts w:ascii="Garamond" w:hAnsi="Garamond"/>
        </w:rPr>
        <w:t xml:space="preserve"> jew mal-logħba;</w:t>
      </w:r>
    </w:p>
    <w:p w14:paraId="3AE8C75B" w14:textId="77777777" w:rsidR="00006A44" w:rsidRPr="001A4C31" w:rsidRDefault="00006A44" w:rsidP="00F25D2B">
      <w:pPr>
        <w:pStyle w:val="NoSpacing"/>
        <w:numPr>
          <w:ilvl w:val="0"/>
          <w:numId w:val="13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ikun mgħammar b’komponenti elettroniċi jew tagħmir mekkaniku ieħor, għall-eżekuzzjoni tal-logħba;</w:t>
      </w:r>
    </w:p>
    <w:p w14:paraId="0F34CC79" w14:textId="77777777" w:rsidR="00006A44" w:rsidRPr="001A4C31" w:rsidRDefault="00006A44" w:rsidP="00F25D2B">
      <w:pPr>
        <w:pStyle w:val="NoSpacing"/>
        <w:numPr>
          <w:ilvl w:val="0"/>
          <w:numId w:val="13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ikun mgħammar b’mekkaniżmu li jista’ jirriproduċi fajls tal-awdjo u/jew tal-vidjo;</w:t>
      </w:r>
    </w:p>
    <w:p w14:paraId="7794EC56" w14:textId="347FF11E" w:rsidR="00006A44" w:rsidRPr="001A4C31" w:rsidRDefault="00006A44" w:rsidP="00F25D2B">
      <w:pPr>
        <w:pStyle w:val="NoSpacing"/>
        <w:numPr>
          <w:ilvl w:val="0"/>
          <w:numId w:val="13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ikun jippermetti l-aġġornament, anki mill-bogħod, tal-memorji elettroniċi permezz ta’ mekkaniżmi predefiniti mill-produttur, deskritti fid-dettall fid-dokumentazzjoni teknika msemmija fl-Artikolu 8 u vverifikati mill-korp taċ-ċertifikazzjoni.</w:t>
      </w:r>
    </w:p>
    <w:p w14:paraId="4AC834AC" w14:textId="77777777" w:rsidR="00343FCA" w:rsidRPr="001A4C31" w:rsidRDefault="00343FCA" w:rsidP="00343FCA">
      <w:pPr>
        <w:autoSpaceDE w:val="0"/>
        <w:autoSpaceDN w:val="0"/>
        <w:adjustRightInd w:val="0"/>
        <w:ind w:left="360"/>
        <w:jc w:val="center"/>
        <w:rPr>
          <w:rFonts w:ascii="Garamond" w:hAnsi="Garamond" w:cs="Calibri"/>
          <w:b/>
          <w:bCs/>
          <w:smallCaps/>
          <w:color w:val="000000"/>
          <w:sz w:val="26"/>
          <w:szCs w:val="26"/>
        </w:rPr>
      </w:pPr>
    </w:p>
    <w:p w14:paraId="7D99922F" w14:textId="447C37E2" w:rsidR="00343FCA" w:rsidRPr="001A4C31" w:rsidRDefault="00343FCA" w:rsidP="007044B2">
      <w:pPr>
        <w:keepNext/>
        <w:keepLines/>
        <w:autoSpaceDE w:val="0"/>
        <w:autoSpaceDN w:val="0"/>
        <w:adjustRightInd w:val="0"/>
        <w:ind w:left="360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Artikolu 7</w:t>
      </w:r>
    </w:p>
    <w:p w14:paraId="0789FDE7" w14:textId="5BBE32CF" w:rsidR="00343FCA" w:rsidRPr="001A4C31" w:rsidRDefault="00343FCA" w:rsidP="007044B2">
      <w:pPr>
        <w:keepNext/>
        <w:keepLines/>
        <w:autoSpaceDE w:val="0"/>
        <w:autoSpaceDN w:val="0"/>
        <w:adjustRightInd w:val="0"/>
        <w:ind w:left="360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(rekwiżiti ulterjuri għall-apparat 7(c)(b))</w:t>
      </w:r>
    </w:p>
    <w:p w14:paraId="53DE3EE3" w14:textId="77777777" w:rsidR="00343FCA" w:rsidRPr="001A4C31" w:rsidRDefault="00343FCA" w:rsidP="007044B2">
      <w:pPr>
        <w:keepNext/>
        <w:keepLines/>
        <w:autoSpaceDE w:val="0"/>
        <w:autoSpaceDN w:val="0"/>
        <w:adjustRightInd w:val="0"/>
        <w:ind w:left="360"/>
        <w:jc w:val="both"/>
        <w:rPr>
          <w:rFonts w:ascii="Garamond" w:hAnsi="Garamond"/>
          <w:sz w:val="26"/>
          <w:szCs w:val="26"/>
        </w:rPr>
      </w:pPr>
    </w:p>
    <w:p w14:paraId="1FBBB255" w14:textId="10FE559E" w:rsidR="00006A44" w:rsidRPr="001A4C31" w:rsidRDefault="00006A44" w:rsidP="007044B2">
      <w:pPr>
        <w:pStyle w:val="ListParagraph"/>
        <w:keepNext/>
        <w:keepLines/>
        <w:numPr>
          <w:ilvl w:val="0"/>
          <w:numId w:val="14"/>
        </w:numPr>
        <w:autoSpaceDE w:val="0"/>
        <w:autoSpaceDN w:val="0"/>
        <w:adjustRightInd w:val="0"/>
        <w:spacing w:after="120"/>
        <w:ind w:left="426" w:hanging="426"/>
        <w:jc w:val="both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sz w:val="26"/>
          <w:szCs w:val="26"/>
          <w:rFonts w:ascii="Garamond" w:hAnsi="Garamond"/>
        </w:rPr>
        <w:t xml:space="preserve">L-</w:t>
      </w:r>
      <w:r>
        <w:rPr>
          <w:sz w:val="26"/>
          <w:szCs w:val="26"/>
          <w:b/>
          <w:bCs/>
          <w:rFonts w:ascii="Garamond" w:hAnsi="Garamond"/>
        </w:rPr>
        <w:t xml:space="preserve">apparat 7(c)(b)</w:t>
      </w:r>
      <w:r>
        <w:rPr>
          <w:sz w:val="26"/>
          <w:szCs w:val="26"/>
          <w:rFonts w:ascii="Garamond" w:hAnsi="Garamond"/>
        </w:rPr>
        <w:t xml:space="preserve">, minbarra li għandu jikkonforma mar-rekwiżiti previsti fl-Artikolu 3, għandu jikkonforma </w:t>
      </w:r>
      <w:r>
        <w:rPr>
          <w:sz w:val="26"/>
          <w:szCs w:val="26"/>
          <w:u w:val="single"/>
          <w:u w:val="single"/>
          <w:u w:val="single"/>
          <w:rFonts w:ascii="Garamond" w:hAnsi="Garamond"/>
        </w:rPr>
        <w:t xml:space="preserve">b’mod obbligatorju</w:t>
      </w:r>
      <w:r>
        <w:rPr>
          <w:sz w:val="26"/>
          <w:szCs w:val="26"/>
          <w:rFonts w:ascii="Garamond" w:hAnsi="Garamond"/>
        </w:rPr>
        <w:t xml:space="preserve"> wkoll mar-rekwiżiti li ġejjin:</w:t>
      </w:r>
    </w:p>
    <w:p w14:paraId="17F42B55" w14:textId="77777777" w:rsidR="00006A44" w:rsidRPr="001A4C31" w:rsidRDefault="00006A44" w:rsidP="00F25D2B">
      <w:pPr>
        <w:pStyle w:val="NoSpacing"/>
        <w:numPr>
          <w:ilvl w:val="0"/>
          <w:numId w:val="15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m’għandux ikollu kwalunkwe tagħmir periferali maħsub għall-pagament tal-logħob u m’għandux jippermetti d-dħul ta’ flus jew tokens jew l-użu ta’ strumenti ta’ pagament oħra;</w:t>
      </w:r>
    </w:p>
    <w:p w14:paraId="0D2F1341" w14:textId="2F7EBF0A" w:rsidR="00006A44" w:rsidRPr="004D51BE" w:rsidRDefault="00006A44" w:rsidP="00F25D2B">
      <w:pPr>
        <w:pStyle w:val="NoSpacing"/>
        <w:numPr>
          <w:ilvl w:val="0"/>
          <w:numId w:val="15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m’għandux ikun mgħammar bi kwalunkwe mekkaniżmu għad-distribuzzjoni tal-</w:t>
      </w:r>
      <w:r>
        <w:rPr>
          <w:sz w:val="26"/>
          <w:szCs w:val="26"/>
          <w:b/>
          <w:bCs/>
          <w:rFonts w:ascii="Garamond" w:hAnsi="Garamond"/>
        </w:rPr>
        <w:t xml:space="preserve">kupuni</w:t>
      </w:r>
      <w:r>
        <w:rPr>
          <w:sz w:val="26"/>
          <w:szCs w:val="26"/>
          <w:rFonts w:ascii="Garamond" w:hAnsi="Garamond"/>
        </w:rPr>
        <w:t xml:space="preserve">;</w:t>
      </w:r>
    </w:p>
    <w:p w14:paraId="2C73B697" w14:textId="4611036F" w:rsidR="00576413" w:rsidRPr="004D51BE" w:rsidRDefault="00576413" w:rsidP="00F25D2B">
      <w:pPr>
        <w:pStyle w:val="NoSpacing"/>
        <w:numPr>
          <w:ilvl w:val="0"/>
          <w:numId w:val="15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m’għandux jippermetti l-provvista ta’ </w:t>
      </w:r>
      <w:r>
        <w:rPr>
          <w:sz w:val="26"/>
          <w:szCs w:val="26"/>
          <w:b/>
          <w:bCs/>
          <w:rFonts w:ascii="Garamond" w:hAnsi="Garamond"/>
        </w:rPr>
        <w:t xml:space="preserve">premji </w:t>
      </w:r>
      <w:r>
        <w:rPr>
          <w:sz w:val="26"/>
          <w:szCs w:val="26"/>
          <w:rFonts w:ascii="Garamond" w:hAnsi="Garamond"/>
        </w:rPr>
        <w:t xml:space="preserve">jew rebħ ta’ natura oħra.</w:t>
      </w:r>
    </w:p>
    <w:p w14:paraId="36BECAB3" w14:textId="393713C6" w:rsidR="00006A44" w:rsidRPr="001A4C31" w:rsidRDefault="00006A44" w:rsidP="007044B2">
      <w:pPr>
        <w:pStyle w:val="ListParagraph"/>
        <w:keepNext/>
        <w:keepLines/>
        <w:numPr>
          <w:ilvl w:val="0"/>
          <w:numId w:val="1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sz w:val="26"/>
          <w:szCs w:val="26"/>
          <w:rFonts w:ascii="Garamond" w:hAnsi="Garamond"/>
        </w:rPr>
        <w:t xml:space="preserve">L-</w:t>
      </w:r>
      <w:r>
        <w:rPr>
          <w:sz w:val="26"/>
          <w:szCs w:val="26"/>
          <w:b/>
          <w:bCs/>
          <w:rFonts w:ascii="Garamond" w:hAnsi="Garamond"/>
        </w:rPr>
        <w:t xml:space="preserve">apparat 7(c)(b)</w:t>
      </w:r>
      <w:r>
        <w:rPr>
          <w:sz w:val="26"/>
          <w:szCs w:val="26"/>
          <w:rFonts w:ascii="Garamond" w:hAnsi="Garamond"/>
        </w:rPr>
        <w:t xml:space="preserve">, minbarra li għandu jikkonforma mar-rekwiżiti previsti fl-Artikolu 3, </w:t>
      </w:r>
      <w:r>
        <w:rPr>
          <w:sz w:val="26"/>
          <w:szCs w:val="26"/>
          <w:i/>
          <w:rFonts w:ascii="Garamond" w:hAnsi="Garamond"/>
        </w:rPr>
        <w:t xml:space="preserve">jista’ jkollu wkoll</w:t>
      </w:r>
      <w:r>
        <w:rPr>
          <w:sz w:val="26"/>
          <w:szCs w:val="26"/>
          <w:rFonts w:ascii="Garamond" w:hAnsi="Garamond"/>
        </w:rPr>
        <w:t xml:space="preserve"> il-karatteristiċi li ġejjin:</w:t>
      </w:r>
    </w:p>
    <w:p w14:paraId="5A84F3F0" w14:textId="77777777" w:rsidR="00006A44" w:rsidRPr="001A4C31" w:rsidRDefault="00006A44" w:rsidP="00F25D2B">
      <w:pPr>
        <w:pStyle w:val="NoSpacing"/>
        <w:numPr>
          <w:ilvl w:val="0"/>
          <w:numId w:val="16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ikun mgħammar bi skeda tal-logħob;</w:t>
      </w:r>
    </w:p>
    <w:p w14:paraId="398F352D" w14:textId="77777777" w:rsidR="00006A44" w:rsidRPr="001A4C31" w:rsidRDefault="00006A44" w:rsidP="00F25D2B">
      <w:pPr>
        <w:pStyle w:val="NoSpacing"/>
        <w:numPr>
          <w:ilvl w:val="0"/>
          <w:numId w:val="16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ikun mgħammar b’displej jew moniter;</w:t>
      </w:r>
    </w:p>
    <w:p w14:paraId="45F7C3E8" w14:textId="77777777" w:rsidR="00006A44" w:rsidRPr="001A4C31" w:rsidRDefault="00006A44" w:rsidP="00F25D2B">
      <w:pPr>
        <w:pStyle w:val="NoSpacing"/>
        <w:numPr>
          <w:ilvl w:val="0"/>
          <w:numId w:val="16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ikun magħmul minn </w:t>
      </w:r>
      <w:r>
        <w:rPr>
          <w:sz w:val="26"/>
          <w:szCs w:val="26"/>
          <w:b/>
          <w:bCs/>
          <w:rFonts w:ascii="Garamond" w:hAnsi="Garamond"/>
        </w:rPr>
        <w:t xml:space="preserve">apparat b’aktar minn post wieħed</w:t>
      </w:r>
      <w:r>
        <w:rPr>
          <w:sz w:val="26"/>
          <w:szCs w:val="26"/>
          <w:rFonts w:ascii="Garamond" w:hAnsi="Garamond"/>
        </w:rPr>
        <w:t xml:space="preserve">;</w:t>
      </w:r>
    </w:p>
    <w:p w14:paraId="4D237CD6" w14:textId="4FA1580E" w:rsidR="00006A44" w:rsidRPr="001A4C31" w:rsidRDefault="00006A44" w:rsidP="00F25D2B">
      <w:pPr>
        <w:pStyle w:val="NoSpacing"/>
        <w:numPr>
          <w:ilvl w:val="0"/>
          <w:numId w:val="16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ikun mgħammar b’tagħmir periferali li jintuża biss biex il-ġokatur ikun jista’ jħaddem, jikkontrolla u/jew jinteraġixxi mal-</w:t>
      </w:r>
      <w:r>
        <w:rPr>
          <w:sz w:val="26"/>
          <w:szCs w:val="26"/>
          <w:b/>
          <w:bCs/>
          <w:rFonts w:ascii="Garamond" w:hAnsi="Garamond"/>
        </w:rPr>
        <w:t xml:space="preserve">apparat</w:t>
      </w:r>
      <w:r>
        <w:rPr>
          <w:sz w:val="26"/>
          <w:szCs w:val="26"/>
          <w:rFonts w:ascii="Garamond" w:hAnsi="Garamond"/>
        </w:rPr>
        <w:t xml:space="preserve"> jew mal-logħba;</w:t>
      </w:r>
    </w:p>
    <w:p w14:paraId="65790A9C" w14:textId="77777777" w:rsidR="00006A44" w:rsidRPr="001A4C31" w:rsidRDefault="00006A44" w:rsidP="00F25D2B">
      <w:pPr>
        <w:pStyle w:val="NoSpacing"/>
        <w:numPr>
          <w:ilvl w:val="0"/>
          <w:numId w:val="16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ikun mgħammar b’komponenti elettroniċi jew tagħmir mekkaniku ieħor, għall-eżekuzzjoni tal-logħba;</w:t>
      </w:r>
    </w:p>
    <w:p w14:paraId="6F98FFF3" w14:textId="77777777" w:rsidR="00006A44" w:rsidRPr="001A4C31" w:rsidRDefault="00006A44" w:rsidP="00F25D2B">
      <w:pPr>
        <w:pStyle w:val="NoSpacing"/>
        <w:numPr>
          <w:ilvl w:val="0"/>
          <w:numId w:val="16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ikun mgħammar b’mekkaniżmu li jista’ jirriproduċi fajls tal-awdjo u/jew tal-vidjo;</w:t>
      </w:r>
    </w:p>
    <w:p w14:paraId="5BA00217" w14:textId="6C510CA9" w:rsidR="00006A44" w:rsidRPr="001A4C31" w:rsidRDefault="00006A44" w:rsidP="00F25D2B">
      <w:pPr>
        <w:pStyle w:val="NoSpacing"/>
        <w:numPr>
          <w:ilvl w:val="0"/>
          <w:numId w:val="16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ikun jippermetti l-aġġornament, anki mill-bogħod, tal-memorji elettroniċi permezz ta’ mekkaniżmi predefiniti mill-produttur, deskritti fid-dettall fid-dokumentazzjoni teknika msemmija fl-Artikolu 8 u vverifikati mill-korp taċ-ċertifikazzjoni.</w:t>
      </w:r>
    </w:p>
    <w:p w14:paraId="3A4513BD" w14:textId="77777777" w:rsidR="00343FCA" w:rsidRPr="001A4C31" w:rsidRDefault="00343FCA" w:rsidP="00343FCA">
      <w:pPr>
        <w:autoSpaceDE w:val="0"/>
        <w:autoSpaceDN w:val="0"/>
        <w:adjustRightInd w:val="0"/>
        <w:ind w:left="360"/>
        <w:jc w:val="center"/>
        <w:rPr>
          <w:rFonts w:ascii="Garamond" w:hAnsi="Garamond" w:cs="Calibri"/>
          <w:b/>
          <w:bCs/>
          <w:smallCaps/>
          <w:color w:val="000000"/>
          <w:sz w:val="26"/>
          <w:szCs w:val="26"/>
        </w:rPr>
      </w:pPr>
    </w:p>
    <w:p w14:paraId="0713184C" w14:textId="0F459353" w:rsidR="00343FCA" w:rsidRPr="001A4C31" w:rsidRDefault="00343FCA" w:rsidP="007044B2">
      <w:pPr>
        <w:keepNext/>
        <w:keepLines/>
        <w:autoSpaceDE w:val="0"/>
        <w:autoSpaceDN w:val="0"/>
        <w:adjustRightInd w:val="0"/>
        <w:ind w:left="360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Artikolu 8</w:t>
      </w:r>
    </w:p>
    <w:p w14:paraId="0297DEE6" w14:textId="3AA14B6F" w:rsidR="00343FCA" w:rsidRPr="001A4C31" w:rsidRDefault="00343FCA" w:rsidP="007044B2">
      <w:pPr>
        <w:keepNext/>
        <w:keepLines/>
        <w:autoSpaceDE w:val="0"/>
        <w:autoSpaceDN w:val="0"/>
        <w:adjustRightInd w:val="0"/>
        <w:ind w:left="360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(skeda ta’ spjegazzjoni u dokumentazzjoni teknika)</w:t>
      </w:r>
    </w:p>
    <w:p w14:paraId="174ED561" w14:textId="77777777" w:rsidR="00343FCA" w:rsidRPr="001A4C31" w:rsidRDefault="00343FCA" w:rsidP="007044B2">
      <w:pPr>
        <w:keepNext/>
        <w:keepLines/>
        <w:autoSpaceDE w:val="0"/>
        <w:autoSpaceDN w:val="0"/>
        <w:adjustRightInd w:val="0"/>
        <w:ind w:left="360"/>
        <w:jc w:val="both"/>
        <w:rPr>
          <w:rFonts w:ascii="Garamond" w:hAnsi="Garamond"/>
          <w:sz w:val="26"/>
          <w:szCs w:val="26"/>
        </w:rPr>
      </w:pPr>
    </w:p>
    <w:p w14:paraId="0D20AD80" w14:textId="77777777" w:rsidR="00503E1D" w:rsidRDefault="002C3AE9" w:rsidP="007044B2">
      <w:pPr>
        <w:pStyle w:val="ListParagraph"/>
        <w:keepNext/>
        <w:keepLines/>
        <w:numPr>
          <w:ilvl w:val="0"/>
          <w:numId w:val="36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Għal kull mudell ta’ </w:t>
      </w:r>
      <w:r>
        <w:rPr>
          <w:sz w:val="26"/>
          <w:szCs w:val="26"/>
          <w:b/>
          <w:bCs/>
          <w:rFonts w:ascii="Garamond" w:hAnsi="Garamond"/>
        </w:rPr>
        <w:t xml:space="preserve">apparat</w:t>
      </w:r>
      <w:r>
        <w:rPr>
          <w:sz w:val="26"/>
          <w:szCs w:val="26"/>
          <w:rFonts w:ascii="Garamond" w:hAnsi="Garamond"/>
        </w:rPr>
        <w:t xml:space="preserve">, il-</w:t>
      </w:r>
      <w:r>
        <w:rPr>
          <w:sz w:val="26"/>
          <w:szCs w:val="26"/>
          <w:b/>
          <w:bCs/>
          <w:rFonts w:ascii="Garamond" w:hAnsi="Garamond"/>
        </w:rPr>
        <w:t xml:space="preserve">produtturi</w:t>
      </w:r>
      <w:r>
        <w:rPr>
          <w:sz w:val="26"/>
          <w:szCs w:val="26"/>
          <w:rFonts w:ascii="Garamond" w:hAnsi="Garamond"/>
        </w:rPr>
        <w:t xml:space="preserve"> jew l-</w:t>
      </w:r>
      <w:r>
        <w:rPr>
          <w:sz w:val="26"/>
          <w:szCs w:val="26"/>
          <w:b/>
          <w:bCs/>
          <w:rFonts w:ascii="Garamond" w:hAnsi="Garamond"/>
        </w:rPr>
        <w:t xml:space="preserve">importaturi</w:t>
      </w:r>
      <w:r>
        <w:rPr>
          <w:sz w:val="26"/>
          <w:szCs w:val="26"/>
          <w:rFonts w:ascii="Garamond" w:hAnsi="Garamond"/>
        </w:rPr>
        <w:t xml:space="preserve"> għandhom iħejju l-iskeda ta’ spjegazzjoni, miktuba bit-Taljan, kemm f’format stampat kif ukoll f’format diġitali li ma jistax jitħassar, li l-kontenut minimu tagħha huwa dan li ġej:</w:t>
      </w:r>
    </w:p>
    <w:p w14:paraId="2D52F2B8" w14:textId="02593E72" w:rsidR="00503E1D" w:rsidRPr="001A4C31" w:rsidRDefault="00503E1D" w:rsidP="00503E1D">
      <w:pPr>
        <w:pStyle w:val="NoSpacing"/>
        <w:numPr>
          <w:ilvl w:val="0"/>
          <w:numId w:val="17"/>
        </w:numPr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l-isem kummerċjali tal-mudell tal-</w:t>
      </w:r>
      <w:r>
        <w:rPr>
          <w:sz w:val="26"/>
          <w:szCs w:val="26"/>
          <w:b/>
          <w:bCs/>
          <w:rFonts w:ascii="Garamond" w:hAnsi="Garamond"/>
        </w:rPr>
        <w:t xml:space="preserve">apparat </w:t>
      </w:r>
      <w:r>
        <w:rPr>
          <w:sz w:val="26"/>
          <w:szCs w:val="26"/>
          <w:rFonts w:ascii="Garamond" w:hAnsi="Garamond"/>
        </w:rPr>
        <w:t xml:space="preserve">u dak tal-logħba jew tal-logħob li jistgħu jintlagħbu fuq l-</w:t>
      </w:r>
      <w:r>
        <w:rPr>
          <w:sz w:val="26"/>
          <w:szCs w:val="26"/>
          <w:b/>
          <w:bCs/>
          <w:rFonts w:ascii="Garamond" w:hAnsi="Garamond"/>
        </w:rPr>
        <w:t xml:space="preserve">apparat</w:t>
      </w:r>
      <w:r>
        <w:rPr>
          <w:sz w:val="26"/>
          <w:szCs w:val="26"/>
          <w:rFonts w:ascii="Garamond" w:hAnsi="Garamond"/>
        </w:rPr>
        <w:t xml:space="preserve">;</w:t>
      </w:r>
    </w:p>
    <w:p w14:paraId="7BCE7603" w14:textId="37951507" w:rsidR="001742F1" w:rsidRPr="001742F1" w:rsidRDefault="00503E1D" w:rsidP="001742F1">
      <w:pPr>
        <w:pStyle w:val="NoSpacing"/>
        <w:numPr>
          <w:ilvl w:val="0"/>
          <w:numId w:val="17"/>
        </w:numPr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id-</w:t>
      </w:r>
      <w:r>
        <w:rPr>
          <w:sz w:val="26"/>
          <w:szCs w:val="26"/>
          <w:i/>
          <w:iCs/>
          <w:rFonts w:ascii="Garamond" w:hAnsi="Garamond"/>
        </w:rPr>
        <w:t xml:space="preserve">data</w:t>
      </w:r>
      <w:r>
        <w:rPr>
          <w:sz w:val="26"/>
          <w:szCs w:val="26"/>
          <w:rFonts w:ascii="Garamond" w:hAnsi="Garamond"/>
        </w:rPr>
        <w:t xml:space="preserve"> ta’ identifikazzjoni tal-</w:t>
      </w:r>
      <w:r>
        <w:rPr>
          <w:sz w:val="26"/>
          <w:szCs w:val="26"/>
          <w:b/>
          <w:bCs/>
          <w:rFonts w:ascii="Garamond" w:hAnsi="Garamond"/>
        </w:rPr>
        <w:t xml:space="preserve">produttur </w:t>
      </w:r>
      <w:r>
        <w:rPr>
          <w:sz w:val="26"/>
          <w:szCs w:val="26"/>
          <w:rFonts w:ascii="Garamond" w:hAnsi="Garamond"/>
        </w:rPr>
        <w:t xml:space="preserve">jew tal-</w:t>
      </w:r>
      <w:r>
        <w:rPr>
          <w:sz w:val="26"/>
          <w:szCs w:val="26"/>
          <w:b/>
          <w:bCs/>
          <w:rFonts w:ascii="Garamond" w:hAnsi="Garamond"/>
        </w:rPr>
        <w:t xml:space="preserve">importatur</w:t>
      </w:r>
      <w:r>
        <w:rPr>
          <w:sz w:val="26"/>
          <w:szCs w:val="26"/>
          <w:rFonts w:ascii="Garamond" w:hAnsi="Garamond"/>
        </w:rPr>
        <w:t xml:space="preserve"> tal-</w:t>
      </w:r>
      <w:r>
        <w:rPr>
          <w:sz w:val="26"/>
          <w:szCs w:val="26"/>
          <w:b/>
          <w:bCs/>
          <w:rFonts w:ascii="Garamond" w:hAnsi="Garamond"/>
        </w:rPr>
        <w:t xml:space="preserve">apparat</w:t>
      </w:r>
      <w:r>
        <w:rPr>
          <w:sz w:val="26"/>
          <w:szCs w:val="26"/>
          <w:rFonts w:ascii="Garamond" w:hAnsi="Garamond"/>
        </w:rPr>
        <w:t xml:space="preserve"> bl-informazzjoni assenjata mill-</w:t>
      </w:r>
      <w:r>
        <w:rPr>
          <w:sz w:val="26"/>
          <w:szCs w:val="26"/>
          <w:b/>
          <w:bCs/>
          <w:rFonts w:ascii="Garamond" w:hAnsi="Garamond"/>
        </w:rPr>
        <w:t xml:space="preserve">ADM</w:t>
      </w:r>
      <w:r>
        <w:rPr>
          <w:sz w:val="26"/>
          <w:szCs w:val="26"/>
          <w:rFonts w:ascii="Garamond" w:hAnsi="Garamond"/>
        </w:rPr>
        <w:t xml:space="preserve">, fil-mument tar-reġistrazzjoni fir-Reġistru Uniku tal-Operaturi tal-Logħob pubbliku msemmi fl-Artikolu 27 tad-Digriet Liġi Nru 124 tas-26 ta’ Ottubru 2019, ikkonvertit mil-Liġi Nru 157 tas-16 ta’ Diċembru 2019;</w:t>
      </w:r>
    </w:p>
    <w:p w14:paraId="646B97FB" w14:textId="0BE7D421" w:rsidR="004B3888" w:rsidRPr="004B3888" w:rsidRDefault="004B3888" w:rsidP="004B3888">
      <w:pPr>
        <w:pStyle w:val="NoSpacing"/>
        <w:numPr>
          <w:ilvl w:val="0"/>
          <w:numId w:val="17"/>
        </w:numPr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id-</w:t>
      </w:r>
      <w:r>
        <w:rPr>
          <w:sz w:val="26"/>
          <w:szCs w:val="26"/>
          <w:i/>
          <w:iCs/>
          <w:rFonts w:ascii="Garamond" w:hAnsi="Garamond"/>
        </w:rPr>
        <w:t xml:space="preserve">data</w:t>
      </w:r>
      <w:r>
        <w:rPr>
          <w:sz w:val="26"/>
          <w:szCs w:val="26"/>
          <w:rFonts w:ascii="Garamond" w:hAnsi="Garamond"/>
        </w:rPr>
        <w:t xml:space="preserve"> ta’ identifikazzjoni tal-</w:t>
      </w:r>
      <w:r>
        <w:rPr>
          <w:sz w:val="26"/>
          <w:szCs w:val="26"/>
          <w:b/>
          <w:bCs/>
          <w:rFonts w:ascii="Garamond" w:hAnsi="Garamond"/>
        </w:rPr>
        <w:t xml:space="preserve">produttur </w:t>
      </w:r>
      <w:r>
        <w:rPr>
          <w:sz w:val="26"/>
          <w:szCs w:val="26"/>
          <w:rFonts w:ascii="Garamond" w:hAnsi="Garamond"/>
        </w:rPr>
        <w:t xml:space="preserve">jew tal-</w:t>
      </w:r>
      <w:r>
        <w:rPr>
          <w:sz w:val="26"/>
          <w:szCs w:val="26"/>
          <w:b/>
          <w:bCs/>
          <w:rFonts w:ascii="Garamond" w:hAnsi="Garamond"/>
        </w:rPr>
        <w:t xml:space="preserve">importatur</w:t>
      </w:r>
      <w:r>
        <w:rPr>
          <w:sz w:val="26"/>
          <w:szCs w:val="26"/>
          <w:rFonts w:ascii="Garamond" w:hAnsi="Garamond"/>
        </w:rPr>
        <w:t xml:space="preserve"> tal-</w:t>
      </w:r>
      <w:r>
        <w:rPr>
          <w:sz w:val="26"/>
          <w:szCs w:val="26"/>
          <w:b/>
          <w:bCs/>
          <w:rFonts w:ascii="Garamond" w:hAnsi="Garamond"/>
        </w:rPr>
        <w:t xml:space="preserve">iskeda tal-logħob</w:t>
      </w:r>
      <w:r>
        <w:rPr>
          <w:sz w:val="26"/>
          <w:szCs w:val="26"/>
          <w:rFonts w:ascii="Garamond" w:hAnsi="Garamond"/>
        </w:rPr>
        <w:t xml:space="preserve">, meta preżenti, bl-informazzjoni assenjata mill-</w:t>
      </w:r>
      <w:r>
        <w:rPr>
          <w:sz w:val="26"/>
          <w:szCs w:val="26"/>
          <w:b/>
          <w:bCs/>
          <w:rFonts w:ascii="Garamond" w:hAnsi="Garamond"/>
        </w:rPr>
        <w:t xml:space="preserve">ADM</w:t>
      </w:r>
      <w:r>
        <w:rPr>
          <w:sz w:val="26"/>
          <w:szCs w:val="26"/>
          <w:rFonts w:ascii="Garamond" w:hAnsi="Garamond"/>
        </w:rPr>
        <w:t xml:space="preserve">, fil-mument tar-reġistrazzjoni fir-Reġistur Uniku tal-Operaturi tal-Logħob pubbliku msemmi fl-Artikolu 27 tad-Digriet Liġi Nru 124 tas-26 ta’ Ottubru 2019, ikkonvertit mil-Liġi Nru 157 tas-16 ta’ Diċembru 2019;</w:t>
      </w:r>
    </w:p>
    <w:p w14:paraId="55F973AA" w14:textId="22C0C1D5" w:rsidR="00503E1D" w:rsidRDefault="00503E1D" w:rsidP="00503E1D">
      <w:pPr>
        <w:pStyle w:val="NoSpacing"/>
        <w:numPr>
          <w:ilvl w:val="0"/>
          <w:numId w:val="17"/>
        </w:numPr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id-dettalji taċ-ċertifikazzjoni tal-konformità mar-rekwiżiti tal-adegwatezza għal-logħob legali tal-mudell tal-</w:t>
      </w:r>
      <w:r>
        <w:rPr>
          <w:sz w:val="26"/>
          <w:szCs w:val="26"/>
          <w:b/>
          <w:bCs/>
          <w:rFonts w:ascii="Garamond" w:hAnsi="Garamond"/>
        </w:rPr>
        <w:t xml:space="preserve">apparat</w:t>
      </w:r>
      <w:r>
        <w:rPr>
          <w:sz w:val="26"/>
          <w:szCs w:val="26"/>
          <w:rFonts w:ascii="Garamond" w:hAnsi="Garamond"/>
        </w:rPr>
        <w:t xml:space="preserve"> soġġett għall-verifika teknika;</w:t>
      </w:r>
      <w:r>
        <w:rPr>
          <w:sz w:val="26"/>
          <w:szCs w:val="26"/>
          <w:rFonts w:ascii="Garamond" w:hAnsi="Garamond"/>
        </w:rPr>
        <w:t xml:space="preserve"> </w:t>
      </w:r>
    </w:p>
    <w:p w14:paraId="5DD72323" w14:textId="6FD08716" w:rsidR="00503E1D" w:rsidRPr="001A4C31" w:rsidRDefault="00503E1D" w:rsidP="00503E1D">
      <w:pPr>
        <w:pStyle w:val="NoSpacing"/>
        <w:numPr>
          <w:ilvl w:val="0"/>
          <w:numId w:val="17"/>
        </w:numPr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id-deskrizzjoni, akkumpanjata minn stampi bil-kulur, tal-karatteristiċi esterni tal-</w:t>
      </w:r>
      <w:r>
        <w:rPr>
          <w:sz w:val="26"/>
          <w:szCs w:val="26"/>
          <w:b/>
          <w:bCs/>
          <w:rFonts w:ascii="Garamond" w:hAnsi="Garamond"/>
        </w:rPr>
        <w:t xml:space="preserve">apparat</w:t>
      </w:r>
      <w:r>
        <w:rPr>
          <w:sz w:val="26"/>
          <w:szCs w:val="26"/>
          <w:rFonts w:ascii="Garamond" w:hAnsi="Garamond"/>
        </w:rPr>
        <w:t xml:space="preserve">;</w:t>
      </w:r>
    </w:p>
    <w:p w14:paraId="216BE283" w14:textId="7753B241" w:rsidR="00503E1D" w:rsidRDefault="00503E1D" w:rsidP="00503E1D">
      <w:pPr>
        <w:pStyle w:val="NoSpacing"/>
        <w:numPr>
          <w:ilvl w:val="0"/>
          <w:numId w:val="17"/>
        </w:numPr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id-deskrizzjoni, akkumpanjata minn stampi bil-kulur, tal-karatteristiċi tekniċi kollha tal-</w:t>
      </w:r>
      <w:r>
        <w:rPr>
          <w:sz w:val="26"/>
          <w:szCs w:val="26"/>
          <w:b/>
          <w:bCs/>
          <w:rFonts w:ascii="Garamond" w:hAnsi="Garamond"/>
        </w:rPr>
        <w:t xml:space="preserve">apparat</w:t>
      </w:r>
      <w:r>
        <w:rPr>
          <w:sz w:val="26"/>
          <w:szCs w:val="26"/>
          <w:rFonts w:ascii="Garamond" w:hAnsi="Garamond"/>
        </w:rPr>
        <w:t xml:space="preserve">, il-modalitajiet tat-tħaddim relatati, ir-regoli tal-logħob u l-fażijiet individwali tagħhom, inkluż il-prezz tal-</w:t>
      </w:r>
      <w:r>
        <w:rPr>
          <w:sz w:val="26"/>
          <w:szCs w:val="26"/>
          <w:b/>
          <w:bCs/>
          <w:rFonts w:ascii="Garamond" w:hAnsi="Garamond"/>
        </w:rPr>
        <w:t xml:space="preserve">logħba</w:t>
      </w:r>
      <w:r>
        <w:rPr>
          <w:sz w:val="26"/>
          <w:szCs w:val="26"/>
          <w:rFonts w:ascii="Garamond" w:hAnsi="Garamond"/>
        </w:rPr>
        <w:t xml:space="preserve">, kif ukoll il-modalitajiet tad-distribuzzjoni possibbli tal-</w:t>
      </w:r>
      <w:r>
        <w:rPr>
          <w:sz w:val="26"/>
          <w:szCs w:val="26"/>
          <w:b/>
          <w:bCs/>
          <w:rFonts w:ascii="Garamond" w:hAnsi="Garamond"/>
        </w:rPr>
        <w:t xml:space="preserve">premji</w:t>
      </w:r>
      <w:r>
        <w:rPr>
          <w:sz w:val="26"/>
          <w:szCs w:val="26"/>
          <w:rFonts w:ascii="Garamond" w:hAnsi="Garamond"/>
        </w:rPr>
        <w:t xml:space="preserve">; fir-rigward tal-</w:t>
      </w:r>
      <w:r>
        <w:rPr>
          <w:sz w:val="26"/>
          <w:szCs w:val="26"/>
          <w:b/>
          <w:bCs/>
          <w:rFonts w:ascii="Garamond" w:hAnsi="Garamond"/>
        </w:rPr>
        <w:t xml:space="preserve">apparat b’aktar minn post wieħed</w:t>
      </w:r>
      <w:r>
        <w:rPr>
          <w:sz w:val="26"/>
          <w:szCs w:val="26"/>
          <w:rFonts w:ascii="Garamond" w:hAnsi="Garamond"/>
        </w:rPr>
        <w:t xml:space="preserve">, għandhom jiġu indikati wkoll l-modalitajiet tal-interazzjoni bejn il-ġokaturi, inklużi l-konnessjonijiet possibbli li jistgħu jkunu neċessarji għall-għan tal-logħba;</w:t>
      </w:r>
    </w:p>
    <w:p w14:paraId="44B92EDC" w14:textId="51FCE4C9" w:rsidR="00411B99" w:rsidRPr="00411B99" w:rsidRDefault="00411B99" w:rsidP="00411B99">
      <w:pPr>
        <w:pStyle w:val="NoSpacing"/>
        <w:numPr>
          <w:ilvl w:val="0"/>
          <w:numId w:val="17"/>
        </w:numPr>
        <w:jc w:val="both"/>
        <w:rPr>
          <w:sz w:val="26"/>
          <w:szCs w:val="26"/>
          <w:rFonts w:ascii="Garamond" w:hAnsi="Garamond"/>
        </w:rPr>
      </w:pPr>
      <w:r>
        <w:rPr>
          <w:iCs/>
          <w:sz w:val="26"/>
          <w:szCs w:val="26"/>
          <w:rFonts w:ascii="Garamond" w:hAnsi="Garamond"/>
        </w:rPr>
        <w:t xml:space="preserve">id-deskrizzjoni tal-parametri konfigurabbli kollha fil-livell tal-hardware u s-software, jekk hemm;</w:t>
      </w:r>
    </w:p>
    <w:p w14:paraId="483EFFB4" w14:textId="24F49648" w:rsidR="00503E1D" w:rsidRPr="000E0915" w:rsidRDefault="00503E1D" w:rsidP="00503E1D">
      <w:pPr>
        <w:pStyle w:val="NoSpacing"/>
        <w:numPr>
          <w:ilvl w:val="0"/>
          <w:numId w:val="17"/>
        </w:numPr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id-deskrizzjoni teknika tal-apparati u l-mekkaniżmi msemmija fl-Artikolu 3(1)(n);</w:t>
      </w:r>
    </w:p>
    <w:p w14:paraId="5F8FBBFB" w14:textId="4F4868D9" w:rsidR="00503E1D" w:rsidRDefault="00503E1D" w:rsidP="00503E1D">
      <w:pPr>
        <w:pStyle w:val="NoSpacing"/>
        <w:numPr>
          <w:ilvl w:val="0"/>
          <w:numId w:val="17"/>
        </w:numPr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id-dijagramma tal-wajers tal-apparat u tat-tagħmir periferali tal-logħob tiegħu, jekk preżenti, inklużi t-tagħmir u l-mekkaniżmi msemmija fl-Artikolu 3(1)(n);</w:t>
      </w:r>
    </w:p>
    <w:p w14:paraId="46E425C7" w14:textId="77777777" w:rsidR="00411B99" w:rsidRDefault="00503E1D" w:rsidP="00503E1D">
      <w:pPr>
        <w:pStyle w:val="NoSpacing"/>
        <w:numPr>
          <w:ilvl w:val="0"/>
          <w:numId w:val="17"/>
        </w:numPr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kopji taċ-ċertifikati tas-sikurezza previsti mil-leġiżlazzjoni tal-Komunità u internazzjonali;</w:t>
      </w:r>
    </w:p>
    <w:p w14:paraId="0316F196" w14:textId="73371FDD" w:rsidR="00411B99" w:rsidRPr="001A4C31" w:rsidRDefault="00411B99" w:rsidP="00411B99">
      <w:pPr>
        <w:pStyle w:val="NoSpacing"/>
        <w:numPr>
          <w:ilvl w:val="0"/>
          <w:numId w:val="17"/>
        </w:numPr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il-klassifikazzjoni tal-Pan European Game Information (PEGI) jew sistema ekwivalenti għall-pajjiżi li jadottaw metodu ta’ klassifikazzjoni differenti, dwar l-età minima tal-ġokaturi u d-deskritturi tal-kontenut, meta adottata; fin-nuqqas ta’ klassifikazzjoni bħal din, l-età minima tal-ġokaturi rakkomandata mill-</w:t>
      </w:r>
      <w:r>
        <w:rPr>
          <w:sz w:val="26"/>
          <w:szCs w:val="26"/>
          <w:b/>
          <w:bCs/>
          <w:rFonts w:ascii="Garamond" w:hAnsi="Garamond"/>
        </w:rPr>
        <w:t xml:space="preserve">produttur</w:t>
      </w:r>
      <w:r>
        <w:rPr>
          <w:sz w:val="26"/>
          <w:szCs w:val="26"/>
          <w:rFonts w:ascii="Garamond" w:hAnsi="Garamond"/>
        </w:rPr>
        <w:t xml:space="preserve"> għall-użu tal-</w:t>
      </w:r>
      <w:r>
        <w:rPr>
          <w:sz w:val="26"/>
          <w:szCs w:val="26"/>
          <w:b/>
          <w:bCs/>
          <w:rFonts w:ascii="Garamond" w:hAnsi="Garamond"/>
        </w:rPr>
        <w:t xml:space="preserve">apparat;</w:t>
      </w:r>
    </w:p>
    <w:p w14:paraId="4C6052ED" w14:textId="617F2995" w:rsidR="00503E1D" w:rsidRDefault="001206AA" w:rsidP="00503E1D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Għal kull mudell ta’ </w:t>
      </w:r>
      <w:r>
        <w:rPr>
          <w:sz w:val="26"/>
          <w:szCs w:val="26"/>
          <w:b/>
          <w:bCs/>
          <w:rFonts w:ascii="Garamond" w:hAnsi="Garamond"/>
        </w:rPr>
        <w:t xml:space="preserve">apparat</w:t>
      </w:r>
      <w:r>
        <w:rPr>
          <w:sz w:val="26"/>
          <w:szCs w:val="26"/>
          <w:rFonts w:ascii="Garamond" w:hAnsi="Garamond"/>
        </w:rPr>
        <w:t xml:space="preserve">, il-</w:t>
      </w:r>
      <w:r>
        <w:rPr>
          <w:sz w:val="26"/>
          <w:szCs w:val="26"/>
          <w:b/>
          <w:bCs/>
          <w:rFonts w:ascii="Garamond" w:hAnsi="Garamond"/>
        </w:rPr>
        <w:t xml:space="preserve">produtturi</w:t>
      </w:r>
      <w:r>
        <w:rPr>
          <w:sz w:val="26"/>
          <w:szCs w:val="26"/>
          <w:rFonts w:ascii="Garamond" w:hAnsi="Garamond"/>
        </w:rPr>
        <w:t xml:space="preserve"> jew l-</w:t>
      </w:r>
      <w:r>
        <w:rPr>
          <w:sz w:val="26"/>
          <w:szCs w:val="26"/>
          <w:b/>
          <w:bCs/>
          <w:rFonts w:ascii="Garamond" w:hAnsi="Garamond"/>
        </w:rPr>
        <w:t xml:space="preserve">importaturi</w:t>
      </w:r>
      <w:r>
        <w:rPr>
          <w:sz w:val="26"/>
          <w:szCs w:val="26"/>
          <w:rFonts w:ascii="Garamond" w:hAnsi="Garamond"/>
        </w:rPr>
        <w:t xml:space="preserve"> għandhom iħejju, barra minn hekk, estratt tal-iskeda ta’ spjegazzjoni, miktub bit-Taljan, kemm f’format stampat kif ukoll f’format diġitali li ma jistax jitħassar, li għandu jsir disponibbli pubblikament, u li l-kontenut minimu tiegħu huwa dak imsemmi fil-paragrafu preċedenti minbarra l-ittri g), h) u i).</w:t>
      </w:r>
    </w:p>
    <w:p w14:paraId="0C087E18" w14:textId="278F5FB2" w:rsidR="002C3AE9" w:rsidRDefault="00FD251B" w:rsidP="00503E1D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Kull </w:t>
      </w:r>
      <w:r>
        <w:rPr>
          <w:sz w:val="26"/>
          <w:szCs w:val="26"/>
          <w:b/>
          <w:bCs/>
          <w:rFonts w:ascii="Garamond" w:hAnsi="Garamond"/>
        </w:rPr>
        <w:t xml:space="preserve">apparat</w:t>
      </w:r>
      <w:r>
        <w:rPr>
          <w:sz w:val="26"/>
          <w:szCs w:val="26"/>
          <w:rFonts w:ascii="Garamond" w:hAnsi="Garamond"/>
        </w:rPr>
        <w:t xml:space="preserve"> għandu jkollu l-iskeda ta’ spjegazzjoni msemmija fil-paragrafu 1 t’hawn fuq, li fejn possibbli għandha tinżamm ġewwa fih.</w:t>
      </w:r>
    </w:p>
    <w:p w14:paraId="0DC17615" w14:textId="66A6042F" w:rsidR="00581D29" w:rsidRPr="00503E1D" w:rsidRDefault="00FD251B" w:rsidP="007044B2">
      <w:pPr>
        <w:pStyle w:val="ListParagraph"/>
        <w:keepNext/>
        <w:keepLines/>
        <w:numPr>
          <w:ilvl w:val="0"/>
          <w:numId w:val="36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Għal kull mudell ta’ </w:t>
      </w:r>
      <w:r>
        <w:rPr>
          <w:sz w:val="26"/>
          <w:szCs w:val="26"/>
          <w:b/>
          <w:bCs/>
          <w:rFonts w:ascii="Garamond" w:hAnsi="Garamond"/>
        </w:rPr>
        <w:t xml:space="preserve">apparat</w:t>
      </w:r>
      <w:r>
        <w:rPr>
          <w:sz w:val="26"/>
          <w:szCs w:val="26"/>
          <w:rFonts w:ascii="Garamond" w:hAnsi="Garamond"/>
        </w:rPr>
        <w:t xml:space="preserve">, il-</w:t>
      </w:r>
      <w:r>
        <w:rPr>
          <w:sz w:val="26"/>
          <w:szCs w:val="26"/>
          <w:b/>
          <w:bCs/>
          <w:rFonts w:ascii="Garamond" w:hAnsi="Garamond"/>
        </w:rPr>
        <w:t xml:space="preserve">produtturi</w:t>
      </w:r>
      <w:r>
        <w:rPr>
          <w:sz w:val="26"/>
          <w:szCs w:val="26"/>
          <w:rFonts w:ascii="Garamond" w:hAnsi="Garamond"/>
        </w:rPr>
        <w:t xml:space="preserve"> jew l-</w:t>
      </w:r>
      <w:r>
        <w:rPr>
          <w:sz w:val="26"/>
          <w:szCs w:val="26"/>
          <w:b/>
          <w:bCs/>
          <w:rFonts w:ascii="Garamond" w:hAnsi="Garamond"/>
        </w:rPr>
        <w:t xml:space="preserve">importaturi</w:t>
      </w:r>
      <w:r>
        <w:rPr>
          <w:sz w:val="26"/>
          <w:szCs w:val="26"/>
          <w:rFonts w:ascii="Garamond" w:hAnsi="Garamond"/>
        </w:rPr>
        <w:t xml:space="preserve"> għandhom iħejju wkoll id-dokumentazzjoni teknika, miktuba bit-Taljan, kemm f’format stampat kif ukoll f’format diġitali li ma jistax jitħassar, li l-kontenut minimu tagħha huwa:</w:t>
      </w:r>
    </w:p>
    <w:p w14:paraId="3795CBB9" w14:textId="78A6B210" w:rsidR="00F55803" w:rsidRPr="00F55803" w:rsidRDefault="00F55803" w:rsidP="00F55803">
      <w:pPr>
        <w:pStyle w:val="NoSpacing"/>
        <w:numPr>
          <w:ilvl w:val="0"/>
          <w:numId w:val="40"/>
        </w:numPr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id-deskrizzjoni, akkumpanjata minn stampi bil-kulur, tal-</w:t>
      </w:r>
      <w:r>
        <w:rPr>
          <w:sz w:val="26"/>
          <w:szCs w:val="26"/>
          <w:b/>
          <w:bCs/>
          <w:rFonts w:ascii="Garamond" w:hAnsi="Garamond"/>
        </w:rPr>
        <w:t xml:space="preserve">iskeda tal-logħob</w:t>
      </w:r>
      <w:r>
        <w:rPr>
          <w:sz w:val="26"/>
          <w:szCs w:val="26"/>
          <w:rFonts w:ascii="Garamond" w:hAnsi="Garamond"/>
        </w:rPr>
        <w:t xml:space="preserve">, fejn preżenti;</w:t>
      </w:r>
    </w:p>
    <w:p w14:paraId="08B55C04" w14:textId="6E414B1D" w:rsidR="00F55803" w:rsidRPr="00F55803" w:rsidRDefault="00F55803" w:rsidP="00F55803">
      <w:pPr>
        <w:pStyle w:val="NoSpacing"/>
        <w:numPr>
          <w:ilvl w:val="0"/>
          <w:numId w:val="40"/>
        </w:numPr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id-deskrizzjoni teknika tal-mekkaniżmi adottati mill-produttur tal-</w:t>
      </w:r>
      <w:r>
        <w:rPr>
          <w:sz w:val="26"/>
          <w:szCs w:val="26"/>
          <w:b/>
          <w:bCs/>
          <w:rFonts w:ascii="Garamond" w:hAnsi="Garamond"/>
        </w:rPr>
        <w:t xml:space="preserve">iskeda tal-logħob</w:t>
      </w:r>
      <w:r>
        <w:rPr>
          <w:sz w:val="26"/>
          <w:szCs w:val="26"/>
          <w:rFonts w:ascii="Garamond" w:hAnsi="Garamond"/>
        </w:rPr>
        <w:t xml:space="preserve">, fejn preżenti, għall-kontroll tal-aċċess għall-iskeda stess;</w:t>
      </w:r>
    </w:p>
    <w:p w14:paraId="3097B6D5" w14:textId="33CFA076" w:rsidR="00F55803" w:rsidRPr="00F55803" w:rsidRDefault="00F55803" w:rsidP="00F55803">
      <w:pPr>
        <w:pStyle w:val="NoSpacing"/>
        <w:numPr>
          <w:ilvl w:val="0"/>
          <w:numId w:val="40"/>
        </w:numPr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id-deskrizzjoni tal-proċeduri adottati mill-produttur tal-</w:t>
      </w:r>
      <w:r>
        <w:rPr>
          <w:sz w:val="26"/>
          <w:szCs w:val="26"/>
          <w:b/>
          <w:bCs/>
          <w:rFonts w:ascii="Garamond" w:hAnsi="Garamond"/>
        </w:rPr>
        <w:t xml:space="preserve">iskeda tal-logħob</w:t>
      </w:r>
      <w:r>
        <w:rPr>
          <w:sz w:val="26"/>
          <w:szCs w:val="26"/>
          <w:rFonts w:ascii="Garamond" w:hAnsi="Garamond"/>
        </w:rPr>
        <w:t xml:space="preserve">, fejn preżenti, għall-installazzjoni tal-kodiċi eżegwibbli tas-software tal-logħob fl-iskeda stess;</w:t>
      </w:r>
    </w:p>
    <w:p w14:paraId="474DD7C1" w14:textId="7D87FC17" w:rsidR="00F55803" w:rsidRPr="00F55803" w:rsidRDefault="00F55803" w:rsidP="00F55803">
      <w:pPr>
        <w:pStyle w:val="NoSpacing"/>
        <w:numPr>
          <w:ilvl w:val="0"/>
          <w:numId w:val="40"/>
        </w:numPr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id-deskrizzjoni teknika tas-soluzzjonijiet potenzjali adottati mill-produttur tal-</w:t>
      </w:r>
      <w:r>
        <w:rPr>
          <w:sz w:val="26"/>
          <w:szCs w:val="26"/>
          <w:b/>
          <w:bCs/>
          <w:rFonts w:ascii="Garamond" w:hAnsi="Garamond"/>
        </w:rPr>
        <w:t xml:space="preserve">iskeda tal-logħob</w:t>
      </w:r>
      <w:r>
        <w:rPr>
          <w:sz w:val="26"/>
          <w:szCs w:val="26"/>
          <w:rFonts w:ascii="Garamond" w:hAnsi="Garamond"/>
        </w:rPr>
        <w:t xml:space="preserve">, fejn preżenti, għall-aċċess għall-iskeda stess permezz tal-interfaċċja tal-komunikazzjoni disponibbli, li tindika d-dettalji tal-kontrolli, il-funzjonijiet relatati u t-tip ta’ operazzjonijiet previsti;</w:t>
      </w:r>
    </w:p>
    <w:p w14:paraId="105AE0CE" w14:textId="3721D974" w:rsidR="00F55803" w:rsidRPr="00F55803" w:rsidRDefault="00F55803" w:rsidP="00F55803">
      <w:pPr>
        <w:pStyle w:val="NoSpacing"/>
        <w:numPr>
          <w:ilvl w:val="0"/>
          <w:numId w:val="40"/>
        </w:numPr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id-deskrizzjoni tal-karatteristiċi tekniċi, il-hardware u s-software, ta’ kull komponent tal-</w:t>
      </w:r>
      <w:r>
        <w:rPr>
          <w:sz w:val="26"/>
          <w:szCs w:val="26"/>
          <w:b/>
          <w:bCs/>
          <w:rFonts w:ascii="Garamond" w:hAnsi="Garamond"/>
        </w:rPr>
        <w:t xml:space="preserve">apparat</w:t>
      </w:r>
      <w:r>
        <w:rPr>
          <w:sz w:val="26"/>
          <w:szCs w:val="26"/>
          <w:rFonts w:ascii="Garamond" w:hAnsi="Garamond"/>
        </w:rPr>
        <w:t xml:space="preserve"> u tal-modalitajiet tat-tħaddim relatati;</w:t>
      </w:r>
    </w:p>
    <w:p w14:paraId="096F0293" w14:textId="4D6C200B" w:rsidR="00F55803" w:rsidRDefault="00F55803" w:rsidP="00F55803">
      <w:pPr>
        <w:pStyle w:val="NoSpacing"/>
        <w:numPr>
          <w:ilvl w:val="0"/>
          <w:numId w:val="40"/>
        </w:numPr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id-deskrizzjoni teknika tal-mekkaniżmi adottati għall-kontroll tal-aċċess għad-diversi komponenti tal-hardware u s-software tal-</w:t>
      </w:r>
      <w:r>
        <w:rPr>
          <w:sz w:val="26"/>
          <w:szCs w:val="26"/>
          <w:b/>
          <w:bCs/>
          <w:rFonts w:ascii="Garamond" w:hAnsi="Garamond"/>
        </w:rPr>
        <w:t xml:space="preserve">apparat</w:t>
      </w:r>
      <w:r>
        <w:rPr>
          <w:sz w:val="26"/>
          <w:szCs w:val="26"/>
          <w:rFonts w:ascii="Garamond" w:hAnsi="Garamond"/>
        </w:rPr>
        <w:t xml:space="preserve">, u kwalunkwe politiki tal-ġestjoni tal-password;</w:t>
      </w:r>
    </w:p>
    <w:p w14:paraId="07A0E9F0" w14:textId="044F535B" w:rsidR="00F82194" w:rsidRDefault="00F82194" w:rsidP="00D05E71">
      <w:pPr>
        <w:pStyle w:val="NoSpacing"/>
        <w:numPr>
          <w:ilvl w:val="0"/>
          <w:numId w:val="40"/>
        </w:numPr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id-deskrizzjoni tal-mekkaniżmi predefiniti mill-</w:t>
      </w:r>
      <w:r>
        <w:rPr>
          <w:sz w:val="26"/>
          <w:szCs w:val="26"/>
          <w:b/>
          <w:bCs/>
          <w:rFonts w:ascii="Garamond" w:hAnsi="Garamond"/>
        </w:rPr>
        <w:t xml:space="preserve">produttur</w:t>
      </w:r>
      <w:r>
        <w:rPr>
          <w:sz w:val="26"/>
          <w:szCs w:val="26"/>
          <w:rFonts w:ascii="Garamond" w:hAnsi="Garamond"/>
        </w:rPr>
        <w:t xml:space="preserve"> tal-</w:t>
      </w:r>
      <w:r>
        <w:rPr>
          <w:sz w:val="26"/>
          <w:szCs w:val="26"/>
          <w:b/>
          <w:bCs/>
          <w:rFonts w:ascii="Garamond" w:hAnsi="Garamond"/>
        </w:rPr>
        <w:t xml:space="preserve">apparat</w:t>
      </w:r>
      <w:r>
        <w:rPr>
          <w:sz w:val="26"/>
          <w:szCs w:val="26"/>
          <w:rFonts w:ascii="Garamond" w:hAnsi="Garamond"/>
        </w:rPr>
        <w:t xml:space="preserve"> għall-aġġornament tal-memorji elettroniċi, fejn applikabbli;</w:t>
      </w:r>
    </w:p>
    <w:p w14:paraId="5C93D8DB" w14:textId="0B7CB592" w:rsidR="00AE1FD5" w:rsidRPr="00D05E71" w:rsidRDefault="00D05E71" w:rsidP="00D05E71">
      <w:pPr>
        <w:pStyle w:val="NoSpacing"/>
        <w:numPr>
          <w:ilvl w:val="0"/>
          <w:numId w:val="40"/>
        </w:numPr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id-deskrizzjoni tal-konnessjonijiet man-networks meħtieġa għall-interazzjoni bejn il-ġokaturi u għall-finijiet tal-logħba, fejn applikabbli, inkluża d-deskrizzjoni tal-karatteristiċi tas-sigurtà ta’ dawn il-konnessjonijiet u indikazzjoni ta’ fejn jinsabu l-komponenti li jiffurmaw l-infrastruttura tan-network.</w:t>
      </w:r>
    </w:p>
    <w:p w14:paraId="2FFD775B" w14:textId="77777777" w:rsidR="00503E1D" w:rsidRPr="001A4C31" w:rsidRDefault="00503E1D" w:rsidP="00AE1FD5">
      <w:pPr>
        <w:autoSpaceDE w:val="0"/>
        <w:autoSpaceDN w:val="0"/>
        <w:adjustRightInd w:val="0"/>
        <w:ind w:left="426"/>
        <w:jc w:val="center"/>
        <w:rPr>
          <w:rFonts w:ascii="Garamond" w:hAnsi="Garamond" w:cs="Calibri"/>
          <w:b/>
          <w:bCs/>
          <w:smallCaps/>
          <w:color w:val="000000"/>
          <w:sz w:val="26"/>
          <w:szCs w:val="26"/>
        </w:rPr>
      </w:pPr>
    </w:p>
    <w:p w14:paraId="2EF33861" w14:textId="10F52C62" w:rsidR="00AE1FD5" w:rsidRPr="001A4C31" w:rsidRDefault="00AE1FD5" w:rsidP="007044B2">
      <w:pPr>
        <w:keepNext/>
        <w:keepLines/>
        <w:autoSpaceDE w:val="0"/>
        <w:autoSpaceDN w:val="0"/>
        <w:adjustRightInd w:val="0"/>
        <w:ind w:left="426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Artikolu 9</w:t>
      </w:r>
    </w:p>
    <w:p w14:paraId="43C6AD84" w14:textId="429EA214" w:rsidR="00AE1FD5" w:rsidRPr="001A4C31" w:rsidRDefault="00AE1FD5" w:rsidP="007044B2">
      <w:pPr>
        <w:keepNext/>
        <w:keepLines/>
        <w:autoSpaceDE w:val="0"/>
        <w:autoSpaceDN w:val="0"/>
        <w:adjustRightInd w:val="0"/>
        <w:ind w:left="426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(reġistru tal-manutenzjoni)</w:t>
      </w:r>
    </w:p>
    <w:p w14:paraId="37FB7759" w14:textId="77777777" w:rsidR="00AE1FD5" w:rsidRPr="001A4C31" w:rsidRDefault="00AE1FD5" w:rsidP="007044B2">
      <w:pPr>
        <w:keepNext/>
        <w:keepLines/>
        <w:autoSpaceDE w:val="0"/>
        <w:autoSpaceDN w:val="0"/>
        <w:adjustRightInd w:val="0"/>
        <w:ind w:left="426"/>
        <w:jc w:val="both"/>
        <w:rPr>
          <w:rFonts w:ascii="Garamond" w:hAnsi="Garamond"/>
          <w:sz w:val="26"/>
          <w:szCs w:val="26"/>
        </w:rPr>
      </w:pPr>
    </w:p>
    <w:p w14:paraId="6F11B134" w14:textId="70CAEE20" w:rsidR="00AE1FD5" w:rsidRDefault="00AE1FD5" w:rsidP="00F25D2B">
      <w:pPr>
        <w:pStyle w:val="NoSpacing"/>
        <w:numPr>
          <w:ilvl w:val="0"/>
          <w:numId w:val="19"/>
        </w:numPr>
        <w:spacing w:after="120"/>
        <w:ind w:left="425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Għal kull </w:t>
      </w:r>
      <w:r>
        <w:rPr>
          <w:sz w:val="26"/>
          <w:szCs w:val="26"/>
          <w:b/>
          <w:bCs/>
          <w:rFonts w:ascii="Garamond" w:hAnsi="Garamond"/>
        </w:rPr>
        <w:t xml:space="preserve">apparat</w:t>
      </w:r>
      <w:r>
        <w:rPr>
          <w:sz w:val="26"/>
          <w:szCs w:val="26"/>
          <w:rFonts w:ascii="Garamond" w:hAnsi="Garamond"/>
        </w:rPr>
        <w:t xml:space="preserve"> għandu jiġi ppreparat mill-</w:t>
      </w:r>
      <w:r>
        <w:rPr>
          <w:sz w:val="26"/>
          <w:szCs w:val="26"/>
          <w:b/>
          <w:bCs/>
          <w:rFonts w:ascii="Garamond" w:hAnsi="Garamond"/>
        </w:rPr>
        <w:t xml:space="preserve">produttur </w:t>
      </w:r>
      <w:r>
        <w:rPr>
          <w:sz w:val="26"/>
          <w:szCs w:val="26"/>
          <w:rFonts w:ascii="Garamond" w:hAnsi="Garamond"/>
        </w:rPr>
        <w:t xml:space="preserve">jew l-</w:t>
      </w:r>
      <w:r>
        <w:rPr>
          <w:sz w:val="26"/>
          <w:szCs w:val="26"/>
          <w:b/>
          <w:bCs/>
          <w:rFonts w:ascii="Garamond" w:hAnsi="Garamond"/>
        </w:rPr>
        <w:t xml:space="preserve">importatur </w:t>
      </w:r>
      <w:r>
        <w:rPr>
          <w:sz w:val="26"/>
          <w:szCs w:val="26"/>
          <w:rFonts w:ascii="Garamond" w:hAnsi="Garamond"/>
        </w:rPr>
        <w:t xml:space="preserve">tal-</w:t>
      </w:r>
      <w:r>
        <w:rPr>
          <w:sz w:val="26"/>
          <w:szCs w:val="26"/>
          <w:b/>
          <w:bCs/>
          <w:rFonts w:ascii="Garamond" w:hAnsi="Garamond"/>
        </w:rPr>
        <w:t xml:space="preserve">apparat </w:t>
      </w:r>
      <w:r>
        <w:rPr>
          <w:sz w:val="26"/>
          <w:szCs w:val="26"/>
          <w:rFonts w:ascii="Garamond" w:hAnsi="Garamond"/>
        </w:rPr>
        <w:t xml:space="preserve">ir-reġistru tal-manutenzjoni; tali reġistru għandu jinżamm fiżikament mid-detentur tal-</w:t>
      </w:r>
      <w:r>
        <w:rPr>
          <w:sz w:val="26"/>
          <w:szCs w:val="26"/>
          <w:b/>
          <w:bCs/>
          <w:rFonts w:ascii="Garamond" w:hAnsi="Garamond"/>
        </w:rPr>
        <w:t xml:space="preserve">apparat</w:t>
      </w:r>
      <w:r>
        <w:rPr>
          <w:sz w:val="26"/>
          <w:szCs w:val="26"/>
          <w:rFonts w:ascii="Garamond" w:hAnsi="Garamond"/>
        </w:rPr>
        <w:t xml:space="preserve"> jew issejvjat f’format tal-kompjuter mis-software preżenti fl-</w:t>
      </w:r>
      <w:r>
        <w:rPr>
          <w:sz w:val="26"/>
          <w:szCs w:val="26"/>
          <w:b/>
          <w:bCs/>
          <w:rFonts w:ascii="Garamond" w:hAnsi="Garamond"/>
        </w:rPr>
        <w:t xml:space="preserve">apparat</w:t>
      </w:r>
      <w:r>
        <w:rPr>
          <w:sz w:val="26"/>
          <w:szCs w:val="26"/>
          <w:rFonts w:ascii="Garamond" w:hAnsi="Garamond"/>
        </w:rPr>
        <w:t xml:space="preserve">.</w:t>
      </w:r>
    </w:p>
    <w:p w14:paraId="1032BBDA" w14:textId="216633A0" w:rsidR="00AE1FD5" w:rsidRPr="001A4C31" w:rsidRDefault="00AE1FD5" w:rsidP="007044B2">
      <w:pPr>
        <w:pStyle w:val="NoSpacing"/>
        <w:keepNext/>
        <w:keepLines/>
        <w:numPr>
          <w:ilvl w:val="0"/>
          <w:numId w:val="19"/>
        </w:numPr>
        <w:spacing w:after="120"/>
        <w:ind w:left="425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Ir-reġistru tal-manutenzjoni jelenka l-</w:t>
      </w:r>
      <w:r>
        <w:rPr>
          <w:sz w:val="26"/>
          <w:szCs w:val="26"/>
          <w:b/>
          <w:bCs/>
          <w:rFonts w:ascii="Garamond" w:hAnsi="Garamond"/>
        </w:rPr>
        <w:t xml:space="preserve">manutenzjonijiet straordinarji </w:t>
      </w:r>
      <w:r>
        <w:rPr>
          <w:sz w:val="26"/>
          <w:szCs w:val="26"/>
          <w:rFonts w:ascii="Garamond" w:hAnsi="Garamond"/>
        </w:rPr>
        <w:t xml:space="preserve">ta’ kull </w:t>
      </w:r>
      <w:r>
        <w:rPr>
          <w:sz w:val="26"/>
          <w:szCs w:val="26"/>
          <w:b/>
          <w:bCs/>
          <w:rFonts w:ascii="Garamond" w:hAnsi="Garamond"/>
        </w:rPr>
        <w:t xml:space="preserve">apparat</w:t>
      </w:r>
      <w:r>
        <w:rPr>
          <w:sz w:val="26"/>
          <w:szCs w:val="26"/>
          <w:rFonts w:ascii="Garamond" w:hAnsi="Garamond"/>
        </w:rPr>
        <w:t xml:space="preserve">, filwaqt li jenfasizza għal kull intervent:</w:t>
      </w:r>
    </w:p>
    <w:p w14:paraId="41640E09" w14:textId="0019874D" w:rsidR="00AE1FD5" w:rsidRPr="001A4C31" w:rsidRDefault="00B21588" w:rsidP="00F25D2B">
      <w:pPr>
        <w:pStyle w:val="NoSpacing"/>
        <w:numPr>
          <w:ilvl w:val="0"/>
          <w:numId w:val="20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id-deskrizzjoni tal-</w:t>
      </w:r>
      <w:r>
        <w:rPr>
          <w:sz w:val="26"/>
          <w:szCs w:val="26"/>
          <w:b/>
          <w:bCs/>
          <w:rFonts w:ascii="Garamond" w:hAnsi="Garamond"/>
        </w:rPr>
        <w:t xml:space="preserve">manutenzjoni straordinarja</w:t>
      </w:r>
      <w:r>
        <w:rPr>
          <w:sz w:val="26"/>
          <w:szCs w:val="26"/>
          <w:rFonts w:ascii="Garamond" w:hAnsi="Garamond"/>
        </w:rPr>
        <w:t xml:space="preserve"> u l-komponenti tal-</w:t>
      </w:r>
      <w:r>
        <w:rPr>
          <w:sz w:val="26"/>
          <w:szCs w:val="26"/>
          <w:b/>
          <w:bCs/>
          <w:rFonts w:ascii="Garamond" w:hAnsi="Garamond"/>
        </w:rPr>
        <w:t xml:space="preserve">apparat</w:t>
      </w:r>
      <w:r>
        <w:rPr>
          <w:sz w:val="26"/>
          <w:szCs w:val="26"/>
          <w:rFonts w:ascii="Garamond" w:hAnsi="Garamond"/>
        </w:rPr>
        <w:t xml:space="preserve"> ikkonċernat;</w:t>
      </w:r>
    </w:p>
    <w:p w14:paraId="367B4F8E" w14:textId="559F181A" w:rsidR="00AE1FD5" w:rsidRPr="001A4C31" w:rsidRDefault="00AE1FD5" w:rsidP="00F25D2B">
      <w:pPr>
        <w:pStyle w:val="NoSpacing"/>
        <w:numPr>
          <w:ilvl w:val="0"/>
          <w:numId w:val="20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id-data tat-twettiq tal-</w:t>
      </w:r>
      <w:r>
        <w:rPr>
          <w:sz w:val="26"/>
          <w:szCs w:val="26"/>
          <w:b/>
          <w:bCs/>
          <w:rFonts w:ascii="Garamond" w:hAnsi="Garamond"/>
        </w:rPr>
        <w:t xml:space="preserve">manutenzjoni straordinarja</w:t>
      </w:r>
      <w:r>
        <w:rPr>
          <w:sz w:val="26"/>
          <w:szCs w:val="26"/>
          <w:rFonts w:ascii="Garamond" w:hAnsi="Garamond"/>
        </w:rPr>
        <w:t xml:space="preserve">;</w:t>
      </w:r>
    </w:p>
    <w:p w14:paraId="33A7BDB9" w14:textId="471D5130" w:rsidR="00AE1FD5" w:rsidRPr="001A4C31" w:rsidRDefault="00AE1FD5" w:rsidP="00F25D2B">
      <w:pPr>
        <w:pStyle w:val="NoSpacing"/>
        <w:numPr>
          <w:ilvl w:val="0"/>
          <w:numId w:val="20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id-</w:t>
      </w:r>
      <w:r>
        <w:rPr>
          <w:sz w:val="26"/>
          <w:szCs w:val="26"/>
          <w:i/>
          <w:iCs/>
          <w:rFonts w:ascii="Garamond" w:hAnsi="Garamond"/>
        </w:rPr>
        <w:t xml:space="preserve">data</w:t>
      </w:r>
      <w:r>
        <w:rPr>
          <w:sz w:val="26"/>
          <w:szCs w:val="26"/>
          <w:rFonts w:ascii="Garamond" w:hAnsi="Garamond"/>
        </w:rPr>
        <w:t xml:space="preserve"> ta’ identifikazzjoni tal-individwu li jwettaq il-</w:t>
      </w:r>
      <w:r>
        <w:rPr>
          <w:sz w:val="26"/>
          <w:szCs w:val="26"/>
          <w:b/>
          <w:bCs/>
          <w:rFonts w:ascii="Garamond" w:hAnsi="Garamond"/>
        </w:rPr>
        <w:t xml:space="preserve">manutenzjoni straordinarja</w:t>
      </w:r>
      <w:r>
        <w:rPr>
          <w:sz w:val="26"/>
          <w:szCs w:val="26"/>
          <w:rFonts w:ascii="Garamond" w:hAnsi="Garamond"/>
        </w:rPr>
        <w:t xml:space="preserve">.</w:t>
      </w:r>
    </w:p>
    <w:p w14:paraId="127569F2" w14:textId="69C2E22C" w:rsidR="00F65A0F" w:rsidRDefault="00F65A0F" w:rsidP="00F65A0F">
      <w:pPr>
        <w:autoSpaceDE w:val="0"/>
        <w:autoSpaceDN w:val="0"/>
        <w:adjustRightInd w:val="0"/>
        <w:ind w:left="360"/>
        <w:jc w:val="center"/>
        <w:rPr>
          <w:rFonts w:ascii="Garamond" w:hAnsi="Garamond" w:cs="Calibri"/>
          <w:b/>
          <w:bCs/>
          <w:smallCaps/>
          <w:color w:val="000000"/>
          <w:sz w:val="26"/>
          <w:szCs w:val="26"/>
        </w:rPr>
      </w:pPr>
    </w:p>
    <w:p w14:paraId="3D6E28AE" w14:textId="78B1C2B4" w:rsidR="00F65A0F" w:rsidRPr="001A4C31" w:rsidRDefault="00F65A0F" w:rsidP="007044B2">
      <w:pPr>
        <w:keepNext/>
        <w:keepLines/>
        <w:autoSpaceDE w:val="0"/>
        <w:autoSpaceDN w:val="0"/>
        <w:adjustRightInd w:val="0"/>
        <w:ind w:left="360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Artikolu 10</w:t>
      </w:r>
    </w:p>
    <w:p w14:paraId="461B64CA" w14:textId="7FD60518" w:rsidR="00F65A0F" w:rsidRPr="001A4C31" w:rsidRDefault="00F65A0F" w:rsidP="007044B2">
      <w:pPr>
        <w:keepNext/>
        <w:keepLines/>
        <w:autoSpaceDE w:val="0"/>
        <w:autoSpaceDN w:val="0"/>
        <w:adjustRightInd w:val="0"/>
        <w:ind w:left="360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(obbligu ta’ informazzjoni)</w:t>
      </w:r>
    </w:p>
    <w:p w14:paraId="508E5371" w14:textId="77777777" w:rsidR="00F65A0F" w:rsidRPr="001A4C31" w:rsidRDefault="00F65A0F" w:rsidP="007044B2">
      <w:pPr>
        <w:keepNext/>
        <w:keepLines/>
        <w:autoSpaceDE w:val="0"/>
        <w:autoSpaceDN w:val="0"/>
        <w:adjustRightInd w:val="0"/>
        <w:ind w:left="360"/>
        <w:jc w:val="center"/>
        <w:rPr>
          <w:rFonts w:ascii="Garamond" w:hAnsi="Garamond" w:cs="Calibri"/>
          <w:b/>
          <w:bCs/>
          <w:smallCaps/>
          <w:color w:val="000000"/>
          <w:sz w:val="26"/>
          <w:szCs w:val="26"/>
        </w:rPr>
      </w:pPr>
    </w:p>
    <w:p w14:paraId="42ED4FDF" w14:textId="2B002B04" w:rsidR="00F65A0F" w:rsidRPr="001A4C31" w:rsidRDefault="00F65A0F" w:rsidP="007044B2">
      <w:pPr>
        <w:pStyle w:val="NoSpacing"/>
        <w:keepNext/>
        <w:keepLines/>
        <w:numPr>
          <w:ilvl w:val="0"/>
          <w:numId w:val="21"/>
        </w:numPr>
        <w:spacing w:after="120"/>
        <w:ind w:left="425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Il-</w:t>
      </w:r>
      <w:r>
        <w:rPr>
          <w:sz w:val="26"/>
          <w:szCs w:val="26"/>
          <w:b/>
          <w:bCs/>
          <w:rFonts w:ascii="Garamond" w:hAnsi="Garamond"/>
        </w:rPr>
        <w:t xml:space="preserve">produttur</w:t>
      </w:r>
      <w:r>
        <w:rPr>
          <w:sz w:val="26"/>
          <w:szCs w:val="26"/>
          <w:rFonts w:ascii="Garamond" w:hAnsi="Garamond"/>
        </w:rPr>
        <w:t xml:space="preserve"> jew l-</w:t>
      </w:r>
      <w:r>
        <w:rPr>
          <w:sz w:val="26"/>
          <w:szCs w:val="26"/>
          <w:b/>
          <w:bCs/>
          <w:rFonts w:ascii="Garamond" w:hAnsi="Garamond"/>
        </w:rPr>
        <w:t xml:space="preserve">importatur</w:t>
      </w:r>
      <w:r>
        <w:rPr>
          <w:sz w:val="26"/>
          <w:szCs w:val="26"/>
          <w:rFonts w:ascii="Garamond" w:hAnsi="Garamond"/>
        </w:rPr>
        <w:t xml:space="preserve"> għandu jwaħħal mal-</w:t>
      </w:r>
      <w:r>
        <w:rPr>
          <w:sz w:val="26"/>
          <w:szCs w:val="26"/>
          <w:b/>
          <w:bCs/>
          <w:rFonts w:ascii="Garamond" w:hAnsi="Garamond"/>
        </w:rPr>
        <w:t xml:space="preserve">apparat</w:t>
      </w:r>
      <w:r>
        <w:rPr>
          <w:sz w:val="26"/>
          <w:szCs w:val="26"/>
          <w:rFonts w:ascii="Garamond" w:hAnsi="Garamond"/>
        </w:rPr>
        <w:t xml:space="preserve">, b’tali mod li tiġi evitata l-alterazzjoni tagħhom u li jkunu viżibbli sew minn barra, pjanċa/i li fuqhom ikun hemm:</w:t>
      </w:r>
    </w:p>
    <w:p w14:paraId="1496105C" w14:textId="55ACF4F5" w:rsidR="002D45E9" w:rsidRDefault="002D45E9" w:rsidP="00F25D2B">
      <w:pPr>
        <w:pStyle w:val="NoSpacing"/>
        <w:numPr>
          <w:ilvl w:val="0"/>
          <w:numId w:val="22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il-</w:t>
      </w:r>
      <w:r>
        <w:rPr>
          <w:sz w:val="26"/>
          <w:szCs w:val="26"/>
          <w:b/>
          <w:bCs/>
          <w:rFonts w:ascii="Garamond" w:hAnsi="Garamond"/>
        </w:rPr>
        <w:t xml:space="preserve">kodiċi ta’ identifikazzjoni</w:t>
      </w:r>
      <w:r>
        <w:rPr>
          <w:sz w:val="26"/>
          <w:szCs w:val="26"/>
          <w:color w:val="FF0000"/>
          <w:rFonts w:ascii="Garamond" w:hAnsi="Garamond"/>
        </w:rPr>
        <w:t xml:space="preserve"> </w:t>
      </w:r>
      <w:r>
        <w:rPr>
          <w:sz w:val="26"/>
          <w:szCs w:val="26"/>
          <w:rFonts w:ascii="Garamond" w:hAnsi="Garamond"/>
        </w:rPr>
        <w:t xml:space="preserve">tal-</w:t>
      </w:r>
      <w:r>
        <w:rPr>
          <w:sz w:val="26"/>
          <w:szCs w:val="26"/>
          <w:b/>
          <w:bCs/>
          <w:rFonts w:ascii="Garamond" w:hAnsi="Garamond"/>
        </w:rPr>
        <w:t xml:space="preserve">apparat</w:t>
      </w:r>
      <w:r>
        <w:rPr>
          <w:sz w:val="26"/>
          <w:szCs w:val="26"/>
          <w:rFonts w:ascii="Garamond" w:hAnsi="Garamond"/>
        </w:rPr>
        <w:t xml:space="preserve">;</w:t>
      </w:r>
    </w:p>
    <w:p w14:paraId="251DFC0C" w14:textId="12424D24" w:rsidR="00F65A0F" w:rsidRPr="001A4C31" w:rsidRDefault="00F65A0F" w:rsidP="00F25D2B">
      <w:pPr>
        <w:pStyle w:val="NoSpacing"/>
        <w:numPr>
          <w:ilvl w:val="0"/>
          <w:numId w:val="22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il-prezz tal-</w:t>
      </w:r>
      <w:r>
        <w:rPr>
          <w:sz w:val="26"/>
          <w:szCs w:val="26"/>
          <w:b/>
          <w:bCs/>
          <w:rFonts w:ascii="Garamond" w:hAnsi="Garamond"/>
        </w:rPr>
        <w:t xml:space="preserve">logħba</w:t>
      </w:r>
      <w:r>
        <w:rPr>
          <w:sz w:val="26"/>
          <w:szCs w:val="26"/>
          <w:rFonts w:ascii="Garamond" w:hAnsi="Garamond"/>
        </w:rPr>
        <w:t xml:space="preserve">;</w:t>
      </w:r>
    </w:p>
    <w:p w14:paraId="0A5B30A1" w14:textId="1793970F" w:rsidR="00F65A0F" w:rsidRDefault="00F65A0F" w:rsidP="00F25D2B">
      <w:pPr>
        <w:pStyle w:val="NoSpacing"/>
        <w:numPr>
          <w:ilvl w:val="0"/>
          <w:numId w:val="22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ir-regoli tal-logħba, mill-inqas bit-Taljan, anki f’forma mqassra;</w:t>
      </w:r>
    </w:p>
    <w:p w14:paraId="1416E71B" w14:textId="7BAC2C5E" w:rsidR="00F32648" w:rsidRPr="00FD251B" w:rsidRDefault="00F32648" w:rsidP="00F25D2B">
      <w:pPr>
        <w:pStyle w:val="NoSpacing"/>
        <w:numPr>
          <w:ilvl w:val="0"/>
          <w:numId w:val="22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l-età minima tal-ġokatur rakkomandata mill-</w:t>
      </w:r>
      <w:r>
        <w:rPr>
          <w:sz w:val="26"/>
          <w:szCs w:val="26"/>
          <w:b/>
          <w:bCs/>
          <w:rFonts w:ascii="Garamond" w:hAnsi="Garamond"/>
        </w:rPr>
        <w:t xml:space="preserve">produttur</w:t>
      </w:r>
      <w:r>
        <w:rPr>
          <w:sz w:val="26"/>
          <w:szCs w:val="26"/>
          <w:rFonts w:ascii="Garamond" w:hAnsi="Garamond"/>
        </w:rPr>
        <w:t xml:space="preserve"> għall-użu tal-</w:t>
      </w:r>
      <w:r>
        <w:rPr>
          <w:sz w:val="26"/>
          <w:szCs w:val="26"/>
          <w:b/>
          <w:bCs/>
          <w:rFonts w:ascii="Garamond" w:hAnsi="Garamond"/>
        </w:rPr>
        <w:t xml:space="preserve">apparat</w:t>
      </w:r>
      <w:r>
        <w:rPr>
          <w:sz w:val="26"/>
          <w:szCs w:val="26"/>
          <w:rFonts w:ascii="Garamond" w:hAnsi="Garamond"/>
        </w:rPr>
        <w:t xml:space="preserve">, fin-nuqqas ta’ dak previst fl-ittra e) li jmiss;</w:t>
      </w:r>
    </w:p>
    <w:p w14:paraId="190F821A" w14:textId="7B5E2674" w:rsidR="00F32648" w:rsidRPr="00FD251B" w:rsidRDefault="00F32648" w:rsidP="00F32648">
      <w:pPr>
        <w:pStyle w:val="NoSpacing"/>
        <w:numPr>
          <w:ilvl w:val="0"/>
          <w:numId w:val="22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il-klassifikazzjoni tal-Pan European Game Information (PEGI) jew sistema ekwivalenti għall-pajjiżi li jadottaw metodu ta’ klassifikazzjoni differenti, dwar l-età minima tal-ġokaturi, meta adottata;</w:t>
      </w:r>
    </w:p>
    <w:p w14:paraId="0CBAE84B" w14:textId="1DFC0FFE" w:rsidR="00F32648" w:rsidRPr="00FD251B" w:rsidRDefault="00F32648" w:rsidP="00F32648">
      <w:pPr>
        <w:pStyle w:val="NoSpacing"/>
        <w:numPr>
          <w:ilvl w:val="0"/>
          <w:numId w:val="22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il-klassifikazzjoni tal-Pan European Game Information (PEGI) jew sistema ekwivalenti għall-pajjiżi li jadottaw metodu ta’ klassifikazzjoni differenti, dwar id-deskritturi tal-kontenut, meta adottata.</w:t>
      </w:r>
    </w:p>
    <w:p w14:paraId="0A7EE6E1" w14:textId="77777777" w:rsidR="00CD54D9" w:rsidRPr="001A4C31" w:rsidRDefault="00CD54D9" w:rsidP="00CD54D9">
      <w:pPr>
        <w:autoSpaceDE w:val="0"/>
        <w:autoSpaceDN w:val="0"/>
        <w:adjustRightInd w:val="0"/>
        <w:jc w:val="center"/>
        <w:rPr>
          <w:rFonts w:ascii="Garamond" w:hAnsi="Garamond" w:cs="Calibri"/>
          <w:b/>
          <w:bCs/>
          <w:smallCaps/>
          <w:color w:val="000000"/>
          <w:sz w:val="26"/>
          <w:szCs w:val="26"/>
        </w:rPr>
      </w:pPr>
    </w:p>
    <w:p w14:paraId="416BF325" w14:textId="2BD3575F" w:rsidR="00CD54D9" w:rsidRPr="001A4C31" w:rsidRDefault="00CD54D9" w:rsidP="007044B2">
      <w:pPr>
        <w:keepNext/>
        <w:keepLines/>
        <w:autoSpaceDE w:val="0"/>
        <w:autoSpaceDN w:val="0"/>
        <w:adjustRightInd w:val="0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Kapitolu 3</w:t>
      </w:r>
    </w:p>
    <w:p w14:paraId="655BAF20" w14:textId="2B7E7D0A" w:rsidR="00CD54D9" w:rsidRPr="001A4C31" w:rsidRDefault="00CD54D9" w:rsidP="007044B2">
      <w:pPr>
        <w:keepNext/>
        <w:keepLines/>
        <w:autoSpaceDE w:val="0"/>
        <w:autoSpaceDN w:val="0"/>
        <w:adjustRightInd w:val="0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(verifika teknika)</w:t>
      </w:r>
    </w:p>
    <w:p w14:paraId="095A52EB" w14:textId="77777777" w:rsidR="00CD54D9" w:rsidRPr="001A4C31" w:rsidRDefault="00CD54D9" w:rsidP="007044B2">
      <w:pPr>
        <w:keepNext/>
        <w:keepLines/>
        <w:autoSpaceDE w:val="0"/>
        <w:autoSpaceDN w:val="0"/>
        <w:adjustRightInd w:val="0"/>
        <w:jc w:val="center"/>
        <w:rPr>
          <w:rFonts w:ascii="Garamond" w:hAnsi="Garamond" w:cs="Calibri"/>
          <w:b/>
          <w:bCs/>
          <w:smallCaps/>
          <w:color w:val="000000"/>
          <w:sz w:val="26"/>
          <w:szCs w:val="26"/>
        </w:rPr>
      </w:pPr>
    </w:p>
    <w:p w14:paraId="7E1A352E" w14:textId="6C5E363B" w:rsidR="00CD54D9" w:rsidRPr="001A4C31" w:rsidRDefault="00CD54D9" w:rsidP="007044B2">
      <w:pPr>
        <w:keepNext/>
        <w:keepLines/>
        <w:autoSpaceDE w:val="0"/>
        <w:autoSpaceDN w:val="0"/>
        <w:adjustRightInd w:val="0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Artikolu 11</w:t>
      </w:r>
    </w:p>
    <w:p w14:paraId="4E771774" w14:textId="70084160" w:rsidR="00CD54D9" w:rsidRPr="001A4C31" w:rsidRDefault="00CD54D9" w:rsidP="007044B2">
      <w:pPr>
        <w:keepNext/>
        <w:keepLines/>
        <w:autoSpaceDE w:val="0"/>
        <w:autoSpaceDN w:val="0"/>
        <w:adjustRightInd w:val="0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(il-kontenut u l-objettiv tal-verifika teknika)</w:t>
      </w:r>
    </w:p>
    <w:p w14:paraId="49CB8CCA" w14:textId="77777777" w:rsidR="00CD54D9" w:rsidRPr="001A4C31" w:rsidRDefault="00CD54D9" w:rsidP="007044B2">
      <w:pPr>
        <w:keepNext/>
        <w:keepLines/>
        <w:autoSpaceDE w:val="0"/>
        <w:autoSpaceDN w:val="0"/>
        <w:adjustRightInd w:val="0"/>
        <w:jc w:val="center"/>
        <w:rPr>
          <w:rFonts w:ascii="Garamond" w:hAnsi="Garamond" w:cs="Calibri"/>
          <w:b/>
          <w:bCs/>
          <w:smallCaps/>
          <w:color w:val="000000"/>
          <w:sz w:val="26"/>
          <w:szCs w:val="26"/>
        </w:rPr>
      </w:pPr>
    </w:p>
    <w:p w14:paraId="42E49268" w14:textId="01594A13" w:rsidR="007849A4" w:rsidRDefault="00CD54D9" w:rsidP="007849A4">
      <w:pPr>
        <w:pStyle w:val="NoSpacing"/>
        <w:numPr>
          <w:ilvl w:val="0"/>
          <w:numId w:val="23"/>
        </w:numPr>
        <w:spacing w:after="120"/>
        <w:ind w:left="426" w:hanging="426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Il-</w:t>
      </w:r>
      <w:r>
        <w:rPr>
          <w:sz w:val="26"/>
          <w:szCs w:val="26"/>
          <w:b/>
          <w:bCs/>
          <w:rFonts w:ascii="Garamond" w:hAnsi="Garamond"/>
        </w:rPr>
        <w:t xml:space="preserve">produttur</w:t>
      </w:r>
      <w:r>
        <w:rPr>
          <w:sz w:val="26"/>
          <w:szCs w:val="26"/>
          <w:rFonts w:ascii="Garamond" w:hAnsi="Garamond"/>
        </w:rPr>
        <w:t xml:space="preserve"> jew l-</w:t>
      </w:r>
      <w:r>
        <w:rPr>
          <w:sz w:val="26"/>
          <w:szCs w:val="26"/>
          <w:b/>
          <w:bCs/>
          <w:rFonts w:ascii="Garamond" w:hAnsi="Garamond"/>
        </w:rPr>
        <w:t xml:space="preserve">importatur</w:t>
      </w:r>
      <w:r>
        <w:rPr>
          <w:sz w:val="26"/>
          <w:szCs w:val="26"/>
          <w:rFonts w:ascii="Garamond" w:hAnsi="Garamond"/>
        </w:rPr>
        <w:t xml:space="preserve"> tal-apparat, sabiex iwettaq il-verifika teknika prevista fl-Artikolu 38(3) tal-Liġi Nru 388 tat-23 ta’ Diċembru 2000, u emendi sussegwenti, għandu jippreżenta, skont il-proċeduri stabbiliti minn dispożizzjonijiet sussegwenti tal-</w:t>
      </w:r>
      <w:r>
        <w:rPr>
          <w:sz w:val="26"/>
          <w:szCs w:val="26"/>
          <w:b/>
          <w:bCs/>
          <w:rFonts w:ascii="Garamond" w:hAnsi="Garamond"/>
        </w:rPr>
        <w:t xml:space="preserve">ADM</w:t>
      </w:r>
      <w:r>
        <w:rPr>
          <w:sz w:val="26"/>
          <w:szCs w:val="26"/>
          <w:rFonts w:ascii="Garamond" w:hAnsi="Garamond"/>
        </w:rPr>
        <w:t xml:space="preserve">, lil wieħed mill-</w:t>
      </w:r>
      <w:r>
        <w:rPr>
          <w:sz w:val="26"/>
          <w:szCs w:val="26"/>
          <w:b/>
          <w:bCs/>
          <w:rFonts w:ascii="Garamond" w:hAnsi="Garamond"/>
        </w:rPr>
        <w:t xml:space="preserve">OdV</w:t>
      </w:r>
      <w:r>
        <w:rPr>
          <w:sz w:val="26"/>
          <w:szCs w:val="26"/>
          <w:rFonts w:ascii="Garamond" w:hAnsi="Garamond"/>
        </w:rPr>
        <w:t xml:space="preserve">, filwaqt li javża wkoll lill-</w:t>
      </w:r>
      <w:r>
        <w:rPr>
          <w:sz w:val="26"/>
          <w:szCs w:val="26"/>
          <w:b/>
          <w:bCs/>
          <w:rFonts w:ascii="Garamond" w:hAnsi="Garamond"/>
        </w:rPr>
        <w:t xml:space="preserve">ADM</w:t>
      </w:r>
      <w:r>
        <w:rPr>
          <w:sz w:val="26"/>
          <w:szCs w:val="26"/>
          <w:rFonts w:ascii="Garamond" w:hAnsi="Garamond"/>
        </w:rPr>
        <w:t xml:space="preserve">, kampjun ta’ kull mudell tal-</w:t>
      </w:r>
      <w:r>
        <w:rPr>
          <w:sz w:val="26"/>
          <w:szCs w:val="26"/>
          <w:b/>
          <w:bCs/>
          <w:rFonts w:ascii="Garamond" w:hAnsi="Garamond"/>
        </w:rPr>
        <w:t xml:space="preserve">apparat</w:t>
      </w:r>
      <w:r>
        <w:rPr>
          <w:sz w:val="26"/>
          <w:szCs w:val="26"/>
          <w:rFonts w:ascii="Garamond" w:hAnsi="Garamond"/>
        </w:rPr>
        <w:t xml:space="preserve"> jew l-</w:t>
      </w:r>
      <w:r>
        <w:rPr>
          <w:sz w:val="26"/>
          <w:szCs w:val="26"/>
          <w:b/>
          <w:bCs/>
          <w:rFonts w:ascii="Garamond" w:hAnsi="Garamond"/>
        </w:rPr>
        <w:t xml:space="preserve">apparat b’aktar minn post wieħed</w:t>
      </w:r>
      <w:r>
        <w:rPr>
          <w:sz w:val="26"/>
          <w:szCs w:val="26"/>
          <w:rFonts w:ascii="Garamond" w:hAnsi="Garamond"/>
        </w:rPr>
        <w:t xml:space="preserve"> li għandu l-ħsieb li jipproduċi jew jimporta.</w:t>
      </w:r>
    </w:p>
    <w:p w14:paraId="1E09A418" w14:textId="788C155D" w:rsidR="00647527" w:rsidRDefault="00647527" w:rsidP="00AB2CB2">
      <w:pPr>
        <w:pStyle w:val="NoSpacing"/>
        <w:numPr>
          <w:ilvl w:val="0"/>
          <w:numId w:val="23"/>
        </w:numPr>
        <w:spacing w:before="120" w:after="120"/>
        <w:ind w:left="425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L-</w:t>
      </w:r>
      <w:r>
        <w:rPr>
          <w:sz w:val="26"/>
          <w:szCs w:val="26"/>
          <w:b/>
          <w:bCs/>
          <w:rFonts w:ascii="Garamond" w:hAnsi="Garamond"/>
        </w:rPr>
        <w:t xml:space="preserve">OdV</w:t>
      </w:r>
      <w:r>
        <w:rPr>
          <w:sz w:val="26"/>
          <w:szCs w:val="26"/>
          <w:rFonts w:ascii="Garamond" w:hAnsi="Garamond"/>
        </w:rPr>
        <w:t xml:space="preserve"> għandu jibda il-verifika teknika fuq kull kampjun tal-mudell tal-</w:t>
      </w:r>
      <w:r>
        <w:rPr>
          <w:sz w:val="26"/>
          <w:szCs w:val="26"/>
          <w:b/>
          <w:bCs/>
          <w:rFonts w:ascii="Garamond" w:hAnsi="Garamond"/>
        </w:rPr>
        <w:t xml:space="preserve">apparat</w:t>
      </w:r>
      <w:r>
        <w:rPr>
          <w:sz w:val="26"/>
          <w:szCs w:val="26"/>
          <w:rFonts w:ascii="Garamond" w:hAnsi="Garamond"/>
        </w:rPr>
        <w:t xml:space="preserve"> jew l-</w:t>
      </w:r>
      <w:r>
        <w:rPr>
          <w:sz w:val="26"/>
          <w:szCs w:val="26"/>
          <w:b/>
          <w:bCs/>
          <w:rFonts w:ascii="Garamond" w:hAnsi="Garamond"/>
        </w:rPr>
        <w:t xml:space="preserve">apparat b’aktar minn post wieħed</w:t>
      </w:r>
      <w:r>
        <w:rPr>
          <w:sz w:val="26"/>
          <w:szCs w:val="26"/>
          <w:rFonts w:ascii="Garamond" w:hAnsi="Garamond"/>
        </w:rPr>
        <w:t xml:space="preserve">, permezz tal-analiżi tal-iskeda ta’ spjegazzjoni, tad-dokumentazzjoni teknika u ta’ kull dokumentazzjoni relatata mal-modalità tat-tħaddim u mal-karatteristiċi tekniċi tal-</w:t>
      </w:r>
      <w:r>
        <w:rPr>
          <w:sz w:val="26"/>
          <w:szCs w:val="26"/>
          <w:b/>
          <w:bCs/>
          <w:rFonts w:ascii="Garamond" w:hAnsi="Garamond"/>
        </w:rPr>
        <w:t xml:space="preserve">apparat</w:t>
      </w:r>
      <w:r>
        <w:rPr>
          <w:sz w:val="26"/>
          <w:szCs w:val="26"/>
          <w:rFonts w:ascii="Garamond" w:hAnsi="Garamond"/>
        </w:rPr>
        <w:t xml:space="preserve"> fornut mill-</w:t>
      </w:r>
      <w:r>
        <w:rPr>
          <w:sz w:val="26"/>
          <w:szCs w:val="26"/>
          <w:b/>
          <w:bCs/>
          <w:rFonts w:ascii="Garamond" w:hAnsi="Garamond"/>
        </w:rPr>
        <w:t xml:space="preserve">produttur</w:t>
      </w:r>
      <w:r>
        <w:rPr>
          <w:sz w:val="26"/>
          <w:szCs w:val="26"/>
          <w:rFonts w:ascii="Garamond" w:hAnsi="Garamond"/>
        </w:rPr>
        <w:t xml:space="preserve"> jew l-</w:t>
      </w:r>
      <w:r>
        <w:rPr>
          <w:sz w:val="26"/>
          <w:szCs w:val="26"/>
          <w:b/>
          <w:bCs/>
          <w:rFonts w:ascii="Garamond" w:hAnsi="Garamond"/>
        </w:rPr>
        <w:t xml:space="preserve">importatur</w:t>
      </w:r>
      <w:r>
        <w:rPr>
          <w:sz w:val="26"/>
          <w:szCs w:val="26"/>
          <w:rFonts w:ascii="Garamond" w:hAnsi="Garamond"/>
        </w:rPr>
        <w:t xml:space="preserve"> tal-istess </w:t>
      </w:r>
      <w:r>
        <w:rPr>
          <w:sz w:val="26"/>
          <w:szCs w:val="26"/>
          <w:b/>
          <w:bCs/>
          <w:rFonts w:ascii="Garamond" w:hAnsi="Garamond"/>
        </w:rPr>
        <w:t xml:space="preserve">apparat</w:t>
      </w:r>
      <w:r>
        <w:rPr>
          <w:sz w:val="26"/>
          <w:szCs w:val="26"/>
          <w:rFonts w:ascii="Garamond" w:hAnsi="Garamond"/>
        </w:rPr>
        <w:t xml:space="preserve">.</w:t>
      </w:r>
    </w:p>
    <w:p w14:paraId="66E26E15" w14:textId="1D3FDA4E" w:rsidR="00647527" w:rsidRPr="00F73E65" w:rsidRDefault="00F73E65" w:rsidP="007044B2">
      <w:pPr>
        <w:pStyle w:val="NoSpacing"/>
        <w:keepNext/>
        <w:keepLines/>
        <w:numPr>
          <w:ilvl w:val="0"/>
          <w:numId w:val="23"/>
        </w:numPr>
        <w:spacing w:before="120" w:after="120"/>
        <w:ind w:left="425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L-</w:t>
      </w:r>
      <w:r>
        <w:rPr>
          <w:sz w:val="26"/>
          <w:szCs w:val="26"/>
          <w:b/>
          <w:bCs/>
          <w:rFonts w:ascii="Garamond" w:hAnsi="Garamond"/>
        </w:rPr>
        <w:t xml:space="preserve">OdV</w:t>
      </w:r>
      <w:r>
        <w:rPr>
          <w:sz w:val="26"/>
          <w:szCs w:val="26"/>
          <w:rFonts w:ascii="Garamond" w:hAnsi="Garamond"/>
        </w:rPr>
        <w:t xml:space="preserve">, mingħajr preġudizzju għal dak previst fil-paragrafu li jmiss, għandu jivvaluta, fuq ir-responsabbiltà tiegħu, jekk għandux jipproċedi bit-twettiaq tal-attivitajiet ulterjuri indikati hawn taħt:</w:t>
      </w:r>
    </w:p>
    <w:p w14:paraId="60F37F15" w14:textId="5BB60EE1" w:rsidR="00603765" w:rsidRPr="001A4C31" w:rsidRDefault="00603765" w:rsidP="00603765">
      <w:pPr>
        <w:pStyle w:val="NoSpacing"/>
        <w:numPr>
          <w:ilvl w:val="0"/>
          <w:numId w:val="24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verifika viżiva ta’ barra u ta’ ġewwa tal-</w:t>
      </w:r>
      <w:r>
        <w:rPr>
          <w:sz w:val="26"/>
          <w:szCs w:val="26"/>
          <w:b/>
          <w:bCs/>
          <w:rFonts w:ascii="Garamond" w:hAnsi="Garamond"/>
        </w:rPr>
        <w:t xml:space="preserve">apparat</w:t>
      </w:r>
      <w:r>
        <w:rPr>
          <w:sz w:val="26"/>
          <w:szCs w:val="26"/>
          <w:rFonts w:ascii="Garamond" w:hAnsi="Garamond"/>
        </w:rPr>
        <w:t xml:space="preserve"> anki fil-każ ta’ </w:t>
      </w:r>
      <w:r>
        <w:rPr>
          <w:sz w:val="26"/>
          <w:szCs w:val="26"/>
          <w:b/>
          <w:bCs/>
          <w:rFonts w:ascii="Garamond" w:hAnsi="Garamond"/>
        </w:rPr>
        <w:t xml:space="preserve">apparat b’aktar minn post wieħed</w:t>
      </w:r>
      <w:r>
        <w:rPr>
          <w:sz w:val="26"/>
          <w:szCs w:val="26"/>
          <w:rFonts w:ascii="Garamond" w:hAnsi="Garamond"/>
        </w:rPr>
        <w:t xml:space="preserve">;</w:t>
      </w:r>
    </w:p>
    <w:p w14:paraId="1AB3D011" w14:textId="1280EFE2" w:rsidR="00603765" w:rsidRDefault="00603765" w:rsidP="00603765">
      <w:pPr>
        <w:pStyle w:val="NoSpacing"/>
        <w:numPr>
          <w:ilvl w:val="0"/>
          <w:numId w:val="24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spezzjoni tal-</w:t>
      </w:r>
      <w:r>
        <w:rPr>
          <w:sz w:val="26"/>
          <w:szCs w:val="26"/>
          <w:b/>
          <w:rFonts w:ascii="Garamond" w:hAnsi="Garamond"/>
        </w:rPr>
        <w:t xml:space="preserve">kodiċi sors tal-programm tal-logħba</w:t>
      </w:r>
      <w:r>
        <w:rPr>
          <w:sz w:val="26"/>
          <w:szCs w:val="26"/>
          <w:rFonts w:ascii="Garamond" w:hAnsi="Garamond"/>
        </w:rPr>
        <w:t xml:space="preserve">;</w:t>
      </w:r>
    </w:p>
    <w:p w14:paraId="6848ED27" w14:textId="64EC8F6F" w:rsidR="00603765" w:rsidRPr="004D51BE" w:rsidRDefault="00603765" w:rsidP="00603765">
      <w:pPr>
        <w:pStyle w:val="NoSpacing"/>
        <w:numPr>
          <w:ilvl w:val="0"/>
          <w:numId w:val="24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spezzjoni tal-interazzjoni tal-programm tal-logħba ma’ kwalunkwe software ieħor preżenti fl-</w:t>
      </w:r>
      <w:r>
        <w:rPr>
          <w:sz w:val="26"/>
          <w:szCs w:val="26"/>
          <w:b/>
          <w:bCs/>
          <w:rFonts w:ascii="Garamond" w:hAnsi="Garamond"/>
        </w:rPr>
        <w:t xml:space="preserve">apparat</w:t>
      </w:r>
      <w:r>
        <w:rPr>
          <w:sz w:val="26"/>
          <w:szCs w:val="26"/>
          <w:rFonts w:ascii="Garamond" w:hAnsi="Garamond"/>
        </w:rPr>
        <w:t xml:space="preserve"> anki fil-każ ta’ </w:t>
      </w:r>
      <w:r>
        <w:rPr>
          <w:sz w:val="26"/>
          <w:szCs w:val="26"/>
          <w:b/>
          <w:bCs/>
          <w:rFonts w:ascii="Garamond" w:hAnsi="Garamond"/>
        </w:rPr>
        <w:t xml:space="preserve">apparat b’aktar minn post wieħed</w:t>
      </w:r>
      <w:r>
        <w:rPr>
          <w:sz w:val="26"/>
          <w:szCs w:val="26"/>
          <w:rFonts w:ascii="Garamond" w:hAnsi="Garamond"/>
        </w:rPr>
        <w:t xml:space="preserve">;</w:t>
      </w:r>
    </w:p>
    <w:p w14:paraId="1C012359" w14:textId="270CDD41" w:rsidR="007435E5" w:rsidRPr="004D51BE" w:rsidRDefault="007435E5" w:rsidP="00603765">
      <w:pPr>
        <w:pStyle w:val="NoSpacing"/>
        <w:numPr>
          <w:ilvl w:val="0"/>
          <w:numId w:val="24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spezzjoni tal-proċedura tal-aġġornament tal-memorji elettroniċi;</w:t>
      </w:r>
    </w:p>
    <w:p w14:paraId="3390C747" w14:textId="6FFB1EC7" w:rsidR="007435E5" w:rsidRPr="004D51BE" w:rsidRDefault="007435E5" w:rsidP="00603765">
      <w:pPr>
        <w:pStyle w:val="NoSpacing"/>
        <w:numPr>
          <w:ilvl w:val="0"/>
          <w:numId w:val="24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spezzjoni tal-funzjonalitajiet li jippermettu l-konnessjoni ma’ networks tal-</w:t>
      </w:r>
      <w:r>
        <w:rPr>
          <w:sz w:val="26"/>
          <w:szCs w:val="26"/>
          <w:b/>
          <w:bCs/>
          <w:b/>
          <w:bCs/>
          <w:rFonts w:ascii="Garamond" w:hAnsi="Garamond"/>
        </w:rPr>
        <w:t xml:space="preserve">apparat</w:t>
      </w:r>
      <w:r>
        <w:rPr>
          <w:sz w:val="26"/>
          <w:szCs w:val="26"/>
          <w:rFonts w:ascii="Garamond" w:hAnsi="Garamond"/>
        </w:rPr>
        <w:t xml:space="preserve"> anki fil-każ ta’ </w:t>
      </w:r>
      <w:r>
        <w:rPr>
          <w:sz w:val="26"/>
          <w:szCs w:val="26"/>
          <w:b/>
          <w:bCs/>
          <w:b/>
          <w:bCs/>
          <w:rFonts w:ascii="Garamond" w:hAnsi="Garamond"/>
        </w:rPr>
        <w:t xml:space="preserve">apparat b’aktar minn post wieħed</w:t>
      </w:r>
      <w:r>
        <w:rPr>
          <w:sz w:val="26"/>
          <w:szCs w:val="26"/>
          <w:b/>
          <w:bCs/>
          <w:rFonts w:ascii="Garamond" w:hAnsi="Garamond"/>
        </w:rPr>
        <w:t xml:space="preserve">;</w:t>
      </w:r>
    </w:p>
    <w:p w14:paraId="4599FE02" w14:textId="4DFB0EF3" w:rsidR="00CD54D9" w:rsidRPr="004D51BE" w:rsidRDefault="00CD54D9" w:rsidP="00F25D2B">
      <w:pPr>
        <w:pStyle w:val="NoSpacing"/>
        <w:numPr>
          <w:ilvl w:val="0"/>
          <w:numId w:val="24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spezzjoni tal-funzjonament, anki permezz ta’ strumenti u proċeduri ta’ simulazzjoni.</w:t>
      </w:r>
    </w:p>
    <w:p w14:paraId="5A583C5E" w14:textId="16638578" w:rsidR="001214F5" w:rsidRPr="004D51BE" w:rsidRDefault="00647527" w:rsidP="007044B2">
      <w:pPr>
        <w:pStyle w:val="NoSpacing"/>
        <w:keepNext/>
        <w:keepLines/>
        <w:numPr>
          <w:ilvl w:val="0"/>
          <w:numId w:val="23"/>
        </w:numPr>
        <w:spacing w:before="120" w:after="120"/>
        <w:ind w:left="425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L-attivitajiet previsti fil-paragrafu preċedenti </w:t>
      </w:r>
      <w:r>
        <w:rPr>
          <w:sz w:val="26"/>
          <w:szCs w:val="26"/>
          <w:b/>
          <w:bCs/>
          <w:rFonts w:ascii="Garamond" w:hAnsi="Garamond"/>
        </w:rPr>
        <w:t xml:space="preserve">għandhom dejjem jitwettqu </w:t>
      </w:r>
      <w:r>
        <w:rPr>
          <w:sz w:val="26"/>
          <w:szCs w:val="26"/>
          <w:rFonts w:ascii="Garamond" w:hAnsi="Garamond"/>
        </w:rPr>
        <w:t xml:space="preserve">fil-każijiet kollha l-</w:t>
      </w:r>
      <w:r>
        <w:rPr>
          <w:sz w:val="26"/>
          <w:szCs w:val="26"/>
          <w:b/>
          <w:bCs/>
          <w:rFonts w:ascii="Garamond" w:hAnsi="Garamond"/>
        </w:rPr>
        <w:t xml:space="preserve">apparat </w:t>
      </w:r>
      <w:r>
        <w:rPr>
          <w:sz w:val="26"/>
          <w:szCs w:val="26"/>
          <w:rFonts w:ascii="Garamond" w:hAnsi="Garamond"/>
        </w:rPr>
        <w:t xml:space="preserve">ikollu mill-inqas waħda mill-funzjonalitajiet u/jew karatteristiċi li ġejjin:</w:t>
      </w:r>
    </w:p>
    <w:p w14:paraId="737E3A1B" w14:textId="76E5007D" w:rsidR="00131578" w:rsidRPr="004D51BE" w:rsidRDefault="005F69B1" w:rsidP="00131578">
      <w:pPr>
        <w:pStyle w:val="NoSpacing"/>
        <w:numPr>
          <w:ilvl w:val="3"/>
          <w:numId w:val="33"/>
        </w:numPr>
        <w:spacing w:before="120" w:after="120"/>
        <w:ind w:left="851" w:hanging="426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funzjonalitajiet simili, anki b’mod indirett, għal dawk preżenti f’tipi ta’ apparat differenti minn dawk irregolati minn din id-dispożizzjoni;</w:t>
      </w:r>
    </w:p>
    <w:p w14:paraId="2F485985" w14:textId="0853AA2D" w:rsidR="00BD7B32" w:rsidRPr="004D51BE" w:rsidRDefault="00BD7B32" w:rsidP="00BD7B32">
      <w:pPr>
        <w:pStyle w:val="NoSpacing"/>
        <w:numPr>
          <w:ilvl w:val="3"/>
          <w:numId w:val="33"/>
        </w:numPr>
        <w:spacing w:before="120" w:after="120"/>
        <w:ind w:left="851" w:hanging="426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funzjonalitajiet li jistgħu jinfluwenzaw ir-riżultat tal-</w:t>
      </w:r>
      <w:r>
        <w:rPr>
          <w:sz w:val="26"/>
          <w:szCs w:val="26"/>
          <w:b/>
          <w:bCs/>
          <w:rFonts w:ascii="Garamond" w:hAnsi="Garamond"/>
        </w:rPr>
        <w:t xml:space="preserve">logħba </w:t>
      </w:r>
      <w:r>
        <w:rPr>
          <w:sz w:val="26"/>
          <w:szCs w:val="26"/>
          <w:rFonts w:ascii="Garamond" w:hAnsi="Garamond"/>
        </w:rPr>
        <w:t xml:space="preserve">u jikkundizzjonaw ir-riżultat;</w:t>
      </w:r>
    </w:p>
    <w:p w14:paraId="4AB3E8E8" w14:textId="1D522022" w:rsidR="00131578" w:rsidRPr="004D51BE" w:rsidRDefault="00170E0E" w:rsidP="00131578">
      <w:pPr>
        <w:pStyle w:val="NoSpacing"/>
        <w:numPr>
          <w:ilvl w:val="3"/>
          <w:numId w:val="33"/>
        </w:numPr>
        <w:spacing w:before="120" w:after="120"/>
        <w:ind w:left="851" w:hanging="426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karatteristiċi li ma jippermettux li tiġi stabbilita b’ċertezza l-konformità mar-rekwiżiti previsti minn din id-dispożizzjoni.</w:t>
      </w:r>
    </w:p>
    <w:p w14:paraId="0C2C4EC7" w14:textId="064A2083" w:rsidR="005F69B1" w:rsidRPr="004D51BE" w:rsidRDefault="00131578" w:rsidP="005F69B1">
      <w:pPr>
        <w:pStyle w:val="NoSpacing"/>
        <w:spacing w:before="120" w:after="120"/>
        <w:ind w:left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Jistgħu jiġu identifikati funzjonalitajiet speċifiċi ulterjuri possibbli minn dipożizzjoni sussegwenti tal-</w:t>
      </w:r>
      <w:r>
        <w:rPr>
          <w:sz w:val="26"/>
          <w:szCs w:val="26"/>
          <w:b/>
          <w:bCs/>
          <w:rFonts w:ascii="Garamond" w:hAnsi="Garamond"/>
        </w:rPr>
        <w:t xml:space="preserve">ADM</w:t>
      </w:r>
      <w:r>
        <w:rPr>
          <w:sz w:val="26"/>
          <w:szCs w:val="26"/>
          <w:rFonts w:ascii="Garamond" w:hAnsi="Garamond"/>
        </w:rPr>
        <w:t xml:space="preserve">.</w:t>
      </w:r>
    </w:p>
    <w:p w14:paraId="30024BAC" w14:textId="4C6D3F0F" w:rsidR="00DF18C7" w:rsidRPr="004D51BE" w:rsidRDefault="00CD54D9" w:rsidP="007044B2">
      <w:pPr>
        <w:pStyle w:val="NoSpacing"/>
        <w:keepNext/>
        <w:keepLines/>
        <w:numPr>
          <w:ilvl w:val="0"/>
          <w:numId w:val="23"/>
        </w:numPr>
        <w:spacing w:after="120"/>
        <w:ind w:left="426" w:hanging="426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F’każ li jkun hemm il-ħsieb li jsiru modifiki għal mudell tal-</w:t>
      </w:r>
      <w:r>
        <w:rPr>
          <w:sz w:val="26"/>
          <w:szCs w:val="26"/>
          <w:b/>
          <w:bCs/>
          <w:rFonts w:ascii="Garamond" w:hAnsi="Garamond"/>
        </w:rPr>
        <w:t xml:space="preserve">apparat</w:t>
      </w:r>
      <w:r>
        <w:rPr>
          <w:sz w:val="26"/>
          <w:szCs w:val="26"/>
          <w:rFonts w:ascii="Garamond" w:hAnsi="Garamond"/>
        </w:rPr>
        <w:t xml:space="preserve"> li diġà ġie ċċertifikat b’suċċess, il-</w:t>
      </w:r>
      <w:r>
        <w:rPr>
          <w:sz w:val="26"/>
          <w:szCs w:val="26"/>
          <w:b/>
          <w:bCs/>
          <w:rFonts w:ascii="Garamond" w:hAnsi="Garamond"/>
        </w:rPr>
        <w:t xml:space="preserve">produttur</w:t>
      </w:r>
      <w:r>
        <w:rPr>
          <w:sz w:val="26"/>
          <w:szCs w:val="26"/>
          <w:rFonts w:ascii="Garamond" w:hAnsi="Garamond"/>
        </w:rPr>
        <w:t xml:space="preserve"> jew l-</w:t>
      </w:r>
      <w:r>
        <w:rPr>
          <w:sz w:val="26"/>
          <w:szCs w:val="26"/>
          <w:b/>
          <w:bCs/>
          <w:rFonts w:ascii="Garamond" w:hAnsi="Garamond"/>
        </w:rPr>
        <w:t xml:space="preserve">importatur</w:t>
      </w:r>
      <w:r>
        <w:rPr>
          <w:sz w:val="26"/>
          <w:szCs w:val="26"/>
          <w:rFonts w:ascii="Garamond" w:hAnsi="Garamond"/>
        </w:rPr>
        <w:t xml:space="preserve"> għandu jippreżenta lil wieħed mill-</w:t>
      </w:r>
      <w:r>
        <w:rPr>
          <w:sz w:val="26"/>
          <w:szCs w:val="26"/>
          <w:b/>
          <w:bCs/>
          <w:rFonts w:ascii="Garamond" w:hAnsi="Garamond"/>
        </w:rPr>
        <w:t xml:space="preserve">OdV</w:t>
      </w:r>
      <w:r>
        <w:rPr>
          <w:sz w:val="26"/>
          <w:szCs w:val="26"/>
          <w:rFonts w:ascii="Garamond" w:hAnsi="Garamond"/>
        </w:rPr>
        <w:t xml:space="preserve"> il-modifiki li għandu l-ħsieb li jagħmel.</w:t>
      </w:r>
      <w:r>
        <w:rPr>
          <w:sz w:val="26"/>
          <w:szCs w:val="26"/>
          <w:rFonts w:ascii="Garamond" w:hAnsi="Garamond"/>
        </w:rPr>
        <w:t xml:space="preserve"> </w:t>
      </w:r>
      <w:r>
        <w:rPr>
          <w:sz w:val="26"/>
          <w:szCs w:val="26"/>
          <w:rFonts w:ascii="Garamond" w:hAnsi="Garamond"/>
        </w:rPr>
        <w:t xml:space="preserve">L-</w:t>
      </w:r>
      <w:r>
        <w:rPr>
          <w:sz w:val="26"/>
          <w:szCs w:val="26"/>
          <w:b/>
          <w:bCs/>
          <w:rFonts w:ascii="Garamond" w:hAnsi="Garamond"/>
        </w:rPr>
        <w:t xml:space="preserve">OdV</w:t>
      </w:r>
      <w:r>
        <w:rPr>
          <w:sz w:val="26"/>
          <w:szCs w:val="26"/>
          <w:rFonts w:ascii="Garamond" w:hAnsi="Garamond"/>
        </w:rPr>
        <w:t xml:space="preserve"> għandu jivvaluta, fuq ir-responsabbiltà tiegħu, il-modifiki li se jsiru fuq l-</w:t>
      </w:r>
      <w:r>
        <w:rPr>
          <w:sz w:val="26"/>
          <w:szCs w:val="26"/>
          <w:b/>
          <w:bCs/>
          <w:rFonts w:ascii="Garamond" w:hAnsi="Garamond"/>
        </w:rPr>
        <w:t xml:space="preserve">apparat</w:t>
      </w:r>
      <w:r>
        <w:rPr>
          <w:sz w:val="26"/>
          <w:szCs w:val="26"/>
          <w:rFonts w:ascii="Garamond" w:hAnsi="Garamond"/>
        </w:rPr>
        <w:t xml:space="preserve">, filwaqt li jiddetermina wieħed mill-każijiet li ġejjin:</w:t>
      </w:r>
    </w:p>
    <w:p w14:paraId="2798BC6F" w14:textId="2A417D33" w:rsidR="00DF18C7" w:rsidRPr="004D51BE" w:rsidRDefault="005933F5" w:rsidP="00872F8A">
      <w:pPr>
        <w:pStyle w:val="NoSpacing"/>
        <w:numPr>
          <w:ilvl w:val="0"/>
          <w:numId w:val="45"/>
        </w:numPr>
        <w:spacing w:after="120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jekk il-modifika proposti </w:t>
      </w:r>
      <w:bookmarkStart w:id="1" w:name="_Hlk62464689"/>
      <w:r>
        <w:rPr>
          <w:sz w:val="26"/>
          <w:szCs w:val="26"/>
          <w:rFonts w:ascii="Garamond" w:hAnsi="Garamond"/>
        </w:rPr>
        <w:t xml:space="preserve">jirrigwardaw </w:t>
      </w:r>
      <w:r>
        <w:rPr>
          <w:sz w:val="26"/>
          <w:szCs w:val="26"/>
          <w:b/>
          <w:bCs/>
          <w:rFonts w:ascii="Garamond" w:hAnsi="Garamond"/>
        </w:rPr>
        <w:t xml:space="preserve">komponenti mhux sensittivi</w:t>
      </w:r>
      <w:bookmarkEnd w:id="1"/>
      <w:r>
        <w:rPr>
          <w:sz w:val="26"/>
          <w:szCs w:val="26"/>
          <w:b/>
          <w:bCs/>
          <w:rFonts w:ascii="Garamond" w:hAnsi="Garamond"/>
        </w:rPr>
        <w:t xml:space="preserve">, </w:t>
      </w:r>
      <w:r>
        <w:rPr>
          <w:sz w:val="26"/>
          <w:szCs w:val="26"/>
          <w:rFonts w:ascii="Garamond" w:hAnsi="Garamond"/>
        </w:rPr>
        <w:t xml:space="preserve">l-</w:t>
      </w:r>
      <w:r>
        <w:rPr>
          <w:sz w:val="26"/>
          <w:szCs w:val="26"/>
          <w:b/>
          <w:bCs/>
          <w:rFonts w:ascii="Garamond" w:hAnsi="Garamond"/>
        </w:rPr>
        <w:t xml:space="preserve">OdV</w:t>
      </w:r>
      <w:r>
        <w:rPr>
          <w:sz w:val="26"/>
          <w:szCs w:val="26"/>
          <w:rFonts w:ascii="Garamond" w:hAnsi="Garamond"/>
        </w:rPr>
        <w:t xml:space="preserve"> għandu jikkomunika dan lill-</w:t>
      </w:r>
      <w:r>
        <w:rPr>
          <w:sz w:val="26"/>
          <w:szCs w:val="26"/>
          <w:b/>
          <w:bCs/>
          <w:rFonts w:ascii="Garamond" w:hAnsi="Garamond"/>
        </w:rPr>
        <w:t xml:space="preserve">ADM</w:t>
      </w:r>
      <w:r>
        <w:rPr>
          <w:sz w:val="26"/>
          <w:szCs w:val="26"/>
          <w:rFonts w:ascii="Garamond" w:hAnsi="Garamond"/>
        </w:rPr>
        <w:t xml:space="preserve">, filwaqt li jindika l-modifiki misjuba f’rapport apposta;</w:t>
      </w:r>
    </w:p>
    <w:p w14:paraId="701FA07F" w14:textId="10066FAE" w:rsidR="006D10CE" w:rsidRPr="004D51BE" w:rsidRDefault="005933F5" w:rsidP="00872F8A">
      <w:pPr>
        <w:pStyle w:val="NoSpacing"/>
        <w:numPr>
          <w:ilvl w:val="0"/>
          <w:numId w:val="45"/>
        </w:numPr>
        <w:spacing w:after="120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jekk il-modifiki proposti jirrigwardaw </w:t>
      </w:r>
      <w:r>
        <w:rPr>
          <w:sz w:val="26"/>
          <w:szCs w:val="26"/>
          <w:b/>
          <w:bCs/>
          <w:rFonts w:ascii="Garamond" w:hAnsi="Garamond"/>
        </w:rPr>
        <w:t xml:space="preserve">komponenti sensittivi</w:t>
      </w:r>
      <w:r>
        <w:rPr>
          <w:sz w:val="26"/>
          <w:szCs w:val="26"/>
          <w:rFonts w:ascii="Garamond" w:hAnsi="Garamond"/>
        </w:rPr>
        <w:t xml:space="preserve"> li jippermettu li l-karatteristiċi u l-funzjonament tal-</w:t>
      </w:r>
      <w:r>
        <w:rPr>
          <w:sz w:val="26"/>
          <w:szCs w:val="26"/>
          <w:b/>
          <w:bCs/>
          <w:rFonts w:ascii="Garamond" w:hAnsi="Garamond"/>
        </w:rPr>
        <w:t xml:space="preserve">apparat</w:t>
      </w:r>
      <w:r>
        <w:rPr>
          <w:sz w:val="26"/>
          <w:szCs w:val="26"/>
          <w:rFonts w:ascii="Garamond" w:hAnsi="Garamond"/>
        </w:rPr>
        <w:t xml:space="preserve"> ma jiġux mibdula b’mod sostanzjali, l-</w:t>
      </w:r>
      <w:r>
        <w:rPr>
          <w:sz w:val="26"/>
          <w:szCs w:val="26"/>
          <w:b/>
          <w:bCs/>
          <w:rFonts w:ascii="Garamond" w:hAnsi="Garamond"/>
        </w:rPr>
        <w:t xml:space="preserve">OdV</w:t>
      </w:r>
      <w:r>
        <w:rPr>
          <w:sz w:val="26"/>
          <w:szCs w:val="26"/>
          <w:rFonts w:ascii="Garamond" w:hAnsi="Garamond"/>
        </w:rPr>
        <w:t xml:space="preserve"> għandu jipproċedi bil-verifika teknika tal-modifiki proposti, u jiġġenera, f’każ ta’ riżultat pożittiv, verżjoni aġġornata tal-istess mudell ta’ </w:t>
      </w:r>
      <w:r>
        <w:rPr>
          <w:sz w:val="26"/>
          <w:szCs w:val="26"/>
          <w:b/>
          <w:bCs/>
          <w:rFonts w:ascii="Garamond" w:hAnsi="Garamond"/>
        </w:rPr>
        <w:t xml:space="preserve">apparat</w:t>
      </w:r>
      <w:r>
        <w:rPr>
          <w:sz w:val="26"/>
          <w:szCs w:val="26"/>
          <w:rFonts w:ascii="Garamond" w:hAnsi="Garamond"/>
        </w:rPr>
        <w:t xml:space="preserve"> li diġà ġie ċċertifikat;</w:t>
      </w:r>
    </w:p>
    <w:p w14:paraId="6E78C352" w14:textId="73E65A5B" w:rsidR="00CD54D9" w:rsidRPr="004D51BE" w:rsidRDefault="005933F5" w:rsidP="00BC5988">
      <w:pPr>
        <w:pStyle w:val="NoSpacing"/>
        <w:numPr>
          <w:ilvl w:val="0"/>
          <w:numId w:val="45"/>
        </w:numPr>
        <w:spacing w:after="120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jekk il-modifiki proposti jirrigwardaw </w:t>
      </w:r>
      <w:r>
        <w:rPr>
          <w:sz w:val="26"/>
          <w:szCs w:val="26"/>
          <w:b/>
          <w:bCs/>
          <w:rFonts w:ascii="Garamond" w:hAnsi="Garamond"/>
        </w:rPr>
        <w:t xml:space="preserve">komponenti sensittivi</w:t>
      </w:r>
      <w:r>
        <w:rPr>
          <w:sz w:val="26"/>
          <w:szCs w:val="26"/>
          <w:rFonts w:ascii="Garamond" w:hAnsi="Garamond"/>
        </w:rPr>
        <w:t xml:space="preserve"> li ma jippermettux li l-karatteristiċi u l-funzjonament tal-</w:t>
      </w:r>
      <w:r>
        <w:rPr>
          <w:sz w:val="26"/>
          <w:szCs w:val="26"/>
          <w:b/>
          <w:bCs/>
          <w:rFonts w:ascii="Garamond" w:hAnsi="Garamond"/>
        </w:rPr>
        <w:t xml:space="preserve">apparat</w:t>
      </w:r>
      <w:r>
        <w:rPr>
          <w:sz w:val="26"/>
          <w:szCs w:val="26"/>
          <w:rFonts w:ascii="Garamond" w:hAnsi="Garamond"/>
        </w:rPr>
        <w:t xml:space="preserve"> jiġu mibdula b’mod sostanzjali, l-</w:t>
      </w:r>
      <w:r>
        <w:rPr>
          <w:sz w:val="26"/>
          <w:szCs w:val="26"/>
          <w:b/>
          <w:bCs/>
          <w:rFonts w:ascii="Garamond" w:hAnsi="Garamond"/>
        </w:rPr>
        <w:t xml:space="preserve">OdV</w:t>
      </w:r>
      <w:r>
        <w:rPr>
          <w:sz w:val="26"/>
          <w:szCs w:val="26"/>
          <w:rFonts w:ascii="Garamond" w:hAnsi="Garamond"/>
        </w:rPr>
        <w:t xml:space="preserve"> għandu jipproċedi bil-verifika teknika billi jikkonfigura, eventwalment, l-</w:t>
      </w:r>
      <w:r>
        <w:rPr>
          <w:sz w:val="26"/>
          <w:szCs w:val="26"/>
          <w:b/>
          <w:bCs/>
          <w:rFonts w:ascii="Garamond" w:hAnsi="Garamond"/>
        </w:rPr>
        <w:t xml:space="preserve">apparat</w:t>
      </w:r>
      <w:r>
        <w:rPr>
          <w:sz w:val="26"/>
          <w:szCs w:val="26"/>
          <w:rFonts w:ascii="Garamond" w:hAnsi="Garamond"/>
        </w:rPr>
        <w:t xml:space="preserve"> bħala mudell ġdid.</w:t>
      </w:r>
    </w:p>
    <w:p w14:paraId="3F26ED93" w14:textId="0326AF6F" w:rsidR="001433FE" w:rsidRDefault="001433FE" w:rsidP="001433FE">
      <w:pPr>
        <w:autoSpaceDE w:val="0"/>
        <w:autoSpaceDN w:val="0"/>
        <w:adjustRightInd w:val="0"/>
        <w:ind w:left="360"/>
        <w:jc w:val="center"/>
        <w:rPr>
          <w:rFonts w:ascii="Garamond" w:hAnsi="Garamond" w:cs="Calibri"/>
          <w:b/>
          <w:bCs/>
          <w:smallCaps/>
          <w:color w:val="000000"/>
          <w:sz w:val="26"/>
          <w:szCs w:val="26"/>
        </w:rPr>
      </w:pPr>
    </w:p>
    <w:p w14:paraId="6B1A7A17" w14:textId="2BD799F7" w:rsidR="009101BC" w:rsidRPr="001A4C31" w:rsidRDefault="009101BC" w:rsidP="007044B2">
      <w:pPr>
        <w:keepNext/>
        <w:keepLines/>
        <w:autoSpaceDE w:val="0"/>
        <w:autoSpaceDN w:val="0"/>
        <w:adjustRightInd w:val="0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Artikolu 12</w:t>
      </w:r>
    </w:p>
    <w:p w14:paraId="71CAB592" w14:textId="2D463BCB" w:rsidR="009101BC" w:rsidRPr="001A4C31" w:rsidRDefault="009101BC" w:rsidP="007044B2">
      <w:pPr>
        <w:keepNext/>
        <w:keepLines/>
        <w:autoSpaceDE w:val="0"/>
        <w:autoSpaceDN w:val="0"/>
        <w:adjustRightInd w:val="0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(spejjeż tal-korpi taċ-ċertifikazzjoni)</w:t>
      </w:r>
    </w:p>
    <w:p w14:paraId="7E24F6BC" w14:textId="77777777" w:rsidR="009101BC" w:rsidRDefault="009101BC" w:rsidP="007044B2">
      <w:pPr>
        <w:keepNext/>
        <w:keepLines/>
        <w:autoSpaceDE w:val="0"/>
        <w:autoSpaceDN w:val="0"/>
        <w:adjustRightInd w:val="0"/>
        <w:ind w:left="360"/>
        <w:jc w:val="center"/>
        <w:rPr>
          <w:rFonts w:ascii="Garamond" w:hAnsi="Garamond" w:cs="Calibri"/>
          <w:b/>
          <w:bCs/>
          <w:smallCaps/>
          <w:color w:val="000000"/>
          <w:sz w:val="26"/>
          <w:szCs w:val="26"/>
        </w:rPr>
      </w:pPr>
    </w:p>
    <w:p w14:paraId="4C0D7ACA" w14:textId="705A9F41" w:rsidR="009101BC" w:rsidRDefault="009101BC" w:rsidP="007044B2">
      <w:pPr>
        <w:pStyle w:val="NoSpacing"/>
        <w:keepNext/>
        <w:keepLines/>
        <w:numPr>
          <w:ilvl w:val="0"/>
          <w:numId w:val="43"/>
        </w:numPr>
        <w:spacing w:after="120"/>
        <w:ind w:left="426" w:hanging="426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Il-ftehimiet stabbiliti mill-</w:t>
      </w:r>
      <w:r>
        <w:rPr>
          <w:sz w:val="26"/>
          <w:szCs w:val="26"/>
          <w:b/>
          <w:bCs/>
          <w:rFonts w:ascii="Garamond" w:hAnsi="Garamond"/>
        </w:rPr>
        <w:t xml:space="preserve">ADM</w:t>
      </w:r>
      <w:r>
        <w:rPr>
          <w:sz w:val="26"/>
          <w:szCs w:val="26"/>
          <w:rFonts w:ascii="Garamond" w:hAnsi="Garamond"/>
        </w:rPr>
        <w:t xml:space="preserve"> mal-</w:t>
      </w:r>
      <w:r>
        <w:rPr>
          <w:sz w:val="26"/>
          <w:szCs w:val="26"/>
          <w:b/>
          <w:bCs/>
          <w:rFonts w:ascii="Garamond" w:hAnsi="Garamond"/>
        </w:rPr>
        <w:t xml:space="preserve">OdV</w:t>
      </w:r>
      <w:r>
        <w:rPr>
          <w:sz w:val="26"/>
          <w:szCs w:val="26"/>
          <w:rFonts w:ascii="Garamond" w:hAnsi="Garamond"/>
        </w:rPr>
        <w:t xml:space="preserve"> jipprevedu, mill-inqas, li:</w:t>
      </w:r>
    </w:p>
    <w:p w14:paraId="3C2C7352" w14:textId="77777777" w:rsidR="009101BC" w:rsidRDefault="009101BC" w:rsidP="009101BC">
      <w:pPr>
        <w:pStyle w:val="NoSpacing"/>
        <w:numPr>
          <w:ilvl w:val="0"/>
          <w:numId w:val="42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l-ispejjeż tal-verifika teknika għandhom f’kull każ jiġġarrbu mill-</w:t>
      </w:r>
      <w:r>
        <w:rPr>
          <w:sz w:val="26"/>
          <w:szCs w:val="26"/>
          <w:b/>
          <w:bCs/>
          <w:rFonts w:ascii="Garamond" w:hAnsi="Garamond"/>
        </w:rPr>
        <w:t xml:space="preserve">produtturi</w:t>
      </w:r>
      <w:r>
        <w:rPr>
          <w:sz w:val="26"/>
          <w:szCs w:val="26"/>
          <w:rFonts w:ascii="Garamond" w:hAnsi="Garamond"/>
        </w:rPr>
        <w:t xml:space="preserve"> jew l-</w:t>
      </w:r>
      <w:r>
        <w:rPr>
          <w:sz w:val="26"/>
          <w:szCs w:val="26"/>
          <w:b/>
          <w:bCs/>
          <w:rFonts w:ascii="Garamond" w:hAnsi="Garamond"/>
        </w:rPr>
        <w:t xml:space="preserve">importaturi </w:t>
      </w:r>
      <w:r>
        <w:rPr>
          <w:sz w:val="26"/>
          <w:szCs w:val="26"/>
          <w:rFonts w:ascii="Garamond" w:hAnsi="Garamond"/>
        </w:rPr>
        <w:t xml:space="preserve">li jitolbuha;</w:t>
      </w:r>
    </w:p>
    <w:p w14:paraId="1050F13A" w14:textId="77777777" w:rsidR="009101BC" w:rsidRDefault="009101BC" w:rsidP="009101BC">
      <w:pPr>
        <w:pStyle w:val="NoSpacing"/>
        <w:numPr>
          <w:ilvl w:val="0"/>
          <w:numId w:val="42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l-</w:t>
      </w:r>
      <w:r>
        <w:rPr>
          <w:sz w:val="26"/>
          <w:szCs w:val="26"/>
          <w:b/>
          <w:bCs/>
          <w:rFonts w:ascii="Garamond" w:hAnsi="Garamond"/>
        </w:rPr>
        <w:t xml:space="preserve">ADM </w:t>
      </w:r>
      <w:r>
        <w:rPr>
          <w:sz w:val="26"/>
          <w:szCs w:val="26"/>
          <w:rFonts w:ascii="Garamond" w:hAnsi="Garamond"/>
        </w:rPr>
        <w:t xml:space="preserve">fl-ebda każ m’għandha tkun responsabbli bħala riżultat tal-eżitu ta’ tali verifika;</w:t>
      </w:r>
    </w:p>
    <w:p w14:paraId="0C42E8C8" w14:textId="06AE7BD6" w:rsidR="009101BC" w:rsidRDefault="009101BC" w:rsidP="009101BC">
      <w:pPr>
        <w:pStyle w:val="NoSpacing"/>
        <w:numPr>
          <w:ilvl w:val="0"/>
          <w:numId w:val="42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l-attivitajiet relatati ma’ kull verifika teknika għandhom jiġu konklużi fi żmien massimu ta’ 30 jum mid-data tal-preżentazzjoni tal-kampjun ta’ kull mudell ta’ </w:t>
      </w:r>
      <w:r>
        <w:rPr>
          <w:sz w:val="26"/>
          <w:szCs w:val="26"/>
          <w:b/>
          <w:bCs/>
          <w:rFonts w:ascii="Garamond" w:hAnsi="Garamond"/>
        </w:rPr>
        <w:t xml:space="preserve">apparat</w:t>
      </w:r>
      <w:r>
        <w:rPr>
          <w:sz w:val="26"/>
          <w:szCs w:val="26"/>
          <w:rFonts w:ascii="Garamond" w:hAnsi="Garamond"/>
        </w:rPr>
        <w:t xml:space="preserve"> jew </w:t>
      </w:r>
      <w:r>
        <w:rPr>
          <w:sz w:val="26"/>
          <w:szCs w:val="26"/>
          <w:b/>
          <w:bCs/>
          <w:rFonts w:ascii="Garamond" w:hAnsi="Garamond"/>
        </w:rPr>
        <w:t xml:space="preserve">apparat b’aktar minn post wieħed</w:t>
      </w:r>
      <w:r>
        <w:rPr>
          <w:sz w:val="26"/>
          <w:szCs w:val="26"/>
          <w:rFonts w:ascii="Garamond" w:hAnsi="Garamond"/>
        </w:rPr>
        <w:t xml:space="preserve">;</w:t>
      </w:r>
    </w:p>
    <w:p w14:paraId="7DE908A9" w14:textId="77777777" w:rsidR="009101BC" w:rsidRPr="00404C61" w:rsidRDefault="009101BC" w:rsidP="009101BC">
      <w:pPr>
        <w:pStyle w:val="NoSpacing"/>
        <w:numPr>
          <w:ilvl w:val="0"/>
          <w:numId w:val="42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l-ispejjeż finanzjarji massimi relatati mal-verifika teknika għandhom ikunu proporzjonati mal-valur kummerċjali tal-</w:t>
      </w:r>
      <w:r>
        <w:rPr>
          <w:sz w:val="26"/>
          <w:szCs w:val="26"/>
          <w:b/>
          <w:bCs/>
          <w:rFonts w:ascii="Garamond" w:hAnsi="Garamond"/>
        </w:rPr>
        <w:t xml:space="preserve">apparat</w:t>
      </w:r>
      <w:r>
        <w:rPr>
          <w:sz w:val="26"/>
          <w:szCs w:val="26"/>
          <w:rFonts w:ascii="Garamond" w:hAnsi="Garamond"/>
        </w:rPr>
        <w:t xml:space="preserve"> jew </w:t>
      </w:r>
      <w:r>
        <w:rPr>
          <w:sz w:val="26"/>
          <w:szCs w:val="26"/>
          <w:b/>
          <w:bCs/>
          <w:rFonts w:ascii="Garamond" w:hAnsi="Garamond"/>
        </w:rPr>
        <w:t xml:space="preserve">apparat b’aktar minn post wieħed</w:t>
      </w:r>
      <w:r>
        <w:rPr>
          <w:sz w:val="26"/>
          <w:szCs w:val="26"/>
          <w:rFonts w:ascii="Garamond" w:hAnsi="Garamond"/>
        </w:rPr>
        <w:t xml:space="preserve">;</w:t>
      </w:r>
      <w:r>
        <w:rPr>
          <w:sz w:val="26"/>
          <w:szCs w:val="26"/>
          <w:rFonts w:ascii="Garamond" w:hAnsi="Garamond"/>
        </w:rPr>
        <w:tab/>
      </w:r>
    </w:p>
    <w:p w14:paraId="210F1877" w14:textId="5B2A4B1F" w:rsidR="009101BC" w:rsidRDefault="009101BC" w:rsidP="001433FE">
      <w:pPr>
        <w:autoSpaceDE w:val="0"/>
        <w:autoSpaceDN w:val="0"/>
        <w:adjustRightInd w:val="0"/>
        <w:ind w:left="360"/>
        <w:jc w:val="center"/>
        <w:rPr>
          <w:rFonts w:ascii="Garamond" w:hAnsi="Garamond" w:cs="Calibri"/>
          <w:b/>
          <w:bCs/>
          <w:smallCaps/>
          <w:color w:val="000000"/>
          <w:sz w:val="26"/>
          <w:szCs w:val="26"/>
        </w:rPr>
      </w:pPr>
    </w:p>
    <w:p w14:paraId="0090BF74" w14:textId="77777777" w:rsidR="009101BC" w:rsidRPr="001A4C31" w:rsidRDefault="009101BC" w:rsidP="001433FE">
      <w:pPr>
        <w:autoSpaceDE w:val="0"/>
        <w:autoSpaceDN w:val="0"/>
        <w:adjustRightInd w:val="0"/>
        <w:ind w:left="360"/>
        <w:jc w:val="center"/>
        <w:rPr>
          <w:rFonts w:ascii="Garamond" w:hAnsi="Garamond" w:cs="Calibri"/>
          <w:b/>
          <w:bCs/>
          <w:smallCaps/>
          <w:color w:val="000000"/>
          <w:sz w:val="26"/>
          <w:szCs w:val="26"/>
        </w:rPr>
      </w:pPr>
    </w:p>
    <w:p w14:paraId="5374F871" w14:textId="00A047C8" w:rsidR="001433FE" w:rsidRPr="001A4C31" w:rsidRDefault="001433FE" w:rsidP="007044B2">
      <w:pPr>
        <w:keepNext/>
        <w:keepLines/>
        <w:autoSpaceDE w:val="0"/>
        <w:autoSpaceDN w:val="0"/>
        <w:adjustRightInd w:val="0"/>
        <w:ind w:left="360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Kapitolu 4</w:t>
      </w:r>
    </w:p>
    <w:p w14:paraId="496BF14D" w14:textId="0507D19B" w:rsidR="001433FE" w:rsidRPr="001A4C31" w:rsidRDefault="001433FE" w:rsidP="007044B2">
      <w:pPr>
        <w:keepNext/>
        <w:keepLines/>
        <w:autoSpaceDE w:val="0"/>
        <w:autoSpaceDN w:val="0"/>
        <w:adjustRightInd w:val="0"/>
        <w:ind w:left="360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(dispożizzjonijiet tranżitorji u finali)</w:t>
      </w:r>
    </w:p>
    <w:p w14:paraId="4D14E02D" w14:textId="77777777" w:rsidR="001433FE" w:rsidRPr="001A4C31" w:rsidRDefault="001433FE" w:rsidP="007044B2">
      <w:pPr>
        <w:keepNext/>
        <w:keepLines/>
        <w:autoSpaceDE w:val="0"/>
        <w:autoSpaceDN w:val="0"/>
        <w:adjustRightInd w:val="0"/>
        <w:ind w:left="360"/>
        <w:jc w:val="center"/>
        <w:rPr>
          <w:rFonts w:ascii="Garamond" w:hAnsi="Garamond" w:cs="Calibri"/>
          <w:b/>
          <w:bCs/>
          <w:smallCaps/>
          <w:color w:val="000000"/>
          <w:sz w:val="26"/>
          <w:szCs w:val="26"/>
        </w:rPr>
      </w:pPr>
    </w:p>
    <w:p w14:paraId="34E909F2" w14:textId="446A83EA" w:rsidR="001433FE" w:rsidRPr="001A4C31" w:rsidRDefault="001433FE" w:rsidP="007044B2">
      <w:pPr>
        <w:keepNext/>
        <w:keepLines/>
        <w:autoSpaceDE w:val="0"/>
        <w:autoSpaceDN w:val="0"/>
        <w:adjustRightInd w:val="0"/>
        <w:ind w:left="360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Artikolu 13</w:t>
      </w:r>
    </w:p>
    <w:p w14:paraId="6B2F5C75" w14:textId="36AABA08" w:rsidR="001433FE" w:rsidRPr="001A4C31" w:rsidRDefault="001433FE" w:rsidP="007044B2">
      <w:pPr>
        <w:keepNext/>
        <w:keepLines/>
        <w:autoSpaceDE w:val="0"/>
        <w:autoSpaceDN w:val="0"/>
        <w:adjustRightInd w:val="0"/>
        <w:ind w:left="360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(dispożizzjonijiet finali, tħassir, dħul fis-seħħ)</w:t>
      </w:r>
    </w:p>
    <w:p w14:paraId="12FAE2A7" w14:textId="77777777" w:rsidR="001433FE" w:rsidRPr="001A4C31" w:rsidRDefault="001433FE" w:rsidP="007044B2">
      <w:pPr>
        <w:keepNext/>
        <w:keepLines/>
        <w:autoSpaceDE w:val="0"/>
        <w:autoSpaceDN w:val="0"/>
        <w:adjustRightInd w:val="0"/>
        <w:ind w:left="360"/>
        <w:jc w:val="center"/>
        <w:rPr>
          <w:rFonts w:ascii="Garamond" w:hAnsi="Garamond" w:cs="Calibri"/>
          <w:b/>
          <w:bCs/>
          <w:smallCaps/>
          <w:color w:val="000000"/>
          <w:sz w:val="26"/>
          <w:szCs w:val="26"/>
        </w:rPr>
      </w:pPr>
    </w:p>
    <w:p w14:paraId="7F8FFE1C" w14:textId="072217D4" w:rsidR="001433FE" w:rsidRDefault="001433FE" w:rsidP="007044B2">
      <w:pPr>
        <w:pStyle w:val="NoSpacing"/>
        <w:keepNext/>
        <w:keepLines/>
        <w:numPr>
          <w:ilvl w:val="0"/>
          <w:numId w:val="26"/>
        </w:numPr>
        <w:spacing w:before="120" w:after="120"/>
        <w:ind w:left="425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Mid-data tad-dħul fis-seħħ ta’ din id-dispożizzjoni għandhom jitħassru:</w:t>
      </w:r>
    </w:p>
    <w:p w14:paraId="41F8D7B0" w14:textId="30F41116" w:rsidR="004D51BE" w:rsidRDefault="004D51BE" w:rsidP="004D51BE">
      <w:pPr>
        <w:pStyle w:val="NoSpacing"/>
        <w:numPr>
          <w:ilvl w:val="1"/>
          <w:numId w:val="26"/>
        </w:numPr>
        <w:spacing w:before="120" w:after="120"/>
        <w:ind w:left="851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XXXXXXXX</w:t>
      </w:r>
    </w:p>
    <w:p w14:paraId="1E4036CF" w14:textId="1795FCF6" w:rsidR="004D51BE" w:rsidRPr="001A4C31" w:rsidRDefault="004D51BE" w:rsidP="004D51BE">
      <w:pPr>
        <w:pStyle w:val="NoSpacing"/>
        <w:numPr>
          <w:ilvl w:val="1"/>
          <w:numId w:val="26"/>
        </w:numPr>
        <w:spacing w:before="120" w:after="120"/>
        <w:ind w:left="851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YYYYYYYY</w:t>
      </w:r>
    </w:p>
    <w:p w14:paraId="3E0D1CF5" w14:textId="71B34B6A" w:rsidR="001433FE" w:rsidRPr="001A4C31" w:rsidRDefault="001433FE" w:rsidP="00F25D2B">
      <w:pPr>
        <w:pStyle w:val="NoSpacing"/>
        <w:numPr>
          <w:ilvl w:val="0"/>
          <w:numId w:val="26"/>
        </w:numPr>
        <w:spacing w:before="120" w:after="120"/>
        <w:ind w:left="425" w:hanging="425"/>
        <w:jc w:val="both"/>
        <w:rPr>
          <w:iCs/>
          <w:sz w:val="26"/>
          <w:szCs w:val="26"/>
          <w:rFonts w:ascii="Garamond" w:hAnsi="Garamond"/>
        </w:rPr>
      </w:pPr>
      <w:r>
        <w:rPr>
          <w:iCs/>
          <w:sz w:val="26"/>
          <w:szCs w:val="26"/>
          <w:rFonts w:ascii="Garamond" w:hAnsi="Garamond"/>
        </w:rPr>
        <w:t xml:space="preserve">Din id-dispożizzjoni għandha tidħol fis-seħħ fil-ħmistax-il jum wara dak tal-pubblikazzjoni tagħha fuq is-sit istituzzjonali tal-</w:t>
      </w:r>
      <w:r>
        <w:rPr>
          <w:iCs/>
          <w:sz w:val="26"/>
          <w:szCs w:val="26"/>
          <w:b/>
          <w:bCs/>
          <w:rFonts w:ascii="Garamond" w:hAnsi="Garamond"/>
        </w:rPr>
        <w:t xml:space="preserve">ADM</w:t>
      </w:r>
      <w:r>
        <w:rPr>
          <w:iCs/>
          <w:sz w:val="26"/>
          <w:szCs w:val="26"/>
          <w:rFonts w:ascii="Garamond" w:hAnsi="Garamond"/>
        </w:rPr>
        <w:t xml:space="preserve">.</w:t>
      </w:r>
    </w:p>
    <w:p w14:paraId="267ED82A" w14:textId="584C74A5" w:rsidR="00F869EF" w:rsidRPr="001A4C31" w:rsidRDefault="00F869EF" w:rsidP="00F52A1B">
      <w:pPr>
        <w:autoSpaceDE w:val="0"/>
        <w:autoSpaceDN w:val="0"/>
        <w:adjustRightInd w:val="0"/>
        <w:jc w:val="center"/>
        <w:rPr>
          <w:rFonts w:ascii="Garamond" w:hAnsi="Garamond"/>
          <w:sz w:val="26"/>
          <w:szCs w:val="26"/>
        </w:rPr>
      </w:pPr>
    </w:p>
    <w:p w14:paraId="0823BEE7" w14:textId="77777777" w:rsidR="001433FE" w:rsidRPr="001A4C31" w:rsidRDefault="001433FE" w:rsidP="00F52A1B">
      <w:pPr>
        <w:autoSpaceDE w:val="0"/>
        <w:autoSpaceDN w:val="0"/>
        <w:adjustRightInd w:val="0"/>
        <w:jc w:val="center"/>
        <w:rPr>
          <w:rFonts w:ascii="Garamond" w:hAnsi="Garamond"/>
          <w:sz w:val="26"/>
          <w:szCs w:val="26"/>
        </w:rPr>
      </w:pPr>
    </w:p>
    <w:p w14:paraId="4B820892" w14:textId="77777777" w:rsidR="00F869EF" w:rsidRPr="001A4C31" w:rsidRDefault="00F869EF" w:rsidP="00F52A1B">
      <w:pPr>
        <w:jc w:val="center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°°°°°°°°°°°°°°°</w:t>
      </w:r>
    </w:p>
    <w:p w14:paraId="5EB06BAF" w14:textId="5E5F590A" w:rsidR="00F869EF" w:rsidRPr="001A4C31" w:rsidRDefault="00F869EF" w:rsidP="00F52A1B">
      <w:pPr>
        <w:autoSpaceDE w:val="0"/>
        <w:autoSpaceDN w:val="0"/>
        <w:adjustRightInd w:val="0"/>
        <w:jc w:val="center"/>
        <w:rPr>
          <w:rFonts w:ascii="Garamond" w:hAnsi="Garamond"/>
          <w:sz w:val="26"/>
          <w:szCs w:val="26"/>
        </w:rPr>
      </w:pPr>
    </w:p>
    <w:p w14:paraId="0AE7CC86" w14:textId="77777777" w:rsidR="001433FE" w:rsidRPr="001A4C31" w:rsidRDefault="001433FE" w:rsidP="00F52A1B">
      <w:pPr>
        <w:autoSpaceDE w:val="0"/>
        <w:autoSpaceDN w:val="0"/>
        <w:adjustRightInd w:val="0"/>
        <w:jc w:val="center"/>
        <w:rPr>
          <w:rFonts w:ascii="Garamond" w:hAnsi="Garamond"/>
          <w:sz w:val="26"/>
          <w:szCs w:val="26"/>
        </w:rPr>
      </w:pPr>
    </w:p>
    <w:p w14:paraId="31201388" w14:textId="1318416A" w:rsidR="009355D8" w:rsidRPr="001A4C31" w:rsidRDefault="004635E6" w:rsidP="004635E6">
      <w:pPr>
        <w:autoSpaceDE w:val="0"/>
        <w:autoSpaceDN w:val="0"/>
        <w:adjustRightInd w:val="0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Id-dispożizzjoni se tiġi ppubblikata fuq is-sit web tal-ADM għall-finijiet legali kollha.</w:t>
      </w:r>
    </w:p>
    <w:p w14:paraId="369A2505" w14:textId="77777777" w:rsidR="009355D8" w:rsidRPr="001A4C31" w:rsidRDefault="009355D8" w:rsidP="009355D8">
      <w:pPr>
        <w:pStyle w:val="NoSpacing"/>
        <w:jc w:val="both"/>
        <w:rPr>
          <w:rFonts w:ascii="Garamond" w:hAnsi="Garamond"/>
          <w:sz w:val="26"/>
          <w:szCs w:val="26"/>
          <w:lang w:eastAsia="it-IT"/>
        </w:rPr>
      </w:pPr>
    </w:p>
    <w:p w14:paraId="528AF7C6" w14:textId="77777777" w:rsidR="00F869EF" w:rsidRPr="001A4C31" w:rsidRDefault="00F869EF" w:rsidP="009355D8">
      <w:pPr>
        <w:pStyle w:val="NoSpacing"/>
        <w:jc w:val="both"/>
        <w:rPr>
          <w:rFonts w:ascii="Garamond" w:hAnsi="Garamond"/>
          <w:sz w:val="26"/>
          <w:szCs w:val="26"/>
          <w:lang w:eastAsia="it-IT"/>
        </w:rPr>
      </w:pPr>
    </w:p>
    <w:p w14:paraId="3850414B" w14:textId="77777777" w:rsidR="00F869EF" w:rsidRPr="001A4C31" w:rsidRDefault="00F869EF" w:rsidP="00F869EF">
      <w:pPr>
        <w:pStyle w:val="NoSpacing"/>
        <w:ind w:left="5670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Marcello Minenna</w:t>
      </w:r>
    </w:p>
    <w:sectPr w:rsidR="00F869EF" w:rsidRPr="001A4C31" w:rsidSect="00AB6ACA">
      <w:headerReference w:type="default" r:id="rId8"/>
      <w:footerReference w:type="default" r:id="rId9"/>
      <w:footerReference w:type="first" r:id="rId10"/>
      <w:type w:val="continuous"/>
      <w:pgSz w:w="11906" w:h="16838" w:code="9"/>
      <w:pgMar w:top="1418" w:right="1134" w:bottom="1134" w:left="1134" w:header="66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0AD0F" w14:textId="77777777" w:rsidR="004A10BB" w:rsidRDefault="004A10BB">
      <w:r>
        <w:separator/>
      </w:r>
    </w:p>
  </w:endnote>
  <w:endnote w:type="continuationSeparator" w:id="0">
    <w:p w14:paraId="0C83DDFF" w14:textId="77777777" w:rsidR="004A10BB" w:rsidRDefault="004A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1280157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14:paraId="0CD04CD5" w14:textId="77777777" w:rsidR="00AB2CB2" w:rsidRDefault="00AB2CB2" w:rsidP="00277C36">
        <w:pPr>
          <w:pStyle w:val="Footer"/>
          <w:jc w:val="center"/>
        </w:pPr>
      </w:p>
      <w:p w14:paraId="2E2035E9" w14:textId="3601D5D5" w:rsidR="00AB2CB2" w:rsidRPr="0065143D" w:rsidRDefault="00AB2CB2" w:rsidP="00277C36">
        <w:pPr>
          <w:pStyle w:val="Footer"/>
          <w:jc w:val="center"/>
          <w:rPr>
            <w:sz w:val="20"/>
            <w:szCs w:val="20"/>
            <w:rFonts w:ascii="Garamond" w:hAnsi="Garamond"/>
          </w:rPr>
        </w:pPr>
        <w:r w:rsidRPr="0065143D">
          <w:rPr>
            <w:sz w:val="20"/>
            <w:szCs w:val="20"/>
            <w:rFonts w:ascii="Garamond" w:hAnsi="Garamond"/>
          </w:rPr>
          <w:fldChar w:fldCharType="begin"/>
        </w:r>
        <w:r w:rsidRPr="0065143D">
          <w:rPr>
            <w:sz w:val="20"/>
            <w:szCs w:val="20"/>
            <w:rFonts w:ascii="Garamond" w:hAnsi="Garamond"/>
          </w:rPr>
          <w:instrText>PAGE   \* MERGEFORMAT</w:instrText>
        </w:r>
        <w:r w:rsidRPr="0065143D">
          <w:rPr>
            <w:sz w:val="20"/>
            <w:szCs w:val="20"/>
            <w:rFonts w:ascii="Garamond" w:hAnsi="Garamond"/>
          </w:rPr>
          <w:fldChar w:fldCharType="separate"/>
        </w:r>
        <w:r w:rsidR="003F2E4F">
          <w:rPr>
            <w:sz w:val="20"/>
            <w:szCs w:val="20"/>
            <w:rFonts w:ascii="Garamond" w:hAnsi="Garamond"/>
          </w:rPr>
          <w:t>3</w:t>
        </w:r>
        <w:r w:rsidRPr="0065143D">
          <w:rPr>
            <w:sz w:val="20"/>
            <w:szCs w:val="20"/>
            <w:rFonts w:ascii="Garamond" w:hAnsi="Garamond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4250B" w14:textId="77777777" w:rsidR="00AB2CB2" w:rsidRDefault="00AB2CB2" w:rsidP="00AD0FE9">
    <w:pPr>
      <w:pStyle w:val="Default"/>
      <w:jc w:val="center"/>
      <w:rPr>
        <w:sz w:val="16"/>
        <w:szCs w:val="14"/>
      </w:rPr>
    </w:pPr>
    <w:r>
      <w:rPr>
        <w:sz w:val="16"/>
        <w:szCs w:val="14"/>
      </w:rPr>
      <w:t xml:space="preserve">00143 – RUMA, via Mario Carucci 71</w:t>
    </w:r>
  </w:p>
  <w:p w14:paraId="579DCC7E" w14:textId="77777777" w:rsidR="00AB2CB2" w:rsidRPr="00587CC5" w:rsidRDefault="00AB2CB2" w:rsidP="00587CC5">
    <w:pPr>
      <w:pStyle w:val="Default"/>
      <w:jc w:val="center"/>
      <w:rPr>
        <w:sz w:val="16"/>
        <w:szCs w:val="16"/>
      </w:rPr>
    </w:pPr>
    <w:r>
      <w:rPr>
        <w:sz w:val="16"/>
        <w:szCs w:val="16"/>
      </w:rPr>
      <w:t xml:space="preserve">Tel. +39 065024 0000 e-mail: </w:t>
    </w:r>
    <w:hyperlink r:id="rId1" w:history="1">
      <w:r>
        <w:rPr>
          <w:rStyle w:val="Hyperlink"/>
          <w:sz w:val="16"/>
          <w:szCs w:val="16"/>
        </w:rPr>
        <w:t xml:space="preserve">esempioadmufficio@adm.gov.it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B4285" w14:textId="77777777" w:rsidR="004A10BB" w:rsidRDefault="004A10BB">
      <w:r>
        <w:separator/>
      </w:r>
    </w:p>
  </w:footnote>
  <w:footnote w:type="continuationSeparator" w:id="0">
    <w:p w14:paraId="71442B5E" w14:textId="77777777" w:rsidR="004A10BB" w:rsidRDefault="004A1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930FE" w14:textId="1CA30DFB" w:rsidR="00AB2CB2" w:rsidRPr="00C96583" w:rsidRDefault="00527A13" w:rsidP="00CB50C3">
    <w:pPr>
      <w:ind w:right="-1"/>
      <w:rPr>
        <w:b/>
        <w:sz w:val="28"/>
        <w:rFonts w:ascii="Garamond" w:hAnsi="Garamond" w:cs="Arial"/>
      </w:rPr>
    </w:pPr>
    <w:r>
      <w:rPr>
        <w:b/>
        <w:sz w:val="28"/>
        <w:rFonts w:ascii="Garamond" w:hAnsi="Garamond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5C22B0" wp14:editId="168E9A08">
              <wp:simplePos x="0" y="0"/>
              <wp:positionH relativeFrom="column">
                <wp:posOffset>575228</wp:posOffset>
              </wp:positionH>
              <wp:positionV relativeFrom="paragraph">
                <wp:posOffset>224724</wp:posOffset>
              </wp:positionV>
              <wp:extent cx="52004" cy="498369"/>
              <wp:effectExtent l="0" t="0" r="5715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04" cy="49836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F6C3423" w14:textId="0483D1C2" w:rsidR="00527A13" w:rsidRPr="00527A13" w:rsidRDefault="00527A13" w:rsidP="00527A13">
                          <w:pPr>
                            <w:jc w:val="center"/>
                            <w:rPr>
                              <w:spacing w:val="20"/>
                              <w:sz w:val="22"/>
                              <w:szCs w:val="22"/>
                              <w:rFonts w:ascii="Times New Roman Bold" w:hAnsi="Times New Roman Bold"/>
                            </w:rPr>
                          </w:pPr>
                          <w:r>
                            <w:rPr>
                              <w:b/>
                              <w:smallCaps/>
                              <w:color w:val="002593"/>
                              <w:sz w:val="8"/>
                              <w:szCs w:val="8"/>
                              <w:rFonts w:ascii="Times New Roman Bold" w:hAnsi="Times New Roman Bold"/>
                            </w:rPr>
                            <w:t xml:space="preserve">AGENZIA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5C22B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5.3pt;margin-top:17.7pt;width:4.1pt;height:3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" fillcolor="white [3201]" stroked="f" strokeweight=".5pt">
              <v:textbox inset="0,0,0,0">
                <w:txbxContent>
                  <w:p w14:paraId="3F6C3423" w14:textId="0483D1C2" w:rsidR="00527A13" w:rsidRPr="00527A13" w:rsidRDefault="00527A13" w:rsidP="00527A13">
                    <w:pPr>
                      <w:jc w:val="center"/>
                      <w:rPr>
                        <w:spacing w:val="20"/>
                        <w:sz w:val="22"/>
                        <w:szCs w:val="22"/>
                        <w:rFonts w:ascii="Times New Roman Bold" w:hAnsi="Times New Roman Bold"/>
                      </w:rPr>
                    </w:pPr>
                    <w:r>
                      <w:rPr>
                        <w:b/>
                        <w:smallCaps/>
                        <w:color w:val="002593"/>
                        <w:sz w:val="8"/>
                        <w:szCs w:val="8"/>
                        <w:rFonts w:ascii="Times New Roman Bold" w:hAnsi="Times New Roman Bold"/>
                      </w:rPr>
                      <w:t xml:space="preserve">AGENZIA</w:t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28"/>
        <w:rFonts w:ascii="Garamond" w:hAnsi="Garamond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16C80D" wp14:editId="2A187675">
              <wp:simplePos x="0" y="0"/>
              <wp:positionH relativeFrom="column">
                <wp:posOffset>701723</wp:posOffset>
              </wp:positionH>
              <wp:positionV relativeFrom="paragraph">
                <wp:posOffset>151310</wp:posOffset>
              </wp:positionV>
              <wp:extent cx="1543380" cy="655408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3380" cy="65540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708C706" w14:textId="20A0B57E" w:rsidR="00527A13" w:rsidRDefault="00527A13">
                          <w:r>
                            <w:rPr>
                              <w:b/>
                              <w:smallCaps/>
                              <w:color w:val="002593"/>
                              <w:sz w:val="96"/>
                              <w:szCs w:val="96"/>
                              <w:rFonts w:ascii="Arial" w:hAnsi="Arial"/>
                            </w:rPr>
                            <w:t xml:space="preserve">ADM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16C80D" id="Text Box 6" o:spid="_x0000_s1027" type="#_x0000_t202" style="position:absolute;margin-left:55.25pt;margin-top:11.9pt;width:121.55pt;height:5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" fillcolor="white [3201]" stroked="f" strokeweight=".5pt">
              <v:textbox inset="0,0,0,0">
                <w:txbxContent>
                  <w:p w14:paraId="5708C706" w14:textId="20A0B57E" w:rsidR="00527A13" w:rsidRDefault="00527A13">
                    <w:r>
                      <w:rPr>
                        <w:b/>
                        <w:smallCaps/>
                        <w:color w:val="002593"/>
                        <w:sz w:val="96"/>
                        <w:szCs w:val="96"/>
                        <w:rFonts w:ascii="Arial" w:hAnsi="Arial"/>
                      </w:rPr>
                      <w:t xml:space="preserve">ADM</w:t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28"/>
        <w:rFonts w:ascii="Garamond" w:hAnsi="Garamond"/>
      </w:rPr>
      <w:drawing>
        <wp:inline distT="0" distB="0" distL="0" distR="0" wp14:anchorId="6A431B65" wp14:editId="7929ADB8">
          <wp:extent cx="2162740" cy="900000"/>
          <wp:effectExtent l="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74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C95A09" w14:textId="518070C2" w:rsidR="00AB2CB2" w:rsidRDefault="00AB2CB2" w:rsidP="004D51E8">
    <w:pPr>
      <w:pStyle w:val="BodyText"/>
      <w:rPr>
        <w:b/>
        <w:smallCaps/>
        <w:color w:val="002593"/>
        <w:sz w:val="24"/>
        <w:rFonts w:ascii="Garamond" w:hAnsi="Garamond"/>
      </w:rPr>
    </w:pPr>
    <w:r>
      <w:rPr>
        <w:b/>
        <w:smallCaps/>
        <w:color w:val="002593"/>
        <w:sz w:val="24"/>
        <w:rFonts w:ascii="Garamond" w:hAnsi="Garamond"/>
      </w:rPr>
      <w:t xml:space="preserve">Id-Direttur Ġenerali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1476F"/>
    <w:multiLevelType w:val="hybridMultilevel"/>
    <w:tmpl w:val="30F0AE5E"/>
    <w:lvl w:ilvl="0" w:tplc="96A83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B5FD2"/>
    <w:multiLevelType w:val="hybridMultilevel"/>
    <w:tmpl w:val="0C243F94"/>
    <w:lvl w:ilvl="0" w:tplc="7DF6A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83544"/>
    <w:multiLevelType w:val="hybridMultilevel"/>
    <w:tmpl w:val="518268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05B4C"/>
    <w:multiLevelType w:val="hybridMultilevel"/>
    <w:tmpl w:val="4D2292AE"/>
    <w:lvl w:ilvl="0" w:tplc="1F821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37828"/>
    <w:multiLevelType w:val="hybridMultilevel"/>
    <w:tmpl w:val="D4F8D9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74561"/>
    <w:multiLevelType w:val="hybridMultilevel"/>
    <w:tmpl w:val="0AFA94C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B0940"/>
    <w:multiLevelType w:val="hybridMultilevel"/>
    <w:tmpl w:val="F4F625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A10AC"/>
    <w:multiLevelType w:val="hybridMultilevel"/>
    <w:tmpl w:val="AFB076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87492"/>
    <w:multiLevelType w:val="hybridMultilevel"/>
    <w:tmpl w:val="FE7C6B9C"/>
    <w:lvl w:ilvl="0" w:tplc="7D221E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CA6B89"/>
    <w:multiLevelType w:val="hybridMultilevel"/>
    <w:tmpl w:val="6D7A50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2511D"/>
    <w:multiLevelType w:val="hybridMultilevel"/>
    <w:tmpl w:val="FE7C6B9C"/>
    <w:lvl w:ilvl="0" w:tplc="7D221E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25FD0"/>
    <w:multiLevelType w:val="hybridMultilevel"/>
    <w:tmpl w:val="0AFA94C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919B0"/>
    <w:multiLevelType w:val="hybridMultilevel"/>
    <w:tmpl w:val="A288D7AC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ED43C9B"/>
    <w:multiLevelType w:val="hybridMultilevel"/>
    <w:tmpl w:val="90FEF0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E15F0"/>
    <w:multiLevelType w:val="hybridMultilevel"/>
    <w:tmpl w:val="7E90E6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A6715"/>
    <w:multiLevelType w:val="hybridMultilevel"/>
    <w:tmpl w:val="4E58EB76"/>
    <w:lvl w:ilvl="0" w:tplc="245AD8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E86B7F"/>
    <w:multiLevelType w:val="hybridMultilevel"/>
    <w:tmpl w:val="765C46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C5C14"/>
    <w:multiLevelType w:val="hybridMultilevel"/>
    <w:tmpl w:val="A288D7AC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3FE4462"/>
    <w:multiLevelType w:val="hybridMultilevel"/>
    <w:tmpl w:val="74BEFA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A6E89BF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E46A7"/>
    <w:multiLevelType w:val="hybridMultilevel"/>
    <w:tmpl w:val="A288D7AC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B7F38F1"/>
    <w:multiLevelType w:val="hybridMultilevel"/>
    <w:tmpl w:val="896424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9D2666"/>
    <w:multiLevelType w:val="hybridMultilevel"/>
    <w:tmpl w:val="ABDCAA12"/>
    <w:lvl w:ilvl="0" w:tplc="C1C2B2D6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9F438D"/>
    <w:multiLevelType w:val="hybridMultilevel"/>
    <w:tmpl w:val="40EE39C0"/>
    <w:lvl w:ilvl="0" w:tplc="EFDEC82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CD6C3860">
      <w:start w:val="4"/>
      <w:numFmt w:val="bullet"/>
      <w:lvlText w:val="-"/>
      <w:lvlJc w:val="left"/>
      <w:pPr>
        <w:ind w:left="1440" w:hanging="360"/>
      </w:pPr>
      <w:rPr>
        <w:rFonts w:ascii="Garamond" w:eastAsiaTheme="minorHAnsi" w:hAnsi="Garamond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B1FF0"/>
    <w:multiLevelType w:val="multilevel"/>
    <w:tmpl w:val="8064FEA6"/>
    <w:lvl w:ilvl="0">
      <w:start w:val="1"/>
      <w:numFmt w:val="lowerLetter"/>
      <w:lvlText w:val="%1)"/>
      <w:lvlJc w:val="left"/>
      <w:pPr>
        <w:tabs>
          <w:tab w:val="num" w:pos="0"/>
        </w:tabs>
        <w:ind w:left="907" w:hanging="453"/>
      </w:pPr>
      <w:rPr>
        <w:rFonts w:ascii="Garamond" w:hAnsi="Garamond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361" w:hanging="453"/>
      </w:pPr>
      <w:rPr>
        <w:rFonts w:ascii="Calibri" w:hAnsi="Calibri" w:hint="default"/>
        <w:b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15" w:hanging="453"/>
      </w:pPr>
      <w:rPr>
        <w:rFonts w:ascii="Calibri" w:hAnsi="Calibri" w:hint="default"/>
        <w:b/>
        <w:i w:val="0"/>
        <w:sz w:val="22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269" w:hanging="453"/>
      </w:pPr>
      <w:rPr>
        <w:rFonts w:ascii="Calibri" w:hAnsi="Calibri" w:hint="default"/>
        <w:b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723" w:hanging="45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177" w:hanging="45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631" w:hanging="45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085" w:hanging="45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4539" w:hanging="453"/>
      </w:pPr>
      <w:rPr>
        <w:rFonts w:hint="default"/>
      </w:rPr>
    </w:lvl>
  </w:abstractNum>
  <w:abstractNum w:abstractNumId="24" w15:restartNumberingAfterBreak="0">
    <w:nsid w:val="45B04528"/>
    <w:multiLevelType w:val="hybridMultilevel"/>
    <w:tmpl w:val="C5A842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F12F8"/>
    <w:multiLevelType w:val="hybridMultilevel"/>
    <w:tmpl w:val="D49846E6"/>
    <w:lvl w:ilvl="0" w:tplc="04100019">
      <w:start w:val="1"/>
      <w:numFmt w:val="lowerLetter"/>
      <w:lvlText w:val="%1."/>
      <w:lvlJc w:val="left"/>
      <w:pPr>
        <w:ind w:left="2880" w:hanging="360"/>
      </w:pPr>
    </w:lvl>
    <w:lvl w:ilvl="1" w:tplc="04100019">
      <w:start w:val="1"/>
      <w:numFmt w:val="lowerLetter"/>
      <w:lvlText w:val="%2."/>
      <w:lvlJc w:val="left"/>
      <w:pPr>
        <w:ind w:left="3600" w:hanging="360"/>
      </w:pPr>
    </w:lvl>
    <w:lvl w:ilvl="2" w:tplc="0410001B" w:tentative="1">
      <w:start w:val="1"/>
      <w:numFmt w:val="lowerRoman"/>
      <w:lvlText w:val="%3."/>
      <w:lvlJc w:val="right"/>
      <w:pPr>
        <w:ind w:left="4320" w:hanging="180"/>
      </w:pPr>
    </w:lvl>
    <w:lvl w:ilvl="3" w:tplc="0410000F" w:tentative="1">
      <w:start w:val="1"/>
      <w:numFmt w:val="decimal"/>
      <w:lvlText w:val="%4."/>
      <w:lvlJc w:val="left"/>
      <w:pPr>
        <w:ind w:left="5040" w:hanging="360"/>
      </w:pPr>
    </w:lvl>
    <w:lvl w:ilvl="4" w:tplc="04100019" w:tentative="1">
      <w:start w:val="1"/>
      <w:numFmt w:val="lowerLetter"/>
      <w:lvlText w:val="%5."/>
      <w:lvlJc w:val="left"/>
      <w:pPr>
        <w:ind w:left="5760" w:hanging="360"/>
      </w:pPr>
    </w:lvl>
    <w:lvl w:ilvl="5" w:tplc="0410001B" w:tentative="1">
      <w:start w:val="1"/>
      <w:numFmt w:val="lowerRoman"/>
      <w:lvlText w:val="%6."/>
      <w:lvlJc w:val="right"/>
      <w:pPr>
        <w:ind w:left="6480" w:hanging="180"/>
      </w:pPr>
    </w:lvl>
    <w:lvl w:ilvl="6" w:tplc="0410000F" w:tentative="1">
      <w:start w:val="1"/>
      <w:numFmt w:val="decimal"/>
      <w:lvlText w:val="%7."/>
      <w:lvlJc w:val="left"/>
      <w:pPr>
        <w:ind w:left="7200" w:hanging="360"/>
      </w:pPr>
    </w:lvl>
    <w:lvl w:ilvl="7" w:tplc="04100019" w:tentative="1">
      <w:start w:val="1"/>
      <w:numFmt w:val="lowerLetter"/>
      <w:lvlText w:val="%8."/>
      <w:lvlJc w:val="left"/>
      <w:pPr>
        <w:ind w:left="7920" w:hanging="360"/>
      </w:pPr>
    </w:lvl>
    <w:lvl w:ilvl="8" w:tplc="0410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518E7887"/>
    <w:multiLevelType w:val="hybridMultilevel"/>
    <w:tmpl w:val="4748206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C7CEA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8C423DF"/>
    <w:multiLevelType w:val="hybridMultilevel"/>
    <w:tmpl w:val="9B4E7130"/>
    <w:lvl w:ilvl="0" w:tplc="BC6858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282E4C"/>
    <w:multiLevelType w:val="hybridMultilevel"/>
    <w:tmpl w:val="2F180CB8"/>
    <w:lvl w:ilvl="0" w:tplc="4FCA76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9B1009"/>
    <w:multiLevelType w:val="hybridMultilevel"/>
    <w:tmpl w:val="65E0DA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CC573C"/>
    <w:multiLevelType w:val="multilevel"/>
    <w:tmpl w:val="2F94C3A4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4" w:hanging="397"/>
      </w:pPr>
      <w:rPr>
        <w:rFonts w:ascii="Garamond" w:hAnsi="Garamond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191" w:hanging="397"/>
      </w:pPr>
      <w:rPr>
        <w:rFonts w:ascii="Calibri" w:hAnsi="Calibri" w:hint="default"/>
        <w:b/>
        <w:i w:val="0"/>
        <w:sz w:val="22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1588" w:hanging="397"/>
      </w:pPr>
      <w:rPr>
        <w:rFonts w:ascii="Calibri" w:hAnsi="Calibri" w:hint="default"/>
        <w:b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573" w:hanging="397"/>
      </w:pPr>
      <w:rPr>
        <w:rFonts w:hint="default"/>
      </w:rPr>
    </w:lvl>
  </w:abstractNum>
  <w:abstractNum w:abstractNumId="32" w15:restartNumberingAfterBreak="0">
    <w:nsid w:val="5FF74401"/>
    <w:multiLevelType w:val="hybridMultilevel"/>
    <w:tmpl w:val="32D68AB6"/>
    <w:lvl w:ilvl="0" w:tplc="AD1451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B74C98"/>
    <w:multiLevelType w:val="hybridMultilevel"/>
    <w:tmpl w:val="53847D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1C2B2D6">
      <w:numFmt w:val="bullet"/>
      <w:lvlText w:val="-"/>
      <w:lvlJc w:val="left"/>
      <w:pPr>
        <w:ind w:left="1440" w:hanging="360"/>
      </w:pPr>
      <w:rPr>
        <w:rFonts w:ascii="Garamond" w:eastAsia="Times New Roman" w:hAnsi="Garamond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C40C30"/>
    <w:multiLevelType w:val="hybridMultilevel"/>
    <w:tmpl w:val="56822104"/>
    <w:lvl w:ilvl="0" w:tplc="156639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EB1505"/>
    <w:multiLevelType w:val="hybridMultilevel"/>
    <w:tmpl w:val="DDAE094C"/>
    <w:lvl w:ilvl="0" w:tplc="2BE2E9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062EE5"/>
    <w:multiLevelType w:val="hybridMultilevel"/>
    <w:tmpl w:val="41C0F632"/>
    <w:lvl w:ilvl="0" w:tplc="4F82A0F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CD7867"/>
    <w:multiLevelType w:val="hybridMultilevel"/>
    <w:tmpl w:val="CF44242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BB7310"/>
    <w:multiLevelType w:val="hybridMultilevel"/>
    <w:tmpl w:val="F5322B5E"/>
    <w:lvl w:ilvl="0" w:tplc="1370FE5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6D325B75"/>
    <w:multiLevelType w:val="hybridMultilevel"/>
    <w:tmpl w:val="DE480C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A7CCE"/>
    <w:multiLevelType w:val="hybridMultilevel"/>
    <w:tmpl w:val="66CC16CA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11A526C"/>
    <w:multiLevelType w:val="hybridMultilevel"/>
    <w:tmpl w:val="8F1CCD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7523E"/>
    <w:multiLevelType w:val="hybridMultilevel"/>
    <w:tmpl w:val="F0128CDA"/>
    <w:lvl w:ilvl="0" w:tplc="F6B65D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A0506F"/>
    <w:multiLevelType w:val="hybridMultilevel"/>
    <w:tmpl w:val="E500B20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9D16E4"/>
    <w:multiLevelType w:val="hybridMultilevel"/>
    <w:tmpl w:val="A288D7AC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3"/>
  </w:num>
  <w:num w:numId="2">
    <w:abstractNumId w:val="29"/>
  </w:num>
  <w:num w:numId="3">
    <w:abstractNumId w:val="41"/>
  </w:num>
  <w:num w:numId="4">
    <w:abstractNumId w:val="42"/>
  </w:num>
  <w:num w:numId="5">
    <w:abstractNumId w:val="9"/>
  </w:num>
  <w:num w:numId="6">
    <w:abstractNumId w:val="32"/>
  </w:num>
  <w:num w:numId="7">
    <w:abstractNumId w:val="26"/>
  </w:num>
  <w:num w:numId="8">
    <w:abstractNumId w:val="35"/>
  </w:num>
  <w:num w:numId="9">
    <w:abstractNumId w:val="4"/>
  </w:num>
  <w:num w:numId="10">
    <w:abstractNumId w:val="37"/>
  </w:num>
  <w:num w:numId="11">
    <w:abstractNumId w:val="15"/>
  </w:num>
  <w:num w:numId="12">
    <w:abstractNumId w:val="2"/>
  </w:num>
  <w:num w:numId="13">
    <w:abstractNumId w:val="20"/>
  </w:num>
  <w:num w:numId="14">
    <w:abstractNumId w:val="10"/>
  </w:num>
  <w:num w:numId="15">
    <w:abstractNumId w:val="43"/>
  </w:num>
  <w:num w:numId="16">
    <w:abstractNumId w:val="6"/>
  </w:num>
  <w:num w:numId="17">
    <w:abstractNumId w:val="19"/>
  </w:num>
  <w:num w:numId="18">
    <w:abstractNumId w:val="40"/>
  </w:num>
  <w:num w:numId="19">
    <w:abstractNumId w:val="3"/>
  </w:num>
  <w:num w:numId="20">
    <w:abstractNumId w:val="39"/>
  </w:num>
  <w:num w:numId="21">
    <w:abstractNumId w:val="0"/>
  </w:num>
  <w:num w:numId="22">
    <w:abstractNumId w:val="11"/>
  </w:num>
  <w:num w:numId="23">
    <w:abstractNumId w:val="22"/>
  </w:num>
  <w:num w:numId="24">
    <w:abstractNumId w:val="14"/>
  </w:num>
  <w:num w:numId="25">
    <w:abstractNumId w:val="21"/>
  </w:num>
  <w:num w:numId="26">
    <w:abstractNumId w:val="1"/>
  </w:num>
  <w:num w:numId="27">
    <w:abstractNumId w:val="24"/>
  </w:num>
  <w:num w:numId="28">
    <w:abstractNumId w:val="7"/>
  </w:num>
  <w:num w:numId="29">
    <w:abstractNumId w:val="36"/>
  </w:num>
  <w:num w:numId="30">
    <w:abstractNumId w:val="33"/>
  </w:num>
  <w:num w:numId="31">
    <w:abstractNumId w:val="25"/>
  </w:num>
  <w:num w:numId="32">
    <w:abstractNumId w:val="16"/>
  </w:num>
  <w:num w:numId="33">
    <w:abstractNumId w:val="18"/>
  </w:num>
  <w:num w:numId="34">
    <w:abstractNumId w:val="34"/>
  </w:num>
  <w:num w:numId="35">
    <w:abstractNumId w:val="31"/>
  </w:num>
  <w:num w:numId="36">
    <w:abstractNumId w:val="8"/>
  </w:num>
  <w:num w:numId="37">
    <w:abstractNumId w:val="44"/>
  </w:num>
  <w:num w:numId="38">
    <w:abstractNumId w:val="23"/>
  </w:num>
  <w:num w:numId="39">
    <w:abstractNumId w:val="17"/>
  </w:num>
  <w:num w:numId="40">
    <w:abstractNumId w:val="12"/>
  </w:num>
  <w:num w:numId="41">
    <w:abstractNumId w:val="28"/>
  </w:num>
  <w:num w:numId="42">
    <w:abstractNumId w:val="5"/>
  </w:num>
  <w:num w:numId="43">
    <w:abstractNumId w:val="30"/>
  </w:num>
  <w:num w:numId="44">
    <w:abstractNumId w:val="27"/>
  </w:num>
  <w:num w:numId="45">
    <w:abstractNumId w:val="3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dirty"/>
  <w:defaultTabStop w:val="284"/>
  <w:hyphenationZone w:val="283"/>
  <w:doNotHyphenateCap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AA9"/>
    <w:rsid w:val="00003156"/>
    <w:rsid w:val="00006A44"/>
    <w:rsid w:val="0000747A"/>
    <w:rsid w:val="00010453"/>
    <w:rsid w:val="000108DD"/>
    <w:rsid w:val="00010BF5"/>
    <w:rsid w:val="00015717"/>
    <w:rsid w:val="000215F0"/>
    <w:rsid w:val="0002266D"/>
    <w:rsid w:val="00022C0C"/>
    <w:rsid w:val="0003349F"/>
    <w:rsid w:val="0004174C"/>
    <w:rsid w:val="00043390"/>
    <w:rsid w:val="000439B9"/>
    <w:rsid w:val="00045E3C"/>
    <w:rsid w:val="00046ACC"/>
    <w:rsid w:val="00050AF9"/>
    <w:rsid w:val="00053AD8"/>
    <w:rsid w:val="00055A8B"/>
    <w:rsid w:val="000567E3"/>
    <w:rsid w:val="000629E3"/>
    <w:rsid w:val="00062E63"/>
    <w:rsid w:val="00063C1C"/>
    <w:rsid w:val="000670BB"/>
    <w:rsid w:val="00073508"/>
    <w:rsid w:val="00073A3D"/>
    <w:rsid w:val="00073E43"/>
    <w:rsid w:val="000760F7"/>
    <w:rsid w:val="00077229"/>
    <w:rsid w:val="000779B3"/>
    <w:rsid w:val="000825FC"/>
    <w:rsid w:val="00082936"/>
    <w:rsid w:val="00084A6B"/>
    <w:rsid w:val="00085E55"/>
    <w:rsid w:val="0008622F"/>
    <w:rsid w:val="00090FEB"/>
    <w:rsid w:val="00091620"/>
    <w:rsid w:val="00091CFD"/>
    <w:rsid w:val="000A0161"/>
    <w:rsid w:val="000A3644"/>
    <w:rsid w:val="000A62A5"/>
    <w:rsid w:val="000B55B1"/>
    <w:rsid w:val="000C23F0"/>
    <w:rsid w:val="000C2F96"/>
    <w:rsid w:val="000C5CCB"/>
    <w:rsid w:val="000C6488"/>
    <w:rsid w:val="000D0881"/>
    <w:rsid w:val="000D1A7F"/>
    <w:rsid w:val="000D524A"/>
    <w:rsid w:val="000E0915"/>
    <w:rsid w:val="000E173A"/>
    <w:rsid w:val="000E4146"/>
    <w:rsid w:val="000E4F07"/>
    <w:rsid w:val="000F03A8"/>
    <w:rsid w:val="000F06DE"/>
    <w:rsid w:val="000F415C"/>
    <w:rsid w:val="000F4EC1"/>
    <w:rsid w:val="0010486A"/>
    <w:rsid w:val="00106FD8"/>
    <w:rsid w:val="0010720F"/>
    <w:rsid w:val="0011231D"/>
    <w:rsid w:val="00113A0B"/>
    <w:rsid w:val="00116DB1"/>
    <w:rsid w:val="00117397"/>
    <w:rsid w:val="00117C77"/>
    <w:rsid w:val="001206AA"/>
    <w:rsid w:val="00120ADF"/>
    <w:rsid w:val="001214F5"/>
    <w:rsid w:val="00123FFF"/>
    <w:rsid w:val="00124A92"/>
    <w:rsid w:val="00127069"/>
    <w:rsid w:val="00131578"/>
    <w:rsid w:val="00136233"/>
    <w:rsid w:val="001363CD"/>
    <w:rsid w:val="001421B7"/>
    <w:rsid w:val="001433FE"/>
    <w:rsid w:val="001465D5"/>
    <w:rsid w:val="00155EC0"/>
    <w:rsid w:val="00161D4C"/>
    <w:rsid w:val="0016239D"/>
    <w:rsid w:val="00163562"/>
    <w:rsid w:val="0016687C"/>
    <w:rsid w:val="00170125"/>
    <w:rsid w:val="00170E0E"/>
    <w:rsid w:val="001742F1"/>
    <w:rsid w:val="00177865"/>
    <w:rsid w:val="0018090F"/>
    <w:rsid w:val="0018095D"/>
    <w:rsid w:val="00181021"/>
    <w:rsid w:val="001835A2"/>
    <w:rsid w:val="00185864"/>
    <w:rsid w:val="00186162"/>
    <w:rsid w:val="001921DB"/>
    <w:rsid w:val="00193EC2"/>
    <w:rsid w:val="00193F51"/>
    <w:rsid w:val="001947D8"/>
    <w:rsid w:val="001A2412"/>
    <w:rsid w:val="001A345C"/>
    <w:rsid w:val="001A3638"/>
    <w:rsid w:val="001A4381"/>
    <w:rsid w:val="001A4C31"/>
    <w:rsid w:val="001B5D31"/>
    <w:rsid w:val="001C0755"/>
    <w:rsid w:val="001C3CB0"/>
    <w:rsid w:val="001D10B9"/>
    <w:rsid w:val="001D3E4D"/>
    <w:rsid w:val="001D6B14"/>
    <w:rsid w:val="001D7192"/>
    <w:rsid w:val="001D7DAE"/>
    <w:rsid w:val="001E0074"/>
    <w:rsid w:val="001E1A9C"/>
    <w:rsid w:val="001E2D5D"/>
    <w:rsid w:val="001E2F7A"/>
    <w:rsid w:val="001E60E8"/>
    <w:rsid w:val="00200B6C"/>
    <w:rsid w:val="00202133"/>
    <w:rsid w:val="00202563"/>
    <w:rsid w:val="00207357"/>
    <w:rsid w:val="00211CFD"/>
    <w:rsid w:val="002147D5"/>
    <w:rsid w:val="00214BC3"/>
    <w:rsid w:val="00220E7F"/>
    <w:rsid w:val="00222570"/>
    <w:rsid w:val="00225D22"/>
    <w:rsid w:val="0022692D"/>
    <w:rsid w:val="00235B4D"/>
    <w:rsid w:val="00236369"/>
    <w:rsid w:val="002443EB"/>
    <w:rsid w:val="00245243"/>
    <w:rsid w:val="00246911"/>
    <w:rsid w:val="002479E3"/>
    <w:rsid w:val="0025013A"/>
    <w:rsid w:val="00250B57"/>
    <w:rsid w:val="00253CDF"/>
    <w:rsid w:val="00257EDE"/>
    <w:rsid w:val="002608A4"/>
    <w:rsid w:val="00260E3B"/>
    <w:rsid w:val="00263CFC"/>
    <w:rsid w:val="00263F4F"/>
    <w:rsid w:val="002643AD"/>
    <w:rsid w:val="00265C26"/>
    <w:rsid w:val="0026633D"/>
    <w:rsid w:val="002667C9"/>
    <w:rsid w:val="00267A6C"/>
    <w:rsid w:val="00270A21"/>
    <w:rsid w:val="00276CCC"/>
    <w:rsid w:val="00277C36"/>
    <w:rsid w:val="00280C9F"/>
    <w:rsid w:val="00282168"/>
    <w:rsid w:val="002906EE"/>
    <w:rsid w:val="002959C2"/>
    <w:rsid w:val="002A1AA9"/>
    <w:rsid w:val="002A23A6"/>
    <w:rsid w:val="002A44CB"/>
    <w:rsid w:val="002A6835"/>
    <w:rsid w:val="002B17D1"/>
    <w:rsid w:val="002B633E"/>
    <w:rsid w:val="002B7F52"/>
    <w:rsid w:val="002C3AE9"/>
    <w:rsid w:val="002C4748"/>
    <w:rsid w:val="002C6AA8"/>
    <w:rsid w:val="002D2D47"/>
    <w:rsid w:val="002D45E9"/>
    <w:rsid w:val="002D4FFE"/>
    <w:rsid w:val="002E0558"/>
    <w:rsid w:val="002E28DA"/>
    <w:rsid w:val="002F2D88"/>
    <w:rsid w:val="002F4CE6"/>
    <w:rsid w:val="003039B5"/>
    <w:rsid w:val="00304E1B"/>
    <w:rsid w:val="003075FD"/>
    <w:rsid w:val="00311D53"/>
    <w:rsid w:val="00320F2D"/>
    <w:rsid w:val="00324D48"/>
    <w:rsid w:val="00327080"/>
    <w:rsid w:val="00327283"/>
    <w:rsid w:val="00333C40"/>
    <w:rsid w:val="003358F9"/>
    <w:rsid w:val="0033706E"/>
    <w:rsid w:val="00343FCA"/>
    <w:rsid w:val="003447C7"/>
    <w:rsid w:val="00345F2F"/>
    <w:rsid w:val="003545E6"/>
    <w:rsid w:val="00354C99"/>
    <w:rsid w:val="0035522B"/>
    <w:rsid w:val="00355B3E"/>
    <w:rsid w:val="00362403"/>
    <w:rsid w:val="00365773"/>
    <w:rsid w:val="00371571"/>
    <w:rsid w:val="003763B4"/>
    <w:rsid w:val="00384941"/>
    <w:rsid w:val="00385631"/>
    <w:rsid w:val="00386CD1"/>
    <w:rsid w:val="0039288C"/>
    <w:rsid w:val="003961E2"/>
    <w:rsid w:val="003971E5"/>
    <w:rsid w:val="003A2CC8"/>
    <w:rsid w:val="003A3461"/>
    <w:rsid w:val="003B03AA"/>
    <w:rsid w:val="003B2FC4"/>
    <w:rsid w:val="003B499A"/>
    <w:rsid w:val="003B56DF"/>
    <w:rsid w:val="003C12CA"/>
    <w:rsid w:val="003C2FE8"/>
    <w:rsid w:val="003C4FF2"/>
    <w:rsid w:val="003C6F97"/>
    <w:rsid w:val="003D298F"/>
    <w:rsid w:val="003D336D"/>
    <w:rsid w:val="003E6789"/>
    <w:rsid w:val="003E7648"/>
    <w:rsid w:val="003F0863"/>
    <w:rsid w:val="003F16F4"/>
    <w:rsid w:val="003F1716"/>
    <w:rsid w:val="003F2E4F"/>
    <w:rsid w:val="003F3074"/>
    <w:rsid w:val="003F31A0"/>
    <w:rsid w:val="003F3B5D"/>
    <w:rsid w:val="003F3FAC"/>
    <w:rsid w:val="003F7CDB"/>
    <w:rsid w:val="00404086"/>
    <w:rsid w:val="00404C61"/>
    <w:rsid w:val="00411B99"/>
    <w:rsid w:val="004137C0"/>
    <w:rsid w:val="00417BC9"/>
    <w:rsid w:val="0042021A"/>
    <w:rsid w:val="0042261D"/>
    <w:rsid w:val="004237BB"/>
    <w:rsid w:val="00431573"/>
    <w:rsid w:val="00432F20"/>
    <w:rsid w:val="0044219E"/>
    <w:rsid w:val="00455C40"/>
    <w:rsid w:val="00460378"/>
    <w:rsid w:val="00460384"/>
    <w:rsid w:val="00461095"/>
    <w:rsid w:val="00462EB3"/>
    <w:rsid w:val="004635E6"/>
    <w:rsid w:val="00466A82"/>
    <w:rsid w:val="00471B3D"/>
    <w:rsid w:val="00471E41"/>
    <w:rsid w:val="00487CD0"/>
    <w:rsid w:val="00490C75"/>
    <w:rsid w:val="00495754"/>
    <w:rsid w:val="00495DF6"/>
    <w:rsid w:val="004A10BB"/>
    <w:rsid w:val="004A4AB1"/>
    <w:rsid w:val="004A5791"/>
    <w:rsid w:val="004A60D9"/>
    <w:rsid w:val="004A620C"/>
    <w:rsid w:val="004B3505"/>
    <w:rsid w:val="004B3888"/>
    <w:rsid w:val="004B389A"/>
    <w:rsid w:val="004B47E7"/>
    <w:rsid w:val="004B693B"/>
    <w:rsid w:val="004B76A7"/>
    <w:rsid w:val="004C106F"/>
    <w:rsid w:val="004C10B4"/>
    <w:rsid w:val="004C7C8D"/>
    <w:rsid w:val="004D51BE"/>
    <w:rsid w:val="004D51E8"/>
    <w:rsid w:val="004E77AA"/>
    <w:rsid w:val="004F0074"/>
    <w:rsid w:val="004F15C3"/>
    <w:rsid w:val="004F341E"/>
    <w:rsid w:val="004F6B72"/>
    <w:rsid w:val="00500481"/>
    <w:rsid w:val="00500ED1"/>
    <w:rsid w:val="00503E1D"/>
    <w:rsid w:val="0052016E"/>
    <w:rsid w:val="005220F9"/>
    <w:rsid w:val="005250F8"/>
    <w:rsid w:val="00527A13"/>
    <w:rsid w:val="00530F89"/>
    <w:rsid w:val="00534607"/>
    <w:rsid w:val="00536473"/>
    <w:rsid w:val="005365AB"/>
    <w:rsid w:val="00537049"/>
    <w:rsid w:val="00542527"/>
    <w:rsid w:val="005426BF"/>
    <w:rsid w:val="005437C3"/>
    <w:rsid w:val="00553D9C"/>
    <w:rsid w:val="00561C6C"/>
    <w:rsid w:val="00563642"/>
    <w:rsid w:val="00564F3A"/>
    <w:rsid w:val="005652E1"/>
    <w:rsid w:val="00567170"/>
    <w:rsid w:val="00571010"/>
    <w:rsid w:val="00571E35"/>
    <w:rsid w:val="00575360"/>
    <w:rsid w:val="00575783"/>
    <w:rsid w:val="00576413"/>
    <w:rsid w:val="00581BB4"/>
    <w:rsid w:val="00581D29"/>
    <w:rsid w:val="00587CC5"/>
    <w:rsid w:val="00590C55"/>
    <w:rsid w:val="00592D23"/>
    <w:rsid w:val="005932B4"/>
    <w:rsid w:val="005933F5"/>
    <w:rsid w:val="00593EED"/>
    <w:rsid w:val="00595A93"/>
    <w:rsid w:val="00597753"/>
    <w:rsid w:val="005A43ED"/>
    <w:rsid w:val="005A4DAE"/>
    <w:rsid w:val="005A787D"/>
    <w:rsid w:val="005A7C75"/>
    <w:rsid w:val="005B0285"/>
    <w:rsid w:val="005B04AB"/>
    <w:rsid w:val="005D1280"/>
    <w:rsid w:val="005D286B"/>
    <w:rsid w:val="005D5962"/>
    <w:rsid w:val="005D7C92"/>
    <w:rsid w:val="005E040F"/>
    <w:rsid w:val="005E78BC"/>
    <w:rsid w:val="005F2907"/>
    <w:rsid w:val="005F2F94"/>
    <w:rsid w:val="005F69B1"/>
    <w:rsid w:val="006002F2"/>
    <w:rsid w:val="00600C2B"/>
    <w:rsid w:val="0060185C"/>
    <w:rsid w:val="00603765"/>
    <w:rsid w:val="006130F9"/>
    <w:rsid w:val="00613A21"/>
    <w:rsid w:val="006151F7"/>
    <w:rsid w:val="006179A1"/>
    <w:rsid w:val="00620393"/>
    <w:rsid w:val="00621E9F"/>
    <w:rsid w:val="00622D5F"/>
    <w:rsid w:val="006237AF"/>
    <w:rsid w:val="006268C6"/>
    <w:rsid w:val="00633B17"/>
    <w:rsid w:val="006350E3"/>
    <w:rsid w:val="00636E01"/>
    <w:rsid w:val="006419A6"/>
    <w:rsid w:val="006420F5"/>
    <w:rsid w:val="006423E5"/>
    <w:rsid w:val="00643822"/>
    <w:rsid w:val="00644CD5"/>
    <w:rsid w:val="00647323"/>
    <w:rsid w:val="00647527"/>
    <w:rsid w:val="0065143D"/>
    <w:rsid w:val="006537AC"/>
    <w:rsid w:val="00666AFA"/>
    <w:rsid w:val="006671D3"/>
    <w:rsid w:val="00670EEA"/>
    <w:rsid w:val="00671B7C"/>
    <w:rsid w:val="00672AAC"/>
    <w:rsid w:val="00674D11"/>
    <w:rsid w:val="00675DD9"/>
    <w:rsid w:val="006775F5"/>
    <w:rsid w:val="00680547"/>
    <w:rsid w:val="006908F1"/>
    <w:rsid w:val="0069753A"/>
    <w:rsid w:val="006A2E76"/>
    <w:rsid w:val="006A4167"/>
    <w:rsid w:val="006C2849"/>
    <w:rsid w:val="006C436C"/>
    <w:rsid w:val="006C6D2B"/>
    <w:rsid w:val="006C75B1"/>
    <w:rsid w:val="006D10CE"/>
    <w:rsid w:val="006D15B3"/>
    <w:rsid w:val="006D3A79"/>
    <w:rsid w:val="006D579B"/>
    <w:rsid w:val="006D5D7C"/>
    <w:rsid w:val="006D64DA"/>
    <w:rsid w:val="006D7449"/>
    <w:rsid w:val="006E505A"/>
    <w:rsid w:val="006E7A9A"/>
    <w:rsid w:val="006F0151"/>
    <w:rsid w:val="006F1DA4"/>
    <w:rsid w:val="006F48E2"/>
    <w:rsid w:val="007038FC"/>
    <w:rsid w:val="007044B2"/>
    <w:rsid w:val="0071253B"/>
    <w:rsid w:val="00724B66"/>
    <w:rsid w:val="0072691F"/>
    <w:rsid w:val="00726A23"/>
    <w:rsid w:val="00726B81"/>
    <w:rsid w:val="00730A22"/>
    <w:rsid w:val="00730AA7"/>
    <w:rsid w:val="00730E6E"/>
    <w:rsid w:val="007310F9"/>
    <w:rsid w:val="0073218A"/>
    <w:rsid w:val="007372D9"/>
    <w:rsid w:val="00740C51"/>
    <w:rsid w:val="007435E5"/>
    <w:rsid w:val="00746BEF"/>
    <w:rsid w:val="00746C83"/>
    <w:rsid w:val="007513DD"/>
    <w:rsid w:val="00752ECD"/>
    <w:rsid w:val="00756C8D"/>
    <w:rsid w:val="0076078D"/>
    <w:rsid w:val="00762E97"/>
    <w:rsid w:val="00767452"/>
    <w:rsid w:val="00770796"/>
    <w:rsid w:val="00770972"/>
    <w:rsid w:val="00775298"/>
    <w:rsid w:val="007756B4"/>
    <w:rsid w:val="00781DF9"/>
    <w:rsid w:val="007849A4"/>
    <w:rsid w:val="00784DCC"/>
    <w:rsid w:val="0078556F"/>
    <w:rsid w:val="00787ED8"/>
    <w:rsid w:val="00791BDF"/>
    <w:rsid w:val="007A49AE"/>
    <w:rsid w:val="007B0F59"/>
    <w:rsid w:val="007B37EC"/>
    <w:rsid w:val="007B3C07"/>
    <w:rsid w:val="007B6AAF"/>
    <w:rsid w:val="007C2BE3"/>
    <w:rsid w:val="007C54FC"/>
    <w:rsid w:val="007C55E5"/>
    <w:rsid w:val="007C707D"/>
    <w:rsid w:val="007D051B"/>
    <w:rsid w:val="007D376E"/>
    <w:rsid w:val="007E10E0"/>
    <w:rsid w:val="007E2F61"/>
    <w:rsid w:val="007E3CFA"/>
    <w:rsid w:val="007E6FF2"/>
    <w:rsid w:val="007F281D"/>
    <w:rsid w:val="007F7DC8"/>
    <w:rsid w:val="0080198E"/>
    <w:rsid w:val="00805101"/>
    <w:rsid w:val="008059D7"/>
    <w:rsid w:val="00813B8B"/>
    <w:rsid w:val="00813FD8"/>
    <w:rsid w:val="00820A62"/>
    <w:rsid w:val="008430E6"/>
    <w:rsid w:val="00847376"/>
    <w:rsid w:val="00847C45"/>
    <w:rsid w:val="0085111E"/>
    <w:rsid w:val="00854368"/>
    <w:rsid w:val="00865755"/>
    <w:rsid w:val="00872E6D"/>
    <w:rsid w:val="00872F8A"/>
    <w:rsid w:val="0088017B"/>
    <w:rsid w:val="00885239"/>
    <w:rsid w:val="008854B7"/>
    <w:rsid w:val="00886294"/>
    <w:rsid w:val="008874B1"/>
    <w:rsid w:val="008874FF"/>
    <w:rsid w:val="00887873"/>
    <w:rsid w:val="00892DAF"/>
    <w:rsid w:val="00895F98"/>
    <w:rsid w:val="00897A24"/>
    <w:rsid w:val="008A1057"/>
    <w:rsid w:val="008A1F82"/>
    <w:rsid w:val="008A3630"/>
    <w:rsid w:val="008A6A61"/>
    <w:rsid w:val="008C201D"/>
    <w:rsid w:val="008C3453"/>
    <w:rsid w:val="008C7261"/>
    <w:rsid w:val="008E12E4"/>
    <w:rsid w:val="008E77AF"/>
    <w:rsid w:val="008E7B9B"/>
    <w:rsid w:val="008F2793"/>
    <w:rsid w:val="008F4F88"/>
    <w:rsid w:val="008F5356"/>
    <w:rsid w:val="009101BC"/>
    <w:rsid w:val="00910F37"/>
    <w:rsid w:val="009131E9"/>
    <w:rsid w:val="00913223"/>
    <w:rsid w:val="00913448"/>
    <w:rsid w:val="009235F4"/>
    <w:rsid w:val="0093214E"/>
    <w:rsid w:val="00934009"/>
    <w:rsid w:val="009355D8"/>
    <w:rsid w:val="00937C7A"/>
    <w:rsid w:val="009432F6"/>
    <w:rsid w:val="0094501E"/>
    <w:rsid w:val="0094548B"/>
    <w:rsid w:val="00950645"/>
    <w:rsid w:val="00952ABA"/>
    <w:rsid w:val="009612B2"/>
    <w:rsid w:val="00962999"/>
    <w:rsid w:val="00964704"/>
    <w:rsid w:val="0096533B"/>
    <w:rsid w:val="00965765"/>
    <w:rsid w:val="00970F6D"/>
    <w:rsid w:val="009719C8"/>
    <w:rsid w:val="00973767"/>
    <w:rsid w:val="00973E35"/>
    <w:rsid w:val="009752AE"/>
    <w:rsid w:val="00977920"/>
    <w:rsid w:val="009848E6"/>
    <w:rsid w:val="009902D4"/>
    <w:rsid w:val="00990B7C"/>
    <w:rsid w:val="00993153"/>
    <w:rsid w:val="00994A0B"/>
    <w:rsid w:val="009955CD"/>
    <w:rsid w:val="00995DD8"/>
    <w:rsid w:val="009978A9"/>
    <w:rsid w:val="009A2512"/>
    <w:rsid w:val="009A37DD"/>
    <w:rsid w:val="009A46DC"/>
    <w:rsid w:val="009A6C0B"/>
    <w:rsid w:val="009B71B3"/>
    <w:rsid w:val="009C06C9"/>
    <w:rsid w:val="009C2FF9"/>
    <w:rsid w:val="009C7612"/>
    <w:rsid w:val="009D5642"/>
    <w:rsid w:val="009D7040"/>
    <w:rsid w:val="009D7E14"/>
    <w:rsid w:val="009E6688"/>
    <w:rsid w:val="009E6E9F"/>
    <w:rsid w:val="009F2B88"/>
    <w:rsid w:val="009F3A24"/>
    <w:rsid w:val="00A0239B"/>
    <w:rsid w:val="00A074CE"/>
    <w:rsid w:val="00A159F6"/>
    <w:rsid w:val="00A1655B"/>
    <w:rsid w:val="00A21AD3"/>
    <w:rsid w:val="00A22CBC"/>
    <w:rsid w:val="00A23947"/>
    <w:rsid w:val="00A2482C"/>
    <w:rsid w:val="00A24876"/>
    <w:rsid w:val="00A24A1E"/>
    <w:rsid w:val="00A256FA"/>
    <w:rsid w:val="00A275B3"/>
    <w:rsid w:val="00A37707"/>
    <w:rsid w:val="00A404A1"/>
    <w:rsid w:val="00A40E4B"/>
    <w:rsid w:val="00A42B41"/>
    <w:rsid w:val="00A456AC"/>
    <w:rsid w:val="00A530CC"/>
    <w:rsid w:val="00A53C00"/>
    <w:rsid w:val="00A603BB"/>
    <w:rsid w:val="00A6427C"/>
    <w:rsid w:val="00A72E73"/>
    <w:rsid w:val="00A76920"/>
    <w:rsid w:val="00A83648"/>
    <w:rsid w:val="00A86F57"/>
    <w:rsid w:val="00A90FB2"/>
    <w:rsid w:val="00A916CC"/>
    <w:rsid w:val="00A9181D"/>
    <w:rsid w:val="00A924A0"/>
    <w:rsid w:val="00A9314E"/>
    <w:rsid w:val="00AA0932"/>
    <w:rsid w:val="00AA1601"/>
    <w:rsid w:val="00AA7AD3"/>
    <w:rsid w:val="00AB2CB2"/>
    <w:rsid w:val="00AB4096"/>
    <w:rsid w:val="00AB5913"/>
    <w:rsid w:val="00AB6ACA"/>
    <w:rsid w:val="00AB716C"/>
    <w:rsid w:val="00AD0FE9"/>
    <w:rsid w:val="00AD3A78"/>
    <w:rsid w:val="00AE1FD5"/>
    <w:rsid w:val="00AE23CF"/>
    <w:rsid w:val="00AE32E6"/>
    <w:rsid w:val="00AF32A1"/>
    <w:rsid w:val="00AF3836"/>
    <w:rsid w:val="00AF47CE"/>
    <w:rsid w:val="00AF670B"/>
    <w:rsid w:val="00B066F8"/>
    <w:rsid w:val="00B12D07"/>
    <w:rsid w:val="00B21588"/>
    <w:rsid w:val="00B24BDC"/>
    <w:rsid w:val="00B27E0B"/>
    <w:rsid w:val="00B31220"/>
    <w:rsid w:val="00B317F7"/>
    <w:rsid w:val="00B414A5"/>
    <w:rsid w:val="00B420D3"/>
    <w:rsid w:val="00B42D72"/>
    <w:rsid w:val="00B44B19"/>
    <w:rsid w:val="00B51AF6"/>
    <w:rsid w:val="00B53739"/>
    <w:rsid w:val="00B5398E"/>
    <w:rsid w:val="00B5748C"/>
    <w:rsid w:val="00B63404"/>
    <w:rsid w:val="00B6575F"/>
    <w:rsid w:val="00B663C9"/>
    <w:rsid w:val="00B72829"/>
    <w:rsid w:val="00B7314C"/>
    <w:rsid w:val="00B73A8A"/>
    <w:rsid w:val="00B74E55"/>
    <w:rsid w:val="00B83D2E"/>
    <w:rsid w:val="00B867C3"/>
    <w:rsid w:val="00B90601"/>
    <w:rsid w:val="00B909B4"/>
    <w:rsid w:val="00B90E17"/>
    <w:rsid w:val="00B93ADF"/>
    <w:rsid w:val="00B9415E"/>
    <w:rsid w:val="00BA5138"/>
    <w:rsid w:val="00BB6EBD"/>
    <w:rsid w:val="00BC0800"/>
    <w:rsid w:val="00BC4C31"/>
    <w:rsid w:val="00BC5988"/>
    <w:rsid w:val="00BC77A0"/>
    <w:rsid w:val="00BC7EB1"/>
    <w:rsid w:val="00BD169F"/>
    <w:rsid w:val="00BD1D17"/>
    <w:rsid w:val="00BD21AA"/>
    <w:rsid w:val="00BD3C15"/>
    <w:rsid w:val="00BD4974"/>
    <w:rsid w:val="00BD7241"/>
    <w:rsid w:val="00BD7B32"/>
    <w:rsid w:val="00BE1C5C"/>
    <w:rsid w:val="00BE2C77"/>
    <w:rsid w:val="00BE3107"/>
    <w:rsid w:val="00BE4A89"/>
    <w:rsid w:val="00BE5F81"/>
    <w:rsid w:val="00BF245D"/>
    <w:rsid w:val="00BF63B9"/>
    <w:rsid w:val="00BF7DF0"/>
    <w:rsid w:val="00C059B6"/>
    <w:rsid w:val="00C11E8C"/>
    <w:rsid w:val="00C13F4E"/>
    <w:rsid w:val="00C163C6"/>
    <w:rsid w:val="00C211DE"/>
    <w:rsid w:val="00C21930"/>
    <w:rsid w:val="00C22FA8"/>
    <w:rsid w:val="00C23AF7"/>
    <w:rsid w:val="00C30094"/>
    <w:rsid w:val="00C430A6"/>
    <w:rsid w:val="00C638B5"/>
    <w:rsid w:val="00C66642"/>
    <w:rsid w:val="00C70D57"/>
    <w:rsid w:val="00C70DF3"/>
    <w:rsid w:val="00C729AC"/>
    <w:rsid w:val="00C76BE6"/>
    <w:rsid w:val="00C82237"/>
    <w:rsid w:val="00C86A56"/>
    <w:rsid w:val="00C92678"/>
    <w:rsid w:val="00C96583"/>
    <w:rsid w:val="00C975F0"/>
    <w:rsid w:val="00C97967"/>
    <w:rsid w:val="00CA1E87"/>
    <w:rsid w:val="00CA22D1"/>
    <w:rsid w:val="00CA5875"/>
    <w:rsid w:val="00CA6882"/>
    <w:rsid w:val="00CA6D81"/>
    <w:rsid w:val="00CB3342"/>
    <w:rsid w:val="00CB50C3"/>
    <w:rsid w:val="00CB673D"/>
    <w:rsid w:val="00CC33AC"/>
    <w:rsid w:val="00CC49C7"/>
    <w:rsid w:val="00CC7DA8"/>
    <w:rsid w:val="00CD2D13"/>
    <w:rsid w:val="00CD54D9"/>
    <w:rsid w:val="00CD56C3"/>
    <w:rsid w:val="00CD7B36"/>
    <w:rsid w:val="00CE4028"/>
    <w:rsid w:val="00CE7839"/>
    <w:rsid w:val="00CF43CB"/>
    <w:rsid w:val="00CF560F"/>
    <w:rsid w:val="00D03918"/>
    <w:rsid w:val="00D05E71"/>
    <w:rsid w:val="00D10E5B"/>
    <w:rsid w:val="00D11C02"/>
    <w:rsid w:val="00D12219"/>
    <w:rsid w:val="00D23B7C"/>
    <w:rsid w:val="00D24E22"/>
    <w:rsid w:val="00D26B1E"/>
    <w:rsid w:val="00D335A3"/>
    <w:rsid w:val="00D33935"/>
    <w:rsid w:val="00D36737"/>
    <w:rsid w:val="00D41F2E"/>
    <w:rsid w:val="00D4285C"/>
    <w:rsid w:val="00D47F2C"/>
    <w:rsid w:val="00D501A9"/>
    <w:rsid w:val="00D5433A"/>
    <w:rsid w:val="00D555B7"/>
    <w:rsid w:val="00D561DC"/>
    <w:rsid w:val="00D566BF"/>
    <w:rsid w:val="00D615C3"/>
    <w:rsid w:val="00D667E4"/>
    <w:rsid w:val="00D76747"/>
    <w:rsid w:val="00D81164"/>
    <w:rsid w:val="00D8573F"/>
    <w:rsid w:val="00D90E51"/>
    <w:rsid w:val="00D93544"/>
    <w:rsid w:val="00D9392E"/>
    <w:rsid w:val="00DA0A80"/>
    <w:rsid w:val="00DA5624"/>
    <w:rsid w:val="00DA7190"/>
    <w:rsid w:val="00DB1E90"/>
    <w:rsid w:val="00DC1269"/>
    <w:rsid w:val="00DC12D5"/>
    <w:rsid w:val="00DC24F4"/>
    <w:rsid w:val="00DC3E3E"/>
    <w:rsid w:val="00DD0839"/>
    <w:rsid w:val="00DD2817"/>
    <w:rsid w:val="00DD6B4C"/>
    <w:rsid w:val="00DE5FB6"/>
    <w:rsid w:val="00DE7756"/>
    <w:rsid w:val="00DF18C7"/>
    <w:rsid w:val="00DF2803"/>
    <w:rsid w:val="00DF4085"/>
    <w:rsid w:val="00E01BB7"/>
    <w:rsid w:val="00E0513F"/>
    <w:rsid w:val="00E1014F"/>
    <w:rsid w:val="00E1301E"/>
    <w:rsid w:val="00E152DF"/>
    <w:rsid w:val="00E15860"/>
    <w:rsid w:val="00E17693"/>
    <w:rsid w:val="00E2244F"/>
    <w:rsid w:val="00E233A8"/>
    <w:rsid w:val="00E27A24"/>
    <w:rsid w:val="00E311BB"/>
    <w:rsid w:val="00E3415F"/>
    <w:rsid w:val="00E36136"/>
    <w:rsid w:val="00E375C3"/>
    <w:rsid w:val="00E377F4"/>
    <w:rsid w:val="00E37814"/>
    <w:rsid w:val="00E37E05"/>
    <w:rsid w:val="00E37F93"/>
    <w:rsid w:val="00E4047B"/>
    <w:rsid w:val="00E42792"/>
    <w:rsid w:val="00E469AC"/>
    <w:rsid w:val="00E52080"/>
    <w:rsid w:val="00E5233D"/>
    <w:rsid w:val="00E56C92"/>
    <w:rsid w:val="00E57137"/>
    <w:rsid w:val="00E60263"/>
    <w:rsid w:val="00E6224C"/>
    <w:rsid w:val="00E6448E"/>
    <w:rsid w:val="00E6483A"/>
    <w:rsid w:val="00E65338"/>
    <w:rsid w:val="00E72345"/>
    <w:rsid w:val="00E723F9"/>
    <w:rsid w:val="00E826E9"/>
    <w:rsid w:val="00E84D26"/>
    <w:rsid w:val="00E90AB5"/>
    <w:rsid w:val="00E9635B"/>
    <w:rsid w:val="00E9730A"/>
    <w:rsid w:val="00EB181D"/>
    <w:rsid w:val="00EB35E3"/>
    <w:rsid w:val="00EC0B07"/>
    <w:rsid w:val="00EC1E7C"/>
    <w:rsid w:val="00EC5EF9"/>
    <w:rsid w:val="00EC66A5"/>
    <w:rsid w:val="00EC73C2"/>
    <w:rsid w:val="00ED2DAC"/>
    <w:rsid w:val="00ED330B"/>
    <w:rsid w:val="00ED37AC"/>
    <w:rsid w:val="00ED59FB"/>
    <w:rsid w:val="00EE0F94"/>
    <w:rsid w:val="00EE1F38"/>
    <w:rsid w:val="00EE2507"/>
    <w:rsid w:val="00EE3A7C"/>
    <w:rsid w:val="00EE6C0E"/>
    <w:rsid w:val="00EE7EAB"/>
    <w:rsid w:val="00EF3954"/>
    <w:rsid w:val="00F005AA"/>
    <w:rsid w:val="00F00EC1"/>
    <w:rsid w:val="00F02F42"/>
    <w:rsid w:val="00F0492B"/>
    <w:rsid w:val="00F10554"/>
    <w:rsid w:val="00F10CC7"/>
    <w:rsid w:val="00F15831"/>
    <w:rsid w:val="00F176CE"/>
    <w:rsid w:val="00F24526"/>
    <w:rsid w:val="00F24BDF"/>
    <w:rsid w:val="00F25D2B"/>
    <w:rsid w:val="00F261C4"/>
    <w:rsid w:val="00F3087C"/>
    <w:rsid w:val="00F32648"/>
    <w:rsid w:val="00F44E9E"/>
    <w:rsid w:val="00F45E63"/>
    <w:rsid w:val="00F514D8"/>
    <w:rsid w:val="00F52A1B"/>
    <w:rsid w:val="00F55344"/>
    <w:rsid w:val="00F55803"/>
    <w:rsid w:val="00F5644F"/>
    <w:rsid w:val="00F604DD"/>
    <w:rsid w:val="00F60DB4"/>
    <w:rsid w:val="00F617E0"/>
    <w:rsid w:val="00F6272E"/>
    <w:rsid w:val="00F65A0F"/>
    <w:rsid w:val="00F67FC0"/>
    <w:rsid w:val="00F732C1"/>
    <w:rsid w:val="00F733D6"/>
    <w:rsid w:val="00F73E65"/>
    <w:rsid w:val="00F756F0"/>
    <w:rsid w:val="00F8063D"/>
    <w:rsid w:val="00F82194"/>
    <w:rsid w:val="00F83C68"/>
    <w:rsid w:val="00F84787"/>
    <w:rsid w:val="00F869EF"/>
    <w:rsid w:val="00F874F5"/>
    <w:rsid w:val="00F95353"/>
    <w:rsid w:val="00F95A4A"/>
    <w:rsid w:val="00FA0B21"/>
    <w:rsid w:val="00FA1B8B"/>
    <w:rsid w:val="00FA2D09"/>
    <w:rsid w:val="00FA4D09"/>
    <w:rsid w:val="00FA4EC1"/>
    <w:rsid w:val="00FB0759"/>
    <w:rsid w:val="00FB3A59"/>
    <w:rsid w:val="00FB3C90"/>
    <w:rsid w:val="00FB4762"/>
    <w:rsid w:val="00FD251B"/>
    <w:rsid w:val="00FD5CA8"/>
    <w:rsid w:val="00FE0094"/>
    <w:rsid w:val="00FE0B98"/>
    <w:rsid w:val="00FE17E3"/>
    <w:rsid w:val="00FE2259"/>
    <w:rsid w:val="00FE44E2"/>
    <w:rsid w:val="00FE6A3C"/>
    <w:rsid w:val="00FF1C7F"/>
    <w:rsid w:val="00FF3D35"/>
    <w:rsid w:val="00FF3FC2"/>
    <w:rsid w:val="00FF4728"/>
    <w:rsid w:val="00FF57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B623C"/>
  <w15:docId w15:val="{54A4C4B3-4B6A-4DAF-9F6D-DEAD3D84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t-M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9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rsid w:val="00E4047B"/>
    <w:pPr>
      <w:spacing w:after="160" w:line="340" w:lineRule="exact"/>
      <w:jc w:val="both"/>
    </w:pPr>
    <w:rPr>
      <w:rFonts w:cs="Arial"/>
      <w:sz w:val="22"/>
      <w:szCs w:val="24"/>
    </w:rPr>
  </w:style>
  <w:style w:type="paragraph" w:styleId="Header">
    <w:name w:val="header"/>
    <w:basedOn w:val="Normal"/>
    <w:semiHidden/>
    <w:rsid w:val="00674D11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674D11"/>
    <w:pPr>
      <w:tabs>
        <w:tab w:val="center" w:pos="4819"/>
        <w:tab w:val="right" w:pos="9638"/>
      </w:tabs>
    </w:pPr>
  </w:style>
  <w:style w:type="paragraph" w:styleId="BodyText2">
    <w:name w:val="Body Text 2"/>
    <w:basedOn w:val="Normal"/>
    <w:semiHidden/>
    <w:rsid w:val="00674D11"/>
    <w:rPr>
      <w:rFonts w:ascii="Arial" w:hAnsi="Arial" w:cs="Arial"/>
      <w:smallCaps/>
      <w:sz w:val="16"/>
    </w:rPr>
  </w:style>
  <w:style w:type="character" w:styleId="Hyperlink">
    <w:name w:val="Hyperlink"/>
    <w:basedOn w:val="DefaultParagraphFont"/>
    <w:semiHidden/>
    <w:rsid w:val="00674D11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674D11"/>
    <w:rPr>
      <w:color w:val="800080"/>
      <w:u w:val="single"/>
    </w:rPr>
  </w:style>
  <w:style w:type="character" w:styleId="PageNumber">
    <w:name w:val="page number"/>
    <w:basedOn w:val="DefaultParagraphFont"/>
    <w:semiHidden/>
    <w:rsid w:val="00674D11"/>
  </w:style>
  <w:style w:type="paragraph" w:styleId="BalloonText">
    <w:name w:val="Balloon Text"/>
    <w:basedOn w:val="Normal"/>
    <w:link w:val="BalloonTextChar"/>
    <w:uiPriority w:val="99"/>
    <w:semiHidden/>
    <w:unhideWhenUsed/>
    <w:rsid w:val="00E01B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BB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0F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666A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66AFA"/>
  </w:style>
  <w:style w:type="character" w:styleId="FootnoteReference">
    <w:name w:val="footnote reference"/>
    <w:basedOn w:val="DefaultParagraphFont"/>
    <w:semiHidden/>
    <w:rsid w:val="00666AFA"/>
    <w:rPr>
      <w:vertAlign w:val="superscript"/>
    </w:rPr>
  </w:style>
  <w:style w:type="table" w:styleId="TableGrid">
    <w:name w:val="Table Grid"/>
    <w:basedOn w:val="TableNormal"/>
    <w:uiPriority w:val="59"/>
    <w:unhideWhenUsed/>
    <w:rsid w:val="00B74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277C3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C77A0"/>
    <w:pPr>
      <w:ind w:left="720"/>
      <w:contextualSpacing/>
    </w:pPr>
  </w:style>
  <w:style w:type="paragraph" w:styleId="NoSpacing">
    <w:name w:val="No Spacing"/>
    <w:uiPriority w:val="1"/>
    <w:qFormat/>
    <w:rsid w:val="009355D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uiPriority w:val="99"/>
    <w:rsid w:val="00343F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43F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3FCA"/>
  </w:style>
  <w:style w:type="paragraph" w:customStyle="1" w:styleId="Nessunaspaziatura1">
    <w:name w:val="Nessuna spaziatura1"/>
    <w:uiPriority w:val="99"/>
    <w:rsid w:val="00CD54D9"/>
    <w:rPr>
      <w:rFonts w:ascii="Calibri" w:hAnsi="Calibri"/>
      <w:sz w:val="22"/>
      <w:szCs w:val="22"/>
      <w:lang w:eastAsia="en-US"/>
    </w:rPr>
  </w:style>
  <w:style w:type="paragraph" w:customStyle="1" w:styleId="nessunaspaziatura">
    <w:name w:val="nessunaspaziatura"/>
    <w:basedOn w:val="Normal"/>
    <w:uiPriority w:val="99"/>
    <w:rsid w:val="001433FE"/>
    <w:rPr>
      <w:rFonts w:ascii="Calibri" w:hAnsi="Calibr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8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8DA"/>
    <w:rPr>
      <w:b/>
      <w:bCs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2147D5"/>
    <w:rPr>
      <w:color w:val="605E5C"/>
      <w:shd w:val="clear" w:color="auto" w:fill="E1DFDD"/>
    </w:rPr>
  </w:style>
  <w:style w:type="character" w:customStyle="1" w:styleId="Art">
    <w:name w:val="Art"/>
    <w:autoRedefine/>
    <w:rsid w:val="00E84D26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240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4237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mailto:esempioadmufficio@adm.gov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72945-4765-4B1E-BB00-CB10A0409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14</Pages>
  <Words>5326</Words>
  <Characters>30362</Characters>
  <Application>Microsoft Office Word</Application>
  <DocSecurity>0</DocSecurity>
  <Lines>253</Lines>
  <Paragraphs>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Indicazioni per il contrasto del coronavirus</vt:lpstr>
      <vt:lpstr>Indicazioni per il contrasto del coronavirus</vt:lpstr>
    </vt:vector>
  </TitlesOfParts>
  <Manager>Danilo Bottone</Manager>
  <Company>ADM</Company>
  <LinksUpToDate>false</LinksUpToDate>
  <CharactersWithSpaces>35617</CharactersWithSpaces>
  <SharedDoc>false</SharedDoc>
  <HyperlinkBase/>
  <HLinks>
    <vt:vector size="6" baseType="variant">
      <vt:variant>
        <vt:i4>7405582</vt:i4>
      </vt:variant>
      <vt:variant>
        <vt:i4>3</vt:i4>
      </vt:variant>
      <vt:variant>
        <vt:i4>0</vt:i4>
      </vt:variant>
      <vt:variant>
        <vt:i4>5</vt:i4>
      </vt:variant>
      <vt:variant>
        <vt:lpwstr>mailto:ufficio@agenziadogane.gov.it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Indicazioni per il contrasto del coronavirus</dc:title>
  <dc:subject>Indicazioni per il contrasto del coronavirus</dc:subject>
  <dc:creator>Danilo Bottone</dc:creator>
  <cp:keywords>ADM; COVID-19</cp:keywords>
  <cp:lastModifiedBy>AutoCAD_DTP</cp:lastModifiedBy>
  <cp:revision>2</cp:revision>
  <cp:lastPrinted>2020-05-15T08:51:00Z</cp:lastPrinted>
  <dcterms:created xsi:type="dcterms:W3CDTF">2021-02-16T16:30:00Z</dcterms:created>
  <dcterms:modified xsi:type="dcterms:W3CDTF">2021-02-17T07:03:00Z</dcterms:modified>
</cp:coreProperties>
</file>