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32F3" w14:textId="77777777" w:rsidR="00320DD3" w:rsidRDefault="00945D70" w:rsidP="00C846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DejaVuSansCondensed,DejaVuSansC" w:hAnsi="DejaVuSansCondensed,DejaVuSansC" w:cs="DejaVuSansCondensed,DejaVuSansC"/>
          <w:color w:val="000000"/>
          <w:sz w:val="24"/>
          <w:szCs w:val="24"/>
        </w:rPr>
      </w:pPr>
      <w:r>
        <w:rPr>
          <w:rFonts w:ascii="DejaVuSansCondensed,DejaVuSansC" w:hAnsi="DejaVuSansCondensed,DejaVuSansC"/>
          <w:color w:val="000000"/>
          <w:sz w:val="24"/>
        </w:rPr>
        <w:t xml:space="preserve"> </w:t>
      </w:r>
    </w:p>
    <w:p w14:paraId="53A555C4" w14:textId="77777777" w:rsidR="00320DD3" w:rsidRDefault="00945D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DejaVuSansCondensed,DejaVuSansC" w:hAnsi="DejaVuSansCondensed,DejaVuSansC" w:cs="DejaVuSansCondensed,DejaVuSansC"/>
          <w:color w:val="000000"/>
          <w:sz w:val="24"/>
          <w:szCs w:val="24"/>
        </w:rPr>
      </w:pPr>
      <w:r>
        <w:rPr>
          <w:rFonts w:ascii="DejaVuSansCondensed,DejaVuSansC" w:hAnsi="DejaVuSansCondensed,DejaVuSansC"/>
          <w:color w:val="000000"/>
          <w:sz w:val="24"/>
        </w:rPr>
        <w:t xml:space="preserve"> </w:t>
      </w:r>
    </w:p>
    <w:p w14:paraId="08D8109B" w14:textId="77777777" w:rsidR="00320DD3" w:rsidRDefault="00945D70">
      <w:pPr>
        <w:widowControl w:val="0"/>
        <w:tabs>
          <w:tab w:val="left" w:pos="-150"/>
        </w:tabs>
        <w:autoSpaceDE w:val="0"/>
        <w:autoSpaceDN w:val="0"/>
        <w:adjustRightInd w:val="0"/>
        <w:spacing w:before="240" w:after="0" w:line="240" w:lineRule="auto"/>
        <w:ind w:left="-150"/>
        <w:jc w:val="center"/>
        <w:rPr>
          <w:rFonts w:ascii="DejaVuSansCondensed,DejaVuSansC" w:hAnsi="DejaVuSansCondensed,DejaVuSansC" w:cs="DejaVuSansCondensed,DejaVuSansC"/>
          <w:b/>
          <w:bCs/>
          <w:sz w:val="19"/>
          <w:szCs w:val="19"/>
        </w:rPr>
      </w:pPr>
      <w:r>
        <w:rPr>
          <w:rFonts w:ascii="DejaVuSansCondensed,DejaVuSansC" w:hAnsi="DejaVuSansCondensed,DejaVuSansC"/>
          <w:b/>
          <w:sz w:val="19"/>
        </w:rPr>
        <w:t>Civilni zakonik</w:t>
      </w:r>
    </w:p>
    <w:p w14:paraId="6401B9F6" w14:textId="77777777" w:rsidR="00320DD3" w:rsidRDefault="00945D70">
      <w:pPr>
        <w:widowControl w:val="0"/>
        <w:tabs>
          <w:tab w:val="left" w:pos="150"/>
        </w:tabs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> </w:t>
      </w:r>
    </w:p>
    <w:p w14:paraId="3148004A" w14:textId="430118AC" w:rsidR="00320DD3" w:rsidRDefault="00945D70">
      <w:pPr>
        <w:widowControl w:val="0"/>
        <w:tabs>
          <w:tab w:val="left" w:pos="-150"/>
        </w:tabs>
        <w:autoSpaceDE w:val="0"/>
        <w:autoSpaceDN w:val="0"/>
        <w:adjustRightInd w:val="0"/>
        <w:spacing w:before="60" w:after="240" w:line="240" w:lineRule="auto"/>
        <w:ind w:left="-150"/>
        <w:jc w:val="center"/>
        <w:rPr>
          <w:rFonts w:ascii="DejaVuSansCondensed,DejaVuSansC" w:hAnsi="DejaVuSansCondensed,DejaVuSansC" w:cs="DejaVuSansCondensed,DejaVuSansC"/>
          <w:b/>
          <w:bCs/>
          <w:sz w:val="19"/>
          <w:szCs w:val="19"/>
        </w:rPr>
      </w:pPr>
      <w:r>
        <w:rPr>
          <w:rFonts w:ascii="DejaVuSansCondensed,DejaVuSansC" w:hAnsi="DejaVuSansCondensed,DejaVuSansC"/>
          <w:b/>
          <w:sz w:val="19"/>
        </w:rPr>
        <w:t>§ 312k</w:t>
      </w:r>
      <w:r>
        <w:rPr>
          <w:rFonts w:ascii="DejaVuSansCondensed,DejaVuSansC" w:hAnsi="DejaVuSansCondensed,DejaVuSansC"/>
          <w:b/>
          <w:sz w:val="19"/>
        </w:rPr>
        <w:br/>
        <w:t>Prekinitev potrošniških pogodb pri elektronskem poslovanju</w:t>
      </w:r>
    </w:p>
    <w:p w14:paraId="323FDC45" w14:textId="77777777" w:rsidR="00320DD3" w:rsidRPr="008C1B1B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C1B1B">
        <w:rPr>
          <w:rFonts w:ascii="DejaVuSansCondensed,DejaVuSansC" w:hAnsi="DejaVuSansCondensed,DejaVuSansC"/>
          <w:sz w:val="19"/>
          <w:szCs w:val="19"/>
        </w:rPr>
        <w:t>(1)</w:t>
      </w:r>
      <w:r w:rsidRPr="008C1B1B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8C1B1B">
        <w:rPr>
          <w:rFonts w:ascii="DejaVuSansCondensed,DejaVuSansC" w:hAnsi="DejaVuSansCondensed,DejaVuSansC"/>
          <w:sz w:val="19"/>
          <w:szCs w:val="19"/>
        </w:rPr>
        <w:t xml:space="preserve">Kadar spletna stran potrošnikom omogoča, da sklenejo elektronsko pogodbo o poslovanju, katere cilj je vzpostavitev trajnega razmerja dolga in obveznost podjetja, da v zameno opravlja storitev, družba izpolnjuje obveznosti, določene v tej določbi. </w:t>
      </w:r>
      <w:r w:rsidRPr="008C1B1B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8C1B1B">
        <w:rPr>
          <w:rFonts w:ascii="DejaVuSansCondensed,DejaVuSansC" w:hAnsi="DejaVuSansCondensed,DejaVuSansC"/>
          <w:sz w:val="19"/>
          <w:szCs w:val="19"/>
        </w:rPr>
        <w:t>To ne velja za</w:t>
      </w:r>
    </w:p>
    <w:p w14:paraId="56F1FE2F" w14:textId="77777777" w:rsidR="00320DD3" w:rsidRPr="008C1B1B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before="192"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C1B1B">
        <w:rPr>
          <w:rFonts w:ascii="DejaVuSansCondensed,DejaVuSansC" w:hAnsi="DejaVuSansCondensed,DejaVuSansC"/>
          <w:sz w:val="19"/>
          <w:szCs w:val="19"/>
        </w:rPr>
        <w:t>1.</w:t>
      </w:r>
      <w:r w:rsidRPr="008C1B1B">
        <w:rPr>
          <w:rFonts w:ascii="DejaVuSansCondensed,DejaVuSansC" w:hAnsi="DejaVuSansCondensed,DejaVuSansC"/>
          <w:sz w:val="19"/>
          <w:szCs w:val="19"/>
        </w:rPr>
        <w:tab/>
        <w:t>pogodbe, katerih odpoved je predvidena le v obliki, strožji od besedilne oblike; ter</w:t>
      </w:r>
    </w:p>
    <w:p w14:paraId="1CB136FB" w14:textId="77777777" w:rsidR="00320DD3" w:rsidRPr="008C1B1B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C1B1B">
        <w:rPr>
          <w:rFonts w:ascii="DejaVuSansCondensed,DejaVuSansC" w:hAnsi="DejaVuSansCondensed,DejaVuSansC"/>
          <w:sz w:val="19"/>
          <w:szCs w:val="19"/>
        </w:rPr>
        <w:t>2.</w:t>
      </w:r>
      <w:r w:rsidRPr="008C1B1B">
        <w:rPr>
          <w:rFonts w:ascii="DejaVuSansCondensed,DejaVuSansC" w:hAnsi="DejaVuSansCondensed,DejaVuSansC"/>
          <w:sz w:val="19"/>
          <w:szCs w:val="19"/>
        </w:rPr>
        <w:tab/>
        <w:t>v zvezi s spletnimi stranmi, povezanimi s finančnimi storitvami ali za pogodbe v zvezi s finančnimi storitvami.</w:t>
      </w:r>
    </w:p>
    <w:p w14:paraId="5596EFDB" w14:textId="77777777" w:rsidR="00320DD3" w:rsidRPr="008C1B1B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C1B1B">
        <w:rPr>
          <w:rFonts w:ascii="DejaVuSansCondensed,DejaVuSansC" w:hAnsi="DejaVuSansCondensed,DejaVuSansC"/>
          <w:sz w:val="19"/>
          <w:szCs w:val="19"/>
        </w:rPr>
        <w:t xml:space="preserve">(2) Družba mora zagotoviti, da ima potrošnik na spletni strani možnost, da z gumbom za prekinitev pogodbe, ki je sklenjena na spletni strani, poda izjavo o običajnem ali izrednem prenehanju pogodbe v skladu z odstavkom 1, stavek št. 1. Gumb za prekinitev mora biti lahko berljiv, na njem pa ne sme biti drugega besedila razen besede „pogodbo prekinite tukaj“ oziroma mora biti označen z ustreznim nedvoumnim besedilom. Potrošnika mora gumb voditi neposredno do potrditvene strani, ki </w:t>
      </w:r>
    </w:p>
    <w:p w14:paraId="1A7C9900" w14:textId="77777777" w:rsidR="00320DD3" w:rsidRPr="008C1B1B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before="192" w:after="0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C1B1B">
        <w:rPr>
          <w:rFonts w:ascii="DejaVuSansCondensed,DejaVuSansC" w:hAnsi="DejaVuSansCondensed,DejaVuSansC"/>
          <w:sz w:val="19"/>
          <w:szCs w:val="19"/>
        </w:rPr>
        <w:t>1.</w:t>
      </w:r>
      <w:r w:rsidRPr="008C1B1B">
        <w:rPr>
          <w:rFonts w:ascii="DejaVuSansCondensed,DejaVuSansC" w:hAnsi="DejaVuSansCondensed,DejaVuSansC"/>
          <w:sz w:val="19"/>
          <w:szCs w:val="19"/>
        </w:rPr>
        <w:tab/>
        <w:t>potrošnika nagovarja in mu omogoča, da navede informacije</w:t>
      </w:r>
    </w:p>
    <w:p w14:paraId="390652D1" w14:textId="77777777" w:rsidR="00320DD3" w:rsidRPr="008C1B1B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before="192"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C1B1B">
        <w:rPr>
          <w:rFonts w:ascii="DejaVuSansCondensed,DejaVuSansC" w:hAnsi="DejaVuSansCondensed,DejaVuSansC"/>
          <w:sz w:val="19"/>
          <w:szCs w:val="19"/>
        </w:rPr>
        <w:t>(a)</w:t>
      </w:r>
      <w:r w:rsidRPr="008C1B1B">
        <w:rPr>
          <w:rFonts w:ascii="DejaVuSansCondensed,DejaVuSansC" w:hAnsi="DejaVuSansCondensed,DejaVuSansC"/>
          <w:sz w:val="19"/>
          <w:szCs w:val="19"/>
        </w:rPr>
        <w:tab/>
        <w:t>o naravi odpovedi in o razlogu za prekinitev v primeru izrednega prenehanja,</w:t>
      </w:r>
    </w:p>
    <w:p w14:paraId="42A3F025" w14:textId="77777777" w:rsidR="00320DD3" w:rsidRPr="008C1B1B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C1B1B">
        <w:rPr>
          <w:rFonts w:ascii="DejaVuSansCondensed,DejaVuSansC" w:hAnsi="DejaVuSansCondensed,DejaVuSansC"/>
          <w:sz w:val="19"/>
          <w:szCs w:val="19"/>
        </w:rPr>
        <w:t>(b)</w:t>
      </w:r>
      <w:r w:rsidRPr="008C1B1B">
        <w:rPr>
          <w:rFonts w:ascii="DejaVuSansCondensed,DejaVuSansC" w:hAnsi="DejaVuSansCondensed,DejaVuSansC"/>
          <w:sz w:val="19"/>
          <w:szCs w:val="19"/>
        </w:rPr>
        <w:tab/>
        <w:t>glede njegove nedvoumne istovetnosti,</w:t>
      </w:r>
    </w:p>
    <w:p w14:paraId="26409B94" w14:textId="77777777" w:rsidR="00320DD3" w:rsidRPr="008C1B1B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C1B1B">
        <w:rPr>
          <w:rFonts w:ascii="DejaVuSansCondensed,DejaVuSansC" w:hAnsi="DejaVuSansCondensed,DejaVuSansC"/>
          <w:sz w:val="19"/>
          <w:szCs w:val="19"/>
        </w:rPr>
        <w:t>(c)</w:t>
      </w:r>
      <w:r w:rsidRPr="008C1B1B">
        <w:rPr>
          <w:rFonts w:ascii="DejaVuSansCondensed,DejaVuSansC" w:hAnsi="DejaVuSansCondensed,DejaVuSansC"/>
          <w:sz w:val="19"/>
          <w:szCs w:val="19"/>
        </w:rPr>
        <w:tab/>
        <w:t>glede nedvoumne opredelitve pogodbe,</w:t>
      </w:r>
    </w:p>
    <w:p w14:paraId="179D31F8" w14:textId="77777777" w:rsidR="00320DD3" w:rsidRPr="008C1B1B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C1B1B">
        <w:rPr>
          <w:rFonts w:ascii="DejaVuSansCondensed,DejaVuSansC" w:hAnsi="DejaVuSansCondensed,DejaVuSansC"/>
          <w:sz w:val="19"/>
          <w:szCs w:val="19"/>
        </w:rPr>
        <w:t>(d)</w:t>
      </w:r>
      <w:r w:rsidRPr="008C1B1B">
        <w:rPr>
          <w:rFonts w:ascii="DejaVuSansCondensed,DejaVuSansC" w:hAnsi="DejaVuSansCondensed,DejaVuSansC"/>
          <w:sz w:val="19"/>
          <w:szCs w:val="19"/>
        </w:rPr>
        <w:tab/>
        <w:t>v trenutku, ko se z odpovedjo prekine pogodbeno razmerje,</w:t>
      </w:r>
    </w:p>
    <w:p w14:paraId="0492A93A" w14:textId="77777777" w:rsidR="00320DD3" w:rsidRPr="008C1B1B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C1B1B">
        <w:rPr>
          <w:rFonts w:ascii="DejaVuSansCondensed,DejaVuSansC" w:hAnsi="DejaVuSansCondensed,DejaVuSansC"/>
          <w:sz w:val="19"/>
          <w:szCs w:val="19"/>
        </w:rPr>
        <w:t>(d)</w:t>
      </w:r>
      <w:r w:rsidRPr="008C1B1B">
        <w:rPr>
          <w:rFonts w:ascii="DejaVuSansCondensed,DejaVuSansC" w:hAnsi="DejaVuSansCondensed,DejaVuSansC"/>
          <w:sz w:val="19"/>
          <w:szCs w:val="19"/>
        </w:rPr>
        <w:tab/>
        <w:t>za hitro elektronsko posredovanje potrditve odpovedi potrošniku in</w:t>
      </w:r>
    </w:p>
    <w:p w14:paraId="0972B70B" w14:textId="77777777" w:rsidR="00320DD3" w:rsidRPr="008C1B1B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C1B1B">
        <w:rPr>
          <w:rFonts w:ascii="DejaVuSansCondensed,DejaVuSansC" w:hAnsi="DejaVuSansCondensed,DejaVuSansC"/>
          <w:sz w:val="19"/>
          <w:szCs w:val="19"/>
        </w:rPr>
        <w:t>2.</w:t>
      </w:r>
      <w:r w:rsidRPr="008C1B1B">
        <w:rPr>
          <w:rFonts w:ascii="DejaVuSansCondensed,DejaVuSansC" w:hAnsi="DejaVuSansCondensed,DejaVuSansC"/>
          <w:sz w:val="19"/>
          <w:szCs w:val="19"/>
        </w:rPr>
        <w:tab/>
        <w:t>vsebuje potrditveni gumb, s pomočjo katerega lahko potrošnik pošlje obvestilo o odpovedi in ki je lahko čitljiv, na njem pa ni drugega besedila razen besed „prekliči zdaj“ oziroma je označen z ustreznim nedvoumnim besedilom.</w:t>
      </w:r>
    </w:p>
    <w:p w14:paraId="10E4D17A" w14:textId="77777777" w:rsidR="00320DD3" w:rsidRPr="008C1B1B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/>
          <w:sz w:val="19"/>
          <w:szCs w:val="19"/>
        </w:rPr>
      </w:pPr>
      <w:r w:rsidRPr="008C1B1B">
        <w:rPr>
          <w:rFonts w:ascii="DejaVuSansCondensed,DejaVuSansC" w:hAnsi="DejaVuSansCondensed,DejaVuSansC"/>
          <w:sz w:val="19"/>
          <w:szCs w:val="19"/>
        </w:rPr>
        <w:t>(3) Potrošnik mora imeti možnost, da na trajnem nosilcu podatkov shrani svojo izjavo o odpovedi, ki jo je poslal s pritiskom na potrditveni gumb z datumom in časom predložitve, tako da je mogoče videti, da je bila izjava o odpovedi posredovana s pritiskom na potrditveni gumb.</w:t>
      </w:r>
    </w:p>
    <w:p w14:paraId="3544FCCE" w14:textId="77777777" w:rsidR="00320DD3" w:rsidRPr="008C1B1B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C1B1B">
        <w:rPr>
          <w:rFonts w:ascii="DejaVuSansCondensed,DejaVuSansC" w:hAnsi="DejaVuSansCondensed,DejaVuSansC"/>
          <w:sz w:val="19"/>
          <w:szCs w:val="19"/>
        </w:rPr>
        <w:t>(4)</w:t>
      </w:r>
      <w:r w:rsidRPr="008C1B1B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8C1B1B">
        <w:rPr>
          <w:rFonts w:ascii="DejaVuSansCondensed,DejaVuSansC" w:hAnsi="DejaVuSansCondensed,DejaVuSansC"/>
          <w:sz w:val="19"/>
          <w:szCs w:val="19"/>
        </w:rPr>
        <w:t xml:space="preserve">Družba potrošniku nemudoma potrdi vsebino, datum in čas prejema obvestila o odpovedi ter datum, ko se pogodba prekine z odpovedjo, v elektronski besedilni obliki. </w:t>
      </w:r>
      <w:r w:rsidRPr="008C1B1B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8C1B1B">
        <w:rPr>
          <w:rFonts w:ascii="DejaVuSansCondensed,DejaVuSansC" w:hAnsi="DejaVuSansCondensed,DejaVuSansC"/>
          <w:sz w:val="19"/>
          <w:szCs w:val="19"/>
        </w:rPr>
        <w:t>Predpostavlja se, da je bilo obvestilo o prekinitvi, predloženo s pritiskom na gumb za potrditev, poslano družbi takoj po posredovanju.</w:t>
      </w:r>
    </w:p>
    <w:p w14:paraId="32A32941" w14:textId="77777777" w:rsidR="00320DD3" w:rsidRPr="008C1B1B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C1B1B">
        <w:rPr>
          <w:rFonts w:ascii="DejaVuSansCondensed,DejaVuSansC" w:hAnsi="DejaVuSansCondensed,DejaVuSansC"/>
          <w:sz w:val="19"/>
          <w:szCs w:val="19"/>
        </w:rPr>
        <w:t>(5) Če potrošnik ob posredovanju obvestila o odpovedi ne navede časa, v katerem naj bi se z odpovedjo pogodbeno razmerje prekinilo, se odpoved opravi v najkrajšem možnem času.</w:t>
      </w:r>
    </w:p>
    <w:p w14:paraId="387261DB" w14:textId="77777777" w:rsidR="00320DD3" w:rsidRPr="008C1B1B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8C1B1B">
        <w:rPr>
          <w:rFonts w:ascii="DejaVuSansCondensed,DejaVuSansC" w:hAnsi="DejaVuSansCondensed,DejaVuSansC"/>
          <w:sz w:val="19"/>
          <w:szCs w:val="19"/>
        </w:rPr>
        <w:t>(6)</w:t>
      </w:r>
      <w:r w:rsidRPr="008C1B1B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8C1B1B">
        <w:rPr>
          <w:rFonts w:ascii="DejaVuSansCondensed,DejaVuSansC" w:hAnsi="DejaVuSansCondensed,DejaVuSansC"/>
          <w:sz w:val="19"/>
          <w:szCs w:val="19"/>
        </w:rPr>
        <w:t xml:space="preserve">Če gumbi in potrditvena stran nista na voljo v skladu z odstavkoma 1 in 2, lahko, potrošnik prekine pogodbo, za katero morajo biti gumbi in potrditvena stran na voljo kadar koli in brez upoštevanja odpovednega roka. </w:t>
      </w:r>
      <w:r w:rsidRPr="008C1B1B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8C1B1B">
        <w:rPr>
          <w:rFonts w:ascii="DejaVuSansCondensed,DejaVuSansC" w:hAnsi="DejaVuSansCondensed,DejaVuSansC"/>
          <w:sz w:val="19"/>
          <w:szCs w:val="19"/>
        </w:rPr>
        <w:t>To ne vpliva na možnost potrošnika, da izjemoma poda odpoved.</w:t>
      </w:r>
    </w:p>
    <w:p w14:paraId="1720CDBA" w14:textId="77777777" w:rsidR="00320DD3" w:rsidRPr="008C1B1B" w:rsidRDefault="00320D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sectPr w:rsidR="00320DD3" w:rsidRPr="008C1B1B">
      <w:headerReference w:type="even" r:id="rId6"/>
      <w:headerReference w:type="default" r:id="rId7"/>
      <w:footerReference w:type="default" r:id="rId8"/>
      <w:pgSz w:w="11900" w:h="16840"/>
      <w:pgMar w:top="1280" w:right="1020" w:bottom="560" w:left="1140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6CEC3" w14:textId="77777777" w:rsidR="00F709F9" w:rsidRDefault="00F709F9">
      <w:pPr>
        <w:spacing w:after="0" w:line="240" w:lineRule="auto"/>
      </w:pPr>
      <w:r>
        <w:separator/>
      </w:r>
    </w:p>
  </w:endnote>
  <w:endnote w:type="continuationSeparator" w:id="0">
    <w:p w14:paraId="5A88C54F" w14:textId="77777777" w:rsidR="00F709F9" w:rsidRDefault="00F7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Condensed,DejaVuSans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1AAE" w14:textId="6EB99FA3" w:rsidR="00320DD3" w:rsidRDefault="00945D70">
    <w:pPr>
      <w:widowControl w:val="0"/>
      <w:tabs>
        <w:tab w:val="left" w:pos="283"/>
      </w:tabs>
      <w:autoSpaceDE w:val="0"/>
      <w:autoSpaceDN w:val="0"/>
      <w:adjustRightInd w:val="0"/>
      <w:spacing w:before="283" w:after="283" w:line="240" w:lineRule="auto"/>
      <w:ind w:left="283"/>
      <w:jc w:val="center"/>
      <w:rPr>
        <w:rFonts w:ascii="DejaVuSansCondensed" w:hAnsi="DejaVuSansCondensed" w:cs="DejaVuSansCondensed"/>
        <w:sz w:val="20"/>
        <w:szCs w:val="20"/>
      </w:rPr>
    </w:pPr>
    <w:r>
      <w:rPr>
        <w:rFonts w:ascii="DejaVuSansCondensed" w:hAnsi="DejaVuSansCondensed"/>
        <w:sz w:val="20"/>
      </w:rPr>
      <w:t>- Stran</w:t>
    </w:r>
    <w:r w:rsidR="008C1B1B">
      <w:rPr>
        <w:rFonts w:ascii="DejaVuSansCondensed" w:hAnsi="DejaVuSansCondensed"/>
        <w:sz w:val="20"/>
      </w:rPr>
      <w:t xml:space="preserve"> </w:t>
    </w:r>
    <w:r>
      <w:rPr>
        <w:rFonts w:ascii="DejaVuSansCondensed" w:hAnsi="DejaVuSansCondensed" w:cs="DejaVuSansCondensed"/>
        <w:sz w:val="20"/>
      </w:rPr>
      <w:fldChar w:fldCharType="begin"/>
    </w:r>
    <w:r>
      <w:rPr>
        <w:rFonts w:ascii="DejaVuSansCondensed" w:hAnsi="DejaVuSansCondensed" w:cs="DejaVuSansCondensed"/>
        <w:sz w:val="20"/>
      </w:rPr>
      <w:instrText xml:space="preserve">PAGE </w:instrText>
    </w:r>
    <w:r>
      <w:rPr>
        <w:rFonts w:ascii="DejaVuSansCondensed" w:hAnsi="DejaVuSansCondensed" w:cs="DejaVuSansCondensed"/>
        <w:sz w:val="20"/>
      </w:rPr>
      <w:fldChar w:fldCharType="separate"/>
    </w:r>
    <w:r w:rsidR="00C8463D">
      <w:rPr>
        <w:rFonts w:ascii="DejaVuSansCondensed" w:hAnsi="DejaVuSansCondensed" w:cs="DejaVuSansCondensed"/>
        <w:sz w:val="20"/>
      </w:rPr>
      <w:t>1</w:t>
    </w:r>
    <w:r>
      <w:rPr>
        <w:rFonts w:ascii="DejaVuSansCondensed" w:hAnsi="DejaVuSansCondensed" w:cs="DejaVuSansCondensed"/>
        <w:sz w:val="20"/>
      </w:rPr>
      <w:fldChar w:fldCharType="end"/>
    </w:r>
    <w:r>
      <w:rPr>
        <w:rFonts w:ascii="DejaVuSansCondensed" w:hAnsi="DejaVuSansCondensed"/>
        <w:sz w:val="20"/>
      </w:rPr>
      <w:t xml:space="preserve"> od</w:t>
    </w:r>
    <w:r w:rsidR="008C1B1B">
      <w:rPr>
        <w:rFonts w:ascii="DejaVuSansCondensed" w:hAnsi="DejaVuSansCondensed"/>
        <w:sz w:val="20"/>
      </w:rPr>
      <w:t xml:space="preserve"> </w:t>
    </w:r>
    <w:r>
      <w:rPr>
        <w:rFonts w:ascii="DejaVuSansCondensed" w:hAnsi="DejaVuSansCondensed" w:cs="DejaVuSansCondensed"/>
        <w:sz w:val="20"/>
      </w:rPr>
      <w:fldChar w:fldCharType="begin"/>
    </w:r>
    <w:r>
      <w:rPr>
        <w:rFonts w:ascii="DejaVuSansCondensed" w:hAnsi="DejaVuSansCondensed" w:cs="DejaVuSansCondensed"/>
        <w:sz w:val="20"/>
      </w:rPr>
      <w:instrText>NUMPAGES</w:instrText>
    </w:r>
    <w:r>
      <w:rPr>
        <w:rFonts w:ascii="DejaVuSansCondensed" w:hAnsi="DejaVuSansCondensed" w:cs="DejaVuSansCondensed"/>
        <w:sz w:val="20"/>
      </w:rPr>
      <w:fldChar w:fldCharType="separate"/>
    </w:r>
    <w:r w:rsidR="00C8463D">
      <w:rPr>
        <w:rFonts w:ascii="DejaVuSansCondensed" w:hAnsi="DejaVuSansCondensed" w:cs="DejaVuSansCondensed"/>
        <w:sz w:val="20"/>
      </w:rPr>
      <w:t>1</w:t>
    </w:r>
    <w:r>
      <w:rPr>
        <w:rFonts w:ascii="DejaVuSansCondensed" w:hAnsi="DejaVuSansCondensed" w:cs="DejaVuSansCondensed"/>
        <w:sz w:val="20"/>
      </w:rPr>
      <w:fldChar w:fldCharType="end"/>
    </w:r>
    <w:r>
      <w:rPr>
        <w:rFonts w:ascii="DejaVuSansCondensed" w:hAnsi="DejaVuSansCondensed"/>
        <w:sz w:val="20"/>
      </w:rPr>
      <w:t xml:space="preserve"> </w:t>
    </w:r>
    <w:r w:rsidR="008C1B1B">
      <w:rPr>
        <w:rFonts w:ascii="DejaVuSansCondensed" w:hAnsi="DejaVuSansCondensed"/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8416C" w14:textId="77777777" w:rsidR="00F709F9" w:rsidRDefault="00F709F9">
      <w:pPr>
        <w:spacing w:after="0" w:line="240" w:lineRule="auto"/>
      </w:pPr>
      <w:r>
        <w:separator/>
      </w:r>
    </w:p>
  </w:footnote>
  <w:footnote w:type="continuationSeparator" w:id="0">
    <w:p w14:paraId="14622637" w14:textId="77777777" w:rsidR="00F709F9" w:rsidRDefault="00F70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053D" w14:textId="77777777" w:rsidR="00320DD3" w:rsidRDefault="00320DD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9E26" w14:textId="77777777" w:rsidR="00320DD3" w:rsidRDefault="00320DD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70"/>
    <w:rsid w:val="00320DD3"/>
    <w:rsid w:val="008A574F"/>
    <w:rsid w:val="008B4ECE"/>
    <w:rsid w:val="008C1B1B"/>
    <w:rsid w:val="00945D70"/>
    <w:rsid w:val="009F13EB"/>
    <w:rsid w:val="00C8463D"/>
    <w:rsid w:val="00F709F9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F0867"/>
  <w14:defaultImageDpi w14:val="0"/>
  <w15:docId w15:val="{2DAE4D7D-D186-4D6E-9CA0-0F7010CC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74F"/>
  </w:style>
  <w:style w:type="paragraph" w:styleId="Header">
    <w:name w:val="header"/>
    <w:basedOn w:val="Normal"/>
    <w:link w:val="HeaderChar"/>
    <w:uiPriority w:val="99"/>
    <w:unhideWhenUsed/>
    <w:rsid w:val="008A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2257</Characters>
  <Application>Microsoft Office Word</Application>
  <DocSecurity>0</DocSecurity>
  <Lines>35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Witzmann</dc:creator>
  <cp:keywords>class='Internal'</cp:keywords>
  <dc:description/>
  <cp:lastModifiedBy>Ines Varvodic</cp:lastModifiedBy>
  <cp:revision>2</cp:revision>
  <dcterms:created xsi:type="dcterms:W3CDTF">2022-02-04T12:22:00Z</dcterms:created>
  <dcterms:modified xsi:type="dcterms:W3CDTF">2022-02-04T12:22:00Z</dcterms:modified>
</cp:coreProperties>
</file>