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2C7F4" w14:textId="2FD5DA1F" w:rsidR="00EC1471" w:rsidRDefault="001A1807" w:rsidP="00013CFA">
      <w:pPr>
        <w:pStyle w:val="Titelseite-berschrift1"/>
        <w:widowControl w:val="0"/>
        <w:tabs>
          <w:tab w:val="clear" w:pos="340"/>
          <w:tab w:val="left" w:pos="6744"/>
        </w:tabs>
        <w:sectPr w:rsidR="00EC1471" w:rsidSect="00845336">
          <w:headerReference w:type="default" r:id="rId8"/>
          <w:footerReference w:type="default" r:id="rId9"/>
          <w:headerReference w:type="first" r:id="rId10"/>
          <w:pgSz w:w="11906" w:h="16838" w:code="9"/>
          <w:pgMar w:top="567" w:right="1418" w:bottom="1701" w:left="1418" w:header="284" w:footer="709" w:gutter="0"/>
          <w:cols w:space="708"/>
          <w:titlePg/>
          <w:docGrid w:linePitch="360"/>
        </w:sectPr>
      </w:pPr>
      <w:bookmarkStart w:id="2" w:name="Untertitel"/>
      <w:r>
        <w:rPr>
          <w:noProof/>
        </w:rPr>
        <mc:AlternateContent>
          <mc:Choice Requires="wps">
            <w:drawing>
              <wp:anchor distT="0" distB="0" distL="114300" distR="114300" simplePos="0" relativeHeight="251661312" behindDoc="0" locked="0" layoutInCell="1" allowOverlap="1" wp14:anchorId="4B6D67BE" wp14:editId="585E23C7">
                <wp:simplePos x="0" y="0"/>
                <wp:positionH relativeFrom="page">
                  <wp:posOffset>3533775</wp:posOffset>
                </wp:positionH>
                <wp:positionV relativeFrom="page">
                  <wp:posOffset>2257425</wp:posOffset>
                </wp:positionV>
                <wp:extent cx="3400425" cy="7401560"/>
                <wp:effectExtent l="0" t="0" r="0" b="0"/>
                <wp:wrapTight wrapText="bothSides">
                  <wp:wrapPolygon edited="0">
                    <wp:start x="242" y="167"/>
                    <wp:lineTo x="242" y="21404"/>
                    <wp:lineTo x="21176" y="21404"/>
                    <wp:lineTo x="21176" y="167"/>
                    <wp:lineTo x="242" y="167"/>
                  </wp:wrapPolygon>
                </wp:wrapTight>
                <wp:docPr id="3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7401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75B99" w14:textId="2A9D2C1E" w:rsidR="00182071" w:rsidRPr="0016660A" w:rsidRDefault="00182071" w:rsidP="00347E81">
                            <w:pPr>
                              <w:jc w:val="left"/>
                              <w:rPr>
                                <w:rFonts w:ascii="Arial Bold" w:hAnsi="Arial Bold" w:cs="Univers-Bold"/>
                                <w:bCs/>
                                <w:color w:val="1F497D"/>
                                <w:szCs w:val="19"/>
                              </w:rPr>
                            </w:pPr>
                            <w:r>
                              <w:rPr>
                                <w:rFonts w:ascii="Arial Bold" w:hAnsi="Arial Bold"/>
                                <w:color w:val="1F497D"/>
                              </w:rPr>
                              <w:t>Expert Commission for Building Supervision</w:t>
                            </w:r>
                            <w:r>
                              <w:rPr>
                                <w:rFonts w:ascii="Arial Bold" w:hAnsi="Arial Bold"/>
                                <w:color w:val="1F497D"/>
                              </w:rPr>
                              <w:br/>
                              <w:t>of the Construction Ministers' Conference</w:t>
                            </w:r>
                          </w:p>
                          <w:p w14:paraId="75C29883" w14:textId="1AF9CFB8" w:rsidR="00182071" w:rsidRDefault="00182071" w:rsidP="00C21274">
                            <w:pPr>
                              <w:spacing w:before="240"/>
                              <w:jc w:val="left"/>
                              <w:rPr>
                                <w:rFonts w:ascii="Arial Bold" w:hAnsi="Arial Bold" w:cs="Univers-Bold"/>
                                <w:bCs/>
                                <w:color w:val="1F497D"/>
                                <w:sz w:val="24"/>
                                <w:szCs w:val="19"/>
                              </w:rPr>
                            </w:pPr>
                            <w:r>
                              <w:rPr>
                                <w:rFonts w:ascii="Arial Bold" w:hAnsi="Arial Bold"/>
                                <w:color w:val="1F497D"/>
                                <w:sz w:val="24"/>
                              </w:rPr>
                              <w:t>Model Directive on fire protection</w:t>
                            </w:r>
                            <w:r>
                              <w:rPr>
                                <w:rFonts w:ascii="Arial Bold" w:hAnsi="Arial Bold"/>
                                <w:color w:val="1F497D"/>
                                <w:sz w:val="24"/>
                              </w:rPr>
                              <w:br/>
                              <w:t>requirements for ventilation systems</w:t>
                            </w:r>
                          </w:p>
                          <w:p w14:paraId="4561BD52" w14:textId="77777777" w:rsidR="00182071" w:rsidRDefault="00182071" w:rsidP="0016660A">
                            <w:pPr>
                              <w:spacing w:before="120"/>
                              <w:jc w:val="left"/>
                              <w:rPr>
                                <w:rFonts w:ascii="Arial Bold" w:hAnsi="Arial Bold" w:cs="Univers-Bold"/>
                                <w:bCs/>
                                <w:color w:val="1F497D"/>
                                <w:sz w:val="24"/>
                                <w:szCs w:val="19"/>
                              </w:rPr>
                            </w:pPr>
                            <w:r>
                              <w:rPr>
                                <w:rFonts w:ascii="Arial Bold" w:hAnsi="Arial Bold"/>
                                <w:color w:val="1F497D"/>
                              </w:rPr>
                              <w:t>(Model ventilation system directive M-</w:t>
                            </w:r>
                            <w:proofErr w:type="spellStart"/>
                            <w:r>
                              <w:rPr>
                                <w:rFonts w:ascii="Arial Bold" w:hAnsi="Arial Bold"/>
                                <w:color w:val="1F497D"/>
                              </w:rPr>
                              <w:t>LüAR</w:t>
                            </w:r>
                            <w:proofErr w:type="spellEnd"/>
                            <w:r>
                              <w:rPr>
                                <w:rFonts w:ascii="Arial Bold" w:hAnsi="Arial Bold"/>
                                <w:color w:val="1F497D"/>
                              </w:rPr>
                              <w:t>)</w:t>
                            </w:r>
                          </w:p>
                          <w:p w14:paraId="51A8C3A3" w14:textId="77777777" w:rsidR="00182071" w:rsidRPr="0016660A" w:rsidRDefault="00182071" w:rsidP="0016660A">
                            <w:pPr>
                              <w:spacing w:before="240"/>
                              <w:jc w:val="left"/>
                              <w:rPr>
                                <w:rFonts w:ascii="Arial Bold" w:hAnsi="Arial Bold" w:cs="Univers-Bold"/>
                                <w:bCs/>
                                <w:color w:val="1F497D"/>
                                <w:szCs w:val="19"/>
                              </w:rPr>
                            </w:pPr>
                            <w:r>
                              <w:rPr>
                                <w:rFonts w:ascii="Arial Bold" w:hAnsi="Arial Bold"/>
                                <w:color w:val="1F497D"/>
                              </w:rPr>
                              <w:t>Version: 29 September 2005,</w:t>
                            </w:r>
                            <w:r>
                              <w:rPr>
                                <w:rFonts w:ascii="Arial Bold" w:hAnsi="Arial Bold"/>
                                <w:color w:val="1F497D"/>
                              </w:rPr>
                              <w:br/>
                              <w:t>as last amended by decision of the</w:t>
                            </w:r>
                            <w:r>
                              <w:rPr>
                                <w:rFonts w:ascii="Arial Bold" w:hAnsi="Arial Bold"/>
                                <w:color w:val="1F497D"/>
                              </w:rPr>
                              <w:br/>
                              <w:t>Commission for Construction Supervision of 3 September 2020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6D67BE" id="_x0000_t202" coordsize="21600,21600" o:spt="202" path="m,l,21600r21600,l21600,xe">
                <v:stroke joinstyle="miter"/>
                <v:path gradientshapeok="t" o:connecttype="rect"/>
              </v:shapetype>
              <v:shape id="Text Box 5" o:spid="_x0000_s1026" type="#_x0000_t202" style="position:absolute;margin-left:278.25pt;margin-top:177.75pt;width:267.75pt;height:582.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" filled="f" stroked="f">
                <v:textbox inset=",7.2pt,,7.2pt">
                  <w:txbxContent>
                    <w:p w14:paraId="45675B99" w14:textId="2A9D2C1E" w:rsidR="00182071" w:rsidRPr="0016660A" w:rsidRDefault="00182071" w:rsidP="00347E81">
                      <w:pPr>
                        <w:jc w:val="left"/>
                        <w:rPr>
                          <w:rFonts w:ascii="Arial Bold" w:hAnsi="Arial Bold" w:cs="Univers-Bold"/>
                          <w:bCs/>
                          <w:color w:val="1F497D"/>
                          <w:szCs w:val="19"/>
                        </w:rPr>
                      </w:pPr>
                      <w:r>
                        <w:rPr>
                          <w:rFonts w:ascii="Arial Bold" w:hAnsi="Arial Bold"/>
                          <w:color w:val="1F497D"/>
                        </w:rPr>
                        <w:t>Expert Commission for Building Supervision</w:t>
                      </w:r>
                      <w:r>
                        <w:rPr>
                          <w:rFonts w:ascii="Arial Bold" w:hAnsi="Arial Bold"/>
                          <w:color w:val="1F497D"/>
                        </w:rPr>
                        <w:br/>
                        <w:t>of the Construction Ministers' Conference</w:t>
                      </w:r>
                    </w:p>
                    <w:p w14:paraId="75C29883" w14:textId="1AF9CFB8" w:rsidR="00182071" w:rsidRDefault="00182071" w:rsidP="00C21274">
                      <w:pPr>
                        <w:spacing w:before="240"/>
                        <w:jc w:val="left"/>
                        <w:rPr>
                          <w:rFonts w:ascii="Arial Bold" w:hAnsi="Arial Bold" w:cs="Univers-Bold"/>
                          <w:bCs/>
                          <w:color w:val="1F497D"/>
                          <w:sz w:val="24"/>
                          <w:szCs w:val="19"/>
                        </w:rPr>
                      </w:pPr>
                      <w:r>
                        <w:rPr>
                          <w:rFonts w:ascii="Arial Bold" w:hAnsi="Arial Bold"/>
                          <w:color w:val="1F497D"/>
                          <w:sz w:val="24"/>
                        </w:rPr>
                        <w:t>Model Directive on fire protection</w:t>
                      </w:r>
                      <w:r>
                        <w:rPr>
                          <w:rFonts w:ascii="Arial Bold" w:hAnsi="Arial Bold"/>
                          <w:color w:val="1F497D"/>
                          <w:sz w:val="24"/>
                        </w:rPr>
                        <w:br/>
                        <w:t>requirements for ventilation systems</w:t>
                      </w:r>
                    </w:p>
                    <w:p w14:paraId="4561BD52" w14:textId="77777777" w:rsidR="00182071" w:rsidRDefault="00182071" w:rsidP="0016660A">
                      <w:pPr>
                        <w:spacing w:before="120"/>
                        <w:jc w:val="left"/>
                        <w:rPr>
                          <w:rFonts w:ascii="Arial Bold" w:hAnsi="Arial Bold" w:cs="Univers-Bold"/>
                          <w:bCs/>
                          <w:color w:val="1F497D"/>
                          <w:sz w:val="24"/>
                          <w:szCs w:val="19"/>
                        </w:rPr>
                      </w:pPr>
                      <w:r>
                        <w:rPr>
                          <w:rFonts w:ascii="Arial Bold" w:hAnsi="Arial Bold"/>
                          <w:color w:val="1F497D"/>
                        </w:rPr>
                        <w:t>(Model ventilation system directive M-</w:t>
                      </w:r>
                      <w:proofErr w:type="spellStart"/>
                      <w:r>
                        <w:rPr>
                          <w:rFonts w:ascii="Arial Bold" w:hAnsi="Arial Bold"/>
                          <w:color w:val="1F497D"/>
                        </w:rPr>
                        <w:t>LüAR</w:t>
                      </w:r>
                      <w:proofErr w:type="spellEnd"/>
                      <w:r>
                        <w:rPr>
                          <w:rFonts w:ascii="Arial Bold" w:hAnsi="Arial Bold"/>
                          <w:color w:val="1F497D"/>
                        </w:rPr>
                        <w:t>)</w:t>
                      </w:r>
                    </w:p>
                    <w:p w14:paraId="51A8C3A3" w14:textId="77777777" w:rsidR="00182071" w:rsidRPr="0016660A" w:rsidRDefault="00182071" w:rsidP="0016660A">
                      <w:pPr>
                        <w:spacing w:before="240"/>
                        <w:jc w:val="left"/>
                        <w:rPr>
                          <w:rFonts w:ascii="Arial Bold" w:hAnsi="Arial Bold" w:cs="Univers-Bold"/>
                          <w:bCs/>
                          <w:color w:val="1F497D"/>
                          <w:szCs w:val="19"/>
                        </w:rPr>
                      </w:pPr>
                      <w:r>
                        <w:rPr>
                          <w:rFonts w:ascii="Arial Bold" w:hAnsi="Arial Bold"/>
                          <w:color w:val="1F497D"/>
                        </w:rPr>
                        <w:t>Version: 29 September 2005,</w:t>
                      </w:r>
                      <w:r>
                        <w:rPr>
                          <w:rFonts w:ascii="Arial Bold" w:hAnsi="Arial Bold"/>
                          <w:color w:val="1F497D"/>
                        </w:rPr>
                        <w:br/>
                        <w:t>as last amended by decision of the</w:t>
                      </w:r>
                      <w:r>
                        <w:rPr>
                          <w:rFonts w:ascii="Arial Bold" w:hAnsi="Arial Bold"/>
                          <w:color w:val="1F497D"/>
                        </w:rPr>
                        <w:br/>
                        <w:t>Commission for Construction Supervision of 3 September 2020</w:t>
                      </w:r>
                    </w:p>
                  </w:txbxContent>
                </v:textbox>
                <w10:wrap type="tight" anchorx="page" anchory="page"/>
              </v:shape>
            </w:pict>
          </mc:Fallback>
        </mc:AlternateContent>
      </w:r>
      <w:r>
        <w:rPr>
          <w:noProof/>
        </w:rPr>
        <mc:AlternateContent>
          <mc:Choice Requires="wps">
            <w:drawing>
              <wp:anchor distT="0" distB="0" distL="114300" distR="114300" simplePos="0" relativeHeight="251676672" behindDoc="0" locked="0" layoutInCell="1" allowOverlap="1" wp14:anchorId="26080FFF" wp14:editId="386CA805">
                <wp:simplePos x="0" y="0"/>
                <wp:positionH relativeFrom="column">
                  <wp:posOffset>1266825</wp:posOffset>
                </wp:positionH>
                <wp:positionV relativeFrom="paragraph">
                  <wp:posOffset>971550</wp:posOffset>
                </wp:positionV>
                <wp:extent cx="1114425" cy="9001125"/>
                <wp:effectExtent l="0" t="0" r="9525" b="9525"/>
                <wp:wrapNone/>
                <wp:docPr id="34" name="Text Box 34"/>
                <wp:cNvGraphicFramePr/>
                <a:graphic xmlns:a="http://schemas.openxmlformats.org/drawingml/2006/main">
                  <a:graphicData uri="http://schemas.microsoft.com/office/word/2010/wordprocessingShape">
                    <wps:wsp>
                      <wps:cNvSpPr txBox="1"/>
                      <wps:spPr>
                        <a:xfrm>
                          <a:off x="0" y="0"/>
                          <a:ext cx="1114425" cy="9001125"/>
                        </a:xfrm>
                        <a:prstGeom prst="rect">
                          <a:avLst/>
                        </a:prstGeom>
                        <a:solidFill>
                          <a:srgbClr val="D5DCE3"/>
                        </a:solidFill>
                        <a:ln w="6350">
                          <a:noFill/>
                        </a:ln>
                      </wps:spPr>
                      <wps:txbx>
                        <w:txbxContent>
                          <w:p w14:paraId="485D867A" w14:textId="77777777" w:rsidR="00C21274" w:rsidRDefault="00C21274" w:rsidP="00C21274">
                            <w:r>
                              <w:rPr>
                                <w:color w:val="FFFFFF"/>
                                <w:sz w:val="112"/>
                              </w:rPr>
                              <w:t>Official Communications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80FFF" id="Text Box 34" o:spid="_x0000_s1027" type="#_x0000_t202" style="position:absolute;margin-left:99.75pt;margin-top:76.5pt;width:87.75pt;height:708.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" fillcolor="#d5dce3" stroked="f" strokeweight=".5pt">
                <v:textbox style="layout-flow:vertical;mso-layout-flow-alt:bottom-to-top">
                  <w:txbxContent>
                    <w:p w14:paraId="485D867A" w14:textId="77777777" w:rsidR="00C21274" w:rsidRDefault="00C21274" w:rsidP="00C21274">
                      <w:r>
                        <w:rPr>
                          <w:color w:val="FFFFFF"/>
                          <w:sz w:val="112"/>
                        </w:rPr>
                        <w:t>Official Communications</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0B47F51F" wp14:editId="720D7678">
                <wp:simplePos x="0" y="0"/>
                <wp:positionH relativeFrom="page">
                  <wp:posOffset>1134110</wp:posOffset>
                </wp:positionH>
                <wp:positionV relativeFrom="page">
                  <wp:posOffset>2275205</wp:posOffset>
                </wp:positionV>
                <wp:extent cx="1144800" cy="457200"/>
                <wp:effectExtent l="0" t="0" r="0" b="0"/>
                <wp:wrapTight wrapText="bothSides">
                  <wp:wrapPolygon edited="0">
                    <wp:start x="719" y="2700"/>
                    <wp:lineTo x="719" y="18900"/>
                    <wp:lineTo x="20497" y="18900"/>
                    <wp:lineTo x="20497" y="2700"/>
                    <wp:lineTo x="719" y="2700"/>
                  </wp:wrapPolygon>
                </wp:wrapTight>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5A876" w14:textId="77777777" w:rsidR="00182071" w:rsidRPr="00E26706" w:rsidRDefault="00182071" w:rsidP="009B652B">
                            <w:pPr>
                              <w:pStyle w:val="EinfacherAbsatz"/>
                              <w:spacing w:line="276" w:lineRule="auto"/>
                              <w:rPr>
                                <w:rFonts w:ascii="Arial Bold" w:hAnsi="Arial Bold" w:cs="Univers-Bold"/>
                                <w:bCs/>
                                <w:color w:val="A41B35"/>
                                <w:sz w:val="19"/>
                                <w:szCs w:val="19"/>
                              </w:rPr>
                            </w:pPr>
                            <w:r>
                              <w:rPr>
                                <w:rFonts w:ascii="Arial Bold" w:hAnsi="Arial Bold"/>
                                <w:color w:val="A41B35"/>
                                <w:sz w:val="19"/>
                              </w:rPr>
                              <w:t>Edition 2</w:t>
                            </w:r>
                          </w:p>
                          <w:p w14:paraId="6A7C925A" w14:textId="77777777" w:rsidR="00182071" w:rsidRPr="00403419" w:rsidRDefault="00A71C25" w:rsidP="009B652B">
                            <w:pPr>
                              <w:rPr>
                                <w:rFonts w:cs="Univers"/>
                                <w:color w:val="A41B35"/>
                                <w:sz w:val="19"/>
                                <w:szCs w:val="19"/>
                              </w:rPr>
                            </w:pPr>
                            <w:r>
                              <w:rPr>
                                <w:color w:val="A41B35"/>
                                <w:sz w:val="19"/>
                              </w:rPr>
                              <w:t>30 April 2021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7F51F" id="Text Box 2" o:spid="_x0000_s1028" type="#_x0000_t202" style="position:absolute;margin-left:89.3pt;margin-top:179.15pt;width:90.15pt;height: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" filled="f" stroked="f">
                <v:textbox inset=",7.2pt,,7.2pt">
                  <w:txbxContent>
                    <w:p w14:paraId="29E5A876" w14:textId="77777777" w:rsidR="00182071" w:rsidRPr="00E26706" w:rsidRDefault="00182071" w:rsidP="009B652B">
                      <w:pPr>
                        <w:pStyle w:val="EinfacherAbsatz"/>
                        <w:spacing w:line="276" w:lineRule="auto"/>
                        <w:rPr>
                          <w:rFonts w:ascii="Arial Bold" w:hAnsi="Arial Bold" w:cs="Univers-Bold"/>
                          <w:bCs/>
                          <w:color w:val="A41B35"/>
                          <w:sz w:val="19"/>
                          <w:szCs w:val="19"/>
                        </w:rPr>
                      </w:pPr>
                      <w:r>
                        <w:rPr>
                          <w:rFonts w:ascii="Arial Bold" w:hAnsi="Arial Bold"/>
                          <w:color w:val="A41B35"/>
                          <w:sz w:val="19"/>
                        </w:rPr>
                        <w:t>Edition 2</w:t>
                      </w:r>
                    </w:p>
                    <w:p w14:paraId="6A7C925A" w14:textId="77777777" w:rsidR="00182071" w:rsidRPr="00403419" w:rsidRDefault="00A71C25" w:rsidP="009B652B">
                      <w:pPr>
                        <w:rPr>
                          <w:rFonts w:cs="Univers"/>
                          <w:color w:val="A41B35"/>
                          <w:sz w:val="19"/>
                          <w:szCs w:val="19"/>
                        </w:rPr>
                      </w:pPr>
                      <w:r>
                        <w:rPr>
                          <w:color w:val="A41B35"/>
                          <w:sz w:val="19"/>
                        </w:rPr>
                        <w:t>30 April 2021</w:t>
                      </w:r>
                    </w:p>
                  </w:txbxContent>
                </v:textbox>
                <w10:wrap type="tight" anchorx="page" anchory="page"/>
              </v:shape>
            </w:pict>
          </mc:Fallback>
        </mc:AlternateContent>
      </w:r>
      <w:r w:rsidR="00013CFA">
        <w:tab/>
      </w:r>
    </w:p>
    <w:p w14:paraId="7C3DC570" w14:textId="77777777" w:rsidR="00E25C5E" w:rsidRPr="00E25C5E" w:rsidRDefault="00AE0208" w:rsidP="001E2B7D">
      <w:pPr>
        <w:pStyle w:val="Titelseite-berschrift1"/>
        <w:widowControl w:val="0"/>
      </w:pPr>
      <w:r>
        <w:lastRenderedPageBreak/>
        <w:t>Model Directive on fire protection requirements</w:t>
      </w:r>
      <w:r>
        <w:br/>
        <w:t xml:space="preserve">on ventilation systems </w:t>
      </w:r>
      <w:r w:rsidR="00E25C5E" w:rsidRPr="00E25C5E">
        <w:rPr>
          <w:b w:val="0"/>
        </w:rPr>
        <w:footnoteReference w:customMarkFollows="1" w:id="1"/>
        <w:t>(Muster-Lüftungsanlagen-Richtlinie M-</w:t>
      </w:r>
      <w:proofErr w:type="spellStart"/>
      <w:r w:rsidR="00E25C5E" w:rsidRPr="00E25C5E">
        <w:rPr>
          <w:b w:val="0"/>
        </w:rPr>
        <w:t>LüA</w:t>
      </w:r>
      <w:r>
        <w:rPr>
          <w:b w:val="0"/>
        </w:rPr>
        <w:t>R</w:t>
      </w:r>
      <w:proofErr w:type="spellEnd"/>
      <w:r w:rsidR="00E25C5E" w:rsidRPr="00D86989">
        <w:rPr>
          <w:rStyle w:val="FootnoteReference"/>
          <w:color w:val="004975" w:themeColor="accent6"/>
          <w:position w:val="12"/>
          <w:sz w:val="16"/>
        </w:rPr>
        <w:footnoteReference w:id="2"/>
      </w:r>
      <w:r>
        <w:rPr>
          <w:b w:val="0"/>
        </w:rPr>
        <w:t>)</w:t>
      </w:r>
    </w:p>
    <w:bookmarkEnd w:id="2"/>
    <w:p w14:paraId="68CC45CF" w14:textId="77777777" w:rsidR="00FE7D35" w:rsidRDefault="00182071" w:rsidP="001E2B7D">
      <w:pPr>
        <w:pStyle w:val="Titelseite-Stand"/>
        <w:widowControl w:val="0"/>
        <w:spacing w:after="160" w:line="240" w:lineRule="auto"/>
        <w:rPr>
          <w:sz w:val="18"/>
          <w:szCs w:val="18"/>
        </w:rPr>
      </w:pPr>
      <w:r>
        <w:rPr>
          <w:sz w:val="18"/>
        </w:rPr>
        <w:t>Version: 29 September 2005, as last amended by decision of the Expert Commission for Construction Supervision of 3 September 2020</w:t>
      </w:r>
    </w:p>
    <w:p w14:paraId="7F9EF43B" w14:textId="77777777" w:rsidR="004B6120" w:rsidRPr="004B6120" w:rsidRDefault="003644E8" w:rsidP="001E2B7D">
      <w:pPr>
        <w:pStyle w:val="Titelseite-Stand"/>
        <w:widowControl w:val="0"/>
        <w:spacing w:after="160" w:line="240" w:lineRule="auto"/>
        <w:rPr>
          <w:sz w:val="18"/>
          <w:szCs w:val="18"/>
        </w:rPr>
        <w:sectPr w:rsidR="004B6120" w:rsidRPr="004B6120" w:rsidSect="00260EE3">
          <w:headerReference w:type="default" r:id="rId11"/>
          <w:pgSz w:w="11906" w:h="16838" w:code="9"/>
          <w:pgMar w:top="8505" w:right="1418" w:bottom="1701" w:left="1418" w:header="1956" w:footer="709" w:gutter="0"/>
          <w:pgNumType w:start="2"/>
          <w:cols w:space="708"/>
          <w:docGrid w:linePitch="360"/>
        </w:sectPr>
      </w:pPr>
      <w:r>
        <w:rPr>
          <w:sz w:val="18"/>
        </w:rPr>
        <w:t xml:space="preserve"> </w:t>
      </w:r>
    </w:p>
    <w:p w14:paraId="100C7A11" w14:textId="77777777" w:rsidR="00260EE3" w:rsidRPr="006534CA" w:rsidRDefault="006534CA" w:rsidP="001E2B7D">
      <w:pPr>
        <w:widowControl w:val="0"/>
        <w:rPr>
          <w:i/>
          <w:color w:val="FF0000"/>
        </w:rPr>
      </w:pPr>
      <w:r>
        <w:rPr>
          <w:color w:val="004975" w:themeColor="accent6"/>
        </w:rPr>
        <w:lastRenderedPageBreak/>
        <w:t>Official Communication No. 2/</w:t>
      </w:r>
      <w:r>
        <w:rPr>
          <w:color w:val="FF0000"/>
        </w:rPr>
        <w:t>DD.MM.2021</w:t>
      </w:r>
    </w:p>
    <w:p w14:paraId="49B390C1" w14:textId="77777777" w:rsidR="00260EE3" w:rsidRDefault="00260EE3" w:rsidP="001E2B7D">
      <w:pPr>
        <w:widowControl w:val="0"/>
      </w:pPr>
    </w:p>
    <w:p w14:paraId="08C506E5" w14:textId="77777777" w:rsidR="00260EE3" w:rsidRDefault="00260EE3" w:rsidP="001E2B7D">
      <w:pPr>
        <w:widowControl w:val="0"/>
      </w:pPr>
    </w:p>
    <w:p w14:paraId="09A63D50" w14:textId="77777777" w:rsidR="00260EE3" w:rsidRDefault="00260EE3" w:rsidP="001E2B7D">
      <w:pPr>
        <w:widowControl w:val="0"/>
      </w:pPr>
    </w:p>
    <w:p w14:paraId="498AC96E" w14:textId="77777777" w:rsidR="00260EE3" w:rsidRDefault="00260EE3" w:rsidP="001E2B7D">
      <w:pPr>
        <w:widowControl w:val="0"/>
      </w:pPr>
    </w:p>
    <w:p w14:paraId="6C5E509B" w14:textId="77777777" w:rsidR="00260EE3" w:rsidRDefault="00260EE3" w:rsidP="001E2B7D">
      <w:pPr>
        <w:widowControl w:val="0"/>
      </w:pPr>
    </w:p>
    <w:p w14:paraId="79474DBB" w14:textId="77777777" w:rsidR="00260EE3" w:rsidRDefault="00260EE3" w:rsidP="001E2B7D">
      <w:pPr>
        <w:widowControl w:val="0"/>
      </w:pPr>
    </w:p>
    <w:p w14:paraId="3F7DEFDA" w14:textId="77777777" w:rsidR="00260EE3" w:rsidRDefault="00260EE3" w:rsidP="001E2B7D">
      <w:pPr>
        <w:widowControl w:val="0"/>
      </w:pPr>
    </w:p>
    <w:p w14:paraId="5D674DD8" w14:textId="77777777" w:rsidR="00260EE3" w:rsidRDefault="00260EE3" w:rsidP="001E2B7D">
      <w:pPr>
        <w:widowControl w:val="0"/>
      </w:pPr>
    </w:p>
    <w:p w14:paraId="5F223487" w14:textId="77777777" w:rsidR="00260EE3" w:rsidRDefault="00260EE3" w:rsidP="001E2B7D">
      <w:pPr>
        <w:widowControl w:val="0"/>
      </w:pPr>
    </w:p>
    <w:p w14:paraId="3E460FCF" w14:textId="77777777" w:rsidR="00260EE3" w:rsidRDefault="00260EE3" w:rsidP="001E2B7D">
      <w:pPr>
        <w:widowControl w:val="0"/>
      </w:pPr>
    </w:p>
    <w:p w14:paraId="20D96034" w14:textId="77777777" w:rsidR="00260EE3" w:rsidRDefault="00260EE3" w:rsidP="001E2B7D">
      <w:pPr>
        <w:widowControl w:val="0"/>
      </w:pPr>
    </w:p>
    <w:p w14:paraId="4E4C62DD" w14:textId="77777777" w:rsidR="00260EE3" w:rsidRDefault="00260EE3" w:rsidP="001E2B7D">
      <w:pPr>
        <w:widowControl w:val="0"/>
      </w:pPr>
    </w:p>
    <w:p w14:paraId="6379860F" w14:textId="77777777" w:rsidR="00260EE3" w:rsidRDefault="00260EE3" w:rsidP="001E2B7D">
      <w:pPr>
        <w:widowControl w:val="0"/>
      </w:pPr>
    </w:p>
    <w:p w14:paraId="4818DC1E" w14:textId="77777777" w:rsidR="00260EE3" w:rsidRDefault="00260EE3" w:rsidP="001E2B7D">
      <w:pPr>
        <w:widowControl w:val="0"/>
      </w:pPr>
    </w:p>
    <w:p w14:paraId="7CC14F99" w14:textId="77777777" w:rsidR="00260EE3" w:rsidRDefault="00260EE3" w:rsidP="001E2B7D">
      <w:pPr>
        <w:widowControl w:val="0"/>
      </w:pPr>
    </w:p>
    <w:p w14:paraId="1F17A595" w14:textId="77777777" w:rsidR="00260EE3" w:rsidRDefault="00260EE3" w:rsidP="001E2B7D">
      <w:pPr>
        <w:widowControl w:val="0"/>
      </w:pPr>
    </w:p>
    <w:p w14:paraId="6938087D" w14:textId="77777777" w:rsidR="00260EE3" w:rsidRDefault="00260EE3" w:rsidP="001E2B7D">
      <w:pPr>
        <w:widowControl w:val="0"/>
      </w:pPr>
    </w:p>
    <w:p w14:paraId="25AA8891" w14:textId="77777777" w:rsidR="00260EE3" w:rsidRDefault="00260EE3" w:rsidP="001E2B7D">
      <w:pPr>
        <w:widowControl w:val="0"/>
      </w:pPr>
    </w:p>
    <w:p w14:paraId="1A45DE65" w14:textId="77777777" w:rsidR="00260EE3" w:rsidRDefault="00260EE3" w:rsidP="001E2B7D">
      <w:pPr>
        <w:widowControl w:val="0"/>
      </w:pPr>
    </w:p>
    <w:p w14:paraId="0571999E" w14:textId="77777777" w:rsidR="00260EE3" w:rsidRDefault="00260EE3" w:rsidP="001E2B7D">
      <w:pPr>
        <w:widowControl w:val="0"/>
      </w:pPr>
    </w:p>
    <w:p w14:paraId="721EFC77" w14:textId="77777777" w:rsidR="00260EE3" w:rsidRDefault="00260EE3" w:rsidP="001E2B7D">
      <w:pPr>
        <w:widowControl w:val="0"/>
      </w:pPr>
    </w:p>
    <w:p w14:paraId="29C858AB" w14:textId="77777777" w:rsidR="00260EE3" w:rsidRDefault="00260EE3" w:rsidP="001E2B7D">
      <w:pPr>
        <w:widowControl w:val="0"/>
      </w:pPr>
    </w:p>
    <w:p w14:paraId="05FE6048" w14:textId="77777777" w:rsidR="00260EE3" w:rsidRDefault="00260EE3" w:rsidP="001E2B7D">
      <w:pPr>
        <w:widowControl w:val="0"/>
      </w:pPr>
    </w:p>
    <w:p w14:paraId="0AC05A90" w14:textId="77777777" w:rsidR="00260EE3" w:rsidRDefault="00260EE3" w:rsidP="001E2B7D">
      <w:pPr>
        <w:widowControl w:val="0"/>
      </w:pPr>
    </w:p>
    <w:p w14:paraId="105F06D4" w14:textId="77777777" w:rsidR="00260EE3" w:rsidRDefault="00260EE3" w:rsidP="001E2B7D">
      <w:pPr>
        <w:widowControl w:val="0"/>
      </w:pPr>
    </w:p>
    <w:p w14:paraId="2895B58E" w14:textId="77777777" w:rsidR="00260EE3" w:rsidRDefault="00260EE3" w:rsidP="001E2B7D">
      <w:pPr>
        <w:widowControl w:val="0"/>
      </w:pPr>
    </w:p>
    <w:p w14:paraId="1262C774" w14:textId="77777777" w:rsidR="00260EE3" w:rsidRDefault="00260EE3" w:rsidP="001E2B7D">
      <w:pPr>
        <w:widowControl w:val="0"/>
      </w:pPr>
    </w:p>
    <w:p w14:paraId="728A6FD3" w14:textId="77777777" w:rsidR="000455C7" w:rsidRDefault="000455C7" w:rsidP="001E2B7D">
      <w:pPr>
        <w:widowControl w:val="0"/>
      </w:pPr>
    </w:p>
    <w:p w14:paraId="43F0E4D1" w14:textId="77777777" w:rsidR="00260EE3" w:rsidRDefault="00260EE3" w:rsidP="001E2B7D">
      <w:pPr>
        <w:widowControl w:val="0"/>
      </w:pPr>
    </w:p>
    <w:p w14:paraId="0B8706D0" w14:textId="77777777" w:rsidR="00D25281" w:rsidRDefault="00D25281" w:rsidP="001E2B7D">
      <w:pPr>
        <w:widowControl w:val="0"/>
      </w:pPr>
    </w:p>
    <w:p w14:paraId="561D07B8" w14:textId="77777777" w:rsidR="00D25281" w:rsidRDefault="00D25281" w:rsidP="001E2B7D">
      <w:pPr>
        <w:widowControl w:val="0"/>
      </w:pPr>
    </w:p>
    <w:p w14:paraId="32BDF37D" w14:textId="77777777" w:rsidR="00260EE3" w:rsidRPr="00152AE9" w:rsidRDefault="00260EE3" w:rsidP="001E2B7D">
      <w:pPr>
        <w:widowControl w:val="0"/>
      </w:pPr>
    </w:p>
    <w:p w14:paraId="3C32CD7D" w14:textId="77777777" w:rsidR="00260EE3" w:rsidRPr="00204FBF" w:rsidRDefault="00260EE3" w:rsidP="001E2B7D">
      <w:pPr>
        <w:widowControl w:val="0"/>
        <w:rPr>
          <w:b/>
          <w:color w:val="004975" w:themeColor="accent6"/>
          <w:sz w:val="16"/>
          <w:szCs w:val="16"/>
        </w:rPr>
      </w:pPr>
      <w:r>
        <w:rPr>
          <w:b/>
          <w:color w:val="004975" w:themeColor="accent6"/>
          <w:sz w:val="16"/>
        </w:rPr>
        <w:t>Legal information</w:t>
      </w:r>
    </w:p>
    <w:p w14:paraId="04020E67" w14:textId="77777777" w:rsidR="00260EE3" w:rsidRPr="00204FBF" w:rsidRDefault="00260EE3" w:rsidP="001E2B7D">
      <w:pPr>
        <w:widowControl w:val="0"/>
        <w:rPr>
          <w:b/>
          <w:color w:val="004975" w:themeColor="accent6"/>
          <w:sz w:val="16"/>
          <w:szCs w:val="16"/>
        </w:rPr>
      </w:pPr>
    </w:p>
    <w:p w14:paraId="5DEF3EA9" w14:textId="77777777" w:rsidR="00260EE3" w:rsidRPr="00634B2E" w:rsidRDefault="00260EE3" w:rsidP="001E2B7D">
      <w:pPr>
        <w:pStyle w:val="ImpressumLang"/>
        <w:widowControl w:val="0"/>
      </w:pPr>
      <w:r>
        <w:t>Publisher:</w:t>
      </w:r>
    </w:p>
    <w:p w14:paraId="3E43D0E8" w14:textId="77777777" w:rsidR="00260EE3" w:rsidRPr="00634B2E" w:rsidRDefault="00260EE3" w:rsidP="001E2B7D">
      <w:pPr>
        <w:pStyle w:val="ImpressumLang"/>
        <w:widowControl w:val="0"/>
      </w:pPr>
      <w:r>
        <w:rPr>
          <w:rStyle w:val="ImpressumLangZchn"/>
        </w:rPr>
        <w:t>German</w:t>
      </w:r>
      <w:r>
        <w:t xml:space="preserve"> Institute for Building Technology (</w:t>
      </w:r>
      <w:proofErr w:type="spellStart"/>
      <w:r>
        <w:t>DIBt</w:t>
      </w:r>
      <w:proofErr w:type="spellEnd"/>
      <w:r>
        <w:t>)</w:t>
      </w:r>
    </w:p>
    <w:p w14:paraId="4AB22341" w14:textId="77777777" w:rsidR="00260EE3" w:rsidRPr="00F73AD8" w:rsidRDefault="00260EE3" w:rsidP="001E2B7D">
      <w:pPr>
        <w:pStyle w:val="ImpressumLang"/>
        <w:widowControl w:val="0"/>
        <w:rPr>
          <w:lang w:val="de-DE"/>
        </w:rPr>
      </w:pPr>
      <w:r>
        <w:t>represented by the President</w:t>
      </w:r>
      <w:r>
        <w:br/>
        <w:t xml:space="preserve">Dipl.-Ing. </w:t>
      </w:r>
      <w:r w:rsidRPr="00F73AD8">
        <w:rPr>
          <w:lang w:val="de-DE"/>
        </w:rPr>
        <w:t xml:space="preserve">Gerhard </w:t>
      </w:r>
      <w:proofErr w:type="spellStart"/>
      <w:r w:rsidRPr="00F73AD8">
        <w:rPr>
          <w:lang w:val="de-DE"/>
        </w:rPr>
        <w:t>Breitschaft</w:t>
      </w:r>
      <w:proofErr w:type="spellEnd"/>
    </w:p>
    <w:p w14:paraId="2EFF5FB0" w14:textId="77777777" w:rsidR="00260EE3" w:rsidRPr="00F73AD8" w:rsidRDefault="00260EE3" w:rsidP="001E2B7D">
      <w:pPr>
        <w:pStyle w:val="ImpressumLang"/>
        <w:widowControl w:val="0"/>
        <w:rPr>
          <w:lang w:val="de-DE"/>
        </w:rPr>
      </w:pPr>
      <w:proofErr w:type="spellStart"/>
      <w:r w:rsidRPr="00F73AD8">
        <w:rPr>
          <w:lang w:val="de-DE"/>
        </w:rPr>
        <w:t>Kolonnenstrasse</w:t>
      </w:r>
      <w:proofErr w:type="spellEnd"/>
      <w:r w:rsidRPr="00F73AD8">
        <w:rPr>
          <w:lang w:val="de-DE"/>
        </w:rPr>
        <w:t xml:space="preserve"> 30 B</w:t>
      </w:r>
    </w:p>
    <w:p w14:paraId="1606AC12" w14:textId="77777777" w:rsidR="00260EE3" w:rsidRPr="00F73AD8" w:rsidRDefault="00260EE3" w:rsidP="001E2B7D">
      <w:pPr>
        <w:pStyle w:val="ImpressumLang"/>
        <w:widowControl w:val="0"/>
        <w:rPr>
          <w:lang w:val="de-DE"/>
        </w:rPr>
      </w:pPr>
      <w:r w:rsidRPr="00F73AD8">
        <w:rPr>
          <w:lang w:val="de-DE"/>
        </w:rPr>
        <w:t>10829 Berlin</w:t>
      </w:r>
    </w:p>
    <w:p w14:paraId="1903ECCF" w14:textId="77777777" w:rsidR="00260EE3" w:rsidRPr="00F73AD8" w:rsidRDefault="00260EE3" w:rsidP="001E2B7D">
      <w:pPr>
        <w:widowControl w:val="0"/>
        <w:jc w:val="left"/>
        <w:rPr>
          <w:color w:val="004975" w:themeColor="accent6"/>
          <w:sz w:val="16"/>
          <w:szCs w:val="16"/>
          <w:lang w:val="de-DE"/>
        </w:rPr>
      </w:pPr>
    </w:p>
    <w:p w14:paraId="46A07281" w14:textId="77777777" w:rsidR="00260EE3" w:rsidRPr="00F73AD8" w:rsidRDefault="00260EE3" w:rsidP="001E2B7D">
      <w:pPr>
        <w:pStyle w:val="ImpressumLang"/>
        <w:widowControl w:val="0"/>
        <w:rPr>
          <w:lang w:val="de-DE"/>
        </w:rPr>
      </w:pPr>
      <w:r w:rsidRPr="00F73AD8">
        <w:rPr>
          <w:lang w:val="de-DE"/>
        </w:rPr>
        <w:t>Tel.: +49 30 787 30 – 0</w:t>
      </w:r>
    </w:p>
    <w:p w14:paraId="14558646" w14:textId="77777777" w:rsidR="00260EE3" w:rsidRPr="00F73AD8" w:rsidRDefault="00260EE3" w:rsidP="001E2B7D">
      <w:pPr>
        <w:pStyle w:val="ImpressumLang"/>
        <w:widowControl w:val="0"/>
        <w:rPr>
          <w:lang w:val="fr-FR"/>
        </w:rPr>
      </w:pPr>
      <w:r w:rsidRPr="00F73AD8">
        <w:rPr>
          <w:lang w:val="fr-FR"/>
        </w:rPr>
        <w:t>Fax: +49 30 787 30 - 320</w:t>
      </w:r>
    </w:p>
    <w:p w14:paraId="300CE2E1" w14:textId="1F56A3A8" w:rsidR="00260EE3" w:rsidRPr="00F73AD8" w:rsidRDefault="00260EE3" w:rsidP="001E2B7D">
      <w:pPr>
        <w:pStyle w:val="ImpressumLang"/>
        <w:widowControl w:val="0"/>
        <w:rPr>
          <w:lang w:val="fr-FR"/>
        </w:rPr>
      </w:pPr>
      <w:r w:rsidRPr="00F73AD8">
        <w:rPr>
          <w:lang w:val="fr-FR"/>
        </w:rPr>
        <w:t xml:space="preserve">E-mail: </w:t>
      </w:r>
      <w:hyperlink r:id="rId12" w:history="1">
        <w:r w:rsidRPr="00F73AD8">
          <w:rPr>
            <w:rStyle w:val="Hyperlink"/>
            <w:lang w:val="fr-FR"/>
          </w:rPr>
          <w:t>dibt@dibt.de</w:t>
        </w:r>
      </w:hyperlink>
    </w:p>
    <w:p w14:paraId="79689518" w14:textId="59D1290A" w:rsidR="00260EE3" w:rsidRPr="00F73AD8" w:rsidRDefault="00EE799D" w:rsidP="001E2B7D">
      <w:pPr>
        <w:pStyle w:val="ImpressumLang"/>
        <w:widowControl w:val="0"/>
        <w:rPr>
          <w:lang w:val="fr-FR"/>
        </w:rPr>
      </w:pPr>
      <w:hyperlink r:id="rId13" w:history="1">
        <w:r w:rsidR="00EC2CF4" w:rsidRPr="00F73AD8">
          <w:rPr>
            <w:lang w:val="fr-FR"/>
          </w:rPr>
          <w:t>www.dibt.de</w:t>
        </w:r>
      </w:hyperlink>
    </w:p>
    <w:p w14:paraId="3C2CC53C" w14:textId="77777777" w:rsidR="00260EE3" w:rsidRPr="00F73AD8" w:rsidRDefault="00260EE3" w:rsidP="001E2B7D">
      <w:pPr>
        <w:widowControl w:val="0"/>
        <w:jc w:val="left"/>
        <w:rPr>
          <w:color w:val="004975" w:themeColor="accent6"/>
          <w:sz w:val="16"/>
          <w:szCs w:val="16"/>
          <w:lang w:val="fr-FR"/>
        </w:rPr>
      </w:pPr>
    </w:p>
    <w:p w14:paraId="1C977108" w14:textId="77777777" w:rsidR="00260EE3" w:rsidRPr="00F73AD8" w:rsidRDefault="00260EE3" w:rsidP="001E2B7D">
      <w:pPr>
        <w:pStyle w:val="ImpressumLang"/>
        <w:widowControl w:val="0"/>
        <w:rPr>
          <w:lang w:val="fr-FR"/>
        </w:rPr>
      </w:pPr>
      <w:r w:rsidRPr="00F73AD8">
        <w:rPr>
          <w:lang w:val="fr-FR"/>
        </w:rPr>
        <w:t xml:space="preserve">Editorial </w:t>
      </w:r>
      <w:proofErr w:type="spellStart"/>
      <w:r w:rsidRPr="00F73AD8">
        <w:rPr>
          <w:lang w:val="fr-FR"/>
        </w:rPr>
        <w:t>director</w:t>
      </w:r>
      <w:proofErr w:type="spellEnd"/>
      <w:r w:rsidRPr="00F73AD8">
        <w:rPr>
          <w:lang w:val="fr-FR"/>
        </w:rPr>
        <w:t>:</w:t>
      </w:r>
    </w:p>
    <w:p w14:paraId="78D7F866" w14:textId="77777777" w:rsidR="00260EE3" w:rsidRDefault="00260EE3" w:rsidP="001E2B7D">
      <w:pPr>
        <w:pStyle w:val="ImpressumLang"/>
        <w:widowControl w:val="0"/>
      </w:pPr>
      <w:proofErr w:type="spellStart"/>
      <w:r>
        <w:t>Dr.</w:t>
      </w:r>
      <w:proofErr w:type="spellEnd"/>
      <w:r>
        <w:t>-Ing. Doris Kirchner</w:t>
      </w:r>
    </w:p>
    <w:p w14:paraId="10615F9D" w14:textId="77777777" w:rsidR="00260EE3" w:rsidRDefault="00260EE3" w:rsidP="001E2B7D">
      <w:pPr>
        <w:pStyle w:val="ImpressumLang"/>
        <w:widowControl w:val="0"/>
      </w:pPr>
    </w:p>
    <w:p w14:paraId="029DB593" w14:textId="77777777" w:rsidR="00260EE3" w:rsidRPr="004E200B" w:rsidRDefault="00260EE3" w:rsidP="001E2B7D">
      <w:pPr>
        <w:widowControl w:val="0"/>
        <w:jc w:val="left"/>
        <w:rPr>
          <w:color w:val="004975" w:themeColor="accent6"/>
          <w:sz w:val="16"/>
          <w:szCs w:val="16"/>
        </w:rPr>
      </w:pPr>
      <w:r>
        <w:rPr>
          <w:color w:val="004975" w:themeColor="accent6"/>
          <w:sz w:val="16"/>
        </w:rPr>
        <w:t xml:space="preserve">Notice of publication: The Official Communications of the </w:t>
      </w:r>
      <w:proofErr w:type="spellStart"/>
      <w:r>
        <w:rPr>
          <w:color w:val="004975" w:themeColor="accent6"/>
          <w:sz w:val="16"/>
        </w:rPr>
        <w:t>DIBt</w:t>
      </w:r>
      <w:proofErr w:type="spellEnd"/>
      <w:r>
        <w:rPr>
          <w:color w:val="004975" w:themeColor="accent6"/>
          <w:sz w:val="16"/>
        </w:rPr>
        <w:t xml:space="preserve"> communications appear irregular. </w:t>
      </w:r>
    </w:p>
    <w:p w14:paraId="774B69F8" w14:textId="77777777" w:rsidR="00260EE3" w:rsidRDefault="00260EE3" w:rsidP="001E2B7D">
      <w:pPr>
        <w:widowControl w:val="0"/>
        <w:jc w:val="left"/>
      </w:pPr>
      <w:r>
        <w:rPr>
          <w:color w:val="004975" w:themeColor="accent6"/>
          <w:sz w:val="16"/>
        </w:rPr>
        <w:t>They are published on the internet at www.dibt.de and are available free of charge.</w:t>
      </w:r>
    </w:p>
    <w:p w14:paraId="232D3753" w14:textId="77777777" w:rsidR="00260EE3" w:rsidRDefault="00260EE3" w:rsidP="001E2B7D">
      <w:pPr>
        <w:widowControl w:val="0"/>
        <w:spacing w:after="200"/>
        <w:jc w:val="left"/>
        <w:sectPr w:rsidR="00260EE3" w:rsidSect="00347E81">
          <w:headerReference w:type="default" r:id="rId14"/>
          <w:footerReference w:type="default" r:id="rId15"/>
          <w:pgSz w:w="11906" w:h="16838" w:code="9"/>
          <w:pgMar w:top="1418" w:right="1418" w:bottom="1418" w:left="1418" w:header="567" w:footer="652" w:gutter="0"/>
          <w:cols w:space="708"/>
          <w:docGrid w:linePitch="360"/>
        </w:sectPr>
      </w:pPr>
    </w:p>
    <w:p w14:paraId="18B028AC" w14:textId="77777777" w:rsidR="00465FFE" w:rsidRDefault="00465FFE" w:rsidP="001E2B7D">
      <w:pPr>
        <w:pStyle w:val="berschriftnichtnummeriert"/>
        <w:widowControl w:val="0"/>
      </w:pPr>
      <w:r>
        <w:lastRenderedPageBreak/>
        <w:t>Table of contents</w:t>
      </w:r>
    </w:p>
    <w:p w14:paraId="6E7CC6E0" w14:textId="619A67F0" w:rsidR="00616CC1" w:rsidRDefault="005D106D">
      <w:pPr>
        <w:pStyle w:val="TOC1"/>
        <w:rPr>
          <w:rFonts w:asciiTheme="minorHAnsi" w:eastAsiaTheme="minorEastAsia" w:hAnsiTheme="minorHAnsi" w:cstheme="minorBidi"/>
          <w:noProof/>
          <w:sz w:val="22"/>
          <w:szCs w:val="22"/>
          <w:lang w:val="hr-HR" w:eastAsia="hr-HR"/>
        </w:rPr>
      </w:pPr>
      <w:r>
        <w:rPr>
          <w:b/>
          <w:caps/>
          <w:color w:val="00528D"/>
        </w:rPr>
        <w:fldChar w:fldCharType="begin"/>
      </w:r>
      <w:r>
        <w:rPr>
          <w:b/>
          <w:caps/>
          <w:color w:val="00528D"/>
        </w:rPr>
        <w:instrText xml:space="preserve"> TOC \o "1-4" \h \z \u </w:instrText>
      </w:r>
      <w:r>
        <w:rPr>
          <w:b/>
          <w:caps/>
          <w:color w:val="00528D"/>
        </w:rPr>
        <w:fldChar w:fldCharType="separate"/>
      </w:r>
      <w:hyperlink w:anchor="_Toc103162852" w:history="1">
        <w:r w:rsidR="00616CC1" w:rsidRPr="00AE5F5F">
          <w:rPr>
            <w:rStyle w:val="Hyperlink"/>
            <w:noProof/>
          </w:rPr>
          <w:t>1</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Scope</w:t>
        </w:r>
        <w:r w:rsidR="00616CC1">
          <w:rPr>
            <w:noProof/>
            <w:webHidden/>
          </w:rPr>
          <w:tab/>
        </w:r>
        <w:r w:rsidR="00616CC1">
          <w:rPr>
            <w:noProof/>
            <w:webHidden/>
          </w:rPr>
          <w:fldChar w:fldCharType="begin"/>
        </w:r>
        <w:r w:rsidR="00616CC1">
          <w:rPr>
            <w:noProof/>
            <w:webHidden/>
          </w:rPr>
          <w:instrText xml:space="preserve"> PAGEREF _Toc103162852 \h </w:instrText>
        </w:r>
        <w:r w:rsidR="00616CC1">
          <w:rPr>
            <w:noProof/>
            <w:webHidden/>
          </w:rPr>
        </w:r>
        <w:r w:rsidR="00616CC1">
          <w:rPr>
            <w:noProof/>
            <w:webHidden/>
          </w:rPr>
          <w:fldChar w:fldCharType="separate"/>
        </w:r>
        <w:r w:rsidR="00746F45">
          <w:rPr>
            <w:noProof/>
            <w:webHidden/>
          </w:rPr>
          <w:t>6</w:t>
        </w:r>
        <w:r w:rsidR="00616CC1">
          <w:rPr>
            <w:noProof/>
            <w:webHidden/>
          </w:rPr>
          <w:fldChar w:fldCharType="end"/>
        </w:r>
      </w:hyperlink>
    </w:p>
    <w:p w14:paraId="43E6826D" w14:textId="0903171F" w:rsidR="00616CC1" w:rsidRDefault="00EE799D">
      <w:pPr>
        <w:pStyle w:val="TOC1"/>
        <w:rPr>
          <w:rFonts w:asciiTheme="minorHAnsi" w:eastAsiaTheme="minorEastAsia" w:hAnsiTheme="minorHAnsi" w:cstheme="minorBidi"/>
          <w:noProof/>
          <w:sz w:val="22"/>
          <w:szCs w:val="22"/>
          <w:lang w:val="hr-HR" w:eastAsia="hr-HR"/>
        </w:rPr>
      </w:pPr>
      <w:hyperlink w:anchor="_Toc103162853" w:history="1">
        <w:r w:rsidR="00616CC1" w:rsidRPr="00AE5F5F">
          <w:rPr>
            <w:rStyle w:val="Hyperlink"/>
            <w:noProof/>
          </w:rPr>
          <w:t>2</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Definitions</w:t>
        </w:r>
        <w:r w:rsidR="00616CC1">
          <w:rPr>
            <w:noProof/>
            <w:webHidden/>
          </w:rPr>
          <w:tab/>
        </w:r>
        <w:r w:rsidR="00616CC1">
          <w:rPr>
            <w:noProof/>
            <w:webHidden/>
          </w:rPr>
          <w:fldChar w:fldCharType="begin"/>
        </w:r>
        <w:r w:rsidR="00616CC1">
          <w:rPr>
            <w:noProof/>
            <w:webHidden/>
          </w:rPr>
          <w:instrText xml:space="preserve"> PAGEREF _Toc103162853 \h </w:instrText>
        </w:r>
        <w:r w:rsidR="00616CC1">
          <w:rPr>
            <w:noProof/>
            <w:webHidden/>
          </w:rPr>
        </w:r>
        <w:r w:rsidR="00616CC1">
          <w:rPr>
            <w:noProof/>
            <w:webHidden/>
          </w:rPr>
          <w:fldChar w:fldCharType="separate"/>
        </w:r>
        <w:r w:rsidR="00746F45">
          <w:rPr>
            <w:noProof/>
            <w:webHidden/>
          </w:rPr>
          <w:t>6</w:t>
        </w:r>
        <w:r w:rsidR="00616CC1">
          <w:rPr>
            <w:noProof/>
            <w:webHidden/>
          </w:rPr>
          <w:fldChar w:fldCharType="end"/>
        </w:r>
      </w:hyperlink>
    </w:p>
    <w:p w14:paraId="7D265D98" w14:textId="1813C469" w:rsidR="00616CC1" w:rsidRDefault="00EE799D">
      <w:pPr>
        <w:pStyle w:val="TOC1"/>
        <w:rPr>
          <w:rFonts w:asciiTheme="minorHAnsi" w:eastAsiaTheme="minorEastAsia" w:hAnsiTheme="minorHAnsi" w:cstheme="minorBidi"/>
          <w:noProof/>
          <w:sz w:val="22"/>
          <w:szCs w:val="22"/>
          <w:lang w:val="hr-HR" w:eastAsia="hr-HR"/>
        </w:rPr>
      </w:pPr>
      <w:hyperlink w:anchor="_Toc103162854" w:history="1">
        <w:r w:rsidR="00616CC1" w:rsidRPr="00AE5F5F">
          <w:rPr>
            <w:rStyle w:val="Hyperlink"/>
            <w:noProof/>
          </w:rPr>
          <w:t>3</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Requirements pertaining to the fire behaviour of building materials</w:t>
        </w:r>
        <w:r w:rsidR="00616CC1">
          <w:rPr>
            <w:noProof/>
            <w:webHidden/>
          </w:rPr>
          <w:tab/>
        </w:r>
        <w:r w:rsidR="00616CC1">
          <w:rPr>
            <w:noProof/>
            <w:webHidden/>
          </w:rPr>
          <w:fldChar w:fldCharType="begin"/>
        </w:r>
        <w:r w:rsidR="00616CC1">
          <w:rPr>
            <w:noProof/>
            <w:webHidden/>
          </w:rPr>
          <w:instrText xml:space="preserve"> PAGEREF _Toc103162854 \h </w:instrText>
        </w:r>
        <w:r w:rsidR="00616CC1">
          <w:rPr>
            <w:noProof/>
            <w:webHidden/>
          </w:rPr>
        </w:r>
        <w:r w:rsidR="00616CC1">
          <w:rPr>
            <w:noProof/>
            <w:webHidden/>
          </w:rPr>
          <w:fldChar w:fldCharType="separate"/>
        </w:r>
        <w:r w:rsidR="00746F45">
          <w:rPr>
            <w:noProof/>
            <w:webHidden/>
          </w:rPr>
          <w:t>6</w:t>
        </w:r>
        <w:r w:rsidR="00616CC1">
          <w:rPr>
            <w:noProof/>
            <w:webHidden/>
          </w:rPr>
          <w:fldChar w:fldCharType="end"/>
        </w:r>
      </w:hyperlink>
    </w:p>
    <w:p w14:paraId="43E193CB" w14:textId="0342DE61" w:rsidR="00616CC1" w:rsidRDefault="00EE799D">
      <w:pPr>
        <w:pStyle w:val="TOC2"/>
        <w:rPr>
          <w:rFonts w:asciiTheme="minorHAnsi" w:eastAsiaTheme="minorEastAsia" w:hAnsiTheme="minorHAnsi" w:cstheme="minorBidi"/>
          <w:noProof/>
          <w:sz w:val="22"/>
          <w:szCs w:val="22"/>
          <w:lang w:val="hr-HR" w:eastAsia="hr-HR"/>
        </w:rPr>
      </w:pPr>
      <w:hyperlink w:anchor="_Toc103162855" w:history="1">
        <w:r w:rsidR="00616CC1" w:rsidRPr="00AE5F5F">
          <w:rPr>
            <w:rStyle w:val="Hyperlink"/>
            <w:noProof/>
          </w:rPr>
          <w:t>3.1</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Fundamental requirements</w:t>
        </w:r>
        <w:r w:rsidR="00616CC1">
          <w:rPr>
            <w:noProof/>
            <w:webHidden/>
          </w:rPr>
          <w:tab/>
        </w:r>
        <w:r w:rsidR="00616CC1">
          <w:rPr>
            <w:noProof/>
            <w:webHidden/>
          </w:rPr>
          <w:fldChar w:fldCharType="begin"/>
        </w:r>
        <w:r w:rsidR="00616CC1">
          <w:rPr>
            <w:noProof/>
            <w:webHidden/>
          </w:rPr>
          <w:instrText xml:space="preserve"> PAGEREF _Toc103162855 \h </w:instrText>
        </w:r>
        <w:r w:rsidR="00616CC1">
          <w:rPr>
            <w:noProof/>
            <w:webHidden/>
          </w:rPr>
        </w:r>
        <w:r w:rsidR="00616CC1">
          <w:rPr>
            <w:noProof/>
            <w:webHidden/>
          </w:rPr>
          <w:fldChar w:fldCharType="separate"/>
        </w:r>
        <w:r w:rsidR="00746F45">
          <w:rPr>
            <w:noProof/>
            <w:webHidden/>
          </w:rPr>
          <w:t>6</w:t>
        </w:r>
        <w:r w:rsidR="00616CC1">
          <w:rPr>
            <w:noProof/>
            <w:webHidden/>
          </w:rPr>
          <w:fldChar w:fldCharType="end"/>
        </w:r>
      </w:hyperlink>
    </w:p>
    <w:p w14:paraId="3FEFAB16" w14:textId="53A42CCB" w:rsidR="00616CC1" w:rsidRDefault="00EE799D">
      <w:pPr>
        <w:pStyle w:val="TOC2"/>
        <w:rPr>
          <w:rFonts w:asciiTheme="minorHAnsi" w:eastAsiaTheme="minorEastAsia" w:hAnsiTheme="minorHAnsi" w:cstheme="minorBidi"/>
          <w:noProof/>
          <w:sz w:val="22"/>
          <w:szCs w:val="22"/>
          <w:lang w:val="hr-HR" w:eastAsia="hr-HR"/>
        </w:rPr>
      </w:pPr>
      <w:hyperlink w:anchor="_Toc103162856" w:history="1">
        <w:r w:rsidR="00616CC1" w:rsidRPr="00AE5F5F">
          <w:rPr>
            <w:rStyle w:val="Hyperlink"/>
            <w:noProof/>
          </w:rPr>
          <w:t>3.2</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Use of combustible materials</w:t>
        </w:r>
        <w:r w:rsidR="00616CC1">
          <w:rPr>
            <w:noProof/>
            <w:webHidden/>
          </w:rPr>
          <w:tab/>
        </w:r>
        <w:r w:rsidR="00616CC1">
          <w:rPr>
            <w:noProof/>
            <w:webHidden/>
          </w:rPr>
          <w:fldChar w:fldCharType="begin"/>
        </w:r>
        <w:r w:rsidR="00616CC1">
          <w:rPr>
            <w:noProof/>
            <w:webHidden/>
          </w:rPr>
          <w:instrText xml:space="preserve"> PAGEREF _Toc103162856 \h </w:instrText>
        </w:r>
        <w:r w:rsidR="00616CC1">
          <w:rPr>
            <w:noProof/>
            <w:webHidden/>
          </w:rPr>
        </w:r>
        <w:r w:rsidR="00616CC1">
          <w:rPr>
            <w:noProof/>
            <w:webHidden/>
          </w:rPr>
          <w:fldChar w:fldCharType="separate"/>
        </w:r>
        <w:r w:rsidR="00746F45">
          <w:rPr>
            <w:noProof/>
            <w:webHidden/>
          </w:rPr>
          <w:t>6</w:t>
        </w:r>
        <w:r w:rsidR="00616CC1">
          <w:rPr>
            <w:noProof/>
            <w:webHidden/>
          </w:rPr>
          <w:fldChar w:fldCharType="end"/>
        </w:r>
      </w:hyperlink>
    </w:p>
    <w:p w14:paraId="68834AC0" w14:textId="03328502" w:rsidR="00616CC1" w:rsidRDefault="00EE799D">
      <w:pPr>
        <w:pStyle w:val="TOC3"/>
        <w:rPr>
          <w:rFonts w:asciiTheme="minorHAnsi" w:eastAsiaTheme="minorEastAsia" w:hAnsiTheme="minorHAnsi" w:cstheme="minorBidi"/>
          <w:noProof/>
          <w:sz w:val="22"/>
          <w:szCs w:val="22"/>
          <w:lang w:val="hr-HR" w:eastAsia="hr-HR"/>
        </w:rPr>
      </w:pPr>
      <w:hyperlink w:anchor="_Toc103162857" w:history="1">
        <w:r w:rsidR="00616CC1" w:rsidRPr="00AE5F5F">
          <w:rPr>
            <w:rStyle w:val="Hyperlink"/>
            <w:noProof/>
          </w:rPr>
          <w:t>3.2.1</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Ventilation ducts</w:t>
        </w:r>
        <w:r w:rsidR="00616CC1">
          <w:rPr>
            <w:noProof/>
            <w:webHidden/>
          </w:rPr>
          <w:tab/>
        </w:r>
        <w:r w:rsidR="00616CC1">
          <w:rPr>
            <w:noProof/>
            <w:webHidden/>
          </w:rPr>
          <w:fldChar w:fldCharType="begin"/>
        </w:r>
        <w:r w:rsidR="00616CC1">
          <w:rPr>
            <w:noProof/>
            <w:webHidden/>
          </w:rPr>
          <w:instrText xml:space="preserve"> PAGEREF _Toc103162857 \h </w:instrText>
        </w:r>
        <w:r w:rsidR="00616CC1">
          <w:rPr>
            <w:noProof/>
            <w:webHidden/>
          </w:rPr>
        </w:r>
        <w:r w:rsidR="00616CC1">
          <w:rPr>
            <w:noProof/>
            <w:webHidden/>
          </w:rPr>
          <w:fldChar w:fldCharType="separate"/>
        </w:r>
        <w:r w:rsidR="00746F45">
          <w:rPr>
            <w:noProof/>
            <w:webHidden/>
          </w:rPr>
          <w:t>6</w:t>
        </w:r>
        <w:r w:rsidR="00616CC1">
          <w:rPr>
            <w:noProof/>
            <w:webHidden/>
          </w:rPr>
          <w:fldChar w:fldCharType="end"/>
        </w:r>
      </w:hyperlink>
    </w:p>
    <w:p w14:paraId="0FD786D6" w14:textId="3CAF1D76" w:rsidR="00616CC1" w:rsidRDefault="00EE799D">
      <w:pPr>
        <w:pStyle w:val="TOC3"/>
        <w:rPr>
          <w:rFonts w:asciiTheme="minorHAnsi" w:eastAsiaTheme="minorEastAsia" w:hAnsiTheme="minorHAnsi" w:cstheme="minorBidi"/>
          <w:noProof/>
          <w:sz w:val="22"/>
          <w:szCs w:val="22"/>
          <w:lang w:val="hr-HR" w:eastAsia="hr-HR"/>
        </w:rPr>
      </w:pPr>
      <w:hyperlink w:anchor="_Toc103162858" w:history="1">
        <w:r w:rsidR="00616CC1" w:rsidRPr="00AE5F5F">
          <w:rPr>
            <w:rStyle w:val="Hyperlink"/>
            <w:rFonts w:cs="Arial"/>
            <w:noProof/>
          </w:rPr>
          <w:t>3.2.2</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Coatings, claddings and insulating layers</w:t>
        </w:r>
        <w:r w:rsidR="00616CC1">
          <w:rPr>
            <w:noProof/>
            <w:webHidden/>
          </w:rPr>
          <w:tab/>
        </w:r>
        <w:r w:rsidR="00616CC1">
          <w:rPr>
            <w:noProof/>
            <w:webHidden/>
          </w:rPr>
          <w:fldChar w:fldCharType="begin"/>
        </w:r>
        <w:r w:rsidR="00616CC1">
          <w:rPr>
            <w:noProof/>
            <w:webHidden/>
          </w:rPr>
          <w:instrText xml:space="preserve"> PAGEREF _Toc103162858 \h </w:instrText>
        </w:r>
        <w:r w:rsidR="00616CC1">
          <w:rPr>
            <w:noProof/>
            <w:webHidden/>
          </w:rPr>
        </w:r>
        <w:r w:rsidR="00616CC1">
          <w:rPr>
            <w:noProof/>
            <w:webHidden/>
          </w:rPr>
          <w:fldChar w:fldCharType="separate"/>
        </w:r>
        <w:r w:rsidR="00746F45">
          <w:rPr>
            <w:noProof/>
            <w:webHidden/>
          </w:rPr>
          <w:t>7</w:t>
        </w:r>
        <w:r w:rsidR="00616CC1">
          <w:rPr>
            <w:noProof/>
            <w:webHidden/>
          </w:rPr>
          <w:fldChar w:fldCharType="end"/>
        </w:r>
      </w:hyperlink>
    </w:p>
    <w:p w14:paraId="5A5C8679" w14:textId="6223C5EA" w:rsidR="00616CC1" w:rsidRDefault="00EE799D">
      <w:pPr>
        <w:pStyle w:val="TOC3"/>
        <w:rPr>
          <w:rFonts w:asciiTheme="minorHAnsi" w:eastAsiaTheme="minorEastAsia" w:hAnsiTheme="minorHAnsi" w:cstheme="minorBidi"/>
          <w:noProof/>
          <w:sz w:val="22"/>
          <w:szCs w:val="22"/>
          <w:lang w:val="hr-HR" w:eastAsia="hr-HR"/>
        </w:rPr>
      </w:pPr>
      <w:hyperlink w:anchor="_Toc103162859" w:history="1">
        <w:r w:rsidR="00616CC1" w:rsidRPr="00AE5F5F">
          <w:rPr>
            <w:rStyle w:val="Hyperlink"/>
            <w:rFonts w:cs="Arial"/>
            <w:noProof/>
          </w:rPr>
          <w:t>3.2.3</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Localised and small components of ventilation systems</w:t>
        </w:r>
        <w:r w:rsidR="00616CC1">
          <w:rPr>
            <w:noProof/>
            <w:webHidden/>
          </w:rPr>
          <w:tab/>
        </w:r>
        <w:r w:rsidR="00616CC1">
          <w:rPr>
            <w:noProof/>
            <w:webHidden/>
          </w:rPr>
          <w:fldChar w:fldCharType="begin"/>
        </w:r>
        <w:r w:rsidR="00616CC1">
          <w:rPr>
            <w:noProof/>
            <w:webHidden/>
          </w:rPr>
          <w:instrText xml:space="preserve"> PAGEREF _Toc103162859 \h </w:instrText>
        </w:r>
        <w:r w:rsidR="00616CC1">
          <w:rPr>
            <w:noProof/>
            <w:webHidden/>
          </w:rPr>
        </w:r>
        <w:r w:rsidR="00616CC1">
          <w:rPr>
            <w:noProof/>
            <w:webHidden/>
          </w:rPr>
          <w:fldChar w:fldCharType="separate"/>
        </w:r>
        <w:r w:rsidR="00746F45">
          <w:rPr>
            <w:noProof/>
            <w:webHidden/>
          </w:rPr>
          <w:t>7</w:t>
        </w:r>
        <w:r w:rsidR="00616CC1">
          <w:rPr>
            <w:noProof/>
            <w:webHidden/>
          </w:rPr>
          <w:fldChar w:fldCharType="end"/>
        </w:r>
      </w:hyperlink>
    </w:p>
    <w:p w14:paraId="2A9FBBC8" w14:textId="0FA1AEE8" w:rsidR="00616CC1" w:rsidRDefault="00EE799D">
      <w:pPr>
        <w:pStyle w:val="TOC3"/>
        <w:rPr>
          <w:rFonts w:asciiTheme="minorHAnsi" w:eastAsiaTheme="minorEastAsia" w:hAnsiTheme="minorHAnsi" w:cstheme="minorBidi"/>
          <w:noProof/>
          <w:sz w:val="22"/>
          <w:szCs w:val="22"/>
          <w:lang w:val="hr-HR" w:eastAsia="hr-HR"/>
        </w:rPr>
      </w:pPr>
      <w:hyperlink w:anchor="_Toc103162860" w:history="1">
        <w:r w:rsidR="00616CC1" w:rsidRPr="00AE5F5F">
          <w:rPr>
            <w:rStyle w:val="Hyperlink"/>
            <w:rFonts w:cs="Arial"/>
            <w:noProof/>
          </w:rPr>
          <w:t>3.2.4</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Other components and equipment for ventilation systems</w:t>
        </w:r>
        <w:r w:rsidR="00616CC1">
          <w:rPr>
            <w:noProof/>
            <w:webHidden/>
          </w:rPr>
          <w:tab/>
        </w:r>
        <w:r w:rsidR="00616CC1">
          <w:rPr>
            <w:noProof/>
            <w:webHidden/>
          </w:rPr>
          <w:fldChar w:fldCharType="begin"/>
        </w:r>
        <w:r w:rsidR="00616CC1">
          <w:rPr>
            <w:noProof/>
            <w:webHidden/>
          </w:rPr>
          <w:instrText xml:space="preserve"> PAGEREF _Toc103162860 \h </w:instrText>
        </w:r>
        <w:r w:rsidR="00616CC1">
          <w:rPr>
            <w:noProof/>
            <w:webHidden/>
          </w:rPr>
        </w:r>
        <w:r w:rsidR="00616CC1">
          <w:rPr>
            <w:noProof/>
            <w:webHidden/>
          </w:rPr>
          <w:fldChar w:fldCharType="separate"/>
        </w:r>
        <w:r w:rsidR="00746F45">
          <w:rPr>
            <w:noProof/>
            <w:webHidden/>
          </w:rPr>
          <w:t>7</w:t>
        </w:r>
        <w:r w:rsidR="00616CC1">
          <w:rPr>
            <w:noProof/>
            <w:webHidden/>
          </w:rPr>
          <w:fldChar w:fldCharType="end"/>
        </w:r>
      </w:hyperlink>
    </w:p>
    <w:p w14:paraId="4CF3A9BE" w14:textId="1880F55B" w:rsidR="00616CC1" w:rsidRDefault="00EE799D">
      <w:pPr>
        <w:pStyle w:val="TOC1"/>
        <w:rPr>
          <w:rFonts w:asciiTheme="minorHAnsi" w:eastAsiaTheme="minorEastAsia" w:hAnsiTheme="minorHAnsi" w:cstheme="minorBidi"/>
          <w:noProof/>
          <w:sz w:val="22"/>
          <w:szCs w:val="22"/>
          <w:lang w:val="hr-HR" w:eastAsia="hr-HR"/>
        </w:rPr>
      </w:pPr>
      <w:hyperlink w:anchor="_Toc103162861" w:history="1">
        <w:r w:rsidR="00616CC1" w:rsidRPr="00AE5F5F">
          <w:rPr>
            <w:rStyle w:val="Hyperlink"/>
            <w:noProof/>
          </w:rPr>
          <w:t>4</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Requirements pertaining to the fire resistance of ventilation ducts and shut-off devices in ventilation systems</w:t>
        </w:r>
        <w:r w:rsidR="00616CC1">
          <w:rPr>
            <w:noProof/>
            <w:webHidden/>
          </w:rPr>
          <w:tab/>
        </w:r>
        <w:r w:rsidR="00616CC1">
          <w:rPr>
            <w:noProof/>
            <w:webHidden/>
          </w:rPr>
          <w:fldChar w:fldCharType="begin"/>
        </w:r>
        <w:r w:rsidR="00616CC1">
          <w:rPr>
            <w:noProof/>
            <w:webHidden/>
          </w:rPr>
          <w:instrText xml:space="preserve"> PAGEREF _Toc103162861 \h </w:instrText>
        </w:r>
        <w:r w:rsidR="00616CC1">
          <w:rPr>
            <w:noProof/>
            <w:webHidden/>
          </w:rPr>
        </w:r>
        <w:r w:rsidR="00616CC1">
          <w:rPr>
            <w:noProof/>
            <w:webHidden/>
          </w:rPr>
          <w:fldChar w:fldCharType="separate"/>
        </w:r>
        <w:r w:rsidR="00746F45">
          <w:rPr>
            <w:noProof/>
            <w:webHidden/>
          </w:rPr>
          <w:t>8</w:t>
        </w:r>
        <w:r w:rsidR="00616CC1">
          <w:rPr>
            <w:noProof/>
            <w:webHidden/>
          </w:rPr>
          <w:fldChar w:fldCharType="end"/>
        </w:r>
      </w:hyperlink>
    </w:p>
    <w:p w14:paraId="3AC3BFCE" w14:textId="1EEF7F11" w:rsidR="00616CC1" w:rsidRDefault="00EE799D">
      <w:pPr>
        <w:pStyle w:val="TOC2"/>
        <w:rPr>
          <w:rFonts w:asciiTheme="minorHAnsi" w:eastAsiaTheme="minorEastAsia" w:hAnsiTheme="minorHAnsi" w:cstheme="minorBidi"/>
          <w:noProof/>
          <w:sz w:val="22"/>
          <w:szCs w:val="22"/>
          <w:lang w:val="hr-HR" w:eastAsia="hr-HR"/>
        </w:rPr>
      </w:pPr>
      <w:hyperlink w:anchor="_Toc103162862" w:history="1">
        <w:r w:rsidR="00616CC1" w:rsidRPr="00AE5F5F">
          <w:rPr>
            <w:rStyle w:val="Hyperlink"/>
            <w:noProof/>
          </w:rPr>
          <w:t>4.1</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Fundamental requirements</w:t>
        </w:r>
        <w:r w:rsidR="00616CC1">
          <w:rPr>
            <w:noProof/>
            <w:webHidden/>
          </w:rPr>
          <w:tab/>
        </w:r>
        <w:r w:rsidR="00616CC1">
          <w:rPr>
            <w:noProof/>
            <w:webHidden/>
          </w:rPr>
          <w:fldChar w:fldCharType="begin"/>
        </w:r>
        <w:r w:rsidR="00616CC1">
          <w:rPr>
            <w:noProof/>
            <w:webHidden/>
          </w:rPr>
          <w:instrText xml:space="preserve"> PAGEREF _Toc103162862 \h </w:instrText>
        </w:r>
        <w:r w:rsidR="00616CC1">
          <w:rPr>
            <w:noProof/>
            <w:webHidden/>
          </w:rPr>
        </w:r>
        <w:r w:rsidR="00616CC1">
          <w:rPr>
            <w:noProof/>
            <w:webHidden/>
          </w:rPr>
          <w:fldChar w:fldCharType="separate"/>
        </w:r>
        <w:r w:rsidR="00746F45">
          <w:rPr>
            <w:noProof/>
            <w:webHidden/>
          </w:rPr>
          <w:t>8</w:t>
        </w:r>
        <w:r w:rsidR="00616CC1">
          <w:rPr>
            <w:noProof/>
            <w:webHidden/>
          </w:rPr>
          <w:fldChar w:fldCharType="end"/>
        </w:r>
      </w:hyperlink>
    </w:p>
    <w:p w14:paraId="02A21D41" w14:textId="117A5516" w:rsidR="00616CC1" w:rsidRDefault="00EE799D">
      <w:pPr>
        <w:pStyle w:val="TOC2"/>
        <w:rPr>
          <w:rFonts w:asciiTheme="minorHAnsi" w:eastAsiaTheme="minorEastAsia" w:hAnsiTheme="minorHAnsi" w:cstheme="minorBidi"/>
          <w:noProof/>
          <w:sz w:val="22"/>
          <w:szCs w:val="22"/>
          <w:lang w:val="hr-HR" w:eastAsia="hr-HR"/>
        </w:rPr>
      </w:pPr>
      <w:hyperlink w:anchor="_Toc103162863" w:history="1">
        <w:r w:rsidR="00616CC1" w:rsidRPr="00AE5F5F">
          <w:rPr>
            <w:rStyle w:val="Hyperlink"/>
            <w:rFonts w:cs="Arial"/>
            <w:noProof/>
          </w:rPr>
          <w:t>4.2</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Application and implementation provision for use</w:t>
        </w:r>
        <w:r w:rsidR="00616CC1">
          <w:rPr>
            <w:noProof/>
            <w:webHidden/>
          </w:rPr>
          <w:tab/>
        </w:r>
        <w:r w:rsidR="00616CC1">
          <w:rPr>
            <w:noProof/>
            <w:webHidden/>
          </w:rPr>
          <w:fldChar w:fldCharType="begin"/>
        </w:r>
        <w:r w:rsidR="00616CC1">
          <w:rPr>
            <w:noProof/>
            <w:webHidden/>
          </w:rPr>
          <w:instrText xml:space="preserve"> PAGEREF _Toc103162863 \h </w:instrText>
        </w:r>
        <w:r w:rsidR="00616CC1">
          <w:rPr>
            <w:noProof/>
            <w:webHidden/>
          </w:rPr>
        </w:r>
        <w:r w:rsidR="00616CC1">
          <w:rPr>
            <w:noProof/>
            <w:webHidden/>
          </w:rPr>
          <w:fldChar w:fldCharType="separate"/>
        </w:r>
        <w:r w:rsidR="00746F45">
          <w:rPr>
            <w:noProof/>
            <w:webHidden/>
          </w:rPr>
          <w:t>8</w:t>
        </w:r>
        <w:r w:rsidR="00616CC1">
          <w:rPr>
            <w:noProof/>
            <w:webHidden/>
          </w:rPr>
          <w:fldChar w:fldCharType="end"/>
        </w:r>
      </w:hyperlink>
    </w:p>
    <w:p w14:paraId="2048EACE" w14:textId="65F9DE6F" w:rsidR="00616CC1" w:rsidRDefault="00EE799D">
      <w:pPr>
        <w:pStyle w:val="TOC1"/>
        <w:rPr>
          <w:rFonts w:asciiTheme="minorHAnsi" w:eastAsiaTheme="minorEastAsia" w:hAnsiTheme="minorHAnsi" w:cstheme="minorBidi"/>
          <w:noProof/>
          <w:sz w:val="22"/>
          <w:szCs w:val="22"/>
          <w:lang w:val="hr-HR" w:eastAsia="hr-HR"/>
        </w:rPr>
      </w:pPr>
      <w:hyperlink w:anchor="_Toc103162864" w:history="1">
        <w:r w:rsidR="00616CC1" w:rsidRPr="00AE5F5F">
          <w:rPr>
            <w:rStyle w:val="Hyperlink"/>
            <w:rFonts w:cs="Arial"/>
            <w:noProof/>
          </w:rPr>
          <w:t>5</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Requirements pertaining to the installation of ventilation ducts</w:t>
        </w:r>
        <w:r w:rsidR="00616CC1">
          <w:rPr>
            <w:noProof/>
            <w:webHidden/>
          </w:rPr>
          <w:tab/>
        </w:r>
        <w:r w:rsidR="00616CC1">
          <w:rPr>
            <w:noProof/>
            <w:webHidden/>
          </w:rPr>
          <w:fldChar w:fldCharType="begin"/>
        </w:r>
        <w:r w:rsidR="00616CC1">
          <w:rPr>
            <w:noProof/>
            <w:webHidden/>
          </w:rPr>
          <w:instrText xml:space="preserve"> PAGEREF _Toc103162864 \h </w:instrText>
        </w:r>
        <w:r w:rsidR="00616CC1">
          <w:rPr>
            <w:noProof/>
            <w:webHidden/>
          </w:rPr>
        </w:r>
        <w:r w:rsidR="00616CC1">
          <w:rPr>
            <w:noProof/>
            <w:webHidden/>
          </w:rPr>
          <w:fldChar w:fldCharType="separate"/>
        </w:r>
        <w:r w:rsidR="00746F45">
          <w:rPr>
            <w:noProof/>
            <w:webHidden/>
          </w:rPr>
          <w:t>9</w:t>
        </w:r>
        <w:r w:rsidR="00616CC1">
          <w:rPr>
            <w:noProof/>
            <w:webHidden/>
          </w:rPr>
          <w:fldChar w:fldCharType="end"/>
        </w:r>
      </w:hyperlink>
    </w:p>
    <w:p w14:paraId="2864B06A" w14:textId="3BBF758A" w:rsidR="00616CC1" w:rsidRDefault="00EE799D">
      <w:pPr>
        <w:pStyle w:val="TOC2"/>
        <w:rPr>
          <w:rFonts w:asciiTheme="minorHAnsi" w:eastAsiaTheme="minorEastAsia" w:hAnsiTheme="minorHAnsi" w:cstheme="minorBidi"/>
          <w:noProof/>
          <w:sz w:val="22"/>
          <w:szCs w:val="22"/>
          <w:lang w:val="hr-HR" w:eastAsia="hr-HR"/>
        </w:rPr>
      </w:pPr>
      <w:hyperlink w:anchor="_Toc103162865" w:history="1">
        <w:r w:rsidR="00616CC1" w:rsidRPr="00AE5F5F">
          <w:rPr>
            <w:rStyle w:val="Hyperlink"/>
            <w:rFonts w:cs="Arial"/>
            <w:noProof/>
          </w:rPr>
          <w:t>5.1</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Selection and arrangement of the building components</w:t>
        </w:r>
        <w:r w:rsidR="00616CC1">
          <w:rPr>
            <w:noProof/>
            <w:webHidden/>
          </w:rPr>
          <w:tab/>
        </w:r>
        <w:r w:rsidR="00616CC1">
          <w:rPr>
            <w:noProof/>
            <w:webHidden/>
          </w:rPr>
          <w:fldChar w:fldCharType="begin"/>
        </w:r>
        <w:r w:rsidR="00616CC1">
          <w:rPr>
            <w:noProof/>
            <w:webHidden/>
          </w:rPr>
          <w:instrText xml:space="preserve"> PAGEREF _Toc103162865 \h </w:instrText>
        </w:r>
        <w:r w:rsidR="00616CC1">
          <w:rPr>
            <w:noProof/>
            <w:webHidden/>
          </w:rPr>
        </w:r>
        <w:r w:rsidR="00616CC1">
          <w:rPr>
            <w:noProof/>
            <w:webHidden/>
          </w:rPr>
          <w:fldChar w:fldCharType="separate"/>
        </w:r>
        <w:r w:rsidR="00746F45">
          <w:rPr>
            <w:noProof/>
            <w:webHidden/>
          </w:rPr>
          <w:t>9</w:t>
        </w:r>
        <w:r w:rsidR="00616CC1">
          <w:rPr>
            <w:noProof/>
            <w:webHidden/>
          </w:rPr>
          <w:fldChar w:fldCharType="end"/>
        </w:r>
      </w:hyperlink>
    </w:p>
    <w:p w14:paraId="39D0993E" w14:textId="6FC092AD" w:rsidR="00616CC1" w:rsidRDefault="00EE799D">
      <w:pPr>
        <w:pStyle w:val="TOC3"/>
        <w:rPr>
          <w:rFonts w:asciiTheme="minorHAnsi" w:eastAsiaTheme="minorEastAsia" w:hAnsiTheme="minorHAnsi" w:cstheme="minorBidi"/>
          <w:noProof/>
          <w:sz w:val="22"/>
          <w:szCs w:val="22"/>
          <w:lang w:val="hr-HR" w:eastAsia="hr-HR"/>
        </w:rPr>
      </w:pPr>
      <w:hyperlink w:anchor="_Toc103162866" w:history="1">
        <w:r w:rsidR="00616CC1" w:rsidRPr="00AE5F5F">
          <w:rPr>
            <w:rStyle w:val="Hyperlink"/>
            <w:noProof/>
          </w:rPr>
          <w:t>5.1.1</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Ventilation ducts at an increased risk of fire, explosion or contamination as well as chemical contamination</w:t>
        </w:r>
        <w:r w:rsidR="00616CC1">
          <w:rPr>
            <w:noProof/>
            <w:webHidden/>
          </w:rPr>
          <w:tab/>
        </w:r>
        <w:r w:rsidR="00616CC1">
          <w:rPr>
            <w:noProof/>
            <w:webHidden/>
          </w:rPr>
          <w:fldChar w:fldCharType="begin"/>
        </w:r>
        <w:r w:rsidR="00616CC1">
          <w:rPr>
            <w:noProof/>
            <w:webHidden/>
          </w:rPr>
          <w:instrText xml:space="preserve"> PAGEREF _Toc103162866 \h </w:instrText>
        </w:r>
        <w:r w:rsidR="00616CC1">
          <w:rPr>
            <w:noProof/>
            <w:webHidden/>
          </w:rPr>
        </w:r>
        <w:r w:rsidR="00616CC1">
          <w:rPr>
            <w:noProof/>
            <w:webHidden/>
          </w:rPr>
          <w:fldChar w:fldCharType="separate"/>
        </w:r>
        <w:r w:rsidR="00746F45">
          <w:rPr>
            <w:noProof/>
            <w:webHidden/>
          </w:rPr>
          <w:t>9</w:t>
        </w:r>
        <w:r w:rsidR="00616CC1">
          <w:rPr>
            <w:noProof/>
            <w:webHidden/>
          </w:rPr>
          <w:fldChar w:fldCharType="end"/>
        </w:r>
      </w:hyperlink>
    </w:p>
    <w:p w14:paraId="1293A4FC" w14:textId="107D5E5D" w:rsidR="00616CC1" w:rsidRDefault="00EE799D">
      <w:pPr>
        <w:pStyle w:val="TOC3"/>
        <w:rPr>
          <w:rFonts w:asciiTheme="minorHAnsi" w:eastAsiaTheme="minorEastAsia" w:hAnsiTheme="minorHAnsi" w:cstheme="minorBidi"/>
          <w:noProof/>
          <w:sz w:val="22"/>
          <w:szCs w:val="22"/>
          <w:lang w:val="hr-HR" w:eastAsia="hr-HR"/>
        </w:rPr>
      </w:pPr>
      <w:hyperlink w:anchor="_Toc103162867" w:history="1">
        <w:r w:rsidR="00616CC1" w:rsidRPr="00AE5F5F">
          <w:rPr>
            <w:rStyle w:val="Hyperlink"/>
            <w:noProof/>
          </w:rPr>
          <w:t>5.1.2</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Openings of outside air and exhaust air ducts</w:t>
        </w:r>
        <w:r w:rsidR="00616CC1">
          <w:rPr>
            <w:noProof/>
            <w:webHidden/>
          </w:rPr>
          <w:tab/>
        </w:r>
        <w:r w:rsidR="00616CC1">
          <w:rPr>
            <w:noProof/>
            <w:webHidden/>
          </w:rPr>
          <w:fldChar w:fldCharType="begin"/>
        </w:r>
        <w:r w:rsidR="00616CC1">
          <w:rPr>
            <w:noProof/>
            <w:webHidden/>
          </w:rPr>
          <w:instrText xml:space="preserve"> PAGEREF _Toc103162867 \h </w:instrText>
        </w:r>
        <w:r w:rsidR="00616CC1">
          <w:rPr>
            <w:noProof/>
            <w:webHidden/>
          </w:rPr>
        </w:r>
        <w:r w:rsidR="00616CC1">
          <w:rPr>
            <w:noProof/>
            <w:webHidden/>
          </w:rPr>
          <w:fldChar w:fldCharType="separate"/>
        </w:r>
        <w:r w:rsidR="00746F45">
          <w:rPr>
            <w:noProof/>
            <w:webHidden/>
          </w:rPr>
          <w:t>9</w:t>
        </w:r>
        <w:r w:rsidR="00616CC1">
          <w:rPr>
            <w:noProof/>
            <w:webHidden/>
          </w:rPr>
          <w:fldChar w:fldCharType="end"/>
        </w:r>
      </w:hyperlink>
    </w:p>
    <w:p w14:paraId="452D19A2" w14:textId="2427097B" w:rsidR="00616CC1" w:rsidRDefault="00EE799D">
      <w:pPr>
        <w:pStyle w:val="TOC3"/>
        <w:rPr>
          <w:rFonts w:asciiTheme="minorHAnsi" w:eastAsiaTheme="minorEastAsia" w:hAnsiTheme="minorHAnsi" w:cstheme="minorBidi"/>
          <w:noProof/>
          <w:sz w:val="22"/>
          <w:szCs w:val="22"/>
          <w:lang w:val="hr-HR" w:eastAsia="hr-HR"/>
        </w:rPr>
      </w:pPr>
      <w:hyperlink w:anchor="_Toc103162868" w:history="1">
        <w:r w:rsidR="00616CC1" w:rsidRPr="00AE5F5F">
          <w:rPr>
            <w:rStyle w:val="Hyperlink"/>
            <w:noProof/>
          </w:rPr>
          <w:t>5.1.3</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Supply air systems</w:t>
        </w:r>
        <w:r w:rsidR="00616CC1">
          <w:rPr>
            <w:noProof/>
            <w:webHidden/>
          </w:rPr>
          <w:tab/>
        </w:r>
        <w:r w:rsidR="00616CC1">
          <w:rPr>
            <w:noProof/>
            <w:webHidden/>
          </w:rPr>
          <w:fldChar w:fldCharType="begin"/>
        </w:r>
        <w:r w:rsidR="00616CC1">
          <w:rPr>
            <w:noProof/>
            <w:webHidden/>
          </w:rPr>
          <w:instrText xml:space="preserve"> PAGEREF _Toc103162868 \h </w:instrText>
        </w:r>
        <w:r w:rsidR="00616CC1">
          <w:rPr>
            <w:noProof/>
            <w:webHidden/>
          </w:rPr>
        </w:r>
        <w:r w:rsidR="00616CC1">
          <w:rPr>
            <w:noProof/>
            <w:webHidden/>
          </w:rPr>
          <w:fldChar w:fldCharType="separate"/>
        </w:r>
        <w:r w:rsidR="00746F45">
          <w:rPr>
            <w:noProof/>
            <w:webHidden/>
          </w:rPr>
          <w:t>10</w:t>
        </w:r>
        <w:r w:rsidR="00616CC1">
          <w:rPr>
            <w:noProof/>
            <w:webHidden/>
          </w:rPr>
          <w:fldChar w:fldCharType="end"/>
        </w:r>
      </w:hyperlink>
    </w:p>
    <w:p w14:paraId="6E3D3DA1" w14:textId="4E127C08" w:rsidR="00616CC1" w:rsidRDefault="00EE799D">
      <w:pPr>
        <w:pStyle w:val="TOC3"/>
        <w:rPr>
          <w:rFonts w:asciiTheme="minorHAnsi" w:eastAsiaTheme="minorEastAsia" w:hAnsiTheme="minorHAnsi" w:cstheme="minorBidi"/>
          <w:noProof/>
          <w:sz w:val="22"/>
          <w:szCs w:val="22"/>
          <w:lang w:val="hr-HR" w:eastAsia="hr-HR"/>
        </w:rPr>
      </w:pPr>
      <w:hyperlink w:anchor="_Toc103162869" w:history="1">
        <w:r w:rsidR="00616CC1" w:rsidRPr="00AE5F5F">
          <w:rPr>
            <w:rStyle w:val="Hyperlink"/>
            <w:noProof/>
          </w:rPr>
          <w:t>5.1.4</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Recirculated air systems</w:t>
        </w:r>
        <w:r w:rsidR="00616CC1">
          <w:rPr>
            <w:noProof/>
            <w:webHidden/>
          </w:rPr>
          <w:tab/>
        </w:r>
        <w:r w:rsidR="00616CC1">
          <w:rPr>
            <w:noProof/>
            <w:webHidden/>
          </w:rPr>
          <w:fldChar w:fldCharType="begin"/>
        </w:r>
        <w:r w:rsidR="00616CC1">
          <w:rPr>
            <w:noProof/>
            <w:webHidden/>
          </w:rPr>
          <w:instrText xml:space="preserve"> PAGEREF _Toc103162869 \h </w:instrText>
        </w:r>
        <w:r w:rsidR="00616CC1">
          <w:rPr>
            <w:noProof/>
            <w:webHidden/>
          </w:rPr>
        </w:r>
        <w:r w:rsidR="00616CC1">
          <w:rPr>
            <w:noProof/>
            <w:webHidden/>
          </w:rPr>
          <w:fldChar w:fldCharType="separate"/>
        </w:r>
        <w:r w:rsidR="00746F45">
          <w:rPr>
            <w:noProof/>
            <w:webHidden/>
          </w:rPr>
          <w:t>10</w:t>
        </w:r>
        <w:r w:rsidR="00616CC1">
          <w:rPr>
            <w:noProof/>
            <w:webHidden/>
          </w:rPr>
          <w:fldChar w:fldCharType="end"/>
        </w:r>
      </w:hyperlink>
    </w:p>
    <w:p w14:paraId="3E724B44" w14:textId="59DDDF8F" w:rsidR="00616CC1" w:rsidRDefault="00EE799D">
      <w:pPr>
        <w:pStyle w:val="TOC3"/>
        <w:rPr>
          <w:rFonts w:asciiTheme="minorHAnsi" w:eastAsiaTheme="minorEastAsia" w:hAnsiTheme="minorHAnsi" w:cstheme="minorBidi"/>
          <w:noProof/>
          <w:sz w:val="22"/>
          <w:szCs w:val="22"/>
          <w:lang w:val="hr-HR" w:eastAsia="hr-HR"/>
        </w:rPr>
      </w:pPr>
      <w:hyperlink w:anchor="_Toc103162870" w:history="1">
        <w:r w:rsidR="00616CC1" w:rsidRPr="00AE5F5F">
          <w:rPr>
            <w:rStyle w:val="Hyperlink"/>
            <w:noProof/>
          </w:rPr>
          <w:t>5.1.5</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Ventilation ducts and other installations</w:t>
        </w:r>
        <w:r w:rsidR="00616CC1">
          <w:rPr>
            <w:noProof/>
            <w:webHidden/>
          </w:rPr>
          <w:tab/>
        </w:r>
        <w:r w:rsidR="00616CC1">
          <w:rPr>
            <w:noProof/>
            <w:webHidden/>
          </w:rPr>
          <w:fldChar w:fldCharType="begin"/>
        </w:r>
        <w:r w:rsidR="00616CC1">
          <w:rPr>
            <w:noProof/>
            <w:webHidden/>
          </w:rPr>
          <w:instrText xml:space="preserve"> PAGEREF _Toc103162870 \h </w:instrText>
        </w:r>
        <w:r w:rsidR="00616CC1">
          <w:rPr>
            <w:noProof/>
            <w:webHidden/>
          </w:rPr>
        </w:r>
        <w:r w:rsidR="00616CC1">
          <w:rPr>
            <w:noProof/>
            <w:webHidden/>
          </w:rPr>
          <w:fldChar w:fldCharType="separate"/>
        </w:r>
        <w:r w:rsidR="00746F45">
          <w:rPr>
            <w:noProof/>
            <w:webHidden/>
          </w:rPr>
          <w:t>10</w:t>
        </w:r>
        <w:r w:rsidR="00616CC1">
          <w:rPr>
            <w:noProof/>
            <w:webHidden/>
          </w:rPr>
          <w:fldChar w:fldCharType="end"/>
        </w:r>
      </w:hyperlink>
    </w:p>
    <w:p w14:paraId="41BE3A42" w14:textId="77ED1CEC" w:rsidR="00616CC1" w:rsidRDefault="00EE799D">
      <w:pPr>
        <w:pStyle w:val="TOC2"/>
        <w:rPr>
          <w:rFonts w:asciiTheme="minorHAnsi" w:eastAsiaTheme="minorEastAsia" w:hAnsiTheme="minorHAnsi" w:cstheme="minorBidi"/>
          <w:noProof/>
          <w:sz w:val="22"/>
          <w:szCs w:val="22"/>
          <w:lang w:val="hr-HR" w:eastAsia="hr-HR"/>
        </w:rPr>
      </w:pPr>
      <w:hyperlink w:anchor="_Toc103162871" w:history="1">
        <w:r w:rsidR="00616CC1" w:rsidRPr="00AE5F5F">
          <w:rPr>
            <w:rStyle w:val="Hyperlink"/>
            <w:rFonts w:cs="Arial"/>
            <w:noProof/>
          </w:rPr>
          <w:t>5.2</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Laying of ventilation ducts</w:t>
        </w:r>
        <w:r w:rsidR="00616CC1">
          <w:rPr>
            <w:noProof/>
            <w:webHidden/>
          </w:rPr>
          <w:tab/>
        </w:r>
        <w:r w:rsidR="00616CC1">
          <w:rPr>
            <w:noProof/>
            <w:webHidden/>
          </w:rPr>
          <w:fldChar w:fldCharType="begin"/>
        </w:r>
        <w:r w:rsidR="00616CC1">
          <w:rPr>
            <w:noProof/>
            <w:webHidden/>
          </w:rPr>
          <w:instrText xml:space="preserve"> PAGEREF _Toc103162871 \h </w:instrText>
        </w:r>
        <w:r w:rsidR="00616CC1">
          <w:rPr>
            <w:noProof/>
            <w:webHidden/>
          </w:rPr>
        </w:r>
        <w:r w:rsidR="00616CC1">
          <w:rPr>
            <w:noProof/>
            <w:webHidden/>
          </w:rPr>
          <w:fldChar w:fldCharType="separate"/>
        </w:r>
        <w:r w:rsidR="00746F45">
          <w:rPr>
            <w:noProof/>
            <w:webHidden/>
          </w:rPr>
          <w:t>11</w:t>
        </w:r>
        <w:r w:rsidR="00616CC1">
          <w:rPr>
            <w:noProof/>
            <w:webHidden/>
          </w:rPr>
          <w:fldChar w:fldCharType="end"/>
        </w:r>
      </w:hyperlink>
    </w:p>
    <w:p w14:paraId="39CDC58D" w14:textId="03322074" w:rsidR="00616CC1" w:rsidRDefault="00EE799D">
      <w:pPr>
        <w:pStyle w:val="TOC3"/>
        <w:rPr>
          <w:rFonts w:asciiTheme="minorHAnsi" w:eastAsiaTheme="minorEastAsia" w:hAnsiTheme="minorHAnsi" w:cstheme="minorBidi"/>
          <w:noProof/>
          <w:sz w:val="22"/>
          <w:szCs w:val="22"/>
          <w:lang w:val="hr-HR" w:eastAsia="hr-HR"/>
        </w:rPr>
      </w:pPr>
      <w:hyperlink w:anchor="_Toc103162872" w:history="1">
        <w:r w:rsidR="00616CC1" w:rsidRPr="00AE5F5F">
          <w:rPr>
            <w:rStyle w:val="Hyperlink"/>
            <w:noProof/>
          </w:rPr>
          <w:t>5.2.1</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All duct sections</w:t>
        </w:r>
        <w:r w:rsidR="00616CC1">
          <w:rPr>
            <w:noProof/>
            <w:webHidden/>
          </w:rPr>
          <w:tab/>
        </w:r>
        <w:r w:rsidR="00616CC1">
          <w:rPr>
            <w:noProof/>
            <w:webHidden/>
          </w:rPr>
          <w:fldChar w:fldCharType="begin"/>
        </w:r>
        <w:r w:rsidR="00616CC1">
          <w:rPr>
            <w:noProof/>
            <w:webHidden/>
          </w:rPr>
          <w:instrText xml:space="preserve"> PAGEREF _Toc103162872 \h </w:instrText>
        </w:r>
        <w:r w:rsidR="00616CC1">
          <w:rPr>
            <w:noProof/>
            <w:webHidden/>
          </w:rPr>
        </w:r>
        <w:r w:rsidR="00616CC1">
          <w:rPr>
            <w:noProof/>
            <w:webHidden/>
          </w:rPr>
          <w:fldChar w:fldCharType="separate"/>
        </w:r>
        <w:r w:rsidR="00746F45">
          <w:rPr>
            <w:noProof/>
            <w:webHidden/>
          </w:rPr>
          <w:t>11</w:t>
        </w:r>
        <w:r w:rsidR="00616CC1">
          <w:rPr>
            <w:noProof/>
            <w:webHidden/>
          </w:rPr>
          <w:fldChar w:fldCharType="end"/>
        </w:r>
      </w:hyperlink>
    </w:p>
    <w:p w14:paraId="26208851" w14:textId="5BCFFC94" w:rsidR="00616CC1" w:rsidRDefault="00EE799D">
      <w:pPr>
        <w:pStyle w:val="TOC4"/>
        <w:rPr>
          <w:rFonts w:asciiTheme="minorHAnsi" w:eastAsiaTheme="minorEastAsia" w:hAnsiTheme="minorHAnsi" w:cstheme="minorBidi"/>
          <w:noProof/>
          <w:sz w:val="22"/>
          <w:szCs w:val="22"/>
          <w:lang w:val="hr-HR" w:eastAsia="hr-HR"/>
        </w:rPr>
      </w:pPr>
      <w:hyperlink w:anchor="_Toc103162873" w:history="1">
        <w:r w:rsidR="00616CC1" w:rsidRPr="00AE5F5F">
          <w:rPr>
            <w:rStyle w:val="Hyperlink"/>
            <w:noProof/>
          </w:rPr>
          <w:t>5.2.1.1</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Load restriction</w:t>
        </w:r>
        <w:r w:rsidR="00616CC1">
          <w:rPr>
            <w:noProof/>
            <w:webHidden/>
          </w:rPr>
          <w:tab/>
        </w:r>
        <w:r w:rsidR="00616CC1">
          <w:rPr>
            <w:noProof/>
            <w:webHidden/>
          </w:rPr>
          <w:fldChar w:fldCharType="begin"/>
        </w:r>
        <w:r w:rsidR="00616CC1">
          <w:rPr>
            <w:noProof/>
            <w:webHidden/>
          </w:rPr>
          <w:instrText xml:space="preserve"> PAGEREF _Toc103162873 \h </w:instrText>
        </w:r>
        <w:r w:rsidR="00616CC1">
          <w:rPr>
            <w:noProof/>
            <w:webHidden/>
          </w:rPr>
        </w:r>
        <w:r w:rsidR="00616CC1">
          <w:rPr>
            <w:noProof/>
            <w:webHidden/>
          </w:rPr>
          <w:fldChar w:fldCharType="separate"/>
        </w:r>
        <w:r w:rsidR="00746F45">
          <w:rPr>
            <w:noProof/>
            <w:webHidden/>
          </w:rPr>
          <w:t>11</w:t>
        </w:r>
        <w:r w:rsidR="00616CC1">
          <w:rPr>
            <w:noProof/>
            <w:webHidden/>
          </w:rPr>
          <w:fldChar w:fldCharType="end"/>
        </w:r>
      </w:hyperlink>
    </w:p>
    <w:p w14:paraId="491A59F3" w14:textId="7ECB8F0C" w:rsidR="00616CC1" w:rsidRDefault="00EE799D">
      <w:pPr>
        <w:pStyle w:val="TOC4"/>
        <w:rPr>
          <w:rFonts w:asciiTheme="minorHAnsi" w:eastAsiaTheme="minorEastAsia" w:hAnsiTheme="minorHAnsi" w:cstheme="minorBidi"/>
          <w:noProof/>
          <w:sz w:val="22"/>
          <w:szCs w:val="22"/>
          <w:lang w:val="hr-HR" w:eastAsia="hr-HR"/>
        </w:rPr>
      </w:pPr>
      <w:hyperlink w:anchor="_Toc103162874" w:history="1">
        <w:r w:rsidR="00616CC1" w:rsidRPr="00AE5F5F">
          <w:rPr>
            <w:rStyle w:val="Hyperlink"/>
            <w:noProof/>
          </w:rPr>
          <w:t>5.2.1.2</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Routing through fire-resistant components for sealing off areas</w:t>
        </w:r>
        <w:r w:rsidR="00616CC1">
          <w:rPr>
            <w:noProof/>
            <w:webHidden/>
          </w:rPr>
          <w:tab/>
        </w:r>
        <w:r w:rsidR="00616CC1">
          <w:rPr>
            <w:noProof/>
            <w:webHidden/>
          </w:rPr>
          <w:fldChar w:fldCharType="begin"/>
        </w:r>
        <w:r w:rsidR="00616CC1">
          <w:rPr>
            <w:noProof/>
            <w:webHidden/>
          </w:rPr>
          <w:instrText xml:space="preserve"> PAGEREF _Toc103162874 \h </w:instrText>
        </w:r>
        <w:r w:rsidR="00616CC1">
          <w:rPr>
            <w:noProof/>
            <w:webHidden/>
          </w:rPr>
        </w:r>
        <w:r w:rsidR="00616CC1">
          <w:rPr>
            <w:noProof/>
            <w:webHidden/>
          </w:rPr>
          <w:fldChar w:fldCharType="separate"/>
        </w:r>
        <w:r w:rsidR="00746F45">
          <w:rPr>
            <w:noProof/>
            <w:webHidden/>
          </w:rPr>
          <w:t>11</w:t>
        </w:r>
        <w:r w:rsidR="00616CC1">
          <w:rPr>
            <w:noProof/>
            <w:webHidden/>
          </w:rPr>
          <w:fldChar w:fldCharType="end"/>
        </w:r>
      </w:hyperlink>
    </w:p>
    <w:p w14:paraId="12F9A6E8" w14:textId="78A9BFFA" w:rsidR="00616CC1" w:rsidRDefault="00EE799D">
      <w:pPr>
        <w:pStyle w:val="TOC4"/>
        <w:rPr>
          <w:rFonts w:asciiTheme="minorHAnsi" w:eastAsiaTheme="minorEastAsia" w:hAnsiTheme="minorHAnsi" w:cstheme="minorBidi"/>
          <w:noProof/>
          <w:sz w:val="22"/>
          <w:szCs w:val="22"/>
          <w:lang w:val="hr-HR" w:eastAsia="hr-HR"/>
        </w:rPr>
      </w:pPr>
      <w:hyperlink w:anchor="_Toc103162875" w:history="1">
        <w:r w:rsidR="00616CC1" w:rsidRPr="00AE5F5F">
          <w:rPr>
            <w:rStyle w:val="Hyperlink"/>
            <w:noProof/>
          </w:rPr>
          <w:t>5.2.1.3</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Distances to combustible materials</w:t>
        </w:r>
        <w:r w:rsidR="00616CC1">
          <w:rPr>
            <w:noProof/>
            <w:webHidden/>
          </w:rPr>
          <w:tab/>
        </w:r>
        <w:r w:rsidR="00616CC1">
          <w:rPr>
            <w:noProof/>
            <w:webHidden/>
          </w:rPr>
          <w:fldChar w:fldCharType="begin"/>
        </w:r>
        <w:r w:rsidR="00616CC1">
          <w:rPr>
            <w:noProof/>
            <w:webHidden/>
          </w:rPr>
          <w:instrText xml:space="preserve"> PAGEREF _Toc103162875 \h </w:instrText>
        </w:r>
        <w:r w:rsidR="00616CC1">
          <w:rPr>
            <w:noProof/>
            <w:webHidden/>
          </w:rPr>
        </w:r>
        <w:r w:rsidR="00616CC1">
          <w:rPr>
            <w:noProof/>
            <w:webHidden/>
          </w:rPr>
          <w:fldChar w:fldCharType="separate"/>
        </w:r>
        <w:r w:rsidR="00746F45">
          <w:rPr>
            <w:noProof/>
            <w:webHidden/>
          </w:rPr>
          <w:t>11</w:t>
        </w:r>
        <w:r w:rsidR="00616CC1">
          <w:rPr>
            <w:noProof/>
            <w:webHidden/>
          </w:rPr>
          <w:fldChar w:fldCharType="end"/>
        </w:r>
      </w:hyperlink>
    </w:p>
    <w:p w14:paraId="0E84CDC7" w14:textId="5CCD4CED" w:rsidR="00616CC1" w:rsidRDefault="00EE799D">
      <w:pPr>
        <w:pStyle w:val="TOC3"/>
        <w:rPr>
          <w:rFonts w:asciiTheme="minorHAnsi" w:eastAsiaTheme="minorEastAsia" w:hAnsiTheme="minorHAnsi" w:cstheme="minorBidi"/>
          <w:noProof/>
          <w:sz w:val="22"/>
          <w:szCs w:val="22"/>
          <w:lang w:val="hr-HR" w:eastAsia="hr-HR"/>
        </w:rPr>
      </w:pPr>
      <w:hyperlink w:anchor="_Toc103162876" w:history="1">
        <w:r w:rsidR="00616CC1" w:rsidRPr="00AE5F5F">
          <w:rPr>
            <w:rStyle w:val="Hyperlink"/>
            <w:noProof/>
          </w:rPr>
          <w:t>5.2.2</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Duct sections that must be fire-resistant</w:t>
        </w:r>
        <w:r w:rsidR="00616CC1">
          <w:rPr>
            <w:noProof/>
            <w:webHidden/>
          </w:rPr>
          <w:tab/>
        </w:r>
        <w:r w:rsidR="00616CC1">
          <w:rPr>
            <w:noProof/>
            <w:webHidden/>
          </w:rPr>
          <w:fldChar w:fldCharType="begin"/>
        </w:r>
        <w:r w:rsidR="00616CC1">
          <w:rPr>
            <w:noProof/>
            <w:webHidden/>
          </w:rPr>
          <w:instrText xml:space="preserve"> PAGEREF _Toc103162876 \h </w:instrText>
        </w:r>
        <w:r w:rsidR="00616CC1">
          <w:rPr>
            <w:noProof/>
            <w:webHidden/>
          </w:rPr>
        </w:r>
        <w:r w:rsidR="00616CC1">
          <w:rPr>
            <w:noProof/>
            <w:webHidden/>
          </w:rPr>
          <w:fldChar w:fldCharType="separate"/>
        </w:r>
        <w:r w:rsidR="00746F45">
          <w:rPr>
            <w:noProof/>
            <w:webHidden/>
          </w:rPr>
          <w:t>11</w:t>
        </w:r>
        <w:r w:rsidR="00616CC1">
          <w:rPr>
            <w:noProof/>
            <w:webHidden/>
          </w:rPr>
          <w:fldChar w:fldCharType="end"/>
        </w:r>
      </w:hyperlink>
    </w:p>
    <w:p w14:paraId="17D70750" w14:textId="0B1D6EA2" w:rsidR="00616CC1" w:rsidRDefault="00EE799D">
      <w:pPr>
        <w:pStyle w:val="TOC3"/>
        <w:rPr>
          <w:rFonts w:asciiTheme="minorHAnsi" w:eastAsiaTheme="minorEastAsia" w:hAnsiTheme="minorHAnsi" w:cstheme="minorBidi"/>
          <w:noProof/>
          <w:sz w:val="22"/>
          <w:szCs w:val="22"/>
          <w:lang w:val="hr-HR" w:eastAsia="hr-HR"/>
        </w:rPr>
      </w:pPr>
      <w:hyperlink w:anchor="_Toc103162877" w:history="1">
        <w:r w:rsidR="00616CC1" w:rsidRPr="00AE5F5F">
          <w:rPr>
            <w:rStyle w:val="Hyperlink"/>
            <w:noProof/>
          </w:rPr>
          <w:t>5.2.3</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Outdoor ducts</w:t>
        </w:r>
        <w:r w:rsidR="00616CC1">
          <w:rPr>
            <w:noProof/>
            <w:webHidden/>
          </w:rPr>
          <w:tab/>
        </w:r>
        <w:r w:rsidR="00616CC1">
          <w:rPr>
            <w:noProof/>
            <w:webHidden/>
          </w:rPr>
          <w:fldChar w:fldCharType="begin"/>
        </w:r>
        <w:r w:rsidR="00616CC1">
          <w:rPr>
            <w:noProof/>
            <w:webHidden/>
          </w:rPr>
          <w:instrText xml:space="preserve"> PAGEREF _Toc103162877 \h </w:instrText>
        </w:r>
        <w:r w:rsidR="00616CC1">
          <w:rPr>
            <w:noProof/>
            <w:webHidden/>
          </w:rPr>
        </w:r>
        <w:r w:rsidR="00616CC1">
          <w:rPr>
            <w:noProof/>
            <w:webHidden/>
          </w:rPr>
          <w:fldChar w:fldCharType="separate"/>
        </w:r>
        <w:r w:rsidR="00746F45">
          <w:rPr>
            <w:noProof/>
            <w:webHidden/>
          </w:rPr>
          <w:t>12</w:t>
        </w:r>
        <w:r w:rsidR="00616CC1">
          <w:rPr>
            <w:noProof/>
            <w:webHidden/>
          </w:rPr>
          <w:fldChar w:fldCharType="end"/>
        </w:r>
      </w:hyperlink>
    </w:p>
    <w:p w14:paraId="2F404E7F" w14:textId="18F2A35B" w:rsidR="00616CC1" w:rsidRDefault="00EE799D">
      <w:pPr>
        <w:pStyle w:val="TOC3"/>
        <w:rPr>
          <w:rFonts w:asciiTheme="minorHAnsi" w:eastAsiaTheme="minorEastAsia" w:hAnsiTheme="minorHAnsi" w:cstheme="minorBidi"/>
          <w:noProof/>
          <w:sz w:val="22"/>
          <w:szCs w:val="22"/>
          <w:lang w:val="hr-HR" w:eastAsia="hr-HR"/>
        </w:rPr>
      </w:pPr>
      <w:hyperlink w:anchor="_Toc103162878" w:history="1">
        <w:r w:rsidR="00616CC1" w:rsidRPr="00AE5F5F">
          <w:rPr>
            <w:rStyle w:val="Hyperlink"/>
            <w:noProof/>
          </w:rPr>
          <w:t>5.2.4</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Ventilation ducts above suspended ceilings</w:t>
        </w:r>
        <w:r w:rsidR="00616CC1">
          <w:rPr>
            <w:noProof/>
            <w:webHidden/>
          </w:rPr>
          <w:tab/>
        </w:r>
        <w:r w:rsidR="00616CC1">
          <w:rPr>
            <w:noProof/>
            <w:webHidden/>
          </w:rPr>
          <w:fldChar w:fldCharType="begin"/>
        </w:r>
        <w:r w:rsidR="00616CC1">
          <w:rPr>
            <w:noProof/>
            <w:webHidden/>
          </w:rPr>
          <w:instrText xml:space="preserve"> PAGEREF _Toc103162878 \h </w:instrText>
        </w:r>
        <w:r w:rsidR="00616CC1">
          <w:rPr>
            <w:noProof/>
            <w:webHidden/>
          </w:rPr>
        </w:r>
        <w:r w:rsidR="00616CC1">
          <w:rPr>
            <w:noProof/>
            <w:webHidden/>
          </w:rPr>
          <w:fldChar w:fldCharType="separate"/>
        </w:r>
        <w:r w:rsidR="00746F45">
          <w:rPr>
            <w:noProof/>
            <w:webHidden/>
          </w:rPr>
          <w:t>12</w:t>
        </w:r>
        <w:r w:rsidR="00616CC1">
          <w:rPr>
            <w:noProof/>
            <w:webHidden/>
          </w:rPr>
          <w:fldChar w:fldCharType="end"/>
        </w:r>
      </w:hyperlink>
    </w:p>
    <w:p w14:paraId="51102E16" w14:textId="568F6E4B" w:rsidR="00616CC1" w:rsidRDefault="00EE799D">
      <w:pPr>
        <w:pStyle w:val="TOC3"/>
        <w:rPr>
          <w:rFonts w:asciiTheme="minorHAnsi" w:eastAsiaTheme="minorEastAsia" w:hAnsiTheme="minorHAnsi" w:cstheme="minorBidi"/>
          <w:noProof/>
          <w:sz w:val="22"/>
          <w:szCs w:val="22"/>
          <w:lang w:val="hr-HR" w:eastAsia="hr-HR"/>
        </w:rPr>
      </w:pPr>
      <w:hyperlink w:anchor="_Toc103162879" w:history="1">
        <w:r w:rsidR="00616CC1" w:rsidRPr="00AE5F5F">
          <w:rPr>
            <w:rStyle w:val="Hyperlink"/>
            <w:noProof/>
          </w:rPr>
          <w:t>5.2.5</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Fire protection in the roof void</w:t>
        </w:r>
        <w:r w:rsidR="00616CC1">
          <w:rPr>
            <w:noProof/>
            <w:webHidden/>
          </w:rPr>
          <w:tab/>
        </w:r>
        <w:r w:rsidR="00616CC1">
          <w:rPr>
            <w:noProof/>
            <w:webHidden/>
          </w:rPr>
          <w:fldChar w:fldCharType="begin"/>
        </w:r>
        <w:r w:rsidR="00616CC1">
          <w:rPr>
            <w:noProof/>
            <w:webHidden/>
          </w:rPr>
          <w:instrText xml:space="preserve"> PAGEREF _Toc103162879 \h </w:instrText>
        </w:r>
        <w:r w:rsidR="00616CC1">
          <w:rPr>
            <w:noProof/>
            <w:webHidden/>
          </w:rPr>
        </w:r>
        <w:r w:rsidR="00616CC1">
          <w:rPr>
            <w:noProof/>
            <w:webHidden/>
          </w:rPr>
          <w:fldChar w:fldCharType="separate"/>
        </w:r>
        <w:r w:rsidR="00746F45">
          <w:rPr>
            <w:noProof/>
            <w:webHidden/>
          </w:rPr>
          <w:t>12</w:t>
        </w:r>
        <w:r w:rsidR="00616CC1">
          <w:rPr>
            <w:noProof/>
            <w:webHidden/>
          </w:rPr>
          <w:fldChar w:fldCharType="end"/>
        </w:r>
      </w:hyperlink>
    </w:p>
    <w:p w14:paraId="74C4D48F" w14:textId="4EFB6F54" w:rsidR="00616CC1" w:rsidRDefault="00EE799D">
      <w:pPr>
        <w:pStyle w:val="TOC1"/>
        <w:rPr>
          <w:rFonts w:asciiTheme="minorHAnsi" w:eastAsiaTheme="minorEastAsia" w:hAnsiTheme="minorHAnsi" w:cstheme="minorBidi"/>
          <w:noProof/>
          <w:sz w:val="22"/>
          <w:szCs w:val="22"/>
          <w:lang w:val="hr-HR" w:eastAsia="hr-HR"/>
        </w:rPr>
      </w:pPr>
      <w:hyperlink w:anchor="_Toc103162880" w:history="1">
        <w:r w:rsidR="00616CC1" w:rsidRPr="00AE5F5F">
          <w:rPr>
            <w:rStyle w:val="Hyperlink"/>
            <w:noProof/>
          </w:rPr>
          <w:t>6</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Air conditioning equipment and ventilation plants</w:t>
        </w:r>
        <w:r w:rsidR="00616CC1">
          <w:rPr>
            <w:noProof/>
            <w:webHidden/>
          </w:rPr>
          <w:tab/>
        </w:r>
        <w:r w:rsidR="00616CC1">
          <w:rPr>
            <w:noProof/>
            <w:webHidden/>
          </w:rPr>
          <w:fldChar w:fldCharType="begin"/>
        </w:r>
        <w:r w:rsidR="00616CC1">
          <w:rPr>
            <w:noProof/>
            <w:webHidden/>
          </w:rPr>
          <w:instrText xml:space="preserve"> PAGEREF _Toc103162880 \h </w:instrText>
        </w:r>
        <w:r w:rsidR="00616CC1">
          <w:rPr>
            <w:noProof/>
            <w:webHidden/>
          </w:rPr>
        </w:r>
        <w:r w:rsidR="00616CC1">
          <w:rPr>
            <w:noProof/>
            <w:webHidden/>
          </w:rPr>
          <w:fldChar w:fldCharType="separate"/>
        </w:r>
        <w:r w:rsidR="00746F45">
          <w:rPr>
            <w:noProof/>
            <w:webHidden/>
          </w:rPr>
          <w:t>12</w:t>
        </w:r>
        <w:r w:rsidR="00616CC1">
          <w:rPr>
            <w:noProof/>
            <w:webHidden/>
          </w:rPr>
          <w:fldChar w:fldCharType="end"/>
        </w:r>
      </w:hyperlink>
    </w:p>
    <w:p w14:paraId="3E1B7899" w14:textId="5A314825" w:rsidR="00616CC1" w:rsidRDefault="00EE799D">
      <w:pPr>
        <w:pStyle w:val="TOC2"/>
        <w:rPr>
          <w:rFonts w:asciiTheme="minorHAnsi" w:eastAsiaTheme="minorEastAsia" w:hAnsiTheme="minorHAnsi" w:cstheme="minorBidi"/>
          <w:noProof/>
          <w:sz w:val="22"/>
          <w:szCs w:val="22"/>
          <w:lang w:val="hr-HR" w:eastAsia="hr-HR"/>
        </w:rPr>
      </w:pPr>
      <w:hyperlink w:anchor="_Toc103162881" w:history="1">
        <w:r w:rsidR="00616CC1" w:rsidRPr="00AE5F5F">
          <w:rPr>
            <w:rStyle w:val="Hyperlink"/>
            <w:noProof/>
          </w:rPr>
          <w:t>6.1</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Air heaters</w:t>
        </w:r>
        <w:r w:rsidR="00616CC1">
          <w:rPr>
            <w:noProof/>
            <w:webHidden/>
          </w:rPr>
          <w:tab/>
        </w:r>
        <w:r w:rsidR="00616CC1">
          <w:rPr>
            <w:noProof/>
            <w:webHidden/>
          </w:rPr>
          <w:fldChar w:fldCharType="begin"/>
        </w:r>
        <w:r w:rsidR="00616CC1">
          <w:rPr>
            <w:noProof/>
            <w:webHidden/>
          </w:rPr>
          <w:instrText xml:space="preserve"> PAGEREF _Toc103162881 \h </w:instrText>
        </w:r>
        <w:r w:rsidR="00616CC1">
          <w:rPr>
            <w:noProof/>
            <w:webHidden/>
          </w:rPr>
        </w:r>
        <w:r w:rsidR="00616CC1">
          <w:rPr>
            <w:noProof/>
            <w:webHidden/>
          </w:rPr>
          <w:fldChar w:fldCharType="separate"/>
        </w:r>
        <w:r w:rsidR="00746F45">
          <w:rPr>
            <w:noProof/>
            <w:webHidden/>
          </w:rPr>
          <w:t>12</w:t>
        </w:r>
        <w:r w:rsidR="00616CC1">
          <w:rPr>
            <w:noProof/>
            <w:webHidden/>
          </w:rPr>
          <w:fldChar w:fldCharType="end"/>
        </w:r>
      </w:hyperlink>
    </w:p>
    <w:p w14:paraId="3EEE48CB" w14:textId="5543C66D" w:rsidR="00616CC1" w:rsidRDefault="00EE799D">
      <w:pPr>
        <w:pStyle w:val="TOC2"/>
        <w:rPr>
          <w:rFonts w:asciiTheme="minorHAnsi" w:eastAsiaTheme="minorEastAsia" w:hAnsiTheme="minorHAnsi" w:cstheme="minorBidi"/>
          <w:noProof/>
          <w:sz w:val="22"/>
          <w:szCs w:val="22"/>
          <w:lang w:val="hr-HR" w:eastAsia="hr-HR"/>
        </w:rPr>
      </w:pPr>
      <w:hyperlink w:anchor="_Toc103162882" w:history="1">
        <w:r w:rsidR="00616CC1" w:rsidRPr="00AE5F5F">
          <w:rPr>
            <w:rStyle w:val="Hyperlink"/>
            <w:noProof/>
          </w:rPr>
          <w:t>6.2</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Filter media, contact humidifiers and droplet separators</w:t>
        </w:r>
        <w:r w:rsidR="00616CC1">
          <w:rPr>
            <w:noProof/>
            <w:webHidden/>
          </w:rPr>
          <w:tab/>
        </w:r>
        <w:r w:rsidR="00616CC1">
          <w:rPr>
            <w:noProof/>
            <w:webHidden/>
          </w:rPr>
          <w:fldChar w:fldCharType="begin"/>
        </w:r>
        <w:r w:rsidR="00616CC1">
          <w:rPr>
            <w:noProof/>
            <w:webHidden/>
          </w:rPr>
          <w:instrText xml:space="preserve"> PAGEREF _Toc103162882 \h </w:instrText>
        </w:r>
        <w:r w:rsidR="00616CC1">
          <w:rPr>
            <w:noProof/>
            <w:webHidden/>
          </w:rPr>
        </w:r>
        <w:r w:rsidR="00616CC1">
          <w:rPr>
            <w:noProof/>
            <w:webHidden/>
          </w:rPr>
          <w:fldChar w:fldCharType="separate"/>
        </w:r>
        <w:r w:rsidR="00746F45">
          <w:rPr>
            <w:noProof/>
            <w:webHidden/>
          </w:rPr>
          <w:t>13</w:t>
        </w:r>
        <w:r w:rsidR="00616CC1">
          <w:rPr>
            <w:noProof/>
            <w:webHidden/>
          </w:rPr>
          <w:fldChar w:fldCharType="end"/>
        </w:r>
      </w:hyperlink>
    </w:p>
    <w:p w14:paraId="566B6AF6" w14:textId="284F28DB" w:rsidR="00616CC1" w:rsidRDefault="00EE799D">
      <w:pPr>
        <w:pStyle w:val="TOC2"/>
        <w:rPr>
          <w:rFonts w:asciiTheme="minorHAnsi" w:eastAsiaTheme="minorEastAsia" w:hAnsiTheme="minorHAnsi" w:cstheme="minorBidi"/>
          <w:noProof/>
          <w:sz w:val="22"/>
          <w:szCs w:val="22"/>
          <w:lang w:val="hr-HR" w:eastAsia="hr-HR"/>
        </w:rPr>
      </w:pPr>
      <w:hyperlink w:anchor="_Toc103162883" w:history="1">
        <w:r w:rsidR="00616CC1" w:rsidRPr="00AE5F5F">
          <w:rPr>
            <w:rStyle w:val="Hyperlink"/>
            <w:noProof/>
          </w:rPr>
          <w:t>6.3</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Heat recovery systems</w:t>
        </w:r>
        <w:r w:rsidR="00616CC1">
          <w:rPr>
            <w:noProof/>
            <w:webHidden/>
          </w:rPr>
          <w:tab/>
        </w:r>
        <w:r w:rsidR="00616CC1">
          <w:rPr>
            <w:noProof/>
            <w:webHidden/>
          </w:rPr>
          <w:fldChar w:fldCharType="begin"/>
        </w:r>
        <w:r w:rsidR="00616CC1">
          <w:rPr>
            <w:noProof/>
            <w:webHidden/>
          </w:rPr>
          <w:instrText xml:space="preserve"> PAGEREF _Toc103162883 \h </w:instrText>
        </w:r>
        <w:r w:rsidR="00616CC1">
          <w:rPr>
            <w:noProof/>
            <w:webHidden/>
          </w:rPr>
        </w:r>
        <w:r w:rsidR="00616CC1">
          <w:rPr>
            <w:noProof/>
            <w:webHidden/>
          </w:rPr>
          <w:fldChar w:fldCharType="separate"/>
        </w:r>
        <w:r w:rsidR="00746F45">
          <w:rPr>
            <w:noProof/>
            <w:webHidden/>
          </w:rPr>
          <w:t>13</w:t>
        </w:r>
        <w:r w:rsidR="00616CC1">
          <w:rPr>
            <w:noProof/>
            <w:webHidden/>
          </w:rPr>
          <w:fldChar w:fldCharType="end"/>
        </w:r>
      </w:hyperlink>
    </w:p>
    <w:p w14:paraId="71F349B0" w14:textId="714C445D" w:rsidR="00616CC1" w:rsidRDefault="00EE799D">
      <w:pPr>
        <w:pStyle w:val="TOC2"/>
        <w:rPr>
          <w:rFonts w:asciiTheme="minorHAnsi" w:eastAsiaTheme="minorEastAsia" w:hAnsiTheme="minorHAnsi" w:cstheme="minorBidi"/>
          <w:noProof/>
          <w:sz w:val="22"/>
          <w:szCs w:val="22"/>
          <w:lang w:val="hr-HR" w:eastAsia="hr-HR"/>
        </w:rPr>
      </w:pPr>
      <w:hyperlink w:anchor="_Toc103162884" w:history="1">
        <w:r w:rsidR="00616CC1" w:rsidRPr="00AE5F5F">
          <w:rPr>
            <w:rStyle w:val="Hyperlink"/>
            <w:noProof/>
          </w:rPr>
          <w:t>6.4</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Ventilation plants for fans and air conditioning equipment</w:t>
        </w:r>
        <w:r w:rsidR="00616CC1">
          <w:rPr>
            <w:noProof/>
            <w:webHidden/>
          </w:rPr>
          <w:tab/>
        </w:r>
        <w:r w:rsidR="00616CC1">
          <w:rPr>
            <w:noProof/>
            <w:webHidden/>
          </w:rPr>
          <w:fldChar w:fldCharType="begin"/>
        </w:r>
        <w:r w:rsidR="00616CC1">
          <w:rPr>
            <w:noProof/>
            <w:webHidden/>
          </w:rPr>
          <w:instrText xml:space="preserve"> PAGEREF _Toc103162884 \h </w:instrText>
        </w:r>
        <w:r w:rsidR="00616CC1">
          <w:rPr>
            <w:noProof/>
            <w:webHidden/>
          </w:rPr>
        </w:r>
        <w:r w:rsidR="00616CC1">
          <w:rPr>
            <w:noProof/>
            <w:webHidden/>
          </w:rPr>
          <w:fldChar w:fldCharType="separate"/>
        </w:r>
        <w:r w:rsidR="00746F45">
          <w:rPr>
            <w:noProof/>
            <w:webHidden/>
          </w:rPr>
          <w:t>13</w:t>
        </w:r>
        <w:r w:rsidR="00616CC1">
          <w:rPr>
            <w:noProof/>
            <w:webHidden/>
          </w:rPr>
          <w:fldChar w:fldCharType="end"/>
        </w:r>
      </w:hyperlink>
    </w:p>
    <w:p w14:paraId="1D5EDB7A" w14:textId="2893358D" w:rsidR="00616CC1" w:rsidRDefault="00EE799D">
      <w:pPr>
        <w:pStyle w:val="TOC3"/>
        <w:rPr>
          <w:rFonts w:asciiTheme="minorHAnsi" w:eastAsiaTheme="minorEastAsia" w:hAnsiTheme="minorHAnsi" w:cstheme="minorBidi"/>
          <w:noProof/>
          <w:sz w:val="22"/>
          <w:szCs w:val="22"/>
          <w:lang w:val="hr-HR" w:eastAsia="hr-HR"/>
        </w:rPr>
      </w:pPr>
      <w:hyperlink w:anchor="_Toc103162885" w:history="1">
        <w:r w:rsidR="00616CC1" w:rsidRPr="00AE5F5F">
          <w:rPr>
            <w:rStyle w:val="Hyperlink"/>
            <w:noProof/>
          </w:rPr>
          <w:t>6.4.1</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Basic requirement</w:t>
        </w:r>
        <w:r w:rsidR="00616CC1">
          <w:rPr>
            <w:noProof/>
            <w:webHidden/>
          </w:rPr>
          <w:tab/>
        </w:r>
        <w:r w:rsidR="00616CC1">
          <w:rPr>
            <w:noProof/>
            <w:webHidden/>
          </w:rPr>
          <w:fldChar w:fldCharType="begin"/>
        </w:r>
        <w:r w:rsidR="00616CC1">
          <w:rPr>
            <w:noProof/>
            <w:webHidden/>
          </w:rPr>
          <w:instrText xml:space="preserve"> PAGEREF _Toc103162885 \h </w:instrText>
        </w:r>
        <w:r w:rsidR="00616CC1">
          <w:rPr>
            <w:noProof/>
            <w:webHidden/>
          </w:rPr>
        </w:r>
        <w:r w:rsidR="00616CC1">
          <w:rPr>
            <w:noProof/>
            <w:webHidden/>
          </w:rPr>
          <w:fldChar w:fldCharType="separate"/>
        </w:r>
        <w:r w:rsidR="00746F45">
          <w:rPr>
            <w:noProof/>
            <w:webHidden/>
          </w:rPr>
          <w:t>13</w:t>
        </w:r>
        <w:r w:rsidR="00616CC1">
          <w:rPr>
            <w:noProof/>
            <w:webHidden/>
          </w:rPr>
          <w:fldChar w:fldCharType="end"/>
        </w:r>
      </w:hyperlink>
    </w:p>
    <w:p w14:paraId="5B169895" w14:textId="3A7C23B0" w:rsidR="00616CC1" w:rsidRDefault="00EE799D">
      <w:pPr>
        <w:pStyle w:val="TOC3"/>
        <w:rPr>
          <w:rFonts w:asciiTheme="minorHAnsi" w:eastAsiaTheme="minorEastAsia" w:hAnsiTheme="minorHAnsi" w:cstheme="minorBidi"/>
          <w:noProof/>
          <w:sz w:val="22"/>
          <w:szCs w:val="22"/>
          <w:lang w:val="hr-HR" w:eastAsia="hr-HR"/>
        </w:rPr>
      </w:pPr>
      <w:hyperlink w:anchor="_Toc103162886" w:history="1">
        <w:r w:rsidR="00616CC1" w:rsidRPr="00AE5F5F">
          <w:rPr>
            <w:rStyle w:val="Hyperlink"/>
            <w:noProof/>
          </w:rPr>
          <w:t>6.4.2</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Components, floors and openings of ventilation plants</w:t>
        </w:r>
        <w:r w:rsidR="00616CC1">
          <w:rPr>
            <w:noProof/>
            <w:webHidden/>
          </w:rPr>
          <w:tab/>
        </w:r>
        <w:r w:rsidR="00616CC1">
          <w:rPr>
            <w:noProof/>
            <w:webHidden/>
          </w:rPr>
          <w:fldChar w:fldCharType="begin"/>
        </w:r>
        <w:r w:rsidR="00616CC1">
          <w:rPr>
            <w:noProof/>
            <w:webHidden/>
          </w:rPr>
          <w:instrText xml:space="preserve"> PAGEREF _Toc103162886 \h </w:instrText>
        </w:r>
        <w:r w:rsidR="00616CC1">
          <w:rPr>
            <w:noProof/>
            <w:webHidden/>
          </w:rPr>
        </w:r>
        <w:r w:rsidR="00616CC1">
          <w:rPr>
            <w:noProof/>
            <w:webHidden/>
          </w:rPr>
          <w:fldChar w:fldCharType="separate"/>
        </w:r>
        <w:r w:rsidR="00746F45">
          <w:rPr>
            <w:noProof/>
            <w:webHidden/>
          </w:rPr>
          <w:t>13</w:t>
        </w:r>
        <w:r w:rsidR="00616CC1">
          <w:rPr>
            <w:noProof/>
            <w:webHidden/>
          </w:rPr>
          <w:fldChar w:fldCharType="end"/>
        </w:r>
      </w:hyperlink>
    </w:p>
    <w:p w14:paraId="0CE86DFD" w14:textId="45E57E52" w:rsidR="00616CC1" w:rsidRDefault="00EE799D">
      <w:pPr>
        <w:pStyle w:val="TOC3"/>
        <w:rPr>
          <w:rFonts w:asciiTheme="minorHAnsi" w:eastAsiaTheme="minorEastAsia" w:hAnsiTheme="minorHAnsi" w:cstheme="minorBidi"/>
          <w:noProof/>
          <w:sz w:val="22"/>
          <w:szCs w:val="22"/>
          <w:lang w:val="hr-HR" w:eastAsia="hr-HR"/>
        </w:rPr>
      </w:pPr>
      <w:hyperlink w:anchor="_Toc103162887" w:history="1">
        <w:r w:rsidR="00616CC1" w:rsidRPr="00AE5F5F">
          <w:rPr>
            <w:rStyle w:val="Hyperlink"/>
            <w:noProof/>
          </w:rPr>
          <w:t>6.4.3</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Exits from ventilation plants</w:t>
        </w:r>
        <w:r w:rsidR="00616CC1">
          <w:rPr>
            <w:noProof/>
            <w:webHidden/>
          </w:rPr>
          <w:tab/>
        </w:r>
        <w:r w:rsidR="00616CC1">
          <w:rPr>
            <w:noProof/>
            <w:webHidden/>
          </w:rPr>
          <w:fldChar w:fldCharType="begin"/>
        </w:r>
        <w:r w:rsidR="00616CC1">
          <w:rPr>
            <w:noProof/>
            <w:webHidden/>
          </w:rPr>
          <w:instrText xml:space="preserve"> PAGEREF _Toc103162887 \h </w:instrText>
        </w:r>
        <w:r w:rsidR="00616CC1">
          <w:rPr>
            <w:noProof/>
            <w:webHidden/>
          </w:rPr>
        </w:r>
        <w:r w:rsidR="00616CC1">
          <w:rPr>
            <w:noProof/>
            <w:webHidden/>
          </w:rPr>
          <w:fldChar w:fldCharType="separate"/>
        </w:r>
        <w:r w:rsidR="00746F45">
          <w:rPr>
            <w:noProof/>
            <w:webHidden/>
          </w:rPr>
          <w:t>13</w:t>
        </w:r>
        <w:r w:rsidR="00616CC1">
          <w:rPr>
            <w:noProof/>
            <w:webHidden/>
          </w:rPr>
          <w:fldChar w:fldCharType="end"/>
        </w:r>
      </w:hyperlink>
    </w:p>
    <w:p w14:paraId="4BD03EED" w14:textId="03833B0A" w:rsidR="00616CC1" w:rsidRDefault="00EE799D">
      <w:pPr>
        <w:pStyle w:val="TOC3"/>
        <w:rPr>
          <w:rFonts w:asciiTheme="minorHAnsi" w:eastAsiaTheme="minorEastAsia" w:hAnsiTheme="minorHAnsi" w:cstheme="minorBidi"/>
          <w:noProof/>
          <w:sz w:val="22"/>
          <w:szCs w:val="22"/>
          <w:lang w:val="hr-HR" w:eastAsia="hr-HR"/>
        </w:rPr>
      </w:pPr>
      <w:hyperlink w:anchor="_Toc103162888" w:history="1">
        <w:r w:rsidR="00616CC1" w:rsidRPr="00AE5F5F">
          <w:rPr>
            <w:rStyle w:val="Hyperlink"/>
            <w:noProof/>
          </w:rPr>
          <w:t>6.4.4</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Ventilation ducts in ventilation plants</w:t>
        </w:r>
        <w:r w:rsidR="00616CC1">
          <w:rPr>
            <w:noProof/>
            <w:webHidden/>
          </w:rPr>
          <w:tab/>
        </w:r>
        <w:r w:rsidR="00616CC1">
          <w:rPr>
            <w:noProof/>
            <w:webHidden/>
          </w:rPr>
          <w:fldChar w:fldCharType="begin"/>
        </w:r>
        <w:r w:rsidR="00616CC1">
          <w:rPr>
            <w:noProof/>
            <w:webHidden/>
          </w:rPr>
          <w:instrText xml:space="preserve"> PAGEREF _Toc103162888 \h </w:instrText>
        </w:r>
        <w:r w:rsidR="00616CC1">
          <w:rPr>
            <w:noProof/>
            <w:webHidden/>
          </w:rPr>
        </w:r>
        <w:r w:rsidR="00616CC1">
          <w:rPr>
            <w:noProof/>
            <w:webHidden/>
          </w:rPr>
          <w:fldChar w:fldCharType="separate"/>
        </w:r>
        <w:r w:rsidR="00746F45">
          <w:rPr>
            <w:noProof/>
            <w:webHidden/>
          </w:rPr>
          <w:t>14</w:t>
        </w:r>
        <w:r w:rsidR="00616CC1">
          <w:rPr>
            <w:noProof/>
            <w:webHidden/>
          </w:rPr>
          <w:fldChar w:fldCharType="end"/>
        </w:r>
      </w:hyperlink>
    </w:p>
    <w:p w14:paraId="0F0AF6E6" w14:textId="29E5B672" w:rsidR="00616CC1" w:rsidRDefault="00EE799D">
      <w:pPr>
        <w:pStyle w:val="TOC1"/>
        <w:rPr>
          <w:rFonts w:asciiTheme="minorHAnsi" w:eastAsiaTheme="minorEastAsia" w:hAnsiTheme="minorHAnsi" w:cstheme="minorBidi"/>
          <w:noProof/>
          <w:sz w:val="22"/>
          <w:szCs w:val="22"/>
          <w:lang w:val="hr-HR" w:eastAsia="hr-HR"/>
        </w:rPr>
      </w:pPr>
      <w:hyperlink w:anchor="_Toc103162889" w:history="1">
        <w:r w:rsidR="00616CC1" w:rsidRPr="00AE5F5F">
          <w:rPr>
            <w:rStyle w:val="Hyperlink"/>
            <w:noProof/>
          </w:rPr>
          <w:t>7</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Ventilation systems for special uses</w:t>
        </w:r>
        <w:r w:rsidR="00616CC1">
          <w:rPr>
            <w:noProof/>
            <w:webHidden/>
          </w:rPr>
          <w:tab/>
        </w:r>
        <w:r w:rsidR="00616CC1">
          <w:rPr>
            <w:noProof/>
            <w:webHidden/>
          </w:rPr>
          <w:fldChar w:fldCharType="begin"/>
        </w:r>
        <w:r w:rsidR="00616CC1">
          <w:rPr>
            <w:noProof/>
            <w:webHidden/>
          </w:rPr>
          <w:instrText xml:space="preserve"> PAGEREF _Toc103162889 \h </w:instrText>
        </w:r>
        <w:r w:rsidR="00616CC1">
          <w:rPr>
            <w:noProof/>
            <w:webHidden/>
          </w:rPr>
        </w:r>
        <w:r w:rsidR="00616CC1">
          <w:rPr>
            <w:noProof/>
            <w:webHidden/>
          </w:rPr>
          <w:fldChar w:fldCharType="separate"/>
        </w:r>
        <w:r w:rsidR="00746F45">
          <w:rPr>
            <w:noProof/>
            <w:webHidden/>
          </w:rPr>
          <w:t>14</w:t>
        </w:r>
        <w:r w:rsidR="00616CC1">
          <w:rPr>
            <w:noProof/>
            <w:webHidden/>
          </w:rPr>
          <w:fldChar w:fldCharType="end"/>
        </w:r>
      </w:hyperlink>
    </w:p>
    <w:p w14:paraId="32AE7F24" w14:textId="215970E6" w:rsidR="00616CC1" w:rsidRDefault="00EE799D">
      <w:pPr>
        <w:pStyle w:val="TOC2"/>
        <w:rPr>
          <w:rFonts w:asciiTheme="minorHAnsi" w:eastAsiaTheme="minorEastAsia" w:hAnsiTheme="minorHAnsi" w:cstheme="minorBidi"/>
          <w:noProof/>
          <w:sz w:val="22"/>
          <w:szCs w:val="22"/>
          <w:lang w:val="hr-HR" w:eastAsia="hr-HR"/>
        </w:rPr>
      </w:pPr>
      <w:hyperlink w:anchor="_Toc103162890" w:history="1">
        <w:r w:rsidR="00616CC1" w:rsidRPr="00AE5F5F">
          <w:rPr>
            <w:rStyle w:val="Hyperlink"/>
            <w:rFonts w:cs="Arial"/>
            <w:noProof/>
          </w:rPr>
          <w:t>7.1</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Ventilation systems for ventilation to and air extraction from dwellings as well as closed functional units of no more than 200 m²</w:t>
        </w:r>
        <w:r w:rsidR="00616CC1">
          <w:rPr>
            <w:noProof/>
            <w:webHidden/>
          </w:rPr>
          <w:tab/>
        </w:r>
        <w:r w:rsidR="00616CC1">
          <w:rPr>
            <w:noProof/>
            <w:webHidden/>
          </w:rPr>
          <w:fldChar w:fldCharType="begin"/>
        </w:r>
        <w:r w:rsidR="00616CC1">
          <w:rPr>
            <w:noProof/>
            <w:webHidden/>
          </w:rPr>
          <w:instrText xml:space="preserve"> PAGEREF _Toc103162890 \h </w:instrText>
        </w:r>
        <w:r w:rsidR="00616CC1">
          <w:rPr>
            <w:noProof/>
            <w:webHidden/>
          </w:rPr>
        </w:r>
        <w:r w:rsidR="00616CC1">
          <w:rPr>
            <w:noProof/>
            <w:webHidden/>
          </w:rPr>
          <w:fldChar w:fldCharType="separate"/>
        </w:r>
        <w:r w:rsidR="00746F45">
          <w:rPr>
            <w:noProof/>
            <w:webHidden/>
          </w:rPr>
          <w:t>14</w:t>
        </w:r>
        <w:r w:rsidR="00616CC1">
          <w:rPr>
            <w:noProof/>
            <w:webHidden/>
          </w:rPr>
          <w:fldChar w:fldCharType="end"/>
        </w:r>
      </w:hyperlink>
    </w:p>
    <w:p w14:paraId="6B505AA6" w14:textId="3F529B9F" w:rsidR="00616CC1" w:rsidRDefault="00EE799D">
      <w:pPr>
        <w:pStyle w:val="TOC2"/>
        <w:rPr>
          <w:rFonts w:asciiTheme="minorHAnsi" w:eastAsiaTheme="minorEastAsia" w:hAnsiTheme="minorHAnsi" w:cstheme="minorBidi"/>
          <w:noProof/>
          <w:sz w:val="22"/>
          <w:szCs w:val="22"/>
          <w:lang w:val="hr-HR" w:eastAsia="hr-HR"/>
        </w:rPr>
      </w:pPr>
      <w:hyperlink w:anchor="_Toc103162891" w:history="1">
        <w:r w:rsidR="00616CC1" w:rsidRPr="00AE5F5F">
          <w:rPr>
            <w:rStyle w:val="Hyperlink"/>
            <w:rFonts w:cs="Arial"/>
            <w:noProof/>
          </w:rPr>
          <w:t>7.2</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Ventilation systems with fans for the ventilation of bathrooms and toilets (bathroom/toilet ventilation systems)</w:t>
        </w:r>
        <w:r w:rsidR="00616CC1">
          <w:rPr>
            <w:noProof/>
            <w:webHidden/>
          </w:rPr>
          <w:tab/>
        </w:r>
        <w:r w:rsidR="00616CC1">
          <w:rPr>
            <w:noProof/>
            <w:webHidden/>
          </w:rPr>
          <w:fldChar w:fldCharType="begin"/>
        </w:r>
        <w:r w:rsidR="00616CC1">
          <w:rPr>
            <w:noProof/>
            <w:webHidden/>
          </w:rPr>
          <w:instrText xml:space="preserve"> PAGEREF _Toc103162891 \h </w:instrText>
        </w:r>
        <w:r w:rsidR="00616CC1">
          <w:rPr>
            <w:noProof/>
            <w:webHidden/>
          </w:rPr>
        </w:r>
        <w:r w:rsidR="00616CC1">
          <w:rPr>
            <w:noProof/>
            <w:webHidden/>
          </w:rPr>
          <w:fldChar w:fldCharType="separate"/>
        </w:r>
        <w:r w:rsidR="00746F45">
          <w:rPr>
            <w:noProof/>
            <w:webHidden/>
          </w:rPr>
          <w:t>15</w:t>
        </w:r>
        <w:r w:rsidR="00616CC1">
          <w:rPr>
            <w:noProof/>
            <w:webHidden/>
          </w:rPr>
          <w:fldChar w:fldCharType="end"/>
        </w:r>
      </w:hyperlink>
    </w:p>
    <w:p w14:paraId="04B27297" w14:textId="4EB6D183" w:rsidR="00616CC1" w:rsidRDefault="00EE799D">
      <w:pPr>
        <w:pStyle w:val="TOC2"/>
        <w:rPr>
          <w:rFonts w:asciiTheme="minorHAnsi" w:eastAsiaTheme="minorEastAsia" w:hAnsiTheme="minorHAnsi" w:cstheme="minorBidi"/>
          <w:noProof/>
          <w:sz w:val="22"/>
          <w:szCs w:val="22"/>
          <w:lang w:val="hr-HR" w:eastAsia="hr-HR"/>
        </w:rPr>
      </w:pPr>
      <w:hyperlink w:anchor="_Toc103162892" w:history="1">
        <w:r w:rsidR="00616CC1" w:rsidRPr="00AE5F5F">
          <w:rPr>
            <w:rStyle w:val="Hyperlink"/>
            <w:noProof/>
          </w:rPr>
          <w:t>7.3</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Ventilation of private kitchens</w:t>
        </w:r>
        <w:r w:rsidR="00616CC1">
          <w:rPr>
            <w:noProof/>
            <w:webHidden/>
          </w:rPr>
          <w:tab/>
        </w:r>
        <w:r w:rsidR="00616CC1">
          <w:rPr>
            <w:noProof/>
            <w:webHidden/>
          </w:rPr>
          <w:fldChar w:fldCharType="begin"/>
        </w:r>
        <w:r w:rsidR="00616CC1">
          <w:rPr>
            <w:noProof/>
            <w:webHidden/>
          </w:rPr>
          <w:instrText xml:space="preserve"> PAGEREF _Toc103162892 \h </w:instrText>
        </w:r>
        <w:r w:rsidR="00616CC1">
          <w:rPr>
            <w:noProof/>
            <w:webHidden/>
          </w:rPr>
        </w:r>
        <w:r w:rsidR="00616CC1">
          <w:rPr>
            <w:noProof/>
            <w:webHidden/>
          </w:rPr>
          <w:fldChar w:fldCharType="separate"/>
        </w:r>
        <w:r w:rsidR="00746F45">
          <w:rPr>
            <w:noProof/>
            <w:webHidden/>
          </w:rPr>
          <w:t>16</w:t>
        </w:r>
        <w:r w:rsidR="00616CC1">
          <w:rPr>
            <w:noProof/>
            <w:webHidden/>
          </w:rPr>
          <w:fldChar w:fldCharType="end"/>
        </w:r>
      </w:hyperlink>
    </w:p>
    <w:p w14:paraId="4CE2CE11" w14:textId="7BCC30E0" w:rsidR="00616CC1" w:rsidRDefault="00EE799D">
      <w:pPr>
        <w:pStyle w:val="TOC1"/>
        <w:rPr>
          <w:rFonts w:asciiTheme="minorHAnsi" w:eastAsiaTheme="minorEastAsia" w:hAnsiTheme="minorHAnsi" w:cstheme="minorBidi"/>
          <w:noProof/>
          <w:sz w:val="22"/>
          <w:szCs w:val="22"/>
          <w:lang w:val="hr-HR" w:eastAsia="hr-HR"/>
        </w:rPr>
      </w:pPr>
      <w:hyperlink w:anchor="_Toc103162893" w:history="1">
        <w:r w:rsidR="00616CC1" w:rsidRPr="00AE5F5F">
          <w:rPr>
            <w:rStyle w:val="Hyperlink"/>
            <w:noProof/>
          </w:rPr>
          <w:t>8</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Exhaust air ducts from commercial or equivalent kitchens, with the exception of kitchens designed for cold food preparation</w:t>
        </w:r>
        <w:r w:rsidR="00616CC1">
          <w:rPr>
            <w:noProof/>
            <w:webHidden/>
          </w:rPr>
          <w:tab/>
        </w:r>
        <w:r w:rsidR="00616CC1">
          <w:rPr>
            <w:noProof/>
            <w:webHidden/>
          </w:rPr>
          <w:fldChar w:fldCharType="begin"/>
        </w:r>
        <w:r w:rsidR="00616CC1">
          <w:rPr>
            <w:noProof/>
            <w:webHidden/>
          </w:rPr>
          <w:instrText xml:space="preserve"> PAGEREF _Toc103162893 \h </w:instrText>
        </w:r>
        <w:r w:rsidR="00616CC1">
          <w:rPr>
            <w:noProof/>
            <w:webHidden/>
          </w:rPr>
        </w:r>
        <w:r w:rsidR="00616CC1">
          <w:rPr>
            <w:noProof/>
            <w:webHidden/>
          </w:rPr>
          <w:fldChar w:fldCharType="separate"/>
        </w:r>
        <w:r w:rsidR="00746F45">
          <w:rPr>
            <w:noProof/>
            <w:webHidden/>
          </w:rPr>
          <w:t>16</w:t>
        </w:r>
        <w:r w:rsidR="00616CC1">
          <w:rPr>
            <w:noProof/>
            <w:webHidden/>
          </w:rPr>
          <w:fldChar w:fldCharType="end"/>
        </w:r>
      </w:hyperlink>
    </w:p>
    <w:p w14:paraId="34083965" w14:textId="2EE6AE51" w:rsidR="00616CC1" w:rsidRDefault="00EE799D">
      <w:pPr>
        <w:pStyle w:val="TOC2"/>
        <w:rPr>
          <w:rFonts w:asciiTheme="minorHAnsi" w:eastAsiaTheme="minorEastAsia" w:hAnsiTheme="minorHAnsi" w:cstheme="minorBidi"/>
          <w:noProof/>
          <w:sz w:val="22"/>
          <w:szCs w:val="22"/>
          <w:lang w:val="hr-HR" w:eastAsia="hr-HR"/>
        </w:rPr>
      </w:pPr>
      <w:hyperlink w:anchor="_Toc103162894" w:history="1">
        <w:r w:rsidR="00616CC1" w:rsidRPr="00AE5F5F">
          <w:rPr>
            <w:rStyle w:val="Hyperlink"/>
            <w:noProof/>
          </w:rPr>
          <w:t>8.1</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Materials used in and fire resistance of exhaust air ducts</w:t>
        </w:r>
        <w:r w:rsidR="00616CC1">
          <w:rPr>
            <w:noProof/>
            <w:webHidden/>
          </w:rPr>
          <w:tab/>
        </w:r>
        <w:r w:rsidR="00616CC1">
          <w:rPr>
            <w:noProof/>
            <w:webHidden/>
          </w:rPr>
          <w:fldChar w:fldCharType="begin"/>
        </w:r>
        <w:r w:rsidR="00616CC1">
          <w:rPr>
            <w:noProof/>
            <w:webHidden/>
          </w:rPr>
          <w:instrText xml:space="preserve"> PAGEREF _Toc103162894 \h </w:instrText>
        </w:r>
        <w:r w:rsidR="00616CC1">
          <w:rPr>
            <w:noProof/>
            <w:webHidden/>
          </w:rPr>
        </w:r>
        <w:r w:rsidR="00616CC1">
          <w:rPr>
            <w:noProof/>
            <w:webHidden/>
          </w:rPr>
          <w:fldChar w:fldCharType="separate"/>
        </w:r>
        <w:r w:rsidR="00746F45">
          <w:rPr>
            <w:noProof/>
            <w:webHidden/>
          </w:rPr>
          <w:t>16</w:t>
        </w:r>
        <w:r w:rsidR="00616CC1">
          <w:rPr>
            <w:noProof/>
            <w:webHidden/>
          </w:rPr>
          <w:fldChar w:fldCharType="end"/>
        </w:r>
      </w:hyperlink>
    </w:p>
    <w:p w14:paraId="3A8E9BA7" w14:textId="7B427C9B" w:rsidR="00616CC1" w:rsidRDefault="00EE799D">
      <w:pPr>
        <w:pStyle w:val="TOC2"/>
        <w:rPr>
          <w:rFonts w:asciiTheme="minorHAnsi" w:eastAsiaTheme="minorEastAsia" w:hAnsiTheme="minorHAnsi" w:cstheme="minorBidi"/>
          <w:noProof/>
          <w:sz w:val="22"/>
          <w:szCs w:val="22"/>
          <w:lang w:val="hr-HR" w:eastAsia="hr-HR"/>
        </w:rPr>
      </w:pPr>
      <w:hyperlink w:anchor="_Toc103162895" w:history="1">
        <w:r w:rsidR="00616CC1" w:rsidRPr="00AE5F5F">
          <w:rPr>
            <w:rStyle w:val="Hyperlink"/>
            <w:noProof/>
          </w:rPr>
          <w:t>8.2</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Fans</w:t>
        </w:r>
        <w:r w:rsidR="00616CC1">
          <w:rPr>
            <w:noProof/>
            <w:webHidden/>
          </w:rPr>
          <w:tab/>
        </w:r>
        <w:r w:rsidR="00616CC1">
          <w:rPr>
            <w:noProof/>
            <w:webHidden/>
          </w:rPr>
          <w:fldChar w:fldCharType="begin"/>
        </w:r>
        <w:r w:rsidR="00616CC1">
          <w:rPr>
            <w:noProof/>
            <w:webHidden/>
          </w:rPr>
          <w:instrText xml:space="preserve"> PAGEREF _Toc103162895 \h </w:instrText>
        </w:r>
        <w:r w:rsidR="00616CC1">
          <w:rPr>
            <w:noProof/>
            <w:webHidden/>
          </w:rPr>
        </w:r>
        <w:r w:rsidR="00616CC1">
          <w:rPr>
            <w:noProof/>
            <w:webHidden/>
          </w:rPr>
          <w:fldChar w:fldCharType="separate"/>
        </w:r>
        <w:r w:rsidR="00746F45">
          <w:rPr>
            <w:noProof/>
            <w:webHidden/>
          </w:rPr>
          <w:t>16</w:t>
        </w:r>
        <w:r w:rsidR="00616CC1">
          <w:rPr>
            <w:noProof/>
            <w:webHidden/>
          </w:rPr>
          <w:fldChar w:fldCharType="end"/>
        </w:r>
      </w:hyperlink>
    </w:p>
    <w:p w14:paraId="0BF625D8" w14:textId="5006AC23" w:rsidR="00616CC1" w:rsidRDefault="00EE799D">
      <w:pPr>
        <w:pStyle w:val="TOC2"/>
        <w:rPr>
          <w:rFonts w:asciiTheme="minorHAnsi" w:eastAsiaTheme="minorEastAsia" w:hAnsiTheme="minorHAnsi" w:cstheme="minorBidi"/>
          <w:noProof/>
          <w:sz w:val="22"/>
          <w:szCs w:val="22"/>
          <w:lang w:val="hr-HR" w:eastAsia="hr-HR"/>
        </w:rPr>
      </w:pPr>
      <w:hyperlink w:anchor="_Toc103162896" w:history="1">
        <w:r w:rsidR="00616CC1" w:rsidRPr="00AE5F5F">
          <w:rPr>
            <w:rStyle w:val="Hyperlink"/>
            <w:noProof/>
          </w:rPr>
          <w:t>8.3</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Grease resistance of exhaust air ducts</w:t>
        </w:r>
        <w:r w:rsidR="00616CC1">
          <w:rPr>
            <w:noProof/>
            <w:webHidden/>
          </w:rPr>
          <w:tab/>
        </w:r>
        <w:r w:rsidR="00616CC1">
          <w:rPr>
            <w:noProof/>
            <w:webHidden/>
          </w:rPr>
          <w:fldChar w:fldCharType="begin"/>
        </w:r>
        <w:r w:rsidR="00616CC1">
          <w:rPr>
            <w:noProof/>
            <w:webHidden/>
          </w:rPr>
          <w:instrText xml:space="preserve"> PAGEREF _Toc103162896 \h </w:instrText>
        </w:r>
        <w:r w:rsidR="00616CC1">
          <w:rPr>
            <w:noProof/>
            <w:webHidden/>
          </w:rPr>
        </w:r>
        <w:r w:rsidR="00616CC1">
          <w:rPr>
            <w:noProof/>
            <w:webHidden/>
          </w:rPr>
          <w:fldChar w:fldCharType="separate"/>
        </w:r>
        <w:r w:rsidR="00746F45">
          <w:rPr>
            <w:noProof/>
            <w:webHidden/>
          </w:rPr>
          <w:t>16</w:t>
        </w:r>
        <w:r w:rsidR="00616CC1">
          <w:rPr>
            <w:noProof/>
            <w:webHidden/>
          </w:rPr>
          <w:fldChar w:fldCharType="end"/>
        </w:r>
      </w:hyperlink>
    </w:p>
    <w:p w14:paraId="7D169094" w14:textId="4E7973B7" w:rsidR="00616CC1" w:rsidRDefault="00EE799D">
      <w:pPr>
        <w:pStyle w:val="TOC2"/>
        <w:rPr>
          <w:rFonts w:asciiTheme="minorHAnsi" w:eastAsiaTheme="minorEastAsia" w:hAnsiTheme="minorHAnsi" w:cstheme="minorBidi"/>
          <w:noProof/>
          <w:sz w:val="22"/>
          <w:szCs w:val="22"/>
          <w:lang w:val="hr-HR" w:eastAsia="hr-HR"/>
        </w:rPr>
      </w:pPr>
      <w:hyperlink w:anchor="_Toc103162897" w:history="1">
        <w:r w:rsidR="00616CC1" w:rsidRPr="00AE5F5F">
          <w:rPr>
            <w:rStyle w:val="Hyperlink"/>
            <w:noProof/>
          </w:rPr>
          <w:t>8.4</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Prevention of contamination; openings for cleaning purposes</w:t>
        </w:r>
        <w:r w:rsidR="00616CC1">
          <w:rPr>
            <w:noProof/>
            <w:webHidden/>
          </w:rPr>
          <w:tab/>
        </w:r>
        <w:r w:rsidR="00616CC1">
          <w:rPr>
            <w:noProof/>
            <w:webHidden/>
          </w:rPr>
          <w:fldChar w:fldCharType="begin"/>
        </w:r>
        <w:r w:rsidR="00616CC1">
          <w:rPr>
            <w:noProof/>
            <w:webHidden/>
          </w:rPr>
          <w:instrText xml:space="preserve"> PAGEREF _Toc103162897 \h </w:instrText>
        </w:r>
        <w:r w:rsidR="00616CC1">
          <w:rPr>
            <w:noProof/>
            <w:webHidden/>
          </w:rPr>
        </w:r>
        <w:r w:rsidR="00616CC1">
          <w:rPr>
            <w:noProof/>
            <w:webHidden/>
          </w:rPr>
          <w:fldChar w:fldCharType="separate"/>
        </w:r>
        <w:r w:rsidR="00746F45">
          <w:rPr>
            <w:noProof/>
            <w:webHidden/>
          </w:rPr>
          <w:t>17</w:t>
        </w:r>
        <w:r w:rsidR="00616CC1">
          <w:rPr>
            <w:noProof/>
            <w:webHidden/>
          </w:rPr>
          <w:fldChar w:fldCharType="end"/>
        </w:r>
      </w:hyperlink>
    </w:p>
    <w:p w14:paraId="65B5780C" w14:textId="7396C9ED" w:rsidR="00616CC1" w:rsidRDefault="00EE799D">
      <w:pPr>
        <w:pStyle w:val="TOC1"/>
        <w:rPr>
          <w:rFonts w:asciiTheme="minorHAnsi" w:eastAsiaTheme="minorEastAsia" w:hAnsiTheme="minorHAnsi" w:cstheme="minorBidi"/>
          <w:noProof/>
          <w:sz w:val="22"/>
          <w:szCs w:val="22"/>
          <w:lang w:val="hr-HR" w:eastAsia="hr-HR"/>
        </w:rPr>
      </w:pPr>
      <w:hyperlink w:anchor="_Toc103162898" w:history="1">
        <w:r w:rsidR="00616CC1" w:rsidRPr="00AE5F5F">
          <w:rPr>
            <w:rStyle w:val="Hyperlink"/>
            <w:rFonts w:cs="Arial"/>
            <w:noProof/>
          </w:rPr>
          <w:t>9</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Combined removal of air extracted from kitchens and flue gases from fireplaces</w:t>
        </w:r>
        <w:r w:rsidR="00616CC1">
          <w:rPr>
            <w:noProof/>
            <w:webHidden/>
          </w:rPr>
          <w:tab/>
        </w:r>
        <w:r w:rsidR="00616CC1">
          <w:rPr>
            <w:noProof/>
            <w:webHidden/>
          </w:rPr>
          <w:fldChar w:fldCharType="begin"/>
        </w:r>
        <w:r w:rsidR="00616CC1">
          <w:rPr>
            <w:noProof/>
            <w:webHidden/>
          </w:rPr>
          <w:instrText xml:space="preserve"> PAGEREF _Toc103162898 \h </w:instrText>
        </w:r>
        <w:r w:rsidR="00616CC1">
          <w:rPr>
            <w:noProof/>
            <w:webHidden/>
          </w:rPr>
        </w:r>
        <w:r w:rsidR="00616CC1">
          <w:rPr>
            <w:noProof/>
            <w:webHidden/>
          </w:rPr>
          <w:fldChar w:fldCharType="separate"/>
        </w:r>
        <w:r w:rsidR="00746F45">
          <w:rPr>
            <w:noProof/>
            <w:webHidden/>
          </w:rPr>
          <w:t>17</w:t>
        </w:r>
        <w:r w:rsidR="00616CC1">
          <w:rPr>
            <w:noProof/>
            <w:webHidden/>
          </w:rPr>
          <w:fldChar w:fldCharType="end"/>
        </w:r>
      </w:hyperlink>
    </w:p>
    <w:p w14:paraId="7DCB4EFB" w14:textId="22872A96" w:rsidR="00616CC1" w:rsidRDefault="00EE799D">
      <w:pPr>
        <w:pStyle w:val="TOC2"/>
        <w:rPr>
          <w:rFonts w:asciiTheme="minorHAnsi" w:eastAsiaTheme="minorEastAsia" w:hAnsiTheme="minorHAnsi" w:cstheme="minorBidi"/>
          <w:noProof/>
          <w:sz w:val="22"/>
          <w:szCs w:val="22"/>
          <w:lang w:val="hr-HR" w:eastAsia="hr-HR"/>
        </w:rPr>
      </w:pPr>
      <w:hyperlink w:anchor="_Toc103162899" w:history="1">
        <w:r w:rsidR="00616CC1" w:rsidRPr="00AE5F5F">
          <w:rPr>
            <w:rStyle w:val="Hyperlink"/>
            <w:noProof/>
          </w:rPr>
          <w:t>9.1</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Fundamental requirements</w:t>
        </w:r>
        <w:r w:rsidR="00616CC1">
          <w:rPr>
            <w:noProof/>
            <w:webHidden/>
          </w:rPr>
          <w:tab/>
        </w:r>
        <w:r w:rsidR="00616CC1">
          <w:rPr>
            <w:noProof/>
            <w:webHidden/>
          </w:rPr>
          <w:fldChar w:fldCharType="begin"/>
        </w:r>
        <w:r w:rsidR="00616CC1">
          <w:rPr>
            <w:noProof/>
            <w:webHidden/>
          </w:rPr>
          <w:instrText xml:space="preserve"> PAGEREF _Toc103162899 \h </w:instrText>
        </w:r>
        <w:r w:rsidR="00616CC1">
          <w:rPr>
            <w:noProof/>
            <w:webHidden/>
          </w:rPr>
        </w:r>
        <w:r w:rsidR="00616CC1">
          <w:rPr>
            <w:noProof/>
            <w:webHidden/>
          </w:rPr>
          <w:fldChar w:fldCharType="separate"/>
        </w:r>
        <w:r w:rsidR="00746F45">
          <w:rPr>
            <w:noProof/>
            <w:webHidden/>
          </w:rPr>
          <w:t>17</w:t>
        </w:r>
        <w:r w:rsidR="00616CC1">
          <w:rPr>
            <w:noProof/>
            <w:webHidden/>
          </w:rPr>
          <w:fldChar w:fldCharType="end"/>
        </w:r>
      </w:hyperlink>
    </w:p>
    <w:p w14:paraId="7BA1DF3A" w14:textId="4FCF2DF6" w:rsidR="00616CC1" w:rsidRDefault="00EE799D">
      <w:pPr>
        <w:pStyle w:val="TOC2"/>
        <w:rPr>
          <w:rFonts w:asciiTheme="minorHAnsi" w:eastAsiaTheme="minorEastAsia" w:hAnsiTheme="minorHAnsi" w:cstheme="minorBidi"/>
          <w:noProof/>
          <w:sz w:val="22"/>
          <w:szCs w:val="22"/>
          <w:lang w:val="hr-HR" w:eastAsia="hr-HR"/>
        </w:rPr>
      </w:pPr>
      <w:hyperlink w:anchor="_Toc103162900" w:history="1">
        <w:r w:rsidR="00616CC1" w:rsidRPr="00AE5F5F">
          <w:rPr>
            <w:rStyle w:val="Hyperlink"/>
            <w:noProof/>
          </w:rPr>
          <w:t>9.2</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Air extracted from kitchens and flue gases from fireplaces using gaseous fuels</w:t>
        </w:r>
        <w:r w:rsidR="00616CC1">
          <w:rPr>
            <w:noProof/>
            <w:webHidden/>
          </w:rPr>
          <w:tab/>
        </w:r>
        <w:r w:rsidR="00616CC1">
          <w:rPr>
            <w:noProof/>
            <w:webHidden/>
          </w:rPr>
          <w:fldChar w:fldCharType="begin"/>
        </w:r>
        <w:r w:rsidR="00616CC1">
          <w:rPr>
            <w:noProof/>
            <w:webHidden/>
          </w:rPr>
          <w:instrText xml:space="preserve"> PAGEREF _Toc103162900 \h </w:instrText>
        </w:r>
        <w:r w:rsidR="00616CC1">
          <w:rPr>
            <w:noProof/>
            <w:webHidden/>
          </w:rPr>
        </w:r>
        <w:r w:rsidR="00616CC1">
          <w:rPr>
            <w:noProof/>
            <w:webHidden/>
          </w:rPr>
          <w:fldChar w:fldCharType="separate"/>
        </w:r>
        <w:r w:rsidR="00746F45">
          <w:rPr>
            <w:noProof/>
            <w:webHidden/>
          </w:rPr>
          <w:t>17</w:t>
        </w:r>
        <w:r w:rsidR="00616CC1">
          <w:rPr>
            <w:noProof/>
            <w:webHidden/>
          </w:rPr>
          <w:fldChar w:fldCharType="end"/>
        </w:r>
      </w:hyperlink>
    </w:p>
    <w:p w14:paraId="0BFDB194" w14:textId="1742D73C" w:rsidR="00616CC1" w:rsidRDefault="00EE799D">
      <w:pPr>
        <w:pStyle w:val="TOC2"/>
        <w:rPr>
          <w:rFonts w:asciiTheme="minorHAnsi" w:eastAsiaTheme="minorEastAsia" w:hAnsiTheme="minorHAnsi" w:cstheme="minorBidi"/>
          <w:noProof/>
          <w:sz w:val="22"/>
          <w:szCs w:val="22"/>
          <w:lang w:val="hr-HR" w:eastAsia="hr-HR"/>
        </w:rPr>
      </w:pPr>
      <w:hyperlink w:anchor="_Toc103162901" w:history="1">
        <w:r w:rsidR="00616CC1" w:rsidRPr="00AE5F5F">
          <w:rPr>
            <w:rStyle w:val="Hyperlink"/>
            <w:noProof/>
          </w:rPr>
          <w:t>9.3</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Air extracted from kitchens and flue gases from cookers using solid fuels</w:t>
        </w:r>
        <w:r w:rsidR="00616CC1">
          <w:rPr>
            <w:noProof/>
            <w:webHidden/>
          </w:rPr>
          <w:tab/>
        </w:r>
        <w:r w:rsidR="00616CC1">
          <w:rPr>
            <w:noProof/>
            <w:webHidden/>
          </w:rPr>
          <w:fldChar w:fldCharType="begin"/>
        </w:r>
        <w:r w:rsidR="00616CC1">
          <w:rPr>
            <w:noProof/>
            <w:webHidden/>
          </w:rPr>
          <w:instrText xml:space="preserve"> PAGEREF _Toc103162901 \h </w:instrText>
        </w:r>
        <w:r w:rsidR="00616CC1">
          <w:rPr>
            <w:noProof/>
            <w:webHidden/>
          </w:rPr>
        </w:r>
        <w:r w:rsidR="00616CC1">
          <w:rPr>
            <w:noProof/>
            <w:webHidden/>
          </w:rPr>
          <w:fldChar w:fldCharType="separate"/>
        </w:r>
        <w:r w:rsidR="00746F45">
          <w:rPr>
            <w:noProof/>
            <w:webHidden/>
          </w:rPr>
          <w:t>17</w:t>
        </w:r>
        <w:r w:rsidR="00616CC1">
          <w:rPr>
            <w:noProof/>
            <w:webHidden/>
          </w:rPr>
          <w:fldChar w:fldCharType="end"/>
        </w:r>
      </w:hyperlink>
    </w:p>
    <w:p w14:paraId="1E9237D6" w14:textId="4F393F9E" w:rsidR="00616CC1" w:rsidRDefault="00EE799D">
      <w:pPr>
        <w:pStyle w:val="TOC1"/>
        <w:rPr>
          <w:rFonts w:asciiTheme="minorHAnsi" w:eastAsiaTheme="minorEastAsia" w:hAnsiTheme="minorHAnsi" w:cstheme="minorBidi"/>
          <w:noProof/>
          <w:sz w:val="22"/>
          <w:szCs w:val="22"/>
          <w:lang w:val="hr-HR" w:eastAsia="hr-HR"/>
        </w:rPr>
      </w:pPr>
      <w:hyperlink w:anchor="_Toc103162902" w:history="1">
        <w:r w:rsidR="00616CC1" w:rsidRPr="00AE5F5F">
          <w:rPr>
            <w:rStyle w:val="Hyperlink"/>
            <w:noProof/>
          </w:rPr>
          <w:t>10</w:t>
        </w:r>
        <w:r w:rsidR="00616CC1">
          <w:rPr>
            <w:rFonts w:asciiTheme="minorHAnsi" w:eastAsiaTheme="minorEastAsia" w:hAnsiTheme="minorHAnsi" w:cstheme="minorBidi"/>
            <w:noProof/>
            <w:sz w:val="22"/>
            <w:szCs w:val="22"/>
            <w:lang w:val="hr-HR" w:eastAsia="hr-HR"/>
          </w:rPr>
          <w:tab/>
        </w:r>
        <w:r w:rsidR="00616CC1" w:rsidRPr="00AE5F5F">
          <w:rPr>
            <w:rStyle w:val="Hyperlink"/>
            <w:noProof/>
          </w:rPr>
          <w:t>Requirements pertaining to ventilation systems in special structures</w:t>
        </w:r>
        <w:r w:rsidR="00616CC1">
          <w:rPr>
            <w:noProof/>
            <w:webHidden/>
          </w:rPr>
          <w:tab/>
        </w:r>
        <w:r w:rsidR="00616CC1">
          <w:rPr>
            <w:noProof/>
            <w:webHidden/>
          </w:rPr>
          <w:fldChar w:fldCharType="begin"/>
        </w:r>
        <w:r w:rsidR="00616CC1">
          <w:rPr>
            <w:noProof/>
            <w:webHidden/>
          </w:rPr>
          <w:instrText xml:space="preserve"> PAGEREF _Toc103162902 \h </w:instrText>
        </w:r>
        <w:r w:rsidR="00616CC1">
          <w:rPr>
            <w:noProof/>
            <w:webHidden/>
          </w:rPr>
        </w:r>
        <w:r w:rsidR="00616CC1">
          <w:rPr>
            <w:noProof/>
            <w:webHidden/>
          </w:rPr>
          <w:fldChar w:fldCharType="separate"/>
        </w:r>
        <w:r w:rsidR="00746F45">
          <w:rPr>
            <w:noProof/>
            <w:webHidden/>
          </w:rPr>
          <w:t>18</w:t>
        </w:r>
        <w:r w:rsidR="00616CC1">
          <w:rPr>
            <w:noProof/>
            <w:webHidden/>
          </w:rPr>
          <w:fldChar w:fldCharType="end"/>
        </w:r>
      </w:hyperlink>
    </w:p>
    <w:p w14:paraId="6A74C1A4" w14:textId="103CBB13" w:rsidR="00616CC1" w:rsidRDefault="00EE799D">
      <w:pPr>
        <w:pStyle w:val="TOC1"/>
        <w:rPr>
          <w:rFonts w:asciiTheme="minorHAnsi" w:eastAsiaTheme="minorEastAsia" w:hAnsiTheme="minorHAnsi" w:cstheme="minorBidi"/>
          <w:noProof/>
          <w:sz w:val="22"/>
          <w:szCs w:val="22"/>
          <w:lang w:val="hr-HR" w:eastAsia="hr-HR"/>
        </w:rPr>
      </w:pPr>
      <w:hyperlink w:anchor="_Toc103162903" w:history="1">
        <w:r w:rsidR="00616CC1" w:rsidRPr="00AE5F5F">
          <w:rPr>
            <w:rStyle w:val="Hyperlink"/>
            <w:noProof/>
          </w:rPr>
          <w:t>Schematic diagrams</w:t>
        </w:r>
        <w:r w:rsidR="00616CC1">
          <w:rPr>
            <w:noProof/>
            <w:webHidden/>
          </w:rPr>
          <w:tab/>
        </w:r>
        <w:r w:rsidR="00616CC1">
          <w:rPr>
            <w:noProof/>
            <w:webHidden/>
          </w:rPr>
          <w:fldChar w:fldCharType="begin"/>
        </w:r>
        <w:r w:rsidR="00616CC1">
          <w:rPr>
            <w:noProof/>
            <w:webHidden/>
          </w:rPr>
          <w:instrText xml:space="preserve"> PAGEREF _Toc103162903 \h </w:instrText>
        </w:r>
        <w:r w:rsidR="00616CC1">
          <w:rPr>
            <w:noProof/>
            <w:webHidden/>
          </w:rPr>
        </w:r>
        <w:r w:rsidR="00616CC1">
          <w:rPr>
            <w:noProof/>
            <w:webHidden/>
          </w:rPr>
          <w:fldChar w:fldCharType="separate"/>
        </w:r>
        <w:r w:rsidR="00746F45">
          <w:rPr>
            <w:noProof/>
            <w:webHidden/>
          </w:rPr>
          <w:t>19</w:t>
        </w:r>
        <w:r w:rsidR="00616CC1">
          <w:rPr>
            <w:noProof/>
            <w:webHidden/>
          </w:rPr>
          <w:fldChar w:fldCharType="end"/>
        </w:r>
      </w:hyperlink>
    </w:p>
    <w:p w14:paraId="09EC2E06" w14:textId="163B4BCB" w:rsidR="0010723A" w:rsidRDefault="005D106D" w:rsidP="001E2B7D">
      <w:pPr>
        <w:widowControl w:val="0"/>
        <w:rPr>
          <w:b/>
          <w:caps/>
          <w:color w:val="00528D"/>
        </w:rPr>
      </w:pPr>
      <w:r>
        <w:rPr>
          <w:b/>
          <w:caps/>
          <w:color w:val="00528D"/>
        </w:rPr>
        <w:fldChar w:fldCharType="end"/>
      </w:r>
    </w:p>
    <w:p w14:paraId="44AE5101" w14:textId="77777777" w:rsidR="00465FFE" w:rsidRPr="0010723A" w:rsidRDefault="0010723A" w:rsidP="001E2B7D">
      <w:pPr>
        <w:widowControl w:val="0"/>
        <w:spacing w:after="200"/>
        <w:jc w:val="left"/>
        <w:rPr>
          <w:b/>
          <w:caps/>
          <w:color w:val="00528D"/>
        </w:rPr>
      </w:pPr>
      <w:r>
        <w:br w:type="page"/>
      </w:r>
    </w:p>
    <w:p w14:paraId="6E666F5F" w14:textId="77777777" w:rsidR="000B5050" w:rsidRPr="001E2B7D" w:rsidRDefault="00AE0208" w:rsidP="001E2B7D">
      <w:pPr>
        <w:pStyle w:val="Heading1"/>
        <w:keepNext w:val="0"/>
        <w:widowControl w:val="0"/>
      </w:pPr>
      <w:bookmarkStart w:id="3" w:name="_Toc103162852"/>
      <w:bookmarkStart w:id="4" w:name="_Hlk63797892"/>
      <w:r>
        <w:lastRenderedPageBreak/>
        <w:t>Scope</w:t>
      </w:r>
      <w:bookmarkEnd w:id="3"/>
    </w:p>
    <w:p w14:paraId="6ACB91CF" w14:textId="77777777" w:rsidR="00AE0208" w:rsidRPr="004C640C" w:rsidRDefault="00AE0208" w:rsidP="001E2B7D">
      <w:pPr>
        <w:widowControl w:val="0"/>
      </w:pPr>
      <w:r>
        <w:t xml:space="preserve">This Guideline applies to fire protection of ventilation systems that are subject to the requirements laid down in Section 41 of the Model Building Regulation (MBO). </w:t>
      </w:r>
    </w:p>
    <w:p w14:paraId="1EA5AD9C" w14:textId="77777777" w:rsidR="00AE0208" w:rsidRPr="004C640C" w:rsidRDefault="00AE0208" w:rsidP="001E2B7D">
      <w:pPr>
        <w:widowControl w:val="0"/>
      </w:pPr>
      <w:r>
        <w:t>It does not apply to transporting equipment that works using air (</w:t>
      </w:r>
      <w:proofErr w:type="gramStart"/>
      <w:r>
        <w:t>e.g.</w:t>
      </w:r>
      <w:proofErr w:type="gramEnd"/>
      <w:r>
        <w:t xml:space="preserve"> shavings extraction, pneumatic tube systems).</w:t>
      </w:r>
    </w:p>
    <w:p w14:paraId="5501F371" w14:textId="77777777" w:rsidR="00AE0208" w:rsidRPr="004C640C" w:rsidRDefault="00AE0208" w:rsidP="001E2B7D">
      <w:pPr>
        <w:widowControl w:val="0"/>
      </w:pPr>
    </w:p>
    <w:p w14:paraId="46E5119D" w14:textId="77777777" w:rsidR="00AE0208" w:rsidRPr="004C640C" w:rsidRDefault="00AE0208" w:rsidP="001E2B7D">
      <w:pPr>
        <w:widowControl w:val="0"/>
      </w:pPr>
      <w:r>
        <w:t>For the use of building products and the application of building design types for the purpose of installing ventilation systems, the provisions under building regulations law and the specific regulations of the Model Administrative Rules – Technical Building Regulations (MVV TB)</w:t>
      </w:r>
      <w:r w:rsidRPr="00080572">
        <w:rPr>
          <w:position w:val="5"/>
          <w:sz w:val="16"/>
          <w:szCs w:val="18"/>
        </w:rPr>
        <w:footnoteReference w:id="3"/>
      </w:r>
      <w:r>
        <w:t xml:space="preserve"> [Muster-</w:t>
      </w:r>
      <w:proofErr w:type="spellStart"/>
      <w:r>
        <w:t>Verwaltungsvorschrift</w:t>
      </w:r>
      <w:proofErr w:type="spellEnd"/>
      <w:r>
        <w:t xml:space="preserve"> </w:t>
      </w:r>
      <w:proofErr w:type="spellStart"/>
      <w:r>
        <w:t>Technische</w:t>
      </w:r>
      <w:proofErr w:type="spellEnd"/>
      <w:r>
        <w:t xml:space="preserve"> </w:t>
      </w:r>
      <w:proofErr w:type="spellStart"/>
      <w:r>
        <w:t>Baubestimmungen</w:t>
      </w:r>
      <w:proofErr w:type="spellEnd"/>
      <w:r>
        <w:t xml:space="preserve">] in the currently valid version prevails. </w:t>
      </w:r>
    </w:p>
    <w:p w14:paraId="5CE18C86" w14:textId="77777777" w:rsidR="007D2AEA" w:rsidRDefault="007D2AEA" w:rsidP="001E2B7D">
      <w:pPr>
        <w:widowControl w:val="0"/>
      </w:pPr>
    </w:p>
    <w:p w14:paraId="53D8DE60" w14:textId="77777777" w:rsidR="00792F7B" w:rsidRPr="00AE0208" w:rsidRDefault="00792F7B" w:rsidP="001E2B7D">
      <w:pPr>
        <w:widowControl w:val="0"/>
      </w:pPr>
    </w:p>
    <w:p w14:paraId="41D7DFB8" w14:textId="77777777" w:rsidR="006F1058" w:rsidRDefault="00AE0208" w:rsidP="001E2B7D">
      <w:pPr>
        <w:pStyle w:val="Heading1"/>
        <w:keepNext w:val="0"/>
        <w:widowControl w:val="0"/>
      </w:pPr>
      <w:bookmarkStart w:id="5" w:name="_Toc103162853"/>
      <w:r>
        <w:t>Definitions</w:t>
      </w:r>
      <w:bookmarkEnd w:id="5"/>
    </w:p>
    <w:p w14:paraId="11AE5D54" w14:textId="77777777" w:rsidR="00AE0208" w:rsidRDefault="00AE0208" w:rsidP="001E2B7D">
      <w:pPr>
        <w:widowControl w:val="0"/>
      </w:pPr>
      <w:r>
        <w:t>For the purposes of this Guideline, air conditioning systems, ventilation and air-conditioning systems, and hot air heating systems are also considered ventilation systems.</w:t>
      </w:r>
    </w:p>
    <w:p w14:paraId="693F1DEE" w14:textId="77777777" w:rsidR="002B5DEA" w:rsidRPr="004C640C" w:rsidRDefault="002B5DEA" w:rsidP="001E2B7D">
      <w:pPr>
        <w:widowControl w:val="0"/>
      </w:pPr>
    </w:p>
    <w:p w14:paraId="356C1911" w14:textId="77777777" w:rsidR="00AE0208" w:rsidRPr="004C640C" w:rsidRDefault="00AE0208" w:rsidP="001E2B7D">
      <w:pPr>
        <w:widowControl w:val="0"/>
      </w:pPr>
      <w:r>
        <w:t>Ventilation systems comprise ventilation ducts and all the components and equipment necessary for their operation.</w:t>
      </w:r>
    </w:p>
    <w:p w14:paraId="0F0A6058" w14:textId="77777777" w:rsidR="00AE0208" w:rsidRPr="004C640C" w:rsidRDefault="00AE0208" w:rsidP="001E2B7D">
      <w:pPr>
        <w:widowControl w:val="0"/>
      </w:pPr>
    </w:p>
    <w:p w14:paraId="1C1EC82B" w14:textId="77777777" w:rsidR="00AE0208" w:rsidRPr="004C640C" w:rsidRDefault="00AE0208" w:rsidP="001E2B7D">
      <w:pPr>
        <w:widowControl w:val="0"/>
      </w:pPr>
      <w:r>
        <w:t>Ventilation ducts comprise all components through which air flows, such as ventilation pipes, ventilation fittings, ventilation shafts, ventilation channels, sound absorbers, fans, air conditioning equipment, fire protection flaps and other shut-off devices to prevent the spread of fire and smoke and shut-off devices to prevent the spread of smoke (smoke protection flaps), together with their connecting pieces, fixtures, insulating layers, fireproof casings, vapour barriers, films, coatings and claddings.</w:t>
      </w:r>
    </w:p>
    <w:bookmarkEnd w:id="4"/>
    <w:p w14:paraId="63F1D5F0" w14:textId="77777777" w:rsidR="007D2AEA" w:rsidRDefault="007D2AEA" w:rsidP="001E2B7D">
      <w:pPr>
        <w:widowControl w:val="0"/>
      </w:pPr>
    </w:p>
    <w:p w14:paraId="4FA93A7E" w14:textId="77777777" w:rsidR="00792F7B" w:rsidRDefault="00792F7B" w:rsidP="001E2B7D">
      <w:pPr>
        <w:widowControl w:val="0"/>
      </w:pPr>
    </w:p>
    <w:p w14:paraId="2A35D99A" w14:textId="77777777" w:rsidR="002B5DEA" w:rsidRPr="00AE0208" w:rsidRDefault="002B5DEA" w:rsidP="001E2B7D">
      <w:pPr>
        <w:pStyle w:val="Heading1"/>
        <w:keepNext w:val="0"/>
        <w:widowControl w:val="0"/>
      </w:pPr>
      <w:bookmarkStart w:id="6" w:name="_Toc103162854"/>
      <w:r>
        <w:t>Requirements pertaining to the fire behaviour of building materials</w:t>
      </w:r>
      <w:bookmarkEnd w:id="6"/>
    </w:p>
    <w:p w14:paraId="6EE9BD03" w14:textId="77777777" w:rsidR="006F1058" w:rsidRPr="006F1058" w:rsidRDefault="00E735F9" w:rsidP="001E2B7D">
      <w:pPr>
        <w:pStyle w:val="Heading2"/>
        <w:keepNext w:val="0"/>
        <w:widowControl w:val="0"/>
      </w:pPr>
      <w:bookmarkStart w:id="7" w:name="_Toc103162855"/>
      <w:r>
        <w:t>Fundamental requirements</w:t>
      </w:r>
      <w:bookmarkEnd w:id="7"/>
    </w:p>
    <w:p w14:paraId="180514A7" w14:textId="77777777" w:rsidR="002B5DEA" w:rsidRPr="004C640C" w:rsidRDefault="002B5DEA" w:rsidP="001E2B7D">
      <w:pPr>
        <w:widowControl w:val="0"/>
      </w:pPr>
      <w:r>
        <w:t xml:space="preserve">Ventilation ducts and their cladding and insulating materials must be made of non-combustible materials. Combustible materials may be used if there is no danger of the ventilation ducts starting a fire or causing a fire to spread further. </w:t>
      </w:r>
    </w:p>
    <w:p w14:paraId="15F60830" w14:textId="77777777" w:rsidR="002B5DEA" w:rsidRPr="004C640C" w:rsidRDefault="002B5DEA" w:rsidP="001E2B7D">
      <w:pPr>
        <w:widowControl w:val="0"/>
        <w:rPr>
          <w:strike/>
        </w:rPr>
      </w:pPr>
    </w:p>
    <w:p w14:paraId="1AA4D1C9" w14:textId="77777777" w:rsidR="002B5DEA" w:rsidRPr="004C640C" w:rsidRDefault="002B5DEA" w:rsidP="001E2B7D">
      <w:pPr>
        <w:widowControl w:val="0"/>
      </w:pPr>
      <w:r>
        <w:t xml:space="preserve">If a combination of materials is used, the compound effect should be </w:t>
      </w:r>
      <w:proofErr w:type="gramStart"/>
      <w:r>
        <w:t>taken into account</w:t>
      </w:r>
      <w:proofErr w:type="gramEnd"/>
      <w:r>
        <w:t xml:space="preserve"> according to the details in the proof of usability and proof of applicability. </w:t>
      </w:r>
    </w:p>
    <w:p w14:paraId="4010D646" w14:textId="77777777" w:rsidR="00721AF3" w:rsidRDefault="00721AF3" w:rsidP="001E2B7D">
      <w:pPr>
        <w:widowControl w:val="0"/>
      </w:pPr>
    </w:p>
    <w:p w14:paraId="60F9157E" w14:textId="77777777" w:rsidR="00792F7B" w:rsidRDefault="00792F7B" w:rsidP="001E2B7D">
      <w:pPr>
        <w:widowControl w:val="0"/>
      </w:pPr>
    </w:p>
    <w:p w14:paraId="4EBA695A" w14:textId="77777777" w:rsidR="00F02B92" w:rsidRDefault="00F02B92" w:rsidP="001E2B7D">
      <w:pPr>
        <w:pStyle w:val="Heading2"/>
        <w:keepNext w:val="0"/>
        <w:widowControl w:val="0"/>
      </w:pPr>
      <w:bookmarkStart w:id="8" w:name="_Toc103162856"/>
      <w:r>
        <w:t>Use of combustible materials</w:t>
      </w:r>
      <w:bookmarkEnd w:id="8"/>
    </w:p>
    <w:p w14:paraId="60686EB8" w14:textId="77777777" w:rsidR="00F02B92" w:rsidRDefault="00F02B92" w:rsidP="001E2B7D">
      <w:pPr>
        <w:pStyle w:val="Heading3"/>
        <w:widowControl w:val="0"/>
      </w:pPr>
      <w:bookmarkStart w:id="9" w:name="_Toc103162857"/>
      <w:r>
        <w:t>Ventilation ducts</w:t>
      </w:r>
      <w:bookmarkEnd w:id="9"/>
    </w:p>
    <w:p w14:paraId="216C7E8F" w14:textId="77777777" w:rsidR="00F02B92" w:rsidRPr="004C640C" w:rsidRDefault="00F02B92" w:rsidP="001E2B7D">
      <w:pPr>
        <w:widowControl w:val="0"/>
        <w:spacing w:line="240" w:lineRule="auto"/>
        <w:rPr>
          <w:rFonts w:cs="Arial"/>
        </w:rPr>
      </w:pPr>
      <w:r>
        <w:t>Hardly flammable materials may be used for</w:t>
      </w:r>
    </w:p>
    <w:p w14:paraId="5A3FF523" w14:textId="77777777" w:rsidR="00F02B92" w:rsidRPr="004C640C" w:rsidRDefault="00F02B92" w:rsidP="001E2B7D">
      <w:pPr>
        <w:widowControl w:val="0"/>
        <w:contextualSpacing/>
        <w:rPr>
          <w:rFonts w:cs="Arial"/>
        </w:rPr>
      </w:pPr>
    </w:p>
    <w:p w14:paraId="62AC1A9A" w14:textId="77777777" w:rsidR="000F605C" w:rsidRDefault="00F02B92" w:rsidP="001E2B7D">
      <w:pPr>
        <w:widowControl w:val="0"/>
        <w:numPr>
          <w:ilvl w:val="0"/>
          <w:numId w:val="37"/>
        </w:numPr>
        <w:tabs>
          <w:tab w:val="clear" w:pos="720"/>
        </w:tabs>
        <w:ind w:left="425" w:hanging="425"/>
        <w:contextualSpacing/>
        <w:rPr>
          <w:rFonts w:cs="Arial"/>
        </w:rPr>
      </w:pPr>
      <w:r>
        <w:t xml:space="preserve">Ventilation ducts that are not routed through components that must be fire-resistant </w:t>
      </w:r>
      <w:proofErr w:type="gramStart"/>
      <w:r>
        <w:t>in order to</w:t>
      </w:r>
      <w:proofErr w:type="gramEnd"/>
      <w:r>
        <w:t xml:space="preserve"> seal off areas.</w:t>
      </w:r>
    </w:p>
    <w:p w14:paraId="7F856C72" w14:textId="77777777" w:rsidR="000F605C" w:rsidRDefault="000F605C">
      <w:pPr>
        <w:spacing w:after="200"/>
        <w:jc w:val="left"/>
        <w:rPr>
          <w:rFonts w:cs="Arial"/>
        </w:rPr>
      </w:pPr>
      <w:r>
        <w:br w:type="page"/>
      </w:r>
    </w:p>
    <w:p w14:paraId="3C9E3DD6" w14:textId="77777777" w:rsidR="00F02B92" w:rsidRPr="004C640C" w:rsidRDefault="00F02B92" w:rsidP="001E2B7D">
      <w:pPr>
        <w:widowControl w:val="0"/>
        <w:numPr>
          <w:ilvl w:val="0"/>
          <w:numId w:val="37"/>
        </w:numPr>
        <w:tabs>
          <w:tab w:val="clear" w:pos="720"/>
        </w:tabs>
        <w:spacing w:before="60"/>
        <w:ind w:left="425" w:hanging="425"/>
        <w:rPr>
          <w:rFonts w:cs="Arial"/>
        </w:rPr>
      </w:pPr>
      <w:r>
        <w:lastRenderedPageBreak/>
        <w:t xml:space="preserve">Ventilation ducts with fire protection flaps at the points where they penetrate components that must be fire-resistant </w:t>
      </w:r>
      <w:proofErr w:type="gramStart"/>
      <w:r>
        <w:t>in order to</w:t>
      </w:r>
      <w:proofErr w:type="gramEnd"/>
      <w:r>
        <w:t xml:space="preserve"> seal off areas; the fire protection flaps must be at least fire-retardant; the more stringent requirements pertaining to fire resistance set out in Sections 4 to 6 remain unaffected, or</w:t>
      </w:r>
    </w:p>
    <w:p w14:paraId="1DB70E4A" w14:textId="77777777" w:rsidR="00A456C2" w:rsidRPr="002C16C2" w:rsidRDefault="00F02B92" w:rsidP="001E2B7D">
      <w:pPr>
        <w:widowControl w:val="0"/>
        <w:numPr>
          <w:ilvl w:val="0"/>
          <w:numId w:val="37"/>
        </w:numPr>
        <w:tabs>
          <w:tab w:val="clear" w:pos="720"/>
        </w:tabs>
        <w:spacing w:before="60"/>
        <w:ind w:left="425" w:hanging="425"/>
        <w:rPr>
          <w:rFonts w:cs="Arial"/>
        </w:rPr>
      </w:pPr>
      <w:r>
        <w:t>Ventilation ducts that are at least fire-retardant (hardly flammable materials may only be used for the inner shell, however) and ventilation ducts that are laid in a shaft that is at least fire-retardant; the more stringent requirements pertaining to fire resistance set out in Sections 4 to 6 remain unaffected</w:t>
      </w:r>
      <w:r>
        <w:rPr>
          <w:b/>
        </w:rPr>
        <w:t>.</w:t>
      </w:r>
      <w:r>
        <w:t xml:space="preserve"> </w:t>
      </w:r>
    </w:p>
    <w:p w14:paraId="12ABF4AB" w14:textId="77777777" w:rsidR="00A456C2" w:rsidRPr="00A456C2" w:rsidRDefault="00A456C2" w:rsidP="001E2B7D">
      <w:pPr>
        <w:widowControl w:val="0"/>
        <w:spacing w:before="60"/>
        <w:ind w:left="426"/>
        <w:rPr>
          <w:rFonts w:cs="Arial"/>
        </w:rPr>
      </w:pPr>
    </w:p>
    <w:p w14:paraId="69D5F80B" w14:textId="77777777" w:rsidR="00A456C2" w:rsidRDefault="00A456C2" w:rsidP="001E2B7D">
      <w:pPr>
        <w:widowControl w:val="0"/>
        <w:rPr>
          <w:rFonts w:cs="Arial"/>
        </w:rPr>
      </w:pPr>
      <w:r>
        <w:t>By way of derogation from sentence 1(1) and (2), combustible materials may not be used for ventilation ducts</w:t>
      </w:r>
    </w:p>
    <w:p w14:paraId="5099B97A" w14:textId="77777777" w:rsidR="00A456C2" w:rsidRPr="004C640C" w:rsidRDefault="00A456C2" w:rsidP="001E2B7D">
      <w:pPr>
        <w:widowControl w:val="0"/>
        <w:rPr>
          <w:rFonts w:cs="Arial"/>
        </w:rPr>
      </w:pPr>
    </w:p>
    <w:p w14:paraId="346D6459" w14:textId="77777777" w:rsidR="00A456C2" w:rsidRPr="004C640C" w:rsidRDefault="00A456C2" w:rsidP="001E2B7D">
      <w:pPr>
        <w:pStyle w:val="ListParagraph"/>
        <w:widowControl w:val="0"/>
        <w:numPr>
          <w:ilvl w:val="1"/>
          <w:numId w:val="37"/>
        </w:numPr>
        <w:ind w:left="480" w:hanging="480"/>
        <w:rPr>
          <w:rFonts w:cs="Arial"/>
        </w:rPr>
      </w:pPr>
      <w:r>
        <w:t>in essential stairways, in areas between essential stairways and outside exits, in essential corridors, unless the ducts are at least fire-retardant, or</w:t>
      </w:r>
    </w:p>
    <w:p w14:paraId="63AF7ACE" w14:textId="77777777" w:rsidR="00A456C2" w:rsidRDefault="00A456C2" w:rsidP="001E2B7D">
      <w:pPr>
        <w:pStyle w:val="ListParagraph"/>
        <w:widowControl w:val="0"/>
        <w:numPr>
          <w:ilvl w:val="1"/>
          <w:numId w:val="37"/>
        </w:numPr>
        <w:spacing w:before="60"/>
        <w:ind w:left="480" w:hanging="480"/>
      </w:pPr>
      <w:r>
        <w:t xml:space="preserve">above suspended ceilings that </w:t>
      </w:r>
      <w:proofErr w:type="gramStart"/>
      <w:r>
        <w:t>have to</w:t>
      </w:r>
      <w:proofErr w:type="gramEnd"/>
      <w:r>
        <w:t xml:space="preserve"> provide fire protection for load-bearing components.</w:t>
      </w:r>
    </w:p>
    <w:p w14:paraId="5E070DD2" w14:textId="77777777" w:rsidR="00A456C2" w:rsidRDefault="00A456C2" w:rsidP="001E2B7D">
      <w:pPr>
        <w:pStyle w:val="ListParagraph"/>
        <w:widowControl w:val="0"/>
        <w:spacing w:before="60"/>
        <w:ind w:left="480"/>
        <w:jc w:val="left"/>
      </w:pPr>
    </w:p>
    <w:p w14:paraId="4FAA1B16" w14:textId="77777777" w:rsidR="00A456C2" w:rsidRPr="004C640C" w:rsidRDefault="00A456C2" w:rsidP="001E2B7D">
      <w:pPr>
        <w:widowControl w:val="0"/>
        <w:rPr>
          <w:rFonts w:cs="Arial"/>
        </w:rPr>
      </w:pPr>
      <w:r>
        <w:t>By way of derogation from sentence 1(1) to (3), combustible materials may not be used for ventilation ducts in which</w:t>
      </w:r>
    </w:p>
    <w:p w14:paraId="4BDE071D" w14:textId="77777777" w:rsidR="00A456C2" w:rsidRPr="004C640C" w:rsidRDefault="00A456C2" w:rsidP="001E2B7D">
      <w:pPr>
        <w:widowControl w:val="0"/>
        <w:rPr>
          <w:rFonts w:cs="Arial"/>
        </w:rPr>
      </w:pPr>
    </w:p>
    <w:p w14:paraId="1FC3C17F" w14:textId="77777777" w:rsidR="00A456C2" w:rsidRPr="004C640C" w:rsidRDefault="00A456C2" w:rsidP="001E2B7D">
      <w:pPr>
        <w:pStyle w:val="ListParagraph"/>
        <w:widowControl w:val="0"/>
        <w:numPr>
          <w:ilvl w:val="0"/>
          <w:numId w:val="38"/>
        </w:numPr>
        <w:ind w:left="426" w:hanging="426"/>
        <w:rPr>
          <w:rFonts w:cs="Arial"/>
        </w:rPr>
      </w:pPr>
      <w:r>
        <w:t>air is carried at temperatures of over 85 °C, or</w:t>
      </w:r>
    </w:p>
    <w:p w14:paraId="33E2F66F" w14:textId="77777777" w:rsidR="00A456C2" w:rsidRPr="004C640C" w:rsidRDefault="00A456C2" w:rsidP="001E2B7D">
      <w:pPr>
        <w:pStyle w:val="ListParagraph"/>
        <w:widowControl w:val="0"/>
        <w:numPr>
          <w:ilvl w:val="0"/>
          <w:numId w:val="38"/>
        </w:numPr>
        <w:spacing w:before="60"/>
        <w:ind w:left="426" w:hanging="426"/>
        <w:rPr>
          <w:rFonts w:cs="Arial"/>
        </w:rPr>
      </w:pPr>
      <w:r>
        <w:t>there is a particular likelihood that combustible materials will be deposited (</w:t>
      </w:r>
      <w:proofErr w:type="gramStart"/>
      <w:r>
        <w:t>e.g.</w:t>
      </w:r>
      <w:proofErr w:type="gramEnd"/>
      <w:r>
        <w:t xml:space="preserve"> exhaust air ducts for commercial kitchens, ventilation systems in wood-processing establishments).</w:t>
      </w:r>
    </w:p>
    <w:p w14:paraId="2514DD3D" w14:textId="77777777" w:rsidR="00A456C2" w:rsidRDefault="00A456C2" w:rsidP="001E2B7D">
      <w:pPr>
        <w:pStyle w:val="ListParagraph"/>
        <w:widowControl w:val="0"/>
        <w:spacing w:before="60"/>
        <w:ind w:left="480"/>
        <w:jc w:val="left"/>
      </w:pPr>
    </w:p>
    <w:p w14:paraId="2C7829A1" w14:textId="77777777" w:rsidR="00A456C2" w:rsidRDefault="00A456C2" w:rsidP="001E2B7D">
      <w:pPr>
        <w:pStyle w:val="Heading3"/>
        <w:widowControl w:val="0"/>
        <w:rPr>
          <w:rFonts w:cs="Arial"/>
        </w:rPr>
      </w:pPr>
      <w:bookmarkStart w:id="10" w:name="_Toc103162858"/>
      <w:r>
        <w:t xml:space="preserve">Coatings, </w:t>
      </w:r>
      <w:proofErr w:type="gramStart"/>
      <w:r>
        <w:t>claddings</w:t>
      </w:r>
      <w:proofErr w:type="gramEnd"/>
      <w:r>
        <w:t xml:space="preserve"> and insulating layers</w:t>
      </w:r>
      <w:bookmarkEnd w:id="10"/>
    </w:p>
    <w:p w14:paraId="18E1CF5F" w14:textId="77777777" w:rsidR="00A456C2" w:rsidRPr="004C640C" w:rsidRDefault="00A456C2" w:rsidP="001E2B7D">
      <w:pPr>
        <w:widowControl w:val="0"/>
      </w:pPr>
      <w:r>
        <w:t xml:space="preserve">Section 3.2.1 shall apply, mutatis mutandis, to insulating layers, vapour barriers, films, </w:t>
      </w:r>
      <w:proofErr w:type="gramStart"/>
      <w:r>
        <w:t>coatings</w:t>
      </w:r>
      <w:proofErr w:type="gramEnd"/>
      <w:r>
        <w:t xml:space="preserve"> and claddings of ventilation ducts. Materials that have normal flammability when installed may be used instead of hardly flammable materials for vapour barriers, films and coatings that are no more than 0.5 mm thick. </w:t>
      </w:r>
    </w:p>
    <w:p w14:paraId="29DD26BC" w14:textId="77777777" w:rsidR="00A456C2" w:rsidRPr="004C640C" w:rsidRDefault="00A456C2" w:rsidP="001E2B7D">
      <w:pPr>
        <w:widowControl w:val="0"/>
      </w:pPr>
    </w:p>
    <w:p w14:paraId="2423CF1E" w14:textId="77777777" w:rsidR="00A456C2" w:rsidRPr="004C640C" w:rsidRDefault="00A456C2" w:rsidP="001E2B7D">
      <w:pPr>
        <w:widowControl w:val="0"/>
      </w:pPr>
      <w:r>
        <w:t>Vapour barriers, films and coatings that are made of combustible materials and that are no more than 0.5 mm thick may be routed through components that must be fire-resistant</w:t>
      </w:r>
      <w:r>
        <w:rPr>
          <w:b/>
        </w:rPr>
        <w:t xml:space="preserve"> </w:t>
      </w:r>
      <w:proofErr w:type="gramStart"/>
      <w:r>
        <w:t>in order to</w:t>
      </w:r>
      <w:proofErr w:type="gramEnd"/>
      <w:r>
        <w:t xml:space="preserve"> seal off</w:t>
      </w:r>
      <w:r>
        <w:rPr>
          <w:b/>
        </w:rPr>
        <w:t xml:space="preserve"> </w:t>
      </w:r>
      <w:r>
        <w:t>areas.</w:t>
      </w:r>
    </w:p>
    <w:p w14:paraId="0CCD7D0E" w14:textId="77777777" w:rsidR="00A456C2" w:rsidRDefault="00A456C2" w:rsidP="001E2B7D">
      <w:pPr>
        <w:widowControl w:val="0"/>
      </w:pPr>
    </w:p>
    <w:p w14:paraId="42433CAE" w14:textId="77777777" w:rsidR="00A456C2" w:rsidRDefault="00A456C2" w:rsidP="001E2B7D">
      <w:pPr>
        <w:pStyle w:val="Heading3"/>
        <w:widowControl w:val="0"/>
        <w:rPr>
          <w:rFonts w:cs="Arial"/>
        </w:rPr>
      </w:pPr>
      <w:bookmarkStart w:id="11" w:name="_Toc103162859"/>
      <w:r>
        <w:t>Localised and small components of ventilation systems</w:t>
      </w:r>
      <w:bookmarkEnd w:id="11"/>
    </w:p>
    <w:p w14:paraId="287BBAB3" w14:textId="77777777" w:rsidR="00A456C2" w:rsidRPr="004C640C" w:rsidRDefault="00A456C2" w:rsidP="001E2B7D">
      <w:pPr>
        <w:widowControl w:val="0"/>
      </w:pPr>
      <w:r>
        <w:t xml:space="preserve">Combustible materials may be used for localised components, such as those in air movement and conditioning equipment or in control devices for ventilation systems, and for small parts, such as operating handles, seals, bearings and measuring equipment. </w:t>
      </w:r>
    </w:p>
    <w:p w14:paraId="2DB6368D" w14:textId="77777777" w:rsidR="00A456C2" w:rsidRPr="004C640C" w:rsidRDefault="00A456C2" w:rsidP="001E2B7D">
      <w:pPr>
        <w:widowControl w:val="0"/>
      </w:pPr>
    </w:p>
    <w:p w14:paraId="42578AAD" w14:textId="77777777" w:rsidR="00A456C2" w:rsidRPr="004C640C" w:rsidRDefault="00A456C2" w:rsidP="001E2B7D">
      <w:pPr>
        <w:widowControl w:val="0"/>
      </w:pPr>
      <w:r>
        <w:t xml:space="preserve">The same applies to electric wires and pneumatic tubes, </w:t>
      </w:r>
      <w:proofErr w:type="gramStart"/>
      <w:r>
        <w:t>provided that</w:t>
      </w:r>
      <w:proofErr w:type="gramEnd"/>
      <w:r>
        <w:t xml:space="preserve"> they are located outside ventilation ducts and take the shortest possible route from outside to equipment in ventilation ducts belonging to the ventilation system. </w:t>
      </w:r>
    </w:p>
    <w:p w14:paraId="336FE551" w14:textId="77777777" w:rsidR="00A456C2" w:rsidRPr="004C640C" w:rsidRDefault="00A456C2" w:rsidP="001E2B7D">
      <w:pPr>
        <w:widowControl w:val="0"/>
      </w:pPr>
    </w:p>
    <w:p w14:paraId="66BD1F6D" w14:textId="77777777" w:rsidR="00A456C2" w:rsidRPr="004C640C" w:rsidRDefault="00A456C2" w:rsidP="001E2B7D">
      <w:pPr>
        <w:widowControl w:val="0"/>
      </w:pPr>
      <w:r>
        <w:t>Intakes and outlets of ventilation ducts may be made of combustible materials.</w:t>
      </w:r>
    </w:p>
    <w:p w14:paraId="006B91FC" w14:textId="77777777" w:rsidR="00A456C2" w:rsidRDefault="00A456C2" w:rsidP="001E2B7D">
      <w:pPr>
        <w:widowControl w:val="0"/>
      </w:pPr>
    </w:p>
    <w:p w14:paraId="39CC2DEA" w14:textId="77777777" w:rsidR="00A456C2" w:rsidRDefault="00A456C2" w:rsidP="001E2B7D">
      <w:pPr>
        <w:pStyle w:val="Heading3"/>
        <w:widowControl w:val="0"/>
        <w:rPr>
          <w:rFonts w:cs="Arial"/>
        </w:rPr>
      </w:pPr>
      <w:bookmarkStart w:id="12" w:name="_Toc103162860"/>
      <w:r>
        <w:t>Other components and equipment for ventilation systems</w:t>
      </w:r>
      <w:bookmarkEnd w:id="12"/>
    </w:p>
    <w:p w14:paraId="690A3AC8" w14:textId="77777777" w:rsidR="00A456C2" w:rsidRDefault="00A456C2" w:rsidP="001E2B7D">
      <w:pPr>
        <w:widowControl w:val="0"/>
      </w:pPr>
      <w:r>
        <w:t xml:space="preserve">Combustible materials may only be used for other components and equipment according to the requirements of the following Sections 5.2.3, 6.2 and 6.4.4 and the corresponding schematic </w:t>
      </w:r>
      <w:proofErr w:type="gramStart"/>
      <w:r>
        <w:t>diagrams</w:t>
      </w:r>
      <w:r>
        <w:rPr>
          <w:color w:val="FF6600"/>
        </w:rPr>
        <w:t xml:space="preserve"> </w:t>
      </w:r>
      <w:r>
        <w:t>.</w:t>
      </w:r>
      <w:proofErr w:type="gramEnd"/>
    </w:p>
    <w:p w14:paraId="487DE89E" w14:textId="77777777" w:rsidR="000F605C" w:rsidRPr="004C640C" w:rsidRDefault="000F605C" w:rsidP="001E2B7D">
      <w:pPr>
        <w:widowControl w:val="0"/>
      </w:pPr>
    </w:p>
    <w:p w14:paraId="2151C6B3" w14:textId="77777777" w:rsidR="000F605C" w:rsidRDefault="000F605C">
      <w:pPr>
        <w:spacing w:after="200"/>
        <w:jc w:val="left"/>
      </w:pPr>
      <w:r>
        <w:br w:type="page"/>
      </w:r>
    </w:p>
    <w:p w14:paraId="59407793" w14:textId="77777777" w:rsidR="001772D0" w:rsidRDefault="001772D0" w:rsidP="001E2B7D">
      <w:pPr>
        <w:pStyle w:val="Heading1"/>
        <w:keepNext w:val="0"/>
        <w:widowControl w:val="0"/>
      </w:pPr>
      <w:bookmarkStart w:id="13" w:name="_Toc103162861"/>
      <w:r>
        <w:lastRenderedPageBreak/>
        <w:t>Requirements pertaining to the fire resistance of ventilation ducts and shut-off devices in ventilation systems</w:t>
      </w:r>
      <w:bookmarkEnd w:id="13"/>
      <w:r>
        <w:t xml:space="preserve"> </w:t>
      </w:r>
    </w:p>
    <w:p w14:paraId="1938253C" w14:textId="77777777" w:rsidR="001772D0" w:rsidRDefault="001772D0" w:rsidP="001E2B7D">
      <w:pPr>
        <w:pStyle w:val="Heading2"/>
        <w:keepNext w:val="0"/>
        <w:widowControl w:val="0"/>
      </w:pPr>
      <w:bookmarkStart w:id="14" w:name="_Toc103162862"/>
      <w:r>
        <w:t>Fundamental requirements</w:t>
      </w:r>
      <w:bookmarkEnd w:id="14"/>
    </w:p>
    <w:p w14:paraId="19F938AE" w14:textId="77777777" w:rsidR="001772D0" w:rsidRDefault="001772D0" w:rsidP="001E2B7D">
      <w:pPr>
        <w:widowControl w:val="0"/>
      </w:pPr>
      <w:r>
        <w:t xml:space="preserve">The requirements under building regulations law on preventing the spread of fire shall be deemed satisfied if the requirements of the following Sections 5 to 8 are met and the ventilation systems are designed in line with the schematic diagrams in Figures 1 to 6, according to the captions. </w:t>
      </w:r>
    </w:p>
    <w:p w14:paraId="09002270" w14:textId="77777777" w:rsidR="00B773D1" w:rsidRPr="004C640C" w:rsidRDefault="00B773D1" w:rsidP="001E2B7D">
      <w:pPr>
        <w:widowControl w:val="0"/>
      </w:pPr>
    </w:p>
    <w:p w14:paraId="6535D124" w14:textId="77777777" w:rsidR="001772D0" w:rsidRPr="004C640C" w:rsidRDefault="001772D0" w:rsidP="001E2B7D">
      <w:pPr>
        <w:widowControl w:val="0"/>
      </w:pPr>
      <w:r>
        <w:t>In this context, the rule applies that the fire resistance of the fire protection flaps must correspond to the specified fire resistance of the components which the ventilation ducts penetrate (see MVV TB, Annex 14, Section 6, Table 5), or the fire resistance of the ventilation ducts must correspond to the highest specified fire resistance of the building components that seal off areas which they penetrate, if they require a fire-resistant design.</w:t>
      </w:r>
    </w:p>
    <w:p w14:paraId="5CA54398" w14:textId="77777777" w:rsidR="001772D0" w:rsidRPr="004C640C" w:rsidRDefault="001772D0" w:rsidP="001E2B7D">
      <w:pPr>
        <w:widowControl w:val="0"/>
      </w:pPr>
    </w:p>
    <w:p w14:paraId="4B1EFF2D" w14:textId="77777777" w:rsidR="001772D0" w:rsidRDefault="001772D0" w:rsidP="001E2B7D">
      <w:pPr>
        <w:widowControl w:val="0"/>
      </w:pPr>
      <w:r>
        <w:t>In essential corridors with fire-retardant walls, ventilation ducts made of sheet steel, without openings and with steel suspending brackets (see Figures 3.1 and 3.2) may be used. The ventilation duct may only connect areas that do not have to be separated from one another in terms of fire protection.</w:t>
      </w:r>
    </w:p>
    <w:p w14:paraId="7F303CD5" w14:textId="77777777" w:rsidR="001772D0" w:rsidRDefault="001772D0" w:rsidP="001E2B7D">
      <w:pPr>
        <w:widowControl w:val="0"/>
      </w:pPr>
    </w:p>
    <w:p w14:paraId="789AAF43" w14:textId="77777777" w:rsidR="00792F7B" w:rsidRDefault="00792F7B" w:rsidP="001E2B7D">
      <w:pPr>
        <w:widowControl w:val="0"/>
      </w:pPr>
    </w:p>
    <w:p w14:paraId="61428F27" w14:textId="77777777" w:rsidR="001772D0" w:rsidRDefault="001772D0" w:rsidP="001E2B7D">
      <w:pPr>
        <w:pStyle w:val="Heading2"/>
        <w:keepNext w:val="0"/>
        <w:widowControl w:val="0"/>
        <w:rPr>
          <w:rFonts w:cs="Arial"/>
        </w:rPr>
      </w:pPr>
      <w:bookmarkStart w:id="15" w:name="_Toc103162863"/>
      <w:r>
        <w:t>Application and implementation provision for use</w:t>
      </w:r>
      <w:bookmarkEnd w:id="15"/>
    </w:p>
    <w:p w14:paraId="517AC813" w14:textId="77777777" w:rsidR="001772D0" w:rsidRPr="004C640C" w:rsidRDefault="001772D0" w:rsidP="001E2B7D">
      <w:pPr>
        <w:widowControl w:val="0"/>
      </w:pPr>
      <w:r>
        <w:t>To prevent the spread of fire and smoke, only fire protection flaps may be used in the components that seal off areas with requirements for fire resistance that have the following characteristics or satisfy the following requirements:</w:t>
      </w:r>
    </w:p>
    <w:p w14:paraId="6E5A52DF" w14:textId="77777777" w:rsidR="001772D0" w:rsidRPr="004C640C" w:rsidRDefault="001772D0" w:rsidP="001E2B7D">
      <w:pPr>
        <w:widowControl w:val="0"/>
      </w:pPr>
    </w:p>
    <w:p w14:paraId="1A2A2A47" w14:textId="77777777" w:rsidR="001772D0" w:rsidRPr="004C640C" w:rsidRDefault="001772D0" w:rsidP="001E2B7D">
      <w:pPr>
        <w:widowControl w:val="0"/>
      </w:pPr>
      <w:r>
        <w:t xml:space="preserve">Only fire protection flaps that primarily consist of non-combustible materials may be used. </w:t>
      </w:r>
    </w:p>
    <w:p w14:paraId="5EA4A39B" w14:textId="77777777" w:rsidR="001772D0" w:rsidRPr="004C640C" w:rsidRDefault="001772D0" w:rsidP="001E2B7D">
      <w:pPr>
        <w:widowControl w:val="0"/>
        <w:rPr>
          <w:kern w:val="28"/>
        </w:rPr>
      </w:pPr>
    </w:p>
    <w:p w14:paraId="6D256BE4" w14:textId="77777777" w:rsidR="001772D0" w:rsidRPr="004C640C" w:rsidRDefault="001772D0" w:rsidP="001E2B7D">
      <w:pPr>
        <w:widowControl w:val="0"/>
      </w:pPr>
      <w:r>
        <w:t>The nominal triggering temperature of the thermal release mechanism of the fire protection flaps may be no more than 72 °C; in supply air ducts in hot air heating systems no more than 95 °C.</w:t>
      </w:r>
    </w:p>
    <w:p w14:paraId="4FA8E9F6" w14:textId="77777777" w:rsidR="001772D0" w:rsidRPr="004C640C" w:rsidRDefault="001772D0" w:rsidP="001E2B7D">
      <w:pPr>
        <w:widowControl w:val="0"/>
      </w:pPr>
    </w:p>
    <w:p w14:paraId="1E245E02" w14:textId="77777777" w:rsidR="001772D0" w:rsidRPr="004C640C" w:rsidRDefault="001772D0" w:rsidP="001E2B7D">
      <w:pPr>
        <w:widowControl w:val="0"/>
      </w:pPr>
      <w:r>
        <w:t>Fire protection flaps with a mechanical shut-off valve and powered by a motor, which also at need must be opened and closed independently from the safety function, must only be used in the ventilation ducts of ventilation systems including hot air heating installations, if the durability of operational safety was proven for at least 10 000 operations.</w:t>
      </w:r>
    </w:p>
    <w:p w14:paraId="74372BD2" w14:textId="77777777" w:rsidR="001772D0" w:rsidRPr="004C640C" w:rsidRDefault="001772D0" w:rsidP="001E2B7D">
      <w:pPr>
        <w:widowControl w:val="0"/>
      </w:pPr>
    </w:p>
    <w:p w14:paraId="039900DE" w14:textId="77777777" w:rsidR="001772D0" w:rsidRPr="004C640C" w:rsidRDefault="001772D0" w:rsidP="001E2B7D">
      <w:pPr>
        <w:widowControl w:val="0"/>
      </w:pPr>
      <w:r>
        <w:t>Fire protection flaps with a mechanical shut-off valve must only be used in the ventilation ducts of ventilation systems including hot air heating installations with the mechanical shut-off valve in the axial position, which has proven to be fire resistant according to EN 1366-2.</w:t>
      </w:r>
    </w:p>
    <w:p w14:paraId="1FC2F594" w14:textId="77777777" w:rsidR="001772D0" w:rsidRPr="004C640C" w:rsidRDefault="001772D0" w:rsidP="001E2B7D">
      <w:pPr>
        <w:widowControl w:val="0"/>
      </w:pPr>
    </w:p>
    <w:p w14:paraId="1553F9B2" w14:textId="77777777" w:rsidR="001772D0" w:rsidRPr="004C640C" w:rsidRDefault="001772D0" w:rsidP="001E2B7D">
      <w:pPr>
        <w:widowControl w:val="0"/>
      </w:pPr>
      <w:r>
        <w:t>Fire protection flaps must also be controlled with triggering devices for thermal release, which respond to smoke (smoke detectors), if the usability of these smoke detectors has been verified. The smoke detectors must be suitably connected to the relevant fire protection flap and installed in ventilation ducts.</w:t>
      </w:r>
    </w:p>
    <w:p w14:paraId="519EEDB7" w14:textId="77777777" w:rsidR="001772D0" w:rsidRPr="004C640C" w:rsidRDefault="001772D0" w:rsidP="001E2B7D">
      <w:pPr>
        <w:widowControl w:val="0"/>
      </w:pPr>
    </w:p>
    <w:p w14:paraId="59126D54" w14:textId="77777777" w:rsidR="00403419" w:rsidRDefault="00403419" w:rsidP="001E2B7D">
      <w:pPr>
        <w:widowControl w:val="0"/>
      </w:pPr>
      <w:r>
        <w:br w:type="page"/>
      </w:r>
    </w:p>
    <w:p w14:paraId="32F92647" w14:textId="77777777" w:rsidR="00792F7B" w:rsidRDefault="001772D0" w:rsidP="001E2B7D">
      <w:pPr>
        <w:widowControl w:val="0"/>
      </w:pPr>
      <w:r>
        <w:lastRenderedPageBreak/>
        <w:t xml:space="preserve">In order to use fire protection flaps, detailed product specifications compiled by the </w:t>
      </w:r>
      <w:proofErr w:type="gramStart"/>
      <w:r>
        <w:t>manufacturers</w:t>
      </w:r>
      <w:proofErr w:type="gramEnd"/>
      <w:r>
        <w:t xml:space="preserve"> or their representatives must be adhered to (assembly and operating guide). This also applies to the necessary information prepared by the manufacturers or their representatives in the operating guide for the installation, inspection, repair and checking of the function of the fire protection flaps.</w:t>
      </w:r>
    </w:p>
    <w:p w14:paraId="1B3E47D0" w14:textId="77777777" w:rsidR="00792F7B" w:rsidRDefault="00792F7B" w:rsidP="001E2B7D">
      <w:pPr>
        <w:widowControl w:val="0"/>
      </w:pPr>
    </w:p>
    <w:p w14:paraId="3F55BE1F" w14:textId="77777777" w:rsidR="00792F7B" w:rsidRDefault="00792F7B" w:rsidP="001E2B7D">
      <w:pPr>
        <w:widowControl w:val="0"/>
      </w:pPr>
    </w:p>
    <w:p w14:paraId="576B70A5" w14:textId="77777777" w:rsidR="001772D0" w:rsidRDefault="001772D0" w:rsidP="001E2B7D">
      <w:pPr>
        <w:pStyle w:val="Heading1"/>
        <w:keepNext w:val="0"/>
        <w:widowControl w:val="0"/>
        <w:rPr>
          <w:rFonts w:cs="Arial"/>
        </w:rPr>
      </w:pPr>
      <w:bookmarkStart w:id="16" w:name="_Toc103162864"/>
      <w:r>
        <w:t>Requirements pertaining to the installation of ventilation ducts</w:t>
      </w:r>
      <w:bookmarkEnd w:id="16"/>
    </w:p>
    <w:p w14:paraId="4FCD4B6C" w14:textId="77777777" w:rsidR="001772D0" w:rsidRDefault="001772D0" w:rsidP="001E2B7D">
      <w:pPr>
        <w:pStyle w:val="Heading2"/>
        <w:keepNext w:val="0"/>
        <w:widowControl w:val="0"/>
        <w:rPr>
          <w:rFonts w:cs="Arial"/>
        </w:rPr>
      </w:pPr>
      <w:bookmarkStart w:id="17" w:name="_Toc103162865"/>
      <w:r>
        <w:t>Selection and arrangement of the building components</w:t>
      </w:r>
      <w:bookmarkEnd w:id="17"/>
    </w:p>
    <w:p w14:paraId="11D35424" w14:textId="77777777" w:rsidR="001772D0" w:rsidRPr="004C640C" w:rsidRDefault="001772D0" w:rsidP="001E2B7D">
      <w:pPr>
        <w:pStyle w:val="Heading3"/>
        <w:widowControl w:val="0"/>
      </w:pPr>
      <w:bookmarkStart w:id="18" w:name="_Toc103162866"/>
      <w:r>
        <w:t xml:space="preserve">Ventilation ducts at an increased risk of fire, </w:t>
      </w:r>
      <w:proofErr w:type="gramStart"/>
      <w:r>
        <w:t>explosion</w:t>
      </w:r>
      <w:proofErr w:type="gramEnd"/>
      <w:r>
        <w:t xml:space="preserve"> or contamination as well as chemical contamination</w:t>
      </w:r>
      <w:bookmarkEnd w:id="18"/>
    </w:p>
    <w:p w14:paraId="734F9DC0" w14:textId="77777777" w:rsidR="001772D0" w:rsidRPr="004C640C" w:rsidRDefault="001772D0" w:rsidP="001E2B7D">
      <w:pPr>
        <w:widowControl w:val="0"/>
      </w:pPr>
      <w:r>
        <w:t>Ventilation ducts in which there is a particular likelihood that combustible materials will be deposited (</w:t>
      </w:r>
      <w:proofErr w:type="gramStart"/>
      <w:r>
        <w:t>e.g.</w:t>
      </w:r>
      <w:proofErr w:type="gramEnd"/>
      <w:r>
        <w:t xml:space="preserve"> exhaust air ducts from extractor hoods) or which ventilate rooms at an increased risk of fire or explosion may not be combined with each other or with other ventilation ducts unless fire and smoke are prevented from spreading by means of suitable fire protection flaps.</w:t>
      </w:r>
    </w:p>
    <w:p w14:paraId="5063C330" w14:textId="77777777" w:rsidR="001772D0" w:rsidRPr="004C640C" w:rsidRDefault="001772D0" w:rsidP="001E2B7D">
      <w:pPr>
        <w:widowControl w:val="0"/>
      </w:pPr>
    </w:p>
    <w:p w14:paraId="1E43ECC5" w14:textId="77777777" w:rsidR="001772D0" w:rsidRPr="004C640C" w:rsidRDefault="001772D0" w:rsidP="001E2B7D">
      <w:pPr>
        <w:widowControl w:val="0"/>
      </w:pPr>
      <w:r>
        <w:t xml:space="preserve">Exhaust air ducts which are designed to extract air contaminated with chemical components must be manufactured to the most stringent requirements of fire resistance of the building components that seal off areas through which they pass (see Figure 4). </w:t>
      </w:r>
    </w:p>
    <w:p w14:paraId="2EDEFD5C" w14:textId="77777777" w:rsidR="001772D0" w:rsidRPr="004C640C" w:rsidRDefault="001772D0" w:rsidP="001E2B7D">
      <w:pPr>
        <w:widowControl w:val="0"/>
      </w:pPr>
    </w:p>
    <w:p w14:paraId="3BAA8A50" w14:textId="77777777" w:rsidR="001772D0" w:rsidRDefault="001772D0" w:rsidP="001E2B7D">
      <w:pPr>
        <w:widowControl w:val="0"/>
      </w:pPr>
      <w:r>
        <w:t>Otherwise, fire protection flaps whose usability has also been verified for this type of pressure must be provided in these building components, of at least the corresponding fire resistance class.</w:t>
      </w:r>
    </w:p>
    <w:p w14:paraId="1888FB60" w14:textId="77777777" w:rsidR="001772D0" w:rsidRDefault="001772D0" w:rsidP="001E2B7D">
      <w:pPr>
        <w:widowControl w:val="0"/>
      </w:pPr>
    </w:p>
    <w:p w14:paraId="5A206352" w14:textId="77777777" w:rsidR="001772D0" w:rsidRPr="004C640C" w:rsidRDefault="001772D0" w:rsidP="001E2B7D">
      <w:pPr>
        <w:widowControl w:val="0"/>
        <w:rPr>
          <w:rFonts w:cs="Arial"/>
          <w:dstrike/>
        </w:rPr>
      </w:pPr>
      <w:r>
        <w:t>Furthermore, there is no restriction against the use of fire protection flaps in laboratory fume hoods if the exhaust outflow is within the workplace limit values (Technical Regulations for Dangerous Substances [</w:t>
      </w:r>
      <w:proofErr w:type="spellStart"/>
      <w:r>
        <w:t>Arbeitsplatzgrenzwerte</w:t>
      </w:r>
      <w:proofErr w:type="spellEnd"/>
      <w:r>
        <w:t>, TRGS 900]) and no restrictions on usage for the substances in question were made by the manufacturer of the fire protection flaps.</w:t>
      </w:r>
    </w:p>
    <w:p w14:paraId="278F2BA3" w14:textId="77777777" w:rsidR="001772D0" w:rsidRDefault="001772D0" w:rsidP="001E2B7D">
      <w:pPr>
        <w:widowControl w:val="0"/>
      </w:pPr>
    </w:p>
    <w:p w14:paraId="3A89E6CE" w14:textId="77777777" w:rsidR="001772D0" w:rsidRPr="009D12BD" w:rsidRDefault="001772D0" w:rsidP="001E2B7D">
      <w:pPr>
        <w:pStyle w:val="Heading3"/>
        <w:widowControl w:val="0"/>
      </w:pPr>
      <w:bookmarkStart w:id="19" w:name="_Toc103162867"/>
      <w:r>
        <w:t>Openings of outside air and exhaust air ducts</w:t>
      </w:r>
      <w:bookmarkEnd w:id="19"/>
    </w:p>
    <w:p w14:paraId="57683777" w14:textId="77777777" w:rsidR="001772D0" w:rsidRPr="004C640C" w:rsidRDefault="001772D0" w:rsidP="001E2B7D">
      <w:pPr>
        <w:widowControl w:val="0"/>
        <w:rPr>
          <w:rFonts w:cs="Arial"/>
        </w:rPr>
      </w:pPr>
      <w:r>
        <w:t xml:space="preserve">Outside air and exhaust air ducts (openings) of ventilation ducts from which combustion gases can escape outside must be arranged or designed in such a way that they cannot spread fire or smoke to other floors, fire compartments, functional units, essential stairways, areas between the essential stairways and outside exits or essential corridors. This shall be deemed satisfied if one of the following requirements is met: </w:t>
      </w:r>
    </w:p>
    <w:p w14:paraId="5424A6C6" w14:textId="77777777" w:rsidR="001772D0" w:rsidRPr="004C640C" w:rsidRDefault="001772D0" w:rsidP="001E2B7D">
      <w:pPr>
        <w:widowControl w:val="0"/>
        <w:rPr>
          <w:rFonts w:cs="Arial"/>
        </w:rPr>
      </w:pPr>
    </w:p>
    <w:p w14:paraId="1D1ECBE7" w14:textId="77777777" w:rsidR="001772D0" w:rsidRPr="004C640C" w:rsidRDefault="001772D0" w:rsidP="001E2B7D">
      <w:pPr>
        <w:pStyle w:val="ListParagraph"/>
        <w:widowControl w:val="0"/>
        <w:numPr>
          <w:ilvl w:val="0"/>
          <w:numId w:val="39"/>
        </w:numPr>
        <w:ind w:left="426" w:hanging="426"/>
        <w:rPr>
          <w:rFonts w:cs="Arial"/>
        </w:rPr>
      </w:pPr>
      <w:r>
        <w:t>Openings must be located at a distance of at least 2.5 m from windows, other external wall apertures and external walls with combustible materials and the relevant coverings; this does not apply to the wooden battens of facades ventilated at the rear.</w:t>
      </w:r>
    </w:p>
    <w:p w14:paraId="41812BD1" w14:textId="77777777" w:rsidR="001772D0" w:rsidRPr="004C640C" w:rsidRDefault="001772D0" w:rsidP="001E2B7D">
      <w:pPr>
        <w:widowControl w:val="0"/>
        <w:ind w:left="426"/>
        <w:rPr>
          <w:rFonts w:cs="Arial"/>
        </w:rPr>
      </w:pPr>
      <w:r>
        <w:t xml:space="preserve">The openings do not need to be located at a distance from windows and other similar wall apertures if the latter are protected from the opening by means of fire-resistant (in line with the ceilings) solid components that are made of non-combustible materials and that protrude at least 1.5 m. </w:t>
      </w:r>
    </w:p>
    <w:p w14:paraId="137AD508" w14:textId="77777777" w:rsidR="00403419" w:rsidRDefault="001772D0" w:rsidP="001E2B7D">
      <w:pPr>
        <w:widowControl w:val="0"/>
        <w:ind w:left="426"/>
        <w:rPr>
          <w:rFonts w:cs="Arial"/>
        </w:rPr>
      </w:pPr>
      <w:r>
        <w:t xml:space="preserve">The openings of ventilation ducts above the roof must project at least 1 m above components made of combustible </w:t>
      </w:r>
      <w:proofErr w:type="gramStart"/>
      <w:r>
        <w:t>materials, or</w:t>
      </w:r>
      <w:proofErr w:type="gramEnd"/>
      <w:r>
        <w:t xml:space="preserve"> be located at a horizontal distance of 1.5 m from such components. These distances may be dispensed with if the materials are protected against the risk of fire from the outer surfaces of the ventilation ducts to a distance of at least 1.5 m (</w:t>
      </w:r>
      <w:proofErr w:type="gramStart"/>
      <w:r>
        <w:t>e.g.</w:t>
      </w:r>
      <w:proofErr w:type="gramEnd"/>
      <w:r>
        <w:t xml:space="preserve"> by a layer of gravel at least 5 cm thick or by concrete slabs that are at least 3 cm thick and that are laid with sealed joints).</w:t>
      </w:r>
      <w:r>
        <w:br w:type="page"/>
      </w:r>
    </w:p>
    <w:p w14:paraId="6A4B6128" w14:textId="77777777" w:rsidR="000F605C" w:rsidRPr="000F605C" w:rsidRDefault="001772D0" w:rsidP="000F605C">
      <w:pPr>
        <w:pStyle w:val="ListParagraph"/>
        <w:widowControl w:val="0"/>
        <w:numPr>
          <w:ilvl w:val="0"/>
          <w:numId w:val="39"/>
        </w:numPr>
        <w:spacing w:before="60" w:after="200"/>
        <w:ind w:left="426" w:hanging="426"/>
        <w:jc w:val="left"/>
        <w:rPr>
          <w:rFonts w:cs="Arial"/>
        </w:rPr>
      </w:pPr>
      <w:r>
        <w:lastRenderedPageBreak/>
        <w:t>The openings of the ventilation ducts are protected by means of fire protection flaps.</w:t>
      </w:r>
    </w:p>
    <w:p w14:paraId="68DB1FC8" w14:textId="77777777" w:rsidR="00667A12" w:rsidRPr="004C640C" w:rsidRDefault="001772D0" w:rsidP="001E2B7D">
      <w:pPr>
        <w:pStyle w:val="Heading3"/>
        <w:widowControl w:val="0"/>
      </w:pPr>
      <w:bookmarkStart w:id="20" w:name="_Toc103162868"/>
      <w:r>
        <w:t>Supply air systems</w:t>
      </w:r>
      <w:bookmarkEnd w:id="20"/>
    </w:p>
    <w:p w14:paraId="395F3D35" w14:textId="77777777" w:rsidR="00667A12" w:rsidRPr="004C640C" w:rsidRDefault="00667A12" w:rsidP="001E2B7D">
      <w:pPr>
        <w:widowControl w:val="0"/>
      </w:pPr>
      <w:r>
        <w:t xml:space="preserve">No smoke may spread into a building via air supply systems. </w:t>
      </w:r>
    </w:p>
    <w:p w14:paraId="15BBF645" w14:textId="77777777" w:rsidR="00667A12" w:rsidRPr="004C640C" w:rsidRDefault="00667A12" w:rsidP="001E2B7D">
      <w:pPr>
        <w:widowControl w:val="0"/>
      </w:pPr>
      <w:r>
        <w:t xml:space="preserve">Smoke is to be prevented from spreading via outside air by means of fire protection flaps with smoke-triggered mechanisms or by means of smoke protection flaps. </w:t>
      </w:r>
    </w:p>
    <w:p w14:paraId="66E36AA3" w14:textId="77777777" w:rsidR="00667A12" w:rsidRPr="004C640C" w:rsidRDefault="00667A12" w:rsidP="001E2B7D">
      <w:pPr>
        <w:widowControl w:val="0"/>
      </w:pPr>
      <w:r>
        <w:t xml:space="preserve">Flaps need not be fitted if there is no possibility of smoke being drawn in due to the position of the outside air opening. </w:t>
      </w:r>
    </w:p>
    <w:p w14:paraId="3D7EEA8C" w14:textId="77777777" w:rsidR="00667A12" w:rsidRDefault="00667A12" w:rsidP="001E2B7D">
      <w:pPr>
        <w:widowControl w:val="0"/>
      </w:pPr>
    </w:p>
    <w:p w14:paraId="48F8D5F3" w14:textId="77777777" w:rsidR="003B68D2" w:rsidRDefault="00950732" w:rsidP="001E2B7D">
      <w:pPr>
        <w:pStyle w:val="Heading3"/>
        <w:widowControl w:val="0"/>
      </w:pPr>
      <w:bookmarkStart w:id="21" w:name="_Toc103162869"/>
      <w:r>
        <w:t>Recirculated air systems</w:t>
      </w:r>
      <w:bookmarkEnd w:id="21"/>
    </w:p>
    <w:p w14:paraId="0D34A3FF" w14:textId="77777777" w:rsidR="003B68D2" w:rsidRPr="004C640C" w:rsidRDefault="003B68D2" w:rsidP="001E2B7D">
      <w:pPr>
        <w:widowControl w:val="0"/>
      </w:pPr>
      <w:r>
        <w:t xml:space="preserve">In the case of ventilation systems in which air is recirculated, smoke must be prevented from entering the supply air from the exhaust air by means of fire protection flaps with smoke-triggered mechanisms or by means of smoke protection flaps. </w:t>
      </w:r>
    </w:p>
    <w:p w14:paraId="37842383" w14:textId="77777777" w:rsidR="003B68D2" w:rsidRPr="004C640C" w:rsidRDefault="003B68D2" w:rsidP="001E2B7D">
      <w:pPr>
        <w:widowControl w:val="0"/>
      </w:pPr>
    </w:p>
    <w:p w14:paraId="63532311" w14:textId="77777777" w:rsidR="003B68D2" w:rsidRPr="004C640C" w:rsidRDefault="003B68D2" w:rsidP="001E2B7D">
      <w:pPr>
        <w:widowControl w:val="0"/>
      </w:pPr>
      <w:r>
        <w:t xml:space="preserve">The smoke-triggered mechanisms used for this purpose may </w:t>
      </w:r>
      <w:proofErr w:type="gramStart"/>
      <w:r>
        <w:t>be located in</w:t>
      </w:r>
      <w:proofErr w:type="gramEnd"/>
      <w:r>
        <w:t xml:space="preserve"> the recirculated air duct or in the exhaust air duct. However, they may also </w:t>
      </w:r>
      <w:proofErr w:type="gramStart"/>
      <w:r>
        <w:t>be located in</w:t>
      </w:r>
      <w:proofErr w:type="gramEnd"/>
      <w:r>
        <w:t xml:space="preserve"> the supply air duct after the point where outside air and recirculated air are combined, provided that smoke is at the same time prevented from being drawn in with outside air. </w:t>
      </w:r>
    </w:p>
    <w:p w14:paraId="07753226" w14:textId="77777777" w:rsidR="003B68D2" w:rsidRPr="004C640C" w:rsidRDefault="003B68D2" w:rsidP="001E2B7D">
      <w:pPr>
        <w:widowControl w:val="0"/>
      </w:pPr>
    </w:p>
    <w:p w14:paraId="36118FA8" w14:textId="77777777" w:rsidR="003B68D2" w:rsidRPr="004C640C" w:rsidRDefault="003B68D2" w:rsidP="001E2B7D">
      <w:pPr>
        <w:widowControl w:val="0"/>
      </w:pPr>
      <w:r>
        <w:t>Dilution caused by the location of smoke-triggered mechanisms must not impair their effectiveness.</w:t>
      </w:r>
    </w:p>
    <w:p w14:paraId="5AC0EE2E" w14:textId="77777777" w:rsidR="003B68D2" w:rsidRPr="004C640C" w:rsidRDefault="003B68D2" w:rsidP="001E2B7D">
      <w:pPr>
        <w:widowControl w:val="0"/>
      </w:pPr>
    </w:p>
    <w:p w14:paraId="367E45DC" w14:textId="77777777" w:rsidR="003B68D2" w:rsidRPr="004C640C" w:rsidRDefault="003B68D2" w:rsidP="001E2B7D">
      <w:pPr>
        <w:widowControl w:val="0"/>
      </w:pPr>
      <w:r>
        <w:t xml:space="preserve">Fans must be switched off when the smoke-triggered mechanisms are </w:t>
      </w:r>
      <w:proofErr w:type="gramStart"/>
      <w:r>
        <w:t>activated, unless</w:t>
      </w:r>
      <w:proofErr w:type="gramEnd"/>
      <w:r>
        <w:t xml:space="preserve"> the continued operation of the fans prevents the spread of smoke.</w:t>
      </w:r>
    </w:p>
    <w:p w14:paraId="254AD906" w14:textId="77777777" w:rsidR="003B68D2" w:rsidRDefault="003B68D2" w:rsidP="001E2B7D">
      <w:pPr>
        <w:widowControl w:val="0"/>
      </w:pPr>
    </w:p>
    <w:p w14:paraId="43747553" w14:textId="77777777" w:rsidR="003B68D2" w:rsidRDefault="003B68D2" w:rsidP="001E2B7D">
      <w:pPr>
        <w:pStyle w:val="Heading3"/>
        <w:widowControl w:val="0"/>
      </w:pPr>
      <w:bookmarkStart w:id="22" w:name="_Toc103162870"/>
      <w:r>
        <w:t>Ventilation ducts and other installations</w:t>
      </w:r>
      <w:bookmarkEnd w:id="22"/>
    </w:p>
    <w:p w14:paraId="65C5C931" w14:textId="77777777" w:rsidR="003B68D2" w:rsidRDefault="003B68D2" w:rsidP="001E2B7D">
      <w:pPr>
        <w:widowControl w:val="0"/>
      </w:pPr>
      <w:r>
        <w:t>Only equipment for ventilation systems and associated ducts may be present in the air-conducting cross sections of ventilation ducts. These ducts may not carry combustible or toxic substances (</w:t>
      </w:r>
      <w:proofErr w:type="gramStart"/>
      <w:r>
        <w:t>e.g.</w:t>
      </w:r>
      <w:proofErr w:type="gramEnd"/>
      <w:r>
        <w:t xml:space="preserve"> fuels, organic heat transfer media or fluids for hydraulic systems) or substances at temperatures of over 110 °C; however, ducts that carry heat transfer media at higher temperatures from outside to air heaters by the shortest possible route are permitted.</w:t>
      </w:r>
    </w:p>
    <w:p w14:paraId="6FC4470C" w14:textId="77777777" w:rsidR="003B68D2" w:rsidRDefault="003B68D2" w:rsidP="001E2B7D">
      <w:pPr>
        <w:widowControl w:val="0"/>
      </w:pPr>
    </w:p>
    <w:p w14:paraId="57E686ED" w14:textId="77777777" w:rsidR="0010723A" w:rsidRDefault="003B68D2" w:rsidP="001E2B7D">
      <w:pPr>
        <w:widowControl w:val="0"/>
      </w:pPr>
      <w:r>
        <w:t xml:space="preserve">In shafts and channels of fire resistance class L 30/60/90 in accordance with DIN 4102-4:2016-05 Section 11.2 </w:t>
      </w:r>
      <w:r>
        <w:rPr>
          <w:color w:val="000000" w:themeColor="text1"/>
        </w:rPr>
        <w:t>or an equivalent European classification</w:t>
      </w:r>
      <w:r>
        <w:t xml:space="preserve">, pipes for water, </w:t>
      </w:r>
      <w:proofErr w:type="gramStart"/>
      <w:r>
        <w:t>waste water</w:t>
      </w:r>
      <w:proofErr w:type="gramEnd"/>
      <w:r>
        <w:t>, steam at a temperature of up to 110 °C and compressed air may be laid in addition to ventilation ducts, provided that the pipes and any insulating layers are made of non-combustible materials. No fireproof partition is necessary between the shaft and the ventilation plant (see Figure 1.2, arrangement 2). The penetration points from the shaft to the ventilation plant must be sealed tight.</w:t>
      </w:r>
    </w:p>
    <w:p w14:paraId="41D31DC5" w14:textId="77777777" w:rsidR="0010723A" w:rsidRPr="004C640C" w:rsidRDefault="0010723A" w:rsidP="001E2B7D">
      <w:pPr>
        <w:widowControl w:val="0"/>
      </w:pPr>
    </w:p>
    <w:p w14:paraId="5B29E914" w14:textId="77777777" w:rsidR="003B68D2" w:rsidRDefault="003B68D2" w:rsidP="001E2B7D">
      <w:pPr>
        <w:widowControl w:val="0"/>
        <w:rPr>
          <w:bCs/>
        </w:rPr>
      </w:pPr>
      <w:r>
        <w:t>Furthermore, shafts and channels whose walls meet the requirements of fire resistance class F 30/60/90 or an equivalent European classification (fire resistance pursuant to Section 4.1), and whose openings in these walls have closed seals (e.g. continuous seals) with the same fire resistance as the walls, may contain other (e.g. combustible) installations in addition to ventilation ducts, provided that all incoming and outgoing ventilation ducts are protected at the penetration points (including those to the ventilation plant) by means of fire protection flaps (see Figure 1.2, arrangement 1). Measures must still be taken to protect these other installations against fire.</w:t>
      </w:r>
    </w:p>
    <w:p w14:paraId="71DF8E49" w14:textId="77777777" w:rsidR="000F605C" w:rsidRPr="001B2AFC" w:rsidRDefault="000F605C" w:rsidP="001E2B7D">
      <w:pPr>
        <w:widowControl w:val="0"/>
        <w:rPr>
          <w:bCs/>
        </w:rPr>
      </w:pPr>
    </w:p>
    <w:p w14:paraId="2862878C" w14:textId="77777777" w:rsidR="000F605C" w:rsidRDefault="000F605C">
      <w:pPr>
        <w:spacing w:after="200"/>
        <w:jc w:val="left"/>
        <w:rPr>
          <w:b/>
          <w:color w:val="000000" w:themeColor="text1"/>
          <w:kern w:val="28"/>
        </w:rPr>
      </w:pPr>
      <w:r>
        <w:br w:type="page"/>
      </w:r>
    </w:p>
    <w:p w14:paraId="66F6D79B" w14:textId="77777777" w:rsidR="003B68D2" w:rsidRDefault="001B2AFC" w:rsidP="001E2B7D">
      <w:pPr>
        <w:pStyle w:val="Heading2"/>
        <w:keepNext w:val="0"/>
        <w:widowControl w:val="0"/>
        <w:rPr>
          <w:rFonts w:cs="Arial"/>
        </w:rPr>
      </w:pPr>
      <w:bookmarkStart w:id="23" w:name="_Toc103162871"/>
      <w:r>
        <w:lastRenderedPageBreak/>
        <w:t>Laying of ventilation ducts</w:t>
      </w:r>
      <w:bookmarkEnd w:id="23"/>
    </w:p>
    <w:p w14:paraId="26BA35AB" w14:textId="77777777" w:rsidR="001B2AFC" w:rsidRDefault="001B2AFC" w:rsidP="001E2B7D">
      <w:pPr>
        <w:pStyle w:val="Heading3"/>
        <w:widowControl w:val="0"/>
      </w:pPr>
      <w:bookmarkStart w:id="24" w:name="_Toc103162872"/>
      <w:r>
        <w:t>All duct sections</w:t>
      </w:r>
      <w:bookmarkEnd w:id="24"/>
    </w:p>
    <w:p w14:paraId="50A9AB39" w14:textId="77777777" w:rsidR="001B2AFC" w:rsidRDefault="001B2AFC" w:rsidP="001E2B7D">
      <w:pPr>
        <w:pStyle w:val="Heading4"/>
        <w:widowControl w:val="0"/>
      </w:pPr>
      <w:bookmarkStart w:id="25" w:name="_Toc103162873"/>
      <w:r>
        <w:t>Load restriction</w:t>
      </w:r>
      <w:bookmarkEnd w:id="25"/>
    </w:p>
    <w:p w14:paraId="181A9C33" w14:textId="77777777" w:rsidR="001B2AFC" w:rsidRPr="004C640C" w:rsidRDefault="001B2AFC" w:rsidP="001E2B7D">
      <w:pPr>
        <w:widowControl w:val="0"/>
      </w:pPr>
      <w:r>
        <w:t>Ventilation ducts shall be routed or manufactured in such a way that, if they are heated in the event of a fire, they cannot exert significant loads on load-bearing walls and supports or walls and supports that must be fire-resistant.</w:t>
      </w:r>
    </w:p>
    <w:p w14:paraId="4FE718FB" w14:textId="77777777" w:rsidR="001B2AFC" w:rsidRPr="004C640C" w:rsidRDefault="001B2AFC" w:rsidP="001E2B7D">
      <w:pPr>
        <w:widowControl w:val="0"/>
      </w:pPr>
    </w:p>
    <w:p w14:paraId="6FB647D2" w14:textId="77777777" w:rsidR="001B2AFC" w:rsidRDefault="001B2AFC" w:rsidP="001E2B7D">
      <w:pPr>
        <w:widowControl w:val="0"/>
      </w:pPr>
      <w:r>
        <w:t xml:space="preserve">This requirement shall be deemed satisfied if expansion is possible to an adequate degree (approx. 10 mm per metre of duct length in the case of steel ventilation ducts). </w:t>
      </w:r>
    </w:p>
    <w:p w14:paraId="3EEE400C" w14:textId="77777777" w:rsidR="003962C1" w:rsidRPr="004C640C" w:rsidRDefault="003962C1" w:rsidP="001E2B7D">
      <w:pPr>
        <w:widowControl w:val="0"/>
      </w:pPr>
    </w:p>
    <w:p w14:paraId="551BD078" w14:textId="77777777" w:rsidR="001B2AFC" w:rsidRPr="004C640C" w:rsidRDefault="001B2AFC" w:rsidP="001E2B7D">
      <w:pPr>
        <w:widowControl w:val="0"/>
      </w:pPr>
      <w:r>
        <w:t xml:space="preserve">The coefficient of linear expansion should be </w:t>
      </w:r>
      <w:proofErr w:type="gramStart"/>
      <w:r>
        <w:t>taken into account</w:t>
      </w:r>
      <w:proofErr w:type="gramEnd"/>
      <w:r>
        <w:t xml:space="preserve"> in the case of ventilation ducts made of other materials</w:t>
      </w:r>
      <w:r>
        <w:rPr>
          <w:color w:val="000000" w:themeColor="text1"/>
        </w:rPr>
        <w:t>,</w:t>
      </w:r>
      <w:r>
        <w:t xml:space="preserve"> such as high-alloy steels or non-ferrous metals.</w:t>
      </w:r>
    </w:p>
    <w:p w14:paraId="271969B5" w14:textId="77777777" w:rsidR="001B2AFC" w:rsidRPr="004C640C" w:rsidRDefault="001B2AFC" w:rsidP="001E2B7D">
      <w:pPr>
        <w:widowControl w:val="0"/>
      </w:pPr>
    </w:p>
    <w:p w14:paraId="14F8FDA1" w14:textId="77777777" w:rsidR="001B2AFC" w:rsidRPr="004C640C" w:rsidRDefault="001B2AFC" w:rsidP="001E2B7D">
      <w:pPr>
        <w:widowControl w:val="0"/>
      </w:pPr>
      <w:r>
        <w:t>In instances where ducts are fixed tight at both ends, sentence 1 shall be deemed satisfied if:</w:t>
      </w:r>
    </w:p>
    <w:p w14:paraId="2F26B7CC" w14:textId="77777777" w:rsidR="001B2AFC" w:rsidRDefault="001B2AFC" w:rsidP="001E2B7D">
      <w:pPr>
        <w:widowControl w:val="0"/>
      </w:pPr>
    </w:p>
    <w:p w14:paraId="7B65CA53" w14:textId="77777777" w:rsidR="00145A3E" w:rsidRPr="004C640C" w:rsidRDefault="00145A3E" w:rsidP="001E2B7D">
      <w:pPr>
        <w:pStyle w:val="ListParagraph"/>
        <w:widowControl w:val="0"/>
        <w:numPr>
          <w:ilvl w:val="0"/>
          <w:numId w:val="40"/>
        </w:numPr>
        <w:ind w:left="357" w:hanging="357"/>
        <w:rPr>
          <w:rFonts w:cs="Arial"/>
        </w:rPr>
      </w:pPr>
      <w:r>
        <w:t>the ducts are constructed in such a way that they are not longitudinally stiff to a significant extent (</w:t>
      </w:r>
      <w:proofErr w:type="gramStart"/>
      <w:r>
        <w:t>e.g.</w:t>
      </w:r>
      <w:proofErr w:type="gramEnd"/>
      <w:r>
        <w:t xml:space="preserve"> spiral seam pipes with plug connecting pieces with a diameter of not more than 250 mm, or flex pipes),</w:t>
      </w:r>
    </w:p>
    <w:p w14:paraId="0B0FBB5B" w14:textId="77777777" w:rsidR="00145A3E" w:rsidRPr="004C640C" w:rsidRDefault="00145A3E" w:rsidP="001E2B7D">
      <w:pPr>
        <w:pStyle w:val="ListParagraph"/>
        <w:widowControl w:val="0"/>
        <w:numPr>
          <w:ilvl w:val="0"/>
          <w:numId w:val="40"/>
        </w:numPr>
        <w:spacing w:before="60"/>
        <w:ind w:left="357" w:hanging="357"/>
      </w:pPr>
      <w:r>
        <w:t>changes in length caused by elbows or offsets in the ventilation ducts are accommodated by duct deformations (</w:t>
      </w:r>
      <w:proofErr w:type="gramStart"/>
      <w:r>
        <w:t>e.g.</w:t>
      </w:r>
      <w:proofErr w:type="gramEnd"/>
      <w:r>
        <w:t xml:space="preserve"> bends) (see Figure 5), or</w:t>
      </w:r>
    </w:p>
    <w:p w14:paraId="7593466E" w14:textId="77777777" w:rsidR="00145A3E" w:rsidRPr="004C640C" w:rsidRDefault="00145A3E" w:rsidP="001E2B7D">
      <w:pPr>
        <w:pStyle w:val="ListParagraph"/>
        <w:widowControl w:val="0"/>
        <w:numPr>
          <w:ilvl w:val="0"/>
          <w:numId w:val="40"/>
        </w:numPr>
        <w:spacing w:before="60"/>
        <w:ind w:left="357" w:hanging="357"/>
        <w:jc w:val="left"/>
      </w:pPr>
      <w:r>
        <w:t>expansion joints (</w:t>
      </w:r>
      <w:proofErr w:type="gramStart"/>
      <w:r>
        <w:t>e.g.</w:t>
      </w:r>
      <w:proofErr w:type="gramEnd"/>
      <w:r>
        <w:t xml:space="preserve"> canvas connecting pieces) are used (reaction force </w:t>
      </w:r>
      <w:r>
        <w:sym w:font="Symbol" w:char="F03C"/>
      </w:r>
      <w:r>
        <w:t xml:space="preserve"> 1 </w:t>
      </w:r>
      <w:proofErr w:type="spellStart"/>
      <w:r>
        <w:t>kN</w:t>
      </w:r>
      <w:proofErr w:type="spellEnd"/>
      <w:r>
        <w:t>).</w:t>
      </w:r>
    </w:p>
    <w:p w14:paraId="2E01E8E4" w14:textId="77777777" w:rsidR="001B2AFC" w:rsidRDefault="001B2AFC" w:rsidP="001E2B7D">
      <w:pPr>
        <w:widowControl w:val="0"/>
      </w:pPr>
    </w:p>
    <w:p w14:paraId="1A504148" w14:textId="77777777" w:rsidR="001B2AFC" w:rsidRDefault="001B2AFC" w:rsidP="001E2B7D">
      <w:pPr>
        <w:pStyle w:val="Heading4"/>
        <w:widowControl w:val="0"/>
      </w:pPr>
      <w:bookmarkStart w:id="26" w:name="_Toc103162874"/>
      <w:r>
        <w:t>Routing through fire-resistant components for sealing off areas</w:t>
      </w:r>
      <w:bookmarkEnd w:id="26"/>
    </w:p>
    <w:p w14:paraId="13E52174" w14:textId="77777777" w:rsidR="001B2AFC" w:rsidRPr="004C640C" w:rsidRDefault="001B2AFC" w:rsidP="001E2B7D">
      <w:pPr>
        <w:widowControl w:val="0"/>
      </w:pPr>
      <w:r>
        <w:t xml:space="preserve">Duct sections that bridge sections that </w:t>
      </w:r>
      <w:proofErr w:type="gramStart"/>
      <w:r>
        <w:t>have to</w:t>
      </w:r>
      <w:proofErr w:type="gramEnd"/>
      <w:r>
        <w:t xml:space="preserve"> be separated for fire protection reasons must be constructed to comply with the most stringent fire resistance requirements for the components that are penetrated and that seal off areas; otherwise, the components must be equipped with fire protection flaps (schematic diagrams 1.1 (see Figures 1.1 to 1.4) and 1.2). </w:t>
      </w:r>
    </w:p>
    <w:p w14:paraId="58411EC1" w14:textId="77777777" w:rsidR="001B2AFC" w:rsidRPr="004C640C" w:rsidRDefault="001B2AFC" w:rsidP="001E2B7D">
      <w:pPr>
        <w:widowControl w:val="0"/>
      </w:pPr>
      <w:r>
        <w:t xml:space="preserve">Fire protection flaps may only be installed outside of these building components if the fire protection partitioning of the sections is maintained. </w:t>
      </w:r>
    </w:p>
    <w:p w14:paraId="5545B41E" w14:textId="77777777" w:rsidR="001B2AFC" w:rsidRPr="004C640C" w:rsidRDefault="001B2AFC" w:rsidP="001E2B7D">
      <w:pPr>
        <w:widowControl w:val="0"/>
        <w:rPr>
          <w:b/>
        </w:rPr>
      </w:pPr>
    </w:p>
    <w:p w14:paraId="6E1BD337" w14:textId="77777777" w:rsidR="001B2AFC" w:rsidRPr="004C640C" w:rsidRDefault="001B2AFC" w:rsidP="001E2B7D">
      <w:pPr>
        <w:widowControl w:val="0"/>
      </w:pPr>
      <w:r>
        <w:t xml:space="preserve">In cases where ventilation ducts without fire protection flaps may be routed through components that must be fire resistant and that seal off areas, the remaining opening cross sections must be sealed tight with suitable non-combustible mineral materials and to the same thickness as these components. In the absence of other indications, mineral fibre filling with a melting point of </w:t>
      </w:r>
      <w:r>
        <w:rPr>
          <w:u w:val="single"/>
        </w:rPr>
        <w:t>&gt;</w:t>
      </w:r>
      <w:r>
        <w:t> 1000 °C shall be deemed suitable if the remaining opening cross section is equivalent to a gap of no more than 50 mm. The amount of filling may not be reduced by further installations. Fire-resistant ventilation ducts must also be fire-resistant in fire-resistant components that seal off areas.</w:t>
      </w:r>
    </w:p>
    <w:p w14:paraId="3C82C989" w14:textId="77777777" w:rsidR="001B2AFC" w:rsidRPr="004C640C" w:rsidRDefault="001B2AFC" w:rsidP="001E2B7D">
      <w:pPr>
        <w:widowControl w:val="0"/>
      </w:pPr>
    </w:p>
    <w:p w14:paraId="007A5D9F" w14:textId="77777777" w:rsidR="001B2AFC" w:rsidRPr="004C640C" w:rsidRDefault="001B2AFC" w:rsidP="001E2B7D">
      <w:pPr>
        <w:widowControl w:val="0"/>
      </w:pPr>
      <w:r>
        <w:t>In the case of fire-resistant ventilation ducts, the fire resistance of the ducts must also be provided in the fire-resistant, room-enclosing components.</w:t>
      </w:r>
    </w:p>
    <w:p w14:paraId="71664FDC" w14:textId="77777777" w:rsidR="001B2AFC" w:rsidRDefault="001B2AFC" w:rsidP="001E2B7D">
      <w:pPr>
        <w:widowControl w:val="0"/>
      </w:pPr>
    </w:p>
    <w:p w14:paraId="7D12A67A" w14:textId="77777777" w:rsidR="001B2AFC" w:rsidRDefault="001B2AFC" w:rsidP="001E2B7D">
      <w:pPr>
        <w:pStyle w:val="Heading4"/>
        <w:widowControl w:val="0"/>
      </w:pPr>
      <w:bookmarkStart w:id="27" w:name="_Toc103162875"/>
      <w:r>
        <w:t>Distances to combustible materials</w:t>
      </w:r>
      <w:bookmarkEnd w:id="27"/>
    </w:p>
    <w:p w14:paraId="4F898FEE" w14:textId="77777777" w:rsidR="001B2AFC" w:rsidRPr="004C640C" w:rsidRDefault="001B2AFC" w:rsidP="001E2B7D">
      <w:pPr>
        <w:widowControl w:val="0"/>
      </w:pPr>
      <w:r>
        <w:t>Duct sections whose outer surfaces can reach temperatures of over 85 °C during operation must be located at a distance of at least 40 cm from adjacent unprotected components containing combustible materials.</w:t>
      </w:r>
    </w:p>
    <w:p w14:paraId="6B636FCE" w14:textId="77777777" w:rsidR="001B2AFC" w:rsidRDefault="001B2AFC" w:rsidP="001E2B7D">
      <w:pPr>
        <w:widowControl w:val="0"/>
      </w:pPr>
    </w:p>
    <w:p w14:paraId="60C52393" w14:textId="77777777" w:rsidR="0010723A" w:rsidRDefault="0010723A" w:rsidP="001E2B7D">
      <w:pPr>
        <w:pStyle w:val="Heading3"/>
        <w:widowControl w:val="0"/>
      </w:pPr>
      <w:bookmarkStart w:id="28" w:name="_Toc103162876"/>
      <w:r>
        <w:t>Duct sections that must be fire-resistant</w:t>
      </w:r>
      <w:bookmarkEnd w:id="28"/>
    </w:p>
    <w:p w14:paraId="05F2B46B" w14:textId="77777777" w:rsidR="0010723A" w:rsidRDefault="0010723A" w:rsidP="001E2B7D">
      <w:pPr>
        <w:widowControl w:val="0"/>
      </w:pPr>
      <w:r>
        <w:t>Fire-resistant duct sections must be fixed to building components that have a corresponding fire-resistance.</w:t>
      </w:r>
    </w:p>
    <w:p w14:paraId="4B002392" w14:textId="77777777" w:rsidR="008F2BC0" w:rsidRPr="004C640C" w:rsidRDefault="008F2BC0" w:rsidP="001E2B7D">
      <w:pPr>
        <w:widowControl w:val="0"/>
      </w:pPr>
    </w:p>
    <w:p w14:paraId="360A710D" w14:textId="77777777" w:rsidR="00475EDE" w:rsidRDefault="00475EDE" w:rsidP="001E2B7D">
      <w:pPr>
        <w:pStyle w:val="Heading3"/>
        <w:widowControl w:val="0"/>
      </w:pPr>
      <w:bookmarkStart w:id="29" w:name="_Toc103162877"/>
      <w:r>
        <w:lastRenderedPageBreak/>
        <w:t>Outdoor ducts</w:t>
      </w:r>
      <w:bookmarkEnd w:id="29"/>
    </w:p>
    <w:p w14:paraId="499FDE0F" w14:textId="77777777" w:rsidR="00475EDE" w:rsidRPr="004C640C" w:rsidRDefault="00475EDE" w:rsidP="001E2B7D">
      <w:pPr>
        <w:widowControl w:val="0"/>
        <w:rPr>
          <w:rFonts w:cs="Arial"/>
          <w:bCs/>
        </w:rPr>
      </w:pPr>
      <w:r>
        <w:t>Outdoor duct sections that may carry combustion gases must</w:t>
      </w:r>
    </w:p>
    <w:p w14:paraId="1516B33A" w14:textId="77777777" w:rsidR="00475EDE" w:rsidRPr="004C640C" w:rsidRDefault="00475EDE" w:rsidP="001E2B7D">
      <w:pPr>
        <w:widowControl w:val="0"/>
        <w:rPr>
          <w:rFonts w:cs="Arial"/>
          <w:bCs/>
        </w:rPr>
      </w:pPr>
    </w:p>
    <w:p w14:paraId="22E68061" w14:textId="77777777" w:rsidR="00475EDE" w:rsidRPr="004C640C" w:rsidRDefault="00475EDE" w:rsidP="001E2B7D">
      <w:pPr>
        <w:widowControl w:val="0"/>
        <w:ind w:left="426" w:hanging="426"/>
        <w:rPr>
          <w:rFonts w:cs="Arial"/>
          <w:bCs/>
        </w:rPr>
      </w:pPr>
      <w:r>
        <w:t>1.</w:t>
      </w:r>
      <w:r>
        <w:tab/>
        <w:t>be fire-resistant pursuant to Section 4.1 sentence 2 second clause or</w:t>
      </w:r>
    </w:p>
    <w:p w14:paraId="7FD7C793" w14:textId="77777777" w:rsidR="00475EDE" w:rsidRPr="004C640C" w:rsidRDefault="00475EDE" w:rsidP="001E2B7D">
      <w:pPr>
        <w:widowControl w:val="0"/>
        <w:tabs>
          <w:tab w:val="left" w:pos="780"/>
        </w:tabs>
        <w:spacing w:before="60"/>
        <w:ind w:left="426" w:hanging="426"/>
        <w:rPr>
          <w:rFonts w:cs="Arial"/>
          <w:bCs/>
        </w:rPr>
      </w:pPr>
      <w:r>
        <w:t>2.</w:t>
      </w:r>
      <w:r>
        <w:tab/>
        <w:t>be made of sheet steel duct components, if there is a distance of at least 40 cm between the duct sections and components made of combustible materials; this distance may be reduced to 20 cm if the combustible materials are protected from catching fire by a layer of mineral non-combustible materials that is at least 2 cm thick.</w:t>
      </w:r>
    </w:p>
    <w:p w14:paraId="14105767" w14:textId="77777777" w:rsidR="00475EDE" w:rsidRPr="004C640C" w:rsidRDefault="00475EDE" w:rsidP="001E2B7D">
      <w:pPr>
        <w:widowControl w:val="0"/>
        <w:ind w:left="720"/>
        <w:rPr>
          <w:rFonts w:cs="Arial"/>
          <w:bCs/>
        </w:rPr>
      </w:pPr>
    </w:p>
    <w:p w14:paraId="51F5CDC7" w14:textId="77777777" w:rsidR="00475EDE" w:rsidRPr="004C640C" w:rsidRDefault="00475EDE" w:rsidP="001E2B7D">
      <w:pPr>
        <w:widowControl w:val="0"/>
        <w:rPr>
          <w:rFonts w:cs="Arial"/>
          <w:bCs/>
        </w:rPr>
      </w:pPr>
      <w:r>
        <w:t>By way of derogation from the above, duct sections on flat roofs that carry combustion gases in the event of fire may be constructed from hardly flammable materials if</w:t>
      </w:r>
    </w:p>
    <w:p w14:paraId="5DE43072" w14:textId="77777777" w:rsidR="00475EDE" w:rsidRPr="004C640C" w:rsidRDefault="00475EDE" w:rsidP="001E2B7D">
      <w:pPr>
        <w:widowControl w:val="0"/>
        <w:rPr>
          <w:rFonts w:cs="Arial"/>
          <w:bCs/>
        </w:rPr>
      </w:pPr>
    </w:p>
    <w:p w14:paraId="16236780" w14:textId="77777777" w:rsidR="00475EDE" w:rsidRPr="004C640C" w:rsidRDefault="00475EDE" w:rsidP="001E2B7D">
      <w:pPr>
        <w:widowControl w:val="0"/>
        <w:numPr>
          <w:ilvl w:val="0"/>
          <w:numId w:val="41"/>
        </w:numPr>
        <w:tabs>
          <w:tab w:val="clear" w:pos="720"/>
        </w:tabs>
        <w:ind w:left="428" w:hanging="428"/>
        <w:rPr>
          <w:rFonts w:cs="Arial"/>
          <w:bCs/>
        </w:rPr>
      </w:pPr>
      <w:r>
        <w:t xml:space="preserve">they are protected against </w:t>
      </w:r>
      <w:proofErr w:type="gramStart"/>
      <w:r>
        <w:t>falling down</w:t>
      </w:r>
      <w:proofErr w:type="gramEnd"/>
      <w:r>
        <w:t>, even in the event of fire,</w:t>
      </w:r>
    </w:p>
    <w:p w14:paraId="6746440F" w14:textId="77777777" w:rsidR="00475EDE" w:rsidRPr="004C640C" w:rsidRDefault="00475EDE" w:rsidP="001E2B7D">
      <w:pPr>
        <w:widowControl w:val="0"/>
        <w:numPr>
          <w:ilvl w:val="0"/>
          <w:numId w:val="41"/>
        </w:numPr>
        <w:tabs>
          <w:tab w:val="clear" w:pos="720"/>
        </w:tabs>
        <w:spacing w:before="60"/>
        <w:ind w:left="428" w:hanging="428"/>
        <w:rPr>
          <w:rFonts w:cs="Arial"/>
          <w:bCs/>
        </w:rPr>
      </w:pPr>
      <w:r>
        <w:t>there is a distance of at least 1.5 m between the duct sections and components made of combustible materials, unless these materials are protected to this distance from catching fire, and</w:t>
      </w:r>
    </w:p>
    <w:p w14:paraId="0DADD3E3" w14:textId="77777777" w:rsidR="00475EDE" w:rsidRPr="004C640C" w:rsidRDefault="00475EDE" w:rsidP="001E2B7D">
      <w:pPr>
        <w:widowControl w:val="0"/>
        <w:numPr>
          <w:ilvl w:val="0"/>
          <w:numId w:val="41"/>
        </w:numPr>
        <w:tabs>
          <w:tab w:val="clear" w:pos="720"/>
        </w:tabs>
        <w:spacing w:before="60"/>
        <w:ind w:left="428" w:hanging="428"/>
        <w:rPr>
          <w:rFonts w:cs="Arial"/>
        </w:rPr>
      </w:pPr>
      <w:r>
        <w:t>the roof surface under the duct section, which is made of combustible materials, is protected from catching fire to a width of 1.5 m in relation to the outer edge (</w:t>
      </w:r>
      <w:proofErr w:type="gramStart"/>
      <w:r>
        <w:t>e.g.</w:t>
      </w:r>
      <w:proofErr w:type="gramEnd"/>
      <w:r>
        <w:t xml:space="preserve"> by a layer of gravel at least 5 cm thick or by concrete slabs that are at least 3 cm thick and that are laid with sealed joints).</w:t>
      </w:r>
    </w:p>
    <w:p w14:paraId="60A6562C" w14:textId="77777777" w:rsidR="00475EDE" w:rsidRPr="004C640C" w:rsidRDefault="00475EDE" w:rsidP="001E2B7D">
      <w:pPr>
        <w:widowControl w:val="0"/>
        <w:spacing w:line="240" w:lineRule="auto"/>
        <w:rPr>
          <w:rFonts w:cs="Arial"/>
        </w:rPr>
      </w:pPr>
    </w:p>
    <w:p w14:paraId="6844C45A" w14:textId="77777777" w:rsidR="00475EDE" w:rsidRDefault="00475EDE" w:rsidP="001E2B7D">
      <w:pPr>
        <w:pStyle w:val="Heading3"/>
        <w:widowControl w:val="0"/>
      </w:pPr>
      <w:bookmarkStart w:id="30" w:name="_Toc103162878"/>
      <w:r>
        <w:t>Ventilation ducts above suspended ceilings</w:t>
      </w:r>
      <w:bookmarkEnd w:id="30"/>
    </w:p>
    <w:p w14:paraId="312D9FE4" w14:textId="77777777" w:rsidR="00475EDE" w:rsidRPr="004C640C" w:rsidRDefault="00475EDE" w:rsidP="001E2B7D">
      <w:pPr>
        <w:widowControl w:val="0"/>
        <w:spacing w:line="240" w:lineRule="auto"/>
        <w:rPr>
          <w:rFonts w:cs="Arial"/>
        </w:rPr>
      </w:pPr>
      <w:r>
        <w:t>If ventilation ducts are laid above suspended ceilings which are required to be fire-resistant as separate components, the ventilation ducts must be attached in such a way</w:t>
      </w:r>
      <w:r>
        <w:rPr>
          <w:b/>
        </w:rPr>
        <w:t xml:space="preserve"> </w:t>
      </w:r>
      <w:r>
        <w:t xml:space="preserve">that they cannot </w:t>
      </w:r>
      <w:proofErr w:type="gramStart"/>
      <w:r>
        <w:t>fall down</w:t>
      </w:r>
      <w:proofErr w:type="gramEnd"/>
      <w:r>
        <w:t xml:space="preserve"> even in the event of fire (see DIN 4102-4:2016-05, Section 11.2.6.3).</w:t>
      </w:r>
    </w:p>
    <w:p w14:paraId="3E5BB695" w14:textId="77777777" w:rsidR="00475EDE" w:rsidRDefault="00475EDE" w:rsidP="001E2B7D">
      <w:pPr>
        <w:widowControl w:val="0"/>
      </w:pPr>
    </w:p>
    <w:p w14:paraId="5F785A47" w14:textId="77777777" w:rsidR="00475EDE" w:rsidRDefault="00475EDE" w:rsidP="001E2B7D">
      <w:pPr>
        <w:pStyle w:val="Heading3"/>
        <w:widowControl w:val="0"/>
      </w:pPr>
      <w:bookmarkStart w:id="31" w:name="_Toc103162879"/>
      <w:r>
        <w:t>Fire protection in the roof void</w:t>
      </w:r>
      <w:bookmarkEnd w:id="31"/>
    </w:p>
    <w:p w14:paraId="272C4211" w14:textId="77777777" w:rsidR="00475EDE" w:rsidRPr="004C640C" w:rsidRDefault="00475EDE" w:rsidP="001E2B7D">
      <w:pPr>
        <w:widowControl w:val="0"/>
        <w:rPr>
          <w:rFonts w:cs="Arial"/>
        </w:rPr>
      </w:pPr>
      <w:r>
        <w:t xml:space="preserve">If ventilation ducts are routed through a roof void, and if a ceiling that must be fire-resistant is penetrated, the area between the uppermost floor and the roof void must meet the following requirements </w:t>
      </w:r>
    </w:p>
    <w:p w14:paraId="67EF4BB5" w14:textId="77777777" w:rsidR="00475EDE" w:rsidRPr="004C640C" w:rsidRDefault="00475EDE" w:rsidP="001E2B7D">
      <w:pPr>
        <w:widowControl w:val="0"/>
        <w:rPr>
          <w:rFonts w:cs="Arial"/>
        </w:rPr>
      </w:pPr>
    </w:p>
    <w:p w14:paraId="62384E2C" w14:textId="77777777" w:rsidR="00475EDE" w:rsidRPr="004C640C" w:rsidRDefault="00475EDE" w:rsidP="001E2B7D">
      <w:pPr>
        <w:widowControl w:val="0"/>
        <w:numPr>
          <w:ilvl w:val="0"/>
          <w:numId w:val="42"/>
        </w:numPr>
        <w:tabs>
          <w:tab w:val="clear" w:pos="-38"/>
        </w:tabs>
        <w:ind w:left="426" w:hanging="426"/>
        <w:rPr>
          <w:rFonts w:cs="Arial"/>
        </w:rPr>
      </w:pPr>
      <w:r>
        <w:t xml:space="preserve">Fire protection flaps are used (see Figure 2.1), </w:t>
      </w:r>
    </w:p>
    <w:p w14:paraId="251BCBA6" w14:textId="77777777" w:rsidR="00475EDE" w:rsidRPr="004C640C" w:rsidRDefault="00475EDE" w:rsidP="001E2B7D">
      <w:pPr>
        <w:widowControl w:val="0"/>
        <w:numPr>
          <w:ilvl w:val="0"/>
          <w:numId w:val="42"/>
        </w:numPr>
        <w:tabs>
          <w:tab w:val="clear" w:pos="-38"/>
        </w:tabs>
        <w:spacing w:before="60"/>
        <w:ind w:left="426" w:hanging="426"/>
        <w:rPr>
          <w:rFonts w:cs="Arial"/>
        </w:rPr>
      </w:pPr>
      <w:r>
        <w:t>the parts of the ventilation system in the roof void must be equipped with a fire-resistant covering (to above the roofing skin in the case of ducts leading outside), or</w:t>
      </w:r>
    </w:p>
    <w:p w14:paraId="366054BB" w14:textId="77777777" w:rsidR="00475EDE" w:rsidRPr="004C640C" w:rsidRDefault="00475EDE" w:rsidP="001E2B7D">
      <w:pPr>
        <w:widowControl w:val="0"/>
        <w:numPr>
          <w:ilvl w:val="0"/>
          <w:numId w:val="42"/>
        </w:numPr>
        <w:tabs>
          <w:tab w:val="clear" w:pos="-38"/>
        </w:tabs>
        <w:spacing w:before="60"/>
        <w:ind w:left="426" w:hanging="426"/>
        <w:rPr>
          <w:rFonts w:cs="Arial"/>
        </w:rPr>
      </w:pPr>
      <w:r>
        <w:t>the ventilation ducts themselves must be of a fire-resistant design.</w:t>
      </w:r>
    </w:p>
    <w:p w14:paraId="289F50F8" w14:textId="77777777" w:rsidR="00475EDE" w:rsidRDefault="00475EDE" w:rsidP="001E2B7D">
      <w:pPr>
        <w:widowControl w:val="0"/>
      </w:pPr>
    </w:p>
    <w:p w14:paraId="02F1F511" w14:textId="77777777" w:rsidR="00792F7B" w:rsidRPr="00475EDE" w:rsidRDefault="00792F7B" w:rsidP="001E2B7D">
      <w:pPr>
        <w:widowControl w:val="0"/>
      </w:pPr>
    </w:p>
    <w:p w14:paraId="17533EC8" w14:textId="77777777" w:rsidR="00475EDE" w:rsidRDefault="00475EDE" w:rsidP="001E2B7D">
      <w:pPr>
        <w:pStyle w:val="Heading1"/>
        <w:keepNext w:val="0"/>
        <w:widowControl w:val="0"/>
      </w:pPr>
      <w:bookmarkStart w:id="32" w:name="_Toc103162880"/>
      <w:r>
        <w:t>Air conditioning equipment and ventilation plants</w:t>
      </w:r>
      <w:bookmarkEnd w:id="32"/>
    </w:p>
    <w:p w14:paraId="6F9C3B93" w14:textId="77777777" w:rsidR="00475EDE" w:rsidRDefault="00475EDE" w:rsidP="001E2B7D">
      <w:pPr>
        <w:pStyle w:val="Heading2"/>
        <w:keepNext w:val="0"/>
        <w:widowControl w:val="0"/>
      </w:pPr>
      <w:bookmarkStart w:id="33" w:name="_Toc103162881"/>
      <w:r>
        <w:t>Air heaters</w:t>
      </w:r>
      <w:bookmarkEnd w:id="33"/>
    </w:p>
    <w:p w14:paraId="57A65ABB" w14:textId="77777777" w:rsidR="00475EDE" w:rsidRPr="004C640C" w:rsidRDefault="00475EDE" w:rsidP="001E2B7D">
      <w:pPr>
        <w:widowControl w:val="0"/>
      </w:pPr>
      <w:r>
        <w:t xml:space="preserve">If the heated surfaces of air heaters can reach temperatures of over 160 °C, a safety temperature limiter must be installed in the ventilation duct in the direction of flow at </w:t>
      </w:r>
      <w:proofErr w:type="gramStart"/>
      <w:r>
        <w:t>a distance of 50</w:t>
      </w:r>
      <w:proofErr w:type="gramEnd"/>
      <w:r>
        <w:t xml:space="preserve"> cm to 100 cm behind the air heater in order to ensure that the air heater automatically switches off if the air temperature reaches 110 °C. </w:t>
      </w:r>
    </w:p>
    <w:p w14:paraId="23F39A2B" w14:textId="77777777" w:rsidR="00475EDE" w:rsidRPr="004C640C" w:rsidRDefault="00475EDE" w:rsidP="001E2B7D">
      <w:pPr>
        <w:widowControl w:val="0"/>
      </w:pPr>
    </w:p>
    <w:p w14:paraId="536E1C1E" w14:textId="77777777" w:rsidR="00475EDE" w:rsidRDefault="00475EDE" w:rsidP="001E2B7D">
      <w:pPr>
        <w:widowControl w:val="0"/>
      </w:pPr>
      <w:r>
        <w:t>In the case of directly fired air heaters, a flow control device that automatically switches off the heating if the flow of air decreases or stops must also be present, unless the location of the safety temperature limiter means that the heating is also switched off promptly in such instances.</w:t>
      </w:r>
    </w:p>
    <w:p w14:paraId="42398317" w14:textId="77777777" w:rsidR="00475EDE" w:rsidRDefault="00475EDE" w:rsidP="001E2B7D">
      <w:pPr>
        <w:widowControl w:val="0"/>
      </w:pPr>
    </w:p>
    <w:p w14:paraId="3366DB2E" w14:textId="77777777" w:rsidR="000F605C" w:rsidRDefault="000F605C">
      <w:pPr>
        <w:spacing w:after="200"/>
        <w:jc w:val="left"/>
      </w:pPr>
      <w:r>
        <w:br w:type="page"/>
      </w:r>
    </w:p>
    <w:p w14:paraId="0BF334AD" w14:textId="77777777" w:rsidR="00475EDE" w:rsidRDefault="00475EDE" w:rsidP="001E2B7D">
      <w:pPr>
        <w:pStyle w:val="Heading2"/>
        <w:keepNext w:val="0"/>
        <w:widowControl w:val="0"/>
      </w:pPr>
      <w:bookmarkStart w:id="34" w:name="_Toc103162882"/>
      <w:r>
        <w:lastRenderedPageBreak/>
        <w:t>Filter media, contact humidifiers and droplet separators</w:t>
      </w:r>
      <w:bookmarkEnd w:id="34"/>
    </w:p>
    <w:p w14:paraId="0C3896D6" w14:textId="77777777" w:rsidR="0091547C" w:rsidRDefault="0091547C" w:rsidP="001E2B7D">
      <w:pPr>
        <w:widowControl w:val="0"/>
      </w:pPr>
      <w:r>
        <w:t>If filter media, contact humidifiers or droplet separators made of combustible materials are present, a downstream close-mesh grate or a suitable downstream air-conditioning device made of non-combustible materials must be installed to ensure that burning parts cannot be carried along in the flow of air.</w:t>
      </w:r>
    </w:p>
    <w:p w14:paraId="71FF35E1" w14:textId="77777777" w:rsidR="001A2471" w:rsidRDefault="001A2471" w:rsidP="001E2B7D">
      <w:pPr>
        <w:widowControl w:val="0"/>
      </w:pPr>
    </w:p>
    <w:p w14:paraId="66C2E409" w14:textId="77777777" w:rsidR="00792F7B" w:rsidRPr="004C640C" w:rsidRDefault="00792F7B" w:rsidP="001E2B7D">
      <w:pPr>
        <w:widowControl w:val="0"/>
      </w:pPr>
    </w:p>
    <w:p w14:paraId="5DB30B4E" w14:textId="77777777" w:rsidR="00475EDE" w:rsidRDefault="0091547C" w:rsidP="001E2B7D">
      <w:pPr>
        <w:pStyle w:val="Heading2"/>
        <w:keepNext w:val="0"/>
        <w:widowControl w:val="0"/>
      </w:pPr>
      <w:bookmarkStart w:id="35" w:name="_Toc103162883"/>
      <w:r>
        <w:t>Heat recovery systems</w:t>
      </w:r>
      <w:bookmarkEnd w:id="35"/>
    </w:p>
    <w:p w14:paraId="38C5879A" w14:textId="77777777" w:rsidR="0091547C" w:rsidRDefault="0091547C" w:rsidP="001E2B7D">
      <w:pPr>
        <w:widowControl w:val="0"/>
      </w:pPr>
      <w:r>
        <w:t>Installation measures must be taken to prevent the spread of fire between exhaust air and supply air in heat recovery systems (</w:t>
      </w:r>
      <w:proofErr w:type="gramStart"/>
      <w:r>
        <w:t>e.g.</w:t>
      </w:r>
      <w:proofErr w:type="gramEnd"/>
      <w:r>
        <w:t xml:space="preserve"> separate heat exchange via heat transfer media in the case of supply air and exhaust air ducts, protection of supply air ducts by means of fire protection flaps with smoke-triggered mechanisms or by means of fire protection flaps). Other suitable precautionary measures may also be taken.</w:t>
      </w:r>
    </w:p>
    <w:p w14:paraId="0CEFF7BD" w14:textId="77777777" w:rsidR="00792F7B" w:rsidRDefault="00792F7B" w:rsidP="001E2B7D">
      <w:pPr>
        <w:widowControl w:val="0"/>
      </w:pPr>
    </w:p>
    <w:p w14:paraId="6CFFCA80" w14:textId="77777777" w:rsidR="00792F7B" w:rsidRDefault="00792F7B" w:rsidP="001E2B7D">
      <w:pPr>
        <w:widowControl w:val="0"/>
      </w:pPr>
    </w:p>
    <w:p w14:paraId="2C087D39" w14:textId="77777777" w:rsidR="0091547C" w:rsidRDefault="0091547C" w:rsidP="001E2B7D">
      <w:pPr>
        <w:pStyle w:val="Heading2"/>
        <w:keepNext w:val="0"/>
        <w:widowControl w:val="0"/>
      </w:pPr>
      <w:bookmarkStart w:id="36" w:name="_Toc103162884"/>
      <w:r>
        <w:t>Ventilation plants for fans and air conditioning equipment</w:t>
      </w:r>
      <w:bookmarkEnd w:id="36"/>
    </w:p>
    <w:p w14:paraId="5CB8BCC3" w14:textId="77777777" w:rsidR="0091547C" w:rsidRDefault="0091547C" w:rsidP="001E2B7D">
      <w:pPr>
        <w:pStyle w:val="Heading3"/>
        <w:widowControl w:val="0"/>
      </w:pPr>
      <w:bookmarkStart w:id="37" w:name="_Toc103162885"/>
      <w:r>
        <w:t>Basic requirement</w:t>
      </w:r>
      <w:bookmarkEnd w:id="37"/>
    </w:p>
    <w:p w14:paraId="362E6280" w14:textId="77777777" w:rsidR="0091547C" w:rsidRPr="004C640C" w:rsidRDefault="0091547C" w:rsidP="001E2B7D">
      <w:pPr>
        <w:widowControl w:val="0"/>
      </w:pPr>
      <w:r>
        <w:t xml:space="preserve">Fans and air-conditioning equipment must be installed in special rooms inside buildings (ventilation plants) if ducts leading to several floors (not in class 3 buildings) or fire compartments are connected to fans or air-conditioning equipment in the direction of flow. </w:t>
      </w:r>
    </w:p>
    <w:p w14:paraId="2C85A44A" w14:textId="77777777" w:rsidR="0091547C" w:rsidRPr="004C640C" w:rsidRDefault="0091547C" w:rsidP="001E2B7D">
      <w:pPr>
        <w:widowControl w:val="0"/>
      </w:pPr>
    </w:p>
    <w:p w14:paraId="1DFC71EB" w14:textId="77777777" w:rsidR="0091547C" w:rsidRPr="004C640C" w:rsidRDefault="0091547C" w:rsidP="001E2B7D">
      <w:pPr>
        <w:widowControl w:val="0"/>
      </w:pPr>
      <w:r>
        <w:t>These rooms may themselves have air flowing through them (chamber design). The ventilation plants may not be used for any other purpose.</w:t>
      </w:r>
    </w:p>
    <w:p w14:paraId="78AAFF56" w14:textId="77777777" w:rsidR="0091547C" w:rsidRDefault="0091547C" w:rsidP="001E2B7D">
      <w:pPr>
        <w:widowControl w:val="0"/>
      </w:pPr>
    </w:p>
    <w:p w14:paraId="53128492" w14:textId="77777777" w:rsidR="0091547C" w:rsidRDefault="0091547C" w:rsidP="001E2B7D">
      <w:pPr>
        <w:pStyle w:val="Heading3"/>
        <w:widowControl w:val="0"/>
      </w:pPr>
      <w:bookmarkStart w:id="38" w:name="_Toc103162886"/>
      <w:r>
        <w:t xml:space="preserve">Components, </w:t>
      </w:r>
      <w:proofErr w:type="gramStart"/>
      <w:r>
        <w:t>floors</w:t>
      </w:r>
      <w:proofErr w:type="gramEnd"/>
      <w:r>
        <w:t xml:space="preserve"> and openings of ventilation plants</w:t>
      </w:r>
      <w:bookmarkEnd w:id="38"/>
    </w:p>
    <w:p w14:paraId="0874B879" w14:textId="77777777" w:rsidR="0091547C" w:rsidRPr="004C640C" w:rsidRDefault="0091547C" w:rsidP="001E2B7D">
      <w:pPr>
        <w:widowControl w:val="0"/>
      </w:pPr>
      <w:proofErr w:type="gramStart"/>
      <w:r>
        <w:t>Load-bearing</w:t>
      </w:r>
      <w:proofErr w:type="gramEnd"/>
      <w:r>
        <w:t xml:space="preserve"> and supporting components and components that seal off areas from other rooms must meet the most stringent requirements pertaining to fire resistance for the</w:t>
      </w:r>
      <w:r>
        <w:rPr>
          <w:b/>
          <w:color w:val="FF6600"/>
        </w:rPr>
        <w:t xml:space="preserve"> </w:t>
      </w:r>
      <w:r>
        <w:t>ceilings and walls through which ventilation ducts leading out of the ventilation plant are routed; basement ceilings may be disregarded.</w:t>
      </w:r>
    </w:p>
    <w:p w14:paraId="00D5AEDC" w14:textId="77777777" w:rsidR="0091547C" w:rsidRPr="004C640C" w:rsidRDefault="0091547C" w:rsidP="001E2B7D">
      <w:pPr>
        <w:widowControl w:val="0"/>
      </w:pPr>
    </w:p>
    <w:p w14:paraId="20A1EA8B" w14:textId="77777777" w:rsidR="0091547C" w:rsidRPr="004C640C" w:rsidRDefault="0091547C" w:rsidP="001E2B7D">
      <w:pPr>
        <w:widowControl w:val="0"/>
      </w:pPr>
      <w:r>
        <w:t xml:space="preserve">Other walls, ceilings and floors must be made of non-combustible materials or be protected from catching fire by layers of mineral non-combustible materials that are at least 2 cm thick. </w:t>
      </w:r>
    </w:p>
    <w:p w14:paraId="7EAF87F2" w14:textId="77777777" w:rsidR="0091547C" w:rsidRPr="004C640C" w:rsidRDefault="0091547C" w:rsidP="001E2B7D">
      <w:pPr>
        <w:widowControl w:val="0"/>
      </w:pPr>
    </w:p>
    <w:p w14:paraId="2EFF5620" w14:textId="77777777" w:rsidR="0091547C" w:rsidRPr="004C640C" w:rsidRDefault="0091547C" w:rsidP="001E2B7D">
      <w:pPr>
        <w:widowControl w:val="0"/>
      </w:pPr>
      <w:r>
        <w:t xml:space="preserve">Openings in the walls leading to other rooms must be protected by at least fire-retardant seals that close tightly and automatically; the seals to essential stairways must also be </w:t>
      </w:r>
      <w:proofErr w:type="gramStart"/>
      <w:r>
        <w:t>smoke-proof</w:t>
      </w:r>
      <w:proofErr w:type="gramEnd"/>
      <w:r>
        <w:t>.</w:t>
      </w:r>
    </w:p>
    <w:p w14:paraId="1497C798" w14:textId="77777777" w:rsidR="0091547C" w:rsidRPr="004C640C" w:rsidRDefault="0091547C" w:rsidP="001E2B7D">
      <w:pPr>
        <w:widowControl w:val="0"/>
      </w:pPr>
    </w:p>
    <w:p w14:paraId="1DD0CE04" w14:textId="77777777" w:rsidR="0091547C" w:rsidRDefault="0091547C" w:rsidP="001E2B7D">
      <w:pPr>
        <w:widowControl w:val="0"/>
        <w:rPr>
          <w:bCs/>
        </w:rPr>
      </w:pPr>
      <w:r>
        <w:t>Ventilation plants may not have any openings to habitable areas.</w:t>
      </w:r>
    </w:p>
    <w:p w14:paraId="6E7C20FA" w14:textId="77777777" w:rsidR="0091547C" w:rsidRDefault="0091547C" w:rsidP="001E2B7D">
      <w:pPr>
        <w:widowControl w:val="0"/>
      </w:pPr>
    </w:p>
    <w:p w14:paraId="2B0A197F" w14:textId="77777777" w:rsidR="0091547C" w:rsidRDefault="0091547C" w:rsidP="001E2B7D">
      <w:pPr>
        <w:pStyle w:val="Heading3"/>
        <w:widowControl w:val="0"/>
      </w:pPr>
      <w:bookmarkStart w:id="39" w:name="_Toc103162887"/>
      <w:r>
        <w:t>Exits from ventilation plants</w:t>
      </w:r>
      <w:bookmarkEnd w:id="39"/>
    </w:p>
    <w:p w14:paraId="3D80EE96" w14:textId="77777777" w:rsidR="0091547C" w:rsidRDefault="0091547C" w:rsidP="001E2B7D">
      <w:pPr>
        <w:widowControl w:val="0"/>
      </w:pPr>
      <w:r>
        <w:t xml:space="preserve">An exit to a corridor designed as an essential corridor, to a stairway designed as an essential stairway or leading directly outside must be located no further than 35 m away from each point in the ventilation plant. </w:t>
      </w:r>
    </w:p>
    <w:p w14:paraId="164DB4FB" w14:textId="77777777" w:rsidR="000E6EAF" w:rsidRDefault="000E6EAF" w:rsidP="001E2B7D">
      <w:pPr>
        <w:widowControl w:val="0"/>
      </w:pPr>
    </w:p>
    <w:p w14:paraId="3E24B569" w14:textId="77777777" w:rsidR="000E6EAF" w:rsidRDefault="000E6EAF" w:rsidP="001E2B7D">
      <w:pPr>
        <w:widowControl w:val="0"/>
        <w:spacing w:line="240" w:lineRule="auto"/>
        <w:rPr>
          <w:rFonts w:cs="Arial"/>
        </w:rPr>
      </w:pPr>
      <w:r>
        <w:br w:type="page"/>
      </w:r>
    </w:p>
    <w:p w14:paraId="215047C6" w14:textId="77777777" w:rsidR="0091547C" w:rsidRDefault="0091547C" w:rsidP="001E2B7D">
      <w:pPr>
        <w:pStyle w:val="Heading3"/>
        <w:widowControl w:val="0"/>
      </w:pPr>
      <w:bookmarkStart w:id="40" w:name="_Toc103162888"/>
      <w:r>
        <w:lastRenderedPageBreak/>
        <w:t>Ventilation ducts in ventilation plants</w:t>
      </w:r>
      <w:bookmarkEnd w:id="40"/>
    </w:p>
    <w:p w14:paraId="1FDE4D79" w14:textId="77777777" w:rsidR="0091547C" w:rsidRPr="004C640C" w:rsidRDefault="0091547C" w:rsidP="001E2B7D">
      <w:pPr>
        <w:widowControl w:val="0"/>
        <w:rPr>
          <w:rFonts w:cs="Arial"/>
        </w:rPr>
      </w:pPr>
      <w:r>
        <w:t xml:space="preserve">Ventilation ducts in ventilation plants must </w:t>
      </w:r>
    </w:p>
    <w:p w14:paraId="2E4EECEE" w14:textId="77777777" w:rsidR="0091547C" w:rsidRPr="004C640C" w:rsidRDefault="0091547C" w:rsidP="001E2B7D">
      <w:pPr>
        <w:widowControl w:val="0"/>
        <w:rPr>
          <w:rFonts w:cs="Arial"/>
        </w:rPr>
      </w:pPr>
    </w:p>
    <w:p w14:paraId="24E4355D" w14:textId="77777777" w:rsidR="0091547C" w:rsidRPr="004C640C" w:rsidRDefault="0091547C" w:rsidP="001E2B7D">
      <w:pPr>
        <w:pStyle w:val="ListParagraph"/>
        <w:widowControl w:val="0"/>
        <w:numPr>
          <w:ilvl w:val="0"/>
          <w:numId w:val="44"/>
        </w:numPr>
        <w:ind w:left="426" w:hanging="426"/>
        <w:rPr>
          <w:rFonts w:cs="Arial"/>
        </w:rPr>
      </w:pPr>
      <w:r>
        <w:t>be constructed of sheet steel (not with combustible insulating layers),</w:t>
      </w:r>
    </w:p>
    <w:p w14:paraId="61DFEE86" w14:textId="77777777" w:rsidR="0091547C" w:rsidRPr="004C640C" w:rsidRDefault="0091547C" w:rsidP="001E2B7D">
      <w:pPr>
        <w:pStyle w:val="ListParagraph"/>
        <w:widowControl w:val="0"/>
        <w:numPr>
          <w:ilvl w:val="0"/>
          <w:numId w:val="44"/>
        </w:numPr>
        <w:ind w:left="426" w:hanging="426"/>
        <w:rPr>
          <w:rFonts w:cs="Arial"/>
        </w:rPr>
      </w:pPr>
      <w:r>
        <w:t>meet the fire resistance requirements for the ceilings and walls between the ventilation plant and other rooms, or</w:t>
      </w:r>
    </w:p>
    <w:p w14:paraId="66CE7E4B" w14:textId="77777777" w:rsidR="0091547C" w:rsidRPr="004C640C" w:rsidRDefault="0091547C" w:rsidP="001E2B7D">
      <w:pPr>
        <w:pStyle w:val="ListParagraph"/>
        <w:widowControl w:val="0"/>
        <w:numPr>
          <w:ilvl w:val="0"/>
          <w:numId w:val="44"/>
        </w:numPr>
        <w:ind w:left="426" w:hanging="426"/>
        <w:rPr>
          <w:rFonts w:cs="Arial"/>
          <w:bCs/>
        </w:rPr>
      </w:pPr>
      <w:r>
        <w:t>have fire protection flaps with a fire resistance pursuant to Section 6.4.2 sentence 1 at the entrance and exit of the ventilation plant (</w:t>
      </w:r>
      <w:proofErr w:type="gramStart"/>
      <w:r>
        <w:t>with the exception of</w:t>
      </w:r>
      <w:proofErr w:type="gramEnd"/>
      <w:r>
        <w:t xml:space="preserve"> outside air and exhaust air ducts that lead directly outside); the fire protection flaps must be equipped with smoke-triggered mechanisms. </w:t>
      </w:r>
    </w:p>
    <w:p w14:paraId="1ACFE781" w14:textId="77777777" w:rsidR="0091547C" w:rsidRPr="004C640C" w:rsidRDefault="0091547C" w:rsidP="001E2B7D">
      <w:pPr>
        <w:widowControl w:val="0"/>
        <w:rPr>
          <w:rFonts w:cs="Arial"/>
          <w:bCs/>
        </w:rPr>
      </w:pPr>
    </w:p>
    <w:p w14:paraId="34F0F4B0" w14:textId="77777777" w:rsidR="0091547C" w:rsidRPr="004C640C" w:rsidRDefault="0091547C" w:rsidP="001E2B7D">
      <w:pPr>
        <w:widowControl w:val="0"/>
      </w:pPr>
      <w:r>
        <w:t>Ventilation ducts made of hardly flammable materials may be used in ventilation plants without compliance with the requirements of sentence 1(2) and (3), provided that (see also Figure 4):</w:t>
      </w:r>
    </w:p>
    <w:p w14:paraId="1AE7DFF4" w14:textId="77777777" w:rsidR="0091547C" w:rsidRPr="004C640C" w:rsidRDefault="0091547C" w:rsidP="001E2B7D">
      <w:pPr>
        <w:widowControl w:val="0"/>
        <w:rPr>
          <w:rFonts w:cs="Arial"/>
          <w:strike/>
        </w:rPr>
      </w:pPr>
    </w:p>
    <w:p w14:paraId="4C874937" w14:textId="77777777" w:rsidR="0091547C" w:rsidRPr="004C640C" w:rsidRDefault="0091547C" w:rsidP="001E2B7D">
      <w:pPr>
        <w:pStyle w:val="ListParagraph"/>
        <w:widowControl w:val="0"/>
        <w:numPr>
          <w:ilvl w:val="1"/>
          <w:numId w:val="45"/>
        </w:numPr>
        <w:ind w:left="426" w:hanging="426"/>
        <w:rPr>
          <w:rFonts w:cs="Arial"/>
        </w:rPr>
      </w:pPr>
      <w:r>
        <w:t>the ventilation plant is on the uppermost floor,</w:t>
      </w:r>
    </w:p>
    <w:p w14:paraId="7D1097F2" w14:textId="77777777" w:rsidR="0091547C" w:rsidRPr="004C640C" w:rsidRDefault="0091547C" w:rsidP="001E2B7D">
      <w:pPr>
        <w:pStyle w:val="ListParagraph"/>
        <w:widowControl w:val="0"/>
        <w:numPr>
          <w:ilvl w:val="1"/>
          <w:numId w:val="45"/>
        </w:numPr>
        <w:ind w:left="426" w:hanging="426"/>
        <w:rPr>
          <w:rFonts w:cs="Arial"/>
        </w:rPr>
      </w:pPr>
      <w:r>
        <w:t xml:space="preserve">the ventilation plant in the roof has an automatically opening smoke extractor device triggered by smoke detectors in the ventilation plant, the free cross section of which must be at least 2.5 times that of the clear cross section of the largest exhaust air duct leading into the ventilation plant, </w:t>
      </w:r>
    </w:p>
    <w:p w14:paraId="00A21E5F" w14:textId="77777777" w:rsidR="0091547C" w:rsidRPr="004C640C" w:rsidRDefault="0091547C" w:rsidP="001E2B7D">
      <w:pPr>
        <w:pStyle w:val="ListParagraph"/>
        <w:widowControl w:val="0"/>
        <w:numPr>
          <w:ilvl w:val="1"/>
          <w:numId w:val="45"/>
        </w:numPr>
        <w:ind w:left="426" w:hanging="426"/>
        <w:rPr>
          <w:rFonts w:cs="Arial"/>
        </w:rPr>
      </w:pPr>
      <w:r>
        <w:t>the ventilation ducts pass through the roof of the ventilation plant and lead directly outside, and</w:t>
      </w:r>
    </w:p>
    <w:p w14:paraId="6673D4F0" w14:textId="77777777" w:rsidR="0091547C" w:rsidRPr="004C640C" w:rsidRDefault="0091547C" w:rsidP="001E2B7D">
      <w:pPr>
        <w:pStyle w:val="ListParagraph"/>
        <w:widowControl w:val="0"/>
        <w:numPr>
          <w:ilvl w:val="1"/>
          <w:numId w:val="45"/>
        </w:numPr>
        <w:ind w:left="426" w:hanging="426"/>
        <w:rPr>
          <w:rFonts w:cs="Arial"/>
        </w:rPr>
      </w:pPr>
      <w:r>
        <w:t>components of ventilation ducts made of combustible materials and located in the ventilation plant are protected from catching fire from the corresponding components of other ventilation ducts either by</w:t>
      </w:r>
    </w:p>
    <w:p w14:paraId="04BCDE66" w14:textId="77777777" w:rsidR="0091547C" w:rsidRPr="004C640C" w:rsidRDefault="0091547C" w:rsidP="001E2B7D">
      <w:pPr>
        <w:widowControl w:val="0"/>
        <w:numPr>
          <w:ilvl w:val="1"/>
          <w:numId w:val="43"/>
        </w:numPr>
        <w:tabs>
          <w:tab w:val="clear" w:pos="1440"/>
        </w:tabs>
        <w:ind w:left="851" w:hanging="425"/>
        <w:rPr>
          <w:rFonts w:cs="Arial"/>
        </w:rPr>
      </w:pPr>
      <w:r>
        <w:t>a distance of at least 40 cm between the corresponding components of both ducts</w:t>
      </w:r>
    </w:p>
    <w:p w14:paraId="5CAC9A83" w14:textId="77777777" w:rsidR="0091547C" w:rsidRPr="004C640C" w:rsidRDefault="0091547C" w:rsidP="001E2B7D">
      <w:pPr>
        <w:widowControl w:val="0"/>
        <w:numPr>
          <w:ilvl w:val="1"/>
          <w:numId w:val="43"/>
        </w:numPr>
        <w:tabs>
          <w:tab w:val="clear" w:pos="1440"/>
        </w:tabs>
        <w:ind w:left="851" w:hanging="425"/>
        <w:rPr>
          <w:rFonts w:cs="Arial"/>
        </w:rPr>
      </w:pPr>
      <w:r>
        <w:t>a barrier protecting against radiated heat that is at least 2 cm thick, that is made of mineral non-combustible materials and that separates the components, or</w:t>
      </w:r>
    </w:p>
    <w:p w14:paraId="64B07AEA" w14:textId="77777777" w:rsidR="0091547C" w:rsidRPr="004C640C" w:rsidRDefault="0091547C" w:rsidP="001E2B7D">
      <w:pPr>
        <w:widowControl w:val="0"/>
        <w:numPr>
          <w:ilvl w:val="1"/>
          <w:numId w:val="43"/>
        </w:numPr>
        <w:tabs>
          <w:tab w:val="clear" w:pos="1440"/>
        </w:tabs>
        <w:ind w:left="851" w:hanging="425"/>
        <w:rPr>
          <w:rFonts w:cs="Arial"/>
        </w:rPr>
      </w:pPr>
      <w:r>
        <w:t>other components that provide at least equivalent protection.</w:t>
      </w:r>
    </w:p>
    <w:p w14:paraId="61684F5A" w14:textId="77777777" w:rsidR="0091547C" w:rsidRDefault="0091547C" w:rsidP="001E2B7D">
      <w:pPr>
        <w:widowControl w:val="0"/>
      </w:pPr>
    </w:p>
    <w:p w14:paraId="79B9228F" w14:textId="77777777" w:rsidR="00792F7B" w:rsidRPr="0091547C" w:rsidRDefault="00792F7B" w:rsidP="001E2B7D">
      <w:pPr>
        <w:widowControl w:val="0"/>
      </w:pPr>
    </w:p>
    <w:p w14:paraId="4E6FB33F" w14:textId="77777777" w:rsidR="0091547C" w:rsidRDefault="0091547C" w:rsidP="001E2B7D">
      <w:pPr>
        <w:pStyle w:val="Heading1"/>
        <w:keepNext w:val="0"/>
        <w:widowControl w:val="0"/>
      </w:pPr>
      <w:bookmarkStart w:id="41" w:name="_Toc103162889"/>
      <w:r>
        <w:t>Ventilation systems for special uses</w:t>
      </w:r>
      <w:bookmarkEnd w:id="41"/>
    </w:p>
    <w:p w14:paraId="2E3C55EC" w14:textId="77777777" w:rsidR="0091547C" w:rsidRDefault="0091547C" w:rsidP="001E2B7D">
      <w:pPr>
        <w:pStyle w:val="Heading2"/>
        <w:keepNext w:val="0"/>
        <w:widowControl w:val="0"/>
        <w:jc w:val="left"/>
        <w:rPr>
          <w:rFonts w:cs="Arial"/>
        </w:rPr>
      </w:pPr>
      <w:bookmarkStart w:id="42" w:name="_Toc103162890"/>
      <w:r>
        <w:t>Ventilation systems for ventilation to and air extraction from dwellings as well as closed functional units of no more than 200 m²</w:t>
      </w:r>
      <w:bookmarkEnd w:id="42"/>
    </w:p>
    <w:p w14:paraId="5BB91700" w14:textId="77777777" w:rsidR="0091547C" w:rsidRPr="004C640C" w:rsidRDefault="0091547C" w:rsidP="001E2B7D">
      <w:pPr>
        <w:widowControl w:val="0"/>
        <w:tabs>
          <w:tab w:val="left" w:pos="993"/>
        </w:tabs>
        <w:rPr>
          <w:rFonts w:cs="Arial"/>
        </w:rPr>
      </w:pPr>
      <w:r>
        <w:t>By way of derogation from Sections 3 to 6 of this Guideline, shut-off devices are also acceptable instead of fire protection flaps – other than shut-off devices with general building inspection approval for use in exhaust ducts under DIN 18017-3:2009-09 – in dwellings as well as closed functional units of no more than 200 m², if the following conditions are met:</w:t>
      </w:r>
    </w:p>
    <w:p w14:paraId="66B433CA" w14:textId="77777777" w:rsidR="0091547C" w:rsidRPr="004C640C" w:rsidRDefault="0091547C" w:rsidP="001E2B7D">
      <w:pPr>
        <w:widowControl w:val="0"/>
        <w:rPr>
          <w:rFonts w:cs="Arial"/>
        </w:rPr>
      </w:pPr>
    </w:p>
    <w:p w14:paraId="2A33AF97" w14:textId="77777777" w:rsidR="0091547C" w:rsidRPr="004C640C" w:rsidRDefault="0091547C" w:rsidP="001E2B7D">
      <w:pPr>
        <w:widowControl w:val="0"/>
        <w:rPr>
          <w:rFonts w:cs="Arial"/>
        </w:rPr>
      </w:pPr>
      <w:r>
        <w:t>the provisions of Sections 3 to 6 of this Guideline shall be adhered to if the following derogating regulations for shut-off devices that can be used instead of fire protection flaps and for the maximum area of supply air ducts are not met.</w:t>
      </w:r>
    </w:p>
    <w:p w14:paraId="1BE3FA37" w14:textId="77777777" w:rsidR="0091547C" w:rsidRPr="004C640C" w:rsidRDefault="0091547C" w:rsidP="001E2B7D">
      <w:pPr>
        <w:widowControl w:val="0"/>
        <w:rPr>
          <w:rFonts w:cs="Arial"/>
        </w:rPr>
      </w:pPr>
    </w:p>
    <w:p w14:paraId="1402D8F7" w14:textId="77777777" w:rsidR="0091547C" w:rsidRPr="004C640C" w:rsidRDefault="0091547C" w:rsidP="001E2B7D">
      <w:pPr>
        <w:widowControl w:val="0"/>
        <w:rPr>
          <w:rFonts w:cs="Arial"/>
        </w:rPr>
      </w:pPr>
      <w:r>
        <w:t>The cross section of the supply air main duct is no greater than 2 000 cm</w:t>
      </w:r>
      <w:r>
        <w:rPr>
          <w:vertAlign w:val="superscript"/>
        </w:rPr>
        <w:t>2</w:t>
      </w:r>
      <w:r>
        <w:t xml:space="preserve"> and complete inspection and cleaning can take place.</w:t>
      </w:r>
    </w:p>
    <w:p w14:paraId="4C4A2C0F" w14:textId="77777777" w:rsidR="0091547C" w:rsidRPr="004C640C" w:rsidRDefault="0091547C" w:rsidP="001E2B7D">
      <w:pPr>
        <w:widowControl w:val="0"/>
        <w:rPr>
          <w:rFonts w:cs="Arial"/>
        </w:rPr>
      </w:pPr>
    </w:p>
    <w:p w14:paraId="54891B5B" w14:textId="77777777" w:rsidR="0091547C" w:rsidRPr="004C640C" w:rsidRDefault="0091547C" w:rsidP="001E2B7D">
      <w:pPr>
        <w:widowControl w:val="0"/>
        <w:rPr>
          <w:rFonts w:cs="Arial"/>
        </w:rPr>
      </w:pPr>
      <w:r>
        <w:t>The possibility of complete inspection and cleaning is fulfilled if</w:t>
      </w:r>
    </w:p>
    <w:p w14:paraId="2AEB5F15" w14:textId="77777777" w:rsidR="0091547C" w:rsidRPr="004C640C" w:rsidRDefault="0091547C" w:rsidP="001E2B7D">
      <w:pPr>
        <w:widowControl w:val="0"/>
        <w:ind w:left="426" w:hanging="426"/>
        <w:rPr>
          <w:rFonts w:cs="Arial"/>
        </w:rPr>
      </w:pPr>
      <w:r>
        <w:t>a)</w:t>
      </w:r>
      <w:r>
        <w:tab/>
        <w:t xml:space="preserve">the supply air main duct is fed through a shaft and the shut-off devices are installed in the respective connection ducts or </w:t>
      </w:r>
    </w:p>
    <w:p w14:paraId="22AB671F" w14:textId="77777777" w:rsidR="000F605C" w:rsidRDefault="0091547C" w:rsidP="000F605C">
      <w:pPr>
        <w:widowControl w:val="0"/>
        <w:ind w:left="426" w:hanging="426"/>
        <w:rPr>
          <w:rFonts w:cs="Arial"/>
        </w:rPr>
      </w:pPr>
      <w:r>
        <w:t>b)</w:t>
      </w:r>
      <w:r>
        <w:tab/>
        <w:t xml:space="preserve">opened shut-off devices do not reduce the supply air cross section of the main duct. </w:t>
      </w:r>
      <w:r>
        <w:br w:type="page"/>
      </w:r>
    </w:p>
    <w:p w14:paraId="249FD679" w14:textId="77777777" w:rsidR="0091547C" w:rsidRPr="004C640C" w:rsidRDefault="0091547C" w:rsidP="001E2B7D">
      <w:pPr>
        <w:widowControl w:val="0"/>
        <w:rPr>
          <w:rFonts w:cs="Arial"/>
        </w:rPr>
      </w:pPr>
      <w:r>
        <w:lastRenderedPageBreak/>
        <w:t>The shut-off devices must have at least the classifications EI 30/60/90 (</w:t>
      </w:r>
      <w:proofErr w:type="spellStart"/>
      <w:r>
        <w:t>v</w:t>
      </w:r>
      <w:r>
        <w:rPr>
          <w:vertAlign w:val="subscript"/>
        </w:rPr>
        <w:t>e</w:t>
      </w:r>
      <w:r>
        <w:t>h</w:t>
      </w:r>
      <w:r>
        <w:rPr>
          <w:vertAlign w:val="subscript"/>
        </w:rPr>
        <w:t>o</w:t>
      </w:r>
      <w:proofErr w:type="spellEnd"/>
      <w:r>
        <w:rPr>
          <w:vertAlign w:val="subscript"/>
        </w:rPr>
        <w:t> </w:t>
      </w:r>
      <w:proofErr w:type="spellStart"/>
      <w:r>
        <w:t>i↔o</w:t>
      </w:r>
      <w:proofErr w:type="spellEnd"/>
      <w:r>
        <w:t>) in accordance with DIN EN 13501</w:t>
      </w:r>
      <w:r>
        <w:noBreakHyphen/>
        <w:t>3; together with the shut-off devices, barriers must be installed to prevent the transfer of smoke from one functional unit to other functional units (see Figure 6.1), and the supply air main duct must be routed in a shaft.</w:t>
      </w:r>
    </w:p>
    <w:p w14:paraId="22F39B01" w14:textId="77777777" w:rsidR="0091547C" w:rsidRDefault="0091547C" w:rsidP="001E2B7D">
      <w:pPr>
        <w:widowControl w:val="0"/>
      </w:pPr>
    </w:p>
    <w:p w14:paraId="768E2DEE" w14:textId="77777777" w:rsidR="006A7491" w:rsidRDefault="006A7491" w:rsidP="001E2B7D">
      <w:pPr>
        <w:widowControl w:val="0"/>
      </w:pPr>
    </w:p>
    <w:p w14:paraId="478508FC" w14:textId="77777777" w:rsidR="00DE4A99" w:rsidRDefault="00DE4A99" w:rsidP="001E2B7D">
      <w:pPr>
        <w:pStyle w:val="Heading2"/>
        <w:keepNext w:val="0"/>
        <w:widowControl w:val="0"/>
        <w:spacing w:line="276" w:lineRule="auto"/>
        <w:rPr>
          <w:rFonts w:cs="Arial"/>
        </w:rPr>
      </w:pPr>
      <w:bookmarkStart w:id="43" w:name="_Toc103162891"/>
      <w:r>
        <w:t>Ventilation systems with fans for the ventilation of bathrooms and toilets (bathroom/toilet ventilation systems)</w:t>
      </w:r>
      <w:bookmarkEnd w:id="43"/>
    </w:p>
    <w:p w14:paraId="55B67965" w14:textId="77777777" w:rsidR="0018132A" w:rsidRPr="004C640C" w:rsidRDefault="0018132A" w:rsidP="001E2B7D">
      <w:pPr>
        <w:widowControl w:val="0"/>
        <w:rPr>
          <w:rFonts w:cs="Arial"/>
        </w:rPr>
      </w:pPr>
      <w:r>
        <w:t>Bathroom/toilet ventilation systems may be designed in accordance with Section 7.1.</w:t>
      </w:r>
    </w:p>
    <w:p w14:paraId="545C0D54" w14:textId="77777777" w:rsidR="0018132A" w:rsidRPr="004C640C" w:rsidRDefault="0018132A" w:rsidP="001E2B7D">
      <w:pPr>
        <w:widowControl w:val="0"/>
        <w:rPr>
          <w:rFonts w:cs="Arial"/>
        </w:rPr>
      </w:pPr>
    </w:p>
    <w:p w14:paraId="6A783019" w14:textId="77777777" w:rsidR="0018132A" w:rsidRPr="004C640C" w:rsidRDefault="0018132A" w:rsidP="001E2B7D">
      <w:pPr>
        <w:widowControl w:val="0"/>
        <w:rPr>
          <w:rFonts w:cs="Arial"/>
        </w:rPr>
      </w:pPr>
      <w:r>
        <w:t>In addition, the requirements for fire protection are also fulfilled if the following provisions are adhered to in the use of shut-off devices with general building inspection approval for use in exhaust ducts under DIN 18017-3:2009-09:</w:t>
      </w:r>
    </w:p>
    <w:p w14:paraId="1FDA0E18" w14:textId="77777777" w:rsidR="0018132A" w:rsidRPr="004C640C" w:rsidRDefault="0018132A" w:rsidP="001E2B7D">
      <w:pPr>
        <w:widowControl w:val="0"/>
        <w:rPr>
          <w:rFonts w:cs="Arial"/>
        </w:rPr>
      </w:pPr>
    </w:p>
    <w:p w14:paraId="0B5B6E7C" w14:textId="77777777" w:rsidR="0018132A" w:rsidRPr="004C640C" w:rsidRDefault="0018132A" w:rsidP="001E2B7D">
      <w:pPr>
        <w:widowControl w:val="0"/>
        <w:rPr>
          <w:rFonts w:cs="Arial"/>
        </w:rPr>
      </w:pPr>
      <w:r>
        <w:t>The shut-off devices may not be used to prevent fire spreading within floors (</w:t>
      </w:r>
      <w:proofErr w:type="gramStart"/>
      <w:r>
        <w:t>e.g.</w:t>
      </w:r>
      <w:proofErr w:type="gramEnd"/>
      <w:r>
        <w:t xml:space="preserve"> to bridge corridor walls or dividing walls). </w:t>
      </w:r>
    </w:p>
    <w:p w14:paraId="4DAA54A0" w14:textId="77777777" w:rsidR="000241E1" w:rsidRPr="004C640C" w:rsidRDefault="000241E1" w:rsidP="001E2B7D">
      <w:pPr>
        <w:widowControl w:val="0"/>
        <w:rPr>
          <w:rFonts w:cs="Arial"/>
        </w:rPr>
      </w:pPr>
    </w:p>
    <w:p w14:paraId="1A7D6634" w14:textId="77777777" w:rsidR="0018132A" w:rsidRPr="004C640C" w:rsidRDefault="0018132A" w:rsidP="001E2B7D">
      <w:pPr>
        <w:widowControl w:val="0"/>
        <w:rPr>
          <w:rFonts w:cs="Arial"/>
        </w:rPr>
      </w:pPr>
      <w:r>
        <w:t>The cross section of the shut-off devices (connection cross section) may not exceed 350 cm².</w:t>
      </w:r>
    </w:p>
    <w:p w14:paraId="57C697D4" w14:textId="77777777" w:rsidR="0018132A" w:rsidRPr="004C640C" w:rsidRDefault="0018132A" w:rsidP="001E2B7D">
      <w:pPr>
        <w:widowControl w:val="0"/>
        <w:rPr>
          <w:rFonts w:cs="Arial"/>
        </w:rPr>
      </w:pPr>
      <w:r>
        <w:t>For the attached ventilation ducts, the following conditions must be fulfilled (see Figures 6.2 and 6.3):</w:t>
      </w:r>
    </w:p>
    <w:p w14:paraId="78BB9008" w14:textId="77777777" w:rsidR="0018132A" w:rsidRPr="004C640C" w:rsidRDefault="0018132A" w:rsidP="001E2B7D">
      <w:pPr>
        <w:widowControl w:val="0"/>
        <w:rPr>
          <w:rFonts w:cs="Arial"/>
        </w:rPr>
      </w:pPr>
    </w:p>
    <w:p w14:paraId="4E9171F3" w14:textId="77777777" w:rsidR="0018132A" w:rsidRPr="004C640C" w:rsidRDefault="0018132A" w:rsidP="001E2B7D">
      <w:pPr>
        <w:widowControl w:val="0"/>
        <w:ind w:left="428" w:hanging="428"/>
        <w:rPr>
          <w:rFonts w:cs="Arial"/>
        </w:rPr>
      </w:pPr>
      <w:r>
        <w:t>1.</w:t>
      </w:r>
      <w:r>
        <w:tab/>
        <w:t>Vertical fire-resistant ventilation ducts (main ducts) must be made of non-combustible materials and belong to a fire resistance class (L 30/60/90 or F 30/60/90 or equivalent European classifications) that corresponds to the fire resistance of the ceilings that are penetrated.</w:t>
      </w:r>
    </w:p>
    <w:p w14:paraId="3CCD589C" w14:textId="77777777" w:rsidR="0018132A" w:rsidRPr="004C640C" w:rsidRDefault="0018132A" w:rsidP="001E2B7D">
      <w:pPr>
        <w:widowControl w:val="0"/>
        <w:spacing w:before="60"/>
        <w:ind w:left="428" w:hanging="428"/>
        <w:rPr>
          <w:rFonts w:cs="Arial"/>
        </w:rPr>
      </w:pPr>
      <w:r>
        <w:t>2.</w:t>
      </w:r>
      <w:r>
        <w:tab/>
        <w:t>Shafts for ventilation ducts must be made of non-combustible materials and belong to a fire resistance class (L 30/60/90 or F 30/60/90 or equivalent European classifications) that corresponds to the fire resistance of the ceilings that are penetrated.</w:t>
      </w:r>
    </w:p>
    <w:p w14:paraId="2CCD30A4" w14:textId="77777777" w:rsidR="0018132A" w:rsidRPr="004C640C" w:rsidRDefault="0018132A" w:rsidP="001E2B7D">
      <w:pPr>
        <w:widowControl w:val="0"/>
        <w:spacing w:before="60"/>
        <w:ind w:left="428" w:hanging="428"/>
        <w:rPr>
          <w:rFonts w:cs="Arial"/>
        </w:rPr>
      </w:pPr>
      <w:r>
        <w:t>3.</w:t>
      </w:r>
      <w:r>
        <w:tab/>
        <w:t>Main ducts within fire-resistant shafts and, where applicable, connecting ducts outside the shafts and between the shut-off device and the main air-conducting duct must be made of sheet steel. The connecting ducts between the shaft wall and any shut-off devices located outside the shaft may not be longer than 6 m in any instance; the connecting ducts may not bridge any components that are required to be fire-resistant. Connecting ducts within shafts must be made of non-combustible materials.</w:t>
      </w:r>
    </w:p>
    <w:p w14:paraId="56CFC07E" w14:textId="77777777" w:rsidR="0018132A" w:rsidRPr="004C640C" w:rsidRDefault="0018132A" w:rsidP="001E2B7D">
      <w:pPr>
        <w:widowControl w:val="0"/>
        <w:ind w:left="428" w:hanging="428"/>
        <w:rPr>
          <w:rFonts w:cs="Arial"/>
        </w:rPr>
      </w:pPr>
    </w:p>
    <w:p w14:paraId="7B189576" w14:textId="77777777" w:rsidR="0018132A" w:rsidRPr="004C640C" w:rsidRDefault="0018132A" w:rsidP="001E2B7D">
      <w:pPr>
        <w:widowControl w:val="0"/>
        <w:rPr>
          <w:rFonts w:cs="Arial"/>
        </w:rPr>
      </w:pPr>
      <w:r>
        <w:t>The cross section of supply air main ducts may not exceed 1000 cm</w:t>
      </w:r>
      <w:r>
        <w:rPr>
          <w:vertAlign w:val="superscript"/>
        </w:rPr>
        <w:t>2</w:t>
      </w:r>
      <w:r>
        <w:t xml:space="preserve">. The ducts may </w:t>
      </w:r>
    </w:p>
    <w:p w14:paraId="792ABB16" w14:textId="77777777" w:rsidR="0018132A" w:rsidRPr="004C640C" w:rsidRDefault="0018132A" w:rsidP="001E2B7D">
      <w:pPr>
        <w:widowControl w:val="0"/>
        <w:rPr>
          <w:rFonts w:cs="Arial"/>
        </w:rPr>
      </w:pPr>
    </w:p>
    <w:p w14:paraId="7758387E" w14:textId="77777777" w:rsidR="0018132A" w:rsidRPr="004C640C" w:rsidRDefault="0018132A" w:rsidP="001E2B7D">
      <w:pPr>
        <w:widowControl w:val="0"/>
        <w:ind w:left="428" w:hanging="428"/>
        <w:rPr>
          <w:rFonts w:cs="Arial"/>
        </w:rPr>
      </w:pPr>
      <w:r>
        <w:t>1.</w:t>
      </w:r>
      <w:r>
        <w:tab/>
        <w:t>be designed as fire-resistant ventilation ducts or as a fire-resistant shaft; no installations may be placed inside this main air-conducting duct, and the shut-off devices must be made primarily of non-combustible materials (see Figure 6.3.1),</w:t>
      </w:r>
    </w:p>
    <w:p w14:paraId="0E7C4392" w14:textId="77777777" w:rsidR="0018132A" w:rsidRPr="004C640C" w:rsidRDefault="0018132A" w:rsidP="001E2B7D">
      <w:pPr>
        <w:widowControl w:val="0"/>
        <w:spacing w:before="60"/>
        <w:ind w:left="428" w:hanging="428"/>
        <w:rPr>
          <w:rFonts w:cs="Arial"/>
        </w:rPr>
      </w:pPr>
      <w:r>
        <w:t xml:space="preserve">2. </w:t>
      </w:r>
      <w:r>
        <w:tab/>
        <w:t>be laid in a fire-resistant shaft with a cross section that does not exceed 1000 cm</w:t>
      </w:r>
      <w:proofErr w:type="gramStart"/>
      <w:r>
        <w:rPr>
          <w:vertAlign w:val="superscript"/>
        </w:rPr>
        <w:t>2</w:t>
      </w:r>
      <w:r>
        <w:t>;the</w:t>
      </w:r>
      <w:proofErr w:type="gramEnd"/>
      <w:r>
        <w:t xml:space="preserve"> shut-off device must be made primarily of non-combustible materials; no further installations may be placed in the shaft (see Figure 6.3.2); or</w:t>
      </w:r>
    </w:p>
    <w:p w14:paraId="5038ED03" w14:textId="19A9961B" w:rsidR="0018132A" w:rsidRPr="004C640C" w:rsidRDefault="0018132A" w:rsidP="001E2B7D">
      <w:pPr>
        <w:widowControl w:val="0"/>
        <w:spacing w:before="60"/>
        <w:ind w:left="428" w:hanging="428"/>
        <w:rPr>
          <w:rFonts w:cs="Arial"/>
        </w:rPr>
      </w:pPr>
      <w:r>
        <w:t xml:space="preserve">3. </w:t>
      </w:r>
      <w:r>
        <w:tab/>
        <w:t>be laid in a fire-resistant shaft with a cross section of 1000 cm</w:t>
      </w:r>
      <w:r>
        <w:rPr>
          <w:vertAlign w:val="superscript"/>
        </w:rPr>
        <w:t>2</w:t>
      </w:r>
      <w:r>
        <w:t>, if the remaining cross section between the shaft and the main air-conducting duct is fully sealed with mortar grouting at least 100 mm thick to the same level as the relevant ceiling;</w:t>
      </w:r>
      <w:r w:rsidR="00063C36">
        <w:t xml:space="preserve"> </w:t>
      </w:r>
      <w:r>
        <w:t>further installations are only permitted if they are made of non-combustible materials and intended for non-combustible media (see Figure 6.3.3). Measures must still be taken to protect these other installations against fire.</w:t>
      </w:r>
    </w:p>
    <w:p w14:paraId="32E9760A" w14:textId="77777777" w:rsidR="0018132A" w:rsidRPr="004C640C" w:rsidRDefault="0018132A" w:rsidP="001E2B7D">
      <w:pPr>
        <w:widowControl w:val="0"/>
        <w:rPr>
          <w:rFonts w:cs="Arial"/>
        </w:rPr>
      </w:pPr>
    </w:p>
    <w:p w14:paraId="41623154" w14:textId="77777777" w:rsidR="0018132A" w:rsidRDefault="0018132A" w:rsidP="001E2B7D">
      <w:pPr>
        <w:widowControl w:val="0"/>
        <w:rPr>
          <w:rFonts w:cs="Arial"/>
        </w:rPr>
      </w:pPr>
      <w:r>
        <w:t xml:space="preserve">The shut-off devices for air extraction systems may also be used in systems designed in accordance with DIN 18017-3:2009-09, in which supply air is brought in via ducts, </w:t>
      </w:r>
      <w:proofErr w:type="gramStart"/>
      <w:r>
        <w:t>as long as</w:t>
      </w:r>
      <w:proofErr w:type="gramEnd"/>
      <w:r>
        <w:t xml:space="preserve"> these ducts only serve the immediate ventilation of the bathrooms and toilets from which air is extracted. The shut-off devices must be suitable for this purpose.</w:t>
      </w:r>
    </w:p>
    <w:p w14:paraId="6F0B393B" w14:textId="77777777" w:rsidR="006A7491" w:rsidRDefault="006A7491" w:rsidP="001E2B7D">
      <w:pPr>
        <w:widowControl w:val="0"/>
        <w:rPr>
          <w:rFonts w:cs="Arial"/>
        </w:rPr>
      </w:pPr>
    </w:p>
    <w:p w14:paraId="1C9F84D9" w14:textId="77777777" w:rsidR="006A7491" w:rsidRPr="00792F7B" w:rsidRDefault="006A7491" w:rsidP="001E2B7D">
      <w:pPr>
        <w:widowControl w:val="0"/>
        <w:rPr>
          <w:rFonts w:cs="Arial"/>
        </w:rPr>
      </w:pPr>
    </w:p>
    <w:p w14:paraId="2EB8286A" w14:textId="77777777" w:rsidR="0018132A" w:rsidRDefault="0018132A" w:rsidP="001E2B7D">
      <w:pPr>
        <w:pStyle w:val="Heading2"/>
        <w:keepNext w:val="0"/>
        <w:widowControl w:val="0"/>
      </w:pPr>
      <w:bookmarkStart w:id="44" w:name="_Toc103162892"/>
      <w:r>
        <w:t>Ventilation of private kitchens</w:t>
      </w:r>
      <w:bookmarkEnd w:id="44"/>
    </w:p>
    <w:p w14:paraId="69F32B18" w14:textId="77777777" w:rsidR="0018132A" w:rsidRPr="004C640C" w:rsidRDefault="0018132A" w:rsidP="001E2B7D">
      <w:pPr>
        <w:widowControl w:val="0"/>
        <w:rPr>
          <w:rFonts w:cs="Arial"/>
        </w:rPr>
      </w:pPr>
      <w:r>
        <w:t>The ventilation of and air extraction from kitchens can be accomplished by installations in accordance with</w:t>
      </w:r>
    </w:p>
    <w:p w14:paraId="30C92797" w14:textId="77777777" w:rsidR="0018132A" w:rsidRPr="004C640C" w:rsidRDefault="0018132A" w:rsidP="001E2B7D">
      <w:pPr>
        <w:widowControl w:val="0"/>
        <w:rPr>
          <w:rFonts w:cs="Arial"/>
        </w:rPr>
      </w:pPr>
    </w:p>
    <w:p w14:paraId="3000869A" w14:textId="77777777" w:rsidR="0018132A" w:rsidRPr="004C640C" w:rsidDel="000B0A83" w:rsidRDefault="0018132A" w:rsidP="001E2B7D">
      <w:pPr>
        <w:widowControl w:val="0"/>
        <w:ind w:left="426" w:hanging="426"/>
        <w:rPr>
          <w:rFonts w:cs="Arial"/>
        </w:rPr>
      </w:pPr>
      <w:r>
        <w:t>1.</w:t>
      </w:r>
      <w:r>
        <w:tab/>
        <w:t>Section 7.1 or</w:t>
      </w:r>
    </w:p>
    <w:p w14:paraId="1F388502" w14:textId="77777777" w:rsidR="0018132A" w:rsidRPr="004C640C" w:rsidRDefault="0018132A" w:rsidP="001E2B7D">
      <w:pPr>
        <w:widowControl w:val="0"/>
        <w:ind w:left="426" w:hanging="426"/>
        <w:rPr>
          <w:rFonts w:cs="Arial"/>
        </w:rPr>
      </w:pPr>
      <w:r>
        <w:t>2.</w:t>
      </w:r>
      <w:r>
        <w:tab/>
        <w:t>Section 7.2, which otherwise only extract air from bathrooms and toilets.</w:t>
      </w:r>
    </w:p>
    <w:p w14:paraId="56536701" w14:textId="77777777" w:rsidR="0018132A" w:rsidRPr="004C640C" w:rsidRDefault="0018132A" w:rsidP="001E2B7D">
      <w:pPr>
        <w:widowControl w:val="0"/>
        <w:rPr>
          <w:rFonts w:cs="Arial"/>
        </w:rPr>
      </w:pPr>
    </w:p>
    <w:p w14:paraId="58A383ED" w14:textId="77777777" w:rsidR="0018132A" w:rsidRPr="004C640C" w:rsidRDefault="0018132A" w:rsidP="001E2B7D">
      <w:pPr>
        <w:widowControl w:val="0"/>
      </w:pPr>
      <w:r>
        <w:t>The connection of exhaust extraction installation and exhaust extraction hoods is only permissible to separate exhaust ducts, which usually satisfy the regulations in Sections 8 and 9.</w:t>
      </w:r>
    </w:p>
    <w:p w14:paraId="140910E3" w14:textId="77777777" w:rsidR="0018132A" w:rsidRPr="004C640C" w:rsidRDefault="0018132A" w:rsidP="001E2B7D">
      <w:pPr>
        <w:widowControl w:val="0"/>
        <w:rPr>
          <w:rFonts w:cs="Arial"/>
        </w:rPr>
      </w:pPr>
    </w:p>
    <w:p w14:paraId="3AD99C9F" w14:textId="77777777" w:rsidR="0018132A" w:rsidRDefault="0018132A" w:rsidP="001E2B7D">
      <w:pPr>
        <w:widowControl w:val="0"/>
        <w:rPr>
          <w:rFonts w:cs="Arial"/>
        </w:rPr>
      </w:pPr>
      <w:r>
        <w:t>By way of derogation from Section 8.1, sentence 2, sheet steel exhaust air ducts from extractor hoods in domestic kitchens may be laid together in a fire-resistant shaft (fire resistance pursuant to Section 4.1); the shafts may not contain any other ducts.</w:t>
      </w:r>
    </w:p>
    <w:p w14:paraId="495A5687" w14:textId="77777777" w:rsidR="00792F7B" w:rsidRDefault="00792F7B" w:rsidP="001E2B7D">
      <w:pPr>
        <w:widowControl w:val="0"/>
        <w:rPr>
          <w:rFonts w:cs="Arial"/>
        </w:rPr>
      </w:pPr>
    </w:p>
    <w:p w14:paraId="29B65FEC" w14:textId="77777777" w:rsidR="00792F7B" w:rsidRPr="004C640C" w:rsidRDefault="00792F7B" w:rsidP="001E2B7D">
      <w:pPr>
        <w:widowControl w:val="0"/>
        <w:rPr>
          <w:rFonts w:cs="Arial"/>
        </w:rPr>
      </w:pPr>
    </w:p>
    <w:p w14:paraId="548AA345" w14:textId="77777777" w:rsidR="0018132A" w:rsidRPr="004C640C" w:rsidRDefault="0018132A" w:rsidP="001E2B7D">
      <w:pPr>
        <w:pStyle w:val="Heading1"/>
        <w:keepNext w:val="0"/>
        <w:widowControl w:val="0"/>
        <w:jc w:val="left"/>
      </w:pPr>
      <w:bookmarkStart w:id="45" w:name="_Toc103162893"/>
      <w:r>
        <w:t xml:space="preserve">Exhaust air ducts from commercial or equivalent kitchens, </w:t>
      </w:r>
      <w:proofErr w:type="gramStart"/>
      <w:r>
        <w:t>with the exception of</w:t>
      </w:r>
      <w:proofErr w:type="gramEnd"/>
      <w:r>
        <w:t xml:space="preserve"> kitchens designed for cold food preparation</w:t>
      </w:r>
      <w:bookmarkEnd w:id="45"/>
    </w:p>
    <w:p w14:paraId="65A6734B" w14:textId="77777777" w:rsidR="0018132A" w:rsidRDefault="0018132A" w:rsidP="001E2B7D">
      <w:pPr>
        <w:pStyle w:val="Heading2"/>
        <w:keepNext w:val="0"/>
        <w:widowControl w:val="0"/>
      </w:pPr>
      <w:bookmarkStart w:id="46" w:name="_Toc103162894"/>
      <w:r>
        <w:t>Materials used in and fire resistance of exhaust air ducts</w:t>
      </w:r>
      <w:bookmarkEnd w:id="46"/>
    </w:p>
    <w:p w14:paraId="3DA1ED4C" w14:textId="77777777" w:rsidR="0018132A" w:rsidRPr="004C640C" w:rsidRDefault="0018132A" w:rsidP="001E2B7D">
      <w:pPr>
        <w:widowControl w:val="0"/>
      </w:pPr>
      <w:r>
        <w:t xml:space="preserve">Exhaust air ducts must be made of non-combustible materials. They must meet the requirements of at least fire resistance class L 90 or </w:t>
      </w:r>
      <w:r>
        <w:rPr>
          <w:color w:val="000000"/>
        </w:rPr>
        <w:t>an equivalent European classification</w:t>
      </w:r>
      <w:r>
        <w:t xml:space="preserve"> from the point at which they leave the kitchen, provided that the spread</w:t>
      </w:r>
      <w:r>
        <w:rPr>
          <w:b/>
          <w:color w:val="FF6600"/>
        </w:rPr>
        <w:t xml:space="preserve"> </w:t>
      </w:r>
      <w:r>
        <w:t xml:space="preserve">of fire and smoke is not prevented in another way, </w:t>
      </w:r>
      <w:proofErr w:type="gramStart"/>
      <w:r>
        <w:t>e.g.</w:t>
      </w:r>
      <w:proofErr w:type="gramEnd"/>
      <w:r>
        <w:t xml:space="preserve"> by means of shut-off devices for which a proof of usability from the building inspectorate is available for this purpose.</w:t>
      </w:r>
    </w:p>
    <w:p w14:paraId="0819496A" w14:textId="77777777" w:rsidR="0018132A" w:rsidRPr="004C640C" w:rsidRDefault="0018132A" w:rsidP="001E2B7D">
      <w:pPr>
        <w:widowControl w:val="0"/>
      </w:pPr>
    </w:p>
    <w:p w14:paraId="4D2221F4" w14:textId="77777777" w:rsidR="0018132A" w:rsidRPr="004C640C" w:rsidRDefault="0018132A" w:rsidP="001E2B7D">
      <w:pPr>
        <w:widowControl w:val="0"/>
      </w:pPr>
      <w:r>
        <w:t>Section 5.2.3 shall apply, mutatis mutandis, to outdoor duct sections.</w:t>
      </w:r>
    </w:p>
    <w:p w14:paraId="317D5B31" w14:textId="77777777" w:rsidR="0018132A" w:rsidRDefault="0018132A" w:rsidP="001E2B7D">
      <w:pPr>
        <w:widowControl w:val="0"/>
      </w:pPr>
    </w:p>
    <w:p w14:paraId="31204091" w14:textId="77777777" w:rsidR="00152AE9" w:rsidRDefault="00152AE9" w:rsidP="001E2B7D">
      <w:pPr>
        <w:widowControl w:val="0"/>
      </w:pPr>
    </w:p>
    <w:p w14:paraId="3D59C561" w14:textId="77777777" w:rsidR="00685C83" w:rsidRDefault="00685C83" w:rsidP="001E2B7D">
      <w:pPr>
        <w:pStyle w:val="Heading2"/>
        <w:keepNext w:val="0"/>
        <w:widowControl w:val="0"/>
      </w:pPr>
      <w:bookmarkStart w:id="47" w:name="_Toc103162895"/>
      <w:r>
        <w:t>Fans</w:t>
      </w:r>
      <w:bookmarkEnd w:id="47"/>
    </w:p>
    <w:p w14:paraId="37F5F7C0" w14:textId="77777777" w:rsidR="00685C83" w:rsidRPr="004C640C" w:rsidRDefault="00685C83" w:rsidP="001E2B7D">
      <w:pPr>
        <w:widowControl w:val="0"/>
      </w:pPr>
      <w:r>
        <w:t>Fans must be constructed and installed in such a way that they are readily accessible and may be easily checked and cleaned. It must be possible to switch them off from the kitchen. The drive motors must be located outside the flow of exhaust air.</w:t>
      </w:r>
    </w:p>
    <w:p w14:paraId="722E4E99" w14:textId="77777777" w:rsidR="00685C83" w:rsidRDefault="00685C83" w:rsidP="001E2B7D">
      <w:pPr>
        <w:widowControl w:val="0"/>
        <w:spacing w:line="240" w:lineRule="auto"/>
        <w:rPr>
          <w:rFonts w:cs="Arial"/>
        </w:rPr>
      </w:pPr>
    </w:p>
    <w:p w14:paraId="758A3937" w14:textId="77777777" w:rsidR="00152AE9" w:rsidRPr="004C640C" w:rsidRDefault="00152AE9" w:rsidP="001E2B7D">
      <w:pPr>
        <w:widowControl w:val="0"/>
        <w:spacing w:line="240" w:lineRule="auto"/>
        <w:rPr>
          <w:rFonts w:cs="Arial"/>
        </w:rPr>
      </w:pPr>
    </w:p>
    <w:p w14:paraId="52C1FA13" w14:textId="77777777" w:rsidR="00685C83" w:rsidRDefault="00685C83" w:rsidP="001E2B7D">
      <w:pPr>
        <w:pStyle w:val="Heading2"/>
        <w:keepNext w:val="0"/>
        <w:widowControl w:val="0"/>
      </w:pPr>
      <w:bookmarkStart w:id="48" w:name="_Toc103162896"/>
      <w:r>
        <w:t>Grease resistance of exhaust air ducts</w:t>
      </w:r>
      <w:bookmarkEnd w:id="48"/>
    </w:p>
    <w:p w14:paraId="76A397EC" w14:textId="77777777" w:rsidR="00685C83" w:rsidRPr="004C640C" w:rsidRDefault="00685C83" w:rsidP="001E2B7D">
      <w:pPr>
        <w:widowControl w:val="0"/>
        <w:rPr>
          <w:color w:val="000000"/>
        </w:rPr>
      </w:pPr>
      <w:r>
        <w:t xml:space="preserve">It must not be possible for either grease or condensation to escape through the walls of the exhaust air ducts. Steel ventilation ducts with soldered or welded joints or joints constructed using permanently elastic sealing material that is resistant to chemical and mechanical stress may be regarded as </w:t>
      </w:r>
      <w:proofErr w:type="gramStart"/>
      <w:r>
        <w:t>grease-resistant</w:t>
      </w:r>
      <w:proofErr w:type="gramEnd"/>
      <w:r>
        <w:t>.</w:t>
      </w:r>
    </w:p>
    <w:p w14:paraId="7D081D96" w14:textId="77777777" w:rsidR="00F11254" w:rsidRDefault="00F11254" w:rsidP="001E2B7D">
      <w:pPr>
        <w:widowControl w:val="0"/>
      </w:pPr>
    </w:p>
    <w:p w14:paraId="3B63F037" w14:textId="77777777" w:rsidR="00F11254" w:rsidRDefault="00F11254" w:rsidP="001E2B7D">
      <w:pPr>
        <w:widowControl w:val="0"/>
      </w:pPr>
      <w:r>
        <w:br w:type="page"/>
      </w:r>
    </w:p>
    <w:p w14:paraId="0403370A" w14:textId="77777777" w:rsidR="00750FA6" w:rsidRDefault="00750FA6" w:rsidP="001E2B7D">
      <w:pPr>
        <w:pStyle w:val="Heading2"/>
        <w:keepNext w:val="0"/>
        <w:widowControl w:val="0"/>
      </w:pPr>
      <w:bookmarkStart w:id="49" w:name="_Toc103162897"/>
      <w:r>
        <w:lastRenderedPageBreak/>
        <w:t>Prevention of contamination; openings for cleaning purposes</w:t>
      </w:r>
      <w:bookmarkEnd w:id="49"/>
    </w:p>
    <w:p w14:paraId="0A6331EF" w14:textId="77777777" w:rsidR="00750FA6" w:rsidRPr="004C640C" w:rsidRDefault="00750FA6" w:rsidP="001E2B7D">
      <w:pPr>
        <w:widowControl w:val="0"/>
      </w:pPr>
      <w:r>
        <w:t xml:space="preserve">Within one kitchen, the exhaust air from several extractor devices may be combined and removed via a ventilation duct leading out of the kitchen.  </w:t>
      </w:r>
    </w:p>
    <w:p w14:paraId="1A7F5340" w14:textId="77777777" w:rsidR="00750FA6" w:rsidRPr="004C640C" w:rsidRDefault="00750FA6" w:rsidP="001E2B7D">
      <w:pPr>
        <w:widowControl w:val="0"/>
        <w:rPr>
          <w:b/>
        </w:rPr>
      </w:pPr>
    </w:p>
    <w:p w14:paraId="21A98549" w14:textId="77777777" w:rsidR="00750FA6" w:rsidRPr="004C640C" w:rsidRDefault="00750FA6" w:rsidP="001E2B7D">
      <w:pPr>
        <w:widowControl w:val="0"/>
      </w:pPr>
      <w:r>
        <w:t xml:space="preserve">Suitable grease filters or other suitable grease separator devices are to </w:t>
      </w:r>
      <w:proofErr w:type="gramStart"/>
      <w:r>
        <w:t>be located in</w:t>
      </w:r>
      <w:proofErr w:type="gramEnd"/>
      <w:r>
        <w:t xml:space="preserve"> or immediately behind extractor devices such as</w:t>
      </w:r>
      <w:r>
        <w:rPr>
          <w:b/>
          <w:color w:val="FF6600"/>
        </w:rPr>
        <w:t xml:space="preserve"> </w:t>
      </w:r>
      <w:r>
        <w:t>hoods or ventilation ceilings. Filters and separators and their fixtures must be made of non-combustible materials. It must be possible to install and remove filters easily. The inner surface of the exhaust air ducts must be easy to clean. Ducts with moulded walls, such as flexible pipes, and ducts of porous or absorbent materials are not permitted.</w:t>
      </w:r>
    </w:p>
    <w:p w14:paraId="7F6AFC7C" w14:textId="77777777" w:rsidR="00750FA6" w:rsidRPr="004C640C" w:rsidRDefault="00750FA6" w:rsidP="001E2B7D">
      <w:pPr>
        <w:widowControl w:val="0"/>
      </w:pPr>
    </w:p>
    <w:p w14:paraId="46651F60" w14:textId="77777777" w:rsidR="00750FA6" w:rsidRPr="004C640C" w:rsidRDefault="00750FA6" w:rsidP="001E2B7D">
      <w:pPr>
        <w:widowControl w:val="0"/>
      </w:pPr>
      <w:r>
        <w:t xml:space="preserve">Exhaust air ducts must have openings for cleaning at every change of direction, in front of and behind shut-off devices and, to </w:t>
      </w:r>
      <w:proofErr w:type="gramStart"/>
      <w:r>
        <w:t>a sufficient number</w:t>
      </w:r>
      <w:proofErr w:type="gramEnd"/>
      <w:r>
        <w:t xml:space="preserve">, in straight duct sections. </w:t>
      </w:r>
    </w:p>
    <w:p w14:paraId="3071894E" w14:textId="77777777" w:rsidR="00750FA6" w:rsidRPr="004C640C" w:rsidRDefault="00750FA6" w:rsidP="001E2B7D">
      <w:pPr>
        <w:widowControl w:val="0"/>
      </w:pPr>
    </w:p>
    <w:p w14:paraId="0EAD509A" w14:textId="77777777" w:rsidR="00750FA6" w:rsidRPr="004C640C" w:rsidRDefault="00750FA6" w:rsidP="001E2B7D">
      <w:pPr>
        <w:widowControl w:val="0"/>
      </w:pPr>
      <w:r>
        <w:t xml:space="preserve">Openings for cleaning must be located near to grease filters and other grease separator devices, unless these areas of the duct can be cleaned from the extractor device or technical measures mean that the duct is cleaned adequately. </w:t>
      </w:r>
    </w:p>
    <w:p w14:paraId="29F9E090" w14:textId="77777777" w:rsidR="00750FA6" w:rsidRPr="004C640C" w:rsidRDefault="00750FA6" w:rsidP="001E2B7D">
      <w:pPr>
        <w:widowControl w:val="0"/>
        <w:rPr>
          <w:rFonts w:cs="Arial"/>
        </w:rPr>
      </w:pPr>
    </w:p>
    <w:p w14:paraId="7228CC20" w14:textId="77777777" w:rsidR="00750FA6" w:rsidRPr="004C640C" w:rsidRDefault="00750FA6" w:rsidP="001E2B7D">
      <w:pPr>
        <w:widowControl w:val="0"/>
      </w:pPr>
      <w:r>
        <w:t>The dimensions of the openings for cleaning must correspond at least to those of the clear cross section of the exhaust air duct; however, a clear cross section of 3 600 cm² is adequate.</w:t>
      </w:r>
    </w:p>
    <w:p w14:paraId="222BE355" w14:textId="77777777" w:rsidR="00750FA6" w:rsidRPr="004C640C" w:rsidRDefault="00750FA6" w:rsidP="001E2B7D">
      <w:pPr>
        <w:widowControl w:val="0"/>
      </w:pPr>
    </w:p>
    <w:p w14:paraId="08BD0987" w14:textId="77777777" w:rsidR="00750FA6" w:rsidRPr="004C640C" w:rsidRDefault="00750FA6" w:rsidP="001E2B7D">
      <w:pPr>
        <w:widowControl w:val="0"/>
        <w:rPr>
          <w:rFonts w:cs="Arial"/>
        </w:rPr>
      </w:pPr>
      <w:r>
        <w:t>The exhaust air ducts must have devices for collecting and releasing condensation and cleaning products at a suitable point.</w:t>
      </w:r>
    </w:p>
    <w:p w14:paraId="572324C2" w14:textId="77777777" w:rsidR="00750FA6" w:rsidRDefault="00750FA6" w:rsidP="001E2B7D">
      <w:pPr>
        <w:widowControl w:val="0"/>
      </w:pPr>
    </w:p>
    <w:p w14:paraId="7A460076" w14:textId="77777777" w:rsidR="00152AE9" w:rsidRDefault="00152AE9" w:rsidP="001E2B7D">
      <w:pPr>
        <w:widowControl w:val="0"/>
      </w:pPr>
    </w:p>
    <w:p w14:paraId="6A8CB4D6" w14:textId="77777777" w:rsidR="00750FA6" w:rsidRDefault="00750FA6" w:rsidP="001E2B7D">
      <w:pPr>
        <w:pStyle w:val="Heading1"/>
        <w:keepNext w:val="0"/>
        <w:widowControl w:val="0"/>
        <w:rPr>
          <w:rFonts w:cs="Arial"/>
        </w:rPr>
      </w:pPr>
      <w:bookmarkStart w:id="50" w:name="_Toc103162898"/>
      <w:r>
        <w:t>Combined removal of air extracted from kitchens and flue gases from fireplaces</w:t>
      </w:r>
      <w:bookmarkEnd w:id="50"/>
    </w:p>
    <w:p w14:paraId="33026D41" w14:textId="77777777" w:rsidR="00750FA6" w:rsidRDefault="00750FA6" w:rsidP="001E2B7D">
      <w:pPr>
        <w:pStyle w:val="Heading2"/>
        <w:keepNext w:val="0"/>
        <w:widowControl w:val="0"/>
      </w:pPr>
      <w:bookmarkStart w:id="51" w:name="_Toc103162899"/>
      <w:r>
        <w:t>Fundamental requirements</w:t>
      </w:r>
      <w:bookmarkEnd w:id="51"/>
    </w:p>
    <w:p w14:paraId="7F262596" w14:textId="77777777" w:rsidR="00FB4B08" w:rsidRPr="004C640C" w:rsidRDefault="00FB4B08" w:rsidP="001E2B7D">
      <w:pPr>
        <w:widowControl w:val="0"/>
      </w:pPr>
      <w:r>
        <w:t>Ventilation systems must not be introduced into exhaust systems. Ventilation ducts may be used for both ventilation and the removal of flue gases from fireplaces if there are no objections on grounds of operational safety and fire protection.</w:t>
      </w:r>
    </w:p>
    <w:p w14:paraId="757CD690" w14:textId="77777777" w:rsidR="00FB4B08" w:rsidRDefault="00FB4B08" w:rsidP="001E2B7D">
      <w:pPr>
        <w:widowControl w:val="0"/>
      </w:pPr>
    </w:p>
    <w:p w14:paraId="514041E1" w14:textId="77777777" w:rsidR="00152AE9" w:rsidRDefault="00152AE9" w:rsidP="001E2B7D">
      <w:pPr>
        <w:widowControl w:val="0"/>
      </w:pPr>
    </w:p>
    <w:p w14:paraId="292C4069" w14:textId="77777777" w:rsidR="00FB4B08" w:rsidRPr="004C640C" w:rsidRDefault="00FB4B08" w:rsidP="001E2B7D">
      <w:pPr>
        <w:pStyle w:val="Heading2"/>
        <w:keepNext w:val="0"/>
        <w:widowControl w:val="0"/>
      </w:pPr>
      <w:bookmarkStart w:id="52" w:name="_Toc103162900"/>
      <w:r>
        <w:t>Air extracted from kitchens and flue gases from fireplaces using gaseous fuels</w:t>
      </w:r>
      <w:bookmarkEnd w:id="52"/>
    </w:p>
    <w:p w14:paraId="21AFD6A9" w14:textId="77777777" w:rsidR="00FB4B08" w:rsidRPr="004C640C" w:rsidRDefault="00FB4B08" w:rsidP="001E2B7D">
      <w:pPr>
        <w:widowControl w:val="0"/>
      </w:pPr>
      <w:r>
        <w:t>Within the meaning of Section 9.1, waste gases may be removed from kitchen</w:t>
      </w:r>
      <w:r>
        <w:noBreakHyphen/>
        <w:t>gas cookers via the extractor devices and exhaust air ducts of kitchens, provided</w:t>
      </w:r>
      <w:r>
        <w:rPr>
          <w:b/>
        </w:rPr>
        <w:t xml:space="preserve"> </w:t>
      </w:r>
      <w:r>
        <w:t xml:space="preserve">that the removal complies with the technical standard set out in the DVGW [German Technical and Scientific Association for Gas and Water] ‘Work sheet G 631:2012-03 – Installation of commercial gas cookers in bakeries, confectioners, restaurants and kitchens, </w:t>
      </w:r>
      <w:proofErr w:type="gramStart"/>
      <w:r>
        <w:t>smokehouses</w:t>
      </w:r>
      <w:proofErr w:type="gramEnd"/>
      <w:r>
        <w:t xml:space="preserve"> and curing, drying and laundering establishments’.</w:t>
      </w:r>
    </w:p>
    <w:p w14:paraId="71CAD50D" w14:textId="77777777" w:rsidR="00FB4B08" w:rsidRDefault="00FB4B08" w:rsidP="001E2B7D">
      <w:pPr>
        <w:widowControl w:val="0"/>
      </w:pPr>
    </w:p>
    <w:p w14:paraId="0D5C54C1" w14:textId="77777777" w:rsidR="00152AE9" w:rsidRDefault="00152AE9" w:rsidP="001E2B7D">
      <w:pPr>
        <w:widowControl w:val="0"/>
      </w:pPr>
    </w:p>
    <w:p w14:paraId="2A2C1B80" w14:textId="77777777" w:rsidR="00FB4B08" w:rsidRDefault="00FB4B08" w:rsidP="001E2B7D">
      <w:pPr>
        <w:pStyle w:val="Heading2"/>
        <w:keepNext w:val="0"/>
        <w:widowControl w:val="0"/>
      </w:pPr>
      <w:bookmarkStart w:id="53" w:name="_Toc103162901"/>
      <w:r>
        <w:t>Air extracted from kitchens and flue gases from cookers using solid fuels</w:t>
      </w:r>
      <w:bookmarkEnd w:id="53"/>
    </w:p>
    <w:p w14:paraId="7927B77E" w14:textId="77777777" w:rsidR="00FB4B08" w:rsidRPr="004C640C" w:rsidRDefault="00FB4B08" w:rsidP="001E2B7D">
      <w:pPr>
        <w:widowControl w:val="0"/>
      </w:pPr>
      <w:r>
        <w:t>Within the meaning of Section 9.1, waste gases from cookers using solid fuels (</w:t>
      </w:r>
      <w:proofErr w:type="gramStart"/>
      <w:r>
        <w:t>e.g.</w:t>
      </w:r>
      <w:proofErr w:type="gramEnd"/>
      <w:r>
        <w:t xml:space="preserve"> charcoal barbecues) may be removed via the extractor devices and exhaust air ducts of kitchens, provided</w:t>
      </w:r>
      <w:r>
        <w:rPr>
          <w:b/>
          <w:color w:val="FF6600"/>
        </w:rPr>
        <w:t xml:space="preserve"> </w:t>
      </w:r>
      <w:r>
        <w:t xml:space="preserve">that the ventilation ducts are constructed in a chimney design. It must not be possible for dangerous amounts of grease to penetrate the walls of these ventilation ducts. </w:t>
      </w:r>
    </w:p>
    <w:p w14:paraId="03B74D3F" w14:textId="77777777" w:rsidR="00FB4B08" w:rsidRPr="004C640C" w:rsidRDefault="00FB4B08" w:rsidP="001E2B7D">
      <w:pPr>
        <w:widowControl w:val="0"/>
      </w:pPr>
    </w:p>
    <w:p w14:paraId="77407914" w14:textId="77777777" w:rsidR="00013CFA" w:rsidRDefault="00FB4B08" w:rsidP="001E2B7D">
      <w:pPr>
        <w:widowControl w:val="0"/>
      </w:pPr>
      <w:r>
        <w:t xml:space="preserve">This requirement shall be deemed satisfied in the case of ventilation ducts with inner pipes of welded or seamless pipes of stainless steel with seals resistant to chemical and mechanical stress. These </w:t>
      </w:r>
      <w:r>
        <w:lastRenderedPageBreak/>
        <w:t>ventilation ducts must have openings for cleaning at every change in direction.</w:t>
      </w:r>
    </w:p>
    <w:p w14:paraId="2A1B0FBA" w14:textId="7F71EF5F" w:rsidR="00C327D4" w:rsidRDefault="00C327D4" w:rsidP="001E2B7D">
      <w:pPr>
        <w:widowControl w:val="0"/>
      </w:pPr>
    </w:p>
    <w:p w14:paraId="6B3721FE" w14:textId="77777777" w:rsidR="00FB4B08" w:rsidRDefault="00FB4B08" w:rsidP="001E2B7D">
      <w:pPr>
        <w:pStyle w:val="Heading1"/>
        <w:keepNext w:val="0"/>
        <w:widowControl w:val="0"/>
      </w:pPr>
      <w:bookmarkStart w:id="54" w:name="_Toc103162902"/>
      <w:r>
        <w:t>Requirements pertaining to ventilation systems in special structures</w:t>
      </w:r>
      <w:bookmarkEnd w:id="54"/>
    </w:p>
    <w:p w14:paraId="3D1FFBCB" w14:textId="77777777" w:rsidR="00FB4B08" w:rsidRPr="004C640C" w:rsidRDefault="00FB4B08" w:rsidP="001E2B7D">
      <w:pPr>
        <w:widowControl w:val="0"/>
      </w:pPr>
      <w:r>
        <w:t>The requirements of the above Sections 3 to 9 generally correspond to the fire protection requirements for ventilation systems in special structures.</w:t>
      </w:r>
    </w:p>
    <w:p w14:paraId="0F0B7197" w14:textId="77777777" w:rsidR="00FB4B08" w:rsidRPr="004C640C" w:rsidRDefault="00FB4B08" w:rsidP="001E2B7D">
      <w:pPr>
        <w:widowControl w:val="0"/>
      </w:pPr>
    </w:p>
    <w:p w14:paraId="45117556" w14:textId="741668E8" w:rsidR="00FB4B08" w:rsidRDefault="00FB4B08" w:rsidP="001E2B7D">
      <w:pPr>
        <w:widowControl w:val="0"/>
      </w:pPr>
      <w:r>
        <w:t xml:space="preserve">For individual cases of special structures in particular locations, it must be checked whether additional or different fire protection measures are necessary, </w:t>
      </w:r>
      <w:proofErr w:type="gramStart"/>
      <w:r>
        <w:t>e.g.</w:t>
      </w:r>
      <w:proofErr w:type="gramEnd"/>
      <w:r>
        <w:t xml:space="preserve"> additional smoke-triggered mechanisms for fire protection flaps to prevent smoke from spreading. Dilution caused by the location of smoke-triggered mechanisms must not impair their effectiveness.</w:t>
      </w:r>
    </w:p>
    <w:p w14:paraId="49CF4905" w14:textId="77777777" w:rsidR="002960CE" w:rsidRDefault="002960CE" w:rsidP="001E2B7D">
      <w:pPr>
        <w:widowControl w:val="0"/>
      </w:pPr>
    </w:p>
    <w:p w14:paraId="30312A6C" w14:textId="77777777" w:rsidR="002960CE" w:rsidRPr="004C640C" w:rsidRDefault="002960CE" w:rsidP="001E2B7D">
      <w:pPr>
        <w:widowControl w:val="0"/>
      </w:pPr>
    </w:p>
    <w:p w14:paraId="69353066" w14:textId="77777777" w:rsidR="003962C1" w:rsidRDefault="003962C1" w:rsidP="001E2B7D">
      <w:pPr>
        <w:widowControl w:val="0"/>
        <w:sectPr w:rsidR="003962C1" w:rsidSect="001A1422">
          <w:footerReference w:type="default" r:id="rId16"/>
          <w:pgSz w:w="11906" w:h="16838" w:code="9"/>
          <w:pgMar w:top="1418" w:right="1418" w:bottom="1418" w:left="1418" w:header="567" w:footer="510" w:gutter="0"/>
          <w:cols w:space="708"/>
          <w:docGrid w:linePitch="360"/>
        </w:sectPr>
      </w:pPr>
    </w:p>
    <w:p w14:paraId="388E979D" w14:textId="77777777" w:rsidR="00C327D4" w:rsidRDefault="00C327D4" w:rsidP="001E2B7D">
      <w:pPr>
        <w:pStyle w:val="Heading1"/>
        <w:keepNext w:val="0"/>
        <w:widowControl w:val="0"/>
        <w:numPr>
          <w:ilvl w:val="0"/>
          <w:numId w:val="0"/>
        </w:numPr>
        <w:ind w:left="432" w:hanging="432"/>
        <w:rPr>
          <w:color w:val="auto"/>
        </w:rPr>
      </w:pPr>
      <w:bookmarkStart w:id="55" w:name="_Toc103162903"/>
      <w:r>
        <w:rPr>
          <w:color w:val="auto"/>
        </w:rPr>
        <w:lastRenderedPageBreak/>
        <w:t>Schematic diagrams</w:t>
      </w:r>
      <w:bookmarkEnd w:id="55"/>
      <w:r>
        <w:rPr>
          <w:color w:val="auto"/>
        </w:rPr>
        <w:t xml:space="preserve"> </w:t>
      </w:r>
    </w:p>
    <w:p w14:paraId="515B44B7" w14:textId="77777777" w:rsidR="00C46274" w:rsidRPr="00C46274" w:rsidRDefault="00C46274" w:rsidP="00C46274"/>
    <w:p w14:paraId="356802CA" w14:textId="77777777" w:rsidR="00C327D4" w:rsidRPr="00BD0CE6" w:rsidRDefault="00C327D4" w:rsidP="00BD0CE6">
      <w:pPr>
        <w:pStyle w:val="Heading1"/>
        <w:keepNext w:val="0"/>
        <w:widowControl w:val="0"/>
        <w:numPr>
          <w:ilvl w:val="0"/>
          <w:numId w:val="48"/>
        </w:numPr>
        <w:ind w:left="851" w:hanging="851"/>
        <w:jc w:val="left"/>
      </w:pPr>
      <w:bookmarkStart w:id="56" w:name="_Toc98855898"/>
      <w:bookmarkStart w:id="57" w:name="_Toc98856330"/>
      <w:bookmarkStart w:id="58" w:name="_Toc103162904"/>
      <w:r>
        <w:rPr>
          <w:rStyle w:val="Heading1Char"/>
          <w:b/>
        </w:rPr>
        <w:t>Routing of ventilation ducts through components which seal off areas</w:t>
      </w:r>
      <w:bookmarkEnd w:id="56"/>
      <w:bookmarkEnd w:id="57"/>
      <w:bookmarkEnd w:id="58"/>
    </w:p>
    <w:p w14:paraId="723FBED8" w14:textId="77777777" w:rsidR="00FB4B08" w:rsidRPr="00D95459" w:rsidRDefault="00C327D4" w:rsidP="00BD0CE6">
      <w:pPr>
        <w:pStyle w:val="Heading2"/>
        <w:keepNext w:val="0"/>
        <w:widowControl w:val="0"/>
      </w:pPr>
      <w:bookmarkStart w:id="59" w:name="_Toc98855899"/>
      <w:bookmarkStart w:id="60" w:name="_Toc98856331"/>
      <w:bookmarkStart w:id="61" w:name="_Toc103162905"/>
      <w:r>
        <w:t>Routing of vertical ventilation ducts through ceilings which seal off areas and which are subject to requirements pertaining to fire resistance</w:t>
      </w:r>
      <w:bookmarkEnd w:id="59"/>
      <w:bookmarkEnd w:id="60"/>
      <w:bookmarkEnd w:id="61"/>
    </w:p>
    <w:p w14:paraId="12895EE8" w14:textId="77777777" w:rsidR="00556080" w:rsidRDefault="00556080" w:rsidP="001E2B7D">
      <w:pPr>
        <w:widowControl w:val="0"/>
      </w:pPr>
    </w:p>
    <w:p w14:paraId="3B0A9644" w14:textId="77777777" w:rsidR="0072783B" w:rsidRDefault="0072783B" w:rsidP="001E2B7D">
      <w:pPr>
        <w:widowControl w:val="0"/>
      </w:pPr>
    </w:p>
    <w:p w14:paraId="20337A15" w14:textId="77777777" w:rsidR="00556080" w:rsidRPr="00F311FB" w:rsidRDefault="00556080" w:rsidP="001E2B7D">
      <w:pPr>
        <w:widowControl w:val="0"/>
        <w:rPr>
          <w:b/>
          <w:sz w:val="18"/>
        </w:rPr>
      </w:pPr>
      <w:r>
        <w:rPr>
          <w:b/>
          <w:sz w:val="18"/>
        </w:rPr>
        <w:t xml:space="preserve">Figure 1.1: </w:t>
      </w:r>
      <w:r>
        <w:rPr>
          <w:b/>
          <w:sz w:val="18"/>
        </w:rPr>
        <w:tab/>
        <w:t>Bulkhead solution</w:t>
      </w:r>
    </w:p>
    <w:p w14:paraId="71DF4720" w14:textId="23F0B89A" w:rsidR="00556080" w:rsidRPr="00F311FB" w:rsidRDefault="0072783B" w:rsidP="001E2B7D">
      <w:pPr>
        <w:widowControl w:val="0"/>
        <w:ind w:left="851" w:hanging="851"/>
        <w:rPr>
          <w:b/>
          <w:sz w:val="18"/>
        </w:rPr>
      </w:pPr>
      <w:r>
        <w:rPr>
          <w:sz w:val="18"/>
        </w:rPr>
        <w:tab/>
      </w:r>
      <w:r w:rsidR="00616CC1">
        <w:rPr>
          <w:sz w:val="18"/>
        </w:rPr>
        <w:t xml:space="preserve"> </w:t>
      </w:r>
      <w:r>
        <w:rPr>
          <w:sz w:val="18"/>
        </w:rPr>
        <w:tab/>
      </w:r>
      <w:r>
        <w:rPr>
          <w:b/>
          <w:sz w:val="18"/>
        </w:rPr>
        <w:t>Fire protection flaps at the penetration points of the fire-resistant ceilings</w:t>
      </w:r>
    </w:p>
    <w:p w14:paraId="1DB88C1D" w14:textId="77777777" w:rsidR="00556080" w:rsidRDefault="00556080" w:rsidP="00293E92"/>
    <w:p w14:paraId="4BE4072E" w14:textId="77777777" w:rsidR="00556080" w:rsidRDefault="00556080" w:rsidP="00293E92"/>
    <w:p w14:paraId="05F456F7" w14:textId="77777777" w:rsidR="00453571" w:rsidRDefault="006E4707" w:rsidP="00293E92">
      <w:r>
        <w:rPr>
          <w:noProof/>
        </w:rPr>
        <mc:AlternateContent>
          <mc:Choice Requires="wpg">
            <w:drawing>
              <wp:anchor distT="0" distB="0" distL="0" distR="0" simplePos="0" relativeHeight="251637760" behindDoc="1" locked="0" layoutInCell="1" allowOverlap="1" wp14:anchorId="747B3FDD" wp14:editId="374E072F">
                <wp:simplePos x="0" y="0"/>
                <wp:positionH relativeFrom="column">
                  <wp:posOffset>539750</wp:posOffset>
                </wp:positionH>
                <wp:positionV relativeFrom="paragraph">
                  <wp:posOffset>-2540</wp:posOffset>
                </wp:positionV>
                <wp:extent cx="4639945" cy="4679950"/>
                <wp:effectExtent l="0" t="0" r="46355" b="6350"/>
                <wp:wrapNone/>
                <wp:docPr id="354" name="Gruppieren 354"/>
                <wp:cNvGraphicFramePr/>
                <a:graphic xmlns:a="http://schemas.openxmlformats.org/drawingml/2006/main">
                  <a:graphicData uri="http://schemas.microsoft.com/office/word/2010/wordprocessingGroup">
                    <wpg:wgp>
                      <wpg:cNvGrpSpPr/>
                      <wpg:grpSpPr>
                        <a:xfrm>
                          <a:off x="0" y="0"/>
                          <a:ext cx="4639945" cy="4679950"/>
                          <a:chOff x="0" y="0"/>
                          <a:chExt cx="4641780" cy="4679950"/>
                        </a:xfrm>
                      </wpg:grpSpPr>
                      <pic:pic xmlns:pic="http://schemas.openxmlformats.org/drawingml/2006/picture">
                        <pic:nvPicPr>
                          <pic:cNvPr id="2" name="Grafik 2"/>
                          <pic:cNvPicPr>
                            <a:picLocks noChangeAspect="1"/>
                          </pic:cNvPicPr>
                        </pic:nvPicPr>
                        <pic:blipFill rotWithShape="1">
                          <a:blip r:embed="rId17" cstate="print">
                            <a:extLst>
                              <a:ext uri="{28A0092B-C50C-407E-A947-70E740481C1C}">
                                <a14:useLocalDpi xmlns:a14="http://schemas.microsoft.com/office/drawing/2010/main" val="0"/>
                              </a:ext>
                            </a:extLst>
                          </a:blip>
                          <a:srcRect l="23306" t="2665" r="9957" b="10668"/>
                          <a:stretch/>
                        </pic:blipFill>
                        <pic:spPr bwMode="auto">
                          <a:xfrm>
                            <a:off x="0" y="0"/>
                            <a:ext cx="2879725" cy="4679950"/>
                          </a:xfrm>
                          <a:prstGeom prst="rect">
                            <a:avLst/>
                          </a:prstGeom>
                          <a:ln>
                            <a:noFill/>
                          </a:ln>
                          <a:extLst>
                            <a:ext uri="{53640926-AAD7-44D8-BBD7-CCE9431645EC}">
                              <a14:shadowObscured xmlns:a14="http://schemas.microsoft.com/office/drawing/2010/main"/>
                            </a:ext>
                          </a:extLst>
                        </pic:spPr>
                      </pic:pic>
                      <wps:wsp>
                        <wps:cNvPr id="11" name="Gerader Verbinder 11"/>
                        <wps:cNvCnPr/>
                        <wps:spPr>
                          <a:xfrm>
                            <a:off x="2049780" y="1432560"/>
                            <a:ext cx="259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B73B00B" id="Gruppieren 354" o:spid="_x0000_s1026" style="position:absolute;margin-left:42.5pt;margin-top:-.2pt;width:365.35pt;height:368.5pt;z-index:-251678720;mso-wrap-distance-left:0;mso-wrap-distance-right:0;mso-width-relative:margin;mso-height-relative:margin" coordsize="46417,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 o:spid="_x0000_s1027" type="#_x0000_t75" style="position:absolute;width:28797;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">
                  <v:imagedata r:id="rId21" o:title="" croptop="1747f" cropbottom="6991f" cropleft="15274f" cropright="6525f"/>
                </v:shape>
                <v:line id="Gerader Verbinder 11" o:spid="_x0000_s1028" style="position:absolute;visibility:visible;mso-wrap-style:square" from="20497,14325" to="46417,1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" strokecolor="black [3213]" strokeweight=".5pt"/>
              </v:group>
            </w:pict>
          </mc:Fallback>
        </mc:AlternateContent>
      </w:r>
    </w:p>
    <w:p w14:paraId="09B900C0" w14:textId="77777777" w:rsidR="00556080" w:rsidRDefault="00556080" w:rsidP="00293E92"/>
    <w:p w14:paraId="195E7003" w14:textId="77777777" w:rsidR="0072783B" w:rsidRDefault="0072783B" w:rsidP="00293E92"/>
    <w:p w14:paraId="56FBE7A6" w14:textId="77777777" w:rsidR="00940489" w:rsidRDefault="00940489" w:rsidP="00293E92"/>
    <w:p w14:paraId="18F2ACDD" w14:textId="77777777" w:rsidR="0072783B" w:rsidRDefault="0072783B" w:rsidP="00293E92"/>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1E57C3" w14:paraId="78B5ABE9" w14:textId="77777777" w:rsidTr="00293E92">
        <w:trPr>
          <w:trHeight w:val="170"/>
        </w:trPr>
        <w:tc>
          <w:tcPr>
            <w:tcW w:w="850" w:type="dxa"/>
            <w:vAlign w:val="center"/>
          </w:tcPr>
          <w:p w14:paraId="30DE60CB" w14:textId="77777777" w:rsidR="0072783B" w:rsidRDefault="0072783B" w:rsidP="00293E92"/>
        </w:tc>
        <w:tc>
          <w:tcPr>
            <w:tcW w:w="2835" w:type="dxa"/>
            <w:vAlign w:val="center"/>
          </w:tcPr>
          <w:p w14:paraId="5E3422A9" w14:textId="77777777" w:rsidR="0072783B" w:rsidRDefault="0072783B" w:rsidP="00293E92">
            <w:pPr>
              <w:jc w:val="left"/>
            </w:pPr>
            <w:r>
              <w:t>Ventilation plant, may also be located on other floors; for ducts see Section 6.4.4</w:t>
            </w:r>
          </w:p>
          <w:p w14:paraId="1122A236" w14:textId="77777777" w:rsidR="001E57C3" w:rsidRDefault="001E57C3" w:rsidP="00293E92">
            <w:pPr>
              <w:jc w:val="left"/>
            </w:pPr>
          </w:p>
        </w:tc>
      </w:tr>
      <w:tr w:rsidR="001E57C3" w14:paraId="799F9777" w14:textId="77777777" w:rsidTr="00293E92">
        <w:trPr>
          <w:trHeight w:val="170"/>
        </w:trPr>
        <w:tc>
          <w:tcPr>
            <w:tcW w:w="850" w:type="dxa"/>
            <w:vAlign w:val="center"/>
          </w:tcPr>
          <w:p w14:paraId="6C90EF9F" w14:textId="77777777" w:rsidR="0072783B" w:rsidRDefault="001E57C3" w:rsidP="00293E92">
            <w:r>
              <w:rPr>
                <w:noProof/>
              </w:rPr>
              <w:drawing>
                <wp:inline distT="0" distB="0" distL="0" distR="0" wp14:anchorId="47766054" wp14:editId="235A5095">
                  <wp:extent cx="359665" cy="359665"/>
                  <wp:effectExtent l="0" t="0" r="254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0F4588D9" w14:textId="77777777" w:rsidR="0072783B" w:rsidRDefault="0072783B" w:rsidP="00293E92">
            <w:pPr>
              <w:jc w:val="left"/>
            </w:pPr>
            <w:r>
              <w:rPr>
                <w:color w:val="1F1A17"/>
              </w:rPr>
              <w:t>Non-fire-resistant duct</w:t>
            </w:r>
          </w:p>
        </w:tc>
      </w:tr>
      <w:tr w:rsidR="001E57C3" w14:paraId="3B791D4B" w14:textId="77777777" w:rsidTr="00293E92">
        <w:trPr>
          <w:trHeight w:val="170"/>
        </w:trPr>
        <w:tc>
          <w:tcPr>
            <w:tcW w:w="850" w:type="dxa"/>
            <w:vAlign w:val="center"/>
          </w:tcPr>
          <w:p w14:paraId="7A8297A1" w14:textId="77777777" w:rsidR="0072783B" w:rsidRDefault="0072783B" w:rsidP="00293E92">
            <w:r>
              <w:rPr>
                <w:noProof/>
              </w:rPr>
              <w:drawing>
                <wp:inline distT="0" distB="0" distL="0" distR="0" wp14:anchorId="5AD22457" wp14:editId="4AC910FF">
                  <wp:extent cx="359665" cy="359665"/>
                  <wp:effectExtent l="0" t="0" r="254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7EFFEECD" w14:textId="77777777" w:rsidR="0072783B" w:rsidRDefault="0072783B" w:rsidP="00293E92">
            <w:pPr>
              <w:jc w:val="left"/>
            </w:pPr>
            <w:r>
              <w:rPr>
                <w:color w:val="1F1A17"/>
              </w:rPr>
              <w:t>Supply/exhaust air opening</w:t>
            </w:r>
          </w:p>
        </w:tc>
      </w:tr>
      <w:tr w:rsidR="001E57C3" w14:paraId="31B707D4" w14:textId="77777777" w:rsidTr="00293E92">
        <w:trPr>
          <w:trHeight w:val="170"/>
        </w:trPr>
        <w:tc>
          <w:tcPr>
            <w:tcW w:w="850" w:type="dxa"/>
            <w:vAlign w:val="center"/>
          </w:tcPr>
          <w:p w14:paraId="30659299" w14:textId="77777777" w:rsidR="0072783B" w:rsidRDefault="001E57C3" w:rsidP="00293E92">
            <w:r>
              <w:rPr>
                <w:noProof/>
              </w:rPr>
              <w:drawing>
                <wp:inline distT="0" distB="0" distL="0" distR="0" wp14:anchorId="1E9DD5FD" wp14:editId="28270C19">
                  <wp:extent cx="359665" cy="359665"/>
                  <wp:effectExtent l="0" t="0" r="2540" b="254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43B5D4F1" w14:textId="77777777" w:rsidR="0072783B" w:rsidRDefault="0072783B" w:rsidP="00293E92">
            <w:pPr>
              <w:jc w:val="left"/>
            </w:pPr>
            <w:r>
              <w:rPr>
                <w:color w:val="1F1A17"/>
              </w:rPr>
              <w:t>Fan</w:t>
            </w:r>
          </w:p>
        </w:tc>
      </w:tr>
      <w:tr w:rsidR="0072783B" w14:paraId="4A0E4636" w14:textId="77777777" w:rsidTr="00293E92">
        <w:trPr>
          <w:trHeight w:val="170"/>
        </w:trPr>
        <w:tc>
          <w:tcPr>
            <w:tcW w:w="850" w:type="dxa"/>
            <w:vAlign w:val="center"/>
          </w:tcPr>
          <w:p w14:paraId="55B42788" w14:textId="77777777" w:rsidR="0072783B" w:rsidRDefault="001E57C3" w:rsidP="00293E92">
            <w:r>
              <w:rPr>
                <w:noProof/>
              </w:rPr>
              <w:drawing>
                <wp:inline distT="0" distB="0" distL="0" distR="0" wp14:anchorId="7D07F5F7" wp14:editId="35741199">
                  <wp:extent cx="359665" cy="359665"/>
                  <wp:effectExtent l="0" t="0" r="2540" b="254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00728_ksa_Symbole9_Brandschutzklapp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7B5D6C3C" w14:textId="77777777" w:rsidR="0072783B" w:rsidRDefault="0072783B" w:rsidP="00293E92">
            <w:pPr>
              <w:jc w:val="left"/>
            </w:pPr>
            <w:r>
              <w:t>Fire protection flap</w:t>
            </w:r>
          </w:p>
        </w:tc>
      </w:tr>
    </w:tbl>
    <w:p w14:paraId="20A86EBE" w14:textId="77777777" w:rsidR="00293E92" w:rsidRDefault="00293E92" w:rsidP="00293E92"/>
    <w:p w14:paraId="78AD42CA" w14:textId="77777777" w:rsidR="00293E92" w:rsidRDefault="00293E92" w:rsidP="00293E92"/>
    <w:p w14:paraId="29E8426F" w14:textId="77777777" w:rsidR="00293E92" w:rsidRDefault="00293E92" w:rsidP="00293E92"/>
    <w:p w14:paraId="4E496A53" w14:textId="77777777" w:rsidR="00293E92" w:rsidRDefault="00293E92" w:rsidP="00293E92"/>
    <w:p w14:paraId="7180CF5C" w14:textId="77777777" w:rsidR="00293E92" w:rsidRDefault="00293E92" w:rsidP="00293E92"/>
    <w:p w14:paraId="759FFB1F" w14:textId="77777777" w:rsidR="00293E92" w:rsidRDefault="00293E92" w:rsidP="00293E92"/>
    <w:p w14:paraId="1571DA76" w14:textId="77777777" w:rsidR="00293E92" w:rsidRDefault="00293E92" w:rsidP="00293E92"/>
    <w:p w14:paraId="4BD6A0A1" w14:textId="77777777" w:rsidR="00293E92" w:rsidRDefault="00293E92" w:rsidP="00293E92"/>
    <w:p w14:paraId="03DD306F" w14:textId="77777777" w:rsidR="00293E92" w:rsidRDefault="00293E92" w:rsidP="00293E92"/>
    <w:p w14:paraId="5797D409" w14:textId="77777777" w:rsidR="00293E92" w:rsidRDefault="00293E92" w:rsidP="00293E92"/>
    <w:p w14:paraId="76AE4292" w14:textId="77777777" w:rsidR="00152AE9" w:rsidRDefault="00152AE9" w:rsidP="001E2B7D">
      <w:pPr>
        <w:widowControl w:val="0"/>
        <w:spacing w:after="200"/>
        <w:jc w:val="left"/>
        <w:rPr>
          <w:b/>
          <w:color w:val="004975" w:themeColor="accent6"/>
          <w:kern w:val="28"/>
        </w:rPr>
      </w:pPr>
      <w:r>
        <w:br w:type="page"/>
      </w:r>
    </w:p>
    <w:p w14:paraId="163CCB0F" w14:textId="77777777" w:rsidR="00900463" w:rsidRPr="00F311FB" w:rsidRDefault="00900463" w:rsidP="001E2B7D">
      <w:pPr>
        <w:widowControl w:val="0"/>
        <w:rPr>
          <w:b/>
          <w:sz w:val="18"/>
        </w:rPr>
      </w:pPr>
      <w:r>
        <w:rPr>
          <w:b/>
          <w:sz w:val="18"/>
        </w:rPr>
        <w:lastRenderedPageBreak/>
        <w:t xml:space="preserve">Figure 1.2: </w:t>
      </w:r>
      <w:r>
        <w:rPr>
          <w:b/>
          <w:sz w:val="18"/>
        </w:rPr>
        <w:tab/>
        <w:t>Shaft solution</w:t>
      </w:r>
    </w:p>
    <w:p w14:paraId="3546C735" w14:textId="6BCC2911" w:rsidR="00900463" w:rsidRPr="00F311FB" w:rsidRDefault="00616CC1" w:rsidP="001E2B7D">
      <w:pPr>
        <w:widowControl w:val="0"/>
        <w:ind w:left="851" w:hanging="851"/>
        <w:rPr>
          <w:b/>
          <w:sz w:val="18"/>
        </w:rPr>
      </w:pPr>
      <w:r>
        <w:rPr>
          <w:b/>
          <w:sz w:val="18"/>
        </w:rPr>
        <w:t xml:space="preserve"> </w:t>
      </w:r>
      <w:r w:rsidR="00900463">
        <w:rPr>
          <w:b/>
          <w:sz w:val="18"/>
        </w:rPr>
        <w:tab/>
      </w:r>
      <w:r w:rsidR="00900463">
        <w:rPr>
          <w:b/>
          <w:sz w:val="18"/>
        </w:rPr>
        <w:tab/>
      </w:r>
      <w:r>
        <w:rPr>
          <w:b/>
          <w:sz w:val="18"/>
        </w:rPr>
        <w:t xml:space="preserve">      </w:t>
      </w:r>
      <w:r w:rsidR="00900463">
        <w:rPr>
          <w:b/>
          <w:sz w:val="18"/>
        </w:rPr>
        <w:t>Fire protection flaps at the points where the fire-resistant shaft walls are penetrated</w:t>
      </w:r>
    </w:p>
    <w:p w14:paraId="7754FE0A" w14:textId="77777777" w:rsidR="008D7BA6" w:rsidRDefault="00014292" w:rsidP="001E2B7D">
      <w:pPr>
        <w:widowControl w:val="0"/>
      </w:pPr>
      <w:r>
        <w:rPr>
          <w:noProof/>
        </w:rPr>
        <mc:AlternateContent>
          <mc:Choice Requires="wpg">
            <w:drawing>
              <wp:anchor distT="0" distB="0" distL="114300" distR="114300" simplePos="0" relativeHeight="251663360" behindDoc="0" locked="0" layoutInCell="1" allowOverlap="1" wp14:anchorId="40D3E0A4" wp14:editId="1B5DC70D">
                <wp:simplePos x="0" y="0"/>
                <wp:positionH relativeFrom="column">
                  <wp:posOffset>539750</wp:posOffset>
                </wp:positionH>
                <wp:positionV relativeFrom="paragraph">
                  <wp:posOffset>154940</wp:posOffset>
                </wp:positionV>
                <wp:extent cx="4597380" cy="4679950"/>
                <wp:effectExtent l="0" t="0" r="0" b="0"/>
                <wp:wrapNone/>
                <wp:docPr id="329" name="Gruppieren 329"/>
                <wp:cNvGraphicFramePr/>
                <a:graphic xmlns:a="http://schemas.openxmlformats.org/drawingml/2006/main">
                  <a:graphicData uri="http://schemas.microsoft.com/office/word/2010/wordprocessingGroup">
                    <wpg:wgp>
                      <wpg:cNvGrpSpPr/>
                      <wpg:grpSpPr>
                        <a:xfrm>
                          <a:off x="0" y="0"/>
                          <a:ext cx="4597380" cy="4679950"/>
                          <a:chOff x="0" y="0"/>
                          <a:chExt cx="4597380" cy="4679950"/>
                        </a:xfrm>
                      </wpg:grpSpPr>
                      <pic:pic xmlns:pic="http://schemas.openxmlformats.org/drawingml/2006/picture">
                        <pic:nvPicPr>
                          <pic:cNvPr id="19" name="Grafik 19"/>
                          <pic:cNvPicPr>
                            <a:picLocks noChangeAspect="1"/>
                          </pic:cNvPicPr>
                        </pic:nvPicPr>
                        <pic:blipFill rotWithShape="1">
                          <a:blip r:embed="rId26" cstate="print">
                            <a:extLst>
                              <a:ext uri="{28A0092B-C50C-407E-A947-70E740481C1C}">
                                <a14:useLocalDpi xmlns:a14="http://schemas.microsoft.com/office/drawing/2010/main" val="0"/>
                              </a:ext>
                            </a:extLst>
                          </a:blip>
                          <a:srcRect l="23306" t="2665" r="9957" b="10667"/>
                          <a:stretch/>
                        </pic:blipFill>
                        <pic:spPr bwMode="auto">
                          <a:xfrm>
                            <a:off x="0" y="0"/>
                            <a:ext cx="2879725" cy="4679950"/>
                          </a:xfrm>
                          <a:prstGeom prst="rect">
                            <a:avLst/>
                          </a:prstGeom>
                          <a:ln>
                            <a:noFill/>
                          </a:ln>
                          <a:extLst>
                            <a:ext uri="{53640926-AAD7-44D8-BBD7-CCE9431645EC}">
                              <a14:shadowObscured xmlns:a14="http://schemas.microsoft.com/office/drawing/2010/main"/>
                            </a:ext>
                          </a:extLst>
                        </pic:spPr>
                      </pic:pic>
                      <wps:wsp>
                        <wps:cNvPr id="28" name="Gerader Verbinder 28"/>
                        <wps:cNvCnPr/>
                        <wps:spPr>
                          <a:xfrm>
                            <a:off x="1897380" y="1455420"/>
                            <a:ext cx="270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9E6F04F" id="Gruppieren 329" o:spid="_x0000_s1026" style="position:absolute;margin-left:42.5pt;margin-top:12.2pt;width:362pt;height:368.5pt;z-index:251663360" coordsize="45973,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">
                <v:shape id="Grafik 19" o:spid="_x0000_s1027" type="#_x0000_t75" style="position:absolute;width:28797;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">
                  <v:imagedata r:id="rId27" o:title="" croptop="1747f" cropbottom="6991f" cropleft="15274f" cropright="6525f"/>
                </v:shape>
                <v:line id="Gerader Verbinder 28" o:spid="_x0000_s1028" style="position:absolute;visibility:visible;mso-wrap-style:square" from="18973,14554" to="45973,14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" strokecolor="black [3213]" strokeweight=".5pt"/>
              </v:group>
            </w:pict>
          </mc:Fallback>
        </mc:AlternateContent>
      </w:r>
    </w:p>
    <w:p w14:paraId="12A2B1E8" w14:textId="77777777" w:rsidR="008D7BA6" w:rsidRDefault="008D7BA6" w:rsidP="001E2B7D">
      <w:pPr>
        <w:widowControl w:val="0"/>
      </w:pPr>
    </w:p>
    <w:p w14:paraId="068FD6E5" w14:textId="77777777" w:rsidR="008D7BA6" w:rsidRDefault="008D7BA6" w:rsidP="001E2B7D">
      <w:pPr>
        <w:widowControl w:val="0"/>
      </w:pPr>
    </w:p>
    <w:p w14:paraId="5733B8DA" w14:textId="77777777" w:rsidR="00BB0FD1" w:rsidRDefault="00BB0FD1" w:rsidP="001E2B7D">
      <w:pPr>
        <w:widowControl w:val="0"/>
      </w:pPr>
    </w:p>
    <w:p w14:paraId="76475CBB" w14:textId="77777777" w:rsidR="00BB0FD1" w:rsidRDefault="00BB0FD1" w:rsidP="001E2B7D">
      <w:pPr>
        <w:widowControl w:val="0"/>
      </w:pPr>
    </w:p>
    <w:p w14:paraId="2ABD7476" w14:textId="77777777" w:rsidR="00900463" w:rsidRDefault="00900463"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8D7BA6" w14:paraId="2FDD4731" w14:textId="77777777" w:rsidTr="00293E92">
        <w:trPr>
          <w:trHeight w:val="170"/>
        </w:trPr>
        <w:tc>
          <w:tcPr>
            <w:tcW w:w="850" w:type="dxa"/>
            <w:vAlign w:val="center"/>
          </w:tcPr>
          <w:p w14:paraId="41299687" w14:textId="77777777" w:rsidR="008D7BA6" w:rsidRDefault="008D7BA6" w:rsidP="00293E92">
            <w:pPr>
              <w:widowControl w:val="0"/>
              <w:jc w:val="left"/>
            </w:pPr>
          </w:p>
        </w:tc>
        <w:tc>
          <w:tcPr>
            <w:tcW w:w="2835" w:type="dxa"/>
            <w:vAlign w:val="center"/>
          </w:tcPr>
          <w:p w14:paraId="738093B4" w14:textId="77777777" w:rsidR="008D7BA6" w:rsidRDefault="008D7BA6" w:rsidP="00293E92">
            <w:pPr>
              <w:widowControl w:val="0"/>
              <w:jc w:val="left"/>
            </w:pPr>
            <w:r>
              <w:t>Ventilation plant, may also be located on other floors; For ducts, see Section 6.4.4</w:t>
            </w:r>
          </w:p>
          <w:p w14:paraId="26AF585A" w14:textId="77777777" w:rsidR="008D7BA6" w:rsidRDefault="008D7BA6" w:rsidP="00293E92">
            <w:pPr>
              <w:widowControl w:val="0"/>
              <w:jc w:val="left"/>
            </w:pPr>
          </w:p>
        </w:tc>
      </w:tr>
      <w:tr w:rsidR="008D7BA6" w14:paraId="0E8F1868" w14:textId="77777777" w:rsidTr="00293E92">
        <w:trPr>
          <w:trHeight w:val="170"/>
        </w:trPr>
        <w:tc>
          <w:tcPr>
            <w:tcW w:w="850" w:type="dxa"/>
            <w:vAlign w:val="center"/>
          </w:tcPr>
          <w:p w14:paraId="5700FC1D" w14:textId="77777777" w:rsidR="008D7BA6" w:rsidRDefault="008D7BA6" w:rsidP="00293E92">
            <w:pPr>
              <w:widowControl w:val="0"/>
              <w:jc w:val="left"/>
            </w:pPr>
            <w:r>
              <w:rPr>
                <w:noProof/>
              </w:rPr>
              <w:drawing>
                <wp:inline distT="0" distB="0" distL="0" distR="0" wp14:anchorId="77A9FE88" wp14:editId="4F96AC2E">
                  <wp:extent cx="359665" cy="359665"/>
                  <wp:effectExtent l="0" t="0" r="2540" b="254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BD4D227" w14:textId="77777777" w:rsidR="008D7BA6" w:rsidRDefault="008D7BA6" w:rsidP="00293E92">
            <w:pPr>
              <w:widowControl w:val="0"/>
              <w:jc w:val="left"/>
            </w:pPr>
            <w:r>
              <w:rPr>
                <w:color w:val="1F1A17"/>
              </w:rPr>
              <w:t>Non-fire-resistant duct</w:t>
            </w:r>
          </w:p>
        </w:tc>
      </w:tr>
      <w:tr w:rsidR="008D7BA6" w14:paraId="037A747E" w14:textId="77777777" w:rsidTr="00293E92">
        <w:trPr>
          <w:trHeight w:val="170"/>
        </w:trPr>
        <w:tc>
          <w:tcPr>
            <w:tcW w:w="850" w:type="dxa"/>
            <w:vAlign w:val="center"/>
          </w:tcPr>
          <w:p w14:paraId="22A81963" w14:textId="77777777" w:rsidR="008D7BA6" w:rsidRDefault="008D7BA6" w:rsidP="00293E92">
            <w:pPr>
              <w:widowControl w:val="0"/>
              <w:jc w:val="left"/>
            </w:pPr>
            <w:r>
              <w:rPr>
                <w:noProof/>
              </w:rPr>
              <w:drawing>
                <wp:inline distT="0" distB="0" distL="0" distR="0" wp14:anchorId="62583574" wp14:editId="6D078DB0">
                  <wp:extent cx="359665" cy="359665"/>
                  <wp:effectExtent l="0" t="0" r="2540" b="254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5E2A902" w14:textId="77777777" w:rsidR="008D7BA6" w:rsidRDefault="008D7BA6" w:rsidP="00293E92">
            <w:pPr>
              <w:widowControl w:val="0"/>
              <w:jc w:val="left"/>
            </w:pPr>
            <w:r>
              <w:rPr>
                <w:color w:val="1F1A17"/>
              </w:rPr>
              <w:t>Supply/exhaust air opening</w:t>
            </w:r>
          </w:p>
        </w:tc>
      </w:tr>
      <w:tr w:rsidR="008D7BA6" w14:paraId="014DBEFC" w14:textId="77777777" w:rsidTr="00293E92">
        <w:trPr>
          <w:trHeight w:val="170"/>
        </w:trPr>
        <w:tc>
          <w:tcPr>
            <w:tcW w:w="850" w:type="dxa"/>
            <w:vAlign w:val="center"/>
          </w:tcPr>
          <w:p w14:paraId="0BD3B32F" w14:textId="77777777" w:rsidR="008D7BA6" w:rsidRDefault="008D7BA6" w:rsidP="00293E92">
            <w:pPr>
              <w:widowControl w:val="0"/>
              <w:jc w:val="left"/>
            </w:pPr>
            <w:r>
              <w:rPr>
                <w:noProof/>
              </w:rPr>
              <w:drawing>
                <wp:inline distT="0" distB="0" distL="0" distR="0" wp14:anchorId="55D37E04" wp14:editId="2D963AA4">
                  <wp:extent cx="359665" cy="359665"/>
                  <wp:effectExtent l="0" t="0" r="2540" b="254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38DC865" w14:textId="77777777" w:rsidR="008D7BA6" w:rsidRDefault="008D7BA6" w:rsidP="00293E92">
            <w:pPr>
              <w:widowControl w:val="0"/>
              <w:jc w:val="left"/>
            </w:pPr>
            <w:r>
              <w:rPr>
                <w:color w:val="1F1A17"/>
              </w:rPr>
              <w:t>Fan</w:t>
            </w:r>
          </w:p>
        </w:tc>
      </w:tr>
      <w:tr w:rsidR="008D7BA6" w14:paraId="0D8E5556" w14:textId="77777777" w:rsidTr="00293E92">
        <w:trPr>
          <w:trHeight w:val="170"/>
        </w:trPr>
        <w:tc>
          <w:tcPr>
            <w:tcW w:w="850" w:type="dxa"/>
            <w:vAlign w:val="center"/>
          </w:tcPr>
          <w:p w14:paraId="1EA4796E" w14:textId="77777777" w:rsidR="008D7BA6" w:rsidRDefault="008D7BA6" w:rsidP="00293E92">
            <w:pPr>
              <w:widowControl w:val="0"/>
              <w:jc w:val="left"/>
            </w:pPr>
            <w:r>
              <w:rPr>
                <w:noProof/>
              </w:rPr>
              <w:drawing>
                <wp:inline distT="0" distB="0" distL="0" distR="0" wp14:anchorId="77548196" wp14:editId="7FFC59CA">
                  <wp:extent cx="359665" cy="359665"/>
                  <wp:effectExtent l="0" t="0" r="2540" b="254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00728_ksa_Symbole9_Brandschutzklapp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6D32710" w14:textId="77777777" w:rsidR="008D7BA6" w:rsidRDefault="008D7BA6" w:rsidP="00293E92">
            <w:pPr>
              <w:widowControl w:val="0"/>
              <w:jc w:val="left"/>
            </w:pPr>
            <w:r>
              <w:t>Fire protection flap</w:t>
            </w:r>
          </w:p>
        </w:tc>
      </w:tr>
    </w:tbl>
    <w:p w14:paraId="286C8F23" w14:textId="77777777" w:rsidR="00900463" w:rsidRDefault="00900463" w:rsidP="001E2B7D">
      <w:pPr>
        <w:widowControl w:val="0"/>
      </w:pPr>
    </w:p>
    <w:p w14:paraId="67BBE719" w14:textId="77777777" w:rsidR="00900463" w:rsidRDefault="00900463" w:rsidP="001E2B7D">
      <w:pPr>
        <w:widowControl w:val="0"/>
      </w:pPr>
    </w:p>
    <w:p w14:paraId="2E9DA72D" w14:textId="77777777" w:rsidR="00900463" w:rsidRDefault="00900463" w:rsidP="001E2B7D">
      <w:pPr>
        <w:widowControl w:val="0"/>
      </w:pPr>
    </w:p>
    <w:p w14:paraId="71233985" w14:textId="77777777" w:rsidR="00900463" w:rsidRDefault="00900463" w:rsidP="001E2B7D">
      <w:pPr>
        <w:widowControl w:val="0"/>
      </w:pPr>
    </w:p>
    <w:p w14:paraId="6F628ACA" w14:textId="77777777" w:rsidR="00900463" w:rsidRDefault="00900463" w:rsidP="001E2B7D">
      <w:pPr>
        <w:widowControl w:val="0"/>
      </w:pPr>
    </w:p>
    <w:p w14:paraId="327361BE" w14:textId="77777777" w:rsidR="00900463" w:rsidRDefault="00900463" w:rsidP="001E2B7D">
      <w:pPr>
        <w:widowControl w:val="0"/>
      </w:pPr>
    </w:p>
    <w:p w14:paraId="0F798154" w14:textId="77777777" w:rsidR="00900463" w:rsidRDefault="00900463" w:rsidP="001E2B7D">
      <w:pPr>
        <w:widowControl w:val="0"/>
      </w:pPr>
    </w:p>
    <w:p w14:paraId="43633C0C" w14:textId="77777777" w:rsidR="00900463" w:rsidRDefault="00900463" w:rsidP="001E2B7D">
      <w:pPr>
        <w:widowControl w:val="0"/>
      </w:pPr>
    </w:p>
    <w:p w14:paraId="51036B9B" w14:textId="77777777" w:rsidR="00900463" w:rsidRDefault="00900463" w:rsidP="001E2B7D">
      <w:pPr>
        <w:widowControl w:val="0"/>
      </w:pPr>
    </w:p>
    <w:p w14:paraId="0B43EB95" w14:textId="77777777" w:rsidR="00423AC1" w:rsidRDefault="00423AC1" w:rsidP="001E2B7D">
      <w:pPr>
        <w:widowControl w:val="0"/>
      </w:pPr>
    </w:p>
    <w:p w14:paraId="47B1778A" w14:textId="77777777" w:rsidR="00900463" w:rsidRDefault="00900463" w:rsidP="001E2B7D">
      <w:pPr>
        <w:widowControl w:val="0"/>
      </w:pPr>
    </w:p>
    <w:p w14:paraId="7E43BCC0" w14:textId="77777777" w:rsidR="00423AC1" w:rsidRPr="00C46274" w:rsidRDefault="00423AC1" w:rsidP="001E2B7D">
      <w:pPr>
        <w:widowControl w:val="0"/>
        <w:jc w:val="left"/>
        <w:rPr>
          <w:sz w:val="16"/>
        </w:rPr>
      </w:pPr>
      <w:r>
        <w:rPr>
          <w:sz w:val="18"/>
        </w:rPr>
        <w:t>The following arrangements are permitted:</w:t>
      </w:r>
    </w:p>
    <w:p w14:paraId="07AD06DE" w14:textId="77777777" w:rsidR="00423AC1" w:rsidRPr="00423AC1" w:rsidRDefault="00423AC1" w:rsidP="001E2B7D">
      <w:pPr>
        <w:widowControl w:val="0"/>
        <w:jc w:val="left"/>
        <w:rPr>
          <w:b/>
          <w:sz w:val="18"/>
        </w:rPr>
      </w:pPr>
    </w:p>
    <w:p w14:paraId="13ED2288" w14:textId="77777777" w:rsidR="00423AC1" w:rsidRPr="00423AC1" w:rsidRDefault="00423AC1" w:rsidP="001E2B7D">
      <w:pPr>
        <w:widowControl w:val="0"/>
        <w:ind w:left="851" w:hanging="851"/>
        <w:rPr>
          <w:sz w:val="18"/>
        </w:rPr>
      </w:pPr>
      <w:r>
        <w:rPr>
          <w:sz w:val="18"/>
        </w:rPr>
        <w:t>1)</w:t>
      </w:r>
      <w:r>
        <w:rPr>
          <w:sz w:val="18"/>
        </w:rPr>
        <w:tab/>
        <w:t xml:space="preserve">fire-resistant shaft with walls of fire resistance class F30/F60/F90 made of non-combustible materials </w:t>
      </w:r>
      <w:proofErr w:type="gramStart"/>
      <w:r>
        <w:rPr>
          <w:sz w:val="18"/>
        </w:rPr>
        <w:t>e.g.</w:t>
      </w:r>
      <w:proofErr w:type="gramEnd"/>
      <w:r>
        <w:rPr>
          <w:sz w:val="18"/>
        </w:rPr>
        <w:t xml:space="preserve"> in accordance with DIN 4102 Part 4, or</w:t>
      </w:r>
    </w:p>
    <w:p w14:paraId="0B527182" w14:textId="77777777" w:rsidR="00423AC1" w:rsidRPr="00423AC1" w:rsidRDefault="00423AC1" w:rsidP="001E2B7D">
      <w:pPr>
        <w:widowControl w:val="0"/>
        <w:ind w:left="851" w:hanging="851"/>
        <w:rPr>
          <w:sz w:val="18"/>
        </w:rPr>
      </w:pPr>
      <w:r>
        <w:rPr>
          <w:sz w:val="18"/>
        </w:rPr>
        <w:t>2)</w:t>
      </w:r>
      <w:r>
        <w:rPr>
          <w:sz w:val="18"/>
        </w:rPr>
        <w:tab/>
        <w:t>fire-resistant shaft pursuant to the L classifications, or</w:t>
      </w:r>
    </w:p>
    <w:p w14:paraId="74D9413E" w14:textId="77777777" w:rsidR="0098408C" w:rsidRDefault="00423AC1" w:rsidP="001E2B7D">
      <w:pPr>
        <w:widowControl w:val="0"/>
        <w:ind w:left="851" w:hanging="851"/>
        <w:rPr>
          <w:sz w:val="18"/>
        </w:rPr>
      </w:pPr>
      <w:r>
        <w:rPr>
          <w:sz w:val="18"/>
        </w:rPr>
        <w:t>3)</w:t>
      </w:r>
      <w:r>
        <w:rPr>
          <w:sz w:val="18"/>
        </w:rPr>
        <w:tab/>
        <w:t>self-contained fire-resistant ventilation duct of classification L30/L60/L90</w:t>
      </w:r>
    </w:p>
    <w:p w14:paraId="4DA8F07E" w14:textId="77777777" w:rsidR="00423AC1" w:rsidRDefault="00423AC1" w:rsidP="001E2B7D">
      <w:pPr>
        <w:widowControl w:val="0"/>
        <w:ind w:left="851"/>
        <w:rPr>
          <w:sz w:val="18"/>
        </w:rPr>
      </w:pPr>
      <w:r>
        <w:rPr>
          <w:sz w:val="18"/>
        </w:rPr>
        <w:t xml:space="preserve">(shaft = supply air main duct) </w:t>
      </w:r>
    </w:p>
    <w:p w14:paraId="651EED1C" w14:textId="77777777" w:rsidR="00423AC1" w:rsidRDefault="00423AC1" w:rsidP="001E2B7D">
      <w:pPr>
        <w:widowControl w:val="0"/>
        <w:spacing w:before="120" w:after="120"/>
        <w:rPr>
          <w:sz w:val="18"/>
        </w:rPr>
      </w:pPr>
      <w:r>
        <w:rPr>
          <w:sz w:val="18"/>
        </w:rPr>
        <w:t>and, in each case, fire protection flaps in the case of branch ducts leading to different floors at the points where the shaft is penetrated or at the junctions with the ventilation duct.</w:t>
      </w:r>
    </w:p>
    <w:p w14:paraId="6E7B351E" w14:textId="77777777" w:rsidR="00423AC1" w:rsidRPr="00423AC1" w:rsidRDefault="00423AC1" w:rsidP="001E2B7D">
      <w:pPr>
        <w:widowControl w:val="0"/>
        <w:ind w:left="851" w:hanging="851"/>
        <w:rPr>
          <w:sz w:val="18"/>
        </w:rPr>
      </w:pPr>
      <w:r>
        <w:rPr>
          <w:sz w:val="18"/>
        </w:rPr>
        <w:t>re 1)</w:t>
      </w:r>
      <w:r>
        <w:rPr>
          <w:sz w:val="18"/>
        </w:rPr>
        <w:tab/>
        <w:t>The shaft made of fire-resistant components is a separate building compartment for fire protection purposes and may contain other installations. These installations may also be made of combustible materials or carry combustible media if all entrances to and exits from the ventilation ducts (including those leading to the ventilation plant) are protected by fire protection flaps EI 30/60/90(</w:t>
      </w:r>
      <w:proofErr w:type="spellStart"/>
      <w:r>
        <w:rPr>
          <w:sz w:val="18"/>
        </w:rPr>
        <w:t>v</w:t>
      </w:r>
      <w:r>
        <w:rPr>
          <w:sz w:val="18"/>
          <w:vertAlign w:val="subscript"/>
        </w:rPr>
        <w:t>e</w:t>
      </w:r>
      <w:r>
        <w:rPr>
          <w:sz w:val="18"/>
        </w:rPr>
        <w:t>h</w:t>
      </w:r>
      <w:r>
        <w:rPr>
          <w:sz w:val="18"/>
          <w:vertAlign w:val="subscript"/>
        </w:rPr>
        <w:t>o</w:t>
      </w:r>
      <w:proofErr w:type="spellEnd"/>
      <w:r>
        <w:rPr>
          <w:sz w:val="18"/>
        </w:rPr>
        <w:t xml:space="preserve"> </w:t>
      </w:r>
      <w:proofErr w:type="spellStart"/>
      <w:r>
        <w:rPr>
          <w:sz w:val="18"/>
        </w:rPr>
        <w:t>i↔o</w:t>
      </w:r>
      <w:proofErr w:type="spellEnd"/>
      <w:r>
        <w:rPr>
          <w:sz w:val="18"/>
        </w:rPr>
        <w:t>)-S (see also Section 5.1.4). Entrance doors to shafts must meet the same fire resistance requirements (</w:t>
      </w:r>
      <w:proofErr w:type="gramStart"/>
      <w:r>
        <w:rPr>
          <w:sz w:val="18"/>
        </w:rPr>
        <w:t>e.g.</w:t>
      </w:r>
      <w:proofErr w:type="gramEnd"/>
      <w:r>
        <w:rPr>
          <w:sz w:val="18"/>
        </w:rPr>
        <w:t xml:space="preserve"> T30/T60/T90) as the shaft walls and also prevent smoke from escaping into essential escape routes.</w:t>
      </w:r>
    </w:p>
    <w:p w14:paraId="07B1B9F6" w14:textId="77777777" w:rsidR="00423AC1" w:rsidRPr="00423AC1" w:rsidRDefault="00423AC1" w:rsidP="001E2B7D">
      <w:pPr>
        <w:widowControl w:val="0"/>
        <w:ind w:left="851" w:hanging="851"/>
        <w:rPr>
          <w:sz w:val="18"/>
        </w:rPr>
      </w:pPr>
      <w:r>
        <w:rPr>
          <w:sz w:val="18"/>
        </w:rPr>
        <w:t>re 2)</w:t>
      </w:r>
      <w:r>
        <w:rPr>
          <w:sz w:val="18"/>
        </w:rPr>
        <w:tab/>
        <w:t>Pursuant to the L classifications, in addition to ventilation ducts the shaft may only contain non-combustible installations with non-combustible media up to a temperature of 110 °C (see also Section 5.1.5). No fire protection partition is necessary between the shaft and the ventilation plant.</w:t>
      </w:r>
    </w:p>
    <w:p w14:paraId="4837C1CC" w14:textId="12505F19" w:rsidR="00F311FB" w:rsidRDefault="00423AC1" w:rsidP="001E2B7D">
      <w:pPr>
        <w:widowControl w:val="0"/>
        <w:ind w:left="851" w:hanging="851"/>
        <w:rPr>
          <w:sz w:val="18"/>
        </w:rPr>
      </w:pPr>
      <w:r>
        <w:rPr>
          <w:sz w:val="18"/>
        </w:rPr>
        <w:t xml:space="preserve">re 3) </w:t>
      </w:r>
      <w:r w:rsidR="00616CC1">
        <w:rPr>
          <w:sz w:val="18"/>
        </w:rPr>
        <w:tab/>
      </w:r>
      <w:r>
        <w:rPr>
          <w:sz w:val="18"/>
        </w:rPr>
        <w:t>Only equipment for ventilation systems and associated ducts may be installed in the fire-resistant ventilation ducts themselves.</w:t>
      </w:r>
      <w:r>
        <w:rPr>
          <w:sz w:val="18"/>
        </w:rPr>
        <w:tab/>
      </w:r>
      <w:r>
        <w:rPr>
          <w:sz w:val="18"/>
        </w:rPr>
        <w:br w:type="page"/>
      </w:r>
    </w:p>
    <w:p w14:paraId="1E128820" w14:textId="7BF72194" w:rsidR="00030EA9" w:rsidRPr="00F311FB" w:rsidRDefault="00030EA9" w:rsidP="00616CC1">
      <w:pPr>
        <w:widowControl w:val="0"/>
        <w:ind w:left="1077" w:hanging="1077"/>
        <w:rPr>
          <w:b/>
          <w:sz w:val="18"/>
        </w:rPr>
      </w:pPr>
      <w:r>
        <w:rPr>
          <w:b/>
          <w:sz w:val="18"/>
        </w:rPr>
        <w:lastRenderedPageBreak/>
        <w:t>Figure 1.3:</w:t>
      </w:r>
      <w:r>
        <w:rPr>
          <w:b/>
          <w:sz w:val="18"/>
        </w:rPr>
        <w:tab/>
        <w:t xml:space="preserve">Ventilation systems with separate main ducts and separate outside air or exhaust air ducts </w:t>
      </w:r>
      <w:r w:rsidR="00616CC1">
        <w:rPr>
          <w:b/>
          <w:sz w:val="18"/>
        </w:rPr>
        <w:t xml:space="preserve">  </w:t>
      </w:r>
      <w:r>
        <w:rPr>
          <w:b/>
          <w:sz w:val="18"/>
        </w:rPr>
        <w:t xml:space="preserve">without shut-off devices </w:t>
      </w:r>
    </w:p>
    <w:p w14:paraId="47FD055F" w14:textId="77777777" w:rsidR="00423AC1" w:rsidRPr="00F311FB" w:rsidRDefault="00030EA9" w:rsidP="001E2B7D">
      <w:pPr>
        <w:widowControl w:val="0"/>
        <w:ind w:left="851" w:hanging="851"/>
        <w:rPr>
          <w:b/>
          <w:sz w:val="18"/>
        </w:rPr>
      </w:pPr>
      <w:r>
        <w:rPr>
          <w:b/>
          <w:sz w:val="18"/>
        </w:rPr>
        <w:t xml:space="preserve"> </w:t>
      </w:r>
      <w:r>
        <w:rPr>
          <w:b/>
          <w:sz w:val="18"/>
        </w:rPr>
        <w:tab/>
      </w:r>
    </w:p>
    <w:p w14:paraId="50C3EDDE" w14:textId="77777777" w:rsidR="00AA4E91" w:rsidRDefault="00AA4E91" w:rsidP="001E2B7D">
      <w:pPr>
        <w:widowControl w:val="0"/>
      </w:pPr>
    </w:p>
    <w:p w14:paraId="07894E1F" w14:textId="77777777" w:rsidR="00030EA9" w:rsidRDefault="00030EA9" w:rsidP="001E2B7D">
      <w:pPr>
        <w:widowControl w:val="0"/>
      </w:pPr>
    </w:p>
    <w:p w14:paraId="3986A107" w14:textId="77777777" w:rsidR="006B02F9" w:rsidRDefault="0084662A" w:rsidP="001E2B7D">
      <w:pPr>
        <w:widowControl w:val="0"/>
      </w:pPr>
      <w:r>
        <w:rPr>
          <w:noProof/>
        </w:rPr>
        <mc:AlternateContent>
          <mc:Choice Requires="wpg">
            <w:drawing>
              <wp:anchor distT="0" distB="0" distL="114300" distR="114300" simplePos="0" relativeHeight="251659264" behindDoc="0" locked="0" layoutInCell="1" allowOverlap="1" wp14:anchorId="0F0D95CB" wp14:editId="17384685">
                <wp:simplePos x="0" y="0"/>
                <wp:positionH relativeFrom="column">
                  <wp:posOffset>-1270</wp:posOffset>
                </wp:positionH>
                <wp:positionV relativeFrom="paragraph">
                  <wp:posOffset>46355</wp:posOffset>
                </wp:positionV>
                <wp:extent cx="5130780" cy="4679950"/>
                <wp:effectExtent l="0" t="0" r="32385" b="6350"/>
                <wp:wrapNone/>
                <wp:docPr id="337" name="Gruppieren 337"/>
                <wp:cNvGraphicFramePr/>
                <a:graphic xmlns:a="http://schemas.openxmlformats.org/drawingml/2006/main">
                  <a:graphicData uri="http://schemas.microsoft.com/office/word/2010/wordprocessingGroup">
                    <wpg:wgp>
                      <wpg:cNvGrpSpPr/>
                      <wpg:grpSpPr>
                        <a:xfrm>
                          <a:off x="0" y="0"/>
                          <a:ext cx="5130780" cy="4679950"/>
                          <a:chOff x="0" y="0"/>
                          <a:chExt cx="5130780" cy="4679950"/>
                        </a:xfrm>
                      </wpg:grpSpPr>
                      <pic:pic xmlns:pic="http://schemas.openxmlformats.org/drawingml/2006/picture">
                        <pic:nvPicPr>
                          <pic:cNvPr id="29" name="Grafik 29"/>
                          <pic:cNvPicPr>
                            <a:picLocks noChangeAspect="1"/>
                          </pic:cNvPicPr>
                        </pic:nvPicPr>
                        <pic:blipFill rotWithShape="1">
                          <a:blip r:embed="rId28" cstate="print">
                            <a:extLst>
                              <a:ext uri="{28A0092B-C50C-407E-A947-70E740481C1C}">
                                <a14:useLocalDpi xmlns:a14="http://schemas.microsoft.com/office/drawing/2010/main" val="0"/>
                              </a:ext>
                            </a:extLst>
                          </a:blip>
                          <a:srcRect l="19567" t="2666" r="1220" b="10666"/>
                          <a:stretch/>
                        </pic:blipFill>
                        <pic:spPr bwMode="auto">
                          <a:xfrm>
                            <a:off x="0" y="0"/>
                            <a:ext cx="3419475" cy="4679950"/>
                          </a:xfrm>
                          <a:prstGeom prst="rect">
                            <a:avLst/>
                          </a:prstGeom>
                          <a:ln>
                            <a:noFill/>
                          </a:ln>
                          <a:extLst>
                            <a:ext uri="{53640926-AAD7-44D8-BBD7-CCE9431645EC}">
                              <a14:shadowObscured xmlns:a14="http://schemas.microsoft.com/office/drawing/2010/main"/>
                            </a:ext>
                          </a:extLst>
                        </pic:spPr>
                      </pic:pic>
                      <wps:wsp>
                        <wps:cNvPr id="291" name="Gerader Verbinder 291"/>
                        <wps:cNvCnPr/>
                        <wps:spPr>
                          <a:xfrm>
                            <a:off x="2430780" y="1386840"/>
                            <a:ext cx="270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C7BFD01" id="Gruppieren 337" o:spid="_x0000_s1026" style="position:absolute;margin-left:-.1pt;margin-top:3.65pt;width:404pt;height:368.5pt;z-index:251659264" coordsize="51307,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lnSwPAEN1u9/bt26UpAACYAp98&#10;8klpBJ4tbQIm0ev11tfXS1MAAACUaRMwiZf/7m/u/8e/lqYAAGBqfPWrXymNwLOiTcAkvvKVs38/&#10;92ppCgAAgDJnYQI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">
                <v:shape id="Grafik 29" o:spid="_x0000_s1027" type="#_x0000_t75" style="position:absolute;width:34194;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">
                  <v:imagedata r:id="rId29" o:title="" croptop="1747f" cropbottom="6990f" cropleft="12823f" cropright="800f"/>
                </v:shape>
                <v:line id="Gerader Verbinder 291" o:spid="_x0000_s1028" style="position:absolute;visibility:visible;mso-wrap-style:square" from="24307,13868" to="51307,13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" strokecolor="black [3213]" strokeweight=".5pt"/>
              </v:group>
            </w:pict>
          </mc:Fallback>
        </mc:AlternateContent>
      </w:r>
    </w:p>
    <w:p w14:paraId="7CDC51FF" w14:textId="77777777" w:rsidR="003A1A63" w:rsidRDefault="003A1A63" w:rsidP="001E2B7D">
      <w:pPr>
        <w:widowControl w:val="0"/>
      </w:pPr>
    </w:p>
    <w:p w14:paraId="2B429647" w14:textId="77777777" w:rsidR="003A1A63" w:rsidRDefault="003A1A63" w:rsidP="001E2B7D">
      <w:pPr>
        <w:widowControl w:val="0"/>
      </w:pPr>
    </w:p>
    <w:p w14:paraId="348BF856" w14:textId="77777777" w:rsidR="003A1A63" w:rsidRDefault="003A1A63" w:rsidP="001E2B7D">
      <w:pPr>
        <w:widowControl w:val="0"/>
      </w:pPr>
    </w:p>
    <w:p w14:paraId="78C2CD36" w14:textId="77777777" w:rsidR="00030EA9" w:rsidRPr="00030EA9" w:rsidRDefault="00030EA9"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AA4E91" w14:paraId="768DCBFC" w14:textId="77777777" w:rsidTr="0084662A">
        <w:trPr>
          <w:trHeight w:val="170"/>
        </w:trPr>
        <w:tc>
          <w:tcPr>
            <w:tcW w:w="850" w:type="dxa"/>
            <w:vAlign w:val="center"/>
          </w:tcPr>
          <w:p w14:paraId="644785E1" w14:textId="77777777" w:rsidR="00AA4E91" w:rsidRDefault="00AA4E91" w:rsidP="0084662A">
            <w:pPr>
              <w:widowControl w:val="0"/>
              <w:jc w:val="left"/>
            </w:pPr>
            <w:bookmarkStart w:id="62" w:name="_Hlk61285056"/>
          </w:p>
        </w:tc>
        <w:tc>
          <w:tcPr>
            <w:tcW w:w="2835" w:type="dxa"/>
            <w:vAlign w:val="center"/>
          </w:tcPr>
          <w:p w14:paraId="26E7ECEB" w14:textId="77777777" w:rsidR="00AA4E91" w:rsidRDefault="00AA4E91" w:rsidP="0084662A">
            <w:pPr>
              <w:widowControl w:val="0"/>
              <w:jc w:val="left"/>
            </w:pPr>
            <w:r>
              <w:t>Ventilation plant, may also be located on other floors; for ducts see Section 6.4.4</w:t>
            </w:r>
          </w:p>
          <w:p w14:paraId="2A78C798" w14:textId="77777777" w:rsidR="00AA4E91" w:rsidRDefault="00AA4E91" w:rsidP="0084662A">
            <w:pPr>
              <w:widowControl w:val="0"/>
              <w:jc w:val="left"/>
            </w:pPr>
          </w:p>
        </w:tc>
      </w:tr>
      <w:tr w:rsidR="00AA4E91" w14:paraId="482B38DA" w14:textId="77777777" w:rsidTr="0084662A">
        <w:trPr>
          <w:trHeight w:val="170"/>
        </w:trPr>
        <w:tc>
          <w:tcPr>
            <w:tcW w:w="850" w:type="dxa"/>
            <w:vAlign w:val="center"/>
          </w:tcPr>
          <w:p w14:paraId="38D78479" w14:textId="77777777" w:rsidR="00AA4E91" w:rsidRDefault="00AA4E91" w:rsidP="0084662A">
            <w:pPr>
              <w:widowControl w:val="0"/>
              <w:jc w:val="left"/>
            </w:pPr>
            <w:r>
              <w:rPr>
                <w:noProof/>
              </w:rPr>
              <w:drawing>
                <wp:inline distT="0" distB="0" distL="0" distR="0" wp14:anchorId="64F61183" wp14:editId="4F0ACD71">
                  <wp:extent cx="359665" cy="359665"/>
                  <wp:effectExtent l="0" t="0" r="2540" b="254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F01EE99" w14:textId="77777777" w:rsidR="00AA4E91" w:rsidRDefault="00AA4E91" w:rsidP="0084662A">
            <w:pPr>
              <w:widowControl w:val="0"/>
              <w:jc w:val="left"/>
            </w:pPr>
            <w:r>
              <w:rPr>
                <w:color w:val="1F1A17"/>
              </w:rPr>
              <w:t>Non-fire-resistant duct</w:t>
            </w:r>
          </w:p>
        </w:tc>
      </w:tr>
      <w:tr w:rsidR="006B02F9" w14:paraId="6DD6B257" w14:textId="77777777" w:rsidTr="0084662A">
        <w:trPr>
          <w:trHeight w:val="170"/>
        </w:trPr>
        <w:tc>
          <w:tcPr>
            <w:tcW w:w="850" w:type="dxa"/>
            <w:vAlign w:val="center"/>
          </w:tcPr>
          <w:p w14:paraId="3D30D1CC" w14:textId="77777777" w:rsidR="006B02F9" w:rsidRDefault="006B02F9" w:rsidP="0084662A">
            <w:pPr>
              <w:widowControl w:val="0"/>
              <w:jc w:val="left"/>
            </w:pPr>
            <w:r>
              <w:rPr>
                <w:noProof/>
              </w:rPr>
              <w:drawing>
                <wp:inline distT="0" distB="0" distL="0" distR="0" wp14:anchorId="6C7855BE" wp14:editId="5F7E573A">
                  <wp:extent cx="359665" cy="359665"/>
                  <wp:effectExtent l="0" t="0" r="2540" b="2540"/>
                  <wp:docPr id="290" name="Grafik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4ED4758" w14:textId="77777777" w:rsidR="006B02F9" w:rsidRDefault="006B02F9" w:rsidP="0084662A">
            <w:pPr>
              <w:widowControl w:val="0"/>
              <w:jc w:val="left"/>
            </w:pPr>
            <w:r>
              <w:rPr>
                <w:color w:val="1F1A17"/>
              </w:rPr>
              <w:t>Supply/exhaust air opening Fire-resistant duct</w:t>
            </w:r>
            <w:r>
              <w:rPr>
                <w:color w:val="1F1A17"/>
                <w:sz w:val="16"/>
              </w:rPr>
              <w:t>1)</w:t>
            </w:r>
          </w:p>
        </w:tc>
      </w:tr>
      <w:tr w:rsidR="006B02F9" w14:paraId="7F23BE1C" w14:textId="77777777" w:rsidTr="0084662A">
        <w:trPr>
          <w:trHeight w:val="170"/>
        </w:trPr>
        <w:tc>
          <w:tcPr>
            <w:tcW w:w="850" w:type="dxa"/>
            <w:vAlign w:val="center"/>
          </w:tcPr>
          <w:p w14:paraId="6084965C" w14:textId="77777777" w:rsidR="006B02F9" w:rsidRDefault="006B02F9" w:rsidP="0084662A">
            <w:pPr>
              <w:widowControl w:val="0"/>
              <w:jc w:val="left"/>
            </w:pPr>
            <w:r>
              <w:rPr>
                <w:noProof/>
              </w:rPr>
              <w:drawing>
                <wp:inline distT="0" distB="0" distL="0" distR="0" wp14:anchorId="0CE539FE" wp14:editId="50EE8AA8">
                  <wp:extent cx="359665" cy="359665"/>
                  <wp:effectExtent l="0" t="0" r="2540" b="254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98930D8" w14:textId="77777777" w:rsidR="006B02F9" w:rsidRDefault="006B02F9" w:rsidP="0084662A">
            <w:pPr>
              <w:widowControl w:val="0"/>
              <w:jc w:val="left"/>
            </w:pPr>
            <w:r>
              <w:rPr>
                <w:color w:val="1F1A17"/>
              </w:rPr>
              <w:t>Supply/exhaust air opening</w:t>
            </w:r>
          </w:p>
        </w:tc>
      </w:tr>
      <w:tr w:rsidR="006B02F9" w14:paraId="5A3C4804" w14:textId="77777777" w:rsidTr="0084662A">
        <w:trPr>
          <w:trHeight w:val="170"/>
        </w:trPr>
        <w:tc>
          <w:tcPr>
            <w:tcW w:w="850" w:type="dxa"/>
            <w:vAlign w:val="center"/>
          </w:tcPr>
          <w:p w14:paraId="19412ABD" w14:textId="77777777" w:rsidR="006B02F9" w:rsidRDefault="006B02F9" w:rsidP="0084662A">
            <w:pPr>
              <w:widowControl w:val="0"/>
              <w:jc w:val="left"/>
            </w:pPr>
            <w:r>
              <w:rPr>
                <w:noProof/>
              </w:rPr>
              <w:drawing>
                <wp:inline distT="0" distB="0" distL="0" distR="0" wp14:anchorId="6A4A3083" wp14:editId="3B33F77E">
                  <wp:extent cx="359665" cy="359665"/>
                  <wp:effectExtent l="0" t="0" r="2540" b="2540"/>
                  <wp:docPr id="288" name="Grafik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74116428" w14:textId="77777777" w:rsidR="006B02F9" w:rsidRDefault="006B02F9" w:rsidP="0084662A">
            <w:pPr>
              <w:widowControl w:val="0"/>
              <w:jc w:val="left"/>
            </w:pPr>
            <w:r>
              <w:rPr>
                <w:color w:val="1F1A17"/>
              </w:rPr>
              <w:t>Fan</w:t>
            </w:r>
          </w:p>
        </w:tc>
      </w:tr>
      <w:bookmarkEnd w:id="62"/>
    </w:tbl>
    <w:p w14:paraId="55A3BA76" w14:textId="77777777" w:rsidR="00030EA9" w:rsidRDefault="00030EA9" w:rsidP="001E2B7D">
      <w:pPr>
        <w:widowControl w:val="0"/>
      </w:pPr>
    </w:p>
    <w:p w14:paraId="0535281F" w14:textId="77777777" w:rsidR="006B02F9" w:rsidRPr="003A1A63" w:rsidRDefault="00BC7DFB" w:rsidP="00A479AA">
      <w:pPr>
        <w:widowControl w:val="0"/>
        <w:tabs>
          <w:tab w:val="left" w:pos="284"/>
        </w:tabs>
        <w:ind w:left="5500"/>
        <w:jc w:val="left"/>
        <w:rPr>
          <w:rFonts w:cs="Arial"/>
          <w:sz w:val="18"/>
        </w:rPr>
      </w:pPr>
      <w:r>
        <w:rPr>
          <w:sz w:val="16"/>
        </w:rPr>
        <w:t>1)</w:t>
      </w:r>
      <w:r>
        <w:rPr>
          <w:sz w:val="18"/>
        </w:rPr>
        <w:tab/>
        <w:t>The ducts must also be fire-resistant at the points where the ceilings or walls are penetrated.</w:t>
      </w:r>
    </w:p>
    <w:p w14:paraId="6350EC46" w14:textId="77777777" w:rsidR="006B02F9" w:rsidRDefault="006B02F9" w:rsidP="001E2B7D">
      <w:pPr>
        <w:widowControl w:val="0"/>
      </w:pPr>
    </w:p>
    <w:p w14:paraId="3285306B" w14:textId="77777777" w:rsidR="006B02F9" w:rsidRDefault="006B02F9" w:rsidP="001E2B7D">
      <w:pPr>
        <w:widowControl w:val="0"/>
      </w:pPr>
    </w:p>
    <w:p w14:paraId="3A9F3D6E" w14:textId="77777777" w:rsidR="006B02F9" w:rsidRDefault="006B02F9" w:rsidP="001E2B7D">
      <w:pPr>
        <w:widowControl w:val="0"/>
      </w:pPr>
    </w:p>
    <w:p w14:paraId="0A048685" w14:textId="77777777" w:rsidR="006B02F9" w:rsidRDefault="006B02F9" w:rsidP="001E2B7D">
      <w:pPr>
        <w:widowControl w:val="0"/>
      </w:pPr>
    </w:p>
    <w:p w14:paraId="6AA962D2" w14:textId="77777777" w:rsidR="006B02F9" w:rsidRDefault="006B02F9" w:rsidP="001E2B7D">
      <w:pPr>
        <w:widowControl w:val="0"/>
      </w:pPr>
    </w:p>
    <w:p w14:paraId="7F410F91" w14:textId="77777777" w:rsidR="006B02F9" w:rsidRDefault="006B02F9" w:rsidP="001E2B7D">
      <w:pPr>
        <w:widowControl w:val="0"/>
      </w:pPr>
    </w:p>
    <w:p w14:paraId="7DFF227C" w14:textId="77777777" w:rsidR="006B02F9" w:rsidRDefault="006B02F9" w:rsidP="001E2B7D">
      <w:pPr>
        <w:widowControl w:val="0"/>
      </w:pPr>
    </w:p>
    <w:p w14:paraId="3FDAF625" w14:textId="77777777" w:rsidR="006B02F9" w:rsidRPr="00030EA9" w:rsidRDefault="006B02F9" w:rsidP="001E2B7D">
      <w:pPr>
        <w:widowControl w:val="0"/>
      </w:pPr>
    </w:p>
    <w:p w14:paraId="4E21B019" w14:textId="77777777" w:rsidR="00900463" w:rsidRPr="00030EA9" w:rsidRDefault="00900463" w:rsidP="001E2B7D">
      <w:pPr>
        <w:widowControl w:val="0"/>
        <w:rPr>
          <w:kern w:val="28"/>
          <w:sz w:val="18"/>
        </w:rPr>
      </w:pPr>
      <w:r>
        <w:br w:type="page"/>
      </w:r>
    </w:p>
    <w:p w14:paraId="7D6D93EF" w14:textId="77777777" w:rsidR="003A1A63" w:rsidRPr="00F311FB" w:rsidRDefault="003A1A63" w:rsidP="00616CC1">
      <w:pPr>
        <w:widowControl w:val="0"/>
        <w:ind w:left="1077" w:hanging="1077"/>
        <w:rPr>
          <w:sz w:val="18"/>
          <w:szCs w:val="18"/>
        </w:rPr>
      </w:pPr>
      <w:r>
        <w:rPr>
          <w:b/>
          <w:sz w:val="18"/>
        </w:rPr>
        <w:lastRenderedPageBreak/>
        <w:t>Figure 1.4:</w:t>
      </w:r>
      <w:r>
        <w:rPr>
          <w:b/>
          <w:sz w:val="18"/>
        </w:rPr>
        <w:tab/>
        <w:t>Ventilation systems with separate main ducts and combined outside air or exhaust air ducts with smoke protection</w:t>
      </w:r>
    </w:p>
    <w:p w14:paraId="6FD12465" w14:textId="77777777" w:rsidR="003A1A63" w:rsidRDefault="003A1A63" w:rsidP="001E2B7D">
      <w:pPr>
        <w:widowControl w:val="0"/>
      </w:pPr>
    </w:p>
    <w:p w14:paraId="456E182C" w14:textId="77777777" w:rsidR="006474A8" w:rsidRDefault="006474A8" w:rsidP="001E2B7D">
      <w:pPr>
        <w:widowControl w:val="0"/>
      </w:pPr>
    </w:p>
    <w:p w14:paraId="2BA235F7" w14:textId="77777777" w:rsidR="003A1A63" w:rsidRDefault="0084662A" w:rsidP="001E2B7D">
      <w:pPr>
        <w:widowControl w:val="0"/>
      </w:pPr>
      <w:r>
        <w:rPr>
          <w:noProof/>
        </w:rPr>
        <mc:AlternateContent>
          <mc:Choice Requires="wpg">
            <w:drawing>
              <wp:anchor distT="0" distB="0" distL="114300" distR="114300" simplePos="0" relativeHeight="251645952" behindDoc="0" locked="0" layoutInCell="1" allowOverlap="1" wp14:anchorId="53AA77CF" wp14:editId="4DC334A3">
                <wp:simplePos x="0" y="0"/>
                <wp:positionH relativeFrom="column">
                  <wp:posOffset>4445</wp:posOffset>
                </wp:positionH>
                <wp:positionV relativeFrom="paragraph">
                  <wp:posOffset>42545</wp:posOffset>
                </wp:positionV>
                <wp:extent cx="5157450" cy="4679950"/>
                <wp:effectExtent l="0" t="0" r="24765" b="6350"/>
                <wp:wrapNone/>
                <wp:docPr id="349" name="Gruppieren 349"/>
                <wp:cNvGraphicFramePr/>
                <a:graphic xmlns:a="http://schemas.openxmlformats.org/drawingml/2006/main">
                  <a:graphicData uri="http://schemas.microsoft.com/office/word/2010/wordprocessingGroup">
                    <wpg:wgp>
                      <wpg:cNvGrpSpPr/>
                      <wpg:grpSpPr>
                        <a:xfrm>
                          <a:off x="0" y="0"/>
                          <a:ext cx="5157450" cy="4679950"/>
                          <a:chOff x="0" y="0"/>
                          <a:chExt cx="5157450" cy="4679950"/>
                        </a:xfrm>
                      </wpg:grpSpPr>
                      <pic:pic xmlns:pic="http://schemas.openxmlformats.org/drawingml/2006/picture">
                        <pic:nvPicPr>
                          <pic:cNvPr id="293" name="Grafik 293"/>
                          <pic:cNvPicPr>
                            <a:picLocks noChangeAspect="1"/>
                          </pic:cNvPicPr>
                        </pic:nvPicPr>
                        <pic:blipFill rotWithShape="1">
                          <a:blip r:embed="rId32" cstate="print">
                            <a:extLst>
                              <a:ext uri="{28A0092B-C50C-407E-A947-70E740481C1C}">
                                <a14:useLocalDpi xmlns:a14="http://schemas.microsoft.com/office/drawing/2010/main" val="0"/>
                              </a:ext>
                            </a:extLst>
                          </a:blip>
                          <a:srcRect l="19566" t="2666" r="1219" b="10666"/>
                          <a:stretch/>
                        </pic:blipFill>
                        <pic:spPr bwMode="auto">
                          <a:xfrm>
                            <a:off x="0" y="0"/>
                            <a:ext cx="3419475" cy="4679950"/>
                          </a:xfrm>
                          <a:prstGeom prst="rect">
                            <a:avLst/>
                          </a:prstGeom>
                          <a:ln>
                            <a:noFill/>
                          </a:ln>
                          <a:extLst>
                            <a:ext uri="{53640926-AAD7-44D8-BBD7-CCE9431645EC}">
                              <a14:shadowObscured xmlns:a14="http://schemas.microsoft.com/office/drawing/2010/main"/>
                            </a:ext>
                          </a:extLst>
                        </pic:spPr>
                      </pic:pic>
                      <wps:wsp>
                        <wps:cNvPr id="300" name="Gerader Verbinder 300"/>
                        <wps:cNvCnPr/>
                        <wps:spPr>
                          <a:xfrm>
                            <a:off x="2457450" y="1333500"/>
                            <a:ext cx="270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3057FCA" id="Gruppieren 349" o:spid="_x0000_s1026" style="position:absolute;margin-left:.35pt;margin-top:3.35pt;width:406.1pt;height:368.5pt;z-index:251645952" coordsize="51574,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a9WDQBDdDqdjz76qGoKAADmwA8//FA1Ar8ubQJm0ev1tra2&#10;qqYAAACopk3ALP7mr//q03//p6opAACYG7/73WtVI/Br0SZgFq+99urfLr1ZNQUAAEA1Z2ECAAAA&#10;Sdo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PRq1QAwxP/96c//+dV/VU0BAACD/rvzP1UjFEebgFn875/+/ME/bldN&#10;AQAAQ/zrv/zzuXPnqqYoyCsvX76smgEGdbvdp0+fVk0BAABDXLp0qdFoVE1REG0CAAAASHIWJg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">
                <v:shape id="Grafik 293" o:spid="_x0000_s1027" type="#_x0000_t75" style="position:absolute;width:34194;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">
                  <v:imagedata r:id="rId33" o:title="" croptop="1747f" cropbottom="6990f" cropleft="12823f" cropright="799f"/>
                </v:shape>
                <v:line id="Gerader Verbinder 300" o:spid="_x0000_s1028" style="position:absolute;visibility:visible;mso-wrap-style:square" from="24574,13335" to="51574,1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" strokecolor="black [3213]" strokeweight=".5pt"/>
              </v:group>
            </w:pict>
          </mc:Fallback>
        </mc:AlternateContent>
      </w:r>
    </w:p>
    <w:p w14:paraId="08FD0061" w14:textId="77777777" w:rsidR="006474A8" w:rsidRDefault="006474A8" w:rsidP="001E2B7D">
      <w:pPr>
        <w:widowControl w:val="0"/>
        <w:rPr>
          <w:sz w:val="18"/>
        </w:rPr>
      </w:pPr>
    </w:p>
    <w:p w14:paraId="6D042CD4" w14:textId="77777777" w:rsidR="006474A8" w:rsidRDefault="006474A8" w:rsidP="001E2B7D">
      <w:pPr>
        <w:widowControl w:val="0"/>
        <w:rPr>
          <w:sz w:val="18"/>
        </w:rPr>
      </w:pPr>
    </w:p>
    <w:p w14:paraId="5438A592" w14:textId="77777777" w:rsidR="006474A8" w:rsidRDefault="006474A8" w:rsidP="001E2B7D">
      <w:pPr>
        <w:widowControl w:val="0"/>
        <w:rPr>
          <w:sz w:val="18"/>
        </w:rPr>
      </w:pPr>
    </w:p>
    <w:p w14:paraId="1C34A2E4" w14:textId="77777777" w:rsidR="006474A8" w:rsidRDefault="006474A8" w:rsidP="001E2B7D">
      <w:pPr>
        <w:widowControl w:val="0"/>
        <w:rPr>
          <w:sz w:val="18"/>
        </w:rPr>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6474A8" w14:paraId="41B7341C" w14:textId="77777777" w:rsidTr="0084662A">
        <w:trPr>
          <w:trHeight w:val="170"/>
        </w:trPr>
        <w:tc>
          <w:tcPr>
            <w:tcW w:w="850" w:type="dxa"/>
            <w:vAlign w:val="center"/>
          </w:tcPr>
          <w:p w14:paraId="2A59B7EE" w14:textId="77777777" w:rsidR="006474A8" w:rsidRDefault="006474A8" w:rsidP="0084662A">
            <w:pPr>
              <w:widowControl w:val="0"/>
              <w:jc w:val="left"/>
            </w:pPr>
          </w:p>
        </w:tc>
        <w:tc>
          <w:tcPr>
            <w:tcW w:w="2835" w:type="dxa"/>
            <w:vAlign w:val="center"/>
          </w:tcPr>
          <w:p w14:paraId="4EF1FAA7" w14:textId="77777777" w:rsidR="006474A8" w:rsidRDefault="006474A8" w:rsidP="0084662A">
            <w:pPr>
              <w:widowControl w:val="0"/>
              <w:jc w:val="left"/>
            </w:pPr>
            <w:r>
              <w:t>Ventilation plant, may also be located on other floors; for ducts see Section 6.4.4</w:t>
            </w:r>
          </w:p>
          <w:p w14:paraId="3429C6AA" w14:textId="77777777" w:rsidR="006474A8" w:rsidRDefault="006474A8" w:rsidP="0084662A">
            <w:pPr>
              <w:widowControl w:val="0"/>
              <w:jc w:val="left"/>
            </w:pPr>
          </w:p>
        </w:tc>
      </w:tr>
      <w:tr w:rsidR="006474A8" w14:paraId="3573A717" w14:textId="77777777" w:rsidTr="0084662A">
        <w:trPr>
          <w:trHeight w:val="170"/>
        </w:trPr>
        <w:tc>
          <w:tcPr>
            <w:tcW w:w="850" w:type="dxa"/>
            <w:vAlign w:val="center"/>
          </w:tcPr>
          <w:p w14:paraId="2C56F389" w14:textId="77777777" w:rsidR="006474A8" w:rsidRDefault="006474A8" w:rsidP="0084662A">
            <w:pPr>
              <w:widowControl w:val="0"/>
              <w:jc w:val="left"/>
            </w:pPr>
            <w:r>
              <w:rPr>
                <w:noProof/>
              </w:rPr>
              <w:drawing>
                <wp:inline distT="0" distB="0" distL="0" distR="0" wp14:anchorId="54C73565" wp14:editId="795837E8">
                  <wp:extent cx="359665" cy="359665"/>
                  <wp:effectExtent l="0" t="0" r="2540" b="2540"/>
                  <wp:docPr id="294" name="Grafik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EC98EB0" w14:textId="77777777" w:rsidR="006474A8" w:rsidRDefault="006474A8" w:rsidP="0084662A">
            <w:pPr>
              <w:widowControl w:val="0"/>
              <w:jc w:val="left"/>
            </w:pPr>
            <w:r>
              <w:rPr>
                <w:color w:val="1F1A17"/>
              </w:rPr>
              <w:t>Non-fire-resistant duct</w:t>
            </w:r>
          </w:p>
        </w:tc>
      </w:tr>
      <w:tr w:rsidR="006474A8" w14:paraId="71EAA462" w14:textId="77777777" w:rsidTr="0084662A">
        <w:trPr>
          <w:trHeight w:val="170"/>
        </w:trPr>
        <w:tc>
          <w:tcPr>
            <w:tcW w:w="850" w:type="dxa"/>
            <w:vAlign w:val="center"/>
          </w:tcPr>
          <w:p w14:paraId="30DDFD31" w14:textId="77777777" w:rsidR="006474A8" w:rsidRDefault="006474A8" w:rsidP="0084662A">
            <w:pPr>
              <w:widowControl w:val="0"/>
              <w:jc w:val="left"/>
            </w:pPr>
            <w:r>
              <w:rPr>
                <w:noProof/>
              </w:rPr>
              <w:drawing>
                <wp:inline distT="0" distB="0" distL="0" distR="0" wp14:anchorId="4865C5C7" wp14:editId="03613EEF">
                  <wp:extent cx="359665" cy="359665"/>
                  <wp:effectExtent l="0" t="0" r="2540" b="2540"/>
                  <wp:docPr id="295" name="Grafik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4F47007D" w14:textId="77777777" w:rsidR="006474A8" w:rsidRDefault="006474A8" w:rsidP="0084662A">
            <w:pPr>
              <w:widowControl w:val="0"/>
              <w:jc w:val="left"/>
            </w:pPr>
            <w:r>
              <w:rPr>
                <w:color w:val="1F1A17"/>
              </w:rPr>
              <w:t>Supply/exhaust air opening Fire-resistant duct</w:t>
            </w:r>
            <w:r>
              <w:rPr>
                <w:color w:val="1F1A17"/>
                <w:sz w:val="16"/>
              </w:rPr>
              <w:t>1)</w:t>
            </w:r>
          </w:p>
        </w:tc>
      </w:tr>
      <w:tr w:rsidR="006474A8" w14:paraId="72536ECE" w14:textId="77777777" w:rsidTr="0084662A">
        <w:trPr>
          <w:trHeight w:val="170"/>
        </w:trPr>
        <w:tc>
          <w:tcPr>
            <w:tcW w:w="850" w:type="dxa"/>
            <w:vAlign w:val="center"/>
          </w:tcPr>
          <w:p w14:paraId="51B12FCC" w14:textId="77777777" w:rsidR="006474A8" w:rsidRDefault="006474A8" w:rsidP="0084662A">
            <w:pPr>
              <w:widowControl w:val="0"/>
              <w:jc w:val="left"/>
            </w:pPr>
            <w:r>
              <w:rPr>
                <w:noProof/>
              </w:rPr>
              <w:drawing>
                <wp:inline distT="0" distB="0" distL="0" distR="0" wp14:anchorId="44B80FEB" wp14:editId="644793F1">
                  <wp:extent cx="359665" cy="359665"/>
                  <wp:effectExtent l="0" t="0" r="2540" b="2540"/>
                  <wp:docPr id="296" name="Grafik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5838A0A" w14:textId="77777777" w:rsidR="006474A8" w:rsidRDefault="006474A8" w:rsidP="0084662A">
            <w:pPr>
              <w:widowControl w:val="0"/>
              <w:jc w:val="left"/>
            </w:pPr>
            <w:r>
              <w:rPr>
                <w:color w:val="1F1A17"/>
              </w:rPr>
              <w:t>Supply/exhaust air opening</w:t>
            </w:r>
          </w:p>
        </w:tc>
      </w:tr>
      <w:tr w:rsidR="006474A8" w14:paraId="0DA21A92" w14:textId="77777777" w:rsidTr="0084662A">
        <w:trPr>
          <w:trHeight w:val="170"/>
        </w:trPr>
        <w:tc>
          <w:tcPr>
            <w:tcW w:w="850" w:type="dxa"/>
            <w:vAlign w:val="center"/>
          </w:tcPr>
          <w:p w14:paraId="05CED87D" w14:textId="77777777" w:rsidR="006474A8" w:rsidRDefault="006474A8" w:rsidP="0084662A">
            <w:pPr>
              <w:widowControl w:val="0"/>
              <w:jc w:val="left"/>
            </w:pPr>
            <w:r>
              <w:rPr>
                <w:noProof/>
              </w:rPr>
              <w:drawing>
                <wp:inline distT="0" distB="0" distL="0" distR="0" wp14:anchorId="29038222" wp14:editId="06A41651">
                  <wp:extent cx="359665" cy="359665"/>
                  <wp:effectExtent l="0" t="0" r="2540" b="2540"/>
                  <wp:docPr id="297" name="Grafik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B53EC6E" w14:textId="77777777" w:rsidR="006474A8" w:rsidRDefault="006474A8" w:rsidP="0084662A">
            <w:pPr>
              <w:widowControl w:val="0"/>
              <w:jc w:val="left"/>
            </w:pPr>
            <w:r>
              <w:rPr>
                <w:color w:val="1F1A17"/>
              </w:rPr>
              <w:t>Fan</w:t>
            </w:r>
          </w:p>
        </w:tc>
      </w:tr>
      <w:tr w:rsidR="006474A8" w14:paraId="02176455" w14:textId="77777777" w:rsidTr="0084662A">
        <w:trPr>
          <w:trHeight w:val="170"/>
        </w:trPr>
        <w:tc>
          <w:tcPr>
            <w:tcW w:w="850" w:type="dxa"/>
            <w:vAlign w:val="center"/>
          </w:tcPr>
          <w:p w14:paraId="1EE20804" w14:textId="77777777" w:rsidR="006474A8" w:rsidRDefault="006474A8" w:rsidP="0084662A">
            <w:pPr>
              <w:widowControl w:val="0"/>
              <w:jc w:val="left"/>
              <w:rPr>
                <w:noProof/>
              </w:rPr>
            </w:pPr>
            <w:r>
              <w:rPr>
                <w:noProof/>
              </w:rPr>
              <w:drawing>
                <wp:inline distT="0" distB="0" distL="0" distR="0" wp14:anchorId="5FF8CB3C" wp14:editId="6699A445">
                  <wp:extent cx="359665" cy="359665"/>
                  <wp:effectExtent l="0" t="0" r="2540" b="2540"/>
                  <wp:docPr id="298" name="Grafi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05A4509" w14:textId="77777777" w:rsidR="006474A8" w:rsidRPr="006474A8" w:rsidRDefault="006474A8" w:rsidP="0084662A">
            <w:pPr>
              <w:widowControl w:val="0"/>
              <w:jc w:val="left"/>
              <w:rPr>
                <w:rFonts w:cs="Arial"/>
                <w:color w:val="1F1A17"/>
              </w:rPr>
            </w:pPr>
            <w:r>
              <w:t>Fire protection flaps with smoke detectors or smoke protection flaps</w:t>
            </w:r>
          </w:p>
        </w:tc>
      </w:tr>
    </w:tbl>
    <w:p w14:paraId="5670C03C" w14:textId="77777777" w:rsidR="006474A8" w:rsidRDefault="006474A8" w:rsidP="001E2B7D">
      <w:pPr>
        <w:widowControl w:val="0"/>
      </w:pPr>
    </w:p>
    <w:p w14:paraId="3E8B8FD9" w14:textId="77777777" w:rsidR="006474A8" w:rsidRPr="003A1A63" w:rsidRDefault="00BC7DFB" w:rsidP="00BC7DFB">
      <w:pPr>
        <w:widowControl w:val="0"/>
        <w:tabs>
          <w:tab w:val="left" w:pos="284"/>
        </w:tabs>
        <w:ind w:left="5500"/>
        <w:jc w:val="left"/>
        <w:rPr>
          <w:rFonts w:cs="Arial"/>
          <w:sz w:val="18"/>
        </w:rPr>
      </w:pPr>
      <w:r>
        <w:rPr>
          <w:sz w:val="16"/>
        </w:rPr>
        <w:t>1)</w:t>
      </w:r>
      <w:r>
        <w:rPr>
          <w:sz w:val="18"/>
        </w:rPr>
        <w:tab/>
        <w:t>The ducts must also be fire-resistant at the points where the ceilings or walls are penetrated.</w:t>
      </w:r>
    </w:p>
    <w:p w14:paraId="0B1A3E58" w14:textId="77777777" w:rsidR="006474A8" w:rsidRDefault="006474A8" w:rsidP="001E2B7D">
      <w:pPr>
        <w:widowControl w:val="0"/>
      </w:pPr>
    </w:p>
    <w:p w14:paraId="08D66687" w14:textId="77777777" w:rsidR="00F311FB" w:rsidRDefault="00F311FB" w:rsidP="001E2B7D">
      <w:pPr>
        <w:widowControl w:val="0"/>
      </w:pPr>
    </w:p>
    <w:p w14:paraId="2427F122" w14:textId="77777777" w:rsidR="00F311FB" w:rsidRDefault="00F311FB" w:rsidP="001E2B7D">
      <w:pPr>
        <w:widowControl w:val="0"/>
      </w:pPr>
    </w:p>
    <w:p w14:paraId="2B5A5FA6" w14:textId="77777777" w:rsidR="00F311FB" w:rsidRDefault="00F311FB" w:rsidP="001E2B7D">
      <w:pPr>
        <w:widowControl w:val="0"/>
      </w:pPr>
    </w:p>
    <w:p w14:paraId="451422EB" w14:textId="77777777" w:rsidR="00F311FB" w:rsidRDefault="00F311FB" w:rsidP="001E2B7D">
      <w:pPr>
        <w:widowControl w:val="0"/>
      </w:pPr>
    </w:p>
    <w:p w14:paraId="308C7361" w14:textId="77777777" w:rsidR="00F311FB" w:rsidRDefault="00F311FB" w:rsidP="001E2B7D">
      <w:pPr>
        <w:widowControl w:val="0"/>
      </w:pPr>
    </w:p>
    <w:p w14:paraId="17331A32" w14:textId="77777777" w:rsidR="00F311FB" w:rsidRDefault="00F311FB" w:rsidP="001E2B7D">
      <w:pPr>
        <w:widowControl w:val="0"/>
      </w:pPr>
    </w:p>
    <w:p w14:paraId="1E80AE5B" w14:textId="77777777" w:rsidR="00F311FB" w:rsidRDefault="00F311FB" w:rsidP="00BD0CE6">
      <w:pPr>
        <w:pStyle w:val="Heading2"/>
      </w:pPr>
      <w:bookmarkStart w:id="63" w:name="_Toc98855900"/>
      <w:bookmarkStart w:id="64" w:name="_Toc98856332"/>
      <w:bookmarkStart w:id="65" w:name="_Toc103162906"/>
      <w:r>
        <w:t>Routing of horizontal ventilation ducts through walls which seal off areas and which are subject to requirements pertaining to fire resistance</w:t>
      </w:r>
      <w:bookmarkEnd w:id="63"/>
      <w:bookmarkEnd w:id="64"/>
      <w:bookmarkEnd w:id="65"/>
    </w:p>
    <w:p w14:paraId="49ADA9C2" w14:textId="77777777" w:rsidR="00F311FB" w:rsidRPr="004C640C" w:rsidRDefault="00F311FB" w:rsidP="001E2B7D">
      <w:pPr>
        <w:widowControl w:val="0"/>
      </w:pPr>
      <w:r>
        <w:t xml:space="preserve">The solutions depicted in Figures 1.1 to 1.4 apply accordingly to ventilation systems with horizontally routed ducts that penetrate fire-resistant walls that seal off areas, </w:t>
      </w:r>
      <w:proofErr w:type="gramStart"/>
      <w:r>
        <w:t>with the exception of</w:t>
      </w:r>
      <w:proofErr w:type="gramEnd"/>
      <w:r>
        <w:t xml:space="preserve"> ventilation systems in accordance with DIN 18017-3:2009-09. </w:t>
      </w:r>
    </w:p>
    <w:p w14:paraId="26564302" w14:textId="77777777" w:rsidR="00F311FB" w:rsidRPr="004C640C" w:rsidRDefault="00F311FB" w:rsidP="001E2B7D">
      <w:pPr>
        <w:widowControl w:val="0"/>
      </w:pPr>
    </w:p>
    <w:p w14:paraId="56555ACC" w14:textId="77777777" w:rsidR="00F311FB" w:rsidRPr="004C640C" w:rsidRDefault="00F311FB" w:rsidP="001E2B7D">
      <w:pPr>
        <w:widowControl w:val="0"/>
      </w:pPr>
      <w:r>
        <w:t>Figures 1.1 to 1.4 are to be used as horizontal cross sections through the building in such instances.</w:t>
      </w:r>
    </w:p>
    <w:p w14:paraId="2389315B" w14:textId="77777777" w:rsidR="00F311FB" w:rsidRPr="004C640C" w:rsidRDefault="00F311FB" w:rsidP="001E2B7D">
      <w:pPr>
        <w:widowControl w:val="0"/>
      </w:pPr>
      <w:r>
        <w:t>Figures 3.1 and 3.2 show the arrangements for routing ducts through fire-resistant walls of essential corridors.</w:t>
      </w:r>
    </w:p>
    <w:p w14:paraId="61374374" w14:textId="77777777" w:rsidR="00F311FB" w:rsidRDefault="00F311FB" w:rsidP="001E2B7D">
      <w:pPr>
        <w:widowControl w:val="0"/>
        <w:rPr>
          <w:sz w:val="18"/>
        </w:rPr>
      </w:pPr>
    </w:p>
    <w:p w14:paraId="2023995A" w14:textId="77777777" w:rsidR="003A1A63" w:rsidRPr="00030EA9" w:rsidRDefault="003A1A63" w:rsidP="001E2B7D">
      <w:pPr>
        <w:widowControl w:val="0"/>
        <w:rPr>
          <w:kern w:val="28"/>
          <w:sz w:val="18"/>
        </w:rPr>
      </w:pPr>
      <w:r>
        <w:br w:type="page"/>
      </w:r>
    </w:p>
    <w:p w14:paraId="10BECDDE" w14:textId="77777777" w:rsidR="00842110" w:rsidRDefault="00842110" w:rsidP="00BD0CE6">
      <w:pPr>
        <w:pStyle w:val="Heading1"/>
        <w:jc w:val="left"/>
      </w:pPr>
      <w:bookmarkStart w:id="66" w:name="_Toc98855901"/>
      <w:bookmarkStart w:id="67" w:name="_Toc98856333"/>
      <w:bookmarkStart w:id="68" w:name="_Toc103162907"/>
      <w:r>
        <w:lastRenderedPageBreak/>
        <w:t>Fire protection in the roof void</w:t>
      </w:r>
      <w:bookmarkEnd w:id="66"/>
      <w:bookmarkEnd w:id="67"/>
      <w:bookmarkEnd w:id="68"/>
    </w:p>
    <w:p w14:paraId="02EC6BA9" w14:textId="77777777" w:rsidR="00842110" w:rsidRDefault="00842110" w:rsidP="001E2B7D">
      <w:pPr>
        <w:widowControl w:val="0"/>
      </w:pPr>
      <w:r>
        <w:t xml:space="preserve">If ventilation ducts are routed through a roof void, and if a ceiling that must be fire-resistant is penetrated, the area between the uppermost floor and the roof void must meet the following requirements </w:t>
      </w:r>
    </w:p>
    <w:p w14:paraId="42EAD3BD" w14:textId="77777777" w:rsidR="00842110" w:rsidRDefault="00842110" w:rsidP="001E2B7D">
      <w:pPr>
        <w:pStyle w:val="ListParagraph"/>
        <w:widowControl w:val="0"/>
        <w:numPr>
          <w:ilvl w:val="1"/>
          <w:numId w:val="42"/>
        </w:numPr>
        <w:spacing w:before="120"/>
        <w:ind w:left="425" w:hanging="425"/>
      </w:pPr>
      <w:r>
        <w:t>shut-off devices must be installed (see Figure 2.1),</w:t>
      </w:r>
    </w:p>
    <w:p w14:paraId="45C9CCFC" w14:textId="77777777" w:rsidR="00842110" w:rsidRDefault="00842110" w:rsidP="001E2B7D">
      <w:pPr>
        <w:pStyle w:val="ListParagraph"/>
        <w:widowControl w:val="0"/>
        <w:numPr>
          <w:ilvl w:val="1"/>
          <w:numId w:val="42"/>
        </w:numPr>
        <w:ind w:left="425" w:hanging="425"/>
      </w:pPr>
      <w:r>
        <w:t>the parts of the ventilation system in the roof void must be equipped with a fire-resistant covering (to above the roofing skin in the case of ducts leading outside), or</w:t>
      </w:r>
    </w:p>
    <w:p w14:paraId="69C9A96D" w14:textId="77777777" w:rsidR="00152AE9" w:rsidRDefault="005C48B2" w:rsidP="001E2B7D">
      <w:pPr>
        <w:pStyle w:val="ListParagraph"/>
        <w:widowControl w:val="0"/>
        <w:numPr>
          <w:ilvl w:val="1"/>
          <w:numId w:val="42"/>
        </w:numPr>
        <w:ind w:left="425" w:hanging="425"/>
      </w:pPr>
      <w:r>
        <w:t>the ventilation ducts themselves must be of a fire-resistant design.</w:t>
      </w:r>
    </w:p>
    <w:p w14:paraId="7875982E" w14:textId="77777777" w:rsidR="00152AE9" w:rsidRDefault="00152AE9" w:rsidP="001E2B7D">
      <w:pPr>
        <w:widowControl w:val="0"/>
      </w:pPr>
    </w:p>
    <w:p w14:paraId="525C17E4" w14:textId="77777777" w:rsidR="00A8285A" w:rsidRDefault="00A8285A" w:rsidP="001E2B7D">
      <w:pPr>
        <w:widowControl w:val="0"/>
      </w:pPr>
    </w:p>
    <w:p w14:paraId="320D7758" w14:textId="77777777" w:rsidR="00A8285A" w:rsidRPr="00F311FB" w:rsidRDefault="00A8285A" w:rsidP="001E2B7D">
      <w:pPr>
        <w:widowControl w:val="0"/>
        <w:ind w:left="851" w:hanging="851"/>
        <w:rPr>
          <w:sz w:val="18"/>
          <w:szCs w:val="18"/>
        </w:rPr>
      </w:pPr>
      <w:r>
        <w:rPr>
          <w:b/>
          <w:sz w:val="18"/>
        </w:rPr>
        <w:t>Figure 2.1:</w:t>
      </w:r>
      <w:r>
        <w:rPr>
          <w:b/>
          <w:sz w:val="18"/>
        </w:rPr>
        <w:tab/>
        <w:t>Bulkhead solution</w:t>
      </w:r>
    </w:p>
    <w:p w14:paraId="49A84BED" w14:textId="77777777" w:rsidR="00A8285A" w:rsidRDefault="00A8285A" w:rsidP="001E2B7D">
      <w:pPr>
        <w:widowControl w:val="0"/>
      </w:pPr>
    </w:p>
    <w:p w14:paraId="58759E95" w14:textId="77777777" w:rsidR="00152AE9" w:rsidRDefault="001C620A" w:rsidP="001E2B7D">
      <w:pPr>
        <w:widowControl w:val="0"/>
      </w:pPr>
      <w:r>
        <w:rPr>
          <w:noProof/>
        </w:rPr>
        <w:drawing>
          <wp:anchor distT="0" distB="0" distL="114300" distR="360045" simplePos="0" relativeHeight="251638784" behindDoc="1" locked="0" layoutInCell="1" allowOverlap="1" wp14:anchorId="2F3FE55A" wp14:editId="414E71F5">
            <wp:simplePos x="0" y="0"/>
            <wp:positionH relativeFrom="margin">
              <wp:posOffset>131201</wp:posOffset>
            </wp:positionH>
            <wp:positionV relativeFrom="paragraph">
              <wp:posOffset>5080</wp:posOffset>
            </wp:positionV>
            <wp:extent cx="2880000" cy="2879725"/>
            <wp:effectExtent l="0" t="0" r="0" b="0"/>
            <wp:wrapNone/>
            <wp:docPr id="303" name="Grafik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20200728_ksa_Bild_2_1.png"/>
                    <pic:cNvPicPr/>
                  </pic:nvPicPr>
                  <pic:blipFill rotWithShape="1">
                    <a:blip r:embed="rId35" cstate="print">
                      <a:extLst>
                        <a:ext uri="{28A0092B-C50C-407E-A947-70E740481C1C}">
                          <a14:useLocalDpi xmlns:a14="http://schemas.microsoft.com/office/drawing/2010/main" val="0"/>
                        </a:ext>
                      </a:extLst>
                    </a:blip>
                    <a:srcRect l="2939" t="4014" r="2939" b="10431"/>
                    <a:stretch/>
                  </pic:blipFill>
                  <pic:spPr bwMode="auto">
                    <a:xfrm>
                      <a:off x="0" y="0"/>
                      <a:ext cx="2880000" cy="287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51B204" w14:textId="77777777" w:rsidR="00A8285A" w:rsidRDefault="00A8285A" w:rsidP="001E2B7D">
      <w:pPr>
        <w:widowControl w:val="0"/>
      </w:pPr>
    </w:p>
    <w:p w14:paraId="60270EE7" w14:textId="77777777" w:rsidR="00A8285A" w:rsidRDefault="00A8285A" w:rsidP="001E2B7D">
      <w:pPr>
        <w:widowControl w:val="0"/>
      </w:pPr>
    </w:p>
    <w:p w14:paraId="5573B0BF" w14:textId="77777777" w:rsidR="008B3567" w:rsidRDefault="008B3567" w:rsidP="001E2B7D">
      <w:pPr>
        <w:widowControl w:val="0"/>
      </w:pPr>
    </w:p>
    <w:p w14:paraId="525080C1" w14:textId="77777777" w:rsidR="008B3567" w:rsidRDefault="008B3567" w:rsidP="001E2B7D">
      <w:pPr>
        <w:widowControl w:val="0"/>
      </w:pPr>
    </w:p>
    <w:p w14:paraId="75683F22" w14:textId="77777777" w:rsidR="00A8285A" w:rsidRDefault="00A8285A" w:rsidP="001E2B7D">
      <w:pPr>
        <w:widowControl w:val="0"/>
      </w:pPr>
    </w:p>
    <w:p w14:paraId="3B4ADF15" w14:textId="77777777" w:rsidR="00152AE9" w:rsidRDefault="00152AE9"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E97C5E" w14:paraId="1A347237" w14:textId="77777777" w:rsidTr="0053305C">
        <w:trPr>
          <w:trHeight w:val="170"/>
        </w:trPr>
        <w:tc>
          <w:tcPr>
            <w:tcW w:w="850" w:type="dxa"/>
            <w:vAlign w:val="center"/>
          </w:tcPr>
          <w:p w14:paraId="425CF97A" w14:textId="77777777" w:rsidR="00E97C5E" w:rsidRDefault="00E97C5E" w:rsidP="0053305C">
            <w:pPr>
              <w:widowControl w:val="0"/>
              <w:jc w:val="left"/>
            </w:pPr>
            <w:r>
              <w:rPr>
                <w:noProof/>
              </w:rPr>
              <w:drawing>
                <wp:inline distT="0" distB="0" distL="0" distR="0" wp14:anchorId="797689AF" wp14:editId="538CFBEE">
                  <wp:extent cx="359665" cy="359665"/>
                  <wp:effectExtent l="0" t="0" r="2540" b="2540"/>
                  <wp:docPr id="304" name="Grafik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03DB96CA" w14:textId="77777777" w:rsidR="00E97C5E" w:rsidRDefault="00E97C5E" w:rsidP="0053305C">
            <w:pPr>
              <w:widowControl w:val="0"/>
              <w:jc w:val="left"/>
            </w:pPr>
            <w:r>
              <w:rPr>
                <w:color w:val="1F1A17"/>
              </w:rPr>
              <w:t>Non-fire-resistant duct</w:t>
            </w:r>
          </w:p>
        </w:tc>
      </w:tr>
      <w:tr w:rsidR="00E97C5E" w14:paraId="50E80153" w14:textId="77777777" w:rsidTr="0053305C">
        <w:trPr>
          <w:trHeight w:val="170"/>
        </w:trPr>
        <w:tc>
          <w:tcPr>
            <w:tcW w:w="850" w:type="dxa"/>
            <w:vAlign w:val="center"/>
          </w:tcPr>
          <w:p w14:paraId="690E6F9C" w14:textId="77777777" w:rsidR="00E97C5E" w:rsidRDefault="00E97C5E" w:rsidP="0053305C">
            <w:pPr>
              <w:widowControl w:val="0"/>
              <w:jc w:val="left"/>
            </w:pPr>
            <w:r>
              <w:rPr>
                <w:noProof/>
              </w:rPr>
              <w:drawing>
                <wp:inline distT="0" distB="0" distL="0" distR="0" wp14:anchorId="62A9AEF4" wp14:editId="22A9AA26">
                  <wp:extent cx="359665" cy="359665"/>
                  <wp:effectExtent l="0" t="0" r="2540" b="2540"/>
                  <wp:docPr id="306" name="Grafik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9DCA663" w14:textId="77777777" w:rsidR="00E97C5E" w:rsidRDefault="00E97C5E" w:rsidP="0053305C">
            <w:pPr>
              <w:widowControl w:val="0"/>
              <w:jc w:val="left"/>
            </w:pPr>
            <w:r>
              <w:rPr>
                <w:color w:val="1F1A17"/>
              </w:rPr>
              <w:t>Supply/exhaust air opening</w:t>
            </w:r>
          </w:p>
        </w:tc>
      </w:tr>
      <w:tr w:rsidR="00E97C5E" w14:paraId="1CCADA28" w14:textId="77777777" w:rsidTr="0053305C">
        <w:trPr>
          <w:trHeight w:val="170"/>
        </w:trPr>
        <w:tc>
          <w:tcPr>
            <w:tcW w:w="850" w:type="dxa"/>
            <w:vAlign w:val="center"/>
          </w:tcPr>
          <w:p w14:paraId="6F87B36D" w14:textId="77777777" w:rsidR="00E97C5E" w:rsidRDefault="00E97C5E" w:rsidP="0053305C">
            <w:pPr>
              <w:widowControl w:val="0"/>
              <w:jc w:val="left"/>
            </w:pPr>
            <w:r>
              <w:rPr>
                <w:noProof/>
              </w:rPr>
              <w:drawing>
                <wp:inline distT="0" distB="0" distL="0" distR="0" wp14:anchorId="61F12FAC" wp14:editId="7CBEB857">
                  <wp:extent cx="359665" cy="359665"/>
                  <wp:effectExtent l="0" t="0" r="2540" b="2540"/>
                  <wp:docPr id="308" name="Grafik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43FB5A7A" w14:textId="77777777" w:rsidR="00E97C5E" w:rsidRDefault="00E97C5E" w:rsidP="0053305C">
            <w:pPr>
              <w:widowControl w:val="0"/>
              <w:jc w:val="left"/>
            </w:pPr>
            <w:r>
              <w:rPr>
                <w:color w:val="1F1A17"/>
              </w:rPr>
              <w:t>Fan</w:t>
            </w:r>
          </w:p>
        </w:tc>
      </w:tr>
      <w:tr w:rsidR="00E97C5E" w14:paraId="2D8778A0" w14:textId="77777777" w:rsidTr="0053305C">
        <w:trPr>
          <w:trHeight w:val="170"/>
        </w:trPr>
        <w:tc>
          <w:tcPr>
            <w:tcW w:w="850" w:type="dxa"/>
            <w:vAlign w:val="center"/>
          </w:tcPr>
          <w:p w14:paraId="2D1FF039" w14:textId="77777777" w:rsidR="00E97C5E" w:rsidRDefault="00E97C5E" w:rsidP="0053305C">
            <w:pPr>
              <w:widowControl w:val="0"/>
              <w:jc w:val="left"/>
              <w:rPr>
                <w:noProof/>
              </w:rPr>
            </w:pPr>
            <w:r>
              <w:rPr>
                <w:noProof/>
              </w:rPr>
              <w:drawing>
                <wp:inline distT="0" distB="0" distL="0" distR="0" wp14:anchorId="3BB2E029" wp14:editId="584E56CA">
                  <wp:extent cx="359665" cy="359665"/>
                  <wp:effectExtent l="0" t="0" r="2540" b="2540"/>
                  <wp:docPr id="309" name="Grafik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D4F7D52" w14:textId="77777777" w:rsidR="00E97C5E" w:rsidRPr="006474A8" w:rsidRDefault="00E97C5E" w:rsidP="0053305C">
            <w:pPr>
              <w:widowControl w:val="0"/>
              <w:jc w:val="left"/>
              <w:rPr>
                <w:rFonts w:cs="Arial"/>
                <w:color w:val="1F1A17"/>
              </w:rPr>
            </w:pPr>
            <w:r>
              <w:t>Fire protection flap</w:t>
            </w:r>
          </w:p>
        </w:tc>
      </w:tr>
    </w:tbl>
    <w:p w14:paraId="412B50B1" w14:textId="77777777" w:rsidR="00A8285A" w:rsidRDefault="00A8285A" w:rsidP="001E2B7D">
      <w:pPr>
        <w:widowControl w:val="0"/>
      </w:pPr>
    </w:p>
    <w:p w14:paraId="35C3637A" w14:textId="77777777" w:rsidR="00A8285A" w:rsidRDefault="00A8285A" w:rsidP="001E2B7D">
      <w:pPr>
        <w:widowControl w:val="0"/>
      </w:pPr>
    </w:p>
    <w:p w14:paraId="23CC1C9C" w14:textId="77777777" w:rsidR="00E97C5E" w:rsidRDefault="00E97C5E" w:rsidP="001E2B7D">
      <w:pPr>
        <w:widowControl w:val="0"/>
      </w:pPr>
    </w:p>
    <w:p w14:paraId="6872459E" w14:textId="77777777" w:rsidR="009E2B18" w:rsidRDefault="009E2B18" w:rsidP="001E2B7D">
      <w:pPr>
        <w:widowControl w:val="0"/>
      </w:pPr>
    </w:p>
    <w:p w14:paraId="02E59A0A" w14:textId="77777777" w:rsidR="008B3567" w:rsidRPr="00F311FB" w:rsidRDefault="008B3567" w:rsidP="001E2B7D">
      <w:pPr>
        <w:widowControl w:val="0"/>
        <w:ind w:left="851" w:hanging="851"/>
        <w:rPr>
          <w:sz w:val="18"/>
          <w:szCs w:val="18"/>
        </w:rPr>
      </w:pPr>
      <w:r>
        <w:rPr>
          <w:b/>
          <w:sz w:val="18"/>
        </w:rPr>
        <w:t>Figure 2.2:</w:t>
      </w:r>
      <w:r>
        <w:rPr>
          <w:b/>
          <w:sz w:val="18"/>
        </w:rPr>
        <w:tab/>
        <w:t>Shaft solution</w:t>
      </w:r>
    </w:p>
    <w:p w14:paraId="3D532ABB" w14:textId="77777777" w:rsidR="00E97C5E" w:rsidRDefault="008B3567" w:rsidP="001E2B7D">
      <w:pPr>
        <w:widowControl w:val="0"/>
      </w:pPr>
      <w:r>
        <w:rPr>
          <w:noProof/>
        </w:rPr>
        <w:drawing>
          <wp:anchor distT="0" distB="0" distL="114300" distR="360045" simplePos="0" relativeHeight="251639808" behindDoc="1" locked="0" layoutInCell="1" allowOverlap="1" wp14:anchorId="506471AD" wp14:editId="3869E213">
            <wp:simplePos x="0" y="0"/>
            <wp:positionH relativeFrom="margin">
              <wp:posOffset>0</wp:posOffset>
            </wp:positionH>
            <wp:positionV relativeFrom="paragraph">
              <wp:posOffset>172085</wp:posOffset>
            </wp:positionV>
            <wp:extent cx="2880000" cy="2880000"/>
            <wp:effectExtent l="0" t="0" r="0" b="0"/>
            <wp:wrapNone/>
            <wp:docPr id="321" name="Grafik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20200728_ksa_Bild_2_2.png"/>
                    <pic:cNvPicPr/>
                  </pic:nvPicPr>
                  <pic:blipFill rotWithShape="1">
                    <a:blip r:embed="rId36" cstate="print">
                      <a:extLst>
                        <a:ext uri="{28A0092B-C50C-407E-A947-70E740481C1C}">
                          <a14:useLocalDpi xmlns:a14="http://schemas.microsoft.com/office/drawing/2010/main" val="0"/>
                        </a:ext>
                      </a:extLst>
                    </a:blip>
                    <a:srcRect l="2911" t="4004" r="2911" b="10422"/>
                    <a:stretch/>
                  </pic:blipFill>
                  <pic:spPr bwMode="auto">
                    <a:xfrm>
                      <a:off x="0" y="0"/>
                      <a:ext cx="2880000" cy="28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9B0B26" w14:textId="77777777" w:rsidR="008B3567" w:rsidRDefault="008B3567" w:rsidP="001E2B7D">
      <w:pPr>
        <w:widowControl w:val="0"/>
      </w:pPr>
    </w:p>
    <w:p w14:paraId="690778A9" w14:textId="77777777" w:rsidR="008B3567" w:rsidRDefault="008B3567" w:rsidP="001E2B7D">
      <w:pPr>
        <w:widowControl w:val="0"/>
      </w:pPr>
    </w:p>
    <w:p w14:paraId="5EACCCA6" w14:textId="77777777" w:rsidR="008B3567" w:rsidRDefault="008B3567" w:rsidP="001E2B7D">
      <w:pPr>
        <w:widowControl w:val="0"/>
      </w:pPr>
    </w:p>
    <w:p w14:paraId="2633F3AB" w14:textId="77777777" w:rsidR="008B3567" w:rsidRDefault="008B3567" w:rsidP="001E2B7D">
      <w:pPr>
        <w:widowControl w:val="0"/>
      </w:pPr>
    </w:p>
    <w:p w14:paraId="3217A829" w14:textId="77777777" w:rsidR="008B3567" w:rsidRDefault="008B3567" w:rsidP="001E2B7D">
      <w:pPr>
        <w:widowControl w:val="0"/>
      </w:pPr>
    </w:p>
    <w:p w14:paraId="509AF9D8" w14:textId="77777777" w:rsidR="008B3567" w:rsidRDefault="008B3567" w:rsidP="001E2B7D">
      <w:pPr>
        <w:widowControl w:val="0"/>
      </w:pPr>
    </w:p>
    <w:p w14:paraId="646FC236" w14:textId="77777777" w:rsidR="008B3567" w:rsidRDefault="008B3567"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8B3567" w14:paraId="3009BEB7" w14:textId="77777777" w:rsidTr="0053305C">
        <w:trPr>
          <w:trHeight w:val="170"/>
        </w:trPr>
        <w:tc>
          <w:tcPr>
            <w:tcW w:w="850" w:type="dxa"/>
            <w:vAlign w:val="center"/>
          </w:tcPr>
          <w:p w14:paraId="2E7A7D4A" w14:textId="77777777" w:rsidR="008B3567" w:rsidRDefault="008B3567" w:rsidP="0053305C">
            <w:pPr>
              <w:widowControl w:val="0"/>
              <w:jc w:val="left"/>
            </w:pPr>
            <w:r>
              <w:rPr>
                <w:noProof/>
              </w:rPr>
              <w:drawing>
                <wp:inline distT="0" distB="0" distL="0" distR="0" wp14:anchorId="5112BFC7" wp14:editId="57541D11">
                  <wp:extent cx="359665" cy="359665"/>
                  <wp:effectExtent l="0" t="0" r="2540" b="2540"/>
                  <wp:docPr id="322" name="Grafik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C255A66" w14:textId="77777777" w:rsidR="008B3567" w:rsidRDefault="008B3567" w:rsidP="0053305C">
            <w:pPr>
              <w:widowControl w:val="0"/>
              <w:jc w:val="left"/>
            </w:pPr>
            <w:r>
              <w:rPr>
                <w:color w:val="1F1A17"/>
              </w:rPr>
              <w:t>Non-fire-resistant duct</w:t>
            </w:r>
          </w:p>
        </w:tc>
      </w:tr>
      <w:tr w:rsidR="008B3567" w14:paraId="5933900E" w14:textId="77777777" w:rsidTr="0053305C">
        <w:trPr>
          <w:trHeight w:val="170"/>
        </w:trPr>
        <w:tc>
          <w:tcPr>
            <w:tcW w:w="850" w:type="dxa"/>
            <w:vAlign w:val="center"/>
          </w:tcPr>
          <w:p w14:paraId="00E64D26" w14:textId="77777777" w:rsidR="008B3567" w:rsidRDefault="008B3567" w:rsidP="0053305C">
            <w:pPr>
              <w:widowControl w:val="0"/>
              <w:jc w:val="left"/>
            </w:pPr>
            <w:r>
              <w:rPr>
                <w:noProof/>
              </w:rPr>
              <w:drawing>
                <wp:inline distT="0" distB="0" distL="0" distR="0" wp14:anchorId="50EC04F8" wp14:editId="0987783C">
                  <wp:extent cx="359665" cy="359665"/>
                  <wp:effectExtent l="0" t="0" r="2540" b="2540"/>
                  <wp:docPr id="323" name="Grafik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E2A560A" w14:textId="77777777" w:rsidR="008B3567" w:rsidRDefault="008B3567" w:rsidP="0053305C">
            <w:pPr>
              <w:widowControl w:val="0"/>
              <w:jc w:val="left"/>
            </w:pPr>
            <w:r>
              <w:rPr>
                <w:color w:val="1F1A17"/>
              </w:rPr>
              <w:t>Supply/exhaust air opening</w:t>
            </w:r>
          </w:p>
        </w:tc>
      </w:tr>
      <w:tr w:rsidR="008B3567" w14:paraId="3FF7A30B" w14:textId="77777777" w:rsidTr="0053305C">
        <w:trPr>
          <w:trHeight w:val="170"/>
        </w:trPr>
        <w:tc>
          <w:tcPr>
            <w:tcW w:w="850" w:type="dxa"/>
            <w:vAlign w:val="center"/>
          </w:tcPr>
          <w:p w14:paraId="2A2A46EF" w14:textId="77777777" w:rsidR="008B3567" w:rsidRDefault="008B3567" w:rsidP="0053305C">
            <w:pPr>
              <w:widowControl w:val="0"/>
              <w:jc w:val="left"/>
            </w:pPr>
            <w:r>
              <w:rPr>
                <w:noProof/>
              </w:rPr>
              <w:drawing>
                <wp:inline distT="0" distB="0" distL="0" distR="0" wp14:anchorId="2D1C5CFB" wp14:editId="3427D217">
                  <wp:extent cx="359665" cy="359665"/>
                  <wp:effectExtent l="0" t="0" r="2540" b="2540"/>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2F018E4" w14:textId="77777777" w:rsidR="008B3567" w:rsidRDefault="008B3567" w:rsidP="0053305C">
            <w:pPr>
              <w:widowControl w:val="0"/>
              <w:jc w:val="left"/>
            </w:pPr>
            <w:r>
              <w:rPr>
                <w:color w:val="1F1A17"/>
              </w:rPr>
              <w:t>Fan</w:t>
            </w:r>
          </w:p>
        </w:tc>
      </w:tr>
      <w:tr w:rsidR="008B3567" w14:paraId="3E675D98" w14:textId="77777777" w:rsidTr="0053305C">
        <w:trPr>
          <w:trHeight w:val="170"/>
        </w:trPr>
        <w:tc>
          <w:tcPr>
            <w:tcW w:w="850" w:type="dxa"/>
            <w:vAlign w:val="center"/>
          </w:tcPr>
          <w:p w14:paraId="1A36AA06" w14:textId="77777777" w:rsidR="008B3567" w:rsidRDefault="008B3567" w:rsidP="0053305C">
            <w:pPr>
              <w:widowControl w:val="0"/>
              <w:jc w:val="left"/>
              <w:rPr>
                <w:noProof/>
              </w:rPr>
            </w:pPr>
            <w:r>
              <w:rPr>
                <w:noProof/>
              </w:rPr>
              <w:drawing>
                <wp:inline distT="0" distB="0" distL="0" distR="0" wp14:anchorId="76B38C13" wp14:editId="6111BF4B">
                  <wp:extent cx="359665" cy="359665"/>
                  <wp:effectExtent l="0" t="0" r="2540" b="2540"/>
                  <wp:docPr id="325" name="Grafik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E257787" w14:textId="77777777" w:rsidR="008B3567" w:rsidRPr="006474A8" w:rsidRDefault="008B3567" w:rsidP="0053305C">
            <w:pPr>
              <w:widowControl w:val="0"/>
              <w:rPr>
                <w:rFonts w:cs="Arial"/>
                <w:color w:val="1F1A17"/>
              </w:rPr>
            </w:pPr>
            <w:r>
              <w:rPr>
                <w:color w:val="1F1A17"/>
              </w:rPr>
              <w:t>fire-resistant cladding</w:t>
            </w:r>
          </w:p>
        </w:tc>
      </w:tr>
    </w:tbl>
    <w:p w14:paraId="1E7E6B1C" w14:textId="77777777" w:rsidR="008B3567" w:rsidRDefault="008B3567" w:rsidP="001E2B7D">
      <w:pPr>
        <w:widowControl w:val="0"/>
      </w:pPr>
    </w:p>
    <w:p w14:paraId="72DFD14F" w14:textId="77777777" w:rsidR="005C48B2" w:rsidRDefault="005C48B2" w:rsidP="001E2B7D">
      <w:pPr>
        <w:widowControl w:val="0"/>
      </w:pPr>
      <w:r>
        <w:br w:type="page"/>
      </w:r>
    </w:p>
    <w:p w14:paraId="0F6DB020" w14:textId="77777777" w:rsidR="00A1223E" w:rsidRDefault="00A1223E" w:rsidP="00BD0CE6">
      <w:pPr>
        <w:pStyle w:val="Heading1"/>
        <w:jc w:val="left"/>
      </w:pPr>
      <w:bookmarkStart w:id="69" w:name="_Toc98855902"/>
      <w:bookmarkStart w:id="70" w:name="_Toc98856334"/>
      <w:bookmarkStart w:id="71" w:name="_Toc103162908"/>
      <w:r>
        <w:lastRenderedPageBreak/>
        <w:t>Routing of ducts through walls of essential corridors which are used for sealing off areas and which are subject to requirements pertaining to fire resistance</w:t>
      </w:r>
      <w:bookmarkEnd w:id="69"/>
      <w:bookmarkEnd w:id="70"/>
      <w:bookmarkEnd w:id="71"/>
    </w:p>
    <w:p w14:paraId="7E0A68CE" w14:textId="77777777" w:rsidR="00047076" w:rsidRPr="00047076" w:rsidRDefault="00047076" w:rsidP="001E2B7D">
      <w:pPr>
        <w:widowControl w:val="0"/>
      </w:pPr>
    </w:p>
    <w:p w14:paraId="706394FA" w14:textId="77777777" w:rsidR="00A1223E" w:rsidRPr="00F311FB" w:rsidRDefault="00A1223E" w:rsidP="001E2B7D">
      <w:pPr>
        <w:widowControl w:val="0"/>
        <w:ind w:left="851" w:hanging="851"/>
        <w:rPr>
          <w:sz w:val="18"/>
          <w:szCs w:val="18"/>
        </w:rPr>
      </w:pPr>
      <w:r>
        <w:rPr>
          <w:b/>
          <w:sz w:val="18"/>
        </w:rPr>
        <w:t>Figure 3.1: essential corridor, unventilated</w:t>
      </w:r>
    </w:p>
    <w:p w14:paraId="37573B9F" w14:textId="77777777" w:rsidR="00152AE9" w:rsidRDefault="00152AE9" w:rsidP="001E2B7D">
      <w:pPr>
        <w:widowControl w:val="0"/>
      </w:pPr>
    </w:p>
    <w:p w14:paraId="289725E5" w14:textId="77777777" w:rsidR="00A1223E" w:rsidRDefault="007D221D" w:rsidP="001E2B7D">
      <w:pPr>
        <w:widowControl w:val="0"/>
      </w:pPr>
      <w:r>
        <w:rPr>
          <w:noProof/>
        </w:rPr>
        <w:drawing>
          <wp:anchor distT="0" distB="0" distL="114300" distR="114300" simplePos="0" relativeHeight="251660288" behindDoc="1" locked="0" layoutInCell="1" allowOverlap="1" wp14:anchorId="00E48CF9" wp14:editId="5B00CF13">
            <wp:simplePos x="0" y="0"/>
            <wp:positionH relativeFrom="column">
              <wp:posOffset>4445</wp:posOffset>
            </wp:positionH>
            <wp:positionV relativeFrom="paragraph">
              <wp:posOffset>161925</wp:posOffset>
            </wp:positionV>
            <wp:extent cx="4608000" cy="3240000"/>
            <wp:effectExtent l="0" t="0" r="2540" b="0"/>
            <wp:wrapNone/>
            <wp:docPr id="326" name="Grafik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20200728_ksa_Bild_3_1.png"/>
                    <pic:cNvPicPr/>
                  </pic:nvPicPr>
                  <pic:blipFill rotWithShape="1">
                    <a:blip r:embed="rId38" cstate="print">
                      <a:extLst>
                        <a:ext uri="{28A0092B-C50C-407E-A947-70E740481C1C}">
                          <a14:useLocalDpi xmlns:a14="http://schemas.microsoft.com/office/drawing/2010/main" val="0"/>
                        </a:ext>
                      </a:extLst>
                    </a:blip>
                    <a:srcRect l="10001" t="1999" r="9938" b="8001"/>
                    <a:stretch/>
                  </pic:blipFill>
                  <pic:spPr bwMode="auto">
                    <a:xfrm>
                      <a:off x="0" y="0"/>
                      <a:ext cx="4608000" cy="32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958195" w14:textId="77777777" w:rsidR="00A1223E" w:rsidRDefault="00A1223E" w:rsidP="001E2B7D">
      <w:pPr>
        <w:widowControl w:val="0"/>
      </w:pPr>
    </w:p>
    <w:p w14:paraId="0798FE3C" w14:textId="77777777" w:rsidR="00A1223E" w:rsidRDefault="00A1223E" w:rsidP="001E2B7D">
      <w:pPr>
        <w:widowControl w:val="0"/>
      </w:pPr>
    </w:p>
    <w:p w14:paraId="135DF3C1" w14:textId="77777777" w:rsidR="00047076" w:rsidRDefault="00047076" w:rsidP="001E2B7D">
      <w:pPr>
        <w:widowControl w:val="0"/>
      </w:pPr>
    </w:p>
    <w:p w14:paraId="165CF02F" w14:textId="77777777" w:rsidR="00047076" w:rsidRDefault="00047076" w:rsidP="001E2B7D">
      <w:pPr>
        <w:widowControl w:val="0"/>
      </w:pPr>
    </w:p>
    <w:p w14:paraId="0676EFFA" w14:textId="77777777" w:rsidR="00047076" w:rsidRDefault="00047076" w:rsidP="001E2B7D">
      <w:pPr>
        <w:widowControl w:val="0"/>
      </w:pPr>
    </w:p>
    <w:p w14:paraId="1BE10671" w14:textId="77777777" w:rsidR="00047076" w:rsidRDefault="00047076" w:rsidP="001E2B7D">
      <w:pPr>
        <w:widowControl w:val="0"/>
      </w:pPr>
    </w:p>
    <w:p w14:paraId="22C0CE81" w14:textId="77777777" w:rsidR="00047076" w:rsidRDefault="00047076" w:rsidP="001E2B7D">
      <w:pPr>
        <w:widowControl w:val="0"/>
      </w:pPr>
    </w:p>
    <w:p w14:paraId="59BF0035" w14:textId="77777777" w:rsidR="00047076" w:rsidRDefault="00047076" w:rsidP="001E2B7D">
      <w:pPr>
        <w:widowControl w:val="0"/>
      </w:pPr>
    </w:p>
    <w:p w14:paraId="0F77C6D3" w14:textId="77777777" w:rsidR="00047076" w:rsidRDefault="00047076" w:rsidP="001E2B7D">
      <w:pPr>
        <w:widowControl w:val="0"/>
      </w:pPr>
    </w:p>
    <w:p w14:paraId="011350C4" w14:textId="77777777" w:rsidR="00047076" w:rsidRDefault="00047076" w:rsidP="001E2B7D">
      <w:pPr>
        <w:widowControl w:val="0"/>
      </w:pPr>
    </w:p>
    <w:p w14:paraId="5D0E26F3" w14:textId="77777777" w:rsidR="00047076" w:rsidRDefault="00047076" w:rsidP="001E2B7D">
      <w:pPr>
        <w:widowControl w:val="0"/>
      </w:pPr>
    </w:p>
    <w:p w14:paraId="02F91784" w14:textId="77777777" w:rsidR="00047076" w:rsidRDefault="00047076" w:rsidP="001E2B7D">
      <w:pPr>
        <w:widowControl w:val="0"/>
      </w:pPr>
    </w:p>
    <w:p w14:paraId="2907DCB9" w14:textId="77777777" w:rsidR="00047076" w:rsidRDefault="00047076" w:rsidP="001E2B7D">
      <w:pPr>
        <w:widowControl w:val="0"/>
      </w:pPr>
    </w:p>
    <w:p w14:paraId="2DAB80C6" w14:textId="77777777" w:rsidR="00047076" w:rsidRDefault="00047076" w:rsidP="001E2B7D">
      <w:pPr>
        <w:widowControl w:val="0"/>
      </w:pPr>
    </w:p>
    <w:p w14:paraId="2777F510" w14:textId="77777777" w:rsidR="00047076" w:rsidRDefault="00047076" w:rsidP="001E2B7D">
      <w:pPr>
        <w:widowControl w:val="0"/>
      </w:pPr>
    </w:p>
    <w:p w14:paraId="40012514" w14:textId="77777777" w:rsidR="00047076" w:rsidRDefault="00047076" w:rsidP="001E2B7D">
      <w:pPr>
        <w:widowControl w:val="0"/>
      </w:pPr>
    </w:p>
    <w:p w14:paraId="06F847EF" w14:textId="77777777" w:rsidR="00047076" w:rsidRDefault="00047076" w:rsidP="001E2B7D">
      <w:pPr>
        <w:widowControl w:val="0"/>
      </w:pPr>
    </w:p>
    <w:p w14:paraId="7DEC633A" w14:textId="77777777" w:rsidR="00047076" w:rsidRDefault="00047076" w:rsidP="001E2B7D">
      <w:pPr>
        <w:widowControl w:val="0"/>
      </w:pPr>
    </w:p>
    <w:p w14:paraId="70A7AC3E" w14:textId="77777777" w:rsidR="00047076" w:rsidRDefault="00047076" w:rsidP="001E2B7D">
      <w:pPr>
        <w:widowControl w:val="0"/>
      </w:pPr>
    </w:p>
    <w:p w14:paraId="6B87B03F" w14:textId="77777777" w:rsidR="00013116" w:rsidRDefault="00013116" w:rsidP="001E2B7D">
      <w:pPr>
        <w:widowControl w:val="0"/>
      </w:pPr>
    </w:p>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8220"/>
      </w:tblGrid>
      <w:tr w:rsidR="00985369" w14:paraId="173EBA2B" w14:textId="77777777" w:rsidTr="007D221D">
        <w:trPr>
          <w:trHeight w:val="397"/>
        </w:trPr>
        <w:tc>
          <w:tcPr>
            <w:tcW w:w="850" w:type="dxa"/>
            <w:vAlign w:val="center"/>
          </w:tcPr>
          <w:p w14:paraId="4F81461D" w14:textId="77777777" w:rsidR="00047076" w:rsidRDefault="00047076" w:rsidP="007D221D">
            <w:pPr>
              <w:widowControl w:val="0"/>
              <w:jc w:val="left"/>
              <w:rPr>
                <w:noProof/>
              </w:rPr>
            </w:pPr>
            <w:r>
              <w:t xml:space="preserve">     </w:t>
            </w:r>
            <w:r>
              <w:rPr>
                <w:sz w:val="24"/>
              </w:rPr>
              <w:t>f</w:t>
            </w:r>
          </w:p>
        </w:tc>
        <w:tc>
          <w:tcPr>
            <w:tcW w:w="8220" w:type="dxa"/>
            <w:vAlign w:val="center"/>
          </w:tcPr>
          <w:p w14:paraId="2D6BAFA9" w14:textId="77777777" w:rsidR="00047076" w:rsidRPr="0004050A" w:rsidRDefault="00047076" w:rsidP="007D221D">
            <w:pPr>
              <w:widowControl w:val="0"/>
              <w:jc w:val="left"/>
              <w:rPr>
                <w:rFonts w:cs="Arial"/>
                <w:color w:val="1F1A17"/>
              </w:rPr>
            </w:pPr>
            <w:r>
              <w:rPr>
                <w:color w:val="1F1A17"/>
              </w:rPr>
              <w:t>essential corridor</w:t>
            </w:r>
          </w:p>
        </w:tc>
      </w:tr>
      <w:tr w:rsidR="00985369" w14:paraId="06E47C5A" w14:textId="77777777" w:rsidTr="007D221D">
        <w:trPr>
          <w:trHeight w:val="397"/>
        </w:trPr>
        <w:tc>
          <w:tcPr>
            <w:tcW w:w="850" w:type="dxa"/>
            <w:vAlign w:val="center"/>
          </w:tcPr>
          <w:p w14:paraId="5C78B9F1" w14:textId="77777777" w:rsidR="00047076" w:rsidRDefault="00047076" w:rsidP="007D221D">
            <w:pPr>
              <w:widowControl w:val="0"/>
              <w:jc w:val="left"/>
              <w:rPr>
                <w:noProof/>
              </w:rPr>
            </w:pPr>
            <w:r>
              <w:t xml:space="preserve">    </w:t>
            </w:r>
            <w:r>
              <w:rPr>
                <w:sz w:val="24"/>
              </w:rPr>
              <w:t>e</w:t>
            </w:r>
          </w:p>
        </w:tc>
        <w:tc>
          <w:tcPr>
            <w:tcW w:w="8220" w:type="dxa"/>
            <w:vAlign w:val="center"/>
          </w:tcPr>
          <w:p w14:paraId="1E8246D8" w14:textId="77777777" w:rsidR="00047076" w:rsidRPr="0004050A" w:rsidRDefault="00047076" w:rsidP="007D221D">
            <w:pPr>
              <w:widowControl w:val="0"/>
              <w:rPr>
                <w:rFonts w:cs="Arial"/>
                <w:color w:val="1F1A17"/>
              </w:rPr>
            </w:pPr>
            <w:r>
              <w:rPr>
                <w:color w:val="1F1A17"/>
              </w:rPr>
              <w:t>areas separated from f for fire protection purposes</w:t>
            </w:r>
          </w:p>
        </w:tc>
      </w:tr>
      <w:tr w:rsidR="00985369" w14:paraId="2ABFC198" w14:textId="77777777" w:rsidTr="007D221D">
        <w:trPr>
          <w:trHeight w:val="170"/>
        </w:trPr>
        <w:tc>
          <w:tcPr>
            <w:tcW w:w="850" w:type="dxa"/>
            <w:vAlign w:val="center"/>
          </w:tcPr>
          <w:p w14:paraId="06833ECC" w14:textId="77777777" w:rsidR="00047076" w:rsidRDefault="00047076" w:rsidP="007D221D">
            <w:pPr>
              <w:widowControl w:val="0"/>
              <w:jc w:val="left"/>
            </w:pPr>
            <w:r>
              <w:rPr>
                <w:noProof/>
              </w:rPr>
              <w:drawing>
                <wp:inline distT="0" distB="0" distL="0" distR="0" wp14:anchorId="4914E298" wp14:editId="4145CC97">
                  <wp:extent cx="359665" cy="359665"/>
                  <wp:effectExtent l="0" t="0" r="2540" b="2540"/>
                  <wp:docPr id="332" name="Grafik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740CD121" w14:textId="77777777" w:rsidR="00047076" w:rsidRDefault="00047076" w:rsidP="007D221D">
            <w:pPr>
              <w:widowControl w:val="0"/>
              <w:jc w:val="left"/>
            </w:pPr>
            <w:r>
              <w:rPr>
                <w:color w:val="1F1A17"/>
              </w:rPr>
              <w:t>Non-fire-resistant duct</w:t>
            </w:r>
          </w:p>
        </w:tc>
      </w:tr>
      <w:tr w:rsidR="00985369" w14:paraId="3CEE1F77" w14:textId="77777777" w:rsidTr="007D221D">
        <w:trPr>
          <w:trHeight w:val="170"/>
        </w:trPr>
        <w:tc>
          <w:tcPr>
            <w:tcW w:w="850" w:type="dxa"/>
            <w:vAlign w:val="center"/>
          </w:tcPr>
          <w:p w14:paraId="1972BF8F" w14:textId="77777777" w:rsidR="00047076" w:rsidRDefault="00047076" w:rsidP="007D221D">
            <w:pPr>
              <w:widowControl w:val="0"/>
              <w:jc w:val="left"/>
            </w:pPr>
            <w:r>
              <w:rPr>
                <w:noProof/>
              </w:rPr>
              <w:drawing>
                <wp:inline distT="0" distB="0" distL="0" distR="0" wp14:anchorId="2DC6A1DC" wp14:editId="383C4911">
                  <wp:extent cx="359665" cy="359665"/>
                  <wp:effectExtent l="0" t="0" r="2540" b="2540"/>
                  <wp:docPr id="333" name="Grafik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622B9488" w14:textId="77777777" w:rsidR="00047076" w:rsidRDefault="00047076" w:rsidP="007D221D">
            <w:pPr>
              <w:widowControl w:val="0"/>
              <w:jc w:val="left"/>
            </w:pPr>
            <w:r>
              <w:rPr>
                <w:color w:val="1F1A17"/>
              </w:rPr>
              <w:t xml:space="preserve">fire-resistant </w:t>
            </w:r>
            <w:proofErr w:type="gramStart"/>
            <w:r>
              <w:rPr>
                <w:color w:val="1F1A17"/>
              </w:rPr>
              <w:t>duct;</w:t>
            </w:r>
            <w:proofErr w:type="gramEnd"/>
            <w:r>
              <w:rPr>
                <w:color w:val="1F1A17"/>
              </w:rPr>
              <w:t xml:space="preserve"> in corridors with fire-retardant walls, see Section 4 of the Guideline in the case of sheet steel ducts</w:t>
            </w:r>
            <w:r>
              <w:rPr>
                <w:color w:val="1F1A17"/>
                <w:sz w:val="16"/>
              </w:rPr>
              <w:t>1)</w:t>
            </w:r>
          </w:p>
        </w:tc>
      </w:tr>
      <w:tr w:rsidR="00985369" w14:paraId="55582705" w14:textId="77777777" w:rsidTr="007D221D">
        <w:trPr>
          <w:trHeight w:val="170"/>
        </w:trPr>
        <w:tc>
          <w:tcPr>
            <w:tcW w:w="850" w:type="dxa"/>
            <w:vAlign w:val="center"/>
          </w:tcPr>
          <w:p w14:paraId="1639EDF4" w14:textId="77777777" w:rsidR="00047076" w:rsidRDefault="00047076" w:rsidP="007D221D">
            <w:pPr>
              <w:widowControl w:val="0"/>
              <w:jc w:val="left"/>
            </w:pPr>
            <w:r>
              <w:rPr>
                <w:noProof/>
              </w:rPr>
              <w:drawing>
                <wp:inline distT="0" distB="0" distL="0" distR="0" wp14:anchorId="7BCBEA56" wp14:editId="58E9EB4A">
                  <wp:extent cx="359665" cy="359665"/>
                  <wp:effectExtent l="0" t="0" r="2540" b="2540"/>
                  <wp:docPr id="334" name="Grafik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476A5553" w14:textId="77777777" w:rsidR="00047076" w:rsidRDefault="00047076" w:rsidP="007D221D">
            <w:pPr>
              <w:widowControl w:val="0"/>
              <w:jc w:val="left"/>
            </w:pPr>
            <w:r>
              <w:rPr>
                <w:color w:val="1F1A17"/>
              </w:rPr>
              <w:t>Supply/exhaust air opening</w:t>
            </w:r>
          </w:p>
        </w:tc>
      </w:tr>
      <w:tr w:rsidR="00787AC3" w14:paraId="0B09E7D1" w14:textId="77777777" w:rsidTr="007D221D">
        <w:trPr>
          <w:trHeight w:val="170"/>
        </w:trPr>
        <w:tc>
          <w:tcPr>
            <w:tcW w:w="850" w:type="dxa"/>
            <w:vAlign w:val="center"/>
          </w:tcPr>
          <w:p w14:paraId="31DDCACD" w14:textId="77777777" w:rsidR="00047076" w:rsidRDefault="00047076" w:rsidP="007D221D">
            <w:pPr>
              <w:widowControl w:val="0"/>
              <w:jc w:val="left"/>
            </w:pPr>
            <w:r>
              <w:rPr>
                <w:noProof/>
              </w:rPr>
              <w:drawing>
                <wp:inline distT="0" distB="0" distL="0" distR="0" wp14:anchorId="20F44E13" wp14:editId="576400B9">
                  <wp:extent cx="359665" cy="359665"/>
                  <wp:effectExtent l="0" t="0" r="2540" b="2540"/>
                  <wp:docPr id="335" name="Grafik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24B9E81A" w14:textId="77777777" w:rsidR="00047076" w:rsidRDefault="00047076" w:rsidP="007D221D">
            <w:pPr>
              <w:widowControl w:val="0"/>
            </w:pPr>
            <w:r>
              <w:rPr>
                <w:color w:val="1F1A17"/>
              </w:rPr>
              <w:t>Fire protection flap</w:t>
            </w:r>
          </w:p>
        </w:tc>
      </w:tr>
      <w:tr w:rsidR="00397B79" w14:paraId="6707D2DD" w14:textId="77777777" w:rsidTr="007D221D">
        <w:trPr>
          <w:trHeight w:val="170"/>
        </w:trPr>
        <w:tc>
          <w:tcPr>
            <w:tcW w:w="850" w:type="dxa"/>
            <w:vAlign w:val="center"/>
          </w:tcPr>
          <w:p w14:paraId="160F0383" w14:textId="77777777" w:rsidR="00047076" w:rsidRDefault="00047076" w:rsidP="007D221D">
            <w:pPr>
              <w:widowControl w:val="0"/>
              <w:jc w:val="left"/>
              <w:rPr>
                <w:noProof/>
              </w:rPr>
            </w:pPr>
            <w:r>
              <w:rPr>
                <w:noProof/>
              </w:rPr>
              <w:drawing>
                <wp:inline distT="0" distB="0" distL="0" distR="0" wp14:anchorId="327CA089" wp14:editId="72276DC0">
                  <wp:extent cx="359665" cy="359665"/>
                  <wp:effectExtent l="0" t="0" r="2540" b="2540"/>
                  <wp:docPr id="336" name="Grafik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5906701C" w14:textId="77777777" w:rsidR="00047076" w:rsidRPr="006474A8" w:rsidRDefault="00047076" w:rsidP="007D221D">
            <w:pPr>
              <w:widowControl w:val="0"/>
              <w:jc w:val="left"/>
              <w:rPr>
                <w:rFonts w:cs="Arial"/>
                <w:color w:val="1F1A17"/>
              </w:rPr>
            </w:pPr>
            <w:r>
              <w:t>ceiling with appropriate fire resistance in the case of loads from above and below; the ceiling entirely shuts off the duct from the inside of the fire compartment or escape route</w:t>
            </w:r>
          </w:p>
        </w:tc>
      </w:tr>
    </w:tbl>
    <w:p w14:paraId="32314952" w14:textId="77777777" w:rsidR="00047076" w:rsidRDefault="00047076" w:rsidP="001E2B7D">
      <w:pPr>
        <w:widowControl w:val="0"/>
      </w:pPr>
    </w:p>
    <w:p w14:paraId="27D68AE2" w14:textId="77777777" w:rsidR="00985369" w:rsidRPr="003A1A63" w:rsidRDefault="00985369" w:rsidP="001E2B7D">
      <w:pPr>
        <w:widowControl w:val="0"/>
        <w:tabs>
          <w:tab w:val="left" w:pos="284"/>
        </w:tabs>
        <w:ind w:left="284" w:hanging="284"/>
        <w:jc w:val="left"/>
        <w:rPr>
          <w:rFonts w:cs="Arial"/>
          <w:sz w:val="18"/>
        </w:rPr>
      </w:pPr>
      <w:r>
        <w:rPr>
          <w:sz w:val="16"/>
        </w:rPr>
        <w:t>1)</w:t>
      </w:r>
      <w:r>
        <w:rPr>
          <w:sz w:val="18"/>
        </w:rPr>
        <w:tab/>
        <w:t>The ducts must also be fire-resistant at the points where the ceilings or walls are penetrated.</w:t>
      </w:r>
    </w:p>
    <w:p w14:paraId="6C9ACD80" w14:textId="77777777" w:rsidR="00985369" w:rsidRDefault="00985369" w:rsidP="001E2B7D">
      <w:pPr>
        <w:widowControl w:val="0"/>
      </w:pPr>
    </w:p>
    <w:p w14:paraId="09CA99B2" w14:textId="77777777" w:rsidR="00985369" w:rsidRDefault="00985369" w:rsidP="001E2B7D">
      <w:pPr>
        <w:widowControl w:val="0"/>
      </w:pPr>
    </w:p>
    <w:p w14:paraId="3C76EE3F" w14:textId="77777777" w:rsidR="00A1223E" w:rsidRDefault="00A1223E" w:rsidP="001E2B7D">
      <w:pPr>
        <w:widowControl w:val="0"/>
      </w:pPr>
      <w:r>
        <w:br w:type="page"/>
      </w:r>
    </w:p>
    <w:p w14:paraId="399EC3A6" w14:textId="77777777" w:rsidR="00013116" w:rsidRPr="00F311FB" w:rsidRDefault="00013116" w:rsidP="001E2B7D">
      <w:pPr>
        <w:widowControl w:val="0"/>
        <w:ind w:left="851" w:hanging="851"/>
        <w:rPr>
          <w:sz w:val="18"/>
          <w:szCs w:val="18"/>
        </w:rPr>
      </w:pPr>
      <w:r>
        <w:rPr>
          <w:b/>
          <w:sz w:val="18"/>
        </w:rPr>
        <w:lastRenderedPageBreak/>
        <w:t>Figure 3.2: essential corridor ventilated</w:t>
      </w:r>
    </w:p>
    <w:p w14:paraId="1AC48C33" w14:textId="77777777" w:rsidR="00013116" w:rsidRDefault="00013116" w:rsidP="001E2B7D">
      <w:pPr>
        <w:widowControl w:val="0"/>
      </w:pPr>
    </w:p>
    <w:p w14:paraId="014352A7" w14:textId="77777777" w:rsidR="00013116" w:rsidRDefault="00013116" w:rsidP="001E2B7D">
      <w:pPr>
        <w:widowControl w:val="0"/>
      </w:pPr>
      <w:r>
        <w:rPr>
          <w:noProof/>
        </w:rPr>
        <w:drawing>
          <wp:anchor distT="0" distB="0" distL="114300" distR="114300" simplePos="0" relativeHeight="251640832" behindDoc="1" locked="0" layoutInCell="1" allowOverlap="1" wp14:anchorId="6DAA519D" wp14:editId="3A09DF68">
            <wp:simplePos x="0" y="0"/>
            <wp:positionH relativeFrom="column">
              <wp:posOffset>4445</wp:posOffset>
            </wp:positionH>
            <wp:positionV relativeFrom="paragraph">
              <wp:posOffset>75565</wp:posOffset>
            </wp:positionV>
            <wp:extent cx="4608000" cy="5040000"/>
            <wp:effectExtent l="0" t="0" r="2540" b="8255"/>
            <wp:wrapNone/>
            <wp:docPr id="343" name="Grafik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20200728_ksa_Bild_3_2.png"/>
                    <pic:cNvPicPr/>
                  </pic:nvPicPr>
                  <pic:blipFill rotWithShape="1">
                    <a:blip r:embed="rId41" cstate="print">
                      <a:extLst>
                        <a:ext uri="{28A0092B-C50C-407E-A947-70E740481C1C}">
                          <a14:useLocalDpi xmlns:a14="http://schemas.microsoft.com/office/drawing/2010/main" val="0"/>
                        </a:ext>
                      </a:extLst>
                    </a:blip>
                    <a:srcRect l="10000" t="6667" r="9944" b="15556"/>
                    <a:stretch/>
                  </pic:blipFill>
                  <pic:spPr bwMode="auto">
                    <a:xfrm>
                      <a:off x="0" y="0"/>
                      <a:ext cx="4608000" cy="50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C68725" w14:textId="77777777" w:rsidR="00013116" w:rsidRDefault="00013116" w:rsidP="001E2B7D">
      <w:pPr>
        <w:widowControl w:val="0"/>
      </w:pPr>
    </w:p>
    <w:p w14:paraId="713B4BF0" w14:textId="77777777" w:rsidR="00013116" w:rsidRDefault="00013116" w:rsidP="001E2B7D">
      <w:pPr>
        <w:widowControl w:val="0"/>
      </w:pPr>
    </w:p>
    <w:p w14:paraId="0ADD360E" w14:textId="77777777" w:rsidR="00013116" w:rsidRDefault="00013116" w:rsidP="001E2B7D">
      <w:pPr>
        <w:widowControl w:val="0"/>
      </w:pPr>
    </w:p>
    <w:p w14:paraId="636F7CB1" w14:textId="77777777" w:rsidR="00013116" w:rsidRDefault="00013116" w:rsidP="001E2B7D">
      <w:pPr>
        <w:widowControl w:val="0"/>
      </w:pPr>
    </w:p>
    <w:p w14:paraId="470F88B0" w14:textId="77777777" w:rsidR="00013116" w:rsidRDefault="00013116" w:rsidP="001E2B7D">
      <w:pPr>
        <w:widowControl w:val="0"/>
      </w:pPr>
    </w:p>
    <w:p w14:paraId="39FBA17A" w14:textId="77777777" w:rsidR="00013116" w:rsidRDefault="00013116" w:rsidP="001E2B7D">
      <w:pPr>
        <w:widowControl w:val="0"/>
      </w:pPr>
    </w:p>
    <w:p w14:paraId="056EA17C" w14:textId="77777777" w:rsidR="00013116" w:rsidRDefault="00013116" w:rsidP="001E2B7D">
      <w:pPr>
        <w:widowControl w:val="0"/>
      </w:pPr>
    </w:p>
    <w:p w14:paraId="0035D590" w14:textId="77777777" w:rsidR="00013116" w:rsidRDefault="00013116" w:rsidP="001E2B7D">
      <w:pPr>
        <w:widowControl w:val="0"/>
      </w:pPr>
    </w:p>
    <w:p w14:paraId="2C4E9BAD" w14:textId="77777777" w:rsidR="00013116" w:rsidRDefault="00013116" w:rsidP="001E2B7D">
      <w:pPr>
        <w:widowControl w:val="0"/>
      </w:pPr>
    </w:p>
    <w:p w14:paraId="5EB715B0" w14:textId="77777777" w:rsidR="00013116" w:rsidRDefault="00013116" w:rsidP="001E2B7D">
      <w:pPr>
        <w:widowControl w:val="0"/>
      </w:pPr>
    </w:p>
    <w:p w14:paraId="30C7E0FF" w14:textId="77777777" w:rsidR="00013116" w:rsidRDefault="00013116" w:rsidP="001E2B7D">
      <w:pPr>
        <w:widowControl w:val="0"/>
      </w:pPr>
    </w:p>
    <w:p w14:paraId="7F0F6B3A" w14:textId="77777777" w:rsidR="00013116" w:rsidRDefault="00013116" w:rsidP="001E2B7D">
      <w:pPr>
        <w:widowControl w:val="0"/>
      </w:pPr>
    </w:p>
    <w:p w14:paraId="0D91930C" w14:textId="77777777" w:rsidR="00013116" w:rsidRDefault="00013116" w:rsidP="001E2B7D">
      <w:pPr>
        <w:widowControl w:val="0"/>
      </w:pPr>
    </w:p>
    <w:p w14:paraId="24C2FA52" w14:textId="77777777" w:rsidR="00013116" w:rsidRDefault="00013116" w:rsidP="001E2B7D">
      <w:pPr>
        <w:widowControl w:val="0"/>
      </w:pPr>
    </w:p>
    <w:p w14:paraId="6709CFCA" w14:textId="77777777" w:rsidR="00013116" w:rsidRDefault="00013116" w:rsidP="001E2B7D">
      <w:pPr>
        <w:widowControl w:val="0"/>
      </w:pPr>
    </w:p>
    <w:p w14:paraId="7E755477" w14:textId="77777777" w:rsidR="00013116" w:rsidRDefault="00013116" w:rsidP="001E2B7D">
      <w:pPr>
        <w:widowControl w:val="0"/>
      </w:pPr>
    </w:p>
    <w:p w14:paraId="7636627F" w14:textId="77777777" w:rsidR="00013116" w:rsidRDefault="00013116" w:rsidP="001E2B7D">
      <w:pPr>
        <w:widowControl w:val="0"/>
      </w:pPr>
    </w:p>
    <w:p w14:paraId="1F6D995A" w14:textId="77777777" w:rsidR="00013116" w:rsidRDefault="00013116" w:rsidP="001E2B7D">
      <w:pPr>
        <w:widowControl w:val="0"/>
      </w:pPr>
    </w:p>
    <w:p w14:paraId="4AA0C4DF" w14:textId="77777777" w:rsidR="00013116" w:rsidRDefault="00013116" w:rsidP="001E2B7D">
      <w:pPr>
        <w:widowControl w:val="0"/>
      </w:pPr>
    </w:p>
    <w:p w14:paraId="14AD7B2D" w14:textId="77777777" w:rsidR="00013116" w:rsidRDefault="00013116" w:rsidP="001E2B7D">
      <w:pPr>
        <w:widowControl w:val="0"/>
      </w:pPr>
    </w:p>
    <w:p w14:paraId="5E5B30DB" w14:textId="77777777" w:rsidR="00013116" w:rsidRDefault="00013116" w:rsidP="001E2B7D">
      <w:pPr>
        <w:widowControl w:val="0"/>
      </w:pPr>
    </w:p>
    <w:p w14:paraId="6B6E34A5" w14:textId="77777777" w:rsidR="00013116" w:rsidRDefault="00013116" w:rsidP="001E2B7D">
      <w:pPr>
        <w:widowControl w:val="0"/>
      </w:pPr>
    </w:p>
    <w:p w14:paraId="7DE69E24" w14:textId="77777777" w:rsidR="00013116" w:rsidRDefault="00013116" w:rsidP="001E2B7D">
      <w:pPr>
        <w:widowControl w:val="0"/>
      </w:pPr>
    </w:p>
    <w:p w14:paraId="134DC331" w14:textId="77777777" w:rsidR="00013116" w:rsidRDefault="00013116" w:rsidP="001E2B7D">
      <w:pPr>
        <w:widowControl w:val="0"/>
      </w:pPr>
    </w:p>
    <w:p w14:paraId="2945E8DF" w14:textId="77777777" w:rsidR="00013116" w:rsidRDefault="00013116" w:rsidP="001E2B7D">
      <w:pPr>
        <w:widowControl w:val="0"/>
      </w:pPr>
    </w:p>
    <w:p w14:paraId="7A038415" w14:textId="77777777" w:rsidR="00013116" w:rsidRDefault="00013116" w:rsidP="001E2B7D">
      <w:pPr>
        <w:widowControl w:val="0"/>
      </w:pPr>
    </w:p>
    <w:p w14:paraId="73EF07FF" w14:textId="77777777" w:rsidR="00013116" w:rsidRDefault="00013116" w:rsidP="001E2B7D">
      <w:pPr>
        <w:widowControl w:val="0"/>
      </w:pPr>
    </w:p>
    <w:p w14:paraId="3412B0E8" w14:textId="77777777" w:rsidR="00013116" w:rsidRDefault="00013116" w:rsidP="001E2B7D">
      <w:pPr>
        <w:widowControl w:val="0"/>
      </w:pPr>
    </w:p>
    <w:p w14:paraId="4C198414" w14:textId="77777777" w:rsidR="00013116" w:rsidRDefault="00013116" w:rsidP="001E2B7D">
      <w:pPr>
        <w:widowControl w:val="0"/>
      </w:pPr>
    </w:p>
    <w:p w14:paraId="09ECDE44" w14:textId="77777777" w:rsidR="00013116" w:rsidRDefault="00013116" w:rsidP="001E2B7D">
      <w:pPr>
        <w:widowControl w:val="0"/>
      </w:pP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134"/>
        <w:gridCol w:w="7937"/>
      </w:tblGrid>
      <w:tr w:rsidR="00013116" w14:paraId="4C8F1390" w14:textId="77777777" w:rsidTr="006F68F5">
        <w:trPr>
          <w:trHeight w:val="397"/>
        </w:trPr>
        <w:tc>
          <w:tcPr>
            <w:tcW w:w="1134" w:type="dxa"/>
            <w:vAlign w:val="center"/>
          </w:tcPr>
          <w:p w14:paraId="5F1798DD" w14:textId="77777777" w:rsidR="00013116" w:rsidRDefault="00215064" w:rsidP="006F68F5">
            <w:pPr>
              <w:widowControl w:val="0"/>
              <w:jc w:val="left"/>
              <w:rPr>
                <w:noProof/>
              </w:rPr>
            </w:pPr>
            <w:r>
              <w:t xml:space="preserve">     </w:t>
            </w:r>
            <w:r>
              <w:rPr>
                <w:sz w:val="24"/>
              </w:rPr>
              <w:t>f</w:t>
            </w:r>
          </w:p>
        </w:tc>
        <w:tc>
          <w:tcPr>
            <w:tcW w:w="7937" w:type="dxa"/>
            <w:vAlign w:val="center"/>
          </w:tcPr>
          <w:p w14:paraId="27503F09" w14:textId="77777777" w:rsidR="00013116" w:rsidRPr="0004050A" w:rsidRDefault="00013116" w:rsidP="006F68F5">
            <w:pPr>
              <w:widowControl w:val="0"/>
              <w:jc w:val="left"/>
              <w:rPr>
                <w:rFonts w:cs="Arial"/>
                <w:color w:val="1F1A17"/>
              </w:rPr>
            </w:pPr>
            <w:r>
              <w:rPr>
                <w:color w:val="1F1A17"/>
              </w:rPr>
              <w:t>essential corridor</w:t>
            </w:r>
          </w:p>
        </w:tc>
      </w:tr>
      <w:tr w:rsidR="00215064" w14:paraId="372FE341" w14:textId="77777777" w:rsidTr="006F68F5">
        <w:trPr>
          <w:trHeight w:val="397"/>
        </w:trPr>
        <w:tc>
          <w:tcPr>
            <w:tcW w:w="1134" w:type="dxa"/>
            <w:vAlign w:val="center"/>
          </w:tcPr>
          <w:p w14:paraId="27EE463E" w14:textId="77777777" w:rsidR="00013116" w:rsidRPr="00397B79" w:rsidRDefault="00013116" w:rsidP="006F68F5">
            <w:pPr>
              <w:widowControl w:val="0"/>
              <w:jc w:val="left"/>
              <w:rPr>
                <w:noProof/>
                <w:sz w:val="24"/>
                <w:szCs w:val="24"/>
              </w:rPr>
            </w:pPr>
            <w:r>
              <w:rPr>
                <w:sz w:val="24"/>
              </w:rPr>
              <w:t>e, g, h, j</w:t>
            </w:r>
          </w:p>
        </w:tc>
        <w:tc>
          <w:tcPr>
            <w:tcW w:w="7937" w:type="dxa"/>
            <w:vAlign w:val="center"/>
          </w:tcPr>
          <w:p w14:paraId="7B098493" w14:textId="77777777" w:rsidR="00013116" w:rsidRPr="0004050A" w:rsidRDefault="00397B79" w:rsidP="006F68F5">
            <w:pPr>
              <w:widowControl w:val="0"/>
              <w:rPr>
                <w:rFonts w:cs="Arial"/>
                <w:color w:val="1F1A17"/>
              </w:rPr>
            </w:pPr>
            <w:r>
              <w:rPr>
                <w:color w:val="1F1A17"/>
              </w:rPr>
              <w:t>areas separated from f and from each other for fire protection purposes</w:t>
            </w:r>
          </w:p>
        </w:tc>
      </w:tr>
      <w:tr w:rsidR="00215064" w14:paraId="381A3F83" w14:textId="77777777" w:rsidTr="006F68F5">
        <w:trPr>
          <w:trHeight w:val="170"/>
        </w:trPr>
        <w:tc>
          <w:tcPr>
            <w:tcW w:w="1134" w:type="dxa"/>
            <w:vAlign w:val="center"/>
          </w:tcPr>
          <w:p w14:paraId="432E0529" w14:textId="77777777" w:rsidR="00013116" w:rsidRDefault="00013116" w:rsidP="006F68F5">
            <w:pPr>
              <w:widowControl w:val="0"/>
              <w:jc w:val="left"/>
            </w:pPr>
            <w:r>
              <w:rPr>
                <w:noProof/>
              </w:rPr>
              <w:drawing>
                <wp:inline distT="0" distB="0" distL="0" distR="0" wp14:anchorId="27CC7DDC" wp14:editId="6B053C08">
                  <wp:extent cx="359665" cy="359665"/>
                  <wp:effectExtent l="0" t="0" r="2540" b="2540"/>
                  <wp:docPr id="338"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5788D9D9" w14:textId="77777777" w:rsidR="00013116" w:rsidRDefault="00013116" w:rsidP="006F68F5">
            <w:pPr>
              <w:widowControl w:val="0"/>
              <w:jc w:val="left"/>
            </w:pPr>
            <w:r>
              <w:rPr>
                <w:color w:val="1F1A17"/>
              </w:rPr>
              <w:t>Non-fire-resistant duct</w:t>
            </w:r>
          </w:p>
        </w:tc>
      </w:tr>
      <w:tr w:rsidR="00215064" w14:paraId="16EC1E00" w14:textId="77777777" w:rsidTr="006F68F5">
        <w:trPr>
          <w:trHeight w:val="170"/>
        </w:trPr>
        <w:tc>
          <w:tcPr>
            <w:tcW w:w="1134" w:type="dxa"/>
            <w:vAlign w:val="center"/>
          </w:tcPr>
          <w:p w14:paraId="62034AB9" w14:textId="77777777" w:rsidR="00013116" w:rsidRDefault="00013116" w:rsidP="006F68F5">
            <w:pPr>
              <w:widowControl w:val="0"/>
              <w:jc w:val="left"/>
            </w:pPr>
            <w:r>
              <w:rPr>
                <w:noProof/>
              </w:rPr>
              <w:drawing>
                <wp:inline distT="0" distB="0" distL="0" distR="0" wp14:anchorId="42DCFA50" wp14:editId="327BAF32">
                  <wp:extent cx="359665" cy="359665"/>
                  <wp:effectExtent l="0" t="0" r="2540" b="2540"/>
                  <wp:docPr id="339" name="Grafik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335675A6" w14:textId="77777777" w:rsidR="00013116" w:rsidRDefault="00013116" w:rsidP="006F68F5">
            <w:pPr>
              <w:widowControl w:val="0"/>
              <w:jc w:val="left"/>
            </w:pPr>
            <w:r>
              <w:rPr>
                <w:color w:val="1F1A17"/>
              </w:rPr>
              <w:t xml:space="preserve">fire-resistant </w:t>
            </w:r>
            <w:proofErr w:type="gramStart"/>
            <w:r>
              <w:rPr>
                <w:color w:val="1F1A17"/>
              </w:rPr>
              <w:t>duct;</w:t>
            </w:r>
            <w:proofErr w:type="gramEnd"/>
            <w:r>
              <w:rPr>
                <w:color w:val="1F1A17"/>
              </w:rPr>
              <w:t xml:space="preserve"> in corridors with fire-retardant walls, see Section 4 of the Guideline in the case of sheet steel ducts</w:t>
            </w:r>
            <w:r>
              <w:rPr>
                <w:color w:val="1F1A17"/>
                <w:sz w:val="16"/>
              </w:rPr>
              <w:t>1)</w:t>
            </w:r>
          </w:p>
        </w:tc>
      </w:tr>
      <w:tr w:rsidR="00215064" w14:paraId="4F886C72" w14:textId="77777777" w:rsidTr="006F68F5">
        <w:trPr>
          <w:trHeight w:val="170"/>
        </w:trPr>
        <w:tc>
          <w:tcPr>
            <w:tcW w:w="1134" w:type="dxa"/>
            <w:vAlign w:val="center"/>
          </w:tcPr>
          <w:p w14:paraId="7B479E6B" w14:textId="77777777" w:rsidR="00013116" w:rsidRDefault="00013116" w:rsidP="006F68F5">
            <w:pPr>
              <w:widowControl w:val="0"/>
              <w:jc w:val="left"/>
            </w:pPr>
            <w:r>
              <w:rPr>
                <w:noProof/>
              </w:rPr>
              <w:drawing>
                <wp:inline distT="0" distB="0" distL="0" distR="0" wp14:anchorId="4DFCECBA" wp14:editId="7B12740F">
                  <wp:extent cx="359665" cy="359665"/>
                  <wp:effectExtent l="0" t="0" r="2540" b="2540"/>
                  <wp:docPr id="340" name="Grafik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05956676" w14:textId="77777777" w:rsidR="00013116" w:rsidRDefault="00013116" w:rsidP="006F68F5">
            <w:pPr>
              <w:widowControl w:val="0"/>
              <w:jc w:val="left"/>
            </w:pPr>
            <w:r>
              <w:rPr>
                <w:color w:val="1F1A17"/>
              </w:rPr>
              <w:t>Supply/exhaust air opening</w:t>
            </w:r>
          </w:p>
        </w:tc>
      </w:tr>
      <w:tr w:rsidR="00013116" w14:paraId="08A3E2C7" w14:textId="77777777" w:rsidTr="006F68F5">
        <w:trPr>
          <w:trHeight w:val="170"/>
        </w:trPr>
        <w:tc>
          <w:tcPr>
            <w:tcW w:w="1134" w:type="dxa"/>
            <w:vAlign w:val="center"/>
          </w:tcPr>
          <w:p w14:paraId="3FB5385E" w14:textId="77777777" w:rsidR="00013116" w:rsidRDefault="00013116" w:rsidP="006F68F5">
            <w:pPr>
              <w:widowControl w:val="0"/>
              <w:jc w:val="left"/>
            </w:pPr>
            <w:r>
              <w:rPr>
                <w:noProof/>
              </w:rPr>
              <w:drawing>
                <wp:inline distT="0" distB="0" distL="0" distR="0" wp14:anchorId="0DFB5126" wp14:editId="7D64CF48">
                  <wp:extent cx="359665" cy="359665"/>
                  <wp:effectExtent l="0" t="0" r="2540" b="2540"/>
                  <wp:docPr id="341" name="Grafik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264037A8" w14:textId="77777777" w:rsidR="00013116" w:rsidRDefault="00013116" w:rsidP="006F68F5">
            <w:pPr>
              <w:widowControl w:val="0"/>
            </w:pPr>
            <w:r>
              <w:rPr>
                <w:color w:val="1F1A17"/>
              </w:rPr>
              <w:t>Fire protection flap</w:t>
            </w:r>
          </w:p>
        </w:tc>
      </w:tr>
      <w:tr w:rsidR="00013116" w14:paraId="48EE78CF" w14:textId="77777777" w:rsidTr="006F68F5">
        <w:trPr>
          <w:trHeight w:val="170"/>
        </w:trPr>
        <w:tc>
          <w:tcPr>
            <w:tcW w:w="1134" w:type="dxa"/>
            <w:vAlign w:val="center"/>
          </w:tcPr>
          <w:p w14:paraId="123FAF5B" w14:textId="77777777" w:rsidR="00013116" w:rsidRDefault="00013116" w:rsidP="006F68F5">
            <w:pPr>
              <w:widowControl w:val="0"/>
              <w:jc w:val="left"/>
              <w:rPr>
                <w:noProof/>
              </w:rPr>
            </w:pPr>
            <w:r>
              <w:rPr>
                <w:noProof/>
              </w:rPr>
              <w:drawing>
                <wp:inline distT="0" distB="0" distL="0" distR="0" wp14:anchorId="1F70EB01" wp14:editId="49F443EE">
                  <wp:extent cx="359665" cy="359665"/>
                  <wp:effectExtent l="0" t="0" r="2540" b="2540"/>
                  <wp:docPr id="342" name="Grafik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3036FF57" w14:textId="77777777" w:rsidR="00013116" w:rsidRPr="006474A8" w:rsidRDefault="00397B79" w:rsidP="006F68F5">
            <w:pPr>
              <w:pStyle w:val="BodyText2"/>
              <w:widowControl w:val="0"/>
              <w:spacing w:line="240" w:lineRule="auto"/>
              <w:rPr>
                <w:rFonts w:cs="Arial"/>
                <w:color w:val="1F1A17"/>
              </w:rPr>
            </w:pPr>
            <w:r>
              <w:rPr>
                <w:rFonts w:ascii="Arial" w:hAnsi="Arial"/>
                <w:sz w:val="20"/>
              </w:rPr>
              <w:t>suspended ceiling with fire resistance in the case of loads from above and below; the suspended ceiling entirely shuts off the duct from the inside of the fire compartment or escape route</w:t>
            </w:r>
          </w:p>
        </w:tc>
      </w:tr>
      <w:tr w:rsidR="00397B79" w14:paraId="6B93E6FF" w14:textId="77777777" w:rsidTr="006F68F5">
        <w:trPr>
          <w:trHeight w:val="170"/>
        </w:trPr>
        <w:tc>
          <w:tcPr>
            <w:tcW w:w="1134" w:type="dxa"/>
            <w:vAlign w:val="center"/>
          </w:tcPr>
          <w:p w14:paraId="7F9D6C9F" w14:textId="77777777" w:rsidR="00397B79" w:rsidRDefault="00397B79" w:rsidP="006F68F5">
            <w:pPr>
              <w:widowControl w:val="0"/>
              <w:jc w:val="left"/>
              <w:rPr>
                <w:noProof/>
              </w:rPr>
            </w:pPr>
            <w:r>
              <w:rPr>
                <w:noProof/>
              </w:rPr>
              <w:drawing>
                <wp:inline distT="0" distB="0" distL="0" distR="0" wp14:anchorId="3ADECEA3" wp14:editId="10AA2081">
                  <wp:extent cx="359665" cy="359665"/>
                  <wp:effectExtent l="0" t="0" r="2540" b="2540"/>
                  <wp:docPr id="344" name="Grafik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20200728_ksa_Symbole15_Klappe-Unterdecke.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555CFE48" w14:textId="77777777" w:rsidR="00397B79" w:rsidRPr="00305907" w:rsidRDefault="00397B79" w:rsidP="006F68F5">
            <w:pPr>
              <w:widowControl w:val="0"/>
              <w:rPr>
                <w:rFonts w:cs="Arial"/>
                <w:bCs/>
              </w:rPr>
            </w:pPr>
            <w:r>
              <w:rPr>
                <w:color w:val="1F1A17"/>
              </w:rPr>
              <w:t>fire-protection flap for installation in fire-resistance suspended ceilings</w:t>
            </w:r>
          </w:p>
        </w:tc>
      </w:tr>
    </w:tbl>
    <w:p w14:paraId="2411B27C" w14:textId="77777777" w:rsidR="00397B79" w:rsidRDefault="00397B79" w:rsidP="001E2B7D">
      <w:pPr>
        <w:widowControl w:val="0"/>
      </w:pPr>
    </w:p>
    <w:p w14:paraId="55F8FD9C" w14:textId="77777777" w:rsidR="00013116" w:rsidRDefault="00013116" w:rsidP="001E2B7D">
      <w:pPr>
        <w:widowControl w:val="0"/>
        <w:tabs>
          <w:tab w:val="left" w:pos="284"/>
        </w:tabs>
        <w:ind w:left="284" w:hanging="284"/>
        <w:jc w:val="left"/>
      </w:pPr>
      <w:r>
        <w:rPr>
          <w:sz w:val="16"/>
        </w:rPr>
        <w:t>1)</w:t>
      </w:r>
      <w:r>
        <w:rPr>
          <w:sz w:val="18"/>
        </w:rPr>
        <w:tab/>
        <w:t>The ducts must also be fire-resistant at the points where the ceilings or walls are penetrated.</w:t>
      </w:r>
      <w:r>
        <w:br w:type="page"/>
      </w:r>
    </w:p>
    <w:p w14:paraId="4C263D36" w14:textId="77777777" w:rsidR="00787AC3" w:rsidRPr="00BD0CE6" w:rsidRDefault="00787AC3" w:rsidP="00BD0CE6">
      <w:pPr>
        <w:pStyle w:val="Heading1"/>
        <w:jc w:val="left"/>
      </w:pPr>
      <w:bookmarkStart w:id="72" w:name="_Toc98855903"/>
      <w:bookmarkStart w:id="73" w:name="_Toc98856335"/>
      <w:bookmarkStart w:id="74" w:name="_Toc103162909"/>
      <w:r>
        <w:rPr>
          <w:rStyle w:val="Heading1Char"/>
          <w:b/>
        </w:rPr>
        <w:lastRenderedPageBreak/>
        <w:t>Exhaust air systems with ducts and fans made of combustible materials and without shut-off devices (see also Sections 5.1.1 and 6.4.4)</w:t>
      </w:r>
      <w:bookmarkEnd w:id="72"/>
      <w:bookmarkEnd w:id="73"/>
      <w:bookmarkEnd w:id="74"/>
    </w:p>
    <w:p w14:paraId="72071DE6" w14:textId="77777777" w:rsidR="00152AE9" w:rsidRDefault="00EF37C7" w:rsidP="001E2B7D">
      <w:pPr>
        <w:widowControl w:val="0"/>
      </w:pPr>
      <w:r>
        <w:rPr>
          <w:noProof/>
        </w:rPr>
        <mc:AlternateContent>
          <mc:Choice Requires="wpg">
            <w:drawing>
              <wp:anchor distT="0" distB="0" distL="114300" distR="114300" simplePos="0" relativeHeight="251662336" behindDoc="1" locked="0" layoutInCell="1" allowOverlap="1" wp14:anchorId="69ADADCE" wp14:editId="212A9205">
                <wp:simplePos x="0" y="0"/>
                <wp:positionH relativeFrom="column">
                  <wp:posOffset>6019</wp:posOffset>
                </wp:positionH>
                <wp:positionV relativeFrom="paragraph">
                  <wp:posOffset>27885</wp:posOffset>
                </wp:positionV>
                <wp:extent cx="4732838" cy="4517197"/>
                <wp:effectExtent l="0" t="0" r="0" b="0"/>
                <wp:wrapNone/>
                <wp:docPr id="355" name="Gruppieren 355"/>
                <wp:cNvGraphicFramePr/>
                <a:graphic xmlns:a="http://schemas.openxmlformats.org/drawingml/2006/main">
                  <a:graphicData uri="http://schemas.microsoft.com/office/word/2010/wordprocessingGroup">
                    <wpg:wgp>
                      <wpg:cNvGrpSpPr/>
                      <wpg:grpSpPr>
                        <a:xfrm>
                          <a:off x="0" y="0"/>
                          <a:ext cx="4732838" cy="4517197"/>
                          <a:chOff x="0" y="-71562"/>
                          <a:chExt cx="4732838" cy="4517197"/>
                        </a:xfrm>
                      </wpg:grpSpPr>
                      <pic:pic xmlns:pic="http://schemas.openxmlformats.org/drawingml/2006/picture">
                        <pic:nvPicPr>
                          <pic:cNvPr id="345" name="Grafik 345"/>
                          <pic:cNvPicPr>
                            <a:picLocks noChangeAspect="1"/>
                          </pic:cNvPicPr>
                        </pic:nvPicPr>
                        <pic:blipFill rotWithShape="1">
                          <a:blip r:embed="rId43" cstate="print">
                            <a:extLst>
                              <a:ext uri="{28A0092B-C50C-407E-A947-70E740481C1C}">
                                <a14:useLocalDpi xmlns:a14="http://schemas.microsoft.com/office/drawing/2010/main" val="0"/>
                              </a:ext>
                            </a:extLst>
                          </a:blip>
                          <a:srcRect l="10002" t="6156" r="9943" b="9232"/>
                          <a:stretch/>
                        </pic:blipFill>
                        <pic:spPr bwMode="auto">
                          <a:xfrm>
                            <a:off x="0" y="487680"/>
                            <a:ext cx="4606925" cy="3957955"/>
                          </a:xfrm>
                          <a:prstGeom prst="rect">
                            <a:avLst/>
                          </a:prstGeom>
                          <a:ln>
                            <a:noFill/>
                          </a:ln>
                          <a:extLst>
                            <a:ext uri="{53640926-AAD7-44D8-BBD7-CCE9431645EC}">
                              <a14:shadowObscured xmlns:a14="http://schemas.microsoft.com/office/drawing/2010/main"/>
                            </a:ext>
                          </a:extLst>
                        </pic:spPr>
                      </pic:pic>
                      <wpg:grpSp>
                        <wpg:cNvPr id="331" name="Gruppieren 331"/>
                        <wpg:cNvGrpSpPr/>
                        <wpg:grpSpPr>
                          <a:xfrm>
                            <a:off x="0" y="-63611"/>
                            <a:ext cx="1280051" cy="916808"/>
                            <a:chOff x="0" y="-215714"/>
                            <a:chExt cx="1280232" cy="915547"/>
                          </a:xfrm>
                        </wpg:grpSpPr>
                        <wps:wsp>
                          <wps:cNvPr id="23" name="Textfeld 2"/>
                          <wps:cNvSpPr txBox="1">
                            <a:spLocks noChangeArrowheads="1"/>
                          </wps:cNvSpPr>
                          <wps:spPr bwMode="auto">
                            <a:xfrm>
                              <a:off x="0" y="-215714"/>
                              <a:ext cx="1044000" cy="395714"/>
                            </a:xfrm>
                            <a:prstGeom prst="rect">
                              <a:avLst/>
                            </a:prstGeom>
                            <a:solidFill>
                              <a:srgbClr val="FFFFFF"/>
                            </a:solidFill>
                            <a:ln w="9525">
                              <a:noFill/>
                              <a:miter lim="800000"/>
                              <a:headEnd/>
                              <a:tailEnd/>
                            </a:ln>
                          </wps:spPr>
                          <wps:txbx>
                            <w:txbxContent>
                              <w:p w14:paraId="328D7168" w14:textId="77777777" w:rsidR="00182071" w:rsidRDefault="00182071" w:rsidP="004757EB">
                                <w:pPr>
                                  <w:spacing w:line="240" w:lineRule="auto"/>
                                  <w:jc w:val="left"/>
                                </w:pPr>
                                <w:r>
                                  <w:t>Ventilation plant</w:t>
                                </w:r>
                              </w:p>
                            </w:txbxContent>
                          </wps:txbx>
                          <wps:bodyPr rot="0" vert="horz" wrap="square" lIns="0" tIns="0" rIns="0" bIns="0" anchor="b" anchorCtr="0">
                            <a:noAutofit/>
                          </wps:bodyPr>
                        </wps:wsp>
                        <wps:wsp>
                          <wps:cNvPr id="302" name="Verbinder: gewinkelt 302"/>
                          <wps:cNvCnPr/>
                          <wps:spPr>
                            <a:xfrm>
                              <a:off x="19041" y="215900"/>
                              <a:ext cx="1261191" cy="483933"/>
                            </a:xfrm>
                            <a:prstGeom prst="bentConnector3">
                              <a:avLst>
                                <a:gd name="adj1" fmla="val 99546"/>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07" name="Gruppieren 307"/>
                        <wpg:cNvGrpSpPr/>
                        <wpg:grpSpPr>
                          <a:xfrm>
                            <a:off x="2929497" y="-71562"/>
                            <a:ext cx="1803341" cy="553995"/>
                            <a:chOff x="-34687" y="-71587"/>
                            <a:chExt cx="1803495" cy="554187"/>
                          </a:xfrm>
                        </wpg:grpSpPr>
                        <wps:wsp>
                          <wps:cNvPr id="301" name="Textfeld 2"/>
                          <wps:cNvSpPr txBox="1">
                            <a:spLocks noChangeArrowheads="1"/>
                          </wps:cNvSpPr>
                          <wps:spPr bwMode="auto">
                            <a:xfrm>
                              <a:off x="-30782" y="-71587"/>
                              <a:ext cx="1799590" cy="430986"/>
                            </a:xfrm>
                            <a:prstGeom prst="rect">
                              <a:avLst/>
                            </a:prstGeom>
                            <a:solidFill>
                              <a:srgbClr val="FFFFFF"/>
                            </a:solidFill>
                            <a:ln w="9525">
                              <a:noFill/>
                              <a:miter lim="800000"/>
                              <a:headEnd/>
                              <a:tailEnd/>
                            </a:ln>
                          </wps:spPr>
                          <wps:txbx>
                            <w:txbxContent>
                              <w:p w14:paraId="16B330DD" w14:textId="77777777" w:rsidR="00182071" w:rsidRDefault="00182071" w:rsidP="004757EB">
                                <w:pPr>
                                  <w:spacing w:line="240" w:lineRule="auto"/>
                                  <w:jc w:val="left"/>
                                </w:pPr>
                                <w:r>
                                  <w:t>Smoke extractor device</w:t>
                                </w:r>
                              </w:p>
                              <w:p w14:paraId="7366455B" w14:textId="77777777" w:rsidR="00182071" w:rsidRDefault="00182071" w:rsidP="004757EB">
                                <w:pPr>
                                  <w:spacing w:line="240" w:lineRule="auto"/>
                                  <w:jc w:val="left"/>
                                </w:pPr>
                                <w:r>
                                  <w:t>(</w:t>
                                </w:r>
                                <w:proofErr w:type="gramStart"/>
                                <w:r>
                                  <w:t>free</w:t>
                                </w:r>
                                <w:proofErr w:type="gramEnd"/>
                                <w:r>
                                  <w:t xml:space="preserve"> cross section ≥ 2.5 A</w:t>
                                </w:r>
                                <w:r>
                                  <w:rPr>
                                    <w:sz w:val="16"/>
                                  </w:rPr>
                                  <w:t>H</w:t>
                                </w:r>
                                <w:r>
                                  <w:t>)</w:t>
                                </w:r>
                              </w:p>
                            </w:txbxContent>
                          </wps:txbx>
                          <wps:bodyPr rot="0" vert="horz" wrap="square" lIns="0" tIns="0" rIns="0" bIns="0" anchor="b" anchorCtr="0">
                            <a:noAutofit/>
                          </wps:bodyPr>
                        </wps:wsp>
                        <wps:wsp>
                          <wps:cNvPr id="319" name="Verbinder: gewinkelt 319"/>
                          <wps:cNvCnPr/>
                          <wps:spPr>
                            <a:xfrm>
                              <a:off x="304800" y="368300"/>
                              <a:ext cx="254000" cy="114300"/>
                            </a:xfrm>
                            <a:prstGeom prst="bentConnector3">
                              <a:avLst>
                                <a:gd name="adj1" fmla="val 99685"/>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8" name="Gerader Verbinder 328"/>
                          <wps:cNvCnPr/>
                          <wps:spPr>
                            <a:xfrm>
                              <a:off x="-34687" y="368300"/>
                              <a:ext cx="162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30" name="Gruppieren 330"/>
                        <wpg:cNvGrpSpPr/>
                        <wpg:grpSpPr>
                          <a:xfrm>
                            <a:off x="1478792" y="-47707"/>
                            <a:ext cx="1296213" cy="949148"/>
                            <a:chOff x="-113798" y="-200176"/>
                            <a:chExt cx="1296324" cy="949476"/>
                          </a:xfrm>
                        </wpg:grpSpPr>
                        <wps:wsp>
                          <wps:cNvPr id="299" name="Textfeld 2"/>
                          <wps:cNvSpPr txBox="1">
                            <a:spLocks noChangeArrowheads="1"/>
                          </wps:cNvSpPr>
                          <wps:spPr bwMode="auto">
                            <a:xfrm>
                              <a:off x="-113798" y="-200176"/>
                              <a:ext cx="1296324" cy="379873"/>
                            </a:xfrm>
                            <a:prstGeom prst="rect">
                              <a:avLst/>
                            </a:prstGeom>
                            <a:solidFill>
                              <a:srgbClr val="FFFFFF"/>
                            </a:solidFill>
                            <a:ln w="9525">
                              <a:noFill/>
                              <a:miter lim="800000"/>
                              <a:headEnd/>
                              <a:tailEnd/>
                            </a:ln>
                          </wps:spPr>
                          <wps:txbx>
                            <w:txbxContent>
                              <w:p w14:paraId="7C5C00E1" w14:textId="77777777" w:rsidR="00182071" w:rsidRDefault="00182071" w:rsidP="004757EB">
                                <w:pPr>
                                  <w:spacing w:line="240" w:lineRule="auto"/>
                                  <w:jc w:val="left"/>
                                </w:pPr>
                                <w:r>
                                  <w:t>Barrier protecting against radiated heat</w:t>
                                </w:r>
                              </w:p>
                            </w:txbxContent>
                          </wps:txbx>
                          <wps:bodyPr rot="0" vert="horz" wrap="square" lIns="0" tIns="0" rIns="0" bIns="0" anchor="b" anchorCtr="0">
                            <a:noAutofit/>
                          </wps:bodyPr>
                        </wps:wsp>
                        <wps:wsp>
                          <wps:cNvPr id="315" name="Verbinder: gewinkelt 315"/>
                          <wps:cNvCnPr/>
                          <wps:spPr>
                            <a:xfrm flipH="1">
                              <a:off x="6350" y="215900"/>
                              <a:ext cx="1008000" cy="527050"/>
                            </a:xfrm>
                            <a:prstGeom prst="bentConnector3">
                              <a:avLst>
                                <a:gd name="adj1" fmla="val 99685"/>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8" name="Verbinder: gewinkelt 318"/>
                          <wps:cNvCnPr/>
                          <wps:spPr>
                            <a:xfrm>
                              <a:off x="469900" y="215900"/>
                              <a:ext cx="260350" cy="533400"/>
                            </a:xfrm>
                            <a:prstGeom prst="bentConnector3">
                              <a:avLst>
                                <a:gd name="adj1" fmla="val 99685"/>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V relativeFrom="margin">
                  <wp14:pctHeight>0</wp14:pctHeight>
                </wp14:sizeRelV>
              </wp:anchor>
            </w:drawing>
          </mc:Choice>
          <mc:Fallback>
            <w:pict>
              <v:group w14:anchorId="69ADADCE" id="Gruppieren 355" o:spid="_x0000_s1029" style="position:absolute;left:0;text-align:left;margin-left:.45pt;margin-top:2.2pt;width:372.65pt;height:355.7pt;z-index:-251654144;mso-height-relative:margin" coordorigin=",-715" coordsize="47328,45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45" o:spid="_x0000_s1030" type="#_x0000_t75" style="position:absolute;top:4876;width:46069;height:39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">
                  <v:imagedata r:id="rId44" o:title="" croptop="4034f" cropbottom="6050f" cropleft="6555f" cropright="6516f"/>
                </v:shape>
                <v:group id="Gruppieren 331" o:spid="_x0000_s1031" style="position:absolute;top:-636;width:12800;height:9167" coordorigin=",-2157" coordsize="12802,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shape id="Textfeld 2" o:spid="_x0000_s1032" type="#_x0000_t202" style="position:absolute;top:-2157;width:10440;height:395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" stroked="f">
                    <v:textbox inset="0,0,0,0">
                      <w:txbxContent>
                        <w:p w14:paraId="328D7168" w14:textId="77777777" w:rsidR="00182071" w:rsidRDefault="00182071" w:rsidP="004757EB">
                          <w:pPr>
                            <w:spacing w:line="240" w:lineRule="auto"/>
                            <w:jc w:val="left"/>
                          </w:pPr>
                          <w:r>
                            <w:t>Ventilation plant</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Verbinder: gewinkelt 302" o:spid="_x0000_s1033" type="#_x0000_t34" style="position:absolute;left:190;top:2159;width:12612;height:483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" adj="21502" strokecolor="black [3213]" strokeweight=".5pt"/>
                </v:group>
                <v:group id="Gruppieren 307" o:spid="_x0000_s1034" style="position:absolute;left:29294;top:-715;width:18034;height:5539" coordorigin="-346,-715" coordsize="18034,5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shape id="Textfeld 2" o:spid="_x0000_s1035" type="#_x0000_t202" style="position:absolute;left:-307;top:-715;width:17995;height:430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" stroked="f">
                    <v:textbox inset="0,0,0,0">
                      <w:txbxContent>
                        <w:p w14:paraId="16B330DD" w14:textId="77777777" w:rsidR="00182071" w:rsidRDefault="00182071" w:rsidP="004757EB">
                          <w:pPr>
                            <w:spacing w:line="240" w:lineRule="auto"/>
                            <w:jc w:val="left"/>
                          </w:pPr>
                          <w:r>
                            <w:t>Smoke extractor device</w:t>
                          </w:r>
                        </w:p>
                        <w:p w14:paraId="7366455B" w14:textId="77777777" w:rsidR="00182071" w:rsidRDefault="00182071" w:rsidP="004757EB">
                          <w:pPr>
                            <w:spacing w:line="240" w:lineRule="auto"/>
                            <w:jc w:val="left"/>
                          </w:pPr>
                          <w:r>
                            <w:t>(</w:t>
                          </w:r>
                          <w:proofErr w:type="gramStart"/>
                          <w:r>
                            <w:t>free</w:t>
                          </w:r>
                          <w:proofErr w:type="gramEnd"/>
                          <w:r>
                            <w:t xml:space="preserve"> cross section ≥ 2.5 A</w:t>
                          </w:r>
                          <w:r>
                            <w:rPr>
                              <w:sz w:val="16"/>
                            </w:rPr>
                            <w:t>H</w:t>
                          </w:r>
                          <w:r>
                            <w:t>)</w:t>
                          </w:r>
                        </w:p>
                      </w:txbxContent>
                    </v:textbox>
                  </v:shape>
                  <v:shape id="Verbinder: gewinkelt 319" o:spid="_x0000_s1036" type="#_x0000_t34" style="position:absolute;left:3048;top:3683;width:2540;height:114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" adj="21532" strokecolor="black [3213]" strokeweight=".5pt"/>
                  <v:line id="Gerader Verbinder 328" o:spid="_x0000_s1037" style="position:absolute;visibility:visible;mso-wrap-style:square" from="-346,3683" to="15853,3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" strokecolor="black [3213]" strokeweight=".5pt"/>
                </v:group>
                <v:group id="Gruppieren 330" o:spid="_x0000_s1038" style="position:absolute;left:14787;top:-477;width:12963;height:9491" coordorigin="-1137,-2001" coordsize="12963,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 id="Textfeld 2" o:spid="_x0000_s1039" type="#_x0000_t202" style="position:absolute;left:-1137;top:-2001;width:12962;height:37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" stroked="f">
                    <v:textbox inset="0,0,0,0">
                      <w:txbxContent>
                        <w:p w14:paraId="7C5C00E1" w14:textId="77777777" w:rsidR="00182071" w:rsidRDefault="00182071" w:rsidP="004757EB">
                          <w:pPr>
                            <w:spacing w:line="240" w:lineRule="auto"/>
                            <w:jc w:val="left"/>
                          </w:pPr>
                          <w:r>
                            <w:t>Barrier protecting against radiated heat</w:t>
                          </w:r>
                        </w:p>
                      </w:txbxContent>
                    </v:textbox>
                  </v:shape>
                  <v:shape id="Verbinder: gewinkelt 315" o:spid="_x0000_s1040" type="#_x0000_t34" style="position:absolute;left:63;top:2159;width:10080;height:527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" adj="21532" strokecolor="black [3213]" strokeweight=".5pt"/>
                  <v:shape id="Verbinder: gewinkelt 318" o:spid="_x0000_s1041" type="#_x0000_t34" style="position:absolute;left:4699;top:2159;width:2603;height:533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" adj="21532" strokecolor="black [3213]" strokeweight=".5pt"/>
                </v:group>
              </v:group>
            </w:pict>
          </mc:Fallback>
        </mc:AlternateContent>
      </w:r>
    </w:p>
    <w:p w14:paraId="1613063B" w14:textId="77777777" w:rsidR="004757EB" w:rsidRDefault="004757EB" w:rsidP="001E2B7D">
      <w:pPr>
        <w:widowControl w:val="0"/>
      </w:pPr>
    </w:p>
    <w:p w14:paraId="72E2BAB4" w14:textId="77777777" w:rsidR="00152AE9" w:rsidRDefault="00152AE9" w:rsidP="001E2B7D">
      <w:pPr>
        <w:widowControl w:val="0"/>
      </w:pPr>
    </w:p>
    <w:p w14:paraId="7F219136" w14:textId="77777777" w:rsidR="00787AC3" w:rsidRDefault="00787AC3" w:rsidP="001E2B7D">
      <w:pPr>
        <w:widowControl w:val="0"/>
      </w:pPr>
    </w:p>
    <w:p w14:paraId="45CCAE57" w14:textId="77777777" w:rsidR="00787AC3" w:rsidRDefault="00787AC3" w:rsidP="001E2B7D">
      <w:pPr>
        <w:widowControl w:val="0"/>
      </w:pPr>
    </w:p>
    <w:p w14:paraId="584924D5" w14:textId="77777777" w:rsidR="00787AC3" w:rsidRDefault="00787AC3" w:rsidP="001E2B7D">
      <w:pPr>
        <w:widowControl w:val="0"/>
      </w:pPr>
    </w:p>
    <w:p w14:paraId="0916E86F" w14:textId="77777777" w:rsidR="00787AC3" w:rsidRDefault="00787AC3" w:rsidP="001E2B7D">
      <w:pPr>
        <w:widowControl w:val="0"/>
      </w:pPr>
    </w:p>
    <w:p w14:paraId="4EDF90C3" w14:textId="77777777" w:rsidR="00787AC3" w:rsidRDefault="00787AC3" w:rsidP="001E2B7D">
      <w:pPr>
        <w:widowControl w:val="0"/>
      </w:pPr>
    </w:p>
    <w:p w14:paraId="71C169A5" w14:textId="77777777" w:rsidR="00787AC3" w:rsidRDefault="00787AC3" w:rsidP="001E2B7D">
      <w:pPr>
        <w:widowControl w:val="0"/>
      </w:pPr>
    </w:p>
    <w:p w14:paraId="23FED2DC" w14:textId="77777777" w:rsidR="00787AC3" w:rsidRDefault="00787AC3" w:rsidP="001E2B7D">
      <w:pPr>
        <w:widowControl w:val="0"/>
      </w:pPr>
    </w:p>
    <w:p w14:paraId="01EBF567" w14:textId="77777777" w:rsidR="00787AC3" w:rsidRDefault="00787AC3" w:rsidP="001E2B7D">
      <w:pPr>
        <w:widowControl w:val="0"/>
      </w:pPr>
    </w:p>
    <w:p w14:paraId="54321BBA" w14:textId="77777777" w:rsidR="00787AC3" w:rsidRDefault="00787AC3" w:rsidP="001E2B7D">
      <w:pPr>
        <w:widowControl w:val="0"/>
      </w:pPr>
    </w:p>
    <w:p w14:paraId="215E87F7" w14:textId="77777777" w:rsidR="00787AC3" w:rsidRDefault="00787AC3" w:rsidP="001E2B7D">
      <w:pPr>
        <w:widowControl w:val="0"/>
      </w:pPr>
    </w:p>
    <w:p w14:paraId="4292CD98" w14:textId="77777777" w:rsidR="00787AC3" w:rsidRDefault="00787AC3" w:rsidP="001E2B7D">
      <w:pPr>
        <w:widowControl w:val="0"/>
      </w:pPr>
    </w:p>
    <w:p w14:paraId="14E62945" w14:textId="77777777" w:rsidR="00787AC3" w:rsidRDefault="00787AC3" w:rsidP="001E2B7D">
      <w:pPr>
        <w:widowControl w:val="0"/>
      </w:pPr>
    </w:p>
    <w:p w14:paraId="5CCA08DE" w14:textId="77777777" w:rsidR="00787AC3" w:rsidRDefault="00787AC3" w:rsidP="001E2B7D">
      <w:pPr>
        <w:widowControl w:val="0"/>
      </w:pPr>
    </w:p>
    <w:p w14:paraId="4DC30D75" w14:textId="77777777" w:rsidR="00787AC3" w:rsidRDefault="00787AC3" w:rsidP="001E2B7D">
      <w:pPr>
        <w:widowControl w:val="0"/>
      </w:pPr>
    </w:p>
    <w:p w14:paraId="4EE80F0E" w14:textId="77777777" w:rsidR="00787AC3" w:rsidRDefault="00787AC3" w:rsidP="001E2B7D">
      <w:pPr>
        <w:widowControl w:val="0"/>
      </w:pPr>
    </w:p>
    <w:p w14:paraId="379665DA" w14:textId="77777777" w:rsidR="00787AC3" w:rsidRDefault="00787AC3" w:rsidP="001E2B7D">
      <w:pPr>
        <w:widowControl w:val="0"/>
      </w:pPr>
    </w:p>
    <w:p w14:paraId="1FCE26E7" w14:textId="77777777" w:rsidR="00787AC3" w:rsidRDefault="00787AC3" w:rsidP="001E2B7D">
      <w:pPr>
        <w:widowControl w:val="0"/>
      </w:pPr>
    </w:p>
    <w:p w14:paraId="42B72311" w14:textId="77777777" w:rsidR="00787AC3" w:rsidRDefault="00787AC3" w:rsidP="001E2B7D">
      <w:pPr>
        <w:widowControl w:val="0"/>
      </w:pPr>
    </w:p>
    <w:p w14:paraId="06C91108" w14:textId="77777777" w:rsidR="00787AC3" w:rsidRDefault="00787AC3" w:rsidP="001E2B7D">
      <w:pPr>
        <w:widowControl w:val="0"/>
      </w:pPr>
    </w:p>
    <w:p w14:paraId="6A9F08D1" w14:textId="77777777" w:rsidR="00787AC3" w:rsidRDefault="00787AC3" w:rsidP="001E2B7D">
      <w:pPr>
        <w:widowControl w:val="0"/>
      </w:pPr>
    </w:p>
    <w:p w14:paraId="72221A81" w14:textId="77777777" w:rsidR="00787AC3" w:rsidRDefault="00787AC3" w:rsidP="001E2B7D">
      <w:pPr>
        <w:widowControl w:val="0"/>
      </w:pPr>
    </w:p>
    <w:p w14:paraId="215FCC3D" w14:textId="77777777" w:rsidR="00787AC3" w:rsidRDefault="00787AC3" w:rsidP="001E2B7D">
      <w:pPr>
        <w:widowControl w:val="0"/>
      </w:pPr>
    </w:p>
    <w:p w14:paraId="732AFFEC" w14:textId="77777777" w:rsidR="00787AC3" w:rsidRDefault="00787AC3" w:rsidP="001E2B7D">
      <w:pPr>
        <w:widowControl w:val="0"/>
      </w:pPr>
    </w:p>
    <w:p w14:paraId="53A8F0AD" w14:textId="77777777" w:rsidR="00787AC3" w:rsidRDefault="00787AC3" w:rsidP="001E2B7D">
      <w:pPr>
        <w:widowControl w:val="0"/>
      </w:pPr>
    </w:p>
    <w:p w14:paraId="13260513" w14:textId="77777777" w:rsidR="00787AC3" w:rsidRDefault="00787AC3" w:rsidP="001E2B7D">
      <w:pPr>
        <w:widowControl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8220"/>
      </w:tblGrid>
      <w:tr w:rsidR="00787AC3" w14:paraId="6AF0B3F7" w14:textId="77777777" w:rsidTr="006F68F5">
        <w:trPr>
          <w:trHeight w:val="170"/>
        </w:trPr>
        <w:tc>
          <w:tcPr>
            <w:tcW w:w="850" w:type="dxa"/>
            <w:vAlign w:val="center"/>
          </w:tcPr>
          <w:p w14:paraId="349D76C8" w14:textId="77777777" w:rsidR="00787AC3" w:rsidRDefault="00787AC3" w:rsidP="006F68F5">
            <w:pPr>
              <w:widowControl w:val="0"/>
              <w:jc w:val="left"/>
            </w:pPr>
            <w:r>
              <w:rPr>
                <w:noProof/>
              </w:rPr>
              <w:drawing>
                <wp:inline distT="0" distB="0" distL="0" distR="0" wp14:anchorId="42732633" wp14:editId="568D5C1A">
                  <wp:extent cx="359665" cy="359665"/>
                  <wp:effectExtent l="0" t="0" r="2540" b="2540"/>
                  <wp:docPr id="346" name="Grafik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17E29812" w14:textId="5911C091" w:rsidR="00787AC3" w:rsidRDefault="00215064" w:rsidP="006F68F5">
            <w:pPr>
              <w:widowControl w:val="0"/>
            </w:pPr>
            <w:r>
              <w:rPr>
                <w:color w:val="1F1A17"/>
              </w:rPr>
              <w:t>Non-fire-resistant duct made of hardly flammable materials</w:t>
            </w:r>
            <w:r>
              <w:rPr>
                <w:color w:val="1F1A17"/>
              </w:rPr>
              <w:br/>
              <w:t>Exhaust air opening</w:t>
            </w:r>
            <w:r w:rsidR="00616CC1">
              <w:rPr>
                <w:color w:val="1F1A17"/>
              </w:rPr>
              <w:t xml:space="preserve"> </w:t>
            </w:r>
            <w:r>
              <w:rPr>
                <w:color w:val="1F1A17"/>
              </w:rPr>
              <w:t>Fan</w:t>
            </w:r>
          </w:p>
        </w:tc>
      </w:tr>
      <w:tr w:rsidR="00215064" w14:paraId="1BFA1CF6" w14:textId="77777777" w:rsidTr="006F68F5">
        <w:trPr>
          <w:trHeight w:val="170"/>
        </w:trPr>
        <w:tc>
          <w:tcPr>
            <w:tcW w:w="850" w:type="dxa"/>
            <w:vAlign w:val="center"/>
          </w:tcPr>
          <w:p w14:paraId="2F350B3C" w14:textId="77777777" w:rsidR="00215064" w:rsidRDefault="00215064" w:rsidP="006F68F5">
            <w:pPr>
              <w:widowControl w:val="0"/>
              <w:jc w:val="left"/>
              <w:rPr>
                <w:noProof/>
              </w:rPr>
            </w:pPr>
            <w:r>
              <w:rPr>
                <w:noProof/>
              </w:rPr>
              <w:drawing>
                <wp:inline distT="0" distB="0" distL="0" distR="0" wp14:anchorId="081328AA" wp14:editId="620BC5B7">
                  <wp:extent cx="359665" cy="359665"/>
                  <wp:effectExtent l="0" t="0" r="2540" b="2540"/>
                  <wp:docPr id="350" name="Grafik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20200728_ksa_Symbole2_Ltg-mit.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20FCC40E" w14:textId="77777777" w:rsidR="00215064" w:rsidRPr="0004050A" w:rsidRDefault="00215064" w:rsidP="006F68F5">
            <w:pPr>
              <w:widowControl w:val="0"/>
              <w:jc w:val="left"/>
              <w:rPr>
                <w:rFonts w:cs="Arial"/>
                <w:color w:val="1F1A17"/>
              </w:rPr>
            </w:pPr>
            <w:r>
              <w:rPr>
                <w:color w:val="1F1A17"/>
              </w:rPr>
              <w:t>Fire-resistant duct (fire-resistant ventilation duct with combustible inner shell)</w:t>
            </w:r>
            <w:r>
              <w:rPr>
                <w:color w:val="1F1A17"/>
                <w:sz w:val="16"/>
              </w:rPr>
              <w:t>1)</w:t>
            </w:r>
          </w:p>
        </w:tc>
      </w:tr>
      <w:tr w:rsidR="00787AC3" w14:paraId="4B2A7B43" w14:textId="77777777" w:rsidTr="006F68F5">
        <w:trPr>
          <w:trHeight w:val="170"/>
        </w:trPr>
        <w:tc>
          <w:tcPr>
            <w:tcW w:w="850" w:type="dxa"/>
            <w:vAlign w:val="center"/>
          </w:tcPr>
          <w:p w14:paraId="6535D4F8" w14:textId="77777777" w:rsidR="00787AC3" w:rsidRDefault="00787AC3" w:rsidP="006F68F5">
            <w:pPr>
              <w:widowControl w:val="0"/>
              <w:jc w:val="left"/>
            </w:pPr>
            <w:r>
              <w:rPr>
                <w:noProof/>
              </w:rPr>
              <w:drawing>
                <wp:inline distT="0" distB="0" distL="0" distR="0" wp14:anchorId="78ACF404" wp14:editId="1E1A24EE">
                  <wp:extent cx="359665" cy="359665"/>
                  <wp:effectExtent l="0" t="0" r="2540" b="2540"/>
                  <wp:docPr id="347" name="Grafik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5D38127F" w14:textId="77777777" w:rsidR="00787AC3" w:rsidRDefault="00787AC3" w:rsidP="006F68F5">
            <w:pPr>
              <w:widowControl w:val="0"/>
              <w:jc w:val="left"/>
            </w:pPr>
            <w:r>
              <w:rPr>
                <w:color w:val="1F1A17"/>
              </w:rPr>
              <w:t>Exhaust air opening</w:t>
            </w:r>
          </w:p>
        </w:tc>
      </w:tr>
      <w:tr w:rsidR="00787AC3" w14:paraId="4A3A90D9" w14:textId="77777777" w:rsidTr="006F68F5">
        <w:trPr>
          <w:trHeight w:val="170"/>
        </w:trPr>
        <w:tc>
          <w:tcPr>
            <w:tcW w:w="850" w:type="dxa"/>
            <w:vAlign w:val="center"/>
          </w:tcPr>
          <w:p w14:paraId="37C78D1C" w14:textId="77777777" w:rsidR="00787AC3" w:rsidRDefault="00787AC3" w:rsidP="006F68F5">
            <w:pPr>
              <w:widowControl w:val="0"/>
              <w:jc w:val="left"/>
            </w:pPr>
            <w:r>
              <w:rPr>
                <w:noProof/>
              </w:rPr>
              <w:drawing>
                <wp:inline distT="0" distB="0" distL="0" distR="0" wp14:anchorId="6C079274" wp14:editId="798A5DBB">
                  <wp:extent cx="359665" cy="359665"/>
                  <wp:effectExtent l="0" t="0" r="2540" b="2540"/>
                  <wp:docPr id="348" name="Grafik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7D7D47DB" w14:textId="77777777" w:rsidR="00787AC3" w:rsidRDefault="00787AC3" w:rsidP="006F68F5">
            <w:pPr>
              <w:widowControl w:val="0"/>
              <w:jc w:val="left"/>
            </w:pPr>
            <w:r>
              <w:rPr>
                <w:color w:val="1F1A17"/>
              </w:rPr>
              <w:t>Fan</w:t>
            </w:r>
          </w:p>
        </w:tc>
      </w:tr>
      <w:tr w:rsidR="00787AC3" w14:paraId="601DD32B" w14:textId="77777777" w:rsidTr="006F68F5">
        <w:trPr>
          <w:trHeight w:val="170"/>
        </w:trPr>
        <w:tc>
          <w:tcPr>
            <w:tcW w:w="850" w:type="dxa"/>
            <w:vAlign w:val="center"/>
          </w:tcPr>
          <w:p w14:paraId="43D3AB13" w14:textId="77777777" w:rsidR="00787AC3" w:rsidRDefault="00215064" w:rsidP="006F68F5">
            <w:pPr>
              <w:widowControl w:val="0"/>
              <w:jc w:val="center"/>
              <w:rPr>
                <w:noProof/>
              </w:rPr>
            </w:pPr>
            <w:r>
              <w:rPr>
                <w:sz w:val="24"/>
              </w:rPr>
              <w:t>A</w:t>
            </w:r>
            <w:r>
              <w:rPr>
                <w:sz w:val="16"/>
              </w:rPr>
              <w:t>H</w:t>
            </w:r>
          </w:p>
        </w:tc>
        <w:tc>
          <w:tcPr>
            <w:tcW w:w="8220" w:type="dxa"/>
            <w:vAlign w:val="center"/>
          </w:tcPr>
          <w:p w14:paraId="2A56D45E" w14:textId="77777777" w:rsidR="00787AC3" w:rsidRPr="006474A8" w:rsidRDefault="00215064" w:rsidP="006F68F5">
            <w:pPr>
              <w:widowControl w:val="0"/>
              <w:jc w:val="left"/>
              <w:rPr>
                <w:rFonts w:cs="Arial"/>
                <w:color w:val="1F1A17"/>
              </w:rPr>
            </w:pPr>
            <w:r>
              <w:rPr>
                <w:color w:val="1F1A17"/>
              </w:rPr>
              <w:t>clear cross section of the largest individual duct</w:t>
            </w:r>
          </w:p>
        </w:tc>
      </w:tr>
    </w:tbl>
    <w:p w14:paraId="733AFB39" w14:textId="77777777" w:rsidR="00787AC3" w:rsidRDefault="00787AC3" w:rsidP="001E2B7D">
      <w:pPr>
        <w:widowControl w:val="0"/>
      </w:pPr>
    </w:p>
    <w:p w14:paraId="38C4BB69" w14:textId="77777777" w:rsidR="002A741A" w:rsidRDefault="00215064" w:rsidP="001E2B7D">
      <w:pPr>
        <w:widowControl w:val="0"/>
        <w:tabs>
          <w:tab w:val="left" w:pos="284"/>
        </w:tabs>
        <w:ind w:left="284" w:hanging="284"/>
        <w:jc w:val="left"/>
        <w:rPr>
          <w:rFonts w:cs="Arial"/>
          <w:sz w:val="18"/>
        </w:rPr>
      </w:pPr>
      <w:r>
        <w:rPr>
          <w:sz w:val="16"/>
        </w:rPr>
        <w:t>1)</w:t>
      </w:r>
      <w:r>
        <w:rPr>
          <w:sz w:val="18"/>
        </w:rPr>
        <w:tab/>
        <w:t>The ducts must also be fire-resistant at the points where the ceilings or walls are penetrated.</w:t>
      </w:r>
    </w:p>
    <w:p w14:paraId="6E566ECD" w14:textId="77777777" w:rsidR="002A741A" w:rsidRDefault="002A741A" w:rsidP="001E2B7D">
      <w:pPr>
        <w:widowControl w:val="0"/>
        <w:tabs>
          <w:tab w:val="left" w:pos="284"/>
        </w:tabs>
        <w:ind w:left="284" w:hanging="284"/>
        <w:jc w:val="left"/>
      </w:pPr>
    </w:p>
    <w:p w14:paraId="04E5AF81" w14:textId="77777777" w:rsidR="002A741A" w:rsidRDefault="002A741A" w:rsidP="001E2B7D">
      <w:pPr>
        <w:widowControl w:val="0"/>
        <w:tabs>
          <w:tab w:val="left" w:pos="284"/>
        </w:tabs>
        <w:ind w:left="284" w:hanging="284"/>
        <w:jc w:val="left"/>
      </w:pPr>
    </w:p>
    <w:p w14:paraId="7A8A933E" w14:textId="77777777" w:rsidR="002A741A" w:rsidRDefault="002A741A" w:rsidP="001E2B7D">
      <w:pPr>
        <w:widowControl w:val="0"/>
        <w:tabs>
          <w:tab w:val="left" w:pos="284"/>
        </w:tabs>
        <w:ind w:left="284" w:hanging="284"/>
        <w:jc w:val="left"/>
      </w:pPr>
    </w:p>
    <w:p w14:paraId="313FB83F" w14:textId="77777777" w:rsidR="00215064" w:rsidRDefault="00215064" w:rsidP="001E2B7D">
      <w:pPr>
        <w:widowControl w:val="0"/>
        <w:tabs>
          <w:tab w:val="left" w:pos="284"/>
        </w:tabs>
        <w:ind w:left="284" w:hanging="284"/>
        <w:jc w:val="left"/>
      </w:pPr>
      <w:r>
        <w:br w:type="page"/>
      </w:r>
    </w:p>
    <w:p w14:paraId="748C1323" w14:textId="77777777" w:rsidR="002A741A" w:rsidRPr="00BD0CE6" w:rsidRDefault="002A741A" w:rsidP="00BD0CE6">
      <w:pPr>
        <w:pStyle w:val="Heading1"/>
        <w:jc w:val="left"/>
      </w:pPr>
      <w:bookmarkStart w:id="75" w:name="_Toc98855904"/>
      <w:bookmarkStart w:id="76" w:name="_Toc98856336"/>
      <w:bookmarkStart w:id="77" w:name="_Toc103162910"/>
      <w:r>
        <w:lastRenderedPageBreak/>
        <w:t>Restriction of load transfer by ventilation ducts in building components in the event of fire by means of elbows and offsets (see also Section 5.2.1.1)</w:t>
      </w:r>
      <w:bookmarkEnd w:id="75"/>
      <w:bookmarkEnd w:id="76"/>
      <w:bookmarkEnd w:id="77"/>
    </w:p>
    <w:p w14:paraId="3CC72624" w14:textId="77777777" w:rsidR="002A741A" w:rsidRPr="00047076" w:rsidRDefault="002A741A" w:rsidP="001E2B7D">
      <w:pPr>
        <w:widowControl w:val="0"/>
      </w:pPr>
    </w:p>
    <w:p w14:paraId="3F0F19CE" w14:textId="77777777" w:rsidR="002A741A" w:rsidRPr="00F311FB" w:rsidRDefault="002A741A" w:rsidP="001E2B7D">
      <w:pPr>
        <w:widowControl w:val="0"/>
        <w:ind w:left="851" w:hanging="851"/>
        <w:rPr>
          <w:sz w:val="18"/>
          <w:szCs w:val="18"/>
        </w:rPr>
      </w:pPr>
      <w:r>
        <w:rPr>
          <w:b/>
          <w:sz w:val="18"/>
        </w:rPr>
        <w:t>Figure 5.1:</w:t>
      </w:r>
      <w:r>
        <w:rPr>
          <w:b/>
          <w:sz w:val="18"/>
        </w:rPr>
        <w:tab/>
        <w:t>Restriction of load transfer by means of a duct offset</w:t>
      </w:r>
    </w:p>
    <w:p w14:paraId="415DCECD" w14:textId="77777777" w:rsidR="00787AC3" w:rsidRDefault="002A741A" w:rsidP="001E2B7D">
      <w:pPr>
        <w:widowControl w:val="0"/>
      </w:pPr>
      <w:r>
        <w:rPr>
          <w:noProof/>
        </w:rPr>
        <w:drawing>
          <wp:anchor distT="0" distB="0" distL="114300" distR="114300" simplePos="0" relativeHeight="251641856" behindDoc="1" locked="0" layoutInCell="1" allowOverlap="1" wp14:anchorId="4C3AB6DC" wp14:editId="0385ED5E">
            <wp:simplePos x="0" y="0"/>
            <wp:positionH relativeFrom="column">
              <wp:posOffset>6350</wp:posOffset>
            </wp:positionH>
            <wp:positionV relativeFrom="paragraph">
              <wp:posOffset>160020</wp:posOffset>
            </wp:positionV>
            <wp:extent cx="4208400" cy="2912400"/>
            <wp:effectExtent l="0" t="0" r="1905" b="2540"/>
            <wp:wrapNone/>
            <wp:docPr id="351" name="Grafik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20200728_ksa_Bild_5_1.png"/>
                    <pic:cNvPicPr/>
                  </pic:nvPicPr>
                  <pic:blipFill rotWithShape="1">
                    <a:blip r:embed="rId46" cstate="print">
                      <a:extLst>
                        <a:ext uri="{28A0092B-C50C-407E-A947-70E740481C1C}">
                          <a14:useLocalDpi xmlns:a14="http://schemas.microsoft.com/office/drawing/2010/main" val="0"/>
                        </a:ext>
                      </a:extLst>
                    </a:blip>
                    <a:srcRect l="12785" t="5001" r="5822" b="4858"/>
                    <a:stretch/>
                  </pic:blipFill>
                  <pic:spPr bwMode="auto">
                    <a:xfrm>
                      <a:off x="0" y="0"/>
                      <a:ext cx="4208400" cy="291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D35594" w14:textId="77777777" w:rsidR="00787AC3" w:rsidRDefault="00787AC3" w:rsidP="001E2B7D">
      <w:pPr>
        <w:widowControl w:val="0"/>
      </w:pPr>
    </w:p>
    <w:p w14:paraId="3486F711" w14:textId="77777777" w:rsidR="00787AC3" w:rsidRDefault="00787AC3" w:rsidP="001E2B7D">
      <w:pPr>
        <w:widowControl w:val="0"/>
      </w:pPr>
    </w:p>
    <w:p w14:paraId="38C11B05" w14:textId="77777777" w:rsidR="00787AC3" w:rsidRDefault="00787AC3" w:rsidP="001E2B7D">
      <w:pPr>
        <w:widowControl w:val="0"/>
      </w:pPr>
    </w:p>
    <w:p w14:paraId="63367278" w14:textId="77777777" w:rsidR="00787AC3" w:rsidRDefault="00787AC3" w:rsidP="001E2B7D">
      <w:pPr>
        <w:widowControl w:val="0"/>
      </w:pPr>
    </w:p>
    <w:p w14:paraId="3AD255C3" w14:textId="77777777" w:rsidR="00215064" w:rsidRDefault="00215064" w:rsidP="001E2B7D">
      <w:pPr>
        <w:widowControl w:val="0"/>
      </w:pPr>
    </w:p>
    <w:p w14:paraId="3230F075" w14:textId="77777777" w:rsidR="00215064" w:rsidRDefault="00215064" w:rsidP="001E2B7D">
      <w:pPr>
        <w:widowControl w:val="0"/>
      </w:pPr>
    </w:p>
    <w:p w14:paraId="1A859172" w14:textId="77777777" w:rsidR="00215064" w:rsidRDefault="00215064" w:rsidP="001E2B7D">
      <w:pPr>
        <w:widowControl w:val="0"/>
      </w:pPr>
    </w:p>
    <w:p w14:paraId="11298D32" w14:textId="77777777" w:rsidR="002A741A" w:rsidRDefault="002A741A" w:rsidP="001E2B7D">
      <w:pPr>
        <w:widowControl w:val="0"/>
      </w:pPr>
    </w:p>
    <w:p w14:paraId="021A7549" w14:textId="77777777" w:rsidR="002A741A" w:rsidRDefault="002A741A" w:rsidP="001E2B7D">
      <w:pPr>
        <w:widowControl w:val="0"/>
      </w:pPr>
    </w:p>
    <w:p w14:paraId="4C1214E3" w14:textId="77777777" w:rsidR="002A741A" w:rsidRDefault="002A741A" w:rsidP="001E2B7D">
      <w:pPr>
        <w:widowControl w:val="0"/>
      </w:pPr>
    </w:p>
    <w:p w14:paraId="6CB8181D" w14:textId="77777777" w:rsidR="002A741A" w:rsidRDefault="002A741A" w:rsidP="001E2B7D">
      <w:pPr>
        <w:widowControl w:val="0"/>
      </w:pPr>
    </w:p>
    <w:p w14:paraId="6D820499" w14:textId="77777777" w:rsidR="002A741A" w:rsidRDefault="002A741A" w:rsidP="001E2B7D">
      <w:pPr>
        <w:widowControl w:val="0"/>
      </w:pPr>
    </w:p>
    <w:p w14:paraId="2FF7495C" w14:textId="77777777" w:rsidR="002A741A" w:rsidRDefault="002A741A" w:rsidP="001E2B7D">
      <w:pPr>
        <w:widowControl w:val="0"/>
      </w:pPr>
    </w:p>
    <w:p w14:paraId="3CC617ED" w14:textId="77777777" w:rsidR="002A741A" w:rsidRDefault="002A741A" w:rsidP="001E2B7D">
      <w:pPr>
        <w:widowControl w:val="0"/>
      </w:pPr>
    </w:p>
    <w:p w14:paraId="1690C035" w14:textId="77777777" w:rsidR="002A741A" w:rsidRDefault="002A741A" w:rsidP="001E2B7D">
      <w:pPr>
        <w:widowControl w:val="0"/>
      </w:pPr>
    </w:p>
    <w:p w14:paraId="4A2A7450" w14:textId="77777777" w:rsidR="002A741A" w:rsidRDefault="002A741A" w:rsidP="001E2B7D">
      <w:pPr>
        <w:widowControl w:val="0"/>
      </w:pPr>
    </w:p>
    <w:p w14:paraId="59BD10B4" w14:textId="77777777" w:rsidR="002A741A" w:rsidRDefault="002A741A" w:rsidP="001E2B7D">
      <w:pPr>
        <w:widowControl w:val="0"/>
      </w:pPr>
    </w:p>
    <w:p w14:paraId="4536BBF5" w14:textId="77777777" w:rsidR="002A741A" w:rsidRDefault="002A741A" w:rsidP="001E2B7D">
      <w:pPr>
        <w:widowControl w:val="0"/>
      </w:pPr>
    </w:p>
    <w:p w14:paraId="5FD5756D" w14:textId="77777777" w:rsidR="002A741A" w:rsidRDefault="002A741A" w:rsidP="001E2B7D">
      <w:pPr>
        <w:widowControl w:val="0"/>
      </w:pPr>
    </w:p>
    <w:p w14:paraId="1B06C51F" w14:textId="77777777" w:rsidR="00374D7D" w:rsidRPr="00047076" w:rsidRDefault="00374D7D" w:rsidP="001E2B7D">
      <w:pPr>
        <w:widowControl w:val="0"/>
      </w:pPr>
    </w:p>
    <w:p w14:paraId="6DC4E6AA" w14:textId="77777777" w:rsidR="002A741A" w:rsidRPr="00F311FB" w:rsidRDefault="002A741A" w:rsidP="001E2B7D">
      <w:pPr>
        <w:widowControl w:val="0"/>
        <w:ind w:left="851" w:hanging="851"/>
        <w:rPr>
          <w:sz w:val="18"/>
          <w:szCs w:val="18"/>
        </w:rPr>
      </w:pPr>
      <w:r>
        <w:rPr>
          <w:b/>
          <w:sz w:val="18"/>
        </w:rPr>
        <w:t>Figure 5.2:</w:t>
      </w:r>
      <w:r>
        <w:rPr>
          <w:b/>
          <w:sz w:val="18"/>
        </w:rPr>
        <w:tab/>
      </w:r>
      <w:r>
        <w:rPr>
          <w:b/>
        </w:rPr>
        <w:t>Restriction of load transfer by means of an elbow</w:t>
      </w:r>
    </w:p>
    <w:p w14:paraId="35D1EEA3" w14:textId="77777777" w:rsidR="002A741A" w:rsidRDefault="002A741A" w:rsidP="001E2B7D">
      <w:pPr>
        <w:widowControl w:val="0"/>
      </w:pPr>
      <w:r>
        <w:rPr>
          <w:noProof/>
        </w:rPr>
        <w:drawing>
          <wp:anchor distT="0" distB="0" distL="114300" distR="114300" simplePos="0" relativeHeight="251642880" behindDoc="1" locked="0" layoutInCell="1" allowOverlap="1" wp14:anchorId="43EFE1A6" wp14:editId="64B0877A">
            <wp:simplePos x="0" y="0"/>
            <wp:positionH relativeFrom="column">
              <wp:posOffset>6350</wp:posOffset>
            </wp:positionH>
            <wp:positionV relativeFrom="paragraph">
              <wp:posOffset>168275</wp:posOffset>
            </wp:positionV>
            <wp:extent cx="4212000" cy="2268000"/>
            <wp:effectExtent l="0" t="0" r="0" b="0"/>
            <wp:wrapNone/>
            <wp:docPr id="353" name="Grafik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20200728_ksa_Bild_5_2.png"/>
                    <pic:cNvPicPr/>
                  </pic:nvPicPr>
                  <pic:blipFill rotWithShape="1">
                    <a:blip r:embed="rId47" cstate="print">
                      <a:extLst>
                        <a:ext uri="{28A0092B-C50C-407E-A947-70E740481C1C}">
                          <a14:useLocalDpi xmlns:a14="http://schemas.microsoft.com/office/drawing/2010/main" val="0"/>
                        </a:ext>
                      </a:extLst>
                    </a:blip>
                    <a:srcRect l="12783" t="15860" r="5825" b="13852"/>
                    <a:stretch/>
                  </pic:blipFill>
                  <pic:spPr bwMode="auto">
                    <a:xfrm>
                      <a:off x="0" y="0"/>
                      <a:ext cx="4212000" cy="226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BCA5D3" w14:textId="77777777" w:rsidR="002A741A" w:rsidRDefault="002A741A" w:rsidP="001E2B7D">
      <w:pPr>
        <w:widowControl w:val="0"/>
      </w:pPr>
    </w:p>
    <w:p w14:paraId="4D327BD9" w14:textId="77777777" w:rsidR="002A741A" w:rsidRDefault="002A741A" w:rsidP="001E2B7D">
      <w:pPr>
        <w:widowControl w:val="0"/>
      </w:pPr>
    </w:p>
    <w:p w14:paraId="24C618C3" w14:textId="77777777" w:rsidR="002A741A" w:rsidRDefault="002A741A" w:rsidP="001E2B7D">
      <w:pPr>
        <w:widowControl w:val="0"/>
      </w:pPr>
    </w:p>
    <w:p w14:paraId="5EB0BE04" w14:textId="77777777" w:rsidR="002A741A" w:rsidRDefault="002A741A" w:rsidP="001E2B7D">
      <w:pPr>
        <w:widowControl w:val="0"/>
      </w:pPr>
    </w:p>
    <w:p w14:paraId="3D767CBD" w14:textId="77777777" w:rsidR="002A741A" w:rsidRDefault="002A741A" w:rsidP="001E2B7D">
      <w:pPr>
        <w:widowControl w:val="0"/>
      </w:pPr>
    </w:p>
    <w:p w14:paraId="059C3DF9" w14:textId="77777777" w:rsidR="002A741A" w:rsidRDefault="002A741A" w:rsidP="001E2B7D">
      <w:pPr>
        <w:widowControl w:val="0"/>
      </w:pPr>
    </w:p>
    <w:p w14:paraId="56022EBB" w14:textId="77777777" w:rsidR="002A741A" w:rsidRDefault="002A741A" w:rsidP="001E2B7D">
      <w:pPr>
        <w:widowControl w:val="0"/>
      </w:pPr>
    </w:p>
    <w:p w14:paraId="2CC79B65" w14:textId="77777777" w:rsidR="002A741A" w:rsidRDefault="002A741A" w:rsidP="001E2B7D">
      <w:pPr>
        <w:widowControl w:val="0"/>
      </w:pPr>
    </w:p>
    <w:p w14:paraId="00A134E8" w14:textId="77777777" w:rsidR="002A741A" w:rsidRDefault="002A741A" w:rsidP="001E2B7D">
      <w:pPr>
        <w:widowControl w:val="0"/>
      </w:pPr>
    </w:p>
    <w:p w14:paraId="43775922" w14:textId="77777777" w:rsidR="002A741A" w:rsidRDefault="002A741A" w:rsidP="001E2B7D">
      <w:pPr>
        <w:widowControl w:val="0"/>
      </w:pPr>
    </w:p>
    <w:p w14:paraId="54A357AD" w14:textId="77777777" w:rsidR="002A741A" w:rsidRDefault="002A741A" w:rsidP="001E2B7D">
      <w:pPr>
        <w:widowControl w:val="0"/>
      </w:pPr>
    </w:p>
    <w:p w14:paraId="1967637D" w14:textId="77777777" w:rsidR="002A741A" w:rsidRDefault="002A741A" w:rsidP="001E2B7D">
      <w:pPr>
        <w:widowControl w:val="0"/>
      </w:pPr>
    </w:p>
    <w:p w14:paraId="2E606B82" w14:textId="77777777" w:rsidR="002A741A" w:rsidRDefault="002A741A" w:rsidP="001E2B7D">
      <w:pPr>
        <w:widowControl w:val="0"/>
      </w:pPr>
    </w:p>
    <w:p w14:paraId="44091D70" w14:textId="77777777" w:rsidR="002A741A" w:rsidRDefault="002A741A" w:rsidP="001E2B7D">
      <w:pPr>
        <w:widowControl w:val="0"/>
      </w:pPr>
    </w:p>
    <w:p w14:paraId="2CBB28E8" w14:textId="77777777" w:rsidR="00374D7D" w:rsidRDefault="00374D7D" w:rsidP="001E2B7D">
      <w:pPr>
        <w:widowControl w:val="0"/>
      </w:pPr>
    </w:p>
    <w:tbl>
      <w:tblPr>
        <w:tblStyle w:val="TableGrid"/>
        <w:tblpPr w:leftFromText="141" w:rightFromText="141" w:vertAnchor="text" w:horzAnchor="margin" w:tblpY="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567"/>
        <w:gridCol w:w="8220"/>
      </w:tblGrid>
      <w:tr w:rsidR="00374D7D" w14:paraId="30AC9624" w14:textId="77777777" w:rsidTr="00374D7D">
        <w:trPr>
          <w:trHeight w:val="397"/>
        </w:trPr>
        <w:tc>
          <w:tcPr>
            <w:tcW w:w="567" w:type="dxa"/>
            <w:vAlign w:val="center"/>
          </w:tcPr>
          <w:p w14:paraId="231D103E" w14:textId="77777777" w:rsidR="00374D7D" w:rsidRDefault="00374D7D" w:rsidP="001E2B7D">
            <w:pPr>
              <w:widowControl w:val="0"/>
              <w:jc w:val="left"/>
              <w:rPr>
                <w:noProof/>
              </w:rPr>
            </w:pPr>
            <w:r>
              <w:rPr>
                <w:sz w:val="24"/>
              </w:rPr>
              <w:t>a</w:t>
            </w:r>
          </w:p>
        </w:tc>
        <w:tc>
          <w:tcPr>
            <w:tcW w:w="8220" w:type="dxa"/>
            <w:vAlign w:val="center"/>
          </w:tcPr>
          <w:p w14:paraId="2D04EAB3" w14:textId="77777777" w:rsidR="00374D7D" w:rsidRPr="006474A8" w:rsidRDefault="00374D7D" w:rsidP="001E2B7D">
            <w:pPr>
              <w:widowControl w:val="0"/>
              <w:jc w:val="left"/>
              <w:rPr>
                <w:rFonts w:cs="Arial"/>
                <w:color w:val="1F1A17"/>
              </w:rPr>
            </w:pPr>
            <w:r>
              <w:rPr>
                <w:color w:val="1F1A17"/>
              </w:rPr>
              <w:t>Edge length of the ventilation channel or diameter of the ventilation duct</w:t>
            </w:r>
          </w:p>
        </w:tc>
      </w:tr>
      <w:tr w:rsidR="00374D7D" w14:paraId="7AC4B305" w14:textId="77777777" w:rsidTr="00374D7D">
        <w:trPr>
          <w:trHeight w:val="397"/>
        </w:trPr>
        <w:tc>
          <w:tcPr>
            <w:tcW w:w="567" w:type="dxa"/>
            <w:vAlign w:val="center"/>
          </w:tcPr>
          <w:p w14:paraId="6808B6FF" w14:textId="77777777" w:rsidR="00374D7D" w:rsidRDefault="00374D7D" w:rsidP="001E2B7D">
            <w:pPr>
              <w:widowControl w:val="0"/>
              <w:jc w:val="left"/>
              <w:rPr>
                <w:noProof/>
                <w:sz w:val="24"/>
              </w:rPr>
            </w:pPr>
            <w:r>
              <w:rPr>
                <w:sz w:val="24"/>
              </w:rPr>
              <w:t>*</w:t>
            </w:r>
          </w:p>
        </w:tc>
        <w:tc>
          <w:tcPr>
            <w:tcW w:w="8220" w:type="dxa"/>
            <w:vAlign w:val="center"/>
          </w:tcPr>
          <w:p w14:paraId="31613F43" w14:textId="77777777" w:rsidR="00374D7D" w:rsidRPr="00374D7D" w:rsidRDefault="00374D7D" w:rsidP="001E2B7D">
            <w:pPr>
              <w:widowControl w:val="0"/>
              <w:jc w:val="left"/>
              <w:rPr>
                <w:rFonts w:cs="Arial"/>
                <w:color w:val="1F1A17"/>
              </w:rPr>
            </w:pPr>
            <w:r>
              <w:rPr>
                <w:color w:val="1F1A17"/>
              </w:rPr>
              <w:t>The furthest point of contact between the elbow and the duct shall apply.</w:t>
            </w:r>
          </w:p>
        </w:tc>
      </w:tr>
    </w:tbl>
    <w:p w14:paraId="6714C42B" w14:textId="77777777" w:rsidR="002A741A" w:rsidRDefault="002A741A" w:rsidP="001E2B7D">
      <w:pPr>
        <w:widowControl w:val="0"/>
      </w:pPr>
    </w:p>
    <w:p w14:paraId="22B6A17B" w14:textId="77777777" w:rsidR="00374D7D" w:rsidRDefault="00374D7D" w:rsidP="001E2B7D">
      <w:pPr>
        <w:widowControl w:val="0"/>
      </w:pPr>
    </w:p>
    <w:p w14:paraId="535DA8D3" w14:textId="77777777" w:rsidR="00374D7D" w:rsidRPr="004C640C" w:rsidRDefault="00374D7D" w:rsidP="001E2B7D">
      <w:pPr>
        <w:widowControl w:val="0"/>
        <w:rPr>
          <w:rFonts w:cs="Arial"/>
        </w:rPr>
      </w:pPr>
      <w:r>
        <w:t xml:space="preserve">Sample diagram of elbows and offsets that accommodate any changes in length in the ventilation ducts by means of duct deformation, </w:t>
      </w:r>
      <w:proofErr w:type="gramStart"/>
      <w:r>
        <w:t>e.g.</w:t>
      </w:r>
      <w:proofErr w:type="gramEnd"/>
      <w:r>
        <w:t xml:space="preserve"> bends</w:t>
      </w:r>
    </w:p>
    <w:p w14:paraId="4B2288E2" w14:textId="77777777" w:rsidR="00A36D00" w:rsidRDefault="00A36D00" w:rsidP="001E2B7D">
      <w:pPr>
        <w:widowControl w:val="0"/>
      </w:pPr>
      <w:r>
        <w:br w:type="page"/>
      </w:r>
    </w:p>
    <w:p w14:paraId="06EA24F7" w14:textId="77777777" w:rsidR="007C26A0" w:rsidRDefault="007C26A0" w:rsidP="00BD0CE6">
      <w:pPr>
        <w:pStyle w:val="Heading1"/>
      </w:pPr>
      <w:bookmarkStart w:id="78" w:name="_Toc98855905"/>
      <w:bookmarkStart w:id="79" w:name="_Toc98856337"/>
      <w:bookmarkStart w:id="80" w:name="_Toc103162911"/>
      <w:r>
        <w:lastRenderedPageBreak/>
        <w:t>Ventilation systems for special uses</w:t>
      </w:r>
      <w:bookmarkEnd w:id="78"/>
      <w:bookmarkEnd w:id="79"/>
      <w:bookmarkEnd w:id="80"/>
    </w:p>
    <w:p w14:paraId="5F98C98E" w14:textId="77777777" w:rsidR="007C26A0" w:rsidRPr="00047076" w:rsidRDefault="007C26A0" w:rsidP="001E2B7D">
      <w:pPr>
        <w:widowControl w:val="0"/>
      </w:pPr>
    </w:p>
    <w:p w14:paraId="037944C6" w14:textId="77777777" w:rsidR="007C26A0" w:rsidRPr="00F311FB" w:rsidRDefault="007C26A0" w:rsidP="00616CC1">
      <w:pPr>
        <w:widowControl w:val="0"/>
        <w:ind w:left="1077" w:hanging="1077"/>
        <w:rPr>
          <w:sz w:val="18"/>
          <w:szCs w:val="18"/>
        </w:rPr>
      </w:pPr>
      <w:r>
        <w:rPr>
          <w:b/>
          <w:sz w:val="18"/>
        </w:rPr>
        <w:t>Figure 6.1:</w:t>
      </w:r>
      <w:r>
        <w:rPr>
          <w:b/>
          <w:sz w:val="18"/>
        </w:rPr>
        <w:tab/>
        <w:t>Ventilation systems for ventilation to and air extraction from dwellings as well as closed functional units of no more than 200 m²</w:t>
      </w:r>
    </w:p>
    <w:p w14:paraId="5E5020E4" w14:textId="77777777" w:rsidR="00152AE9" w:rsidRDefault="00152AE9" w:rsidP="001E2B7D">
      <w:pPr>
        <w:widowControl w:val="0"/>
      </w:pPr>
    </w:p>
    <w:p w14:paraId="430AB72D" w14:textId="77777777" w:rsidR="00374D7D" w:rsidRDefault="00374D7D" w:rsidP="001E2B7D">
      <w:pPr>
        <w:widowControl w:val="0"/>
      </w:pPr>
    </w:p>
    <w:p w14:paraId="0D2205DA" w14:textId="77777777" w:rsidR="007C26A0" w:rsidRDefault="00A2645D" w:rsidP="001E2B7D">
      <w:pPr>
        <w:widowControl w:val="0"/>
      </w:pPr>
      <w:r>
        <w:rPr>
          <w:noProof/>
        </w:rPr>
        <mc:AlternateContent>
          <mc:Choice Requires="wpg">
            <w:drawing>
              <wp:anchor distT="0" distB="0" distL="114300" distR="114300" simplePos="0" relativeHeight="251643904" behindDoc="0" locked="0" layoutInCell="1" allowOverlap="1" wp14:anchorId="634A3BEB" wp14:editId="31E99617">
                <wp:simplePos x="0" y="0"/>
                <wp:positionH relativeFrom="column">
                  <wp:posOffset>539750</wp:posOffset>
                </wp:positionH>
                <wp:positionV relativeFrom="paragraph">
                  <wp:posOffset>15875</wp:posOffset>
                </wp:positionV>
                <wp:extent cx="4626000" cy="4680000"/>
                <wp:effectExtent l="0" t="0" r="41275" b="6350"/>
                <wp:wrapNone/>
                <wp:docPr id="370" name="Gruppieren 370"/>
                <wp:cNvGraphicFramePr/>
                <a:graphic xmlns:a="http://schemas.openxmlformats.org/drawingml/2006/main">
                  <a:graphicData uri="http://schemas.microsoft.com/office/word/2010/wordprocessingGroup">
                    <wpg:wgp>
                      <wpg:cNvGrpSpPr/>
                      <wpg:grpSpPr>
                        <a:xfrm>
                          <a:off x="0" y="0"/>
                          <a:ext cx="4626000" cy="4680000"/>
                          <a:chOff x="0" y="0"/>
                          <a:chExt cx="4625975" cy="4679950"/>
                        </a:xfrm>
                      </wpg:grpSpPr>
                      <pic:pic xmlns:pic="http://schemas.openxmlformats.org/drawingml/2006/picture">
                        <pic:nvPicPr>
                          <pic:cNvPr id="358" name="Grafik 358"/>
                          <pic:cNvPicPr>
                            <a:picLocks noChangeAspect="1"/>
                          </pic:cNvPicPr>
                        </pic:nvPicPr>
                        <pic:blipFill rotWithShape="1">
                          <a:blip r:embed="rId48" cstate="print">
                            <a:extLst>
                              <a:ext uri="{28A0092B-C50C-407E-A947-70E740481C1C}">
                                <a14:useLocalDpi xmlns:a14="http://schemas.microsoft.com/office/drawing/2010/main" val="0"/>
                              </a:ext>
                            </a:extLst>
                          </a:blip>
                          <a:srcRect l="24974" t="1999" r="8289" b="11333"/>
                          <a:stretch/>
                        </pic:blipFill>
                        <pic:spPr bwMode="auto">
                          <a:xfrm>
                            <a:off x="0" y="0"/>
                            <a:ext cx="2879725" cy="4679950"/>
                          </a:xfrm>
                          <a:prstGeom prst="rect">
                            <a:avLst/>
                          </a:prstGeom>
                          <a:ln>
                            <a:noFill/>
                          </a:ln>
                          <a:extLst>
                            <a:ext uri="{53640926-AAD7-44D8-BBD7-CCE9431645EC}">
                              <a14:shadowObscured xmlns:a14="http://schemas.microsoft.com/office/drawing/2010/main"/>
                            </a:ext>
                          </a:extLst>
                        </pic:spPr>
                      </pic:pic>
                      <wps:wsp>
                        <wps:cNvPr id="365" name="Gerader Verbinder 365"/>
                        <wps:cNvCnPr/>
                        <wps:spPr>
                          <a:xfrm>
                            <a:off x="1706880" y="1600200"/>
                            <a:ext cx="29190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8094688" id="Gruppieren 370" o:spid="_x0000_s1026" style="position:absolute;margin-left:42.5pt;margin-top:1.25pt;width:364.25pt;height:368.5pt;z-index:251643904;mso-width-relative:margin;mso-height-relative:margin" coordsize="46259,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">
                <v:shape id="Grafik 358" o:spid="_x0000_s1027" type="#_x0000_t75" style="position:absolute;width:28797;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">
                  <v:imagedata r:id="rId49" o:title="" croptop="1310f" cropbottom="7427f" cropleft="16367f" cropright="5432f"/>
                </v:shape>
                <v:line id="Gerader Verbinder 365" o:spid="_x0000_s1028" style="position:absolute;visibility:visible;mso-wrap-style:square" from="17068,16002" to="46259,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" strokecolor="black [3213]" strokeweight=".5pt"/>
              </v:group>
            </w:pict>
          </mc:Fallback>
        </mc:AlternateContent>
      </w:r>
    </w:p>
    <w:p w14:paraId="6D474120" w14:textId="77777777" w:rsidR="007C26A0" w:rsidRDefault="007C26A0" w:rsidP="001E2B7D">
      <w:pPr>
        <w:widowControl w:val="0"/>
      </w:pPr>
    </w:p>
    <w:p w14:paraId="619A6D06" w14:textId="77777777" w:rsidR="007C26A0" w:rsidRDefault="007C26A0" w:rsidP="001E2B7D">
      <w:pPr>
        <w:widowControl w:val="0"/>
      </w:pPr>
    </w:p>
    <w:p w14:paraId="7C555784" w14:textId="77777777" w:rsidR="007C26A0" w:rsidRDefault="007C26A0" w:rsidP="001E2B7D">
      <w:pPr>
        <w:widowControl w:val="0"/>
      </w:pPr>
    </w:p>
    <w:p w14:paraId="710B6912" w14:textId="77777777" w:rsidR="007C26A0" w:rsidRDefault="007C26A0" w:rsidP="001E2B7D">
      <w:pPr>
        <w:widowControl w:val="0"/>
      </w:pPr>
    </w:p>
    <w:p w14:paraId="5DCADD22" w14:textId="77777777" w:rsidR="007C26A0" w:rsidRDefault="007C26A0"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7C26A0" w14:paraId="5704C5A9" w14:textId="77777777" w:rsidTr="00EF37C7">
        <w:trPr>
          <w:trHeight w:val="170"/>
        </w:trPr>
        <w:tc>
          <w:tcPr>
            <w:tcW w:w="850" w:type="dxa"/>
            <w:vAlign w:val="center"/>
          </w:tcPr>
          <w:p w14:paraId="4A925C75" w14:textId="77777777" w:rsidR="007C26A0" w:rsidRDefault="007C26A0" w:rsidP="00EF37C7">
            <w:pPr>
              <w:widowControl w:val="0"/>
              <w:jc w:val="left"/>
            </w:pPr>
          </w:p>
        </w:tc>
        <w:tc>
          <w:tcPr>
            <w:tcW w:w="2835" w:type="dxa"/>
            <w:vAlign w:val="center"/>
          </w:tcPr>
          <w:p w14:paraId="6BF1DF0D" w14:textId="77777777" w:rsidR="007C26A0" w:rsidRDefault="007C26A0" w:rsidP="00EF37C7">
            <w:pPr>
              <w:widowControl w:val="0"/>
              <w:jc w:val="left"/>
            </w:pPr>
            <w:r>
              <w:t>Ventilation plant, may also be located</w:t>
            </w:r>
            <w:r>
              <w:br/>
              <w:t>on other floors; For ducts, see Section 6.4.4</w:t>
            </w:r>
          </w:p>
          <w:p w14:paraId="3906DACD" w14:textId="77777777" w:rsidR="007C26A0" w:rsidRDefault="007C26A0" w:rsidP="00EF37C7">
            <w:pPr>
              <w:widowControl w:val="0"/>
              <w:jc w:val="left"/>
            </w:pPr>
          </w:p>
        </w:tc>
      </w:tr>
      <w:tr w:rsidR="007C26A0" w14:paraId="0BF134E4" w14:textId="77777777" w:rsidTr="00EF37C7">
        <w:trPr>
          <w:trHeight w:val="170"/>
        </w:trPr>
        <w:tc>
          <w:tcPr>
            <w:tcW w:w="850" w:type="dxa"/>
            <w:vAlign w:val="center"/>
          </w:tcPr>
          <w:p w14:paraId="6D1FC067" w14:textId="77777777" w:rsidR="007C26A0" w:rsidRDefault="007C26A0" w:rsidP="00EF37C7">
            <w:pPr>
              <w:widowControl w:val="0"/>
              <w:jc w:val="left"/>
            </w:pPr>
            <w:r>
              <w:rPr>
                <w:noProof/>
              </w:rPr>
              <w:drawing>
                <wp:inline distT="0" distB="0" distL="0" distR="0" wp14:anchorId="692FC386" wp14:editId="686CDD58">
                  <wp:extent cx="359665" cy="359665"/>
                  <wp:effectExtent l="0" t="0" r="2540" b="2540"/>
                  <wp:docPr id="359" name="Grafik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762531B7" w14:textId="77777777" w:rsidR="007C26A0" w:rsidRDefault="007C26A0" w:rsidP="00EF37C7">
            <w:pPr>
              <w:widowControl w:val="0"/>
              <w:jc w:val="left"/>
            </w:pPr>
            <w:r>
              <w:rPr>
                <w:color w:val="1F1A17"/>
              </w:rPr>
              <w:t>Non-fire-resistant duct</w:t>
            </w:r>
          </w:p>
        </w:tc>
      </w:tr>
      <w:tr w:rsidR="007C26A0" w14:paraId="616370EE" w14:textId="77777777" w:rsidTr="00EF37C7">
        <w:trPr>
          <w:trHeight w:val="170"/>
        </w:trPr>
        <w:tc>
          <w:tcPr>
            <w:tcW w:w="850" w:type="dxa"/>
            <w:vAlign w:val="center"/>
          </w:tcPr>
          <w:p w14:paraId="3F86C899" w14:textId="77777777" w:rsidR="007C26A0" w:rsidRDefault="007C26A0" w:rsidP="00EF37C7">
            <w:pPr>
              <w:widowControl w:val="0"/>
              <w:jc w:val="left"/>
            </w:pPr>
            <w:r>
              <w:rPr>
                <w:noProof/>
              </w:rPr>
              <w:drawing>
                <wp:inline distT="0" distB="0" distL="0" distR="0" wp14:anchorId="337467DD" wp14:editId="13C15C89">
                  <wp:extent cx="359665" cy="359665"/>
                  <wp:effectExtent l="0" t="0" r="2540" b="2540"/>
                  <wp:docPr id="361" name="Grafik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0CA7125" w14:textId="77777777" w:rsidR="007C26A0" w:rsidRDefault="007C26A0" w:rsidP="00EF37C7">
            <w:pPr>
              <w:widowControl w:val="0"/>
              <w:jc w:val="left"/>
            </w:pPr>
            <w:r>
              <w:rPr>
                <w:color w:val="1F1A17"/>
              </w:rPr>
              <w:t>Supply/exhaust air opening</w:t>
            </w:r>
          </w:p>
        </w:tc>
      </w:tr>
      <w:tr w:rsidR="007C26A0" w14:paraId="4461135B" w14:textId="77777777" w:rsidTr="00EF37C7">
        <w:trPr>
          <w:trHeight w:val="170"/>
        </w:trPr>
        <w:tc>
          <w:tcPr>
            <w:tcW w:w="850" w:type="dxa"/>
            <w:vAlign w:val="center"/>
          </w:tcPr>
          <w:p w14:paraId="3EF04828" w14:textId="77777777" w:rsidR="007C26A0" w:rsidRDefault="007C26A0" w:rsidP="00EF37C7">
            <w:pPr>
              <w:widowControl w:val="0"/>
              <w:jc w:val="left"/>
            </w:pPr>
            <w:r>
              <w:rPr>
                <w:noProof/>
              </w:rPr>
              <w:drawing>
                <wp:inline distT="0" distB="0" distL="0" distR="0" wp14:anchorId="7C079FAD" wp14:editId="4B859A9F">
                  <wp:extent cx="359665" cy="359665"/>
                  <wp:effectExtent l="0" t="0" r="2540" b="2540"/>
                  <wp:docPr id="362" name="Grafik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30CFD60" w14:textId="77777777" w:rsidR="007C26A0" w:rsidRDefault="007C26A0" w:rsidP="00EF37C7">
            <w:pPr>
              <w:widowControl w:val="0"/>
              <w:jc w:val="left"/>
            </w:pPr>
            <w:r>
              <w:rPr>
                <w:color w:val="1F1A17"/>
              </w:rPr>
              <w:t>Fan</w:t>
            </w:r>
          </w:p>
        </w:tc>
      </w:tr>
      <w:tr w:rsidR="007C26A0" w14:paraId="13562E80" w14:textId="77777777" w:rsidTr="00EF37C7">
        <w:trPr>
          <w:trHeight w:val="170"/>
        </w:trPr>
        <w:tc>
          <w:tcPr>
            <w:tcW w:w="850" w:type="dxa"/>
            <w:vAlign w:val="center"/>
          </w:tcPr>
          <w:p w14:paraId="5B306ED6" w14:textId="77777777" w:rsidR="007C26A0" w:rsidRDefault="007C26A0" w:rsidP="00EF37C7">
            <w:pPr>
              <w:widowControl w:val="0"/>
              <w:jc w:val="left"/>
              <w:rPr>
                <w:noProof/>
              </w:rPr>
            </w:pPr>
            <w:r>
              <w:rPr>
                <w:noProof/>
              </w:rPr>
              <w:drawing>
                <wp:inline distT="0" distB="0" distL="0" distR="0" wp14:anchorId="5F899974" wp14:editId="3CD0F339">
                  <wp:extent cx="359665" cy="359665"/>
                  <wp:effectExtent l="0" t="0" r="2540" b="2540"/>
                  <wp:docPr id="363" name="Grafik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20200728_ksa_Symbole9_Brandschutzklapp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C18ED58" w14:textId="77777777" w:rsidR="007C26A0" w:rsidRPr="0004050A" w:rsidRDefault="007C26A0" w:rsidP="00EF37C7">
            <w:pPr>
              <w:widowControl w:val="0"/>
              <w:jc w:val="left"/>
              <w:rPr>
                <w:rFonts w:cs="Arial"/>
                <w:color w:val="1F1A17"/>
              </w:rPr>
            </w:pPr>
            <w:r>
              <w:rPr>
                <w:color w:val="1F1A17"/>
              </w:rPr>
              <w:t>Fire protection flap</w:t>
            </w:r>
          </w:p>
        </w:tc>
      </w:tr>
      <w:tr w:rsidR="007C26A0" w14:paraId="5771EB50" w14:textId="77777777" w:rsidTr="00EF37C7">
        <w:trPr>
          <w:trHeight w:val="170"/>
        </w:trPr>
        <w:tc>
          <w:tcPr>
            <w:tcW w:w="850" w:type="dxa"/>
            <w:vAlign w:val="center"/>
          </w:tcPr>
          <w:p w14:paraId="6C429CC5" w14:textId="77777777" w:rsidR="007C26A0" w:rsidRDefault="007C26A0" w:rsidP="00EF37C7">
            <w:pPr>
              <w:widowControl w:val="0"/>
              <w:jc w:val="left"/>
              <w:rPr>
                <w:noProof/>
              </w:rPr>
            </w:pPr>
            <w:r>
              <w:rPr>
                <w:noProof/>
              </w:rPr>
              <w:drawing>
                <wp:inline distT="0" distB="0" distL="0" distR="0" wp14:anchorId="370FA3C1" wp14:editId="6E09F8FB">
                  <wp:extent cx="359665" cy="359665"/>
                  <wp:effectExtent l="0" t="0" r="2540" b="2540"/>
                  <wp:docPr id="364" name="Grafik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20200728_ksa_Symbole11_Rauchsperre.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2851B37" w14:textId="77777777" w:rsidR="007C26A0" w:rsidRPr="0004050A" w:rsidRDefault="007C26A0" w:rsidP="00EF37C7">
            <w:pPr>
              <w:widowControl w:val="0"/>
              <w:jc w:val="left"/>
              <w:rPr>
                <w:rFonts w:cs="Arial"/>
                <w:color w:val="1F1A17"/>
              </w:rPr>
            </w:pPr>
            <w:r>
              <w:rPr>
                <w:color w:val="1F1A17"/>
              </w:rPr>
              <w:t>Smoke barrier</w:t>
            </w:r>
          </w:p>
        </w:tc>
      </w:tr>
    </w:tbl>
    <w:p w14:paraId="485D5033" w14:textId="77777777" w:rsidR="007C26A0" w:rsidRDefault="007C26A0" w:rsidP="001E2B7D">
      <w:pPr>
        <w:widowControl w:val="0"/>
      </w:pPr>
    </w:p>
    <w:p w14:paraId="3EDAA332" w14:textId="77777777" w:rsidR="007C26A0" w:rsidRDefault="007C26A0" w:rsidP="001E2B7D">
      <w:pPr>
        <w:widowControl w:val="0"/>
      </w:pPr>
    </w:p>
    <w:p w14:paraId="64B399DE" w14:textId="77777777" w:rsidR="007C26A0" w:rsidRDefault="007C26A0" w:rsidP="001E2B7D">
      <w:pPr>
        <w:widowControl w:val="0"/>
      </w:pPr>
    </w:p>
    <w:p w14:paraId="5922B848" w14:textId="77777777" w:rsidR="007C26A0" w:rsidRDefault="007C26A0" w:rsidP="001E2B7D">
      <w:pPr>
        <w:widowControl w:val="0"/>
      </w:pPr>
    </w:p>
    <w:p w14:paraId="24048BCF" w14:textId="77777777" w:rsidR="007C26A0" w:rsidRDefault="007C26A0" w:rsidP="001E2B7D">
      <w:pPr>
        <w:widowControl w:val="0"/>
      </w:pPr>
    </w:p>
    <w:p w14:paraId="5D743C05" w14:textId="77777777" w:rsidR="007C26A0" w:rsidRDefault="007C26A0" w:rsidP="001E2B7D">
      <w:pPr>
        <w:widowControl w:val="0"/>
      </w:pPr>
    </w:p>
    <w:p w14:paraId="4F2F7205" w14:textId="77777777" w:rsidR="007C26A0" w:rsidRDefault="007C26A0" w:rsidP="001E2B7D">
      <w:pPr>
        <w:widowControl w:val="0"/>
      </w:pPr>
    </w:p>
    <w:p w14:paraId="6A35FA5D" w14:textId="77777777" w:rsidR="00EF37C7" w:rsidRDefault="00EF37C7" w:rsidP="001E2B7D">
      <w:pPr>
        <w:widowControl w:val="0"/>
      </w:pPr>
    </w:p>
    <w:p w14:paraId="33D2A5BE" w14:textId="77777777" w:rsidR="007C26A0" w:rsidRDefault="007C26A0" w:rsidP="001E2B7D">
      <w:pPr>
        <w:widowControl w:val="0"/>
      </w:pPr>
    </w:p>
    <w:p w14:paraId="332D2957" w14:textId="77777777" w:rsidR="00FD49A6" w:rsidRPr="00F311FB" w:rsidRDefault="00FD49A6" w:rsidP="00616CC1">
      <w:pPr>
        <w:widowControl w:val="0"/>
        <w:ind w:left="1077" w:hanging="1077"/>
        <w:jc w:val="left"/>
        <w:rPr>
          <w:sz w:val="18"/>
          <w:szCs w:val="18"/>
        </w:rPr>
      </w:pPr>
      <w:r>
        <w:rPr>
          <w:b/>
          <w:sz w:val="18"/>
        </w:rPr>
        <w:t>Figure 6.2:</w:t>
      </w:r>
      <w:r>
        <w:rPr>
          <w:b/>
          <w:sz w:val="18"/>
        </w:rPr>
        <w:tab/>
        <w:t xml:space="preserve">Example of a bulkhead solution for ventilation systems according to DIN 18017- 3:2009-09 </w:t>
      </w:r>
      <w:r>
        <w:rPr>
          <w:b/>
          <w:sz w:val="18"/>
        </w:rPr>
        <w:br/>
        <w:t>maximum connecting cross section of shut-off devices: 350 cm</w:t>
      </w:r>
      <w:r>
        <w:rPr>
          <w:b/>
          <w:sz w:val="18"/>
          <w:vertAlign w:val="superscript"/>
        </w:rPr>
        <w:t>2</w:t>
      </w:r>
    </w:p>
    <w:p w14:paraId="6697B4BC" w14:textId="77777777" w:rsidR="007C26A0" w:rsidRDefault="00A2645D" w:rsidP="001E2B7D">
      <w:pPr>
        <w:widowControl w:val="0"/>
      </w:pPr>
      <w:r>
        <w:rPr>
          <w:noProof/>
        </w:rPr>
        <mc:AlternateContent>
          <mc:Choice Requires="wpg">
            <w:drawing>
              <wp:anchor distT="0" distB="0" distL="114300" distR="114300" simplePos="0" relativeHeight="251644928" behindDoc="0" locked="0" layoutInCell="1" allowOverlap="1" wp14:anchorId="0FA1952C" wp14:editId="44E46052">
                <wp:simplePos x="0" y="0"/>
                <wp:positionH relativeFrom="column">
                  <wp:posOffset>539750</wp:posOffset>
                </wp:positionH>
                <wp:positionV relativeFrom="paragraph">
                  <wp:posOffset>64135</wp:posOffset>
                </wp:positionV>
                <wp:extent cx="3838575" cy="2159635"/>
                <wp:effectExtent l="0" t="0" r="9525" b="0"/>
                <wp:wrapNone/>
                <wp:docPr id="367" name="Gruppieren 367"/>
                <wp:cNvGraphicFramePr/>
                <a:graphic xmlns:a="http://schemas.openxmlformats.org/drawingml/2006/main">
                  <a:graphicData uri="http://schemas.microsoft.com/office/word/2010/wordprocessingGroup">
                    <wpg:wgp>
                      <wpg:cNvGrpSpPr/>
                      <wpg:grpSpPr>
                        <a:xfrm>
                          <a:off x="0" y="0"/>
                          <a:ext cx="3838575" cy="2159635"/>
                          <a:chOff x="0" y="0"/>
                          <a:chExt cx="3838575" cy="2159635"/>
                        </a:xfrm>
                      </wpg:grpSpPr>
                      <pic:pic xmlns:pic="http://schemas.openxmlformats.org/drawingml/2006/picture">
                        <pic:nvPicPr>
                          <pic:cNvPr id="366" name="Grafik 366"/>
                          <pic:cNvPicPr>
                            <a:picLocks noChangeAspect="1"/>
                          </pic:cNvPicPr>
                        </pic:nvPicPr>
                        <pic:blipFill rotWithShape="1">
                          <a:blip r:embed="rId51" cstate="print">
                            <a:extLst>
                              <a:ext uri="{28A0092B-C50C-407E-A947-70E740481C1C}">
                                <a14:useLocalDpi xmlns:a14="http://schemas.microsoft.com/office/drawing/2010/main" val="0"/>
                              </a:ext>
                            </a:extLst>
                          </a:blip>
                          <a:srcRect l="14964" r="1617"/>
                          <a:stretch/>
                        </pic:blipFill>
                        <pic:spPr bwMode="auto">
                          <a:xfrm>
                            <a:off x="0" y="0"/>
                            <a:ext cx="1799590" cy="2159635"/>
                          </a:xfrm>
                          <a:prstGeom prst="rect">
                            <a:avLst/>
                          </a:prstGeom>
                          <a:ln>
                            <a:noFill/>
                          </a:ln>
                          <a:extLst>
                            <a:ext uri="{53640926-AAD7-44D8-BBD7-CCE9431645EC}">
                              <a14:shadowObscured xmlns:a14="http://schemas.microsoft.com/office/drawing/2010/main"/>
                            </a:ext>
                          </a:extLst>
                        </pic:spPr>
                      </pic:pic>
                      <wps:wsp>
                        <wps:cNvPr id="372" name="Gerader Verbinder 372"/>
                        <wps:cNvCnPr/>
                        <wps:spPr>
                          <a:xfrm>
                            <a:off x="937260" y="784860"/>
                            <a:ext cx="241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3" name="Verbinder: gewinkelt 373"/>
                        <wps:cNvCnPr/>
                        <wps:spPr>
                          <a:xfrm>
                            <a:off x="1066800" y="1249680"/>
                            <a:ext cx="2771775" cy="330200"/>
                          </a:xfrm>
                          <a:prstGeom prst="bentConnector3">
                            <a:avLst>
                              <a:gd name="adj1" fmla="val 6560"/>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4" name="Gerader Verbinder 374"/>
                        <wps:cNvCnPr/>
                        <wps:spPr>
                          <a:xfrm>
                            <a:off x="1546860" y="1104900"/>
                            <a:ext cx="115189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2CB625C" id="Gruppieren 367" o:spid="_x0000_s1026" style="position:absolute;margin-left:42.5pt;margin-top:5.05pt;width:302.25pt;height:170.05pt;z-index:251644928" coordsize="38385,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">
                <v:shape id="Grafik 366" o:spid="_x0000_s1027" type="#_x0000_t75" style="position:absolute;width:17995;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">
                  <v:imagedata r:id="rId52" o:title="" cropleft="9807f" cropright="1060f"/>
                </v:shape>
                <v:line id="Gerader Verbinder 372" o:spid="_x0000_s1028" style="position:absolute;visibility:visible;mso-wrap-style:square" from="9372,7848" to="33492,7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" strokecolor="black [3213]" strokeweight=".5pt"/>
                <v:shape id="Verbinder: gewinkelt 373" o:spid="_x0000_s1029" type="#_x0000_t34" style="position:absolute;left:10668;top:12496;width:27717;height:330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" adj="1417" strokecolor="black [3213]" strokeweight=".5pt"/>
                <v:line id="Gerader Verbinder 374" o:spid="_x0000_s1030" style="position:absolute;visibility:visible;mso-wrap-style:square" from="15468,11049" to="26987,1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" strokecolor="black [3213]" strokeweight=".5pt"/>
              </v:group>
            </w:pict>
          </mc:Fallback>
        </mc:AlternateContent>
      </w:r>
    </w:p>
    <w:p w14:paraId="64FD9119" w14:textId="77777777" w:rsidR="007C26A0" w:rsidRDefault="007C26A0" w:rsidP="001E2B7D">
      <w:pPr>
        <w:widowControl w:val="0"/>
      </w:pPr>
    </w:p>
    <w:p w14:paraId="6EB44F22" w14:textId="77777777" w:rsidR="007C26A0" w:rsidRDefault="007C26A0" w:rsidP="001E2B7D">
      <w:pPr>
        <w:widowControl w:val="0"/>
      </w:pPr>
    </w:p>
    <w:tbl>
      <w:tblPr>
        <w:tblStyle w:val="TableGrid"/>
        <w:tblW w:w="0" w:type="auto"/>
        <w:tblInd w:w="3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3969"/>
      </w:tblGrid>
      <w:tr w:rsidR="006A126B" w14:paraId="1BE78FCD" w14:textId="77777777" w:rsidTr="00A2645D">
        <w:trPr>
          <w:trHeight w:val="454"/>
        </w:trPr>
        <w:tc>
          <w:tcPr>
            <w:tcW w:w="3969" w:type="dxa"/>
            <w:vAlign w:val="center"/>
          </w:tcPr>
          <w:p w14:paraId="164CD081" w14:textId="77777777" w:rsidR="006A126B" w:rsidRDefault="006A126B" w:rsidP="001E2B7D">
            <w:pPr>
              <w:widowControl w:val="0"/>
              <w:jc w:val="left"/>
            </w:pPr>
            <w:r>
              <w:t>air-carrying main duct made of non-combustible building materials</w:t>
            </w:r>
          </w:p>
        </w:tc>
      </w:tr>
      <w:tr w:rsidR="006A126B" w14:paraId="7AB13CA5" w14:textId="77777777" w:rsidTr="00A2645D">
        <w:trPr>
          <w:trHeight w:val="454"/>
        </w:trPr>
        <w:tc>
          <w:tcPr>
            <w:tcW w:w="3969" w:type="dxa"/>
            <w:vAlign w:val="center"/>
          </w:tcPr>
          <w:p w14:paraId="1D846206" w14:textId="77777777" w:rsidR="006A126B" w:rsidRDefault="006A126B" w:rsidP="001E2B7D">
            <w:pPr>
              <w:widowControl w:val="0"/>
              <w:jc w:val="left"/>
            </w:pPr>
            <w:r>
              <w:t>floor ceiling</w:t>
            </w:r>
          </w:p>
        </w:tc>
      </w:tr>
      <w:tr w:rsidR="006A126B" w14:paraId="0172C6D0" w14:textId="77777777" w:rsidTr="00A2645D">
        <w:trPr>
          <w:trHeight w:val="454"/>
        </w:trPr>
        <w:tc>
          <w:tcPr>
            <w:tcW w:w="3969" w:type="dxa"/>
            <w:vAlign w:val="center"/>
          </w:tcPr>
          <w:p w14:paraId="7C70762E" w14:textId="77777777" w:rsidR="006A126B" w:rsidRDefault="006A126B" w:rsidP="001E2B7D">
            <w:pPr>
              <w:widowControl w:val="0"/>
              <w:jc w:val="left"/>
            </w:pPr>
            <w:r>
              <w:t>cross section of the shut-off device (connection cross section) max. 350 cm</w:t>
            </w:r>
            <w:r>
              <w:rPr>
                <w:vertAlign w:val="superscript"/>
              </w:rPr>
              <w:t>2</w:t>
            </w:r>
          </w:p>
        </w:tc>
      </w:tr>
    </w:tbl>
    <w:p w14:paraId="2B41D608" w14:textId="77777777" w:rsidR="007C26A0" w:rsidRDefault="007C26A0" w:rsidP="001E2B7D">
      <w:pPr>
        <w:widowControl w:val="0"/>
      </w:pPr>
    </w:p>
    <w:p w14:paraId="17BCBACA" w14:textId="77777777" w:rsidR="007C26A0" w:rsidRDefault="007C26A0" w:rsidP="001E2B7D">
      <w:pPr>
        <w:widowControl w:val="0"/>
      </w:pPr>
    </w:p>
    <w:p w14:paraId="3E569A1B" w14:textId="77777777" w:rsidR="00783122" w:rsidRDefault="00783122" w:rsidP="001E2B7D">
      <w:pPr>
        <w:widowControl w:val="0"/>
        <w:sectPr w:rsidR="00783122" w:rsidSect="001A1422">
          <w:pgSz w:w="11906" w:h="16838" w:code="9"/>
          <w:pgMar w:top="1418" w:right="1418" w:bottom="1418" w:left="1418" w:header="567" w:footer="510" w:gutter="0"/>
          <w:cols w:space="708"/>
          <w:docGrid w:linePitch="360"/>
        </w:sectPr>
      </w:pPr>
    </w:p>
    <w:p w14:paraId="1B62E147" w14:textId="77777777" w:rsidR="00783122" w:rsidRPr="00F311FB" w:rsidRDefault="00783122" w:rsidP="001E2B7D">
      <w:pPr>
        <w:widowControl w:val="0"/>
        <w:ind w:left="851" w:hanging="851"/>
        <w:rPr>
          <w:sz w:val="18"/>
          <w:szCs w:val="18"/>
        </w:rPr>
      </w:pPr>
      <w:r>
        <w:rPr>
          <w:b/>
          <w:sz w:val="18"/>
        </w:rPr>
        <w:lastRenderedPageBreak/>
        <w:t>6.3:</w:t>
      </w:r>
      <w:r>
        <w:rPr>
          <w:b/>
          <w:sz w:val="18"/>
        </w:rPr>
        <w:tab/>
      </w:r>
      <w:r>
        <w:rPr>
          <w:b/>
        </w:rPr>
        <w:t>Shaft solution for ventilation systems in accordance with DIN 18017</w:t>
      </w:r>
      <w:r>
        <w:rPr>
          <w:b/>
        </w:rPr>
        <w:noBreakHyphen/>
        <w:t>3:2009-09</w:t>
      </w:r>
    </w:p>
    <w:p w14:paraId="3B692C52" w14:textId="77777777" w:rsidR="00F82398" w:rsidRDefault="00F82398" w:rsidP="001E2B7D">
      <w:pPr>
        <w:widowControl w:val="0"/>
      </w:pPr>
    </w:p>
    <w:p w14:paraId="4CD62339" w14:textId="454B8F3E" w:rsidR="003D203A" w:rsidRDefault="00616CC1" w:rsidP="001E2B7D">
      <w:pPr>
        <w:widowControl w:val="0"/>
      </w:pPr>
      <w:r>
        <w:rPr>
          <w:noProof/>
        </w:rPr>
        <mc:AlternateContent>
          <mc:Choice Requires="wpg">
            <w:drawing>
              <wp:anchor distT="0" distB="0" distL="114300" distR="114300" simplePos="0" relativeHeight="251657216" behindDoc="1" locked="0" layoutInCell="1" allowOverlap="1" wp14:anchorId="41F8C668" wp14:editId="2FB33DF3">
                <wp:simplePos x="0" y="0"/>
                <wp:positionH relativeFrom="column">
                  <wp:posOffset>1151007</wp:posOffset>
                </wp:positionH>
                <wp:positionV relativeFrom="paragraph">
                  <wp:posOffset>19961</wp:posOffset>
                </wp:positionV>
                <wp:extent cx="2346960" cy="1774190"/>
                <wp:effectExtent l="0" t="0" r="0" b="16510"/>
                <wp:wrapNone/>
                <wp:docPr id="201" name="Gruppieren 201"/>
                <wp:cNvGraphicFramePr/>
                <a:graphic xmlns:a="http://schemas.openxmlformats.org/drawingml/2006/main">
                  <a:graphicData uri="http://schemas.microsoft.com/office/word/2010/wordprocessingGroup">
                    <wpg:wgp>
                      <wpg:cNvGrpSpPr/>
                      <wpg:grpSpPr>
                        <a:xfrm>
                          <a:off x="0" y="0"/>
                          <a:ext cx="2346960" cy="1774190"/>
                          <a:chOff x="0" y="0"/>
                          <a:chExt cx="2347055" cy="1774261"/>
                        </a:xfrm>
                      </wpg:grpSpPr>
                      <pic:pic xmlns:pic="http://schemas.openxmlformats.org/drawingml/2006/picture">
                        <pic:nvPicPr>
                          <pic:cNvPr id="16" name="Grafik 5"/>
                          <pic:cNvPicPr>
                            <a:picLocks noChangeAspect="1"/>
                          </pic:cNvPicPr>
                        </pic:nvPicPr>
                        <pic:blipFill rotWithShape="1">
                          <a:blip r:embed="rId53" cstate="print">
                            <a:extLst>
                              <a:ext uri="{28A0092B-C50C-407E-A947-70E740481C1C}">
                                <a14:useLocalDpi xmlns:a14="http://schemas.microsoft.com/office/drawing/2010/main" val="0"/>
                              </a:ext>
                            </a:extLst>
                          </a:blip>
                          <a:srcRect l="24965" t="18708" r="19397" b="18708"/>
                          <a:stretch/>
                        </pic:blipFill>
                        <pic:spPr bwMode="auto">
                          <a:xfrm>
                            <a:off x="0" y="0"/>
                            <a:ext cx="1438910" cy="1622425"/>
                          </a:xfrm>
                          <a:prstGeom prst="rect">
                            <a:avLst/>
                          </a:prstGeom>
                          <a:ln>
                            <a:noFill/>
                          </a:ln>
                          <a:extLst>
                            <a:ext uri="{53640926-AAD7-44D8-BBD7-CCE9431645EC}">
                              <a14:shadowObscured xmlns:a14="http://schemas.microsoft.com/office/drawing/2010/main"/>
                            </a:ext>
                          </a:extLst>
                        </pic:spPr>
                      </pic:pic>
                      <wpg:grpSp>
                        <wpg:cNvPr id="32" name="Gruppieren 16"/>
                        <wpg:cNvGrpSpPr/>
                        <wpg:grpSpPr>
                          <a:xfrm>
                            <a:off x="1225550" y="31796"/>
                            <a:ext cx="1121505" cy="496736"/>
                            <a:chOff x="63512" y="-134470"/>
                            <a:chExt cx="1121726" cy="496785"/>
                          </a:xfrm>
                        </wpg:grpSpPr>
                        <wps:wsp>
                          <wps:cNvPr id="35" name="Textfeld 2"/>
                          <wps:cNvSpPr txBox="1">
                            <a:spLocks noChangeArrowheads="1"/>
                          </wps:cNvSpPr>
                          <wps:spPr bwMode="auto">
                            <a:xfrm>
                              <a:off x="249238" y="-134470"/>
                              <a:ext cx="936000" cy="479851"/>
                            </a:xfrm>
                            <a:prstGeom prst="rect">
                              <a:avLst/>
                            </a:prstGeom>
                            <a:solidFill>
                              <a:srgbClr val="FFFFFF"/>
                            </a:solidFill>
                            <a:ln w="9525">
                              <a:noFill/>
                              <a:miter lim="800000"/>
                              <a:headEnd/>
                              <a:tailEnd/>
                            </a:ln>
                          </wps:spPr>
                          <wps:txbx>
                            <w:txbxContent>
                              <w:p w14:paraId="369DBA50" w14:textId="77777777" w:rsidR="00182071" w:rsidRDefault="00182071" w:rsidP="006117D9">
                                <w:pPr>
                                  <w:spacing w:line="240" w:lineRule="auto"/>
                                  <w:jc w:val="left"/>
                                </w:pPr>
                                <w:r>
                                  <w:t>Shaft/</w:t>
                                </w:r>
                                <w:r>
                                  <w:br/>
                                  <w:t>main duct</w:t>
                                </w:r>
                              </w:p>
                            </w:txbxContent>
                          </wps:txbx>
                          <wps:bodyPr rot="0" vert="horz" wrap="square" lIns="0" tIns="0" rIns="0" bIns="0" anchor="b" anchorCtr="0">
                            <a:noAutofit/>
                          </wps:bodyPr>
                        </wps:wsp>
                        <wps:wsp>
                          <wps:cNvPr id="36" name="Gerader Verbinder 15"/>
                          <wps:cNvCnPr/>
                          <wps:spPr>
                            <a:xfrm>
                              <a:off x="63512" y="362315"/>
                              <a:ext cx="89514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92" name="Gruppieren 292"/>
                        <wpg:cNvGrpSpPr/>
                        <wpg:grpSpPr>
                          <a:xfrm>
                            <a:off x="647700" y="1264308"/>
                            <a:ext cx="1690149" cy="509953"/>
                            <a:chOff x="69864" y="-75549"/>
                            <a:chExt cx="1690481" cy="510002"/>
                          </a:xfrm>
                        </wpg:grpSpPr>
                        <wps:wsp>
                          <wps:cNvPr id="217" name="Textfeld 2"/>
                          <wps:cNvSpPr txBox="1">
                            <a:spLocks noChangeArrowheads="1"/>
                          </wps:cNvSpPr>
                          <wps:spPr bwMode="auto">
                            <a:xfrm>
                              <a:off x="824345" y="-75549"/>
                              <a:ext cx="936000" cy="495684"/>
                            </a:xfrm>
                            <a:prstGeom prst="rect">
                              <a:avLst/>
                            </a:prstGeom>
                            <a:solidFill>
                              <a:srgbClr val="FFFFFF"/>
                            </a:solidFill>
                            <a:ln w="9525">
                              <a:noFill/>
                              <a:miter lim="800000"/>
                              <a:headEnd/>
                              <a:tailEnd/>
                            </a:ln>
                          </wps:spPr>
                          <wps:txbx>
                            <w:txbxContent>
                              <w:p w14:paraId="393CC477" w14:textId="77777777" w:rsidR="00182071" w:rsidRDefault="00182071" w:rsidP="006117D9">
                                <w:pPr>
                                  <w:spacing w:line="240" w:lineRule="auto"/>
                                  <w:jc w:val="left"/>
                                </w:pPr>
                                <w:r>
                                  <w:t>Shut-off</w:t>
                                </w:r>
                                <w:r>
                                  <w:br/>
                                  <w:t>device</w:t>
                                </w:r>
                              </w:p>
                            </w:txbxContent>
                          </wps:txbx>
                          <wps:bodyPr rot="0" vert="horz" wrap="square" lIns="0" tIns="0" rIns="0" bIns="0" anchor="b" anchorCtr="0">
                            <a:noAutofit/>
                          </wps:bodyPr>
                        </wps:wsp>
                        <wps:wsp>
                          <wps:cNvPr id="289" name="Verbinder: gewinkelt 289"/>
                          <wps:cNvCnPr/>
                          <wps:spPr>
                            <a:xfrm>
                              <a:off x="69864" y="0"/>
                              <a:ext cx="1386733" cy="434453"/>
                            </a:xfrm>
                            <a:prstGeom prst="bentConnector3">
                              <a:avLst>
                                <a:gd name="adj1" fmla="val 108"/>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1F8C668" id="Gruppieren 201" o:spid="_x0000_s1042" style="position:absolute;left:0;text-align:left;margin-left:90.65pt;margin-top:1.55pt;width:184.8pt;height:139.7pt;z-index:-251659264;mso-width-relative:margin;mso-height-relative:margin" coordsize="23470,17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">
                <v:shape id="Grafik 5" o:spid="_x0000_s1043" type="#_x0000_t75" style="position:absolute;width:14389;height:16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">
                  <v:imagedata r:id="rId54" o:title="" croptop="12260f" cropbottom="12260f" cropleft="16361f" cropright="12712f"/>
                </v:shape>
                <v:group id="Gruppieren 16" o:spid="_x0000_s1044" style="position:absolute;left:12255;top:317;width:11215;height:4968" coordorigin="635,-1344" coordsize="11217,4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Textfeld 2" o:spid="_x0000_s1045" type="#_x0000_t202" style="position:absolute;left:2492;top:-1344;width:9360;height:47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" stroked="f">
                    <v:textbox inset="0,0,0,0">
                      <w:txbxContent>
                        <w:p w14:paraId="369DBA50" w14:textId="77777777" w:rsidR="00182071" w:rsidRDefault="00182071" w:rsidP="006117D9">
                          <w:pPr>
                            <w:spacing w:line="240" w:lineRule="auto"/>
                            <w:jc w:val="left"/>
                          </w:pPr>
                          <w:r>
                            <w:t>Shaft/</w:t>
                          </w:r>
                          <w:r>
                            <w:br/>
                            <w:t>main duct</w:t>
                          </w:r>
                        </w:p>
                      </w:txbxContent>
                    </v:textbox>
                  </v:shape>
                  <v:line id="Gerader Verbinder 15" o:spid="_x0000_s1046" style="position:absolute;visibility:visible;mso-wrap-style:square" from="635,3623" to="9586,3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" strokecolor="black [3213]" strokeweight=".5pt"/>
                </v:group>
                <v:group id="Gruppieren 292" o:spid="_x0000_s1047" style="position:absolute;left:6477;top:12643;width:16901;height:5099" coordorigin="698,-755" coordsize="16904,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Textfeld 2" o:spid="_x0000_s1048" type="#_x0000_t202" style="position:absolute;left:8243;top:-755;width:9360;height:495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" stroked="f">
                    <v:textbox inset="0,0,0,0">
                      <w:txbxContent>
                        <w:p w14:paraId="393CC477" w14:textId="77777777" w:rsidR="00182071" w:rsidRDefault="00182071" w:rsidP="006117D9">
                          <w:pPr>
                            <w:spacing w:line="240" w:lineRule="auto"/>
                            <w:jc w:val="left"/>
                          </w:pPr>
                          <w:r>
                            <w:t>Shut-off</w:t>
                          </w:r>
                          <w:r>
                            <w:br/>
                            <w:t>device</w:t>
                          </w:r>
                        </w:p>
                      </w:txbxContent>
                    </v:textbox>
                  </v:shape>
                  <v:shape id="Verbinder: gewinkelt 289" o:spid="_x0000_s1049" type="#_x0000_t34" style="position:absolute;left:698;width:13867;height:434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" adj="23" strokecolor="black [3213]" strokeweight=".5pt"/>
                </v:group>
              </v:group>
            </w:pict>
          </mc:Fallback>
        </mc:AlternateContent>
      </w:r>
      <w:r w:rsidR="00E135F9">
        <w:rPr>
          <w:noProof/>
        </w:rPr>
        <mc:AlternateContent>
          <mc:Choice Requires="wpg">
            <w:drawing>
              <wp:anchor distT="0" distB="0" distL="114300" distR="114300" simplePos="0" relativeHeight="251674624" behindDoc="0" locked="0" layoutInCell="1" allowOverlap="1" wp14:anchorId="0850117E" wp14:editId="02BBD13D">
                <wp:simplePos x="0" y="0"/>
                <wp:positionH relativeFrom="column">
                  <wp:posOffset>6117590</wp:posOffset>
                </wp:positionH>
                <wp:positionV relativeFrom="paragraph">
                  <wp:posOffset>81915</wp:posOffset>
                </wp:positionV>
                <wp:extent cx="2973172" cy="1822450"/>
                <wp:effectExtent l="0" t="0" r="0" b="25400"/>
                <wp:wrapNone/>
                <wp:docPr id="386" name="Gruppieren 386"/>
                <wp:cNvGraphicFramePr/>
                <a:graphic xmlns:a="http://schemas.openxmlformats.org/drawingml/2006/main">
                  <a:graphicData uri="http://schemas.microsoft.com/office/word/2010/wordprocessingGroup">
                    <wpg:wgp>
                      <wpg:cNvGrpSpPr/>
                      <wpg:grpSpPr>
                        <a:xfrm>
                          <a:off x="0" y="0"/>
                          <a:ext cx="2973172" cy="1822450"/>
                          <a:chOff x="0" y="0"/>
                          <a:chExt cx="2973335" cy="1823047"/>
                        </a:xfrm>
                      </wpg:grpSpPr>
                      <pic:pic xmlns:pic="http://schemas.openxmlformats.org/drawingml/2006/picture">
                        <pic:nvPicPr>
                          <pic:cNvPr id="5" name="Grafik 13"/>
                          <pic:cNvPicPr>
                            <a:picLocks noChangeAspect="1"/>
                          </pic:cNvPicPr>
                        </pic:nvPicPr>
                        <pic:blipFill rotWithShape="1">
                          <a:blip r:embed="rId55" cstate="print">
                            <a:extLst>
                              <a:ext uri="{28A0092B-C50C-407E-A947-70E740481C1C}">
                                <a14:useLocalDpi xmlns:a14="http://schemas.microsoft.com/office/drawing/2010/main" val="0"/>
                              </a:ext>
                            </a:extLst>
                          </a:blip>
                          <a:srcRect l="15311" t="15311" r="15311" b="15311"/>
                          <a:stretch/>
                        </pic:blipFill>
                        <pic:spPr bwMode="auto">
                          <a:xfrm>
                            <a:off x="0" y="23446"/>
                            <a:ext cx="1800225" cy="1799590"/>
                          </a:xfrm>
                          <a:prstGeom prst="rect">
                            <a:avLst/>
                          </a:prstGeom>
                          <a:ln>
                            <a:noFill/>
                          </a:ln>
                          <a:extLst>
                            <a:ext uri="{53640926-AAD7-44D8-BBD7-CCE9431645EC}">
                              <a14:shadowObscured xmlns:a14="http://schemas.microsoft.com/office/drawing/2010/main"/>
                            </a:ext>
                          </a:extLst>
                        </pic:spPr>
                      </pic:pic>
                      <wpg:grpSp>
                        <wpg:cNvPr id="356" name="Gruppieren 356"/>
                        <wpg:cNvGrpSpPr/>
                        <wpg:grpSpPr>
                          <a:xfrm>
                            <a:off x="1647092" y="0"/>
                            <a:ext cx="1160783" cy="179715"/>
                            <a:chOff x="-2352" y="-46888"/>
                            <a:chExt cx="1160338" cy="179705"/>
                          </a:xfrm>
                        </wpg:grpSpPr>
                        <wps:wsp>
                          <wps:cNvPr id="357" name="Textfeld 2"/>
                          <wps:cNvSpPr txBox="1">
                            <a:spLocks noChangeArrowheads="1"/>
                          </wps:cNvSpPr>
                          <wps:spPr bwMode="auto">
                            <a:xfrm>
                              <a:off x="222359" y="-46888"/>
                              <a:ext cx="935627" cy="179705"/>
                            </a:xfrm>
                            <a:prstGeom prst="rect">
                              <a:avLst/>
                            </a:prstGeom>
                            <a:solidFill>
                              <a:srgbClr val="FFFFFF"/>
                            </a:solidFill>
                            <a:ln w="9525">
                              <a:noFill/>
                              <a:miter lim="800000"/>
                              <a:headEnd/>
                              <a:tailEnd/>
                            </a:ln>
                          </wps:spPr>
                          <wps:txbx>
                            <w:txbxContent>
                              <w:p w14:paraId="77DAA989" w14:textId="77777777" w:rsidR="00182071" w:rsidRDefault="00182071" w:rsidP="003B663C">
                                <w:pPr>
                                  <w:jc w:val="left"/>
                                </w:pPr>
                                <w:r>
                                  <w:t>Shaft</w:t>
                                </w:r>
                              </w:p>
                            </w:txbxContent>
                          </wps:txbx>
                          <wps:bodyPr rot="0" vert="horz" wrap="square" lIns="0" tIns="0" rIns="0" bIns="0" anchor="b" anchorCtr="0">
                            <a:noAutofit/>
                          </wps:bodyPr>
                        </wps:wsp>
                        <wps:wsp>
                          <wps:cNvPr id="360" name="Gerader Verbinder 360"/>
                          <wps:cNvCnPr/>
                          <wps:spPr>
                            <a:xfrm>
                              <a:off x="-2352" y="101377"/>
                              <a:ext cx="691704"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76" name="Gruppieren 376"/>
                        <wpg:cNvGrpSpPr/>
                        <wpg:grpSpPr>
                          <a:xfrm>
                            <a:off x="668215" y="726831"/>
                            <a:ext cx="2138896" cy="179715"/>
                            <a:chOff x="-490342" y="-32"/>
                            <a:chExt cx="2137982" cy="179705"/>
                          </a:xfrm>
                        </wpg:grpSpPr>
                        <wps:wsp>
                          <wps:cNvPr id="377" name="Textfeld 2"/>
                          <wps:cNvSpPr txBox="1">
                            <a:spLocks noChangeArrowheads="1"/>
                          </wps:cNvSpPr>
                          <wps:spPr bwMode="auto">
                            <a:xfrm>
                              <a:off x="712285" y="-32"/>
                              <a:ext cx="935355" cy="179705"/>
                            </a:xfrm>
                            <a:prstGeom prst="rect">
                              <a:avLst/>
                            </a:prstGeom>
                            <a:solidFill>
                              <a:srgbClr val="FFFFFF"/>
                            </a:solidFill>
                            <a:ln w="9525">
                              <a:noFill/>
                              <a:miter lim="800000"/>
                              <a:headEnd/>
                              <a:tailEnd/>
                            </a:ln>
                          </wps:spPr>
                          <wps:txbx>
                            <w:txbxContent>
                              <w:p w14:paraId="12424E2C" w14:textId="77777777" w:rsidR="00182071" w:rsidRDefault="00182071" w:rsidP="003B663C">
                                <w:pPr>
                                  <w:jc w:val="left"/>
                                </w:pPr>
                                <w:r>
                                  <w:t>Main duct</w:t>
                                </w:r>
                              </w:p>
                            </w:txbxContent>
                          </wps:txbx>
                          <wps:bodyPr rot="0" vert="horz" wrap="square" lIns="0" tIns="0" rIns="0" bIns="0" anchor="b" anchorCtr="0">
                            <a:noAutofit/>
                          </wps:bodyPr>
                        </wps:wsp>
                        <wps:wsp>
                          <wps:cNvPr id="378" name="Gerader Verbinder 378"/>
                          <wps:cNvCnPr/>
                          <wps:spPr>
                            <a:xfrm>
                              <a:off x="-490342" y="168901"/>
                              <a:ext cx="1912943"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3" name="Gruppieren 383"/>
                        <wpg:cNvGrpSpPr/>
                        <wpg:grpSpPr>
                          <a:xfrm>
                            <a:off x="1441939" y="205154"/>
                            <a:ext cx="1367801" cy="297942"/>
                            <a:chOff x="374366" y="-105931"/>
                            <a:chExt cx="1367021" cy="299135"/>
                          </a:xfrm>
                        </wpg:grpSpPr>
                        <wps:wsp>
                          <wps:cNvPr id="192" name="Textfeld 2"/>
                          <wps:cNvSpPr txBox="1">
                            <a:spLocks noChangeArrowheads="1"/>
                          </wps:cNvSpPr>
                          <wps:spPr bwMode="auto">
                            <a:xfrm>
                              <a:off x="805760" y="-105931"/>
                              <a:ext cx="935627" cy="289107"/>
                            </a:xfrm>
                            <a:prstGeom prst="rect">
                              <a:avLst/>
                            </a:prstGeom>
                            <a:solidFill>
                              <a:srgbClr val="FFFFFF"/>
                            </a:solidFill>
                            <a:ln w="9525">
                              <a:noFill/>
                              <a:miter lim="800000"/>
                              <a:headEnd/>
                              <a:tailEnd/>
                            </a:ln>
                          </wps:spPr>
                          <wps:txbx>
                            <w:txbxContent>
                              <w:p w14:paraId="490AA77F" w14:textId="77777777" w:rsidR="00182071" w:rsidRDefault="00182071" w:rsidP="006117D9">
                                <w:pPr>
                                  <w:spacing w:line="240" w:lineRule="auto"/>
                                  <w:jc w:val="left"/>
                                </w:pPr>
                                <w:r>
                                  <w:t>Mortar grouting</w:t>
                                </w:r>
                              </w:p>
                              <w:p w14:paraId="38C896F1" w14:textId="77777777" w:rsidR="00182071" w:rsidRDefault="00182071" w:rsidP="006117D9">
                                <w:pPr>
                                  <w:spacing w:line="240" w:lineRule="auto"/>
                                  <w:jc w:val="left"/>
                                </w:pPr>
                                <w:r>
                                  <w:t>min. 100 mm</w:t>
                                </w:r>
                              </w:p>
                            </w:txbxContent>
                          </wps:txbx>
                          <wps:bodyPr rot="0" vert="horz" wrap="square" lIns="0" tIns="0" rIns="0" bIns="0" anchor="b" anchorCtr="0">
                            <a:noAutofit/>
                          </wps:bodyPr>
                        </wps:wsp>
                        <wps:wsp>
                          <wps:cNvPr id="193" name="Gerader Verbinder 193"/>
                          <wps:cNvCnPr/>
                          <wps:spPr>
                            <a:xfrm>
                              <a:off x="374366" y="193204"/>
                              <a:ext cx="1167113"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5" name="Gruppieren 385"/>
                        <wpg:cNvGrpSpPr/>
                        <wpg:grpSpPr>
                          <a:xfrm>
                            <a:off x="638908" y="1453662"/>
                            <a:ext cx="2177984" cy="369385"/>
                            <a:chOff x="0" y="0"/>
                            <a:chExt cx="2177984" cy="369385"/>
                          </a:xfrm>
                        </wpg:grpSpPr>
                        <wps:wsp>
                          <wps:cNvPr id="368" name="Textfeld 2"/>
                          <wps:cNvSpPr txBox="1">
                            <a:spLocks noChangeArrowheads="1"/>
                          </wps:cNvSpPr>
                          <wps:spPr bwMode="auto">
                            <a:xfrm>
                              <a:off x="1242646" y="0"/>
                              <a:ext cx="935338" cy="358160"/>
                            </a:xfrm>
                            <a:prstGeom prst="rect">
                              <a:avLst/>
                            </a:prstGeom>
                            <a:solidFill>
                              <a:srgbClr val="FFFFFF"/>
                            </a:solidFill>
                            <a:ln w="9525">
                              <a:noFill/>
                              <a:miter lim="800000"/>
                              <a:headEnd/>
                              <a:tailEnd/>
                            </a:ln>
                          </wps:spPr>
                          <wps:txbx>
                            <w:txbxContent>
                              <w:p w14:paraId="567AD29F" w14:textId="77777777" w:rsidR="00182071" w:rsidRDefault="00182071" w:rsidP="006117D9">
                                <w:pPr>
                                  <w:spacing w:line="240" w:lineRule="auto"/>
                                  <w:jc w:val="left"/>
                                </w:pPr>
                                <w:r>
                                  <w:t>Shut-off</w:t>
                                </w:r>
                                <w:r>
                                  <w:br/>
                                  <w:t>device</w:t>
                                </w:r>
                              </w:p>
                            </w:txbxContent>
                          </wps:txbx>
                          <wps:bodyPr rot="0" vert="horz" wrap="square" lIns="0" tIns="0" rIns="0" bIns="0" anchor="b" anchorCtr="0">
                            <a:noAutofit/>
                          </wps:bodyPr>
                        </wps:wsp>
                        <wps:wsp>
                          <wps:cNvPr id="369" name="Verbinder: gewinkelt 369"/>
                          <wps:cNvCnPr/>
                          <wps:spPr>
                            <a:xfrm>
                              <a:off x="0" y="169984"/>
                              <a:ext cx="1867530" cy="199401"/>
                            </a:xfrm>
                            <a:prstGeom prst="bentConnector3">
                              <a:avLst>
                                <a:gd name="adj1" fmla="val 8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4" name="Gruppieren 384"/>
                        <wpg:cNvGrpSpPr/>
                        <wpg:grpSpPr>
                          <a:xfrm>
                            <a:off x="685800" y="1266092"/>
                            <a:ext cx="2287535" cy="199146"/>
                            <a:chOff x="0" y="0"/>
                            <a:chExt cx="2287535" cy="199146"/>
                          </a:xfrm>
                        </wpg:grpSpPr>
                        <wps:wsp>
                          <wps:cNvPr id="352" name="Textfeld 2"/>
                          <wps:cNvSpPr txBox="1">
                            <a:spLocks noChangeArrowheads="1"/>
                          </wps:cNvSpPr>
                          <wps:spPr bwMode="auto">
                            <a:xfrm>
                              <a:off x="1207476" y="0"/>
                              <a:ext cx="1080059" cy="179705"/>
                            </a:xfrm>
                            <a:prstGeom prst="rect">
                              <a:avLst/>
                            </a:prstGeom>
                            <a:solidFill>
                              <a:srgbClr val="FFFFFF"/>
                            </a:solidFill>
                            <a:ln w="9525">
                              <a:noFill/>
                              <a:miter lim="800000"/>
                              <a:headEnd/>
                              <a:tailEnd/>
                            </a:ln>
                          </wps:spPr>
                          <wps:txbx>
                            <w:txbxContent>
                              <w:p w14:paraId="2A97F7E1" w14:textId="77777777" w:rsidR="00D041C3" w:rsidRDefault="00D041C3" w:rsidP="00D041C3">
                                <w:pPr>
                                  <w:spacing w:line="240" w:lineRule="auto"/>
                                  <w:jc w:val="left"/>
                                </w:pPr>
                                <w:r>
                                  <w:t>Connecting duct</w:t>
                                </w:r>
                              </w:p>
                            </w:txbxContent>
                          </wps:txbx>
                          <wps:bodyPr rot="0" vert="horz" wrap="square" lIns="0" tIns="0" rIns="0" bIns="0" anchor="b" anchorCtr="0">
                            <a:noAutofit/>
                          </wps:bodyPr>
                        </wps:wsp>
                        <wps:wsp>
                          <wps:cNvPr id="379" name="Gerader Verbinder 379"/>
                          <wps:cNvCnPr/>
                          <wps:spPr>
                            <a:xfrm flipV="1">
                              <a:off x="0" y="193431"/>
                              <a:ext cx="2159635" cy="571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2" name="Gruppieren 382"/>
                        <wpg:cNvGrpSpPr/>
                        <wpg:grpSpPr>
                          <a:xfrm>
                            <a:off x="1113692" y="926123"/>
                            <a:ext cx="1692303" cy="303774"/>
                            <a:chOff x="0" y="0"/>
                            <a:chExt cx="1692303" cy="303774"/>
                          </a:xfrm>
                        </wpg:grpSpPr>
                        <wps:wsp>
                          <wps:cNvPr id="371" name="Textfeld 2"/>
                          <wps:cNvSpPr txBox="1">
                            <a:spLocks noChangeArrowheads="1"/>
                          </wps:cNvSpPr>
                          <wps:spPr bwMode="auto">
                            <a:xfrm>
                              <a:off x="756139" y="0"/>
                              <a:ext cx="936164" cy="287951"/>
                            </a:xfrm>
                            <a:prstGeom prst="rect">
                              <a:avLst/>
                            </a:prstGeom>
                            <a:solidFill>
                              <a:srgbClr val="FFFFFF"/>
                            </a:solidFill>
                            <a:ln w="9525">
                              <a:noFill/>
                              <a:miter lim="800000"/>
                              <a:headEnd/>
                              <a:tailEnd/>
                            </a:ln>
                          </wps:spPr>
                          <wps:txbx>
                            <w:txbxContent>
                              <w:p w14:paraId="608DE8EF" w14:textId="0A9AF437" w:rsidR="00182071" w:rsidRDefault="00182071" w:rsidP="006117D9">
                                <w:pPr>
                                  <w:spacing w:line="240" w:lineRule="auto"/>
                                  <w:jc w:val="left"/>
                                </w:pPr>
                                <w:r>
                                  <w:t>Other installations</w:t>
                                </w:r>
                              </w:p>
                            </w:txbxContent>
                          </wps:txbx>
                          <wps:bodyPr rot="0" vert="horz" wrap="square" lIns="0" tIns="0" rIns="0" bIns="0" anchor="b" anchorCtr="0">
                            <a:noAutofit/>
                          </wps:bodyPr>
                        </wps:wsp>
                        <wps:wsp>
                          <wps:cNvPr id="381" name="Verbinder: gewinkelt 381"/>
                          <wps:cNvCnPr/>
                          <wps:spPr>
                            <a:xfrm>
                              <a:off x="0" y="111369"/>
                              <a:ext cx="1512000" cy="192405"/>
                            </a:xfrm>
                            <a:prstGeom prst="bentConnector3">
                              <a:avLst>
                                <a:gd name="adj1" fmla="val 14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anchor>
            </w:drawing>
          </mc:Choice>
          <mc:Fallback>
            <w:pict>
              <v:group w14:anchorId="0850117E" id="Gruppieren 386" o:spid="_x0000_s1050" style="position:absolute;left:0;text-align:left;margin-left:481.7pt;margin-top:6.45pt;width:234.1pt;height:143.5pt;z-index:251674624;mso-width-relative:margin" coordsize="29733,182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">
                <v:shape id="Grafik 13" o:spid="_x0000_s1051" type="#_x0000_t75" style="position:absolute;top:234;width:18002;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">
                  <v:imagedata r:id="rId56" o:title="" croptop="10034f" cropbottom="10034f" cropleft="10034f" cropright="10034f"/>
                </v:shape>
                <v:group id="Gruppieren 356" o:spid="_x0000_s1052" style="position:absolute;left:16470;width:11608;height:1797" coordorigin="-23,-468" coordsize="11603,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uZP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UrieCUdAri8AAAD//wMAUEsBAi0AFAAGAAgAAAAhANvh9svuAAAAhQEAABMAAAAAAAAA&#10;AAAAAAAAAAAAAFtDb250ZW50X1R5cGVzXS54bWxQSwECLQAUAAYACAAAACEAWvQsW78AAAAVAQAA&#10;CwAAAAAAAAAAAAAAAAAfAQAAX3JlbHMvLnJlbHNQSwECLQAUAAYACAAAACEAFRbmT8YAAADcAAAA&#10;DwAAAAAAAAAAAAAAAAAHAgAAZHJzL2Rvd25yZXYueG1sUEsFBgAAAAADAAMAtwAAAPoCAAAAAA==&#10;">
                  <v:shape id="Textfeld 2" o:spid="_x0000_s1053" type="#_x0000_t202" style="position:absolute;left:2223;top:-468;width:9356;height:179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" stroked="f">
                    <v:textbox inset="0,0,0,0">
                      <w:txbxContent>
                        <w:p w14:paraId="77DAA989" w14:textId="77777777" w:rsidR="00182071" w:rsidRDefault="00182071" w:rsidP="003B663C">
                          <w:pPr>
                            <w:jc w:val="left"/>
                          </w:pPr>
                          <w:r>
                            <w:t>Shaft</w:t>
                          </w:r>
                        </w:p>
                      </w:txbxContent>
                    </v:textbox>
                  </v:shape>
                  <v:line id="Gerader Verbinder 360" o:spid="_x0000_s1054" style="position:absolute;visibility:visible;mso-wrap-style:square" from="-23,1013" to="6893,1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" strokecolor="black [3213]" strokeweight=".5pt"/>
                </v:group>
                <v:group id="Gruppieren 376" o:spid="_x0000_s1055" style="position:absolute;left:6682;top:7268;width:21389;height:1797" coordorigin="-4903" coordsize="21379,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">
                  <v:shape id="Textfeld 2" o:spid="_x0000_s1056" type="#_x0000_t202" style="position:absolute;left:7122;width:9354;height:179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" stroked="f">
                    <v:textbox inset="0,0,0,0">
                      <w:txbxContent>
                        <w:p w14:paraId="12424E2C" w14:textId="77777777" w:rsidR="00182071" w:rsidRDefault="00182071" w:rsidP="003B663C">
                          <w:pPr>
                            <w:jc w:val="left"/>
                          </w:pPr>
                          <w:r>
                            <w:t>Main duct</w:t>
                          </w:r>
                        </w:p>
                      </w:txbxContent>
                    </v:textbox>
                  </v:shape>
                  <v:line id="Gerader Verbinder 378" o:spid="_x0000_s1057" style="position:absolute;visibility:visible;mso-wrap-style:square" from="-4903,1689" to="14226,1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" strokecolor="black [3213]" strokeweight=".5pt"/>
                </v:group>
                <v:group id="Gruppieren 383" o:spid="_x0000_s1058" style="position:absolute;left:14419;top:2051;width:13678;height:2979" coordorigin="3743,-1059" coordsize="13670,2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">
                  <v:shape id="Textfeld 2" o:spid="_x0000_s1059" type="#_x0000_t202" style="position:absolute;left:8057;top:-1059;width:9356;height:289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" stroked="f">
                    <v:textbox inset="0,0,0,0">
                      <w:txbxContent>
                        <w:p w14:paraId="490AA77F" w14:textId="77777777" w:rsidR="00182071" w:rsidRDefault="00182071" w:rsidP="006117D9">
                          <w:pPr>
                            <w:spacing w:line="240" w:lineRule="auto"/>
                            <w:jc w:val="left"/>
                          </w:pPr>
                          <w:r>
                            <w:t>Mortar grouting</w:t>
                          </w:r>
                        </w:p>
                        <w:p w14:paraId="38C896F1" w14:textId="77777777" w:rsidR="00182071" w:rsidRDefault="00182071" w:rsidP="006117D9">
                          <w:pPr>
                            <w:spacing w:line="240" w:lineRule="auto"/>
                            <w:jc w:val="left"/>
                          </w:pPr>
                          <w:r>
                            <w:t>min. 100 mm</w:t>
                          </w:r>
                        </w:p>
                      </w:txbxContent>
                    </v:textbox>
                  </v:shape>
                  <v:line id="Gerader Verbinder 193" o:spid="_x0000_s1060" style="position:absolute;visibility:visible;mso-wrap-style:square" from="3743,1932" to="1541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" strokecolor="black [3213]" strokeweight=".5pt"/>
                </v:group>
                <v:group id="Gruppieren 385" o:spid="_x0000_s1061" style="position:absolute;left:6389;top:14536;width:21779;height:3694" coordsize="21779,3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shape id="Textfeld 2" o:spid="_x0000_s1062" type="#_x0000_t202" style="position:absolute;left:12426;width:9353;height:358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" stroked="f">
                    <v:textbox inset="0,0,0,0">
                      <w:txbxContent>
                        <w:p w14:paraId="567AD29F" w14:textId="77777777" w:rsidR="00182071" w:rsidRDefault="00182071" w:rsidP="006117D9">
                          <w:pPr>
                            <w:spacing w:line="240" w:lineRule="auto"/>
                            <w:jc w:val="left"/>
                          </w:pPr>
                          <w:r>
                            <w:t>Shut-off</w:t>
                          </w:r>
                          <w:r>
                            <w:br/>
                            <w:t>device</w:t>
                          </w:r>
                        </w:p>
                      </w:txbxContent>
                    </v:textbox>
                  </v:shape>
                  <v:shape id="Verbinder: gewinkelt 369" o:spid="_x0000_s1063" type="#_x0000_t34" style="position:absolute;top:1699;width:18675;height:199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" adj="18" strokecolor="black [3213]" strokeweight=".5pt"/>
                </v:group>
                <v:group id="Gruppieren 384" o:spid="_x0000_s1064" style="position:absolute;left:6858;top:12660;width:22875;height:1992" coordsize="22875,1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">
                  <v:shape id="Textfeld 2" o:spid="_x0000_s1065" type="#_x0000_t202" style="position:absolute;left:12074;width:10801;height:17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" stroked="f">
                    <v:textbox inset="0,0,0,0">
                      <w:txbxContent>
                        <w:p w14:paraId="2A97F7E1" w14:textId="77777777" w:rsidR="00D041C3" w:rsidRDefault="00D041C3" w:rsidP="00D041C3">
                          <w:pPr>
                            <w:spacing w:line="240" w:lineRule="auto"/>
                            <w:jc w:val="left"/>
                          </w:pPr>
                          <w:r>
                            <w:t>Connecting duct</w:t>
                          </w:r>
                        </w:p>
                      </w:txbxContent>
                    </v:textbox>
                  </v:shape>
                  <v:line id="Gerader Verbinder 379" o:spid="_x0000_s1066" style="position:absolute;flip:y;visibility:visible;mso-wrap-style:square" from="0,1934" to="21596,1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" strokecolor="black [3213]" strokeweight=".5pt"/>
                </v:group>
                <v:group id="Gruppieren 382" o:spid="_x0000_s1067" style="position:absolute;left:11136;top:9261;width:16923;height:3037" coordsize="16923,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">
                  <v:shape id="Textfeld 2" o:spid="_x0000_s1068" type="#_x0000_t202" style="position:absolute;left:7561;width:9362;height:2879;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" stroked="f">
                    <v:textbox inset="0,0,0,0">
                      <w:txbxContent>
                        <w:p w14:paraId="608DE8EF" w14:textId="0A9AF437" w:rsidR="00182071" w:rsidRDefault="00182071" w:rsidP="006117D9">
                          <w:pPr>
                            <w:spacing w:line="240" w:lineRule="auto"/>
                            <w:jc w:val="left"/>
                          </w:pPr>
                          <w:r>
                            <w:t>Other installations</w:t>
                          </w:r>
                        </w:p>
                      </w:txbxContent>
                    </v:textbox>
                  </v:shape>
                  <v:shape id="Verbinder: gewinkelt 381" o:spid="_x0000_s1069" type="#_x0000_t34" style="position:absolute;top:1113;width:15120;height:192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" adj="31" strokecolor="black [3213]" strokeweight=".5pt"/>
                </v:group>
              </v:group>
            </w:pict>
          </mc:Fallback>
        </mc:AlternateContent>
      </w:r>
      <w:r w:rsidR="00E135F9">
        <w:rPr>
          <w:noProof/>
        </w:rPr>
        <mc:AlternateContent>
          <mc:Choice Requires="wpg">
            <w:drawing>
              <wp:anchor distT="0" distB="0" distL="114300" distR="114300" simplePos="0" relativeHeight="251646976" behindDoc="0" locked="0" layoutInCell="1" allowOverlap="1" wp14:anchorId="7A56C90E" wp14:editId="7EC3138A">
                <wp:simplePos x="0" y="0"/>
                <wp:positionH relativeFrom="column">
                  <wp:posOffset>3602990</wp:posOffset>
                </wp:positionH>
                <wp:positionV relativeFrom="paragraph">
                  <wp:posOffset>20955</wp:posOffset>
                </wp:positionV>
                <wp:extent cx="2509596" cy="1774190"/>
                <wp:effectExtent l="0" t="0" r="5080" b="35560"/>
                <wp:wrapNone/>
                <wp:docPr id="209" name="Gruppieren 209"/>
                <wp:cNvGraphicFramePr/>
                <a:graphic xmlns:a="http://schemas.openxmlformats.org/drawingml/2006/main">
                  <a:graphicData uri="http://schemas.microsoft.com/office/word/2010/wordprocessingGroup">
                    <wpg:wgp>
                      <wpg:cNvGrpSpPr/>
                      <wpg:grpSpPr>
                        <a:xfrm>
                          <a:off x="0" y="0"/>
                          <a:ext cx="2509596" cy="1774190"/>
                          <a:chOff x="0" y="0"/>
                          <a:chExt cx="2511149" cy="1776350"/>
                        </a:xfrm>
                      </wpg:grpSpPr>
                      <pic:pic xmlns:pic="http://schemas.openxmlformats.org/drawingml/2006/picture">
                        <pic:nvPicPr>
                          <pic:cNvPr id="12" name="Grafik 12"/>
                          <pic:cNvPicPr>
                            <a:picLocks noChangeAspect="1"/>
                          </pic:cNvPicPr>
                        </pic:nvPicPr>
                        <pic:blipFill rotWithShape="1">
                          <a:blip r:embed="rId57" cstate="print">
                            <a:extLst>
                              <a:ext uri="{28A0092B-C50C-407E-A947-70E740481C1C}">
                                <a14:useLocalDpi xmlns:a14="http://schemas.microsoft.com/office/drawing/2010/main" val="0"/>
                              </a:ext>
                            </a:extLst>
                          </a:blip>
                          <a:srcRect l="24890" t="18621" r="19308" b="18621"/>
                          <a:stretch/>
                        </pic:blipFill>
                        <pic:spPr bwMode="auto">
                          <a:xfrm>
                            <a:off x="0" y="0"/>
                            <a:ext cx="1438910" cy="1619885"/>
                          </a:xfrm>
                          <a:prstGeom prst="rect">
                            <a:avLst/>
                          </a:prstGeom>
                          <a:ln>
                            <a:noFill/>
                          </a:ln>
                          <a:extLst>
                            <a:ext uri="{53640926-AAD7-44D8-BBD7-CCE9431645EC}">
                              <a14:shadowObscured xmlns:a14="http://schemas.microsoft.com/office/drawing/2010/main"/>
                            </a:ext>
                          </a:extLst>
                        </pic:spPr>
                      </pic:pic>
                      <wpg:grpSp>
                        <wpg:cNvPr id="208" name="Gruppieren 208"/>
                        <wpg:cNvGrpSpPr/>
                        <wpg:grpSpPr>
                          <a:xfrm>
                            <a:off x="706582" y="622390"/>
                            <a:ext cx="1659124" cy="179701"/>
                            <a:chOff x="0" y="5863"/>
                            <a:chExt cx="1659124" cy="179701"/>
                          </a:xfrm>
                        </wpg:grpSpPr>
                        <wps:wsp>
                          <wps:cNvPr id="320" name="Textfeld 2"/>
                          <wps:cNvSpPr txBox="1">
                            <a:spLocks noChangeArrowheads="1"/>
                          </wps:cNvSpPr>
                          <wps:spPr bwMode="auto">
                            <a:xfrm>
                              <a:off x="723900" y="5863"/>
                              <a:ext cx="935224" cy="179701"/>
                            </a:xfrm>
                            <a:prstGeom prst="rect">
                              <a:avLst/>
                            </a:prstGeom>
                            <a:solidFill>
                              <a:srgbClr val="FFFFFF"/>
                            </a:solidFill>
                            <a:ln w="9525">
                              <a:noFill/>
                              <a:miter lim="800000"/>
                              <a:headEnd/>
                              <a:tailEnd/>
                            </a:ln>
                          </wps:spPr>
                          <wps:txbx>
                            <w:txbxContent>
                              <w:p w14:paraId="63D11240" w14:textId="77777777" w:rsidR="00182071" w:rsidRDefault="00182071" w:rsidP="00EE5925">
                                <w:pPr>
                                  <w:jc w:val="left"/>
                                </w:pPr>
                                <w:r>
                                  <w:t>Main duct</w:t>
                                </w:r>
                              </w:p>
                            </w:txbxContent>
                          </wps:txbx>
                          <wps:bodyPr rot="0" vert="horz" wrap="square" lIns="0" tIns="0" rIns="0" bIns="0" anchor="b" anchorCtr="0">
                            <a:noAutofit/>
                          </wps:bodyPr>
                        </wps:wsp>
                        <wps:wsp>
                          <wps:cNvPr id="327" name="Gerader Verbinder 327"/>
                          <wps:cNvCnPr/>
                          <wps:spPr>
                            <a:xfrm>
                              <a:off x="0" y="173182"/>
                              <a:ext cx="143026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5" name="Gruppieren 205"/>
                        <wpg:cNvGrpSpPr/>
                        <wpg:grpSpPr>
                          <a:xfrm>
                            <a:off x="640773" y="1354282"/>
                            <a:ext cx="1724935" cy="422068"/>
                            <a:chOff x="0" y="0"/>
                            <a:chExt cx="1724935" cy="422068"/>
                          </a:xfrm>
                        </wpg:grpSpPr>
                        <wps:wsp>
                          <wps:cNvPr id="313" name="Textfeld 2"/>
                          <wps:cNvSpPr txBox="1">
                            <a:spLocks noChangeArrowheads="1"/>
                          </wps:cNvSpPr>
                          <wps:spPr bwMode="auto">
                            <a:xfrm>
                              <a:off x="789710" y="56214"/>
                              <a:ext cx="935225" cy="358769"/>
                            </a:xfrm>
                            <a:prstGeom prst="rect">
                              <a:avLst/>
                            </a:prstGeom>
                            <a:solidFill>
                              <a:srgbClr val="FFFFFF"/>
                            </a:solidFill>
                            <a:ln w="9525">
                              <a:noFill/>
                              <a:miter lim="800000"/>
                              <a:headEnd/>
                              <a:tailEnd/>
                            </a:ln>
                          </wps:spPr>
                          <wps:txbx>
                            <w:txbxContent>
                              <w:p w14:paraId="72DB0012" w14:textId="77777777" w:rsidR="00182071" w:rsidRDefault="00182071" w:rsidP="006117D9">
                                <w:pPr>
                                  <w:spacing w:line="240" w:lineRule="auto"/>
                                  <w:jc w:val="left"/>
                                </w:pPr>
                                <w:r>
                                  <w:t>Shut-off</w:t>
                                </w:r>
                                <w:r>
                                  <w:br/>
                                  <w:t>device</w:t>
                                </w:r>
                              </w:p>
                            </w:txbxContent>
                          </wps:txbx>
                          <wps:bodyPr rot="0" vert="horz" wrap="square" lIns="0" tIns="0" rIns="0" bIns="0" anchor="b" anchorCtr="0">
                            <a:noAutofit/>
                          </wps:bodyPr>
                        </wps:wsp>
                        <wps:wsp>
                          <wps:cNvPr id="314" name="Verbinder: gewinkelt 314"/>
                          <wps:cNvCnPr/>
                          <wps:spPr>
                            <a:xfrm>
                              <a:off x="0" y="0"/>
                              <a:ext cx="1446466" cy="422068"/>
                            </a:xfrm>
                            <a:prstGeom prst="bentConnector3">
                              <a:avLst>
                                <a:gd name="adj1" fmla="val 14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7" name="Gruppieren 207"/>
                        <wpg:cNvGrpSpPr/>
                        <wpg:grpSpPr>
                          <a:xfrm>
                            <a:off x="654500" y="1045448"/>
                            <a:ext cx="1856649" cy="195458"/>
                            <a:chOff x="-127" y="176076"/>
                            <a:chExt cx="1856649" cy="195458"/>
                          </a:xfrm>
                        </wpg:grpSpPr>
                        <wps:wsp>
                          <wps:cNvPr id="316" name="Textfeld 2"/>
                          <wps:cNvSpPr txBox="1">
                            <a:spLocks noChangeArrowheads="1"/>
                          </wps:cNvSpPr>
                          <wps:spPr bwMode="auto">
                            <a:xfrm>
                              <a:off x="775854" y="176076"/>
                              <a:ext cx="1080668" cy="180219"/>
                            </a:xfrm>
                            <a:prstGeom prst="rect">
                              <a:avLst/>
                            </a:prstGeom>
                            <a:solidFill>
                              <a:srgbClr val="FFFFFF"/>
                            </a:solidFill>
                            <a:ln w="9525">
                              <a:noFill/>
                              <a:miter lim="800000"/>
                              <a:headEnd/>
                              <a:tailEnd/>
                            </a:ln>
                          </wps:spPr>
                          <wps:txbx>
                            <w:txbxContent>
                              <w:p w14:paraId="1F4D8B04" w14:textId="77777777" w:rsidR="00182071" w:rsidRDefault="00182071" w:rsidP="006117D9">
                                <w:pPr>
                                  <w:spacing w:line="240" w:lineRule="auto"/>
                                  <w:jc w:val="left"/>
                                </w:pPr>
                                <w:r>
                                  <w:t>Connecting duct</w:t>
                                </w:r>
                              </w:p>
                            </w:txbxContent>
                          </wps:txbx>
                          <wps:bodyPr rot="0" vert="horz" wrap="square" lIns="0" tIns="0" rIns="0" bIns="0" anchor="b" anchorCtr="0">
                            <a:noAutofit/>
                          </wps:bodyPr>
                        </wps:wsp>
                        <wps:wsp>
                          <wps:cNvPr id="317" name="Gerader Verbinder 317"/>
                          <wps:cNvCnPr/>
                          <wps:spPr>
                            <a:xfrm flipV="1">
                              <a:off x="-127" y="365446"/>
                              <a:ext cx="1728905" cy="6088"/>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6" name="Gruppieren 206"/>
                        <wpg:cNvGrpSpPr/>
                        <wpg:grpSpPr>
                          <a:xfrm>
                            <a:off x="1233055" y="363682"/>
                            <a:ext cx="1125995" cy="179701"/>
                            <a:chOff x="0" y="0"/>
                            <a:chExt cx="1125995" cy="179701"/>
                          </a:xfrm>
                        </wpg:grpSpPr>
                        <wps:wsp>
                          <wps:cNvPr id="310" name="Textfeld 2"/>
                          <wps:cNvSpPr txBox="1">
                            <a:spLocks noChangeArrowheads="1"/>
                          </wps:cNvSpPr>
                          <wps:spPr bwMode="auto">
                            <a:xfrm>
                              <a:off x="190500" y="0"/>
                              <a:ext cx="935495" cy="179701"/>
                            </a:xfrm>
                            <a:prstGeom prst="rect">
                              <a:avLst/>
                            </a:prstGeom>
                            <a:solidFill>
                              <a:srgbClr val="FFFFFF"/>
                            </a:solidFill>
                            <a:ln w="9525">
                              <a:noFill/>
                              <a:miter lim="800000"/>
                              <a:headEnd/>
                              <a:tailEnd/>
                            </a:ln>
                          </wps:spPr>
                          <wps:txbx>
                            <w:txbxContent>
                              <w:p w14:paraId="7485B053" w14:textId="77777777" w:rsidR="00182071" w:rsidRDefault="00182071" w:rsidP="003D203A">
                                <w:pPr>
                                  <w:jc w:val="left"/>
                                </w:pPr>
                                <w:r>
                                  <w:t>Shaft</w:t>
                                </w:r>
                              </w:p>
                            </w:txbxContent>
                          </wps:txbx>
                          <wps:bodyPr rot="0" vert="horz" wrap="square" lIns="0" tIns="0" rIns="0" bIns="0" anchor="b" anchorCtr="0">
                            <a:noAutofit/>
                          </wps:bodyPr>
                        </wps:wsp>
                        <wps:wsp>
                          <wps:cNvPr id="311" name="Gerader Verbinder 311"/>
                          <wps:cNvCnPr/>
                          <wps:spPr>
                            <a:xfrm>
                              <a:off x="0" y="162790"/>
                              <a:ext cx="668026"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7A56C90E" id="Gruppieren 209" o:spid="_x0000_s1070" style="position:absolute;left:0;text-align:left;margin-left:283.7pt;margin-top:1.65pt;width:197.6pt;height:139.7pt;z-index:251646976;mso-width-relative:margin;mso-height-relative:margin" coordsize="25111,17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">
                <v:shape id="Grafik 12" o:spid="_x0000_s1071" type="#_x0000_t75" style="position:absolute;width:14389;height:1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">
                  <v:imagedata r:id="rId58" o:title="" croptop="12203f" cropbottom="12203f" cropleft="16312f" cropright="12654f"/>
                </v:shape>
                <v:group id="Gruppieren 208" o:spid="_x0000_s1072" style="position:absolute;left:7065;top:6223;width:16592;height:1797" coordorigin=",58" coordsize="16591,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Textfeld 2" o:spid="_x0000_s1073" type="#_x0000_t202" style="position:absolute;left:7239;top:58;width:9352;height:17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" stroked="f">
                    <v:textbox inset="0,0,0,0">
                      <w:txbxContent>
                        <w:p w14:paraId="63D11240" w14:textId="77777777" w:rsidR="00182071" w:rsidRDefault="00182071" w:rsidP="00EE5925">
                          <w:pPr>
                            <w:jc w:val="left"/>
                          </w:pPr>
                          <w:r>
                            <w:t>Main duct</w:t>
                          </w:r>
                        </w:p>
                      </w:txbxContent>
                    </v:textbox>
                  </v:shape>
                  <v:line id="Gerader Verbinder 327" o:spid="_x0000_s1074" style="position:absolute;visibility:visible;mso-wrap-style:square" from="0,1731" to="14302,1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" strokecolor="black [3213]" strokeweight=".5pt"/>
                </v:group>
                <v:group id="Gruppieren 205" o:spid="_x0000_s1075" style="position:absolute;left:6407;top:13542;width:17250;height:4221" coordsize="17249,4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Textfeld 2" o:spid="_x0000_s1076" type="#_x0000_t202" style="position:absolute;left:7897;top:562;width:9352;height:358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" stroked="f">
                    <v:textbox inset="0,0,0,0">
                      <w:txbxContent>
                        <w:p w14:paraId="72DB0012" w14:textId="77777777" w:rsidR="00182071" w:rsidRDefault="00182071" w:rsidP="006117D9">
                          <w:pPr>
                            <w:spacing w:line="240" w:lineRule="auto"/>
                            <w:jc w:val="left"/>
                          </w:pPr>
                          <w:r>
                            <w:t>Shut-off</w:t>
                          </w:r>
                          <w:r>
                            <w:br/>
                            <w:t>device</w:t>
                          </w:r>
                        </w:p>
                      </w:txbxContent>
                    </v:textbox>
                  </v:shape>
                  <v:shape id="Verbinder: gewinkelt 314" o:spid="_x0000_s1077" type="#_x0000_t34" style="position:absolute;width:14464;height:422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" adj="31" strokecolor="black [3213]" strokeweight=".5pt"/>
                </v:group>
                <v:group id="Gruppieren 207" o:spid="_x0000_s1078" style="position:absolute;left:6545;top:10454;width:18566;height:1955" coordorigin="-1,1760" coordsize="18566,1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Textfeld 2" o:spid="_x0000_s1079" type="#_x0000_t202" style="position:absolute;left:7758;top:1760;width:10807;height:180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" stroked="f">
                    <v:textbox inset="0,0,0,0">
                      <w:txbxContent>
                        <w:p w14:paraId="1F4D8B04" w14:textId="77777777" w:rsidR="00182071" w:rsidRDefault="00182071" w:rsidP="006117D9">
                          <w:pPr>
                            <w:spacing w:line="240" w:lineRule="auto"/>
                            <w:jc w:val="left"/>
                          </w:pPr>
                          <w:r>
                            <w:t>Connecting duct</w:t>
                          </w:r>
                        </w:p>
                      </w:txbxContent>
                    </v:textbox>
                  </v:shape>
                  <v:line id="Gerader Verbinder 317" o:spid="_x0000_s1080" style="position:absolute;flip:y;visibility:visible;mso-wrap-style:square" from="-1,3654" to="17287,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" strokecolor="black [3213]" strokeweight=".5pt"/>
                </v:group>
                <v:group id="Gruppieren 206" o:spid="_x0000_s1081" style="position:absolute;left:12330;top:3636;width:11260;height:1797" coordsize="11259,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Textfeld 2" o:spid="_x0000_s1082" type="#_x0000_t202" style="position:absolute;left:1905;width:9354;height:17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" stroked="f">
                    <v:textbox inset="0,0,0,0">
                      <w:txbxContent>
                        <w:p w14:paraId="7485B053" w14:textId="77777777" w:rsidR="00182071" w:rsidRDefault="00182071" w:rsidP="003D203A">
                          <w:pPr>
                            <w:jc w:val="left"/>
                          </w:pPr>
                          <w:r>
                            <w:t>Shaft</w:t>
                          </w:r>
                        </w:p>
                      </w:txbxContent>
                    </v:textbox>
                  </v:shape>
                  <v:line id="Gerader Verbinder 311" o:spid="_x0000_s1083" style="position:absolute;visibility:visible;mso-wrap-style:square" from="0,1627" to="6680,1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" strokecolor="black [3213]" strokeweight=".5pt"/>
                </v:group>
              </v:group>
            </w:pict>
          </mc:Fallback>
        </mc:AlternateContent>
      </w:r>
    </w:p>
    <w:p w14:paraId="4E122EF4" w14:textId="77777777" w:rsidR="003D203A" w:rsidRDefault="003D203A" w:rsidP="001E2B7D">
      <w:pPr>
        <w:widowControl w:val="0"/>
      </w:pPr>
    </w:p>
    <w:p w14:paraId="2AA01A0A" w14:textId="77777777" w:rsidR="00152AE9" w:rsidRDefault="00152AE9" w:rsidP="001E2B7D">
      <w:pPr>
        <w:widowControl w:val="0"/>
      </w:pPr>
    </w:p>
    <w:p w14:paraId="5B13AB7A" w14:textId="77777777" w:rsidR="00F54585" w:rsidRDefault="00F54585" w:rsidP="001E2B7D">
      <w:pPr>
        <w:widowControl w:val="0"/>
      </w:pPr>
    </w:p>
    <w:p w14:paraId="1CA649DA" w14:textId="77777777" w:rsidR="00152AE9" w:rsidRDefault="00152AE9" w:rsidP="001E2B7D">
      <w:pPr>
        <w:widowControl w:val="0"/>
      </w:pPr>
    </w:p>
    <w:p w14:paraId="326C0491" w14:textId="77777777" w:rsidR="00152AE9" w:rsidRDefault="00152AE9" w:rsidP="001E2B7D">
      <w:pPr>
        <w:widowControl w:val="0"/>
      </w:pPr>
    </w:p>
    <w:p w14:paraId="74F7F661" w14:textId="77777777" w:rsidR="003B663C" w:rsidRDefault="003B663C" w:rsidP="001E2B7D">
      <w:pPr>
        <w:widowControl w:val="0"/>
      </w:pPr>
    </w:p>
    <w:p w14:paraId="67B3E0EB" w14:textId="77777777" w:rsidR="003B663C" w:rsidRDefault="003B663C" w:rsidP="001E2B7D">
      <w:pPr>
        <w:widowControl w:val="0"/>
      </w:pPr>
    </w:p>
    <w:p w14:paraId="7AC896F9" w14:textId="77777777" w:rsidR="00152AE9" w:rsidRDefault="00152AE9" w:rsidP="001E2B7D">
      <w:pPr>
        <w:widowControl w:val="0"/>
      </w:pPr>
    </w:p>
    <w:p w14:paraId="7C54B51B" w14:textId="77777777" w:rsidR="003B663C" w:rsidRDefault="003B663C" w:rsidP="00F82398">
      <w:pPr>
        <w:widowControl w:val="0"/>
        <w:spacing w:after="200"/>
      </w:pPr>
    </w:p>
    <w:tbl>
      <w:tblPr>
        <w:tblW w:w="14003" w:type="dxa"/>
        <w:tblBorders>
          <w:top w:val="single" w:sz="4" w:space="0" w:color="auto"/>
          <w:bottom w:val="single" w:sz="4" w:space="0" w:color="auto"/>
          <w:insideH w:val="single" w:sz="4" w:space="0" w:color="auto"/>
          <w:insideV w:val="single" w:sz="4" w:space="0" w:color="auto"/>
        </w:tblBorders>
        <w:tblLayout w:type="fixed"/>
        <w:tblCellMar>
          <w:top w:w="113" w:type="dxa"/>
          <w:left w:w="170" w:type="dxa"/>
          <w:bottom w:w="28" w:type="dxa"/>
          <w:right w:w="85" w:type="dxa"/>
        </w:tblCellMar>
        <w:tblLook w:val="0000" w:firstRow="0" w:lastRow="0" w:firstColumn="0" w:lastColumn="0" w:noHBand="0" w:noVBand="0"/>
      </w:tblPr>
      <w:tblGrid>
        <w:gridCol w:w="1984"/>
        <w:gridCol w:w="3855"/>
        <w:gridCol w:w="4082"/>
        <w:gridCol w:w="4082"/>
      </w:tblGrid>
      <w:tr w:rsidR="0050242B" w:rsidRPr="004C640C" w14:paraId="3FD8434E" w14:textId="77777777" w:rsidTr="00F82398">
        <w:trPr>
          <w:cantSplit/>
          <w:trHeight w:val="567"/>
        </w:trPr>
        <w:tc>
          <w:tcPr>
            <w:tcW w:w="1984" w:type="dxa"/>
            <w:tcBorders>
              <w:top w:val="nil"/>
              <w:right w:val="nil"/>
            </w:tcBorders>
            <w:vAlign w:val="bottom"/>
          </w:tcPr>
          <w:p w14:paraId="58B4C751" w14:textId="77777777" w:rsidR="0050242B" w:rsidRPr="001E54F2" w:rsidRDefault="0050242B" w:rsidP="00F82398">
            <w:pPr>
              <w:pStyle w:val="TabellentextGrau"/>
              <w:widowControl w:val="0"/>
              <w:spacing w:before="0" w:after="120"/>
              <w:ind w:left="-170" w:right="0"/>
              <w:jc w:val="left"/>
              <w:rPr>
                <w:color w:val="auto"/>
                <w:szCs w:val="18"/>
              </w:rPr>
            </w:pPr>
          </w:p>
        </w:tc>
        <w:tc>
          <w:tcPr>
            <w:tcW w:w="3855" w:type="dxa"/>
            <w:tcBorders>
              <w:top w:val="nil"/>
              <w:left w:val="nil"/>
              <w:right w:val="nil"/>
            </w:tcBorders>
            <w:vAlign w:val="bottom"/>
          </w:tcPr>
          <w:p w14:paraId="2A4F47AB" w14:textId="77777777" w:rsidR="0050242B" w:rsidRPr="001E54F2" w:rsidRDefault="00F82398" w:rsidP="00F82398">
            <w:pPr>
              <w:pStyle w:val="Aufzhlung-Ebene1"/>
              <w:widowControl w:val="0"/>
              <w:numPr>
                <w:ilvl w:val="0"/>
                <w:numId w:val="0"/>
              </w:numPr>
              <w:spacing w:after="120"/>
              <w:ind w:left="-170"/>
              <w:jc w:val="left"/>
              <w:rPr>
                <w:sz w:val="18"/>
                <w:szCs w:val="18"/>
              </w:rPr>
            </w:pPr>
            <w:r>
              <w:rPr>
                <w:b/>
              </w:rPr>
              <w:t>Figure 6.3.1</w:t>
            </w:r>
          </w:p>
        </w:tc>
        <w:tc>
          <w:tcPr>
            <w:tcW w:w="4082" w:type="dxa"/>
            <w:tcBorders>
              <w:top w:val="nil"/>
              <w:left w:val="nil"/>
              <w:right w:val="nil"/>
            </w:tcBorders>
            <w:vAlign w:val="bottom"/>
          </w:tcPr>
          <w:p w14:paraId="3E7D2B69" w14:textId="77777777" w:rsidR="0050242B" w:rsidRPr="001E54F2" w:rsidRDefault="00F82398" w:rsidP="00F82398">
            <w:pPr>
              <w:pStyle w:val="Aufzhlung-Ebene1"/>
              <w:widowControl w:val="0"/>
              <w:numPr>
                <w:ilvl w:val="0"/>
                <w:numId w:val="0"/>
              </w:numPr>
              <w:spacing w:after="120"/>
              <w:ind w:left="-170"/>
              <w:jc w:val="left"/>
              <w:rPr>
                <w:sz w:val="18"/>
                <w:szCs w:val="18"/>
              </w:rPr>
            </w:pPr>
            <w:r>
              <w:rPr>
                <w:b/>
              </w:rPr>
              <w:t>Figure 6.3.2</w:t>
            </w:r>
          </w:p>
        </w:tc>
        <w:tc>
          <w:tcPr>
            <w:tcW w:w="4082" w:type="dxa"/>
            <w:tcBorders>
              <w:top w:val="nil"/>
              <w:left w:val="nil"/>
            </w:tcBorders>
            <w:vAlign w:val="bottom"/>
          </w:tcPr>
          <w:p w14:paraId="62F72F23" w14:textId="77777777" w:rsidR="0050242B" w:rsidRPr="001E54F2" w:rsidRDefault="00F82398" w:rsidP="00F82398">
            <w:pPr>
              <w:pStyle w:val="Aufzhlung-Ebene1"/>
              <w:widowControl w:val="0"/>
              <w:numPr>
                <w:ilvl w:val="0"/>
                <w:numId w:val="0"/>
              </w:numPr>
              <w:spacing w:after="120"/>
              <w:ind w:left="114" w:hanging="284"/>
              <w:jc w:val="left"/>
              <w:rPr>
                <w:sz w:val="18"/>
                <w:szCs w:val="18"/>
              </w:rPr>
            </w:pPr>
            <w:r>
              <w:rPr>
                <w:b/>
              </w:rPr>
              <w:t>Figure 6.3.3</w:t>
            </w:r>
          </w:p>
        </w:tc>
      </w:tr>
      <w:tr w:rsidR="00715031" w:rsidRPr="004C640C" w14:paraId="469A6BEB" w14:textId="77777777" w:rsidTr="00655CD7">
        <w:trPr>
          <w:cantSplit/>
        </w:trPr>
        <w:tc>
          <w:tcPr>
            <w:tcW w:w="1984" w:type="dxa"/>
            <w:vAlign w:val="center"/>
          </w:tcPr>
          <w:p w14:paraId="669AEF42" w14:textId="77777777" w:rsidR="003B663C" w:rsidRPr="001E54F2" w:rsidRDefault="003B663C" w:rsidP="001E2B7D">
            <w:pPr>
              <w:pStyle w:val="TabellentextGrau"/>
              <w:widowControl w:val="0"/>
              <w:spacing w:before="0" w:after="0"/>
              <w:ind w:left="-170" w:right="0"/>
              <w:jc w:val="left"/>
              <w:rPr>
                <w:color w:val="auto"/>
                <w:szCs w:val="18"/>
              </w:rPr>
            </w:pPr>
            <w:r>
              <w:rPr>
                <w:color w:val="auto"/>
              </w:rPr>
              <w:t>Shaft:</w:t>
            </w:r>
          </w:p>
        </w:tc>
        <w:tc>
          <w:tcPr>
            <w:tcW w:w="3855" w:type="dxa"/>
            <w:vAlign w:val="center"/>
          </w:tcPr>
          <w:p w14:paraId="60D9B4B4" w14:textId="77777777" w:rsidR="003B663C" w:rsidRPr="001E54F2" w:rsidRDefault="003B663C" w:rsidP="001E2B7D">
            <w:pPr>
              <w:pStyle w:val="Aufzhlung-Ebene1"/>
              <w:widowControl w:val="0"/>
              <w:jc w:val="left"/>
              <w:rPr>
                <w:sz w:val="18"/>
                <w:szCs w:val="18"/>
              </w:rPr>
            </w:pPr>
            <w:r>
              <w:rPr>
                <w:sz w:val="18"/>
              </w:rPr>
              <w:t xml:space="preserve"> F30/F60/F90 or L30/L60/L90</w:t>
            </w:r>
          </w:p>
          <w:p w14:paraId="1AF655A7" w14:textId="77777777" w:rsidR="003B663C" w:rsidRPr="001E54F2" w:rsidRDefault="003B663C" w:rsidP="001E2B7D">
            <w:pPr>
              <w:pStyle w:val="Aufzhlung-Ebene1"/>
              <w:widowControl w:val="0"/>
              <w:jc w:val="left"/>
              <w:rPr>
                <w:sz w:val="18"/>
                <w:szCs w:val="18"/>
              </w:rPr>
            </w:pPr>
            <w:r>
              <w:rPr>
                <w:sz w:val="18"/>
              </w:rPr>
              <w:t xml:space="preserve"> Maximum cross section 1 000 cm2</w:t>
            </w:r>
          </w:p>
        </w:tc>
        <w:tc>
          <w:tcPr>
            <w:tcW w:w="4082" w:type="dxa"/>
            <w:vAlign w:val="center"/>
          </w:tcPr>
          <w:p w14:paraId="7740AF99" w14:textId="77777777" w:rsidR="003B663C" w:rsidRPr="001E54F2" w:rsidRDefault="003B663C" w:rsidP="001E2B7D">
            <w:pPr>
              <w:pStyle w:val="Aufzhlung-Ebene1"/>
              <w:widowControl w:val="0"/>
              <w:jc w:val="left"/>
              <w:rPr>
                <w:sz w:val="18"/>
                <w:szCs w:val="18"/>
              </w:rPr>
            </w:pPr>
            <w:r>
              <w:rPr>
                <w:sz w:val="18"/>
              </w:rPr>
              <w:t xml:space="preserve"> F30/F60/F90 or L30/L60/L90</w:t>
            </w:r>
          </w:p>
          <w:p w14:paraId="079D68D0" w14:textId="77777777" w:rsidR="003B663C" w:rsidRPr="001E54F2" w:rsidRDefault="003B663C" w:rsidP="001E2B7D">
            <w:pPr>
              <w:pStyle w:val="Aufzhlung-Ebene1"/>
              <w:widowControl w:val="0"/>
              <w:jc w:val="left"/>
              <w:rPr>
                <w:sz w:val="18"/>
                <w:szCs w:val="18"/>
              </w:rPr>
            </w:pPr>
            <w:r>
              <w:rPr>
                <w:sz w:val="18"/>
              </w:rPr>
              <w:t xml:space="preserve"> Maximum cross section 1 000 cm2</w:t>
            </w:r>
          </w:p>
        </w:tc>
        <w:tc>
          <w:tcPr>
            <w:tcW w:w="4082" w:type="dxa"/>
            <w:vAlign w:val="center"/>
          </w:tcPr>
          <w:p w14:paraId="3CCA9A27" w14:textId="77777777" w:rsidR="003B663C" w:rsidRPr="001E54F2" w:rsidRDefault="003B663C" w:rsidP="001E2B7D">
            <w:pPr>
              <w:pStyle w:val="Aufzhlung-Ebene1"/>
              <w:widowControl w:val="0"/>
              <w:jc w:val="left"/>
              <w:rPr>
                <w:sz w:val="18"/>
                <w:szCs w:val="18"/>
              </w:rPr>
            </w:pPr>
            <w:r>
              <w:rPr>
                <w:sz w:val="18"/>
              </w:rPr>
              <w:t xml:space="preserve"> F30/F60/F90 or L30/L60/L90</w:t>
            </w:r>
          </w:p>
          <w:p w14:paraId="4388928C" w14:textId="77777777" w:rsidR="003B663C" w:rsidRPr="001E54F2" w:rsidRDefault="003B663C" w:rsidP="001E2B7D">
            <w:pPr>
              <w:pStyle w:val="Aufzhlung-Ebene1"/>
              <w:widowControl w:val="0"/>
              <w:jc w:val="left"/>
              <w:rPr>
                <w:sz w:val="18"/>
                <w:szCs w:val="18"/>
              </w:rPr>
            </w:pPr>
            <w:r>
              <w:rPr>
                <w:sz w:val="18"/>
              </w:rPr>
              <w:t xml:space="preserve"> any cross section, including </w:t>
            </w:r>
            <w:r>
              <w:rPr>
                <w:sz w:val="18"/>
              </w:rPr>
              <w:sym w:font="Symbol" w:char="F03E"/>
            </w:r>
            <w:r>
              <w:rPr>
                <w:sz w:val="18"/>
              </w:rPr>
              <w:t xml:space="preserve"> 1000 cm²</w:t>
            </w:r>
          </w:p>
          <w:p w14:paraId="696AF087" w14:textId="0C3FB7D3" w:rsidR="003B663C" w:rsidRPr="001E54F2" w:rsidRDefault="003B663C" w:rsidP="001E2B7D">
            <w:pPr>
              <w:pStyle w:val="Aufzhlung-Ebene1"/>
              <w:widowControl w:val="0"/>
              <w:jc w:val="left"/>
              <w:rPr>
                <w:sz w:val="18"/>
                <w:szCs w:val="18"/>
              </w:rPr>
            </w:pPr>
            <w:r>
              <w:rPr>
                <w:sz w:val="18"/>
              </w:rPr>
              <w:t xml:space="preserve"> Mortar grouting of the free shaft cross section at least 100 mm thick </w:t>
            </w:r>
          </w:p>
        </w:tc>
      </w:tr>
      <w:tr w:rsidR="00715031" w:rsidRPr="004C640C" w14:paraId="25C07EE2" w14:textId="77777777" w:rsidTr="00655CD7">
        <w:trPr>
          <w:cantSplit/>
        </w:trPr>
        <w:tc>
          <w:tcPr>
            <w:tcW w:w="1984" w:type="dxa"/>
            <w:vAlign w:val="center"/>
          </w:tcPr>
          <w:p w14:paraId="2D2B0065" w14:textId="77777777" w:rsidR="003B663C" w:rsidRPr="001E54F2" w:rsidRDefault="003B663C" w:rsidP="001E2B7D">
            <w:pPr>
              <w:pStyle w:val="TabellentextGrau"/>
              <w:widowControl w:val="0"/>
              <w:spacing w:before="0" w:after="0"/>
              <w:ind w:left="-170" w:right="0"/>
              <w:jc w:val="left"/>
              <w:rPr>
                <w:color w:val="auto"/>
                <w:szCs w:val="18"/>
              </w:rPr>
            </w:pPr>
            <w:r>
              <w:rPr>
                <w:color w:val="auto"/>
              </w:rPr>
              <w:t>Main duct:</w:t>
            </w:r>
          </w:p>
        </w:tc>
        <w:tc>
          <w:tcPr>
            <w:tcW w:w="3855" w:type="dxa"/>
            <w:vAlign w:val="center"/>
          </w:tcPr>
          <w:p w14:paraId="65BAFD5A" w14:textId="77777777" w:rsidR="003B663C" w:rsidRPr="001E54F2" w:rsidRDefault="003B663C" w:rsidP="001E2B7D">
            <w:pPr>
              <w:pStyle w:val="Aufzhlung-Ebene1"/>
              <w:widowControl w:val="0"/>
              <w:jc w:val="left"/>
              <w:rPr>
                <w:sz w:val="18"/>
                <w:szCs w:val="18"/>
              </w:rPr>
            </w:pPr>
            <w:r>
              <w:rPr>
                <w:sz w:val="18"/>
              </w:rPr>
              <w:t>Shaft = main duct</w:t>
            </w:r>
          </w:p>
        </w:tc>
        <w:tc>
          <w:tcPr>
            <w:tcW w:w="4082" w:type="dxa"/>
            <w:vAlign w:val="center"/>
          </w:tcPr>
          <w:p w14:paraId="51965DA8" w14:textId="770C21CF" w:rsidR="003B663C" w:rsidRPr="001E54F2" w:rsidRDefault="003B663C" w:rsidP="001E2B7D">
            <w:pPr>
              <w:pStyle w:val="Aufzhlung-Ebene1"/>
              <w:widowControl w:val="0"/>
              <w:jc w:val="left"/>
              <w:rPr>
                <w:sz w:val="18"/>
                <w:szCs w:val="18"/>
              </w:rPr>
            </w:pPr>
            <w:r>
              <w:rPr>
                <w:sz w:val="18"/>
              </w:rPr>
              <w:t xml:space="preserve"> No restrictions on cross section, provided the permissible shaft cross section is </w:t>
            </w:r>
            <w:proofErr w:type="gramStart"/>
            <w:r>
              <w:rPr>
                <w:sz w:val="18"/>
              </w:rPr>
              <w:t>taken into account</w:t>
            </w:r>
            <w:proofErr w:type="gramEnd"/>
            <w:r>
              <w:rPr>
                <w:sz w:val="18"/>
              </w:rPr>
              <w:t>,</w:t>
            </w:r>
          </w:p>
          <w:p w14:paraId="1093C875" w14:textId="77777777" w:rsidR="003B663C" w:rsidRPr="001E54F2" w:rsidRDefault="003B663C" w:rsidP="001E2B7D">
            <w:pPr>
              <w:pStyle w:val="Aufzhlung-Ebene1"/>
              <w:widowControl w:val="0"/>
              <w:jc w:val="left"/>
              <w:rPr>
                <w:sz w:val="18"/>
                <w:szCs w:val="18"/>
              </w:rPr>
            </w:pPr>
            <w:r>
              <w:rPr>
                <w:sz w:val="18"/>
              </w:rPr>
              <w:t xml:space="preserve"> Sheet steel</w:t>
            </w:r>
          </w:p>
        </w:tc>
        <w:tc>
          <w:tcPr>
            <w:tcW w:w="4082" w:type="dxa"/>
            <w:vAlign w:val="center"/>
          </w:tcPr>
          <w:p w14:paraId="107DDC7D" w14:textId="77777777" w:rsidR="003B663C" w:rsidRPr="001E54F2" w:rsidRDefault="003B663C" w:rsidP="001E2B7D">
            <w:pPr>
              <w:pStyle w:val="Aufzhlung-Ebene1"/>
              <w:widowControl w:val="0"/>
              <w:jc w:val="left"/>
              <w:rPr>
                <w:sz w:val="18"/>
                <w:szCs w:val="18"/>
              </w:rPr>
            </w:pPr>
            <w:r>
              <w:rPr>
                <w:sz w:val="18"/>
              </w:rPr>
              <w:t xml:space="preserve"> Maximum cross section 1 000 cm2,</w:t>
            </w:r>
          </w:p>
          <w:p w14:paraId="478072CA" w14:textId="77777777" w:rsidR="003B663C" w:rsidRPr="001E54F2" w:rsidRDefault="003B663C" w:rsidP="001E2B7D">
            <w:pPr>
              <w:pStyle w:val="Aufzhlung-Ebene1"/>
              <w:widowControl w:val="0"/>
              <w:jc w:val="left"/>
              <w:rPr>
                <w:sz w:val="18"/>
                <w:szCs w:val="18"/>
              </w:rPr>
            </w:pPr>
            <w:r>
              <w:rPr>
                <w:sz w:val="18"/>
              </w:rPr>
              <w:t xml:space="preserve"> Sheet steel</w:t>
            </w:r>
          </w:p>
        </w:tc>
      </w:tr>
      <w:tr w:rsidR="001E54F2" w:rsidRPr="004C640C" w14:paraId="0B3BE324" w14:textId="77777777" w:rsidTr="00655CD7">
        <w:trPr>
          <w:cantSplit/>
        </w:trPr>
        <w:tc>
          <w:tcPr>
            <w:tcW w:w="1984" w:type="dxa"/>
            <w:vAlign w:val="center"/>
          </w:tcPr>
          <w:p w14:paraId="64D07339" w14:textId="77777777" w:rsidR="003B663C" w:rsidRPr="001E54F2" w:rsidRDefault="003B663C" w:rsidP="001E2B7D">
            <w:pPr>
              <w:pStyle w:val="TabellentextGrau"/>
              <w:widowControl w:val="0"/>
              <w:spacing w:before="0" w:after="0"/>
              <w:ind w:left="-170" w:right="0"/>
              <w:jc w:val="left"/>
              <w:rPr>
                <w:color w:val="auto"/>
                <w:szCs w:val="18"/>
              </w:rPr>
            </w:pPr>
            <w:r>
              <w:rPr>
                <w:color w:val="auto"/>
              </w:rPr>
              <w:t>Shut-off device:</w:t>
            </w:r>
          </w:p>
        </w:tc>
        <w:tc>
          <w:tcPr>
            <w:tcW w:w="3855" w:type="dxa"/>
            <w:vAlign w:val="center"/>
          </w:tcPr>
          <w:p w14:paraId="2BE14AB8" w14:textId="77777777" w:rsidR="003B663C" w:rsidRPr="001E54F2" w:rsidRDefault="003B663C" w:rsidP="001E2B7D">
            <w:pPr>
              <w:pStyle w:val="Aufzhlung-Ebene1"/>
              <w:widowControl w:val="0"/>
              <w:jc w:val="left"/>
              <w:rPr>
                <w:sz w:val="18"/>
                <w:szCs w:val="18"/>
              </w:rPr>
            </w:pPr>
            <w:r>
              <w:rPr>
                <w:sz w:val="18"/>
              </w:rPr>
              <w:t xml:space="preserve"> Primarily made of non-combustible materials,</w:t>
            </w:r>
          </w:p>
          <w:p w14:paraId="7CFC35BA" w14:textId="77777777" w:rsidR="003B663C" w:rsidRPr="001E54F2" w:rsidRDefault="003B663C" w:rsidP="001E2B7D">
            <w:pPr>
              <w:pStyle w:val="Aufzhlung-Ebene1"/>
              <w:widowControl w:val="0"/>
              <w:jc w:val="left"/>
              <w:rPr>
                <w:sz w:val="18"/>
                <w:szCs w:val="18"/>
              </w:rPr>
            </w:pPr>
            <w:r>
              <w:rPr>
                <w:sz w:val="18"/>
              </w:rPr>
              <w:t xml:space="preserve"> Maximum cross section 350 cm2</w:t>
            </w:r>
          </w:p>
        </w:tc>
        <w:tc>
          <w:tcPr>
            <w:tcW w:w="4082" w:type="dxa"/>
            <w:vAlign w:val="center"/>
          </w:tcPr>
          <w:p w14:paraId="72A62C4F" w14:textId="2779F1D8" w:rsidR="003B663C" w:rsidRPr="001E54F2" w:rsidRDefault="003B663C" w:rsidP="001E2B7D">
            <w:pPr>
              <w:pStyle w:val="Aufzhlung-Ebene1"/>
              <w:widowControl w:val="0"/>
              <w:jc w:val="left"/>
              <w:rPr>
                <w:sz w:val="18"/>
                <w:szCs w:val="18"/>
              </w:rPr>
            </w:pPr>
            <w:r>
              <w:rPr>
                <w:sz w:val="18"/>
              </w:rPr>
              <w:t xml:space="preserve"> Primarily made of non-combustible materials,</w:t>
            </w:r>
          </w:p>
          <w:p w14:paraId="6BFEC9C2" w14:textId="77777777" w:rsidR="003B663C" w:rsidRPr="001E54F2" w:rsidRDefault="003B663C" w:rsidP="001E2B7D">
            <w:pPr>
              <w:pStyle w:val="Aufzhlung-Ebene1"/>
              <w:widowControl w:val="0"/>
              <w:jc w:val="left"/>
              <w:rPr>
                <w:sz w:val="18"/>
                <w:szCs w:val="18"/>
              </w:rPr>
            </w:pPr>
            <w:r>
              <w:rPr>
                <w:sz w:val="18"/>
              </w:rPr>
              <w:t xml:space="preserve"> Maximum cross section 350 cm2</w:t>
            </w:r>
          </w:p>
        </w:tc>
        <w:tc>
          <w:tcPr>
            <w:tcW w:w="4082" w:type="dxa"/>
            <w:vAlign w:val="center"/>
          </w:tcPr>
          <w:p w14:paraId="288F0972" w14:textId="40005695" w:rsidR="003B663C" w:rsidRPr="001E54F2" w:rsidRDefault="003B663C" w:rsidP="001E2B7D">
            <w:pPr>
              <w:pStyle w:val="Aufzhlung-Ebene1"/>
              <w:widowControl w:val="0"/>
              <w:jc w:val="left"/>
              <w:rPr>
                <w:sz w:val="18"/>
                <w:szCs w:val="18"/>
              </w:rPr>
            </w:pPr>
            <w:r>
              <w:rPr>
                <w:sz w:val="18"/>
              </w:rPr>
              <w:t xml:space="preserve"> combustible materials may also be used for essential parts of the shut-off device,</w:t>
            </w:r>
          </w:p>
          <w:p w14:paraId="126A1888" w14:textId="77777777" w:rsidR="003B663C" w:rsidRPr="001E54F2" w:rsidRDefault="003B663C" w:rsidP="001E2B7D">
            <w:pPr>
              <w:pStyle w:val="Aufzhlung-Ebene1"/>
              <w:widowControl w:val="0"/>
              <w:jc w:val="left"/>
              <w:rPr>
                <w:sz w:val="18"/>
                <w:szCs w:val="18"/>
              </w:rPr>
            </w:pPr>
            <w:r>
              <w:rPr>
                <w:sz w:val="18"/>
              </w:rPr>
              <w:t xml:space="preserve"> Maximum cross section 350 cm2</w:t>
            </w:r>
          </w:p>
        </w:tc>
      </w:tr>
      <w:tr w:rsidR="001E54F2" w:rsidRPr="004C640C" w14:paraId="506E3972" w14:textId="77777777" w:rsidTr="00655CD7">
        <w:trPr>
          <w:cantSplit/>
        </w:trPr>
        <w:tc>
          <w:tcPr>
            <w:tcW w:w="1984" w:type="dxa"/>
            <w:vAlign w:val="center"/>
          </w:tcPr>
          <w:p w14:paraId="1385855E" w14:textId="77777777" w:rsidR="003B663C" w:rsidRPr="001E54F2" w:rsidRDefault="003B663C" w:rsidP="001E2B7D">
            <w:pPr>
              <w:pStyle w:val="TabellentextGrau"/>
              <w:widowControl w:val="0"/>
              <w:spacing w:before="0" w:after="0"/>
              <w:ind w:left="-170" w:right="0"/>
              <w:jc w:val="left"/>
              <w:rPr>
                <w:color w:val="auto"/>
                <w:szCs w:val="18"/>
              </w:rPr>
            </w:pPr>
            <w:r>
              <w:rPr>
                <w:color w:val="auto"/>
              </w:rPr>
              <w:t>Connecting duct:</w:t>
            </w:r>
          </w:p>
        </w:tc>
        <w:tc>
          <w:tcPr>
            <w:tcW w:w="3855" w:type="dxa"/>
            <w:vAlign w:val="center"/>
          </w:tcPr>
          <w:p w14:paraId="045A1DDA" w14:textId="77777777" w:rsidR="003B663C" w:rsidRPr="001E54F2" w:rsidRDefault="003B663C" w:rsidP="001E2B7D">
            <w:pPr>
              <w:pStyle w:val="Aufzhlung-Ebene1"/>
              <w:widowControl w:val="0"/>
              <w:numPr>
                <w:ilvl w:val="0"/>
                <w:numId w:val="0"/>
              </w:numPr>
              <w:ind w:left="284"/>
              <w:jc w:val="left"/>
              <w:rPr>
                <w:sz w:val="18"/>
                <w:szCs w:val="18"/>
              </w:rPr>
            </w:pPr>
            <w:r>
              <w:rPr>
                <w:sz w:val="18"/>
              </w:rPr>
              <w:t>----</w:t>
            </w:r>
          </w:p>
        </w:tc>
        <w:tc>
          <w:tcPr>
            <w:tcW w:w="4082" w:type="dxa"/>
            <w:vAlign w:val="center"/>
          </w:tcPr>
          <w:p w14:paraId="1037D83D" w14:textId="77777777" w:rsidR="003B663C" w:rsidRPr="001E54F2" w:rsidRDefault="003B663C" w:rsidP="001E2B7D">
            <w:pPr>
              <w:pStyle w:val="Aufzhlung-Ebene1"/>
              <w:widowControl w:val="0"/>
              <w:jc w:val="left"/>
              <w:rPr>
                <w:sz w:val="18"/>
                <w:szCs w:val="18"/>
              </w:rPr>
            </w:pPr>
            <w:r>
              <w:rPr>
                <w:sz w:val="18"/>
              </w:rPr>
              <w:t xml:space="preserve"> made of non-combustible materials</w:t>
            </w:r>
          </w:p>
        </w:tc>
        <w:tc>
          <w:tcPr>
            <w:tcW w:w="4082" w:type="dxa"/>
            <w:vAlign w:val="center"/>
          </w:tcPr>
          <w:p w14:paraId="496F5DCC" w14:textId="77777777" w:rsidR="003B663C" w:rsidRPr="001E54F2" w:rsidRDefault="003B663C" w:rsidP="001E2B7D">
            <w:pPr>
              <w:pStyle w:val="Aufzhlung-Ebene1"/>
              <w:widowControl w:val="0"/>
              <w:jc w:val="left"/>
              <w:rPr>
                <w:sz w:val="18"/>
                <w:szCs w:val="18"/>
              </w:rPr>
            </w:pPr>
            <w:r>
              <w:rPr>
                <w:sz w:val="18"/>
              </w:rPr>
              <w:t xml:space="preserve"> made of non-combustible materials</w:t>
            </w:r>
          </w:p>
        </w:tc>
      </w:tr>
      <w:tr w:rsidR="001E54F2" w:rsidRPr="00766B57" w14:paraId="10B7AD3F" w14:textId="77777777" w:rsidTr="00655CD7">
        <w:trPr>
          <w:cantSplit/>
        </w:trPr>
        <w:tc>
          <w:tcPr>
            <w:tcW w:w="1984" w:type="dxa"/>
            <w:vAlign w:val="center"/>
          </w:tcPr>
          <w:p w14:paraId="2F9E9831" w14:textId="590FBEC6" w:rsidR="003B663C" w:rsidRPr="001E54F2" w:rsidRDefault="003B663C" w:rsidP="001E2B7D">
            <w:pPr>
              <w:pStyle w:val="TabellentextGrau"/>
              <w:widowControl w:val="0"/>
              <w:spacing w:before="0" w:after="0"/>
              <w:ind w:left="-170" w:right="0"/>
              <w:jc w:val="left"/>
              <w:rPr>
                <w:color w:val="auto"/>
                <w:szCs w:val="18"/>
              </w:rPr>
            </w:pPr>
            <w:r>
              <w:rPr>
                <w:color w:val="auto"/>
              </w:rPr>
              <w:t>Other installations</w:t>
            </w:r>
          </w:p>
        </w:tc>
        <w:tc>
          <w:tcPr>
            <w:tcW w:w="3855" w:type="dxa"/>
            <w:vAlign w:val="center"/>
          </w:tcPr>
          <w:p w14:paraId="7241581B" w14:textId="77777777" w:rsidR="003B663C" w:rsidRPr="001E54F2" w:rsidRDefault="003B663C" w:rsidP="001E2B7D">
            <w:pPr>
              <w:pStyle w:val="Aufzhlung-Ebene1"/>
              <w:widowControl w:val="0"/>
              <w:jc w:val="left"/>
              <w:rPr>
                <w:sz w:val="18"/>
                <w:szCs w:val="18"/>
              </w:rPr>
            </w:pPr>
            <w:r>
              <w:rPr>
                <w:sz w:val="18"/>
              </w:rPr>
              <w:t xml:space="preserve"> not permissible</w:t>
            </w:r>
          </w:p>
        </w:tc>
        <w:tc>
          <w:tcPr>
            <w:tcW w:w="4082" w:type="dxa"/>
            <w:vAlign w:val="center"/>
          </w:tcPr>
          <w:p w14:paraId="4FDDE883" w14:textId="77777777" w:rsidR="003B663C" w:rsidRPr="001E54F2" w:rsidRDefault="003B663C" w:rsidP="001E2B7D">
            <w:pPr>
              <w:pStyle w:val="Aufzhlung-Ebene1"/>
              <w:widowControl w:val="0"/>
              <w:jc w:val="left"/>
              <w:rPr>
                <w:sz w:val="18"/>
                <w:szCs w:val="18"/>
              </w:rPr>
            </w:pPr>
            <w:r>
              <w:rPr>
                <w:sz w:val="18"/>
              </w:rPr>
              <w:t xml:space="preserve"> not permissible</w:t>
            </w:r>
          </w:p>
        </w:tc>
        <w:tc>
          <w:tcPr>
            <w:tcW w:w="4082" w:type="dxa"/>
            <w:vAlign w:val="center"/>
          </w:tcPr>
          <w:p w14:paraId="0F2DC83A" w14:textId="77777777" w:rsidR="003B663C" w:rsidRPr="001E54F2" w:rsidRDefault="003B663C" w:rsidP="001E2B7D">
            <w:pPr>
              <w:pStyle w:val="Aufzhlung-Ebene1"/>
              <w:widowControl w:val="0"/>
              <w:jc w:val="left"/>
              <w:rPr>
                <w:sz w:val="18"/>
                <w:szCs w:val="18"/>
              </w:rPr>
            </w:pPr>
            <w:r>
              <w:rPr>
                <w:sz w:val="18"/>
              </w:rPr>
              <w:t xml:space="preserve"> only made of non-combustible materials and </w:t>
            </w:r>
          </w:p>
          <w:p w14:paraId="6A671C5B" w14:textId="77777777" w:rsidR="003B663C" w:rsidRPr="001E54F2" w:rsidRDefault="003B663C" w:rsidP="001E2B7D">
            <w:pPr>
              <w:pStyle w:val="Aufzhlung-Ebene1"/>
              <w:widowControl w:val="0"/>
              <w:jc w:val="left"/>
              <w:rPr>
                <w:sz w:val="18"/>
                <w:szCs w:val="18"/>
              </w:rPr>
            </w:pPr>
            <w:r>
              <w:rPr>
                <w:sz w:val="18"/>
              </w:rPr>
              <w:t xml:space="preserve"> only for non-combustible media</w:t>
            </w:r>
          </w:p>
        </w:tc>
      </w:tr>
    </w:tbl>
    <w:p w14:paraId="717E09B9" w14:textId="77777777" w:rsidR="008F7D44" w:rsidRPr="00F82398" w:rsidRDefault="008F7D44" w:rsidP="00F82398">
      <w:pPr>
        <w:widowControl w:val="0"/>
        <w:spacing w:line="240" w:lineRule="auto"/>
        <w:rPr>
          <w:sz w:val="14"/>
        </w:rPr>
      </w:pPr>
    </w:p>
    <w:sectPr w:rsidR="008F7D44" w:rsidRPr="00F82398" w:rsidSect="00D90778">
      <w:footerReference w:type="default" r:id="rId59"/>
      <w:pgSz w:w="16838" w:h="11906" w:orient="landscape" w:code="9"/>
      <w:pgMar w:top="1418" w:right="1418" w:bottom="1418" w:left="1418"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88FFF" w14:textId="77777777" w:rsidR="00EE799D" w:rsidRDefault="00EE799D" w:rsidP="000E71C4">
      <w:pPr>
        <w:spacing w:line="240" w:lineRule="auto"/>
      </w:pPr>
      <w:r>
        <w:separator/>
      </w:r>
    </w:p>
  </w:endnote>
  <w:endnote w:type="continuationSeparator" w:id="0">
    <w:p w14:paraId="14403208" w14:textId="77777777" w:rsidR="00EE799D" w:rsidRDefault="00EE799D" w:rsidP="000E71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Bold">
    <w:altName w:val="Arial"/>
    <w:panose1 w:val="020B0704020202020204"/>
    <w:charset w:val="00"/>
    <w:family w:val="auto"/>
    <w:pitch w:val="variable"/>
    <w:sig w:usb0="00000000" w:usb1="C0007843" w:usb2="00000009" w:usb3="00000000" w:csb0="000001FF" w:csb1="00000000"/>
  </w:font>
  <w:font w:name="Univers-Bold">
    <w:altName w:val="Univers 65 Bold"/>
    <w:panose1 w:val="00000000000000000000"/>
    <w:charset w:val="4D"/>
    <w:family w:val="auto"/>
    <w:notTrueType/>
    <w:pitch w:val="default"/>
    <w:sig w:usb0="00000003" w:usb1="00000000" w:usb2="00000000" w:usb3="00000000" w:csb0="00000001" w:csb1="00000000"/>
  </w:font>
  <w:font w:name="Univers">
    <w:altName w:val="Univers 55"/>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1DD51" w14:textId="1D32CCAF" w:rsidR="00182071" w:rsidRPr="00441A31" w:rsidRDefault="00526A12" w:rsidP="00441A31">
    <w:pPr>
      <w:pStyle w:val="Footer"/>
    </w:pPr>
    <w:r>
      <w:rPr>
        <w:noProof/>
      </w:rPr>
      <mc:AlternateContent>
        <mc:Choice Requires="wps">
          <w:drawing>
            <wp:anchor distT="0" distB="0" distL="114300" distR="114300" simplePos="0" relativeHeight="251715584" behindDoc="0" locked="0" layoutInCell="1" allowOverlap="1" wp14:anchorId="40E31D35" wp14:editId="5ADEE1C8">
              <wp:simplePos x="0" y="0"/>
              <wp:positionH relativeFrom="column">
                <wp:posOffset>-506730</wp:posOffset>
              </wp:positionH>
              <wp:positionV relativeFrom="paragraph">
                <wp:posOffset>-123825</wp:posOffset>
              </wp:positionV>
              <wp:extent cx="533400" cy="34290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533400" cy="342900"/>
                      </a:xfrm>
                      <a:prstGeom prst="rect">
                        <a:avLst/>
                      </a:prstGeom>
                      <a:solidFill>
                        <a:schemeClr val="lt1"/>
                      </a:solidFill>
                      <a:ln w="6350">
                        <a:noFill/>
                      </a:ln>
                    </wps:spPr>
                    <wps:txbx>
                      <w:txbxContent>
                        <w:p w14:paraId="7D026B42" w14:textId="77777777" w:rsidR="00526A12" w:rsidRPr="00526A12" w:rsidRDefault="00526A12" w:rsidP="00526A12">
                          <w:pPr>
                            <w:spacing w:line="240" w:lineRule="auto"/>
                            <w:jc w:val="right"/>
                            <w:rPr>
                              <w:sz w:val="14"/>
                              <w:szCs w:val="14"/>
                            </w:rPr>
                          </w:pPr>
                          <w:r>
                            <w:rPr>
                              <w:rFonts w:ascii="Tahoma" w:hAnsi="Tahoma"/>
                              <w:b/>
                              <w:color w:val="06467F"/>
                              <w:sz w:val="8"/>
                            </w:rPr>
                            <w:t>German Institute of Building Technology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E31D35" id="_x0000_t202" coordsize="21600,21600" o:spt="202" path="m,l,21600r21600,l21600,xe">
              <v:stroke joinstyle="miter"/>
              <v:path gradientshapeok="t" o:connecttype="rect"/>
            </v:shapetype>
            <v:shape id="Text Box 37" o:spid="_x0000_s1085" type="#_x0000_t202" style="position:absolute;left:0;text-align:left;margin-left:-39.9pt;margin-top:-9.75pt;width:42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" fillcolor="white [3201]" stroked="f" strokeweight=".5pt">
              <v:textbox>
                <w:txbxContent>
                  <w:p w14:paraId="7D026B42" w14:textId="77777777" w:rsidR="00526A12" w:rsidRPr="00526A12" w:rsidRDefault="00526A12" w:rsidP="00526A12">
                    <w:pPr>
                      <w:spacing w:line="240" w:lineRule="auto"/>
                      <w:jc w:val="right"/>
                      <w:rPr>
                        <w:sz w:val="14"/>
                        <w:szCs w:val="14"/>
                      </w:rPr>
                    </w:pPr>
                    <w:r>
                      <w:rPr>
                        <w:rFonts w:ascii="Tahoma" w:hAnsi="Tahoma"/>
                        <w:b/>
                        <w:color w:val="06467F"/>
                        <w:sz w:val="8"/>
                      </w:rPr>
                      <w:t>German Institute of Building Technology</w:t>
                    </w:r>
                  </w:p>
                </w:txbxContent>
              </v:textbox>
            </v:shape>
          </w:pict>
        </mc:Fallback>
      </mc:AlternateContent>
    </w:r>
    <w:r>
      <w:rPr>
        <w:noProof/>
        <w:color w:val="004975" w:themeColor="accent6"/>
        <w:sz w:val="14"/>
      </w:rPr>
      <mc:AlternateContent>
        <mc:Choice Requires="wpg">
          <w:drawing>
            <wp:anchor distT="0" distB="0" distL="114300" distR="114300" simplePos="0" relativeHeight="251687936" behindDoc="0" locked="0" layoutInCell="1" allowOverlap="1" wp14:anchorId="4FCF4A61" wp14:editId="5E654B5F">
              <wp:simplePos x="0" y="0"/>
              <wp:positionH relativeFrom="page">
                <wp:posOffset>359833</wp:posOffset>
              </wp:positionH>
              <wp:positionV relativeFrom="page">
                <wp:posOffset>9931400</wp:posOffset>
              </wp:positionV>
              <wp:extent cx="2790825" cy="367200"/>
              <wp:effectExtent l="0" t="0" r="9525" b="13970"/>
              <wp:wrapNone/>
              <wp:docPr id="17" name="Gruppieren 17"/>
              <wp:cNvGraphicFramePr/>
              <a:graphic xmlns:a="http://schemas.openxmlformats.org/drawingml/2006/main">
                <a:graphicData uri="http://schemas.microsoft.com/office/word/2010/wordprocessingGroup">
                  <wpg:wgp>
                    <wpg:cNvGrpSpPr/>
                    <wpg:grpSpPr>
                      <a:xfrm>
                        <a:off x="0" y="0"/>
                        <a:ext cx="2790825" cy="367200"/>
                        <a:chOff x="0" y="0"/>
                        <a:chExt cx="2791331" cy="367298"/>
                      </a:xfrm>
                    </wpg:grpSpPr>
                    <pic:pic xmlns:pic="http://schemas.openxmlformats.org/drawingml/2006/picture">
                      <pic:nvPicPr>
                        <pic:cNvPr id="22" name="Grafik 2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0247" cy="336177"/>
                        </a:xfrm>
                        <a:prstGeom prst="rect">
                          <a:avLst/>
                        </a:prstGeom>
                        <a:noFill/>
                        <a:ln>
                          <a:noFill/>
                        </a:ln>
                      </pic:spPr>
                    </pic:pic>
                    <wps:wsp>
                      <wps:cNvPr id="24" name="Textfeld 2"/>
                      <wps:cNvSpPr txBox="1">
                        <a:spLocks noChangeArrowheads="1"/>
                      </wps:cNvSpPr>
                      <wps:spPr bwMode="auto">
                        <a:xfrm>
                          <a:off x="1192120" y="4480"/>
                          <a:ext cx="1599211" cy="362818"/>
                        </a:xfrm>
                        <a:prstGeom prst="rect">
                          <a:avLst/>
                        </a:prstGeom>
                        <a:noFill/>
                        <a:ln w="9525">
                          <a:noFill/>
                          <a:miter lim="800000"/>
                          <a:headEnd/>
                          <a:tailEnd/>
                        </a:ln>
                      </wps:spPr>
                      <wps:txbx>
                        <w:txbxContent>
                          <w:p w14:paraId="0CF9FD3F" w14:textId="54F77DDD" w:rsidR="00182071" w:rsidRDefault="00182071" w:rsidP="00441A31">
                            <w:pPr>
                              <w:rPr>
                                <w:color w:val="004975" w:themeColor="accent6"/>
                                <w:sz w:val="14"/>
                              </w:rPr>
                            </w:pPr>
                            <w:r>
                              <w:rPr>
                                <w:color w:val="004975" w:themeColor="accent6"/>
                                <w:sz w:val="14"/>
                              </w:rPr>
                              <w:t xml:space="preserve">Notification of the Construction Ministers' Conference published by the </w:t>
                            </w:r>
                            <w:proofErr w:type="spellStart"/>
                            <w:r>
                              <w:rPr>
                                <w:color w:val="004975" w:themeColor="accent6"/>
                                <w:sz w:val="14"/>
                              </w:rPr>
                              <w:t>DIBt</w:t>
                            </w:r>
                            <w:proofErr w:type="spellEnd"/>
                            <w:r>
                              <w:rPr>
                                <w:color w:val="004975" w:themeColor="accent6"/>
                                <w:sz w:val="14"/>
                              </w:rPr>
                              <w:t xml:space="preserve"> </w:t>
                            </w:r>
                          </w:p>
                          <w:p w14:paraId="6D75015F" w14:textId="77777777" w:rsidR="00182071" w:rsidRDefault="00182071" w:rsidP="00441A31">
                            <w:r>
                              <w:rPr>
                                <w:color w:val="004975" w:themeColor="accent6"/>
                                <w:sz w:val="14"/>
                              </w:rPr>
                              <w:t>www.dibt.de</w:t>
                            </w:r>
                          </w:p>
                        </w:txbxContent>
                      </wps:txbx>
                      <wps:bodyPr rot="0" vert="horz" wrap="square" lIns="0" tIns="0" rIns="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4FCF4A61" id="Gruppieren 17" o:spid="_x0000_s1086" style="position:absolute;left:0;text-align:left;margin-left:28.35pt;margin-top:782pt;width:219.75pt;height:28.9pt;z-index:251687936;mso-position-horizontal-relative:page;mso-position-vertical-relative:page;mso-width-relative:margin;mso-height-relative:margin" coordsize="27913,367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2" o:spid="_x0000_s1087" type="#_x0000_t75" style="position:absolute;width:10802;height:3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">
                <v:imagedata r:id="rId2" o:title=""/>
              </v:shape>
              <v:shape id="Textfeld 2" o:spid="_x0000_s1088" type="#_x0000_t202" style="position:absolute;left:11921;top:44;width:15992;height:3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" filled="f" stroked="f">
                <v:textbox style="mso-fit-shape-to-text:t" inset="0,0,0,0">
                  <w:txbxContent>
                    <w:p w14:paraId="0CF9FD3F" w14:textId="54F77DDD" w:rsidR="00182071" w:rsidRDefault="00182071" w:rsidP="00441A31">
                      <w:pPr>
                        <w:rPr>
                          <w:color w:val="004975" w:themeColor="accent6"/>
                          <w:sz w:val="14"/>
                        </w:rPr>
                      </w:pPr>
                      <w:r>
                        <w:rPr>
                          <w:color w:val="004975" w:themeColor="accent6"/>
                          <w:sz w:val="14"/>
                        </w:rPr>
                        <w:t xml:space="preserve">Notification of the Construction Ministers' Conference published by the </w:t>
                      </w:r>
                      <w:proofErr w:type="spellStart"/>
                      <w:r>
                        <w:rPr>
                          <w:color w:val="004975" w:themeColor="accent6"/>
                          <w:sz w:val="14"/>
                        </w:rPr>
                        <w:t>DIBt</w:t>
                      </w:r>
                      <w:proofErr w:type="spellEnd"/>
                      <w:r>
                        <w:rPr>
                          <w:color w:val="004975" w:themeColor="accent6"/>
                          <w:sz w:val="14"/>
                        </w:rPr>
                        <w:t xml:space="preserve"> </w:t>
                      </w:r>
                    </w:p>
                    <w:p w14:paraId="6D75015F" w14:textId="77777777" w:rsidR="00182071" w:rsidRDefault="00182071" w:rsidP="00441A31">
                      <w:r>
                        <w:rPr>
                          <w:color w:val="004975" w:themeColor="accent6"/>
                          <w:sz w:val="14"/>
                        </w:rPr>
                        <w:t>www.dibt.de</w:t>
                      </w:r>
                    </w:p>
                  </w:txbxContent>
                </v:textbox>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195B4" w14:textId="77777777" w:rsidR="00616CC1" w:rsidRDefault="00182071" w:rsidP="00B422D3">
    <w:pPr>
      <w:spacing w:line="240" w:lineRule="auto"/>
      <w:ind w:left="2556" w:hanging="2556"/>
      <w:jc w:val="left"/>
      <w:rPr>
        <w:color w:val="004975" w:themeColor="accent6"/>
        <w:sz w:val="16"/>
      </w:rPr>
    </w:pPr>
    <w:r>
      <w:rPr>
        <w:b/>
        <w:color w:val="004975" w:themeColor="accent6"/>
        <w:sz w:val="16"/>
      </w:rPr>
      <w:t xml:space="preserve">Published by the </w:t>
    </w:r>
    <w:proofErr w:type="spellStart"/>
    <w:r>
      <w:rPr>
        <w:b/>
        <w:color w:val="004975" w:themeColor="accent6"/>
        <w:sz w:val="16"/>
      </w:rPr>
      <w:t>DIBt</w:t>
    </w:r>
    <w:proofErr w:type="spellEnd"/>
    <w:r>
      <w:rPr>
        <w:color w:val="004975" w:themeColor="accent6"/>
        <w:sz w:val="16"/>
      </w:rPr>
      <w:tab/>
      <w:t>Model Ventilation Equipment Directive (M-</w:t>
    </w:r>
    <w:proofErr w:type="spellStart"/>
    <w:r>
      <w:rPr>
        <w:color w:val="004975" w:themeColor="accent6"/>
        <w:sz w:val="16"/>
      </w:rPr>
      <w:t>LüAR</w:t>
    </w:r>
    <w:proofErr w:type="spellEnd"/>
    <w:r>
      <w:rPr>
        <w:color w:val="004975" w:themeColor="accent6"/>
        <w:sz w:val="16"/>
      </w:rPr>
      <w:t xml:space="preserve">) Version: </w:t>
    </w:r>
  </w:p>
  <w:p w14:paraId="7D6A61DE" w14:textId="5168DFA0" w:rsidR="00182071" w:rsidRPr="0012533A" w:rsidRDefault="00616CC1" w:rsidP="00B422D3">
    <w:pPr>
      <w:spacing w:line="240" w:lineRule="auto"/>
      <w:ind w:left="2556" w:hanging="2556"/>
      <w:jc w:val="left"/>
      <w:rPr>
        <w:color w:val="004975" w:themeColor="accent6"/>
        <w:sz w:val="16"/>
        <w:szCs w:val="16"/>
      </w:rPr>
    </w:pPr>
    <w:r>
      <w:rPr>
        <w:b/>
        <w:color w:val="004975" w:themeColor="accent6"/>
        <w:sz w:val="16"/>
      </w:rPr>
      <w:tab/>
    </w:r>
    <w:r w:rsidR="00182071">
      <w:rPr>
        <w:color w:val="004975" w:themeColor="accent6"/>
        <w:sz w:val="16"/>
      </w:rPr>
      <w:t>29 September 2005, as last amended by decision of the</w:t>
    </w:r>
    <w:r w:rsidR="00182071">
      <w:rPr>
        <w:color w:val="004975" w:themeColor="accent6"/>
        <w:sz w:val="16"/>
      </w:rPr>
      <w:br/>
      <w:t>Commission for Construction Supervision of 3 September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201C6" w14:textId="77777777" w:rsidR="00182071" w:rsidRDefault="00182071" w:rsidP="001A1422">
    <w:pPr>
      <w:spacing w:before="60" w:line="240" w:lineRule="auto"/>
      <w:ind w:left="2557" w:hanging="2557"/>
      <w:jc w:val="left"/>
      <w:rPr>
        <w:color w:val="004975" w:themeColor="accent6"/>
        <w:sz w:val="16"/>
        <w:szCs w:val="16"/>
      </w:rPr>
    </w:pPr>
    <w:r>
      <w:rPr>
        <w:b/>
        <w:noProof/>
        <w:sz w:val="16"/>
      </w:rPr>
      <mc:AlternateContent>
        <mc:Choice Requires="wps">
          <w:drawing>
            <wp:anchor distT="0" distB="0" distL="114300" distR="114300" simplePos="0" relativeHeight="251707392" behindDoc="0" locked="1" layoutInCell="1" allowOverlap="1" wp14:anchorId="2A4AD79F" wp14:editId="143EB486">
              <wp:simplePos x="0" y="0"/>
              <wp:positionH relativeFrom="page">
                <wp:posOffset>5760720</wp:posOffset>
              </wp:positionH>
              <wp:positionV relativeFrom="page">
                <wp:posOffset>10016490</wp:posOffset>
              </wp:positionV>
              <wp:extent cx="900000" cy="108000"/>
              <wp:effectExtent l="0" t="0" r="0" b="6350"/>
              <wp:wrapNone/>
              <wp:docPr id="18" name="Textfeld_Seitenzah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108000"/>
                      </a:xfrm>
                      <a:prstGeom prst="rect">
                        <a:avLst/>
                      </a:prstGeom>
                      <a:noFill/>
                      <a:ln w="9525">
                        <a:noFill/>
                        <a:miter lim="800000"/>
                        <a:headEnd/>
                        <a:tailEnd/>
                      </a:ln>
                    </wps:spPr>
                    <wps:txbx>
                      <w:txbxContent>
                        <w:p w14:paraId="5F6ADB5D" w14:textId="77777777"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Page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21</w:t>
                          </w:r>
                          <w:r w:rsidRPr="0012533A">
                            <w:rPr>
                              <w:color w:val="004975" w:themeColor="accent6"/>
                              <w:sz w:val="16"/>
                            </w:rPr>
                            <w:fldChar w:fldCharType="end"/>
                          </w:r>
                          <w:r>
                            <w:rPr>
                              <w:color w:val="004975" w:themeColor="accent6"/>
                              <w:sz w:val="16"/>
                            </w:rPr>
                            <w:t xml:space="preserve"> of </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29</w:t>
                          </w:r>
                          <w:r w:rsidRPr="00AD267B">
                            <w:rPr>
                              <w:color w:val="004975" w:themeColor="accent6"/>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4AD79F" id="_x0000_t202" coordsize="21600,21600" o:spt="202" path="m,l,21600r21600,l21600,xe">
              <v:stroke joinstyle="miter"/>
              <v:path gradientshapeok="t" o:connecttype="rect"/>
            </v:shapetype>
            <v:shape id="Textfeld_Seitenzahl" o:spid="_x0000_s1093" type="#_x0000_t202" style="position:absolute;left:0;text-align:left;margin-left:453.6pt;margin-top:788.7pt;width:70.85pt;height:8.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" filled="f" stroked="f">
              <v:textbox inset="0,0,0,0">
                <w:txbxContent>
                  <w:p w14:paraId="5F6ADB5D" w14:textId="77777777"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Page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21</w:t>
                    </w:r>
                    <w:r w:rsidRPr="0012533A">
                      <w:rPr>
                        <w:color w:val="004975" w:themeColor="accent6"/>
                        <w:sz w:val="16"/>
                      </w:rPr>
                      <w:fldChar w:fldCharType="end"/>
                    </w:r>
                    <w:r>
                      <w:rPr>
                        <w:color w:val="004975" w:themeColor="accent6"/>
                        <w:sz w:val="16"/>
                      </w:rPr>
                      <w:t xml:space="preserve"> of </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29</w:t>
                    </w:r>
                    <w:r w:rsidRPr="00AD267B">
                      <w:rPr>
                        <w:color w:val="004975" w:themeColor="accent6"/>
                        <w:sz w:val="16"/>
                      </w:rPr>
                      <w:fldChar w:fldCharType="end"/>
                    </w:r>
                  </w:p>
                </w:txbxContent>
              </v:textbox>
              <w10:wrap anchorx="page" anchory="page"/>
              <w10:anchorlock/>
            </v:shape>
          </w:pict>
        </mc:Fallback>
      </mc:AlternateContent>
    </w:r>
    <w:r>
      <w:rPr>
        <w:b/>
        <w:color w:val="004975" w:themeColor="accent6"/>
        <w:sz w:val="16"/>
      </w:rPr>
      <w:t xml:space="preserve">Published by </w:t>
    </w:r>
    <w:proofErr w:type="spellStart"/>
    <w:r>
      <w:rPr>
        <w:b/>
        <w:color w:val="004975" w:themeColor="accent6"/>
        <w:sz w:val="16"/>
      </w:rPr>
      <w:t>DIBt</w:t>
    </w:r>
    <w:proofErr w:type="spellEnd"/>
    <w:r>
      <w:rPr>
        <w:color w:val="004975" w:themeColor="accent6"/>
        <w:sz w:val="16"/>
      </w:rPr>
      <w:tab/>
      <w:t>Model Ventilation Equipment Directive (M-</w:t>
    </w:r>
    <w:proofErr w:type="spellStart"/>
    <w:r>
      <w:rPr>
        <w:color w:val="004975" w:themeColor="accent6"/>
        <w:sz w:val="16"/>
      </w:rPr>
      <w:t>LüAR</w:t>
    </w:r>
    <w:proofErr w:type="spellEnd"/>
    <w:r>
      <w:rPr>
        <w:color w:val="004975" w:themeColor="accent6"/>
        <w:sz w:val="16"/>
      </w:rPr>
      <w:t>)</w:t>
    </w:r>
  </w:p>
  <w:p w14:paraId="4BCAECA9" w14:textId="2BB87AFC" w:rsidR="00182071" w:rsidRPr="0012533A" w:rsidRDefault="00182071" w:rsidP="001A1422">
    <w:pPr>
      <w:spacing w:line="240" w:lineRule="auto"/>
      <w:ind w:left="2557" w:hanging="1"/>
      <w:jc w:val="left"/>
      <w:rPr>
        <w:color w:val="004975" w:themeColor="accent6"/>
        <w:sz w:val="16"/>
        <w:szCs w:val="16"/>
      </w:rPr>
    </w:pPr>
    <w:r>
      <w:rPr>
        <w:color w:val="004975" w:themeColor="accent6"/>
        <w:sz w:val="16"/>
      </w:rPr>
      <w:t>Version: 29 September 2005, as last amended by decision of the</w:t>
    </w:r>
    <w:r>
      <w:rPr>
        <w:color w:val="004975" w:themeColor="accent6"/>
        <w:sz w:val="16"/>
      </w:rPr>
      <w:br/>
      <w:t>Commission for Construction Supervision of 3 September 2020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5A41F" w14:textId="1F957BF4" w:rsidR="00182071" w:rsidRDefault="00182071" w:rsidP="00D90778">
    <w:pPr>
      <w:spacing w:line="240" w:lineRule="auto"/>
      <w:jc w:val="left"/>
      <w:rPr>
        <w:color w:val="004975" w:themeColor="accent6"/>
        <w:sz w:val="16"/>
        <w:szCs w:val="16"/>
      </w:rPr>
    </w:pPr>
    <w:r>
      <w:rPr>
        <w:b/>
        <w:noProof/>
        <w:sz w:val="16"/>
      </w:rPr>
      <mc:AlternateContent>
        <mc:Choice Requires="wps">
          <w:drawing>
            <wp:anchor distT="0" distB="0" distL="114300" distR="114300" simplePos="0" relativeHeight="251705344" behindDoc="0" locked="1" layoutInCell="1" allowOverlap="1" wp14:anchorId="44A03047" wp14:editId="5068E517">
              <wp:simplePos x="0" y="0"/>
              <wp:positionH relativeFrom="rightMargin">
                <wp:posOffset>-900430</wp:posOffset>
              </wp:positionH>
              <wp:positionV relativeFrom="page">
                <wp:posOffset>6884035</wp:posOffset>
              </wp:positionV>
              <wp:extent cx="900000" cy="108000"/>
              <wp:effectExtent l="0" t="0" r="0" b="6350"/>
              <wp:wrapNone/>
              <wp:docPr id="406" name="Textfeld_Seitenzah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108000"/>
                      </a:xfrm>
                      <a:prstGeom prst="rect">
                        <a:avLst/>
                      </a:prstGeom>
                      <a:noFill/>
                      <a:ln w="9525">
                        <a:noFill/>
                        <a:miter lim="800000"/>
                        <a:headEnd/>
                        <a:tailEnd/>
                      </a:ln>
                    </wps:spPr>
                    <wps:txbx>
                      <w:txbxContent>
                        <w:p w14:paraId="24B77C5B" w14:textId="77777777" w:rsidR="00182071" w:rsidRPr="0012533A" w:rsidRDefault="00182071" w:rsidP="004E200B">
                          <w:pPr>
                            <w:spacing w:line="240" w:lineRule="auto"/>
                            <w:contextualSpacing/>
                            <w:jc w:val="right"/>
                            <w:rPr>
                              <w:color w:val="004975" w:themeColor="accent6"/>
                              <w:sz w:val="16"/>
                              <w:szCs w:val="16"/>
                            </w:rPr>
                          </w:pPr>
                          <w:r>
                            <w:rPr>
                              <w:color w:val="004975" w:themeColor="accent6"/>
                              <w:sz w:val="16"/>
                            </w:rPr>
                            <w:t xml:space="preserve">Page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of </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30</w:t>
                          </w:r>
                          <w:r w:rsidRPr="00AD267B">
                            <w:rPr>
                              <w:color w:val="004975" w:themeColor="accent6"/>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A03047" id="_x0000_t202" coordsize="21600,21600" o:spt="202" path="m,l,21600r21600,l21600,xe">
              <v:stroke joinstyle="miter"/>
              <v:path gradientshapeok="t" o:connecttype="rect"/>
            </v:shapetype>
            <v:shape id="_x0000_s1094" type="#_x0000_t202" style="position:absolute;margin-left:-70.9pt;margin-top:542.05pt;width:70.85pt;height:8.5pt;z-index:2517053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" filled="f" stroked="f">
              <v:textbox inset="0,0,0,0">
                <w:txbxContent>
                  <w:p w14:paraId="24B77C5B" w14:textId="77777777" w:rsidR="00182071" w:rsidRPr="0012533A" w:rsidRDefault="00182071" w:rsidP="004E200B">
                    <w:pPr>
                      <w:spacing w:line="240" w:lineRule="auto"/>
                      <w:contextualSpacing/>
                      <w:jc w:val="right"/>
                      <w:rPr>
                        <w:color w:val="004975" w:themeColor="accent6"/>
                        <w:sz w:val="16"/>
                        <w:szCs w:val="16"/>
                      </w:rPr>
                    </w:pPr>
                    <w:r>
                      <w:rPr>
                        <w:color w:val="004975" w:themeColor="accent6"/>
                        <w:sz w:val="16"/>
                      </w:rPr>
                      <w:t xml:space="preserve">Page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of </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30</w:t>
                    </w:r>
                    <w:r w:rsidRPr="00AD267B">
                      <w:rPr>
                        <w:color w:val="004975" w:themeColor="accent6"/>
                        <w:sz w:val="16"/>
                      </w:rPr>
                      <w:fldChar w:fldCharType="end"/>
                    </w:r>
                  </w:p>
                </w:txbxContent>
              </v:textbox>
              <w10:wrap anchorx="margin" anchory="page"/>
              <w10:anchorlock/>
            </v:shape>
          </w:pict>
        </mc:Fallback>
      </mc:AlternateContent>
    </w:r>
    <w:r>
      <w:rPr>
        <w:b/>
        <w:noProof/>
        <w:sz w:val="16"/>
      </w:rPr>
      <mc:AlternateContent>
        <mc:Choice Requires="wps">
          <w:drawing>
            <wp:anchor distT="0" distB="0" distL="114300" distR="114300" simplePos="0" relativeHeight="251704320" behindDoc="0" locked="1" layoutInCell="1" allowOverlap="1" wp14:anchorId="63298044" wp14:editId="4A2A9389">
              <wp:simplePos x="0" y="0"/>
              <wp:positionH relativeFrom="margin">
                <wp:align>right</wp:align>
              </wp:positionH>
              <wp:positionV relativeFrom="page">
                <wp:posOffset>10156825</wp:posOffset>
              </wp:positionV>
              <wp:extent cx="900000" cy="108000"/>
              <wp:effectExtent l="0" t="0" r="0" b="6350"/>
              <wp:wrapNone/>
              <wp:docPr id="407" name="Textfeld_Seitenzah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108000"/>
                      </a:xfrm>
                      <a:prstGeom prst="rect">
                        <a:avLst/>
                      </a:prstGeom>
                      <a:noFill/>
                      <a:ln w="9525">
                        <a:noFill/>
                        <a:miter lim="800000"/>
                        <a:headEnd/>
                        <a:tailEnd/>
                      </a:ln>
                    </wps:spPr>
                    <wps:txbx>
                      <w:txbxContent>
                        <w:p w14:paraId="2C5D8492" w14:textId="77777777"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Page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of </w:t>
                          </w:r>
                          <w:r w:rsidRPr="0012533A">
                            <w:rPr>
                              <w:color w:val="004975" w:themeColor="accent6"/>
                              <w:sz w:val="16"/>
                            </w:rPr>
                            <w:fldChar w:fldCharType="begin"/>
                          </w:r>
                          <w:r w:rsidRPr="0012533A">
                            <w:rPr>
                              <w:color w:val="004975" w:themeColor="accent6"/>
                              <w:sz w:val="16"/>
                            </w:rPr>
                            <w:instrText>NUMPAGES  \* Arabic  \* MERGEFORMAT</w:instrText>
                          </w:r>
                          <w:r w:rsidRPr="0012533A">
                            <w:rPr>
                              <w:color w:val="004975" w:themeColor="accent6"/>
                              <w:sz w:val="16"/>
                            </w:rPr>
                            <w:fldChar w:fldCharType="separate"/>
                          </w:r>
                          <w:r>
                            <w:rPr>
                              <w:color w:val="004975" w:themeColor="accent6"/>
                              <w:sz w:val="16"/>
                            </w:rPr>
                            <w:t>30</w:t>
                          </w:r>
                          <w:r w:rsidRPr="0012533A">
                            <w:rPr>
                              <w:color w:val="004975" w:themeColor="accent6"/>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3298044" id="_x0000_s1095" type="#_x0000_t202" style="position:absolute;margin-left:19.65pt;margin-top:799.75pt;width:70.85pt;height:8.5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" filled="f" stroked="f">
              <v:textbox inset="0,0,0,0">
                <w:txbxContent>
                  <w:p w14:paraId="2C5D8492" w14:textId="77777777"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Page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of </w:t>
                    </w:r>
                    <w:r w:rsidRPr="0012533A">
                      <w:rPr>
                        <w:color w:val="004975" w:themeColor="accent6"/>
                        <w:sz w:val="16"/>
                      </w:rPr>
                      <w:fldChar w:fldCharType="begin"/>
                    </w:r>
                    <w:r w:rsidRPr="0012533A">
                      <w:rPr>
                        <w:color w:val="004975" w:themeColor="accent6"/>
                        <w:sz w:val="16"/>
                      </w:rPr>
                      <w:instrText>NUMPAGES  \* Arabic  \* MERGEFORMAT</w:instrText>
                    </w:r>
                    <w:r w:rsidRPr="0012533A">
                      <w:rPr>
                        <w:color w:val="004975" w:themeColor="accent6"/>
                        <w:sz w:val="16"/>
                      </w:rPr>
                      <w:fldChar w:fldCharType="separate"/>
                    </w:r>
                    <w:r>
                      <w:rPr>
                        <w:color w:val="004975" w:themeColor="accent6"/>
                        <w:sz w:val="16"/>
                      </w:rPr>
                      <w:t>30</w:t>
                    </w:r>
                    <w:r w:rsidRPr="0012533A">
                      <w:rPr>
                        <w:color w:val="004975" w:themeColor="accent6"/>
                        <w:sz w:val="16"/>
                      </w:rPr>
                      <w:fldChar w:fldCharType="end"/>
                    </w:r>
                  </w:p>
                </w:txbxContent>
              </v:textbox>
              <w10:wrap anchorx="margin" anchory="page"/>
              <w10:anchorlock/>
            </v:shape>
          </w:pict>
        </mc:Fallback>
      </mc:AlternateContent>
    </w:r>
    <w:r>
      <w:rPr>
        <w:b/>
        <w:color w:val="004975" w:themeColor="accent6"/>
        <w:sz w:val="16"/>
      </w:rPr>
      <w:t xml:space="preserve">Published by </w:t>
    </w:r>
    <w:proofErr w:type="spellStart"/>
    <w:r>
      <w:rPr>
        <w:b/>
        <w:color w:val="004975" w:themeColor="accent6"/>
        <w:sz w:val="16"/>
      </w:rPr>
      <w:t>DIBt</w:t>
    </w:r>
    <w:proofErr w:type="spellEnd"/>
    <w:r w:rsidR="00616CC1">
      <w:rPr>
        <w:color w:val="004975" w:themeColor="accent6"/>
        <w:sz w:val="16"/>
      </w:rPr>
      <w:tab/>
    </w:r>
    <w:r w:rsidR="00616CC1">
      <w:rPr>
        <w:color w:val="004975" w:themeColor="accent6"/>
        <w:sz w:val="16"/>
      </w:rPr>
      <w:tab/>
    </w:r>
    <w:r w:rsidR="00616CC1">
      <w:rPr>
        <w:color w:val="004975" w:themeColor="accent6"/>
        <w:sz w:val="16"/>
      </w:rPr>
      <w:tab/>
    </w:r>
    <w:r w:rsidR="00616CC1">
      <w:rPr>
        <w:color w:val="004975" w:themeColor="accent6"/>
        <w:sz w:val="16"/>
      </w:rPr>
      <w:tab/>
    </w:r>
    <w:r w:rsidR="00616CC1">
      <w:rPr>
        <w:color w:val="004975" w:themeColor="accent6"/>
        <w:sz w:val="16"/>
      </w:rPr>
      <w:tab/>
    </w:r>
    <w:r>
      <w:rPr>
        <w:color w:val="004975" w:themeColor="accent6"/>
        <w:sz w:val="16"/>
      </w:rPr>
      <w:t>Model Ventilation Equipment Directive (M-</w:t>
    </w:r>
    <w:proofErr w:type="spellStart"/>
    <w:r>
      <w:rPr>
        <w:color w:val="004975" w:themeColor="accent6"/>
        <w:sz w:val="16"/>
      </w:rPr>
      <w:t>LüAR</w:t>
    </w:r>
    <w:proofErr w:type="spellEnd"/>
    <w:r>
      <w:rPr>
        <w:color w:val="004975" w:themeColor="accent6"/>
        <w:sz w:val="16"/>
      </w:rPr>
      <w:t>)</w:t>
    </w:r>
  </w:p>
  <w:p w14:paraId="4043C13D" w14:textId="155FB5EA" w:rsidR="00182071" w:rsidRPr="0012533A" w:rsidRDefault="008440EC" w:rsidP="00526A12">
    <w:pPr>
      <w:spacing w:line="240" w:lineRule="auto"/>
      <w:ind w:left="2552" w:firstLine="4"/>
      <w:jc w:val="left"/>
      <w:rPr>
        <w:color w:val="004975" w:themeColor="accent6"/>
        <w:sz w:val="16"/>
        <w:szCs w:val="16"/>
      </w:rPr>
    </w:pPr>
    <w:r>
      <w:rPr>
        <w:color w:val="004975" w:themeColor="accent6"/>
        <w:sz w:val="16"/>
      </w:rPr>
      <w:t>Version: 29 September 2005, as last amended by decision of the</w:t>
    </w:r>
    <w:r>
      <w:rPr>
        <w:color w:val="004975" w:themeColor="accent6"/>
        <w:sz w:val="16"/>
      </w:rPr>
      <w:br/>
      <w:t>Commission for Construction Supervision of 3 September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173A5" w14:textId="77777777" w:rsidR="00EE799D" w:rsidRDefault="00EE799D" w:rsidP="000E71C4">
      <w:pPr>
        <w:spacing w:line="240" w:lineRule="auto"/>
      </w:pPr>
      <w:r>
        <w:separator/>
      </w:r>
    </w:p>
  </w:footnote>
  <w:footnote w:type="continuationSeparator" w:id="0">
    <w:p w14:paraId="6F38CA26" w14:textId="77777777" w:rsidR="00EE799D" w:rsidRDefault="00EE799D" w:rsidP="000E71C4">
      <w:pPr>
        <w:spacing w:line="240" w:lineRule="auto"/>
      </w:pPr>
      <w:r>
        <w:continuationSeparator/>
      </w:r>
    </w:p>
  </w:footnote>
  <w:footnote w:id="1">
    <w:p w14:paraId="5E6AB8A6" w14:textId="77777777" w:rsidR="00182071" w:rsidRPr="00DC448F" w:rsidRDefault="00182071" w:rsidP="00E25C5E">
      <w:pPr>
        <w:spacing w:line="20" w:lineRule="exact"/>
        <w:rPr>
          <w:rFonts w:cs="Arial"/>
          <w:color w:val="FFFFFF"/>
          <w:sz w:val="18"/>
          <w:szCs w:val="18"/>
        </w:rPr>
      </w:pPr>
    </w:p>
  </w:footnote>
  <w:footnote w:id="2">
    <w:p w14:paraId="3F3A95E4" w14:textId="77777777" w:rsidR="00182071" w:rsidRDefault="00182071" w:rsidP="00080572">
      <w:pPr>
        <w:ind w:left="284" w:hanging="284"/>
      </w:pPr>
      <w:r>
        <w:rPr>
          <w:rStyle w:val="FootnoteReference"/>
          <w:sz w:val="16"/>
        </w:rPr>
        <w:footnoteRef/>
      </w:r>
      <w:r>
        <w:rPr>
          <w:sz w:val="18"/>
        </w:rPr>
        <w:tab/>
        <w:t>Notified in accordance with Directive (EU) 2015/1535 of the European Parliament and of the Council of 9 September 2015 laying down a procedure for the provision of information in the field of technical regulations and of rules on Information Society services (OJ L 241, 17.9.2015, p. 1).</w:t>
      </w:r>
    </w:p>
  </w:footnote>
  <w:footnote w:id="3">
    <w:p w14:paraId="459520A6" w14:textId="2F850C1D" w:rsidR="00182071" w:rsidRPr="007F042F" w:rsidRDefault="00182071" w:rsidP="00E23A94">
      <w:pPr>
        <w:pStyle w:val="FootnoteText"/>
        <w:tabs>
          <w:tab w:val="clear" w:pos="113"/>
        </w:tabs>
        <w:spacing w:line="240" w:lineRule="auto"/>
        <w:ind w:left="284" w:hanging="284"/>
        <w:rPr>
          <w:rFonts w:cs="Arial"/>
          <w:szCs w:val="18"/>
        </w:rPr>
      </w:pPr>
      <w:r>
        <w:rPr>
          <w:position w:val="5"/>
          <w:sz w:val="16"/>
        </w:rPr>
        <w:footnoteRef/>
      </w:r>
      <w:r>
        <w:tab/>
      </w:r>
      <w:r>
        <w:rPr>
          <w:sz w:val="18"/>
        </w:rPr>
        <w:t xml:space="preserve">Depending on federal state law; for the Model Administrative Rules – Technical Building Regulations (MVV TB) in the current version, see the </w:t>
      </w:r>
      <w:proofErr w:type="spellStart"/>
      <w:r>
        <w:rPr>
          <w:sz w:val="18"/>
        </w:rPr>
        <w:t>Deutsches</w:t>
      </w:r>
      <w:proofErr w:type="spellEnd"/>
      <w:r>
        <w:rPr>
          <w:sz w:val="18"/>
        </w:rPr>
        <w:t xml:space="preserve"> </w:t>
      </w:r>
      <w:proofErr w:type="spellStart"/>
      <w:r>
        <w:rPr>
          <w:sz w:val="18"/>
        </w:rPr>
        <w:t>Institut</w:t>
      </w:r>
      <w:proofErr w:type="spellEnd"/>
      <w:r>
        <w:rPr>
          <w:sz w:val="18"/>
        </w:rPr>
        <w:t xml:space="preserve"> für </w:t>
      </w:r>
      <w:proofErr w:type="spellStart"/>
      <w:r>
        <w:rPr>
          <w:sz w:val="18"/>
        </w:rPr>
        <w:t>Bautechnik</w:t>
      </w:r>
      <w:proofErr w:type="spellEnd"/>
      <w:r>
        <w:rPr>
          <w:sz w:val="18"/>
        </w:rPr>
        <w:t xml:space="preserve"> (</w:t>
      </w:r>
      <w:proofErr w:type="spellStart"/>
      <w:r>
        <w:rPr>
          <w:sz w:val="18"/>
        </w:rPr>
        <w:t>DIBt</w:t>
      </w:r>
      <w:proofErr w:type="spellEnd"/>
      <w:r>
        <w:rPr>
          <w:sz w:val="18"/>
        </w:rPr>
        <w:t xml:space="preserve">) official bulletin, distribution:  </w:t>
      </w:r>
      <w:hyperlink r:id="rId1" w:history="1">
        <w:r>
          <w:rPr>
            <w:rStyle w:val="Hyperlink"/>
            <w:sz w:val="18"/>
          </w:rPr>
          <w:t>http://www.dibt.de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023D9" w14:textId="77777777" w:rsidR="00182071" w:rsidRDefault="00182071" w:rsidP="00121F51">
    <w:pPr>
      <w:pStyle w:val="Header"/>
      <w:spacing w:line="240" w:lineRule="auto"/>
      <w:ind w:right="227"/>
      <w:jc w:val="right"/>
      <w:rPr>
        <w:b/>
        <w:color w:val="004975" w:themeColor="accent6"/>
        <w:sz w:val="28"/>
        <w:szCs w:val="26"/>
      </w:rPr>
    </w:pPr>
    <w:r>
      <w:rPr>
        <w:noProof/>
      </w:rPr>
      <mc:AlternateContent>
        <mc:Choice Requires="wps">
          <w:drawing>
            <wp:anchor distT="0" distB="0" distL="0" distR="0" simplePos="0" relativeHeight="251685888" behindDoc="0" locked="1" layoutInCell="1" allowOverlap="1" wp14:anchorId="5124BC6B" wp14:editId="095D2EA4">
              <wp:simplePos x="0" y="0"/>
              <wp:positionH relativeFrom="page">
                <wp:posOffset>2934335</wp:posOffset>
              </wp:positionH>
              <wp:positionV relativeFrom="page">
                <wp:posOffset>1465580</wp:posOffset>
              </wp:positionV>
              <wp:extent cx="3600000" cy="216000"/>
              <wp:effectExtent l="0" t="0" r="0" b="0"/>
              <wp:wrapNone/>
              <wp:docPr id="21" name="AM_BK"/>
              <wp:cNvGraphicFramePr/>
              <a:graphic xmlns:a="http://schemas.openxmlformats.org/drawingml/2006/main">
                <a:graphicData uri="http://schemas.microsoft.com/office/word/2010/wordprocessingShape">
                  <wps:wsp>
                    <wps:cNvSpPr txBox="1"/>
                    <wps:spPr>
                      <a:xfrm>
                        <a:off x="0" y="0"/>
                        <a:ext cx="3600000" cy="21600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0BF753" w14:textId="7B2A09C5"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24BC6B" id="_x0000_t202" coordsize="21600,21600" o:spt="202" path="m,l,21600r21600,l21600,xe">
              <v:stroke joinstyle="miter"/>
              <v:path gradientshapeok="t" o:connecttype="rect"/>
            </v:shapetype>
            <v:shape id="AM_BK" o:spid="_x0000_s1084" type="#_x0000_t202" style="position:absolute;left:0;text-align:left;margin-left:231.05pt;margin-top:115.4pt;width:283.45pt;height:17pt;z-index:2516858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" fillcolor="white [3201]" stroked="f" strokeweight=".5pt">
              <v:fill opacity="0"/>
              <v:textbox inset="0,0,0,0">
                <w:txbxContent>
                  <w:p w14:paraId="0B0BF753" w14:textId="7B2A09C5"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76672" behindDoc="0" locked="1" layoutInCell="0" allowOverlap="0" wp14:anchorId="56D2EDEB" wp14:editId="74FE2DE1">
              <wp:simplePos x="0" y="0"/>
              <wp:positionH relativeFrom="margin">
                <wp:posOffset>5760720</wp:posOffset>
              </wp:positionH>
              <wp:positionV relativeFrom="page">
                <wp:posOffset>1656080</wp:posOffset>
              </wp:positionV>
              <wp:extent cx="539750" cy="323850"/>
              <wp:effectExtent l="0" t="0" r="0" b="0"/>
              <wp:wrapNone/>
              <wp:docPr id="7" name="DIBt_Blau_3"/>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691C1" id="DIBt_Blau_3" o:spid="_x0000_s1026" style="position:absolute;margin-left:453.6pt;margin-top:130.4pt;width:42.5pt;height:25.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" o:allowincell="f" o:allowoverlap="f" fillcolor="#004975 [3209]" stroked="f" strokeweight="2pt">
              <w10:wrap anchorx="margin" anchory="page"/>
              <w10:anchorlock/>
            </v:rect>
          </w:pict>
        </mc:Fallback>
      </mc:AlternateContent>
    </w:r>
    <w:r>
      <w:rPr>
        <w:noProof/>
      </w:rPr>
      <mc:AlternateContent>
        <mc:Choice Requires="wps">
          <w:drawing>
            <wp:anchor distT="0" distB="0" distL="114300" distR="114300" simplePos="0" relativeHeight="251675648" behindDoc="0" locked="1" layoutInCell="0" allowOverlap="0" wp14:anchorId="563304F3" wp14:editId="7E51D3FC">
              <wp:simplePos x="0" y="0"/>
              <wp:positionH relativeFrom="margin">
                <wp:posOffset>5760720</wp:posOffset>
              </wp:positionH>
              <wp:positionV relativeFrom="page">
                <wp:posOffset>1277620</wp:posOffset>
              </wp:positionV>
              <wp:extent cx="539750" cy="323850"/>
              <wp:effectExtent l="0" t="0" r="0" b="0"/>
              <wp:wrapNone/>
              <wp:docPr id="6" name="DIBt_BK"/>
              <wp:cNvGraphicFramePr/>
              <a:graphic xmlns:a="http://schemas.openxmlformats.org/drawingml/2006/main">
                <a:graphicData uri="http://schemas.microsoft.com/office/word/2010/wordprocessingShape">
                  <wps:wsp>
                    <wps:cNvSpPr/>
                    <wps:spPr>
                      <a:xfrm>
                        <a:off x="0" y="0"/>
                        <a:ext cx="539750" cy="323850"/>
                      </a:xfrm>
                      <a:prstGeom prst="rect">
                        <a:avLst/>
                      </a:prstGeom>
                      <a:solidFill>
                        <a:srgbClr val="B3B2B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BC45B" id="DIBt_BK" o:spid="_x0000_s1026" style="position:absolute;margin-left:453.6pt;margin-top:100.6pt;width:42.5pt;height:25.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" o:allowincell="f" o:allowoverlap="f" fillcolor="#b3b2b2" stroked="f" strokeweight="2pt">
              <w10:wrap anchorx="margin" anchory="page"/>
              <w10:anchorlock/>
            </v:rect>
          </w:pict>
        </mc:Fallback>
      </mc:AlternateContent>
    </w:r>
    <w:r>
      <w:rPr>
        <w:noProof/>
      </w:rPr>
      <mc:AlternateContent>
        <mc:Choice Requires="wps">
          <w:drawing>
            <wp:anchor distT="0" distB="0" distL="114300" distR="114300" simplePos="0" relativeHeight="251674624" behindDoc="0" locked="1" layoutInCell="0" allowOverlap="0" wp14:anchorId="243E7877" wp14:editId="0BA021E9">
              <wp:simplePos x="0" y="0"/>
              <wp:positionH relativeFrom="margin">
                <wp:posOffset>5760720</wp:posOffset>
              </wp:positionH>
              <wp:positionV relativeFrom="page">
                <wp:posOffset>899795</wp:posOffset>
              </wp:positionV>
              <wp:extent cx="539750" cy="323850"/>
              <wp:effectExtent l="0" t="0" r="0" b="0"/>
              <wp:wrapNone/>
              <wp:docPr id="1" name="DIBt_Blau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61507" id="DIBt_Blau_1" o:spid="_x0000_s1026" style="position:absolute;margin-left:453.6pt;margin-top:70.85pt;width:42.5pt;height:25.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" o:allowincell="f" o:allowoverlap="f" fillcolor="#004975 [3209]" stroked="f" strokeweight="2pt">
              <o:lock v:ext="edit" aspectratio="t"/>
              <w10:wrap anchorx="margin" anchory="page"/>
              <w10:anchorlock/>
            </v:rect>
          </w:pict>
        </mc:Fallback>
      </mc:AlternateContent>
    </w:r>
    <w:r>
      <w:rPr>
        <w:b/>
        <w:color w:val="004975" w:themeColor="accent6"/>
        <w:sz w:val="28"/>
      </w:rPr>
      <w:t>Communication from the Construction Ministers' Conference</w:t>
    </w:r>
  </w:p>
  <w:p w14:paraId="073C20FD" w14:textId="77777777" w:rsidR="00182071" w:rsidRPr="00E017C2" w:rsidRDefault="00182071" w:rsidP="00121F51">
    <w:pPr>
      <w:pStyle w:val="Header"/>
      <w:tabs>
        <w:tab w:val="clear" w:pos="4536"/>
        <w:tab w:val="clear" w:pos="9072"/>
      </w:tabs>
      <w:spacing w:after="340" w:line="240" w:lineRule="auto"/>
      <w:ind w:right="227"/>
      <w:jc w:val="right"/>
      <w:rPr>
        <w:b/>
        <w:color w:val="B1B2B3"/>
        <w:sz w:val="28"/>
        <w:szCs w:val="26"/>
      </w:rPr>
    </w:pPr>
    <w:r>
      <w:rPr>
        <w:noProof/>
        <w:color w:val="B1B2B3"/>
        <w:sz w:val="28"/>
      </w:rPr>
      <mc:AlternateContent>
        <mc:Choice Requires="wps">
          <w:drawing>
            <wp:anchor distT="0" distB="0" distL="114300" distR="114300" simplePos="0" relativeHeight="251677696" behindDoc="0" locked="1" layoutInCell="0" allowOverlap="0" wp14:anchorId="19418F5C" wp14:editId="03257A3E">
              <wp:simplePos x="0" y="0"/>
              <wp:positionH relativeFrom="margin">
                <wp:posOffset>5760720</wp:posOffset>
              </wp:positionH>
              <wp:positionV relativeFrom="page">
                <wp:posOffset>2034540</wp:posOffset>
              </wp:positionV>
              <wp:extent cx="539750" cy="323850"/>
              <wp:effectExtent l="0" t="0" r="0" b="0"/>
              <wp:wrapNone/>
              <wp:docPr id="8" name="DIBt_Blau_4"/>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022A9" id="DIBt_Blau_4" o:spid="_x0000_s1026" style="position:absolute;margin-left:453.6pt;margin-top:160.2pt;width:42.5pt;height: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" o:allowincell="f" o:allowoverlap="f" fillcolor="#004975 [3209]" stroked="f" strokeweight="2pt">
              <w10:wrap anchorx="margin" anchory="page"/>
              <w10:anchorlock/>
            </v:rect>
          </w:pict>
        </mc:Fallback>
      </mc:AlternateContent>
    </w:r>
  </w:p>
  <w:p w14:paraId="28CA45C8" w14:textId="77777777" w:rsidR="00182071" w:rsidRDefault="00182071" w:rsidP="00121F51">
    <w:pPr>
      <w:pStyle w:val="Header"/>
      <w:tabs>
        <w:tab w:val="clear" w:pos="4536"/>
        <w:tab w:val="clear" w:pos="9072"/>
      </w:tabs>
      <w:spacing w:line="240" w:lineRule="auto"/>
      <w:ind w:right="227"/>
      <w:jc w:val="right"/>
      <w:rPr>
        <w:b/>
        <w:color w:val="004975" w:themeColor="accent6"/>
      </w:rPr>
    </w:pPr>
    <w:r>
      <w:rPr>
        <w:b/>
        <w:color w:val="004975" w:themeColor="accent6"/>
      </w:rPr>
      <w:t>Working group</w:t>
    </w:r>
  </w:p>
  <w:p w14:paraId="72E3C226" w14:textId="07CBC659" w:rsidR="00182071" w:rsidRPr="00121F51" w:rsidRDefault="00182071" w:rsidP="00121F51">
    <w:pPr>
      <w:pStyle w:val="Header"/>
      <w:tabs>
        <w:tab w:val="clear" w:pos="4536"/>
        <w:tab w:val="clear" w:pos="9072"/>
      </w:tabs>
      <w:spacing w:line="240" w:lineRule="auto"/>
      <w:ind w:right="227"/>
      <w:jc w:val="right"/>
      <w:rPr>
        <w:b/>
        <w:color w:val="004975" w:themeColor="accent6"/>
      </w:rPr>
    </w:pPr>
    <w:r>
      <w:rPr>
        <w:b/>
        <w:color w:val="004975" w:themeColor="accent6"/>
      </w:rPr>
      <w:fldChar w:fldCharType="begin"/>
    </w:r>
    <w:r>
      <w:rPr>
        <w:b/>
        <w:color w:val="004975" w:themeColor="accent6"/>
      </w:rPr>
      <w:instrText xml:space="preserve"> DOCVARIABLE  Arbeitskreis  \* MERGEFORMAT </w:instrText>
    </w:r>
    <w:r>
      <w:rPr>
        <w:b/>
        <w:color w:val="004975" w:themeColor="accent6"/>
      </w:rPr>
      <w:fldChar w:fldCharType="separate"/>
    </w:r>
    <w:proofErr w:type="spellStart"/>
    <w:r w:rsidR="00F73AD8">
      <w:rPr>
        <w:b/>
        <w:color w:val="004975" w:themeColor="accent6"/>
      </w:rPr>
      <w:t>Fachkommission</w:t>
    </w:r>
    <w:proofErr w:type="spellEnd"/>
    <w:r w:rsidR="00F73AD8">
      <w:rPr>
        <w:b/>
        <w:color w:val="004975" w:themeColor="accent6"/>
      </w:rPr>
      <w:t xml:space="preserve"> </w:t>
    </w:r>
    <w:proofErr w:type="spellStart"/>
    <w:r w:rsidR="00F73AD8">
      <w:rPr>
        <w:b/>
        <w:color w:val="004975" w:themeColor="accent6"/>
      </w:rPr>
      <w:t>Bauaufsicht</w:t>
    </w:r>
    <w:proofErr w:type="spellEnd"/>
    <w:r>
      <w:rPr>
        <w:b/>
        <w:color w:val="004975" w:themeColor="accent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92D12" w14:textId="18FD1D08" w:rsidR="00182071" w:rsidRDefault="00C21274">
    <w:pPr>
      <w:pStyle w:val="Header"/>
    </w:pPr>
    <w:r>
      <w:rPr>
        <w:noProof/>
      </w:rPr>
      <mc:AlternateContent>
        <mc:Choice Requires="wps">
          <w:drawing>
            <wp:anchor distT="0" distB="0" distL="114300" distR="114300" simplePos="0" relativeHeight="251713536" behindDoc="0" locked="0" layoutInCell="1" allowOverlap="1" wp14:anchorId="414F8569" wp14:editId="700BB0C6">
              <wp:simplePos x="0" y="0"/>
              <wp:positionH relativeFrom="column">
                <wp:posOffset>2204720</wp:posOffset>
              </wp:positionH>
              <wp:positionV relativeFrom="paragraph">
                <wp:posOffset>-27940</wp:posOffset>
              </wp:positionV>
              <wp:extent cx="4229100" cy="8191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229100" cy="819150"/>
                      </a:xfrm>
                      <a:prstGeom prst="rect">
                        <a:avLst/>
                      </a:prstGeom>
                      <a:solidFill>
                        <a:schemeClr val="lt1"/>
                      </a:solidFill>
                      <a:ln w="6350">
                        <a:noFill/>
                      </a:ln>
                    </wps:spPr>
                    <wps:txbx>
                      <w:txbxContent>
                        <w:p w14:paraId="5EA132CF" w14:textId="77777777" w:rsidR="00C21274" w:rsidRPr="00591447" w:rsidRDefault="00C21274" w:rsidP="00C21274">
                          <w:pPr>
                            <w:rPr>
                              <w:sz w:val="96"/>
                              <w:szCs w:val="96"/>
                            </w:rPr>
                          </w:pPr>
                          <w:bookmarkStart w:id="0" w:name="bookmark0"/>
                          <w:r>
                            <w:rPr>
                              <w:rFonts w:ascii="Calibri" w:hAnsi="Calibri"/>
                              <w:color w:val="AEBAC3"/>
                              <w:sz w:val="96"/>
                            </w:rPr>
                            <w:t>Notifications</w:t>
                          </w:r>
                          <w:bookmarkEnd w:id="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4F8569" id="_x0000_t202" coordsize="21600,21600" o:spt="202" path="m,l,21600r21600,l21600,xe">
              <v:stroke joinstyle="miter"/>
              <v:path gradientshapeok="t" o:connecttype="rect"/>
            </v:shapetype>
            <v:shape id="Text Box 14" o:spid="_x0000_s1089" type="#_x0000_t202" style="position:absolute;left:0;text-align:left;margin-left:173.6pt;margin-top:-2.2pt;width:333pt;height:6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" fillcolor="white [3201]" stroked="f" strokeweight=".5pt">
              <v:textbox inset="0,0,0,0">
                <w:txbxContent>
                  <w:p w14:paraId="5EA132CF" w14:textId="77777777" w:rsidR="00C21274" w:rsidRPr="00591447" w:rsidRDefault="00C21274" w:rsidP="00C21274">
                    <w:pPr>
                      <w:rPr>
                        <w:sz w:val="96"/>
                        <w:szCs w:val="96"/>
                      </w:rPr>
                    </w:pPr>
                    <w:bookmarkStart w:id="1" w:name="bookmark0"/>
                    <w:r>
                      <w:rPr>
                        <w:rFonts w:ascii="Calibri" w:hAnsi="Calibri"/>
                        <w:color w:val="AEBAC3"/>
                        <w:sz w:val="96"/>
                      </w:rPr>
                      <w:t>Notifications</w:t>
                    </w:r>
                    <w:bookmarkEnd w:id="1"/>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43D54050" wp14:editId="1A414A83">
              <wp:simplePos x="0" y="0"/>
              <wp:positionH relativeFrom="column">
                <wp:posOffset>1509395</wp:posOffset>
              </wp:positionH>
              <wp:positionV relativeFrom="paragraph">
                <wp:posOffset>-104140</wp:posOffset>
              </wp:positionV>
              <wp:extent cx="695325" cy="523875"/>
              <wp:effectExtent l="0" t="0" r="9525" b="9525"/>
              <wp:wrapNone/>
              <wp:docPr id="15" name="Text Box 15"/>
              <wp:cNvGraphicFramePr/>
              <a:graphic xmlns:a="http://schemas.openxmlformats.org/drawingml/2006/main">
                <a:graphicData uri="http://schemas.microsoft.com/office/word/2010/wordprocessingShape">
                  <wps:wsp>
                    <wps:cNvSpPr txBox="1"/>
                    <wps:spPr>
                      <a:xfrm>
                        <a:off x="0" y="0"/>
                        <a:ext cx="695325" cy="523875"/>
                      </a:xfrm>
                      <a:prstGeom prst="rect">
                        <a:avLst/>
                      </a:prstGeom>
                      <a:solidFill>
                        <a:schemeClr val="lt1"/>
                      </a:solidFill>
                      <a:ln w="6350">
                        <a:noFill/>
                      </a:ln>
                    </wps:spPr>
                    <wps:txbx>
                      <w:txbxContent>
                        <w:p w14:paraId="775A41E8" w14:textId="77777777" w:rsidR="00C21274" w:rsidRDefault="00C21274" w:rsidP="00C212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D54050" id="Text Box 15" o:spid="_x0000_s1090" type="#_x0000_t202" style="position:absolute;left:0;text-align:left;margin-left:118.85pt;margin-top:-8.2pt;width:54.75pt;height:41.2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" fillcolor="white [3201]" stroked="f" strokeweight=".5pt">
              <v:textbox>
                <w:txbxContent>
                  <w:p w14:paraId="775A41E8" w14:textId="77777777" w:rsidR="00C21274" w:rsidRDefault="00C21274" w:rsidP="00C21274"/>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2651F600" wp14:editId="062E760C">
              <wp:simplePos x="0" y="0"/>
              <wp:positionH relativeFrom="column">
                <wp:posOffset>428625</wp:posOffset>
              </wp:positionH>
              <wp:positionV relativeFrom="paragraph">
                <wp:posOffset>408940</wp:posOffset>
              </wp:positionV>
              <wp:extent cx="781050" cy="676275"/>
              <wp:effectExtent l="0" t="0" r="0" b="9525"/>
              <wp:wrapNone/>
              <wp:docPr id="13" name="Text Box 13"/>
              <wp:cNvGraphicFramePr/>
              <a:graphic xmlns:a="http://schemas.openxmlformats.org/drawingml/2006/main">
                <a:graphicData uri="http://schemas.microsoft.com/office/word/2010/wordprocessingShape">
                  <wps:wsp>
                    <wps:cNvSpPr txBox="1"/>
                    <wps:spPr>
                      <a:xfrm>
                        <a:off x="0" y="0"/>
                        <a:ext cx="781050" cy="676275"/>
                      </a:xfrm>
                      <a:prstGeom prst="rect">
                        <a:avLst/>
                      </a:prstGeom>
                      <a:solidFill>
                        <a:schemeClr val="lt1"/>
                      </a:solidFill>
                      <a:ln w="6350">
                        <a:noFill/>
                      </a:ln>
                    </wps:spPr>
                    <wps:txbx>
                      <w:txbxContent>
                        <w:p w14:paraId="03340AA4" w14:textId="77777777" w:rsidR="00C21274" w:rsidRPr="00591447" w:rsidRDefault="00C21274" w:rsidP="00C21274">
                          <w:pPr>
                            <w:spacing w:line="240" w:lineRule="auto"/>
                            <w:jc w:val="right"/>
                            <w:rPr>
                              <w:sz w:val="22"/>
                              <w:szCs w:val="22"/>
                            </w:rPr>
                          </w:pPr>
                          <w:r>
                            <w:rPr>
                              <w:rFonts w:ascii="Tahoma" w:hAnsi="Tahoma"/>
                              <w:b/>
                              <w:color w:val="06467F"/>
                              <w:sz w:val="16"/>
                            </w:rPr>
                            <w:t>German Institute of Building Technology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51F600" id="Text Box 13" o:spid="_x0000_s1091" type="#_x0000_t202" style="position:absolute;left:0;text-align:left;margin-left:33.75pt;margin-top:32.2pt;width:61.5pt;height:53.2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" fillcolor="white [3201]" stroked="f" strokeweight=".5pt">
              <v:textbox>
                <w:txbxContent>
                  <w:p w14:paraId="03340AA4" w14:textId="77777777" w:rsidR="00C21274" w:rsidRPr="00591447" w:rsidRDefault="00C21274" w:rsidP="00C21274">
                    <w:pPr>
                      <w:spacing w:line="240" w:lineRule="auto"/>
                      <w:jc w:val="right"/>
                      <w:rPr>
                        <w:sz w:val="22"/>
                        <w:szCs w:val="22"/>
                      </w:rPr>
                    </w:pPr>
                    <w:r>
                      <w:rPr>
                        <w:rFonts w:ascii="Tahoma" w:hAnsi="Tahoma"/>
                        <w:b/>
                        <w:color w:val="06467F"/>
                        <w:sz w:val="16"/>
                      </w:rPr>
                      <w:t>German Institute of Building Technology</w:t>
                    </w:r>
                  </w:p>
                </w:txbxContent>
              </v:textbox>
            </v:shape>
          </w:pict>
        </mc:Fallback>
      </mc:AlternateContent>
    </w:r>
    <w:r>
      <w:rPr>
        <w:noProof/>
      </w:rPr>
      <w:drawing>
        <wp:anchor distT="0" distB="0" distL="114300" distR="114300" simplePos="0" relativeHeight="251689984" behindDoc="1" locked="0" layoutInCell="1" allowOverlap="1" wp14:anchorId="6F096E13" wp14:editId="57D0C4B0">
          <wp:simplePos x="0" y="0"/>
          <wp:positionH relativeFrom="page">
            <wp:posOffset>0</wp:posOffset>
          </wp:positionH>
          <wp:positionV relativeFrom="page">
            <wp:posOffset>0</wp:posOffset>
          </wp:positionV>
          <wp:extent cx="7560000" cy="10699200"/>
          <wp:effectExtent l="0" t="0" r="3175" b="6985"/>
          <wp:wrapNone/>
          <wp:docPr id="40" name="Grafik 402" descr="02_Hintergrund_Amtliche_2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_Hintergrund_Amtliche_2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9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5424A" w14:textId="77777777" w:rsidR="00182071" w:rsidRDefault="00182071" w:rsidP="00121F51">
    <w:pPr>
      <w:pStyle w:val="Header"/>
      <w:spacing w:line="240" w:lineRule="auto"/>
      <w:ind w:right="227"/>
      <w:jc w:val="right"/>
      <w:rPr>
        <w:b/>
        <w:color w:val="004975" w:themeColor="accent6"/>
        <w:sz w:val="28"/>
        <w:szCs w:val="26"/>
      </w:rPr>
    </w:pPr>
    <w:r>
      <w:rPr>
        <w:noProof/>
      </w:rPr>
      <mc:AlternateContent>
        <mc:Choice Requires="wps">
          <w:drawing>
            <wp:anchor distT="0" distB="0" distL="0" distR="0" simplePos="0" relativeHeight="251698176" behindDoc="0" locked="1" layoutInCell="1" allowOverlap="1" wp14:anchorId="7F168274" wp14:editId="1D979946">
              <wp:simplePos x="0" y="0"/>
              <wp:positionH relativeFrom="page">
                <wp:posOffset>2934335</wp:posOffset>
              </wp:positionH>
              <wp:positionV relativeFrom="page">
                <wp:posOffset>1465580</wp:posOffset>
              </wp:positionV>
              <wp:extent cx="3600000" cy="216000"/>
              <wp:effectExtent l="0" t="0" r="0" b="0"/>
              <wp:wrapNone/>
              <wp:docPr id="391" name="AM_BK"/>
              <wp:cNvGraphicFramePr/>
              <a:graphic xmlns:a="http://schemas.openxmlformats.org/drawingml/2006/main">
                <a:graphicData uri="http://schemas.microsoft.com/office/word/2010/wordprocessingShape">
                  <wps:wsp>
                    <wps:cNvSpPr txBox="1"/>
                    <wps:spPr>
                      <a:xfrm>
                        <a:off x="0" y="0"/>
                        <a:ext cx="3600000" cy="21600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FA858A" w14:textId="393AE4C4"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168274" id="_x0000_t202" coordsize="21600,21600" o:spt="202" path="m,l,21600r21600,l21600,xe">
              <v:stroke joinstyle="miter"/>
              <v:path gradientshapeok="t" o:connecttype="rect"/>
            </v:shapetype>
            <v:shape id="_x0000_s1092" type="#_x0000_t202" style="position:absolute;left:0;text-align:left;margin-left:231.05pt;margin-top:115.4pt;width:283.45pt;height:17pt;z-index:2516981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" fillcolor="white [3201]" stroked="f" strokeweight=".5pt">
              <v:fill opacity="0"/>
              <v:textbox inset="0,0,0,0">
                <w:txbxContent>
                  <w:p w14:paraId="0EFA858A" w14:textId="393AE4C4"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96128" behindDoc="0" locked="1" layoutInCell="0" allowOverlap="0" wp14:anchorId="5BDFD317" wp14:editId="34B21031">
              <wp:simplePos x="0" y="0"/>
              <wp:positionH relativeFrom="margin">
                <wp:posOffset>5760720</wp:posOffset>
              </wp:positionH>
              <wp:positionV relativeFrom="page">
                <wp:posOffset>1656080</wp:posOffset>
              </wp:positionV>
              <wp:extent cx="539750" cy="323850"/>
              <wp:effectExtent l="0" t="0" r="0" b="0"/>
              <wp:wrapNone/>
              <wp:docPr id="392" name="DIBt_Blau_3"/>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1A801" id="DIBt_Blau_3" o:spid="_x0000_s1026" style="position:absolute;margin-left:453.6pt;margin-top:130.4pt;width:42.5pt;height:25.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" o:allowincell="f" o:allowoverlap="f" fillcolor="#004975 [3209]" stroked="f" strokeweight="2pt">
              <w10:wrap anchorx="margin" anchory="page"/>
              <w10:anchorlock/>
            </v:rect>
          </w:pict>
        </mc:Fallback>
      </mc:AlternateContent>
    </w:r>
    <w:r>
      <w:rPr>
        <w:noProof/>
      </w:rPr>
      <mc:AlternateContent>
        <mc:Choice Requires="wps">
          <w:drawing>
            <wp:anchor distT="0" distB="0" distL="114300" distR="114300" simplePos="0" relativeHeight="251695104" behindDoc="0" locked="1" layoutInCell="0" allowOverlap="0" wp14:anchorId="2E2404CA" wp14:editId="36D87CD2">
              <wp:simplePos x="0" y="0"/>
              <wp:positionH relativeFrom="margin">
                <wp:posOffset>5760720</wp:posOffset>
              </wp:positionH>
              <wp:positionV relativeFrom="page">
                <wp:posOffset>1277620</wp:posOffset>
              </wp:positionV>
              <wp:extent cx="539750" cy="323850"/>
              <wp:effectExtent l="0" t="0" r="0" b="0"/>
              <wp:wrapNone/>
              <wp:docPr id="393" name="DIBt_BK"/>
              <wp:cNvGraphicFramePr/>
              <a:graphic xmlns:a="http://schemas.openxmlformats.org/drawingml/2006/main">
                <a:graphicData uri="http://schemas.microsoft.com/office/word/2010/wordprocessingShape">
                  <wps:wsp>
                    <wps:cNvSpPr/>
                    <wps:spPr>
                      <a:xfrm>
                        <a:off x="0" y="0"/>
                        <a:ext cx="539750" cy="323850"/>
                      </a:xfrm>
                      <a:prstGeom prst="rect">
                        <a:avLst/>
                      </a:prstGeom>
                      <a:solidFill>
                        <a:srgbClr val="B3B2B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2DE2CD" id="DIBt_BK" o:spid="_x0000_s1026" style="position:absolute;margin-left:453.6pt;margin-top:100.6pt;width:42.5pt;height:25.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" o:allowincell="f" o:allowoverlap="f" fillcolor="#b3b2b2" stroked="f" strokeweight="2pt">
              <w10:wrap anchorx="margin" anchory="page"/>
              <w10:anchorlock/>
            </v:rect>
          </w:pict>
        </mc:Fallback>
      </mc:AlternateContent>
    </w:r>
    <w:r>
      <w:rPr>
        <w:noProof/>
      </w:rPr>
      <mc:AlternateContent>
        <mc:Choice Requires="wps">
          <w:drawing>
            <wp:anchor distT="0" distB="0" distL="114300" distR="114300" simplePos="0" relativeHeight="251694080" behindDoc="0" locked="1" layoutInCell="0" allowOverlap="0" wp14:anchorId="2A394A0D" wp14:editId="72DA8C51">
              <wp:simplePos x="0" y="0"/>
              <wp:positionH relativeFrom="margin">
                <wp:posOffset>5760720</wp:posOffset>
              </wp:positionH>
              <wp:positionV relativeFrom="page">
                <wp:posOffset>899795</wp:posOffset>
              </wp:positionV>
              <wp:extent cx="539750" cy="323850"/>
              <wp:effectExtent l="0" t="0" r="0" b="0"/>
              <wp:wrapNone/>
              <wp:docPr id="394" name="DIBt_Blau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046EB" id="DIBt_Blau_1" o:spid="_x0000_s1026" style="position:absolute;margin-left:453.6pt;margin-top:70.85pt;width:42.5pt;height:25.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" o:allowincell="f" o:allowoverlap="f" fillcolor="#004975 [3209]" stroked="f" strokeweight="2pt">
              <o:lock v:ext="edit" aspectratio="t"/>
              <w10:wrap anchorx="margin" anchory="page"/>
              <w10:anchorlock/>
            </v:rect>
          </w:pict>
        </mc:Fallback>
      </mc:AlternateContent>
    </w:r>
    <w:r>
      <w:rPr>
        <w:b/>
        <w:color w:val="004975" w:themeColor="accent6"/>
        <w:sz w:val="28"/>
      </w:rPr>
      <w:t>Communication from the Construction Ministers' Conference</w:t>
    </w:r>
  </w:p>
  <w:p w14:paraId="7E7CB3F2" w14:textId="77777777" w:rsidR="00182071" w:rsidRPr="00E017C2" w:rsidRDefault="00182071" w:rsidP="00121F51">
    <w:pPr>
      <w:pStyle w:val="Header"/>
      <w:tabs>
        <w:tab w:val="clear" w:pos="4536"/>
        <w:tab w:val="clear" w:pos="9072"/>
      </w:tabs>
      <w:spacing w:after="340" w:line="240" w:lineRule="auto"/>
      <w:ind w:right="227"/>
      <w:jc w:val="right"/>
      <w:rPr>
        <w:b/>
        <w:color w:val="B1B2B3"/>
        <w:sz w:val="28"/>
        <w:szCs w:val="26"/>
      </w:rPr>
    </w:pPr>
    <w:r>
      <w:rPr>
        <w:noProof/>
        <w:color w:val="B1B2B3"/>
        <w:sz w:val="28"/>
      </w:rPr>
      <mc:AlternateContent>
        <mc:Choice Requires="wps">
          <w:drawing>
            <wp:anchor distT="0" distB="0" distL="114300" distR="114300" simplePos="0" relativeHeight="251697152" behindDoc="0" locked="1" layoutInCell="0" allowOverlap="0" wp14:anchorId="4545F716" wp14:editId="2824E3FB">
              <wp:simplePos x="0" y="0"/>
              <wp:positionH relativeFrom="margin">
                <wp:posOffset>5760720</wp:posOffset>
              </wp:positionH>
              <wp:positionV relativeFrom="page">
                <wp:posOffset>2034540</wp:posOffset>
              </wp:positionV>
              <wp:extent cx="539750" cy="323850"/>
              <wp:effectExtent l="0" t="0" r="0" b="0"/>
              <wp:wrapNone/>
              <wp:docPr id="395" name="DIBt_Blau_4"/>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C29236" id="DIBt_Blau_4" o:spid="_x0000_s1026" style="position:absolute;margin-left:453.6pt;margin-top:160.2pt;width:42.5pt;height:25.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" o:allowincell="f" o:allowoverlap="f" fillcolor="#004975 [3209]" stroked="f" strokeweight="2pt">
              <w10:wrap anchorx="margin" anchory="page"/>
              <w10:anchorlock/>
            </v:rect>
          </w:pict>
        </mc:Fallback>
      </mc:AlternateContent>
    </w:r>
  </w:p>
  <w:p w14:paraId="11104B6B" w14:textId="77777777" w:rsidR="00182071" w:rsidRPr="00121F51" w:rsidRDefault="00182071" w:rsidP="00121F51">
    <w:pPr>
      <w:pStyle w:val="Header"/>
      <w:tabs>
        <w:tab w:val="clear" w:pos="4536"/>
        <w:tab w:val="clear" w:pos="9072"/>
      </w:tabs>
      <w:spacing w:line="240" w:lineRule="auto"/>
      <w:ind w:right="227"/>
      <w:jc w:val="right"/>
      <w:rPr>
        <w:b/>
        <w:color w:val="004975" w:themeColor="accent6"/>
      </w:rPr>
    </w:pPr>
    <w:r>
      <w:rPr>
        <w:b/>
        <w:color w:val="004975" w:themeColor="accent6"/>
      </w:rPr>
      <w:t>Expert Commission</w:t>
    </w:r>
    <w:r>
      <w:rPr>
        <w:b/>
        <w:color w:val="004975" w:themeColor="accent6"/>
      </w:rPr>
      <w:br/>
      <w:t>Building Control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334DD" w14:textId="77777777" w:rsidR="00182071" w:rsidRPr="002F373A" w:rsidRDefault="00182071">
    <w:pPr>
      <w:pStyle w:val="Header"/>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57CE"/>
    <w:multiLevelType w:val="hybridMultilevel"/>
    <w:tmpl w:val="91609558"/>
    <w:lvl w:ilvl="0" w:tplc="0407000F">
      <w:start w:val="1"/>
      <w:numFmt w:val="decimal"/>
      <w:lvlText w:val="%1."/>
      <w:lvlJc w:val="left"/>
      <w:pPr>
        <w:ind w:left="1148" w:hanging="360"/>
      </w:pPr>
    </w:lvl>
    <w:lvl w:ilvl="1" w:tplc="04070019" w:tentative="1">
      <w:start w:val="1"/>
      <w:numFmt w:val="lowerLetter"/>
      <w:lvlText w:val="%2."/>
      <w:lvlJc w:val="left"/>
      <w:pPr>
        <w:ind w:left="1868" w:hanging="360"/>
      </w:pPr>
    </w:lvl>
    <w:lvl w:ilvl="2" w:tplc="0407001B" w:tentative="1">
      <w:start w:val="1"/>
      <w:numFmt w:val="lowerRoman"/>
      <w:lvlText w:val="%3."/>
      <w:lvlJc w:val="right"/>
      <w:pPr>
        <w:ind w:left="2588" w:hanging="180"/>
      </w:pPr>
    </w:lvl>
    <w:lvl w:ilvl="3" w:tplc="0407000F" w:tentative="1">
      <w:start w:val="1"/>
      <w:numFmt w:val="decimal"/>
      <w:lvlText w:val="%4."/>
      <w:lvlJc w:val="left"/>
      <w:pPr>
        <w:ind w:left="3308" w:hanging="360"/>
      </w:pPr>
    </w:lvl>
    <w:lvl w:ilvl="4" w:tplc="04070019" w:tentative="1">
      <w:start w:val="1"/>
      <w:numFmt w:val="lowerLetter"/>
      <w:lvlText w:val="%5."/>
      <w:lvlJc w:val="left"/>
      <w:pPr>
        <w:ind w:left="4028" w:hanging="360"/>
      </w:pPr>
    </w:lvl>
    <w:lvl w:ilvl="5" w:tplc="0407001B" w:tentative="1">
      <w:start w:val="1"/>
      <w:numFmt w:val="lowerRoman"/>
      <w:lvlText w:val="%6."/>
      <w:lvlJc w:val="right"/>
      <w:pPr>
        <w:ind w:left="4748" w:hanging="180"/>
      </w:pPr>
    </w:lvl>
    <w:lvl w:ilvl="6" w:tplc="0407000F" w:tentative="1">
      <w:start w:val="1"/>
      <w:numFmt w:val="decimal"/>
      <w:lvlText w:val="%7."/>
      <w:lvlJc w:val="left"/>
      <w:pPr>
        <w:ind w:left="5468" w:hanging="360"/>
      </w:pPr>
    </w:lvl>
    <w:lvl w:ilvl="7" w:tplc="04070019" w:tentative="1">
      <w:start w:val="1"/>
      <w:numFmt w:val="lowerLetter"/>
      <w:lvlText w:val="%8."/>
      <w:lvlJc w:val="left"/>
      <w:pPr>
        <w:ind w:left="6188" w:hanging="360"/>
      </w:pPr>
    </w:lvl>
    <w:lvl w:ilvl="8" w:tplc="0407001B" w:tentative="1">
      <w:start w:val="1"/>
      <w:numFmt w:val="lowerRoman"/>
      <w:lvlText w:val="%9."/>
      <w:lvlJc w:val="right"/>
      <w:pPr>
        <w:ind w:left="6908" w:hanging="180"/>
      </w:pPr>
    </w:lvl>
  </w:abstractNum>
  <w:abstractNum w:abstractNumId="1" w15:restartNumberingAfterBreak="0">
    <w:nsid w:val="024A0F15"/>
    <w:multiLevelType w:val="hybridMultilevel"/>
    <w:tmpl w:val="78C82F86"/>
    <w:lvl w:ilvl="0" w:tplc="8924933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C1108B"/>
    <w:multiLevelType w:val="hybridMultilevel"/>
    <w:tmpl w:val="324CE224"/>
    <w:lvl w:ilvl="0" w:tplc="E0C223F0">
      <w:start w:val="1"/>
      <w:numFmt w:val="lowerLetter"/>
      <w:lvlText w:val="%1)"/>
      <w:lvlJc w:val="left"/>
      <w:pPr>
        <w:tabs>
          <w:tab w:val="num" w:pos="2228"/>
        </w:tabs>
        <w:ind w:left="2228" w:hanging="360"/>
      </w:pPr>
      <w:rPr>
        <w:rFonts w:hint="default"/>
      </w:rPr>
    </w:lvl>
    <w:lvl w:ilvl="1" w:tplc="0407000F">
      <w:start w:val="1"/>
      <w:numFmt w:val="decimal"/>
      <w:lvlText w:val="%2."/>
      <w:lvlJc w:val="left"/>
      <w:pPr>
        <w:ind w:left="2228" w:hanging="360"/>
      </w:pPr>
    </w:lvl>
    <w:lvl w:ilvl="2" w:tplc="04929A7E">
      <w:start w:val="1"/>
      <w:numFmt w:val="decimal"/>
      <w:lvlText w:val="%3)"/>
      <w:lvlJc w:val="left"/>
      <w:pPr>
        <w:ind w:left="3128" w:hanging="360"/>
      </w:pPr>
      <w:rPr>
        <w:rFonts w:hint="default"/>
      </w:rPr>
    </w:lvl>
    <w:lvl w:ilvl="3" w:tplc="0407000F" w:tentative="1">
      <w:start w:val="1"/>
      <w:numFmt w:val="decimal"/>
      <w:lvlText w:val="%4."/>
      <w:lvlJc w:val="left"/>
      <w:pPr>
        <w:ind w:left="3668" w:hanging="360"/>
      </w:pPr>
    </w:lvl>
    <w:lvl w:ilvl="4" w:tplc="04070019" w:tentative="1">
      <w:start w:val="1"/>
      <w:numFmt w:val="lowerLetter"/>
      <w:lvlText w:val="%5."/>
      <w:lvlJc w:val="left"/>
      <w:pPr>
        <w:ind w:left="4388" w:hanging="360"/>
      </w:pPr>
    </w:lvl>
    <w:lvl w:ilvl="5" w:tplc="0407001B" w:tentative="1">
      <w:start w:val="1"/>
      <w:numFmt w:val="lowerRoman"/>
      <w:lvlText w:val="%6."/>
      <w:lvlJc w:val="right"/>
      <w:pPr>
        <w:ind w:left="5108" w:hanging="180"/>
      </w:pPr>
    </w:lvl>
    <w:lvl w:ilvl="6" w:tplc="0407000F" w:tentative="1">
      <w:start w:val="1"/>
      <w:numFmt w:val="decimal"/>
      <w:lvlText w:val="%7."/>
      <w:lvlJc w:val="left"/>
      <w:pPr>
        <w:ind w:left="5828" w:hanging="360"/>
      </w:pPr>
    </w:lvl>
    <w:lvl w:ilvl="7" w:tplc="04070019" w:tentative="1">
      <w:start w:val="1"/>
      <w:numFmt w:val="lowerLetter"/>
      <w:lvlText w:val="%8."/>
      <w:lvlJc w:val="left"/>
      <w:pPr>
        <w:ind w:left="6548" w:hanging="360"/>
      </w:pPr>
    </w:lvl>
    <w:lvl w:ilvl="8" w:tplc="0407001B" w:tentative="1">
      <w:start w:val="1"/>
      <w:numFmt w:val="lowerRoman"/>
      <w:lvlText w:val="%9."/>
      <w:lvlJc w:val="right"/>
      <w:pPr>
        <w:ind w:left="7268" w:hanging="180"/>
      </w:pPr>
    </w:lvl>
  </w:abstractNum>
  <w:abstractNum w:abstractNumId="3" w15:restartNumberingAfterBreak="0">
    <w:nsid w:val="0DEB2305"/>
    <w:multiLevelType w:val="hybridMultilevel"/>
    <w:tmpl w:val="DBA038D6"/>
    <w:lvl w:ilvl="0" w:tplc="74729E84">
      <w:numFmt w:val="bullet"/>
      <w:lvlText w:val="-"/>
      <w:lvlJc w:val="left"/>
      <w:pPr>
        <w:ind w:left="720" w:hanging="360"/>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F067F7"/>
    <w:multiLevelType w:val="hybridMultilevel"/>
    <w:tmpl w:val="46A69AAE"/>
    <w:lvl w:ilvl="0" w:tplc="A7D291B6">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71366F"/>
    <w:multiLevelType w:val="hybridMultilevel"/>
    <w:tmpl w:val="F172297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5DA04C2"/>
    <w:multiLevelType w:val="hybridMultilevel"/>
    <w:tmpl w:val="6B2E3860"/>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7391439"/>
    <w:multiLevelType w:val="hybridMultilevel"/>
    <w:tmpl w:val="E2E4E4F6"/>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7BD45DF"/>
    <w:multiLevelType w:val="hybridMultilevel"/>
    <w:tmpl w:val="9224FBF2"/>
    <w:lvl w:ilvl="0" w:tplc="477CC8EA">
      <w:start w:val="1"/>
      <w:numFmt w:val="bullet"/>
      <w:lvlText w:val="■"/>
      <w:lvlJc w:val="left"/>
      <w:pPr>
        <w:ind w:left="720" w:hanging="360"/>
      </w:pPr>
      <w:rPr>
        <w:rFonts w:ascii="Arial" w:hAnsi="Arial" w:hint="default"/>
        <w:color w:val="000000" w:themeColor="text2"/>
        <w:sz w:val="20"/>
        <w:u w:color="004975" w:themeColor="accent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AE136A6"/>
    <w:multiLevelType w:val="hybridMultilevel"/>
    <w:tmpl w:val="8CC616FA"/>
    <w:lvl w:ilvl="0" w:tplc="8BD85310">
      <w:start w:val="1"/>
      <w:numFmt w:val="bullet"/>
      <w:lvlText w:val="■"/>
      <w:lvlJc w:val="left"/>
      <w:pPr>
        <w:ind w:left="720" w:hanging="360"/>
      </w:pPr>
      <w:rPr>
        <w:rFonts w:ascii="Arial" w:hAnsi="Arial" w:hint="default"/>
        <w:color w:val="000000" w:themeColor="text2"/>
        <w:sz w:val="20"/>
        <w:u w:color="000000" w:themeColor="tex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FDB30EA"/>
    <w:multiLevelType w:val="hybridMultilevel"/>
    <w:tmpl w:val="BA6A214C"/>
    <w:lvl w:ilvl="0" w:tplc="0407000F">
      <w:start w:val="1"/>
      <w:numFmt w:val="decimal"/>
      <w:lvlText w:val="%1."/>
      <w:lvlJc w:val="left"/>
      <w:pPr>
        <w:tabs>
          <w:tab w:val="num" w:pos="720"/>
        </w:tabs>
        <w:ind w:left="720" w:hanging="360"/>
      </w:pPr>
    </w:lvl>
    <w:lvl w:ilvl="1" w:tplc="E0C223F0">
      <w:start w:val="1"/>
      <w:numFmt w:val="lowerLetter"/>
      <w:lvlText w:val="%2)"/>
      <w:lvlJc w:val="left"/>
      <w:pPr>
        <w:tabs>
          <w:tab w:val="num" w:pos="1440"/>
        </w:tabs>
        <w:ind w:left="1440" w:hanging="360"/>
      </w:pPr>
      <w:rPr>
        <w:rFonts w:hint="default"/>
      </w:rPr>
    </w:lvl>
    <w:lvl w:ilvl="2" w:tplc="C644D8EA">
      <w:start w:val="1"/>
      <w:numFmt w:val="decimal"/>
      <w:lvlText w:val="%3"/>
      <w:lvlJc w:val="left"/>
      <w:pPr>
        <w:tabs>
          <w:tab w:val="num" w:pos="2340"/>
        </w:tabs>
        <w:ind w:left="2340"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326D4887"/>
    <w:multiLevelType w:val="hybridMultilevel"/>
    <w:tmpl w:val="47060CD2"/>
    <w:lvl w:ilvl="0" w:tplc="E0C223F0">
      <w:start w:val="1"/>
      <w:numFmt w:val="lowerLetter"/>
      <w:lvlText w:val="%1)"/>
      <w:lvlJc w:val="left"/>
      <w:pPr>
        <w:tabs>
          <w:tab w:val="num" w:pos="2228"/>
        </w:tabs>
        <w:ind w:left="222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A7858BD"/>
    <w:multiLevelType w:val="hybridMultilevel"/>
    <w:tmpl w:val="812AD1A4"/>
    <w:lvl w:ilvl="0" w:tplc="0407000F">
      <w:start w:val="1"/>
      <w:numFmt w:val="decimal"/>
      <w:lvlText w:val="%1."/>
      <w:lvlJc w:val="left"/>
      <w:pPr>
        <w:tabs>
          <w:tab w:val="num" w:pos="720"/>
        </w:tabs>
        <w:ind w:left="720" w:hanging="360"/>
      </w:pPr>
      <w:rPr>
        <w:rFonts w:hint="default"/>
      </w:rPr>
    </w:lvl>
    <w:lvl w:ilvl="1" w:tplc="0407000F">
      <w:start w:val="1"/>
      <w:numFmt w:val="decimal"/>
      <w:lvlText w:val="%2."/>
      <w:lvlJc w:val="left"/>
      <w:pPr>
        <w:ind w:left="1440" w:hanging="360"/>
      </w:pPr>
      <w:rPr>
        <w:rFonts w:hint="default"/>
      </w:rPr>
    </w:lvl>
    <w:lvl w:ilvl="2" w:tplc="4180519C">
      <w:start w:val="1"/>
      <w:numFmt w:val="decimal"/>
      <w:lvlText w:val="%3)"/>
      <w:lvlJc w:val="left"/>
      <w:pPr>
        <w:ind w:left="2340"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B6815FD"/>
    <w:multiLevelType w:val="hybridMultilevel"/>
    <w:tmpl w:val="A4B8B0CA"/>
    <w:lvl w:ilvl="0" w:tplc="71BCC72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D271428"/>
    <w:multiLevelType w:val="hybridMultilevel"/>
    <w:tmpl w:val="403471D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4DCD0024"/>
    <w:multiLevelType w:val="hybridMultilevel"/>
    <w:tmpl w:val="75A2575A"/>
    <w:lvl w:ilvl="0" w:tplc="7D98D754">
      <w:start w:val="1"/>
      <w:numFmt w:val="bullet"/>
      <w:lvlText w:val="■"/>
      <w:lvlJc w:val="left"/>
      <w:pPr>
        <w:ind w:left="3844" w:hanging="360"/>
      </w:pPr>
      <w:rPr>
        <w:rFonts w:ascii="Arial" w:hAnsi="Arial" w:hint="default"/>
        <w:color w:val="004975" w:themeColor="accent6"/>
        <w:sz w:val="20"/>
      </w:rPr>
    </w:lvl>
    <w:lvl w:ilvl="1" w:tplc="04070003">
      <w:start w:val="1"/>
      <w:numFmt w:val="bullet"/>
      <w:lvlText w:val="o"/>
      <w:lvlJc w:val="left"/>
      <w:pPr>
        <w:ind w:left="4564" w:hanging="360"/>
      </w:pPr>
      <w:rPr>
        <w:rFonts w:ascii="Courier New" w:hAnsi="Courier New" w:cs="Courier New" w:hint="default"/>
      </w:rPr>
    </w:lvl>
    <w:lvl w:ilvl="2" w:tplc="04070005" w:tentative="1">
      <w:start w:val="1"/>
      <w:numFmt w:val="bullet"/>
      <w:lvlText w:val=""/>
      <w:lvlJc w:val="left"/>
      <w:pPr>
        <w:ind w:left="5284" w:hanging="360"/>
      </w:pPr>
      <w:rPr>
        <w:rFonts w:ascii="Wingdings" w:hAnsi="Wingdings" w:hint="default"/>
      </w:rPr>
    </w:lvl>
    <w:lvl w:ilvl="3" w:tplc="04070001" w:tentative="1">
      <w:start w:val="1"/>
      <w:numFmt w:val="bullet"/>
      <w:lvlText w:val=""/>
      <w:lvlJc w:val="left"/>
      <w:pPr>
        <w:ind w:left="6004" w:hanging="360"/>
      </w:pPr>
      <w:rPr>
        <w:rFonts w:ascii="Symbol" w:hAnsi="Symbol" w:hint="default"/>
      </w:rPr>
    </w:lvl>
    <w:lvl w:ilvl="4" w:tplc="04070003" w:tentative="1">
      <w:start w:val="1"/>
      <w:numFmt w:val="bullet"/>
      <w:lvlText w:val="o"/>
      <w:lvlJc w:val="left"/>
      <w:pPr>
        <w:ind w:left="6724" w:hanging="360"/>
      </w:pPr>
      <w:rPr>
        <w:rFonts w:ascii="Courier New" w:hAnsi="Courier New" w:cs="Courier New" w:hint="default"/>
      </w:rPr>
    </w:lvl>
    <w:lvl w:ilvl="5" w:tplc="04070005" w:tentative="1">
      <w:start w:val="1"/>
      <w:numFmt w:val="bullet"/>
      <w:lvlText w:val=""/>
      <w:lvlJc w:val="left"/>
      <w:pPr>
        <w:ind w:left="7444" w:hanging="360"/>
      </w:pPr>
      <w:rPr>
        <w:rFonts w:ascii="Wingdings" w:hAnsi="Wingdings" w:hint="default"/>
      </w:rPr>
    </w:lvl>
    <w:lvl w:ilvl="6" w:tplc="04070001" w:tentative="1">
      <w:start w:val="1"/>
      <w:numFmt w:val="bullet"/>
      <w:lvlText w:val=""/>
      <w:lvlJc w:val="left"/>
      <w:pPr>
        <w:ind w:left="8164" w:hanging="360"/>
      </w:pPr>
      <w:rPr>
        <w:rFonts w:ascii="Symbol" w:hAnsi="Symbol" w:hint="default"/>
      </w:rPr>
    </w:lvl>
    <w:lvl w:ilvl="7" w:tplc="04070003" w:tentative="1">
      <w:start w:val="1"/>
      <w:numFmt w:val="bullet"/>
      <w:lvlText w:val="o"/>
      <w:lvlJc w:val="left"/>
      <w:pPr>
        <w:ind w:left="8884" w:hanging="360"/>
      </w:pPr>
      <w:rPr>
        <w:rFonts w:ascii="Courier New" w:hAnsi="Courier New" w:cs="Courier New" w:hint="default"/>
      </w:rPr>
    </w:lvl>
    <w:lvl w:ilvl="8" w:tplc="04070005" w:tentative="1">
      <w:start w:val="1"/>
      <w:numFmt w:val="bullet"/>
      <w:lvlText w:val=""/>
      <w:lvlJc w:val="left"/>
      <w:pPr>
        <w:ind w:left="9604" w:hanging="360"/>
      </w:pPr>
      <w:rPr>
        <w:rFonts w:ascii="Wingdings" w:hAnsi="Wingdings" w:hint="default"/>
      </w:rPr>
    </w:lvl>
  </w:abstractNum>
  <w:abstractNum w:abstractNumId="16" w15:restartNumberingAfterBreak="0">
    <w:nsid w:val="51836006"/>
    <w:multiLevelType w:val="hybridMultilevel"/>
    <w:tmpl w:val="F0A20AB4"/>
    <w:lvl w:ilvl="0" w:tplc="1638B15E">
      <w:start w:val="1"/>
      <w:numFmt w:val="bullet"/>
      <w:lvlText w:val="■"/>
      <w:lvlJc w:val="left"/>
      <w:pPr>
        <w:ind w:left="360" w:hanging="360"/>
      </w:pPr>
      <w:rPr>
        <w:rFonts w:ascii="Arial" w:hAnsi="Arial" w:hint="default"/>
        <w:color w:val="000000" w:themeColor="text2"/>
        <w:sz w:val="20"/>
        <w:u w:color="000000" w:themeColor="tex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37E5B2F"/>
    <w:multiLevelType w:val="hybridMultilevel"/>
    <w:tmpl w:val="A0FC5DE8"/>
    <w:lvl w:ilvl="0" w:tplc="0407000F">
      <w:start w:val="1"/>
      <w:numFmt w:val="decimal"/>
      <w:lvlText w:val="%1."/>
      <w:lvlJc w:val="left"/>
      <w:pPr>
        <w:ind w:left="644"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49C3E5C"/>
    <w:multiLevelType w:val="hybridMultilevel"/>
    <w:tmpl w:val="6D20C8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88E0E41"/>
    <w:multiLevelType w:val="hybridMultilevel"/>
    <w:tmpl w:val="F0D85428"/>
    <w:lvl w:ilvl="0" w:tplc="7F6CB3BC">
      <w:start w:val="1"/>
      <w:numFmt w:val="bullet"/>
      <w:lvlText w:val=""/>
      <w:lvlJc w:val="left"/>
      <w:pPr>
        <w:ind w:left="2124" w:hanging="360"/>
      </w:pPr>
      <w:rPr>
        <w:rFonts w:ascii="Wingdings" w:hAnsi="Wingdings" w:hint="default"/>
      </w:rPr>
    </w:lvl>
    <w:lvl w:ilvl="1" w:tplc="04070003" w:tentative="1">
      <w:start w:val="1"/>
      <w:numFmt w:val="bullet"/>
      <w:lvlText w:val="o"/>
      <w:lvlJc w:val="left"/>
      <w:pPr>
        <w:ind w:left="2844" w:hanging="360"/>
      </w:pPr>
      <w:rPr>
        <w:rFonts w:ascii="Courier New" w:hAnsi="Courier New" w:cs="Courier New" w:hint="default"/>
      </w:rPr>
    </w:lvl>
    <w:lvl w:ilvl="2" w:tplc="04070005" w:tentative="1">
      <w:start w:val="1"/>
      <w:numFmt w:val="bullet"/>
      <w:lvlText w:val=""/>
      <w:lvlJc w:val="left"/>
      <w:pPr>
        <w:ind w:left="3564" w:hanging="360"/>
      </w:pPr>
      <w:rPr>
        <w:rFonts w:ascii="Wingdings" w:hAnsi="Wingdings" w:hint="default"/>
      </w:rPr>
    </w:lvl>
    <w:lvl w:ilvl="3" w:tplc="04070001" w:tentative="1">
      <w:start w:val="1"/>
      <w:numFmt w:val="bullet"/>
      <w:lvlText w:val=""/>
      <w:lvlJc w:val="left"/>
      <w:pPr>
        <w:ind w:left="4284" w:hanging="360"/>
      </w:pPr>
      <w:rPr>
        <w:rFonts w:ascii="Symbol" w:hAnsi="Symbol" w:hint="default"/>
      </w:rPr>
    </w:lvl>
    <w:lvl w:ilvl="4" w:tplc="04070003" w:tentative="1">
      <w:start w:val="1"/>
      <w:numFmt w:val="bullet"/>
      <w:lvlText w:val="o"/>
      <w:lvlJc w:val="left"/>
      <w:pPr>
        <w:ind w:left="5004" w:hanging="360"/>
      </w:pPr>
      <w:rPr>
        <w:rFonts w:ascii="Courier New" w:hAnsi="Courier New" w:cs="Courier New" w:hint="default"/>
      </w:rPr>
    </w:lvl>
    <w:lvl w:ilvl="5" w:tplc="04070005" w:tentative="1">
      <w:start w:val="1"/>
      <w:numFmt w:val="bullet"/>
      <w:lvlText w:val=""/>
      <w:lvlJc w:val="left"/>
      <w:pPr>
        <w:ind w:left="5724" w:hanging="360"/>
      </w:pPr>
      <w:rPr>
        <w:rFonts w:ascii="Wingdings" w:hAnsi="Wingdings" w:hint="default"/>
      </w:rPr>
    </w:lvl>
    <w:lvl w:ilvl="6" w:tplc="04070001" w:tentative="1">
      <w:start w:val="1"/>
      <w:numFmt w:val="bullet"/>
      <w:lvlText w:val=""/>
      <w:lvlJc w:val="left"/>
      <w:pPr>
        <w:ind w:left="6444" w:hanging="360"/>
      </w:pPr>
      <w:rPr>
        <w:rFonts w:ascii="Symbol" w:hAnsi="Symbol" w:hint="default"/>
      </w:rPr>
    </w:lvl>
    <w:lvl w:ilvl="7" w:tplc="04070003" w:tentative="1">
      <w:start w:val="1"/>
      <w:numFmt w:val="bullet"/>
      <w:lvlText w:val="o"/>
      <w:lvlJc w:val="left"/>
      <w:pPr>
        <w:ind w:left="7164" w:hanging="360"/>
      </w:pPr>
      <w:rPr>
        <w:rFonts w:ascii="Courier New" w:hAnsi="Courier New" w:cs="Courier New" w:hint="default"/>
      </w:rPr>
    </w:lvl>
    <w:lvl w:ilvl="8" w:tplc="04070005" w:tentative="1">
      <w:start w:val="1"/>
      <w:numFmt w:val="bullet"/>
      <w:lvlText w:val=""/>
      <w:lvlJc w:val="left"/>
      <w:pPr>
        <w:ind w:left="7884" w:hanging="360"/>
      </w:pPr>
      <w:rPr>
        <w:rFonts w:ascii="Wingdings" w:hAnsi="Wingdings" w:hint="default"/>
      </w:rPr>
    </w:lvl>
  </w:abstractNum>
  <w:abstractNum w:abstractNumId="20" w15:restartNumberingAfterBreak="0">
    <w:nsid w:val="5AA70B6A"/>
    <w:multiLevelType w:val="hybridMultilevel"/>
    <w:tmpl w:val="7018B34C"/>
    <w:lvl w:ilvl="0" w:tplc="D75EAA34">
      <w:start w:val="1"/>
      <w:numFmt w:val="decimal"/>
      <w:pStyle w:val="ListenabsatzTabelle"/>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D3744DF"/>
    <w:multiLevelType w:val="multilevel"/>
    <w:tmpl w:val="CE481B04"/>
    <w:lvl w:ilvl="0">
      <w:start w:val="1"/>
      <w:numFmt w:val="bullet"/>
      <w:pStyle w:val="Aufzhlung-Ebene1"/>
      <w:lvlText w:val="n"/>
      <w:lvlJc w:val="left"/>
      <w:pPr>
        <w:tabs>
          <w:tab w:val="num" w:pos="284"/>
        </w:tabs>
        <w:ind w:left="284" w:hanging="284"/>
      </w:pPr>
      <w:rPr>
        <w:rFonts w:ascii="Wingdings" w:hAnsi="Wingdings" w:hint="default"/>
        <w:color w:val="004975" w:themeColor="accent6"/>
        <w:sz w:val="20"/>
      </w:rPr>
    </w:lvl>
    <w:lvl w:ilvl="1">
      <w:start w:val="1"/>
      <w:numFmt w:val="bullet"/>
      <w:pStyle w:val="Aufzhlung-Ebene2"/>
      <w:lvlText w:val="n"/>
      <w:lvlJc w:val="left"/>
      <w:pPr>
        <w:tabs>
          <w:tab w:val="num" w:pos="284"/>
        </w:tabs>
        <w:ind w:left="567" w:hanging="283"/>
      </w:pPr>
      <w:rPr>
        <w:rFonts w:ascii="Wingdings" w:hAnsi="Wingdings" w:hint="default"/>
        <w:color w:val="7FA8D1"/>
        <w:sz w:val="20"/>
      </w:rPr>
    </w:lvl>
    <w:lvl w:ilvl="2">
      <w:start w:val="1"/>
      <w:numFmt w:val="bullet"/>
      <w:pStyle w:val="Aufzhlung-Ebene3"/>
      <w:lvlText w:val="n"/>
      <w:lvlJc w:val="left"/>
      <w:pPr>
        <w:tabs>
          <w:tab w:val="num" w:pos="851"/>
        </w:tabs>
        <w:ind w:left="851" w:hanging="284"/>
      </w:pPr>
      <w:rPr>
        <w:rFonts w:ascii="Wingdings" w:hAnsi="Wingdings" w:hint="default"/>
        <w:color w:val="BFBFBF" w:themeColor="background1" w:themeShade="BF"/>
        <w:sz w:val="20"/>
      </w:rPr>
    </w:lvl>
    <w:lvl w:ilvl="3">
      <w:start w:val="1"/>
      <w:numFmt w:val="bullet"/>
      <w:pStyle w:val="Aufzhlung-Ebene4"/>
      <w:lvlText w:val="n"/>
      <w:lvlJc w:val="left"/>
      <w:pPr>
        <w:tabs>
          <w:tab w:val="num" w:pos="1134"/>
        </w:tabs>
        <w:ind w:left="1134" w:hanging="283"/>
      </w:pPr>
      <w:rPr>
        <w:rFonts w:ascii="Wingdings" w:hAnsi="Wingdings" w:hint="default"/>
        <w:color w:val="D9D9D9" w:themeColor="background1" w:themeShade="D9"/>
      </w:rPr>
    </w:lvl>
    <w:lvl w:ilvl="4">
      <w:start w:val="1"/>
      <w:numFmt w:val="bullet"/>
      <w:lvlText w:val="n"/>
      <w:lvlJc w:val="left"/>
      <w:pPr>
        <w:tabs>
          <w:tab w:val="num" w:pos="1418"/>
        </w:tabs>
        <w:ind w:left="1418" w:hanging="284"/>
      </w:pPr>
      <w:rPr>
        <w:rFonts w:ascii="Wingdings" w:hAnsi="Wingdings" w:hint="default"/>
        <w:color w:val="D9D9D9" w:themeColor="background1" w:themeShade="D9"/>
      </w:rPr>
    </w:lvl>
    <w:lvl w:ilvl="5">
      <w:start w:val="1"/>
      <w:numFmt w:val="bullet"/>
      <w:lvlText w:val="n"/>
      <w:lvlJc w:val="left"/>
      <w:pPr>
        <w:tabs>
          <w:tab w:val="num" w:pos="1701"/>
        </w:tabs>
        <w:ind w:left="1701" w:hanging="283"/>
      </w:pPr>
      <w:rPr>
        <w:rFonts w:ascii="Wingdings" w:hAnsi="Wingdings" w:hint="default"/>
        <w:color w:val="D9D9D9" w:themeColor="background1" w:themeShade="D9"/>
      </w:rPr>
    </w:lvl>
    <w:lvl w:ilvl="6">
      <w:start w:val="1"/>
      <w:numFmt w:val="bullet"/>
      <w:lvlText w:val="n"/>
      <w:lvlJc w:val="left"/>
      <w:pPr>
        <w:tabs>
          <w:tab w:val="num" w:pos="1985"/>
        </w:tabs>
        <w:ind w:left="1985" w:hanging="284"/>
      </w:pPr>
      <w:rPr>
        <w:rFonts w:ascii="Wingdings" w:hAnsi="Wingdings" w:hint="default"/>
        <w:color w:val="D9D9D9" w:themeColor="background1" w:themeShade="D9"/>
      </w:rPr>
    </w:lvl>
    <w:lvl w:ilvl="7">
      <w:start w:val="1"/>
      <w:numFmt w:val="bullet"/>
      <w:lvlText w:val="n"/>
      <w:lvlJc w:val="left"/>
      <w:pPr>
        <w:tabs>
          <w:tab w:val="num" w:pos="2552"/>
        </w:tabs>
        <w:ind w:left="2552" w:hanging="284"/>
      </w:pPr>
      <w:rPr>
        <w:rFonts w:ascii="Wingdings" w:hAnsi="Wingdings" w:hint="default"/>
        <w:color w:val="D9D9D9" w:themeColor="background1" w:themeShade="D9"/>
        <w:sz w:val="20"/>
      </w:rPr>
    </w:lvl>
    <w:lvl w:ilvl="8">
      <w:start w:val="1"/>
      <w:numFmt w:val="bullet"/>
      <w:lvlText w:val="n"/>
      <w:lvlJc w:val="left"/>
      <w:pPr>
        <w:tabs>
          <w:tab w:val="num" w:pos="3119"/>
        </w:tabs>
        <w:ind w:left="3119" w:hanging="284"/>
      </w:pPr>
      <w:rPr>
        <w:rFonts w:ascii="Wingdings" w:hAnsi="Wingdings" w:hint="default"/>
        <w:color w:val="D9D9D9" w:themeColor="background1" w:themeShade="D9"/>
      </w:rPr>
    </w:lvl>
  </w:abstractNum>
  <w:abstractNum w:abstractNumId="22" w15:restartNumberingAfterBreak="0">
    <w:nsid w:val="5EC62B55"/>
    <w:multiLevelType w:val="hybridMultilevel"/>
    <w:tmpl w:val="1A58E3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003168E"/>
    <w:multiLevelType w:val="hybridMultilevel"/>
    <w:tmpl w:val="0FFEDB7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1333A6C"/>
    <w:multiLevelType w:val="hybridMultilevel"/>
    <w:tmpl w:val="ABB25B82"/>
    <w:lvl w:ilvl="0" w:tplc="F98641A8">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2AB0535"/>
    <w:multiLevelType w:val="hybridMultilevel"/>
    <w:tmpl w:val="607006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ECE184F"/>
    <w:multiLevelType w:val="multilevel"/>
    <w:tmpl w:val="20AA67B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7" w15:restartNumberingAfterBreak="0">
    <w:nsid w:val="725447E2"/>
    <w:multiLevelType w:val="hybridMultilevel"/>
    <w:tmpl w:val="D16CDCC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77AA047E"/>
    <w:multiLevelType w:val="hybridMultilevel"/>
    <w:tmpl w:val="1FEAA4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7AA7EAB"/>
    <w:multiLevelType w:val="hybridMultilevel"/>
    <w:tmpl w:val="1F22B8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8BA3978"/>
    <w:multiLevelType w:val="hybridMultilevel"/>
    <w:tmpl w:val="CC706388"/>
    <w:lvl w:ilvl="0" w:tplc="0407000F">
      <w:start w:val="1"/>
      <w:numFmt w:val="decimal"/>
      <w:lvlText w:val="%1."/>
      <w:lvlJc w:val="left"/>
      <w:pPr>
        <w:tabs>
          <w:tab w:val="num" w:pos="-38"/>
        </w:tabs>
        <w:ind w:left="-38" w:hanging="360"/>
      </w:pPr>
      <w:rPr>
        <w:rFonts w:hint="default"/>
      </w:rPr>
    </w:lvl>
    <w:lvl w:ilvl="1" w:tplc="E488E9B6">
      <w:start w:val="1"/>
      <w:numFmt w:val="decimal"/>
      <w:lvlText w:val="%2."/>
      <w:lvlJc w:val="left"/>
      <w:pPr>
        <w:ind w:left="682" w:hanging="360"/>
      </w:pPr>
      <w:rPr>
        <w:rFonts w:hint="default"/>
      </w:rPr>
    </w:lvl>
    <w:lvl w:ilvl="2" w:tplc="0407001B" w:tentative="1">
      <w:start w:val="1"/>
      <w:numFmt w:val="lowerRoman"/>
      <w:lvlText w:val="%3."/>
      <w:lvlJc w:val="right"/>
      <w:pPr>
        <w:tabs>
          <w:tab w:val="num" w:pos="1402"/>
        </w:tabs>
        <w:ind w:left="1402" w:hanging="180"/>
      </w:pPr>
    </w:lvl>
    <w:lvl w:ilvl="3" w:tplc="0407000F" w:tentative="1">
      <w:start w:val="1"/>
      <w:numFmt w:val="decimal"/>
      <w:lvlText w:val="%4."/>
      <w:lvlJc w:val="left"/>
      <w:pPr>
        <w:tabs>
          <w:tab w:val="num" w:pos="2122"/>
        </w:tabs>
        <w:ind w:left="2122" w:hanging="360"/>
      </w:pPr>
    </w:lvl>
    <w:lvl w:ilvl="4" w:tplc="04070019" w:tentative="1">
      <w:start w:val="1"/>
      <w:numFmt w:val="lowerLetter"/>
      <w:lvlText w:val="%5."/>
      <w:lvlJc w:val="left"/>
      <w:pPr>
        <w:tabs>
          <w:tab w:val="num" w:pos="2842"/>
        </w:tabs>
        <w:ind w:left="2842" w:hanging="360"/>
      </w:pPr>
    </w:lvl>
    <w:lvl w:ilvl="5" w:tplc="0407001B" w:tentative="1">
      <w:start w:val="1"/>
      <w:numFmt w:val="lowerRoman"/>
      <w:lvlText w:val="%6."/>
      <w:lvlJc w:val="right"/>
      <w:pPr>
        <w:tabs>
          <w:tab w:val="num" w:pos="3562"/>
        </w:tabs>
        <w:ind w:left="3562" w:hanging="180"/>
      </w:pPr>
    </w:lvl>
    <w:lvl w:ilvl="6" w:tplc="0407000F" w:tentative="1">
      <w:start w:val="1"/>
      <w:numFmt w:val="decimal"/>
      <w:lvlText w:val="%7."/>
      <w:lvlJc w:val="left"/>
      <w:pPr>
        <w:tabs>
          <w:tab w:val="num" w:pos="4282"/>
        </w:tabs>
        <w:ind w:left="4282" w:hanging="360"/>
      </w:pPr>
    </w:lvl>
    <w:lvl w:ilvl="7" w:tplc="04070019" w:tentative="1">
      <w:start w:val="1"/>
      <w:numFmt w:val="lowerLetter"/>
      <w:lvlText w:val="%8."/>
      <w:lvlJc w:val="left"/>
      <w:pPr>
        <w:tabs>
          <w:tab w:val="num" w:pos="5002"/>
        </w:tabs>
        <w:ind w:left="5002" w:hanging="360"/>
      </w:pPr>
    </w:lvl>
    <w:lvl w:ilvl="8" w:tplc="0407001B" w:tentative="1">
      <w:start w:val="1"/>
      <w:numFmt w:val="lowerRoman"/>
      <w:lvlText w:val="%9."/>
      <w:lvlJc w:val="right"/>
      <w:pPr>
        <w:tabs>
          <w:tab w:val="num" w:pos="5722"/>
        </w:tabs>
        <w:ind w:left="5722" w:hanging="180"/>
      </w:pPr>
    </w:lvl>
  </w:abstractNum>
  <w:abstractNum w:abstractNumId="31" w15:restartNumberingAfterBreak="0">
    <w:nsid w:val="7B19399B"/>
    <w:multiLevelType w:val="multilevel"/>
    <w:tmpl w:val="36FEFA10"/>
    <w:lvl w:ilvl="0">
      <w:start w:val="1"/>
      <w:numFmt w:val="bullet"/>
      <w:lvlText w:val="n"/>
      <w:lvlJc w:val="left"/>
      <w:pPr>
        <w:tabs>
          <w:tab w:val="num" w:pos="284"/>
        </w:tabs>
        <w:ind w:left="284" w:hanging="284"/>
      </w:pPr>
      <w:rPr>
        <w:rFonts w:ascii="Wingdings" w:hAnsi="Wingdings" w:hint="default"/>
        <w:color w:val="004975" w:themeColor="accent6"/>
        <w:sz w:val="20"/>
      </w:rPr>
    </w:lvl>
    <w:lvl w:ilvl="1">
      <w:start w:val="1"/>
      <w:numFmt w:val="bullet"/>
      <w:lvlText w:val="n"/>
      <w:lvlJc w:val="left"/>
      <w:pPr>
        <w:tabs>
          <w:tab w:val="num" w:pos="284"/>
        </w:tabs>
        <w:ind w:left="567" w:hanging="283"/>
      </w:pPr>
      <w:rPr>
        <w:rFonts w:ascii="Wingdings" w:hAnsi="Wingdings" w:hint="default"/>
        <w:color w:val="CBE1EB" w:themeColor="accent1" w:themeTint="66"/>
        <w:sz w:val="20"/>
      </w:rPr>
    </w:lvl>
    <w:lvl w:ilvl="2">
      <w:start w:val="1"/>
      <w:numFmt w:val="bullet"/>
      <w:lvlText w:val="n"/>
      <w:lvlJc w:val="left"/>
      <w:pPr>
        <w:tabs>
          <w:tab w:val="num" w:pos="851"/>
        </w:tabs>
        <w:ind w:left="851" w:hanging="284"/>
      </w:pPr>
      <w:rPr>
        <w:rFonts w:ascii="Wingdings" w:hAnsi="Wingdings" w:hint="default"/>
        <w:color w:val="BFBFBF" w:themeColor="background1" w:themeShade="BF"/>
        <w:sz w:val="20"/>
      </w:rPr>
    </w:lvl>
    <w:lvl w:ilvl="3">
      <w:start w:val="1"/>
      <w:numFmt w:val="bullet"/>
      <w:lvlText w:val="n"/>
      <w:lvlJc w:val="left"/>
      <w:pPr>
        <w:tabs>
          <w:tab w:val="num" w:pos="1134"/>
        </w:tabs>
        <w:ind w:left="1134" w:hanging="283"/>
      </w:pPr>
      <w:rPr>
        <w:rFonts w:ascii="Wingdings" w:hAnsi="Wingdings" w:hint="default"/>
        <w:color w:val="D9D9D9" w:themeColor="background1" w:themeShade="D9"/>
      </w:rPr>
    </w:lvl>
    <w:lvl w:ilvl="4">
      <w:start w:val="1"/>
      <w:numFmt w:val="bullet"/>
      <w:lvlText w:val="n"/>
      <w:lvlJc w:val="left"/>
      <w:pPr>
        <w:tabs>
          <w:tab w:val="num" w:pos="1418"/>
        </w:tabs>
        <w:ind w:left="1418" w:hanging="284"/>
      </w:pPr>
      <w:rPr>
        <w:rFonts w:ascii="Wingdings" w:hAnsi="Wingdings" w:hint="default"/>
        <w:color w:val="D9D9D9" w:themeColor="background1" w:themeShade="D9"/>
      </w:rPr>
    </w:lvl>
    <w:lvl w:ilvl="5">
      <w:start w:val="1"/>
      <w:numFmt w:val="bullet"/>
      <w:lvlText w:val="n"/>
      <w:lvlJc w:val="left"/>
      <w:pPr>
        <w:tabs>
          <w:tab w:val="num" w:pos="1701"/>
        </w:tabs>
        <w:ind w:left="1701" w:hanging="283"/>
      </w:pPr>
      <w:rPr>
        <w:rFonts w:ascii="Wingdings" w:hAnsi="Wingdings" w:hint="default"/>
        <w:color w:val="D9D9D9" w:themeColor="background1" w:themeShade="D9"/>
      </w:rPr>
    </w:lvl>
    <w:lvl w:ilvl="6">
      <w:start w:val="1"/>
      <w:numFmt w:val="bullet"/>
      <w:lvlText w:val="n"/>
      <w:lvlJc w:val="left"/>
      <w:pPr>
        <w:tabs>
          <w:tab w:val="num" w:pos="1985"/>
        </w:tabs>
        <w:ind w:left="1985" w:hanging="284"/>
      </w:pPr>
      <w:rPr>
        <w:rFonts w:ascii="Wingdings" w:hAnsi="Wingdings" w:hint="default"/>
        <w:color w:val="D9D9D9" w:themeColor="background1" w:themeShade="D9"/>
      </w:rPr>
    </w:lvl>
    <w:lvl w:ilvl="7">
      <w:start w:val="1"/>
      <w:numFmt w:val="bullet"/>
      <w:lvlText w:val="n"/>
      <w:lvlJc w:val="left"/>
      <w:pPr>
        <w:tabs>
          <w:tab w:val="num" w:pos="2552"/>
        </w:tabs>
        <w:ind w:left="2552" w:hanging="284"/>
      </w:pPr>
      <w:rPr>
        <w:rFonts w:ascii="Wingdings" w:hAnsi="Wingdings" w:hint="default"/>
        <w:color w:val="D9D9D9" w:themeColor="background1" w:themeShade="D9"/>
        <w:sz w:val="20"/>
      </w:rPr>
    </w:lvl>
    <w:lvl w:ilvl="8">
      <w:start w:val="1"/>
      <w:numFmt w:val="bullet"/>
      <w:lvlText w:val="n"/>
      <w:lvlJc w:val="left"/>
      <w:pPr>
        <w:tabs>
          <w:tab w:val="num" w:pos="3119"/>
        </w:tabs>
        <w:ind w:left="3119" w:hanging="284"/>
      </w:pPr>
      <w:rPr>
        <w:rFonts w:ascii="Wingdings" w:hAnsi="Wingdings" w:hint="default"/>
        <w:color w:val="D9D9D9" w:themeColor="background1" w:themeShade="D9"/>
      </w:rPr>
    </w:lvl>
  </w:abstractNum>
  <w:num w:numId="1" w16cid:durableId="1581400546">
    <w:abstractNumId w:val="28"/>
  </w:num>
  <w:num w:numId="2" w16cid:durableId="1525552646">
    <w:abstractNumId w:val="13"/>
  </w:num>
  <w:num w:numId="3" w16cid:durableId="2042127677">
    <w:abstractNumId w:val="24"/>
  </w:num>
  <w:num w:numId="4" w16cid:durableId="1456220393">
    <w:abstractNumId w:val="23"/>
  </w:num>
  <w:num w:numId="5" w16cid:durableId="2140411521">
    <w:abstractNumId w:val="6"/>
  </w:num>
  <w:num w:numId="6" w16cid:durableId="116267750">
    <w:abstractNumId w:val="19"/>
  </w:num>
  <w:num w:numId="7" w16cid:durableId="1190295575">
    <w:abstractNumId w:val="7"/>
  </w:num>
  <w:num w:numId="8" w16cid:durableId="1978027478">
    <w:abstractNumId w:val="1"/>
  </w:num>
  <w:num w:numId="9" w16cid:durableId="824006820">
    <w:abstractNumId w:val="4"/>
  </w:num>
  <w:num w:numId="10" w16cid:durableId="1210993083">
    <w:abstractNumId w:val="14"/>
  </w:num>
  <w:num w:numId="11" w16cid:durableId="1626036195">
    <w:abstractNumId w:val="3"/>
  </w:num>
  <w:num w:numId="12" w16cid:durableId="1915428823">
    <w:abstractNumId w:val="16"/>
  </w:num>
  <w:num w:numId="13" w16cid:durableId="2066374747">
    <w:abstractNumId w:val="9"/>
  </w:num>
  <w:num w:numId="14" w16cid:durableId="396248160">
    <w:abstractNumId w:val="8"/>
  </w:num>
  <w:num w:numId="15" w16cid:durableId="1939173550">
    <w:abstractNumId w:val="15"/>
  </w:num>
  <w:num w:numId="16" w16cid:durableId="592204894">
    <w:abstractNumId w:val="25"/>
  </w:num>
  <w:num w:numId="17" w16cid:durableId="572466763">
    <w:abstractNumId w:val="29"/>
  </w:num>
  <w:num w:numId="18" w16cid:durableId="730150583">
    <w:abstractNumId w:val="22"/>
  </w:num>
  <w:num w:numId="19" w16cid:durableId="980425330">
    <w:abstractNumId w:val="20"/>
  </w:num>
  <w:num w:numId="20" w16cid:durableId="2056077683">
    <w:abstractNumId w:val="26"/>
  </w:num>
  <w:num w:numId="21" w16cid:durableId="959192412">
    <w:abstractNumId w:val="26"/>
  </w:num>
  <w:num w:numId="22" w16cid:durableId="403530980">
    <w:abstractNumId w:val="26"/>
  </w:num>
  <w:num w:numId="23" w16cid:durableId="1936278172">
    <w:abstractNumId w:val="26"/>
  </w:num>
  <w:num w:numId="24" w16cid:durableId="472916368">
    <w:abstractNumId w:val="26"/>
  </w:num>
  <w:num w:numId="25" w16cid:durableId="2121023175">
    <w:abstractNumId w:val="26"/>
  </w:num>
  <w:num w:numId="26" w16cid:durableId="542258073">
    <w:abstractNumId w:val="26"/>
  </w:num>
  <w:num w:numId="27" w16cid:durableId="308292309">
    <w:abstractNumId w:val="26"/>
  </w:num>
  <w:num w:numId="28" w16cid:durableId="1524785040">
    <w:abstractNumId w:val="26"/>
  </w:num>
  <w:num w:numId="29" w16cid:durableId="106894028">
    <w:abstractNumId w:val="31"/>
  </w:num>
  <w:num w:numId="30" w16cid:durableId="1388412056">
    <w:abstractNumId w:val="31"/>
  </w:num>
  <w:num w:numId="31" w16cid:durableId="900480264">
    <w:abstractNumId w:val="31"/>
  </w:num>
  <w:num w:numId="32" w16cid:durableId="1308390682">
    <w:abstractNumId w:val="31"/>
  </w:num>
  <w:num w:numId="33" w16cid:durableId="1191188934">
    <w:abstractNumId w:val="21"/>
  </w:num>
  <w:num w:numId="34" w16cid:durableId="437607560">
    <w:abstractNumId w:val="21"/>
  </w:num>
  <w:num w:numId="35" w16cid:durableId="94178245">
    <w:abstractNumId w:val="21"/>
  </w:num>
  <w:num w:numId="36" w16cid:durableId="904602848">
    <w:abstractNumId w:val="21"/>
  </w:num>
  <w:num w:numId="37" w16cid:durableId="2141529834">
    <w:abstractNumId w:val="12"/>
  </w:num>
  <w:num w:numId="38" w16cid:durableId="1414163152">
    <w:abstractNumId w:val="5"/>
  </w:num>
  <w:num w:numId="39" w16cid:durableId="55516376">
    <w:abstractNumId w:val="17"/>
  </w:num>
  <w:num w:numId="40" w16cid:durableId="1402436891">
    <w:abstractNumId w:val="18"/>
  </w:num>
  <w:num w:numId="41" w16cid:durableId="1705904641">
    <w:abstractNumId w:val="27"/>
  </w:num>
  <w:num w:numId="42" w16cid:durableId="2063362070">
    <w:abstractNumId w:val="30"/>
  </w:num>
  <w:num w:numId="43" w16cid:durableId="43604323">
    <w:abstractNumId w:val="10"/>
  </w:num>
  <w:num w:numId="44" w16cid:durableId="1584337071">
    <w:abstractNumId w:val="0"/>
  </w:num>
  <w:num w:numId="45" w16cid:durableId="1532453513">
    <w:abstractNumId w:val="2"/>
  </w:num>
  <w:num w:numId="46" w16cid:durableId="653610820">
    <w:abstractNumId w:val="11"/>
  </w:num>
  <w:num w:numId="47" w16cid:durableId="134297241">
    <w:abstractNumId w:val="26"/>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8" w16cid:durableId="10625619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4096" w:nlCheck="1" w:checkStyle="0"/>
  <w:activeWritingStyle w:appName="MSWord" w:lang="en-US" w:vendorID="64" w:dllVersion="4096" w:nlCheck="1" w:checkStyle="0"/>
  <w:activeWritingStyle w:appName="MSWord" w:lang="de-DE"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de-DE" w:vendorID="64" w:dllVersion="0" w:nlCheck="1" w:checkStyle="0"/>
  <w:proofState w:spelling="clean" w:grammar="clean"/>
  <w:documentProtection w:edit="readOnly" w:enforcement="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_user_Abteilung" w:val="Z"/>
    <w:docVar w:name="akt_user_Bearbeiter" w:val="Frau Nitsche"/>
    <w:docVar w:name="akt_user_Durchwahl" w:val="464"/>
    <w:docVar w:name="akt_user_Durchwahl2" w:val="464"/>
    <w:docVar w:name="akt_user_Email" w:val="sni@dibt.de"/>
    <w:docVar w:name="akt_user_Name" w:val="Nitsche"/>
    <w:docVar w:name="akt_user_Stelle" w:val="D56"/>
    <w:docVar w:name="akt_user_Stellenzeichen" w:val="Z D56"/>
    <w:docVar w:name="akt_user_Titel" w:val="Frau"/>
    <w:docVar w:name="akt_user_UserID" w:val="sni"/>
    <w:docVar w:name="akt_user_Vorname" w:val="Selina"/>
    <w:docVar w:name="Arbeitskreis" w:val="Fachkommission Bauaufsicht"/>
    <w:docVar w:name="Art_der_Mitteilung" w:val=" "/>
    <w:docVar w:name="Doc_Sprache" w:val="DE"/>
    <w:docVar w:name="Doc_Type" w:val="Vorlage_Bauministerkonferenz"/>
    <w:docVar w:name="Dokument_Stand" w:val="Monat YYYY"/>
    <w:docVar w:name="Dokument_Titel" w:val="Mustertitel"/>
    <w:docVar w:name="FRM_cmb_Art_der_Mitteilung" w:val="&gt;0&lt;"/>
    <w:docVar w:name="FRM_cmbArbeitskreis" w:val="&gt;0&lt;"/>
    <w:docVar w:name="FRM_Stand" w:val="&gt;Monat YYYY&lt;"/>
    <w:docVar w:name="FRM_Titel" w:val="&gt;Mustertitel&lt;"/>
    <w:docVar w:name="FRM_txt_Art_der_Mitteilung" w:val="&gt;&lt;"/>
    <w:docVar w:name="FRM_Untertitel" w:val="&gt;Untertitel&lt;"/>
    <w:docVar w:name="Macro_DIBt" w:val="Vorlage_Bauministerkonferenz"/>
    <w:docVar w:name="Modi_Date" w:val="09.02.2021,16:40"/>
    <w:docVar w:name="ObjName" w:val="20210209_ksa_M-LüAR 2005_2020_notifiz Txt.docx"/>
    <w:docVar w:name="TrackRevisions" w:val="0"/>
    <w:docVar w:name="Version" w:val="1"/>
  </w:docVars>
  <w:rsids>
    <w:rsidRoot w:val="000E71C4"/>
    <w:rsid w:val="0001219C"/>
    <w:rsid w:val="00013116"/>
    <w:rsid w:val="00013CFA"/>
    <w:rsid w:val="00014292"/>
    <w:rsid w:val="00020C37"/>
    <w:rsid w:val="000241E1"/>
    <w:rsid w:val="00030EA9"/>
    <w:rsid w:val="000338A7"/>
    <w:rsid w:val="00041C3D"/>
    <w:rsid w:val="00043797"/>
    <w:rsid w:val="000455C7"/>
    <w:rsid w:val="00045D2C"/>
    <w:rsid w:val="00047076"/>
    <w:rsid w:val="00050F24"/>
    <w:rsid w:val="0005613F"/>
    <w:rsid w:val="000607AA"/>
    <w:rsid w:val="000615F1"/>
    <w:rsid w:val="00063C36"/>
    <w:rsid w:val="00063C4F"/>
    <w:rsid w:val="00077F3B"/>
    <w:rsid w:val="00080572"/>
    <w:rsid w:val="00090C1E"/>
    <w:rsid w:val="000976E2"/>
    <w:rsid w:val="000A52CD"/>
    <w:rsid w:val="000B4045"/>
    <w:rsid w:val="000B5050"/>
    <w:rsid w:val="000B554F"/>
    <w:rsid w:val="000C4734"/>
    <w:rsid w:val="000C6A46"/>
    <w:rsid w:val="000E6EAF"/>
    <w:rsid w:val="000E71C4"/>
    <w:rsid w:val="000F605C"/>
    <w:rsid w:val="0010723A"/>
    <w:rsid w:val="00112C2C"/>
    <w:rsid w:val="001157DF"/>
    <w:rsid w:val="00116BBD"/>
    <w:rsid w:val="00121F51"/>
    <w:rsid w:val="001229A2"/>
    <w:rsid w:val="0012533A"/>
    <w:rsid w:val="00126FA9"/>
    <w:rsid w:val="00133CDD"/>
    <w:rsid w:val="00145A3E"/>
    <w:rsid w:val="00151DC3"/>
    <w:rsid w:val="00152AE9"/>
    <w:rsid w:val="00153B25"/>
    <w:rsid w:val="0016660A"/>
    <w:rsid w:val="00167F93"/>
    <w:rsid w:val="0017096E"/>
    <w:rsid w:val="0017235D"/>
    <w:rsid w:val="001732D4"/>
    <w:rsid w:val="00174D3C"/>
    <w:rsid w:val="001772D0"/>
    <w:rsid w:val="00180E97"/>
    <w:rsid w:val="0018132A"/>
    <w:rsid w:val="00182071"/>
    <w:rsid w:val="001828F9"/>
    <w:rsid w:val="001960D6"/>
    <w:rsid w:val="0019727B"/>
    <w:rsid w:val="001A1422"/>
    <w:rsid w:val="001A1807"/>
    <w:rsid w:val="001A2471"/>
    <w:rsid w:val="001B1478"/>
    <w:rsid w:val="001B29DA"/>
    <w:rsid w:val="001B2AFC"/>
    <w:rsid w:val="001C3C4B"/>
    <w:rsid w:val="001C620A"/>
    <w:rsid w:val="001C7F04"/>
    <w:rsid w:val="001D1139"/>
    <w:rsid w:val="001E1393"/>
    <w:rsid w:val="001E2B7D"/>
    <w:rsid w:val="001E54F2"/>
    <w:rsid w:val="001E57C3"/>
    <w:rsid w:val="001F60FE"/>
    <w:rsid w:val="00213251"/>
    <w:rsid w:val="00215064"/>
    <w:rsid w:val="0021610E"/>
    <w:rsid w:val="002225E7"/>
    <w:rsid w:val="002268F2"/>
    <w:rsid w:val="002316DD"/>
    <w:rsid w:val="00240A9B"/>
    <w:rsid w:val="002433EC"/>
    <w:rsid w:val="00246BE7"/>
    <w:rsid w:val="00247DAC"/>
    <w:rsid w:val="00251D09"/>
    <w:rsid w:val="00260EE3"/>
    <w:rsid w:val="00264789"/>
    <w:rsid w:val="002700D4"/>
    <w:rsid w:val="00272CA1"/>
    <w:rsid w:val="00280147"/>
    <w:rsid w:val="002802AD"/>
    <w:rsid w:val="0028557A"/>
    <w:rsid w:val="00286FF6"/>
    <w:rsid w:val="00293E92"/>
    <w:rsid w:val="002960CE"/>
    <w:rsid w:val="002A15C5"/>
    <w:rsid w:val="002A741A"/>
    <w:rsid w:val="002A79B5"/>
    <w:rsid w:val="002B4888"/>
    <w:rsid w:val="002B5DEA"/>
    <w:rsid w:val="002C16C2"/>
    <w:rsid w:val="002C3244"/>
    <w:rsid w:val="002C7435"/>
    <w:rsid w:val="002D1A72"/>
    <w:rsid w:val="002D289B"/>
    <w:rsid w:val="002D71A1"/>
    <w:rsid w:val="002E5614"/>
    <w:rsid w:val="002E7888"/>
    <w:rsid w:val="002F373A"/>
    <w:rsid w:val="0030163A"/>
    <w:rsid w:val="003025E5"/>
    <w:rsid w:val="003151D3"/>
    <w:rsid w:val="00315EB3"/>
    <w:rsid w:val="00317D06"/>
    <w:rsid w:val="00320339"/>
    <w:rsid w:val="00337440"/>
    <w:rsid w:val="003401EC"/>
    <w:rsid w:val="00343AA8"/>
    <w:rsid w:val="00347E81"/>
    <w:rsid w:val="00350EB2"/>
    <w:rsid w:val="00352063"/>
    <w:rsid w:val="00352D35"/>
    <w:rsid w:val="003641D2"/>
    <w:rsid w:val="003644E8"/>
    <w:rsid w:val="00370B80"/>
    <w:rsid w:val="00374D7D"/>
    <w:rsid w:val="0039108B"/>
    <w:rsid w:val="003962C1"/>
    <w:rsid w:val="00397B79"/>
    <w:rsid w:val="003A1628"/>
    <w:rsid w:val="003A1A63"/>
    <w:rsid w:val="003A6C7B"/>
    <w:rsid w:val="003B0D94"/>
    <w:rsid w:val="003B3879"/>
    <w:rsid w:val="003B663C"/>
    <w:rsid w:val="003B68D2"/>
    <w:rsid w:val="003C5792"/>
    <w:rsid w:val="003C6E1A"/>
    <w:rsid w:val="003C7841"/>
    <w:rsid w:val="003D203A"/>
    <w:rsid w:val="003D5A97"/>
    <w:rsid w:val="003E132B"/>
    <w:rsid w:val="003F24A6"/>
    <w:rsid w:val="00403419"/>
    <w:rsid w:val="004050BB"/>
    <w:rsid w:val="00410F1E"/>
    <w:rsid w:val="004174F5"/>
    <w:rsid w:val="00420187"/>
    <w:rsid w:val="00423AC1"/>
    <w:rsid w:val="00427EF4"/>
    <w:rsid w:val="00441A31"/>
    <w:rsid w:val="004429A6"/>
    <w:rsid w:val="0044539F"/>
    <w:rsid w:val="00447A60"/>
    <w:rsid w:val="00453571"/>
    <w:rsid w:val="00460D66"/>
    <w:rsid w:val="00465FFE"/>
    <w:rsid w:val="00474177"/>
    <w:rsid w:val="00474527"/>
    <w:rsid w:val="0047460A"/>
    <w:rsid w:val="004757EB"/>
    <w:rsid w:val="00475EDE"/>
    <w:rsid w:val="00481CB3"/>
    <w:rsid w:val="00486CA1"/>
    <w:rsid w:val="004908D1"/>
    <w:rsid w:val="00495F50"/>
    <w:rsid w:val="004A5664"/>
    <w:rsid w:val="004B1E57"/>
    <w:rsid w:val="004B2783"/>
    <w:rsid w:val="004B6120"/>
    <w:rsid w:val="004D5BA5"/>
    <w:rsid w:val="004D62A7"/>
    <w:rsid w:val="004E200B"/>
    <w:rsid w:val="004F3596"/>
    <w:rsid w:val="004F579C"/>
    <w:rsid w:val="004F632D"/>
    <w:rsid w:val="00501B66"/>
    <w:rsid w:val="0050242B"/>
    <w:rsid w:val="00503DBF"/>
    <w:rsid w:val="00506A95"/>
    <w:rsid w:val="00526A12"/>
    <w:rsid w:val="00530F91"/>
    <w:rsid w:val="0053305C"/>
    <w:rsid w:val="0054630C"/>
    <w:rsid w:val="00546F42"/>
    <w:rsid w:val="00547A01"/>
    <w:rsid w:val="005500B3"/>
    <w:rsid w:val="00556080"/>
    <w:rsid w:val="00564C76"/>
    <w:rsid w:val="00567FF8"/>
    <w:rsid w:val="00570EB3"/>
    <w:rsid w:val="0057558D"/>
    <w:rsid w:val="0058277F"/>
    <w:rsid w:val="00590135"/>
    <w:rsid w:val="00591C3A"/>
    <w:rsid w:val="005C48B2"/>
    <w:rsid w:val="005D106D"/>
    <w:rsid w:val="005D18F8"/>
    <w:rsid w:val="005D1AFF"/>
    <w:rsid w:val="005D3846"/>
    <w:rsid w:val="005D78E9"/>
    <w:rsid w:val="005E39B5"/>
    <w:rsid w:val="00602C7E"/>
    <w:rsid w:val="006117D9"/>
    <w:rsid w:val="00616CC1"/>
    <w:rsid w:val="00621715"/>
    <w:rsid w:val="00624BF7"/>
    <w:rsid w:val="006434C7"/>
    <w:rsid w:val="006474A8"/>
    <w:rsid w:val="00651489"/>
    <w:rsid w:val="006534CA"/>
    <w:rsid w:val="00653F03"/>
    <w:rsid w:val="00655CD7"/>
    <w:rsid w:val="006614C0"/>
    <w:rsid w:val="00661CE4"/>
    <w:rsid w:val="006637E8"/>
    <w:rsid w:val="00666E05"/>
    <w:rsid w:val="00667A12"/>
    <w:rsid w:val="006750B8"/>
    <w:rsid w:val="00685C83"/>
    <w:rsid w:val="00690432"/>
    <w:rsid w:val="006A126B"/>
    <w:rsid w:val="006A2935"/>
    <w:rsid w:val="006A7491"/>
    <w:rsid w:val="006A77D2"/>
    <w:rsid w:val="006B02F9"/>
    <w:rsid w:val="006B2B3E"/>
    <w:rsid w:val="006B6394"/>
    <w:rsid w:val="006B793E"/>
    <w:rsid w:val="006C2CB5"/>
    <w:rsid w:val="006C3B22"/>
    <w:rsid w:val="006C48FD"/>
    <w:rsid w:val="006D601A"/>
    <w:rsid w:val="006E4707"/>
    <w:rsid w:val="006F0453"/>
    <w:rsid w:val="006F1058"/>
    <w:rsid w:val="006F20DA"/>
    <w:rsid w:val="006F6455"/>
    <w:rsid w:val="006F649E"/>
    <w:rsid w:val="006F68F5"/>
    <w:rsid w:val="006F7C83"/>
    <w:rsid w:val="00700EA4"/>
    <w:rsid w:val="0070255E"/>
    <w:rsid w:val="00705504"/>
    <w:rsid w:val="007063A2"/>
    <w:rsid w:val="0071421B"/>
    <w:rsid w:val="00715031"/>
    <w:rsid w:val="00721AF3"/>
    <w:rsid w:val="00722045"/>
    <w:rsid w:val="0072338E"/>
    <w:rsid w:val="00727180"/>
    <w:rsid w:val="0072783B"/>
    <w:rsid w:val="00730574"/>
    <w:rsid w:val="00744E6B"/>
    <w:rsid w:val="00746DB1"/>
    <w:rsid w:val="00746F45"/>
    <w:rsid w:val="0074755B"/>
    <w:rsid w:val="00750FA6"/>
    <w:rsid w:val="00755851"/>
    <w:rsid w:val="00760C7A"/>
    <w:rsid w:val="007644B2"/>
    <w:rsid w:val="00766CC7"/>
    <w:rsid w:val="007704D4"/>
    <w:rsid w:val="00777A11"/>
    <w:rsid w:val="00781640"/>
    <w:rsid w:val="007830E7"/>
    <w:rsid w:val="00783122"/>
    <w:rsid w:val="00787AC3"/>
    <w:rsid w:val="00790419"/>
    <w:rsid w:val="00792F7B"/>
    <w:rsid w:val="007A6667"/>
    <w:rsid w:val="007B1682"/>
    <w:rsid w:val="007C26A0"/>
    <w:rsid w:val="007C2B3B"/>
    <w:rsid w:val="007C7CC1"/>
    <w:rsid w:val="007D07DE"/>
    <w:rsid w:val="007D0A71"/>
    <w:rsid w:val="007D221D"/>
    <w:rsid w:val="007D2AEA"/>
    <w:rsid w:val="007D5B51"/>
    <w:rsid w:val="007E3109"/>
    <w:rsid w:val="007E6A40"/>
    <w:rsid w:val="008048AA"/>
    <w:rsid w:val="0081106D"/>
    <w:rsid w:val="0081454A"/>
    <w:rsid w:val="00814737"/>
    <w:rsid w:val="008172BF"/>
    <w:rsid w:val="00823F0E"/>
    <w:rsid w:val="00826D89"/>
    <w:rsid w:val="00835F6D"/>
    <w:rsid w:val="00842110"/>
    <w:rsid w:val="008440EC"/>
    <w:rsid w:val="00845336"/>
    <w:rsid w:val="00845D46"/>
    <w:rsid w:val="0084662A"/>
    <w:rsid w:val="00856DDD"/>
    <w:rsid w:val="00861FA8"/>
    <w:rsid w:val="00867036"/>
    <w:rsid w:val="008778BD"/>
    <w:rsid w:val="008809E0"/>
    <w:rsid w:val="00881964"/>
    <w:rsid w:val="00893AEC"/>
    <w:rsid w:val="00894E94"/>
    <w:rsid w:val="008A421C"/>
    <w:rsid w:val="008A4C5F"/>
    <w:rsid w:val="008B15BC"/>
    <w:rsid w:val="008B3567"/>
    <w:rsid w:val="008B6FD5"/>
    <w:rsid w:val="008D2162"/>
    <w:rsid w:val="008D24AE"/>
    <w:rsid w:val="008D38C6"/>
    <w:rsid w:val="008D7BA6"/>
    <w:rsid w:val="008E39D7"/>
    <w:rsid w:val="008E787B"/>
    <w:rsid w:val="008F1907"/>
    <w:rsid w:val="008F2BC0"/>
    <w:rsid w:val="008F7D44"/>
    <w:rsid w:val="00900463"/>
    <w:rsid w:val="0091141B"/>
    <w:rsid w:val="0091547C"/>
    <w:rsid w:val="009256EB"/>
    <w:rsid w:val="00940489"/>
    <w:rsid w:val="009452D9"/>
    <w:rsid w:val="00947D98"/>
    <w:rsid w:val="00950732"/>
    <w:rsid w:val="009532C1"/>
    <w:rsid w:val="00965A5D"/>
    <w:rsid w:val="00977897"/>
    <w:rsid w:val="0098408C"/>
    <w:rsid w:val="00985369"/>
    <w:rsid w:val="00996F16"/>
    <w:rsid w:val="009A331B"/>
    <w:rsid w:val="009B0A24"/>
    <w:rsid w:val="009B652B"/>
    <w:rsid w:val="009C1A88"/>
    <w:rsid w:val="009C1F14"/>
    <w:rsid w:val="009C5273"/>
    <w:rsid w:val="009D12BD"/>
    <w:rsid w:val="009D66DD"/>
    <w:rsid w:val="009E0F3B"/>
    <w:rsid w:val="009E247A"/>
    <w:rsid w:val="009E2B18"/>
    <w:rsid w:val="009E3B9F"/>
    <w:rsid w:val="009E6404"/>
    <w:rsid w:val="009F0ADF"/>
    <w:rsid w:val="009F6A2C"/>
    <w:rsid w:val="00A026C3"/>
    <w:rsid w:val="00A0632B"/>
    <w:rsid w:val="00A1223E"/>
    <w:rsid w:val="00A149C8"/>
    <w:rsid w:val="00A241A1"/>
    <w:rsid w:val="00A2645D"/>
    <w:rsid w:val="00A36D00"/>
    <w:rsid w:val="00A407E9"/>
    <w:rsid w:val="00A456C2"/>
    <w:rsid w:val="00A479AA"/>
    <w:rsid w:val="00A65A2B"/>
    <w:rsid w:val="00A71C25"/>
    <w:rsid w:val="00A806F9"/>
    <w:rsid w:val="00A81712"/>
    <w:rsid w:val="00A8285A"/>
    <w:rsid w:val="00A834A7"/>
    <w:rsid w:val="00A84523"/>
    <w:rsid w:val="00A84BAD"/>
    <w:rsid w:val="00A930CB"/>
    <w:rsid w:val="00A95943"/>
    <w:rsid w:val="00AA4E91"/>
    <w:rsid w:val="00AA60A5"/>
    <w:rsid w:val="00AA60E6"/>
    <w:rsid w:val="00AB0A4D"/>
    <w:rsid w:val="00AB438B"/>
    <w:rsid w:val="00AC1F43"/>
    <w:rsid w:val="00AE0208"/>
    <w:rsid w:val="00AE27E0"/>
    <w:rsid w:val="00AF29F8"/>
    <w:rsid w:val="00B10917"/>
    <w:rsid w:val="00B11B7B"/>
    <w:rsid w:val="00B126DA"/>
    <w:rsid w:val="00B25219"/>
    <w:rsid w:val="00B25F85"/>
    <w:rsid w:val="00B422D3"/>
    <w:rsid w:val="00B44D2C"/>
    <w:rsid w:val="00B52991"/>
    <w:rsid w:val="00B57EC9"/>
    <w:rsid w:val="00B716AE"/>
    <w:rsid w:val="00B725D6"/>
    <w:rsid w:val="00B773D1"/>
    <w:rsid w:val="00B82CA9"/>
    <w:rsid w:val="00B862F5"/>
    <w:rsid w:val="00B92EC9"/>
    <w:rsid w:val="00BA1C51"/>
    <w:rsid w:val="00BA6408"/>
    <w:rsid w:val="00BB0FD1"/>
    <w:rsid w:val="00BB71A1"/>
    <w:rsid w:val="00BC03F4"/>
    <w:rsid w:val="00BC7DFB"/>
    <w:rsid w:val="00BD0CE6"/>
    <w:rsid w:val="00BD2820"/>
    <w:rsid w:val="00BE12FE"/>
    <w:rsid w:val="00BE1BAA"/>
    <w:rsid w:val="00BF291A"/>
    <w:rsid w:val="00BF4E73"/>
    <w:rsid w:val="00C104B5"/>
    <w:rsid w:val="00C15B20"/>
    <w:rsid w:val="00C21274"/>
    <w:rsid w:val="00C2191B"/>
    <w:rsid w:val="00C21C41"/>
    <w:rsid w:val="00C23117"/>
    <w:rsid w:val="00C24ACD"/>
    <w:rsid w:val="00C327D4"/>
    <w:rsid w:val="00C402E3"/>
    <w:rsid w:val="00C41072"/>
    <w:rsid w:val="00C46274"/>
    <w:rsid w:val="00C52E60"/>
    <w:rsid w:val="00C57CD8"/>
    <w:rsid w:val="00C60659"/>
    <w:rsid w:val="00C63EA4"/>
    <w:rsid w:val="00C73501"/>
    <w:rsid w:val="00C7582F"/>
    <w:rsid w:val="00C812F4"/>
    <w:rsid w:val="00C9031B"/>
    <w:rsid w:val="00C934D6"/>
    <w:rsid w:val="00C950BD"/>
    <w:rsid w:val="00CA4093"/>
    <w:rsid w:val="00CB5F0C"/>
    <w:rsid w:val="00CC0B6B"/>
    <w:rsid w:val="00CC2B53"/>
    <w:rsid w:val="00CC2DDE"/>
    <w:rsid w:val="00CC632B"/>
    <w:rsid w:val="00CC7969"/>
    <w:rsid w:val="00CD1DFA"/>
    <w:rsid w:val="00CF6107"/>
    <w:rsid w:val="00D041C3"/>
    <w:rsid w:val="00D05307"/>
    <w:rsid w:val="00D12896"/>
    <w:rsid w:val="00D15EF9"/>
    <w:rsid w:val="00D25281"/>
    <w:rsid w:val="00D52100"/>
    <w:rsid w:val="00D5616F"/>
    <w:rsid w:val="00D57C18"/>
    <w:rsid w:val="00D60C75"/>
    <w:rsid w:val="00D66536"/>
    <w:rsid w:val="00D7468C"/>
    <w:rsid w:val="00D816B9"/>
    <w:rsid w:val="00D81F34"/>
    <w:rsid w:val="00D86989"/>
    <w:rsid w:val="00D90778"/>
    <w:rsid w:val="00D92812"/>
    <w:rsid w:val="00D95459"/>
    <w:rsid w:val="00DA2454"/>
    <w:rsid w:val="00DA5985"/>
    <w:rsid w:val="00DA6B90"/>
    <w:rsid w:val="00DC4ED7"/>
    <w:rsid w:val="00DD0B5C"/>
    <w:rsid w:val="00DD60FB"/>
    <w:rsid w:val="00DD6515"/>
    <w:rsid w:val="00DD65C7"/>
    <w:rsid w:val="00DD7B52"/>
    <w:rsid w:val="00DE4A99"/>
    <w:rsid w:val="00DE5000"/>
    <w:rsid w:val="00DE5936"/>
    <w:rsid w:val="00DE7F21"/>
    <w:rsid w:val="00DF367D"/>
    <w:rsid w:val="00E017C2"/>
    <w:rsid w:val="00E04C93"/>
    <w:rsid w:val="00E06B4E"/>
    <w:rsid w:val="00E06FF4"/>
    <w:rsid w:val="00E10436"/>
    <w:rsid w:val="00E1144B"/>
    <w:rsid w:val="00E135F9"/>
    <w:rsid w:val="00E13FDE"/>
    <w:rsid w:val="00E215A7"/>
    <w:rsid w:val="00E21626"/>
    <w:rsid w:val="00E2285A"/>
    <w:rsid w:val="00E23A94"/>
    <w:rsid w:val="00E25C5E"/>
    <w:rsid w:val="00E31FB1"/>
    <w:rsid w:val="00E354FD"/>
    <w:rsid w:val="00E35C8B"/>
    <w:rsid w:val="00E36E18"/>
    <w:rsid w:val="00E41AE5"/>
    <w:rsid w:val="00E4699F"/>
    <w:rsid w:val="00E5336D"/>
    <w:rsid w:val="00E65123"/>
    <w:rsid w:val="00E662CC"/>
    <w:rsid w:val="00E70783"/>
    <w:rsid w:val="00E732CF"/>
    <w:rsid w:val="00E735F9"/>
    <w:rsid w:val="00E753A3"/>
    <w:rsid w:val="00E858A5"/>
    <w:rsid w:val="00E97C5E"/>
    <w:rsid w:val="00EA0F59"/>
    <w:rsid w:val="00EB549B"/>
    <w:rsid w:val="00EC1471"/>
    <w:rsid w:val="00EC2CF4"/>
    <w:rsid w:val="00EE52EC"/>
    <w:rsid w:val="00EE5925"/>
    <w:rsid w:val="00EE5AB1"/>
    <w:rsid w:val="00EE799D"/>
    <w:rsid w:val="00EF06AE"/>
    <w:rsid w:val="00EF1960"/>
    <w:rsid w:val="00EF37C7"/>
    <w:rsid w:val="00F00DD8"/>
    <w:rsid w:val="00F02B92"/>
    <w:rsid w:val="00F0428D"/>
    <w:rsid w:val="00F11254"/>
    <w:rsid w:val="00F13491"/>
    <w:rsid w:val="00F15B11"/>
    <w:rsid w:val="00F15FF7"/>
    <w:rsid w:val="00F311FB"/>
    <w:rsid w:val="00F40618"/>
    <w:rsid w:val="00F453D2"/>
    <w:rsid w:val="00F454F5"/>
    <w:rsid w:val="00F4574C"/>
    <w:rsid w:val="00F50F04"/>
    <w:rsid w:val="00F52E51"/>
    <w:rsid w:val="00F54456"/>
    <w:rsid w:val="00F54585"/>
    <w:rsid w:val="00F54CA4"/>
    <w:rsid w:val="00F5697B"/>
    <w:rsid w:val="00F60CD2"/>
    <w:rsid w:val="00F64223"/>
    <w:rsid w:val="00F73AD8"/>
    <w:rsid w:val="00F809F1"/>
    <w:rsid w:val="00F82242"/>
    <w:rsid w:val="00F82398"/>
    <w:rsid w:val="00F826CD"/>
    <w:rsid w:val="00FA1731"/>
    <w:rsid w:val="00FA4E7E"/>
    <w:rsid w:val="00FB465A"/>
    <w:rsid w:val="00FB4B08"/>
    <w:rsid w:val="00FC150F"/>
    <w:rsid w:val="00FC1C21"/>
    <w:rsid w:val="00FC7417"/>
    <w:rsid w:val="00FD2A7C"/>
    <w:rsid w:val="00FD49A6"/>
    <w:rsid w:val="00FE051D"/>
    <w:rsid w:val="00FE2BAF"/>
    <w:rsid w:val="00FE7D35"/>
    <w:rsid w:val="00FF549F"/>
    <w:rsid w:val="00FF6D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03D83B"/>
  <w15:docId w15:val="{94C53912-D3CD-42CA-B162-E457BB31D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B7D"/>
    <w:pPr>
      <w:spacing w:after="0"/>
      <w:jc w:val="both"/>
    </w:pPr>
    <w:rPr>
      <w:rFonts w:ascii="Arial" w:hAnsi="Arial" w:cs="Times New Roman"/>
      <w:sz w:val="20"/>
      <w:szCs w:val="20"/>
      <w:lang w:eastAsia="de-DE"/>
    </w:rPr>
  </w:style>
  <w:style w:type="paragraph" w:styleId="Heading1">
    <w:name w:val="heading 1"/>
    <w:basedOn w:val="Normal"/>
    <w:next w:val="Heading2"/>
    <w:link w:val="Heading1Char"/>
    <w:qFormat/>
    <w:rsid w:val="001E2B7D"/>
    <w:pPr>
      <w:keepNext/>
      <w:numPr>
        <w:numId w:val="28"/>
      </w:numPr>
      <w:tabs>
        <w:tab w:val="left" w:pos="851"/>
      </w:tabs>
      <w:spacing w:after="240" w:line="240" w:lineRule="auto"/>
      <w:ind w:left="851" w:hanging="851"/>
      <w:outlineLvl w:val="0"/>
    </w:pPr>
    <w:rPr>
      <w:b/>
      <w:color w:val="004975" w:themeColor="accent6"/>
      <w:kern w:val="28"/>
      <w:sz w:val="24"/>
    </w:rPr>
  </w:style>
  <w:style w:type="paragraph" w:styleId="Heading2">
    <w:name w:val="heading 2"/>
    <w:basedOn w:val="Heading1"/>
    <w:next w:val="Normal"/>
    <w:link w:val="Heading2Char"/>
    <w:qFormat/>
    <w:rsid w:val="001E2B7D"/>
    <w:pPr>
      <w:numPr>
        <w:ilvl w:val="1"/>
      </w:numPr>
      <w:ind w:left="851" w:hanging="851"/>
      <w:outlineLvl w:val="1"/>
    </w:pPr>
    <w:rPr>
      <w:sz w:val="20"/>
    </w:rPr>
  </w:style>
  <w:style w:type="paragraph" w:styleId="Heading3">
    <w:name w:val="heading 3"/>
    <w:basedOn w:val="Heading2"/>
    <w:next w:val="Normal"/>
    <w:link w:val="Heading3Char"/>
    <w:qFormat/>
    <w:rsid w:val="001E2B7D"/>
    <w:pPr>
      <w:keepNext w:val="0"/>
      <w:numPr>
        <w:ilvl w:val="2"/>
      </w:numPr>
      <w:spacing w:after="120"/>
      <w:ind w:left="851" w:hanging="851"/>
      <w:outlineLvl w:val="2"/>
    </w:pPr>
    <w:rPr>
      <w:color w:val="000000" w:themeColor="text1"/>
    </w:rPr>
  </w:style>
  <w:style w:type="paragraph" w:styleId="Heading4">
    <w:name w:val="heading 4"/>
    <w:basedOn w:val="Heading3"/>
    <w:next w:val="Normal"/>
    <w:link w:val="Heading4Char"/>
    <w:qFormat/>
    <w:rsid w:val="001E2B7D"/>
    <w:pPr>
      <w:numPr>
        <w:ilvl w:val="3"/>
      </w:numPr>
      <w:ind w:left="851" w:hanging="851"/>
      <w:outlineLvl w:val="3"/>
    </w:pPr>
  </w:style>
  <w:style w:type="paragraph" w:styleId="Heading5">
    <w:name w:val="heading 5"/>
    <w:basedOn w:val="Normal"/>
    <w:next w:val="Normal"/>
    <w:link w:val="Heading5Char"/>
    <w:qFormat/>
    <w:rsid w:val="009C1F14"/>
    <w:pPr>
      <w:numPr>
        <w:ilvl w:val="4"/>
        <w:numId w:val="28"/>
      </w:numPr>
      <w:spacing w:before="240" w:after="60"/>
      <w:outlineLvl w:val="4"/>
    </w:pPr>
  </w:style>
  <w:style w:type="paragraph" w:styleId="Heading6">
    <w:name w:val="heading 6"/>
    <w:basedOn w:val="Normal"/>
    <w:next w:val="Normal"/>
    <w:link w:val="Heading6Char"/>
    <w:qFormat/>
    <w:rsid w:val="009C1F14"/>
    <w:pPr>
      <w:numPr>
        <w:ilvl w:val="5"/>
        <w:numId w:val="28"/>
      </w:numPr>
      <w:spacing w:before="240" w:after="60"/>
      <w:outlineLvl w:val="5"/>
    </w:pPr>
    <w:rPr>
      <w:i/>
    </w:rPr>
  </w:style>
  <w:style w:type="paragraph" w:styleId="Heading7">
    <w:name w:val="heading 7"/>
    <w:basedOn w:val="Normal"/>
    <w:next w:val="Normal"/>
    <w:link w:val="Heading7Char"/>
    <w:qFormat/>
    <w:rsid w:val="009C1F14"/>
    <w:pPr>
      <w:numPr>
        <w:ilvl w:val="6"/>
        <w:numId w:val="28"/>
      </w:numPr>
      <w:spacing w:before="240" w:after="60"/>
      <w:outlineLvl w:val="6"/>
    </w:pPr>
  </w:style>
  <w:style w:type="paragraph" w:styleId="Heading8">
    <w:name w:val="heading 8"/>
    <w:basedOn w:val="Normal"/>
    <w:next w:val="Normal"/>
    <w:link w:val="Heading8Char"/>
    <w:qFormat/>
    <w:rsid w:val="009C1F14"/>
    <w:pPr>
      <w:numPr>
        <w:ilvl w:val="7"/>
        <w:numId w:val="28"/>
      </w:numPr>
      <w:spacing w:before="240" w:after="60"/>
      <w:outlineLvl w:val="7"/>
    </w:pPr>
    <w:rPr>
      <w:i/>
    </w:rPr>
  </w:style>
  <w:style w:type="paragraph" w:styleId="Heading9">
    <w:name w:val="heading 9"/>
    <w:basedOn w:val="Normal"/>
    <w:next w:val="Normal"/>
    <w:link w:val="Heading9Char"/>
    <w:qFormat/>
    <w:rsid w:val="009C1F14"/>
    <w:pPr>
      <w:numPr>
        <w:ilvl w:val="8"/>
        <w:numId w:val="28"/>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treff">
    <w:name w:val="Betreff"/>
    <w:next w:val="Normal"/>
    <w:rsid w:val="002268F2"/>
    <w:pPr>
      <w:spacing w:before="160" w:after="0" w:line="260" w:lineRule="exact"/>
    </w:pPr>
    <w:rPr>
      <w:rFonts w:ascii="Arial" w:hAnsi="Arial" w:cs="Times New Roman"/>
      <w:b/>
      <w:szCs w:val="20"/>
      <w:lang w:eastAsia="de-DE"/>
    </w:rPr>
  </w:style>
  <w:style w:type="paragraph" w:customStyle="1" w:styleId="BriefAnstalt">
    <w:name w:val="Brief_Anstalt"/>
    <w:basedOn w:val="Normal"/>
    <w:rsid w:val="002268F2"/>
    <w:pPr>
      <w:spacing w:after="1180"/>
    </w:pPr>
    <w:rPr>
      <w:b/>
      <w:sz w:val="24"/>
    </w:rPr>
  </w:style>
  <w:style w:type="paragraph" w:customStyle="1" w:styleId="Fuzeile-Titel">
    <w:name w:val="Fußzeile-Titel"/>
    <w:basedOn w:val="Normal"/>
    <w:rsid w:val="002268F2"/>
    <w:rPr>
      <w:sz w:val="12"/>
    </w:rPr>
  </w:style>
  <w:style w:type="paragraph" w:customStyle="1" w:styleId="BriefFuzeile">
    <w:name w:val="Brief_Fußzeile"/>
    <w:basedOn w:val="Fuzeile-Titel"/>
    <w:rsid w:val="002268F2"/>
    <w:pPr>
      <w:spacing w:line="240" w:lineRule="auto"/>
    </w:pPr>
    <w:rPr>
      <w:sz w:val="14"/>
    </w:rPr>
  </w:style>
  <w:style w:type="paragraph" w:customStyle="1" w:styleId="Brief-Absender">
    <w:name w:val="Brief-Absender"/>
    <w:rsid w:val="002268F2"/>
    <w:pPr>
      <w:tabs>
        <w:tab w:val="right" w:pos="9498"/>
      </w:tabs>
      <w:spacing w:after="0" w:line="120" w:lineRule="exact"/>
    </w:pPr>
    <w:rPr>
      <w:rFonts w:ascii="Arial" w:hAnsi="Arial" w:cs="Times New Roman"/>
      <w:sz w:val="12"/>
      <w:szCs w:val="20"/>
      <w:lang w:eastAsia="de-DE"/>
    </w:rPr>
  </w:style>
  <w:style w:type="paragraph" w:customStyle="1" w:styleId="Brief-DIBt">
    <w:name w:val="Brief-DIBt"/>
    <w:rsid w:val="002268F2"/>
    <w:pPr>
      <w:tabs>
        <w:tab w:val="right" w:pos="9498"/>
      </w:tabs>
      <w:spacing w:after="0" w:line="240" w:lineRule="auto"/>
      <w:ind w:right="-352"/>
    </w:pPr>
    <w:rPr>
      <w:rFonts w:ascii="Arial" w:hAnsi="Arial" w:cs="Times New Roman"/>
      <w:b/>
      <w:spacing w:val="6"/>
      <w:sz w:val="36"/>
      <w:szCs w:val="20"/>
      <w:lang w:eastAsia="de-DE"/>
    </w:rPr>
  </w:style>
  <w:style w:type="paragraph" w:customStyle="1" w:styleId="Brief-Spalterechts">
    <w:name w:val="Brief-Spalterechts"/>
    <w:basedOn w:val="Normal"/>
    <w:rsid w:val="002268F2"/>
    <w:pPr>
      <w:tabs>
        <w:tab w:val="left" w:pos="572"/>
        <w:tab w:val="left" w:pos="3260"/>
        <w:tab w:val="left" w:pos="6379"/>
        <w:tab w:val="left" w:pos="7655"/>
      </w:tabs>
      <w:ind w:left="-68"/>
    </w:pPr>
    <w:rPr>
      <w:sz w:val="16"/>
    </w:rPr>
  </w:style>
  <w:style w:type="paragraph" w:customStyle="1" w:styleId="Brieftext">
    <w:name w:val="Brieftext"/>
    <w:rsid w:val="002268F2"/>
    <w:pPr>
      <w:spacing w:after="0" w:line="260" w:lineRule="exact"/>
      <w:jc w:val="both"/>
    </w:pPr>
    <w:rPr>
      <w:rFonts w:ascii="Arial" w:hAnsi="Arial" w:cs="Times New Roman"/>
      <w:szCs w:val="20"/>
      <w:lang w:eastAsia="de-DE"/>
    </w:rPr>
  </w:style>
  <w:style w:type="character" w:customStyle="1" w:styleId="Heading5Char">
    <w:name w:val="Heading 5 Char"/>
    <w:basedOn w:val="DefaultParagraphFont"/>
    <w:link w:val="Heading5"/>
    <w:rsid w:val="009C1F14"/>
    <w:rPr>
      <w:rFonts w:ascii="Arial" w:hAnsi="Arial" w:cs="Times New Roman"/>
      <w:sz w:val="20"/>
      <w:szCs w:val="20"/>
      <w:lang w:eastAsia="de-DE"/>
    </w:rPr>
  </w:style>
  <w:style w:type="paragraph" w:customStyle="1" w:styleId="Ebene5">
    <w:name w:val="Ebene 5"/>
    <w:basedOn w:val="Heading5"/>
    <w:rsid w:val="002268F2"/>
    <w:pPr>
      <w:ind w:left="1418" w:hanging="425"/>
      <w:outlineLvl w:val="9"/>
    </w:pPr>
    <w:rPr>
      <w:sz w:val="24"/>
    </w:rPr>
  </w:style>
  <w:style w:type="paragraph" w:customStyle="1" w:styleId="Ebene6">
    <w:name w:val="Ebene 6"/>
    <w:basedOn w:val="Ebene5"/>
    <w:rsid w:val="002268F2"/>
    <w:pPr>
      <w:spacing w:line="288" w:lineRule="exact"/>
      <w:ind w:left="1701"/>
    </w:pPr>
  </w:style>
  <w:style w:type="paragraph" w:styleId="EndnoteText">
    <w:name w:val="endnote text"/>
    <w:basedOn w:val="Normal"/>
    <w:link w:val="EndnoteTextChar"/>
    <w:semiHidden/>
    <w:rsid w:val="002268F2"/>
    <w:rPr>
      <w:sz w:val="18"/>
    </w:rPr>
  </w:style>
  <w:style w:type="character" w:customStyle="1" w:styleId="EndnoteTextChar">
    <w:name w:val="Endnote Text Char"/>
    <w:basedOn w:val="DefaultParagraphFont"/>
    <w:link w:val="EndnoteText"/>
    <w:semiHidden/>
    <w:rsid w:val="002268F2"/>
    <w:rPr>
      <w:rFonts w:ascii="Arial" w:eastAsia="Times New Roman" w:hAnsi="Arial" w:cs="Times New Roman"/>
      <w:sz w:val="18"/>
      <w:szCs w:val="20"/>
      <w:lang w:eastAsia="de-DE"/>
    </w:rPr>
  </w:style>
  <w:style w:type="character" w:styleId="EndnoteReference">
    <w:name w:val="endnote reference"/>
    <w:basedOn w:val="DefaultParagraphFont"/>
    <w:semiHidden/>
    <w:rsid w:val="002268F2"/>
    <w:rPr>
      <w:rFonts w:ascii="Arial" w:hAnsi="Arial"/>
      <w:noProof/>
      <w:color w:val="auto"/>
      <w:position w:val="6"/>
      <w:sz w:val="16"/>
      <w:u w:val="none"/>
      <w:vertAlign w:val="baseline"/>
    </w:rPr>
  </w:style>
  <w:style w:type="paragraph" w:styleId="FootnoteText">
    <w:name w:val="footnote text"/>
    <w:basedOn w:val="Normal"/>
    <w:link w:val="FootnoteTextChar"/>
    <w:semiHidden/>
    <w:rsid w:val="00777A11"/>
    <w:pPr>
      <w:tabs>
        <w:tab w:val="left" w:pos="113"/>
      </w:tabs>
    </w:pPr>
    <w:rPr>
      <w:color w:val="404040" w:themeColor="text1" w:themeTint="BF"/>
      <w:sz w:val="14"/>
    </w:rPr>
  </w:style>
  <w:style w:type="character" w:customStyle="1" w:styleId="FootnoteTextChar">
    <w:name w:val="Footnote Text Char"/>
    <w:basedOn w:val="DefaultParagraphFont"/>
    <w:link w:val="FootnoteText"/>
    <w:semiHidden/>
    <w:rsid w:val="00777A11"/>
    <w:rPr>
      <w:rFonts w:ascii="Arial" w:hAnsi="Arial" w:cs="Times New Roman"/>
      <w:color w:val="404040" w:themeColor="text1" w:themeTint="BF"/>
      <w:sz w:val="14"/>
      <w:szCs w:val="20"/>
      <w:lang w:eastAsia="de-DE"/>
    </w:rPr>
  </w:style>
  <w:style w:type="paragraph" w:customStyle="1" w:styleId="Funotentext1">
    <w:name w:val="Fußnotentext1"/>
    <w:basedOn w:val="Normal"/>
    <w:rsid w:val="00777A11"/>
    <w:pPr>
      <w:spacing w:line="240" w:lineRule="atLeast"/>
      <w:ind w:left="851" w:hanging="851"/>
    </w:pPr>
    <w:rPr>
      <w:sz w:val="18"/>
    </w:rPr>
  </w:style>
  <w:style w:type="paragraph" w:customStyle="1" w:styleId="Funotentext2">
    <w:name w:val="Fußnotentext2"/>
    <w:basedOn w:val="Normal"/>
    <w:rsid w:val="00777A11"/>
    <w:pPr>
      <w:tabs>
        <w:tab w:val="left" w:pos="567"/>
        <w:tab w:val="left" w:pos="851"/>
        <w:tab w:val="left" w:pos="1134"/>
        <w:tab w:val="left" w:pos="1701"/>
        <w:tab w:val="left" w:pos="2835"/>
      </w:tabs>
      <w:spacing w:line="240" w:lineRule="atLeast"/>
      <w:ind w:left="851"/>
    </w:pPr>
    <w:rPr>
      <w:sz w:val="18"/>
    </w:rPr>
  </w:style>
  <w:style w:type="character" w:styleId="FootnoteReference">
    <w:name w:val="footnote reference"/>
    <w:basedOn w:val="DefaultParagraphFont"/>
    <w:semiHidden/>
    <w:rsid w:val="00777A11"/>
    <w:rPr>
      <w:rFonts w:ascii="Arial" w:hAnsi="Arial"/>
      <w:noProof w:val="0"/>
      <w:color w:val="auto"/>
      <w:position w:val="5"/>
      <w:sz w:val="14"/>
      <w:u w:val="none"/>
      <w:vertAlign w:val="baseline"/>
      <w:lang w:val="en-GB"/>
    </w:rPr>
  </w:style>
  <w:style w:type="paragraph" w:styleId="Footer">
    <w:name w:val="footer"/>
    <w:basedOn w:val="Normal"/>
    <w:link w:val="FooterChar"/>
    <w:uiPriority w:val="99"/>
    <w:rsid w:val="002268F2"/>
    <w:pPr>
      <w:tabs>
        <w:tab w:val="center" w:pos="4536"/>
        <w:tab w:val="right" w:pos="9072"/>
      </w:tabs>
    </w:pPr>
  </w:style>
  <w:style w:type="character" w:customStyle="1" w:styleId="FooterChar">
    <w:name w:val="Footer Char"/>
    <w:basedOn w:val="DefaultParagraphFont"/>
    <w:link w:val="Footer"/>
    <w:uiPriority w:val="99"/>
    <w:rsid w:val="002268F2"/>
    <w:rPr>
      <w:rFonts w:ascii="Arial" w:eastAsia="Times New Roman" w:hAnsi="Arial" w:cs="Times New Roman"/>
      <w:szCs w:val="20"/>
      <w:lang w:eastAsia="de-DE"/>
    </w:rPr>
  </w:style>
  <w:style w:type="paragraph" w:customStyle="1" w:styleId="Geschaeftszeichenzeile2">
    <w:name w:val="Geschaeftszeichenzeile2"/>
    <w:basedOn w:val="Normal"/>
    <w:rsid w:val="002268F2"/>
  </w:style>
  <w:style w:type="paragraph" w:customStyle="1" w:styleId="Geschftszeichenzeile">
    <w:name w:val="Geschäftszeichenzeile"/>
    <w:rsid w:val="002268F2"/>
    <w:pPr>
      <w:tabs>
        <w:tab w:val="left" w:pos="3260"/>
        <w:tab w:val="left" w:pos="5812"/>
        <w:tab w:val="left" w:pos="7655"/>
      </w:tabs>
      <w:spacing w:after="0" w:line="240" w:lineRule="auto"/>
    </w:pPr>
    <w:rPr>
      <w:rFonts w:ascii="Arial" w:hAnsi="Arial" w:cs="Times New Roman"/>
      <w:sz w:val="14"/>
      <w:szCs w:val="20"/>
      <w:lang w:eastAsia="de-DE"/>
    </w:rPr>
  </w:style>
  <w:style w:type="character" w:styleId="Hyperlink">
    <w:name w:val="Hyperlink"/>
    <w:basedOn w:val="DefaultParagraphFont"/>
    <w:uiPriority w:val="99"/>
    <w:qFormat/>
    <w:rsid w:val="002E7888"/>
    <w:rPr>
      <w:color w:val="004975" w:themeColor="accent6"/>
      <w:u w:val="none"/>
    </w:rPr>
  </w:style>
  <w:style w:type="paragraph" w:styleId="Header">
    <w:name w:val="header"/>
    <w:basedOn w:val="Normal"/>
    <w:link w:val="HeaderChar"/>
    <w:rsid w:val="002268F2"/>
    <w:pPr>
      <w:tabs>
        <w:tab w:val="center" w:pos="4536"/>
        <w:tab w:val="right" w:pos="9072"/>
      </w:tabs>
    </w:pPr>
  </w:style>
  <w:style w:type="character" w:customStyle="1" w:styleId="HeaderChar">
    <w:name w:val="Header Char"/>
    <w:basedOn w:val="DefaultParagraphFont"/>
    <w:link w:val="Header"/>
    <w:rsid w:val="002268F2"/>
    <w:rPr>
      <w:rFonts w:ascii="Arial" w:eastAsia="Times New Roman" w:hAnsi="Arial" w:cs="Times New Roman"/>
      <w:szCs w:val="20"/>
      <w:lang w:eastAsia="de-DE"/>
    </w:rPr>
  </w:style>
  <w:style w:type="paragraph" w:customStyle="1" w:styleId="Logo">
    <w:name w:val="Logo"/>
    <w:basedOn w:val="Normal"/>
    <w:rsid w:val="002268F2"/>
    <w:pPr>
      <w:framePr w:w="1587" w:h="1005" w:hSpace="141" w:wrap="around" w:vAnchor="page" w:hAnchor="page" w:x="9360" w:y="577"/>
      <w:tabs>
        <w:tab w:val="left" w:pos="397"/>
      </w:tabs>
    </w:pPr>
    <w:rPr>
      <w:sz w:val="12"/>
    </w:rPr>
  </w:style>
  <w:style w:type="paragraph" w:styleId="MacroText">
    <w:name w:val="macro"/>
    <w:link w:val="MacroTextChar"/>
    <w:semiHidden/>
    <w:rsid w:val="002268F2"/>
    <w:pPr>
      <w:tabs>
        <w:tab w:val="left" w:pos="480"/>
        <w:tab w:val="left" w:pos="960"/>
        <w:tab w:val="left" w:pos="1440"/>
        <w:tab w:val="left" w:pos="1920"/>
        <w:tab w:val="left" w:pos="2400"/>
        <w:tab w:val="left" w:pos="2880"/>
        <w:tab w:val="left" w:pos="3360"/>
        <w:tab w:val="left" w:pos="3840"/>
        <w:tab w:val="left" w:pos="4320"/>
      </w:tabs>
      <w:spacing w:after="0" w:line="240" w:lineRule="auto"/>
      <w:ind w:left="851" w:hanging="851"/>
      <w:jc w:val="both"/>
    </w:pPr>
    <w:rPr>
      <w:rFonts w:ascii="Arial" w:hAnsi="Arial" w:cs="Times New Roman"/>
      <w:sz w:val="20"/>
      <w:szCs w:val="20"/>
      <w:lang w:eastAsia="de-DE"/>
    </w:rPr>
  </w:style>
  <w:style w:type="character" w:customStyle="1" w:styleId="MacroTextChar">
    <w:name w:val="Macro Text Char"/>
    <w:basedOn w:val="DefaultParagraphFont"/>
    <w:link w:val="MacroText"/>
    <w:semiHidden/>
    <w:rsid w:val="002268F2"/>
    <w:rPr>
      <w:rFonts w:ascii="Arial" w:eastAsia="Times New Roman" w:hAnsi="Arial" w:cs="Times New Roman"/>
      <w:sz w:val="20"/>
      <w:szCs w:val="20"/>
      <w:lang w:eastAsia="de-DE"/>
    </w:rPr>
  </w:style>
  <w:style w:type="paragraph" w:customStyle="1" w:styleId="Merkblatt">
    <w:name w:val="Merkblatt"/>
    <w:rsid w:val="002268F2"/>
    <w:pPr>
      <w:tabs>
        <w:tab w:val="left" w:pos="284"/>
      </w:tabs>
      <w:spacing w:after="0" w:line="240" w:lineRule="auto"/>
      <w:ind w:right="-284"/>
      <w:jc w:val="both"/>
    </w:pPr>
    <w:rPr>
      <w:rFonts w:ascii="Arial" w:hAnsi="Arial" w:cs="Times New Roman"/>
      <w:sz w:val="18"/>
      <w:szCs w:val="20"/>
      <w:lang w:eastAsia="de-DE"/>
    </w:rPr>
  </w:style>
  <w:style w:type="paragraph" w:customStyle="1" w:styleId="MerkblattDIBt">
    <w:name w:val="Merkblatt/DIBt"/>
    <w:basedOn w:val="Header"/>
    <w:rsid w:val="002268F2"/>
    <w:pPr>
      <w:ind w:right="-284"/>
    </w:pPr>
    <w:rPr>
      <w:b/>
      <w:sz w:val="32"/>
    </w:rPr>
  </w:style>
  <w:style w:type="paragraph" w:customStyle="1" w:styleId="Merkblatthngend">
    <w:name w:val="Merkblatt/hängend"/>
    <w:basedOn w:val="Merkblatt"/>
    <w:rsid w:val="002268F2"/>
    <w:pPr>
      <w:ind w:left="284" w:hanging="284"/>
      <w:jc w:val="left"/>
    </w:pPr>
  </w:style>
  <w:style w:type="paragraph" w:customStyle="1" w:styleId="Merkblattberschriftfett">
    <w:name w:val="Merkblatt/Überschrift/fett"/>
    <w:basedOn w:val="Header"/>
    <w:rsid w:val="002268F2"/>
    <w:pPr>
      <w:ind w:right="-284"/>
      <w:jc w:val="center"/>
    </w:pPr>
    <w:rPr>
      <w:b/>
    </w:rPr>
  </w:style>
  <w:style w:type="character" w:customStyle="1" w:styleId="Merkblattberschriften">
    <w:name w:val="Merkblatt/Überschriften"/>
    <w:basedOn w:val="DefaultParagraphFont"/>
    <w:rsid w:val="002268F2"/>
    <w:rPr>
      <w:rFonts w:ascii="Arial" w:hAnsi="Arial"/>
      <w:b/>
    </w:rPr>
  </w:style>
  <w:style w:type="character" w:customStyle="1" w:styleId="Heading1Char">
    <w:name w:val="Heading 1 Char"/>
    <w:basedOn w:val="DefaultParagraphFont"/>
    <w:link w:val="Heading1"/>
    <w:rsid w:val="001E2B7D"/>
    <w:rPr>
      <w:rFonts w:ascii="Arial" w:hAnsi="Arial" w:cs="Times New Roman"/>
      <w:b/>
      <w:color w:val="004975" w:themeColor="accent6"/>
      <w:kern w:val="28"/>
      <w:sz w:val="24"/>
      <w:szCs w:val="20"/>
      <w:lang w:eastAsia="de-DE"/>
    </w:rPr>
  </w:style>
  <w:style w:type="character" w:customStyle="1" w:styleId="Heading2Char">
    <w:name w:val="Heading 2 Char"/>
    <w:basedOn w:val="DefaultParagraphFont"/>
    <w:link w:val="Heading2"/>
    <w:rsid w:val="001E2B7D"/>
    <w:rPr>
      <w:rFonts w:ascii="Arial" w:hAnsi="Arial" w:cs="Times New Roman"/>
      <w:b/>
      <w:color w:val="004975" w:themeColor="accent6"/>
      <w:kern w:val="28"/>
      <w:sz w:val="20"/>
      <w:szCs w:val="20"/>
      <w:lang w:eastAsia="de-DE"/>
    </w:rPr>
  </w:style>
  <w:style w:type="paragraph" w:customStyle="1" w:styleId="berschrift">
    <w:name w:val="Überschrift"/>
    <w:basedOn w:val="Heading1"/>
    <w:next w:val="Normal"/>
    <w:rsid w:val="002268F2"/>
    <w:pPr>
      <w:spacing w:after="480"/>
      <w:jc w:val="center"/>
      <w:outlineLvl w:val="9"/>
    </w:pPr>
    <w:rPr>
      <w:caps/>
      <w:sz w:val="32"/>
    </w:rPr>
  </w:style>
  <w:style w:type="character" w:customStyle="1" w:styleId="Heading3Char">
    <w:name w:val="Heading 3 Char"/>
    <w:basedOn w:val="DefaultParagraphFont"/>
    <w:link w:val="Heading3"/>
    <w:rsid w:val="001E2B7D"/>
    <w:rPr>
      <w:rFonts w:ascii="Arial" w:hAnsi="Arial" w:cs="Times New Roman"/>
      <w:b/>
      <w:color w:val="000000" w:themeColor="text1"/>
      <w:kern w:val="28"/>
      <w:sz w:val="20"/>
      <w:szCs w:val="20"/>
      <w:lang w:eastAsia="de-DE"/>
    </w:rPr>
  </w:style>
  <w:style w:type="character" w:customStyle="1" w:styleId="Heading4Char">
    <w:name w:val="Heading 4 Char"/>
    <w:basedOn w:val="DefaultParagraphFont"/>
    <w:link w:val="Heading4"/>
    <w:rsid w:val="001E2B7D"/>
    <w:rPr>
      <w:rFonts w:ascii="Arial" w:hAnsi="Arial" w:cs="Times New Roman"/>
      <w:b/>
      <w:color w:val="000000" w:themeColor="text1"/>
      <w:kern w:val="28"/>
      <w:sz w:val="20"/>
      <w:szCs w:val="20"/>
      <w:lang w:eastAsia="de-DE"/>
    </w:rPr>
  </w:style>
  <w:style w:type="character" w:customStyle="1" w:styleId="Heading6Char">
    <w:name w:val="Heading 6 Char"/>
    <w:basedOn w:val="DefaultParagraphFont"/>
    <w:link w:val="Heading6"/>
    <w:rsid w:val="009C1F14"/>
    <w:rPr>
      <w:rFonts w:ascii="Arial" w:hAnsi="Arial" w:cs="Times New Roman"/>
      <w:i/>
      <w:sz w:val="20"/>
      <w:szCs w:val="20"/>
      <w:lang w:eastAsia="de-DE"/>
    </w:rPr>
  </w:style>
  <w:style w:type="character" w:customStyle="1" w:styleId="Heading7Char">
    <w:name w:val="Heading 7 Char"/>
    <w:basedOn w:val="DefaultParagraphFont"/>
    <w:link w:val="Heading7"/>
    <w:rsid w:val="009C1F14"/>
    <w:rPr>
      <w:rFonts w:ascii="Arial" w:hAnsi="Arial" w:cs="Times New Roman"/>
      <w:sz w:val="20"/>
      <w:szCs w:val="20"/>
      <w:lang w:eastAsia="de-DE"/>
    </w:rPr>
  </w:style>
  <w:style w:type="character" w:customStyle="1" w:styleId="Heading8Char">
    <w:name w:val="Heading 8 Char"/>
    <w:basedOn w:val="DefaultParagraphFont"/>
    <w:link w:val="Heading8"/>
    <w:rsid w:val="009C1F14"/>
    <w:rPr>
      <w:rFonts w:ascii="Arial" w:hAnsi="Arial" w:cs="Times New Roman"/>
      <w:i/>
      <w:sz w:val="20"/>
      <w:szCs w:val="20"/>
      <w:lang w:eastAsia="de-DE"/>
    </w:rPr>
  </w:style>
  <w:style w:type="character" w:customStyle="1" w:styleId="Heading9Char">
    <w:name w:val="Heading 9 Char"/>
    <w:basedOn w:val="DefaultParagraphFont"/>
    <w:link w:val="Heading9"/>
    <w:rsid w:val="009C1F14"/>
    <w:rPr>
      <w:rFonts w:ascii="Arial" w:hAnsi="Arial" w:cs="Times New Roman"/>
      <w:i/>
      <w:sz w:val="18"/>
      <w:szCs w:val="20"/>
      <w:lang w:eastAsia="de-DE"/>
    </w:rPr>
  </w:style>
  <w:style w:type="paragraph" w:styleId="TOC1">
    <w:name w:val="toc 1"/>
    <w:basedOn w:val="Normal"/>
    <w:next w:val="Normal"/>
    <w:autoRedefine/>
    <w:uiPriority w:val="39"/>
    <w:rsid w:val="00755851"/>
    <w:pPr>
      <w:tabs>
        <w:tab w:val="left" w:pos="851"/>
        <w:tab w:val="right" w:leader="dot" w:pos="9072"/>
      </w:tabs>
      <w:spacing w:after="60"/>
    </w:pPr>
  </w:style>
  <w:style w:type="paragraph" w:styleId="TOC2">
    <w:name w:val="toc 2"/>
    <w:basedOn w:val="TOC1"/>
    <w:next w:val="Normal"/>
    <w:autoRedefine/>
    <w:uiPriority w:val="39"/>
    <w:rsid w:val="00755851"/>
  </w:style>
  <w:style w:type="paragraph" w:styleId="TOC3">
    <w:name w:val="toc 3"/>
    <w:basedOn w:val="TOC2"/>
    <w:next w:val="Normal"/>
    <w:autoRedefine/>
    <w:uiPriority w:val="39"/>
    <w:rsid w:val="00FC1C21"/>
  </w:style>
  <w:style w:type="character" w:customStyle="1" w:styleId="vfg">
    <w:name w:val="vfg"/>
    <w:basedOn w:val="DefaultParagraphFont"/>
    <w:rsid w:val="002268F2"/>
    <w:rPr>
      <w:b/>
      <w:i/>
      <w:vanish/>
      <w:sz w:val="24"/>
    </w:rPr>
  </w:style>
  <w:style w:type="character" w:styleId="PlaceholderText">
    <w:name w:val="Placeholder Text"/>
    <w:basedOn w:val="DefaultParagraphFont"/>
    <w:uiPriority w:val="99"/>
    <w:semiHidden/>
    <w:rsid w:val="006A2935"/>
    <w:rPr>
      <w:color w:val="808080"/>
    </w:rPr>
  </w:style>
  <w:style w:type="paragraph" w:styleId="BalloonText">
    <w:name w:val="Balloon Text"/>
    <w:basedOn w:val="Normal"/>
    <w:link w:val="BalloonTextChar"/>
    <w:uiPriority w:val="99"/>
    <w:semiHidden/>
    <w:unhideWhenUsed/>
    <w:rsid w:val="006A293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935"/>
    <w:rPr>
      <w:rFonts w:ascii="Tahoma" w:hAnsi="Tahoma" w:cs="Tahoma"/>
      <w:sz w:val="16"/>
      <w:szCs w:val="16"/>
      <w:lang w:eastAsia="de-DE"/>
    </w:rPr>
  </w:style>
  <w:style w:type="paragraph" w:customStyle="1" w:styleId="Titelseite-Stand">
    <w:name w:val="Titelseite - Stand"/>
    <w:basedOn w:val="Normal"/>
    <w:link w:val="Titelseite-StandZchn"/>
    <w:qFormat/>
    <w:rsid w:val="00B725D6"/>
    <w:pPr>
      <w:spacing w:after="120"/>
    </w:pPr>
    <w:rPr>
      <w:color w:val="004975" w:themeColor="accent6"/>
    </w:rPr>
  </w:style>
  <w:style w:type="character" w:customStyle="1" w:styleId="Titelseite-StandZchn">
    <w:name w:val="Titelseite - Stand Zchn"/>
    <w:basedOn w:val="DefaultParagraphFont"/>
    <w:link w:val="Titelseite-Stand"/>
    <w:rsid w:val="00B725D6"/>
    <w:rPr>
      <w:rFonts w:ascii="Arial" w:hAnsi="Arial" w:cs="Times New Roman"/>
      <w:color w:val="004975" w:themeColor="accent6"/>
      <w:sz w:val="20"/>
      <w:szCs w:val="20"/>
      <w:lang w:eastAsia="de-DE"/>
    </w:rPr>
  </w:style>
  <w:style w:type="paragraph" w:styleId="ListParagraph">
    <w:name w:val="List Paragraph"/>
    <w:basedOn w:val="Normal"/>
    <w:link w:val="ListParagraphChar"/>
    <w:uiPriority w:val="34"/>
    <w:qFormat/>
    <w:rsid w:val="008048AA"/>
    <w:pPr>
      <w:ind w:left="720"/>
      <w:contextualSpacing/>
    </w:pPr>
  </w:style>
  <w:style w:type="paragraph" w:customStyle="1" w:styleId="Titelseite-berschrift1">
    <w:name w:val="Titelseite - Überschrift 1"/>
    <w:link w:val="Titelseite-berschrift1Zchn"/>
    <w:qFormat/>
    <w:rsid w:val="00B862F5"/>
    <w:pPr>
      <w:tabs>
        <w:tab w:val="left" w:pos="340"/>
      </w:tabs>
      <w:spacing w:line="240" w:lineRule="auto"/>
    </w:pPr>
    <w:rPr>
      <w:rFonts w:ascii="Arial" w:hAnsi="Arial" w:cs="Times New Roman"/>
      <w:b/>
      <w:color w:val="004975" w:themeColor="accent6"/>
      <w:kern w:val="28"/>
      <w:sz w:val="28"/>
      <w:szCs w:val="20"/>
      <w:lang w:eastAsia="de-DE"/>
    </w:rPr>
  </w:style>
  <w:style w:type="paragraph" w:customStyle="1" w:styleId="berschrift2Titelseite">
    <w:name w:val="Überschrift 2 Titelseite"/>
    <w:link w:val="berschrift2TitelseiteZchn"/>
    <w:qFormat/>
    <w:rsid w:val="009C1F14"/>
    <w:pPr>
      <w:spacing w:after="140" w:line="240" w:lineRule="auto"/>
    </w:pPr>
    <w:rPr>
      <w:rFonts w:ascii="Arial" w:hAnsi="Arial" w:cs="Times New Roman"/>
      <w:color w:val="004975" w:themeColor="accent6"/>
      <w:kern w:val="28"/>
      <w:sz w:val="28"/>
      <w:szCs w:val="20"/>
      <w:lang w:eastAsia="de-DE"/>
    </w:rPr>
  </w:style>
  <w:style w:type="character" w:customStyle="1" w:styleId="Titelseite-berschrift1Zchn">
    <w:name w:val="Titelseite - Überschrift 1 Zchn"/>
    <w:basedOn w:val="Heading1Char"/>
    <w:link w:val="Titelseite-berschrift1"/>
    <w:rsid w:val="00B862F5"/>
    <w:rPr>
      <w:rFonts w:ascii="Arial" w:hAnsi="Arial" w:cs="Times New Roman"/>
      <w:b/>
      <w:color w:val="004975" w:themeColor="accent6"/>
      <w:kern w:val="28"/>
      <w:sz w:val="28"/>
      <w:szCs w:val="20"/>
      <w:lang w:eastAsia="de-DE"/>
    </w:rPr>
  </w:style>
  <w:style w:type="paragraph" w:customStyle="1" w:styleId="Aufzhlung-Ebene1">
    <w:name w:val="Aufzählung - Ebene 1"/>
    <w:basedOn w:val="ListParagraph"/>
    <w:link w:val="Aufzhlung-Ebene1Zchn"/>
    <w:qFormat/>
    <w:rsid w:val="00B11B7B"/>
    <w:pPr>
      <w:numPr>
        <w:numId w:val="36"/>
      </w:numPr>
      <w:spacing w:after="60" w:line="240" w:lineRule="auto"/>
      <w:contextualSpacing w:val="0"/>
    </w:pPr>
  </w:style>
  <w:style w:type="character" w:customStyle="1" w:styleId="berschrift2TitelseiteZchn">
    <w:name w:val="Überschrift 2 Titelseite Zchn"/>
    <w:basedOn w:val="Heading2Char"/>
    <w:link w:val="berschrift2Titelseite"/>
    <w:rsid w:val="009C1F14"/>
    <w:rPr>
      <w:rFonts w:ascii="Arial" w:hAnsi="Arial" w:cs="Times New Roman"/>
      <w:b w:val="0"/>
      <w:color w:val="004975" w:themeColor="accent6"/>
      <w:kern w:val="28"/>
      <w:sz w:val="28"/>
      <w:szCs w:val="20"/>
      <w:lang w:eastAsia="de-DE"/>
    </w:rPr>
  </w:style>
  <w:style w:type="paragraph" w:customStyle="1" w:styleId="Hervorheben">
    <w:name w:val="Hervorheben"/>
    <w:basedOn w:val="Normal"/>
    <w:link w:val="HervorhebenZchn"/>
    <w:rsid w:val="00E04C93"/>
    <w:pPr>
      <w:spacing w:after="120"/>
    </w:pPr>
    <w:rPr>
      <w:b/>
      <w:color w:val="004975" w:themeColor="accent6"/>
    </w:rPr>
  </w:style>
  <w:style w:type="character" w:customStyle="1" w:styleId="HervorhebenZchn">
    <w:name w:val="Hervorheben Zchn"/>
    <w:basedOn w:val="DefaultParagraphFont"/>
    <w:link w:val="Hervorheben"/>
    <w:rsid w:val="00E04C93"/>
    <w:rPr>
      <w:rFonts w:ascii="Arial" w:hAnsi="Arial" w:cs="Times New Roman"/>
      <w:b/>
      <w:color w:val="004975" w:themeColor="accent6"/>
      <w:sz w:val="20"/>
      <w:szCs w:val="20"/>
      <w:lang w:eastAsia="de-DE"/>
    </w:rPr>
  </w:style>
  <w:style w:type="character" w:customStyle="1" w:styleId="Aufzhlung-Ebene1Zchn">
    <w:name w:val="Aufzählung - Ebene 1 Zchn"/>
    <w:basedOn w:val="ListParagraphChar"/>
    <w:link w:val="Aufzhlung-Ebene1"/>
    <w:rsid w:val="00B11B7B"/>
    <w:rPr>
      <w:rFonts w:ascii="Arial" w:hAnsi="Arial" w:cs="Times New Roman"/>
      <w:sz w:val="20"/>
      <w:szCs w:val="20"/>
      <w:lang w:eastAsia="de-DE"/>
    </w:rPr>
  </w:style>
  <w:style w:type="table" w:styleId="TableGrid">
    <w:name w:val="Table Grid"/>
    <w:basedOn w:val="TableNormal"/>
    <w:uiPriority w:val="59"/>
    <w:rsid w:val="006F1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B126DA"/>
    <w:rPr>
      <w:rFonts w:ascii="Arial" w:hAnsi="Arial" w:cs="Times New Roman"/>
      <w:sz w:val="20"/>
      <w:szCs w:val="20"/>
      <w:lang w:eastAsia="de-DE"/>
    </w:rPr>
  </w:style>
  <w:style w:type="paragraph" w:styleId="ListNumber2">
    <w:name w:val="List Number 2"/>
    <w:basedOn w:val="Normal"/>
    <w:uiPriority w:val="99"/>
    <w:rsid w:val="00CF6107"/>
    <w:pPr>
      <w:spacing w:after="240" w:line="230" w:lineRule="atLeast"/>
      <w:ind w:left="400" w:hanging="400"/>
    </w:pPr>
    <w:rPr>
      <w:rFonts w:eastAsia="MS Mincho"/>
      <w:lang w:eastAsia="fr-FR"/>
    </w:rPr>
  </w:style>
  <w:style w:type="paragraph" w:customStyle="1" w:styleId="Tabletext10">
    <w:name w:val="Table text (10)"/>
    <w:basedOn w:val="Normal"/>
    <w:uiPriority w:val="99"/>
    <w:rsid w:val="00CF6107"/>
    <w:pPr>
      <w:spacing w:before="60" w:after="60" w:line="230" w:lineRule="atLeast"/>
    </w:pPr>
    <w:rPr>
      <w:rFonts w:eastAsia="MS Mincho"/>
      <w:lang w:eastAsia="fr-FR"/>
    </w:rPr>
  </w:style>
  <w:style w:type="paragraph" w:styleId="Caption">
    <w:name w:val="caption"/>
    <w:basedOn w:val="Normal"/>
    <w:next w:val="Normal"/>
    <w:link w:val="CaptionChar"/>
    <w:uiPriority w:val="35"/>
    <w:unhideWhenUsed/>
    <w:rsid w:val="00F00DD8"/>
    <w:pPr>
      <w:spacing w:after="120" w:line="240" w:lineRule="auto"/>
    </w:pPr>
    <w:rPr>
      <w:b/>
      <w:bCs/>
      <w:color w:val="004975" w:themeColor="accent6"/>
      <w:sz w:val="18"/>
      <w:szCs w:val="18"/>
    </w:rPr>
  </w:style>
  <w:style w:type="table" w:styleId="MediumShading1-Accent1">
    <w:name w:val="Medium Shading 1 Accent 1"/>
    <w:basedOn w:val="TableNormal"/>
    <w:uiPriority w:val="63"/>
    <w:rsid w:val="00E70783"/>
    <w:pPr>
      <w:spacing w:after="0" w:line="240" w:lineRule="auto"/>
    </w:pPr>
    <w:tblPr>
      <w:tblStyleRowBandSize w:val="1"/>
      <w:tblStyleColBandSize w:val="1"/>
      <w:tblBorders>
        <w:top w:val="single" w:sz="8" w:space="0" w:color="9EC8DB" w:themeColor="accent1" w:themeTint="BF"/>
        <w:left w:val="single" w:sz="8" w:space="0" w:color="9EC8DB" w:themeColor="accent1" w:themeTint="BF"/>
        <w:bottom w:val="single" w:sz="8" w:space="0" w:color="9EC8DB" w:themeColor="accent1" w:themeTint="BF"/>
        <w:right w:val="single" w:sz="8" w:space="0" w:color="9EC8DB" w:themeColor="accent1" w:themeTint="BF"/>
        <w:insideH w:val="single" w:sz="8" w:space="0" w:color="9EC8DB" w:themeColor="accent1" w:themeTint="BF"/>
      </w:tblBorders>
    </w:tblPr>
    <w:tblStylePr w:type="firstRow">
      <w:pPr>
        <w:spacing w:before="0" w:after="0" w:line="240" w:lineRule="auto"/>
      </w:pPr>
      <w:rPr>
        <w:b/>
        <w:bCs/>
        <w:color w:val="FFFFFF" w:themeColor="background1"/>
      </w:rPr>
      <w:tblPr/>
      <w:tcPr>
        <w:tcBorders>
          <w:top w:val="single" w:sz="8" w:space="0" w:color="9EC8DB" w:themeColor="accent1" w:themeTint="BF"/>
          <w:left w:val="single" w:sz="8" w:space="0" w:color="9EC8DB" w:themeColor="accent1" w:themeTint="BF"/>
          <w:bottom w:val="single" w:sz="8" w:space="0" w:color="9EC8DB" w:themeColor="accent1" w:themeTint="BF"/>
          <w:right w:val="single" w:sz="8" w:space="0" w:color="9EC8DB" w:themeColor="accent1" w:themeTint="BF"/>
          <w:insideH w:val="nil"/>
          <w:insideV w:val="nil"/>
        </w:tcBorders>
        <w:shd w:val="clear" w:color="auto" w:fill="7EB6CF" w:themeFill="accent1"/>
      </w:tcPr>
    </w:tblStylePr>
    <w:tblStylePr w:type="lastRow">
      <w:pPr>
        <w:spacing w:before="0" w:after="0" w:line="240" w:lineRule="auto"/>
      </w:pPr>
      <w:rPr>
        <w:b/>
        <w:bCs/>
      </w:rPr>
      <w:tblPr/>
      <w:tcPr>
        <w:tcBorders>
          <w:top w:val="double" w:sz="6" w:space="0" w:color="9EC8DB" w:themeColor="accent1" w:themeTint="BF"/>
          <w:left w:val="single" w:sz="8" w:space="0" w:color="9EC8DB" w:themeColor="accent1" w:themeTint="BF"/>
          <w:bottom w:val="single" w:sz="8" w:space="0" w:color="9EC8DB" w:themeColor="accent1" w:themeTint="BF"/>
          <w:right w:val="single" w:sz="8" w:space="0" w:color="9EC8DB" w:themeColor="accent1" w:themeTint="BF"/>
          <w:insideH w:val="nil"/>
          <w:insideV w:val="nil"/>
        </w:tcBorders>
      </w:tcPr>
    </w:tblStylePr>
    <w:tblStylePr w:type="firstCol">
      <w:rPr>
        <w:b/>
        <w:bCs/>
      </w:rPr>
    </w:tblStylePr>
    <w:tblStylePr w:type="lastCol">
      <w:rPr>
        <w:b/>
        <w:bCs/>
      </w:rPr>
    </w:tblStylePr>
    <w:tblStylePr w:type="band1Vert">
      <w:tblPr/>
      <w:tcPr>
        <w:shd w:val="clear" w:color="auto" w:fill="DEECF3" w:themeFill="accent1" w:themeFillTint="3F"/>
      </w:tcPr>
    </w:tblStylePr>
    <w:tblStylePr w:type="band1Horz">
      <w:tblPr/>
      <w:tcPr>
        <w:tcBorders>
          <w:insideH w:val="nil"/>
          <w:insideV w:val="nil"/>
        </w:tcBorders>
        <w:shd w:val="clear" w:color="auto" w:fill="DEECF3" w:themeFill="accent1" w:themeFillTint="3F"/>
      </w:tcPr>
    </w:tblStylePr>
    <w:tblStylePr w:type="band2Horz">
      <w:tblPr/>
      <w:tcPr>
        <w:tcBorders>
          <w:insideH w:val="nil"/>
          <w:insideV w:val="nil"/>
        </w:tcBorders>
      </w:tcPr>
    </w:tblStylePr>
  </w:style>
  <w:style w:type="table" w:styleId="LightShading">
    <w:name w:val="Light Shading"/>
    <w:basedOn w:val="TableNormal"/>
    <w:uiPriority w:val="60"/>
    <w:rsid w:val="006F105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ListenabsatzTabelle">
    <w:name w:val="Listenabsatz Tabelle"/>
    <w:basedOn w:val="ListParagraph"/>
    <w:link w:val="ListenabsatzTabelleZchn"/>
    <w:rsid w:val="00041C3D"/>
    <w:pPr>
      <w:numPr>
        <w:numId w:val="19"/>
      </w:numPr>
      <w:spacing w:line="240" w:lineRule="auto"/>
      <w:ind w:left="227" w:hanging="227"/>
    </w:pPr>
    <w:rPr>
      <w:rFonts w:cs="Arial"/>
      <w:sz w:val="16"/>
      <w:szCs w:val="16"/>
    </w:rPr>
  </w:style>
  <w:style w:type="character" w:styleId="Strong">
    <w:name w:val="Strong"/>
    <w:basedOn w:val="DefaultParagraphFont"/>
    <w:uiPriority w:val="22"/>
    <w:qFormat/>
    <w:rsid w:val="00041C3D"/>
    <w:rPr>
      <w:b/>
      <w:bCs/>
    </w:rPr>
  </w:style>
  <w:style w:type="character" w:customStyle="1" w:styleId="ListenabsatzTabelleZchn">
    <w:name w:val="Listenabsatz Tabelle Zchn"/>
    <w:basedOn w:val="ListParagraphChar"/>
    <w:link w:val="ListenabsatzTabelle"/>
    <w:rsid w:val="00041C3D"/>
    <w:rPr>
      <w:rFonts w:ascii="Arial" w:hAnsi="Arial" w:cs="Arial"/>
      <w:sz w:val="16"/>
      <w:szCs w:val="16"/>
      <w:lang w:eastAsia="de-DE"/>
    </w:rPr>
  </w:style>
  <w:style w:type="paragraph" w:customStyle="1" w:styleId="ListenelementTabelleEbene2">
    <w:name w:val="Listenelement Tabelle Ebene 2"/>
    <w:basedOn w:val="Normal"/>
    <w:link w:val="ListenelementTabelleEbene2Zchn"/>
    <w:rsid w:val="00D66536"/>
    <w:pPr>
      <w:spacing w:before="40" w:after="20" w:line="240" w:lineRule="auto"/>
      <w:ind w:left="242"/>
    </w:pPr>
    <w:rPr>
      <w:rFonts w:cs="Arial"/>
      <w:sz w:val="16"/>
      <w:szCs w:val="16"/>
    </w:rPr>
  </w:style>
  <w:style w:type="character" w:customStyle="1" w:styleId="ListenelementTabelleEbene2Zchn">
    <w:name w:val="Listenelement Tabelle Ebene 2 Zchn"/>
    <w:basedOn w:val="DefaultParagraphFont"/>
    <w:link w:val="ListenelementTabelleEbene2"/>
    <w:rsid w:val="00D66536"/>
    <w:rPr>
      <w:rFonts w:ascii="Arial" w:hAnsi="Arial" w:cs="Arial"/>
      <w:sz w:val="16"/>
      <w:szCs w:val="16"/>
      <w:lang w:eastAsia="de-DE"/>
    </w:rPr>
  </w:style>
  <w:style w:type="character" w:customStyle="1" w:styleId="CaptionChar">
    <w:name w:val="Caption Char"/>
    <w:basedOn w:val="DefaultParagraphFont"/>
    <w:link w:val="Caption"/>
    <w:uiPriority w:val="35"/>
    <w:rsid w:val="00F00DD8"/>
    <w:rPr>
      <w:rFonts w:ascii="Arial" w:hAnsi="Arial" w:cs="Times New Roman"/>
      <w:b/>
      <w:bCs/>
      <w:color w:val="004975" w:themeColor="accent6"/>
      <w:sz w:val="18"/>
      <w:szCs w:val="18"/>
      <w:lang w:eastAsia="de-DE"/>
    </w:rPr>
  </w:style>
  <w:style w:type="table" w:customStyle="1" w:styleId="DIBt-Tabelle">
    <w:name w:val="DIBt-Tabelle"/>
    <w:basedOn w:val="TableNormal"/>
    <w:uiPriority w:val="99"/>
    <w:rsid w:val="009A331B"/>
    <w:pPr>
      <w:spacing w:before="100" w:after="0" w:line="240" w:lineRule="auto"/>
      <w:ind w:left="113" w:right="113"/>
    </w:pPr>
    <w:rPr>
      <w:rFonts w:ascii="Arial" w:hAnsi="Arial"/>
      <w:sz w:val="16"/>
    </w:rPr>
    <w:tblPr>
      <w:tblBorders>
        <w:insideH w:val="single" w:sz="2" w:space="0" w:color="595959" w:themeColor="text1" w:themeTint="A6"/>
        <w:insideV w:val="single" w:sz="2" w:space="0" w:color="595959" w:themeColor="text1" w:themeTint="A6"/>
      </w:tblBorders>
      <w:tblCellMar>
        <w:left w:w="0" w:type="dxa"/>
        <w:right w:w="0" w:type="dxa"/>
      </w:tblCellMar>
    </w:tblPr>
    <w:trPr>
      <w:cantSplit/>
    </w:trPr>
    <w:tblStylePr w:type="firstRow">
      <w:rPr>
        <w:b/>
        <w:color w:val="000000" w:themeColor="text1"/>
      </w:rPr>
      <w:tblPr/>
      <w:tcPr>
        <w:tcBorders>
          <w:top w:val="nil"/>
          <w:left w:val="nil"/>
          <w:bottom w:val="single" w:sz="2" w:space="0" w:color="595959" w:themeColor="text1" w:themeTint="A6"/>
          <w:right w:val="nil"/>
          <w:insideH w:val="nil"/>
          <w:insideV w:val="single" w:sz="2" w:space="0" w:color="595959" w:themeColor="text1" w:themeTint="A6"/>
          <w:tl2br w:val="nil"/>
          <w:tr2bl w:val="nil"/>
        </w:tcBorders>
        <w:shd w:val="clear" w:color="auto" w:fill="E9E9E9"/>
      </w:tcPr>
    </w:tblStylePr>
    <w:tblStylePr w:type="lastRow">
      <w:rPr>
        <w:b/>
      </w:rPr>
      <w:tblPr/>
      <w:tcPr>
        <w:shd w:val="clear" w:color="auto" w:fill="C5D9E5"/>
      </w:tcPr>
    </w:tblStylePr>
    <w:tblStylePr w:type="firstCol">
      <w:rPr>
        <w:rFonts w:asciiTheme="minorHAnsi" w:hAnsiTheme="minorHAnsi"/>
        <w:b w:val="0"/>
        <w:color w:val="auto"/>
        <w:sz w:val="20"/>
      </w:rPr>
      <w:tblPr/>
      <w:tcPr>
        <w:tcBorders>
          <w:insideH w:val="nil"/>
          <w:insideV w:val="nil"/>
        </w:tcBorders>
        <w:shd w:val="clear" w:color="auto" w:fill="E9E9E9"/>
      </w:tcPr>
    </w:tblStylePr>
    <w:tblStylePr w:type="lastCol">
      <w:rPr>
        <w:b/>
      </w:rPr>
    </w:tblStylePr>
  </w:style>
  <w:style w:type="paragraph" w:customStyle="1" w:styleId="RoteAuszeichnung">
    <w:name w:val="Rote Auszeichnung"/>
    <w:basedOn w:val="Normal"/>
    <w:link w:val="RoteAuszeichnungZchn"/>
    <w:qFormat/>
    <w:rsid w:val="00777A11"/>
    <w:rPr>
      <w:color w:val="A42336"/>
    </w:rPr>
  </w:style>
  <w:style w:type="character" w:customStyle="1" w:styleId="RoteAuszeichnungZchn">
    <w:name w:val="Rote Auszeichnung Zchn"/>
    <w:basedOn w:val="DefaultParagraphFont"/>
    <w:link w:val="RoteAuszeichnung"/>
    <w:rsid w:val="00777A11"/>
    <w:rPr>
      <w:rFonts w:ascii="Arial" w:hAnsi="Arial" w:cs="Times New Roman"/>
      <w:color w:val="A42336"/>
      <w:sz w:val="20"/>
      <w:szCs w:val="20"/>
      <w:lang w:eastAsia="de-DE"/>
    </w:rPr>
  </w:style>
  <w:style w:type="paragraph" w:customStyle="1" w:styleId="Tabellentext">
    <w:name w:val="Tabellentext"/>
    <w:basedOn w:val="Normal"/>
    <w:link w:val="TabellentextZchn"/>
    <w:qFormat/>
    <w:rsid w:val="006F0453"/>
    <w:pPr>
      <w:spacing w:before="100" w:after="80" w:line="240" w:lineRule="auto"/>
      <w:ind w:left="113" w:right="113"/>
      <w:jc w:val="left"/>
    </w:pPr>
    <w:rPr>
      <w:sz w:val="18"/>
    </w:rPr>
  </w:style>
  <w:style w:type="character" w:customStyle="1" w:styleId="TabellentextZchn">
    <w:name w:val="Tabellentext Zchn"/>
    <w:basedOn w:val="DefaultParagraphFont"/>
    <w:link w:val="Tabellentext"/>
    <w:rsid w:val="006F0453"/>
    <w:rPr>
      <w:rFonts w:ascii="Arial" w:hAnsi="Arial" w:cs="Times New Roman"/>
      <w:sz w:val="18"/>
      <w:szCs w:val="20"/>
      <w:lang w:eastAsia="de-DE"/>
    </w:rPr>
  </w:style>
  <w:style w:type="paragraph" w:customStyle="1" w:styleId="TabellentextGrau">
    <w:name w:val="Tabellentext Grau"/>
    <w:basedOn w:val="Normal"/>
    <w:link w:val="TabellentextGrauZchn"/>
    <w:qFormat/>
    <w:rsid w:val="0012533A"/>
    <w:pPr>
      <w:spacing w:before="100" w:after="80" w:line="240" w:lineRule="auto"/>
      <w:ind w:left="113" w:right="113"/>
      <w:jc w:val="center"/>
    </w:pPr>
    <w:rPr>
      <w:rFonts w:cs="Arial"/>
      <w:b/>
      <w:color w:val="404040" w:themeColor="text1" w:themeTint="BF"/>
      <w:sz w:val="18"/>
      <w:szCs w:val="16"/>
    </w:rPr>
  </w:style>
  <w:style w:type="character" w:customStyle="1" w:styleId="TabellentextGrauZchn">
    <w:name w:val="Tabellentext Grau Zchn"/>
    <w:basedOn w:val="DefaultParagraphFont"/>
    <w:link w:val="TabellentextGrau"/>
    <w:rsid w:val="0012533A"/>
    <w:rPr>
      <w:rFonts w:ascii="Arial" w:hAnsi="Arial" w:cs="Arial"/>
      <w:b/>
      <w:color w:val="404040" w:themeColor="text1" w:themeTint="BF"/>
      <w:sz w:val="18"/>
      <w:szCs w:val="16"/>
      <w:lang w:eastAsia="de-DE"/>
    </w:rPr>
  </w:style>
  <w:style w:type="paragraph" w:customStyle="1" w:styleId="Tabellentextzentriert">
    <w:name w:val="Tabellentext zentriert"/>
    <w:basedOn w:val="Normal"/>
    <w:link w:val="TabellentextzentriertZchn"/>
    <w:qFormat/>
    <w:rsid w:val="0012533A"/>
    <w:pPr>
      <w:spacing w:before="100" w:after="80" w:line="240" w:lineRule="auto"/>
      <w:ind w:left="113" w:right="113"/>
      <w:jc w:val="center"/>
    </w:pPr>
    <w:rPr>
      <w:rFonts w:cs="Arial"/>
      <w:sz w:val="18"/>
      <w:szCs w:val="16"/>
    </w:rPr>
  </w:style>
  <w:style w:type="character" w:customStyle="1" w:styleId="TabellentextzentriertZchn">
    <w:name w:val="Tabellentext zentriert Zchn"/>
    <w:basedOn w:val="DefaultParagraphFont"/>
    <w:link w:val="Tabellentextzentriert"/>
    <w:rsid w:val="0012533A"/>
    <w:rPr>
      <w:rFonts w:ascii="Arial" w:hAnsi="Arial" w:cs="Arial"/>
      <w:sz w:val="18"/>
      <w:szCs w:val="16"/>
      <w:lang w:eastAsia="de-DE"/>
    </w:rPr>
  </w:style>
  <w:style w:type="paragraph" w:customStyle="1" w:styleId="Tabellentextblau">
    <w:name w:val="Tabellentextblau"/>
    <w:basedOn w:val="Normal"/>
    <w:link w:val="TabellentextblauZchn"/>
    <w:qFormat/>
    <w:rsid w:val="0012533A"/>
    <w:pPr>
      <w:spacing w:before="100" w:after="80" w:line="240" w:lineRule="auto"/>
      <w:ind w:left="113" w:right="113"/>
      <w:jc w:val="center"/>
    </w:pPr>
    <w:rPr>
      <w:rFonts w:cs="Arial"/>
      <w:b/>
      <w:color w:val="004975" w:themeColor="accent6"/>
      <w:sz w:val="18"/>
      <w:szCs w:val="16"/>
    </w:rPr>
  </w:style>
  <w:style w:type="character" w:customStyle="1" w:styleId="TabellentextblauZchn">
    <w:name w:val="Tabellentextblau Zchn"/>
    <w:basedOn w:val="DefaultParagraphFont"/>
    <w:link w:val="Tabellentextblau"/>
    <w:rsid w:val="0012533A"/>
    <w:rPr>
      <w:rFonts w:ascii="Arial" w:hAnsi="Arial" w:cs="Arial"/>
      <w:b/>
      <w:color w:val="004975" w:themeColor="accent6"/>
      <w:sz w:val="18"/>
      <w:szCs w:val="16"/>
      <w:lang w:eastAsia="de-DE"/>
    </w:rPr>
  </w:style>
  <w:style w:type="table" w:styleId="LightList-Accent5">
    <w:name w:val="Light List Accent 5"/>
    <w:basedOn w:val="TableNormal"/>
    <w:uiPriority w:val="61"/>
    <w:rsid w:val="009A331B"/>
    <w:pPr>
      <w:spacing w:after="0" w:line="240" w:lineRule="auto"/>
    </w:pPr>
    <w:tblPr>
      <w:tblStyleRowBandSize w:val="1"/>
      <w:tblStyleColBandSize w:val="1"/>
      <w:tblBorders>
        <w:top w:val="single" w:sz="8" w:space="0" w:color="EB9A3F" w:themeColor="accent5"/>
        <w:left w:val="single" w:sz="8" w:space="0" w:color="EB9A3F" w:themeColor="accent5"/>
        <w:bottom w:val="single" w:sz="8" w:space="0" w:color="EB9A3F" w:themeColor="accent5"/>
        <w:right w:val="single" w:sz="8" w:space="0" w:color="EB9A3F" w:themeColor="accent5"/>
      </w:tblBorders>
    </w:tblPr>
    <w:tblStylePr w:type="firstRow">
      <w:pPr>
        <w:spacing w:before="0" w:after="0" w:line="240" w:lineRule="auto"/>
      </w:pPr>
      <w:rPr>
        <w:b/>
        <w:bCs/>
        <w:color w:val="FFFFFF" w:themeColor="background1"/>
      </w:rPr>
      <w:tblPr/>
      <w:tcPr>
        <w:shd w:val="clear" w:color="auto" w:fill="EB9A3F" w:themeFill="accent5"/>
      </w:tcPr>
    </w:tblStylePr>
    <w:tblStylePr w:type="lastRow">
      <w:pPr>
        <w:spacing w:before="0" w:after="0" w:line="240" w:lineRule="auto"/>
      </w:pPr>
      <w:rPr>
        <w:b/>
        <w:bCs/>
      </w:rPr>
      <w:tblPr/>
      <w:tcPr>
        <w:tcBorders>
          <w:top w:val="double" w:sz="6" w:space="0" w:color="EB9A3F" w:themeColor="accent5"/>
          <w:left w:val="single" w:sz="8" w:space="0" w:color="EB9A3F" w:themeColor="accent5"/>
          <w:bottom w:val="single" w:sz="8" w:space="0" w:color="EB9A3F" w:themeColor="accent5"/>
          <w:right w:val="single" w:sz="8" w:space="0" w:color="EB9A3F" w:themeColor="accent5"/>
        </w:tcBorders>
      </w:tcPr>
    </w:tblStylePr>
    <w:tblStylePr w:type="firstCol">
      <w:rPr>
        <w:b/>
        <w:bCs/>
      </w:rPr>
    </w:tblStylePr>
    <w:tblStylePr w:type="lastCol">
      <w:rPr>
        <w:b/>
        <w:bCs/>
      </w:rPr>
    </w:tblStylePr>
    <w:tblStylePr w:type="band1Vert">
      <w:tblPr/>
      <w:tcPr>
        <w:tcBorders>
          <w:top w:val="single" w:sz="8" w:space="0" w:color="EB9A3F" w:themeColor="accent5"/>
          <w:left w:val="single" w:sz="8" w:space="0" w:color="EB9A3F" w:themeColor="accent5"/>
          <w:bottom w:val="single" w:sz="8" w:space="0" w:color="EB9A3F" w:themeColor="accent5"/>
          <w:right w:val="single" w:sz="8" w:space="0" w:color="EB9A3F" w:themeColor="accent5"/>
        </w:tcBorders>
      </w:tcPr>
    </w:tblStylePr>
    <w:tblStylePr w:type="band1Horz">
      <w:tblPr/>
      <w:tcPr>
        <w:tcBorders>
          <w:top w:val="single" w:sz="8" w:space="0" w:color="EB9A3F" w:themeColor="accent5"/>
          <w:left w:val="single" w:sz="8" w:space="0" w:color="EB9A3F" w:themeColor="accent5"/>
          <w:bottom w:val="single" w:sz="8" w:space="0" w:color="EB9A3F" w:themeColor="accent5"/>
          <w:right w:val="single" w:sz="8" w:space="0" w:color="EB9A3F" w:themeColor="accent5"/>
        </w:tcBorders>
      </w:tcPr>
    </w:tblStylePr>
  </w:style>
  <w:style w:type="paragraph" w:styleId="TableofFigures">
    <w:name w:val="table of figures"/>
    <w:basedOn w:val="Normal"/>
    <w:next w:val="Normal"/>
    <w:uiPriority w:val="99"/>
    <w:unhideWhenUsed/>
    <w:rsid w:val="00465FFE"/>
    <w:pPr>
      <w:spacing w:after="60"/>
    </w:pPr>
  </w:style>
  <w:style w:type="paragraph" w:customStyle="1" w:styleId="berschriftnichtnummeriert">
    <w:name w:val="Überschrift nicht nummeriert"/>
    <w:link w:val="berschriftnichtnummeriertZchn"/>
    <w:qFormat/>
    <w:rsid w:val="009C1F14"/>
    <w:rPr>
      <w:rFonts w:ascii="Arial" w:hAnsi="Arial" w:cs="Times New Roman"/>
      <w:b/>
      <w:color w:val="404040" w:themeColor="text1" w:themeTint="BF"/>
      <w:kern w:val="28"/>
      <w:sz w:val="24"/>
      <w:szCs w:val="20"/>
      <w:lang w:eastAsia="de-DE"/>
    </w:rPr>
  </w:style>
  <w:style w:type="character" w:customStyle="1" w:styleId="berschriftnichtnummeriertZchn">
    <w:name w:val="Überschrift nicht nummeriert Zchn"/>
    <w:basedOn w:val="Heading1Char"/>
    <w:link w:val="berschriftnichtnummeriert"/>
    <w:rsid w:val="009C1F14"/>
    <w:rPr>
      <w:rFonts w:ascii="Arial" w:hAnsi="Arial" w:cs="Times New Roman"/>
      <w:b/>
      <w:color w:val="404040" w:themeColor="text1" w:themeTint="BF"/>
      <w:kern w:val="28"/>
      <w:sz w:val="24"/>
      <w:szCs w:val="20"/>
      <w:lang w:eastAsia="de-DE"/>
    </w:rPr>
  </w:style>
  <w:style w:type="paragraph" w:customStyle="1" w:styleId="Aufzhlung-Ebene2">
    <w:name w:val="Aufzählung - Ebene 2"/>
    <w:basedOn w:val="ListParagraph"/>
    <w:link w:val="Aufzhlung-Ebene2Zchn"/>
    <w:rsid w:val="00B11B7B"/>
    <w:pPr>
      <w:numPr>
        <w:ilvl w:val="1"/>
        <w:numId w:val="36"/>
      </w:numPr>
      <w:spacing w:after="60" w:line="240" w:lineRule="auto"/>
      <w:contextualSpacing w:val="0"/>
    </w:pPr>
  </w:style>
  <w:style w:type="character" w:customStyle="1" w:styleId="Aufzhlung-Ebene2Zchn">
    <w:name w:val="Aufzählung - Ebene 2 Zchn"/>
    <w:basedOn w:val="ListParagraphChar"/>
    <w:link w:val="Aufzhlung-Ebene2"/>
    <w:rsid w:val="00B11B7B"/>
    <w:rPr>
      <w:rFonts w:ascii="Arial" w:hAnsi="Arial" w:cs="Times New Roman"/>
      <w:sz w:val="20"/>
      <w:szCs w:val="20"/>
      <w:lang w:eastAsia="de-DE"/>
    </w:rPr>
  </w:style>
  <w:style w:type="paragraph" w:customStyle="1" w:styleId="Aufzhlung-Ebene3">
    <w:name w:val="Aufzählung - Ebene 3"/>
    <w:basedOn w:val="ListParagraph"/>
    <w:link w:val="Aufzhlung-Ebene3Zchn"/>
    <w:rsid w:val="00B11B7B"/>
    <w:pPr>
      <w:numPr>
        <w:ilvl w:val="2"/>
        <w:numId w:val="36"/>
      </w:numPr>
      <w:spacing w:after="60" w:line="240" w:lineRule="auto"/>
      <w:contextualSpacing w:val="0"/>
    </w:pPr>
  </w:style>
  <w:style w:type="character" w:customStyle="1" w:styleId="Aufzhlung-Ebene3Zchn">
    <w:name w:val="Aufzählung - Ebene 3 Zchn"/>
    <w:basedOn w:val="ListParagraphChar"/>
    <w:link w:val="Aufzhlung-Ebene3"/>
    <w:rsid w:val="00B11B7B"/>
    <w:rPr>
      <w:rFonts w:ascii="Arial" w:hAnsi="Arial" w:cs="Times New Roman"/>
      <w:sz w:val="20"/>
      <w:szCs w:val="20"/>
      <w:lang w:eastAsia="de-DE"/>
    </w:rPr>
  </w:style>
  <w:style w:type="paragraph" w:customStyle="1" w:styleId="Aufzhlung-Ebene4">
    <w:name w:val="Aufzählung - Ebene 4"/>
    <w:basedOn w:val="ListParagraph"/>
    <w:link w:val="Aufzhlung-Ebene4Zchn"/>
    <w:rsid w:val="00B11B7B"/>
    <w:pPr>
      <w:numPr>
        <w:ilvl w:val="3"/>
        <w:numId w:val="36"/>
      </w:numPr>
      <w:spacing w:after="60" w:line="240" w:lineRule="auto"/>
      <w:contextualSpacing w:val="0"/>
    </w:pPr>
  </w:style>
  <w:style w:type="character" w:customStyle="1" w:styleId="Aufzhlung-Ebene4Zchn">
    <w:name w:val="Aufzählung - Ebene 4 Zchn"/>
    <w:basedOn w:val="ListParagraphChar"/>
    <w:link w:val="Aufzhlung-Ebene4"/>
    <w:rsid w:val="00B11B7B"/>
    <w:rPr>
      <w:rFonts w:ascii="Arial" w:hAnsi="Arial" w:cs="Times New Roman"/>
      <w:sz w:val="20"/>
      <w:szCs w:val="20"/>
      <w:lang w:eastAsia="de-DE"/>
    </w:rPr>
  </w:style>
  <w:style w:type="paragraph" w:styleId="TOC4">
    <w:name w:val="toc 4"/>
    <w:basedOn w:val="TOC3"/>
    <w:next w:val="Normal"/>
    <w:autoRedefine/>
    <w:uiPriority w:val="39"/>
    <w:unhideWhenUsed/>
    <w:rsid w:val="00755851"/>
  </w:style>
  <w:style w:type="paragraph" w:customStyle="1" w:styleId="ImpressumLang">
    <w:name w:val="Impressum_Lang"/>
    <w:basedOn w:val="Normal"/>
    <w:link w:val="ImpressumLangZchn"/>
    <w:qFormat/>
    <w:rsid w:val="00447A60"/>
    <w:pPr>
      <w:jc w:val="left"/>
    </w:pPr>
    <w:rPr>
      <w:color w:val="004975" w:themeColor="accent6"/>
      <w:sz w:val="16"/>
      <w:szCs w:val="16"/>
    </w:rPr>
  </w:style>
  <w:style w:type="character" w:customStyle="1" w:styleId="ImpressumLangZchn">
    <w:name w:val="Impressum_Lang Zchn"/>
    <w:basedOn w:val="DefaultParagraphFont"/>
    <w:link w:val="ImpressumLang"/>
    <w:rsid w:val="00447A60"/>
    <w:rPr>
      <w:rFonts w:ascii="Arial" w:hAnsi="Arial" w:cs="Times New Roman"/>
      <w:color w:val="004975" w:themeColor="accent6"/>
      <w:sz w:val="16"/>
      <w:szCs w:val="16"/>
      <w:lang w:eastAsia="de-DE"/>
    </w:rPr>
  </w:style>
  <w:style w:type="paragraph" w:styleId="BodyText2">
    <w:name w:val="Body Text 2"/>
    <w:basedOn w:val="Normal"/>
    <w:link w:val="BodyText2Char"/>
    <w:rsid w:val="00397B79"/>
    <w:pPr>
      <w:spacing w:after="120" w:line="480" w:lineRule="auto"/>
      <w:jc w:val="left"/>
    </w:pPr>
    <w:rPr>
      <w:rFonts w:ascii="Times New Roman" w:hAnsi="Times New Roman"/>
      <w:sz w:val="24"/>
      <w:szCs w:val="24"/>
    </w:rPr>
  </w:style>
  <w:style w:type="character" w:customStyle="1" w:styleId="BodyText2Char">
    <w:name w:val="Body Text 2 Char"/>
    <w:basedOn w:val="DefaultParagraphFont"/>
    <w:link w:val="BodyText2"/>
    <w:rsid w:val="00397B79"/>
    <w:rPr>
      <w:rFonts w:ascii="Times New Roman" w:hAnsi="Times New Roman" w:cs="Times New Roman"/>
      <w:sz w:val="24"/>
      <w:szCs w:val="24"/>
      <w:lang w:eastAsia="de-DE"/>
    </w:rPr>
  </w:style>
  <w:style w:type="paragraph" w:customStyle="1" w:styleId="EinfacherAbsatz">
    <w:name w:val="[Einfacher Absatz]"/>
    <w:basedOn w:val="Normal"/>
    <w:uiPriority w:val="99"/>
    <w:rsid w:val="009256EB"/>
    <w:pPr>
      <w:widowControl w:val="0"/>
      <w:autoSpaceDE w:val="0"/>
      <w:autoSpaceDN w:val="0"/>
      <w:adjustRightInd w:val="0"/>
      <w:spacing w:line="288" w:lineRule="auto"/>
      <w:jc w:val="left"/>
      <w:textAlignment w:val="center"/>
    </w:pPr>
    <w:rPr>
      <w:rFonts w:ascii="Times-Roman" w:eastAsia="Cambria" w:hAnsi="Times-Roman" w:cs="Times-Roman"/>
      <w:color w:val="00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ibt.de" TargetMode="External"/><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3.png"/><Relationship Id="rId11" Type="http://schemas.openxmlformats.org/officeDocument/2006/relationships/header" Target="header3.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5" Type="http://schemas.openxmlformats.org/officeDocument/2006/relationships/webSettings" Target="webSettings.xml"/><Relationship Id="rId6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8" Type="http://schemas.openxmlformats.org/officeDocument/2006/relationships/header" Target="header1.xml"/><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yperlink" Target="mailto:dibt@dibt.de" TargetMode="Externa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footer" Target="footer4.xml"/><Relationship Id="rId41" Type="http://schemas.openxmlformats.org/officeDocument/2006/relationships/image" Target="media/image25.png"/><Relationship Id="rId54"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header" Target="header2.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www.dib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DIBt-Design">
  <a:themeElements>
    <a:clrScheme name="DIBt">
      <a:dk1>
        <a:srgbClr val="000000"/>
      </a:dk1>
      <a:lt1>
        <a:srgbClr val="FFFFFF"/>
      </a:lt1>
      <a:dk2>
        <a:srgbClr val="000000"/>
      </a:dk2>
      <a:lt2>
        <a:srgbClr val="FFFFFF"/>
      </a:lt2>
      <a:accent1>
        <a:srgbClr val="7EB6CF"/>
      </a:accent1>
      <a:accent2>
        <a:srgbClr val="BBC34F"/>
      </a:accent2>
      <a:accent3>
        <a:srgbClr val="C46D8E"/>
      </a:accent3>
      <a:accent4>
        <a:srgbClr val="68B8A3"/>
      </a:accent4>
      <a:accent5>
        <a:srgbClr val="EB9A3F"/>
      </a:accent5>
      <a:accent6>
        <a:srgbClr val="004975"/>
      </a:accent6>
      <a:hlink>
        <a:srgbClr val="004975"/>
      </a:hlink>
      <a:folHlink>
        <a:srgbClr val="004975"/>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5316555E-BECE-4CAA-8BCE-76FCD89A7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29</Pages>
  <Words>7947</Words>
  <Characters>42837</Characters>
  <Application>Microsoft Office Word</Application>
  <DocSecurity>0</DocSecurity>
  <Lines>1338</Lines>
  <Paragraphs>523</Paragraphs>
  <ScaleCrop>false</ScaleCrop>
  <HeadingPairs>
    <vt:vector size="2" baseType="variant">
      <vt:variant>
        <vt:lpstr>Titel</vt:lpstr>
      </vt:variant>
      <vt:variant>
        <vt:i4>1</vt:i4>
      </vt:variant>
    </vt:vector>
  </HeadingPairs>
  <TitlesOfParts>
    <vt:vector size="1" baseType="lpstr">
      <vt:lpstr>20210209_ksa_M-LüAR 2005_2020_notifiz Txt.docx</vt:lpstr>
    </vt:vector>
  </TitlesOfParts>
  <Company/>
  <LinksUpToDate>false</LinksUpToDate>
  <CharactersWithSpaces>50261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20210209_ksa_M-LüAR 2005_2020_notifiz Txt.docx</dc:title>
  <dc:subject/>
  <dc:creator>Sädtler</dc:creator>
  <cp:keywords>class='Internal'</cp:keywords>
  <cp:lastModifiedBy>Ines Varvodic</cp:lastModifiedBy>
  <cp:revision>3</cp:revision>
  <cp:lastPrinted>2021-01-06T13:26:00Z</cp:lastPrinted>
  <dcterms:created xsi:type="dcterms:W3CDTF">2022-05-11T10:04:00Z</dcterms:created>
  <dcterms:modified xsi:type="dcterms:W3CDTF">2022-05-12T09:53:00Z</dcterms:modified>
</cp:coreProperties>
</file>