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117CA0" w:rsidRPr="00F43929" w14:paraId="3457F12B" w14:textId="77777777" w:rsidTr="00117CA0">
        <w:tc>
          <w:tcPr>
            <w:tcW w:w="9212" w:type="dxa"/>
          </w:tcPr>
          <w:p w14:paraId="7510A492" w14:textId="77777777" w:rsidR="00117CA0" w:rsidRPr="00F43929" w:rsidRDefault="00117CA0" w:rsidP="002D0553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</w:rPr>
              <w:t xml:space="preserve">OSNUTEK</w:t>
            </w:r>
          </w:p>
          <w:p w14:paraId="1A867C36" w14:textId="77777777" w:rsidR="00117CA0" w:rsidRPr="00F43929" w:rsidRDefault="00117CA0" w:rsidP="002D0553">
            <w:pPr>
              <w:jc w:val="center"/>
              <w:rPr>
                <w:caps/>
                <w:sz w:val="20"/>
                <w:szCs w:val="20"/>
                <w:lang w:val="nl-NL"/>
              </w:rPr>
            </w:pPr>
          </w:p>
        </w:tc>
      </w:tr>
      <w:tr w:rsidR="00117CA0" w14:paraId="607435A1" w14:textId="77777777" w:rsidTr="00117CA0">
        <w:tc>
          <w:tcPr>
            <w:tcW w:w="9212" w:type="dxa"/>
          </w:tcPr>
          <w:p w14:paraId="2CCBD863" w14:textId="77777777" w:rsidR="00117CA0" w:rsidRDefault="00117CA0" w:rsidP="002D0553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KRALJEVINA BELGIJA</w:t>
            </w:r>
          </w:p>
          <w:p w14:paraId="233918AC" w14:textId="77777777" w:rsidR="00117CA0" w:rsidRDefault="00117CA0" w:rsidP="002D0553">
            <w:pPr>
              <w:jc w:val="center"/>
              <w:rPr>
                <w:b/>
                <w:caps/>
                <w:lang w:val="nl-NL"/>
              </w:rPr>
            </w:pPr>
          </w:p>
        </w:tc>
      </w:tr>
      <w:tr w:rsidR="00117CA0" w14:paraId="2DD44B9E" w14:textId="77777777" w:rsidTr="00117CA0">
        <w:tc>
          <w:tcPr>
            <w:tcW w:w="9212" w:type="dxa"/>
          </w:tcPr>
          <w:p w14:paraId="653A55B3" w14:textId="77777777" w:rsidR="00117CA0" w:rsidRDefault="00117CA0" w:rsidP="002D0553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ZVEZNA JAVNA SLUŽBA</w:t>
            </w:r>
            <w:r>
              <w:rPr>
                <w:b/>
                <w:caps/>
              </w:rPr>
              <w:t xml:space="preserve"> </w:t>
            </w:r>
          </w:p>
          <w:p w14:paraId="09BE4B59" w14:textId="15BA9F94" w:rsidR="00117CA0" w:rsidRDefault="00117CA0" w:rsidP="002D0553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Javno zdravje, varnost prehranske verige in okolje</w:t>
            </w:r>
          </w:p>
          <w:p w14:paraId="56D7BF57" w14:textId="735E7513" w:rsidR="00311A4F" w:rsidRDefault="00311A4F" w:rsidP="002D0553">
            <w:pPr>
              <w:jc w:val="center"/>
              <w:rPr>
                <w:b/>
                <w:sz w:val="27"/>
                <w:lang w:val="nl-BE"/>
              </w:rPr>
            </w:pPr>
          </w:p>
        </w:tc>
      </w:tr>
      <w:tr w:rsidR="00117CA0" w:rsidRPr="004F1A74" w14:paraId="5DE349D1" w14:textId="77777777" w:rsidTr="00117CA0">
        <w:tc>
          <w:tcPr>
            <w:tcW w:w="9212" w:type="dxa"/>
          </w:tcPr>
          <w:p w14:paraId="4465AC2A" w14:textId="77777777" w:rsidR="00117CA0" w:rsidRDefault="00117CA0" w:rsidP="00CF24A1">
            <w:pPr>
              <w:pStyle w:val="Heading3"/>
              <w:jc w:val="center"/>
            </w:pPr>
            <w:r>
              <w:t xml:space="preserve">Kraljevi odlok o prepovedi izvoza nekaterih nevarnih snovi v države, ki niso članice EU</w:t>
            </w:r>
          </w:p>
          <w:p w14:paraId="0B8A90D7" w14:textId="0ED6F00C" w:rsidR="00117CA0" w:rsidRPr="00150055" w:rsidRDefault="00117CA0" w:rsidP="00CF24A1">
            <w:pPr>
              <w:pStyle w:val="Heading3"/>
              <w:jc w:val="center"/>
              <w:rPr>
                <w:lang w:val="fr-BE"/>
              </w:rPr>
            </w:pPr>
          </w:p>
        </w:tc>
      </w:tr>
      <w:tr w:rsidR="00117CA0" w14:paraId="05A8ED18" w14:textId="77777777" w:rsidTr="00117CA0">
        <w:tc>
          <w:tcPr>
            <w:tcW w:w="9212" w:type="dxa"/>
          </w:tcPr>
          <w:p w14:paraId="7393BC3A" w14:textId="77777777" w:rsidR="00117CA0" w:rsidRDefault="00117CA0" w:rsidP="002D0553">
            <w:pPr>
              <w:jc w:val="both"/>
            </w:pPr>
            <w:r>
              <w:t xml:space="preserve">FILIP, kralj Belgijcev –</w:t>
            </w:r>
          </w:p>
        </w:tc>
      </w:tr>
      <w:tr w:rsidR="00117CA0" w14:paraId="54539E52" w14:textId="77777777" w:rsidTr="00117CA0">
        <w:tc>
          <w:tcPr>
            <w:tcW w:w="9212" w:type="dxa"/>
          </w:tcPr>
          <w:p w14:paraId="3C9C541D" w14:textId="77777777" w:rsidR="00117CA0" w:rsidRDefault="00117CA0" w:rsidP="002D0553">
            <w:pPr>
              <w:ind w:left="113"/>
              <w:jc w:val="both"/>
              <w:rPr>
                <w:lang w:val="fr-BE"/>
              </w:rPr>
            </w:pPr>
          </w:p>
        </w:tc>
      </w:tr>
      <w:tr w:rsidR="00117CA0" w14:paraId="10BA3A64" w14:textId="77777777" w:rsidTr="00117CA0">
        <w:tc>
          <w:tcPr>
            <w:tcW w:w="9212" w:type="dxa"/>
          </w:tcPr>
          <w:p w14:paraId="26ED9C10" w14:textId="77777777" w:rsidR="00117CA0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pozdravljam</w:t>
            </w:r>
            <w:r>
              <w:rPr>
                <w:sz w:val="22"/>
              </w:rPr>
              <w:t xml:space="preserve"> </w:t>
            </w:r>
          </w:p>
          <w:p w14:paraId="0488D75A" w14:textId="77777777" w:rsidR="00117CA0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vse sedanje in prihodnje rodove.</w:t>
            </w:r>
            <w:r>
              <w:rPr>
                <w:sz w:val="22"/>
              </w:rPr>
              <w:t xml:space="preserve"> </w:t>
            </w:r>
          </w:p>
        </w:tc>
      </w:tr>
      <w:tr w:rsidR="00117CA0" w14:paraId="75D066E9" w14:textId="77777777" w:rsidTr="00117CA0">
        <w:tc>
          <w:tcPr>
            <w:tcW w:w="9212" w:type="dxa"/>
          </w:tcPr>
          <w:p w14:paraId="535EC5A0" w14:textId="77777777" w:rsidR="00117CA0" w:rsidRDefault="00117CA0" w:rsidP="002D0553">
            <w:pPr>
              <w:jc w:val="both"/>
              <w:rPr>
                <w:sz w:val="22"/>
                <w:lang w:val="fr-BE"/>
              </w:rPr>
            </w:pPr>
          </w:p>
        </w:tc>
      </w:tr>
      <w:tr w:rsidR="00117CA0" w:rsidRPr="004F1A74" w14:paraId="137551B3" w14:textId="77777777" w:rsidTr="00117CA0">
        <w:tc>
          <w:tcPr>
            <w:tcW w:w="9212" w:type="dxa"/>
          </w:tcPr>
          <w:p w14:paraId="5708E60A" w14:textId="77777777" w:rsidR="00117CA0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Ob upoštevanju zakona z dne 21. decembra 1998 o standardih za proizvode za spodbujanje trajnostnih vzorcev proizvodnje in potrošnje ter varstvo okolja, zdravja in delavcev, člena 5, oddelek 1(1)(8), kakor je bil spremenjen z zakonoma z dne 27. julija 2011 in z dne 16. decembra 2015;</w:t>
            </w:r>
          </w:p>
          <w:p w14:paraId="0B6DEEF8" w14:textId="77777777" w:rsidR="00117CA0" w:rsidRDefault="00117CA0" w:rsidP="002D0553">
            <w:pPr>
              <w:jc w:val="both"/>
              <w:rPr>
                <w:sz w:val="22"/>
                <w:lang w:val="fr-BE"/>
              </w:rPr>
            </w:pPr>
          </w:p>
        </w:tc>
      </w:tr>
      <w:tr w:rsidR="00117CA0" w:rsidRPr="004F1A74" w14:paraId="2AB39D3E" w14:textId="77777777" w:rsidTr="00117CA0">
        <w:tc>
          <w:tcPr>
            <w:tcW w:w="9212" w:type="dxa"/>
          </w:tcPr>
          <w:p w14:paraId="16CBFCF2" w14:textId="77777777" w:rsidR="00117CA0" w:rsidRDefault="00117CA0" w:rsidP="002D0553">
            <w:pPr>
              <w:jc w:val="both"/>
              <w:rPr>
                <w:sz w:val="22"/>
              </w:rPr>
            </w:pPr>
            <w:r>
              <w:t xml:space="preserve">ob upoštevanju Uredbe (EU</w:t>
            </w:r>
            <w:r>
              <w:rPr>
                <w:sz w:val="22"/>
              </w:rPr>
              <w:t xml:space="preserve">)</w:t>
            </w:r>
            <w:r>
              <w:t xml:space="preserve"> </w:t>
            </w:r>
            <w:r>
              <w:rPr>
                <w:sz w:val="22"/>
              </w:rPr>
              <w:t xml:space="preserve">št. 649/2012 Evropskega parlamenta in Sveta z dne 4. julija 2012 o izvozu in uvozu nevarnih kemikalij;</w:t>
            </w:r>
          </w:p>
        </w:tc>
      </w:tr>
      <w:tr w:rsidR="00117CA0" w:rsidRPr="004F1A74" w14:paraId="7D483EAA" w14:textId="77777777" w:rsidTr="00117CA0">
        <w:tc>
          <w:tcPr>
            <w:tcW w:w="9212" w:type="dxa"/>
          </w:tcPr>
          <w:p w14:paraId="47A41862" w14:textId="77777777" w:rsidR="00117CA0" w:rsidRPr="00150055" w:rsidRDefault="00117CA0" w:rsidP="002D0553">
            <w:pPr>
              <w:jc w:val="both"/>
              <w:rPr>
                <w:sz w:val="22"/>
                <w:szCs w:val="22"/>
                <w:lang w:val="fr-FR" w:eastAsia="fr-FR"/>
              </w:rPr>
            </w:pPr>
          </w:p>
        </w:tc>
      </w:tr>
      <w:tr w:rsidR="00117CA0" w:rsidRPr="004F1A74" w14:paraId="24020DB8" w14:textId="77777777" w:rsidTr="00117CA0">
        <w:tc>
          <w:tcPr>
            <w:tcW w:w="9212" w:type="dxa"/>
          </w:tcPr>
          <w:p w14:paraId="57990282" w14:textId="77777777" w:rsidR="00117CA0" w:rsidRPr="00706F30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ob upoštevanju Uredbe (ES) št. 1272/2008 Evropskega parlamenta in Sveta z dne 16. decembra 2008 o razvrščanju, označevanju in pakiranju snovi ter zmesi, o spremembi in razveljavitvi direktiv 67/548/EGS in 1999/45/ES ter spremembi Uredbe (ES) št. 1907/2006;</w:t>
            </w:r>
          </w:p>
        </w:tc>
      </w:tr>
      <w:tr w:rsidR="00117CA0" w:rsidRPr="004F1A74" w14:paraId="724D7C30" w14:textId="77777777" w:rsidTr="00117CA0">
        <w:tc>
          <w:tcPr>
            <w:tcW w:w="9212" w:type="dxa"/>
          </w:tcPr>
          <w:p w14:paraId="7DD5132C" w14:textId="77777777" w:rsidR="00117CA0" w:rsidRPr="00706F30" w:rsidRDefault="00117CA0" w:rsidP="002D0553">
            <w:pPr>
              <w:jc w:val="both"/>
              <w:rPr>
                <w:sz w:val="22"/>
                <w:szCs w:val="22"/>
                <w:lang w:val="fr-BE" w:eastAsia="fr-FR"/>
              </w:rPr>
            </w:pPr>
          </w:p>
        </w:tc>
      </w:tr>
      <w:tr w:rsidR="00117CA0" w:rsidRPr="004F1A74" w14:paraId="1BFAF931" w14:textId="77777777" w:rsidTr="00117CA0">
        <w:tc>
          <w:tcPr>
            <w:tcW w:w="9212" w:type="dxa"/>
            <w:shd w:val="clear" w:color="auto" w:fill="auto"/>
          </w:tcPr>
          <w:p w14:paraId="65662DE1" w14:textId="185E31F7" w:rsidR="00311A4F" w:rsidRPr="00311A4F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ob upoštevanju Uredbe (ES) št. 1107/2009 Evropskega parlamenta in Sveta z dne 21. oktobra 2009 o dajanju fitofarmacevtskih sredstev v promet in razveljavitvi direktiv Sveta 79/117/EGS in 91/414/EGS;</w:t>
            </w:r>
          </w:p>
        </w:tc>
      </w:tr>
      <w:tr w:rsidR="00117CA0" w:rsidRPr="004F1A74" w14:paraId="7514A7C1" w14:textId="77777777" w:rsidTr="00117CA0">
        <w:tc>
          <w:tcPr>
            <w:tcW w:w="9212" w:type="dxa"/>
            <w:shd w:val="clear" w:color="auto" w:fill="auto"/>
          </w:tcPr>
          <w:p w14:paraId="06368839" w14:textId="77777777" w:rsidR="00117CA0" w:rsidRPr="0009513C" w:rsidRDefault="00117CA0" w:rsidP="002D0553">
            <w:pPr>
              <w:jc w:val="both"/>
              <w:rPr>
                <w:sz w:val="22"/>
                <w:szCs w:val="22"/>
                <w:lang w:val="fr-BE" w:eastAsia="fr-FR"/>
              </w:rPr>
            </w:pPr>
          </w:p>
        </w:tc>
      </w:tr>
      <w:tr w:rsidR="00117CA0" w:rsidRPr="004F1A74" w14:paraId="75936A8D" w14:textId="77777777" w:rsidTr="00117CA0">
        <w:tc>
          <w:tcPr>
            <w:tcW w:w="9212" w:type="dxa"/>
            <w:shd w:val="clear" w:color="auto" w:fill="auto"/>
          </w:tcPr>
          <w:p w14:paraId="34748808" w14:textId="77777777" w:rsidR="00117CA0" w:rsidRPr="0009513C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ob upoštevanju Uredbe (EU) št. 528/2012 Evropskega parlamenta in Sveta z dne 22. maja 2012 o dostopnosti na trgu in uporabi biocidnih proizvodov;</w:t>
            </w:r>
          </w:p>
        </w:tc>
      </w:tr>
      <w:tr w:rsidR="00117CA0" w:rsidRPr="004F1A74" w14:paraId="7B8B38A0" w14:textId="77777777" w:rsidTr="00117CA0">
        <w:tc>
          <w:tcPr>
            <w:tcW w:w="9212" w:type="dxa"/>
          </w:tcPr>
          <w:p w14:paraId="1CAB662C" w14:textId="77777777" w:rsidR="00311A4F" w:rsidRDefault="00311A4F" w:rsidP="002D0553">
            <w:pPr>
              <w:jc w:val="both"/>
              <w:rPr>
                <w:sz w:val="22"/>
                <w:lang w:val="fr-FR"/>
              </w:rPr>
            </w:pPr>
          </w:p>
          <w:p w14:paraId="69B262F5" w14:textId="70AFA074" w:rsidR="00117CA0" w:rsidRPr="00C77669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ob upoštevanju sodelovanja regionalnih vlad pri pripravi tega odloka dne […];</w:t>
            </w:r>
          </w:p>
        </w:tc>
      </w:tr>
      <w:tr w:rsidR="00117CA0" w:rsidRPr="004F1A74" w14:paraId="067EC481" w14:textId="77777777" w:rsidTr="00117CA0">
        <w:tc>
          <w:tcPr>
            <w:tcW w:w="9212" w:type="dxa"/>
          </w:tcPr>
          <w:p w14:paraId="27085A59" w14:textId="77777777" w:rsidR="00117CA0" w:rsidRPr="005435A9" w:rsidRDefault="00117CA0" w:rsidP="002D0553">
            <w:pPr>
              <w:jc w:val="both"/>
              <w:rPr>
                <w:sz w:val="22"/>
                <w:szCs w:val="22"/>
                <w:lang w:val="fr-FR" w:eastAsia="fr-FR"/>
              </w:rPr>
            </w:pPr>
          </w:p>
        </w:tc>
      </w:tr>
      <w:tr w:rsidR="00117CA0" w:rsidRPr="004F1A74" w14:paraId="2256D0B8" w14:textId="77777777" w:rsidTr="00117CA0">
        <w:tc>
          <w:tcPr>
            <w:tcW w:w="9212" w:type="dxa"/>
          </w:tcPr>
          <w:p w14:paraId="484536DE" w14:textId="77777777" w:rsidR="00117CA0" w:rsidRPr="00AB23CD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ob upoštevanju mnenja zveznega sveta za trajnostni razvoj, podanega dne […];</w:t>
            </w:r>
            <w:r>
              <w:rPr>
                <w:sz w:val="22"/>
              </w:rPr>
              <w:t xml:space="preserve">               </w:t>
            </w:r>
          </w:p>
        </w:tc>
      </w:tr>
      <w:tr w:rsidR="00117CA0" w:rsidRPr="004F1A74" w14:paraId="359D8280" w14:textId="77777777" w:rsidTr="00117CA0">
        <w:tc>
          <w:tcPr>
            <w:tcW w:w="9212" w:type="dxa"/>
          </w:tcPr>
          <w:p w14:paraId="7791F629" w14:textId="77777777" w:rsidR="00117CA0" w:rsidRPr="00AB23CD" w:rsidRDefault="00117CA0" w:rsidP="002D0553">
            <w:pPr>
              <w:jc w:val="both"/>
              <w:rPr>
                <w:sz w:val="22"/>
                <w:szCs w:val="22"/>
                <w:lang w:val="fr-FR" w:eastAsia="fr-FR"/>
              </w:rPr>
            </w:pPr>
          </w:p>
        </w:tc>
      </w:tr>
      <w:tr w:rsidR="00117CA0" w:rsidRPr="004F1A74" w14:paraId="12C08140" w14:textId="77777777" w:rsidTr="00117CA0">
        <w:tc>
          <w:tcPr>
            <w:tcW w:w="9212" w:type="dxa"/>
          </w:tcPr>
          <w:p w14:paraId="76A428DC" w14:textId="77777777" w:rsidR="00117CA0" w:rsidRPr="00AB23CD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ob upoštevanju mnenja visokega sveta za zdravje z dne […];</w:t>
            </w:r>
          </w:p>
        </w:tc>
      </w:tr>
      <w:tr w:rsidR="00117CA0" w:rsidRPr="004F1A74" w14:paraId="5B96BA19" w14:textId="77777777" w:rsidTr="00117CA0">
        <w:tc>
          <w:tcPr>
            <w:tcW w:w="9212" w:type="dxa"/>
          </w:tcPr>
          <w:p w14:paraId="7E2B3B81" w14:textId="77777777" w:rsidR="00117CA0" w:rsidRPr="00AB23CD" w:rsidRDefault="00117CA0" w:rsidP="002D0553">
            <w:pPr>
              <w:jc w:val="both"/>
              <w:rPr>
                <w:sz w:val="22"/>
                <w:szCs w:val="22"/>
                <w:lang w:val="fr-FR" w:eastAsia="fr-FR"/>
              </w:rPr>
            </w:pPr>
          </w:p>
        </w:tc>
      </w:tr>
      <w:tr w:rsidR="00117CA0" w:rsidRPr="004F1A74" w14:paraId="6114C781" w14:textId="77777777" w:rsidTr="00117CA0">
        <w:tc>
          <w:tcPr>
            <w:tcW w:w="9212" w:type="dxa"/>
          </w:tcPr>
          <w:p w14:paraId="406E4333" w14:textId="77777777" w:rsidR="00117CA0" w:rsidRPr="00AB23CD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ob upoštevanju mnenja posebne svetovalne komisije za potrošnjo z dne […];</w:t>
            </w:r>
            <w:r>
              <w:rPr>
                <w:sz w:val="22"/>
              </w:rPr>
              <w:t xml:space="preserve">                                      </w:t>
            </w:r>
          </w:p>
        </w:tc>
      </w:tr>
      <w:tr w:rsidR="00117CA0" w:rsidRPr="004F1A74" w14:paraId="46F5F3E8" w14:textId="77777777" w:rsidTr="00117CA0">
        <w:tc>
          <w:tcPr>
            <w:tcW w:w="9212" w:type="dxa"/>
          </w:tcPr>
          <w:p w14:paraId="753680BE" w14:textId="77777777" w:rsidR="00117CA0" w:rsidRPr="00AB23CD" w:rsidRDefault="00117CA0" w:rsidP="002D0553">
            <w:pPr>
              <w:jc w:val="both"/>
              <w:rPr>
                <w:sz w:val="22"/>
                <w:szCs w:val="22"/>
                <w:lang w:val="fr-FR" w:eastAsia="fr-FR"/>
              </w:rPr>
            </w:pPr>
          </w:p>
        </w:tc>
      </w:tr>
      <w:tr w:rsidR="00117CA0" w:rsidRPr="004F1A74" w14:paraId="24B3AF2E" w14:textId="77777777" w:rsidTr="00117CA0">
        <w:tc>
          <w:tcPr>
            <w:tcW w:w="9212" w:type="dxa"/>
          </w:tcPr>
          <w:p w14:paraId="649AE0EC" w14:textId="77777777" w:rsidR="00117CA0" w:rsidRPr="00AB23CD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ob upoštevanju mnenja centralnega ekonomskega sveta, podanega dne […];</w:t>
            </w:r>
            <w:r>
              <w:rPr>
                <w:sz w:val="22"/>
              </w:rPr>
              <w:t xml:space="preserve">                  </w:t>
            </w:r>
          </w:p>
        </w:tc>
      </w:tr>
      <w:tr w:rsidR="00117CA0" w:rsidRPr="004F1A74" w14:paraId="640F61D9" w14:textId="77777777" w:rsidTr="00117CA0">
        <w:tc>
          <w:tcPr>
            <w:tcW w:w="9212" w:type="dxa"/>
          </w:tcPr>
          <w:p w14:paraId="1C542B57" w14:textId="77777777" w:rsidR="00117CA0" w:rsidRPr="00AB23CD" w:rsidRDefault="00117CA0" w:rsidP="002D0553">
            <w:pPr>
              <w:jc w:val="both"/>
              <w:rPr>
                <w:sz w:val="22"/>
                <w:szCs w:val="22"/>
                <w:lang w:val="fr-BE" w:eastAsia="fr-FR"/>
              </w:rPr>
            </w:pPr>
          </w:p>
        </w:tc>
      </w:tr>
      <w:tr w:rsidR="00117CA0" w:rsidRPr="004F1A74" w14:paraId="04B833F2" w14:textId="77777777" w:rsidTr="00117CA0">
        <w:tc>
          <w:tcPr>
            <w:tcW w:w="9212" w:type="dxa"/>
            <w:shd w:val="clear" w:color="auto" w:fill="auto"/>
          </w:tcPr>
          <w:p w14:paraId="3D29B958" w14:textId="77777777" w:rsidR="00117CA0" w:rsidRPr="00360D33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ob upoštevanju člena 5, oddelek 1(1), Direktive (EU) 2015/1535 Evropskega parlamenta in Sveta z dne 9. septembra 2015 o določitvi postopka za zbiranje informacij na področju tehničnih predpisov in pravil za storitve informacijske družbe;</w:t>
            </w:r>
          </w:p>
        </w:tc>
      </w:tr>
      <w:tr w:rsidR="00117CA0" w:rsidRPr="004F1A74" w14:paraId="026BB642" w14:textId="77777777" w:rsidTr="00117CA0">
        <w:tc>
          <w:tcPr>
            <w:tcW w:w="9212" w:type="dxa"/>
            <w:shd w:val="clear" w:color="auto" w:fill="auto"/>
          </w:tcPr>
          <w:p w14:paraId="29AD8FA0" w14:textId="77777777" w:rsidR="00117CA0" w:rsidRPr="00360D33" w:rsidRDefault="00117CA0" w:rsidP="002D0553">
            <w:pPr>
              <w:jc w:val="both"/>
              <w:rPr>
                <w:sz w:val="22"/>
                <w:szCs w:val="22"/>
                <w:lang w:val="fr-BE" w:eastAsia="fr-FR"/>
              </w:rPr>
            </w:pPr>
          </w:p>
        </w:tc>
      </w:tr>
      <w:tr w:rsidR="00117CA0" w:rsidRPr="004F1A74" w14:paraId="044AE232" w14:textId="77777777" w:rsidTr="00117CA0">
        <w:tc>
          <w:tcPr>
            <w:tcW w:w="9212" w:type="dxa"/>
            <w:shd w:val="clear" w:color="auto" w:fill="auto"/>
          </w:tcPr>
          <w:p w14:paraId="793BC03D" w14:textId="77777777" w:rsidR="00117CA0" w:rsidRPr="00382215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ob upoštevanju uradnega obvestila št. 2022/[…]/B, naslovljenega na Evropsko komisijo dne […] 2022;</w:t>
            </w:r>
          </w:p>
        </w:tc>
      </w:tr>
      <w:tr w:rsidR="00117CA0" w:rsidRPr="004F1A74" w14:paraId="3718DC3C" w14:textId="77777777" w:rsidTr="00117CA0">
        <w:tc>
          <w:tcPr>
            <w:tcW w:w="9212" w:type="dxa"/>
          </w:tcPr>
          <w:p w14:paraId="47D45049" w14:textId="77777777" w:rsidR="00117CA0" w:rsidRPr="00382215" w:rsidRDefault="00117CA0" w:rsidP="002D0553">
            <w:pPr>
              <w:jc w:val="both"/>
              <w:rPr>
                <w:sz w:val="22"/>
                <w:lang w:val="fr-BE" w:eastAsia="fr-FR"/>
              </w:rPr>
            </w:pPr>
          </w:p>
        </w:tc>
      </w:tr>
      <w:tr w:rsidR="00117CA0" w:rsidRPr="004F1A74" w14:paraId="6D12425F" w14:textId="77777777" w:rsidTr="00117CA0">
        <w:tc>
          <w:tcPr>
            <w:tcW w:w="9212" w:type="dxa"/>
          </w:tcPr>
          <w:p w14:paraId="4FC5A9DC" w14:textId="77777777" w:rsidR="00117CA0" w:rsidRPr="005228D6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ob upoštevanju mnenja finančnega inšpektorja, podanega dne […];</w:t>
            </w:r>
          </w:p>
        </w:tc>
      </w:tr>
      <w:tr w:rsidR="00117CA0" w:rsidRPr="004F1A74" w14:paraId="73C728DA" w14:textId="77777777" w:rsidTr="00117CA0">
        <w:tc>
          <w:tcPr>
            <w:tcW w:w="9212" w:type="dxa"/>
          </w:tcPr>
          <w:p w14:paraId="784114C8" w14:textId="77777777" w:rsidR="00117CA0" w:rsidRPr="00FB517C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ob upoštevanju soglasja državnega sekretarja za proračun z dne […];</w:t>
            </w:r>
          </w:p>
        </w:tc>
      </w:tr>
      <w:tr w:rsidR="00117CA0" w:rsidRPr="004F1A74" w14:paraId="05E550E1" w14:textId="77777777" w:rsidTr="00117CA0">
        <w:tc>
          <w:tcPr>
            <w:tcW w:w="9212" w:type="dxa"/>
          </w:tcPr>
          <w:p w14:paraId="3A771820" w14:textId="77777777" w:rsidR="00117CA0" w:rsidRPr="00123EE7" w:rsidRDefault="00117CA0" w:rsidP="002D0553">
            <w:pPr>
              <w:jc w:val="both"/>
              <w:rPr>
                <w:sz w:val="22"/>
                <w:lang w:val="fr-BE" w:eastAsia="fr-FR"/>
              </w:rPr>
            </w:pPr>
          </w:p>
        </w:tc>
      </w:tr>
      <w:tr w:rsidR="00117CA0" w:rsidRPr="004F1A74" w14:paraId="17AD64DD" w14:textId="77777777" w:rsidTr="00117CA0">
        <w:tc>
          <w:tcPr>
            <w:tcW w:w="9212" w:type="dxa"/>
          </w:tcPr>
          <w:p w14:paraId="7D7F4CAC" w14:textId="767B6C57" w:rsidR="00117CA0" w:rsidRPr="004815C8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ob upoštevanju ocene učinka uredbe, opravljene v skladu s členoma 6 in 7 zakona z dne 15. decembra 2013 o različnih določbah o upravni poenostavitvi;</w:t>
            </w:r>
          </w:p>
        </w:tc>
      </w:tr>
      <w:tr w:rsidR="00117CA0" w:rsidRPr="004F1A74" w14:paraId="7E1CF7E3" w14:textId="77777777" w:rsidTr="00117CA0">
        <w:tc>
          <w:tcPr>
            <w:tcW w:w="9212" w:type="dxa"/>
          </w:tcPr>
          <w:p w14:paraId="720327DB" w14:textId="77777777" w:rsidR="00117CA0" w:rsidRPr="00266C90" w:rsidRDefault="00117CA0" w:rsidP="002D0553">
            <w:pPr>
              <w:jc w:val="both"/>
              <w:rPr>
                <w:sz w:val="22"/>
                <w:lang w:val="fr-BE" w:eastAsia="fr-FR"/>
              </w:rPr>
            </w:pPr>
          </w:p>
        </w:tc>
      </w:tr>
      <w:tr w:rsidR="00117CA0" w:rsidRPr="004F1A74" w14:paraId="25D4D5E8" w14:textId="77777777" w:rsidTr="00117CA0">
        <w:tc>
          <w:tcPr>
            <w:tcW w:w="9212" w:type="dxa"/>
          </w:tcPr>
          <w:p w14:paraId="385EBF12" w14:textId="77777777" w:rsidR="00117CA0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ob upoštevanju mnenja […].[…]državnega sveta, izdanega dne […], v skladu s členom 84, oddelek 1(1)(2), zakonov o državnem svetu, in prečiščenega 12. januarja 1973;</w:t>
            </w:r>
            <w:r>
              <w:rPr>
                <w:sz w:val="22"/>
              </w:rPr>
              <w:t xml:space="preserve"> </w:t>
            </w:r>
          </w:p>
        </w:tc>
      </w:tr>
      <w:tr w:rsidR="00117CA0" w:rsidRPr="004F1A74" w14:paraId="47997A35" w14:textId="77777777" w:rsidTr="00117CA0">
        <w:tc>
          <w:tcPr>
            <w:tcW w:w="9212" w:type="dxa"/>
          </w:tcPr>
          <w:p w14:paraId="711ED9E1" w14:textId="77777777" w:rsidR="00117CA0" w:rsidRDefault="00117CA0" w:rsidP="002D0553">
            <w:pPr>
              <w:autoSpaceDE w:val="0"/>
              <w:autoSpaceDN w:val="0"/>
              <w:adjustRightInd w:val="0"/>
              <w:jc w:val="both"/>
              <w:rPr>
                <w:sz w:val="22"/>
                <w:szCs w:val="19"/>
                <w:lang w:val="fr-FR"/>
              </w:rPr>
            </w:pPr>
          </w:p>
        </w:tc>
      </w:tr>
      <w:tr w:rsidR="00117CA0" w:rsidRPr="004F1A74" w14:paraId="16809A4E" w14:textId="77777777" w:rsidTr="00117CA0">
        <w:tc>
          <w:tcPr>
            <w:tcW w:w="9212" w:type="dxa"/>
          </w:tcPr>
          <w:p w14:paraId="65F22BA1" w14:textId="77777777" w:rsidR="00117CA0" w:rsidRDefault="00117CA0" w:rsidP="002D0553">
            <w:pPr>
              <w:pStyle w:val="BodyTextIndent2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na predlog ministra za javno zdravje in ministrice za okolje,</w:t>
            </w:r>
            <w:r>
              <w:rPr>
                <w:sz w:val="22"/>
              </w:rPr>
              <w:t xml:space="preserve"> </w:t>
            </w:r>
          </w:p>
        </w:tc>
      </w:tr>
      <w:tr w:rsidR="00117CA0" w:rsidRPr="004F1A74" w14:paraId="153F5469" w14:textId="77777777" w:rsidTr="00117CA0">
        <w:tc>
          <w:tcPr>
            <w:tcW w:w="9212" w:type="dxa"/>
          </w:tcPr>
          <w:p w14:paraId="5EAC5B81" w14:textId="77777777" w:rsidR="00117CA0" w:rsidRDefault="00117CA0" w:rsidP="002D0553">
            <w:pPr>
              <w:pStyle w:val="BodyTextIndent2"/>
              <w:ind w:left="0"/>
              <w:jc w:val="both"/>
              <w:rPr>
                <w:sz w:val="22"/>
                <w:lang w:val="fr-BE"/>
              </w:rPr>
            </w:pPr>
          </w:p>
        </w:tc>
      </w:tr>
      <w:tr w:rsidR="00117CA0" w:rsidRPr="004F1A74" w14:paraId="47AD3813" w14:textId="77777777" w:rsidTr="00117CA0">
        <w:tc>
          <w:tcPr>
            <w:tcW w:w="9212" w:type="dxa"/>
          </w:tcPr>
          <w:p w14:paraId="3995ECE1" w14:textId="77777777" w:rsidR="00117CA0" w:rsidRDefault="00117CA0" w:rsidP="002D0553">
            <w:pPr>
              <w:pStyle w:val="BodyTextIndent2"/>
              <w:ind w:left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sprejemam naslednji odlok:</w:t>
            </w:r>
          </w:p>
        </w:tc>
      </w:tr>
      <w:tr w:rsidR="00117CA0" w:rsidRPr="004F1A74" w14:paraId="33A80375" w14:textId="77777777" w:rsidTr="00117CA0">
        <w:tc>
          <w:tcPr>
            <w:tcW w:w="9212" w:type="dxa"/>
          </w:tcPr>
          <w:p w14:paraId="5B4CFD8D" w14:textId="77777777" w:rsidR="00117CA0" w:rsidRDefault="00117CA0" w:rsidP="002D0553">
            <w:pPr>
              <w:pStyle w:val="BodyTextIndent2"/>
              <w:ind w:left="0"/>
              <w:jc w:val="both"/>
              <w:rPr>
                <w:sz w:val="22"/>
                <w:lang w:val="fr-BE"/>
              </w:rPr>
            </w:pPr>
          </w:p>
        </w:tc>
      </w:tr>
      <w:tr w:rsidR="00117CA0" w:rsidRPr="004F1A74" w14:paraId="4FCBCE86" w14:textId="77777777" w:rsidTr="00117CA0">
        <w:tc>
          <w:tcPr>
            <w:tcW w:w="9212" w:type="dxa"/>
          </w:tcPr>
          <w:p w14:paraId="4F99754C" w14:textId="77777777" w:rsidR="00117CA0" w:rsidRPr="00200E86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  <w:b/>
              </w:rPr>
              <w:t xml:space="preserve">Člen 1.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Oddelek 1.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Namen te uredbe je:</w:t>
            </w:r>
            <w:r>
              <w:rPr>
                <w:sz w:val="22"/>
              </w:rPr>
              <w:t xml:space="preserve"> </w:t>
            </w:r>
          </w:p>
          <w:p w14:paraId="4D35BDA0" w14:textId="77777777" w:rsidR="00117CA0" w:rsidRPr="00200E86" w:rsidRDefault="00117CA0" w:rsidP="002D0553">
            <w:pPr>
              <w:jc w:val="both"/>
              <w:rPr>
                <w:bCs/>
                <w:sz w:val="22"/>
              </w:rPr>
            </w:pPr>
            <w:r>
              <w:rPr>
                <w:sz w:val="22"/>
              </w:rPr>
              <w:t xml:space="preserve">(1) zagotoviti visoko raven varovanja zdravja ljudi in okolja.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Določbe tega odloka temeljijo na previdnostnem načelu;</w:t>
            </w:r>
          </w:p>
          <w:p w14:paraId="21B874E0" w14:textId="77777777" w:rsidR="00117CA0" w:rsidRPr="00200E86" w:rsidRDefault="00117CA0" w:rsidP="002D0553">
            <w:pPr>
              <w:jc w:val="both"/>
              <w:rPr>
                <w:bCs/>
                <w:sz w:val="22"/>
              </w:rPr>
            </w:pPr>
            <w:r>
              <w:rPr>
                <w:sz w:val="22"/>
              </w:rPr>
              <w:t xml:space="preserve">(2) izvajati člen 5, oddelek 1(8), zakona z dne 21. decembra 1998 o standardih za proizvode za spodbujanje trajnostnih vzorcev proizvodnje in potrošnje ter varstvo okolja, zdravja in delavcev;</w:t>
            </w:r>
          </w:p>
          <w:p w14:paraId="3C686F5F" w14:textId="77777777" w:rsidR="00117CA0" w:rsidRPr="00200E86" w:rsidRDefault="00117CA0" w:rsidP="002D0553">
            <w:pPr>
              <w:jc w:val="both"/>
              <w:rPr>
                <w:bCs/>
                <w:sz w:val="22"/>
              </w:rPr>
            </w:pPr>
            <w:r>
              <w:rPr>
                <w:sz w:val="22"/>
              </w:rPr>
              <w:t xml:space="preserve">(3) koristno dopolniti Uredbo (EU) št. 649/2012 Evropskega parlamenta in Sveta z dne 4. julija 2012 o izvozu in uvozu nevarnih kemikalij.</w:t>
            </w:r>
          </w:p>
          <w:p w14:paraId="0D85599F" w14:textId="77777777" w:rsidR="00117CA0" w:rsidRPr="00200E86" w:rsidRDefault="00117CA0" w:rsidP="002D0553">
            <w:pPr>
              <w:ind w:firstLine="284"/>
              <w:jc w:val="both"/>
              <w:rPr>
                <w:bCs/>
                <w:sz w:val="22"/>
              </w:rPr>
            </w:pPr>
            <w:r>
              <w:rPr>
                <w:sz w:val="22"/>
              </w:rPr>
              <w:t xml:space="preserve">Oddelek 2.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Ta odlok uredba se uporablja za nekatere nevarne snovi iz Priloge I k Uredbi (EU) št. 649/2012, ki izpolnjujejo pogoje iz tega odloka.</w:t>
            </w:r>
          </w:p>
        </w:tc>
      </w:tr>
      <w:tr w:rsidR="00117CA0" w:rsidRPr="004F1A74" w14:paraId="2CAACFC7" w14:textId="77777777" w:rsidTr="00117CA0">
        <w:tc>
          <w:tcPr>
            <w:tcW w:w="9212" w:type="dxa"/>
          </w:tcPr>
          <w:p w14:paraId="58BED97F" w14:textId="77777777" w:rsidR="00117CA0" w:rsidRDefault="00117CA0" w:rsidP="002D0553">
            <w:pPr>
              <w:jc w:val="both"/>
              <w:rPr>
                <w:b/>
                <w:bCs/>
                <w:sz w:val="22"/>
                <w:lang w:val="fr-BE"/>
              </w:rPr>
            </w:pPr>
          </w:p>
        </w:tc>
      </w:tr>
      <w:tr w:rsidR="00117CA0" w:rsidRPr="004F1A74" w14:paraId="6C85B2F8" w14:textId="77777777" w:rsidTr="00117CA0">
        <w:tc>
          <w:tcPr>
            <w:tcW w:w="9212" w:type="dxa"/>
          </w:tcPr>
          <w:p w14:paraId="2FF1DBB0" w14:textId="77777777" w:rsidR="00117CA0" w:rsidRPr="00C371A0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b/>
              </w:rPr>
              <w:t xml:space="preserve">Člen 2.</w:t>
            </w:r>
            <w:r>
              <w:rPr>
                <w:sz w:val="22"/>
                <w:b/>
              </w:rPr>
              <w:t xml:space="preserve"> </w:t>
            </w:r>
            <w:r>
              <w:rPr>
                <w:sz w:val="22"/>
              </w:rPr>
              <w:t xml:space="preserve">Za uporabo tega odloka se uporabljajo naslednje opredelitve pojmov:</w:t>
            </w:r>
            <w:r>
              <w:rPr>
                <w:sz w:val="22"/>
                <w:b/>
              </w:rPr>
              <w:t xml:space="preserve"> </w:t>
            </w:r>
          </w:p>
        </w:tc>
      </w:tr>
      <w:tr w:rsidR="00117CA0" w:rsidRPr="004F1A74" w14:paraId="27B0842A" w14:textId="77777777" w:rsidTr="00117CA0">
        <w:tc>
          <w:tcPr>
            <w:tcW w:w="9212" w:type="dxa"/>
          </w:tcPr>
          <w:p w14:paraId="602FD199" w14:textId="77777777" w:rsidR="00117CA0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1.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„zakon z dne 21. decembra 1998“: zakon z dne 21. decembra 1998 o standardih za proizvode za spodbujanje trajnostnih vzorcev proizvodnje in potrošnje ter varstvo okolja, zdravja in delavcev;</w:t>
            </w:r>
            <w:r>
              <w:rPr>
                <w:sz w:val="22"/>
              </w:rPr>
              <w:t xml:space="preserve"> </w:t>
            </w:r>
          </w:p>
          <w:p w14:paraId="2588BE04" w14:textId="77777777" w:rsidR="00117CA0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2.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„nevarne snovi“: snovi, same ali v zmeseh, kot so opredeljene v členu 2(7) zakona z dne 21. decembra 1998;</w:t>
            </w:r>
            <w:r>
              <w:rPr>
                <w:sz w:val="22"/>
              </w:rPr>
              <w:t xml:space="preserve"> </w:t>
            </w:r>
          </w:p>
          <w:p w14:paraId="09EE545B" w14:textId="77777777" w:rsidR="00117CA0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3.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„zmesi“: zmesi, kot so opredeljene v členu 2(6) zakona z dne 21. decembra 1998;</w:t>
            </w:r>
          </w:p>
          <w:p w14:paraId="1726E3AE" w14:textId="77777777" w:rsidR="00117CA0" w:rsidRPr="0009513C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4.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„izvoz“: začasni ali dokončni izvoz nevarne snovi iz prilog 1 in 3 k temu odloku s poreklom iz Belgije ter nevarne snovi iz tretjih držav, ki je v prostem prometu v Belgiji;</w:t>
            </w:r>
            <w:r>
              <w:rPr>
                <w:sz w:val="22"/>
              </w:rPr>
              <w:t xml:space="preserve"> </w:t>
            </w:r>
          </w:p>
          <w:p w14:paraId="49F93BAA" w14:textId="77777777" w:rsidR="00117CA0" w:rsidRPr="0009513C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5.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„uredba PIC“: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Uredba (EU) št. 649/2012 Evropskega parlamenta in Sveta z dne 4. julija 2012 o izvozu in uvozu nevarnih kemikalij;</w:t>
            </w:r>
            <w:r>
              <w:rPr>
                <w:sz w:val="22"/>
              </w:rPr>
              <w:t xml:space="preserve"> </w:t>
            </w:r>
          </w:p>
          <w:p w14:paraId="7972BE19" w14:textId="77777777" w:rsidR="00117CA0" w:rsidRPr="0009513C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6.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„uredba CLP“: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Uredba (ES) št. 1272/2008 Evropskega parlamenta in Sveta z dne 16. decembra 2008 o razvrščanju, označevanju in pakiranju snovi ter zmesi, o spremembi in razveljavitvi direktiv 67/548/EGS in 1999/45/ES ter spremembi Uredbe (ES) št. 1907/2006;</w:t>
            </w:r>
          </w:p>
          <w:p w14:paraId="41F3C103" w14:textId="77777777" w:rsidR="00117CA0" w:rsidRPr="0009513C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7.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„uredba PPP“: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Uredba (ES) št. 1107/2009 Evropskega parlamenta in Sveta z dne 21. oktobra 2009 o dajanju fitofarmacevtskih sredstev v promet in razveljavitvi direktiv Sveta 79/117/EGS in 91/414/EGS;</w:t>
            </w:r>
          </w:p>
          <w:p w14:paraId="3F407AB7" w14:textId="77777777" w:rsidR="00117CA0" w:rsidRPr="00AE4908" w:rsidRDefault="00117CA0" w:rsidP="002D05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8.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„uredba o biocidnih proizvodih“: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Uredba (EU) št. 528/2012 Evropskega parlamenta in Sveta z dne 22. maja 2012 o dostopnosti na trgu in uporabi biocidnih proizvodov.</w:t>
            </w:r>
          </w:p>
        </w:tc>
      </w:tr>
      <w:tr w:rsidR="00117CA0" w:rsidRPr="004F1A74" w14:paraId="3F216AAB" w14:textId="77777777" w:rsidTr="00117CA0">
        <w:tc>
          <w:tcPr>
            <w:tcW w:w="9212" w:type="dxa"/>
          </w:tcPr>
          <w:p w14:paraId="39CB1640" w14:textId="77777777" w:rsidR="00117CA0" w:rsidRPr="007E49C6" w:rsidRDefault="00117CA0" w:rsidP="002D0553">
            <w:pPr>
              <w:jc w:val="both"/>
              <w:rPr>
                <w:sz w:val="22"/>
                <w:szCs w:val="22"/>
                <w:highlight w:val="yellow"/>
                <w:lang w:val="fr-BE"/>
              </w:rPr>
            </w:pPr>
          </w:p>
        </w:tc>
      </w:tr>
      <w:tr w:rsidR="00117CA0" w:rsidRPr="004F1A74" w14:paraId="11FCE317" w14:textId="77777777" w:rsidTr="00117CA0">
        <w:tc>
          <w:tcPr>
            <w:tcW w:w="9212" w:type="dxa"/>
          </w:tcPr>
          <w:p w14:paraId="0005FEA9" w14:textId="77777777" w:rsidR="00117CA0" w:rsidRDefault="00117CA0" w:rsidP="002D0553">
            <w:pPr>
              <w:jc w:val="both"/>
              <w:rPr>
                <w:sz w:val="22"/>
              </w:rPr>
            </w:pPr>
            <w:r>
              <w:rPr>
                <w:b/>
                <w:sz w:val="22"/>
              </w:rPr>
              <w:t xml:space="preserve">Člen 3.</w:t>
            </w:r>
            <w:r>
              <w:t xml:space="preserve"> </w:t>
            </w:r>
            <w:r>
              <w:rPr>
                <w:sz w:val="22"/>
              </w:rPr>
              <w:t xml:space="preserve">Oddelek 1.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Izvoz nevarnih snovi iz Priloge 1 k temu odloku je prepovedan.</w:t>
            </w:r>
            <w:r>
              <w:rPr>
                <w:sz w:val="22"/>
              </w:rPr>
              <w:t xml:space="preserve"> </w:t>
            </w:r>
          </w:p>
          <w:p w14:paraId="01075963" w14:textId="0814251F" w:rsidR="00117CA0" w:rsidRPr="00B22406" w:rsidRDefault="00117CA0" w:rsidP="002D0553">
            <w:pPr>
              <w:pStyle w:val="CommentText"/>
              <w:ind w:firstLine="284"/>
              <w:jc w:val="both"/>
            </w:pPr>
            <w:r>
              <w:rPr>
                <w:sz w:val="22"/>
              </w:rPr>
              <w:t xml:space="preserve">Oddelek 2.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Izvoz nevarnih snovi, navedenih v Prilogi 3 k temu odloku, je prepovedan, razen če je v Evropski uniji dovoljena ena ali več posebnih uporab in samo za ta namen.</w:t>
            </w:r>
          </w:p>
        </w:tc>
      </w:tr>
      <w:tr w:rsidR="00117CA0" w:rsidRPr="004F1A74" w14:paraId="08011AC0" w14:textId="77777777" w:rsidTr="00117CA0">
        <w:tc>
          <w:tcPr>
            <w:tcW w:w="9212" w:type="dxa"/>
          </w:tcPr>
          <w:p w14:paraId="2DA0AC5C" w14:textId="77777777" w:rsidR="00117CA0" w:rsidRPr="00B22406" w:rsidRDefault="00117CA0" w:rsidP="002D0553">
            <w:pPr>
              <w:jc w:val="both"/>
              <w:rPr>
                <w:sz w:val="22"/>
                <w:szCs w:val="22"/>
                <w:highlight w:val="yellow"/>
                <w:lang w:val="fr-FR"/>
              </w:rPr>
            </w:pPr>
          </w:p>
        </w:tc>
      </w:tr>
      <w:tr w:rsidR="00117CA0" w:rsidRPr="004F1A74" w14:paraId="683F8411" w14:textId="77777777" w:rsidTr="00117CA0">
        <w:tc>
          <w:tcPr>
            <w:tcW w:w="9212" w:type="dxa"/>
          </w:tcPr>
          <w:p w14:paraId="2D6BEED3" w14:textId="77777777" w:rsidR="00117CA0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  <w:b/>
              </w:rPr>
              <w:t xml:space="preserve">Člen 4.</w:t>
            </w:r>
            <w:r>
              <w:rPr>
                <w:sz w:val="22"/>
                <w:b/>
              </w:rPr>
              <w:t xml:space="preserve"> </w:t>
            </w:r>
            <w:r>
              <w:rPr>
                <w:sz w:val="22"/>
              </w:rPr>
              <w:t xml:space="preserve">Oddelek 1.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Minister za javno zdravje in/ali minister za okolje se lahko odloči, da v seznam 1 vključi katero koli nevarno snov, če izpolnjuje merila iz oddelka 2 tega člena.</w:t>
            </w:r>
            <w:r>
              <w:rPr>
                <w:sz w:val="22"/>
              </w:rPr>
              <w:t xml:space="preserve"> </w:t>
            </w:r>
          </w:p>
          <w:p w14:paraId="20B5DB89" w14:textId="77777777" w:rsidR="00117CA0" w:rsidRPr="004D1A06" w:rsidRDefault="00117CA0" w:rsidP="002D0553">
            <w:pPr>
              <w:ind w:firstLine="284"/>
              <w:jc w:val="both"/>
              <w:rPr>
                <w:sz w:val="22"/>
              </w:rPr>
            </w:pPr>
            <w:r>
              <w:rPr>
                <w:sz w:val="22"/>
              </w:rPr>
              <w:t xml:space="preserve">Oddelek 2.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Za vključitev v Prilogo 1 mora nevarna snov izpolnjevati naslednja merila:</w:t>
            </w:r>
            <w:r>
              <w:rPr>
                <w:sz w:val="22"/>
              </w:rPr>
              <w:t xml:space="preserve"> </w:t>
            </w:r>
          </w:p>
          <w:p w14:paraId="7BB3EA29" w14:textId="77777777" w:rsidR="00117CA0" w:rsidRPr="004D1A06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1. nevarna snov je uvrščena na seznam I iz uredbe PIC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in</w:t>
            </w:r>
          </w:p>
          <w:p w14:paraId="402B2D77" w14:textId="6529081D" w:rsidR="00117CA0" w:rsidRPr="0009513C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2. za dajanje v promet in/ali uporabo nevarne snovi velja popolna evropska prepoved ali neodobritev v skladu z uredbo o fitofarmacevtskih in biocidnih proizvodih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in</w:t>
            </w:r>
          </w:p>
          <w:p w14:paraId="537C10C3" w14:textId="500CC0F9" w:rsidR="00117CA0" w:rsidRPr="00153669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3. popolna prepoved ali neodobritev iz točke 2 temelji na ugotovitvi dokazanega tveganja za zdravje in/ali okolje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ali</w:t>
            </w:r>
          </w:p>
          <w:p w14:paraId="599BDD35" w14:textId="77777777" w:rsidR="00117CA0" w:rsidRPr="00153669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4. nevarna snov je v skladu s Prilogo VI k uredbi CLP razvrščena kot:</w:t>
            </w:r>
            <w:r>
              <w:rPr>
                <w:sz w:val="22"/>
              </w:rPr>
              <w:t xml:space="preserve">  </w:t>
            </w:r>
          </w:p>
          <w:p w14:paraId="4B822853" w14:textId="77777777" w:rsidR="00117CA0" w:rsidRPr="004D1A06" w:rsidRDefault="00117CA0" w:rsidP="002D0553">
            <w:pPr>
              <w:ind w:left="284"/>
              <w:jc w:val="both"/>
              <w:rPr>
                <w:sz w:val="22"/>
              </w:rPr>
            </w:pPr>
            <w:r>
              <w:rPr>
                <w:sz w:val="22"/>
              </w:rPr>
              <w:t xml:space="preserve">(a) rakotvorna ali mutagena ali strupena za razmnoževanje, ki spada v kategorijo 1a (znano), kategorijo 1b (predpostavljeno) ali kategorijo 2 (sumljeno), ali</w:t>
            </w:r>
            <w:r>
              <w:rPr>
                <w:sz w:val="22"/>
              </w:rPr>
              <w:t xml:space="preserve"> </w:t>
            </w:r>
          </w:p>
          <w:p w14:paraId="5B51CB79" w14:textId="77777777" w:rsidR="00117CA0" w:rsidRDefault="00117CA0" w:rsidP="002D0553">
            <w:pPr>
              <w:ind w:left="284"/>
              <w:jc w:val="both"/>
              <w:rPr>
                <w:sz w:val="22"/>
              </w:rPr>
            </w:pPr>
            <w:r>
              <w:rPr>
                <w:sz w:val="22"/>
              </w:rPr>
              <w:t xml:space="preserve">(b) zelo strupena za vodne organizme z akutnimi ali dolgoročnimi škodljivimi učinki, ki spada v kategorijo 1.</w:t>
            </w:r>
          </w:p>
          <w:p w14:paraId="6BF7BA32" w14:textId="77777777" w:rsidR="00117CA0" w:rsidRDefault="00117CA0" w:rsidP="002D0553">
            <w:pPr>
              <w:ind w:firstLine="284"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Oddelek 3.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Uprava na zahtevo ministrov predloži predlog za posodobitev Priloge 1, ki vsebuje podatke iz Priloge 2, vsaj vsaki dve leti od datuma objave tega odloka.</w:t>
            </w:r>
          </w:p>
          <w:p w14:paraId="19AEF6D2" w14:textId="77777777" w:rsidR="00117CA0" w:rsidRPr="004D1A06" w:rsidRDefault="00117CA0" w:rsidP="002D0553">
            <w:pPr>
              <w:ind w:left="72" w:firstLine="284"/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Oddelek 4.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Prepoved iz člena 3, oddelek 1, tega odloka se uporablja za vse snovi iz Priloge 1 na dan, ki ga določijo ministri, in najmanj tri mesece po objavi ministrskega odloka o spremembi seznama iz Priloge 1 v belgijskem uradnem listu.</w:t>
            </w:r>
          </w:p>
        </w:tc>
      </w:tr>
      <w:tr w:rsidR="00117CA0" w:rsidRPr="004F1A74" w14:paraId="78C1FC12" w14:textId="77777777" w:rsidTr="00117CA0">
        <w:tc>
          <w:tcPr>
            <w:tcW w:w="9212" w:type="dxa"/>
          </w:tcPr>
          <w:p w14:paraId="67BA7FB4" w14:textId="77777777" w:rsidR="00117CA0" w:rsidRPr="004D1A06" w:rsidRDefault="00117CA0" w:rsidP="002D0553">
            <w:pPr>
              <w:jc w:val="both"/>
              <w:rPr>
                <w:b/>
                <w:bCs/>
                <w:sz w:val="22"/>
                <w:lang w:val="fr-BE"/>
              </w:rPr>
            </w:pPr>
          </w:p>
        </w:tc>
      </w:tr>
      <w:tr w:rsidR="00117CA0" w:rsidRPr="004F1A74" w14:paraId="4F61B3AB" w14:textId="77777777" w:rsidTr="00117CA0">
        <w:tc>
          <w:tcPr>
            <w:tcW w:w="9212" w:type="dxa"/>
          </w:tcPr>
          <w:p w14:paraId="44F03D05" w14:textId="77777777" w:rsidR="00117CA0" w:rsidRPr="002D5CD1" w:rsidRDefault="00117CA0" w:rsidP="002D0553">
            <w:pPr>
              <w:jc w:val="both"/>
              <w:rPr>
                <w:b/>
                <w:bCs/>
                <w:sz w:val="22"/>
              </w:rPr>
            </w:pPr>
            <w:r>
              <w:rPr>
                <w:sz w:val="22"/>
                <w:b/>
              </w:rPr>
              <w:t xml:space="preserve">Člen 5.</w:t>
            </w:r>
            <w:r>
              <w:rPr>
                <w:sz w:val="22"/>
                <w:b/>
              </w:rPr>
              <w:t xml:space="preserve"> </w:t>
            </w:r>
            <w:r>
              <w:rPr>
                <w:sz w:val="22"/>
              </w:rPr>
              <w:t xml:space="preserve">Ta odlok začne veljati tri mesece po objavi, razen če se nanaša na snov, ki je v Prilogi k temu odloku označena z zvezdico (*), saj za to snov začne veljati 1. oktobra 2023.</w:t>
            </w:r>
            <w:r>
              <w:rPr>
                <w:sz w:val="22"/>
              </w:rPr>
              <w:t xml:space="preserve"> </w:t>
            </w:r>
          </w:p>
        </w:tc>
      </w:tr>
      <w:tr w:rsidR="00117CA0" w:rsidRPr="004F1A74" w14:paraId="32A1B0A6" w14:textId="77777777" w:rsidTr="00117CA0">
        <w:tc>
          <w:tcPr>
            <w:tcW w:w="9212" w:type="dxa"/>
          </w:tcPr>
          <w:p w14:paraId="72369291" w14:textId="77777777" w:rsidR="00117CA0" w:rsidRPr="0009513C" w:rsidRDefault="00117CA0" w:rsidP="002D0553">
            <w:pPr>
              <w:jc w:val="both"/>
              <w:rPr>
                <w:b/>
                <w:bCs/>
                <w:sz w:val="22"/>
                <w:lang w:val="fr-FR"/>
              </w:rPr>
            </w:pPr>
          </w:p>
        </w:tc>
      </w:tr>
      <w:tr w:rsidR="00117CA0" w:rsidRPr="004F1A74" w14:paraId="7FD06FEC" w14:textId="77777777" w:rsidTr="00117CA0">
        <w:tc>
          <w:tcPr>
            <w:tcW w:w="9212" w:type="dxa"/>
          </w:tcPr>
          <w:p w14:paraId="0002A068" w14:textId="2FFA7DC9" w:rsidR="00117CA0" w:rsidRPr="0009513C" w:rsidRDefault="00117CA0" w:rsidP="002D0553">
            <w:pPr>
              <w:jc w:val="both"/>
              <w:rPr>
                <w:sz w:val="22"/>
              </w:rPr>
            </w:pPr>
            <w:r>
              <w:rPr>
                <w:sz w:val="22"/>
                <w:b/>
              </w:rPr>
              <w:t xml:space="preserve">Člen 6.</w:t>
            </w:r>
            <w:r>
              <w:rPr>
                <w:sz w:val="22"/>
                <w:b/>
              </w:rPr>
              <w:t xml:space="preserve"> </w:t>
            </w:r>
            <w:r>
              <w:rPr>
                <w:sz w:val="22"/>
              </w:rPr>
              <w:t xml:space="preserve">Za izvajanje tega odloka sta pristojna minister za javno zdravje in minister za okolje, vsak v obsegu svojih pristojnosti.</w:t>
            </w:r>
          </w:p>
        </w:tc>
      </w:tr>
      <w:tr w:rsidR="00117CA0" w:rsidRPr="004F1A74" w14:paraId="36E5C9D3" w14:textId="77777777" w:rsidTr="00117CA0">
        <w:tc>
          <w:tcPr>
            <w:tcW w:w="9212" w:type="dxa"/>
          </w:tcPr>
          <w:p w14:paraId="7A62AF23" w14:textId="77777777" w:rsidR="00117CA0" w:rsidRPr="00117CA0" w:rsidRDefault="00117CA0" w:rsidP="002D0553">
            <w:pPr>
              <w:jc w:val="both"/>
              <w:rPr>
                <w:sz w:val="22"/>
                <w:lang w:val="fr-FR"/>
              </w:rPr>
            </w:pPr>
          </w:p>
        </w:tc>
      </w:tr>
      <w:tr w:rsidR="00117CA0" w:rsidRPr="00117CA0" w14:paraId="2A2B67C6" w14:textId="77777777" w:rsidTr="00117CA0">
        <w:tc>
          <w:tcPr>
            <w:tcW w:w="9212" w:type="dxa"/>
          </w:tcPr>
          <w:p w14:paraId="7425D865" w14:textId="77777777" w:rsidR="00311A4F" w:rsidRDefault="00311A4F" w:rsidP="00311A4F">
            <w:pPr>
              <w:jc w:val="center"/>
              <w:rPr>
                <w:sz w:val="22"/>
                <w:lang w:val="fr-FR"/>
              </w:rPr>
            </w:pPr>
          </w:p>
          <w:p w14:paraId="67F8FF19" w14:textId="77777777" w:rsidR="00311A4F" w:rsidRDefault="00311A4F" w:rsidP="00311A4F">
            <w:pPr>
              <w:jc w:val="center"/>
              <w:rPr>
                <w:sz w:val="22"/>
                <w:lang w:val="fr-FR"/>
              </w:rPr>
            </w:pPr>
          </w:p>
          <w:p w14:paraId="623519CB" w14:textId="6AEB8277" w:rsidR="00117CA0" w:rsidRPr="00117CA0" w:rsidRDefault="00117CA0" w:rsidP="00311A4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V […], [datum]</w:t>
            </w:r>
          </w:p>
        </w:tc>
      </w:tr>
      <w:tr w:rsidR="00117CA0" w:rsidRPr="00117CA0" w14:paraId="48123767" w14:textId="77777777" w:rsidTr="00117CA0">
        <w:tc>
          <w:tcPr>
            <w:tcW w:w="9212" w:type="dxa"/>
          </w:tcPr>
          <w:p w14:paraId="5E38E767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117CA0" w14:paraId="3B7FAE1A" w14:textId="77777777" w:rsidTr="00117CA0">
        <w:tc>
          <w:tcPr>
            <w:tcW w:w="9212" w:type="dxa"/>
          </w:tcPr>
          <w:p w14:paraId="7DE45437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117CA0" w14:paraId="1B44D927" w14:textId="77777777" w:rsidTr="00117CA0">
        <w:tc>
          <w:tcPr>
            <w:tcW w:w="9212" w:type="dxa"/>
          </w:tcPr>
          <w:p w14:paraId="71C48590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117CA0" w14:paraId="5A7EB54C" w14:textId="77777777" w:rsidTr="00117CA0">
        <w:tc>
          <w:tcPr>
            <w:tcW w:w="9212" w:type="dxa"/>
          </w:tcPr>
          <w:p w14:paraId="3B4B801D" w14:textId="77777777" w:rsidR="00117CA0" w:rsidRPr="00117CA0" w:rsidRDefault="00117CA0" w:rsidP="00311A4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V imenu kralja:</w:t>
            </w:r>
          </w:p>
        </w:tc>
      </w:tr>
      <w:tr w:rsidR="00117CA0" w:rsidRPr="00117CA0" w14:paraId="2F599BFC" w14:textId="77777777" w:rsidTr="00117CA0">
        <w:tc>
          <w:tcPr>
            <w:tcW w:w="9212" w:type="dxa"/>
          </w:tcPr>
          <w:p w14:paraId="49FDF981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117CA0" w14:paraId="7A095E76" w14:textId="77777777" w:rsidTr="00117CA0">
        <w:tc>
          <w:tcPr>
            <w:tcW w:w="9212" w:type="dxa"/>
          </w:tcPr>
          <w:p w14:paraId="1BC1EF63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4F1A74" w14:paraId="5F29B9B8" w14:textId="77777777" w:rsidTr="00117CA0">
        <w:tc>
          <w:tcPr>
            <w:tcW w:w="9212" w:type="dxa"/>
          </w:tcPr>
          <w:p w14:paraId="6E33CCC0" w14:textId="77777777" w:rsidR="00117CA0" w:rsidRDefault="00117CA0" w:rsidP="00311A4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minister za javno zdravje</w:t>
            </w:r>
          </w:p>
          <w:p w14:paraId="21202AA4" w14:textId="77777777" w:rsid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17415171" w14:textId="77777777" w:rsid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473CC63D" w14:textId="77777777" w:rsid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3BA3B92F" w14:textId="77777777" w:rsid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5479C93B" w14:textId="018DE556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117CA0" w14:paraId="4A9B609D" w14:textId="77777777" w:rsidTr="00117CA0">
        <w:tc>
          <w:tcPr>
            <w:tcW w:w="9212" w:type="dxa"/>
          </w:tcPr>
          <w:p w14:paraId="7CDF1C4F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7CABD499" w14:textId="1836FD50" w:rsidR="00117CA0" w:rsidRDefault="00117CA0" w:rsidP="00311A4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F. VANDENBROUCKE</w:t>
            </w:r>
          </w:p>
          <w:p w14:paraId="705DA4F5" w14:textId="77777777" w:rsid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11C32637" w14:textId="77777777" w:rsid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164E0826" w14:textId="538E363A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117CA0" w14:paraId="3D3108F4" w14:textId="77777777" w:rsidTr="00117CA0">
        <w:tc>
          <w:tcPr>
            <w:tcW w:w="9212" w:type="dxa"/>
          </w:tcPr>
          <w:p w14:paraId="74E608C1" w14:textId="1304089C" w:rsidR="00117CA0" w:rsidRDefault="00117CA0" w:rsidP="00311A4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ministrica za podnebje, okolje, trajnostni razvoj in zeleni dogovor</w:t>
            </w:r>
          </w:p>
          <w:p w14:paraId="1CCB0105" w14:textId="32F2E712" w:rsid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2B97779B" w14:textId="6CD43585" w:rsid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241622B5" w14:textId="003E491B" w:rsid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708751FE" w14:textId="12617E88" w:rsid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413FCFA5" w14:textId="77777777" w:rsid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46F13866" w14:textId="77777777" w:rsid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4571E37D" w14:textId="54FC2F44" w:rsidR="00117CA0" w:rsidRPr="00117CA0" w:rsidRDefault="00117CA0" w:rsidP="00311A4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Z. KHATTABI</w:t>
            </w:r>
          </w:p>
        </w:tc>
      </w:tr>
    </w:tbl>
    <w:p w14:paraId="58AA86AC" w14:textId="77777777" w:rsidR="00311A4F" w:rsidRDefault="00311A4F">
      <w:r>
        <w:br w:type="page"/>
      </w:r>
    </w:p>
    <w:tbl>
      <w:tblPr>
        <w:tblW w:w="9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117CA0" w:rsidRPr="004F1A74" w14:paraId="3338749C" w14:textId="77777777" w:rsidTr="00117CA0">
        <w:tc>
          <w:tcPr>
            <w:tcW w:w="9212" w:type="dxa"/>
          </w:tcPr>
          <w:p w14:paraId="0F044E31" w14:textId="07E0DDD2" w:rsidR="00117CA0" w:rsidRPr="00311A4F" w:rsidRDefault="00117CA0" w:rsidP="002D0553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sz w:val="22"/>
              </w:rPr>
              <w:t xml:space="preserve">V različici, kot je priložena k našemu odloku</w:t>
            </w:r>
          </w:p>
        </w:tc>
      </w:tr>
      <w:tr w:rsidR="00117CA0" w:rsidRPr="004F1A74" w14:paraId="46DA1069" w14:textId="77777777" w:rsidTr="00117CA0">
        <w:tc>
          <w:tcPr>
            <w:tcW w:w="9212" w:type="dxa"/>
          </w:tcPr>
          <w:p w14:paraId="17DE511A" w14:textId="77777777" w:rsidR="00117CA0" w:rsidRPr="00117CA0" w:rsidRDefault="00117CA0" w:rsidP="002D0553">
            <w:pPr>
              <w:jc w:val="both"/>
              <w:rPr>
                <w:sz w:val="22"/>
                <w:lang w:val="fr-FR"/>
              </w:rPr>
            </w:pPr>
          </w:p>
        </w:tc>
      </w:tr>
      <w:tr w:rsidR="00117CA0" w:rsidRPr="004F1A74" w14:paraId="07E3697F" w14:textId="77777777" w:rsidTr="00117CA0">
        <w:tc>
          <w:tcPr>
            <w:tcW w:w="9212" w:type="dxa"/>
          </w:tcPr>
          <w:p w14:paraId="36B46E4D" w14:textId="540AD9B9" w:rsidR="00117CA0" w:rsidRDefault="00117CA0" w:rsidP="002D0553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sz w:val="22"/>
              </w:rPr>
              <w:t xml:space="preserve">Priloga 1.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Seznam nevarnih snovi, prepovedanih za izvoz</w:t>
            </w:r>
            <w:r>
              <w:rPr>
                <w:b/>
                <w:sz w:val="22"/>
              </w:rPr>
              <w:t xml:space="preserve"> </w:t>
            </w:r>
          </w:p>
          <w:p w14:paraId="23E24B8B" w14:textId="77777777" w:rsidR="00CF24A1" w:rsidRPr="00CF24A1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(1)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Acetoklor</w:t>
            </w:r>
          </w:p>
          <w:p w14:paraId="3B78E252" w14:textId="77777777" w:rsidR="00CF24A1" w:rsidRPr="00CF24A1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(2)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Amitraz</w:t>
            </w:r>
          </w:p>
          <w:p w14:paraId="278F40ED" w14:textId="77777777" w:rsidR="00CF24A1" w:rsidRPr="00CF24A1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(3)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Klorotalonil</w:t>
            </w:r>
          </w:p>
          <w:p w14:paraId="3DBA9578" w14:textId="77777777" w:rsidR="00CF24A1" w:rsidRPr="00CF24A1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(4)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Klorprofam</w:t>
            </w:r>
            <w:r>
              <w:rPr>
                <w:sz w:val="22"/>
              </w:rPr>
              <w:t xml:space="preserve"> </w:t>
            </w:r>
          </w:p>
          <w:p w14:paraId="3A050079" w14:textId="77777777" w:rsidR="00CF24A1" w:rsidRPr="00CF24A1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(5)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Desmedifam</w:t>
            </w:r>
          </w:p>
          <w:p w14:paraId="6CF000AA" w14:textId="77777777" w:rsidR="00CF24A1" w:rsidRPr="00CF24A1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(6)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Diklorvos</w:t>
            </w:r>
          </w:p>
          <w:p w14:paraId="4E566A60" w14:textId="77777777" w:rsidR="00CF24A1" w:rsidRPr="004F1A74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(7)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Dikvat dibromid</w:t>
            </w:r>
          </w:p>
          <w:p w14:paraId="643BBF03" w14:textId="77777777" w:rsidR="00CF24A1" w:rsidRPr="004F1A74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(8)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Ferbam</w:t>
            </w:r>
          </w:p>
          <w:p w14:paraId="631BC3A2" w14:textId="77777777" w:rsidR="00CF24A1" w:rsidRPr="004F1A74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(9)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Fipronil (*)</w:t>
            </w:r>
          </w:p>
          <w:p w14:paraId="3B2D0D1F" w14:textId="77777777" w:rsidR="00CF24A1" w:rsidRPr="004F1A74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(10)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Iprodion</w:t>
            </w:r>
          </w:p>
          <w:p w14:paraId="146F2B78" w14:textId="4A5D2DFC" w:rsidR="00117CA0" w:rsidRPr="004F1A74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(11)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Triklosan</w:t>
            </w:r>
          </w:p>
        </w:tc>
      </w:tr>
      <w:tr w:rsidR="00117CA0" w:rsidRPr="004F1A74" w14:paraId="1A0986FE" w14:textId="77777777" w:rsidTr="00117CA0">
        <w:tc>
          <w:tcPr>
            <w:tcW w:w="9212" w:type="dxa"/>
          </w:tcPr>
          <w:p w14:paraId="31D7CAA2" w14:textId="3D764906" w:rsidR="00117CA0" w:rsidRPr="004F1A74" w:rsidRDefault="00117CA0" w:rsidP="002D0553">
            <w:pPr>
              <w:jc w:val="both"/>
              <w:rPr>
                <w:sz w:val="22"/>
                <w:lang w:val="it-IT"/>
              </w:rPr>
            </w:pPr>
          </w:p>
          <w:p w14:paraId="23947B15" w14:textId="77777777" w:rsidR="00311A4F" w:rsidRPr="004F1A74" w:rsidRDefault="00311A4F" w:rsidP="002D0553">
            <w:pPr>
              <w:jc w:val="both"/>
              <w:rPr>
                <w:sz w:val="22"/>
                <w:lang w:val="it-IT"/>
              </w:rPr>
            </w:pPr>
          </w:p>
          <w:p w14:paraId="3A52EAE1" w14:textId="7DE05E74" w:rsidR="00311A4F" w:rsidRPr="004F1A74" w:rsidRDefault="00311A4F" w:rsidP="002D0553">
            <w:pPr>
              <w:jc w:val="both"/>
              <w:rPr>
                <w:sz w:val="22"/>
                <w:lang w:val="it-IT"/>
              </w:rPr>
            </w:pPr>
          </w:p>
        </w:tc>
      </w:tr>
      <w:tr w:rsidR="00117CA0" w:rsidRPr="006357DC" w14:paraId="7A843271" w14:textId="77777777" w:rsidTr="00117CA0">
        <w:tc>
          <w:tcPr>
            <w:tcW w:w="9212" w:type="dxa"/>
          </w:tcPr>
          <w:p w14:paraId="7A8C7C29" w14:textId="77777777" w:rsidR="00117CA0" w:rsidRPr="006357DC" w:rsidRDefault="00117CA0" w:rsidP="00311A4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V […], [datum]</w:t>
            </w:r>
          </w:p>
        </w:tc>
      </w:tr>
      <w:tr w:rsidR="00117CA0" w:rsidRPr="006357DC" w14:paraId="7F7BE07A" w14:textId="77777777" w:rsidTr="00117CA0">
        <w:tc>
          <w:tcPr>
            <w:tcW w:w="9212" w:type="dxa"/>
          </w:tcPr>
          <w:p w14:paraId="3C901B80" w14:textId="77777777" w:rsidR="00117CA0" w:rsidRPr="006357DC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6357DC" w14:paraId="468351D8" w14:textId="77777777" w:rsidTr="00117CA0">
        <w:tc>
          <w:tcPr>
            <w:tcW w:w="9212" w:type="dxa"/>
          </w:tcPr>
          <w:p w14:paraId="4E5FA680" w14:textId="77777777" w:rsidR="00117CA0" w:rsidRPr="006357DC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6357DC" w14:paraId="6F19C0BD" w14:textId="77777777" w:rsidTr="00117CA0">
        <w:tc>
          <w:tcPr>
            <w:tcW w:w="9212" w:type="dxa"/>
          </w:tcPr>
          <w:p w14:paraId="36E7A10A" w14:textId="77777777" w:rsidR="00117CA0" w:rsidRPr="006357DC" w:rsidRDefault="00117CA0" w:rsidP="00311A4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V imenu kralja:</w:t>
            </w:r>
          </w:p>
        </w:tc>
      </w:tr>
      <w:tr w:rsidR="00117CA0" w:rsidRPr="006357DC" w14:paraId="19F85297" w14:textId="77777777" w:rsidTr="00117CA0">
        <w:tc>
          <w:tcPr>
            <w:tcW w:w="9212" w:type="dxa"/>
          </w:tcPr>
          <w:p w14:paraId="4A041722" w14:textId="77777777" w:rsidR="00117CA0" w:rsidRPr="006357DC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6357DC" w14:paraId="1B231D7A" w14:textId="77777777" w:rsidTr="00117CA0">
        <w:tc>
          <w:tcPr>
            <w:tcW w:w="9212" w:type="dxa"/>
          </w:tcPr>
          <w:p w14:paraId="66851929" w14:textId="77777777" w:rsidR="00117CA0" w:rsidRPr="006357DC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4F1A74" w14:paraId="6EF69D44" w14:textId="77777777" w:rsidTr="00117CA0">
        <w:tc>
          <w:tcPr>
            <w:tcW w:w="9212" w:type="dxa"/>
          </w:tcPr>
          <w:p w14:paraId="2D2E9428" w14:textId="77777777" w:rsidR="00117CA0" w:rsidRPr="006357DC" w:rsidRDefault="00117CA0" w:rsidP="00311A4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minister za javno zdravje</w:t>
            </w:r>
          </w:p>
        </w:tc>
      </w:tr>
      <w:tr w:rsidR="00117CA0" w:rsidRPr="006357DC" w14:paraId="3EC19279" w14:textId="77777777" w:rsidTr="00117CA0">
        <w:tc>
          <w:tcPr>
            <w:tcW w:w="9212" w:type="dxa"/>
          </w:tcPr>
          <w:p w14:paraId="05FC38A3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38156D4D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290F03A2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400B1D77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0576403E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248B2E1E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0A74F318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439E8A0E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3423069D" w14:textId="77777777" w:rsidR="00117CA0" w:rsidRPr="00117CA0" w:rsidRDefault="00117CA0" w:rsidP="00311A4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F. VANDENBROUCKE</w:t>
            </w:r>
          </w:p>
        </w:tc>
      </w:tr>
      <w:tr w:rsidR="00117CA0" w14:paraId="289CF581" w14:textId="77777777" w:rsidTr="00117CA0">
        <w:tc>
          <w:tcPr>
            <w:tcW w:w="9212" w:type="dxa"/>
          </w:tcPr>
          <w:p w14:paraId="231CF2D7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4F1A74" w14:paraId="46FE7549" w14:textId="77777777" w:rsidTr="00117CA0">
        <w:tc>
          <w:tcPr>
            <w:tcW w:w="9212" w:type="dxa"/>
          </w:tcPr>
          <w:p w14:paraId="23218FE8" w14:textId="77777777" w:rsidR="00311A4F" w:rsidRDefault="00311A4F" w:rsidP="00311A4F">
            <w:pPr>
              <w:jc w:val="center"/>
              <w:rPr>
                <w:sz w:val="22"/>
                <w:lang w:val="fr-FR"/>
              </w:rPr>
            </w:pPr>
          </w:p>
          <w:p w14:paraId="28830FB6" w14:textId="4FC17888" w:rsidR="00117CA0" w:rsidRPr="00117CA0" w:rsidRDefault="00117CA0" w:rsidP="00311A4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ministrica za podnebje, okolje, trajnostni razvoj in zeleni dogovor</w:t>
            </w:r>
          </w:p>
        </w:tc>
      </w:tr>
      <w:tr w:rsidR="00117CA0" w:rsidRPr="00C32F63" w14:paraId="63A1E5DD" w14:textId="77777777" w:rsidTr="00117CA0">
        <w:tc>
          <w:tcPr>
            <w:tcW w:w="9212" w:type="dxa"/>
          </w:tcPr>
          <w:p w14:paraId="2AE645E4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5F140388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1DD87218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139DB599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244C6EDF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23463502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576C58F4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729D7090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1CF4420B" w14:textId="77777777" w:rsidR="00117CA0" w:rsidRPr="00117CA0" w:rsidRDefault="00117CA0" w:rsidP="00311A4F">
            <w:pPr>
              <w:jc w:val="center"/>
              <w:rPr>
                <w:sz w:val="22"/>
                <w:lang w:val="fr-FR"/>
              </w:rPr>
            </w:pPr>
          </w:p>
          <w:p w14:paraId="6196720A" w14:textId="77777777" w:rsidR="00117CA0" w:rsidRPr="00117CA0" w:rsidRDefault="00117CA0" w:rsidP="00311A4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Z. KHATTABI</w:t>
            </w:r>
          </w:p>
        </w:tc>
      </w:tr>
    </w:tbl>
    <w:p w14:paraId="2F0D68B0" w14:textId="730CB9D9" w:rsidR="00117CA0" w:rsidRDefault="00117CA0">
      <w:pPr>
        <w:rPr>
          <w:lang w:val="fr-BE"/>
        </w:rPr>
      </w:pPr>
    </w:p>
    <w:p w14:paraId="4A42BE15" w14:textId="77777777" w:rsidR="00117CA0" w:rsidRDefault="00117CA0">
      <w:pPr>
        <w:spacing w:after="160" w:line="259" w:lineRule="auto"/>
      </w:pPr>
      <w:r>
        <w:br w:type="page"/>
      </w:r>
    </w:p>
    <w:tbl>
      <w:tblPr>
        <w:tblW w:w="9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  <w:gridCol w:w="281"/>
      </w:tblGrid>
      <w:tr w:rsidR="00117CA0" w:rsidRPr="004F1A74" w14:paraId="2D9B6C2B" w14:textId="77777777" w:rsidTr="00311A4F">
        <w:trPr>
          <w:gridAfter w:val="1"/>
          <w:wAfter w:w="281" w:type="dxa"/>
        </w:trPr>
        <w:tc>
          <w:tcPr>
            <w:tcW w:w="8931" w:type="dxa"/>
          </w:tcPr>
          <w:p w14:paraId="01AB8F0C" w14:textId="77777777" w:rsidR="00117CA0" w:rsidRPr="006357DC" w:rsidRDefault="00117CA0" w:rsidP="00311A4F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sz w:val="22"/>
              </w:rPr>
              <w:t xml:space="preserve">V različici, kot je priložena k našemu odloku</w:t>
            </w:r>
          </w:p>
        </w:tc>
      </w:tr>
      <w:tr w:rsidR="00117CA0" w:rsidRPr="004F1A74" w14:paraId="6DD8FBA1" w14:textId="77777777" w:rsidTr="00311A4F">
        <w:trPr>
          <w:gridAfter w:val="1"/>
          <w:wAfter w:w="281" w:type="dxa"/>
        </w:trPr>
        <w:tc>
          <w:tcPr>
            <w:tcW w:w="8931" w:type="dxa"/>
          </w:tcPr>
          <w:p w14:paraId="3E9178ED" w14:textId="77777777" w:rsidR="00117CA0" w:rsidRPr="006357DC" w:rsidRDefault="00117CA0" w:rsidP="00311A4F">
            <w:pPr>
              <w:jc w:val="both"/>
              <w:rPr>
                <w:b/>
                <w:bCs/>
                <w:sz w:val="22"/>
                <w:lang w:val="fr-FR"/>
              </w:rPr>
            </w:pPr>
          </w:p>
        </w:tc>
      </w:tr>
      <w:tr w:rsidR="00117CA0" w:rsidRPr="004F1A74" w14:paraId="6B0B1870" w14:textId="77777777" w:rsidTr="00311A4F">
        <w:trPr>
          <w:gridAfter w:val="1"/>
          <w:wAfter w:w="281" w:type="dxa"/>
        </w:trPr>
        <w:tc>
          <w:tcPr>
            <w:tcW w:w="8931" w:type="dxa"/>
          </w:tcPr>
          <w:p w14:paraId="383A4008" w14:textId="77777777" w:rsidR="00117CA0" w:rsidRPr="006357DC" w:rsidRDefault="00117CA0" w:rsidP="00311A4F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sz w:val="22"/>
              </w:rPr>
              <w:t xml:space="preserve">Priloga 2.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Predlog za posodobitev Priloge 1 (iz člena 4, oddelek 3)</w:t>
            </w:r>
          </w:p>
          <w:p w14:paraId="2DB74627" w14:textId="77777777" w:rsidR="00117CA0" w:rsidRPr="006357DC" w:rsidRDefault="00117CA0" w:rsidP="00311A4F">
            <w:pPr>
              <w:jc w:val="both"/>
              <w:rPr>
                <w:sz w:val="22"/>
                <w:lang w:val="fr-FR"/>
              </w:rPr>
            </w:pPr>
          </w:p>
        </w:tc>
      </w:tr>
      <w:tr w:rsidR="00117CA0" w:rsidRPr="004F1A74" w14:paraId="587A1083" w14:textId="77777777" w:rsidTr="00311A4F">
        <w:trPr>
          <w:gridAfter w:val="1"/>
          <w:wAfter w:w="281" w:type="dxa"/>
        </w:trPr>
        <w:tc>
          <w:tcPr>
            <w:tcW w:w="8931" w:type="dxa"/>
          </w:tcPr>
          <w:p w14:paraId="50A9EDA5" w14:textId="77777777" w:rsidR="00CF24A1" w:rsidRPr="00CF24A1" w:rsidRDefault="00CF24A1" w:rsidP="00CF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Predlog za posodobitev Priloge 1 vsebuje naslednje informacije:</w:t>
            </w:r>
            <w:r>
              <w:rPr>
                <w:sz w:val="22"/>
              </w:rPr>
              <w:t xml:space="preserve"> </w:t>
            </w:r>
          </w:p>
          <w:p w14:paraId="220EABBC" w14:textId="77777777" w:rsidR="00CF24A1" w:rsidRPr="00CF24A1" w:rsidRDefault="00CF24A1" w:rsidP="00CF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1. nevarne snovi iz Priloge I k uredbi PIC, za katere se lahko potrdi izvoz v enem od zadnjih dveh koledarskih let;</w:t>
            </w:r>
          </w:p>
          <w:p w14:paraId="27DF0824" w14:textId="77777777" w:rsidR="00CF24A1" w:rsidRPr="00CF24A1" w:rsidRDefault="00CF24A1" w:rsidP="00CF24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2. pravni akt ali sklep, sprejet na evropski ravni, ki navaja, da so nevarne snovi na evropski ravni popolnoma prepovedane ali niso odobrene;</w:t>
            </w:r>
          </w:p>
          <w:p w14:paraId="005BAFF6" w14:textId="32481370" w:rsidR="00117CA0" w:rsidRPr="006357DC" w:rsidRDefault="00CF24A1" w:rsidP="00CF24A1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</w:rPr>
              <w:t xml:space="preserve">3. razvrstitev v skladu s Prilogo VI k Uredbi (ES) št. 1272/2008 o razvrščanju, označevanju in pakiranju snovi ter zmesi, ki se uporablja za nevarne snovi.</w:t>
            </w:r>
          </w:p>
        </w:tc>
      </w:tr>
      <w:tr w:rsidR="00117CA0" w:rsidRPr="004F1A74" w14:paraId="4D628010" w14:textId="77777777" w:rsidTr="00311A4F">
        <w:trPr>
          <w:gridAfter w:val="1"/>
          <w:wAfter w:w="281" w:type="dxa"/>
        </w:trPr>
        <w:tc>
          <w:tcPr>
            <w:tcW w:w="8931" w:type="dxa"/>
          </w:tcPr>
          <w:p w14:paraId="5DD84882" w14:textId="77777777" w:rsidR="00117CA0" w:rsidRPr="00E40555" w:rsidRDefault="00117CA0" w:rsidP="00311A4F">
            <w:pPr>
              <w:jc w:val="center"/>
              <w:rPr>
                <w:sz w:val="22"/>
                <w:highlight w:val="yellow"/>
                <w:lang w:val="fr-FR"/>
              </w:rPr>
            </w:pPr>
          </w:p>
        </w:tc>
      </w:tr>
      <w:tr w:rsidR="00117CA0" w:rsidRPr="004B7759" w14:paraId="2E2DD7D9" w14:textId="77777777" w:rsidTr="00311A4F">
        <w:trPr>
          <w:gridAfter w:val="1"/>
          <w:wAfter w:w="281" w:type="dxa"/>
        </w:trPr>
        <w:tc>
          <w:tcPr>
            <w:tcW w:w="8931" w:type="dxa"/>
          </w:tcPr>
          <w:p w14:paraId="1FA451BC" w14:textId="77777777" w:rsidR="00311A4F" w:rsidRDefault="00311A4F" w:rsidP="00311A4F">
            <w:pPr>
              <w:jc w:val="center"/>
              <w:rPr>
                <w:sz w:val="22"/>
                <w:lang w:val="fr-BE"/>
              </w:rPr>
            </w:pPr>
          </w:p>
          <w:p w14:paraId="56D7C1AC" w14:textId="565F4343" w:rsidR="00117CA0" w:rsidRPr="004B7759" w:rsidRDefault="00117CA0" w:rsidP="00311A4F">
            <w:pPr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 xml:space="preserve">V […], [datum]</w:t>
            </w:r>
          </w:p>
        </w:tc>
      </w:tr>
      <w:tr w:rsidR="00117CA0" w:rsidRPr="004B7759" w14:paraId="39CFE756" w14:textId="77777777" w:rsidTr="00311A4F">
        <w:trPr>
          <w:gridAfter w:val="1"/>
          <w:wAfter w:w="281" w:type="dxa"/>
        </w:trPr>
        <w:tc>
          <w:tcPr>
            <w:tcW w:w="8931" w:type="dxa"/>
          </w:tcPr>
          <w:p w14:paraId="2FBE7D0B" w14:textId="77777777" w:rsidR="00117CA0" w:rsidRPr="004B7759" w:rsidRDefault="00117CA0" w:rsidP="002D0553">
            <w:pPr>
              <w:jc w:val="both"/>
              <w:rPr>
                <w:sz w:val="22"/>
                <w:highlight w:val="yellow"/>
                <w:lang w:val="fr-BE"/>
              </w:rPr>
            </w:pPr>
          </w:p>
        </w:tc>
      </w:tr>
      <w:tr w:rsidR="00117CA0" w14:paraId="01221517" w14:textId="77777777" w:rsidTr="00311A4F">
        <w:trPr>
          <w:gridAfter w:val="1"/>
          <w:wAfter w:w="281" w:type="dxa"/>
        </w:trPr>
        <w:tc>
          <w:tcPr>
            <w:tcW w:w="8931" w:type="dxa"/>
          </w:tcPr>
          <w:p w14:paraId="77EAADFF" w14:textId="77777777" w:rsidR="00117CA0" w:rsidRDefault="00117CA0" w:rsidP="002D0553">
            <w:pPr>
              <w:ind w:left="113"/>
              <w:jc w:val="both"/>
              <w:rPr>
                <w:sz w:val="22"/>
                <w:lang w:val="fr-BE"/>
              </w:rPr>
            </w:pPr>
          </w:p>
        </w:tc>
      </w:tr>
      <w:tr w:rsidR="00117CA0" w14:paraId="0AF18BE7" w14:textId="77777777" w:rsidTr="00311A4F">
        <w:trPr>
          <w:gridAfter w:val="1"/>
          <w:wAfter w:w="281" w:type="dxa"/>
        </w:trPr>
        <w:tc>
          <w:tcPr>
            <w:tcW w:w="8931" w:type="dxa"/>
          </w:tcPr>
          <w:p w14:paraId="138FB3CD" w14:textId="77777777" w:rsidR="00117CA0" w:rsidRDefault="00117CA0" w:rsidP="002D0553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V imenu kralja:</w:t>
            </w:r>
          </w:p>
        </w:tc>
      </w:tr>
      <w:tr w:rsidR="00117CA0" w14:paraId="24E32E68" w14:textId="77777777" w:rsidTr="00311A4F">
        <w:trPr>
          <w:gridAfter w:val="1"/>
          <w:wAfter w:w="281" w:type="dxa"/>
        </w:trPr>
        <w:tc>
          <w:tcPr>
            <w:tcW w:w="8931" w:type="dxa"/>
          </w:tcPr>
          <w:p w14:paraId="6F90E662" w14:textId="77777777" w:rsidR="00117CA0" w:rsidRDefault="00117CA0" w:rsidP="002D0553">
            <w:pPr>
              <w:ind w:left="113"/>
              <w:jc w:val="center"/>
              <w:rPr>
                <w:sz w:val="22"/>
                <w:lang w:val="nl-BE"/>
              </w:rPr>
            </w:pPr>
          </w:p>
        </w:tc>
      </w:tr>
      <w:tr w:rsidR="00117CA0" w:rsidRPr="00DA20BD" w14:paraId="2E0E9906" w14:textId="77777777" w:rsidTr="00311A4F">
        <w:trPr>
          <w:gridAfter w:val="1"/>
          <w:wAfter w:w="281" w:type="dxa"/>
        </w:trPr>
        <w:tc>
          <w:tcPr>
            <w:tcW w:w="8931" w:type="dxa"/>
          </w:tcPr>
          <w:p w14:paraId="3A78241F" w14:textId="77777777" w:rsidR="00117CA0" w:rsidRPr="00DA20BD" w:rsidRDefault="00117CA0" w:rsidP="002D0553">
            <w:pPr>
              <w:ind w:left="113"/>
              <w:jc w:val="center"/>
              <w:rPr>
                <w:sz w:val="22"/>
                <w:lang w:val="fr-FR"/>
              </w:rPr>
            </w:pPr>
          </w:p>
        </w:tc>
      </w:tr>
      <w:tr w:rsidR="00117CA0" w:rsidRPr="004F1A74" w14:paraId="0C00EBA7" w14:textId="77777777" w:rsidTr="00311A4F">
        <w:trPr>
          <w:gridAfter w:val="1"/>
          <w:wAfter w:w="281" w:type="dxa"/>
        </w:trPr>
        <w:tc>
          <w:tcPr>
            <w:tcW w:w="8931" w:type="dxa"/>
          </w:tcPr>
          <w:p w14:paraId="011133E8" w14:textId="77777777" w:rsidR="00117CA0" w:rsidRDefault="00117CA0" w:rsidP="002D0553">
            <w:pPr>
              <w:ind w:left="113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minister za javno zdravje</w:t>
            </w:r>
          </w:p>
        </w:tc>
      </w:tr>
      <w:tr w:rsidR="00117CA0" w14:paraId="79372A29" w14:textId="77777777" w:rsidTr="002D0553">
        <w:tc>
          <w:tcPr>
            <w:tcW w:w="9212" w:type="dxa"/>
            <w:gridSpan w:val="2"/>
          </w:tcPr>
          <w:p w14:paraId="1A5D2B21" w14:textId="77777777" w:rsidR="00117CA0" w:rsidRDefault="00117CA0" w:rsidP="002D0553">
            <w:pPr>
              <w:rPr>
                <w:sz w:val="22"/>
                <w:lang w:val="fr-BE"/>
              </w:rPr>
            </w:pPr>
          </w:p>
          <w:p w14:paraId="034C5E95" w14:textId="77777777" w:rsidR="00117CA0" w:rsidRDefault="00117CA0" w:rsidP="002D0553">
            <w:pPr>
              <w:rPr>
                <w:sz w:val="22"/>
                <w:lang w:val="fr-BE"/>
              </w:rPr>
            </w:pPr>
          </w:p>
          <w:p w14:paraId="23D51DD6" w14:textId="77777777" w:rsidR="00117CA0" w:rsidRDefault="00117CA0" w:rsidP="002D0553">
            <w:pPr>
              <w:rPr>
                <w:sz w:val="22"/>
                <w:lang w:val="fr-BE"/>
              </w:rPr>
            </w:pPr>
          </w:p>
          <w:p w14:paraId="41E65035" w14:textId="77777777" w:rsidR="00117CA0" w:rsidRDefault="00117CA0" w:rsidP="002D0553">
            <w:pPr>
              <w:rPr>
                <w:sz w:val="22"/>
                <w:lang w:val="fr-BE"/>
              </w:rPr>
            </w:pPr>
          </w:p>
          <w:p w14:paraId="3B9FCF98" w14:textId="77777777" w:rsidR="00117CA0" w:rsidRDefault="00117CA0" w:rsidP="002D0553">
            <w:pPr>
              <w:rPr>
                <w:sz w:val="22"/>
                <w:lang w:val="fr-BE"/>
              </w:rPr>
            </w:pPr>
          </w:p>
          <w:p w14:paraId="7CEBBD34" w14:textId="77777777" w:rsidR="00117CA0" w:rsidRDefault="00117CA0" w:rsidP="002D0553">
            <w:pPr>
              <w:rPr>
                <w:sz w:val="22"/>
                <w:lang w:val="fr-BE"/>
              </w:rPr>
            </w:pPr>
          </w:p>
          <w:p w14:paraId="7AC65C90" w14:textId="77777777" w:rsidR="00117CA0" w:rsidRDefault="00117CA0" w:rsidP="002D0553">
            <w:pPr>
              <w:rPr>
                <w:sz w:val="22"/>
                <w:lang w:val="fr-BE"/>
              </w:rPr>
            </w:pPr>
          </w:p>
          <w:p w14:paraId="26D9F713" w14:textId="77777777" w:rsidR="00117CA0" w:rsidRDefault="00117CA0" w:rsidP="002D0553">
            <w:pPr>
              <w:rPr>
                <w:sz w:val="22"/>
                <w:lang w:val="fr-BE"/>
              </w:rPr>
            </w:pPr>
          </w:p>
          <w:p w14:paraId="12E869FF" w14:textId="77777777" w:rsidR="00117CA0" w:rsidRDefault="00117CA0" w:rsidP="002D0553">
            <w:pPr>
              <w:ind w:left="113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F. VANDENBROUCKE</w:t>
            </w:r>
          </w:p>
        </w:tc>
      </w:tr>
      <w:tr w:rsidR="00117CA0" w14:paraId="01262640" w14:textId="77777777" w:rsidTr="002D0553">
        <w:tc>
          <w:tcPr>
            <w:tcW w:w="9212" w:type="dxa"/>
            <w:gridSpan w:val="2"/>
          </w:tcPr>
          <w:p w14:paraId="54594E85" w14:textId="77777777" w:rsidR="00117CA0" w:rsidRDefault="00117CA0" w:rsidP="002D0553">
            <w:pPr>
              <w:rPr>
                <w:sz w:val="22"/>
                <w:lang w:val="fr-BE"/>
              </w:rPr>
            </w:pPr>
          </w:p>
        </w:tc>
      </w:tr>
      <w:tr w:rsidR="00117CA0" w:rsidRPr="004F1A74" w14:paraId="2E926E79" w14:textId="77777777" w:rsidTr="00311A4F">
        <w:trPr>
          <w:gridAfter w:val="1"/>
          <w:wAfter w:w="281" w:type="dxa"/>
        </w:trPr>
        <w:tc>
          <w:tcPr>
            <w:tcW w:w="8931" w:type="dxa"/>
          </w:tcPr>
          <w:p w14:paraId="2F96283D" w14:textId="30C97565" w:rsidR="00117CA0" w:rsidRDefault="00117CA0" w:rsidP="002D0553">
            <w:pPr>
              <w:ind w:left="113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ministrica za podnebje, okolje, trajnostni razvoj in zeleni dogovor</w:t>
            </w:r>
          </w:p>
        </w:tc>
      </w:tr>
      <w:tr w:rsidR="00117CA0" w:rsidRPr="00C32F63" w14:paraId="54BACAE2" w14:textId="77777777" w:rsidTr="002D0553">
        <w:tc>
          <w:tcPr>
            <w:tcW w:w="9212" w:type="dxa"/>
            <w:gridSpan w:val="2"/>
          </w:tcPr>
          <w:p w14:paraId="42A4F3C8" w14:textId="77777777" w:rsidR="00117CA0" w:rsidRDefault="00117CA0" w:rsidP="002D0553">
            <w:pPr>
              <w:rPr>
                <w:sz w:val="22"/>
                <w:lang w:val="fr-BE"/>
              </w:rPr>
            </w:pPr>
          </w:p>
          <w:p w14:paraId="4D291D5B" w14:textId="77777777" w:rsidR="00117CA0" w:rsidRDefault="00117CA0" w:rsidP="002D0553">
            <w:pPr>
              <w:rPr>
                <w:sz w:val="22"/>
                <w:lang w:val="fr-BE"/>
              </w:rPr>
            </w:pPr>
          </w:p>
          <w:p w14:paraId="3D57F830" w14:textId="77777777" w:rsidR="00117CA0" w:rsidRDefault="00117CA0" w:rsidP="002D0553">
            <w:pPr>
              <w:rPr>
                <w:sz w:val="22"/>
                <w:lang w:val="fr-BE"/>
              </w:rPr>
            </w:pPr>
          </w:p>
          <w:p w14:paraId="72D911E4" w14:textId="77777777" w:rsidR="00117CA0" w:rsidRDefault="00117CA0" w:rsidP="002D0553">
            <w:pPr>
              <w:rPr>
                <w:sz w:val="22"/>
                <w:lang w:val="fr-BE"/>
              </w:rPr>
            </w:pPr>
          </w:p>
          <w:p w14:paraId="0C904A79" w14:textId="77777777" w:rsidR="00117CA0" w:rsidRDefault="00117CA0" w:rsidP="002D0553">
            <w:pPr>
              <w:rPr>
                <w:sz w:val="22"/>
                <w:lang w:val="fr-BE"/>
              </w:rPr>
            </w:pPr>
          </w:p>
          <w:p w14:paraId="1685B424" w14:textId="77777777" w:rsidR="00117CA0" w:rsidRDefault="00117CA0" w:rsidP="002D0553">
            <w:pPr>
              <w:rPr>
                <w:sz w:val="22"/>
                <w:lang w:val="fr-BE"/>
              </w:rPr>
            </w:pPr>
          </w:p>
          <w:p w14:paraId="225C74B0" w14:textId="77777777" w:rsidR="00117CA0" w:rsidRDefault="00117CA0" w:rsidP="002D0553">
            <w:pPr>
              <w:rPr>
                <w:sz w:val="22"/>
                <w:lang w:val="fr-BE"/>
              </w:rPr>
            </w:pPr>
          </w:p>
          <w:p w14:paraId="4FF552D6" w14:textId="77777777" w:rsidR="00117CA0" w:rsidRDefault="00117CA0" w:rsidP="002D0553">
            <w:pPr>
              <w:rPr>
                <w:sz w:val="22"/>
                <w:lang w:val="fr-BE"/>
              </w:rPr>
            </w:pPr>
          </w:p>
          <w:p w14:paraId="1177BFD9" w14:textId="77777777" w:rsidR="00117CA0" w:rsidRDefault="00117CA0" w:rsidP="002D0553">
            <w:pPr>
              <w:rPr>
                <w:sz w:val="22"/>
                <w:lang w:val="fr-BE"/>
              </w:rPr>
            </w:pPr>
          </w:p>
          <w:p w14:paraId="3A07B515" w14:textId="77777777" w:rsidR="00117CA0" w:rsidRPr="00C32F63" w:rsidRDefault="00117CA0" w:rsidP="002D0553">
            <w:pPr>
              <w:ind w:left="113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Z. KHATTABI</w:t>
            </w:r>
          </w:p>
        </w:tc>
      </w:tr>
    </w:tbl>
    <w:p w14:paraId="5B9B6208" w14:textId="71884A20" w:rsidR="00117CA0" w:rsidRDefault="00117CA0">
      <w:pPr>
        <w:rPr>
          <w:lang w:val="fr-BE"/>
        </w:rPr>
      </w:pPr>
    </w:p>
    <w:p w14:paraId="1490A8F6" w14:textId="77777777" w:rsidR="00117CA0" w:rsidRDefault="00117CA0">
      <w:pPr>
        <w:spacing w:after="160" w:line="259" w:lineRule="auto"/>
      </w:pPr>
      <w:r>
        <w:br w:type="page"/>
      </w:r>
    </w:p>
    <w:tbl>
      <w:tblPr>
        <w:tblW w:w="9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  <w:gridCol w:w="423"/>
      </w:tblGrid>
      <w:tr w:rsidR="00117CA0" w:rsidRPr="004F1A74" w14:paraId="029E9849" w14:textId="77777777" w:rsidTr="00311A4F">
        <w:trPr>
          <w:gridAfter w:val="1"/>
          <w:wAfter w:w="423" w:type="dxa"/>
        </w:trPr>
        <w:tc>
          <w:tcPr>
            <w:tcW w:w="8789" w:type="dxa"/>
          </w:tcPr>
          <w:p w14:paraId="20F21865" w14:textId="77777777" w:rsidR="00117CA0" w:rsidRDefault="00117CA0" w:rsidP="002D0553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sz w:val="22"/>
              </w:rPr>
              <w:t xml:space="preserve">V različici, kot je priložena k našemu odloku</w:t>
            </w:r>
          </w:p>
        </w:tc>
      </w:tr>
      <w:tr w:rsidR="00117CA0" w:rsidRPr="004F1A74" w14:paraId="037EC2E2" w14:textId="77777777" w:rsidTr="00311A4F">
        <w:trPr>
          <w:gridAfter w:val="1"/>
          <w:wAfter w:w="423" w:type="dxa"/>
        </w:trPr>
        <w:tc>
          <w:tcPr>
            <w:tcW w:w="8789" w:type="dxa"/>
          </w:tcPr>
          <w:p w14:paraId="1944E7D6" w14:textId="77777777" w:rsidR="00117CA0" w:rsidRDefault="00117CA0" w:rsidP="002D0553">
            <w:pPr>
              <w:jc w:val="both"/>
              <w:rPr>
                <w:b/>
                <w:bCs/>
                <w:sz w:val="22"/>
                <w:lang w:val="fr-FR"/>
              </w:rPr>
            </w:pPr>
          </w:p>
        </w:tc>
      </w:tr>
      <w:tr w:rsidR="00117CA0" w:rsidRPr="004F1A74" w14:paraId="3081DFB3" w14:textId="77777777" w:rsidTr="00311A4F">
        <w:trPr>
          <w:gridAfter w:val="1"/>
          <w:wAfter w:w="423" w:type="dxa"/>
        </w:trPr>
        <w:tc>
          <w:tcPr>
            <w:tcW w:w="8789" w:type="dxa"/>
          </w:tcPr>
          <w:p w14:paraId="3106FCD1" w14:textId="77777777" w:rsidR="00117CA0" w:rsidRPr="00390EDD" w:rsidRDefault="00117CA0" w:rsidP="002D0553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sz w:val="22"/>
              </w:rPr>
              <w:t xml:space="preserve">Priloga 3.</w:t>
            </w:r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Seznam nevarnih snovi, prepovedanih za izvoz, razen če je na evropski ravni dovoljena ena ali več posebnih uporab in samo za ta namen.</w:t>
            </w:r>
          </w:p>
          <w:p w14:paraId="2E5E7195" w14:textId="77777777" w:rsidR="00CF24A1" w:rsidRPr="00C65F2C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(1)</w:t>
            </w:r>
            <w:r>
              <w:rPr>
                <w:rFonts w:ascii="Arial" w:hAnsi="Arial"/>
              </w:rPr>
              <w:t xml:space="preserve"> </w:t>
            </w:r>
            <w:r>
              <w:rPr>
                <w:sz w:val="22"/>
              </w:rPr>
              <w:t xml:space="preserve">1,3-dikloropropen</w:t>
            </w:r>
            <w:r>
              <w:rPr>
                <w:sz w:val="22"/>
              </w:rPr>
              <w:t xml:space="preserve"> </w:t>
            </w:r>
          </w:p>
          <w:p w14:paraId="783829BB" w14:textId="77777777" w:rsidR="00CF24A1" w:rsidRPr="00C65F2C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(2)</w:t>
            </w:r>
            <w:r>
              <w:rPr>
                <w:rFonts w:ascii="Arial" w:hAnsi="Arial"/>
              </w:rPr>
              <w:t xml:space="preserve"> </w:t>
            </w:r>
            <w:r>
              <w:rPr>
                <w:sz w:val="22"/>
              </w:rPr>
              <w:t xml:space="preserve">Karbendazim</w:t>
            </w:r>
            <w:r>
              <w:rPr>
                <w:sz w:val="22"/>
              </w:rPr>
              <w:t xml:space="preserve"> </w:t>
            </w:r>
          </w:p>
          <w:p w14:paraId="1DA5EB83" w14:textId="77777777" w:rsidR="00CF24A1" w:rsidRPr="000427BB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(3)</w:t>
            </w:r>
            <w:r>
              <w:rPr>
                <w:rFonts w:ascii="Arial" w:hAnsi="Arial"/>
              </w:rPr>
              <w:t xml:space="preserve"> </w:t>
            </w:r>
            <w:r>
              <w:rPr>
                <w:sz w:val="22"/>
              </w:rPr>
              <w:t xml:space="preserve">Klotianidin</w:t>
            </w:r>
            <w:r>
              <w:rPr>
                <w:sz w:val="22"/>
              </w:rPr>
              <w:t xml:space="preserve"> </w:t>
            </w:r>
          </w:p>
          <w:p w14:paraId="0148CEBF" w14:textId="77777777" w:rsidR="00CF24A1" w:rsidRPr="000427BB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(4)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Flufenoksuron</w:t>
            </w:r>
            <w:r>
              <w:rPr>
                <w:sz w:val="22"/>
              </w:rPr>
              <w:t xml:space="preserve"> </w:t>
            </w:r>
          </w:p>
          <w:p w14:paraId="613013CE" w14:textId="77777777" w:rsidR="00CF24A1" w:rsidRPr="000427BB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(5)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Imidakloprid</w:t>
            </w:r>
            <w:r>
              <w:rPr>
                <w:sz w:val="22"/>
              </w:rPr>
              <w:t xml:space="preserve"> </w:t>
            </w:r>
          </w:p>
          <w:p w14:paraId="0C74BC4D" w14:textId="77777777" w:rsidR="00CF24A1" w:rsidRPr="000427BB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(6)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Etilen oksid</w:t>
            </w:r>
          </w:p>
          <w:p w14:paraId="75689B94" w14:textId="77777777" w:rsidR="00CF24A1" w:rsidRPr="004F1A74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(7)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Permetrin</w:t>
            </w:r>
          </w:p>
          <w:p w14:paraId="49257327" w14:textId="77777777" w:rsidR="00CF24A1" w:rsidRPr="004F1A74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(8)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Kvinoksifen</w:t>
            </w:r>
          </w:p>
          <w:p w14:paraId="3CBF78B5" w14:textId="77777777" w:rsidR="00CF24A1" w:rsidRPr="004F1A74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(9)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Natrijev dimetilarzinat</w:t>
            </w:r>
          </w:p>
          <w:p w14:paraId="188693EB" w14:textId="77777777" w:rsidR="00CF24A1" w:rsidRPr="004F1A74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(10)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Tiametoksam</w:t>
            </w:r>
          </w:p>
          <w:p w14:paraId="7DE561E1" w14:textId="77777777" w:rsidR="00CF24A1" w:rsidRPr="004F1A74" w:rsidRDefault="00CF24A1" w:rsidP="00CF24A1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(11)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Tiram</w:t>
            </w:r>
          </w:p>
          <w:p w14:paraId="741DB7E9" w14:textId="77777777" w:rsidR="00117CA0" w:rsidRPr="004F1A74" w:rsidRDefault="00117CA0" w:rsidP="002D0553">
            <w:pPr>
              <w:jc w:val="both"/>
              <w:rPr>
                <w:b/>
                <w:bCs/>
                <w:sz w:val="22"/>
                <w:lang w:val="fr-BE"/>
              </w:rPr>
            </w:pPr>
          </w:p>
          <w:p w14:paraId="5AF2D27D" w14:textId="46405DE2" w:rsidR="00117CA0" w:rsidRPr="004F1A74" w:rsidRDefault="00117CA0" w:rsidP="002D0553">
            <w:pPr>
              <w:jc w:val="both"/>
              <w:rPr>
                <w:sz w:val="22"/>
                <w:lang w:val="fr-BE"/>
              </w:rPr>
            </w:pPr>
          </w:p>
        </w:tc>
      </w:tr>
      <w:tr w:rsidR="00117CA0" w:rsidRPr="004F1A74" w14:paraId="34059178" w14:textId="77777777" w:rsidTr="00311A4F">
        <w:trPr>
          <w:gridAfter w:val="1"/>
          <w:wAfter w:w="423" w:type="dxa"/>
        </w:trPr>
        <w:tc>
          <w:tcPr>
            <w:tcW w:w="8789" w:type="dxa"/>
          </w:tcPr>
          <w:p w14:paraId="016FAB26" w14:textId="77777777" w:rsidR="00117CA0" w:rsidRPr="004F1A74" w:rsidRDefault="00117CA0" w:rsidP="002D0553">
            <w:pPr>
              <w:jc w:val="both"/>
              <w:rPr>
                <w:sz w:val="22"/>
                <w:lang w:val="fr-BE"/>
              </w:rPr>
            </w:pPr>
          </w:p>
        </w:tc>
      </w:tr>
      <w:tr w:rsidR="00117CA0" w:rsidRPr="006357DC" w14:paraId="2AF369AA" w14:textId="77777777" w:rsidTr="00311A4F">
        <w:trPr>
          <w:gridAfter w:val="1"/>
          <w:wAfter w:w="423" w:type="dxa"/>
        </w:trPr>
        <w:tc>
          <w:tcPr>
            <w:tcW w:w="8789" w:type="dxa"/>
          </w:tcPr>
          <w:p w14:paraId="17A59159" w14:textId="77777777" w:rsidR="00311A4F" w:rsidRPr="004F1A74" w:rsidRDefault="00311A4F" w:rsidP="00311A4F">
            <w:pPr>
              <w:jc w:val="center"/>
              <w:rPr>
                <w:sz w:val="22"/>
                <w:lang w:val="fr-BE"/>
              </w:rPr>
            </w:pPr>
          </w:p>
          <w:p w14:paraId="5013B190" w14:textId="77777777" w:rsidR="00311A4F" w:rsidRPr="004F1A74" w:rsidRDefault="00311A4F" w:rsidP="00311A4F">
            <w:pPr>
              <w:jc w:val="center"/>
              <w:rPr>
                <w:sz w:val="22"/>
                <w:lang w:val="fr-BE"/>
              </w:rPr>
            </w:pPr>
          </w:p>
          <w:p w14:paraId="54AA7911" w14:textId="45C5CB43" w:rsidR="00117CA0" w:rsidRPr="006357DC" w:rsidRDefault="00117CA0" w:rsidP="00311A4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V […], [datum]</w:t>
            </w:r>
          </w:p>
        </w:tc>
      </w:tr>
      <w:tr w:rsidR="00117CA0" w:rsidRPr="006357DC" w14:paraId="6BDC4492" w14:textId="77777777" w:rsidTr="00311A4F">
        <w:trPr>
          <w:gridAfter w:val="1"/>
          <w:wAfter w:w="423" w:type="dxa"/>
        </w:trPr>
        <w:tc>
          <w:tcPr>
            <w:tcW w:w="8789" w:type="dxa"/>
          </w:tcPr>
          <w:p w14:paraId="572970E1" w14:textId="77777777" w:rsidR="00117CA0" w:rsidRPr="006357DC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6357DC" w14:paraId="2E9AD9DB" w14:textId="77777777" w:rsidTr="00311A4F">
        <w:trPr>
          <w:gridAfter w:val="1"/>
          <w:wAfter w:w="423" w:type="dxa"/>
        </w:trPr>
        <w:tc>
          <w:tcPr>
            <w:tcW w:w="8789" w:type="dxa"/>
          </w:tcPr>
          <w:p w14:paraId="7C3F9743" w14:textId="77777777" w:rsidR="00117CA0" w:rsidRPr="006357DC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6357DC" w14:paraId="0FB9BEF1" w14:textId="77777777" w:rsidTr="00311A4F">
        <w:trPr>
          <w:gridAfter w:val="1"/>
          <w:wAfter w:w="423" w:type="dxa"/>
        </w:trPr>
        <w:tc>
          <w:tcPr>
            <w:tcW w:w="8789" w:type="dxa"/>
          </w:tcPr>
          <w:p w14:paraId="05A46B6C" w14:textId="77777777" w:rsidR="00117CA0" w:rsidRPr="006357DC" w:rsidRDefault="00117CA0" w:rsidP="00311A4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V imenu kralja:</w:t>
            </w:r>
          </w:p>
        </w:tc>
      </w:tr>
      <w:tr w:rsidR="00117CA0" w:rsidRPr="006357DC" w14:paraId="774DB4D1" w14:textId="77777777" w:rsidTr="00311A4F">
        <w:trPr>
          <w:gridAfter w:val="1"/>
          <w:wAfter w:w="423" w:type="dxa"/>
        </w:trPr>
        <w:tc>
          <w:tcPr>
            <w:tcW w:w="8789" w:type="dxa"/>
          </w:tcPr>
          <w:p w14:paraId="63DED992" w14:textId="77777777" w:rsidR="00117CA0" w:rsidRPr="006357DC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6357DC" w14:paraId="606C8DB4" w14:textId="77777777" w:rsidTr="00311A4F">
        <w:trPr>
          <w:gridAfter w:val="1"/>
          <w:wAfter w:w="423" w:type="dxa"/>
        </w:trPr>
        <w:tc>
          <w:tcPr>
            <w:tcW w:w="8789" w:type="dxa"/>
          </w:tcPr>
          <w:p w14:paraId="7B1E9CA6" w14:textId="77777777" w:rsidR="00117CA0" w:rsidRPr="006357DC" w:rsidRDefault="00117CA0" w:rsidP="00311A4F">
            <w:pPr>
              <w:jc w:val="center"/>
              <w:rPr>
                <w:sz w:val="22"/>
                <w:lang w:val="fr-FR"/>
              </w:rPr>
            </w:pPr>
          </w:p>
        </w:tc>
      </w:tr>
      <w:tr w:rsidR="00117CA0" w:rsidRPr="004F1A74" w14:paraId="72325710" w14:textId="77777777" w:rsidTr="00311A4F">
        <w:trPr>
          <w:gridAfter w:val="1"/>
          <w:wAfter w:w="423" w:type="dxa"/>
        </w:trPr>
        <w:tc>
          <w:tcPr>
            <w:tcW w:w="8789" w:type="dxa"/>
          </w:tcPr>
          <w:p w14:paraId="3F8526E8" w14:textId="77777777" w:rsidR="00117CA0" w:rsidRPr="006357DC" w:rsidRDefault="00117CA0" w:rsidP="00311A4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minister za javno zdravje</w:t>
            </w:r>
          </w:p>
        </w:tc>
      </w:tr>
      <w:tr w:rsidR="00117CA0" w:rsidRPr="006357DC" w14:paraId="7C5B439F" w14:textId="77777777" w:rsidTr="002D0553">
        <w:tc>
          <w:tcPr>
            <w:tcW w:w="9212" w:type="dxa"/>
            <w:gridSpan w:val="2"/>
          </w:tcPr>
          <w:p w14:paraId="1042F747" w14:textId="77777777" w:rsidR="00117CA0" w:rsidRPr="006357DC" w:rsidRDefault="00117CA0" w:rsidP="00311A4F">
            <w:pPr>
              <w:jc w:val="center"/>
              <w:rPr>
                <w:sz w:val="22"/>
                <w:lang w:val="fr-BE"/>
              </w:rPr>
            </w:pPr>
          </w:p>
          <w:p w14:paraId="74151902" w14:textId="77777777" w:rsidR="00117CA0" w:rsidRPr="006357DC" w:rsidRDefault="00117CA0" w:rsidP="00311A4F">
            <w:pPr>
              <w:jc w:val="center"/>
              <w:rPr>
                <w:sz w:val="22"/>
                <w:lang w:val="fr-BE"/>
              </w:rPr>
            </w:pPr>
          </w:p>
          <w:p w14:paraId="686D6719" w14:textId="77777777" w:rsidR="00117CA0" w:rsidRPr="006357DC" w:rsidRDefault="00117CA0" w:rsidP="00311A4F">
            <w:pPr>
              <w:jc w:val="center"/>
              <w:rPr>
                <w:sz w:val="22"/>
                <w:lang w:val="fr-BE"/>
              </w:rPr>
            </w:pPr>
          </w:p>
          <w:p w14:paraId="48191036" w14:textId="77777777" w:rsidR="00117CA0" w:rsidRPr="006357DC" w:rsidRDefault="00117CA0" w:rsidP="00311A4F">
            <w:pPr>
              <w:jc w:val="center"/>
              <w:rPr>
                <w:sz w:val="22"/>
                <w:lang w:val="fr-BE"/>
              </w:rPr>
            </w:pPr>
          </w:p>
          <w:p w14:paraId="048FB133" w14:textId="77777777" w:rsidR="00117CA0" w:rsidRPr="006357DC" w:rsidRDefault="00117CA0" w:rsidP="00311A4F">
            <w:pPr>
              <w:jc w:val="center"/>
              <w:rPr>
                <w:sz w:val="22"/>
                <w:lang w:val="fr-BE"/>
              </w:rPr>
            </w:pPr>
          </w:p>
          <w:p w14:paraId="178DB33E" w14:textId="77777777" w:rsidR="00117CA0" w:rsidRPr="006357DC" w:rsidRDefault="00117CA0" w:rsidP="00311A4F">
            <w:pPr>
              <w:jc w:val="center"/>
              <w:rPr>
                <w:sz w:val="22"/>
                <w:lang w:val="fr-BE"/>
              </w:rPr>
            </w:pPr>
          </w:p>
          <w:p w14:paraId="32221077" w14:textId="77777777" w:rsidR="00117CA0" w:rsidRPr="006357DC" w:rsidRDefault="00117CA0" w:rsidP="00311A4F">
            <w:pPr>
              <w:jc w:val="center"/>
              <w:rPr>
                <w:sz w:val="22"/>
                <w:lang w:val="fr-BE"/>
              </w:rPr>
            </w:pPr>
          </w:p>
          <w:p w14:paraId="5FDE6EE2" w14:textId="77777777" w:rsidR="00117CA0" w:rsidRPr="006357DC" w:rsidRDefault="00117CA0" w:rsidP="00311A4F">
            <w:pPr>
              <w:jc w:val="center"/>
              <w:rPr>
                <w:sz w:val="22"/>
                <w:lang w:val="fr-BE"/>
              </w:rPr>
            </w:pPr>
          </w:p>
          <w:p w14:paraId="7350C324" w14:textId="77777777" w:rsidR="00117CA0" w:rsidRPr="006357DC" w:rsidRDefault="00117CA0" w:rsidP="00311A4F">
            <w:pPr>
              <w:ind w:left="113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F. VANDENBROUCKE</w:t>
            </w:r>
          </w:p>
        </w:tc>
      </w:tr>
      <w:tr w:rsidR="00117CA0" w14:paraId="6DA772A2" w14:textId="77777777" w:rsidTr="002D0553">
        <w:tc>
          <w:tcPr>
            <w:tcW w:w="9212" w:type="dxa"/>
            <w:gridSpan w:val="2"/>
          </w:tcPr>
          <w:p w14:paraId="543E1B3A" w14:textId="77777777" w:rsidR="00117CA0" w:rsidRDefault="00117CA0" w:rsidP="00311A4F">
            <w:pPr>
              <w:jc w:val="center"/>
              <w:rPr>
                <w:sz w:val="22"/>
                <w:lang w:val="fr-BE"/>
              </w:rPr>
            </w:pPr>
          </w:p>
        </w:tc>
      </w:tr>
      <w:tr w:rsidR="00117CA0" w:rsidRPr="004F1A74" w14:paraId="4436A9BC" w14:textId="77777777" w:rsidTr="00311A4F">
        <w:trPr>
          <w:gridAfter w:val="1"/>
          <w:wAfter w:w="423" w:type="dxa"/>
        </w:trPr>
        <w:tc>
          <w:tcPr>
            <w:tcW w:w="8789" w:type="dxa"/>
          </w:tcPr>
          <w:p w14:paraId="4BE5A6A3" w14:textId="4F55FCA0" w:rsidR="00117CA0" w:rsidRDefault="00117CA0" w:rsidP="00311A4F">
            <w:pPr>
              <w:ind w:left="113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ministrica za podnebje, okolje, trajnostni razvoj in zeleni dogovor</w:t>
            </w:r>
          </w:p>
        </w:tc>
      </w:tr>
      <w:tr w:rsidR="00117CA0" w:rsidRPr="00C32F63" w14:paraId="4D7D40FD" w14:textId="77777777" w:rsidTr="002D0553">
        <w:tc>
          <w:tcPr>
            <w:tcW w:w="9212" w:type="dxa"/>
            <w:gridSpan w:val="2"/>
          </w:tcPr>
          <w:p w14:paraId="001A6811" w14:textId="77777777" w:rsidR="00117CA0" w:rsidRDefault="00117CA0" w:rsidP="00311A4F">
            <w:pPr>
              <w:jc w:val="center"/>
              <w:rPr>
                <w:sz w:val="22"/>
                <w:lang w:val="fr-BE"/>
              </w:rPr>
            </w:pPr>
          </w:p>
          <w:p w14:paraId="101714B1" w14:textId="77777777" w:rsidR="00117CA0" w:rsidRDefault="00117CA0" w:rsidP="00311A4F">
            <w:pPr>
              <w:jc w:val="center"/>
              <w:rPr>
                <w:sz w:val="22"/>
                <w:lang w:val="fr-BE"/>
              </w:rPr>
            </w:pPr>
          </w:p>
          <w:p w14:paraId="60818CD6" w14:textId="77777777" w:rsidR="00117CA0" w:rsidRDefault="00117CA0" w:rsidP="00311A4F">
            <w:pPr>
              <w:jc w:val="center"/>
              <w:rPr>
                <w:sz w:val="22"/>
                <w:lang w:val="fr-BE"/>
              </w:rPr>
            </w:pPr>
          </w:p>
          <w:p w14:paraId="6504E156" w14:textId="77777777" w:rsidR="00117CA0" w:rsidRDefault="00117CA0" w:rsidP="00311A4F">
            <w:pPr>
              <w:jc w:val="center"/>
              <w:rPr>
                <w:sz w:val="22"/>
                <w:lang w:val="fr-BE"/>
              </w:rPr>
            </w:pPr>
          </w:p>
          <w:p w14:paraId="07458C5E" w14:textId="77777777" w:rsidR="00117CA0" w:rsidRDefault="00117CA0" w:rsidP="00311A4F">
            <w:pPr>
              <w:jc w:val="center"/>
              <w:rPr>
                <w:sz w:val="22"/>
                <w:lang w:val="fr-BE"/>
              </w:rPr>
            </w:pPr>
          </w:p>
          <w:p w14:paraId="1226A9C0" w14:textId="77777777" w:rsidR="00117CA0" w:rsidRDefault="00117CA0" w:rsidP="00311A4F">
            <w:pPr>
              <w:jc w:val="center"/>
              <w:rPr>
                <w:sz w:val="22"/>
                <w:lang w:val="fr-BE"/>
              </w:rPr>
            </w:pPr>
          </w:p>
          <w:p w14:paraId="704AD5AE" w14:textId="77777777" w:rsidR="00117CA0" w:rsidRDefault="00117CA0" w:rsidP="00311A4F">
            <w:pPr>
              <w:jc w:val="center"/>
              <w:rPr>
                <w:sz w:val="22"/>
                <w:lang w:val="fr-BE"/>
              </w:rPr>
            </w:pPr>
          </w:p>
          <w:p w14:paraId="01F4777D" w14:textId="77777777" w:rsidR="00117CA0" w:rsidRDefault="00117CA0" w:rsidP="00311A4F">
            <w:pPr>
              <w:jc w:val="center"/>
              <w:rPr>
                <w:sz w:val="22"/>
                <w:lang w:val="fr-BE"/>
              </w:rPr>
            </w:pPr>
          </w:p>
          <w:p w14:paraId="1A98B2E1" w14:textId="77777777" w:rsidR="00117CA0" w:rsidRDefault="00117CA0" w:rsidP="00311A4F">
            <w:pPr>
              <w:jc w:val="center"/>
              <w:rPr>
                <w:sz w:val="22"/>
                <w:lang w:val="fr-BE"/>
              </w:rPr>
            </w:pPr>
          </w:p>
          <w:p w14:paraId="6F132B9E" w14:textId="77777777" w:rsidR="00117CA0" w:rsidRPr="00C32F63" w:rsidRDefault="00117CA0" w:rsidP="00311A4F">
            <w:pPr>
              <w:ind w:left="113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Z. KHATTABI</w:t>
            </w:r>
          </w:p>
        </w:tc>
      </w:tr>
    </w:tbl>
    <w:p w14:paraId="0E51C1E6" w14:textId="77777777" w:rsidR="00117CA0" w:rsidRPr="00117CA0" w:rsidRDefault="00117CA0">
      <w:pPr>
        <w:rPr>
          <w:lang w:val="fr-BE"/>
        </w:rPr>
      </w:pPr>
    </w:p>
    <w:sectPr w:rsidR="00117CA0" w:rsidRPr="00117CA0" w:rsidSect="002500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CA0"/>
    <w:rsid w:val="00117CA0"/>
    <w:rsid w:val="0025007D"/>
    <w:rsid w:val="002C5469"/>
    <w:rsid w:val="00311A4F"/>
    <w:rsid w:val="004F1A74"/>
    <w:rsid w:val="007477EC"/>
    <w:rsid w:val="009A513E"/>
    <w:rsid w:val="00CF24A1"/>
    <w:rsid w:val="00FA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2BEC2"/>
  <w15:chartTrackingRefBased/>
  <w15:docId w15:val="{6D36BECC-1AAB-40E3-87EE-A8179AF3A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/>
    </w:rPr>
  </w:style>
  <w:style w:type="paragraph" w:styleId="Heading3">
    <w:name w:val="heading 3"/>
    <w:basedOn w:val="Normal"/>
    <w:link w:val="Heading3Char"/>
    <w:qFormat/>
    <w:rsid w:val="00117CA0"/>
    <w:pPr>
      <w:spacing w:before="100" w:beforeAutospacing="1" w:after="100" w:afterAutospacing="1"/>
      <w:outlineLvl w:val="2"/>
    </w:pPr>
    <w:rPr>
      <w:rFonts w:eastAsia="Arial Unicode MS"/>
      <w:b/>
      <w:bCs/>
      <w:sz w:val="27"/>
      <w:szCs w:val="27"/>
      <w:lang w:val="sl-SI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17CA0"/>
    <w:rPr>
      <w:rFonts w:ascii="Times New Roman" w:eastAsia="Arial Unicode MS" w:hAnsi="Times New Roman" w:cs="Times New Roman"/>
      <w:b/>
      <w:bCs/>
      <w:sz w:val="27"/>
      <w:szCs w:val="27"/>
      <w:lang w:val="sl-SI" w:eastAsia="nl-NL"/>
    </w:rPr>
  </w:style>
  <w:style w:type="paragraph" w:styleId="BodyTextIndent2">
    <w:name w:val="Body Text Indent 2"/>
    <w:basedOn w:val="Normal"/>
    <w:link w:val="BodyTextIndent2Char"/>
    <w:rsid w:val="00117CA0"/>
    <w:pPr>
      <w:ind w:left="113"/>
    </w:pPr>
    <w:rPr>
      <w:lang w:val="sl-SI" w:eastAsia="fr-FR"/>
    </w:rPr>
  </w:style>
  <w:style w:type="character" w:customStyle="1" w:styleId="BodyTextIndent2Char">
    <w:name w:val="Body Text Indent 2 Char"/>
    <w:basedOn w:val="DefaultParagraphFont"/>
    <w:link w:val="BodyTextIndent2"/>
    <w:rsid w:val="00117CA0"/>
    <w:rPr>
      <w:rFonts w:ascii="Times New Roman" w:eastAsia="Times New Roman" w:hAnsi="Times New Roman" w:cs="Times New Roman"/>
      <w:sz w:val="24"/>
      <w:szCs w:val="24"/>
      <w:lang w:val="sl-SI" w:eastAsia="fr-FR"/>
    </w:rPr>
  </w:style>
  <w:style w:type="paragraph" w:styleId="CommentText">
    <w:name w:val="annotation text"/>
    <w:basedOn w:val="Normal"/>
    <w:link w:val="CommentTextChar"/>
    <w:semiHidden/>
    <w:rsid w:val="00117C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7CA0"/>
    <w:rPr>
      <w:rFonts w:ascii="Times New Roman" w:eastAsia="Times New Roman" w:hAnsi="Times New Roman" w:cs="Times New Roman"/>
      <w:sz w:val="20"/>
      <w:szCs w:val="2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1537</Words>
  <Characters>8764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Merckx (SPF Santé Publique - FOD Volksgezondheid)</dc:creator>
  <cp:keywords/>
  <dc:description/>
  <cp:lastModifiedBy>Dimitris Dimitriadis</cp:lastModifiedBy>
  <cp:revision>3</cp:revision>
  <dcterms:created xsi:type="dcterms:W3CDTF">2022-11-24T15:19:00Z</dcterms:created>
  <dcterms:modified xsi:type="dcterms:W3CDTF">2022-11-29T10:22:00Z</dcterms:modified>
</cp:coreProperties>
</file>