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6D526" w14:textId="0B6499C4" w:rsidR="003C524C" w:rsidRPr="00835148" w:rsidRDefault="003C524C" w:rsidP="009A3E29">
      <w:pPr>
        <w:pStyle w:val="BodyText"/>
        <w:spacing w:line="276" w:lineRule="auto"/>
        <w:ind w:left="0"/>
        <w:jc w:val="center"/>
        <w:rPr>
          <w:sz w:val="24"/>
          <w:szCs w:val="24"/>
        </w:rPr>
      </w:pPr>
      <w:r>
        <w:rPr>
          <w:noProof/>
          <w:sz w:val="24"/>
        </w:rPr>
        <w:drawing>
          <wp:inline distT="0" distB="0" distL="0" distR="0" wp14:anchorId="16E54954" wp14:editId="753ADE0D">
            <wp:extent cx="474637" cy="768096"/>
            <wp:effectExtent l="0" t="0" r="0" b="0"/>
            <wp:docPr id="3" name="image2.jpeg" descr="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Diagram  Description automatically generated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637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B9A1E" w14:textId="77777777" w:rsidR="00F72393" w:rsidRPr="00835148" w:rsidRDefault="00F72393" w:rsidP="009A3E29">
      <w:pPr>
        <w:pStyle w:val="BodyText"/>
        <w:spacing w:line="276" w:lineRule="auto"/>
        <w:ind w:left="0"/>
        <w:jc w:val="center"/>
        <w:rPr>
          <w:sz w:val="24"/>
          <w:szCs w:val="24"/>
          <w:lang w:val="en-IE"/>
        </w:rPr>
      </w:pPr>
    </w:p>
    <w:p w14:paraId="164BE514" w14:textId="77777777" w:rsidR="003C524C" w:rsidRPr="00835148" w:rsidRDefault="003C524C" w:rsidP="009A3E29">
      <w:pPr>
        <w:pStyle w:val="BodyText"/>
        <w:spacing w:before="1" w:line="276" w:lineRule="auto"/>
        <w:ind w:left="0"/>
        <w:jc w:val="center"/>
        <w:rPr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E657DF3" wp14:editId="469DBC67">
                <wp:simplePos x="0" y="0"/>
                <wp:positionH relativeFrom="page">
                  <wp:posOffset>3241040</wp:posOffset>
                </wp:positionH>
                <wp:positionV relativeFrom="paragraph">
                  <wp:posOffset>143510</wp:posOffset>
                </wp:positionV>
                <wp:extent cx="1079500" cy="0"/>
                <wp:effectExtent l="12065" t="6350" r="13335" b="12700"/>
                <wp:wrapTopAndBottom/>
                <wp:docPr id="5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DD5CC" id="Line 16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5.2pt,11.3pt" to="340.2pt,11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UOWGzAEAAIQDAAAOAAAAZHJzL2Uyb0RvYy54bWysU02P0zAQvSPxHyzfaZKKFoia7qFluRSo tMsPmNpOYuF4LNtt0n/P2P3YBW6IHCyPZ+bNmzeT1cM0GHZSPmi0Da9mJWfKCpTadg3/8fz47iNn IYKVYNCqhp9V4A/rt29Wo6vVHHs0UnlGIDbUo2t4H6OriyKIXg0QZuiUJWeLfoBIpu8K6WEk9MEU 87JcFiN66TwKFQK9bi9Ovs74batE/N62QUVmGk7cYj59Pg/pLNYrqDsPrtfiSgP+gcUA2lLRO9QW IrCj139BDVp4DNjGmcChwLbVQuUeqJuq/KObpx6cyr2QOMHdZQr/D1Z8O+0907LhiyVnFgaa0U5b xapl0mZ0oaaQjd371J2Y7JPbofgZmMVND7ZTmePz2VFelTKK31KSERxVOIxfUVIMHCNmoabWDwmS JGBTnsf5Pg81RSbosSo/fFqUNDZx8xVQ3xKdD/GLwoGlS8MNkc7AcNqFmIhAfQtJdSw+amPyuI1l Y8Pni/dlTghotEzOFBZ8d9gYz06QFiZ/uSvyvA5LyFsI/SUuuy6r5PFoZa7SK5Cfr/cI2lzuxMrY q0pJmIvEB5Tnvb+pR6PO9K9rmXbptZ2zX36e9S8AAAD//wMAUEsDBBQABgAIAAAAIQCwWa1y3AAA AAkBAAAPAAAAZHJzL2Rvd25yZXYueG1sTI/LTsMwEEX3SPyDNUjsqNMIoijEqRB9SWxQWz5gag9J IB6H2GnD3+OKBSznztGdM+Visp040eBbxwrmswQEsXam5VrB22F9l4PwAdlg55gUfJOHRXV9VWJh 3Jl3dNqHWsQS9gUqaELoCym9bsiin7meOO7e3WAxxHGopRnwHMttJ9MkyaTFluOFBnt6bkh/7ker gPzXtNz2r2jzw4aX406/fKy0Urc309MjiEBT+IPhoh/VoYpORzey8aJT8DBP7iOqIE0zEBHI8ktw /A1kVcr/H1Q/AAAA//8DAFBLAQItABQABgAIAAAAIQC2gziS/gAAAOEBAAATAAAAAAAAAAAAAAAA AAAAAABbQ29udGVudF9UeXBlc10ueG1sUEsBAi0AFAAGAAgAAAAhADj9If/WAAAAlAEAAAsAAAAA AAAAAAAAAAAALwEAAF9yZWxzLy5yZWxzUEsBAi0AFAAGAAgAAAAhAG9Q5YbMAQAAhAMAAA4AAAAA AAAAAAAAAAAALgIAAGRycy9lMm9Eb2MueG1sUEsBAi0AFAAGAAgAAAAhALBZrXLcAAAACQEAAA8A AAAAAAAAAAAAAAAAJgQAAGRycy9kb3ducmV2LnhtbFBLBQYAAAAABAAEAPMAAAAvBQAAAAA= " strokeweight=".2pt">
                <w10:wrap type="topAndBottom" anchorx="page"/>
              </v:line>
            </w:pict>
          </mc:Fallback>
        </mc:AlternateContent>
      </w:r>
    </w:p>
    <w:p w14:paraId="66E8FD48" w14:textId="0995F4A4" w:rsidR="00F72393" w:rsidRPr="00835148" w:rsidRDefault="00447C5C" w:rsidP="00883C74">
      <w:pPr>
        <w:pStyle w:val="TOCHeading"/>
        <w:spacing w:before="0"/>
        <w:jc w:val="center"/>
      </w:pPr>
      <w:r>
        <w:t>ABBOZZ TAL-ISKEMA ĠENERALI TAL-LIĠI</w:t>
      </w:r>
    </w:p>
    <w:p w14:paraId="58D6E3A3" w14:textId="18E2AD2E" w:rsidR="008803E5" w:rsidRPr="00835148" w:rsidRDefault="008803E5" w:rsidP="00883C74">
      <w:pPr>
        <w:pStyle w:val="TOCHeading"/>
        <w:spacing w:before="240"/>
        <w:jc w:val="center"/>
      </w:pPr>
      <w:r>
        <w:t>PARTI 4A TAL-ABBOZZ TA’ LIĠI DWAR IR-RIFORMA ELETTORALI 2022</w:t>
      </w:r>
    </w:p>
    <w:p w14:paraId="2B7A6478" w14:textId="04763F9F" w:rsidR="003C524C" w:rsidRPr="00835148" w:rsidRDefault="003C524C" w:rsidP="00883C74">
      <w:pPr>
        <w:pStyle w:val="TOCHeading"/>
        <w:spacing w:before="240" w:after="120"/>
        <w:jc w:val="center"/>
      </w:pPr>
      <w:r>
        <w:t xml:space="preserve">IR-REGOLAMENTAZZJONI TAL-INFORMAZZJONI DWAR IL-PROĊESS ELETTORALI, INFORMAZZJONI ELETTORALI ONLINE U MĠIBA MANIPULATTIVA JEW MHUX AWTENTIKA </w:t>
      </w:r>
    </w:p>
    <w:p w14:paraId="116D1E59" w14:textId="77777777" w:rsidR="003C524C" w:rsidRPr="00835148" w:rsidRDefault="003C524C" w:rsidP="009A3E29">
      <w:pPr>
        <w:pStyle w:val="BodyText"/>
        <w:spacing w:before="4" w:line="276" w:lineRule="auto"/>
        <w:ind w:left="0"/>
        <w:jc w:val="center"/>
        <w:rPr>
          <w:b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C518F44" wp14:editId="4FF1E0FE">
                <wp:simplePos x="0" y="0"/>
                <wp:positionH relativeFrom="page">
                  <wp:posOffset>3241040</wp:posOffset>
                </wp:positionH>
                <wp:positionV relativeFrom="paragraph">
                  <wp:posOffset>109220</wp:posOffset>
                </wp:positionV>
                <wp:extent cx="1079500" cy="0"/>
                <wp:effectExtent l="12065" t="8890" r="13335" b="10160"/>
                <wp:wrapTopAndBottom/>
                <wp:docPr id="5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651C9" id="Line 1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5.2pt,8.6pt" to="340.2pt,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w+LDywEAAIQDAAAOAAAAZHJzL2Uyb0RvYy54bWysU02P0zAQvSPxHyzfaZKK8BE13UPLcilQ aZcfMLWdxMLxWLbbtP+esdOWBW6IHCyPZ+bNmzeT1cN5NOykfNBoW14tSs6UFSi17Vv+/fnxzQfO QgQrwaBVLb+owB/Wr1+tJteoJQ5opPKMQGxoJtfyIUbXFEUQgxohLNApS84O/QiRTN8X0sNE6KMp lmX5rpjQS+dRqBDodTs7+Trjd50S8VvXBRWZaTlxi/n0+Tyks1ivoOk9uEGLKw34BxYjaEtF71Bb iMCOXv8FNWrhMWAXFwLHArtOC5V7oG6q8o9ungZwKvdC4gR3lyn8P1jx9bT3TMuW1zVnFkaa0U5b xao6aTO50FDIxu596k6c7ZPbofgRmMXNALZXmePzxVFelTKK31KSERxVOExfUFIMHCNmoc6dHxMk ScDOeR6X+zzUOTJBj1X5/mNd0tjEzVdAc0t0PsTPCkeWLi03RDoDw2kXYiICzS0k1bH4qI3J4zaW TS1f1m/LnBDQaJmcKSz4/rAxnp0gLUz+clfkeRmWkLcQhjkuu+ZV8ni0MlcZFMhP13sEbeY7sTL2 qlISZpb4gPKy9zf1aNSZ/nUt0y69tHP2r59n/RMAAP//AwBQSwMEFAAGAAgAAAAhAP4fSlDcAAAA CQEAAA8AAABkcnMvZG93bnJldi54bWxMj81OwzAQhO9IvIO1SNyo0wpKlMapEOVH4lK15QG2zjYJ xOsQO214e7biAMed+TQ7ky9H16oj9aHxbGA6SUARW182XBl43z3fpKBCRC6x9UwGvinAsri8yDEr /Yk3dNzGSkkIhwwN1DF2mdbB1uQwTHxHLN7B9w6jnH2lyx5PEu5aPUuSuXbYsHyosaPHmuzndnAG KHyNq9dujS7dvfBq2Ni3jydrzPXV+LAAFWmMfzCc60t1KKTT3g9cBtUauJsmt4KKcT8DJcA8PQv7 X0EXuf6/oPgBAAD//wMAUEsBAi0AFAAGAAgAAAAhALaDOJL+AAAA4QEAABMAAAAAAAAAAAAAAAAA AAAAAFtDb250ZW50X1R5cGVzXS54bWxQSwECLQAUAAYACAAAACEAOP0h/9YAAACUAQAACwAAAAAA AAAAAAAAAAAvAQAAX3JlbHMvLnJlbHNQSwECLQAUAAYACAAAACEAJsPiw8sBAACEAwAADgAAAAAA AAAAAAAAAAAuAgAAZHJzL2Uyb0RvYy54bWxQSwECLQAUAAYACAAAACEA/h9KUNwAAAAJAQAADwAA AAAAAAAAAAAAAAAlBAAAZHJzL2Rvd25yZXYueG1sUEsFBgAAAAAEAAQA8wAAAC4FAAAAAA== " strokeweight=".2pt">
                <w10:wrap type="topAndBottom" anchorx="page"/>
              </v:line>
            </w:pict>
          </mc:Fallback>
        </mc:AlternateContent>
      </w:r>
    </w:p>
    <w:p w14:paraId="703CD035" w14:textId="77777777" w:rsidR="003C524C" w:rsidRPr="004A5780" w:rsidRDefault="003C524C" w:rsidP="009A3E29">
      <w:pPr>
        <w:jc w:val="center"/>
        <w:rPr>
          <w:rFonts w:ascii="Times New Roman" w:hAnsi="Times New Roman" w:cs="Times New Roman"/>
          <w:sz w:val="20"/>
          <w:szCs w:val="20"/>
          <w:lang w:val="en-IE"/>
        </w:rPr>
      </w:pPr>
    </w:p>
    <w:sdt>
      <w:sdtPr>
        <w:rPr>
          <w:rFonts w:ascii="Optima" w:hAnsi="Optima" w:cstheme="minorBidi"/>
          <w:sz w:val="20"/>
          <w:szCs w:val="20"/>
        </w:rPr>
        <w:id w:val="-1331747583"/>
        <w:docPartObj>
          <w:docPartGallery w:val="Table of Contents"/>
          <w:docPartUnique/>
        </w:docPartObj>
      </w:sdtPr>
      <w:sdtEndPr>
        <w:rPr>
          <w:noProof/>
          <w:sz w:val="24"/>
          <w:szCs w:val="24"/>
        </w:rPr>
      </w:sdtEndPr>
      <w:sdtContent>
        <w:p w14:paraId="680C64C2" w14:textId="77777777" w:rsidR="003C524C" w:rsidRPr="00883C74" w:rsidRDefault="003C524C" w:rsidP="00DC775D">
          <w:pPr>
            <w:pStyle w:val="TOCHeading"/>
            <w:rPr>
              <w:b/>
              <w:bCs/>
              <w:sz w:val="24"/>
              <w:szCs w:val="24"/>
            </w:rPr>
          </w:pPr>
          <w:r>
            <w:rPr>
              <w:b/>
              <w:sz w:val="24"/>
            </w:rPr>
            <w:t>Werrej</w:t>
          </w:r>
        </w:p>
        <w:p w14:paraId="65C7B018" w14:textId="6067A7C9" w:rsidR="00283E18" w:rsidRPr="00283E18" w:rsidRDefault="003C52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r w:rsidRPr="00883C74">
            <w:rPr>
              <w:b w:val="0"/>
              <w:sz w:val="20"/>
            </w:rPr>
            <w:fldChar w:fldCharType="begin"/>
          </w:r>
          <w:r w:rsidRPr="00883C74">
            <w:rPr>
              <w:b w:val="0"/>
              <w:sz w:val="20"/>
            </w:rPr>
            <w:instrText xml:space="preserve"> TOC \o "1-3" \h \z \u </w:instrText>
          </w:r>
          <w:r w:rsidRPr="00883C74">
            <w:rPr>
              <w:b w:val="0"/>
              <w:sz w:val="20"/>
            </w:rPr>
            <w:fldChar w:fldCharType="separate"/>
          </w:r>
          <w:hyperlink w:anchor="_Toc106188786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Kapitolu 1: Preliminari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_Toc106188786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 w:rsidR="00EF6343">
              <w:rPr>
                <w:b w:val="0"/>
                <w:bCs w:val="0"/>
                <w:webHidden/>
                <w:sz w:val="20"/>
                <w:szCs w:val="20"/>
              </w:rPr>
              <w:t>3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38BB7CC9" w14:textId="2E385042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787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Intestatura 1: Definizzjonijiet addizzjonali għall-Parti 4A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_Toc106188787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3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0BAEEC5C" w14:textId="21823422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788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Intestatura 2: Funzjonijiet tal-Kummissjoni fir-rigward tal-informazzjoni elettorali online u l-imġiba manipulattiva jew mhux awtentika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_Toc106188788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6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50AE47E2" w14:textId="68BFC70F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789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Intestatura 3: Twaqqif u rwol tal-Bord Konsultattiv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_Toc106188789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6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4908875C" w14:textId="5E97E39C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790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Intestatura 4: Twaqqif u rwol tal-kunsill tal-partijiet ikkonċernati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_Toc106188790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7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673DC197" w14:textId="759231B2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791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[L-Intestatura 5 tħassret]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_Toc106188791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8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4738B0A5" w14:textId="1E028AB6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792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Intestatura 6: Obbligu fuq il-pjattaformi online biex jipprovdu informazzjoni lill-Kummissjoni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_Toc106188792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8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64DD8E45" w14:textId="7C68762F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793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Intestatura 7: Obbligu fuq il-pjattaforma online li tistabbilixxi mekkaniżmu ta’ notifika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_Toc106188793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9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22A7CF39" w14:textId="4CBEE629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794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Kapitolu 3: Setgħat tal-Kummissjoni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_Toc106188794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10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1AC5959A" w14:textId="1607D84B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795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 xml:space="preserve">Intestatura 8: Sorveljanza tal-informazzjoni elettorali online mill-Kummissjoni u investigazzjonijiet </w:t>
            </w:r>
            <w:r>
              <w:rPr>
                <w:rStyle w:val="Hyperlink"/>
                <w:b w:val="0"/>
                <w:bCs w:val="0"/>
                <w:sz w:val="20"/>
                <w:szCs w:val="20"/>
              </w:rPr>
              <w:br/>
            </w:r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relatati ma’ dan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_Toc106188795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10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2908EAE5" w14:textId="7446CE80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796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Intestatura 8A: Delega tas-setgħat tal-Kummissjoni lill-kap eżekuttiv [jew membru ieħor tal-Kummissjoni]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_Toc106188796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11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562824A3" w14:textId="083D3308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797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Intestatura 9: Rekwiżiti għall-eżerċizzju tas-setgħat tal-Kummissjoni skont din il-Parti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_Toc106188797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13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5D126C10" w14:textId="66B200A3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798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Intestatura 10: Setgħat tal-Kummissjoni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_Toc106188798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14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26C87C67" w14:textId="788EDEE2" w:rsidR="00283E18" w:rsidRPr="00283E18" w:rsidRDefault="00EF6343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/>
              <w:b w:val="0"/>
              <w:bCs w:val="0"/>
              <w:noProof/>
              <w:sz w:val="20"/>
              <w:szCs w:val="20"/>
              <w:lang w:val="en-US"/>
            </w:rPr>
          </w:pPr>
          <w:hyperlink w:anchor="_Toc106188799" w:history="1">
            <w:r w:rsidR="00283E18" w:rsidRPr="00283E18">
              <w:rPr>
                <w:rStyle w:val="Hyperlink"/>
                <w:b w:val="0"/>
                <w:bCs w:val="0"/>
                <w:noProof/>
                <w:sz w:val="20"/>
                <w:szCs w:val="20"/>
              </w:rPr>
              <w:t>(i)</w:t>
            </w:r>
            <w:r w:rsidR="00283E18" w:rsidRPr="00283E18">
              <w:rPr>
                <w:rFonts w:eastAsiaTheme="minorEastAsia"/>
                <w:b w:val="0"/>
                <w:bCs w:val="0"/>
                <w:noProof/>
                <w:sz w:val="20"/>
                <w:szCs w:val="20"/>
                <w:lang w:val="en-US"/>
              </w:rPr>
              <w:tab/>
            </w:r>
            <w:r w:rsidR="00283E18" w:rsidRPr="00283E18">
              <w:rPr>
                <w:rStyle w:val="Hyperlink"/>
                <w:b w:val="0"/>
                <w:bCs w:val="0"/>
                <w:noProof/>
                <w:sz w:val="20"/>
                <w:szCs w:val="20"/>
              </w:rPr>
              <w:t>Intestatura 10(i): Setgħa ta’ ħruġ ta’ avviż ta’ tneħħija</w:t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_Toc106188799 \h </w:instrText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noProof/>
                <w:webHidden/>
                <w:sz w:val="20"/>
                <w:szCs w:val="20"/>
              </w:rPr>
              <w:t>14</w:t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459460B" w14:textId="051EF903" w:rsidR="00283E18" w:rsidRPr="00283E18" w:rsidRDefault="00EF6343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/>
              <w:b w:val="0"/>
              <w:bCs w:val="0"/>
              <w:noProof/>
              <w:sz w:val="20"/>
              <w:szCs w:val="20"/>
              <w:lang w:val="en-US"/>
            </w:rPr>
          </w:pPr>
          <w:hyperlink w:anchor="_Toc106188800" w:history="1">
            <w:r w:rsidR="00283E18" w:rsidRPr="00283E18">
              <w:rPr>
                <w:rStyle w:val="Hyperlink"/>
                <w:b w:val="0"/>
                <w:bCs w:val="0"/>
                <w:noProof/>
                <w:sz w:val="20"/>
                <w:szCs w:val="20"/>
              </w:rPr>
              <w:t>(ii)</w:t>
            </w:r>
            <w:r w:rsidR="00283E18" w:rsidRPr="00283E18">
              <w:rPr>
                <w:rFonts w:eastAsiaTheme="minorEastAsia"/>
                <w:b w:val="0"/>
                <w:bCs w:val="0"/>
                <w:noProof/>
                <w:sz w:val="20"/>
                <w:szCs w:val="20"/>
                <w:lang w:val="en-US"/>
              </w:rPr>
              <w:tab/>
            </w:r>
            <w:r w:rsidR="00283E18" w:rsidRPr="00283E18">
              <w:rPr>
                <w:rStyle w:val="Hyperlink"/>
                <w:b w:val="0"/>
                <w:bCs w:val="0"/>
                <w:noProof/>
                <w:sz w:val="20"/>
                <w:szCs w:val="20"/>
              </w:rPr>
              <w:t>Intestatura 10(ii): Setgħa ta’ ħruġ ta’ avviż ta’ korrezzjoni</w:t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_Toc106188800 \h </w:instrText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noProof/>
                <w:webHidden/>
                <w:sz w:val="20"/>
                <w:szCs w:val="20"/>
              </w:rPr>
              <w:t>16</w:t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FE110E7" w14:textId="2856A2D7" w:rsidR="00283E18" w:rsidRPr="00283E18" w:rsidRDefault="00EF6343">
          <w:pPr>
            <w:pStyle w:val="TOC2"/>
            <w:tabs>
              <w:tab w:val="left" w:pos="960"/>
              <w:tab w:val="right" w:leader="dot" w:pos="9010"/>
            </w:tabs>
            <w:rPr>
              <w:rFonts w:eastAsiaTheme="minorEastAsia"/>
              <w:b w:val="0"/>
              <w:bCs w:val="0"/>
              <w:noProof/>
              <w:sz w:val="20"/>
              <w:szCs w:val="20"/>
              <w:lang w:val="en-US"/>
            </w:rPr>
          </w:pPr>
          <w:hyperlink w:anchor="_Toc106188801" w:history="1">
            <w:r w:rsidR="00283E18" w:rsidRPr="00283E18">
              <w:rPr>
                <w:rStyle w:val="Hyperlink"/>
                <w:b w:val="0"/>
                <w:bCs w:val="0"/>
                <w:noProof/>
                <w:sz w:val="20"/>
                <w:szCs w:val="20"/>
              </w:rPr>
              <w:t>(iii)</w:t>
            </w:r>
            <w:r w:rsidR="00283E18" w:rsidRPr="00283E18">
              <w:rPr>
                <w:rFonts w:eastAsiaTheme="minorEastAsia"/>
                <w:b w:val="0"/>
                <w:bCs w:val="0"/>
                <w:noProof/>
                <w:sz w:val="20"/>
                <w:szCs w:val="20"/>
                <w:lang w:val="en-US"/>
              </w:rPr>
              <w:tab/>
            </w:r>
            <w:r w:rsidR="00283E18" w:rsidRPr="00283E18">
              <w:rPr>
                <w:rStyle w:val="Hyperlink"/>
                <w:b w:val="0"/>
                <w:bCs w:val="0"/>
                <w:noProof/>
                <w:sz w:val="20"/>
                <w:szCs w:val="20"/>
              </w:rPr>
              <w:t>Instestatura 10(iii): Setgħa ta’ ħruġ ordni ta’ mmarkar</w:t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_Toc106188801 \h </w:instrText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noProof/>
                <w:webHidden/>
                <w:sz w:val="20"/>
                <w:szCs w:val="20"/>
              </w:rPr>
              <w:t>17</w:t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8523FF8" w14:textId="163F5F76" w:rsidR="00283E18" w:rsidRPr="00283E18" w:rsidRDefault="00EF6343">
          <w:pPr>
            <w:pStyle w:val="TOC2"/>
            <w:tabs>
              <w:tab w:val="left" w:pos="960"/>
              <w:tab w:val="right" w:leader="dot" w:pos="9010"/>
            </w:tabs>
            <w:rPr>
              <w:rFonts w:eastAsiaTheme="minorEastAsia"/>
              <w:b w:val="0"/>
              <w:bCs w:val="0"/>
              <w:noProof/>
              <w:sz w:val="20"/>
              <w:szCs w:val="20"/>
              <w:lang w:val="en-US"/>
            </w:rPr>
          </w:pPr>
          <w:hyperlink w:anchor="_Toc106188802" w:history="1">
            <w:r w:rsidR="00283E18" w:rsidRPr="00283E18">
              <w:rPr>
                <w:rStyle w:val="Hyperlink"/>
                <w:b w:val="0"/>
                <w:bCs w:val="0"/>
                <w:noProof/>
                <w:sz w:val="20"/>
                <w:szCs w:val="20"/>
              </w:rPr>
              <w:t>(iv)</w:t>
            </w:r>
            <w:r w:rsidR="00283E18" w:rsidRPr="00283E18">
              <w:rPr>
                <w:rFonts w:eastAsiaTheme="minorEastAsia"/>
                <w:b w:val="0"/>
                <w:bCs w:val="0"/>
                <w:noProof/>
                <w:sz w:val="20"/>
                <w:szCs w:val="20"/>
                <w:lang w:val="en-US"/>
              </w:rPr>
              <w:tab/>
            </w:r>
            <w:r w:rsidR="00283E18" w:rsidRPr="00283E18">
              <w:rPr>
                <w:rStyle w:val="Hyperlink"/>
                <w:b w:val="0"/>
                <w:bCs w:val="0"/>
                <w:noProof/>
                <w:sz w:val="20"/>
                <w:szCs w:val="20"/>
              </w:rPr>
              <w:t>Intestatura 10(iv): Setgħa ta’ ħruġ ta’ ordni ta’ mblukkar tal-aċċess</w:t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_Toc106188802 \h </w:instrText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noProof/>
                <w:webHidden/>
                <w:sz w:val="20"/>
                <w:szCs w:val="20"/>
              </w:rPr>
              <w:t>19</w:t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66CBC9A" w14:textId="5575C7D0" w:rsidR="00283E18" w:rsidRPr="00283E18" w:rsidRDefault="00EF6343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/>
              <w:b w:val="0"/>
              <w:bCs w:val="0"/>
              <w:noProof/>
              <w:sz w:val="20"/>
              <w:szCs w:val="20"/>
              <w:lang w:val="en-US"/>
            </w:rPr>
          </w:pPr>
          <w:hyperlink w:anchor="_Toc106188803" w:history="1">
            <w:r w:rsidR="00283E18" w:rsidRPr="00283E18">
              <w:rPr>
                <w:rStyle w:val="Hyperlink"/>
                <w:b w:val="0"/>
                <w:bCs w:val="0"/>
                <w:noProof/>
                <w:sz w:val="20"/>
                <w:szCs w:val="20"/>
              </w:rPr>
              <w:t>(v)</w:t>
            </w:r>
            <w:r w:rsidR="00283E18" w:rsidRPr="00283E18">
              <w:rPr>
                <w:rFonts w:eastAsiaTheme="minorEastAsia"/>
                <w:b w:val="0"/>
                <w:bCs w:val="0"/>
                <w:noProof/>
                <w:sz w:val="20"/>
                <w:szCs w:val="20"/>
                <w:lang w:val="en-US"/>
              </w:rPr>
              <w:tab/>
            </w:r>
            <w:r w:rsidR="00283E18" w:rsidRPr="00283E18">
              <w:rPr>
                <w:rStyle w:val="Hyperlink"/>
                <w:b w:val="0"/>
                <w:bCs w:val="0"/>
                <w:noProof/>
                <w:sz w:val="20"/>
                <w:szCs w:val="20"/>
              </w:rPr>
              <w:t>Intestatura 10(v): Setgħat ta’ regolazzjoni ta’ mġiba manipulattiva jew mhux awtentika, inkluża attività ta’ bots mhux iddikjarati</w:t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_Toc106188803 \h </w:instrText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noProof/>
                <w:webHidden/>
                <w:sz w:val="20"/>
                <w:szCs w:val="20"/>
              </w:rPr>
              <w:t>20</w:t>
            </w:r>
            <w:r w:rsidR="00283E18" w:rsidRPr="00283E18">
              <w:rPr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48C1991" w14:textId="55A48FEE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804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[L-Intestatura 11 tħassret]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_Toc106188804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22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7DBD9D4C" w14:textId="7F15D025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805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Intestatura 12: Rikors lill-qorti għal ordni li tordna l-konformità ma’ avviż jew ordni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_Toc106188805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22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6E4873B4" w14:textId="4194E76F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806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Intestatura 13: Setgħa ta’ ħruġ ta’ twissijiet lill-pubbliku dwar attivitajiet li jistgħu jinterferixxu mal-ġustizzja jew l-integrità ta’ elezzjoni jew referendum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_Toc106188806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22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6C8BAD69" w14:textId="7122274C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807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Intestatura 14: Mekkaniżmu biex il-pubbliku jirrapporta każijiet suspettati ta’ diżinformazzjoni, miżinformazzjoni u mġiba manipulattiva jew mhux awtentika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_Toc106188807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22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45887A13" w14:textId="640EC347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808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Kapitolu 4: Drittijiet ta’ proċedura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_Toc106188808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23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1FBFF828" w14:textId="2207F723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809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Intestatura 15: Dritt ta’ appell ta’ avviż jew ordni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_Toc106188809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23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229FD46D" w14:textId="134D69A1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810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Intestatura 15A: Stħarriġ ġudizzjarju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_Toc106188810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25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68A50E6C" w14:textId="5B23AE3D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811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Kapitolu 5: Kodiċijiet ta’ kondotta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_Toc106188811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25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1F272140" w14:textId="3EE36BB3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812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Intestatura 16: Il-promulgazzjoni tal-kodiċijiet ta’ kondotta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_Toc106188812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25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3B3349D3" w14:textId="0C6D0557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813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Kapitolu 6: Kooperazzjoni ma’ korpi pubbliċi oħra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_Toc106188813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26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39A3F89F" w14:textId="4BBCAEFC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814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Intestatura 17: Il-Kummissjoni għandha tikkonsulta lil awtoritajiet rilevanti oħra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_Toc106188814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26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6285C4DA" w14:textId="4E70A4B1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815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Kapitolu 7: [IMĦASSAR]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_Toc106188815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27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40DDB7E9" w14:textId="728F4C7B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816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[L-intestaturi 18 sa 20 tħassru]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_Toc106188816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27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14E541E2" w14:textId="6AD1459B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817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Kapitolu 8: Reati u pieni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_Toc106188817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27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3A1D4595" w14:textId="22573C26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818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Intestatura 21: Reat ta’ nuqqas ta’ konformità ma’ avviż jew ordni maħruġa skont l-Intestatura 10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_Toc106188818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27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10032DBD" w14:textId="5F154246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819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Intestatura 22: Reat ta’ ksur ta’ kodiċi ta’ kondotta obbligatorju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_Toc106188819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27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64FE5F82" w14:textId="0D71EB4E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820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Intestatura 23: Reati relatati mad-diżinformazzjoni u l-miżinformazzjoni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_Toc106188820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28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0DA2F2BE" w14:textId="46015F81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821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 xml:space="preserve">Intestatura 24: Reat ta’ użu ta’ bot mhux iddikjarat biex iqarraq b’persuni bil-għan li tiġi influwenzata </w:t>
            </w:r>
            <w:r>
              <w:rPr>
                <w:rStyle w:val="Hyperlink"/>
                <w:b w:val="0"/>
                <w:bCs w:val="0"/>
                <w:sz w:val="20"/>
                <w:szCs w:val="20"/>
              </w:rPr>
              <w:br/>
            </w:r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elezzjoni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_Toc106188821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28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3F4727CF" w14:textId="7ECEC0D3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822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[L-Intestatura 25 tħassret]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_Toc106188822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29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27CF004D" w14:textId="594FC5EA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823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Intestatura 26: Reat ta’ nuqqas ta’ konformità mal-obbligi imposti fuq pjattaformi online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_Toc106188823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29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4B4B441E" w14:textId="615B4C09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824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[L-Intestatura 27 tħassret]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_Toc106188824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29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21810AF1" w14:textId="7DE538B9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825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Kapitolu 9: Dispożizzjonijiet diversi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_Toc106188825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30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6E8D836F" w14:textId="59A6DE6C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826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Intestatura 28: Immunità ġudizzjarja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_Toc106188826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30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45F828E4" w14:textId="46AA9306" w:rsidR="00283E18" w:rsidRPr="00283E18" w:rsidRDefault="00EF634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0"/>
              <w:szCs w:val="20"/>
              <w:lang w:val="en-US"/>
            </w:rPr>
          </w:pPr>
          <w:hyperlink w:anchor="_Toc106188827" w:history="1">
            <w:r w:rsidR="00283E18" w:rsidRPr="00283E18">
              <w:rPr>
                <w:rStyle w:val="Hyperlink"/>
                <w:b w:val="0"/>
                <w:bCs w:val="0"/>
                <w:sz w:val="20"/>
                <w:szCs w:val="20"/>
              </w:rPr>
              <w:t>Intestatura 29: Notifika ta’ avviżi jew ordnijiet maħruġa skont l-Intestatura 10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tab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begin"/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instrText xml:space="preserve"> PAGEREF _Toc106188827 \h </w:instrTex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separate"/>
            </w:r>
            <w:r>
              <w:rPr>
                <w:b w:val="0"/>
                <w:bCs w:val="0"/>
                <w:webHidden/>
                <w:sz w:val="20"/>
                <w:szCs w:val="20"/>
              </w:rPr>
              <w:t>30</w:t>
            </w:r>
            <w:r w:rsidR="00283E18" w:rsidRPr="00283E18">
              <w:rPr>
                <w:b w:val="0"/>
                <w:bCs w:val="0"/>
                <w:webHidden/>
                <w:sz w:val="20"/>
                <w:szCs w:val="20"/>
              </w:rPr>
              <w:fldChar w:fldCharType="end"/>
            </w:r>
          </w:hyperlink>
        </w:p>
        <w:p w14:paraId="2FFEEE6D" w14:textId="5C459E80" w:rsidR="003C524C" w:rsidRPr="003E288A" w:rsidRDefault="003C524C" w:rsidP="009A3E29">
          <w:pPr>
            <w:rPr>
              <w:rFonts w:ascii="Times New Roman" w:hAnsi="Times New Roman" w:cs="Times New Roman"/>
            </w:rPr>
          </w:pPr>
          <w:r w:rsidRPr="00883C74">
            <w:rPr>
              <w:rFonts w:ascii="Times New Roman" w:hAnsi="Times New Roman" w:cs="Times New Roman"/>
              <w:sz w:val="20"/>
            </w:rPr>
            <w:fldChar w:fldCharType="end"/>
          </w:r>
        </w:p>
      </w:sdtContent>
    </w:sdt>
    <w:p w14:paraId="4AB7482F" w14:textId="77777777" w:rsidR="00F61BEF" w:rsidRDefault="00F61BEF">
      <w:pPr>
        <w:spacing w:before="240" w:after="240" w:line="360" w:lineRule="auto"/>
        <w:ind w:left="1077" w:hanging="720"/>
        <w:rPr>
          <w:rFonts w:ascii="Times New Roman" w:eastAsiaTheme="majorEastAsia" w:hAnsi="Times New Roman" w:cs="Times New Roman"/>
          <w:sz w:val="26"/>
          <w:szCs w:val="26"/>
        </w:rPr>
      </w:pPr>
      <w:bookmarkStart w:id="0" w:name="_Toc97143714"/>
      <w:bookmarkStart w:id="1" w:name="_Toc97143715"/>
      <w:bookmarkStart w:id="2" w:name="_Toc97143716"/>
      <w:bookmarkStart w:id="3" w:name="_Toc97143717"/>
      <w:bookmarkStart w:id="4" w:name="_Toc97143718"/>
      <w:bookmarkStart w:id="5" w:name="_Toc97143719"/>
      <w:bookmarkStart w:id="6" w:name="_Toc97143720"/>
      <w:bookmarkStart w:id="7" w:name="_Toc97143721"/>
      <w:bookmarkStart w:id="8" w:name="_Toc97143722"/>
      <w:bookmarkStart w:id="9" w:name="_Toc97143723"/>
      <w:bookmarkStart w:id="10" w:name="_Toc9714372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br w:type="page"/>
      </w:r>
    </w:p>
    <w:p w14:paraId="6E508D09" w14:textId="23854510" w:rsidR="00511749" w:rsidRPr="008273CD" w:rsidRDefault="00511749" w:rsidP="008273CD">
      <w:pPr>
        <w:pStyle w:val="Heading1"/>
        <w:jc w:val="center"/>
        <w:rPr>
          <w:sz w:val="28"/>
          <w:szCs w:val="28"/>
        </w:rPr>
      </w:pPr>
      <w:bookmarkStart w:id="11" w:name="_Toc106188786"/>
      <w:r>
        <w:rPr>
          <w:sz w:val="28"/>
        </w:rPr>
        <w:lastRenderedPageBreak/>
        <w:t>Kapitolu 1: Preliminari</w:t>
      </w:r>
      <w:bookmarkEnd w:id="11"/>
    </w:p>
    <w:p w14:paraId="4DB9FF2C" w14:textId="5BDDEC7E" w:rsidR="00A7406B" w:rsidRPr="00835148" w:rsidRDefault="00A7406B" w:rsidP="00883C74">
      <w:pPr>
        <w:pStyle w:val="Heading1"/>
      </w:pPr>
      <w:bookmarkStart w:id="12" w:name="_Toc106188787"/>
      <w:r>
        <w:t>Intestatura 1: Definizzjonijiet addizzjonali għall-Parti 4A</w:t>
      </w:r>
      <w:bookmarkEnd w:id="12"/>
    </w:p>
    <w:p w14:paraId="737F1CC3" w14:textId="2185460F" w:rsidR="00A7406B" w:rsidRPr="00835148" w:rsidRDefault="00A7406B" w:rsidP="00F6269D">
      <w:pPr>
        <w:spacing w:before="240" w:after="240"/>
        <w:ind w:left="720"/>
        <w:jc w:val="both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/>
          <w:i/>
        </w:rPr>
        <w:t>Din l-Intestatura tipprovdi li:</w:t>
      </w:r>
    </w:p>
    <w:p w14:paraId="6E7F669D" w14:textId="77777777" w:rsidR="00A7406B" w:rsidRPr="00835148" w:rsidRDefault="00A7406B" w:rsidP="00F6269D">
      <w:pPr>
        <w:spacing w:before="240" w:after="240"/>
        <w:ind w:left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F’din il-Parti:</w:t>
      </w:r>
    </w:p>
    <w:p w14:paraId="4B6FB14A" w14:textId="18C5844D" w:rsidR="00A7406B" w:rsidRPr="00835148" w:rsidRDefault="00A7406B" w:rsidP="00F6269D">
      <w:pPr>
        <w:spacing w:after="240"/>
        <w:ind w:left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“uffiċjal awtorizzat” għandha tinftiehem skont l-Intestatura 128; </w:t>
      </w:r>
    </w:p>
    <w:p w14:paraId="16F140F2" w14:textId="533C74DD" w:rsidR="00A7406B" w:rsidRPr="00835148" w:rsidRDefault="00A7406B" w:rsidP="00F6269D">
      <w:pPr>
        <w:spacing w:after="240"/>
        <w:ind w:left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“bot” tfisser kont online, programm jew proċess ta’ software awtomatizzat fejn l-azzjonijiet jew il-posts kollha jew sostanzjalment kollha tal-kont, programm jew proċess ma jkunux ir-riżultat tal-azzjoni ta’ persuna;</w:t>
      </w:r>
    </w:p>
    <w:p w14:paraId="65E50B4B" w14:textId="2225AAAF" w:rsidR="00AE699E" w:rsidRPr="00835148" w:rsidRDefault="00A7406B" w:rsidP="00F6269D">
      <w:pPr>
        <w:spacing w:after="240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“diżinformazzjoni”, għall-finijiet ta’ din il-Parti u ta’ dan l-Att, tfisser kwalunkwe informazzjoni elettorali online falza jew qarrieqa li— </w:t>
      </w:r>
    </w:p>
    <w:p w14:paraId="4DF2ADBE" w14:textId="7F04E3C6" w:rsidR="00AE699E" w:rsidRPr="00835148" w:rsidRDefault="00A7406B" w:rsidP="00F6269D">
      <w:pPr>
        <w:pStyle w:val="ListParagraph"/>
        <w:numPr>
          <w:ilvl w:val="0"/>
          <w:numId w:val="89"/>
        </w:numPr>
        <w:spacing w:after="240"/>
        <w:ind w:left="2268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tista’ tikkawża dannu pubbliku, u </w:t>
      </w:r>
    </w:p>
    <w:p w14:paraId="0631A600" w14:textId="0B7FD4A6" w:rsidR="00D17FEA" w:rsidRPr="00835148" w:rsidRDefault="00A7406B" w:rsidP="00804CD3">
      <w:pPr>
        <w:pStyle w:val="ListParagraph"/>
        <w:numPr>
          <w:ilvl w:val="0"/>
          <w:numId w:val="89"/>
        </w:numPr>
        <w:spacing w:after="240"/>
        <w:ind w:left="2268" w:hanging="567"/>
        <w:contextualSpacing w:val="0"/>
        <w:jc w:val="both"/>
        <w:rPr>
          <w:rFonts w:ascii="Times New Roman" w:hAnsi="Times New Roman" w:cs="Times New Roman"/>
        </w:rPr>
      </w:pPr>
      <w:bookmarkStart w:id="13" w:name="_Hlk103716918"/>
      <w:r>
        <w:rPr>
          <w:rFonts w:ascii="Times New Roman" w:hAnsi="Times New Roman"/>
        </w:rPr>
        <w:t>minħabba n-natura u l-karattru tal-kontenut, il-kuntest jew kwalunkwe ċirkostanza rilevanti oħra tagħha tagħti lok għall-inferenza li nħolqot jew ixxerrdet bil-għan li tqarraq</w:t>
      </w:r>
      <w:bookmarkEnd w:id="13"/>
      <w:r>
        <w:t xml:space="preserve"> </w:t>
      </w:r>
      <w:r>
        <w:rPr>
          <w:rFonts w:ascii="Times New Roman" w:hAnsi="Times New Roman"/>
        </w:rPr>
        <w:t>;</w:t>
      </w:r>
    </w:p>
    <w:p w14:paraId="46EB4025" w14:textId="62D9A4BB" w:rsidR="00A7406B" w:rsidRPr="00835148" w:rsidRDefault="00A7406B" w:rsidP="00F6269D">
      <w:pPr>
        <w:spacing w:after="240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“perjodu tal-kampanja elettorali” tfisser:</w:t>
      </w:r>
    </w:p>
    <w:p w14:paraId="4A08B0F8" w14:textId="5A2D3C1B" w:rsidR="00A7406B" w:rsidRPr="00835148" w:rsidRDefault="00A7406B" w:rsidP="00F6269D">
      <w:pPr>
        <w:pStyle w:val="ListParagraph"/>
        <w:numPr>
          <w:ilvl w:val="0"/>
          <w:numId w:val="88"/>
        </w:numPr>
        <w:spacing w:after="240"/>
        <w:ind w:left="2268" w:hanging="567"/>
        <w:contextualSpacing w:val="0"/>
        <w:jc w:val="both"/>
      </w:pPr>
      <w:r>
        <w:rPr>
          <w:rFonts w:ascii="Times New Roman" w:hAnsi="Times New Roman"/>
        </w:rPr>
        <w:t>tali perjodu (inkluż perjodu elettorali) kif jista’ jiġi preskritt minn żmien għal żmien u fir-rigward ta’ kwalunkwe elezzjoni jew referendum mill-Kummissjoni, li jibda f’data qabel elezzjoni jew referendum imminenti u jintemm fil-jum tal-votazzjoni fil-ħin li fih jingħalqu l-votazzjonijiet, liema dati għandhom jiġu stabbiliti f’avviż ippubblikat mill-Kummissjoni, b’tali mod li hija tqis xieraq, mhux inqas minn sebat ijiem qabel l-ewwel data;</w:t>
      </w:r>
    </w:p>
    <w:p w14:paraId="4A79F8A7" w14:textId="13D203CA" w:rsidR="00A7406B" w:rsidRPr="00835148" w:rsidRDefault="00A7406B" w:rsidP="00F6269D">
      <w:pPr>
        <w:pStyle w:val="ListParagraph"/>
        <w:numPr>
          <w:ilvl w:val="0"/>
          <w:numId w:val="88"/>
        </w:numPr>
        <w:spacing w:after="240"/>
        <w:ind w:left="2268" w:hanging="567"/>
        <w:contextualSpacing w:val="0"/>
        <w:jc w:val="both"/>
      </w:pPr>
      <w:r>
        <w:rPr>
          <w:rFonts w:ascii="Times New Roman" w:hAnsi="Times New Roman"/>
        </w:rPr>
        <w:t>il-perjodu li jibda tliet xhur qabel l-aħħar data meta tkun meħtieġa elezzjoni bil-liġi u li jintemm meta jintemm il-perjodu elettorali; jew</w:t>
      </w:r>
    </w:p>
    <w:p w14:paraId="259CF5B0" w14:textId="6C5E35C9" w:rsidR="004C07F1" w:rsidRPr="00835148" w:rsidRDefault="00A7406B" w:rsidP="00F6269D">
      <w:pPr>
        <w:pStyle w:val="ListParagraph"/>
        <w:numPr>
          <w:ilvl w:val="0"/>
          <w:numId w:val="88"/>
        </w:numPr>
        <w:spacing w:after="240"/>
        <w:ind w:left="2268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fejn il-paragrafi (a) u (b) ma japplikawx, il-perjodu elettorali;</w:t>
      </w:r>
    </w:p>
    <w:p w14:paraId="163AA4E8" w14:textId="6AEB89E5" w:rsidR="00D17FEA" w:rsidRPr="00835148" w:rsidRDefault="00D17FEA" w:rsidP="009A3E29">
      <w:pPr>
        <w:spacing w:after="240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“perjodu elettorali” tfisser, f’din il-Parti, il-perjodu ta’ żmien li jibda fil-jum li fih jiġi determinat il-jum tal-votazzjoni u li jintemm fil-jum tal-votazzjoni fil-ħin li fih jingħalqu l-votazzjonijiet;</w:t>
      </w:r>
    </w:p>
    <w:p w14:paraId="22E6740B" w14:textId="77777777" w:rsidR="00A7406B" w:rsidRPr="00835148" w:rsidRDefault="00A7406B" w:rsidP="00F6269D">
      <w:pPr>
        <w:spacing w:after="240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“immirar abbażi ta’ xebh” tfisser l-użu ta’ data minn udjenza online eżistenti biex jiġu identifikati persuni oħra li għandhom karatteristiċi simili jew li huma involuti f’attivitajiet simili fuq pjattaforma online;</w:t>
      </w:r>
    </w:p>
    <w:p w14:paraId="7DFE9E10" w14:textId="2220423F" w:rsidR="00A7406B" w:rsidRPr="00835148" w:rsidRDefault="00A7406B" w:rsidP="00F6269D">
      <w:pPr>
        <w:spacing w:after="240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>“imġiba manipulattiva jew mhux awtentika” tfisser tattiċi, tekniki u proċeduri li:</w:t>
      </w:r>
    </w:p>
    <w:p w14:paraId="2C02C460" w14:textId="0B0E2384" w:rsidR="00A7406B" w:rsidRPr="00835148" w:rsidRDefault="003C36B6" w:rsidP="00F6269D">
      <w:pPr>
        <w:pStyle w:val="Opinionnormal"/>
        <w:numPr>
          <w:ilvl w:val="1"/>
          <w:numId w:val="11"/>
        </w:numPr>
        <w:spacing w:before="0" w:after="240" w:line="276" w:lineRule="auto"/>
        <w:ind w:left="2268"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</w:rPr>
        <w:t>jikkostitwixxu l-użu qarrieqi ta’ servizzi jew karatteristiċi pprovduti minn pjattaformi online, inkluża mġiba tal-utenti li għandha l-għan li tamplifika b’mod artifiċjali l-ilħuq jew l-appoġġ pubbliku perċepit ta’ kontenut partikolari,</w:t>
      </w:r>
    </w:p>
    <w:p w14:paraId="01345465" w14:textId="00E3513E" w:rsidR="00A7406B" w:rsidRPr="00835148" w:rsidRDefault="00A7406B" w:rsidP="00F6269D">
      <w:pPr>
        <w:pStyle w:val="Opinionnormal"/>
        <w:numPr>
          <w:ilvl w:val="1"/>
          <w:numId w:val="11"/>
        </w:numPr>
        <w:spacing w:before="0" w:after="240" w:line="276" w:lineRule="auto"/>
        <w:ind w:left="226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x’aktarx li jinfluwenzaw l-informazzjoni viżibbli għal utenti oħra ta’ dik il-pjattaforma,</w:t>
      </w:r>
    </w:p>
    <w:p w14:paraId="4F965F09" w14:textId="6A49E983" w:rsidR="00A7406B" w:rsidRDefault="007F7211" w:rsidP="00F6269D">
      <w:pPr>
        <w:pStyle w:val="Opinionnormal"/>
        <w:numPr>
          <w:ilvl w:val="1"/>
          <w:numId w:val="11"/>
        </w:numPr>
        <w:spacing w:before="0" w:after="240" w:line="276" w:lineRule="auto"/>
        <w:ind w:left="226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minħabba n-natura u l-karattru tagħhom, il-kuntest jew kwalunkwe ċirkostanza rilevanti oħra, jagħtu lok għall-inferenza li huma intenzjonati li jwasslu għat-tixrid, il-pubblikazzjoni jew iż-żieda fiċ-ċirkolazzjoni ta’ informazzjoni elettorali online falza jew qarrieqa, u</w:t>
      </w:r>
    </w:p>
    <w:p w14:paraId="57861F65" w14:textId="309034A0" w:rsidR="00C12541" w:rsidRPr="00473A30" w:rsidRDefault="001757C3" w:rsidP="00473A30">
      <w:pPr>
        <w:pStyle w:val="Opinionnormal"/>
        <w:numPr>
          <w:ilvl w:val="1"/>
          <w:numId w:val="11"/>
        </w:numPr>
        <w:spacing w:before="0" w:after="240" w:line="276" w:lineRule="auto"/>
        <w:ind w:left="2268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jistgħu jikkawżaw dannu pubbliku.</w:t>
      </w:r>
    </w:p>
    <w:p w14:paraId="706905FD" w14:textId="77777777" w:rsidR="00A7406B" w:rsidRPr="00835148" w:rsidRDefault="00A7406B" w:rsidP="00F6269D">
      <w:pPr>
        <w:spacing w:after="240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“mikrommirar” tfisser metodu ta’ mmirar li jinvolvi l-użu ta’ tekniki, għodod jew metodi oħra ta’ analiżi tad-data biex jiġi indirizzat, trażmess jew ikkomunikat reklam politiku online mfassal apposta jew lil persuna speċifika jew grupp ta’ persuni jew biex tiżdied iċ-ċirkolazzjoni, il-firxa jew il-viżibbiltà ta’ reklam politiku online;</w:t>
      </w:r>
    </w:p>
    <w:p w14:paraId="0817BFD6" w14:textId="2CFB34BB" w:rsidR="00A7406B" w:rsidRPr="00835148" w:rsidRDefault="00A7406B" w:rsidP="00DB2F82">
      <w:pPr>
        <w:spacing w:after="240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“miżinformazzjoni”, għall-finijiet ta’ din il-Parti u ta’ dan l-Att, tfisser kwalunkwe informazzjoni falza jew qarrieqa dwar il-proċess elettorali online li tista’ tikkawża dannu pubbliku, kemm jekk l-informazzjoni nħolqot jew inxterdet b’għarfien tal-falsità jew tan-natura qarrieqa tagħha jew bi kwalunkwe intenzjoni li tikkawża tali ħsara, jew le;</w:t>
      </w:r>
    </w:p>
    <w:p w14:paraId="1A4A5D07" w14:textId="77777777" w:rsidR="00A7406B" w:rsidRPr="00835148" w:rsidRDefault="00A7406B" w:rsidP="00F6269D">
      <w:pPr>
        <w:spacing w:after="240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“informazzjoni elettorali online” tfisser:</w:t>
      </w:r>
    </w:p>
    <w:p w14:paraId="31DFA0B2" w14:textId="5DE9438F" w:rsidR="00A7406B" w:rsidRPr="00835148" w:rsidRDefault="00C325DA" w:rsidP="00F6269D">
      <w:pPr>
        <w:pStyle w:val="NormalWeb"/>
        <w:numPr>
          <w:ilvl w:val="0"/>
          <w:numId w:val="59"/>
        </w:numPr>
        <w:spacing w:before="0" w:beforeAutospacing="0" w:after="240" w:afterAutospacing="0" w:line="276" w:lineRule="auto"/>
        <w:ind w:left="2268" w:hanging="567"/>
        <w:jc w:val="both"/>
      </w:pPr>
      <w:r>
        <w:t xml:space="preserve">kwalunkwe informazzjoni dwar il-proċess elettorali online; jew </w:t>
      </w:r>
    </w:p>
    <w:p w14:paraId="48E9955E" w14:textId="77777777" w:rsidR="00A7406B" w:rsidRPr="00835148" w:rsidRDefault="00A7406B" w:rsidP="00F6269D">
      <w:pPr>
        <w:pStyle w:val="NormalWeb"/>
        <w:numPr>
          <w:ilvl w:val="0"/>
          <w:numId w:val="59"/>
        </w:numPr>
        <w:spacing w:before="0" w:beforeAutospacing="0" w:after="240" w:afterAutospacing="0" w:line="276" w:lineRule="auto"/>
        <w:ind w:left="2268" w:hanging="567"/>
        <w:jc w:val="both"/>
      </w:pPr>
      <w:r>
        <w:t xml:space="preserve">kwalunkwe kontenut online li għandu x’jaqsam ma’— </w:t>
      </w:r>
    </w:p>
    <w:p w14:paraId="3F4CDD99" w14:textId="1E1FE0FB" w:rsidR="00A7406B" w:rsidRPr="00835148" w:rsidRDefault="00A7406B" w:rsidP="00F6269D">
      <w:pPr>
        <w:pStyle w:val="NormalWeb"/>
        <w:spacing w:before="0" w:beforeAutospacing="0" w:after="240" w:afterAutospacing="0" w:line="276" w:lineRule="auto"/>
        <w:ind w:left="3119" w:hanging="567"/>
        <w:jc w:val="both"/>
      </w:pPr>
      <w:r>
        <w:t xml:space="preserve">(i) kandidat f’elezzjoni; </w:t>
      </w:r>
    </w:p>
    <w:p w14:paraId="7733AE23" w14:textId="4806CCAF" w:rsidR="00A7406B" w:rsidRPr="00835148" w:rsidRDefault="00A7406B" w:rsidP="00F6269D">
      <w:pPr>
        <w:pStyle w:val="NormalWeb"/>
        <w:spacing w:before="0" w:beforeAutospacing="0" w:after="240" w:afterAutospacing="0" w:line="276" w:lineRule="auto"/>
        <w:ind w:left="3119" w:hanging="567"/>
        <w:jc w:val="both"/>
      </w:pPr>
      <w:r>
        <w:t>(ii) partit politiku li għandu kandidati li se joħorġu għal elezzjoni,</w:t>
      </w:r>
    </w:p>
    <w:p w14:paraId="79786B4F" w14:textId="1C00EAA5" w:rsidR="00A7406B" w:rsidRPr="00835148" w:rsidRDefault="00A7406B" w:rsidP="00F6269D">
      <w:pPr>
        <w:pStyle w:val="NormalWeb"/>
        <w:spacing w:before="0" w:beforeAutospacing="0" w:after="240" w:afterAutospacing="0" w:line="276" w:lineRule="auto"/>
        <w:ind w:left="3119" w:hanging="567"/>
        <w:jc w:val="both"/>
      </w:pPr>
      <w:r>
        <w:t>(iii) kwistjonijiet li huma ta’ rilevanza għal elezzjoni, jew</w:t>
      </w:r>
    </w:p>
    <w:p w14:paraId="6B24AD9E" w14:textId="1687CCC4" w:rsidR="00A7406B" w:rsidRPr="00835148" w:rsidRDefault="00A7406B" w:rsidP="00F6269D">
      <w:pPr>
        <w:pStyle w:val="NormalWeb"/>
        <w:spacing w:before="0" w:beforeAutospacing="0" w:after="240" w:afterAutospacing="0" w:line="276" w:lineRule="auto"/>
        <w:ind w:left="3119" w:hanging="567"/>
        <w:jc w:val="both"/>
      </w:pPr>
      <w:r>
        <w:t>(iv) kwistjonijiet li huma ta’ rilevanza għal referendum.</w:t>
      </w:r>
    </w:p>
    <w:p w14:paraId="239350EF" w14:textId="532FF454" w:rsidR="00C20FC8" w:rsidRPr="00835148" w:rsidRDefault="00C20FC8" w:rsidP="00C20FC8">
      <w:pPr>
        <w:spacing w:after="240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“informazzjoni dwar il-proċess elettorali online” tfisser kontenut online ta’ natura fattwali li għandu x’jaqsam mal-organizzazzjoni ta’ elezzjoni jew referendum inkluż iżda mhux limitat għar-reġistrazzjoni tal-votanti jew tal-kandidati, il-ħinijiet u l-postijiet tal-votazzjoni, l-arranġamenti għall-votazzjoni bil-posta, is-segretezza </w:t>
      </w:r>
      <w:r>
        <w:rPr>
          <w:rFonts w:ascii="Times New Roman" w:hAnsi="Times New Roman"/>
        </w:rPr>
        <w:lastRenderedPageBreak/>
        <w:t>tal-votazzjoni, l-għadd tal-voti u kwalunkwe kontenut fattwali ieħor relatat mal-organizzazzjoni ta’ elezzjoni jew referendum partikolari jew ma’ elezzjonijiet jew referenda b’mod ġenerali;</w:t>
      </w:r>
    </w:p>
    <w:p w14:paraId="7925883F" w14:textId="557F3D5F" w:rsidR="00A7406B" w:rsidRPr="00835148" w:rsidRDefault="00A7406B" w:rsidP="00F6269D">
      <w:pPr>
        <w:spacing w:after="240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“pjattaforma online” tfisser kwalunkwe sit web, applikazzjoni tal-web jew applikazzjoni diġitali mmirati lejn il-pubbliku u aċċessibbli għall-pubbliku ġenerali jew taqsima tal-pubbliku li—</w:t>
      </w:r>
    </w:p>
    <w:p w14:paraId="11A0E755" w14:textId="1AACF7AA" w:rsidR="00A7406B" w:rsidRPr="00835148" w:rsidRDefault="00A7406B" w:rsidP="00F6269D">
      <w:pPr>
        <w:pStyle w:val="NormalWeb"/>
        <w:numPr>
          <w:ilvl w:val="0"/>
          <w:numId w:val="86"/>
        </w:numPr>
        <w:spacing w:before="0" w:beforeAutospacing="0" w:after="240" w:afterAutospacing="0" w:line="276" w:lineRule="auto"/>
        <w:ind w:left="2268" w:hanging="567"/>
        <w:jc w:val="both"/>
      </w:pPr>
      <w:r>
        <w:t>ikollha mill-inqas 100,000 utent uniku fix-xahar fl-Istat għal perjodu ta’ mhux inqas minn seba’ xhur matul it-12-il xahar immedjatament qabel id-data meta jiġi stabbilit il-jum tal-votazzjoni, u</w:t>
      </w:r>
    </w:p>
    <w:p w14:paraId="64D75AD4" w14:textId="6E3B9FFF" w:rsidR="00A7406B" w:rsidRPr="00835148" w:rsidRDefault="00A7406B" w:rsidP="00F6269D">
      <w:pPr>
        <w:pStyle w:val="NormalWeb"/>
        <w:numPr>
          <w:ilvl w:val="0"/>
          <w:numId w:val="86"/>
        </w:numPr>
        <w:spacing w:before="0" w:beforeAutospacing="0" w:after="240" w:afterAutospacing="0" w:line="276" w:lineRule="auto"/>
        <w:ind w:left="2268" w:hanging="567"/>
        <w:jc w:val="both"/>
      </w:pPr>
      <w:r>
        <w:t>turi kwalunkwe kontenut bi skopijiet politiċi, inkluż iżda mhux limitat għal reklami politiċi online;</w:t>
      </w:r>
    </w:p>
    <w:p w14:paraId="34C464A3" w14:textId="604146B7" w:rsidR="00A7406B" w:rsidRPr="00835148" w:rsidRDefault="00A7406B" w:rsidP="00F6269D">
      <w:pPr>
        <w:spacing w:after="240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“reklam politiku online” għandha t-tifsira mogħtija lilha fil-Parti 4;</w:t>
      </w:r>
    </w:p>
    <w:p w14:paraId="6D559116" w14:textId="2847B1BA" w:rsidR="00A7406B" w:rsidRPr="00835148" w:rsidRDefault="00A7406B" w:rsidP="00F6269D">
      <w:pPr>
        <w:spacing w:after="240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“finijiet politiċi” għandha t-tifsira assenjata lilha mit-taqsima 22(2)(aa) tal-</w:t>
      </w:r>
      <w:hyperlink r:id="rId14">
        <w:r>
          <w:rPr>
            <w:rFonts w:ascii="Times New Roman" w:hAnsi="Times New Roman"/>
            <w:u w:val="single"/>
          </w:rPr>
          <w:t>Att Elettorali 1997</w:t>
        </w:r>
      </w:hyperlink>
      <w:r>
        <w:rPr>
          <w:rFonts w:ascii="Times New Roman" w:hAnsi="Times New Roman"/>
        </w:rPr>
        <w:t>;</w:t>
      </w:r>
    </w:p>
    <w:p w14:paraId="06ABEAF6" w14:textId="77777777" w:rsidR="00A7406B" w:rsidRPr="00835148" w:rsidRDefault="00A7406B" w:rsidP="00F6269D">
      <w:pPr>
        <w:spacing w:after="240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“ordni tal-jum tal-votazzjoni” tfisser ordni magħmula mill-Ministru li tistabbilixxi l-jum meta għandha tiġi organizzata votazzjoni li—</w:t>
      </w:r>
    </w:p>
    <w:p w14:paraId="6174D846" w14:textId="5B427840" w:rsidR="00120F66" w:rsidRPr="00835148" w:rsidRDefault="00120F66" w:rsidP="00F6269D">
      <w:pPr>
        <w:pStyle w:val="NormalWeb"/>
        <w:numPr>
          <w:ilvl w:val="0"/>
          <w:numId w:val="87"/>
        </w:numPr>
        <w:spacing w:before="0" w:beforeAutospacing="0" w:after="240" w:afterAutospacing="0" w:line="276" w:lineRule="auto"/>
        <w:ind w:left="2268" w:hanging="567"/>
        <w:jc w:val="both"/>
      </w:pPr>
      <w:r>
        <w:t>fil-każ ta’ elezzjoni tad-Dáil, issir skont it-taqsima 96 tal-</w:t>
      </w:r>
      <w:r>
        <w:rPr>
          <w:u w:val="single"/>
        </w:rPr>
        <w:t>Att Elettorali 1992</w:t>
      </w:r>
      <w:r>
        <w:t>,</w:t>
      </w:r>
    </w:p>
    <w:p w14:paraId="5A99DE2E" w14:textId="31598D76" w:rsidR="00120F66" w:rsidRPr="00835148" w:rsidRDefault="00120F66" w:rsidP="00F6269D">
      <w:pPr>
        <w:pStyle w:val="NormalWeb"/>
        <w:numPr>
          <w:ilvl w:val="0"/>
          <w:numId w:val="87"/>
        </w:numPr>
        <w:spacing w:before="0" w:beforeAutospacing="0" w:after="240" w:afterAutospacing="0" w:line="276" w:lineRule="auto"/>
        <w:ind w:left="2268" w:hanging="567"/>
        <w:jc w:val="both"/>
      </w:pPr>
      <w:r>
        <w:t>fil-każ ta’ elezzjoni Ewropea, issir skont it-taqsima 10 tal-</w:t>
      </w:r>
      <w:r>
        <w:rPr>
          <w:u w:val="single"/>
        </w:rPr>
        <w:t>Att tal-1997</w:t>
      </w:r>
      <w:r>
        <w:t>,</w:t>
      </w:r>
    </w:p>
    <w:p w14:paraId="5BED6200" w14:textId="4DCC3C4D" w:rsidR="00120F66" w:rsidRPr="00835148" w:rsidRDefault="00120F66" w:rsidP="00F6269D">
      <w:pPr>
        <w:pStyle w:val="NormalWeb"/>
        <w:numPr>
          <w:ilvl w:val="0"/>
          <w:numId w:val="87"/>
        </w:numPr>
        <w:spacing w:before="0" w:beforeAutospacing="0" w:after="240" w:afterAutospacing="0" w:line="276" w:lineRule="auto"/>
        <w:ind w:left="2268" w:hanging="567"/>
        <w:jc w:val="both"/>
      </w:pPr>
      <w:r>
        <w:t>fil-każ ta’ elezzjoni lokali, issir skont it-taqsima 26 tal-</w:t>
      </w:r>
      <w:r>
        <w:rPr>
          <w:u w:val="single"/>
        </w:rPr>
        <w:t>Att tal-Gvern Lokali 2001</w:t>
      </w:r>
      <w:r>
        <w:t>,</w:t>
      </w:r>
    </w:p>
    <w:p w14:paraId="3CD58B4B" w14:textId="6BCDDF53" w:rsidR="00120F66" w:rsidRPr="00835148" w:rsidRDefault="00120F66" w:rsidP="00F6269D">
      <w:pPr>
        <w:pStyle w:val="NormalWeb"/>
        <w:numPr>
          <w:ilvl w:val="0"/>
          <w:numId w:val="87"/>
        </w:numPr>
        <w:spacing w:before="0" w:beforeAutospacing="0" w:after="240" w:afterAutospacing="0" w:line="276" w:lineRule="auto"/>
        <w:ind w:left="2268" w:hanging="567"/>
        <w:jc w:val="both"/>
      </w:pPr>
      <w:r>
        <w:t>fil-każ ta’ elezzjoni presidenzjali, issir skont it-taqsima 6(1)(c) tal-</w:t>
      </w:r>
      <w:r>
        <w:rPr>
          <w:u w:val="single"/>
        </w:rPr>
        <w:t>Att dwar l-Elezzjonijiet Presidenzjali 1993</w:t>
      </w:r>
      <w:r>
        <w:t>,</w:t>
      </w:r>
    </w:p>
    <w:p w14:paraId="32498F71" w14:textId="674D884C" w:rsidR="00A7406B" w:rsidRPr="00835148" w:rsidRDefault="00120F66" w:rsidP="00F6269D">
      <w:pPr>
        <w:pStyle w:val="NormalWeb"/>
        <w:numPr>
          <w:ilvl w:val="0"/>
          <w:numId w:val="87"/>
        </w:numPr>
        <w:spacing w:before="0" w:beforeAutospacing="0" w:after="240" w:afterAutospacing="0" w:line="276" w:lineRule="auto"/>
        <w:ind w:left="2268" w:hanging="567"/>
        <w:jc w:val="both"/>
      </w:pPr>
      <w:r>
        <w:t>fil-każ ta’ referendum, isir skont it-taqsima 10 jew it-taqsima 12 tal-</w:t>
      </w:r>
      <w:r>
        <w:rPr>
          <w:u w:val="single"/>
        </w:rPr>
        <w:t>Att tal-1994</w:t>
      </w:r>
      <w:r>
        <w:t>, jew</w:t>
      </w:r>
    </w:p>
    <w:p w14:paraId="4B10A3B0" w14:textId="6179F03B" w:rsidR="00A7406B" w:rsidRPr="00835148" w:rsidRDefault="00A7406B" w:rsidP="00F6269D">
      <w:pPr>
        <w:pStyle w:val="NormalWeb"/>
        <w:numPr>
          <w:ilvl w:val="0"/>
          <w:numId w:val="87"/>
        </w:numPr>
        <w:spacing w:before="0" w:beforeAutospacing="0" w:after="240" w:afterAutospacing="0" w:line="276" w:lineRule="auto"/>
        <w:ind w:left="2268" w:hanging="567"/>
        <w:jc w:val="both"/>
      </w:pPr>
      <w:r>
        <w:t>fil-każ ta’ elezzjoni tas-Seanad, issir skont it-taqsima 12 tal-</w:t>
      </w:r>
      <w:hyperlink r:id="rId15">
        <w:r>
          <w:rPr>
            <w:u w:val="single"/>
          </w:rPr>
          <w:t>Att Elettorali tas-Seanad</w:t>
        </w:r>
      </w:hyperlink>
      <w:r>
        <w:rPr>
          <w:u w:val="single"/>
        </w:rPr>
        <w:t xml:space="preserve"> (Membri tal-Università) 1937 u skont it-taqsima 24 tal-Att Elettorali tas-Seanad (Membri tal-Bord) 1947;</w:t>
      </w:r>
      <w:r>
        <w:t>;</w:t>
      </w:r>
    </w:p>
    <w:p w14:paraId="58647545" w14:textId="3C22AECB" w:rsidR="00A7406B" w:rsidRPr="00835148" w:rsidRDefault="00A7406B" w:rsidP="00F6269D">
      <w:pPr>
        <w:spacing w:after="240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“dannu pubbliku” tfisser kwalunkwe theddida serja għall-ġustizzja jew l-integrità ta’ elezzjoni jew referendum;</w:t>
      </w:r>
    </w:p>
    <w:p w14:paraId="0C6CFEF7" w14:textId="15D67F21" w:rsidR="00E76461" w:rsidRPr="00835148" w:rsidRDefault="00A7406B" w:rsidP="00AE1118">
      <w:pPr>
        <w:spacing w:after="240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“sistema ta’ rakkomandazzjoni” tfisser sistema kompletament jew parzjalment awtomatizzata użata minn pjattaforma online biex tissuġġerixxi, fl-interfaċċja online tagħha, informazzjoni speċifika lill-benefiċjarji tas-servizz, inkluż bħala </w:t>
      </w:r>
      <w:r>
        <w:rPr>
          <w:rFonts w:ascii="Times New Roman" w:hAnsi="Times New Roman"/>
        </w:rPr>
        <w:lastRenderedPageBreak/>
        <w:t>riżultat ta’ tfittxija mibdija mill-benefiċjarju jew determinazzjoni b’xi mod ieħor tal-ordni relattiva jew il-prominenza tal-informazzjoni murija.</w:t>
      </w:r>
    </w:p>
    <w:p w14:paraId="3DB1D383" w14:textId="68215284" w:rsidR="00FE377C" w:rsidRPr="00835148" w:rsidRDefault="00FE377C" w:rsidP="00883C74">
      <w:pPr>
        <w:pStyle w:val="Heading1"/>
      </w:pPr>
      <w:bookmarkStart w:id="14" w:name="_Toc106188788"/>
      <w:r>
        <w:t>Intestatura 2: Funzjonijiet tal-Kummissjoni fir-rigward tal-informazzjoni elettorali online u l-imġiba manipulattiva jew mhux awtentika</w:t>
      </w:r>
      <w:bookmarkEnd w:id="14"/>
    </w:p>
    <w:p w14:paraId="0C54829B" w14:textId="316308CA" w:rsidR="00942D49" w:rsidRPr="00835148" w:rsidRDefault="00942D49" w:rsidP="00F6269D">
      <w:pPr>
        <w:spacing w:before="240" w:after="240"/>
        <w:ind w:left="539" w:firstLine="181"/>
        <w:jc w:val="both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/>
          <w:i/>
        </w:rPr>
        <w:t>Din l-Intestatura tipprovdi li:</w:t>
      </w:r>
    </w:p>
    <w:p w14:paraId="67223190" w14:textId="34F77157" w:rsidR="00D21A52" w:rsidRPr="00835148" w:rsidRDefault="00FE377C" w:rsidP="00F37369">
      <w:pPr>
        <w:pStyle w:val="ListParagraph"/>
        <w:numPr>
          <w:ilvl w:val="0"/>
          <w:numId w:val="3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Għandha tkun funzjoni tal-Kummissjoni li tipproteġi l-ġustizzja u l-integrità tal-elezzjonijiet u r-referenda f’konformità ma’ din il-Parti.</w:t>
      </w:r>
    </w:p>
    <w:p w14:paraId="6C9CF46C" w14:textId="4AA11E7C" w:rsidR="000C3812" w:rsidRPr="00D21A52" w:rsidRDefault="00942D49" w:rsidP="00F37369">
      <w:pPr>
        <w:pStyle w:val="ListParagraph"/>
        <w:numPr>
          <w:ilvl w:val="0"/>
          <w:numId w:val="3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Għandha tkun funzjoni tal-Kummissjoni li tissorvelja, tinvestiga u tiġġieled kontra t-tixrid ta’—</w:t>
      </w:r>
    </w:p>
    <w:p w14:paraId="51529193" w14:textId="081D3126" w:rsidR="000C3812" w:rsidRPr="00835148" w:rsidRDefault="00ED7DE9" w:rsidP="00F6269D">
      <w:pPr>
        <w:pStyle w:val="ListParagraph"/>
        <w:numPr>
          <w:ilvl w:val="0"/>
          <w:numId w:val="94"/>
        </w:numPr>
        <w:spacing w:before="240" w:after="240"/>
        <w:ind w:left="2552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diżinformazzjoni, u  </w:t>
      </w:r>
    </w:p>
    <w:p w14:paraId="37B79E0C" w14:textId="234C177C" w:rsidR="000C3812" w:rsidRPr="00835148" w:rsidRDefault="00FE377C" w:rsidP="00F6269D">
      <w:pPr>
        <w:pStyle w:val="ListParagraph"/>
        <w:numPr>
          <w:ilvl w:val="0"/>
          <w:numId w:val="94"/>
        </w:numPr>
        <w:spacing w:before="240" w:after="240"/>
        <w:ind w:left="2552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miżinformazzjoni.</w:t>
      </w:r>
    </w:p>
    <w:p w14:paraId="4F8B75E4" w14:textId="29D83B78" w:rsidR="00FE377C" w:rsidRPr="00835148" w:rsidRDefault="000C3812" w:rsidP="009A3E29">
      <w:pPr>
        <w:pStyle w:val="ListParagraph"/>
        <w:numPr>
          <w:ilvl w:val="0"/>
          <w:numId w:val="3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Għandha tkun funzjoni tal-Kummissjoni li tissorvelja, tinvestiga u tidentifika mġiba manipulattiva jew mhux awtentika.</w:t>
      </w:r>
    </w:p>
    <w:p w14:paraId="4446BA60" w14:textId="6C4E2247" w:rsidR="000C3812" w:rsidRPr="00835148" w:rsidRDefault="00942D49" w:rsidP="009A3E29">
      <w:pPr>
        <w:pStyle w:val="ListParagraph"/>
        <w:numPr>
          <w:ilvl w:val="0"/>
          <w:numId w:val="3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Għandha tkun funzjoni tal-Kummissjoni li tissorvelja, tinvestiga u tidentifika xejriet fir-rigward ta’— </w:t>
      </w:r>
    </w:p>
    <w:p w14:paraId="377044F4" w14:textId="09FF88CE" w:rsidR="000C3812" w:rsidRPr="00835148" w:rsidRDefault="00ED7DE9" w:rsidP="00F6269D">
      <w:pPr>
        <w:pStyle w:val="ListParagraph"/>
        <w:numPr>
          <w:ilvl w:val="0"/>
          <w:numId w:val="92"/>
        </w:numPr>
        <w:spacing w:before="240" w:after="240"/>
        <w:ind w:left="2552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diżinformazzjoni,</w:t>
      </w:r>
    </w:p>
    <w:p w14:paraId="643E2791" w14:textId="07289B17" w:rsidR="000C3812" w:rsidRPr="00835148" w:rsidRDefault="00ED7DE9" w:rsidP="00F6269D">
      <w:pPr>
        <w:pStyle w:val="ListParagraph"/>
        <w:numPr>
          <w:ilvl w:val="0"/>
          <w:numId w:val="92"/>
        </w:numPr>
        <w:spacing w:before="240" w:after="240"/>
        <w:ind w:left="2552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miżinformazzjoni, u </w:t>
      </w:r>
    </w:p>
    <w:p w14:paraId="7819807A" w14:textId="2CBADAC9" w:rsidR="00D32162" w:rsidRPr="004A5780" w:rsidRDefault="000C3812" w:rsidP="00473A30">
      <w:pPr>
        <w:pStyle w:val="ListParagraph"/>
        <w:numPr>
          <w:ilvl w:val="0"/>
          <w:numId w:val="92"/>
        </w:numPr>
        <w:spacing w:before="240" w:after="240"/>
        <w:ind w:left="2552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mġiba manipulattiva jew mhux awtentika. </w:t>
      </w:r>
    </w:p>
    <w:p w14:paraId="773D60C3" w14:textId="17681B0D" w:rsidR="005C2FFD" w:rsidRPr="00835148" w:rsidRDefault="005C2FFD" w:rsidP="009A3E29">
      <w:pPr>
        <w:pStyle w:val="ListParagraph"/>
        <w:numPr>
          <w:ilvl w:val="0"/>
          <w:numId w:val="3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Għandha tkun funzjoni tal-Kummissjoni li tippromwovi s-sensibilizzazzjoni pubblika dwar il-miżinformazzjoni, id-diżinformazzjoni u l-imġiba manipulattiva jew mhux awtentika u din tista’ tistabbilixxi, tiffaċilita jew tippromwovi programmi edukattivi jew informattivi fit-twettiq ta’ din il-funzjoni. </w:t>
      </w:r>
    </w:p>
    <w:p w14:paraId="690A3CDC" w14:textId="6B292A70" w:rsidR="00FE377C" w:rsidRPr="00835148" w:rsidRDefault="00942D49" w:rsidP="009A3E29">
      <w:pPr>
        <w:pStyle w:val="ListParagraph"/>
        <w:numPr>
          <w:ilvl w:val="0"/>
          <w:numId w:val="3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Il-Kummissjoni għandu jkollha s-setgħa li tidħol f’kuntratti u arranġamenti oħra ma’ persuni jew istituzzjonijiet fl-Istat jew xi mkien ieħor.</w:t>
      </w:r>
    </w:p>
    <w:p w14:paraId="4A41A6DC" w14:textId="6711C7B0" w:rsidR="003C524C" w:rsidRPr="00835148" w:rsidRDefault="003C524C" w:rsidP="00883C74">
      <w:pPr>
        <w:pStyle w:val="Heading1"/>
      </w:pPr>
      <w:bookmarkStart w:id="15" w:name="_Toc99116947"/>
      <w:bookmarkStart w:id="16" w:name="_Toc99122327"/>
      <w:bookmarkStart w:id="17" w:name="_Toc99116948"/>
      <w:bookmarkStart w:id="18" w:name="_Toc99122328"/>
      <w:bookmarkStart w:id="19" w:name="_Toc99116949"/>
      <w:bookmarkStart w:id="20" w:name="_Toc99122329"/>
      <w:bookmarkStart w:id="21" w:name="_Toc99116950"/>
      <w:bookmarkStart w:id="22" w:name="_Toc99122330"/>
      <w:bookmarkStart w:id="23" w:name="_Toc99116951"/>
      <w:bookmarkStart w:id="24" w:name="_Toc99122331"/>
      <w:bookmarkStart w:id="25" w:name="_Toc99116952"/>
      <w:bookmarkStart w:id="26" w:name="_Toc99122332"/>
      <w:bookmarkStart w:id="27" w:name="_Toc99116953"/>
      <w:bookmarkStart w:id="28" w:name="_Toc99122333"/>
      <w:bookmarkStart w:id="29" w:name="_Toc99116954"/>
      <w:bookmarkStart w:id="30" w:name="_Toc99122334"/>
      <w:bookmarkStart w:id="31" w:name="_Toc99116955"/>
      <w:bookmarkStart w:id="32" w:name="_Toc99122335"/>
      <w:bookmarkStart w:id="33" w:name="_Toc97143726"/>
      <w:bookmarkStart w:id="34" w:name="_Toc97143727"/>
      <w:bookmarkStart w:id="35" w:name="_Toc97143728"/>
      <w:bookmarkStart w:id="36" w:name="_Toc97143729"/>
      <w:bookmarkStart w:id="37" w:name="_Toc97143730"/>
      <w:bookmarkStart w:id="38" w:name="_Toc97143731"/>
      <w:bookmarkStart w:id="39" w:name="_Toc97143732"/>
      <w:bookmarkStart w:id="40" w:name="_Toc99116956"/>
      <w:bookmarkStart w:id="41" w:name="_Toc99122336"/>
      <w:bookmarkStart w:id="42" w:name="_Toc99116957"/>
      <w:bookmarkStart w:id="43" w:name="_Toc99122337"/>
      <w:bookmarkStart w:id="44" w:name="_Toc99116958"/>
      <w:bookmarkStart w:id="45" w:name="_Toc99122338"/>
      <w:bookmarkStart w:id="46" w:name="_Toc99116959"/>
      <w:bookmarkStart w:id="47" w:name="_Toc99122339"/>
      <w:bookmarkStart w:id="48" w:name="_Toc99116960"/>
      <w:bookmarkStart w:id="49" w:name="_Toc99122340"/>
      <w:bookmarkStart w:id="50" w:name="_Toc99116961"/>
      <w:bookmarkStart w:id="51" w:name="_Toc99122341"/>
      <w:bookmarkStart w:id="52" w:name="_Toc99116962"/>
      <w:bookmarkStart w:id="53" w:name="_Toc99122342"/>
      <w:bookmarkStart w:id="54" w:name="_Toc99116963"/>
      <w:bookmarkStart w:id="55" w:name="_Toc99122343"/>
      <w:bookmarkStart w:id="56" w:name="_Toc99116964"/>
      <w:bookmarkStart w:id="57" w:name="_Toc99122344"/>
      <w:bookmarkStart w:id="58" w:name="_Toc106188789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>
        <w:t xml:space="preserve">Intestatura 3: </w:t>
      </w:r>
      <w:bookmarkStart w:id="59" w:name="_Toc97143735"/>
      <w:bookmarkStart w:id="60" w:name="_Toc97143736"/>
      <w:bookmarkStart w:id="61" w:name="_Toc97143737"/>
      <w:bookmarkStart w:id="62" w:name="_Toc97143738"/>
      <w:bookmarkStart w:id="63" w:name="_Toc97143739"/>
      <w:bookmarkStart w:id="64" w:name="_Toc97143740"/>
      <w:bookmarkStart w:id="65" w:name="_Toc97143741"/>
      <w:bookmarkEnd w:id="59"/>
      <w:bookmarkEnd w:id="60"/>
      <w:bookmarkEnd w:id="61"/>
      <w:bookmarkEnd w:id="62"/>
      <w:bookmarkEnd w:id="63"/>
      <w:bookmarkEnd w:id="64"/>
      <w:bookmarkEnd w:id="65"/>
      <w:r>
        <w:t>Twaqqif u rwol tal-Bord Konsultattiv</w:t>
      </w:r>
      <w:bookmarkEnd w:id="58"/>
    </w:p>
    <w:p w14:paraId="53AB2AB3" w14:textId="77777777" w:rsidR="003C524C" w:rsidRPr="00835148" w:rsidRDefault="003C524C" w:rsidP="009A3E29">
      <w:pPr>
        <w:pStyle w:val="PlainText"/>
        <w:spacing w:after="100" w:afterAutospacing="1" w:line="276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>Din l-Intestatura tipprovdi li:</w:t>
      </w:r>
    </w:p>
    <w:p w14:paraId="6891FAA1" w14:textId="371C70FB" w:rsidR="003C524C" w:rsidRPr="00835148" w:rsidRDefault="003C524C" w:rsidP="009A3E29">
      <w:pPr>
        <w:pStyle w:val="ListParagraph"/>
        <w:numPr>
          <w:ilvl w:val="0"/>
          <w:numId w:val="5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Il-Kummissjoni għandha twaqqaf bord konsultattiv għall-informazzjoni elettorali online (li f’din il-Parti se jissejjaħ “il-Bord Konsultattiv”) biex jipprovdi pariri lill-Kummissjoni. </w:t>
      </w:r>
    </w:p>
    <w:p w14:paraId="4348D804" w14:textId="59271A0F" w:rsidR="003C524C" w:rsidRPr="00835148" w:rsidRDefault="003C524C" w:rsidP="009A3E29">
      <w:pPr>
        <w:pStyle w:val="ListParagraph"/>
        <w:numPr>
          <w:ilvl w:val="0"/>
          <w:numId w:val="5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lastRenderedPageBreak/>
        <w:t xml:space="preserve">Il-Bord Konsultattiv għandu, fuq talba u, jekk ikun xieraq, fuq inizjattiva tiegħu stess, jipprovdi pariri lill-Kummissjoni dwar: </w:t>
      </w:r>
    </w:p>
    <w:p w14:paraId="5C93F003" w14:textId="3C2AC658" w:rsidR="003C524C" w:rsidRPr="00835148" w:rsidRDefault="003C524C" w:rsidP="00F6269D">
      <w:pPr>
        <w:pStyle w:val="ListParagraph"/>
        <w:numPr>
          <w:ilvl w:val="1"/>
          <w:numId w:val="5"/>
        </w:numPr>
        <w:spacing w:before="120" w:after="120"/>
        <w:ind w:left="2552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In-natura u l-effett tad-diżinformazzjoni u l-miżinformazzjoni, u</w:t>
      </w:r>
    </w:p>
    <w:p w14:paraId="326B85C6" w14:textId="4010CE26" w:rsidR="003C524C" w:rsidRPr="00835148" w:rsidRDefault="003C524C" w:rsidP="00F6269D">
      <w:pPr>
        <w:pStyle w:val="ListParagraph"/>
        <w:numPr>
          <w:ilvl w:val="1"/>
          <w:numId w:val="5"/>
        </w:numPr>
        <w:spacing w:before="120" w:after="120"/>
        <w:ind w:left="2552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Fejn prattiku, dwar l-użu mill-Kummissjoni tas-setgħat tagħha skont din il-Parti.</w:t>
      </w:r>
    </w:p>
    <w:p w14:paraId="5792E561" w14:textId="22FC60AA" w:rsidR="00553883" w:rsidRDefault="003C524C" w:rsidP="009A3E29">
      <w:pPr>
        <w:pStyle w:val="ListParagraph"/>
        <w:numPr>
          <w:ilvl w:val="0"/>
          <w:numId w:val="5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Il-Bord Konsultattiv għandu jkun magħmul minn mhux aktar minn sitt persuni maħtura mill-Kummissjoni b’għarfien espert:</w:t>
      </w:r>
    </w:p>
    <w:p w14:paraId="526147D8" w14:textId="78905E2C" w:rsidR="00D22BE4" w:rsidRDefault="002765E1" w:rsidP="00553883">
      <w:pPr>
        <w:pStyle w:val="ListParagraph"/>
        <w:numPr>
          <w:ilvl w:val="1"/>
          <w:numId w:val="5"/>
        </w:numPr>
        <w:spacing w:before="240" w:after="240"/>
        <w:ind w:left="1985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fil-proċess tal-elezzjonijiet u r-referenda fl-Istat,</w:t>
      </w:r>
    </w:p>
    <w:p w14:paraId="3B19984F" w14:textId="12799CAC" w:rsidR="002765E1" w:rsidRDefault="00D22BE4" w:rsidP="00553883">
      <w:pPr>
        <w:pStyle w:val="ListParagraph"/>
        <w:numPr>
          <w:ilvl w:val="1"/>
          <w:numId w:val="5"/>
        </w:numPr>
        <w:spacing w:before="240" w:after="240"/>
        <w:ind w:left="1985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fil-promozzjoni tal-ġustizzja u l-integrità fl-elezzjonijiet u r-referenda, u</w:t>
      </w:r>
    </w:p>
    <w:p w14:paraId="61F7B8DF" w14:textId="379DBA95" w:rsidR="003C524C" w:rsidRPr="00835148" w:rsidRDefault="003C524C" w:rsidP="00B9195A">
      <w:pPr>
        <w:pStyle w:val="ListParagraph"/>
        <w:numPr>
          <w:ilvl w:val="1"/>
          <w:numId w:val="5"/>
        </w:numPr>
        <w:spacing w:before="240" w:after="240"/>
        <w:ind w:left="1985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fl-użu tat-teknoloġija tal-informazzjoni u t-tixrid online tal-informazzjoni fil-kuntest tal-elezzjonijiet u r-referenda. </w:t>
      </w:r>
    </w:p>
    <w:p w14:paraId="777C28D6" w14:textId="5FC15E32" w:rsidR="003C524C" w:rsidRPr="00835148" w:rsidRDefault="003C524C" w:rsidP="00883C74">
      <w:pPr>
        <w:pStyle w:val="Heading1"/>
      </w:pPr>
      <w:bookmarkStart w:id="66" w:name="_Toc97143743"/>
      <w:bookmarkStart w:id="67" w:name="_Toc97143744"/>
      <w:bookmarkStart w:id="68" w:name="_Toc97143745"/>
      <w:bookmarkStart w:id="69" w:name="_Toc97143746"/>
      <w:bookmarkStart w:id="70" w:name="_Toc97143747"/>
      <w:bookmarkStart w:id="71" w:name="_Toc106188790"/>
      <w:bookmarkEnd w:id="66"/>
      <w:bookmarkEnd w:id="67"/>
      <w:bookmarkEnd w:id="68"/>
      <w:bookmarkEnd w:id="69"/>
      <w:bookmarkEnd w:id="70"/>
      <w:r>
        <w:t>Intestatura 4: Twaqqif u rwol tal-kunsill tal-partijiet ikkonċernati</w:t>
      </w:r>
      <w:bookmarkEnd w:id="71"/>
    </w:p>
    <w:p w14:paraId="7137942C" w14:textId="77777777" w:rsidR="003C524C" w:rsidRPr="00835148" w:rsidRDefault="003C524C" w:rsidP="009A3E29">
      <w:pPr>
        <w:pStyle w:val="PlainText"/>
        <w:spacing w:before="240" w:after="24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Din l-Intestatura tipprovdi li</w:t>
      </w:r>
      <w:r>
        <w:rPr>
          <w:rFonts w:ascii="Times New Roman" w:hAnsi="Times New Roman"/>
          <w:sz w:val="24"/>
        </w:rPr>
        <w:t>:</w:t>
      </w:r>
    </w:p>
    <w:p w14:paraId="7C3C54B1" w14:textId="4C1F9939" w:rsidR="003C524C" w:rsidRPr="00835148" w:rsidRDefault="003C524C" w:rsidP="009A3E29">
      <w:pPr>
        <w:pStyle w:val="ListParagraph"/>
        <w:numPr>
          <w:ilvl w:val="0"/>
          <w:numId w:val="6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Il-Kummissjoni għandha tistabbilixxi kunsill tal-partijiet ikkonċernati biex jagħti pariri lill-Kummissjoni dwar it-tħejjija u l-użu ta’ kodiċijiet ta’ kondotta.</w:t>
      </w:r>
    </w:p>
    <w:p w14:paraId="3189FC1E" w14:textId="24C4BE64" w:rsidR="003C524C" w:rsidRPr="00771496" w:rsidRDefault="003C524C" w:rsidP="001A03EC">
      <w:pPr>
        <w:pStyle w:val="ListParagraph"/>
        <w:numPr>
          <w:ilvl w:val="0"/>
          <w:numId w:val="6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Il-kunsill tal-partijiet ikkonċernati għandu jkun magħmul minn mhux aktar minn 15-il persuna maħtura mill-Kummissjoni biex jirriflettu l-fehmiet tal-membri tal-Oireachtas kif ukoll dawk tal-interessi tal-midja tal-istampa, tax-xandir u online u ta’ partiti politiċi individwali.</w:t>
      </w:r>
    </w:p>
    <w:p w14:paraId="26AD365A" w14:textId="77777777" w:rsidR="00C47AF9" w:rsidRDefault="00C47AF9">
      <w:pPr>
        <w:spacing w:before="240" w:after="240" w:line="360" w:lineRule="auto"/>
        <w:ind w:left="1077" w:hanging="720"/>
        <w:rPr>
          <w:rFonts w:ascii="Times New Roman" w:hAnsi="Times New Roman" w:cs="Times New Roman"/>
          <w:sz w:val="26"/>
          <w:szCs w:val="26"/>
        </w:rPr>
      </w:pPr>
      <w:r>
        <w:br w:type="page"/>
      </w:r>
    </w:p>
    <w:p w14:paraId="3AC67939" w14:textId="040AA01D" w:rsidR="00AD5419" w:rsidRPr="008273CD" w:rsidRDefault="00AD5419" w:rsidP="008273CD">
      <w:pPr>
        <w:spacing w:before="480" w:after="48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Kapitolu 2: Obbligi imposti fuq l-utenti ta’ pjattaformi online u fuq il-pjattaformi online</w:t>
      </w:r>
    </w:p>
    <w:p w14:paraId="202A1993" w14:textId="5E0AEEEA" w:rsidR="00BF3C23" w:rsidRDefault="00BF3C23" w:rsidP="00883C74">
      <w:pPr>
        <w:pStyle w:val="Heading1"/>
      </w:pPr>
      <w:bookmarkStart w:id="72" w:name="_Toc106188791"/>
      <w:r>
        <w:t>[L-Intestatura 5 tħassret]</w:t>
      </w:r>
      <w:bookmarkEnd w:id="72"/>
    </w:p>
    <w:p w14:paraId="647C6724" w14:textId="77777777" w:rsidR="00C47AF9" w:rsidRPr="00687387" w:rsidRDefault="00C47AF9" w:rsidP="00687387">
      <w:pPr>
        <w:rPr>
          <w:lang w:val="en-IE"/>
        </w:rPr>
      </w:pPr>
    </w:p>
    <w:p w14:paraId="4D5E71E3" w14:textId="02045E7F" w:rsidR="00AD5419" w:rsidRPr="00835148" w:rsidRDefault="00AD5419" w:rsidP="00883C74">
      <w:pPr>
        <w:pStyle w:val="Heading1"/>
      </w:pPr>
      <w:bookmarkStart w:id="73" w:name="_Toc106188792"/>
      <w:r>
        <w:t>Intestatura 6: Obbligu fuq il-pjattaformi online biex jipprovdu informazzjoni lill-Kummissjoni</w:t>
      </w:r>
      <w:bookmarkEnd w:id="73"/>
    </w:p>
    <w:p w14:paraId="3B43EF33" w14:textId="77777777" w:rsidR="00AD5419" w:rsidRPr="00835148" w:rsidRDefault="00AD5419" w:rsidP="00F6269D">
      <w:pPr>
        <w:ind w:firstLine="720"/>
        <w:jc w:val="both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/>
          <w:i/>
        </w:rPr>
        <w:t>Din l-Intestatura tipprovdi li:</w:t>
      </w:r>
    </w:p>
    <w:p w14:paraId="383C5A49" w14:textId="7F5161D9" w:rsidR="00AD5419" w:rsidRPr="00835148" w:rsidRDefault="00AD5419" w:rsidP="00F6269D">
      <w:pPr>
        <w:numPr>
          <w:ilvl w:val="0"/>
          <w:numId w:val="20"/>
        </w:numPr>
        <w:ind w:left="1418" w:hanging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Meta, matul perjodu ta’ kampanja elettorali, pjattaforma online tkun sodisfatta minn informazzjoni li tkun taf biha, inkluż permezz ta’ notifika riċevuta permezz ta’ mekkaniżmu ta’ lmenti stabbilit taħt l-Intestatura 7, li s-servizzi tagħha jistgħu jkunu qed jintużaw għall-finijiet ta’: </w:t>
      </w:r>
    </w:p>
    <w:p w14:paraId="4B89BD22" w14:textId="5BACED41" w:rsidR="00357387" w:rsidRPr="00835148" w:rsidRDefault="00AD5419" w:rsidP="00F6269D">
      <w:pPr>
        <w:numPr>
          <w:ilvl w:val="1"/>
          <w:numId w:val="20"/>
        </w:numPr>
        <w:ind w:left="2268" w:hanging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diżinformazzjoni;</w:t>
      </w:r>
    </w:p>
    <w:p w14:paraId="7E60656D" w14:textId="310E4B74" w:rsidR="00AD5419" w:rsidRPr="00835148" w:rsidRDefault="00AD5419" w:rsidP="00F6269D">
      <w:pPr>
        <w:numPr>
          <w:ilvl w:val="1"/>
          <w:numId w:val="20"/>
        </w:numPr>
        <w:ind w:left="2268" w:hanging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miżinformazzjoni; jew </w:t>
      </w:r>
    </w:p>
    <w:p w14:paraId="53200EAB" w14:textId="0C716721" w:rsidR="00AD5419" w:rsidRPr="00835148" w:rsidRDefault="00AD5419" w:rsidP="00F6269D">
      <w:pPr>
        <w:numPr>
          <w:ilvl w:val="1"/>
          <w:numId w:val="20"/>
        </w:numPr>
        <w:ind w:left="2268" w:hanging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imġiba manipulattiva jew mhux awtentika,</w:t>
      </w:r>
    </w:p>
    <w:p w14:paraId="0FDF8A92" w14:textId="3F417B3E" w:rsidR="00AD5419" w:rsidRPr="00835148" w:rsidRDefault="00AD5419" w:rsidP="006A4A51">
      <w:pPr>
        <w:ind w:left="141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il-pjattaforma online għandha tinnotifika lill-Kummissjoni b’tali diżinformazzjoni, miżinformazzjoni jew imġiba manipulattiva jew mhux awtentika mingħajr dewmien żejjed. </w:t>
      </w:r>
    </w:p>
    <w:p w14:paraId="0DD3AB5B" w14:textId="7B6F61C1" w:rsidR="00AD5419" w:rsidRPr="00835148" w:rsidRDefault="00AD5419" w:rsidP="00F6269D">
      <w:pPr>
        <w:numPr>
          <w:ilvl w:val="0"/>
          <w:numId w:val="20"/>
        </w:numPr>
        <w:ind w:left="1418" w:hanging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Mingħajr preġudizzju għal (1), malajr kemm jista’ jkun fil-bidu ta’ perjodu ta’ kampanja elettorali, pjattaforma online b’aktar minn miljun utent uniku fix-xahar fl-Istat għandha tħejji u tittrażmetti rapport lill-Kummissjoni li jiddeskrivi kwalunkwe riskju sinifikanti għall-ġustizzja jew l-integrità ta’ elezzjoni jew referendum ikkawżat minn diżinformazzjoni, miżinformazzjoni, jew imġiba manipulattiva jew mhux awtentika fuq is-servizzi tagħha.</w:t>
      </w:r>
    </w:p>
    <w:p w14:paraId="0C616AE6" w14:textId="77777777" w:rsidR="00AD5419" w:rsidRPr="00835148" w:rsidRDefault="00AD5419" w:rsidP="00F6269D">
      <w:pPr>
        <w:numPr>
          <w:ilvl w:val="0"/>
          <w:numId w:val="20"/>
        </w:numPr>
        <w:ind w:left="1418" w:hanging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Ir-rapport imsemmi fil-punt (2) għandu, bħala minimu, jinkludi:</w:t>
      </w:r>
    </w:p>
    <w:p w14:paraId="104EACCF" w14:textId="61CD7BA3" w:rsidR="00AD5419" w:rsidRPr="00835148" w:rsidRDefault="00AD5419" w:rsidP="00F6269D">
      <w:pPr>
        <w:numPr>
          <w:ilvl w:val="1"/>
          <w:numId w:val="20"/>
        </w:numPr>
        <w:ind w:left="2268" w:hanging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Informazzjoni dwar il-prevalenza tal-miżinformazzjoni u d-diżinformazzjoni rilevanti fuq is-servizz tal-pjattaforma online, inklużi notifiki riċevuti skont l-Intestatura 7,</w:t>
      </w:r>
    </w:p>
    <w:p w14:paraId="35483DF8" w14:textId="00DF3C52" w:rsidR="00AD5419" w:rsidRPr="00835148" w:rsidRDefault="00AD5419" w:rsidP="00F6269D">
      <w:pPr>
        <w:numPr>
          <w:ilvl w:val="1"/>
          <w:numId w:val="20"/>
        </w:numPr>
        <w:ind w:left="2268" w:hanging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Informazzjoni dwar il-prevalenza tal-imġiba manipulattiva jew mhux awtentika fuq is-servizz tal-pjattaforma online, inklużi notifiki riċevuti skont l-Intestatura 7,</w:t>
      </w:r>
    </w:p>
    <w:p w14:paraId="2F7E127C" w14:textId="77777777" w:rsidR="00AD5419" w:rsidRPr="00835148" w:rsidRDefault="00AD5419" w:rsidP="00F6269D">
      <w:pPr>
        <w:numPr>
          <w:ilvl w:val="1"/>
          <w:numId w:val="20"/>
        </w:numPr>
        <w:ind w:left="2268" w:hanging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Informazzjoni dwar il-prevalenza tal-mikrommirar jew l-immirar abbażi ta’ xebh fuq is-servizzi pprovduti mill-pjattaforma online, u</w:t>
      </w:r>
    </w:p>
    <w:p w14:paraId="1297EC27" w14:textId="77777777" w:rsidR="00AD5419" w:rsidRPr="00835148" w:rsidRDefault="00AD5419" w:rsidP="00F6269D">
      <w:pPr>
        <w:numPr>
          <w:ilvl w:val="1"/>
          <w:numId w:val="20"/>
        </w:numPr>
        <w:ind w:left="2268" w:hanging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lastRenderedPageBreak/>
        <w:t xml:space="preserve">Informazzjoni dwar kwalunkwe riskju kkawżat mit-tħaddim ta’ kwalunkwe sistema ta’ rakkomandazzjoni użata mill-pjattaforma online għad-distribuzzjoni u l-promozzjoni tal-kontenut. </w:t>
      </w:r>
    </w:p>
    <w:p w14:paraId="694B441F" w14:textId="77777777" w:rsidR="00AD5419" w:rsidRPr="00835148" w:rsidRDefault="00AD5419" w:rsidP="00F6269D">
      <w:pPr>
        <w:numPr>
          <w:ilvl w:val="0"/>
          <w:numId w:val="20"/>
        </w:numPr>
        <w:ind w:left="1418" w:hanging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L-informazzjoni pprovduta fir-rapport imsemmi fil-punt (2) għandha tinkludi sommarji mhux tekniċi tal-kwistjonijiet stabbiliti fi (3)(a) sa (d).</w:t>
      </w:r>
    </w:p>
    <w:p w14:paraId="07813CB2" w14:textId="4B36B192" w:rsidR="00AD5419" w:rsidRPr="00835148" w:rsidRDefault="00AD5419" w:rsidP="00F6269D">
      <w:pPr>
        <w:numPr>
          <w:ilvl w:val="0"/>
          <w:numId w:val="20"/>
        </w:numPr>
        <w:ind w:left="1418" w:hanging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Il-Kummissjoni għandha tissorvelja l-konformità tal-pjattaformi online mar-rekwiżiti ta’ din l-Intestatura. </w:t>
      </w:r>
    </w:p>
    <w:p w14:paraId="629AD04A" w14:textId="4B923B99" w:rsidR="00AD5419" w:rsidRPr="00835148" w:rsidRDefault="00AD5419" w:rsidP="00883C74">
      <w:pPr>
        <w:pStyle w:val="Heading1"/>
      </w:pPr>
      <w:bookmarkStart w:id="74" w:name="_Toc106188793"/>
      <w:r>
        <w:t>Intestatura 7: Obbligu fuq il-pjattaforma online li tistabbilixxi mekkaniżmu ta’ notifika</w:t>
      </w:r>
      <w:bookmarkEnd w:id="74"/>
    </w:p>
    <w:p w14:paraId="6835A50F" w14:textId="77777777" w:rsidR="00AD5419" w:rsidRPr="00835148" w:rsidRDefault="00AD5419" w:rsidP="00F6269D">
      <w:pPr>
        <w:ind w:firstLine="720"/>
        <w:jc w:val="both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/>
          <w:i/>
        </w:rPr>
        <w:t>Din l-Intestatura tipprovdi li:</w:t>
      </w:r>
    </w:p>
    <w:p w14:paraId="5FBA12E7" w14:textId="77777777" w:rsidR="00357387" w:rsidRPr="00835148" w:rsidRDefault="00AD5419" w:rsidP="009A3E29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Il-pjattaformi online għandhom jistabbilixxu mekkaniżmi li jippermettu lil kwalunkwe individwu jew entità jinnotifikawhom bil-preżenza fuq il-pjattaformi ta’ informazzjoni li l-individwu jew l-entità iqisu li hija—</w:t>
      </w:r>
    </w:p>
    <w:p w14:paraId="6D0A2C27" w14:textId="0F19D841" w:rsidR="00AD5419" w:rsidRPr="00835148" w:rsidRDefault="00357387" w:rsidP="009A3E29">
      <w:pPr>
        <w:pStyle w:val="ListParagraph"/>
        <w:widowControl w:val="0"/>
        <w:numPr>
          <w:ilvl w:val="0"/>
          <w:numId w:val="96"/>
        </w:numPr>
        <w:autoSpaceDE w:val="0"/>
        <w:autoSpaceDN w:val="0"/>
        <w:spacing w:before="240" w:after="240"/>
        <w:ind w:left="2552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diżinformazzjoni, jew</w:t>
      </w:r>
    </w:p>
    <w:p w14:paraId="614CC978" w14:textId="6D89ED82" w:rsidR="00357387" w:rsidRPr="00835148" w:rsidRDefault="00357387" w:rsidP="00F6269D">
      <w:pPr>
        <w:pStyle w:val="ListParagraph"/>
        <w:widowControl w:val="0"/>
        <w:numPr>
          <w:ilvl w:val="0"/>
          <w:numId w:val="96"/>
        </w:numPr>
        <w:autoSpaceDE w:val="0"/>
        <w:autoSpaceDN w:val="0"/>
        <w:spacing w:before="240" w:after="240"/>
        <w:ind w:left="2552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miżinformazzjoni.</w:t>
      </w:r>
    </w:p>
    <w:p w14:paraId="3A4CD01A" w14:textId="7C4307B8" w:rsidR="00AD5419" w:rsidRPr="00835148" w:rsidRDefault="00AD5419" w:rsidP="00F6269D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Il-pjattaformi online għandhom jistabbilixxu mekkaniżmi li jippermettu lil kwalunkwe individwu jew entità jinnotifikawhom bil-preżenza fuq is-servizz tagħhom ta’ attivitajiet jew imġibiet speċifiċi fir-rigward ta’ informazzjoni elettorali online li l-individwu jew l-entità iqisu li jammontaw għal imġiba manipulattiva jew mhux awtentika.</w:t>
      </w:r>
    </w:p>
    <w:p w14:paraId="2FD839B5" w14:textId="2B7AE74B" w:rsidR="00AD5419" w:rsidRPr="00835148" w:rsidRDefault="00AD5419" w:rsidP="00F6269D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Dawk il-mekkaniżmi previsti f’(1) u (2) għandhom ikunu faċli biex jiġu aċċessati, faċli biex jintużaw u għandhom jippermettu s-sottomissjoni ta’ notifiki esklussivament b’mezzi elettroniċi.</w:t>
      </w:r>
    </w:p>
    <w:p w14:paraId="152A9A71" w14:textId="77777777" w:rsidR="00AD5419" w:rsidRPr="00835148" w:rsidRDefault="00AD5419" w:rsidP="00F6269D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Il-pjattaformi online għandhom jivvalutaw, jipproċessaw u jiddeterminaw il-validità tat-tħassib imqajjem min-notifiki riċevuti skont (1) jew (2) mingħajr dewmien żejjed. </w:t>
      </w:r>
    </w:p>
    <w:p w14:paraId="1E7391AE" w14:textId="6613006E" w:rsidR="00AD5419" w:rsidRPr="00835148" w:rsidRDefault="00AD5419" w:rsidP="00F6269D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Il-pjattaformi online għandhom iżommu rekord tan-notifiki kollha riċevuti skont (1) jew (2) u l-eżitu tal-proċess tat-teħid tad-deċiżjonijiet imsemmi f’(4) għal perjodu ta’ sentejn wara tmiem il-perjodu elettorali rilevanti. </w:t>
      </w:r>
    </w:p>
    <w:p w14:paraId="52A895A1" w14:textId="77777777" w:rsidR="00AD5419" w:rsidRPr="00835148" w:rsidRDefault="00AD5419" w:rsidP="00F6269D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Il-pjattaformi online għandhom jagħmlu r-rekord imsemmi f’(5) disponibbli għall-Kummissjoni għal spezzjoni b’avviż raġonevoli minn qabel.</w:t>
      </w:r>
    </w:p>
    <w:p w14:paraId="2A6361BF" w14:textId="6F696EA4" w:rsidR="00AD5419" w:rsidRPr="008273CD" w:rsidRDefault="00AD5419" w:rsidP="0008569E">
      <w:pPr>
        <w:pStyle w:val="Heading1"/>
        <w:keepNext/>
        <w:jc w:val="center"/>
        <w:rPr>
          <w:sz w:val="28"/>
          <w:szCs w:val="28"/>
        </w:rPr>
      </w:pPr>
      <w:bookmarkStart w:id="75" w:name="_Toc106188794"/>
      <w:r>
        <w:rPr>
          <w:sz w:val="28"/>
        </w:rPr>
        <w:lastRenderedPageBreak/>
        <w:t>Kapitolu 3: Setgħat tal-Kummissjoni</w:t>
      </w:r>
      <w:bookmarkEnd w:id="75"/>
    </w:p>
    <w:p w14:paraId="289914F5" w14:textId="47AA4F6A" w:rsidR="00511749" w:rsidRPr="00835148" w:rsidRDefault="00511749" w:rsidP="00883C74">
      <w:pPr>
        <w:pStyle w:val="Heading1"/>
      </w:pPr>
      <w:bookmarkStart w:id="76" w:name="_Toc106188795"/>
      <w:r>
        <w:t>Intestatura 8: Sorveljanza tal-informazzjoni elettorali online mill-Kummissjoni u investigazzjonijiet relatati ma’ dan</w:t>
      </w:r>
      <w:bookmarkEnd w:id="76"/>
    </w:p>
    <w:p w14:paraId="13C5C8C8" w14:textId="77777777" w:rsidR="00511749" w:rsidRPr="00835148" w:rsidRDefault="00511749" w:rsidP="00F6269D">
      <w:pPr>
        <w:ind w:left="720"/>
        <w:jc w:val="both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/>
          <w:i/>
        </w:rPr>
        <w:t>Din l-Intestatura tipprovdi li:</w:t>
      </w:r>
    </w:p>
    <w:p w14:paraId="66CE0B62" w14:textId="4CCCD462" w:rsidR="00E5016A" w:rsidRDefault="00511749" w:rsidP="009A3E29">
      <w:pPr>
        <w:pStyle w:val="ListParagraph"/>
        <w:numPr>
          <w:ilvl w:val="0"/>
          <w:numId w:val="33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Il-Kummissjoni tista’, għall-fini tat-twettiq tal-funzjonijiet tagħha skont din il-Parti, timmonitorja l-informazzjoni elettorali online.</w:t>
      </w:r>
    </w:p>
    <w:p w14:paraId="3AB5845D" w14:textId="4C6193A3" w:rsidR="009329AD" w:rsidRPr="00835148" w:rsidRDefault="00E5016A" w:rsidP="009A3E29">
      <w:pPr>
        <w:pStyle w:val="ListParagraph"/>
        <w:numPr>
          <w:ilvl w:val="0"/>
          <w:numId w:val="33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Meta l-Kummissjoni jkollha raġuni biex temmen li informazzjoni elettorali online partikolari tista’—</w:t>
      </w:r>
    </w:p>
    <w:p w14:paraId="6622CAD7" w14:textId="31832706" w:rsidR="009329AD" w:rsidRPr="00835148" w:rsidRDefault="00860ECF" w:rsidP="009A3E29">
      <w:pPr>
        <w:pStyle w:val="ListParagraph"/>
        <w:numPr>
          <w:ilvl w:val="0"/>
          <w:numId w:val="97"/>
        </w:numPr>
        <w:spacing w:before="240" w:after="240"/>
        <w:ind w:left="2552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tikkostitwixxi diżinformazzjoni, </w:t>
      </w:r>
    </w:p>
    <w:p w14:paraId="213C4AC6" w14:textId="4414EA39" w:rsidR="009329AD" w:rsidRPr="00835148" w:rsidRDefault="00860ECF" w:rsidP="009A3E29">
      <w:pPr>
        <w:pStyle w:val="ListParagraph"/>
        <w:numPr>
          <w:ilvl w:val="0"/>
          <w:numId w:val="97"/>
        </w:numPr>
        <w:spacing w:before="240" w:after="240"/>
        <w:ind w:left="2552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tikkostitwixxi miżinformazzjoni, jew </w:t>
      </w:r>
    </w:p>
    <w:p w14:paraId="2C5B9D73" w14:textId="716A748E" w:rsidR="009329AD" w:rsidRPr="00835148" w:rsidRDefault="00511749" w:rsidP="009A3E29">
      <w:pPr>
        <w:pStyle w:val="ListParagraph"/>
        <w:numPr>
          <w:ilvl w:val="0"/>
          <w:numId w:val="97"/>
        </w:numPr>
        <w:spacing w:before="240" w:after="240"/>
        <w:ind w:left="2552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tinvolvi mġiba manipulattiva jew mhux awtentika, inkluż l-użu ta’ bots mhux iddikjarati, </w:t>
      </w:r>
    </w:p>
    <w:p w14:paraId="25B468F7" w14:textId="1C06625A" w:rsidR="00511749" w:rsidRPr="00835148" w:rsidRDefault="00427476" w:rsidP="00F6269D">
      <w:pPr>
        <w:spacing w:before="240" w:after="240"/>
        <w:ind w:left="14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il-Kummissjoni tista’ teżamina jew tinvestiga jew taħtar uffiċjal awtorizzat biex jeżamina jew jinvestiga kwalunkwe kwistjoni bħal din. </w:t>
      </w:r>
    </w:p>
    <w:p w14:paraId="152B8A13" w14:textId="06DA3EBB" w:rsidR="00511749" w:rsidRDefault="00511749" w:rsidP="009A3E29">
      <w:pPr>
        <w:pStyle w:val="ListParagraph"/>
        <w:numPr>
          <w:ilvl w:val="0"/>
          <w:numId w:val="33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Il-Kummissjoni tista’ tagħmel l-inkjesti li tqis xierqa jew tqabbad uffiċjal awtorizzat biex jagħmel dawn l-inkjesti, u l-Kummissjoni, jew uffiċjal awtorizzat, jistgħu jitolbu lil kwalunkwe persuna tipprovdi mingħajr dewmien kwalunkwe informazzjoni, dokument jew ħaġa fil-pussess jew isejħu quddiemhom persuna li l-Kummissjoni jew l-uffiċjal awtorizzat jistgħu jeħtieġu għall-finijiet ta’ investigazzjoni.  </w:t>
      </w:r>
    </w:p>
    <w:p w14:paraId="20B38135" w14:textId="64297FA6" w:rsidR="0038298A" w:rsidRDefault="0038298A" w:rsidP="0096718D">
      <w:pPr>
        <w:pStyle w:val="ListParagraph"/>
        <w:numPr>
          <w:ilvl w:val="0"/>
          <w:numId w:val="33"/>
        </w:numPr>
        <w:ind w:left="1418" w:hanging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Is-setgħat investigattivi kollha tal-uffiċjali awtorizzati eżerċitabbli skont il-Parti 4 fir-rigward ta’ reklami politiċi online jew oħrajn għandhom ikunu eżerċitabbli </w:t>
      </w:r>
      <w:r>
        <w:rPr>
          <w:rFonts w:ascii="Times New Roman" w:hAnsi="Times New Roman"/>
          <w:i/>
        </w:rPr>
        <w:t>mutatis mutandis</w:t>
      </w:r>
      <w:r>
        <w:rPr>
          <w:rFonts w:ascii="Times New Roman" w:hAnsi="Times New Roman"/>
        </w:rPr>
        <w:t xml:space="preserve"> fir-rigward tal-funzjonijiet tal-Kummissjoni skont din il-Parti bl-istess mod fir-rigward ta’ informazzjoni elettorali online falza [jew qarrieqa] u mġiba manipulattiva jew mhux awtentika. </w:t>
      </w:r>
    </w:p>
    <w:p w14:paraId="2712EF5A" w14:textId="77777777" w:rsidR="000F1EE0" w:rsidRPr="00283E18" w:rsidRDefault="000F1EE0" w:rsidP="0054587C">
      <w:pPr>
        <w:pStyle w:val="ListParagraph"/>
        <w:ind w:left="1418"/>
        <w:jc w:val="both"/>
        <w:rPr>
          <w:rFonts w:ascii="Times New Roman" w:hAnsi="Times New Roman" w:cs="Times New Roman"/>
          <w:szCs w:val="24"/>
        </w:rPr>
      </w:pPr>
    </w:p>
    <w:p w14:paraId="3BACAD69" w14:textId="6045B43A" w:rsidR="000F1EE0" w:rsidRPr="008273CD" w:rsidRDefault="000F1EE0" w:rsidP="008273CD">
      <w:pPr>
        <w:pStyle w:val="ListParagraph"/>
        <w:numPr>
          <w:ilvl w:val="0"/>
          <w:numId w:val="33"/>
        </w:numPr>
        <w:ind w:left="1418" w:hanging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Meta uffiċjal awtorizzat jipprovdi rapport lill-Kummissjoni fir-rigward ta’ informazzjoni elettorali online falza [jew qarrieqa] jew imġiba manipulattiva jew mhux awtentika skont is-sottotaqsima (5), il-Kummissjoni għandha tikkunsidra dak ir-rapport, kwalunkwe sottomissjoni magħmula u kwalunkwe rakkomandazzjoni mill-uffiċjal awtorizzat jew mill-membru tal-persunal tal-Kummissjoni ppreżentati lilha.</w:t>
      </w:r>
    </w:p>
    <w:p w14:paraId="0E40789A" w14:textId="77777777" w:rsidR="000F1EE0" w:rsidRPr="00283E18" w:rsidRDefault="000F1EE0" w:rsidP="0054587C">
      <w:pPr>
        <w:pStyle w:val="ListParagraph"/>
        <w:rPr>
          <w:rFonts w:ascii="Times New Roman" w:hAnsi="Times New Roman" w:cs="Times New Roman"/>
          <w:szCs w:val="24"/>
        </w:rPr>
      </w:pPr>
    </w:p>
    <w:p w14:paraId="6A855A3A" w14:textId="59A4C9CA" w:rsidR="000F1EE0" w:rsidRPr="008273CD" w:rsidRDefault="000F1EE0" w:rsidP="008273CD">
      <w:pPr>
        <w:pStyle w:val="ListParagraph"/>
        <w:numPr>
          <w:ilvl w:val="0"/>
          <w:numId w:val="33"/>
        </w:numPr>
        <w:ind w:left="1418" w:hanging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Il-Kummissjoni tista’, kif jidhrilha xieraq, tistieden lil kwalunkwe persuna li, fl-opinjoni tal-uffiċjal awtorizzat jew tal-membru tal-persunal tal-Kummissjoni, </w:t>
      </w:r>
      <w:r>
        <w:rPr>
          <w:rFonts w:ascii="Times New Roman" w:hAnsi="Times New Roman"/>
        </w:rPr>
        <w:lastRenderedPageBreak/>
        <w:t xml:space="preserve">ikun hemm raġunijiet raġonevoli biex wieħed jemmen li tista’ tkun qed tikser, setgħet kisret jew tkun kisret l-obbligi tagħha skont din il-Parti biex tagħmel aktar sottomissjonijiet bil-miktub lill-Kummissjoni fil-perjodu speċifikat minnha fir-rigward tal-opinjoni tal-uffiċjal awtorizzat jew tal-membru tal-persunal, u tar-rapport minnu ppreżentat lill-Kummissjoni. </w:t>
      </w:r>
    </w:p>
    <w:p w14:paraId="3F5C6539" w14:textId="77777777" w:rsidR="000F1EE0" w:rsidRPr="00283E18" w:rsidRDefault="000F1EE0" w:rsidP="0054587C">
      <w:pPr>
        <w:pStyle w:val="ListParagraph"/>
        <w:rPr>
          <w:rFonts w:ascii="Times New Roman" w:hAnsi="Times New Roman" w:cs="Times New Roman"/>
          <w:szCs w:val="24"/>
        </w:rPr>
      </w:pPr>
    </w:p>
    <w:p w14:paraId="22FB839C" w14:textId="77777777" w:rsidR="000F1EE0" w:rsidRDefault="000F1EE0" w:rsidP="000F1EE0">
      <w:pPr>
        <w:pStyle w:val="ListParagraph"/>
        <w:numPr>
          <w:ilvl w:val="0"/>
          <w:numId w:val="33"/>
        </w:numPr>
        <w:ind w:left="1418" w:hanging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Wara li tikkunsidra r-rapport u kwalunkwe rakkomandazzjoni magħmula mill-uffiċjal awtorizzat skont is-subtaqsima (5) jew minn membru tal-persunal tal-Kummissjoni, u kwalunkwe sottomissjoni oħra skont is-subtaqsima (6), il-Kummissjoni tista’— </w:t>
      </w:r>
    </w:p>
    <w:p w14:paraId="21B60AE3" w14:textId="77777777" w:rsidR="000F1EE0" w:rsidRPr="00283E18" w:rsidRDefault="000F1EE0" w:rsidP="000F1EE0">
      <w:pPr>
        <w:pStyle w:val="ListParagraph"/>
        <w:ind w:left="1418"/>
        <w:jc w:val="both"/>
        <w:rPr>
          <w:rFonts w:ascii="Times New Roman" w:hAnsi="Times New Roman" w:cs="Times New Roman"/>
          <w:szCs w:val="24"/>
        </w:rPr>
      </w:pPr>
    </w:p>
    <w:p w14:paraId="4E1883A8" w14:textId="77777777" w:rsidR="000F1EE0" w:rsidRDefault="000F1EE0" w:rsidP="0054587C">
      <w:pPr>
        <w:pStyle w:val="ListParagraph"/>
        <w:numPr>
          <w:ilvl w:val="0"/>
          <w:numId w:val="126"/>
        </w:numPr>
        <w:spacing w:before="240" w:after="240"/>
        <w:ind w:left="2552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ma tieħu l-ebda azzjoni ulterjuri, </w:t>
      </w:r>
    </w:p>
    <w:p w14:paraId="096B7143" w14:textId="6182660B" w:rsidR="000F1EE0" w:rsidRDefault="000F1EE0" w:rsidP="0054587C">
      <w:pPr>
        <w:pStyle w:val="ListParagraph"/>
        <w:numPr>
          <w:ilvl w:val="0"/>
          <w:numId w:val="126"/>
        </w:numPr>
        <w:spacing w:before="240" w:after="240"/>
        <w:ind w:left="2552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jekk tkun sodisfatta li qed iseħħ jew seħħ ksur, teżerċita kwalunkwe waħda mis-setgħat disponibbli għaliha skont l-Intestatura 10 fir-rigward ta’ kwalunkwe persuna li l-Kummissjoni tqis li qed tikser jew kisret ir-rekwiżiti ta’ din il-Parti, </w:t>
      </w:r>
    </w:p>
    <w:p w14:paraId="42E86358" w14:textId="77777777" w:rsidR="000F1EE0" w:rsidRDefault="000F1EE0" w:rsidP="0054587C">
      <w:pPr>
        <w:pStyle w:val="ListParagraph"/>
        <w:numPr>
          <w:ilvl w:val="0"/>
          <w:numId w:val="126"/>
        </w:numPr>
        <w:spacing w:before="240" w:after="240"/>
        <w:ind w:left="2552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tippubblika r-rapport tal-investigazzjoni, jew </w:t>
      </w:r>
    </w:p>
    <w:p w14:paraId="545E55B5" w14:textId="02825785" w:rsidR="000F1EE0" w:rsidRPr="0054587C" w:rsidRDefault="000F1EE0" w:rsidP="0054587C">
      <w:pPr>
        <w:pStyle w:val="ListParagraph"/>
        <w:numPr>
          <w:ilvl w:val="0"/>
          <w:numId w:val="126"/>
        </w:numPr>
        <w:spacing w:before="240" w:after="240"/>
        <w:ind w:left="2552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jekk tkun sodisfatta li qed iseħħ jew seħħ ksur, tibda prosekuzzjoni fir-rigward ta’ kwalunkwe reat li seta’ twettaq skont l-Intestaturi 24, 25 u 26.</w:t>
      </w:r>
    </w:p>
    <w:p w14:paraId="7DA53FB5" w14:textId="77777777" w:rsidR="0038298A" w:rsidRPr="00283E18" w:rsidRDefault="0038298A" w:rsidP="0096718D">
      <w:pPr>
        <w:pStyle w:val="ListParagraph"/>
        <w:spacing w:before="240" w:after="240"/>
        <w:ind w:left="1440"/>
        <w:contextualSpacing w:val="0"/>
        <w:jc w:val="both"/>
        <w:rPr>
          <w:rFonts w:ascii="Times New Roman" w:hAnsi="Times New Roman" w:cs="Times New Roman"/>
          <w:szCs w:val="24"/>
        </w:rPr>
      </w:pPr>
    </w:p>
    <w:p w14:paraId="57A69D5C" w14:textId="27364FBC" w:rsidR="00231DDE" w:rsidRPr="00883C74" w:rsidRDefault="00231DDE" w:rsidP="003354AE">
      <w:pPr>
        <w:pStyle w:val="Heading1"/>
      </w:pPr>
      <w:bookmarkStart w:id="77" w:name="_Toc106188796"/>
      <w:r>
        <w:t>Intestatura 8A: Delega tas-setgħat tal-Kummissjoni lill-kap eżekuttiv [jew membru ieħor tal-Kummissjoni]</w:t>
      </w:r>
      <w:r w:rsidR="00850779" w:rsidRPr="00883C74">
        <w:rPr>
          <w:rStyle w:val="FootnoteReference"/>
          <w:vertAlign w:val="baseline"/>
        </w:rPr>
        <w:footnoteReference w:id="1"/>
      </w:r>
      <w:bookmarkEnd w:id="77"/>
    </w:p>
    <w:p w14:paraId="3C449259" w14:textId="12A9880E" w:rsidR="009F7ED4" w:rsidRPr="004A5780" w:rsidRDefault="009F7ED4" w:rsidP="004A5780">
      <w:pPr>
        <w:ind w:left="720"/>
        <w:jc w:val="both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/>
          <w:i/>
        </w:rPr>
        <w:t>Din l-Intestatura tipprovdi li:</w:t>
      </w:r>
    </w:p>
    <w:p w14:paraId="69D002F6" w14:textId="32158218" w:rsidR="00473A30" w:rsidRDefault="00AE2D7B" w:rsidP="00473A30">
      <w:pPr>
        <w:pStyle w:val="ListParagraph"/>
        <w:numPr>
          <w:ilvl w:val="0"/>
          <w:numId w:val="125"/>
        </w:numPr>
        <w:ind w:hanging="731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Il-Kummissjoni tista’ b’ordni tiddelega l-eżerċizzju ta’ tali setgħat skont l-Intestatura 10 kif il-Kummissjoni tqis xieraq lill-kap eżekuttiv tal-Kummissjoni [jew lil membru ieħor tal-Kummissjoni] u l-kap eżekuttiv [jew membru ieħor tal-Kummissjoni] għandu jwettaq dawk id-dmirijiet li huma xierqa għas-setgħat delegati b’dan il-mod u għandu għal dak il-għan jaġixxi f’isem il-Kummissjoni.</w:t>
      </w:r>
    </w:p>
    <w:p w14:paraId="0566BE66" w14:textId="77777777" w:rsidR="00473A30" w:rsidRPr="00283E18" w:rsidRDefault="00473A30" w:rsidP="004A5780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56FF6D4A" w14:textId="77777777" w:rsidR="00B95721" w:rsidRPr="00406C29" w:rsidRDefault="008B169A" w:rsidP="00B95721">
      <w:pPr>
        <w:pStyle w:val="ListParagraph"/>
        <w:numPr>
          <w:ilvl w:val="0"/>
          <w:numId w:val="125"/>
        </w:numPr>
        <w:ind w:hanging="731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Fejn issir delega skont (2) —</w:t>
      </w:r>
    </w:p>
    <w:p w14:paraId="37E49455" w14:textId="34697F8D" w:rsidR="00B95721" w:rsidRDefault="00B95721" w:rsidP="00B95721">
      <w:pPr>
        <w:pStyle w:val="ListParagraph"/>
        <w:ind w:left="1440"/>
        <w:jc w:val="both"/>
        <w:rPr>
          <w:rFonts w:ascii="Times New Roman" w:hAnsi="Times New Roman" w:cs="Times New Roman"/>
          <w:lang w:val="en-IE"/>
        </w:rPr>
      </w:pPr>
    </w:p>
    <w:p w14:paraId="2DCCB182" w14:textId="2E16730A" w:rsidR="00B95721" w:rsidRPr="008B169A" w:rsidRDefault="00B95721" w:rsidP="00B95721">
      <w:pPr>
        <w:pStyle w:val="ListParagraph"/>
        <w:spacing w:before="240" w:after="240"/>
        <w:ind w:left="2127" w:hanging="69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(a) </w:t>
      </w:r>
      <w:r>
        <w:rPr>
          <w:rFonts w:ascii="Times New Roman" w:hAnsi="Times New Roman"/>
        </w:rPr>
        <w:tab/>
        <w:t>il-kap eżekuttiv tal-Kummissjoni [jew membru ieħor tal-Kummissjoni] għandu jeżerċita s-setgħa delegata taħt it-tmexxija u l-kontroll ġenerali tal-Kummissjoni,</w:t>
      </w:r>
    </w:p>
    <w:p w14:paraId="20C29B06" w14:textId="77777777" w:rsidR="00B95721" w:rsidRPr="008B169A" w:rsidRDefault="00B95721" w:rsidP="00B95721">
      <w:pPr>
        <w:pStyle w:val="ListParagraph"/>
        <w:spacing w:before="240" w:after="240"/>
        <w:jc w:val="both"/>
        <w:rPr>
          <w:rFonts w:ascii="Times New Roman" w:hAnsi="Times New Roman" w:cs="Times New Roman"/>
          <w:szCs w:val="24"/>
          <w:lang w:val="en-IE"/>
        </w:rPr>
      </w:pPr>
    </w:p>
    <w:p w14:paraId="64C20401" w14:textId="2C049A18" w:rsidR="00B95721" w:rsidRPr="008B169A" w:rsidRDefault="00B95721" w:rsidP="00B95721">
      <w:pPr>
        <w:pStyle w:val="ListParagraph"/>
        <w:spacing w:before="240" w:after="240"/>
        <w:ind w:left="2127" w:hanging="69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(b) </w:t>
      </w:r>
      <w:r>
        <w:rPr>
          <w:rFonts w:ascii="Times New Roman" w:hAnsi="Times New Roman"/>
        </w:rPr>
        <w:tab/>
        <w:t>il-kap eżekuttiv tal-Kummissjoni [jew membru ieħor tal-Kummissjoni] għandu jeżerċita s-setgħa delegata f’konformità ma’ tali limitazzjonijiet (jekk ikun hemm) kif jistgħu jiġu speċifikati fid-delega fir-rigward tal-perjodu li fih għandu jeżerċita dik is-setgħa jew sal-estent li għandu jagħmel dan,</w:t>
      </w:r>
    </w:p>
    <w:p w14:paraId="02207781" w14:textId="77777777" w:rsidR="00B95721" w:rsidRPr="008B169A" w:rsidRDefault="00B95721" w:rsidP="00B95721">
      <w:pPr>
        <w:pStyle w:val="ListParagraph"/>
        <w:spacing w:before="240" w:after="240"/>
        <w:jc w:val="both"/>
        <w:rPr>
          <w:rFonts w:ascii="Times New Roman" w:hAnsi="Times New Roman" w:cs="Times New Roman"/>
          <w:szCs w:val="24"/>
          <w:lang w:val="en-IE"/>
        </w:rPr>
      </w:pPr>
    </w:p>
    <w:p w14:paraId="32953AE0" w14:textId="4262B65A" w:rsidR="00B95721" w:rsidRDefault="00B95721" w:rsidP="00B95721">
      <w:pPr>
        <w:pStyle w:val="ListParagraph"/>
        <w:spacing w:before="240" w:after="240"/>
        <w:ind w:left="2127" w:hanging="698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(c) </w:t>
      </w:r>
      <w:r>
        <w:rPr>
          <w:rFonts w:ascii="Times New Roman" w:hAnsi="Times New Roman"/>
        </w:rPr>
        <w:tab/>
        <w:t>dispożizzjoni ta’ jew skont din il-liġi jew kwalunkwe liġi oħra li tagħti s-setgħat lill-Kummissjoni jew tirregola l-mod li bih għandha tiġi eżerċitata kwalunkwe setgħa għandha, jekk u sa fejn tkun applikabbli għas-setgħa delegata, ikollha effett, għall-finijiet tal-eżerċizzju tas-setgħa mill-kap eżekuttiv [jew membru ieħor tal-Kummissjoni], bis-sostituzzjoni tal-kap eżekuttiv tal-Kummissjoni [jew membru ieħor tal-Kummissjoni] għall-Kummissjoni u kull dispożizzjoni bħal din għandha tinqara kif xieraq.</w:t>
      </w:r>
    </w:p>
    <w:p w14:paraId="6EE16632" w14:textId="61B6F248" w:rsidR="00B95721" w:rsidRPr="00406C29" w:rsidRDefault="00CA66CE" w:rsidP="00B95721">
      <w:pPr>
        <w:pStyle w:val="ListParagraph"/>
        <w:numPr>
          <w:ilvl w:val="0"/>
          <w:numId w:val="125"/>
        </w:numPr>
        <w:ind w:hanging="731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Meta setgħa tiġi ddelegata skont din l-Intestatura, għandha tibqa’ s-setgħa tal-Kummissjoni iżda għandha tkun hekk vestita fl-istess ħin mal-kap eżekuttiv tal-Kummissjoni [jew membru ieħor tal-Kummissjoni] li lilu tkun iddelegata u sabiex tkun tista’ tiġi eżerċitata jew mill-Kummissjoni jew mill-kap eżekuttiv tal-Kummissjoni [jew membru ieħor tal-Kummissjoni].</w:t>
      </w:r>
    </w:p>
    <w:p w14:paraId="0D79649F" w14:textId="77777777" w:rsidR="00B95721" w:rsidRPr="00283E18" w:rsidRDefault="00B95721" w:rsidP="004A5780">
      <w:pPr>
        <w:pStyle w:val="ListParagraph"/>
        <w:ind w:left="1440"/>
        <w:jc w:val="both"/>
        <w:rPr>
          <w:rFonts w:ascii="Times New Roman" w:hAnsi="Times New Roman" w:cs="Times New Roman"/>
        </w:rPr>
      </w:pPr>
    </w:p>
    <w:p w14:paraId="17ADABBD" w14:textId="00CC748F" w:rsidR="00B95721" w:rsidRPr="00406C29" w:rsidRDefault="00CA66CE" w:rsidP="00B95721">
      <w:pPr>
        <w:pStyle w:val="ListParagraph"/>
        <w:numPr>
          <w:ilvl w:val="0"/>
          <w:numId w:val="125"/>
        </w:numPr>
        <w:ind w:hanging="731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Il-Kummissjoni tista’ b’ordni temenda jew tirrevoka delega skont din l-Intestatura.</w:t>
      </w:r>
    </w:p>
    <w:p w14:paraId="770C7821" w14:textId="77777777" w:rsidR="00B95721" w:rsidRPr="00406C29" w:rsidRDefault="00B95721" w:rsidP="004A5780">
      <w:pPr>
        <w:pStyle w:val="ListParagraph"/>
        <w:ind w:left="1440"/>
        <w:jc w:val="both"/>
        <w:rPr>
          <w:rFonts w:ascii="Times New Roman" w:hAnsi="Times New Roman" w:cs="Times New Roman"/>
          <w:lang w:val="en-IE"/>
        </w:rPr>
      </w:pPr>
    </w:p>
    <w:p w14:paraId="7D7EE482" w14:textId="43E9788F" w:rsidR="00511749" w:rsidRPr="00406C29" w:rsidRDefault="00511749" w:rsidP="00B95721">
      <w:pPr>
        <w:pStyle w:val="ListParagraph"/>
        <w:numPr>
          <w:ilvl w:val="0"/>
          <w:numId w:val="125"/>
        </w:numPr>
        <w:ind w:hanging="731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Il-Kummissjoni tista’ fi kwalunkwe mument tforni kull materjal jew informazzjoni li toħroġ minn investigazzjoni skont l-Intestatura 8, inkluż kull rapport imħejji minn uffiċjal awtorizzat, lill-kap eżekuttiv tal-Kummissjoni [jew membru ieħor tal-Kummissjoni] u għandha tagħmel dan fejn tkun tal-fehma li l-informazzjoni tista’ tkun meħtieġa sabiex tippermetti l-eżerċizzju xieraq ta’ kwalunkwe setgħa skont l-Intestatura 10 li tkun iddelegat lill-kap eżekuttiv tal-Kummissjoni [jew membru ieħor tal-Kummissjoni] skont din l-Intestatura.</w:t>
      </w:r>
    </w:p>
    <w:p w14:paraId="04BCABA0" w14:textId="77777777" w:rsidR="00375AED" w:rsidRPr="00850779" w:rsidRDefault="00375AED" w:rsidP="004A5780">
      <w:pPr>
        <w:pStyle w:val="ListParagraph"/>
        <w:ind w:left="1440"/>
        <w:jc w:val="both"/>
        <w:rPr>
          <w:rFonts w:ascii="Times New Roman" w:hAnsi="Times New Roman" w:cs="Times New Roman"/>
          <w:lang w:val="en-IE"/>
        </w:rPr>
      </w:pPr>
    </w:p>
    <w:p w14:paraId="04570423" w14:textId="482DD1AA" w:rsidR="00850779" w:rsidRPr="004A5780" w:rsidRDefault="00850779" w:rsidP="004A5780">
      <w:pPr>
        <w:pStyle w:val="ListParagraph"/>
        <w:numPr>
          <w:ilvl w:val="0"/>
          <w:numId w:val="125"/>
        </w:numPr>
        <w:ind w:left="1418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Kwalunkwe nuqqas f’delega skont din l-Intestatura jew in-nuqqas ta’ delega fir-rigward ta’ setgħa eżerċitata mill-kap eżekuttiv tal-Kummissjoni [jew membru ieħor tal-Kummissjoni] li jkun qed jaġixxi in bona fede f’isem il-Kummissjoni ma jinvalidax fih innifsu kwalunkwe eżerċizzju ta’ setgħat skont l-Intestatura 10 mill-kap eżekuttiv tal-Kummissjoni [jew membru ieħor tal-Kummissjoni].</w:t>
      </w:r>
    </w:p>
    <w:p w14:paraId="13115A0C" w14:textId="613F3A09" w:rsidR="00CF5CC6" w:rsidRPr="00835148" w:rsidRDefault="00CF5CC6" w:rsidP="0008569E">
      <w:pPr>
        <w:pStyle w:val="Heading1"/>
        <w:keepNext/>
        <w:spacing w:before="360"/>
      </w:pPr>
      <w:bookmarkStart w:id="78" w:name="_Toc98764333"/>
      <w:bookmarkStart w:id="79" w:name="_Toc98764375"/>
      <w:bookmarkStart w:id="80" w:name="_Toc98767793"/>
      <w:bookmarkStart w:id="81" w:name="_Toc99116967"/>
      <w:bookmarkStart w:id="82" w:name="_Toc99122347"/>
      <w:bookmarkStart w:id="83" w:name="_Toc97143749"/>
      <w:bookmarkStart w:id="84" w:name="_Toc97143751"/>
      <w:bookmarkStart w:id="85" w:name="_Toc97143752"/>
      <w:bookmarkStart w:id="86" w:name="_Toc97143753"/>
      <w:bookmarkStart w:id="87" w:name="_Toc97143754"/>
      <w:bookmarkStart w:id="88" w:name="_Toc97143755"/>
      <w:bookmarkStart w:id="89" w:name="_Toc10618879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>
        <w:lastRenderedPageBreak/>
        <w:t>Intestatura 9: Rekwiżiti għall-eżerċizzju tas-setgħat tal-Kummissjoni skont din il-Parti</w:t>
      </w:r>
      <w:bookmarkEnd w:id="89"/>
      <w:r>
        <w:t xml:space="preserve"> </w:t>
      </w:r>
    </w:p>
    <w:p w14:paraId="6129DB19" w14:textId="7C0ACFBE" w:rsidR="00C55D7F" w:rsidRPr="00835148" w:rsidRDefault="002A3C42" w:rsidP="00DB1CBC">
      <w:pPr>
        <w:pStyle w:val="ListParagraph"/>
        <w:numPr>
          <w:ilvl w:val="0"/>
          <w:numId w:val="63"/>
        </w:numPr>
        <w:spacing w:before="240" w:after="240"/>
        <w:ind w:left="1418" w:hanging="709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Il-Kummissjoni għandha teżerċita s-setgħat tagħha skont l-Intestatura 10 biss meta l-Kummissjoni tkun sodisfatta li jkun fl-interess pubbliku li tagħmel dan, b’kont meħud taċ-ċirkostanzi kollha inklużi d-drittijiet ta’ kwalunkwe persuna li l-Kummissjoni taf li jistgħu jiġu affettwati mill-eżerċizzju ta’ tali setgħat.</w:t>
      </w:r>
    </w:p>
    <w:p w14:paraId="1BB8380F" w14:textId="51A24422" w:rsidR="00CF5CC6" w:rsidRPr="00835148" w:rsidRDefault="00C55D7F" w:rsidP="00CF5CC6">
      <w:pPr>
        <w:pStyle w:val="ListParagraph"/>
        <w:numPr>
          <w:ilvl w:val="0"/>
          <w:numId w:val="63"/>
        </w:numPr>
        <w:spacing w:before="240" w:after="240"/>
        <w:ind w:left="1418" w:hanging="709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Mingħajr preġudizzju għal (1), il-Kummissjoni għandha, meta tikkunsidra l-użu tas-setgħat skont l-Intestatura 10, tagħti kunsiderazzjoni mistħoqqa lill-kwistjonijiet li ġejjin:</w:t>
      </w:r>
    </w:p>
    <w:p w14:paraId="054B45AF" w14:textId="77777777" w:rsidR="00CF5CC6" w:rsidRPr="00835148" w:rsidRDefault="00CF5CC6" w:rsidP="00CF5CC6">
      <w:pPr>
        <w:pStyle w:val="ListParagraph"/>
        <w:numPr>
          <w:ilvl w:val="1"/>
          <w:numId w:val="63"/>
        </w:numPr>
        <w:spacing w:before="12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id-dritt kostituzzjonali għal-libertà tal-espressjoni,</w:t>
      </w:r>
    </w:p>
    <w:p w14:paraId="33BD00D3" w14:textId="77777777" w:rsidR="00CF5CC6" w:rsidRPr="00835148" w:rsidRDefault="00CF5CC6" w:rsidP="00CF5CC6">
      <w:pPr>
        <w:pStyle w:val="ListParagraph"/>
        <w:numPr>
          <w:ilvl w:val="1"/>
          <w:numId w:val="63"/>
        </w:numPr>
        <w:spacing w:before="12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id-dritt kostituzzjonali għal-libertà tal-assoċjazzjoni,</w:t>
      </w:r>
    </w:p>
    <w:p w14:paraId="74D5659B" w14:textId="77777777" w:rsidR="00CF5CC6" w:rsidRPr="00835148" w:rsidRDefault="00CF5CC6" w:rsidP="00CF5CC6">
      <w:pPr>
        <w:pStyle w:val="ListParagraph"/>
        <w:numPr>
          <w:ilvl w:val="1"/>
          <w:numId w:val="63"/>
        </w:numPr>
        <w:spacing w:before="12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id-dritt kostituzzjonali għall-parteċipazzjoni fl-affarijiet pubbliċi, u</w:t>
      </w:r>
    </w:p>
    <w:p w14:paraId="39A7EC09" w14:textId="77777777" w:rsidR="00CF5CC6" w:rsidRPr="00835148" w:rsidRDefault="00CF5CC6" w:rsidP="00CF5CC6">
      <w:pPr>
        <w:pStyle w:val="ListParagraph"/>
        <w:numPr>
          <w:ilvl w:val="1"/>
          <w:numId w:val="63"/>
        </w:numPr>
        <w:spacing w:before="12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l-obbligu kostituzzjonali tal-Istat li jiddefendi u jiżgura l-ġustizzja u l-integrità tal-elezzjonijiet u r-referenda.</w:t>
      </w:r>
    </w:p>
    <w:p w14:paraId="7A16F181" w14:textId="591CB686" w:rsidR="00CF5CC6" w:rsidRPr="00835148" w:rsidRDefault="00CF5CC6" w:rsidP="00CF5CC6">
      <w:pPr>
        <w:pStyle w:val="ListParagraph"/>
        <w:numPr>
          <w:ilvl w:val="0"/>
          <w:numId w:val="63"/>
        </w:numPr>
        <w:spacing w:before="240" w:after="240"/>
        <w:ind w:left="1418" w:hanging="709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Barra minn hekk, meta tikkunsidra l-eżerċizzju tas-setgħat previsti skont l-Intestatura 10, il-Kummissjoni għandha tqis il-kwistjonijiet li ġejjin: </w:t>
      </w:r>
    </w:p>
    <w:p w14:paraId="5D3BD2B4" w14:textId="52918D9F" w:rsidR="00CF5CC6" w:rsidRPr="00835148" w:rsidRDefault="00CF5CC6" w:rsidP="00CF5CC6">
      <w:pPr>
        <w:pStyle w:val="ListParagraph"/>
        <w:numPr>
          <w:ilvl w:val="0"/>
          <w:numId w:val="102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il-ħtieġa li jiġi żgurat l-użu ekonomiku u effiċjenti tar-riżorsi tal-Kummissjoni;</w:t>
      </w:r>
    </w:p>
    <w:p w14:paraId="5B0F3282" w14:textId="2291B803" w:rsidR="00CF5CC6" w:rsidRPr="00835148" w:rsidRDefault="00CF5CC6" w:rsidP="00CF5CC6">
      <w:pPr>
        <w:pStyle w:val="ListParagraph"/>
        <w:numPr>
          <w:ilvl w:val="0"/>
          <w:numId w:val="102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/>
        </w:rPr>
        <w:t>il-materjalità tat-theddida inkwistjoni fir-rigward tal-integrità ġenerali u l-ġustizzja tal-elezzjoni jew tar-referendum;</w:t>
      </w:r>
    </w:p>
    <w:p w14:paraId="71118D60" w14:textId="77777777" w:rsidR="00CF5CC6" w:rsidRPr="00835148" w:rsidRDefault="00CF5CC6" w:rsidP="00CF5CC6">
      <w:pPr>
        <w:pStyle w:val="ListParagraph"/>
        <w:numPr>
          <w:ilvl w:val="0"/>
          <w:numId w:val="102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/>
        </w:rPr>
        <w:t>kwalunkwe linji gwida ppubblikati skont is-subtaqsima (3) ta’ din l-Intestatura.</w:t>
      </w:r>
    </w:p>
    <w:p w14:paraId="49698825" w14:textId="77777777" w:rsidR="00CF5CC6" w:rsidRPr="00835148" w:rsidRDefault="00CF5CC6" w:rsidP="00CF5CC6">
      <w:pPr>
        <w:pStyle w:val="ListParagraph"/>
        <w:numPr>
          <w:ilvl w:val="0"/>
          <w:numId w:val="63"/>
        </w:numPr>
        <w:ind w:left="1418" w:hanging="709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Il-Kummissjoni għandha tistabbilixxi linji gwida biex jinformaw l-eżerċizzju xieraq tas-setgħat tal-Kummissjoni skont din il-Parti mill-Kummissjoni jew, fejn tkun saret ordni ta’ delega skont l-Intestatura 8A, mill-kap eżekuttiv tal-Kummissjoni [jew membru ieħor tal-Kummissjoni]. Dawn il-linji gwida jistgħu jinkludu:</w:t>
      </w:r>
    </w:p>
    <w:p w14:paraId="7098DF69" w14:textId="77777777" w:rsidR="00CF5CC6" w:rsidRPr="00835148" w:rsidRDefault="00CF5CC6" w:rsidP="00CF5CC6">
      <w:pPr>
        <w:pStyle w:val="ListParagraph"/>
        <w:numPr>
          <w:ilvl w:val="0"/>
          <w:numId w:val="103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miżuri li jiżguraw li l-eżerċizzju tas-setgħat tal-Kummissjoni jkun trasparenti għall-pubbliku u konformi mal-aħjar prattika internazzjonali;</w:t>
      </w:r>
    </w:p>
    <w:p w14:paraId="33BFB588" w14:textId="77777777" w:rsidR="00CF5CC6" w:rsidRPr="00835148" w:rsidRDefault="00CF5CC6" w:rsidP="00CF5CC6">
      <w:pPr>
        <w:pStyle w:val="ListParagraph"/>
        <w:numPr>
          <w:ilvl w:val="0"/>
          <w:numId w:val="103"/>
        </w:numPr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miżuri li jiggwidaw il-valutazzjoni tal-materjalità tal-Kummissjoni għall-finijiet tal-eżerċizzju tas-setgħat tagħha skont din l-Intestatura jew kwalunkwe waħda minnhom. </w:t>
      </w:r>
    </w:p>
    <w:p w14:paraId="5CA3FBF2" w14:textId="77777777" w:rsidR="00CF5CC6" w:rsidRPr="00835148" w:rsidRDefault="00CF5CC6" w:rsidP="00CF5CC6">
      <w:pPr>
        <w:pStyle w:val="ListParagraph"/>
        <w:numPr>
          <w:ilvl w:val="0"/>
          <w:numId w:val="63"/>
        </w:numPr>
        <w:spacing w:before="240" w:after="240"/>
        <w:ind w:left="1418" w:hanging="709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lastRenderedPageBreak/>
        <w:t xml:space="preserve">Kull notifika jew ordni maħruġa skont l-Intestatura 10 għandha: </w:t>
      </w:r>
    </w:p>
    <w:p w14:paraId="1A054F14" w14:textId="77777777" w:rsidR="00CF5CC6" w:rsidRPr="00835148" w:rsidRDefault="00CF5CC6" w:rsidP="00CF5CC6">
      <w:pPr>
        <w:pStyle w:val="ListParagraph"/>
        <w:widowControl w:val="0"/>
        <w:numPr>
          <w:ilvl w:val="1"/>
          <w:numId w:val="14"/>
        </w:numPr>
        <w:autoSpaceDE w:val="0"/>
        <w:autoSpaceDN w:val="0"/>
        <w:spacing w:before="141" w:after="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tinkludi dikjarazzjoni tar-raġunijiet għall-opinjoni tal-Kummissjoni li huwa xieraq li tinħareġ tali notifika jew ordni,</w:t>
      </w:r>
    </w:p>
    <w:p w14:paraId="58B775C6" w14:textId="77777777" w:rsidR="00CF5CC6" w:rsidRPr="00835148" w:rsidRDefault="00CF5CC6" w:rsidP="00CF5CC6">
      <w:pPr>
        <w:pStyle w:val="ListParagraph"/>
        <w:widowControl w:val="0"/>
        <w:numPr>
          <w:ilvl w:val="1"/>
          <w:numId w:val="14"/>
        </w:numPr>
        <w:autoSpaceDE w:val="0"/>
        <w:autoSpaceDN w:val="0"/>
        <w:spacing w:before="141" w:after="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tispeċifika d-data u l-ħin sa meta l-persuna li lilha jkun indirizzat l-avviż jew l-ordni għandha tikkonforma man-notifika jew l-ordni,</w:t>
      </w:r>
    </w:p>
    <w:p w14:paraId="112E2006" w14:textId="77777777" w:rsidR="00CF5CC6" w:rsidRPr="00835148" w:rsidRDefault="00CF5CC6" w:rsidP="00CF5CC6">
      <w:pPr>
        <w:pStyle w:val="ListParagraph"/>
        <w:widowControl w:val="0"/>
        <w:numPr>
          <w:ilvl w:val="1"/>
          <w:numId w:val="14"/>
        </w:numPr>
        <w:autoSpaceDE w:val="0"/>
        <w:autoSpaceDN w:val="0"/>
        <w:spacing w:before="141" w:after="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tispeċifika d-data u l-ħin sa meta l-persuna li lilha jkun indirizzat avviż jew ordni għandha tikkonferma lill-Kummissjoni li n-notifika jew l-ordni ġew osservati,</w:t>
      </w:r>
    </w:p>
    <w:p w14:paraId="318F39A8" w14:textId="77777777" w:rsidR="00CF5CC6" w:rsidRPr="00835148" w:rsidRDefault="00CF5CC6" w:rsidP="00CF5CC6">
      <w:pPr>
        <w:pStyle w:val="ListParagraph"/>
        <w:widowControl w:val="0"/>
        <w:numPr>
          <w:ilvl w:val="1"/>
          <w:numId w:val="14"/>
        </w:numPr>
        <w:autoSpaceDE w:val="0"/>
        <w:autoSpaceDN w:val="0"/>
        <w:spacing w:before="141" w:after="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tiddikjara li l-persuna li lilha jkun indirizzat l-avviż jew l-ordni tista’ tappella n-notifika jew l-ordni skont l-Intestatura 15 u li tali appell għandu jsir permezz tal-portal fuq is-sit web tal-Kummissjoni fi żmien sebat ijiem mill-ħruġ tal-avviż jew tal-ordni;</w:t>
      </w:r>
    </w:p>
    <w:p w14:paraId="5EA3B3B4" w14:textId="77777777" w:rsidR="00CF5CC6" w:rsidRPr="00835148" w:rsidRDefault="00CF5CC6" w:rsidP="00CF5CC6">
      <w:pPr>
        <w:pStyle w:val="ListParagraph"/>
        <w:widowControl w:val="0"/>
        <w:numPr>
          <w:ilvl w:val="1"/>
          <w:numId w:val="14"/>
        </w:numPr>
        <w:autoSpaceDE w:val="0"/>
        <w:autoSpaceDN w:val="0"/>
        <w:spacing w:before="141" w:after="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tiddikjara li, fin-nuqqas ta’ tali appell skont l-Intestatura 15, l-avviż jew l-ordni għandhom jitqiesu li ma ġewx ikkontestati; </w:t>
      </w:r>
    </w:p>
    <w:p w14:paraId="4931D9C8" w14:textId="77777777" w:rsidR="00CF5CC6" w:rsidRPr="00835148" w:rsidRDefault="00CF5CC6" w:rsidP="00CF5CC6">
      <w:pPr>
        <w:pStyle w:val="ListParagraph"/>
        <w:widowControl w:val="0"/>
        <w:numPr>
          <w:ilvl w:val="1"/>
          <w:numId w:val="14"/>
        </w:numPr>
        <w:autoSpaceDE w:val="0"/>
        <w:autoSpaceDN w:val="0"/>
        <w:spacing w:before="141" w:after="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tiddikjara li n-nuqqas ta’ konformità ma’ avviż jew ordni jista’ jirriżulta fl-impożizzjoni ta’ multa amministrattiva; u</w:t>
      </w:r>
    </w:p>
    <w:p w14:paraId="187C9BE2" w14:textId="77777777" w:rsidR="00CF5CC6" w:rsidRPr="00835148" w:rsidRDefault="00CF5CC6" w:rsidP="00CF5CC6">
      <w:pPr>
        <w:pStyle w:val="ListParagraph"/>
        <w:widowControl w:val="0"/>
        <w:numPr>
          <w:ilvl w:val="1"/>
          <w:numId w:val="14"/>
        </w:numPr>
        <w:autoSpaceDE w:val="0"/>
        <w:autoSpaceDN w:val="0"/>
        <w:spacing w:before="141" w:after="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tiddikjara li n-nuqqas ta’ konformità ma’ avviż jew ordni maħruġa skont l-Intestatura 10 huwa reat.</w:t>
      </w:r>
    </w:p>
    <w:p w14:paraId="7F74F8DA" w14:textId="77777777" w:rsidR="00CF5CC6" w:rsidRPr="00835148" w:rsidRDefault="00CF5CC6" w:rsidP="00CF5CC6">
      <w:pPr>
        <w:pStyle w:val="ListParagraph"/>
        <w:numPr>
          <w:ilvl w:val="0"/>
          <w:numId w:val="63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Sabiex jiġi evitat id-dubju, il-Kummissjoni tista’ tiddetermina li huwa xieraq li wara li jitqiesu ċ-ċirkostanzi kollha jinħarġu aktar minn avviż wieħed jew ordni waħda b’rabta mal-istess kontenut jew imġiba online. </w:t>
      </w:r>
    </w:p>
    <w:p w14:paraId="79557470" w14:textId="1761DBA6" w:rsidR="00197D63" w:rsidRPr="005647BF" w:rsidRDefault="00993B94" w:rsidP="00883C74">
      <w:pPr>
        <w:pStyle w:val="Heading1"/>
      </w:pPr>
      <w:bookmarkStart w:id="90" w:name="_Toc99398259"/>
      <w:bookmarkStart w:id="91" w:name="_Toc99549817"/>
      <w:bookmarkStart w:id="92" w:name="_Toc99550566"/>
      <w:bookmarkStart w:id="93" w:name="_Toc99395267"/>
      <w:bookmarkStart w:id="94" w:name="_Toc99398260"/>
      <w:bookmarkStart w:id="95" w:name="_Toc99549818"/>
      <w:bookmarkStart w:id="96" w:name="_Toc99550567"/>
      <w:bookmarkStart w:id="97" w:name="_Toc99395268"/>
      <w:bookmarkStart w:id="98" w:name="_Toc99398261"/>
      <w:bookmarkStart w:id="99" w:name="_Toc99549819"/>
      <w:bookmarkStart w:id="100" w:name="_Toc99550568"/>
      <w:bookmarkStart w:id="101" w:name="_Toc99395269"/>
      <w:bookmarkStart w:id="102" w:name="_Toc99398262"/>
      <w:bookmarkStart w:id="103" w:name="_Toc99549820"/>
      <w:bookmarkStart w:id="104" w:name="_Toc99550569"/>
      <w:bookmarkStart w:id="105" w:name="_Toc99395270"/>
      <w:bookmarkStart w:id="106" w:name="_Toc99398263"/>
      <w:bookmarkStart w:id="107" w:name="_Toc99549821"/>
      <w:bookmarkStart w:id="108" w:name="_Toc99550570"/>
      <w:bookmarkStart w:id="109" w:name="_Toc99395271"/>
      <w:bookmarkStart w:id="110" w:name="_Toc99398264"/>
      <w:bookmarkStart w:id="111" w:name="_Toc99549822"/>
      <w:bookmarkStart w:id="112" w:name="_Toc99550571"/>
      <w:bookmarkStart w:id="113" w:name="_Toc99395272"/>
      <w:bookmarkStart w:id="114" w:name="_Toc99398265"/>
      <w:bookmarkStart w:id="115" w:name="_Toc99549823"/>
      <w:bookmarkStart w:id="116" w:name="_Toc99550572"/>
      <w:bookmarkStart w:id="117" w:name="_Toc99395273"/>
      <w:bookmarkStart w:id="118" w:name="_Toc99398266"/>
      <w:bookmarkStart w:id="119" w:name="_Toc99549824"/>
      <w:bookmarkStart w:id="120" w:name="_Toc99550573"/>
      <w:bookmarkStart w:id="121" w:name="_Toc99395274"/>
      <w:bookmarkStart w:id="122" w:name="_Toc99398267"/>
      <w:bookmarkStart w:id="123" w:name="_Toc99549825"/>
      <w:bookmarkStart w:id="124" w:name="_Toc99550574"/>
      <w:bookmarkStart w:id="125" w:name="_Toc99395275"/>
      <w:bookmarkStart w:id="126" w:name="_Toc99398268"/>
      <w:bookmarkStart w:id="127" w:name="_Toc99549826"/>
      <w:bookmarkStart w:id="128" w:name="_Toc99550575"/>
      <w:bookmarkStart w:id="129" w:name="_Toc99395276"/>
      <w:bookmarkStart w:id="130" w:name="_Toc99398269"/>
      <w:bookmarkStart w:id="131" w:name="_Toc99549827"/>
      <w:bookmarkStart w:id="132" w:name="_Toc99550576"/>
      <w:bookmarkStart w:id="133" w:name="_Toc99395277"/>
      <w:bookmarkStart w:id="134" w:name="_Toc99398270"/>
      <w:bookmarkStart w:id="135" w:name="_Toc99549828"/>
      <w:bookmarkStart w:id="136" w:name="_Toc99550577"/>
      <w:bookmarkStart w:id="137" w:name="_Toc99395278"/>
      <w:bookmarkStart w:id="138" w:name="_Toc99398271"/>
      <w:bookmarkStart w:id="139" w:name="_Toc99549829"/>
      <w:bookmarkStart w:id="140" w:name="_Toc99550578"/>
      <w:bookmarkStart w:id="141" w:name="_Toc99395279"/>
      <w:bookmarkStart w:id="142" w:name="_Toc99398272"/>
      <w:bookmarkStart w:id="143" w:name="_Toc99549830"/>
      <w:bookmarkStart w:id="144" w:name="_Toc99550579"/>
      <w:bookmarkStart w:id="145" w:name="_Toc99395280"/>
      <w:bookmarkStart w:id="146" w:name="_Toc99398273"/>
      <w:bookmarkStart w:id="147" w:name="_Toc99549831"/>
      <w:bookmarkStart w:id="148" w:name="_Toc99550580"/>
      <w:bookmarkStart w:id="149" w:name="_Toc99395281"/>
      <w:bookmarkStart w:id="150" w:name="_Toc99398274"/>
      <w:bookmarkStart w:id="151" w:name="_Toc99549832"/>
      <w:bookmarkStart w:id="152" w:name="_Toc99550581"/>
      <w:bookmarkStart w:id="153" w:name="_Toc99395282"/>
      <w:bookmarkStart w:id="154" w:name="_Toc99398275"/>
      <w:bookmarkStart w:id="155" w:name="_Toc99549833"/>
      <w:bookmarkStart w:id="156" w:name="_Toc99550582"/>
      <w:bookmarkStart w:id="157" w:name="_Toc99395283"/>
      <w:bookmarkStart w:id="158" w:name="_Toc99398276"/>
      <w:bookmarkStart w:id="159" w:name="_Toc99549834"/>
      <w:bookmarkStart w:id="160" w:name="_Toc99550583"/>
      <w:bookmarkStart w:id="161" w:name="_Toc99395284"/>
      <w:bookmarkStart w:id="162" w:name="_Toc99398277"/>
      <w:bookmarkStart w:id="163" w:name="_Toc99549835"/>
      <w:bookmarkStart w:id="164" w:name="_Toc99550584"/>
      <w:bookmarkStart w:id="165" w:name="_Toc99395285"/>
      <w:bookmarkStart w:id="166" w:name="_Toc99398278"/>
      <w:bookmarkStart w:id="167" w:name="_Toc99549836"/>
      <w:bookmarkStart w:id="168" w:name="_Toc99550585"/>
      <w:bookmarkStart w:id="169" w:name="_Toc99395286"/>
      <w:bookmarkStart w:id="170" w:name="_Toc99398279"/>
      <w:bookmarkStart w:id="171" w:name="_Toc99549837"/>
      <w:bookmarkStart w:id="172" w:name="_Toc99550586"/>
      <w:bookmarkStart w:id="173" w:name="_Toc99395287"/>
      <w:bookmarkStart w:id="174" w:name="_Toc99398280"/>
      <w:bookmarkStart w:id="175" w:name="_Toc99549838"/>
      <w:bookmarkStart w:id="176" w:name="_Toc99550587"/>
      <w:bookmarkStart w:id="177" w:name="_Toc99395288"/>
      <w:bookmarkStart w:id="178" w:name="_Toc99398281"/>
      <w:bookmarkStart w:id="179" w:name="_Toc99549839"/>
      <w:bookmarkStart w:id="180" w:name="_Toc99550588"/>
      <w:bookmarkStart w:id="181" w:name="_Toc99395289"/>
      <w:bookmarkStart w:id="182" w:name="_Toc99398282"/>
      <w:bookmarkStart w:id="183" w:name="_Toc99549840"/>
      <w:bookmarkStart w:id="184" w:name="_Toc99550589"/>
      <w:bookmarkStart w:id="185" w:name="_Toc99395290"/>
      <w:bookmarkStart w:id="186" w:name="_Toc99398283"/>
      <w:bookmarkStart w:id="187" w:name="_Toc99549841"/>
      <w:bookmarkStart w:id="188" w:name="_Toc99550590"/>
      <w:bookmarkStart w:id="189" w:name="_Toc99395291"/>
      <w:bookmarkStart w:id="190" w:name="_Toc99398284"/>
      <w:bookmarkStart w:id="191" w:name="_Toc99549842"/>
      <w:bookmarkStart w:id="192" w:name="_Toc99550591"/>
      <w:bookmarkStart w:id="193" w:name="_Toc99395292"/>
      <w:bookmarkStart w:id="194" w:name="_Toc99398285"/>
      <w:bookmarkStart w:id="195" w:name="_Toc99549843"/>
      <w:bookmarkStart w:id="196" w:name="_Toc99550592"/>
      <w:bookmarkStart w:id="197" w:name="_Toc99395293"/>
      <w:bookmarkStart w:id="198" w:name="_Toc99398286"/>
      <w:bookmarkStart w:id="199" w:name="_Toc99549844"/>
      <w:bookmarkStart w:id="200" w:name="_Toc99550593"/>
      <w:bookmarkStart w:id="201" w:name="_Toc99395294"/>
      <w:bookmarkStart w:id="202" w:name="_Toc99398287"/>
      <w:bookmarkStart w:id="203" w:name="_Toc99549845"/>
      <w:bookmarkStart w:id="204" w:name="_Toc99550594"/>
      <w:bookmarkStart w:id="205" w:name="_Toc99395295"/>
      <w:bookmarkStart w:id="206" w:name="_Toc99398288"/>
      <w:bookmarkStart w:id="207" w:name="_Toc99549846"/>
      <w:bookmarkStart w:id="208" w:name="_Toc99550595"/>
      <w:bookmarkStart w:id="209" w:name="_Toc99395296"/>
      <w:bookmarkStart w:id="210" w:name="_Toc99398289"/>
      <w:bookmarkStart w:id="211" w:name="_Toc99549847"/>
      <w:bookmarkStart w:id="212" w:name="_Toc99550596"/>
      <w:bookmarkStart w:id="213" w:name="_Toc99395297"/>
      <w:bookmarkStart w:id="214" w:name="_Toc99398290"/>
      <w:bookmarkStart w:id="215" w:name="_Toc99549848"/>
      <w:bookmarkStart w:id="216" w:name="_Toc99550597"/>
      <w:bookmarkStart w:id="217" w:name="_Toc99395298"/>
      <w:bookmarkStart w:id="218" w:name="_Toc99398291"/>
      <w:bookmarkStart w:id="219" w:name="_Toc99549849"/>
      <w:bookmarkStart w:id="220" w:name="_Toc99550598"/>
      <w:bookmarkStart w:id="221" w:name="_Toc99395299"/>
      <w:bookmarkStart w:id="222" w:name="_Toc99398292"/>
      <w:bookmarkStart w:id="223" w:name="_Toc99549850"/>
      <w:bookmarkStart w:id="224" w:name="_Toc99550599"/>
      <w:bookmarkStart w:id="225" w:name="_Toc99395300"/>
      <w:bookmarkStart w:id="226" w:name="_Toc99398293"/>
      <w:bookmarkStart w:id="227" w:name="_Toc99549851"/>
      <w:bookmarkStart w:id="228" w:name="_Toc99550600"/>
      <w:bookmarkStart w:id="229" w:name="_Toc99395301"/>
      <w:bookmarkStart w:id="230" w:name="_Toc99398294"/>
      <w:bookmarkStart w:id="231" w:name="_Toc99549852"/>
      <w:bookmarkStart w:id="232" w:name="_Toc99550601"/>
      <w:bookmarkStart w:id="233" w:name="_Toc99395302"/>
      <w:bookmarkStart w:id="234" w:name="_Toc99398295"/>
      <w:bookmarkStart w:id="235" w:name="_Toc99549853"/>
      <w:bookmarkStart w:id="236" w:name="_Toc99550602"/>
      <w:bookmarkStart w:id="237" w:name="_Toc99395303"/>
      <w:bookmarkStart w:id="238" w:name="_Toc99398296"/>
      <w:bookmarkStart w:id="239" w:name="_Toc99549854"/>
      <w:bookmarkStart w:id="240" w:name="_Toc99550603"/>
      <w:bookmarkStart w:id="241" w:name="_Toc99395304"/>
      <w:bookmarkStart w:id="242" w:name="_Toc99398297"/>
      <w:bookmarkStart w:id="243" w:name="_Toc99549855"/>
      <w:bookmarkStart w:id="244" w:name="_Toc99550604"/>
      <w:bookmarkStart w:id="245" w:name="_Toc99395305"/>
      <w:bookmarkStart w:id="246" w:name="_Toc99398298"/>
      <w:bookmarkStart w:id="247" w:name="_Toc99549856"/>
      <w:bookmarkStart w:id="248" w:name="_Toc99550605"/>
      <w:bookmarkStart w:id="249" w:name="_Toc99395306"/>
      <w:bookmarkStart w:id="250" w:name="_Toc99398299"/>
      <w:bookmarkStart w:id="251" w:name="_Toc99549857"/>
      <w:bookmarkStart w:id="252" w:name="_Toc99550606"/>
      <w:bookmarkStart w:id="253" w:name="_Toc99395307"/>
      <w:bookmarkStart w:id="254" w:name="_Toc99398300"/>
      <w:bookmarkStart w:id="255" w:name="_Toc99549858"/>
      <w:bookmarkStart w:id="256" w:name="_Toc99550607"/>
      <w:bookmarkStart w:id="257" w:name="_Toc99395308"/>
      <w:bookmarkStart w:id="258" w:name="_Toc99398301"/>
      <w:bookmarkStart w:id="259" w:name="_Toc99549859"/>
      <w:bookmarkStart w:id="260" w:name="_Toc99550608"/>
      <w:bookmarkStart w:id="261" w:name="_Toc99395309"/>
      <w:bookmarkStart w:id="262" w:name="_Toc99398302"/>
      <w:bookmarkStart w:id="263" w:name="_Toc99549860"/>
      <w:bookmarkStart w:id="264" w:name="_Toc99550609"/>
      <w:bookmarkStart w:id="265" w:name="_Toc99395310"/>
      <w:bookmarkStart w:id="266" w:name="_Toc99398303"/>
      <w:bookmarkStart w:id="267" w:name="_Toc99549861"/>
      <w:bookmarkStart w:id="268" w:name="_Toc99550610"/>
      <w:bookmarkStart w:id="269" w:name="_Toc99395311"/>
      <w:bookmarkStart w:id="270" w:name="_Toc99398304"/>
      <w:bookmarkStart w:id="271" w:name="_Toc99549862"/>
      <w:bookmarkStart w:id="272" w:name="_Toc99550611"/>
      <w:bookmarkStart w:id="273" w:name="_Toc99395312"/>
      <w:bookmarkStart w:id="274" w:name="_Toc99398305"/>
      <w:bookmarkStart w:id="275" w:name="_Toc99549863"/>
      <w:bookmarkStart w:id="276" w:name="_Toc99550612"/>
      <w:bookmarkStart w:id="277" w:name="_Toc99395313"/>
      <w:bookmarkStart w:id="278" w:name="_Toc99398306"/>
      <w:bookmarkStart w:id="279" w:name="_Toc99549864"/>
      <w:bookmarkStart w:id="280" w:name="_Toc99550613"/>
      <w:bookmarkStart w:id="281" w:name="_Toc99395314"/>
      <w:bookmarkStart w:id="282" w:name="_Toc99398307"/>
      <w:bookmarkStart w:id="283" w:name="_Toc99549865"/>
      <w:bookmarkStart w:id="284" w:name="_Toc99550614"/>
      <w:bookmarkStart w:id="285" w:name="_Toc99395315"/>
      <w:bookmarkStart w:id="286" w:name="_Toc99398308"/>
      <w:bookmarkStart w:id="287" w:name="_Toc99549866"/>
      <w:bookmarkStart w:id="288" w:name="_Toc99550615"/>
      <w:bookmarkStart w:id="289" w:name="_Toc99395316"/>
      <w:bookmarkStart w:id="290" w:name="_Toc99398309"/>
      <w:bookmarkStart w:id="291" w:name="_Toc99549867"/>
      <w:bookmarkStart w:id="292" w:name="_Toc99550616"/>
      <w:bookmarkStart w:id="293" w:name="_Toc97143758"/>
      <w:bookmarkStart w:id="294" w:name="_Toc97143759"/>
      <w:bookmarkStart w:id="295" w:name="_Toc97143760"/>
      <w:bookmarkStart w:id="296" w:name="_Toc97143761"/>
      <w:bookmarkStart w:id="297" w:name="_Toc97143762"/>
      <w:bookmarkStart w:id="298" w:name="_Toc97143763"/>
      <w:bookmarkStart w:id="299" w:name="_Toc97143764"/>
      <w:bookmarkStart w:id="300" w:name="_Toc97143765"/>
      <w:bookmarkStart w:id="301" w:name="_Toc97143766"/>
      <w:bookmarkStart w:id="302" w:name="_Toc97143767"/>
      <w:bookmarkStart w:id="303" w:name="_Toc97143768"/>
      <w:bookmarkStart w:id="304" w:name="_Toc97143769"/>
      <w:bookmarkStart w:id="305" w:name="_Toc97143770"/>
      <w:bookmarkStart w:id="306" w:name="_Toc97143771"/>
      <w:bookmarkStart w:id="307" w:name="_Toc97143772"/>
      <w:bookmarkStart w:id="308" w:name="_Toc97143773"/>
      <w:bookmarkStart w:id="309" w:name="_Toc97143774"/>
      <w:bookmarkStart w:id="310" w:name="_Toc97143775"/>
      <w:bookmarkStart w:id="311" w:name="_Toc99398310"/>
      <w:bookmarkStart w:id="312" w:name="_Toc99549868"/>
      <w:bookmarkStart w:id="313" w:name="_Toc99550617"/>
      <w:bookmarkStart w:id="314" w:name="_Toc99398311"/>
      <w:bookmarkStart w:id="315" w:name="_Toc99549869"/>
      <w:bookmarkStart w:id="316" w:name="_Toc99550618"/>
      <w:bookmarkStart w:id="317" w:name="_Toc99398312"/>
      <w:bookmarkStart w:id="318" w:name="_Toc99549870"/>
      <w:bookmarkStart w:id="319" w:name="_Toc99550619"/>
      <w:bookmarkStart w:id="320" w:name="_Toc99398313"/>
      <w:bookmarkStart w:id="321" w:name="_Toc99549871"/>
      <w:bookmarkStart w:id="322" w:name="_Toc99550620"/>
      <w:bookmarkStart w:id="323" w:name="_Toc99398314"/>
      <w:bookmarkStart w:id="324" w:name="_Toc99549872"/>
      <w:bookmarkStart w:id="325" w:name="_Toc99550621"/>
      <w:bookmarkStart w:id="326" w:name="_Toc99398315"/>
      <w:bookmarkStart w:id="327" w:name="_Toc99549873"/>
      <w:bookmarkStart w:id="328" w:name="_Toc99550622"/>
      <w:bookmarkStart w:id="329" w:name="_Toc99398316"/>
      <w:bookmarkStart w:id="330" w:name="_Toc99549874"/>
      <w:bookmarkStart w:id="331" w:name="_Toc99550623"/>
      <w:bookmarkStart w:id="332" w:name="_Toc99398317"/>
      <w:bookmarkStart w:id="333" w:name="_Toc99549875"/>
      <w:bookmarkStart w:id="334" w:name="_Toc99550624"/>
      <w:bookmarkStart w:id="335" w:name="_Toc99398318"/>
      <w:bookmarkStart w:id="336" w:name="_Toc99549876"/>
      <w:bookmarkStart w:id="337" w:name="_Toc99550625"/>
      <w:bookmarkStart w:id="338" w:name="_Toc99398319"/>
      <w:bookmarkStart w:id="339" w:name="_Toc99549877"/>
      <w:bookmarkStart w:id="340" w:name="_Toc99550626"/>
      <w:bookmarkStart w:id="341" w:name="_Toc99398320"/>
      <w:bookmarkStart w:id="342" w:name="_Toc99549878"/>
      <w:bookmarkStart w:id="343" w:name="_Toc99550627"/>
      <w:bookmarkStart w:id="344" w:name="_Toc99398321"/>
      <w:bookmarkStart w:id="345" w:name="_Toc99549879"/>
      <w:bookmarkStart w:id="346" w:name="_Toc99550628"/>
      <w:bookmarkStart w:id="347" w:name="_Toc99398322"/>
      <w:bookmarkStart w:id="348" w:name="_Toc99549880"/>
      <w:bookmarkStart w:id="349" w:name="_Toc99550629"/>
      <w:bookmarkStart w:id="350" w:name="_Toc99116971"/>
      <w:bookmarkStart w:id="351" w:name="_Toc99122352"/>
      <w:bookmarkStart w:id="352" w:name="_Toc99126776"/>
      <w:bookmarkStart w:id="353" w:name="_Toc99395320"/>
      <w:bookmarkStart w:id="354" w:name="_Toc99398323"/>
      <w:bookmarkStart w:id="355" w:name="_Toc99549881"/>
      <w:bookmarkStart w:id="356" w:name="_Toc99550630"/>
      <w:bookmarkStart w:id="357" w:name="_Toc99398324"/>
      <w:bookmarkStart w:id="358" w:name="_Toc99549882"/>
      <w:bookmarkStart w:id="359" w:name="_Toc99550631"/>
      <w:bookmarkStart w:id="360" w:name="_Toc99398325"/>
      <w:bookmarkStart w:id="361" w:name="_Toc99549883"/>
      <w:bookmarkStart w:id="362" w:name="_Toc99550632"/>
      <w:bookmarkStart w:id="363" w:name="_Toc99398326"/>
      <w:bookmarkStart w:id="364" w:name="_Toc99549884"/>
      <w:bookmarkStart w:id="365" w:name="_Toc99550633"/>
      <w:bookmarkStart w:id="366" w:name="_Toc99398327"/>
      <w:bookmarkStart w:id="367" w:name="_Toc99549885"/>
      <w:bookmarkStart w:id="368" w:name="_Toc99550634"/>
      <w:bookmarkStart w:id="369" w:name="_Toc99398328"/>
      <w:bookmarkStart w:id="370" w:name="_Toc99549886"/>
      <w:bookmarkStart w:id="371" w:name="_Toc99550635"/>
      <w:bookmarkStart w:id="372" w:name="_Toc99398329"/>
      <w:bookmarkStart w:id="373" w:name="_Toc99549887"/>
      <w:bookmarkStart w:id="374" w:name="_Toc99550636"/>
      <w:bookmarkStart w:id="375" w:name="_Toc99398330"/>
      <w:bookmarkStart w:id="376" w:name="_Toc99549888"/>
      <w:bookmarkStart w:id="377" w:name="_Toc99550637"/>
      <w:bookmarkStart w:id="378" w:name="_Toc99398331"/>
      <w:bookmarkStart w:id="379" w:name="_Toc99549889"/>
      <w:bookmarkStart w:id="380" w:name="_Toc99550638"/>
      <w:bookmarkStart w:id="381" w:name="_Toc99398332"/>
      <w:bookmarkStart w:id="382" w:name="_Toc99549890"/>
      <w:bookmarkStart w:id="383" w:name="_Toc99550639"/>
      <w:bookmarkStart w:id="384" w:name="_Toc99398333"/>
      <w:bookmarkStart w:id="385" w:name="_Toc99549891"/>
      <w:bookmarkStart w:id="386" w:name="_Toc99550640"/>
      <w:bookmarkStart w:id="387" w:name="_Toc99398334"/>
      <w:bookmarkStart w:id="388" w:name="_Toc99549892"/>
      <w:bookmarkStart w:id="389" w:name="_Toc99550641"/>
      <w:bookmarkStart w:id="390" w:name="_Toc99398335"/>
      <w:bookmarkStart w:id="391" w:name="_Toc99549893"/>
      <w:bookmarkStart w:id="392" w:name="_Toc99550642"/>
      <w:bookmarkStart w:id="393" w:name="_Toc99398336"/>
      <w:bookmarkStart w:id="394" w:name="_Toc99549894"/>
      <w:bookmarkStart w:id="395" w:name="_Toc99550643"/>
      <w:bookmarkStart w:id="396" w:name="_Toc99398337"/>
      <w:bookmarkStart w:id="397" w:name="_Toc99549895"/>
      <w:bookmarkStart w:id="398" w:name="_Toc99550644"/>
      <w:bookmarkStart w:id="399" w:name="_Toc99398338"/>
      <w:bookmarkStart w:id="400" w:name="_Toc99549896"/>
      <w:bookmarkStart w:id="401" w:name="_Toc99550645"/>
      <w:bookmarkStart w:id="402" w:name="_Toc99395322"/>
      <w:bookmarkStart w:id="403" w:name="_Toc99398339"/>
      <w:bookmarkStart w:id="404" w:name="_Toc99549897"/>
      <w:bookmarkStart w:id="405" w:name="_Toc99550646"/>
      <w:bookmarkStart w:id="406" w:name="_Toc99395323"/>
      <w:bookmarkStart w:id="407" w:name="_Toc99398340"/>
      <w:bookmarkStart w:id="408" w:name="_Toc99549898"/>
      <w:bookmarkStart w:id="409" w:name="_Toc99550647"/>
      <w:bookmarkStart w:id="410" w:name="_Toc99398341"/>
      <w:bookmarkStart w:id="411" w:name="_Toc99549899"/>
      <w:bookmarkStart w:id="412" w:name="_Toc99550648"/>
      <w:bookmarkStart w:id="413" w:name="_Toc99398342"/>
      <w:bookmarkStart w:id="414" w:name="_Toc99549900"/>
      <w:bookmarkStart w:id="415" w:name="_Toc99550649"/>
      <w:bookmarkStart w:id="416" w:name="_Toc99398343"/>
      <w:bookmarkStart w:id="417" w:name="_Toc99549901"/>
      <w:bookmarkStart w:id="418" w:name="_Toc99550650"/>
      <w:bookmarkStart w:id="419" w:name="_Toc99398344"/>
      <w:bookmarkStart w:id="420" w:name="_Toc99549902"/>
      <w:bookmarkStart w:id="421" w:name="_Toc99550651"/>
      <w:bookmarkStart w:id="422" w:name="_Toc99398345"/>
      <w:bookmarkStart w:id="423" w:name="_Toc99549903"/>
      <w:bookmarkStart w:id="424" w:name="_Toc99550652"/>
      <w:bookmarkStart w:id="425" w:name="_Toc99398346"/>
      <w:bookmarkStart w:id="426" w:name="_Toc99549904"/>
      <w:bookmarkStart w:id="427" w:name="_Toc99550653"/>
      <w:bookmarkStart w:id="428" w:name="_Toc99116974"/>
      <w:bookmarkStart w:id="429" w:name="_Toc99122355"/>
      <w:bookmarkStart w:id="430" w:name="_Toc99126779"/>
      <w:bookmarkStart w:id="431" w:name="_Toc99395325"/>
      <w:bookmarkStart w:id="432" w:name="_Toc99398347"/>
      <w:bookmarkStart w:id="433" w:name="_Toc99549905"/>
      <w:bookmarkStart w:id="434" w:name="_Toc99550654"/>
      <w:bookmarkStart w:id="435" w:name="_Toc106188798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r>
        <w:t>Intestatura 10: Setgħat tal-Kummissjoni</w:t>
      </w:r>
      <w:bookmarkEnd w:id="435"/>
    </w:p>
    <w:p w14:paraId="69E362D2" w14:textId="5A36DF05" w:rsidR="003C524C" w:rsidRPr="00835148" w:rsidRDefault="003C524C" w:rsidP="00F6269D">
      <w:pPr>
        <w:pStyle w:val="Heading2"/>
      </w:pPr>
      <w:bookmarkStart w:id="436" w:name="_Toc106188799"/>
      <w:r>
        <w:t>Intestatura 10(i): Setgħa ta’ ħruġ ta’ avviż ta’ tneħħija</w:t>
      </w:r>
      <w:bookmarkEnd w:id="436"/>
    </w:p>
    <w:p w14:paraId="5353108B" w14:textId="77777777" w:rsidR="003C524C" w:rsidRPr="00835148" w:rsidRDefault="003C524C" w:rsidP="00F6269D">
      <w:pPr>
        <w:ind w:left="717"/>
        <w:jc w:val="both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/>
          <w:i/>
        </w:rPr>
        <w:t>Din l-Intestatura tipprovdi li:</w:t>
      </w:r>
    </w:p>
    <w:p w14:paraId="2F86A508" w14:textId="77777777" w:rsidR="003D5CE3" w:rsidRPr="00835148" w:rsidRDefault="003D5CE3" w:rsidP="003D5CE3">
      <w:pPr>
        <w:pStyle w:val="ListParagraph"/>
        <w:numPr>
          <w:ilvl w:val="0"/>
          <w:numId w:val="66"/>
        </w:numPr>
        <w:spacing w:before="240" w:after="240"/>
        <w:ind w:left="1418" w:hanging="698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Fejn—</w:t>
      </w:r>
    </w:p>
    <w:p w14:paraId="5B75E6D1" w14:textId="70F73308" w:rsidR="003D5CE3" w:rsidRPr="00835148" w:rsidRDefault="003D5CE3" w:rsidP="003D5CE3">
      <w:pPr>
        <w:pStyle w:val="ListParagraph"/>
        <w:numPr>
          <w:ilvl w:val="0"/>
          <w:numId w:val="65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matul il-perjodu tal-kampanja elettorali, il-Kummissjoni tkun sodisfatta mill-informazzjoni disponibbli, kemm jekk miksuba permezz tas-sorveljanza tagħha tal-informazzjoni elettorali online kif ukoll jekk ipprovduta minn kwalunkwe persuna oħra jew b’xi mod ieħor, li kwalunkwe informazzjoni elettorali online tikkostitwixxi diżinformazzjoni; jew</w:t>
      </w:r>
    </w:p>
    <w:p w14:paraId="5524C1A2" w14:textId="61BC186F" w:rsidR="003D5CE3" w:rsidRPr="00835148" w:rsidRDefault="003D5CE3" w:rsidP="003D5CE3">
      <w:pPr>
        <w:pStyle w:val="ListParagraph"/>
        <w:numPr>
          <w:ilvl w:val="0"/>
          <w:numId w:val="65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fi kwalunkwe mument, il-Kummissjoni tkun sodisfatta mill-informazzjoni disponibbli, kemm jekk miksuba permezz tas-sorveljanza tagħha tal-informazzjoni elettorali online kif ukoll jekk ipprovduta minn kwalunkwe persuna oħra jew b’xi mod ieħor, li </w:t>
      </w:r>
      <w:r>
        <w:rPr>
          <w:rFonts w:ascii="Times New Roman" w:hAnsi="Times New Roman"/>
        </w:rPr>
        <w:lastRenderedPageBreak/>
        <w:t xml:space="preserve">kwalunkwe informazzjoni dwar il-proċess elettorali online tikkostitwixxi miżinformazzjoni, </w:t>
      </w:r>
    </w:p>
    <w:p w14:paraId="34AE80CF" w14:textId="5FBE861D" w:rsidR="003C524C" w:rsidRPr="00835148" w:rsidRDefault="007113C3" w:rsidP="009A3E29">
      <w:pPr>
        <w:pStyle w:val="ListParagraph"/>
        <w:spacing w:before="240" w:after="240"/>
        <w:ind w:left="144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u l-Kummissjoni tkun sodisfatta li jkun meħtieġ il-ħruġ ta’ tali avviż biex jiġu mħarsa l-ġustizzja jew l-integrità tal-elezzjoni jew tar-referendum, il-Kummissjoni tista’ toħroġ avviż ta’ tneħħija li jirrikjedi li kwalunkwe persuna fiżika jew ġuridika, inkluż kwalunkwe operatur jew ospitant ta’ kwalunkwe pjattaforma online, tneħħi, f’perjodu speċifikat, il-kontenut li jirrelata miegħu l-avviż tat-tneħħija.</w:t>
      </w:r>
    </w:p>
    <w:p w14:paraId="7EAC651F" w14:textId="2FDA4648" w:rsidR="00FC397F" w:rsidRPr="00835148" w:rsidRDefault="005D6C2F" w:rsidP="00FC397F">
      <w:pPr>
        <w:pStyle w:val="ListParagraph"/>
        <w:numPr>
          <w:ilvl w:val="0"/>
          <w:numId w:val="66"/>
        </w:numPr>
        <w:spacing w:before="240" w:after="240"/>
        <w:ind w:left="1418" w:hanging="698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Avviż skont din l-Intestatura għandu:</w:t>
      </w:r>
    </w:p>
    <w:p w14:paraId="0E39BAC9" w14:textId="63C70B8D" w:rsidR="00FC397F" w:rsidRPr="00835148" w:rsidRDefault="00FE5CB2" w:rsidP="00FC397F">
      <w:pPr>
        <w:pStyle w:val="ListParagraph"/>
        <w:numPr>
          <w:ilvl w:val="1"/>
          <w:numId w:val="66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jinkludi dikjarazzjoni tar-raġunijiet għall-opinjoni tal-Kummissjoni li l-kundizzjonijiet f’(1) huma sodisfatti;</w:t>
      </w:r>
    </w:p>
    <w:p w14:paraId="362BC0AD" w14:textId="692ABBA6" w:rsidR="0002779D" w:rsidRPr="00835148" w:rsidRDefault="0002779D" w:rsidP="00FC397F">
      <w:pPr>
        <w:pStyle w:val="ListParagraph"/>
        <w:numPr>
          <w:ilvl w:val="1"/>
          <w:numId w:val="66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jinkludi l-post online preċiż għall-informazzjoni elettorali online msemmija f’(1)(a) jew (b) u, fejn meħtieġ, kwalunkwe data addizzjonali li tippermetti l-identifikazzjoni tal-informazzjoni;</w:t>
      </w:r>
    </w:p>
    <w:p w14:paraId="5F434442" w14:textId="1579F61B" w:rsidR="00A606BA" w:rsidRPr="00835148" w:rsidRDefault="006518AA" w:rsidP="00FC397F">
      <w:pPr>
        <w:pStyle w:val="ListParagraph"/>
        <w:numPr>
          <w:ilvl w:val="1"/>
          <w:numId w:val="66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ikun fih dikjarazzjoni preskritta mill-Kummissjoni fir-rigward tal-informazzjoni elettorali online msemmija f’(1)(a) jew (b);</w:t>
      </w:r>
    </w:p>
    <w:p w14:paraId="1EFB0800" w14:textId="1C015DE3" w:rsidR="006518AA" w:rsidRPr="00835148" w:rsidRDefault="00A20244" w:rsidP="00FC397F">
      <w:pPr>
        <w:pStyle w:val="ListParagraph"/>
        <w:numPr>
          <w:ilvl w:val="1"/>
          <w:numId w:val="66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jinforma lir-riċevitur li jrid jara li d-dikjarazzjoni fil-paragrafu (c) tittella’ fil-post online imsemmi fil-paragrafu (b); </w:t>
      </w:r>
    </w:p>
    <w:p w14:paraId="1A78434F" w14:textId="42402F6B" w:rsidR="007813FD" w:rsidRPr="00835148" w:rsidRDefault="007813FD" w:rsidP="00AE1118">
      <w:pPr>
        <w:pStyle w:val="ListParagraph"/>
        <w:numPr>
          <w:ilvl w:val="1"/>
          <w:numId w:val="66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jinforma lir-riċevitur bid-dritt li jappella l-avviż skont l-Intestatura 15 fi żmien ħamest ijiem.</w:t>
      </w:r>
    </w:p>
    <w:p w14:paraId="2D58E2CA" w14:textId="5EFE21D5" w:rsidR="003C524C" w:rsidRPr="00835148" w:rsidRDefault="003C524C" w:rsidP="00F6269D">
      <w:pPr>
        <w:pStyle w:val="ListParagraph"/>
        <w:numPr>
          <w:ilvl w:val="0"/>
          <w:numId w:val="66"/>
        </w:numPr>
        <w:spacing w:before="240" w:after="240"/>
        <w:ind w:left="1418" w:hanging="698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Id-dikjarazzjoni msemmija fi (3)(c) għandha tiddikjara b’mod ċar: </w:t>
      </w:r>
    </w:p>
    <w:p w14:paraId="460139F9" w14:textId="5F545AC4" w:rsidR="003C524C" w:rsidRPr="00835148" w:rsidRDefault="00070C56" w:rsidP="00F6269D">
      <w:pPr>
        <w:pStyle w:val="ListParagraph"/>
        <w:widowControl w:val="0"/>
        <w:numPr>
          <w:ilvl w:val="3"/>
          <w:numId w:val="12"/>
        </w:numPr>
        <w:autoSpaceDE w:val="0"/>
        <w:autoSpaceDN w:val="0"/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li hija dikjarazzjoni preskritta meħtieġa li tiġi ppubblikata skont avviż ta’ tneħħija maħruġ mill-Kummissjoni, li skontu t-tneħħija ta’ ċertu kontenut viżibbli f’dak il-post online kienet meħtieġa mill-Kummissjoni skont din l-Intestatura;</w:t>
      </w:r>
    </w:p>
    <w:p w14:paraId="23425EED" w14:textId="6750D29E" w:rsidR="003C524C" w:rsidRPr="00835148" w:rsidRDefault="003C524C" w:rsidP="002905E3">
      <w:pPr>
        <w:pStyle w:val="ListParagraph"/>
        <w:widowControl w:val="0"/>
        <w:numPr>
          <w:ilvl w:val="3"/>
          <w:numId w:val="12"/>
        </w:numPr>
        <w:autoSpaceDE w:val="0"/>
        <w:autoSpaceDN w:val="0"/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li din l-azzjoni ttieħdet minħabba li l-kontenut ippubblikat preċedentement fil-post kien jikkostitwixxi diżinformazzjoni jew miżinformazzjoni;</w:t>
      </w:r>
    </w:p>
    <w:p w14:paraId="444067D7" w14:textId="55E31012" w:rsidR="003C524C" w:rsidRPr="00835148" w:rsidRDefault="00F50E28" w:rsidP="00F6269D">
      <w:pPr>
        <w:pStyle w:val="ListParagraph"/>
        <w:widowControl w:val="0"/>
        <w:numPr>
          <w:ilvl w:val="3"/>
          <w:numId w:val="12"/>
        </w:numPr>
        <w:autoSpaceDE w:val="0"/>
        <w:autoSpaceDN w:val="0"/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sommarju tar-raġunijiet għall-opinjoni tal-Kummissjoni li kien meħtieġ li tintalab it-tneħħija tal-informazzjoni sabiex jiġu mħarsa l-ġustizzja jew l-integrità tal-elezzjoni jew ir-referendum, kif applikabbli; u</w:t>
      </w:r>
    </w:p>
    <w:p w14:paraId="1D916831" w14:textId="2B65E88C" w:rsidR="00E1346F" w:rsidRPr="00835148" w:rsidRDefault="00E1346F" w:rsidP="00F6269D">
      <w:pPr>
        <w:pStyle w:val="ListParagraph"/>
        <w:widowControl w:val="0"/>
        <w:numPr>
          <w:ilvl w:val="3"/>
          <w:numId w:val="12"/>
        </w:numPr>
        <w:autoSpaceDE w:val="0"/>
        <w:autoSpaceDN w:val="0"/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li kwalunkwe persuna fiżika jew ġuridika direttament affettwata mill-avviż tista’ tappella l-avviż skont l-Intestatura 15 fi żmien ħamest ijiem.</w:t>
      </w:r>
    </w:p>
    <w:p w14:paraId="75DC705B" w14:textId="2F2F5DC7" w:rsidR="003C524C" w:rsidRPr="00835148" w:rsidRDefault="003C524C" w:rsidP="00F6269D">
      <w:pPr>
        <w:pStyle w:val="Heading2"/>
        <w:spacing w:before="480" w:after="240"/>
      </w:pPr>
      <w:bookmarkStart w:id="437" w:name="_Toc97143779"/>
      <w:bookmarkStart w:id="438" w:name="_Toc106188800"/>
      <w:bookmarkEnd w:id="437"/>
      <w:r>
        <w:lastRenderedPageBreak/>
        <w:t>Intestatura 10(ii): Setgħa ta’ ħruġ ta’ avviż ta’ korrezzjoni</w:t>
      </w:r>
      <w:bookmarkEnd w:id="438"/>
    </w:p>
    <w:p w14:paraId="24CF3751" w14:textId="77777777" w:rsidR="003C524C" w:rsidRPr="00835148" w:rsidRDefault="003C524C" w:rsidP="00F6269D">
      <w:pPr>
        <w:ind w:left="720"/>
        <w:jc w:val="both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/>
          <w:i/>
        </w:rPr>
        <w:t>Din l-Intestatura tipprovdi li:</w:t>
      </w:r>
    </w:p>
    <w:p w14:paraId="68DE536F" w14:textId="5E1DEB46" w:rsidR="003D5CE3" w:rsidRPr="00835148" w:rsidRDefault="00355B69" w:rsidP="00AE1118">
      <w:pPr>
        <w:pStyle w:val="ListParagraph"/>
        <w:numPr>
          <w:ilvl w:val="0"/>
          <w:numId w:val="117"/>
        </w:numPr>
        <w:spacing w:before="240" w:after="240"/>
        <w:ind w:left="1418" w:hanging="698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Fejn—</w:t>
      </w:r>
    </w:p>
    <w:p w14:paraId="1EA06993" w14:textId="6100B620" w:rsidR="00355B69" w:rsidRPr="00835148" w:rsidRDefault="00663193" w:rsidP="00F6269D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matul il-perjodu tal-kampanja elettorali, il-Kummissjoni tkun sodisfatta mill-informazzjoni disponibbli, kemm jekk miksuba permezz tas-sorveljanza tagħha tal-informazzjoni elettorali online kif ukoll jekk ipprovduta minn kwalunkwe persuna oħra jew b’xi mod ieħor, li kwalunkwe informazzjoni elettorali online tikkostitwixxi diżinformazzjoni; jew</w:t>
      </w:r>
    </w:p>
    <w:p w14:paraId="48CD7B73" w14:textId="0ECAF852" w:rsidR="00663193" w:rsidRPr="00835148" w:rsidRDefault="003D5CE3" w:rsidP="00F6269D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fi kwalunkwe mument, il-Kummissjoni tkun sodisfatta mill-informazzjoni disponibbli, kemm jekk miksuba permezz tas-sorveljanza tagħha tal-informazzjoni elettorali online kif ukoll jekk ipprovduta minn kwalunkwe persuna oħra jew b’xi mod ieħor, li kwalunkwe informazzjoni dwar il-proċess elettorali online tikkostitwixxi miżinformazzjoni, </w:t>
      </w:r>
    </w:p>
    <w:p w14:paraId="3C89D367" w14:textId="790DB58C" w:rsidR="003C524C" w:rsidRPr="00835148" w:rsidRDefault="00355B69" w:rsidP="00F6269D">
      <w:pPr>
        <w:spacing w:before="240" w:after="240"/>
        <w:ind w:left="1418" w:firstLine="2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u l-Kummissjoni tkun sodisfatta li jkun meħtieġ il-ħruġ ta’ tali avviż biex jiġu mħarsa l-ġustizzja jew l-integrità tal-elezzjoni jew tar-referendum, tista’ toħroġ avviż ta’ korrezzjoni li jirrikjedi li kwalunkwe persuna fiżika jew ġuridika li lilha jkun indirizzat, inkluż kwalunkwe operatur jew ospitant ta’ pjattaforma online, tikkomunika lill-utenti finali kollha dikjarazzjoni preskritta mill-Kummissjoni skont din l-Intestatura.</w:t>
      </w:r>
    </w:p>
    <w:p w14:paraId="7F665791" w14:textId="015CB07B" w:rsidR="00E972F7" w:rsidRPr="00835148" w:rsidRDefault="00E972F7" w:rsidP="008A1159">
      <w:pPr>
        <w:pStyle w:val="ListParagraph"/>
        <w:numPr>
          <w:ilvl w:val="0"/>
          <w:numId w:val="117"/>
        </w:numPr>
        <w:spacing w:before="240" w:after="240"/>
        <w:ind w:left="1418" w:hanging="709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Avviż skont din l-Intestatura għandu:</w:t>
      </w:r>
    </w:p>
    <w:p w14:paraId="143A5FEC" w14:textId="773E8A3D" w:rsidR="00E972F7" w:rsidRPr="00835148" w:rsidRDefault="006A5228" w:rsidP="00AE1118">
      <w:pPr>
        <w:pStyle w:val="ListParagraph"/>
        <w:numPr>
          <w:ilvl w:val="1"/>
          <w:numId w:val="117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jinkludi dikjarazzjoni tar-raġunijiet għall-opinjoni tal-</w:t>
      </w:r>
      <w:bookmarkStart w:id="439" w:name="_Hlk103674927"/>
      <w:r>
        <w:rPr>
          <w:rFonts w:ascii="Times New Roman" w:hAnsi="Times New Roman"/>
        </w:rPr>
        <w:t>Kummissjoni</w:t>
      </w:r>
      <w:bookmarkEnd w:id="439"/>
      <w:r>
        <w:rPr>
          <w:rFonts w:ascii="Times New Roman" w:hAnsi="Times New Roman"/>
        </w:rPr>
        <w:t xml:space="preserve"> li l-kundizzjonijiet f’(1) huma sodisfatti;</w:t>
      </w:r>
    </w:p>
    <w:p w14:paraId="1E7E9928" w14:textId="08CCD6D7" w:rsidR="00E972F7" w:rsidRPr="00835148" w:rsidRDefault="00E972F7" w:rsidP="00AE1118">
      <w:pPr>
        <w:pStyle w:val="ListParagraph"/>
        <w:numPr>
          <w:ilvl w:val="1"/>
          <w:numId w:val="117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jinkludi l-post online preċiż għall-informazzjoni elettorali online msemmija f’(1)(a) jew (b) u, fejn meħtieġ, kwalunkwe data addizzjonali li tippermetti l-identifikazzjoni tal-informazzjoni;</w:t>
      </w:r>
    </w:p>
    <w:p w14:paraId="79C664C0" w14:textId="0D7B9CA9" w:rsidR="00E972F7" w:rsidRPr="00835148" w:rsidRDefault="00E972F7" w:rsidP="00AE1118">
      <w:pPr>
        <w:pStyle w:val="ListParagraph"/>
        <w:numPr>
          <w:ilvl w:val="1"/>
          <w:numId w:val="117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ikun fih dikjarazzjoni preskritta mill-Kummissjoni fir-rigward tal-informazzjoni elettorali online msemmija f’(1)(a) jew (b);</w:t>
      </w:r>
    </w:p>
    <w:p w14:paraId="4B14160E" w14:textId="4B5F171C" w:rsidR="00E972F7" w:rsidRPr="00835148" w:rsidRDefault="00E972F7" w:rsidP="00AE1118">
      <w:pPr>
        <w:pStyle w:val="ListParagraph"/>
        <w:numPr>
          <w:ilvl w:val="1"/>
          <w:numId w:val="117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jinforma lir-riċevitur li jrid jara li d-dikjarazzjoni fil-paragrafu (c) tittella’ fil-post online imsemmi fil-paragrafu (b); </w:t>
      </w:r>
    </w:p>
    <w:p w14:paraId="4E5A75CF" w14:textId="65B8226F" w:rsidR="00E972F7" w:rsidRPr="00835148" w:rsidRDefault="00E972F7" w:rsidP="00AE1118">
      <w:pPr>
        <w:pStyle w:val="ListParagraph"/>
        <w:numPr>
          <w:ilvl w:val="1"/>
          <w:numId w:val="117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jinforma lir-riċevitur bid-dritt li jappella l-avviż skont l-Intestatura 15 fi żmien ħamest ijiem.</w:t>
      </w:r>
    </w:p>
    <w:p w14:paraId="59DB2C0F" w14:textId="7BB0AAC5" w:rsidR="003C524C" w:rsidRPr="00835148" w:rsidRDefault="003C524C" w:rsidP="00AE1118">
      <w:pPr>
        <w:pStyle w:val="ListParagraph"/>
        <w:numPr>
          <w:ilvl w:val="0"/>
          <w:numId w:val="117"/>
        </w:numPr>
        <w:spacing w:before="240" w:after="240"/>
        <w:ind w:left="1418" w:hanging="698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Id-dikjarazzjoni msemmija fi (3)(c) għandha tiddikjara b’mod ċar:</w:t>
      </w:r>
    </w:p>
    <w:p w14:paraId="4836112B" w14:textId="597AC26A" w:rsidR="003C524C" w:rsidRPr="00835148" w:rsidRDefault="003C524C" w:rsidP="00AE1118">
      <w:pPr>
        <w:pStyle w:val="ListParagraph"/>
        <w:widowControl w:val="0"/>
        <w:numPr>
          <w:ilvl w:val="0"/>
          <w:numId w:val="121"/>
        </w:numPr>
        <w:autoSpaceDE w:val="0"/>
        <w:autoSpaceDN w:val="0"/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lastRenderedPageBreak/>
        <w:t>li hija dikjarazzjoni preskritta meħtieġa li tiġi ppubblikata skont avviż ta’ korrezzjoni maħruġ mill-Kummissjoni li skontu l-korrezzjoni ta’ ċertu kontenut viżibbli f’dak il-post online kienet meħtieġa mill-Kummissjoni skont din l-Intestatura;</w:t>
      </w:r>
    </w:p>
    <w:p w14:paraId="03ECFEBA" w14:textId="69B47C90" w:rsidR="00663193" w:rsidRPr="00835148" w:rsidRDefault="003C524C" w:rsidP="002905E3">
      <w:pPr>
        <w:pStyle w:val="ListParagraph"/>
        <w:widowControl w:val="0"/>
        <w:numPr>
          <w:ilvl w:val="0"/>
          <w:numId w:val="121"/>
        </w:numPr>
        <w:autoSpaceDE w:val="0"/>
        <w:autoSpaceDN w:val="0"/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li din l-azzjoni ttieħdet minħabba li l-kontenut fil-post online kien jikkostitwixxi diżinformazzjoni jew miżinformazzjoni;</w:t>
      </w:r>
    </w:p>
    <w:p w14:paraId="124FDDEB" w14:textId="56748CF7" w:rsidR="006214E5" w:rsidRPr="00835148" w:rsidRDefault="006A5228" w:rsidP="006214E5">
      <w:pPr>
        <w:pStyle w:val="ListParagraph"/>
        <w:widowControl w:val="0"/>
        <w:numPr>
          <w:ilvl w:val="0"/>
          <w:numId w:val="121"/>
        </w:numPr>
        <w:autoSpaceDE w:val="0"/>
        <w:autoSpaceDN w:val="0"/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sommarju tar-raġunijiet għall-opinjoni tal-Kummissjoni li l-ħruġ ta’ avviż ta’ korrezzjoni kien xieraq fiċ-ċirkostanzi kollha; u</w:t>
      </w:r>
    </w:p>
    <w:p w14:paraId="0C396209" w14:textId="53760861" w:rsidR="006214E5" w:rsidRPr="00835148" w:rsidRDefault="006214E5" w:rsidP="00AE1118">
      <w:pPr>
        <w:pStyle w:val="ListParagraph"/>
        <w:widowControl w:val="0"/>
        <w:numPr>
          <w:ilvl w:val="0"/>
          <w:numId w:val="121"/>
        </w:numPr>
        <w:autoSpaceDE w:val="0"/>
        <w:autoSpaceDN w:val="0"/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li kwalunkwe persuna fiżika jew ġuridika direttament affettwata mill-avviż tista’ tappella l-avviż skont l-Intestatura 15 fi żmien ħamest ijiem.</w:t>
      </w:r>
    </w:p>
    <w:p w14:paraId="55939BB4" w14:textId="4770047C" w:rsidR="003C524C" w:rsidRPr="00835148" w:rsidRDefault="006214E5" w:rsidP="00AE1118">
      <w:pPr>
        <w:pStyle w:val="ListParagraph"/>
        <w:numPr>
          <w:ilvl w:val="0"/>
          <w:numId w:val="117"/>
        </w:numPr>
        <w:spacing w:before="240" w:after="240"/>
        <w:ind w:left="1418" w:hanging="698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Id-dikjarazzjoni msemmija f’(3)(c) jista’ jkun fiha wkoll xi waħda minn dawn li ġejjin jew kollha kemm huma:</w:t>
      </w:r>
    </w:p>
    <w:p w14:paraId="1AC93916" w14:textId="2F68EEA7" w:rsidR="003C524C" w:rsidRPr="00835148" w:rsidRDefault="006214E5" w:rsidP="00F6269D">
      <w:pPr>
        <w:pStyle w:val="ListParagraph"/>
        <w:numPr>
          <w:ilvl w:val="0"/>
          <w:numId w:val="100"/>
        </w:numPr>
        <w:spacing w:before="12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dikjarazzjoni li tistabbilixxi f’liema aspetti l-kontenut kien falz jew qarrieqi;</w:t>
      </w:r>
    </w:p>
    <w:p w14:paraId="349FBBA9" w14:textId="030B0E12" w:rsidR="003C524C" w:rsidRPr="00835148" w:rsidRDefault="003C524C" w:rsidP="00F6269D">
      <w:pPr>
        <w:pStyle w:val="ListParagraph"/>
        <w:numPr>
          <w:ilvl w:val="0"/>
          <w:numId w:val="100"/>
        </w:numPr>
        <w:spacing w:before="12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dikjarazzjoni korretta tal-informazzjoni; u</w:t>
      </w:r>
    </w:p>
    <w:p w14:paraId="6EEF24D9" w14:textId="5050D1EC" w:rsidR="003C524C" w:rsidRPr="00835148" w:rsidRDefault="003C524C" w:rsidP="00F6269D">
      <w:pPr>
        <w:pStyle w:val="ListParagraph"/>
        <w:numPr>
          <w:ilvl w:val="0"/>
          <w:numId w:val="100"/>
        </w:numPr>
        <w:spacing w:before="12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tali informazzjoni jew dikjarazzjoni ulterjuri li l-Kummissjoni għandha tqis xierqa wara li tqis iċ-ċirkostanzi kollha. </w:t>
      </w:r>
    </w:p>
    <w:p w14:paraId="67658C98" w14:textId="74DD1000" w:rsidR="003C524C" w:rsidRPr="00835148" w:rsidRDefault="003C524C" w:rsidP="00F6269D">
      <w:pPr>
        <w:pStyle w:val="Heading2"/>
        <w:spacing w:before="480" w:after="240"/>
      </w:pPr>
      <w:bookmarkStart w:id="440" w:name="_Toc106188801"/>
      <w:r>
        <w:t>Instestatura 10(iii): Setgħa ta’ ħruġ ordni ta’ mmarkar</w:t>
      </w:r>
      <w:bookmarkEnd w:id="440"/>
    </w:p>
    <w:p w14:paraId="340F1A7B" w14:textId="77777777" w:rsidR="00961267" w:rsidRPr="00835148" w:rsidRDefault="00961267" w:rsidP="00F6269D">
      <w:pPr>
        <w:spacing w:after="240"/>
        <w:ind w:left="720"/>
        <w:jc w:val="both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/>
          <w:i/>
        </w:rPr>
        <w:t>Din l-Intestatura tipprovdi li:</w:t>
      </w:r>
    </w:p>
    <w:p w14:paraId="620CE5C6" w14:textId="77777777" w:rsidR="003D5CE3" w:rsidRPr="00835148" w:rsidRDefault="003D5CE3" w:rsidP="00F6269D">
      <w:pPr>
        <w:pStyle w:val="ListParagraph"/>
        <w:numPr>
          <w:ilvl w:val="0"/>
          <w:numId w:val="115"/>
        </w:numPr>
        <w:spacing w:before="240" w:after="240"/>
        <w:ind w:left="1418" w:hanging="698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Fejn—</w:t>
      </w:r>
    </w:p>
    <w:p w14:paraId="23D7BFD6" w14:textId="2EB823C9" w:rsidR="003D5CE3" w:rsidRPr="00835148" w:rsidRDefault="003D5CE3" w:rsidP="00F6269D">
      <w:pPr>
        <w:pStyle w:val="ListParagraph"/>
        <w:numPr>
          <w:ilvl w:val="0"/>
          <w:numId w:val="116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matul il-perjodu tal-kampanja elettorali, il-Kummissjoni tkun sodisfatta mill-informazzjoni disponibbli, kemm jekk miksuba permezz tas-sorveljanza tagħha tal-informazzjoni elettorali online kif ukoll jekk ipprovduta minn kwalunkwe persuna oħra jew b’xi mod ieħor, li kwalunkwe informazzjoni elettorali online tikkostitwixxi diżinformazzjoni; jew</w:t>
      </w:r>
    </w:p>
    <w:p w14:paraId="26E74597" w14:textId="1CADB9B4" w:rsidR="003D5CE3" w:rsidRPr="00835148" w:rsidRDefault="003D5CE3" w:rsidP="00F6269D">
      <w:pPr>
        <w:pStyle w:val="ListParagraph"/>
        <w:numPr>
          <w:ilvl w:val="0"/>
          <w:numId w:val="116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fi kwalunkwe mument, il-Kummissjoni tkun sodisfatta mill-informazzjoni disponibbli, kemm jekk miksuba permezz tas-sorveljanza tagħha tal-informazzjoni elettorali online kif ukoll jekk ipprovduta minn kwalunkwe persuna oħra jew b’xi mod ieħor, li kwalunkwe informazzjoni dwar il-proċess elettorali online tikkostitwixxi miżinformazzjoni, </w:t>
      </w:r>
    </w:p>
    <w:p w14:paraId="5FA68FF6" w14:textId="3AEBC45F" w:rsidR="003C524C" w:rsidRPr="00835148" w:rsidRDefault="00663193" w:rsidP="00F6269D">
      <w:pPr>
        <w:spacing w:before="240" w:after="240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u l-Kummissjoni tkun sodisfatta li l-ħruġ ta’ tali ordni huwa xieraq fiċ-ċirkostanzi kollha, tista’, sakemm titwettaq investigazzjoni ulterjuri mill-Kummissjoni, toħroġ ordni ta’ mmarkar li tirrikjedi lill-pjattaforma online tiddikjara li l-kontenut tas-suġġett bħalissa qed jiġi investigat mill-Kummissjoni skont din il-Parti biex jiġi ddeterminat jekk jikkostitwixxix diżinformazzjoni jew miżinformazzjoni. </w:t>
      </w:r>
    </w:p>
    <w:p w14:paraId="1F38D737" w14:textId="59BD6A39" w:rsidR="000020EA" w:rsidRPr="00835148" w:rsidRDefault="00811FC2" w:rsidP="004A5780">
      <w:pPr>
        <w:pStyle w:val="ListParagraph"/>
        <w:numPr>
          <w:ilvl w:val="0"/>
          <w:numId w:val="115"/>
        </w:numPr>
        <w:spacing w:before="240" w:after="240"/>
        <w:ind w:left="1418" w:hanging="709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Ordni skont din l-Intestatura għandha:</w:t>
      </w:r>
    </w:p>
    <w:p w14:paraId="62A5184B" w14:textId="15F9EC40" w:rsidR="000020EA" w:rsidRPr="00835148" w:rsidRDefault="006A5228" w:rsidP="00AE1118">
      <w:pPr>
        <w:pStyle w:val="ListParagraph"/>
        <w:numPr>
          <w:ilvl w:val="1"/>
          <w:numId w:val="115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tinkludi dikjarazzjoni tar-raġunijiet għall-opinjoni tal-Kummissjoni li l-kundizzjonijiet f’(1) huma sodisfatti;</w:t>
      </w:r>
    </w:p>
    <w:p w14:paraId="72A1E1BD" w14:textId="08089244" w:rsidR="000020EA" w:rsidRPr="00835148" w:rsidRDefault="000020EA" w:rsidP="00AE1118">
      <w:pPr>
        <w:pStyle w:val="ListParagraph"/>
        <w:numPr>
          <w:ilvl w:val="1"/>
          <w:numId w:val="115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tinkludi l-post online preċiż għall-informazzjoni elettorali online msemmija f’(1)(a) jew (b) u, fejn meħtieġ, kwalunkwe data addizzjonali li tippermetti l-identifikazzjoni tal-informazzjoni;</w:t>
      </w:r>
    </w:p>
    <w:p w14:paraId="475E1076" w14:textId="2FE91FD4" w:rsidR="000020EA" w:rsidRPr="00835148" w:rsidRDefault="000020EA" w:rsidP="00AE1118">
      <w:pPr>
        <w:pStyle w:val="ListParagraph"/>
        <w:numPr>
          <w:ilvl w:val="1"/>
          <w:numId w:val="115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ikun fiha dikjarazzjoni preskritta mill-Kummissjoni fir-rigward tal-informazzjoni elettorali online msemmija f’(1)(a) jew (b);</w:t>
      </w:r>
    </w:p>
    <w:p w14:paraId="7EAA61FE" w14:textId="5CDD52E3" w:rsidR="000020EA" w:rsidRPr="00835148" w:rsidRDefault="000020EA" w:rsidP="00AE1118">
      <w:pPr>
        <w:pStyle w:val="ListParagraph"/>
        <w:numPr>
          <w:ilvl w:val="1"/>
          <w:numId w:val="115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tinforma lir-riċevitur li jrid jara li d-dikjarazzjoni fil-paragrafu (c) tittella’ fil-post online imsemmi fil-paragrafu (b); </w:t>
      </w:r>
    </w:p>
    <w:p w14:paraId="7EE7D73A" w14:textId="19028A40" w:rsidR="000020EA" w:rsidRPr="00835148" w:rsidRDefault="000020EA" w:rsidP="00AE1118">
      <w:pPr>
        <w:pStyle w:val="ListParagraph"/>
        <w:numPr>
          <w:ilvl w:val="1"/>
          <w:numId w:val="115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tinforma lir-riċevitur bid-dritt li jappella l-ordni skont l-Intestatura 15 fi żmien ħamest ijiem.</w:t>
      </w:r>
    </w:p>
    <w:p w14:paraId="13EDA903" w14:textId="0FC8C532" w:rsidR="003C524C" w:rsidRPr="00835148" w:rsidRDefault="00130605" w:rsidP="00F6269D">
      <w:pPr>
        <w:pStyle w:val="ListParagraph"/>
        <w:numPr>
          <w:ilvl w:val="0"/>
          <w:numId w:val="115"/>
        </w:numPr>
        <w:spacing w:before="240" w:after="240"/>
        <w:ind w:left="1418" w:hanging="698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Id-dikjarazzjoni msemmija fi (3)(c) għandha tiddikjara b’mod ċar: </w:t>
      </w:r>
    </w:p>
    <w:p w14:paraId="1F7986FF" w14:textId="6369E3AA" w:rsidR="003C524C" w:rsidRPr="00835148" w:rsidRDefault="002B2FEC" w:rsidP="00F6269D">
      <w:pPr>
        <w:pStyle w:val="ListParagraph"/>
        <w:numPr>
          <w:ilvl w:val="0"/>
          <w:numId w:val="23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li hija dikjarazzjoni meħtieġa li tiġi ppubblikata skont ordni ta’ mmarkar maħruġa mill-Kummissjoni skont din l-Intestatura, fejn il-persuna tkun tal-opinjoni li d-dikjarazzjoni tas-suġġett jista’ jkun fiha diżinformazzjoni jew miżinformazzjoni;</w:t>
      </w:r>
    </w:p>
    <w:p w14:paraId="143CB33D" w14:textId="6E832DB8" w:rsidR="003C524C" w:rsidRPr="00835148" w:rsidRDefault="00E7532E" w:rsidP="00F6269D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li l-ħruġ tal-ordni mhuwiex determinazzjoni li l-kontenut huwa jew diżinformazzjoni jew miżinformazzjoni; </w:t>
      </w:r>
    </w:p>
    <w:p w14:paraId="77B4F363" w14:textId="397DD318" w:rsidR="003C524C" w:rsidRPr="00835148" w:rsidRDefault="006A5228" w:rsidP="00F6269D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sommarju tar-raġunijiet għall-opinjoni tal-Kummissjoni li r-rekwiżiti tal-paragrafu (1) huma sodisfatti;</w:t>
      </w:r>
    </w:p>
    <w:p w14:paraId="15C3CD3E" w14:textId="46A35B9A" w:rsidR="00944A4A" w:rsidRPr="00835148" w:rsidRDefault="002B2FEC" w:rsidP="00F6269D">
      <w:pPr>
        <w:pStyle w:val="ListParagraph"/>
        <w:widowControl w:val="0"/>
        <w:numPr>
          <w:ilvl w:val="0"/>
          <w:numId w:val="23"/>
        </w:numPr>
        <w:autoSpaceDE w:val="0"/>
        <w:autoSpaceDN w:val="0"/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li se jiġi ddeterminat jekk il-kontenut huwiex diżinformazzjoni jew miżinformazzjoni wara li ssir investigazzjoni ulterjuri; u</w:t>
      </w:r>
    </w:p>
    <w:p w14:paraId="73EA2110" w14:textId="32C400DD" w:rsidR="003C524C" w:rsidRPr="00835148" w:rsidRDefault="003C524C" w:rsidP="00AE1118">
      <w:pPr>
        <w:pStyle w:val="ListParagraph"/>
        <w:widowControl w:val="0"/>
        <w:numPr>
          <w:ilvl w:val="0"/>
          <w:numId w:val="121"/>
        </w:numPr>
        <w:autoSpaceDE w:val="0"/>
        <w:autoSpaceDN w:val="0"/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 li kwalunkwe persuna fiżika jew ġuridika direttament affettwata mill-ordni tista’ tappella l-ordni skont l-Intestatura 15 fi żmien ħamest ijiem.</w:t>
      </w:r>
    </w:p>
    <w:p w14:paraId="780345A4" w14:textId="03FDF213" w:rsidR="003C524C" w:rsidRPr="00835148" w:rsidRDefault="003C524C" w:rsidP="00F6269D">
      <w:pPr>
        <w:pStyle w:val="ListParagraph"/>
        <w:numPr>
          <w:ilvl w:val="0"/>
          <w:numId w:val="115"/>
        </w:numPr>
        <w:spacing w:before="240" w:after="240"/>
        <w:ind w:left="1418" w:hanging="698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L-ordni jista’ jkun fiha wkoll tali informazzjoni jew dikjarazzjoni ulterjuri li l-Kummissjoni għandha tqis xierqa wara li tqis iċ-ċirkostanzi kollha.</w:t>
      </w:r>
    </w:p>
    <w:p w14:paraId="58DDECE0" w14:textId="403C6F2F" w:rsidR="00D43F9C" w:rsidRPr="00835148" w:rsidRDefault="00D43F9C" w:rsidP="00F6269D">
      <w:pPr>
        <w:pStyle w:val="ListParagraph"/>
        <w:numPr>
          <w:ilvl w:val="0"/>
          <w:numId w:val="115"/>
        </w:numPr>
        <w:spacing w:before="240" w:after="240"/>
        <w:ind w:left="1418" w:hanging="698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lastRenderedPageBreak/>
        <w:t>Il-Kummissjoni għandha tagħmel id-determinazzjoni msemmija fit-taqsima (3)(d) malajr kemm jista’ jkun raġonevolment prattiku u għandha minn hemm ’il quddiem jew:</w:t>
      </w:r>
    </w:p>
    <w:p w14:paraId="6D3868C5" w14:textId="6199F4BD" w:rsidR="00D43F9C" w:rsidRPr="00835148" w:rsidRDefault="00D43F9C" w:rsidP="00AE1118">
      <w:pPr>
        <w:pStyle w:val="ListParagraph"/>
        <w:numPr>
          <w:ilvl w:val="1"/>
          <w:numId w:val="120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tagħti direzzjoni lill-persuna li lilha kienet indirizzata l-ordni ta’ mmarkar li tinforma lil dik il-persuna li l-ordni ta’ mmarkar ġiet revokata; jew </w:t>
      </w:r>
    </w:p>
    <w:p w14:paraId="32E95EBB" w14:textId="31513141" w:rsidR="00D43F9C" w:rsidRPr="00835148" w:rsidRDefault="00D43F9C" w:rsidP="00AE1118">
      <w:pPr>
        <w:pStyle w:val="ListParagraph"/>
        <w:numPr>
          <w:ilvl w:val="1"/>
          <w:numId w:val="120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tista’ teżerċita kull setgħa oħra li jidhrilha li tkun meħtieġa. </w:t>
      </w:r>
    </w:p>
    <w:p w14:paraId="794ADC0D" w14:textId="69824553" w:rsidR="00D43F9C" w:rsidRPr="00835148" w:rsidRDefault="00D43F9C" w:rsidP="00AE1118">
      <w:pPr>
        <w:pStyle w:val="ListParagraph"/>
        <w:numPr>
          <w:ilvl w:val="0"/>
          <w:numId w:val="115"/>
        </w:numPr>
        <w:spacing w:before="240" w:after="240"/>
        <w:ind w:left="1418" w:hanging="698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Jekk il-Kummissjoni tagħti d-direzzjoni msemmija f’(6)(a), id-dikjarazzjoni preskritta msemmija fis-subtaqsima (3) għandha titneħħa. </w:t>
      </w:r>
    </w:p>
    <w:p w14:paraId="309394E6" w14:textId="6B40018E" w:rsidR="003C524C" w:rsidRPr="00835148" w:rsidRDefault="003C524C" w:rsidP="00F6269D">
      <w:pPr>
        <w:pStyle w:val="Heading2"/>
        <w:spacing w:before="480" w:after="240"/>
      </w:pPr>
      <w:bookmarkStart w:id="441" w:name="_Toc106188802"/>
      <w:r>
        <w:t>Intestatura 10(iv): Setgħa ta’ ħruġ ta’ ordni ta’ mblukkar tal-aċċess</w:t>
      </w:r>
      <w:bookmarkEnd w:id="441"/>
    </w:p>
    <w:p w14:paraId="30351F73" w14:textId="77777777" w:rsidR="00961267" w:rsidRPr="00835148" w:rsidRDefault="00961267" w:rsidP="00F6269D">
      <w:pPr>
        <w:spacing w:after="240"/>
        <w:ind w:left="720"/>
        <w:jc w:val="both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/>
          <w:i/>
        </w:rPr>
        <w:t>Din l-Intestatura tipprovdi li:</w:t>
      </w:r>
    </w:p>
    <w:p w14:paraId="590074A8" w14:textId="77777777" w:rsidR="00FF0A78" w:rsidRPr="00835148" w:rsidRDefault="003C524C" w:rsidP="009A3E29">
      <w:pPr>
        <w:pStyle w:val="ListParagraph"/>
        <w:numPr>
          <w:ilvl w:val="0"/>
          <w:numId w:val="37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Fejn:</w:t>
      </w:r>
    </w:p>
    <w:p w14:paraId="62C14251" w14:textId="4665BD14" w:rsidR="000C2806" w:rsidRPr="00835148" w:rsidRDefault="003C524C" w:rsidP="00F6269D">
      <w:pPr>
        <w:pStyle w:val="ListParagraph"/>
        <w:numPr>
          <w:ilvl w:val="0"/>
          <w:numId w:val="70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matul il-perjodu tal-kampanja elettorali, il-Kummissjoni tkun sodisfatta mill-informazzjoni disponibbli, kemm jekk miksuba permezz tas-sorveljanza tagħha tal-informazzjoni elettorali online kif ukoll jekk ipprovduta minn kwalunkwe persuna oħra jew b’xi mod ieħor, fir-rigward ta’ post online identifikat qabel, li kwalunkwe informazzjoni elettorali online tikkostitwixxi diżinformazzjoni, jew</w:t>
      </w:r>
    </w:p>
    <w:p w14:paraId="2547AD08" w14:textId="7862B69D" w:rsidR="000C2806" w:rsidRPr="00835148" w:rsidRDefault="000C2806" w:rsidP="009A3E29">
      <w:pPr>
        <w:pStyle w:val="ListParagraph"/>
        <w:numPr>
          <w:ilvl w:val="0"/>
          <w:numId w:val="70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fi kwalunkwe ħin kemm matul il-perjodu elettorali [jew matul il-perjodu tal-kampanja elettorali] jew mod ieħor, il-Kummissjoni tkun sodisfatta mill-informazzjoni disponibbli, kemm jekk miksuba permezz tas-sorveljanza tagħha tal-informazzjoni elettorali online kif ukoll jekk ipprovduta minn kwalunkwe persuna oħra jew b’xi mod ieħor, fir-rigward ta’ post online identifikat qabel, li kwalunkwe informazzjoni dwar il-proċess elettorali online tikkostitwixxi miżinformazzjoni,</w:t>
      </w:r>
    </w:p>
    <w:p w14:paraId="0153C4F6" w14:textId="34A2F661" w:rsidR="003C524C" w:rsidRPr="00835148" w:rsidRDefault="000C2806" w:rsidP="00F6269D">
      <w:pPr>
        <w:spacing w:before="240" w:after="240"/>
        <w:ind w:left="14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u l-Kummissjoni tkun sodisfatta li l-ħruġ ta’ tali ordni huwa meħtieġ biex jiġu mħarsa l-ġustizzja jew l-integrità tal-elezzjoni jew tar-referendum, tista’ toħroġ ordni ta’ mblukkar tal-aċċess li tirrikjedi li kwalunkwe operatur jew ospitant ta’ pjattaforma online jieħu passi raġonevoli biex jiddiżattiva l-aċċess mill-utenti finali għall-post online.</w:t>
      </w:r>
    </w:p>
    <w:p w14:paraId="05B7B26A" w14:textId="44D4A7D7" w:rsidR="003C524C" w:rsidRPr="00835148" w:rsidRDefault="003C524C" w:rsidP="009A3E29">
      <w:pPr>
        <w:pStyle w:val="ListParagraph"/>
        <w:numPr>
          <w:ilvl w:val="0"/>
          <w:numId w:val="37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“Post online identifikat qabel” għall-finijiet ta’ din l-Intestatura huwa post online fejn żewġ biċċiet differenti preċedenti ta’ kontenut online jew aktar kienu s-suġġett ta’ avviżi skont din l-Intestatura fl-istess perjodu elettorali, liema </w:t>
      </w:r>
      <w:r>
        <w:rPr>
          <w:rFonts w:ascii="Times New Roman" w:hAnsi="Times New Roman"/>
        </w:rPr>
        <w:lastRenderedPageBreak/>
        <w:t>perjodu elettorali huwa l-istess bħall-perjodu elettorali li fir-rigward tiegħu huwa propost li ssir l-ordni ta’ mblukkar tal-aċċess.</w:t>
      </w:r>
    </w:p>
    <w:p w14:paraId="16E58BA8" w14:textId="0449D5CA" w:rsidR="006467B8" w:rsidRPr="00835148" w:rsidRDefault="006467B8" w:rsidP="00AE1118">
      <w:pPr>
        <w:pStyle w:val="ListParagraph"/>
        <w:numPr>
          <w:ilvl w:val="0"/>
          <w:numId w:val="37"/>
        </w:numPr>
        <w:spacing w:before="240" w:after="240"/>
        <w:ind w:left="1418" w:hanging="709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Ordni skont din l-Intestatura għandha:</w:t>
      </w:r>
    </w:p>
    <w:p w14:paraId="7F2B7023" w14:textId="68650A8C" w:rsidR="006467B8" w:rsidRPr="00835148" w:rsidRDefault="006A5228" w:rsidP="00AE1118">
      <w:pPr>
        <w:pStyle w:val="ListParagraph"/>
        <w:numPr>
          <w:ilvl w:val="1"/>
          <w:numId w:val="37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tinkludi dikjarazzjoni tar-raġunijiet għall-opinjoni tal-Kummissjoni li l-kundizzjonijiet f’(1) huma sodisfatti;</w:t>
      </w:r>
    </w:p>
    <w:p w14:paraId="4079F330" w14:textId="7EE3AF7E" w:rsidR="006467B8" w:rsidRPr="00835148" w:rsidRDefault="006467B8" w:rsidP="00AE1118">
      <w:pPr>
        <w:pStyle w:val="ListParagraph"/>
        <w:numPr>
          <w:ilvl w:val="1"/>
          <w:numId w:val="37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tinkludi l-post online identifikat qabel preċiż għall-informazzjoni elettorali online msemmija f’(1)(a) jew (b);</w:t>
      </w:r>
    </w:p>
    <w:p w14:paraId="217357AC" w14:textId="07529187" w:rsidR="006467B8" w:rsidRPr="00835148" w:rsidRDefault="006467B8" w:rsidP="00AE1118">
      <w:pPr>
        <w:pStyle w:val="ListParagraph"/>
        <w:numPr>
          <w:ilvl w:val="1"/>
          <w:numId w:val="37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ikun fiha dikjarazzjoni preskritta mill-Kummissjoni fir-rigward tal-post online identifikat qabel;</w:t>
      </w:r>
    </w:p>
    <w:p w14:paraId="60F73627" w14:textId="2B783FDC" w:rsidR="006467B8" w:rsidRPr="00835148" w:rsidRDefault="006467B8" w:rsidP="00AE1118">
      <w:pPr>
        <w:pStyle w:val="ListParagraph"/>
        <w:numPr>
          <w:ilvl w:val="1"/>
          <w:numId w:val="37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tinforma lir-riċevitur li jrid jara li d-dikjarazzjoni fil-paragrafu (c) tittella’ fil-post online identifikat qabel imsemmi fil-paragrafu (b); </w:t>
      </w:r>
    </w:p>
    <w:p w14:paraId="06E559C0" w14:textId="77777777" w:rsidR="006467B8" w:rsidRPr="00835148" w:rsidRDefault="006467B8" w:rsidP="00AE1118">
      <w:pPr>
        <w:pStyle w:val="ListParagraph"/>
        <w:numPr>
          <w:ilvl w:val="1"/>
          <w:numId w:val="37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tinforma lir-riċevitur bid-dritt li jappella l-ordni skont l-Intestatura 15 fi żmien ħamest ijiem.</w:t>
      </w:r>
    </w:p>
    <w:p w14:paraId="734443F4" w14:textId="38F6647F" w:rsidR="003C524C" w:rsidRPr="00835148" w:rsidRDefault="00097B82" w:rsidP="00AE1118">
      <w:pPr>
        <w:pStyle w:val="ListParagraph"/>
        <w:numPr>
          <w:ilvl w:val="0"/>
          <w:numId w:val="37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Id-dikjarazzjoni msemmija fi (3)(c) għandha tiddikjara b’mod ċar: </w:t>
      </w:r>
    </w:p>
    <w:p w14:paraId="1CEFDCDD" w14:textId="27A4CEA9" w:rsidR="003C524C" w:rsidRPr="00835148" w:rsidRDefault="000C2806" w:rsidP="00F6269D">
      <w:pPr>
        <w:pStyle w:val="ListParagraph"/>
        <w:widowControl w:val="0"/>
        <w:numPr>
          <w:ilvl w:val="1"/>
          <w:numId w:val="13"/>
        </w:numPr>
        <w:autoSpaceDE w:val="0"/>
        <w:autoSpaceDN w:val="0"/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li nħarġet ordni ta’ mblukkar ta’ aċċess skont din l-Intestatura;</w:t>
      </w:r>
    </w:p>
    <w:p w14:paraId="24BD4A3F" w14:textId="05A59468" w:rsidR="000C2806" w:rsidRPr="00835148" w:rsidRDefault="006A5228" w:rsidP="00F6269D">
      <w:pPr>
        <w:pStyle w:val="ListParagraph"/>
        <w:widowControl w:val="0"/>
        <w:numPr>
          <w:ilvl w:val="1"/>
          <w:numId w:val="13"/>
        </w:numPr>
        <w:autoSpaceDE w:val="0"/>
        <w:autoSpaceDN w:val="0"/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sommarju tar-raġunijiet li għalihom il-Kummissjoni ħarġet l-ordni; u </w:t>
      </w:r>
    </w:p>
    <w:p w14:paraId="7193586D" w14:textId="3C3AFB46" w:rsidR="004530EF" w:rsidRPr="00835148" w:rsidRDefault="000C2806" w:rsidP="00F6269D">
      <w:pPr>
        <w:pStyle w:val="ListParagraph"/>
        <w:widowControl w:val="0"/>
        <w:numPr>
          <w:ilvl w:val="1"/>
          <w:numId w:val="13"/>
        </w:numPr>
        <w:autoSpaceDE w:val="0"/>
        <w:autoSpaceDN w:val="0"/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tali informazzjoni ulterjuri li tista’ tiġi preskritta mil-linji gwida jew titqies neċessarja jew xierqa mill-Kummissjoni fiċ-ċirkostanzi kollha.</w:t>
      </w:r>
    </w:p>
    <w:p w14:paraId="5CE40083" w14:textId="3DC68DB0" w:rsidR="006B183B" w:rsidRPr="00835148" w:rsidRDefault="006B183B" w:rsidP="00AE1118">
      <w:pPr>
        <w:pStyle w:val="ListParagraph"/>
        <w:numPr>
          <w:ilvl w:val="0"/>
          <w:numId w:val="37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L-ordni jista’ jkun fiha wkoll tali informazzjoni jew dikjarazzjoni ulterjuri li l-Kummissjoni għandha tqis xierqa wara li tqis iċ-ċirkostanzi kollha.</w:t>
      </w:r>
    </w:p>
    <w:p w14:paraId="10614316" w14:textId="276DB608" w:rsidR="003C524C" w:rsidRPr="00835148" w:rsidRDefault="003C524C" w:rsidP="00F6269D">
      <w:pPr>
        <w:pStyle w:val="Heading2"/>
        <w:spacing w:before="480" w:after="240"/>
        <w:jc w:val="both"/>
      </w:pPr>
      <w:bookmarkStart w:id="442" w:name="_Toc106188803"/>
      <w:r>
        <w:t>Intestatura 10(v): Setgħat ta’ regolazzjoni ta’ mġiba manipulattiva jew mhux awtentika, inkluża attività ta’ bots mhux iddikjarati</w:t>
      </w:r>
      <w:bookmarkEnd w:id="442"/>
    </w:p>
    <w:p w14:paraId="7E575A49" w14:textId="77777777" w:rsidR="003C524C" w:rsidRPr="00835148" w:rsidRDefault="003C524C" w:rsidP="00F6269D">
      <w:pPr>
        <w:shd w:val="clear" w:color="auto" w:fill="FFFFFF"/>
        <w:spacing w:after="240"/>
        <w:ind w:left="72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/>
          <w:i/>
          <w:bdr w:val="none" w:sz="0" w:space="0" w:color="auto" w:frame="1"/>
        </w:rPr>
        <w:t>Din l-Intestatura tipprovdi li: </w:t>
      </w:r>
    </w:p>
    <w:p w14:paraId="3ED03645" w14:textId="63A126AC" w:rsidR="0054222A" w:rsidRDefault="003C524C" w:rsidP="009A3E29">
      <w:pPr>
        <w:pStyle w:val="ListParagraph"/>
        <w:numPr>
          <w:ilvl w:val="0"/>
          <w:numId w:val="38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Fejn, matul il-perjodu tal-kampanja elettorali, il-Kummissjoni tkun sodisfatta li —</w:t>
      </w:r>
    </w:p>
    <w:p w14:paraId="05AE388B" w14:textId="7C90F935" w:rsidR="0054222A" w:rsidRDefault="003C524C" w:rsidP="0054222A">
      <w:pPr>
        <w:pStyle w:val="ListParagraph"/>
        <w:numPr>
          <w:ilvl w:val="1"/>
          <w:numId w:val="38"/>
        </w:numPr>
        <w:spacing w:before="240" w:after="240"/>
        <w:ind w:left="2127" w:hanging="709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hemm jew kien hemm attività ta’ bots li tikkostitwixxi mġiba manipulattiva jew mhux awtentika jew l-użu ta’ bots mhux iddikjarati li jmur kontra l-Intestatura 24, u</w:t>
      </w:r>
    </w:p>
    <w:p w14:paraId="46032534" w14:textId="2F30FB7A" w:rsidR="00E54139" w:rsidRDefault="00E54139" w:rsidP="0054222A">
      <w:pPr>
        <w:pStyle w:val="ListParagraph"/>
        <w:numPr>
          <w:ilvl w:val="1"/>
          <w:numId w:val="38"/>
        </w:numPr>
        <w:spacing w:before="240" w:after="240"/>
        <w:ind w:left="2127" w:hanging="709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il-ħruġ ta’ avviż skont din is-subintestatura huwa meħtieġ biex jiġu mħarsa l-ġustizzja jew l-integrità ta’ elezzjoni jew referendum,</w:t>
      </w:r>
    </w:p>
    <w:p w14:paraId="782FA4AB" w14:textId="36ED2BDF" w:rsidR="003C524C" w:rsidRPr="00097869" w:rsidRDefault="00E573A7" w:rsidP="00350080">
      <w:pPr>
        <w:spacing w:before="240" w:after="240"/>
        <w:ind w:left="141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lastRenderedPageBreak/>
        <w:t>il-Kummissjoni tista’ toħroġ avviż li jirrikjedi li kwalunkwe operatur jew ospitant ta’ kwalunkwe pjattaforma online jippubblika dikjarazzjoni li tinforma lill-utenti finali affettwati kollha dwar l-imġiba manipulattiva jew mhux awtentika jew l-użu ta’ bots mhux iddikjarati li jmorru kontra l-Intestatura 24;</w:t>
      </w:r>
    </w:p>
    <w:p w14:paraId="19A832FF" w14:textId="70E529D0" w:rsidR="0082567D" w:rsidRPr="00835148" w:rsidRDefault="0082567D" w:rsidP="009A3E29">
      <w:pPr>
        <w:pStyle w:val="ListParagraph"/>
        <w:numPr>
          <w:ilvl w:val="0"/>
          <w:numId w:val="38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Id-dikjarazzjoni li trid tiġi ppubblikata skont is-subtaqsima (1) għandha tiddikjara b’mod ċar— </w:t>
      </w:r>
    </w:p>
    <w:p w14:paraId="64B9292A" w14:textId="0B40F8D5" w:rsidR="0082567D" w:rsidRPr="00835148" w:rsidRDefault="0082567D" w:rsidP="00F6269D">
      <w:pPr>
        <w:numPr>
          <w:ilvl w:val="0"/>
          <w:numId w:val="24"/>
        </w:numPr>
        <w:shd w:val="clear" w:color="auto" w:fill="FFFFFF"/>
        <w:spacing w:before="120" w:after="240"/>
        <w:ind w:left="2268" w:hanging="56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/>
          <w:bdr w:val="none" w:sz="0" w:space="0" w:color="auto" w:frame="1"/>
        </w:rPr>
        <w:t xml:space="preserve">li l-Kummissjoni skont din l-Intestatura ħarġet avviż li jidentifika l-attività tal-bots </w:t>
      </w:r>
      <w:r>
        <w:rPr>
          <w:rFonts w:ascii="Times New Roman" w:hAnsi="Times New Roman"/>
        </w:rPr>
        <w:t xml:space="preserve">li tikkostitwixxi mġiba manipulattiva jew mhux awtentika </w:t>
      </w:r>
      <w:r>
        <w:rPr>
          <w:rFonts w:ascii="Times New Roman" w:hAnsi="Times New Roman"/>
          <w:bdr w:val="none" w:sz="0" w:space="0" w:color="auto" w:frame="1"/>
        </w:rPr>
        <w:t>;</w:t>
      </w:r>
    </w:p>
    <w:p w14:paraId="2E6D29DE" w14:textId="3444D4C6" w:rsidR="0082567D" w:rsidRPr="00835148" w:rsidRDefault="0082567D" w:rsidP="00F6269D">
      <w:pPr>
        <w:numPr>
          <w:ilvl w:val="0"/>
          <w:numId w:val="24"/>
        </w:numPr>
        <w:shd w:val="clear" w:color="auto" w:fill="FFFFFF"/>
        <w:spacing w:before="120" w:after="240"/>
        <w:ind w:left="2268" w:hanging="56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/>
          <w:bdr w:val="none" w:sz="0" w:space="0" w:color="auto" w:frame="1"/>
        </w:rPr>
        <w:t>li din l-azzjoni ttieħdet minħabba li l-attività tal-bots heddet il-ġustizzja jew l-integrità ta’ elezzjoni jew referendum li se jsiru;</w:t>
      </w:r>
    </w:p>
    <w:p w14:paraId="58CF0964" w14:textId="5696B7E7" w:rsidR="0082567D" w:rsidRPr="00835148" w:rsidRDefault="006A5228" w:rsidP="00F6269D">
      <w:pPr>
        <w:numPr>
          <w:ilvl w:val="0"/>
          <w:numId w:val="24"/>
        </w:numPr>
        <w:shd w:val="clear" w:color="auto" w:fill="FFFFFF"/>
        <w:spacing w:before="120" w:after="240"/>
        <w:ind w:left="2268" w:hanging="56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dikjarazzjoni tar-raġunijiet </w:t>
      </w:r>
      <w:r>
        <w:rPr>
          <w:rFonts w:ascii="Times New Roman" w:hAnsi="Times New Roman"/>
          <w:bdr w:val="none" w:sz="0" w:space="0" w:color="auto" w:frame="1"/>
        </w:rPr>
        <w:t xml:space="preserve"> għall-opinjoni tal-Kummissjoni li kien xieraq li jintalab li l-attività tiġi mmarkata fiċ-ċirkostanzi kollha; u</w:t>
      </w:r>
    </w:p>
    <w:p w14:paraId="5FB2D273" w14:textId="2D63E9ED" w:rsidR="00CB3032" w:rsidRPr="00835148" w:rsidRDefault="00CB3032" w:rsidP="00F6269D">
      <w:pPr>
        <w:numPr>
          <w:ilvl w:val="0"/>
          <w:numId w:val="24"/>
        </w:numPr>
        <w:shd w:val="clear" w:color="auto" w:fill="FFFFFF"/>
        <w:spacing w:before="120" w:after="240"/>
        <w:ind w:left="2268" w:hanging="56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/>
        </w:rPr>
        <w:t>li kwalunkwe persuna fiżika jew ġuridika direttament affettwata mill-avviż tista’ tappella l-avviż skont l-Intestatura 15 fi żmien ħamest ijiem.</w:t>
      </w:r>
    </w:p>
    <w:p w14:paraId="2DDE423A" w14:textId="77777777" w:rsidR="005E136A" w:rsidRDefault="003C524C" w:rsidP="005E136A">
      <w:pPr>
        <w:pStyle w:val="ListParagraph"/>
        <w:numPr>
          <w:ilvl w:val="0"/>
          <w:numId w:val="38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Fejn, matul il-perjodu elettorali, il-Kummissjoni tkun sodisfatta li —</w:t>
      </w:r>
    </w:p>
    <w:p w14:paraId="6577E340" w14:textId="7A7CE14A" w:rsidR="005E136A" w:rsidRDefault="005E136A" w:rsidP="005E136A">
      <w:pPr>
        <w:pStyle w:val="ListParagraph"/>
        <w:numPr>
          <w:ilvl w:val="1"/>
          <w:numId w:val="38"/>
        </w:numPr>
        <w:spacing w:before="240" w:after="240"/>
        <w:ind w:left="2127" w:hanging="709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tkun seħħet imġiba manipulattiva jew mhux awtentika (inkluż meta tali mġiba tinvolvi l-użu ta’ bots), u</w:t>
      </w:r>
    </w:p>
    <w:p w14:paraId="12730342" w14:textId="04F95985" w:rsidR="005E136A" w:rsidRDefault="003C524C" w:rsidP="005E136A">
      <w:pPr>
        <w:pStyle w:val="ListParagraph"/>
        <w:numPr>
          <w:ilvl w:val="1"/>
          <w:numId w:val="38"/>
        </w:numPr>
        <w:spacing w:before="240" w:after="240"/>
        <w:ind w:left="2127" w:hanging="709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il-ħruġ ta’ avviż skont din is-subintestatura huwa meħtieġ biex jiġu mħarsa l-ġustizzja jew l-integrità ta’ elezzjoni jew referendum, </w:t>
      </w:r>
    </w:p>
    <w:p w14:paraId="56CD2197" w14:textId="425E4875" w:rsidR="003C524C" w:rsidRPr="00097869" w:rsidRDefault="005E136A" w:rsidP="00097869">
      <w:pPr>
        <w:spacing w:before="240" w:after="240"/>
        <w:ind w:left="141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il-Kummissjoni tista’ toħroġ avviż li jirrikjedi lil kwalunkwe operatur jew ospitant ta’ pjattaforma online jieħu passi raġonevoli biex ineħħi jew jipprevjeni tali mġiba.</w:t>
      </w:r>
    </w:p>
    <w:p w14:paraId="2C7CE5DE" w14:textId="6379130B" w:rsidR="0082567D" w:rsidRPr="00835148" w:rsidRDefault="0082567D" w:rsidP="009A3E29">
      <w:pPr>
        <w:pStyle w:val="ListParagraph"/>
        <w:numPr>
          <w:ilvl w:val="0"/>
          <w:numId w:val="38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Avviż taħt is-subtaqsima (3) għandu jiddikjara b’mod ċar li—</w:t>
      </w:r>
    </w:p>
    <w:p w14:paraId="4E8B3E8E" w14:textId="575865BD" w:rsidR="0082567D" w:rsidRPr="00835148" w:rsidRDefault="0082567D" w:rsidP="00F6269D">
      <w:pPr>
        <w:numPr>
          <w:ilvl w:val="0"/>
          <w:numId w:val="98"/>
        </w:numPr>
        <w:shd w:val="clear" w:color="auto" w:fill="FFFFFF"/>
        <w:spacing w:before="120" w:after="120"/>
        <w:ind w:left="2268" w:hanging="56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/>
          <w:bdr w:val="none" w:sz="0" w:space="0" w:color="auto" w:frame="1"/>
        </w:rPr>
        <w:t xml:space="preserve">il-Kummissjoni, skont din l-Intestatura, ħarġet avviż li jirrikjedi l-waqfien tal-imġiba inkwistjoni minħabba li ġiet identifikata bħala </w:t>
      </w:r>
      <w:r>
        <w:rPr>
          <w:rFonts w:ascii="Times New Roman" w:hAnsi="Times New Roman"/>
        </w:rPr>
        <w:t>mġiba manipulattiva jew mhux awtentika</w:t>
      </w:r>
      <w:r>
        <w:rPr>
          <w:rFonts w:ascii="Times New Roman" w:hAnsi="Times New Roman"/>
          <w:bdr w:val="none" w:sz="0" w:space="0" w:color="auto" w:frame="1"/>
        </w:rPr>
        <w:t>;</w:t>
      </w:r>
    </w:p>
    <w:p w14:paraId="46C4F88D" w14:textId="6CEBF01F" w:rsidR="0082567D" w:rsidRPr="00835148" w:rsidRDefault="0082567D" w:rsidP="00F6269D">
      <w:pPr>
        <w:numPr>
          <w:ilvl w:val="0"/>
          <w:numId w:val="98"/>
        </w:numPr>
        <w:shd w:val="clear" w:color="auto" w:fill="FFFFFF"/>
        <w:spacing w:before="120" w:after="120"/>
        <w:ind w:left="2268" w:hanging="56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/>
          <w:bdr w:val="none" w:sz="0" w:space="0" w:color="auto" w:frame="1"/>
        </w:rPr>
        <w:t>din l-azzjoni ttieħdet mill-Kummissjoni minħabba li l-attività identifikata heddet il-ġustizzja jew l-integrità ta’ elezzjoni jew referendum li se jsiru; u</w:t>
      </w:r>
    </w:p>
    <w:p w14:paraId="34065D32" w14:textId="4858C061" w:rsidR="00C556FC" w:rsidRPr="00835148" w:rsidRDefault="006A5228" w:rsidP="00F6269D">
      <w:pPr>
        <w:numPr>
          <w:ilvl w:val="0"/>
          <w:numId w:val="98"/>
        </w:numPr>
        <w:shd w:val="clear" w:color="auto" w:fill="FFFFFF"/>
        <w:spacing w:before="120" w:after="120"/>
        <w:ind w:left="2268" w:hanging="56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dikjarazzjoni tar-raġunijiet </w:t>
      </w:r>
      <w:r>
        <w:rPr>
          <w:rFonts w:ascii="Times New Roman" w:hAnsi="Times New Roman"/>
          <w:bdr w:val="none" w:sz="0" w:space="0" w:color="auto" w:frame="1"/>
        </w:rPr>
        <w:t>għall-opinjoni tal-Kummissjoni li kien xieraq li tintalab it-tneħħija tal-informazzjoni; u</w:t>
      </w:r>
    </w:p>
    <w:p w14:paraId="3A8A15A3" w14:textId="73321C48" w:rsidR="0082567D" w:rsidRPr="00835148" w:rsidRDefault="00C556FC" w:rsidP="00F6269D">
      <w:pPr>
        <w:numPr>
          <w:ilvl w:val="0"/>
          <w:numId w:val="98"/>
        </w:numPr>
        <w:shd w:val="clear" w:color="auto" w:fill="FFFFFF"/>
        <w:spacing w:before="120" w:after="120"/>
        <w:ind w:left="2268" w:hanging="56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/>
        </w:rPr>
        <w:lastRenderedPageBreak/>
        <w:t>li kwalunkwe persuna fiżika jew ġuridika direttament affettwata mill-avviż tista’ tappella l-avviż skont l-Intestatura 15 fi żmien ħamest ijiem</w:t>
      </w:r>
      <w:r>
        <w:rPr>
          <w:rFonts w:ascii="Times New Roman" w:hAnsi="Times New Roman"/>
          <w:bdr w:val="none" w:sz="0" w:space="0" w:color="auto" w:frame="1"/>
        </w:rPr>
        <w:t>.</w:t>
      </w:r>
    </w:p>
    <w:p w14:paraId="36B3C2F7" w14:textId="5ED4DA1F" w:rsidR="00570841" w:rsidRDefault="00570841" w:rsidP="00883C74">
      <w:pPr>
        <w:pStyle w:val="Heading1"/>
      </w:pPr>
      <w:bookmarkStart w:id="443" w:name="_Toc99549912"/>
      <w:bookmarkStart w:id="444" w:name="_Toc99550661"/>
      <w:bookmarkStart w:id="445" w:name="_Toc97143784"/>
      <w:bookmarkStart w:id="446" w:name="_Toc106188804"/>
      <w:bookmarkEnd w:id="443"/>
      <w:bookmarkEnd w:id="444"/>
      <w:bookmarkEnd w:id="445"/>
      <w:r>
        <w:t>[L-Intestatura 11 tħassret]</w:t>
      </w:r>
      <w:bookmarkEnd w:id="446"/>
    </w:p>
    <w:p w14:paraId="18188DF2" w14:textId="449D75DA" w:rsidR="00351F7D" w:rsidRPr="00835148" w:rsidRDefault="00351F7D" w:rsidP="00883C74">
      <w:pPr>
        <w:pStyle w:val="Heading1"/>
      </w:pPr>
      <w:bookmarkStart w:id="447" w:name="_Toc106188805"/>
      <w:r>
        <w:t>Intestatura 12: Rikors lill-qorti għal ordni li tordna l-konformità ma’ avviż jew ordni</w:t>
      </w:r>
      <w:bookmarkEnd w:id="447"/>
    </w:p>
    <w:p w14:paraId="010A2A2D" w14:textId="77777777" w:rsidR="00351F7D" w:rsidRPr="00835148" w:rsidRDefault="00351F7D" w:rsidP="00F6269D">
      <w:pPr>
        <w:ind w:left="720"/>
        <w:jc w:val="both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/>
          <w:i/>
        </w:rPr>
        <w:t>Din l-Intestatura tipprovdi li:</w:t>
      </w:r>
    </w:p>
    <w:p w14:paraId="7E00A8BB" w14:textId="57D24FA0" w:rsidR="00351F7D" w:rsidRPr="00835148" w:rsidRDefault="00351F7D" w:rsidP="009A3E29">
      <w:pPr>
        <w:pStyle w:val="PlainText"/>
        <w:numPr>
          <w:ilvl w:val="1"/>
          <w:numId w:val="25"/>
        </w:numPr>
        <w:spacing w:after="240"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Il-Kummissjoni tista’ tressaq rikos quddiem il-Qorti Superjuri għal ordni li tordna l-konformità ma’ avviż jew ordni maħruġa skont l-Intestatura 10.</w:t>
      </w:r>
    </w:p>
    <w:p w14:paraId="7A560A76" w14:textId="04CC530B" w:rsidR="00351F7D" w:rsidRDefault="00351F7D" w:rsidP="009A3E29">
      <w:pPr>
        <w:pStyle w:val="PlainText"/>
        <w:numPr>
          <w:ilvl w:val="1"/>
          <w:numId w:val="25"/>
        </w:numPr>
        <w:spacing w:after="240" w:line="276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Dan ir-rikors għandu jitressaq b’avviż lill-persuna li lilha jkunu ngħataw l-avviż jew l-ordni mill-Kummissjoni. </w:t>
      </w:r>
    </w:p>
    <w:p w14:paraId="5E0785DB" w14:textId="67DB838A" w:rsidR="00351F7D" w:rsidRPr="00835148" w:rsidRDefault="00351F7D" w:rsidP="00883C74">
      <w:pPr>
        <w:pStyle w:val="Heading1"/>
      </w:pPr>
      <w:bookmarkStart w:id="448" w:name="_Toc106188806"/>
      <w:r>
        <w:t>Intestatura 13: Setgħa ta’ ħruġ ta’ twissijiet lill-pubbliku dwar attivitajiet li jistgħu jinterferixxu mal-ġustizzja jew l-integrità ta’ elezzjoni jew referendum</w:t>
      </w:r>
      <w:bookmarkEnd w:id="448"/>
    </w:p>
    <w:p w14:paraId="61A6FCD8" w14:textId="77777777" w:rsidR="00351F7D" w:rsidRPr="00835148" w:rsidRDefault="00351F7D" w:rsidP="009A3E29">
      <w:pPr>
        <w:pStyle w:val="PlainText"/>
        <w:spacing w:before="240" w:after="240" w:line="276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>Din l-Intestatura tipprovdi li:</w:t>
      </w:r>
    </w:p>
    <w:p w14:paraId="5E3EE5F3" w14:textId="440B579C" w:rsidR="00351F7D" w:rsidRPr="00835148" w:rsidRDefault="00351F7D" w:rsidP="009A3E29">
      <w:pPr>
        <w:pStyle w:val="ListParagraph"/>
        <w:numPr>
          <w:ilvl w:val="0"/>
          <w:numId w:val="31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Il-Kummissjoni tista’ tikkomunika mal-pubbliku jew ma’ kwalunkwe sezzjoni tal-pubbliku fir-rigward ta’ informazzjoni elettorali online falza [jew qarrieqa], informazzjoni falza [jew qarrieqa] dwar il-proċess elettorali jew l-użu ta’ mġiba manipulattiva jew mhux awtentika kull meta tqis li din il-komunikazzjoni hija xierqa biex tmexxi ’l quddiem il-funzjonijiet edukattivi tagħha jew funzjonijiet oħra.</w:t>
      </w:r>
    </w:p>
    <w:p w14:paraId="2E08824E" w14:textId="6E76CF30" w:rsidR="00351F7D" w:rsidRPr="00835148" w:rsidRDefault="00351F7D" w:rsidP="009A3E29">
      <w:pPr>
        <w:pStyle w:val="ListParagraph"/>
        <w:numPr>
          <w:ilvl w:val="0"/>
          <w:numId w:val="31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Il-Kummissjoni tista’ wkoll toħroġ twissijiet lill-pubbliku, kull meta tifforma l-fehma li hemm theddida għall-ġustizzja jew l-integrità ta’ elezzjoni jew referendum b’tali mod li jkun fl-interess pubbliku li tinġibed l-attenzjoni għal tali theddida perċepita. Kwalunkwe komunikazzjoni bħal din tista’, fost oħrajn, tispeċifika n-natura, is-sors u s-severità tat-theddida perċepita, u kwalunkwe azzjoni li l-Kummissjoni tipproponi li tieħu jew li tikkunsidra fir-rigward tagħha kif ukoll kwalunkwe rakkomandazzjoni għal azzjoni mill-pubbliku jew oħrajn b’rabta magħha. </w:t>
      </w:r>
    </w:p>
    <w:p w14:paraId="01439B97" w14:textId="1CBD8DEF" w:rsidR="00351F7D" w:rsidRPr="00835148" w:rsidRDefault="00351F7D" w:rsidP="00883C74">
      <w:pPr>
        <w:pStyle w:val="Heading1"/>
      </w:pPr>
      <w:bookmarkStart w:id="449" w:name="_Toc106188807"/>
      <w:r>
        <w:t>Intestatura 14: Mekkaniżmu biex il-pubbliku jirrapporta każijiet suspettati ta’ diżinformazzjoni, miżinformazzjoni u mġiba manipulattiva jew mhux awtentika</w:t>
      </w:r>
      <w:bookmarkEnd w:id="449"/>
    </w:p>
    <w:p w14:paraId="19B4A3C9" w14:textId="77777777" w:rsidR="00351F7D" w:rsidRPr="00835148" w:rsidRDefault="00351F7D" w:rsidP="009A3E29">
      <w:pPr>
        <w:pStyle w:val="PlainText"/>
        <w:spacing w:before="240" w:after="240" w:line="276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>Din l-Intestatura tipprovdi li:</w:t>
      </w:r>
    </w:p>
    <w:p w14:paraId="617362B5" w14:textId="77777777" w:rsidR="000C2806" w:rsidRPr="00835148" w:rsidRDefault="00351F7D" w:rsidP="009A3E29">
      <w:pPr>
        <w:spacing w:before="240" w:after="240"/>
        <w:ind w:left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lastRenderedPageBreak/>
        <w:t>Il-Kummissjoni tista’ tipprovdi faċilità ta’ rappurtar dirett fuq is-sit web tagħha stess li tippermetti lill-membri tal-pubbliku jirrapportaw—</w:t>
      </w:r>
    </w:p>
    <w:p w14:paraId="287F4203" w14:textId="1A99BEC2" w:rsidR="000C2806" w:rsidRPr="00835148" w:rsidRDefault="00351F7D" w:rsidP="00F6269D">
      <w:pPr>
        <w:pStyle w:val="ListParagraph"/>
        <w:numPr>
          <w:ilvl w:val="0"/>
          <w:numId w:val="105"/>
        </w:numPr>
        <w:spacing w:before="240" w:after="240"/>
        <w:ind w:left="1701" w:hanging="621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każijiet suspettati ta’ diżinformazzjoni matul il-perjodu elettorali [jew il-perjodu tal-kampanja elettorali];</w:t>
      </w:r>
    </w:p>
    <w:p w14:paraId="13BF49D1" w14:textId="55865F8F" w:rsidR="000C2806" w:rsidRPr="00835148" w:rsidRDefault="000C2806" w:rsidP="00F6269D">
      <w:pPr>
        <w:pStyle w:val="ListParagraph"/>
        <w:numPr>
          <w:ilvl w:val="0"/>
          <w:numId w:val="105"/>
        </w:numPr>
        <w:spacing w:before="240" w:after="240"/>
        <w:ind w:left="1701" w:hanging="621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każijiet suspettati ta’ miżinformazzjoni fi kwalunkwe mument; jew </w:t>
      </w:r>
    </w:p>
    <w:p w14:paraId="5135EF3C" w14:textId="427FE931" w:rsidR="00351F7D" w:rsidRPr="00835148" w:rsidRDefault="00351F7D" w:rsidP="00F6269D">
      <w:pPr>
        <w:pStyle w:val="ListParagraph"/>
        <w:numPr>
          <w:ilvl w:val="0"/>
          <w:numId w:val="105"/>
        </w:numPr>
        <w:spacing w:before="240" w:after="240"/>
        <w:ind w:left="1701" w:hanging="621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suspett ta’ mġiba manipulattiva jew mhux awtentika, inkluż l-użu ta’ bots mhux iddikjarati, matul il-perjodu elettorali [jew il-perjodu tal-kampanja elettorali].</w:t>
      </w:r>
    </w:p>
    <w:p w14:paraId="11CA4728" w14:textId="1F80FCE0" w:rsidR="00351F7D" w:rsidRPr="008273CD" w:rsidRDefault="00351F7D" w:rsidP="008273CD">
      <w:pPr>
        <w:pStyle w:val="Heading1"/>
        <w:jc w:val="center"/>
        <w:rPr>
          <w:sz w:val="28"/>
          <w:szCs w:val="28"/>
        </w:rPr>
      </w:pPr>
      <w:bookmarkStart w:id="450" w:name="_Toc106188808"/>
      <w:r>
        <w:rPr>
          <w:sz w:val="28"/>
        </w:rPr>
        <w:t>Kapitolu 4: Drittijiet ta’ proċedura</w:t>
      </w:r>
      <w:bookmarkEnd w:id="450"/>
    </w:p>
    <w:p w14:paraId="27E6F90E" w14:textId="54105180" w:rsidR="003C524C" w:rsidRPr="00835148" w:rsidRDefault="003C524C" w:rsidP="00883C74">
      <w:pPr>
        <w:pStyle w:val="Heading1"/>
      </w:pPr>
      <w:bookmarkStart w:id="451" w:name="_Toc106188809"/>
      <w:r>
        <w:t>Intestatura 15: Dritt ta’ appell ta’ avviż jew ordni</w:t>
      </w:r>
      <w:bookmarkEnd w:id="451"/>
    </w:p>
    <w:p w14:paraId="51898644" w14:textId="77777777" w:rsidR="008803E5" w:rsidRPr="00835148" w:rsidRDefault="008803E5" w:rsidP="009A3E29">
      <w:pPr>
        <w:pStyle w:val="PlainText"/>
        <w:spacing w:before="240" w:after="240" w:line="276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>Din l-Intestatura tipprovdi li</w:t>
      </w:r>
      <w:r>
        <w:rPr>
          <w:rFonts w:ascii="Times New Roman" w:hAnsi="Times New Roman"/>
          <w:i/>
        </w:rPr>
        <w:t>:</w:t>
      </w:r>
    </w:p>
    <w:p w14:paraId="04D10425" w14:textId="456AD3E3" w:rsidR="004D74F5" w:rsidRPr="008273CD" w:rsidRDefault="004D74F5" w:rsidP="008273CD">
      <w:pPr>
        <w:pStyle w:val="ListParagraph"/>
        <w:numPr>
          <w:ilvl w:val="0"/>
          <w:numId w:val="72"/>
        </w:numPr>
        <w:spacing w:before="240" w:after="240"/>
        <w:ind w:left="1440"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(a) Jista’ jsir appell lil bord tal-appell tal-Kummissjoni fir-rigward ta’ kwalunkwe avviż jew ordni li jsiru skont l-Intestatura 10, sa mhux aktar tard minn tlett ijiem mid-data li fiha jsiru l-avviż jew l-ordni, iżda t-tressiq ta’ appell ma għandux, sakemm jinħareġ ir-riżultat tal-appell, jaffettwa l-operat tal-avviż jew tal-ordni, sakemm, wara li jikkunsidra l-eżistenza ta’ ċirkostanzi eċċezzjonali, il-bord tal-appell ma jordnax mod ieħor.</w:t>
      </w:r>
    </w:p>
    <w:p w14:paraId="01BD0325" w14:textId="08C4A515" w:rsidR="00C963E4" w:rsidRPr="0054587C" w:rsidRDefault="00C963E4" w:rsidP="00C963E4">
      <w:pPr>
        <w:spacing w:before="240" w:after="240"/>
        <w:ind w:left="14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(b) Jista’ jsir appell skont il-paragrafu (a) minn kwalunkwe persuna fiżika jew ġuridika affettwata direttament mill-avviż jew l-ordni, inkluża pjattaforma online.</w:t>
      </w:r>
    </w:p>
    <w:p w14:paraId="6BA95C15" w14:textId="3A728664" w:rsidR="00C963E4" w:rsidRPr="0054587C" w:rsidRDefault="00C963E4" w:rsidP="0054587C">
      <w:pPr>
        <w:spacing w:before="240" w:after="240"/>
        <w:ind w:left="14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(c) L-ebda appell ma għandu jiġi aċċettat sakemm ma jkunx ġie mressaq minn persuna fiżika (kemm f’isimha stess kif ukoll f’isem persuna ġuridika msemmija), u tali persuna fiżika għandha tipprovdi n-numru tal-PPS tagħha, in-numru tat-telefon ta’ kuntatt tagħha u tikkonforma ma’ rekwiżiti oħra li jistgħu jiġu preskritti biex tiġi żgurata l-bona fide tal-appellant kif jistgħu jiġu speċifikati mill-Kummissjoni.</w:t>
      </w:r>
    </w:p>
    <w:p w14:paraId="54F72CAE" w14:textId="38B995C1" w:rsidR="004D74F5" w:rsidRDefault="004D74F5" w:rsidP="0054587C">
      <w:pPr>
        <w:pStyle w:val="ListParagraph"/>
        <w:numPr>
          <w:ilvl w:val="0"/>
          <w:numId w:val="72"/>
        </w:numPr>
        <w:spacing w:before="240" w:after="240"/>
        <w:ind w:left="1440"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Appell skont is-subtaqsima (1)— </w:t>
      </w:r>
    </w:p>
    <w:p w14:paraId="73D60D71" w14:textId="55031BAB" w:rsidR="004D74F5" w:rsidRDefault="004D74F5" w:rsidP="004D74F5">
      <w:pPr>
        <w:spacing w:before="240" w:after="240"/>
        <w:ind w:left="14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(a) għandu jsir bil-miktub, permezz ta’ portal ipprovdut fuq is-sit web tal-Kummissjoni għal dak il-għan,</w:t>
      </w:r>
    </w:p>
    <w:p w14:paraId="18581404" w14:textId="2003B035" w:rsidR="004D74F5" w:rsidRDefault="004D74F5" w:rsidP="003A319A">
      <w:pPr>
        <w:spacing w:before="240" w:after="240"/>
        <w:ind w:left="14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(b) għandu jiddikjara r-raġunijiet kollha għall-appell u jipprovdi lill-bord tal-appell id-dokumenti u l-evidenza kollha maħsuba biex isostnu dawk ir-raġunijiet, u </w:t>
      </w:r>
    </w:p>
    <w:p w14:paraId="0DEB6A4E" w14:textId="327C0A1F" w:rsidR="007A3BB8" w:rsidRPr="003A319A" w:rsidRDefault="004D74F5" w:rsidP="008273CD">
      <w:pPr>
        <w:spacing w:before="240" w:after="240"/>
        <w:ind w:left="1440"/>
        <w:jc w:val="both"/>
      </w:pPr>
      <w:r>
        <w:rPr>
          <w:rFonts w:ascii="Times New Roman" w:hAnsi="Times New Roman"/>
        </w:rPr>
        <w:lastRenderedPageBreak/>
        <w:t xml:space="preserve">(c) għandu jiġi indirizzat lill-president tal-bord tal-appell u jingħata jew jintbagħat b’tali mod li jasal għand il-president fil-perjodu speċifikat fis-subtaqsima (1). </w:t>
      </w:r>
    </w:p>
    <w:p w14:paraId="6FD810A5" w14:textId="4B4C54CB" w:rsidR="007A3BB8" w:rsidRPr="008273CD" w:rsidRDefault="007A3BB8" w:rsidP="008273CD">
      <w:pPr>
        <w:pStyle w:val="ListParagraph"/>
        <w:numPr>
          <w:ilvl w:val="0"/>
          <w:numId w:val="72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Bord tal-appell għandu jkun magħmul minn membru wieħed jew aktar tal-Kummissjoni u għandu jkun indipendenti minn min ħa d-deċiżjoni oriġinali.</w:t>
      </w:r>
    </w:p>
    <w:p w14:paraId="6E65E8BA" w14:textId="445BC72E" w:rsidR="007A3BB8" w:rsidRPr="008273CD" w:rsidRDefault="004D74F5" w:rsidP="008273CD">
      <w:pPr>
        <w:pStyle w:val="ListParagraph"/>
        <w:numPr>
          <w:ilvl w:val="0"/>
          <w:numId w:val="72"/>
        </w:numPr>
        <w:spacing w:before="240" w:after="240"/>
        <w:ind w:left="1440"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Il-bord tal-appell għandu jiddetermina appell mingħajr seduta orali sakemm, wara li jikkunsidra ċ-ċirkostanzi partikolari tal-appell, ma jqisx li jkun meħtieġ li ssir seduta orali sabiex l-appell jiġi ddeterminat b’mod xieraq u ġust. </w:t>
      </w:r>
    </w:p>
    <w:p w14:paraId="014018F0" w14:textId="2C9383C1" w:rsidR="007A3BB8" w:rsidRDefault="004D74F5" w:rsidP="004D74F5">
      <w:pPr>
        <w:pStyle w:val="ListParagraph"/>
        <w:numPr>
          <w:ilvl w:val="0"/>
          <w:numId w:val="72"/>
        </w:numPr>
        <w:spacing w:before="240" w:after="240"/>
        <w:ind w:left="1440"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Il-Kummissjoni tista’ tagħmel tali regoli u tistabbilixxi tali proċeduri fir-rigward tat-twettiq ta’ appelli u seduti orali kif tqis xieraq u għandha tippubblika dawk ir-regoli u l-proċeduri fuq sit web miżmum mill-Kummissjoni jew f’isimha. </w:t>
      </w:r>
    </w:p>
    <w:p w14:paraId="13095EC5" w14:textId="77777777" w:rsidR="007A3BB8" w:rsidRPr="00283E18" w:rsidRDefault="007A3BB8" w:rsidP="0054587C">
      <w:pPr>
        <w:pStyle w:val="ListParagraph"/>
        <w:rPr>
          <w:rFonts w:ascii="Times New Roman" w:hAnsi="Times New Roman" w:cs="Times New Roman"/>
          <w:szCs w:val="24"/>
        </w:rPr>
      </w:pPr>
    </w:p>
    <w:p w14:paraId="48544A9E" w14:textId="77777777" w:rsidR="007A3BB8" w:rsidRDefault="004D74F5" w:rsidP="004D74F5">
      <w:pPr>
        <w:pStyle w:val="ListParagraph"/>
        <w:numPr>
          <w:ilvl w:val="0"/>
          <w:numId w:val="72"/>
        </w:numPr>
        <w:spacing w:before="240" w:after="240"/>
        <w:ind w:left="1440"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Il-president tal-bord tal-appell għandu jkollu d-diskrezzjoni dwar it-tmexxija ta’ seduta orali skont din it-taqsima u għandu jmexxi s-seduta jew jiżgura li s-seduta ssir malajr u mingħajr formalità żejda. (</w:t>
      </w:r>
    </w:p>
    <w:p w14:paraId="64BF5D3F" w14:textId="77777777" w:rsidR="007A3BB8" w:rsidRPr="0054587C" w:rsidRDefault="007A3BB8" w:rsidP="0054587C">
      <w:pPr>
        <w:pStyle w:val="ListParagraph"/>
        <w:rPr>
          <w:rFonts w:ascii="Times New Roman" w:hAnsi="Times New Roman" w:cs="Times New Roman"/>
          <w:szCs w:val="24"/>
          <w:lang w:val="en-IE"/>
        </w:rPr>
      </w:pPr>
    </w:p>
    <w:p w14:paraId="50DA68FA" w14:textId="77777777" w:rsidR="007A3BB8" w:rsidRDefault="004D74F5" w:rsidP="004D74F5">
      <w:pPr>
        <w:pStyle w:val="ListParagraph"/>
        <w:numPr>
          <w:ilvl w:val="0"/>
          <w:numId w:val="72"/>
        </w:numPr>
        <w:spacing w:before="240" w:after="240"/>
        <w:ind w:left="1440"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Il-bord tal-appell, fid-determinazzjoni ta’ appell skont din it-taqsima— </w:t>
      </w:r>
    </w:p>
    <w:p w14:paraId="65FA28D8" w14:textId="77777777" w:rsidR="007A3BB8" w:rsidRPr="0054587C" w:rsidRDefault="007A3BB8" w:rsidP="0054587C">
      <w:pPr>
        <w:pStyle w:val="ListParagraph"/>
        <w:rPr>
          <w:rFonts w:ascii="Times New Roman" w:hAnsi="Times New Roman" w:cs="Times New Roman"/>
          <w:szCs w:val="24"/>
          <w:lang w:val="en-IE"/>
        </w:rPr>
      </w:pPr>
    </w:p>
    <w:p w14:paraId="1978BC2F" w14:textId="77777777" w:rsidR="007A3BB8" w:rsidRDefault="004D74F5" w:rsidP="007A3BB8">
      <w:pPr>
        <w:pStyle w:val="ListParagraph"/>
        <w:spacing w:before="240" w:after="240"/>
        <w:ind w:left="14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(a) għandu jikkunsidra r-raġunijiet għall-appell iddikjarati skont is-subtaqsima (2)(b),</w:t>
      </w:r>
    </w:p>
    <w:p w14:paraId="0E5514C8" w14:textId="77777777" w:rsidR="007A3BB8" w:rsidRDefault="007A3BB8" w:rsidP="007A3BB8">
      <w:pPr>
        <w:pStyle w:val="ListParagraph"/>
        <w:spacing w:before="240" w:after="240"/>
        <w:ind w:left="1440"/>
        <w:jc w:val="both"/>
        <w:rPr>
          <w:rFonts w:ascii="Times New Roman" w:hAnsi="Times New Roman" w:cs="Times New Roman"/>
          <w:szCs w:val="24"/>
          <w:lang w:val="en-IE"/>
        </w:rPr>
      </w:pPr>
    </w:p>
    <w:p w14:paraId="18A5DFD3" w14:textId="66EE3729" w:rsidR="007A3BB8" w:rsidRDefault="004D74F5" w:rsidP="007A3BB8">
      <w:pPr>
        <w:pStyle w:val="ListParagraph"/>
        <w:spacing w:before="240" w:after="240"/>
        <w:ind w:left="14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(b) għandu jikkunsidra l-avviż jew l-ordni, u kwalunkwe informazzjoni oħra ta’ dan it-tip b’rabta man-notifika ta’ ordni li, fl-opinjoni tal-bord tal-appell, tista’ tkun rilevanti għad-determinazzjoni tiegħu, u </w:t>
      </w:r>
    </w:p>
    <w:p w14:paraId="0E97B0E3" w14:textId="77777777" w:rsidR="007A3BB8" w:rsidRDefault="007A3BB8" w:rsidP="007A3BB8">
      <w:pPr>
        <w:pStyle w:val="ListParagraph"/>
        <w:spacing w:before="240" w:after="240"/>
        <w:ind w:left="1440"/>
        <w:jc w:val="both"/>
        <w:rPr>
          <w:rFonts w:ascii="Times New Roman" w:hAnsi="Times New Roman" w:cs="Times New Roman"/>
          <w:szCs w:val="24"/>
          <w:lang w:val="en-IE"/>
        </w:rPr>
      </w:pPr>
    </w:p>
    <w:p w14:paraId="4A65FBBC" w14:textId="4FB8A58C" w:rsidR="007A3BB8" w:rsidRDefault="004D74F5" w:rsidP="007A3BB8">
      <w:pPr>
        <w:pStyle w:val="ListParagraph"/>
        <w:spacing w:before="240" w:after="240"/>
        <w:ind w:left="14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(c) jista’, fejn tqis li jkun meħtieġ jew konvenjenti għad-determinazzjoni ġusta u xierqa tal-appell, iqis tali sottomissjonijiet, dokumenti jew evidenza li ma jinsabux fl-avviż jew fl-ordni li l-bord tal-appell iqis li huma xierqa. </w:t>
      </w:r>
    </w:p>
    <w:p w14:paraId="7DDC91AD" w14:textId="77777777" w:rsidR="007A3BB8" w:rsidRDefault="007A3BB8" w:rsidP="007A3BB8">
      <w:pPr>
        <w:pStyle w:val="ListParagraph"/>
        <w:spacing w:before="240" w:after="240"/>
        <w:ind w:left="1440"/>
        <w:jc w:val="both"/>
        <w:rPr>
          <w:rFonts w:ascii="Times New Roman" w:hAnsi="Times New Roman" w:cs="Times New Roman"/>
          <w:szCs w:val="24"/>
          <w:lang w:val="en-IE"/>
        </w:rPr>
      </w:pPr>
    </w:p>
    <w:p w14:paraId="5BBE4970" w14:textId="77777777" w:rsidR="007A3BB8" w:rsidRDefault="004D74F5" w:rsidP="007A3BB8">
      <w:pPr>
        <w:pStyle w:val="ListParagraph"/>
        <w:numPr>
          <w:ilvl w:val="0"/>
          <w:numId w:val="72"/>
        </w:numPr>
        <w:spacing w:before="240" w:after="240"/>
        <w:ind w:left="1440"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Fid-determinazzjoni ta’ appell skont din it-taqsima, il-bord tal-appell jista’, jekk ikun sodisfatt li jkun raġonevoli li jagħmel dan — </w:t>
      </w:r>
    </w:p>
    <w:p w14:paraId="06B3C8EE" w14:textId="77777777" w:rsidR="007A3BB8" w:rsidRDefault="007A3BB8" w:rsidP="007A3BB8">
      <w:pPr>
        <w:pStyle w:val="ListParagraph"/>
        <w:spacing w:before="240" w:after="240"/>
        <w:ind w:left="1440"/>
        <w:jc w:val="both"/>
        <w:rPr>
          <w:rFonts w:ascii="Times New Roman" w:hAnsi="Times New Roman" w:cs="Times New Roman"/>
          <w:szCs w:val="24"/>
          <w:lang w:val="en-IE"/>
        </w:rPr>
      </w:pPr>
    </w:p>
    <w:p w14:paraId="63A86DFB" w14:textId="2D0FE11E" w:rsidR="007A3BB8" w:rsidRDefault="004D74F5" w:rsidP="007A3BB8">
      <w:pPr>
        <w:pStyle w:val="ListParagraph"/>
        <w:spacing w:before="240" w:after="240"/>
        <w:ind w:left="14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(a) jikkonferma l-avviż jew l-ordni, </w:t>
      </w:r>
    </w:p>
    <w:p w14:paraId="26F1DF07" w14:textId="77777777" w:rsidR="007A3BB8" w:rsidRDefault="007A3BB8" w:rsidP="007A3BB8">
      <w:pPr>
        <w:pStyle w:val="ListParagraph"/>
        <w:spacing w:before="240" w:after="240"/>
        <w:ind w:left="1440"/>
        <w:jc w:val="both"/>
        <w:rPr>
          <w:rFonts w:ascii="Times New Roman" w:hAnsi="Times New Roman" w:cs="Times New Roman"/>
          <w:szCs w:val="24"/>
          <w:lang w:val="en-IE"/>
        </w:rPr>
      </w:pPr>
    </w:p>
    <w:p w14:paraId="7B5C1BB7" w14:textId="3AB6E884" w:rsidR="007A3BB8" w:rsidRDefault="004D74F5" w:rsidP="007A3BB8">
      <w:pPr>
        <w:pStyle w:val="ListParagraph"/>
        <w:spacing w:before="240" w:after="240"/>
        <w:ind w:left="14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(b) ivarja n-notifika jew l-ordni fir-rigward ta’ dawk it-termini li jqis xierqa, jew </w:t>
      </w:r>
    </w:p>
    <w:p w14:paraId="58FF3D7B" w14:textId="77777777" w:rsidR="007A3BB8" w:rsidRDefault="007A3BB8" w:rsidP="007A3BB8">
      <w:pPr>
        <w:pStyle w:val="ListParagraph"/>
        <w:spacing w:before="240" w:after="240"/>
        <w:ind w:left="1440"/>
        <w:jc w:val="both"/>
        <w:rPr>
          <w:rFonts w:ascii="Times New Roman" w:hAnsi="Times New Roman" w:cs="Times New Roman"/>
          <w:szCs w:val="24"/>
          <w:lang w:val="en-IE"/>
        </w:rPr>
      </w:pPr>
    </w:p>
    <w:p w14:paraId="2973109C" w14:textId="289CE801" w:rsidR="007A3BB8" w:rsidRDefault="003A319A" w:rsidP="007A3BB8">
      <w:pPr>
        <w:pStyle w:val="ListParagraph"/>
        <w:spacing w:before="240" w:after="240"/>
        <w:ind w:left="14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(c) iħassar l-avviż jew l-ordni. </w:t>
      </w:r>
    </w:p>
    <w:p w14:paraId="3513828B" w14:textId="77777777" w:rsidR="007A3BB8" w:rsidRDefault="007A3BB8" w:rsidP="007A3BB8">
      <w:pPr>
        <w:pStyle w:val="ListParagraph"/>
        <w:spacing w:before="240" w:after="240"/>
        <w:ind w:left="1440"/>
        <w:jc w:val="both"/>
        <w:rPr>
          <w:rFonts w:ascii="Times New Roman" w:hAnsi="Times New Roman" w:cs="Times New Roman"/>
          <w:szCs w:val="24"/>
          <w:lang w:val="en-IE"/>
        </w:rPr>
      </w:pPr>
    </w:p>
    <w:p w14:paraId="5AAE9655" w14:textId="587D77C3" w:rsidR="007A3BB8" w:rsidRDefault="004D74F5" w:rsidP="007A3BB8">
      <w:pPr>
        <w:pStyle w:val="ListParagraph"/>
        <w:numPr>
          <w:ilvl w:val="0"/>
          <w:numId w:val="72"/>
        </w:numPr>
        <w:spacing w:before="240" w:after="240"/>
        <w:ind w:left="1440"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Jekk, fl-appell, il-bord tal-appell ivarja l-avviż jew l-ordni, l-avviż jew l-ordni kif varjat b’dan il-mod jidħol fis-seħħ immedjatament mad-determinazzjoni tal-appell. </w:t>
      </w:r>
    </w:p>
    <w:p w14:paraId="4168F76F" w14:textId="77777777" w:rsidR="007A3BB8" w:rsidRDefault="007A3BB8" w:rsidP="0054587C">
      <w:pPr>
        <w:pStyle w:val="ListParagraph"/>
        <w:spacing w:before="240" w:after="240"/>
        <w:ind w:left="1440"/>
        <w:jc w:val="both"/>
        <w:rPr>
          <w:rFonts w:ascii="Times New Roman" w:hAnsi="Times New Roman" w:cs="Times New Roman"/>
          <w:szCs w:val="24"/>
          <w:lang w:val="en-IE"/>
        </w:rPr>
      </w:pPr>
    </w:p>
    <w:p w14:paraId="26491444" w14:textId="77777777" w:rsidR="007A3BB8" w:rsidRDefault="004D74F5" w:rsidP="007A3BB8">
      <w:pPr>
        <w:pStyle w:val="ListParagraph"/>
        <w:numPr>
          <w:ilvl w:val="0"/>
          <w:numId w:val="72"/>
        </w:numPr>
        <w:spacing w:before="240" w:after="240"/>
        <w:ind w:left="1440"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Il-bord tal-appell jista’, għall-fini li jiżgura d-determinazzjoni effiċjenti, ġusta u f’waqtha ta’ appell, jispeċifika l-proċeduri fir-rigward tat-twettiq tal-appell.</w:t>
      </w:r>
    </w:p>
    <w:p w14:paraId="5C9B470C" w14:textId="77777777" w:rsidR="007A3BB8" w:rsidRPr="0054587C" w:rsidRDefault="007A3BB8" w:rsidP="0054587C">
      <w:pPr>
        <w:pStyle w:val="ListParagraph"/>
        <w:rPr>
          <w:rFonts w:ascii="Times New Roman" w:hAnsi="Times New Roman" w:cs="Times New Roman"/>
          <w:szCs w:val="24"/>
          <w:lang w:val="en-IE"/>
        </w:rPr>
      </w:pPr>
    </w:p>
    <w:p w14:paraId="5ADFF343" w14:textId="77777777" w:rsidR="007A3BB8" w:rsidRDefault="004D74F5" w:rsidP="007A3BB8">
      <w:pPr>
        <w:pStyle w:val="ListParagraph"/>
        <w:numPr>
          <w:ilvl w:val="0"/>
          <w:numId w:val="72"/>
        </w:numPr>
        <w:spacing w:before="240" w:after="240"/>
        <w:ind w:left="1440"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Il-bord tal-appell jista’ bil-miktub jitlob informazzjoni mingħand kwalunkwe persuna fil-perjodu speċifikat fit-talba kif jista’ raġonevolment jitlob għall-finijiet tat-twettiq tal-funzjonijiet tiegħu skont din it-taqsima.</w:t>
      </w:r>
    </w:p>
    <w:p w14:paraId="5C843B96" w14:textId="77777777" w:rsidR="007A3BB8" w:rsidRPr="0054587C" w:rsidRDefault="007A3BB8" w:rsidP="0054587C">
      <w:pPr>
        <w:pStyle w:val="ListParagraph"/>
        <w:rPr>
          <w:rFonts w:ascii="Times New Roman" w:hAnsi="Times New Roman" w:cs="Times New Roman"/>
          <w:szCs w:val="24"/>
          <w:lang w:val="en-IE"/>
        </w:rPr>
      </w:pPr>
    </w:p>
    <w:p w14:paraId="06E1F871" w14:textId="77777777" w:rsidR="00C963E4" w:rsidRPr="0054587C" w:rsidRDefault="00C963E4" w:rsidP="0054587C">
      <w:pPr>
        <w:pStyle w:val="ListParagraph"/>
        <w:spacing w:before="240" w:after="240"/>
        <w:ind w:left="1440"/>
        <w:jc w:val="both"/>
        <w:rPr>
          <w:rFonts w:ascii="Times New Roman" w:hAnsi="Times New Roman" w:cs="Times New Roman"/>
          <w:szCs w:val="24"/>
          <w:lang w:val="en-IE"/>
        </w:rPr>
      </w:pPr>
    </w:p>
    <w:p w14:paraId="08FCA2BE" w14:textId="29456C59" w:rsidR="003C524C" w:rsidRPr="00835148" w:rsidRDefault="003C524C" w:rsidP="009A3E29">
      <w:pPr>
        <w:pStyle w:val="ListParagraph"/>
        <w:numPr>
          <w:ilvl w:val="0"/>
          <w:numId w:val="72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Għandu jkun reat li jitressaq appell f’isem persuna oħra jew taħt isem falz, jew f’isem kumpanija fin-nuqqas tal-kunsens tad-diretturi ta’ dik il-kumpanija (jew kif jista’ jkun previst fil-kostituzzjoni tal-kumpanija).</w:t>
      </w:r>
    </w:p>
    <w:p w14:paraId="04A958A7" w14:textId="250E3BF4" w:rsidR="003C524C" w:rsidRDefault="003C524C" w:rsidP="009A3E29">
      <w:pPr>
        <w:pStyle w:val="ListParagraph"/>
        <w:numPr>
          <w:ilvl w:val="0"/>
          <w:numId w:val="72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Appell għandu jinstema’ u jiġi ddeterminat malajr kemm jista’ jkun.</w:t>
      </w:r>
    </w:p>
    <w:p w14:paraId="2E1EC866" w14:textId="77777777" w:rsidR="003A319A" w:rsidRPr="0054587C" w:rsidRDefault="003A319A" w:rsidP="0054587C">
      <w:pPr>
        <w:spacing w:before="240" w:after="240"/>
        <w:ind w:left="720"/>
        <w:jc w:val="both"/>
        <w:rPr>
          <w:rFonts w:ascii="Times New Roman" w:hAnsi="Times New Roman" w:cs="Times New Roman"/>
          <w:szCs w:val="24"/>
          <w:lang w:val="en-IE"/>
        </w:rPr>
      </w:pPr>
    </w:p>
    <w:p w14:paraId="27844604" w14:textId="4027FC42" w:rsidR="00876C43" w:rsidRDefault="00876C43" w:rsidP="00883C74">
      <w:pPr>
        <w:pStyle w:val="Heading1"/>
      </w:pPr>
      <w:bookmarkStart w:id="452" w:name="_Toc106188810"/>
      <w:r>
        <w:t>Intestatura 15A: Stħarriġ ġudizzjarju</w:t>
      </w:r>
      <w:bookmarkEnd w:id="452"/>
      <w:r>
        <w:t xml:space="preserve"> </w:t>
      </w:r>
    </w:p>
    <w:p w14:paraId="33356B84" w14:textId="774E8BCB" w:rsidR="00DA7999" w:rsidRPr="008A1159" w:rsidRDefault="00DA7999" w:rsidP="00DA7999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Din l-Intestatura tipprovdi li</w:t>
      </w:r>
      <w:r>
        <w:rPr>
          <w:rFonts w:ascii="Times New Roman" w:hAnsi="Times New Roman"/>
        </w:rPr>
        <w:t>:</w:t>
      </w:r>
    </w:p>
    <w:p w14:paraId="1B55CF9A" w14:textId="491C5B74" w:rsidR="00DA7999" w:rsidRPr="008A1159" w:rsidRDefault="00DA7999" w:rsidP="008A1159">
      <w:pPr>
        <w:ind w:left="1418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(1)</w:t>
      </w:r>
      <w:r>
        <w:rPr>
          <w:rFonts w:ascii="Times New Roman" w:hAnsi="Times New Roman"/>
        </w:rPr>
        <w:tab/>
        <w:t>Xejn f’din il-Parti ma għandu jiġi interpretat li jillimita d-dritt ta’ persuna affettwata minn deċiżjoni tal-Kummissjoni li tressaq rikors quddiem il-Qorti Superjuri biex titlob rimedju permezz ta’ rikors għal stħarriġ ġudizzjarju.</w:t>
      </w:r>
    </w:p>
    <w:p w14:paraId="1E952317" w14:textId="581D568D" w:rsidR="00351F7D" w:rsidRPr="008273CD" w:rsidRDefault="00351F7D" w:rsidP="008273CD">
      <w:pPr>
        <w:pStyle w:val="Heading1"/>
        <w:spacing w:before="480"/>
        <w:jc w:val="center"/>
        <w:rPr>
          <w:sz w:val="28"/>
          <w:szCs w:val="28"/>
        </w:rPr>
      </w:pPr>
      <w:bookmarkStart w:id="453" w:name="_Toc106188811"/>
      <w:r>
        <w:rPr>
          <w:sz w:val="28"/>
        </w:rPr>
        <w:t>Kapitolu 5: Kodiċijiet ta’ kondotta</w:t>
      </w:r>
      <w:bookmarkEnd w:id="453"/>
    </w:p>
    <w:p w14:paraId="1582C091" w14:textId="1816809C" w:rsidR="00351F7D" w:rsidRPr="00835148" w:rsidRDefault="00351F7D" w:rsidP="00883C74">
      <w:pPr>
        <w:pStyle w:val="Heading1"/>
      </w:pPr>
      <w:bookmarkStart w:id="454" w:name="_Toc106188812"/>
      <w:r>
        <w:t>Intestatura 16: Il-promulgazzjoni tal-kodiċijiet ta’ kondotta</w:t>
      </w:r>
      <w:bookmarkEnd w:id="454"/>
    </w:p>
    <w:p w14:paraId="542227DB" w14:textId="77777777" w:rsidR="00351F7D" w:rsidRPr="00835148" w:rsidRDefault="00351F7D" w:rsidP="009A3E29">
      <w:pPr>
        <w:pStyle w:val="PlainText"/>
        <w:spacing w:before="240" w:after="240" w:line="276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>Din l-Intestatura tipprovdi li:</w:t>
      </w:r>
    </w:p>
    <w:p w14:paraId="3D5FEAB4" w14:textId="68CC46AB" w:rsidR="00351F7D" w:rsidRPr="00835148" w:rsidRDefault="00351F7D" w:rsidP="009A3E29">
      <w:pPr>
        <w:pStyle w:val="ListParagraph"/>
        <w:numPr>
          <w:ilvl w:val="0"/>
          <w:numId w:val="27"/>
        </w:numPr>
        <w:tabs>
          <w:tab w:val="left" w:pos="142"/>
        </w:tabs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Il-Kummissjoni tista’ tippubblika kodiċi ta’ kondotta jew aktar minn waħda fir-rigward tal-informazzjoni elettorali online jew tal-informazzjoni dwar il-proċess elettorali online.</w:t>
      </w:r>
    </w:p>
    <w:p w14:paraId="23BBD5AE" w14:textId="226C9036" w:rsidR="00351F7D" w:rsidRPr="00835148" w:rsidRDefault="00351F7D" w:rsidP="009A3E29">
      <w:pPr>
        <w:pStyle w:val="ListParagraph"/>
        <w:numPr>
          <w:ilvl w:val="0"/>
          <w:numId w:val="27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Kodiċi msemmi fis-subtaqsima (1) tista’ tiġi indirizzata lil xi wħud minn, jew lilhom kollha, dawn li ġejjin: pjattaformi online, kandidati, partiti u/jew partijiet terzi.</w:t>
      </w:r>
      <w:r>
        <w:rPr>
          <w:rFonts w:ascii="Times New Roman" w:hAnsi="Times New Roman"/>
          <w:b/>
        </w:rPr>
        <w:t xml:space="preserve"> </w:t>
      </w:r>
    </w:p>
    <w:p w14:paraId="78014954" w14:textId="77777777" w:rsidR="00351F7D" w:rsidRPr="00835148" w:rsidRDefault="00351F7D" w:rsidP="009A3E29">
      <w:pPr>
        <w:pStyle w:val="ListParagraph"/>
        <w:numPr>
          <w:ilvl w:val="0"/>
          <w:numId w:val="27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Qabel ma tippubblika kodiċi ta’ kondotta msemmi fil-punt (1), il-Kummissjoni tista’ tikkonsulta lill-Bord Konsultattiv, lill-kunsill tal-partijiet ikkonċernati, u/jew lil kwalunkwe grupp ieħor imsejjaħ mill-Kummissjoni għal dak il-għan.</w:t>
      </w:r>
    </w:p>
    <w:p w14:paraId="6467028A" w14:textId="06BCF415" w:rsidR="00351F7D" w:rsidRPr="00835148" w:rsidRDefault="001039E3" w:rsidP="009A3E29">
      <w:pPr>
        <w:pStyle w:val="ListParagraph"/>
        <w:numPr>
          <w:ilvl w:val="0"/>
          <w:numId w:val="27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lastRenderedPageBreak/>
        <w:t>Kodiċi ta’ kondotta ppubblikat skont (1) li għandu x’jaqsam ma’ informazzjoni elettorali online għajr informazzjoni dwar il-proċess elettorali online għandu jkollu effett matul perjodu elettorali biss.</w:t>
      </w:r>
    </w:p>
    <w:p w14:paraId="5ED95F0B" w14:textId="77777777" w:rsidR="00351F7D" w:rsidRPr="00835148" w:rsidRDefault="00351F7D" w:rsidP="009A3E29">
      <w:pPr>
        <w:pStyle w:val="ListParagraph"/>
        <w:numPr>
          <w:ilvl w:val="0"/>
          <w:numId w:val="27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Il-Kummissjoni tista’ tiddetermina jekk kodiċi ta’ kondotta huwiex kodiċi ta’ kondotta fakultattiv jew kodiċi ta’ kondotta obbligatorju.</w:t>
      </w:r>
    </w:p>
    <w:p w14:paraId="54200CF3" w14:textId="77777777" w:rsidR="00351F7D" w:rsidRPr="00835148" w:rsidRDefault="00351F7D" w:rsidP="009A3E29">
      <w:pPr>
        <w:pStyle w:val="ListParagraph"/>
        <w:numPr>
          <w:ilvl w:val="0"/>
          <w:numId w:val="27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Meta tippubblika kodiċi ta’ kondotta skont is-subtaqsima (1), il-Kummissjoni għandha tqis il-prinċipji u l-politiki li ġejjin:</w:t>
      </w:r>
    </w:p>
    <w:p w14:paraId="6C9DABF4" w14:textId="3D0A906A" w:rsidR="00351F7D" w:rsidRPr="00835148" w:rsidRDefault="000C2806" w:rsidP="00F6269D">
      <w:pPr>
        <w:pStyle w:val="ListParagraph"/>
        <w:numPr>
          <w:ilvl w:val="0"/>
          <w:numId w:val="28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il-ħtieġa li jiġu protetti l-valuri demokratiċi fis-soċjetà;</w:t>
      </w:r>
    </w:p>
    <w:p w14:paraId="77DA9C22" w14:textId="357945A2" w:rsidR="00351F7D" w:rsidRPr="00835148" w:rsidRDefault="000C2806" w:rsidP="00F6269D">
      <w:pPr>
        <w:pStyle w:val="ListParagraph"/>
        <w:numPr>
          <w:ilvl w:val="0"/>
          <w:numId w:val="28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l-interess pubbliku li jkun hemm elettorat infurmat tajjeb;</w:t>
      </w:r>
    </w:p>
    <w:p w14:paraId="18A4C528" w14:textId="2A7E61CC" w:rsidR="00351F7D" w:rsidRPr="00835148" w:rsidRDefault="000C2806" w:rsidP="00F6269D">
      <w:pPr>
        <w:pStyle w:val="ListParagraph"/>
        <w:numPr>
          <w:ilvl w:val="0"/>
          <w:numId w:val="28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it-theddida għall-valuri demokratiċi mill-miżinformazzjoni u d-diżinformazzjoni;</w:t>
      </w:r>
    </w:p>
    <w:p w14:paraId="042C4C4D" w14:textId="74273085" w:rsidR="00351F7D" w:rsidRPr="00835148" w:rsidRDefault="000C2806" w:rsidP="00F6269D">
      <w:pPr>
        <w:pStyle w:val="ListParagraph"/>
        <w:numPr>
          <w:ilvl w:val="0"/>
          <w:numId w:val="28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id-dritt għal-libertà tal-espressjoni;</w:t>
      </w:r>
    </w:p>
    <w:p w14:paraId="71787E1D" w14:textId="77777777" w:rsidR="000C2806" w:rsidRPr="00835148" w:rsidRDefault="000C2806" w:rsidP="009A3E29">
      <w:pPr>
        <w:pStyle w:val="ListParagraph"/>
        <w:numPr>
          <w:ilvl w:val="0"/>
          <w:numId w:val="28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id-dritt għal-libertà tal-assoċjazzjoni;</w:t>
      </w:r>
    </w:p>
    <w:p w14:paraId="3CA6EDE3" w14:textId="6488DC4E" w:rsidR="00351F7D" w:rsidRPr="00835148" w:rsidRDefault="00351F7D" w:rsidP="00F6269D">
      <w:pPr>
        <w:pStyle w:val="ListParagraph"/>
        <w:numPr>
          <w:ilvl w:val="0"/>
          <w:numId w:val="28"/>
        </w:numPr>
        <w:spacing w:before="24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b/>
        </w:rPr>
        <w:t>[daħħal prinċipji u politiki oħra kif xieraq]</w:t>
      </w:r>
    </w:p>
    <w:p w14:paraId="1A292176" w14:textId="01C4BC6F" w:rsidR="00673C0B" w:rsidRPr="008273CD" w:rsidRDefault="00673C0B" w:rsidP="008273CD">
      <w:pPr>
        <w:pStyle w:val="Heading1"/>
        <w:jc w:val="center"/>
        <w:rPr>
          <w:sz w:val="28"/>
          <w:szCs w:val="28"/>
        </w:rPr>
      </w:pPr>
      <w:bookmarkStart w:id="455" w:name="_Toc106188813"/>
      <w:r>
        <w:rPr>
          <w:sz w:val="28"/>
        </w:rPr>
        <w:t>Kapitolu 6: Kooperazzjoni ma’ korpi pubbliċi oħra</w:t>
      </w:r>
      <w:bookmarkEnd w:id="455"/>
    </w:p>
    <w:p w14:paraId="36F56B55" w14:textId="1305A307" w:rsidR="00673C0B" w:rsidRPr="00835148" w:rsidRDefault="00673C0B" w:rsidP="00883C74">
      <w:pPr>
        <w:pStyle w:val="Heading1"/>
      </w:pPr>
      <w:bookmarkStart w:id="456" w:name="_Toc106188814"/>
      <w:r>
        <w:t>Intestatura 17: Il-Kummissjoni għandha tikkonsulta lil awtoritajiet rilevanti oħra</w:t>
      </w:r>
      <w:bookmarkEnd w:id="456"/>
    </w:p>
    <w:p w14:paraId="00236FF4" w14:textId="77777777" w:rsidR="00673C0B" w:rsidRPr="00835148" w:rsidRDefault="00673C0B" w:rsidP="00F6269D">
      <w:pPr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i/>
        </w:rPr>
        <w:t>Din l-Intestatura tipprovdi li:</w:t>
      </w:r>
    </w:p>
    <w:p w14:paraId="6A8A8F79" w14:textId="77777777" w:rsidR="00673C0B" w:rsidRPr="00835148" w:rsidRDefault="00673C0B" w:rsidP="009A3E29">
      <w:pPr>
        <w:pStyle w:val="ListParagraph"/>
        <w:widowControl w:val="0"/>
        <w:numPr>
          <w:ilvl w:val="0"/>
          <w:numId w:val="43"/>
        </w:numPr>
        <w:autoSpaceDE w:val="0"/>
        <w:autoSpaceDN w:val="0"/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Għat-tul tal-perjodu elettorali, il-Kummissjoni għandha, fejn xieraq, tikkonsulta lil, u tqis l-informazzjoni li tkun waslet mingħand:</w:t>
      </w:r>
    </w:p>
    <w:p w14:paraId="60AEF8C3" w14:textId="77777777" w:rsidR="00673C0B" w:rsidRPr="00835148" w:rsidRDefault="00673C0B" w:rsidP="00F6269D">
      <w:pPr>
        <w:numPr>
          <w:ilvl w:val="1"/>
          <w:numId w:val="19"/>
        </w:numPr>
        <w:ind w:left="2268" w:hanging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il-Kummissjoni għall-Protezzjoni tad-Data,</w:t>
      </w:r>
    </w:p>
    <w:p w14:paraId="338A36F8" w14:textId="77777777" w:rsidR="00673C0B" w:rsidRPr="00835148" w:rsidRDefault="00673C0B" w:rsidP="00F6269D">
      <w:pPr>
        <w:numPr>
          <w:ilvl w:val="1"/>
          <w:numId w:val="19"/>
        </w:numPr>
        <w:ind w:left="2268" w:hanging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il-Garda Síochána, </w:t>
      </w:r>
    </w:p>
    <w:p w14:paraId="586B91AC" w14:textId="77777777" w:rsidR="00673C0B" w:rsidRPr="00835148" w:rsidRDefault="00673C0B" w:rsidP="00F6269D">
      <w:pPr>
        <w:numPr>
          <w:ilvl w:val="1"/>
          <w:numId w:val="19"/>
        </w:numPr>
        <w:ind w:left="2268" w:hanging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il-Kummissjoni għas-Sikurezza Online, u </w:t>
      </w:r>
    </w:p>
    <w:p w14:paraId="31C05B90" w14:textId="5A4BFA9D" w:rsidR="00673C0B" w:rsidRPr="00835148" w:rsidRDefault="00673C0B" w:rsidP="00F6269D">
      <w:pPr>
        <w:numPr>
          <w:ilvl w:val="1"/>
          <w:numId w:val="19"/>
        </w:numPr>
        <w:ind w:left="2268" w:hanging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il-Ministru għall-Komunikazzjoni, li jaġixxi fil-kapaċità tiegħu bħala awtorità kompetenti skont ir-Regolamenti tal-Unjoni Ewropea (Miżuri għal Livell Komuni Għoli ta’ Sigurtà tan-Networks u tas-Sistemi tal-Informazzjoni) 2018 (SI 360/2018).</w:t>
      </w:r>
    </w:p>
    <w:p w14:paraId="3B856241" w14:textId="2453D6F8" w:rsidR="00673C0B" w:rsidRPr="00835148" w:rsidRDefault="00673C0B" w:rsidP="009A3E29">
      <w:pPr>
        <w:pStyle w:val="ListParagraph"/>
        <w:widowControl w:val="0"/>
        <w:numPr>
          <w:ilvl w:val="0"/>
          <w:numId w:val="43"/>
        </w:numPr>
        <w:autoSpaceDE w:val="0"/>
        <w:autoSpaceDN w:val="0"/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Fejn, matul perjodu elettorali [jew perjodu ta’ kampanja elettorali] jew fi żmien sitt xhur minn perjodu elettorali antiċipat—</w:t>
      </w:r>
    </w:p>
    <w:p w14:paraId="07172146" w14:textId="77777777" w:rsidR="00673C0B" w:rsidRPr="00835148" w:rsidRDefault="00673C0B" w:rsidP="009A3E29">
      <w:pPr>
        <w:numPr>
          <w:ilvl w:val="0"/>
          <w:numId w:val="44"/>
        </w:numPr>
        <w:ind w:left="2563"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il-Kummissjoni għall-Protezzjoni tad-Data;</w:t>
      </w:r>
    </w:p>
    <w:p w14:paraId="1D641CC0" w14:textId="77777777" w:rsidR="00673C0B" w:rsidRPr="00835148" w:rsidRDefault="00673C0B" w:rsidP="009A3E29">
      <w:pPr>
        <w:numPr>
          <w:ilvl w:val="0"/>
          <w:numId w:val="44"/>
        </w:numPr>
        <w:ind w:left="2563"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lastRenderedPageBreak/>
        <w:t xml:space="preserve">An Garda Síochána, </w:t>
      </w:r>
    </w:p>
    <w:p w14:paraId="24AFAC92" w14:textId="77777777" w:rsidR="00673C0B" w:rsidRPr="00835148" w:rsidRDefault="00673C0B" w:rsidP="009A3E29">
      <w:pPr>
        <w:numPr>
          <w:ilvl w:val="0"/>
          <w:numId w:val="44"/>
        </w:numPr>
        <w:ind w:left="2563"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il-Kummissjoni għas-Sikurezza Online, jew</w:t>
      </w:r>
    </w:p>
    <w:p w14:paraId="027C2713" w14:textId="77777777" w:rsidR="00673C0B" w:rsidRPr="00835148" w:rsidRDefault="00673C0B" w:rsidP="009A3E29">
      <w:pPr>
        <w:numPr>
          <w:ilvl w:val="0"/>
          <w:numId w:val="44"/>
        </w:numPr>
        <w:ind w:left="2563" w:hanging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il-Ministru għall-Komunikazzjoni, li jaġixxi fil-kapaċità tiegħu bħala awtorità kompetenti skont ir-Regolamenti tal-Unjoni Ewropea (Miżuri għal Livell Komuni Għoli ta’ Sigurtà tan-Networks u tas-Sistemi tal-Informazzjoni) 2018 (SI 360/2018),</w:t>
      </w:r>
    </w:p>
    <w:p w14:paraId="6FF3A2B2" w14:textId="1576EA2A" w:rsidR="00673C0B" w:rsidRPr="00835148" w:rsidRDefault="00673C0B" w:rsidP="00F6269D">
      <w:pPr>
        <w:ind w:left="14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jirċievu jew isiru jafu b’informazzjoni dwar attivitajiet jew xejriet li jaqgħu fil-kamp ta’ applikazzjoni tal-mandat statutorju b’konsegwenzi potenzjali għal elezzjoni, dik l-awtorità għandha tinnotifika lill-Kummissjoni dwar l-informazzjoni, l-attivitajiet jew ix-xejriet imsemmija immedjatament. </w:t>
      </w:r>
    </w:p>
    <w:p w14:paraId="70B5799B" w14:textId="77777777" w:rsidR="00673C0B" w:rsidRPr="00835148" w:rsidRDefault="00673C0B" w:rsidP="00F6269D">
      <w:pPr>
        <w:pStyle w:val="ListParagraph"/>
        <w:widowControl w:val="0"/>
        <w:numPr>
          <w:ilvl w:val="0"/>
          <w:numId w:val="43"/>
        </w:numPr>
        <w:autoSpaceDE w:val="0"/>
        <w:autoSpaceDN w:val="0"/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Il-Kummissjoni għandha tidħol fi ftehimiet dwar il-kondiviżjoni tad-data mal-korpi speċifikati fl-Intestatura 22(1)(a) sa (d) skont it-tifsira tal-</w:t>
      </w:r>
      <w:r>
        <w:rPr>
          <w:rFonts w:ascii="Times New Roman" w:hAnsi="Times New Roman"/>
          <w:u w:val="single"/>
        </w:rPr>
        <w:t>Att dwar il-Kondiviżjoni u l-Governanza tad-Data 2019</w:t>
      </w:r>
      <w:r>
        <w:rPr>
          <w:rFonts w:ascii="Times New Roman" w:hAnsi="Times New Roman"/>
        </w:rPr>
        <w:t>.</w:t>
      </w:r>
    </w:p>
    <w:p w14:paraId="6DF4CF56" w14:textId="66481358" w:rsidR="003C524C" w:rsidRPr="008273CD" w:rsidRDefault="00351F7D" w:rsidP="008273CD">
      <w:pPr>
        <w:pStyle w:val="Heading1"/>
        <w:spacing w:before="480"/>
        <w:jc w:val="center"/>
        <w:rPr>
          <w:sz w:val="28"/>
          <w:szCs w:val="28"/>
        </w:rPr>
      </w:pPr>
      <w:bookmarkStart w:id="457" w:name="_Toc106188815"/>
      <w:r>
        <w:rPr>
          <w:sz w:val="28"/>
        </w:rPr>
        <w:t xml:space="preserve">Kapitolu 7: </w:t>
      </w:r>
      <w:bookmarkStart w:id="458" w:name="_Toc99116983"/>
      <w:bookmarkStart w:id="459" w:name="_Toc99122364"/>
      <w:bookmarkEnd w:id="458"/>
      <w:bookmarkEnd w:id="459"/>
      <w:r>
        <w:rPr>
          <w:sz w:val="28"/>
        </w:rPr>
        <w:t>[IMĦASSAR]</w:t>
      </w:r>
      <w:bookmarkEnd w:id="457"/>
    </w:p>
    <w:p w14:paraId="5555D5B7" w14:textId="40896DFF" w:rsidR="00DC775D" w:rsidRPr="00DC775D" w:rsidRDefault="00DC775D" w:rsidP="00883C74">
      <w:pPr>
        <w:pStyle w:val="Heading1"/>
      </w:pPr>
      <w:bookmarkStart w:id="460" w:name="_Toc106188816"/>
      <w:r>
        <w:t>[L-intestaturi 18 sa 20 tħassru]</w:t>
      </w:r>
      <w:bookmarkEnd w:id="460"/>
    </w:p>
    <w:p w14:paraId="630C691C" w14:textId="1F063181" w:rsidR="003C524C" w:rsidRPr="008273CD" w:rsidRDefault="00351F7D" w:rsidP="008273CD">
      <w:pPr>
        <w:pStyle w:val="Heading1"/>
        <w:spacing w:before="480"/>
        <w:jc w:val="center"/>
        <w:rPr>
          <w:sz w:val="28"/>
          <w:szCs w:val="28"/>
        </w:rPr>
      </w:pPr>
      <w:bookmarkStart w:id="461" w:name="_Toc106188817"/>
      <w:r>
        <w:rPr>
          <w:sz w:val="28"/>
        </w:rPr>
        <w:t>Kapitolu 8: Reati u pieni</w:t>
      </w:r>
      <w:bookmarkEnd w:id="461"/>
    </w:p>
    <w:p w14:paraId="6E2943F7" w14:textId="3308F153" w:rsidR="003C524C" w:rsidRPr="00835148" w:rsidRDefault="003C524C" w:rsidP="00883C74">
      <w:pPr>
        <w:pStyle w:val="Heading1"/>
      </w:pPr>
      <w:bookmarkStart w:id="462" w:name="_Toc106188818"/>
      <w:r>
        <w:t>Intestatura 21: Reat ta’ nuqqas ta’ konformità ma’ avviż jew ordni maħruġa skont l-Intestatura 10</w:t>
      </w:r>
      <w:bookmarkEnd w:id="462"/>
    </w:p>
    <w:p w14:paraId="511D302C" w14:textId="62E3F039" w:rsidR="00FE1C8B" w:rsidRPr="00835148" w:rsidRDefault="00FE1C8B" w:rsidP="00F6269D">
      <w:pPr>
        <w:pStyle w:val="PlainText"/>
        <w:spacing w:before="240" w:after="240" w:line="276" w:lineRule="auto"/>
        <w:ind w:left="5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>Din l-Intestatura tipprovdi li:</w:t>
      </w:r>
    </w:p>
    <w:p w14:paraId="4021510B" w14:textId="2DD48F56" w:rsidR="003C524C" w:rsidRPr="00835148" w:rsidRDefault="003C524C" w:rsidP="00F6269D">
      <w:pPr>
        <w:pStyle w:val="PlainText"/>
        <w:numPr>
          <w:ilvl w:val="1"/>
          <w:numId w:val="42"/>
        </w:numPr>
        <w:spacing w:after="24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Għandu jkun reat li wieħed jonqos milli jikkonforma ma’ kwalunkwe  avviż jew ordni maħruġa skont l-Intestatura 10.</w:t>
      </w:r>
    </w:p>
    <w:p w14:paraId="592EE5A4" w14:textId="5EA1764D" w:rsidR="003C524C" w:rsidRPr="00835148" w:rsidRDefault="003C524C" w:rsidP="00F6269D">
      <w:pPr>
        <w:pStyle w:val="PlainText"/>
        <w:numPr>
          <w:ilvl w:val="1"/>
          <w:numId w:val="42"/>
        </w:numPr>
        <w:spacing w:after="24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Persuna li tinstab ħatja ta’ reat skont din l-Intestatura għandha teħel—</w:t>
      </w:r>
    </w:p>
    <w:p w14:paraId="772CABD4" w14:textId="5AEB44CC" w:rsidR="003C524C" w:rsidRPr="00835148" w:rsidRDefault="00CA2822" w:rsidP="00F6269D">
      <w:pPr>
        <w:pStyle w:val="ListParagraph"/>
        <w:widowControl w:val="0"/>
        <w:numPr>
          <w:ilvl w:val="1"/>
          <w:numId w:val="26"/>
        </w:numPr>
        <w:autoSpaceDE w:val="0"/>
        <w:autoSpaceDN w:val="0"/>
        <w:spacing w:before="120" w:after="12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fuq kundanna sommarja, multa tal-klassi A jew priġunerija għal perjodu li ma jeċċedix 12-il xahar jew it-tnejn, jew </w:t>
      </w:r>
    </w:p>
    <w:p w14:paraId="3C4BF47E" w14:textId="4025DBD0" w:rsidR="003C524C" w:rsidRPr="00835148" w:rsidRDefault="003C524C" w:rsidP="00F6269D">
      <w:pPr>
        <w:pStyle w:val="ListParagraph"/>
        <w:widowControl w:val="0"/>
        <w:numPr>
          <w:ilvl w:val="1"/>
          <w:numId w:val="26"/>
        </w:numPr>
        <w:autoSpaceDE w:val="0"/>
        <w:autoSpaceDN w:val="0"/>
        <w:spacing w:before="120" w:after="240"/>
        <w:ind w:left="2268" w:hanging="567"/>
        <w:contextualSpacing w:val="0"/>
        <w:jc w:val="both"/>
      </w:pPr>
      <w:r>
        <w:rPr>
          <w:rFonts w:ascii="Times New Roman" w:hAnsi="Times New Roman"/>
        </w:rPr>
        <w:t>fuq kundanna ta’ akkuża, multa jew priġunerija għal perjodu li ma jeċċedix 5 snin jew it-tnejn.</w:t>
      </w:r>
    </w:p>
    <w:p w14:paraId="67364354" w14:textId="5B33A074" w:rsidR="003C524C" w:rsidRPr="00835148" w:rsidRDefault="003C524C" w:rsidP="00883C74">
      <w:pPr>
        <w:pStyle w:val="Heading1"/>
      </w:pPr>
      <w:bookmarkStart w:id="463" w:name="_Toc99549929"/>
      <w:bookmarkStart w:id="464" w:name="_Toc99550678"/>
      <w:bookmarkStart w:id="465" w:name="_Toc99549930"/>
      <w:bookmarkStart w:id="466" w:name="_Toc99550679"/>
      <w:bookmarkStart w:id="467" w:name="_Toc99549931"/>
      <w:bookmarkStart w:id="468" w:name="_Toc99550680"/>
      <w:bookmarkStart w:id="469" w:name="_Toc99549932"/>
      <w:bookmarkStart w:id="470" w:name="_Toc99550681"/>
      <w:bookmarkStart w:id="471" w:name="_Toc106188819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r>
        <w:t>Intestatura 22: Reat ta’ ksur ta’ kodiċi ta’ kondotta obbligatorju</w:t>
      </w:r>
      <w:bookmarkEnd w:id="471"/>
    </w:p>
    <w:p w14:paraId="27C1EE78" w14:textId="52128DAF" w:rsidR="003C524C" w:rsidRPr="00835148" w:rsidRDefault="003C524C" w:rsidP="009A3E29">
      <w:pPr>
        <w:pStyle w:val="PlainText"/>
        <w:spacing w:before="240" w:after="240" w:line="276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Din l-Intestatura tipprovdi li: </w:t>
      </w:r>
    </w:p>
    <w:p w14:paraId="02C60E9F" w14:textId="36ECD45A" w:rsidR="00CA2822" w:rsidRPr="00835148" w:rsidRDefault="003C524C" w:rsidP="009A3E29">
      <w:pPr>
        <w:pStyle w:val="ListParagraph"/>
        <w:numPr>
          <w:ilvl w:val="0"/>
          <w:numId w:val="75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lastRenderedPageBreak/>
        <w:t>Għandu jkun reat li persuna li għaliha japplika kodiċi ta’ kondotta obbligatorju tonqos milli tikkonforma ma’ dak il-kodiċi ta’ kondotta matul il-perjodu rilevanti ta’ applikazzjoni tal-kodiċi ta’ kondotta.</w:t>
      </w:r>
    </w:p>
    <w:p w14:paraId="17A335EA" w14:textId="42B05BFF" w:rsidR="00CA2822" w:rsidRPr="00835148" w:rsidRDefault="00CA2822" w:rsidP="00F6269D">
      <w:pPr>
        <w:pStyle w:val="ListParagraph"/>
        <w:numPr>
          <w:ilvl w:val="0"/>
          <w:numId w:val="75"/>
        </w:numPr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Persuna li tinstab ħatja ta’ reat skont din l-Intestatura għandha teħel—</w:t>
      </w:r>
    </w:p>
    <w:p w14:paraId="2C19F994" w14:textId="098DA240" w:rsidR="00CA2822" w:rsidRPr="00835148" w:rsidRDefault="00CA2822" w:rsidP="00F6269D">
      <w:pPr>
        <w:pStyle w:val="ListParagraph"/>
        <w:widowControl w:val="0"/>
        <w:numPr>
          <w:ilvl w:val="0"/>
          <w:numId w:val="107"/>
        </w:numPr>
        <w:autoSpaceDE w:val="0"/>
        <w:autoSpaceDN w:val="0"/>
        <w:spacing w:before="12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fuq kundanna sommarja, multa tal-klassi A jew priġunerija għal perjodu li ma jeċċedix 12-il xahar jew it-tnejn, jew </w:t>
      </w:r>
    </w:p>
    <w:p w14:paraId="26EF400E" w14:textId="1D5AD7D2" w:rsidR="00CA2822" w:rsidRPr="00835148" w:rsidRDefault="00CA2822" w:rsidP="009A3E29">
      <w:pPr>
        <w:pStyle w:val="ListParagraph"/>
        <w:widowControl w:val="0"/>
        <w:numPr>
          <w:ilvl w:val="0"/>
          <w:numId w:val="107"/>
        </w:numPr>
        <w:autoSpaceDE w:val="0"/>
        <w:autoSpaceDN w:val="0"/>
        <w:spacing w:before="12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fuq kundanna ta’ akkuża, multa jew priġunerija għal perjodu li ma jeċċedix 5 snin jew it-tnejn.</w:t>
      </w:r>
    </w:p>
    <w:p w14:paraId="316B003E" w14:textId="0274888B" w:rsidR="00CA2822" w:rsidRPr="00835148" w:rsidRDefault="00CA2822" w:rsidP="00883C74">
      <w:pPr>
        <w:pStyle w:val="Heading1"/>
      </w:pPr>
      <w:bookmarkStart w:id="472" w:name="_Toc106188820"/>
      <w:r>
        <w:t>Intestatura 23: Reati relatati mad-diżinformazzjoni u l-miżinformazzjoni</w:t>
      </w:r>
      <w:bookmarkEnd w:id="472"/>
      <w:r>
        <w:t xml:space="preserve"> </w:t>
      </w:r>
    </w:p>
    <w:p w14:paraId="4B0B6ED5" w14:textId="77777777" w:rsidR="00CA2822" w:rsidRPr="00835148" w:rsidRDefault="00CA2822" w:rsidP="009A3E29">
      <w:pPr>
        <w:pStyle w:val="PlainText"/>
        <w:spacing w:before="240" w:after="240" w:line="276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Din l-Intestatura tipprovdi li: </w:t>
      </w:r>
    </w:p>
    <w:p w14:paraId="035C252F" w14:textId="15695D3B" w:rsidR="00CA2822" w:rsidRPr="00835148" w:rsidRDefault="00CA2822" w:rsidP="009A3E29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Persuna, jew kwalunkwe direttur ta’ korp jew assoċjazzjoni, li, matul il-perjodu elettorali [jew il-perjodu tal-kampanja elettorali], bl-intenzjoni li tinfluwenza r-riżultati ta’ elezzjoni jew referendum, jew li tattakka l-ġustizzja jew l-integrità ta’ dik l-elezzjoni jew referendum, tagħmel jew tippubblika: </w:t>
      </w:r>
    </w:p>
    <w:p w14:paraId="010B2151" w14:textId="63B5E8FF" w:rsidR="00CA2822" w:rsidRPr="00835148" w:rsidRDefault="00B76CA3" w:rsidP="00F6269D">
      <w:pPr>
        <w:pStyle w:val="ListParagraph"/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spacing w:before="141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dikjarazzjoni falza tal-irtirar ta’ kandidat minn elezzjoni; jew</w:t>
      </w:r>
    </w:p>
    <w:p w14:paraId="2309DE78" w14:textId="27E81B64" w:rsidR="00CA2822" w:rsidRPr="00835148" w:rsidRDefault="00B76CA3" w:rsidP="00F6269D">
      <w:pPr>
        <w:pStyle w:val="ListParagraph"/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spacing w:before="141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dikjarazzjoni falza ta’ fatt bl-intenzjoni li twassal biex xi votant(i) jastjeni/u milli jivvota(w), inkluż iżda mhux limitata għal dikjarazzjoni li hija miżinformazzjoni skont it-tifsira tal-Intestatura 1; jew</w:t>
      </w:r>
    </w:p>
    <w:p w14:paraId="4CA8645B" w14:textId="6E5B7E3F" w:rsidR="00CA2822" w:rsidRPr="00835148" w:rsidRDefault="00B76CA3" w:rsidP="00F6269D">
      <w:pPr>
        <w:pStyle w:val="ListParagraph"/>
        <w:widowControl w:val="0"/>
        <w:numPr>
          <w:ilvl w:val="1"/>
          <w:numId w:val="15"/>
        </w:numPr>
        <w:shd w:val="clear" w:color="auto" w:fill="FFFFFF"/>
        <w:autoSpaceDE w:val="0"/>
        <w:autoSpaceDN w:val="0"/>
        <w:spacing w:before="141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>dikjarazzjoni online li taparsi tkun minn persuna oħra;</w:t>
      </w:r>
    </w:p>
    <w:p w14:paraId="13C71494" w14:textId="41E6603A" w:rsidR="00CA2822" w:rsidRPr="00835148" w:rsidRDefault="00B76CA3" w:rsidP="009A3E29">
      <w:pPr>
        <w:spacing w:after="240"/>
        <w:ind w:left="1440"/>
        <w:jc w:val="both"/>
        <w:rPr>
          <w:rFonts w:ascii="Times New Roman" w:hAnsi="Times New Roman" w:cs="Times New Roman"/>
          <w:szCs w:val="24"/>
          <w:bdr w:val="none" w:sz="0" w:space="0" w:color="auto" w:frame="1"/>
        </w:rPr>
      </w:pPr>
      <w:r>
        <w:rPr>
          <w:rFonts w:ascii="Times New Roman" w:hAnsi="Times New Roman"/>
          <w:bdr w:val="none" w:sz="0" w:space="0" w:color="auto" w:frame="1"/>
        </w:rPr>
        <w:t xml:space="preserve">għandha tkun ħatja ta’ reat, sakemm dik il-persuna ma tkunx tista’ turi li hija kellha raġunijiet validi biex temmen u li verament kienet temmen li d-dikjarazzjoni kienet vera </w:t>
      </w:r>
    </w:p>
    <w:p w14:paraId="1B62AA84" w14:textId="77777777" w:rsidR="00B76CA3" w:rsidRPr="00835148" w:rsidRDefault="00B76CA3" w:rsidP="00F6269D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Persuna li tinstab ħatja ta’ reat skont din l-Intestatura għandha teħel—</w:t>
      </w:r>
    </w:p>
    <w:p w14:paraId="19C3B5F4" w14:textId="2C866330" w:rsidR="009A3E29" w:rsidRPr="00835148" w:rsidRDefault="00B76CA3" w:rsidP="00F6269D">
      <w:pPr>
        <w:pStyle w:val="ListParagraph"/>
        <w:widowControl w:val="0"/>
        <w:numPr>
          <w:ilvl w:val="0"/>
          <w:numId w:val="113"/>
        </w:numPr>
        <w:autoSpaceDE w:val="0"/>
        <w:autoSpaceDN w:val="0"/>
        <w:spacing w:before="12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fuq kundanna sommarja, multa tal-klassi A jew priġunerija għal perjodu li ma jeċċedix 12-il xahar jew it-tnejn, jew </w:t>
      </w:r>
    </w:p>
    <w:p w14:paraId="5882F9C4" w14:textId="73E157DE" w:rsidR="00B76CA3" w:rsidRPr="00835148" w:rsidRDefault="00B76CA3" w:rsidP="00F6269D">
      <w:pPr>
        <w:pStyle w:val="ListParagraph"/>
        <w:widowControl w:val="0"/>
        <w:numPr>
          <w:ilvl w:val="0"/>
          <w:numId w:val="113"/>
        </w:numPr>
        <w:autoSpaceDE w:val="0"/>
        <w:autoSpaceDN w:val="0"/>
        <w:spacing w:before="12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fuq kundanna ta’ akkuża, multa jew priġunerija għal perjodu li ma jeċċedix 5 snin jew it-tnejn.</w:t>
      </w:r>
    </w:p>
    <w:p w14:paraId="0DD378A1" w14:textId="5BE0B54F" w:rsidR="00CA2822" w:rsidRPr="00835148" w:rsidRDefault="00CA2822" w:rsidP="00883C74">
      <w:pPr>
        <w:pStyle w:val="Heading1"/>
      </w:pPr>
      <w:bookmarkStart w:id="473" w:name="_Toc106188821"/>
      <w:r>
        <w:t>Intestatura 24: Reat ta’ użu ta’ bot mhux iddikjarat biex iqarraq b’persuni bil-għan li tiġi influwenzata elezzjoni</w:t>
      </w:r>
      <w:bookmarkEnd w:id="473"/>
      <w:r>
        <w:t xml:space="preserve"> </w:t>
      </w:r>
    </w:p>
    <w:p w14:paraId="04C76646" w14:textId="77777777" w:rsidR="00CA2822" w:rsidRPr="00835148" w:rsidRDefault="00CA2822" w:rsidP="009A3E29">
      <w:pPr>
        <w:pStyle w:val="PlainText"/>
        <w:spacing w:before="240" w:after="240" w:line="276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>Din l-Intestatura tipprovdi li:</w:t>
      </w:r>
    </w:p>
    <w:p w14:paraId="7FEFF3DE" w14:textId="7FF7C93F" w:rsidR="00210751" w:rsidRDefault="00CA2822" w:rsidP="009A3E29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before="240" w:after="240"/>
        <w:ind w:left="1440" w:hanging="720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Kwalunkwe persuna li konxjament tuża bot, jew tikkawża li jintuża bot, b’tali </w:t>
      </w:r>
      <w:r>
        <w:rPr>
          <w:rFonts w:ascii="Times New Roman" w:hAnsi="Times New Roman"/>
        </w:rPr>
        <w:lastRenderedPageBreak/>
        <w:t>mod li tiġġenera preżenzi online multipli li:</w:t>
      </w:r>
    </w:p>
    <w:p w14:paraId="5C9E5820" w14:textId="0DCE99FE" w:rsidR="00210751" w:rsidRDefault="00CA2822" w:rsidP="00210751">
      <w:pPr>
        <w:pStyle w:val="ListParagraph"/>
        <w:widowControl w:val="0"/>
        <w:numPr>
          <w:ilvl w:val="1"/>
          <w:numId w:val="16"/>
        </w:numPr>
        <w:autoSpaceDE w:val="0"/>
        <w:autoSpaceDN w:val="0"/>
        <w:spacing w:before="240" w:after="240"/>
        <w:ind w:left="2127" w:hanging="709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għandhom l-għan li jinfluwenzaw ir-riżultat ta’ elezzjoni jew referendum, </w:t>
      </w:r>
    </w:p>
    <w:p w14:paraId="5A1F240F" w14:textId="2BBF3728" w:rsidR="00210751" w:rsidRDefault="00CA2822" w:rsidP="00210751">
      <w:pPr>
        <w:pStyle w:val="ListParagraph"/>
        <w:widowControl w:val="0"/>
        <w:numPr>
          <w:ilvl w:val="1"/>
          <w:numId w:val="16"/>
        </w:numPr>
        <w:autoSpaceDE w:val="0"/>
        <w:autoSpaceDN w:val="0"/>
        <w:spacing w:before="240" w:after="240"/>
        <w:ind w:left="2127" w:hanging="709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huma ddisinjati jew maħsuba biex iqarrqu b’persuni dwar l-identità artifiċjali tal-bots, u</w:t>
      </w:r>
    </w:p>
    <w:p w14:paraId="258E8EDC" w14:textId="3445BA84" w:rsidR="006242A9" w:rsidRDefault="006242A9" w:rsidP="00210751">
      <w:pPr>
        <w:pStyle w:val="ListParagraph"/>
        <w:widowControl w:val="0"/>
        <w:numPr>
          <w:ilvl w:val="1"/>
          <w:numId w:val="16"/>
        </w:numPr>
        <w:autoSpaceDE w:val="0"/>
        <w:autoSpaceDN w:val="0"/>
        <w:spacing w:before="240" w:after="240"/>
        <w:ind w:left="2127" w:hanging="709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jistgħu jikkawżaw dannu pubbliku</w:t>
      </w:r>
    </w:p>
    <w:p w14:paraId="70AB3E3A" w14:textId="41A7B6DD" w:rsidR="00CA2822" w:rsidRPr="004A5780" w:rsidRDefault="00CA2822" w:rsidP="004A5780">
      <w:pPr>
        <w:widowControl w:val="0"/>
        <w:autoSpaceDE w:val="0"/>
        <w:autoSpaceDN w:val="0"/>
        <w:spacing w:before="240" w:after="240"/>
        <w:ind w:left="141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għandha tkun ħatja ta’ reat.</w:t>
      </w:r>
    </w:p>
    <w:p w14:paraId="68B910DC" w14:textId="77777777" w:rsidR="00B76CA3" w:rsidRPr="00835148" w:rsidRDefault="00CA2822" w:rsidP="009A3E29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before="240" w:after="240"/>
        <w:ind w:left="1440" w:hanging="720"/>
        <w:contextualSpacing w:val="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/>
        </w:rPr>
        <w:t>Għandha tkun difiża adegwata li jintwera li l-użu tal-bot kien iddikjarat b’mod ċar, evidenti u mfassal biex b’mod raġonevoli jinforma lill-persuni li magħhom il-bot interaġixxa jew ikkomunika jew kien maħsub li jinteraġixxi jew jikkomunika li kien bot.</w:t>
      </w:r>
    </w:p>
    <w:p w14:paraId="4CCA02BE" w14:textId="6D54C93D" w:rsidR="00B76CA3" w:rsidRPr="00835148" w:rsidRDefault="00B76CA3" w:rsidP="00F6269D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before="240" w:after="240"/>
        <w:ind w:left="1440" w:hanging="720"/>
        <w:contextualSpacing w:val="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/>
        </w:rPr>
        <w:t>Persuna li tinstab ħatja ta’ reat skont din l-Intestatura għandha teħel—</w:t>
      </w:r>
    </w:p>
    <w:p w14:paraId="7CD81DDE" w14:textId="04E20CAF" w:rsidR="00B76CA3" w:rsidRPr="00835148" w:rsidRDefault="00B76CA3" w:rsidP="00F6269D">
      <w:pPr>
        <w:pStyle w:val="ListParagraph"/>
        <w:widowControl w:val="0"/>
        <w:numPr>
          <w:ilvl w:val="0"/>
          <w:numId w:val="108"/>
        </w:numPr>
        <w:autoSpaceDE w:val="0"/>
        <w:autoSpaceDN w:val="0"/>
        <w:spacing w:before="12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fuq kundanna sommarja, multa tal-klassi A jew priġunerija għal perjodu li ma jeċċedix 12-il xahar jew it-tnejn, jew </w:t>
      </w:r>
    </w:p>
    <w:p w14:paraId="7A189722" w14:textId="04A15E3B" w:rsidR="00B76CA3" w:rsidRPr="00835148" w:rsidRDefault="00B76CA3" w:rsidP="00F6269D">
      <w:pPr>
        <w:pStyle w:val="ListParagraph"/>
        <w:widowControl w:val="0"/>
        <w:numPr>
          <w:ilvl w:val="0"/>
          <w:numId w:val="108"/>
        </w:numPr>
        <w:autoSpaceDE w:val="0"/>
        <w:autoSpaceDN w:val="0"/>
        <w:spacing w:before="12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fuq kundanna ta’ akkuża, multa jew priġunerija għal perjodu li ma jeċċedix 5 snin jew it-tnejn.</w:t>
      </w:r>
    </w:p>
    <w:p w14:paraId="06DE4E50" w14:textId="40C556CE" w:rsidR="00DC775D" w:rsidRDefault="00DC775D" w:rsidP="003354AE">
      <w:pPr>
        <w:pStyle w:val="Heading1"/>
      </w:pPr>
      <w:bookmarkStart w:id="474" w:name="_Toc106188822"/>
      <w:r>
        <w:t>[L-Intestatura 25 tħassret]</w:t>
      </w:r>
      <w:bookmarkEnd w:id="474"/>
    </w:p>
    <w:p w14:paraId="36798607" w14:textId="734DB324" w:rsidR="00CA2822" w:rsidRPr="00835148" w:rsidRDefault="00CA2822" w:rsidP="00883C74">
      <w:pPr>
        <w:pStyle w:val="Heading1"/>
      </w:pPr>
      <w:bookmarkStart w:id="475" w:name="_Toc106188823"/>
      <w:r>
        <w:t>Intestatura 26: Reat ta’ nuqqas ta’ konformità mal-obbligi imposti fuq pjattaformi online</w:t>
      </w:r>
      <w:bookmarkEnd w:id="475"/>
    </w:p>
    <w:p w14:paraId="6F178266" w14:textId="77777777" w:rsidR="00CA2822" w:rsidRPr="00835148" w:rsidRDefault="00CA2822" w:rsidP="00F6269D">
      <w:pPr>
        <w:ind w:firstLine="709"/>
        <w:jc w:val="both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/>
          <w:i/>
        </w:rPr>
        <w:t>Din l-Intestatura tipprovdi li:</w:t>
      </w:r>
    </w:p>
    <w:p w14:paraId="7D5DCEB4" w14:textId="0F7306FB" w:rsidR="00B76CA3" w:rsidRPr="00835148" w:rsidRDefault="00CA2822" w:rsidP="009A3E29">
      <w:pPr>
        <w:pStyle w:val="ListParagraph"/>
        <w:widowControl w:val="0"/>
        <w:numPr>
          <w:ilvl w:val="0"/>
          <w:numId w:val="109"/>
        </w:numPr>
        <w:autoSpaceDE w:val="0"/>
        <w:autoSpaceDN w:val="0"/>
        <w:spacing w:before="240" w:after="240"/>
        <w:ind w:left="1276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In-nuqqas minn pjattaforma online li tikkonforma mal-obbligi tagħha skont l-Intestaturi 6 u 7 għandu jkun reat.</w:t>
      </w:r>
    </w:p>
    <w:p w14:paraId="32DFB70C" w14:textId="0E841D1E" w:rsidR="00B76CA3" w:rsidRPr="00835148" w:rsidRDefault="00B76CA3" w:rsidP="00F6269D">
      <w:pPr>
        <w:pStyle w:val="ListParagraph"/>
        <w:widowControl w:val="0"/>
        <w:numPr>
          <w:ilvl w:val="0"/>
          <w:numId w:val="109"/>
        </w:numPr>
        <w:autoSpaceDE w:val="0"/>
        <w:autoSpaceDN w:val="0"/>
        <w:spacing w:before="240" w:after="240"/>
        <w:ind w:left="1276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Persuna li tinstab ħatja ta’ reat skont din l-Intestatura għandha teħel—</w:t>
      </w:r>
    </w:p>
    <w:p w14:paraId="4B7E051A" w14:textId="0E2FAE72" w:rsidR="00B76CA3" w:rsidRPr="00835148" w:rsidRDefault="00B76CA3" w:rsidP="00F6269D">
      <w:pPr>
        <w:pStyle w:val="ListParagraph"/>
        <w:widowControl w:val="0"/>
        <w:numPr>
          <w:ilvl w:val="0"/>
          <w:numId w:val="110"/>
        </w:numPr>
        <w:autoSpaceDE w:val="0"/>
        <w:autoSpaceDN w:val="0"/>
        <w:spacing w:before="12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fuq kundanna sommarja, multa tal-klassi A jew priġunerija għal perjodu li ma jeċċedix 12-il xahar jew it-tnejn, jew </w:t>
      </w:r>
    </w:p>
    <w:p w14:paraId="4795B1AD" w14:textId="0A9616FE" w:rsidR="00B76CA3" w:rsidRPr="00835148" w:rsidRDefault="00B76CA3" w:rsidP="00F6269D">
      <w:pPr>
        <w:pStyle w:val="ListParagraph"/>
        <w:widowControl w:val="0"/>
        <w:numPr>
          <w:ilvl w:val="0"/>
          <w:numId w:val="110"/>
        </w:numPr>
        <w:autoSpaceDE w:val="0"/>
        <w:autoSpaceDN w:val="0"/>
        <w:spacing w:before="120" w:after="240"/>
        <w:ind w:left="2268" w:hanging="56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fuq kundanna ta’ akkuża, multa jew priġunerija għal perjodu li ma jeċċedix 5 snin jew it-tnejn.</w:t>
      </w:r>
    </w:p>
    <w:p w14:paraId="53A21A58" w14:textId="0FC48AF9" w:rsidR="00010433" w:rsidRDefault="00EE2578" w:rsidP="008273CD">
      <w:pPr>
        <w:pStyle w:val="Heading1"/>
        <w:rPr>
          <w:rFonts w:eastAsiaTheme="majorEastAsia"/>
        </w:rPr>
      </w:pPr>
      <w:bookmarkStart w:id="476" w:name="_Toc106188824"/>
      <w:r>
        <w:t>[L-Intestatura 27 tħassret]</w:t>
      </w:r>
      <w:bookmarkStart w:id="477" w:name="_Toc97143801"/>
      <w:bookmarkStart w:id="478" w:name="_Toc97143804"/>
      <w:bookmarkEnd w:id="477"/>
      <w:bookmarkEnd w:id="478"/>
      <w:bookmarkEnd w:id="476"/>
    </w:p>
    <w:p w14:paraId="0F2F9D55" w14:textId="4A0C4439" w:rsidR="00C21EA1" w:rsidRPr="008273CD" w:rsidRDefault="00673C0B" w:rsidP="0008569E">
      <w:pPr>
        <w:pStyle w:val="Heading1"/>
        <w:keepNext/>
        <w:spacing w:before="480"/>
        <w:jc w:val="center"/>
        <w:rPr>
          <w:sz w:val="28"/>
          <w:szCs w:val="28"/>
        </w:rPr>
      </w:pPr>
      <w:bookmarkStart w:id="479" w:name="_Toc106188825"/>
      <w:r>
        <w:rPr>
          <w:sz w:val="28"/>
        </w:rPr>
        <w:lastRenderedPageBreak/>
        <w:t>Kapitolu 9: Dispożizzjonijiet diversi</w:t>
      </w:r>
      <w:bookmarkEnd w:id="479"/>
    </w:p>
    <w:p w14:paraId="67BDB5CB" w14:textId="77AE4C8E" w:rsidR="00C21EA1" w:rsidRPr="00835148" w:rsidRDefault="001E6A2D" w:rsidP="00883C74">
      <w:pPr>
        <w:pStyle w:val="Heading1"/>
      </w:pPr>
      <w:bookmarkStart w:id="480" w:name="_Toc106188826"/>
      <w:r>
        <w:t>Intestatura 28: Immunità ġudizzjarja</w:t>
      </w:r>
      <w:bookmarkEnd w:id="480"/>
      <w:r>
        <w:t xml:space="preserve"> </w:t>
      </w:r>
    </w:p>
    <w:p w14:paraId="7E1CAEDD" w14:textId="77777777" w:rsidR="008E71CA" w:rsidRPr="00835148" w:rsidRDefault="008E71CA" w:rsidP="00F6269D">
      <w:pPr>
        <w:ind w:left="720"/>
        <w:jc w:val="both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/>
          <w:i/>
        </w:rPr>
        <w:t>Din l-Intestatura tipprovdi li:</w:t>
      </w:r>
    </w:p>
    <w:p w14:paraId="47DD982D" w14:textId="761A80CD" w:rsidR="008E71CA" w:rsidRPr="00835148" w:rsidRDefault="008E71CA" w:rsidP="00F6269D">
      <w:pPr>
        <w:pStyle w:val="ListParagraph"/>
        <w:numPr>
          <w:ilvl w:val="0"/>
          <w:numId w:val="57"/>
        </w:numPr>
        <w:spacing w:before="240" w:after="240"/>
        <w:ind w:left="1560" w:hanging="851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Il-Kummissjoni għandha twettaq id-dmirijiet tagħha in bona fide u fl-interess tal-pubbliku u l-elettorat b’mod ġenerali, filwaqt li tqis ir-riżorsi disponibbli.  L-ebda azzjoni ma tista’ tittieħed kontriha minħabba biss allegat nuqqas li tikseb l-għanijiet tagħha.</w:t>
      </w:r>
    </w:p>
    <w:p w14:paraId="5F525E80" w14:textId="4B6D7B44" w:rsidR="000A617C" w:rsidRPr="00835148" w:rsidRDefault="00C72229" w:rsidP="00F6269D">
      <w:pPr>
        <w:pStyle w:val="ListParagraph"/>
        <w:numPr>
          <w:ilvl w:val="0"/>
          <w:numId w:val="57"/>
        </w:numPr>
        <w:spacing w:before="240" w:after="240"/>
        <w:ind w:left="1560" w:hanging="851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L-ebda azzjoni ma għandha tittieħed personalment kontra xi membru tal-Kummissjoni minħabba xi att jew ommissjoni fit-twettiq ta’ dmirijietu skont din il-Parti.</w:t>
      </w:r>
    </w:p>
    <w:p w14:paraId="4F37C77D" w14:textId="3D3028BF" w:rsidR="00C8031E" w:rsidRPr="005647BF" w:rsidRDefault="007A44B6" w:rsidP="00883C74">
      <w:pPr>
        <w:pStyle w:val="Heading1"/>
      </w:pPr>
      <w:bookmarkStart w:id="481" w:name="_Toc99549951"/>
      <w:bookmarkStart w:id="482" w:name="_Toc99550700"/>
      <w:bookmarkStart w:id="483" w:name="_Toc106188827"/>
      <w:bookmarkEnd w:id="481"/>
      <w:bookmarkEnd w:id="482"/>
      <w:r>
        <w:t>Intestatura 29: Notifika ta’ avviżi jew ordnijiet maħruġa skont l-Intestatura 10</w:t>
      </w:r>
      <w:bookmarkEnd w:id="483"/>
    </w:p>
    <w:p w14:paraId="782F86A8" w14:textId="77777777" w:rsidR="00694F92" w:rsidRPr="00835148" w:rsidRDefault="00694F92" w:rsidP="009A3E29">
      <w:pPr>
        <w:pStyle w:val="PlainText"/>
        <w:spacing w:before="240" w:after="240" w:line="276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>Din l-Intestatura tipprovdi li:</w:t>
      </w:r>
    </w:p>
    <w:p w14:paraId="7FAE6536" w14:textId="0CD94900" w:rsidR="00E323DB" w:rsidRPr="00835148" w:rsidRDefault="00694F92" w:rsidP="00F6269D">
      <w:pPr>
        <w:widowControl w:val="0"/>
        <w:autoSpaceDE w:val="0"/>
        <w:autoSpaceDN w:val="0"/>
        <w:spacing w:before="240" w:after="240"/>
        <w:ind w:left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In-notifika ta’ avviż jew ordni maħruġa skont l-Intestatura 10 għandha ssir skont l-Intestatura 128C.</w:t>
      </w:r>
    </w:p>
    <w:sectPr w:rsidR="00E323DB" w:rsidRPr="00835148" w:rsidSect="00E323DB">
      <w:footerReference w:type="default" r:id="rId1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425AB" w14:textId="77777777" w:rsidR="00992C59" w:rsidRDefault="00992C59" w:rsidP="003C524C">
      <w:pPr>
        <w:spacing w:after="0" w:line="240" w:lineRule="auto"/>
      </w:pPr>
      <w:r>
        <w:separator/>
      </w:r>
    </w:p>
  </w:endnote>
  <w:endnote w:type="continuationSeparator" w:id="0">
    <w:p w14:paraId="33D7F765" w14:textId="77777777" w:rsidR="00992C59" w:rsidRDefault="00992C59" w:rsidP="003C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325706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561D3C" w14:textId="0AFB7B82" w:rsidR="004411C6" w:rsidRPr="00F6269D" w:rsidRDefault="004411C6" w:rsidP="00F6269D">
        <w:pPr>
          <w:pStyle w:val="Footer"/>
          <w:jc w:val="center"/>
          <w:rPr>
            <w:rFonts w:ascii="Times New Roman" w:hAnsi="Times New Roman" w:cs="Times New Roman"/>
          </w:rPr>
        </w:pPr>
        <w:r w:rsidRPr="00F6269D">
          <w:rPr>
            <w:rFonts w:ascii="Times New Roman" w:hAnsi="Times New Roman" w:cs="Times New Roman"/>
          </w:rPr>
          <w:fldChar w:fldCharType="begin"/>
        </w:r>
        <w:r w:rsidRPr="00F6269D">
          <w:rPr>
            <w:rFonts w:ascii="Times New Roman" w:hAnsi="Times New Roman" w:cs="Times New Roman"/>
          </w:rPr>
          <w:instrText xml:space="preserve"> PAGE   \* MERGEFORMAT </w:instrText>
        </w:r>
        <w:r w:rsidRPr="00F6269D">
          <w:rPr>
            <w:rFonts w:ascii="Times New Roman" w:hAnsi="Times New Roman" w:cs="Times New Roman"/>
          </w:rPr>
          <w:fldChar w:fldCharType="separate"/>
        </w:r>
        <w:r w:rsidR="00000B58">
          <w:rPr>
            <w:rFonts w:ascii="Times New Roman" w:hAnsi="Times New Roman" w:cs="Times New Roman"/>
          </w:rPr>
          <w:t>1</w:t>
        </w:r>
        <w:r w:rsidRPr="00F6269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51CED" w14:textId="77777777" w:rsidR="00992C59" w:rsidRDefault="00992C59" w:rsidP="003C524C">
      <w:pPr>
        <w:spacing w:after="0" w:line="240" w:lineRule="auto"/>
      </w:pPr>
      <w:r>
        <w:separator/>
      </w:r>
    </w:p>
  </w:footnote>
  <w:footnote w:type="continuationSeparator" w:id="0">
    <w:p w14:paraId="4DB69920" w14:textId="77777777" w:rsidR="00992C59" w:rsidRDefault="00992C59" w:rsidP="003C524C">
      <w:pPr>
        <w:spacing w:after="0" w:line="240" w:lineRule="auto"/>
      </w:pPr>
      <w:r>
        <w:continuationSeparator/>
      </w:r>
    </w:p>
  </w:footnote>
  <w:footnote w:id="1">
    <w:p w14:paraId="76350F52" w14:textId="47C44C60" w:rsidR="00850779" w:rsidRPr="002905E3" w:rsidRDefault="00850779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Nota: id-dispożizzjonijiet ta’ din l-Intestatura huma adattati minn s. 154 tal-Att dwar il-Gvern Lokali 2001 (kif emendat).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1465"/>
    <w:multiLevelType w:val="hybridMultilevel"/>
    <w:tmpl w:val="6412A51E"/>
    <w:lvl w:ilvl="0" w:tplc="F54AA4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12B4D"/>
    <w:multiLevelType w:val="hybridMultilevel"/>
    <w:tmpl w:val="CD720244"/>
    <w:lvl w:ilvl="0" w:tplc="337812E8">
      <w:start w:val="1"/>
      <w:numFmt w:val="lowerLetter"/>
      <w:lvlText w:val="(%1)"/>
      <w:lvlJc w:val="left"/>
      <w:pPr>
        <w:ind w:left="2563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3283" w:hanging="360"/>
      </w:pPr>
    </w:lvl>
    <w:lvl w:ilvl="2" w:tplc="0809001B" w:tentative="1">
      <w:start w:val="1"/>
      <w:numFmt w:val="lowerRoman"/>
      <w:lvlText w:val="%3."/>
      <w:lvlJc w:val="right"/>
      <w:pPr>
        <w:ind w:left="4003" w:hanging="180"/>
      </w:pPr>
    </w:lvl>
    <w:lvl w:ilvl="3" w:tplc="0809000F" w:tentative="1">
      <w:start w:val="1"/>
      <w:numFmt w:val="decimal"/>
      <w:lvlText w:val="%4."/>
      <w:lvlJc w:val="left"/>
      <w:pPr>
        <w:ind w:left="4723" w:hanging="360"/>
      </w:pPr>
    </w:lvl>
    <w:lvl w:ilvl="4" w:tplc="08090019" w:tentative="1">
      <w:start w:val="1"/>
      <w:numFmt w:val="lowerLetter"/>
      <w:lvlText w:val="%5."/>
      <w:lvlJc w:val="left"/>
      <w:pPr>
        <w:ind w:left="5443" w:hanging="360"/>
      </w:pPr>
    </w:lvl>
    <w:lvl w:ilvl="5" w:tplc="0809001B" w:tentative="1">
      <w:start w:val="1"/>
      <w:numFmt w:val="lowerRoman"/>
      <w:lvlText w:val="%6."/>
      <w:lvlJc w:val="right"/>
      <w:pPr>
        <w:ind w:left="6163" w:hanging="180"/>
      </w:pPr>
    </w:lvl>
    <w:lvl w:ilvl="6" w:tplc="0809000F" w:tentative="1">
      <w:start w:val="1"/>
      <w:numFmt w:val="decimal"/>
      <w:lvlText w:val="%7."/>
      <w:lvlJc w:val="left"/>
      <w:pPr>
        <w:ind w:left="6883" w:hanging="360"/>
      </w:pPr>
    </w:lvl>
    <w:lvl w:ilvl="7" w:tplc="08090019" w:tentative="1">
      <w:start w:val="1"/>
      <w:numFmt w:val="lowerLetter"/>
      <w:lvlText w:val="%8."/>
      <w:lvlJc w:val="left"/>
      <w:pPr>
        <w:ind w:left="7603" w:hanging="360"/>
      </w:pPr>
    </w:lvl>
    <w:lvl w:ilvl="8" w:tplc="08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" w15:restartNumberingAfterBreak="0">
    <w:nsid w:val="00DB1288"/>
    <w:multiLevelType w:val="hybridMultilevel"/>
    <w:tmpl w:val="1F50A510"/>
    <w:lvl w:ilvl="0" w:tplc="940AE43A">
      <w:start w:val="1"/>
      <w:numFmt w:val="lowerLetter"/>
      <w:lvlText w:val="(%1)"/>
      <w:lvlJc w:val="left"/>
      <w:pPr>
        <w:ind w:left="2221" w:hanging="360"/>
      </w:pPr>
      <w:rPr>
        <w:rFonts w:ascii="Times New Roman" w:eastAsia="Times New Roman" w:hAnsi="Times New Roman" w:cs="Times New Roman" w:hint="default"/>
        <w:spacing w:val="-26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941" w:hanging="360"/>
      </w:pPr>
    </w:lvl>
    <w:lvl w:ilvl="2" w:tplc="0809001B" w:tentative="1">
      <w:start w:val="1"/>
      <w:numFmt w:val="lowerRoman"/>
      <w:lvlText w:val="%3."/>
      <w:lvlJc w:val="right"/>
      <w:pPr>
        <w:ind w:left="3661" w:hanging="180"/>
      </w:pPr>
    </w:lvl>
    <w:lvl w:ilvl="3" w:tplc="0809000F" w:tentative="1">
      <w:start w:val="1"/>
      <w:numFmt w:val="decimal"/>
      <w:lvlText w:val="%4."/>
      <w:lvlJc w:val="left"/>
      <w:pPr>
        <w:ind w:left="4381" w:hanging="360"/>
      </w:pPr>
    </w:lvl>
    <w:lvl w:ilvl="4" w:tplc="08090019" w:tentative="1">
      <w:start w:val="1"/>
      <w:numFmt w:val="lowerLetter"/>
      <w:lvlText w:val="%5."/>
      <w:lvlJc w:val="left"/>
      <w:pPr>
        <w:ind w:left="5101" w:hanging="360"/>
      </w:pPr>
    </w:lvl>
    <w:lvl w:ilvl="5" w:tplc="0809001B" w:tentative="1">
      <w:start w:val="1"/>
      <w:numFmt w:val="lowerRoman"/>
      <w:lvlText w:val="%6."/>
      <w:lvlJc w:val="right"/>
      <w:pPr>
        <w:ind w:left="5821" w:hanging="180"/>
      </w:pPr>
    </w:lvl>
    <w:lvl w:ilvl="6" w:tplc="0809000F" w:tentative="1">
      <w:start w:val="1"/>
      <w:numFmt w:val="decimal"/>
      <w:lvlText w:val="%7."/>
      <w:lvlJc w:val="left"/>
      <w:pPr>
        <w:ind w:left="6541" w:hanging="360"/>
      </w:pPr>
    </w:lvl>
    <w:lvl w:ilvl="7" w:tplc="08090019" w:tentative="1">
      <w:start w:val="1"/>
      <w:numFmt w:val="lowerLetter"/>
      <w:lvlText w:val="%8."/>
      <w:lvlJc w:val="left"/>
      <w:pPr>
        <w:ind w:left="7261" w:hanging="360"/>
      </w:pPr>
    </w:lvl>
    <w:lvl w:ilvl="8" w:tplc="0809001B" w:tentative="1">
      <w:start w:val="1"/>
      <w:numFmt w:val="lowerRoman"/>
      <w:lvlText w:val="%9."/>
      <w:lvlJc w:val="right"/>
      <w:pPr>
        <w:ind w:left="7981" w:hanging="180"/>
      </w:pPr>
    </w:lvl>
  </w:abstractNum>
  <w:abstractNum w:abstractNumId="3" w15:restartNumberingAfterBreak="0">
    <w:nsid w:val="02145B8F"/>
    <w:multiLevelType w:val="hybridMultilevel"/>
    <w:tmpl w:val="697ACF7E"/>
    <w:lvl w:ilvl="0" w:tplc="A030FC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00ACFD6">
      <w:start w:val="1"/>
      <w:numFmt w:val="lowerLetter"/>
      <w:lvlText w:val="(%2)"/>
      <w:lvlJc w:val="left"/>
      <w:pPr>
        <w:ind w:left="1778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E4E4E"/>
    <w:multiLevelType w:val="hybridMultilevel"/>
    <w:tmpl w:val="8C08B932"/>
    <w:lvl w:ilvl="0" w:tplc="13F0374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DE4883"/>
    <w:multiLevelType w:val="hybridMultilevel"/>
    <w:tmpl w:val="BC0C9AFA"/>
    <w:lvl w:ilvl="0" w:tplc="D1B6D3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64FF8"/>
    <w:multiLevelType w:val="multilevel"/>
    <w:tmpl w:val="376A48F0"/>
    <w:lvl w:ilvl="0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63"/>
        </w:tabs>
        <w:ind w:left="2563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83"/>
        </w:tabs>
        <w:ind w:left="3283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4003"/>
        </w:tabs>
        <w:ind w:left="4003" w:hanging="360"/>
      </w:pPr>
    </w:lvl>
    <w:lvl w:ilvl="4" w:tentative="1">
      <w:start w:val="1"/>
      <w:numFmt w:val="decimal"/>
      <w:lvlText w:val="%5."/>
      <w:lvlJc w:val="left"/>
      <w:pPr>
        <w:tabs>
          <w:tab w:val="num" w:pos="4723"/>
        </w:tabs>
        <w:ind w:left="4723" w:hanging="360"/>
      </w:pPr>
    </w:lvl>
    <w:lvl w:ilvl="5" w:tentative="1">
      <w:start w:val="1"/>
      <w:numFmt w:val="decimal"/>
      <w:lvlText w:val="%6."/>
      <w:lvlJc w:val="left"/>
      <w:pPr>
        <w:tabs>
          <w:tab w:val="num" w:pos="5443"/>
        </w:tabs>
        <w:ind w:left="5443" w:hanging="360"/>
      </w:pPr>
    </w:lvl>
    <w:lvl w:ilvl="6" w:tentative="1">
      <w:start w:val="1"/>
      <w:numFmt w:val="decimal"/>
      <w:lvlText w:val="%7."/>
      <w:lvlJc w:val="left"/>
      <w:pPr>
        <w:tabs>
          <w:tab w:val="num" w:pos="6163"/>
        </w:tabs>
        <w:ind w:left="6163" w:hanging="360"/>
      </w:pPr>
    </w:lvl>
    <w:lvl w:ilvl="7" w:tentative="1">
      <w:start w:val="1"/>
      <w:numFmt w:val="decimal"/>
      <w:lvlText w:val="%8."/>
      <w:lvlJc w:val="left"/>
      <w:pPr>
        <w:tabs>
          <w:tab w:val="num" w:pos="6883"/>
        </w:tabs>
        <w:ind w:left="6883" w:hanging="360"/>
      </w:pPr>
    </w:lvl>
    <w:lvl w:ilvl="8" w:tentative="1">
      <w:start w:val="1"/>
      <w:numFmt w:val="decimal"/>
      <w:lvlText w:val="%9."/>
      <w:lvlJc w:val="left"/>
      <w:pPr>
        <w:tabs>
          <w:tab w:val="num" w:pos="7603"/>
        </w:tabs>
        <w:ind w:left="7603" w:hanging="360"/>
      </w:pPr>
    </w:lvl>
  </w:abstractNum>
  <w:abstractNum w:abstractNumId="7" w15:restartNumberingAfterBreak="0">
    <w:nsid w:val="07AC14D0"/>
    <w:multiLevelType w:val="multilevel"/>
    <w:tmpl w:val="A4FE3CFA"/>
    <w:lvl w:ilvl="0">
      <w:start w:val="1"/>
      <w:numFmt w:val="decimal"/>
      <w:lvlText w:val="5.%1"/>
      <w:lvlJc w:val="left"/>
      <w:pPr>
        <w:ind w:left="1429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2506" w:hanging="709"/>
      </w:pPr>
      <w:rPr>
        <w:rFonts w:ascii="Times New Roman" w:hAnsi="Times New Roman" w:cs="Times New Roman" w:hint="default"/>
        <w:b w:val="0"/>
        <w:bCs w:val="0"/>
        <w:i w:val="0"/>
        <w:sz w:val="24"/>
        <w:szCs w:val="24"/>
      </w:rPr>
    </w:lvl>
    <w:lvl w:ilvl="2">
      <w:start w:val="1"/>
      <w:numFmt w:val="lowerRoman"/>
      <w:lvlText w:val="(%3)"/>
      <w:lvlJc w:val="left"/>
      <w:pPr>
        <w:ind w:left="358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60" w:hanging="709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5737" w:hanging="709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6814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891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8968" w:hanging="709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0045" w:hanging="709"/>
      </w:pPr>
      <w:rPr>
        <w:rFonts w:cs="Times New Roman" w:hint="default"/>
      </w:rPr>
    </w:lvl>
  </w:abstractNum>
  <w:abstractNum w:abstractNumId="8" w15:restartNumberingAfterBreak="0">
    <w:nsid w:val="0BC0692D"/>
    <w:multiLevelType w:val="hybridMultilevel"/>
    <w:tmpl w:val="63D2D7C0"/>
    <w:lvl w:ilvl="0" w:tplc="13F03748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0EE515DC"/>
    <w:multiLevelType w:val="hybridMultilevel"/>
    <w:tmpl w:val="B2667510"/>
    <w:lvl w:ilvl="0" w:tplc="13F03748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0F487DD1"/>
    <w:multiLevelType w:val="hybridMultilevel"/>
    <w:tmpl w:val="63588EF0"/>
    <w:lvl w:ilvl="0" w:tplc="750A8D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F43464">
      <w:start w:val="1"/>
      <w:numFmt w:val="lowerLetter"/>
      <w:lvlText w:val="(%2)"/>
      <w:lvlJc w:val="left"/>
      <w:pPr>
        <w:ind w:left="1480" w:hanging="400"/>
      </w:pPr>
      <w:rPr>
        <w:rFonts w:hint="default"/>
        <w:color w:val="333333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D7FD2"/>
    <w:multiLevelType w:val="hybridMultilevel"/>
    <w:tmpl w:val="CC6CE962"/>
    <w:lvl w:ilvl="0" w:tplc="77E296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63DECFEE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82789F"/>
    <w:multiLevelType w:val="hybridMultilevel"/>
    <w:tmpl w:val="858016D0"/>
    <w:lvl w:ilvl="0" w:tplc="F52ADFA4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12099E"/>
    <w:multiLevelType w:val="hybridMultilevel"/>
    <w:tmpl w:val="DAD6DB7A"/>
    <w:lvl w:ilvl="0" w:tplc="5170C768">
      <w:start w:val="1"/>
      <w:numFmt w:val="decimal"/>
      <w:lvlText w:val="(%1)"/>
      <w:lvlJc w:val="left"/>
      <w:pPr>
        <w:ind w:left="1080" w:hanging="360"/>
      </w:pPr>
      <w:rPr>
        <w:rFonts w:ascii="Times New Roman" w:eastAsiaTheme="majorEastAsia" w:hAnsi="Times New Roman" w:cs="Times New Roman" w:hint="default"/>
        <w:i w:val="0"/>
        <w:i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2D706F9"/>
    <w:multiLevelType w:val="hybridMultilevel"/>
    <w:tmpl w:val="92F2E784"/>
    <w:lvl w:ilvl="0" w:tplc="0778F26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46E668D"/>
    <w:multiLevelType w:val="hybridMultilevel"/>
    <w:tmpl w:val="93362260"/>
    <w:lvl w:ilvl="0" w:tplc="F54AA4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9E31B1"/>
    <w:multiLevelType w:val="hybridMultilevel"/>
    <w:tmpl w:val="9336226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BD08B0"/>
    <w:multiLevelType w:val="hybridMultilevel"/>
    <w:tmpl w:val="EDE645BC"/>
    <w:lvl w:ilvl="0" w:tplc="13F03748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17386C78"/>
    <w:multiLevelType w:val="hybridMultilevel"/>
    <w:tmpl w:val="8F9A707A"/>
    <w:lvl w:ilvl="0" w:tplc="750A8D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6BE063C">
      <w:start w:val="11"/>
      <w:numFmt w:val="bullet"/>
      <w:lvlText w:val=""/>
      <w:lvlJc w:val="left"/>
      <w:pPr>
        <w:ind w:left="1480" w:hanging="400"/>
      </w:pPr>
      <w:rPr>
        <w:rFonts w:ascii="Symbol" w:eastAsia="Times New Roman" w:hAnsi="Symbol" w:cs="Courier New" w:hint="default"/>
        <w:color w:val="333333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892122"/>
    <w:multiLevelType w:val="hybridMultilevel"/>
    <w:tmpl w:val="F9C6E8F8"/>
    <w:lvl w:ilvl="0" w:tplc="A030FC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00ACFD6">
      <w:start w:val="1"/>
      <w:numFmt w:val="lowerLetter"/>
      <w:lvlText w:val="(%2)"/>
      <w:lvlJc w:val="left"/>
      <w:pPr>
        <w:ind w:left="2629" w:hanging="360"/>
      </w:pPr>
      <w:rPr>
        <w:rFonts w:hint="default"/>
      </w:r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010B37"/>
    <w:multiLevelType w:val="hybridMultilevel"/>
    <w:tmpl w:val="A08CA498"/>
    <w:lvl w:ilvl="0" w:tplc="A030FCAC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505" w:hanging="360"/>
      </w:pPr>
    </w:lvl>
    <w:lvl w:ilvl="2" w:tplc="1809001B" w:tentative="1">
      <w:start w:val="1"/>
      <w:numFmt w:val="lowerRoman"/>
      <w:lvlText w:val="%3."/>
      <w:lvlJc w:val="right"/>
      <w:pPr>
        <w:ind w:left="2225" w:hanging="180"/>
      </w:pPr>
    </w:lvl>
    <w:lvl w:ilvl="3" w:tplc="1809000F" w:tentative="1">
      <w:start w:val="1"/>
      <w:numFmt w:val="decimal"/>
      <w:lvlText w:val="%4."/>
      <w:lvlJc w:val="left"/>
      <w:pPr>
        <w:ind w:left="2945" w:hanging="360"/>
      </w:pPr>
    </w:lvl>
    <w:lvl w:ilvl="4" w:tplc="18090019" w:tentative="1">
      <w:start w:val="1"/>
      <w:numFmt w:val="lowerLetter"/>
      <w:lvlText w:val="%5."/>
      <w:lvlJc w:val="left"/>
      <w:pPr>
        <w:ind w:left="3665" w:hanging="360"/>
      </w:pPr>
    </w:lvl>
    <w:lvl w:ilvl="5" w:tplc="1809001B" w:tentative="1">
      <w:start w:val="1"/>
      <w:numFmt w:val="lowerRoman"/>
      <w:lvlText w:val="%6."/>
      <w:lvlJc w:val="right"/>
      <w:pPr>
        <w:ind w:left="4385" w:hanging="180"/>
      </w:pPr>
    </w:lvl>
    <w:lvl w:ilvl="6" w:tplc="1809000F" w:tentative="1">
      <w:start w:val="1"/>
      <w:numFmt w:val="decimal"/>
      <w:lvlText w:val="%7."/>
      <w:lvlJc w:val="left"/>
      <w:pPr>
        <w:ind w:left="5105" w:hanging="360"/>
      </w:pPr>
    </w:lvl>
    <w:lvl w:ilvl="7" w:tplc="18090019" w:tentative="1">
      <w:start w:val="1"/>
      <w:numFmt w:val="lowerLetter"/>
      <w:lvlText w:val="%8."/>
      <w:lvlJc w:val="left"/>
      <w:pPr>
        <w:ind w:left="5825" w:hanging="360"/>
      </w:pPr>
    </w:lvl>
    <w:lvl w:ilvl="8" w:tplc="1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187045FC"/>
    <w:multiLevelType w:val="hybridMultilevel"/>
    <w:tmpl w:val="415E0CB4"/>
    <w:lvl w:ilvl="0" w:tplc="925690C0">
      <w:start w:val="1"/>
      <w:numFmt w:val="lowerLetter"/>
      <w:lvlText w:val="(%1)"/>
      <w:lvlJc w:val="left"/>
      <w:pPr>
        <w:ind w:left="191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48" w:hanging="360"/>
      </w:pPr>
    </w:lvl>
    <w:lvl w:ilvl="2" w:tplc="0809001B">
      <w:start w:val="1"/>
      <w:numFmt w:val="lowerRoman"/>
      <w:lvlText w:val="%3."/>
      <w:lvlJc w:val="right"/>
      <w:pPr>
        <w:ind w:left="2868" w:hanging="180"/>
      </w:pPr>
    </w:lvl>
    <w:lvl w:ilvl="3" w:tplc="0809000F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19B72F9E"/>
    <w:multiLevelType w:val="hybridMultilevel"/>
    <w:tmpl w:val="A3A0CCDC"/>
    <w:lvl w:ilvl="0" w:tplc="14F434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8E4B614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bCs w:val="0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BC7C06"/>
    <w:multiLevelType w:val="hybridMultilevel"/>
    <w:tmpl w:val="9336226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BE2E75"/>
    <w:multiLevelType w:val="hybridMultilevel"/>
    <w:tmpl w:val="A934D61C"/>
    <w:lvl w:ilvl="0" w:tplc="4BD222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F4346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27333D"/>
    <w:multiLevelType w:val="hybridMultilevel"/>
    <w:tmpl w:val="B4F80EF8"/>
    <w:lvl w:ilvl="0" w:tplc="13F037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F756C0"/>
    <w:multiLevelType w:val="hybridMultilevel"/>
    <w:tmpl w:val="3DF2D99A"/>
    <w:lvl w:ilvl="0" w:tplc="3D207DEE">
      <w:start w:val="73"/>
      <w:numFmt w:val="decimal"/>
      <w:lvlText w:val="%1."/>
      <w:lvlJc w:val="left"/>
      <w:pPr>
        <w:ind w:left="1750" w:hanging="566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2"/>
        <w:szCs w:val="22"/>
      </w:rPr>
    </w:lvl>
    <w:lvl w:ilvl="1" w:tplc="96606F22">
      <w:start w:val="1"/>
      <w:numFmt w:val="lowerLetter"/>
      <w:lvlText w:val="(%2)"/>
      <w:lvlJc w:val="left"/>
      <w:pPr>
        <w:ind w:left="2430" w:hanging="358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</w:rPr>
    </w:lvl>
    <w:lvl w:ilvl="2" w:tplc="8A7C6312">
      <w:start w:val="1"/>
      <w:numFmt w:val="lowerRoman"/>
      <w:lvlText w:val="(%3)"/>
      <w:lvlJc w:val="left"/>
      <w:pPr>
        <w:ind w:left="2828" w:hanging="324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</w:rPr>
    </w:lvl>
    <w:lvl w:ilvl="3" w:tplc="220A584C">
      <w:start w:val="1"/>
      <w:numFmt w:val="upperRoman"/>
      <w:lvlText w:val="(%4)"/>
      <w:lvlJc w:val="left"/>
      <w:pPr>
        <w:ind w:left="3224" w:hanging="330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</w:rPr>
    </w:lvl>
    <w:lvl w:ilvl="4" w:tplc="AE301E3E">
      <w:start w:val="1"/>
      <w:numFmt w:val="lowerLetter"/>
      <w:lvlText w:val="(%5)"/>
      <w:lvlJc w:val="left"/>
      <w:pPr>
        <w:ind w:left="4188" w:hanging="360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5" w:tplc="A7089010">
      <w:numFmt w:val="bullet"/>
      <w:lvlText w:val="•"/>
      <w:lvlJc w:val="left"/>
      <w:pPr>
        <w:ind w:left="4180" w:hanging="360"/>
      </w:pPr>
      <w:rPr>
        <w:rFonts w:hint="default"/>
      </w:rPr>
    </w:lvl>
    <w:lvl w:ilvl="6" w:tplc="2C7E2D3A">
      <w:numFmt w:val="bullet"/>
      <w:lvlText w:val="•"/>
      <w:lvlJc w:val="left"/>
      <w:pPr>
        <w:ind w:left="5404" w:hanging="360"/>
      </w:pPr>
      <w:rPr>
        <w:rFonts w:hint="default"/>
      </w:rPr>
    </w:lvl>
    <w:lvl w:ilvl="7" w:tplc="80A01494">
      <w:numFmt w:val="bullet"/>
      <w:lvlText w:val="•"/>
      <w:lvlJc w:val="left"/>
      <w:pPr>
        <w:ind w:left="6628" w:hanging="360"/>
      </w:pPr>
      <w:rPr>
        <w:rFonts w:hint="default"/>
      </w:rPr>
    </w:lvl>
    <w:lvl w:ilvl="8" w:tplc="CFAECD6C">
      <w:numFmt w:val="bullet"/>
      <w:lvlText w:val="•"/>
      <w:lvlJc w:val="left"/>
      <w:pPr>
        <w:ind w:left="7852" w:hanging="360"/>
      </w:pPr>
      <w:rPr>
        <w:rFonts w:hint="default"/>
      </w:rPr>
    </w:lvl>
  </w:abstractNum>
  <w:abstractNum w:abstractNumId="27" w15:restartNumberingAfterBreak="0">
    <w:nsid w:val="1EDA5A37"/>
    <w:multiLevelType w:val="hybridMultilevel"/>
    <w:tmpl w:val="AABECB4A"/>
    <w:lvl w:ilvl="0" w:tplc="750A8D2C">
      <w:start w:val="1"/>
      <w:numFmt w:val="decimal"/>
      <w:lvlText w:val="(%1)"/>
      <w:lvlJc w:val="left"/>
      <w:pPr>
        <w:ind w:left="899" w:hanging="360"/>
      </w:pPr>
      <w:rPr>
        <w:rFonts w:hint="default"/>
      </w:rPr>
    </w:lvl>
    <w:lvl w:ilvl="1" w:tplc="5364A98E">
      <w:start w:val="1"/>
      <w:numFmt w:val="lowerLetter"/>
      <w:lvlText w:val="(%2)"/>
      <w:lvlJc w:val="left"/>
      <w:pPr>
        <w:ind w:left="2203" w:hanging="360"/>
      </w:pPr>
      <w:rPr>
        <w:rFonts w:ascii="Times New Roman" w:hAnsi="Times New Roman" w:cs="Times New Roman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339" w:hanging="180"/>
      </w:pPr>
    </w:lvl>
    <w:lvl w:ilvl="3" w:tplc="0809000F" w:tentative="1">
      <w:start w:val="1"/>
      <w:numFmt w:val="decimal"/>
      <w:lvlText w:val="%4."/>
      <w:lvlJc w:val="left"/>
      <w:pPr>
        <w:ind w:left="3059" w:hanging="360"/>
      </w:pPr>
    </w:lvl>
    <w:lvl w:ilvl="4" w:tplc="08090019" w:tentative="1">
      <w:start w:val="1"/>
      <w:numFmt w:val="lowerLetter"/>
      <w:lvlText w:val="%5."/>
      <w:lvlJc w:val="left"/>
      <w:pPr>
        <w:ind w:left="3779" w:hanging="360"/>
      </w:pPr>
    </w:lvl>
    <w:lvl w:ilvl="5" w:tplc="0809001B" w:tentative="1">
      <w:start w:val="1"/>
      <w:numFmt w:val="lowerRoman"/>
      <w:lvlText w:val="%6."/>
      <w:lvlJc w:val="right"/>
      <w:pPr>
        <w:ind w:left="4499" w:hanging="180"/>
      </w:pPr>
    </w:lvl>
    <w:lvl w:ilvl="6" w:tplc="0809000F" w:tentative="1">
      <w:start w:val="1"/>
      <w:numFmt w:val="decimal"/>
      <w:lvlText w:val="%7."/>
      <w:lvlJc w:val="left"/>
      <w:pPr>
        <w:ind w:left="5219" w:hanging="360"/>
      </w:pPr>
    </w:lvl>
    <w:lvl w:ilvl="7" w:tplc="08090019" w:tentative="1">
      <w:start w:val="1"/>
      <w:numFmt w:val="lowerLetter"/>
      <w:lvlText w:val="%8."/>
      <w:lvlJc w:val="left"/>
      <w:pPr>
        <w:ind w:left="5939" w:hanging="360"/>
      </w:pPr>
    </w:lvl>
    <w:lvl w:ilvl="8" w:tplc="08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8" w15:restartNumberingAfterBreak="0">
    <w:nsid w:val="1FBF0B35"/>
    <w:multiLevelType w:val="hybridMultilevel"/>
    <w:tmpl w:val="07BC222E"/>
    <w:lvl w:ilvl="0" w:tplc="205481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F43464">
      <w:start w:val="1"/>
      <w:numFmt w:val="lowerLetter"/>
      <w:lvlText w:val="(%2)"/>
      <w:lvlJc w:val="left"/>
      <w:pPr>
        <w:ind w:left="2203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1E51C5"/>
    <w:multiLevelType w:val="hybridMultilevel"/>
    <w:tmpl w:val="F4A86B8A"/>
    <w:lvl w:ilvl="0" w:tplc="FFFFFFFF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20482595"/>
    <w:multiLevelType w:val="multilevel"/>
    <w:tmpl w:val="33EC4CFC"/>
    <w:lvl w:ilvl="0">
      <w:start w:val="1"/>
      <w:numFmt w:val="decimal"/>
      <w:pStyle w:val="Opinionnormal"/>
      <w:lvlText w:val="%1."/>
      <w:lvlJc w:val="left"/>
      <w:pPr>
        <w:ind w:left="142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lvlText w:val="(%2)"/>
      <w:lvlJc w:val="right"/>
      <w:pPr>
        <w:ind w:left="2506" w:hanging="709"/>
      </w:pPr>
      <w:rPr>
        <w:rFonts w:hint="default"/>
        <w:b w:val="0"/>
        <w:bCs w:val="0"/>
        <w:i w:val="0"/>
        <w:sz w:val="24"/>
        <w:szCs w:val="24"/>
      </w:rPr>
    </w:lvl>
    <w:lvl w:ilvl="2">
      <w:start w:val="1"/>
      <w:numFmt w:val="lowerRoman"/>
      <w:lvlText w:val="(%3)"/>
      <w:lvlJc w:val="left"/>
      <w:pPr>
        <w:ind w:left="358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60" w:hanging="709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5737" w:hanging="709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6814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891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8968" w:hanging="709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0045" w:hanging="709"/>
      </w:pPr>
      <w:rPr>
        <w:rFonts w:cs="Times New Roman" w:hint="default"/>
      </w:rPr>
    </w:lvl>
  </w:abstractNum>
  <w:abstractNum w:abstractNumId="31" w15:restartNumberingAfterBreak="0">
    <w:nsid w:val="21463CE3"/>
    <w:multiLevelType w:val="hybridMultilevel"/>
    <w:tmpl w:val="DBA293E0"/>
    <w:lvl w:ilvl="0" w:tplc="A030FC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6B2F06"/>
    <w:multiLevelType w:val="hybridMultilevel"/>
    <w:tmpl w:val="9336226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F36C18"/>
    <w:multiLevelType w:val="hybridMultilevel"/>
    <w:tmpl w:val="E618A3DE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5F76944E">
      <w:start w:val="1"/>
      <w:numFmt w:val="lowerRoman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0606B5"/>
    <w:multiLevelType w:val="hybridMultilevel"/>
    <w:tmpl w:val="1DD6127C"/>
    <w:lvl w:ilvl="0" w:tplc="13F037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8E7D46"/>
    <w:multiLevelType w:val="hybridMultilevel"/>
    <w:tmpl w:val="7FB60C58"/>
    <w:lvl w:ilvl="0" w:tplc="13F03748">
      <w:start w:val="1"/>
      <w:numFmt w:val="lowerLetter"/>
      <w:lvlText w:val="(%1)"/>
      <w:lvlJc w:val="left"/>
      <w:pPr>
        <w:ind w:left="2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6" w15:restartNumberingAfterBreak="0">
    <w:nsid w:val="268E3C6B"/>
    <w:multiLevelType w:val="hybridMultilevel"/>
    <w:tmpl w:val="381E65CC"/>
    <w:lvl w:ilvl="0" w:tplc="600ACFD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600ACFD6">
      <w:start w:val="1"/>
      <w:numFmt w:val="lowerLetter"/>
      <w:lvlText w:val="(%2)"/>
      <w:lvlJc w:val="left"/>
      <w:pPr>
        <w:ind w:left="248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27E94610"/>
    <w:multiLevelType w:val="hybridMultilevel"/>
    <w:tmpl w:val="51488F50"/>
    <w:lvl w:ilvl="0" w:tplc="13F03748">
      <w:start w:val="1"/>
      <w:numFmt w:val="lowerLetter"/>
      <w:lvlText w:val="(%1)"/>
      <w:lvlJc w:val="left"/>
      <w:pPr>
        <w:ind w:left="328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003" w:hanging="360"/>
      </w:pPr>
    </w:lvl>
    <w:lvl w:ilvl="2" w:tplc="0809001B" w:tentative="1">
      <w:start w:val="1"/>
      <w:numFmt w:val="lowerRoman"/>
      <w:lvlText w:val="%3."/>
      <w:lvlJc w:val="right"/>
      <w:pPr>
        <w:ind w:left="4723" w:hanging="180"/>
      </w:pPr>
    </w:lvl>
    <w:lvl w:ilvl="3" w:tplc="0809000F" w:tentative="1">
      <w:start w:val="1"/>
      <w:numFmt w:val="decimal"/>
      <w:lvlText w:val="%4."/>
      <w:lvlJc w:val="left"/>
      <w:pPr>
        <w:ind w:left="5443" w:hanging="360"/>
      </w:pPr>
    </w:lvl>
    <w:lvl w:ilvl="4" w:tplc="08090019" w:tentative="1">
      <w:start w:val="1"/>
      <w:numFmt w:val="lowerLetter"/>
      <w:lvlText w:val="%5."/>
      <w:lvlJc w:val="left"/>
      <w:pPr>
        <w:ind w:left="6163" w:hanging="360"/>
      </w:pPr>
    </w:lvl>
    <w:lvl w:ilvl="5" w:tplc="0809001B" w:tentative="1">
      <w:start w:val="1"/>
      <w:numFmt w:val="lowerRoman"/>
      <w:lvlText w:val="%6."/>
      <w:lvlJc w:val="right"/>
      <w:pPr>
        <w:ind w:left="6883" w:hanging="180"/>
      </w:pPr>
    </w:lvl>
    <w:lvl w:ilvl="6" w:tplc="0809000F" w:tentative="1">
      <w:start w:val="1"/>
      <w:numFmt w:val="decimal"/>
      <w:lvlText w:val="%7."/>
      <w:lvlJc w:val="left"/>
      <w:pPr>
        <w:ind w:left="7603" w:hanging="360"/>
      </w:pPr>
    </w:lvl>
    <w:lvl w:ilvl="7" w:tplc="08090019" w:tentative="1">
      <w:start w:val="1"/>
      <w:numFmt w:val="lowerLetter"/>
      <w:lvlText w:val="%8."/>
      <w:lvlJc w:val="left"/>
      <w:pPr>
        <w:ind w:left="8323" w:hanging="360"/>
      </w:pPr>
    </w:lvl>
    <w:lvl w:ilvl="8" w:tplc="0809001B" w:tentative="1">
      <w:start w:val="1"/>
      <w:numFmt w:val="lowerRoman"/>
      <w:lvlText w:val="%9."/>
      <w:lvlJc w:val="right"/>
      <w:pPr>
        <w:ind w:left="9043" w:hanging="180"/>
      </w:pPr>
    </w:lvl>
  </w:abstractNum>
  <w:abstractNum w:abstractNumId="38" w15:restartNumberingAfterBreak="0">
    <w:nsid w:val="2B1B6197"/>
    <w:multiLevelType w:val="hybridMultilevel"/>
    <w:tmpl w:val="391A1700"/>
    <w:lvl w:ilvl="0" w:tplc="12AEEB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6BE063C">
      <w:start w:val="11"/>
      <w:numFmt w:val="bullet"/>
      <w:lvlText w:val=""/>
      <w:lvlJc w:val="left"/>
      <w:pPr>
        <w:ind w:left="1480" w:hanging="400"/>
      </w:pPr>
      <w:rPr>
        <w:rFonts w:ascii="Symbol" w:eastAsia="Times New Roman" w:hAnsi="Symbol" w:cs="Courier New" w:hint="default"/>
        <w:color w:val="333333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3B7EF7"/>
    <w:multiLevelType w:val="hybridMultilevel"/>
    <w:tmpl w:val="8F9A707A"/>
    <w:lvl w:ilvl="0" w:tplc="750A8D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6BE063C">
      <w:start w:val="11"/>
      <w:numFmt w:val="bullet"/>
      <w:lvlText w:val=""/>
      <w:lvlJc w:val="left"/>
      <w:pPr>
        <w:ind w:left="1480" w:hanging="400"/>
      </w:pPr>
      <w:rPr>
        <w:rFonts w:ascii="Symbol" w:eastAsia="Times New Roman" w:hAnsi="Symbol" w:cs="Courier New" w:hint="default"/>
        <w:color w:val="333333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B83FF8"/>
    <w:multiLevelType w:val="hybridMultilevel"/>
    <w:tmpl w:val="A8AC6666"/>
    <w:lvl w:ilvl="0" w:tplc="5F76944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4C0965"/>
    <w:multiLevelType w:val="hybridMultilevel"/>
    <w:tmpl w:val="DA7EA2B4"/>
    <w:lvl w:ilvl="0" w:tplc="750A8D2C">
      <w:start w:val="1"/>
      <w:numFmt w:val="decimal"/>
      <w:lvlText w:val="(%1)"/>
      <w:lvlJc w:val="left"/>
      <w:pPr>
        <w:ind w:left="3763" w:hanging="360"/>
      </w:pPr>
      <w:rPr>
        <w:rFonts w:hint="default"/>
      </w:rPr>
    </w:lvl>
    <w:lvl w:ilvl="1" w:tplc="66BE063C">
      <w:start w:val="11"/>
      <w:numFmt w:val="bullet"/>
      <w:lvlText w:val=""/>
      <w:lvlJc w:val="left"/>
      <w:pPr>
        <w:ind w:left="4523" w:hanging="400"/>
      </w:pPr>
      <w:rPr>
        <w:rFonts w:ascii="Symbol" w:eastAsia="Times New Roman" w:hAnsi="Symbol" w:cs="Courier New" w:hint="default"/>
        <w:color w:val="333333"/>
      </w:rPr>
    </w:lvl>
    <w:lvl w:ilvl="2" w:tplc="0809001B" w:tentative="1">
      <w:start w:val="1"/>
      <w:numFmt w:val="lowerRoman"/>
      <w:lvlText w:val="%3."/>
      <w:lvlJc w:val="right"/>
      <w:pPr>
        <w:ind w:left="5203" w:hanging="180"/>
      </w:pPr>
    </w:lvl>
    <w:lvl w:ilvl="3" w:tplc="0809000F" w:tentative="1">
      <w:start w:val="1"/>
      <w:numFmt w:val="decimal"/>
      <w:lvlText w:val="%4."/>
      <w:lvlJc w:val="left"/>
      <w:pPr>
        <w:ind w:left="5923" w:hanging="360"/>
      </w:pPr>
    </w:lvl>
    <w:lvl w:ilvl="4" w:tplc="08090019" w:tentative="1">
      <w:start w:val="1"/>
      <w:numFmt w:val="lowerLetter"/>
      <w:lvlText w:val="%5."/>
      <w:lvlJc w:val="left"/>
      <w:pPr>
        <w:ind w:left="6643" w:hanging="360"/>
      </w:pPr>
    </w:lvl>
    <w:lvl w:ilvl="5" w:tplc="0809001B" w:tentative="1">
      <w:start w:val="1"/>
      <w:numFmt w:val="lowerRoman"/>
      <w:lvlText w:val="%6."/>
      <w:lvlJc w:val="right"/>
      <w:pPr>
        <w:ind w:left="7363" w:hanging="180"/>
      </w:pPr>
    </w:lvl>
    <w:lvl w:ilvl="6" w:tplc="0809000F" w:tentative="1">
      <w:start w:val="1"/>
      <w:numFmt w:val="decimal"/>
      <w:lvlText w:val="%7."/>
      <w:lvlJc w:val="left"/>
      <w:pPr>
        <w:ind w:left="8083" w:hanging="360"/>
      </w:pPr>
    </w:lvl>
    <w:lvl w:ilvl="7" w:tplc="08090019" w:tentative="1">
      <w:start w:val="1"/>
      <w:numFmt w:val="lowerLetter"/>
      <w:lvlText w:val="%8."/>
      <w:lvlJc w:val="left"/>
      <w:pPr>
        <w:ind w:left="8803" w:hanging="360"/>
      </w:pPr>
    </w:lvl>
    <w:lvl w:ilvl="8" w:tplc="08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2" w15:restartNumberingAfterBreak="0">
    <w:nsid w:val="2D5003FD"/>
    <w:multiLevelType w:val="hybridMultilevel"/>
    <w:tmpl w:val="DBA293E0"/>
    <w:lvl w:ilvl="0" w:tplc="A030FC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442017"/>
    <w:multiLevelType w:val="hybridMultilevel"/>
    <w:tmpl w:val="6E2C051E"/>
    <w:lvl w:ilvl="0" w:tplc="13F0374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2F1454F3"/>
    <w:multiLevelType w:val="hybridMultilevel"/>
    <w:tmpl w:val="75407DA2"/>
    <w:lvl w:ilvl="0" w:tplc="100602A2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AB304B"/>
    <w:multiLevelType w:val="multilevel"/>
    <w:tmpl w:val="E7568B10"/>
    <w:lvl w:ilvl="0">
      <w:start w:val="1"/>
      <w:numFmt w:val="decimal"/>
      <w:lvlText w:val="5.%1"/>
      <w:lvlJc w:val="left"/>
      <w:pPr>
        <w:ind w:left="1429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2506" w:hanging="709"/>
      </w:pPr>
      <w:rPr>
        <w:rFonts w:ascii="Times New Roman" w:hAnsi="Times New Roman" w:cs="Times New Roman" w:hint="default"/>
        <w:b w:val="0"/>
        <w:bCs w:val="0"/>
        <w:i w:val="0"/>
        <w:sz w:val="24"/>
        <w:szCs w:val="24"/>
      </w:rPr>
    </w:lvl>
    <w:lvl w:ilvl="2">
      <w:start w:val="1"/>
      <w:numFmt w:val="lowerRoman"/>
      <w:lvlText w:val="(%3)"/>
      <w:lvlJc w:val="left"/>
      <w:pPr>
        <w:ind w:left="358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60" w:hanging="709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5737" w:hanging="709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6814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891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8968" w:hanging="709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0045" w:hanging="709"/>
      </w:pPr>
      <w:rPr>
        <w:rFonts w:cs="Times New Roman" w:hint="default"/>
      </w:rPr>
    </w:lvl>
  </w:abstractNum>
  <w:abstractNum w:abstractNumId="46" w15:restartNumberingAfterBreak="0">
    <w:nsid w:val="32517E45"/>
    <w:multiLevelType w:val="hybridMultilevel"/>
    <w:tmpl w:val="DBA293E0"/>
    <w:lvl w:ilvl="0" w:tplc="A030FC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432149"/>
    <w:multiLevelType w:val="hybridMultilevel"/>
    <w:tmpl w:val="93362260"/>
    <w:lvl w:ilvl="0" w:tplc="F54AA4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1B69ED"/>
    <w:multiLevelType w:val="hybridMultilevel"/>
    <w:tmpl w:val="D44E3BA2"/>
    <w:lvl w:ilvl="0" w:tplc="750A8D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8956A8E"/>
    <w:multiLevelType w:val="hybridMultilevel"/>
    <w:tmpl w:val="11A6564A"/>
    <w:lvl w:ilvl="0" w:tplc="940AE43A">
      <w:start w:val="1"/>
      <w:numFmt w:val="lowerLetter"/>
      <w:lvlText w:val="(%1)"/>
      <w:lvlJc w:val="left"/>
      <w:pPr>
        <w:ind w:left="2220" w:hanging="360"/>
      </w:pPr>
      <w:rPr>
        <w:rFonts w:ascii="Times New Roman" w:eastAsia="Times New Roman" w:hAnsi="Times New Roman" w:cs="Times New Roman" w:hint="default"/>
        <w:spacing w:val="-26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940" w:hanging="360"/>
      </w:pPr>
    </w:lvl>
    <w:lvl w:ilvl="2" w:tplc="0809001B" w:tentative="1">
      <w:start w:val="1"/>
      <w:numFmt w:val="lowerRoman"/>
      <w:lvlText w:val="%3."/>
      <w:lvlJc w:val="right"/>
      <w:pPr>
        <w:ind w:left="3660" w:hanging="180"/>
      </w:pPr>
    </w:lvl>
    <w:lvl w:ilvl="3" w:tplc="0809000F" w:tentative="1">
      <w:start w:val="1"/>
      <w:numFmt w:val="decimal"/>
      <w:lvlText w:val="%4."/>
      <w:lvlJc w:val="left"/>
      <w:pPr>
        <w:ind w:left="4380" w:hanging="360"/>
      </w:pPr>
    </w:lvl>
    <w:lvl w:ilvl="4" w:tplc="08090019" w:tentative="1">
      <w:start w:val="1"/>
      <w:numFmt w:val="lowerLetter"/>
      <w:lvlText w:val="%5."/>
      <w:lvlJc w:val="left"/>
      <w:pPr>
        <w:ind w:left="5100" w:hanging="360"/>
      </w:pPr>
    </w:lvl>
    <w:lvl w:ilvl="5" w:tplc="0809001B" w:tentative="1">
      <w:start w:val="1"/>
      <w:numFmt w:val="lowerRoman"/>
      <w:lvlText w:val="%6."/>
      <w:lvlJc w:val="right"/>
      <w:pPr>
        <w:ind w:left="5820" w:hanging="180"/>
      </w:pPr>
    </w:lvl>
    <w:lvl w:ilvl="6" w:tplc="0809000F" w:tentative="1">
      <w:start w:val="1"/>
      <w:numFmt w:val="decimal"/>
      <w:lvlText w:val="%7."/>
      <w:lvlJc w:val="left"/>
      <w:pPr>
        <w:ind w:left="6540" w:hanging="360"/>
      </w:pPr>
    </w:lvl>
    <w:lvl w:ilvl="7" w:tplc="08090019" w:tentative="1">
      <w:start w:val="1"/>
      <w:numFmt w:val="lowerLetter"/>
      <w:lvlText w:val="%8."/>
      <w:lvlJc w:val="left"/>
      <w:pPr>
        <w:ind w:left="7260" w:hanging="360"/>
      </w:pPr>
    </w:lvl>
    <w:lvl w:ilvl="8" w:tplc="08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50" w15:restartNumberingAfterBreak="0">
    <w:nsid w:val="3AF32BB7"/>
    <w:multiLevelType w:val="hybridMultilevel"/>
    <w:tmpl w:val="0A28EC32"/>
    <w:lvl w:ilvl="0" w:tplc="4BD222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F4346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D31C9B"/>
    <w:multiLevelType w:val="hybridMultilevel"/>
    <w:tmpl w:val="5746A06C"/>
    <w:lvl w:ilvl="0" w:tplc="13F03748">
      <w:start w:val="1"/>
      <w:numFmt w:val="lowerLetter"/>
      <w:lvlText w:val="(%1)"/>
      <w:lvlJc w:val="left"/>
      <w:pPr>
        <w:ind w:left="25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83" w:hanging="360"/>
      </w:pPr>
    </w:lvl>
    <w:lvl w:ilvl="2" w:tplc="0809001B" w:tentative="1">
      <w:start w:val="1"/>
      <w:numFmt w:val="lowerRoman"/>
      <w:lvlText w:val="%3."/>
      <w:lvlJc w:val="right"/>
      <w:pPr>
        <w:ind w:left="4003" w:hanging="180"/>
      </w:pPr>
    </w:lvl>
    <w:lvl w:ilvl="3" w:tplc="0809000F" w:tentative="1">
      <w:start w:val="1"/>
      <w:numFmt w:val="decimal"/>
      <w:lvlText w:val="%4."/>
      <w:lvlJc w:val="left"/>
      <w:pPr>
        <w:ind w:left="4723" w:hanging="360"/>
      </w:pPr>
    </w:lvl>
    <w:lvl w:ilvl="4" w:tplc="08090019" w:tentative="1">
      <w:start w:val="1"/>
      <w:numFmt w:val="lowerLetter"/>
      <w:lvlText w:val="%5."/>
      <w:lvlJc w:val="left"/>
      <w:pPr>
        <w:ind w:left="5443" w:hanging="360"/>
      </w:pPr>
    </w:lvl>
    <w:lvl w:ilvl="5" w:tplc="0809001B" w:tentative="1">
      <w:start w:val="1"/>
      <w:numFmt w:val="lowerRoman"/>
      <w:lvlText w:val="%6."/>
      <w:lvlJc w:val="right"/>
      <w:pPr>
        <w:ind w:left="6163" w:hanging="180"/>
      </w:pPr>
    </w:lvl>
    <w:lvl w:ilvl="6" w:tplc="0809000F" w:tentative="1">
      <w:start w:val="1"/>
      <w:numFmt w:val="decimal"/>
      <w:lvlText w:val="%7."/>
      <w:lvlJc w:val="left"/>
      <w:pPr>
        <w:ind w:left="6883" w:hanging="360"/>
      </w:pPr>
    </w:lvl>
    <w:lvl w:ilvl="7" w:tplc="08090019" w:tentative="1">
      <w:start w:val="1"/>
      <w:numFmt w:val="lowerLetter"/>
      <w:lvlText w:val="%8."/>
      <w:lvlJc w:val="left"/>
      <w:pPr>
        <w:ind w:left="7603" w:hanging="360"/>
      </w:pPr>
    </w:lvl>
    <w:lvl w:ilvl="8" w:tplc="08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2" w15:restartNumberingAfterBreak="0">
    <w:nsid w:val="43210303"/>
    <w:multiLevelType w:val="hybridMultilevel"/>
    <w:tmpl w:val="62B8A7B2"/>
    <w:lvl w:ilvl="0" w:tplc="7868B0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F4346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600ACFD6">
      <w:start w:val="1"/>
      <w:numFmt w:val="lowerLetter"/>
      <w:lvlText w:val="(%4)"/>
      <w:lvlJc w:val="left"/>
      <w:pPr>
        <w:ind w:left="2629" w:hanging="360"/>
      </w:pPr>
      <w:rPr>
        <w:rFonts w:hint="default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3E730F8"/>
    <w:multiLevelType w:val="hybridMultilevel"/>
    <w:tmpl w:val="00CAC7A0"/>
    <w:lvl w:ilvl="0" w:tplc="61CAEE3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F4346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6404513"/>
    <w:multiLevelType w:val="hybridMultilevel"/>
    <w:tmpl w:val="7458DC6C"/>
    <w:lvl w:ilvl="0" w:tplc="13F0374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479D0FA0"/>
    <w:multiLevelType w:val="hybridMultilevel"/>
    <w:tmpl w:val="4874EE48"/>
    <w:lvl w:ilvl="0" w:tplc="13F03748">
      <w:start w:val="1"/>
      <w:numFmt w:val="lowerLetter"/>
      <w:lvlText w:val="(%1)"/>
      <w:lvlJc w:val="left"/>
      <w:pPr>
        <w:ind w:left="4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220" w:hanging="360"/>
      </w:pPr>
    </w:lvl>
    <w:lvl w:ilvl="2" w:tplc="0809001B" w:tentative="1">
      <w:start w:val="1"/>
      <w:numFmt w:val="lowerRoman"/>
      <w:lvlText w:val="%3."/>
      <w:lvlJc w:val="right"/>
      <w:pPr>
        <w:ind w:left="5940" w:hanging="180"/>
      </w:pPr>
    </w:lvl>
    <w:lvl w:ilvl="3" w:tplc="0809000F" w:tentative="1">
      <w:start w:val="1"/>
      <w:numFmt w:val="decimal"/>
      <w:lvlText w:val="%4."/>
      <w:lvlJc w:val="left"/>
      <w:pPr>
        <w:ind w:left="6660" w:hanging="360"/>
      </w:pPr>
    </w:lvl>
    <w:lvl w:ilvl="4" w:tplc="08090019" w:tentative="1">
      <w:start w:val="1"/>
      <w:numFmt w:val="lowerLetter"/>
      <w:lvlText w:val="%5."/>
      <w:lvlJc w:val="left"/>
      <w:pPr>
        <w:ind w:left="7380" w:hanging="360"/>
      </w:pPr>
    </w:lvl>
    <w:lvl w:ilvl="5" w:tplc="0809001B" w:tentative="1">
      <w:start w:val="1"/>
      <w:numFmt w:val="lowerRoman"/>
      <w:lvlText w:val="%6."/>
      <w:lvlJc w:val="right"/>
      <w:pPr>
        <w:ind w:left="8100" w:hanging="180"/>
      </w:pPr>
    </w:lvl>
    <w:lvl w:ilvl="6" w:tplc="0809000F" w:tentative="1">
      <w:start w:val="1"/>
      <w:numFmt w:val="decimal"/>
      <w:lvlText w:val="%7."/>
      <w:lvlJc w:val="left"/>
      <w:pPr>
        <w:ind w:left="8820" w:hanging="360"/>
      </w:pPr>
    </w:lvl>
    <w:lvl w:ilvl="7" w:tplc="08090019" w:tentative="1">
      <w:start w:val="1"/>
      <w:numFmt w:val="lowerLetter"/>
      <w:lvlText w:val="%8."/>
      <w:lvlJc w:val="left"/>
      <w:pPr>
        <w:ind w:left="9540" w:hanging="360"/>
      </w:pPr>
    </w:lvl>
    <w:lvl w:ilvl="8" w:tplc="080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56" w15:restartNumberingAfterBreak="0">
    <w:nsid w:val="4BA71BDD"/>
    <w:multiLevelType w:val="hybridMultilevel"/>
    <w:tmpl w:val="7ECA7EEA"/>
    <w:lvl w:ilvl="0" w:tplc="750A8D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4168BA36">
      <w:start w:val="1"/>
      <w:numFmt w:val="lowerLetter"/>
      <w:lvlText w:val="(%3)"/>
      <w:lvlJc w:val="left"/>
      <w:pPr>
        <w:ind w:left="2385" w:hanging="40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2A34BF"/>
    <w:multiLevelType w:val="hybridMultilevel"/>
    <w:tmpl w:val="6C6E43B8"/>
    <w:lvl w:ilvl="0" w:tplc="600ACFD6">
      <w:start w:val="1"/>
      <w:numFmt w:val="lowerLetter"/>
      <w:lvlText w:val="(%1)"/>
      <w:lvlJc w:val="left"/>
      <w:pPr>
        <w:ind w:left="249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18" w:hanging="360"/>
      </w:pPr>
    </w:lvl>
    <w:lvl w:ilvl="2" w:tplc="0809001B" w:tentative="1">
      <w:start w:val="1"/>
      <w:numFmt w:val="lowerRoman"/>
      <w:lvlText w:val="%3."/>
      <w:lvlJc w:val="right"/>
      <w:pPr>
        <w:ind w:left="3938" w:hanging="180"/>
      </w:pPr>
    </w:lvl>
    <w:lvl w:ilvl="3" w:tplc="0809000F" w:tentative="1">
      <w:start w:val="1"/>
      <w:numFmt w:val="decimal"/>
      <w:lvlText w:val="%4."/>
      <w:lvlJc w:val="left"/>
      <w:pPr>
        <w:ind w:left="4658" w:hanging="360"/>
      </w:pPr>
    </w:lvl>
    <w:lvl w:ilvl="4" w:tplc="08090019" w:tentative="1">
      <w:start w:val="1"/>
      <w:numFmt w:val="lowerLetter"/>
      <w:lvlText w:val="%5."/>
      <w:lvlJc w:val="left"/>
      <w:pPr>
        <w:ind w:left="5378" w:hanging="360"/>
      </w:pPr>
    </w:lvl>
    <w:lvl w:ilvl="5" w:tplc="0809001B" w:tentative="1">
      <w:start w:val="1"/>
      <w:numFmt w:val="lowerRoman"/>
      <w:lvlText w:val="%6."/>
      <w:lvlJc w:val="right"/>
      <w:pPr>
        <w:ind w:left="6098" w:hanging="180"/>
      </w:pPr>
    </w:lvl>
    <w:lvl w:ilvl="6" w:tplc="0809000F" w:tentative="1">
      <w:start w:val="1"/>
      <w:numFmt w:val="decimal"/>
      <w:lvlText w:val="%7."/>
      <w:lvlJc w:val="left"/>
      <w:pPr>
        <w:ind w:left="6818" w:hanging="360"/>
      </w:pPr>
    </w:lvl>
    <w:lvl w:ilvl="7" w:tplc="08090019" w:tentative="1">
      <w:start w:val="1"/>
      <w:numFmt w:val="lowerLetter"/>
      <w:lvlText w:val="%8."/>
      <w:lvlJc w:val="left"/>
      <w:pPr>
        <w:ind w:left="7538" w:hanging="360"/>
      </w:pPr>
    </w:lvl>
    <w:lvl w:ilvl="8" w:tplc="08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58" w15:restartNumberingAfterBreak="0">
    <w:nsid w:val="4EDF0F00"/>
    <w:multiLevelType w:val="multilevel"/>
    <w:tmpl w:val="B49C6C98"/>
    <w:lvl w:ilvl="0">
      <w:start w:val="1"/>
      <w:numFmt w:val="decimal"/>
      <w:lvlText w:val="5.%1"/>
      <w:lvlJc w:val="left"/>
      <w:pPr>
        <w:ind w:left="1429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2506" w:hanging="709"/>
      </w:pPr>
      <w:rPr>
        <w:rFonts w:ascii="Times New Roman" w:hAnsi="Times New Roman" w:cs="Times New Roman" w:hint="default"/>
        <w:b w:val="0"/>
        <w:bCs w:val="0"/>
        <w:i w:val="0"/>
        <w:sz w:val="24"/>
        <w:szCs w:val="24"/>
      </w:rPr>
    </w:lvl>
    <w:lvl w:ilvl="2">
      <w:start w:val="1"/>
      <w:numFmt w:val="lowerRoman"/>
      <w:lvlText w:val="(%3)"/>
      <w:lvlJc w:val="left"/>
      <w:pPr>
        <w:ind w:left="358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60" w:hanging="709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5737" w:hanging="709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6814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891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8968" w:hanging="709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0045" w:hanging="709"/>
      </w:pPr>
      <w:rPr>
        <w:rFonts w:cs="Times New Roman" w:hint="default"/>
      </w:rPr>
    </w:lvl>
  </w:abstractNum>
  <w:abstractNum w:abstractNumId="59" w15:restartNumberingAfterBreak="0">
    <w:nsid w:val="53E12C67"/>
    <w:multiLevelType w:val="hybridMultilevel"/>
    <w:tmpl w:val="655E65DC"/>
    <w:lvl w:ilvl="0" w:tplc="A030FC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F4346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860D15"/>
    <w:multiLevelType w:val="multilevel"/>
    <w:tmpl w:val="B9A2FB30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1" w15:restartNumberingAfterBreak="0">
    <w:nsid w:val="5777337C"/>
    <w:multiLevelType w:val="hybridMultilevel"/>
    <w:tmpl w:val="D2187C4C"/>
    <w:lvl w:ilvl="0" w:tplc="13F03748">
      <w:start w:val="1"/>
      <w:numFmt w:val="lowerLetter"/>
      <w:lvlText w:val="(%1)"/>
      <w:lvlJc w:val="left"/>
      <w:pPr>
        <w:ind w:left="256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283" w:hanging="360"/>
      </w:pPr>
    </w:lvl>
    <w:lvl w:ilvl="2" w:tplc="0809001B" w:tentative="1">
      <w:start w:val="1"/>
      <w:numFmt w:val="lowerRoman"/>
      <w:lvlText w:val="%3."/>
      <w:lvlJc w:val="right"/>
      <w:pPr>
        <w:ind w:left="4003" w:hanging="180"/>
      </w:pPr>
    </w:lvl>
    <w:lvl w:ilvl="3" w:tplc="0809000F" w:tentative="1">
      <w:start w:val="1"/>
      <w:numFmt w:val="decimal"/>
      <w:lvlText w:val="%4."/>
      <w:lvlJc w:val="left"/>
      <w:pPr>
        <w:ind w:left="4723" w:hanging="360"/>
      </w:pPr>
    </w:lvl>
    <w:lvl w:ilvl="4" w:tplc="08090019" w:tentative="1">
      <w:start w:val="1"/>
      <w:numFmt w:val="lowerLetter"/>
      <w:lvlText w:val="%5."/>
      <w:lvlJc w:val="left"/>
      <w:pPr>
        <w:ind w:left="5443" w:hanging="360"/>
      </w:pPr>
    </w:lvl>
    <w:lvl w:ilvl="5" w:tplc="0809001B" w:tentative="1">
      <w:start w:val="1"/>
      <w:numFmt w:val="lowerRoman"/>
      <w:lvlText w:val="%6."/>
      <w:lvlJc w:val="right"/>
      <w:pPr>
        <w:ind w:left="6163" w:hanging="180"/>
      </w:pPr>
    </w:lvl>
    <w:lvl w:ilvl="6" w:tplc="0809000F" w:tentative="1">
      <w:start w:val="1"/>
      <w:numFmt w:val="decimal"/>
      <w:lvlText w:val="%7."/>
      <w:lvlJc w:val="left"/>
      <w:pPr>
        <w:ind w:left="6883" w:hanging="360"/>
      </w:pPr>
    </w:lvl>
    <w:lvl w:ilvl="7" w:tplc="08090019" w:tentative="1">
      <w:start w:val="1"/>
      <w:numFmt w:val="lowerLetter"/>
      <w:lvlText w:val="%8."/>
      <w:lvlJc w:val="left"/>
      <w:pPr>
        <w:ind w:left="7603" w:hanging="360"/>
      </w:pPr>
    </w:lvl>
    <w:lvl w:ilvl="8" w:tplc="08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2" w15:restartNumberingAfterBreak="0">
    <w:nsid w:val="586E31EA"/>
    <w:multiLevelType w:val="multilevel"/>
    <w:tmpl w:val="A1E699FA"/>
    <w:lvl w:ilvl="0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63"/>
        </w:tabs>
        <w:ind w:left="2563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83"/>
        </w:tabs>
        <w:ind w:left="3283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4003"/>
        </w:tabs>
        <w:ind w:left="400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723"/>
        </w:tabs>
        <w:ind w:left="472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43"/>
        </w:tabs>
        <w:ind w:left="544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63"/>
        </w:tabs>
        <w:ind w:left="616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83"/>
        </w:tabs>
        <w:ind w:left="688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603"/>
        </w:tabs>
        <w:ind w:left="7603" w:hanging="360"/>
      </w:pPr>
      <w:rPr>
        <w:rFonts w:hint="default"/>
      </w:rPr>
    </w:lvl>
  </w:abstractNum>
  <w:abstractNum w:abstractNumId="63" w15:restartNumberingAfterBreak="0">
    <w:nsid w:val="58806B3A"/>
    <w:multiLevelType w:val="hybridMultilevel"/>
    <w:tmpl w:val="A9DAACEE"/>
    <w:lvl w:ilvl="0" w:tplc="13F03748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 w15:restartNumberingAfterBreak="0">
    <w:nsid w:val="58A91A35"/>
    <w:multiLevelType w:val="hybridMultilevel"/>
    <w:tmpl w:val="487E9F24"/>
    <w:lvl w:ilvl="0" w:tplc="14F43464">
      <w:start w:val="1"/>
      <w:numFmt w:val="lowerLetter"/>
      <w:lvlText w:val="(%1)"/>
      <w:lvlJc w:val="left"/>
      <w:pPr>
        <w:ind w:left="19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5" w15:restartNumberingAfterBreak="0">
    <w:nsid w:val="58EB66F3"/>
    <w:multiLevelType w:val="hybridMultilevel"/>
    <w:tmpl w:val="4A168EE4"/>
    <w:lvl w:ilvl="0" w:tplc="750A8D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00ACFD6">
      <w:start w:val="1"/>
      <w:numFmt w:val="lowerLetter"/>
      <w:lvlText w:val="(%2)"/>
      <w:lvlJc w:val="left"/>
      <w:pPr>
        <w:ind w:left="1440" w:hanging="360"/>
      </w:pPr>
      <w:rPr>
        <w:rFonts w:hint="default"/>
        <w:color w:val="333333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2A60A3"/>
    <w:multiLevelType w:val="hybridMultilevel"/>
    <w:tmpl w:val="835E242E"/>
    <w:lvl w:ilvl="0" w:tplc="A030FCA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63DECFEE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93F1D52"/>
    <w:multiLevelType w:val="hybridMultilevel"/>
    <w:tmpl w:val="328ECA58"/>
    <w:lvl w:ilvl="0" w:tplc="750A8D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925690C0">
      <w:start w:val="1"/>
      <w:numFmt w:val="lowerLetter"/>
      <w:lvlText w:val="(%4)"/>
      <w:lvlJc w:val="left"/>
      <w:pPr>
        <w:ind w:left="1211" w:hanging="360"/>
      </w:pPr>
      <w:rPr>
        <w:rFonts w:hint="default"/>
      </w:rPr>
    </w:lvl>
    <w:lvl w:ilvl="4" w:tplc="8A7C6312">
      <w:start w:val="1"/>
      <w:numFmt w:val="lowerRoman"/>
      <w:lvlText w:val="(%5)"/>
      <w:lvlJc w:val="left"/>
      <w:pPr>
        <w:ind w:left="2628" w:hanging="360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BDA7A26"/>
    <w:multiLevelType w:val="multilevel"/>
    <w:tmpl w:val="A4FE3CFA"/>
    <w:lvl w:ilvl="0">
      <w:start w:val="1"/>
      <w:numFmt w:val="decimal"/>
      <w:lvlText w:val="5.%1"/>
      <w:lvlJc w:val="left"/>
      <w:pPr>
        <w:ind w:left="1429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2506" w:hanging="709"/>
      </w:pPr>
      <w:rPr>
        <w:rFonts w:ascii="Times New Roman" w:hAnsi="Times New Roman" w:cs="Times New Roman" w:hint="default"/>
        <w:b w:val="0"/>
        <w:bCs w:val="0"/>
        <w:i w:val="0"/>
        <w:sz w:val="24"/>
        <w:szCs w:val="24"/>
      </w:rPr>
    </w:lvl>
    <w:lvl w:ilvl="2">
      <w:start w:val="1"/>
      <w:numFmt w:val="lowerRoman"/>
      <w:lvlText w:val="(%3)"/>
      <w:lvlJc w:val="left"/>
      <w:pPr>
        <w:ind w:left="358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60" w:hanging="709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5737" w:hanging="709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6814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891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8968" w:hanging="709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0045" w:hanging="709"/>
      </w:pPr>
      <w:rPr>
        <w:rFonts w:cs="Times New Roman" w:hint="default"/>
      </w:rPr>
    </w:lvl>
  </w:abstractNum>
  <w:abstractNum w:abstractNumId="69" w15:restartNumberingAfterBreak="0">
    <w:nsid w:val="5E9E1596"/>
    <w:multiLevelType w:val="hybridMultilevel"/>
    <w:tmpl w:val="A934D61C"/>
    <w:lvl w:ilvl="0" w:tplc="4BD222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F4346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7550D9"/>
    <w:multiLevelType w:val="hybridMultilevel"/>
    <w:tmpl w:val="AB348E6C"/>
    <w:lvl w:ilvl="0" w:tplc="600ACFD6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1" w15:restartNumberingAfterBreak="0">
    <w:nsid w:val="600038DB"/>
    <w:multiLevelType w:val="hybridMultilevel"/>
    <w:tmpl w:val="AF06274C"/>
    <w:lvl w:ilvl="0" w:tplc="13F0374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 w15:restartNumberingAfterBreak="0">
    <w:nsid w:val="60F853A8"/>
    <w:multiLevelType w:val="hybridMultilevel"/>
    <w:tmpl w:val="50CAA6F2"/>
    <w:lvl w:ilvl="0" w:tplc="4036B6CA">
      <w:start w:val="1"/>
      <w:numFmt w:val="lowerLetter"/>
      <w:lvlText w:val="(%1)"/>
      <w:lvlJc w:val="left"/>
      <w:pPr>
        <w:ind w:left="2430" w:hanging="358"/>
      </w:pPr>
      <w:rPr>
        <w:rFonts w:ascii="Times New Roman" w:eastAsia="Times New Roman" w:hAnsi="Times New Roman" w:cs="Times New Roman" w:hint="default"/>
        <w:spacing w:val="-11"/>
        <w:w w:val="100"/>
        <w:sz w:val="22"/>
        <w:szCs w:val="22"/>
      </w:rPr>
    </w:lvl>
    <w:lvl w:ilvl="1" w:tplc="030A1426">
      <w:numFmt w:val="bullet"/>
      <w:lvlText w:val="•"/>
      <w:lvlJc w:val="left"/>
      <w:pPr>
        <w:ind w:left="3226" w:hanging="358"/>
      </w:pPr>
      <w:rPr>
        <w:rFonts w:hint="default"/>
      </w:rPr>
    </w:lvl>
    <w:lvl w:ilvl="2" w:tplc="7572FD40">
      <w:numFmt w:val="bullet"/>
      <w:lvlText w:val="•"/>
      <w:lvlJc w:val="left"/>
      <w:pPr>
        <w:ind w:left="4012" w:hanging="358"/>
      </w:pPr>
      <w:rPr>
        <w:rFonts w:hint="default"/>
      </w:rPr>
    </w:lvl>
    <w:lvl w:ilvl="3" w:tplc="212E3F36">
      <w:numFmt w:val="bullet"/>
      <w:lvlText w:val="•"/>
      <w:lvlJc w:val="left"/>
      <w:pPr>
        <w:ind w:left="4798" w:hanging="358"/>
      </w:pPr>
      <w:rPr>
        <w:rFonts w:hint="default"/>
      </w:rPr>
    </w:lvl>
    <w:lvl w:ilvl="4" w:tplc="4AECB56E">
      <w:numFmt w:val="bullet"/>
      <w:lvlText w:val="•"/>
      <w:lvlJc w:val="left"/>
      <w:pPr>
        <w:ind w:left="5584" w:hanging="358"/>
      </w:pPr>
      <w:rPr>
        <w:rFonts w:hint="default"/>
      </w:rPr>
    </w:lvl>
    <w:lvl w:ilvl="5" w:tplc="B1E2C898">
      <w:numFmt w:val="bullet"/>
      <w:lvlText w:val="•"/>
      <w:lvlJc w:val="left"/>
      <w:pPr>
        <w:ind w:left="6370" w:hanging="358"/>
      </w:pPr>
      <w:rPr>
        <w:rFonts w:hint="default"/>
      </w:rPr>
    </w:lvl>
    <w:lvl w:ilvl="6" w:tplc="ECF06A26">
      <w:numFmt w:val="bullet"/>
      <w:lvlText w:val="•"/>
      <w:lvlJc w:val="left"/>
      <w:pPr>
        <w:ind w:left="7156" w:hanging="358"/>
      </w:pPr>
      <w:rPr>
        <w:rFonts w:hint="default"/>
      </w:rPr>
    </w:lvl>
    <w:lvl w:ilvl="7" w:tplc="9B00E08A">
      <w:numFmt w:val="bullet"/>
      <w:lvlText w:val="•"/>
      <w:lvlJc w:val="left"/>
      <w:pPr>
        <w:ind w:left="7942" w:hanging="358"/>
      </w:pPr>
      <w:rPr>
        <w:rFonts w:hint="default"/>
      </w:rPr>
    </w:lvl>
    <w:lvl w:ilvl="8" w:tplc="9C8E72B4">
      <w:numFmt w:val="bullet"/>
      <w:lvlText w:val="•"/>
      <w:lvlJc w:val="left"/>
      <w:pPr>
        <w:ind w:left="8728" w:hanging="358"/>
      </w:pPr>
      <w:rPr>
        <w:rFonts w:hint="default"/>
      </w:rPr>
    </w:lvl>
  </w:abstractNum>
  <w:abstractNum w:abstractNumId="73" w15:restartNumberingAfterBreak="0">
    <w:nsid w:val="614F507A"/>
    <w:multiLevelType w:val="hybridMultilevel"/>
    <w:tmpl w:val="2F983EC4"/>
    <w:lvl w:ilvl="0" w:tplc="750A8D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18858F7"/>
    <w:multiLevelType w:val="hybridMultilevel"/>
    <w:tmpl w:val="7C0C6264"/>
    <w:lvl w:ilvl="0" w:tplc="940AE43A">
      <w:start w:val="1"/>
      <w:numFmt w:val="lowerLetter"/>
      <w:lvlText w:val="(%1)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-26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5" w15:restartNumberingAfterBreak="0">
    <w:nsid w:val="61CA5BAB"/>
    <w:multiLevelType w:val="hybridMultilevel"/>
    <w:tmpl w:val="EF60B946"/>
    <w:lvl w:ilvl="0" w:tplc="600ACFD6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6" w15:restartNumberingAfterBreak="0">
    <w:nsid w:val="61FE2528"/>
    <w:multiLevelType w:val="multilevel"/>
    <w:tmpl w:val="1AC0A696"/>
    <w:lvl w:ilvl="0">
      <w:start w:val="1"/>
      <w:numFmt w:val="lowerRoman"/>
      <w:pStyle w:val="Heading2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19" w:hanging="360"/>
      </w:pPr>
      <w:rPr>
        <w:rFonts w:ascii="Times New Roman" w:eastAsiaTheme="majorEastAsia" w:hAnsi="Times New Roman" w:cs="Times New Roman"/>
        <w:spacing w:val="-26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7" w15:restartNumberingAfterBreak="0">
    <w:nsid w:val="626F0F18"/>
    <w:multiLevelType w:val="multilevel"/>
    <w:tmpl w:val="A4FE3CFA"/>
    <w:lvl w:ilvl="0">
      <w:start w:val="1"/>
      <w:numFmt w:val="decimal"/>
      <w:lvlText w:val="5.%1"/>
      <w:lvlJc w:val="left"/>
      <w:pPr>
        <w:ind w:left="1429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2506" w:hanging="709"/>
      </w:pPr>
      <w:rPr>
        <w:rFonts w:ascii="Times New Roman" w:hAnsi="Times New Roman" w:cs="Times New Roman" w:hint="default"/>
        <w:b w:val="0"/>
        <w:bCs w:val="0"/>
        <w:i w:val="0"/>
        <w:sz w:val="24"/>
        <w:szCs w:val="24"/>
      </w:rPr>
    </w:lvl>
    <w:lvl w:ilvl="2">
      <w:start w:val="1"/>
      <w:numFmt w:val="lowerRoman"/>
      <w:lvlText w:val="(%3)"/>
      <w:lvlJc w:val="left"/>
      <w:pPr>
        <w:ind w:left="358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60" w:hanging="709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5737" w:hanging="709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6814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891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8968" w:hanging="709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0045" w:hanging="709"/>
      </w:pPr>
      <w:rPr>
        <w:rFonts w:cs="Times New Roman" w:hint="default"/>
      </w:rPr>
    </w:lvl>
  </w:abstractNum>
  <w:abstractNum w:abstractNumId="78" w15:restartNumberingAfterBreak="0">
    <w:nsid w:val="63270D30"/>
    <w:multiLevelType w:val="hybridMultilevel"/>
    <w:tmpl w:val="63E82B94"/>
    <w:lvl w:ilvl="0" w:tplc="2DE87654">
      <w:start w:val="1"/>
      <w:numFmt w:val="lowerRoman"/>
      <w:lvlText w:val="(%1)"/>
      <w:lvlJc w:val="left"/>
      <w:pPr>
        <w:ind w:left="2160" w:hanging="360"/>
      </w:pPr>
      <w:rPr>
        <w:rFonts w:ascii="Times New Roman" w:eastAsia="Times New Roman" w:hAnsi="Times New Roman" w:cs="Times New Roman" w:hint="default"/>
        <w:i w:val="0"/>
        <w:iCs w:val="0"/>
        <w:spacing w:val="-4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9" w15:restartNumberingAfterBreak="0">
    <w:nsid w:val="6529190A"/>
    <w:multiLevelType w:val="hybridMultilevel"/>
    <w:tmpl w:val="B7D4F34E"/>
    <w:lvl w:ilvl="0" w:tplc="D988B23A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0" w15:restartNumberingAfterBreak="0">
    <w:nsid w:val="68624DEF"/>
    <w:multiLevelType w:val="hybridMultilevel"/>
    <w:tmpl w:val="0D5026B4"/>
    <w:lvl w:ilvl="0" w:tplc="13F03748">
      <w:start w:val="1"/>
      <w:numFmt w:val="lowerLetter"/>
      <w:lvlText w:val="(%1)"/>
      <w:lvlJc w:val="left"/>
      <w:pPr>
        <w:ind w:left="25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00" w:hanging="360"/>
      </w:pPr>
    </w:lvl>
    <w:lvl w:ilvl="2" w:tplc="0809001B" w:tentative="1">
      <w:start w:val="1"/>
      <w:numFmt w:val="lowerRoman"/>
      <w:lvlText w:val="%3."/>
      <w:lvlJc w:val="right"/>
      <w:pPr>
        <w:ind w:left="4020" w:hanging="180"/>
      </w:pPr>
    </w:lvl>
    <w:lvl w:ilvl="3" w:tplc="0809000F" w:tentative="1">
      <w:start w:val="1"/>
      <w:numFmt w:val="decimal"/>
      <w:lvlText w:val="%4."/>
      <w:lvlJc w:val="left"/>
      <w:pPr>
        <w:ind w:left="4740" w:hanging="360"/>
      </w:pPr>
    </w:lvl>
    <w:lvl w:ilvl="4" w:tplc="08090019" w:tentative="1">
      <w:start w:val="1"/>
      <w:numFmt w:val="lowerLetter"/>
      <w:lvlText w:val="%5."/>
      <w:lvlJc w:val="left"/>
      <w:pPr>
        <w:ind w:left="5460" w:hanging="360"/>
      </w:pPr>
    </w:lvl>
    <w:lvl w:ilvl="5" w:tplc="0809001B" w:tentative="1">
      <w:start w:val="1"/>
      <w:numFmt w:val="lowerRoman"/>
      <w:lvlText w:val="%6."/>
      <w:lvlJc w:val="right"/>
      <w:pPr>
        <w:ind w:left="6180" w:hanging="180"/>
      </w:pPr>
    </w:lvl>
    <w:lvl w:ilvl="6" w:tplc="0809000F" w:tentative="1">
      <w:start w:val="1"/>
      <w:numFmt w:val="decimal"/>
      <w:lvlText w:val="%7."/>
      <w:lvlJc w:val="left"/>
      <w:pPr>
        <w:ind w:left="6900" w:hanging="360"/>
      </w:pPr>
    </w:lvl>
    <w:lvl w:ilvl="7" w:tplc="08090019" w:tentative="1">
      <w:start w:val="1"/>
      <w:numFmt w:val="lowerLetter"/>
      <w:lvlText w:val="%8."/>
      <w:lvlJc w:val="left"/>
      <w:pPr>
        <w:ind w:left="7620" w:hanging="360"/>
      </w:pPr>
    </w:lvl>
    <w:lvl w:ilvl="8" w:tplc="08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81" w15:restartNumberingAfterBreak="0">
    <w:nsid w:val="688D37A9"/>
    <w:multiLevelType w:val="hybridMultilevel"/>
    <w:tmpl w:val="9336226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9A0632"/>
    <w:multiLevelType w:val="hybridMultilevel"/>
    <w:tmpl w:val="D1564744"/>
    <w:lvl w:ilvl="0" w:tplc="534E4C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63DECF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2F4A60"/>
    <w:multiLevelType w:val="hybridMultilevel"/>
    <w:tmpl w:val="DB861CFC"/>
    <w:lvl w:ilvl="0" w:tplc="446EC2B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 w15:restartNumberingAfterBreak="0">
    <w:nsid w:val="6A5E7776"/>
    <w:multiLevelType w:val="hybridMultilevel"/>
    <w:tmpl w:val="DBA293E0"/>
    <w:lvl w:ilvl="0" w:tplc="A030FC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BCE79F0"/>
    <w:multiLevelType w:val="hybridMultilevel"/>
    <w:tmpl w:val="9154C81A"/>
    <w:lvl w:ilvl="0" w:tplc="13F03748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6" w15:restartNumberingAfterBreak="0">
    <w:nsid w:val="6BFC63D6"/>
    <w:multiLevelType w:val="hybridMultilevel"/>
    <w:tmpl w:val="FFCAA800"/>
    <w:lvl w:ilvl="0" w:tplc="A030FCA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6C036A95"/>
    <w:multiLevelType w:val="hybridMultilevel"/>
    <w:tmpl w:val="DBA293E0"/>
    <w:lvl w:ilvl="0" w:tplc="A030FC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C9C68F0"/>
    <w:multiLevelType w:val="hybridMultilevel"/>
    <w:tmpl w:val="93362260"/>
    <w:lvl w:ilvl="0" w:tplc="F54AA4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EA8759B"/>
    <w:multiLevelType w:val="hybridMultilevel"/>
    <w:tmpl w:val="96A48F04"/>
    <w:lvl w:ilvl="0" w:tplc="A030FC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3DECF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F380E94"/>
    <w:multiLevelType w:val="hybridMultilevel"/>
    <w:tmpl w:val="1D14C7A8"/>
    <w:lvl w:ilvl="0" w:tplc="A030FC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3F03748">
      <w:start w:val="1"/>
      <w:numFmt w:val="lowerLetter"/>
      <w:lvlText w:val="(%3)"/>
      <w:lvlJc w:val="left"/>
      <w:pPr>
        <w:ind w:left="2340" w:hanging="360"/>
      </w:pPr>
      <w:rPr>
        <w:rFonts w:hint="default"/>
        <w:spacing w:val="-3"/>
        <w:w w:val="100"/>
        <w:sz w:val="22"/>
        <w:szCs w:val="22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29347C0"/>
    <w:multiLevelType w:val="hybridMultilevel"/>
    <w:tmpl w:val="A62EB47E"/>
    <w:lvl w:ilvl="0" w:tplc="13F03748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7548230F"/>
    <w:multiLevelType w:val="hybridMultilevel"/>
    <w:tmpl w:val="48DED8EC"/>
    <w:lvl w:ilvl="0" w:tplc="600ACFD6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3" w15:restartNumberingAfterBreak="0">
    <w:nsid w:val="75C26295"/>
    <w:multiLevelType w:val="hybridMultilevel"/>
    <w:tmpl w:val="7CAC5D94"/>
    <w:lvl w:ilvl="0" w:tplc="13F037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8253D0"/>
    <w:multiLevelType w:val="hybridMultilevel"/>
    <w:tmpl w:val="DBA293E0"/>
    <w:lvl w:ilvl="0" w:tplc="A030FC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8C44DD1"/>
    <w:multiLevelType w:val="hybridMultilevel"/>
    <w:tmpl w:val="24EA823C"/>
    <w:lvl w:ilvl="0" w:tplc="7BB2CB5A">
      <w:start w:val="1"/>
      <w:numFmt w:val="lowerLetter"/>
      <w:lvlText w:val="(%1)"/>
      <w:lvlJc w:val="left"/>
      <w:pPr>
        <w:ind w:left="19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447C34"/>
    <w:multiLevelType w:val="hybridMultilevel"/>
    <w:tmpl w:val="415E0CB4"/>
    <w:lvl w:ilvl="0" w:tplc="925690C0">
      <w:start w:val="1"/>
      <w:numFmt w:val="lowerLetter"/>
      <w:lvlText w:val="(%1)"/>
      <w:lvlJc w:val="left"/>
      <w:pPr>
        <w:ind w:left="191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48" w:hanging="360"/>
      </w:pPr>
    </w:lvl>
    <w:lvl w:ilvl="2" w:tplc="0809001B">
      <w:start w:val="1"/>
      <w:numFmt w:val="lowerRoman"/>
      <w:lvlText w:val="%3."/>
      <w:lvlJc w:val="right"/>
      <w:pPr>
        <w:ind w:left="2868" w:hanging="180"/>
      </w:pPr>
    </w:lvl>
    <w:lvl w:ilvl="3" w:tplc="0809000F">
      <w:start w:val="1"/>
      <w:numFmt w:val="decimal"/>
      <w:lvlText w:val="%4."/>
      <w:lvlJc w:val="left"/>
      <w:pPr>
        <w:ind w:left="3588" w:hanging="360"/>
      </w:pPr>
    </w:lvl>
    <w:lvl w:ilvl="4" w:tplc="08090019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7" w15:restartNumberingAfterBreak="0">
    <w:nsid w:val="79A20400"/>
    <w:multiLevelType w:val="hybridMultilevel"/>
    <w:tmpl w:val="0A04AD7C"/>
    <w:lvl w:ilvl="0" w:tplc="2026CE5A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98" w15:restartNumberingAfterBreak="0">
    <w:nsid w:val="79B45180"/>
    <w:multiLevelType w:val="multilevel"/>
    <w:tmpl w:val="A4FE3CFA"/>
    <w:lvl w:ilvl="0">
      <w:start w:val="1"/>
      <w:numFmt w:val="decimal"/>
      <w:lvlText w:val="5.%1"/>
      <w:lvlJc w:val="left"/>
      <w:pPr>
        <w:ind w:left="1429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right"/>
      <w:pPr>
        <w:ind w:left="2506" w:hanging="709"/>
      </w:pPr>
      <w:rPr>
        <w:rFonts w:ascii="Times New Roman" w:hAnsi="Times New Roman" w:cs="Times New Roman" w:hint="default"/>
        <w:b w:val="0"/>
        <w:bCs w:val="0"/>
        <w:i w:val="0"/>
        <w:sz w:val="24"/>
        <w:szCs w:val="24"/>
      </w:rPr>
    </w:lvl>
    <w:lvl w:ilvl="2">
      <w:start w:val="1"/>
      <w:numFmt w:val="lowerRoman"/>
      <w:lvlText w:val="(%3)"/>
      <w:lvlJc w:val="left"/>
      <w:pPr>
        <w:ind w:left="3583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60" w:hanging="709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5737" w:hanging="709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6814" w:hanging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891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8968" w:hanging="709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0045" w:hanging="709"/>
      </w:pPr>
      <w:rPr>
        <w:rFonts w:cs="Times New Roman" w:hint="default"/>
      </w:rPr>
    </w:lvl>
  </w:abstractNum>
  <w:abstractNum w:abstractNumId="99" w15:restartNumberingAfterBreak="0">
    <w:nsid w:val="7A6E11AF"/>
    <w:multiLevelType w:val="hybridMultilevel"/>
    <w:tmpl w:val="4F76C4E0"/>
    <w:lvl w:ilvl="0" w:tplc="534E4C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600ACFD6">
      <w:start w:val="1"/>
      <w:numFmt w:val="lowerLetter"/>
      <w:lvlText w:val="(%2)"/>
      <w:lvlJc w:val="left"/>
      <w:pPr>
        <w:ind w:left="1778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DFA34C6"/>
    <w:multiLevelType w:val="hybridMultilevel"/>
    <w:tmpl w:val="919EC784"/>
    <w:lvl w:ilvl="0" w:tplc="835AA9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6BE063C">
      <w:start w:val="11"/>
      <w:numFmt w:val="bullet"/>
      <w:lvlText w:val=""/>
      <w:lvlJc w:val="left"/>
      <w:pPr>
        <w:ind w:left="1480" w:hanging="400"/>
      </w:pPr>
      <w:rPr>
        <w:rFonts w:ascii="Symbol" w:eastAsia="Times New Roman" w:hAnsi="Symbol" w:cs="Courier New" w:hint="default"/>
        <w:color w:val="333333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612292"/>
    <w:multiLevelType w:val="hybridMultilevel"/>
    <w:tmpl w:val="F4C49460"/>
    <w:lvl w:ilvl="0" w:tplc="7868B0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F4346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E670B3E"/>
    <w:multiLevelType w:val="hybridMultilevel"/>
    <w:tmpl w:val="F4A86B8A"/>
    <w:lvl w:ilvl="0" w:tplc="13F03748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3" w15:restartNumberingAfterBreak="0">
    <w:nsid w:val="7E850009"/>
    <w:multiLevelType w:val="hybridMultilevel"/>
    <w:tmpl w:val="DBA293E0"/>
    <w:lvl w:ilvl="0" w:tplc="A030FC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EFA01AE"/>
    <w:multiLevelType w:val="hybridMultilevel"/>
    <w:tmpl w:val="F07C78C6"/>
    <w:lvl w:ilvl="0" w:tplc="DCA2C06E">
      <w:start w:val="1"/>
      <w:numFmt w:val="lowerLetter"/>
      <w:lvlText w:val="(%1)"/>
      <w:lvlJc w:val="left"/>
      <w:pPr>
        <w:ind w:left="2517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3237" w:hanging="360"/>
      </w:pPr>
    </w:lvl>
    <w:lvl w:ilvl="2" w:tplc="0809001B" w:tentative="1">
      <w:start w:val="1"/>
      <w:numFmt w:val="lowerRoman"/>
      <w:lvlText w:val="%3."/>
      <w:lvlJc w:val="right"/>
      <w:pPr>
        <w:ind w:left="3957" w:hanging="180"/>
      </w:pPr>
    </w:lvl>
    <w:lvl w:ilvl="3" w:tplc="0809000F" w:tentative="1">
      <w:start w:val="1"/>
      <w:numFmt w:val="decimal"/>
      <w:lvlText w:val="%4."/>
      <w:lvlJc w:val="left"/>
      <w:pPr>
        <w:ind w:left="4677" w:hanging="360"/>
      </w:pPr>
    </w:lvl>
    <w:lvl w:ilvl="4" w:tplc="08090019" w:tentative="1">
      <w:start w:val="1"/>
      <w:numFmt w:val="lowerLetter"/>
      <w:lvlText w:val="%5."/>
      <w:lvlJc w:val="left"/>
      <w:pPr>
        <w:ind w:left="5397" w:hanging="360"/>
      </w:pPr>
    </w:lvl>
    <w:lvl w:ilvl="5" w:tplc="0809001B" w:tentative="1">
      <w:start w:val="1"/>
      <w:numFmt w:val="lowerRoman"/>
      <w:lvlText w:val="%6."/>
      <w:lvlJc w:val="right"/>
      <w:pPr>
        <w:ind w:left="6117" w:hanging="180"/>
      </w:pPr>
    </w:lvl>
    <w:lvl w:ilvl="6" w:tplc="0809000F" w:tentative="1">
      <w:start w:val="1"/>
      <w:numFmt w:val="decimal"/>
      <w:lvlText w:val="%7."/>
      <w:lvlJc w:val="left"/>
      <w:pPr>
        <w:ind w:left="6837" w:hanging="360"/>
      </w:pPr>
    </w:lvl>
    <w:lvl w:ilvl="7" w:tplc="08090019" w:tentative="1">
      <w:start w:val="1"/>
      <w:numFmt w:val="lowerLetter"/>
      <w:lvlText w:val="%8."/>
      <w:lvlJc w:val="left"/>
      <w:pPr>
        <w:ind w:left="7557" w:hanging="360"/>
      </w:pPr>
    </w:lvl>
    <w:lvl w:ilvl="8" w:tplc="0809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05" w15:restartNumberingAfterBreak="0">
    <w:nsid w:val="7F227D85"/>
    <w:multiLevelType w:val="hybridMultilevel"/>
    <w:tmpl w:val="415E0CB4"/>
    <w:lvl w:ilvl="0" w:tplc="925690C0">
      <w:start w:val="1"/>
      <w:numFmt w:val="lowerLetter"/>
      <w:lvlText w:val="(%1)"/>
      <w:lvlJc w:val="left"/>
      <w:pPr>
        <w:ind w:left="191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48" w:hanging="360"/>
      </w:pPr>
    </w:lvl>
    <w:lvl w:ilvl="2" w:tplc="0809001B">
      <w:start w:val="1"/>
      <w:numFmt w:val="lowerRoman"/>
      <w:lvlText w:val="%3."/>
      <w:lvlJc w:val="right"/>
      <w:pPr>
        <w:ind w:left="2868" w:hanging="180"/>
      </w:pPr>
    </w:lvl>
    <w:lvl w:ilvl="3" w:tplc="0809000F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6" w15:restartNumberingAfterBreak="0">
    <w:nsid w:val="7FA24FF7"/>
    <w:multiLevelType w:val="hybridMultilevel"/>
    <w:tmpl w:val="ABCE8E20"/>
    <w:lvl w:ilvl="0" w:tplc="750A8D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6527D80">
      <w:start w:val="1"/>
      <w:numFmt w:val="lowerLetter"/>
      <w:lvlText w:val="(%2)"/>
      <w:lvlJc w:val="left"/>
      <w:pPr>
        <w:ind w:left="1353" w:hanging="360"/>
      </w:pPr>
      <w:rPr>
        <w:rFonts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656527">
    <w:abstractNumId w:val="60"/>
  </w:num>
  <w:num w:numId="2" w16cid:durableId="1009528027">
    <w:abstractNumId w:val="76"/>
  </w:num>
  <w:num w:numId="3" w16cid:durableId="374811168">
    <w:abstractNumId w:val="56"/>
  </w:num>
  <w:num w:numId="4" w16cid:durableId="1066030327">
    <w:abstractNumId w:val="50"/>
  </w:num>
  <w:num w:numId="5" w16cid:durableId="1872495543">
    <w:abstractNumId w:val="101"/>
  </w:num>
  <w:num w:numId="6" w16cid:durableId="1965041578">
    <w:abstractNumId w:val="103"/>
  </w:num>
  <w:num w:numId="7" w16cid:durableId="496002906">
    <w:abstractNumId w:val="87"/>
  </w:num>
  <w:num w:numId="8" w16cid:durableId="2079009542">
    <w:abstractNumId w:val="72"/>
  </w:num>
  <w:num w:numId="9" w16cid:durableId="2066905119">
    <w:abstractNumId w:val="26"/>
  </w:num>
  <w:num w:numId="10" w16cid:durableId="1728336111">
    <w:abstractNumId w:val="30"/>
  </w:num>
  <w:num w:numId="11" w16cid:durableId="517548524">
    <w:abstractNumId w:val="22"/>
  </w:num>
  <w:num w:numId="12" w16cid:durableId="510804334">
    <w:abstractNumId w:val="67"/>
  </w:num>
  <w:num w:numId="13" w16cid:durableId="1661621576">
    <w:abstractNumId w:val="65"/>
  </w:num>
  <w:num w:numId="14" w16cid:durableId="294874265">
    <w:abstractNumId w:val="106"/>
  </w:num>
  <w:num w:numId="15" w16cid:durableId="782116624">
    <w:abstractNumId w:val="36"/>
  </w:num>
  <w:num w:numId="16" w16cid:durableId="1510829567">
    <w:abstractNumId w:val="10"/>
  </w:num>
  <w:num w:numId="17" w16cid:durableId="838807077">
    <w:abstractNumId w:val="84"/>
  </w:num>
  <w:num w:numId="18" w16cid:durableId="89668333">
    <w:abstractNumId w:val="41"/>
  </w:num>
  <w:num w:numId="19" w16cid:durableId="1133671791">
    <w:abstractNumId w:val="28"/>
  </w:num>
  <w:num w:numId="20" w16cid:durableId="1472553938">
    <w:abstractNumId w:val="53"/>
  </w:num>
  <w:num w:numId="21" w16cid:durableId="1186753022">
    <w:abstractNumId w:val="52"/>
  </w:num>
  <w:num w:numId="22" w16cid:durableId="885995195">
    <w:abstractNumId w:val="96"/>
  </w:num>
  <w:num w:numId="23" w16cid:durableId="166790752">
    <w:abstractNumId w:val="21"/>
  </w:num>
  <w:num w:numId="24" w16cid:durableId="1434325724">
    <w:abstractNumId w:val="6"/>
  </w:num>
  <w:num w:numId="25" w16cid:durableId="1984961035">
    <w:abstractNumId w:val="7"/>
  </w:num>
  <w:num w:numId="26" w16cid:durableId="623854131">
    <w:abstractNumId w:val="27"/>
  </w:num>
  <w:num w:numId="27" w16cid:durableId="142697427">
    <w:abstractNumId w:val="47"/>
  </w:num>
  <w:num w:numId="28" w16cid:durableId="1431118495">
    <w:abstractNumId w:val="83"/>
  </w:num>
  <w:num w:numId="29" w16cid:durableId="662897031">
    <w:abstractNumId w:val="32"/>
  </w:num>
  <w:num w:numId="30" w16cid:durableId="361325199">
    <w:abstractNumId w:val="23"/>
  </w:num>
  <w:num w:numId="31" w16cid:durableId="1251084159">
    <w:abstractNumId w:val="81"/>
  </w:num>
  <w:num w:numId="32" w16cid:durableId="1090859327">
    <w:abstractNumId w:val="16"/>
  </w:num>
  <w:num w:numId="33" w16cid:durableId="165828853">
    <w:abstractNumId w:val="31"/>
  </w:num>
  <w:num w:numId="34" w16cid:durableId="1739669791">
    <w:abstractNumId w:val="94"/>
  </w:num>
  <w:num w:numId="35" w16cid:durableId="2004696303">
    <w:abstractNumId w:val="19"/>
  </w:num>
  <w:num w:numId="36" w16cid:durableId="1331371700">
    <w:abstractNumId w:val="46"/>
  </w:num>
  <w:num w:numId="37" w16cid:durableId="1041787288">
    <w:abstractNumId w:val="89"/>
  </w:num>
  <w:num w:numId="38" w16cid:durableId="1296255554">
    <w:abstractNumId w:val="59"/>
  </w:num>
  <w:num w:numId="39" w16cid:durableId="1755010923">
    <w:abstractNumId w:val="42"/>
  </w:num>
  <w:num w:numId="40" w16cid:durableId="1271622764">
    <w:abstractNumId w:val="20"/>
  </w:num>
  <w:num w:numId="41" w16cid:durableId="595599158">
    <w:abstractNumId w:val="77"/>
  </w:num>
  <w:num w:numId="42" w16cid:durableId="1829906298">
    <w:abstractNumId w:val="98"/>
  </w:num>
  <w:num w:numId="43" w16cid:durableId="604966203">
    <w:abstractNumId w:val="18"/>
  </w:num>
  <w:num w:numId="44" w16cid:durableId="2099862352">
    <w:abstractNumId w:val="64"/>
  </w:num>
  <w:num w:numId="45" w16cid:durableId="1073091473">
    <w:abstractNumId w:val="39"/>
  </w:num>
  <w:num w:numId="46" w16cid:durableId="1647974814">
    <w:abstractNumId w:val="73"/>
  </w:num>
  <w:num w:numId="47" w16cid:durableId="270206481">
    <w:abstractNumId w:val="90"/>
  </w:num>
  <w:num w:numId="48" w16cid:durableId="186410183">
    <w:abstractNumId w:val="60"/>
  </w:num>
  <w:num w:numId="49" w16cid:durableId="429281041">
    <w:abstractNumId w:val="60"/>
  </w:num>
  <w:num w:numId="50" w16cid:durableId="1973096887">
    <w:abstractNumId w:val="2"/>
  </w:num>
  <w:num w:numId="51" w16cid:durableId="1772815900">
    <w:abstractNumId w:val="49"/>
  </w:num>
  <w:num w:numId="52" w16cid:durableId="1944995148">
    <w:abstractNumId w:val="74"/>
  </w:num>
  <w:num w:numId="53" w16cid:durableId="989751732">
    <w:abstractNumId w:val="78"/>
  </w:num>
  <w:num w:numId="54" w16cid:durableId="1211574002">
    <w:abstractNumId w:val="48"/>
  </w:num>
  <w:num w:numId="55" w16cid:durableId="1993018739">
    <w:abstractNumId w:val="3"/>
  </w:num>
  <w:num w:numId="56" w16cid:durableId="1191725937">
    <w:abstractNumId w:val="13"/>
  </w:num>
  <w:num w:numId="57" w16cid:durableId="908466581">
    <w:abstractNumId w:val="12"/>
  </w:num>
  <w:num w:numId="58" w16cid:durableId="1651255020">
    <w:abstractNumId w:val="60"/>
  </w:num>
  <w:num w:numId="59" w16cid:durableId="1032420062">
    <w:abstractNumId w:val="75"/>
  </w:num>
  <w:num w:numId="60" w16cid:durableId="1783955655">
    <w:abstractNumId w:val="60"/>
  </w:num>
  <w:num w:numId="61" w16cid:durableId="244651665">
    <w:abstractNumId w:val="60"/>
  </w:num>
  <w:num w:numId="62" w16cid:durableId="271011272">
    <w:abstractNumId w:val="60"/>
  </w:num>
  <w:num w:numId="63" w16cid:durableId="1200977211">
    <w:abstractNumId w:val="69"/>
  </w:num>
  <w:num w:numId="64" w16cid:durableId="835149069">
    <w:abstractNumId w:val="60"/>
  </w:num>
  <w:num w:numId="65" w16cid:durableId="1003512157">
    <w:abstractNumId w:val="70"/>
  </w:num>
  <w:num w:numId="66" w16cid:durableId="504245520">
    <w:abstractNumId w:val="66"/>
  </w:num>
  <w:num w:numId="67" w16cid:durableId="2047291710">
    <w:abstractNumId w:val="86"/>
  </w:num>
  <w:num w:numId="68" w16cid:durableId="2059358492">
    <w:abstractNumId w:val="57"/>
  </w:num>
  <w:num w:numId="69" w16cid:durableId="1534884527">
    <w:abstractNumId w:val="92"/>
  </w:num>
  <w:num w:numId="70" w16cid:durableId="395977996">
    <w:abstractNumId w:val="105"/>
  </w:num>
  <w:num w:numId="71" w16cid:durableId="2037005281">
    <w:abstractNumId w:val="5"/>
  </w:num>
  <w:num w:numId="72" w16cid:durableId="136068251">
    <w:abstractNumId w:val="24"/>
  </w:num>
  <w:num w:numId="73" w16cid:durableId="542212011">
    <w:abstractNumId w:val="0"/>
  </w:num>
  <w:num w:numId="74" w16cid:durableId="2095007256">
    <w:abstractNumId w:val="88"/>
  </w:num>
  <w:num w:numId="75" w16cid:durableId="1411660051">
    <w:abstractNumId w:val="15"/>
  </w:num>
  <w:num w:numId="76" w16cid:durableId="691495790">
    <w:abstractNumId w:val="60"/>
  </w:num>
  <w:num w:numId="77" w16cid:durableId="1655715957">
    <w:abstractNumId w:val="60"/>
  </w:num>
  <w:num w:numId="78" w16cid:durableId="1796826780">
    <w:abstractNumId w:val="60"/>
  </w:num>
  <w:num w:numId="79" w16cid:durableId="920069529">
    <w:abstractNumId w:val="60"/>
  </w:num>
  <w:num w:numId="80" w16cid:durableId="856626951">
    <w:abstractNumId w:val="60"/>
  </w:num>
  <w:num w:numId="81" w16cid:durableId="1988896224">
    <w:abstractNumId w:val="60"/>
  </w:num>
  <w:num w:numId="82" w16cid:durableId="1637832593">
    <w:abstractNumId w:val="60"/>
  </w:num>
  <w:num w:numId="83" w16cid:durableId="964968099">
    <w:abstractNumId w:val="60"/>
  </w:num>
  <w:num w:numId="84" w16cid:durableId="1565608244">
    <w:abstractNumId w:val="60"/>
  </w:num>
  <w:num w:numId="85" w16cid:durableId="259411956">
    <w:abstractNumId w:val="60"/>
  </w:num>
  <w:num w:numId="86" w16cid:durableId="332026956">
    <w:abstractNumId w:val="8"/>
  </w:num>
  <w:num w:numId="87" w16cid:durableId="1761679999">
    <w:abstractNumId w:val="79"/>
  </w:num>
  <w:num w:numId="88" w16cid:durableId="1628924076">
    <w:abstractNumId w:val="1"/>
  </w:num>
  <w:num w:numId="89" w16cid:durableId="476456798">
    <w:abstractNumId w:val="51"/>
  </w:num>
  <w:num w:numId="90" w16cid:durableId="1206218513">
    <w:abstractNumId w:val="97"/>
  </w:num>
  <w:num w:numId="91" w16cid:durableId="1904292884">
    <w:abstractNumId w:val="25"/>
  </w:num>
  <w:num w:numId="92" w16cid:durableId="36706295">
    <w:abstractNumId w:val="35"/>
  </w:num>
  <w:num w:numId="93" w16cid:durableId="1530142248">
    <w:abstractNumId w:val="9"/>
  </w:num>
  <w:num w:numId="94" w16cid:durableId="180432427">
    <w:abstractNumId w:val="55"/>
  </w:num>
  <w:num w:numId="95" w16cid:durableId="481503596">
    <w:abstractNumId w:val="60"/>
  </w:num>
  <w:num w:numId="96" w16cid:durableId="373849802">
    <w:abstractNumId w:val="63"/>
  </w:num>
  <w:num w:numId="97" w16cid:durableId="1854613467">
    <w:abstractNumId w:val="102"/>
  </w:num>
  <w:num w:numId="98" w16cid:durableId="460880354">
    <w:abstractNumId w:val="62"/>
  </w:num>
  <w:num w:numId="99" w16cid:durableId="581066794">
    <w:abstractNumId w:val="61"/>
  </w:num>
  <w:num w:numId="100" w16cid:durableId="223832859">
    <w:abstractNumId w:val="37"/>
  </w:num>
  <w:num w:numId="101" w16cid:durableId="341857875">
    <w:abstractNumId w:val="71"/>
  </w:num>
  <w:num w:numId="102" w16cid:durableId="823353731">
    <w:abstractNumId w:val="104"/>
  </w:num>
  <w:num w:numId="103" w16cid:durableId="502746189">
    <w:abstractNumId w:val="80"/>
  </w:num>
  <w:num w:numId="104" w16cid:durableId="614942187">
    <w:abstractNumId w:val="60"/>
  </w:num>
  <w:num w:numId="105" w16cid:durableId="1277833396">
    <w:abstractNumId w:val="4"/>
  </w:num>
  <w:num w:numId="106" w16cid:durableId="544676420">
    <w:abstractNumId w:val="27"/>
    <w:lvlOverride w:ilvl="0">
      <w:lvl w:ilvl="0" w:tplc="750A8D2C">
        <w:start w:val="1"/>
        <w:numFmt w:val="lowerLetter"/>
        <w:lvlText w:val="(%1)"/>
        <w:lvlJc w:val="left"/>
        <w:pPr>
          <w:ind w:left="2203" w:hanging="360"/>
        </w:pPr>
        <w:rPr>
          <w:rFonts w:ascii="Times New Roman" w:hAnsi="Times New Roman" w:cs="Times New Roman" w:hint="default"/>
          <w:color w:val="auto"/>
        </w:rPr>
      </w:lvl>
    </w:lvlOverride>
    <w:lvlOverride w:ilvl="1">
      <w:lvl w:ilvl="1" w:tplc="5364A98E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7" w16cid:durableId="896862219">
    <w:abstractNumId w:val="54"/>
  </w:num>
  <w:num w:numId="108" w16cid:durableId="590968609">
    <w:abstractNumId w:val="85"/>
  </w:num>
  <w:num w:numId="109" w16cid:durableId="1323966242">
    <w:abstractNumId w:val="38"/>
  </w:num>
  <w:num w:numId="110" w16cid:durableId="1121146463">
    <w:abstractNumId w:val="91"/>
  </w:num>
  <w:num w:numId="111" w16cid:durableId="527642912">
    <w:abstractNumId w:val="43"/>
  </w:num>
  <w:num w:numId="112" w16cid:durableId="1512178473">
    <w:abstractNumId w:val="100"/>
  </w:num>
  <w:num w:numId="113" w16cid:durableId="494032337">
    <w:abstractNumId w:val="17"/>
  </w:num>
  <w:num w:numId="114" w16cid:durableId="812915755">
    <w:abstractNumId w:val="60"/>
  </w:num>
  <w:num w:numId="115" w16cid:durableId="1990666105">
    <w:abstractNumId w:val="82"/>
  </w:num>
  <w:num w:numId="116" w16cid:durableId="1746492785">
    <w:abstractNumId w:val="44"/>
  </w:num>
  <w:num w:numId="117" w16cid:durableId="2052263038">
    <w:abstractNumId w:val="11"/>
  </w:num>
  <w:num w:numId="118" w16cid:durableId="1686443943">
    <w:abstractNumId w:val="93"/>
  </w:num>
  <w:num w:numId="119" w16cid:durableId="300771034">
    <w:abstractNumId w:val="34"/>
  </w:num>
  <w:num w:numId="120" w16cid:durableId="1414624588">
    <w:abstractNumId w:val="99"/>
  </w:num>
  <w:num w:numId="121" w16cid:durableId="232081948">
    <w:abstractNumId w:val="95"/>
  </w:num>
  <w:num w:numId="122" w16cid:durableId="1513495270">
    <w:abstractNumId w:val="68"/>
  </w:num>
  <w:num w:numId="123" w16cid:durableId="771244900">
    <w:abstractNumId w:val="58"/>
  </w:num>
  <w:num w:numId="124" w16cid:durableId="1695227658">
    <w:abstractNumId w:val="45"/>
  </w:num>
  <w:num w:numId="125" w16cid:durableId="506135990">
    <w:abstractNumId w:val="14"/>
  </w:num>
  <w:num w:numId="126" w16cid:durableId="100539334">
    <w:abstractNumId w:val="29"/>
  </w:num>
  <w:num w:numId="127" w16cid:durableId="1346904700">
    <w:abstractNumId w:val="40"/>
  </w:num>
  <w:num w:numId="128" w16cid:durableId="1330716113">
    <w:abstractNumId w:val="33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24C"/>
    <w:rsid w:val="00000B58"/>
    <w:rsid w:val="000020EA"/>
    <w:rsid w:val="00006988"/>
    <w:rsid w:val="00010433"/>
    <w:rsid w:val="00016F2D"/>
    <w:rsid w:val="00022F99"/>
    <w:rsid w:val="00023BB3"/>
    <w:rsid w:val="0002765F"/>
    <w:rsid w:val="0002779D"/>
    <w:rsid w:val="0003190B"/>
    <w:rsid w:val="00033E53"/>
    <w:rsid w:val="00034675"/>
    <w:rsid w:val="00034BF4"/>
    <w:rsid w:val="0003573F"/>
    <w:rsid w:val="00040468"/>
    <w:rsid w:val="000431F8"/>
    <w:rsid w:val="000432E9"/>
    <w:rsid w:val="00043B1C"/>
    <w:rsid w:val="0005062D"/>
    <w:rsid w:val="00054144"/>
    <w:rsid w:val="00054C0D"/>
    <w:rsid w:val="0005789A"/>
    <w:rsid w:val="00060848"/>
    <w:rsid w:val="00061711"/>
    <w:rsid w:val="00070C56"/>
    <w:rsid w:val="000716E9"/>
    <w:rsid w:val="000764CD"/>
    <w:rsid w:val="000767F2"/>
    <w:rsid w:val="00082920"/>
    <w:rsid w:val="0008569E"/>
    <w:rsid w:val="00091ED1"/>
    <w:rsid w:val="000925A0"/>
    <w:rsid w:val="000937F7"/>
    <w:rsid w:val="000939E6"/>
    <w:rsid w:val="00097869"/>
    <w:rsid w:val="00097B82"/>
    <w:rsid w:val="000A488A"/>
    <w:rsid w:val="000A617C"/>
    <w:rsid w:val="000A694F"/>
    <w:rsid w:val="000A7AF6"/>
    <w:rsid w:val="000A7C00"/>
    <w:rsid w:val="000B073C"/>
    <w:rsid w:val="000B6172"/>
    <w:rsid w:val="000C0A6F"/>
    <w:rsid w:val="000C147B"/>
    <w:rsid w:val="000C2806"/>
    <w:rsid w:val="000C2B0D"/>
    <w:rsid w:val="000C3812"/>
    <w:rsid w:val="000C41C8"/>
    <w:rsid w:val="000C7FE4"/>
    <w:rsid w:val="000D0107"/>
    <w:rsid w:val="000D1772"/>
    <w:rsid w:val="000D25FC"/>
    <w:rsid w:val="000D286D"/>
    <w:rsid w:val="000D355D"/>
    <w:rsid w:val="000E15AE"/>
    <w:rsid w:val="000E25CC"/>
    <w:rsid w:val="000E2716"/>
    <w:rsid w:val="000F09DD"/>
    <w:rsid w:val="000F1AD6"/>
    <w:rsid w:val="000F1EE0"/>
    <w:rsid w:val="000F3DA2"/>
    <w:rsid w:val="0010318E"/>
    <w:rsid w:val="001039E3"/>
    <w:rsid w:val="00105640"/>
    <w:rsid w:val="00107B78"/>
    <w:rsid w:val="00114122"/>
    <w:rsid w:val="00116E4D"/>
    <w:rsid w:val="00117320"/>
    <w:rsid w:val="00120F66"/>
    <w:rsid w:val="00125854"/>
    <w:rsid w:val="00130605"/>
    <w:rsid w:val="0013169E"/>
    <w:rsid w:val="00135AEE"/>
    <w:rsid w:val="00136F70"/>
    <w:rsid w:val="001407C4"/>
    <w:rsid w:val="00142AD6"/>
    <w:rsid w:val="00144B50"/>
    <w:rsid w:val="001503D1"/>
    <w:rsid w:val="0015774E"/>
    <w:rsid w:val="00157CE6"/>
    <w:rsid w:val="00164750"/>
    <w:rsid w:val="00164E72"/>
    <w:rsid w:val="00166E2B"/>
    <w:rsid w:val="001721E7"/>
    <w:rsid w:val="0017333E"/>
    <w:rsid w:val="00174C5E"/>
    <w:rsid w:val="00174F74"/>
    <w:rsid w:val="001757C3"/>
    <w:rsid w:val="00175E59"/>
    <w:rsid w:val="00177DF5"/>
    <w:rsid w:val="00181014"/>
    <w:rsid w:val="001818C4"/>
    <w:rsid w:val="00181E9E"/>
    <w:rsid w:val="00183683"/>
    <w:rsid w:val="00185F4D"/>
    <w:rsid w:val="00186DCA"/>
    <w:rsid w:val="00190B92"/>
    <w:rsid w:val="00193182"/>
    <w:rsid w:val="00194D4E"/>
    <w:rsid w:val="001975FA"/>
    <w:rsid w:val="001977DA"/>
    <w:rsid w:val="00197D63"/>
    <w:rsid w:val="001A03EC"/>
    <w:rsid w:val="001A0EA7"/>
    <w:rsid w:val="001A287A"/>
    <w:rsid w:val="001A408A"/>
    <w:rsid w:val="001B1F9C"/>
    <w:rsid w:val="001B595F"/>
    <w:rsid w:val="001B5FB4"/>
    <w:rsid w:val="001C2A0D"/>
    <w:rsid w:val="001C38AC"/>
    <w:rsid w:val="001C3C59"/>
    <w:rsid w:val="001C78EA"/>
    <w:rsid w:val="001E223F"/>
    <w:rsid w:val="001E34DB"/>
    <w:rsid w:val="001E3617"/>
    <w:rsid w:val="001E6A2D"/>
    <w:rsid w:val="001F1AEE"/>
    <w:rsid w:val="001F4D00"/>
    <w:rsid w:val="00200410"/>
    <w:rsid w:val="00201576"/>
    <w:rsid w:val="00201F52"/>
    <w:rsid w:val="002036F1"/>
    <w:rsid w:val="002036F2"/>
    <w:rsid w:val="002052DC"/>
    <w:rsid w:val="00205D20"/>
    <w:rsid w:val="00210751"/>
    <w:rsid w:val="002124C8"/>
    <w:rsid w:val="00212E27"/>
    <w:rsid w:val="00214714"/>
    <w:rsid w:val="00214C64"/>
    <w:rsid w:val="00222048"/>
    <w:rsid w:val="00222909"/>
    <w:rsid w:val="0022402A"/>
    <w:rsid w:val="0023017C"/>
    <w:rsid w:val="00230BCD"/>
    <w:rsid w:val="00231DDE"/>
    <w:rsid w:val="0023396B"/>
    <w:rsid w:val="00235BED"/>
    <w:rsid w:val="00237FB5"/>
    <w:rsid w:val="00240F9C"/>
    <w:rsid w:val="0024428A"/>
    <w:rsid w:val="002465D4"/>
    <w:rsid w:val="00252209"/>
    <w:rsid w:val="002554F9"/>
    <w:rsid w:val="00256737"/>
    <w:rsid w:val="0026379E"/>
    <w:rsid w:val="00265262"/>
    <w:rsid w:val="002726B8"/>
    <w:rsid w:val="00273E22"/>
    <w:rsid w:val="002765E1"/>
    <w:rsid w:val="00280F6C"/>
    <w:rsid w:val="00283222"/>
    <w:rsid w:val="00283E18"/>
    <w:rsid w:val="00284AFA"/>
    <w:rsid w:val="0028637A"/>
    <w:rsid w:val="0029001F"/>
    <w:rsid w:val="002902FF"/>
    <w:rsid w:val="002905E3"/>
    <w:rsid w:val="002927DE"/>
    <w:rsid w:val="00292E3D"/>
    <w:rsid w:val="002957DC"/>
    <w:rsid w:val="002A1124"/>
    <w:rsid w:val="002A2002"/>
    <w:rsid w:val="002A3C42"/>
    <w:rsid w:val="002B2FEC"/>
    <w:rsid w:val="002B6220"/>
    <w:rsid w:val="002C064D"/>
    <w:rsid w:val="002C0764"/>
    <w:rsid w:val="002C1712"/>
    <w:rsid w:val="002C36A5"/>
    <w:rsid w:val="002D42A5"/>
    <w:rsid w:val="002D4A86"/>
    <w:rsid w:val="002D4D6A"/>
    <w:rsid w:val="002D638D"/>
    <w:rsid w:val="002E2709"/>
    <w:rsid w:val="002E5404"/>
    <w:rsid w:val="002E6C49"/>
    <w:rsid w:val="002F03F8"/>
    <w:rsid w:val="002F0D52"/>
    <w:rsid w:val="002F45A4"/>
    <w:rsid w:val="002F629D"/>
    <w:rsid w:val="002F78C2"/>
    <w:rsid w:val="003000E8"/>
    <w:rsid w:val="003030C2"/>
    <w:rsid w:val="00304147"/>
    <w:rsid w:val="0030665D"/>
    <w:rsid w:val="00307A19"/>
    <w:rsid w:val="00310449"/>
    <w:rsid w:val="00316211"/>
    <w:rsid w:val="00322656"/>
    <w:rsid w:val="00331485"/>
    <w:rsid w:val="00332F9A"/>
    <w:rsid w:val="003354AE"/>
    <w:rsid w:val="003357B7"/>
    <w:rsid w:val="00345A78"/>
    <w:rsid w:val="0034664F"/>
    <w:rsid w:val="00350080"/>
    <w:rsid w:val="00351F7D"/>
    <w:rsid w:val="00353FEE"/>
    <w:rsid w:val="00355B69"/>
    <w:rsid w:val="003565F7"/>
    <w:rsid w:val="00357387"/>
    <w:rsid w:val="003728A0"/>
    <w:rsid w:val="00373334"/>
    <w:rsid w:val="003734DC"/>
    <w:rsid w:val="0037518D"/>
    <w:rsid w:val="00375AED"/>
    <w:rsid w:val="00376AB6"/>
    <w:rsid w:val="00377930"/>
    <w:rsid w:val="0038298A"/>
    <w:rsid w:val="00386580"/>
    <w:rsid w:val="00391E6A"/>
    <w:rsid w:val="00392521"/>
    <w:rsid w:val="003A05A0"/>
    <w:rsid w:val="003A319A"/>
    <w:rsid w:val="003A3D85"/>
    <w:rsid w:val="003A6BD1"/>
    <w:rsid w:val="003A7458"/>
    <w:rsid w:val="003B7FB2"/>
    <w:rsid w:val="003C36B6"/>
    <w:rsid w:val="003C4154"/>
    <w:rsid w:val="003C524C"/>
    <w:rsid w:val="003D2742"/>
    <w:rsid w:val="003D5CE3"/>
    <w:rsid w:val="003E288A"/>
    <w:rsid w:val="003F0BD4"/>
    <w:rsid w:val="003F5B47"/>
    <w:rsid w:val="003F685D"/>
    <w:rsid w:val="003F6C57"/>
    <w:rsid w:val="003F7173"/>
    <w:rsid w:val="003F7244"/>
    <w:rsid w:val="004004F1"/>
    <w:rsid w:val="00403DF8"/>
    <w:rsid w:val="00404389"/>
    <w:rsid w:val="00405BD7"/>
    <w:rsid w:val="00406C29"/>
    <w:rsid w:val="00414BB5"/>
    <w:rsid w:val="004160B6"/>
    <w:rsid w:val="00426D36"/>
    <w:rsid w:val="00426F58"/>
    <w:rsid w:val="00427476"/>
    <w:rsid w:val="004373CE"/>
    <w:rsid w:val="004411C6"/>
    <w:rsid w:val="0044215C"/>
    <w:rsid w:val="00443F80"/>
    <w:rsid w:val="00447C5C"/>
    <w:rsid w:val="00450931"/>
    <w:rsid w:val="0045098A"/>
    <w:rsid w:val="004530EF"/>
    <w:rsid w:val="00454C52"/>
    <w:rsid w:val="00457F7B"/>
    <w:rsid w:val="00465DDD"/>
    <w:rsid w:val="004664C6"/>
    <w:rsid w:val="00473A30"/>
    <w:rsid w:val="00474132"/>
    <w:rsid w:val="00474D4B"/>
    <w:rsid w:val="00480D3B"/>
    <w:rsid w:val="00482BC2"/>
    <w:rsid w:val="004855E5"/>
    <w:rsid w:val="00486E24"/>
    <w:rsid w:val="004928E2"/>
    <w:rsid w:val="00493818"/>
    <w:rsid w:val="00497A1D"/>
    <w:rsid w:val="004A0CD6"/>
    <w:rsid w:val="004A338F"/>
    <w:rsid w:val="004A5780"/>
    <w:rsid w:val="004B4466"/>
    <w:rsid w:val="004C07F1"/>
    <w:rsid w:val="004C77FA"/>
    <w:rsid w:val="004C79F5"/>
    <w:rsid w:val="004D18B5"/>
    <w:rsid w:val="004D74F5"/>
    <w:rsid w:val="004E0533"/>
    <w:rsid w:val="004E16C5"/>
    <w:rsid w:val="004E2A32"/>
    <w:rsid w:val="004E2DBE"/>
    <w:rsid w:val="004F1E15"/>
    <w:rsid w:val="004F5F8B"/>
    <w:rsid w:val="005011D1"/>
    <w:rsid w:val="00502637"/>
    <w:rsid w:val="005039A3"/>
    <w:rsid w:val="005040FA"/>
    <w:rsid w:val="005070CD"/>
    <w:rsid w:val="00511749"/>
    <w:rsid w:val="0051262F"/>
    <w:rsid w:val="00513DA8"/>
    <w:rsid w:val="005153C3"/>
    <w:rsid w:val="00515757"/>
    <w:rsid w:val="00520AA8"/>
    <w:rsid w:val="00522C17"/>
    <w:rsid w:val="005230FF"/>
    <w:rsid w:val="005324C7"/>
    <w:rsid w:val="00535017"/>
    <w:rsid w:val="00540DFC"/>
    <w:rsid w:val="0054222A"/>
    <w:rsid w:val="0054587C"/>
    <w:rsid w:val="0054697C"/>
    <w:rsid w:val="00547511"/>
    <w:rsid w:val="00553883"/>
    <w:rsid w:val="00553C69"/>
    <w:rsid w:val="00555123"/>
    <w:rsid w:val="005574CD"/>
    <w:rsid w:val="0056213F"/>
    <w:rsid w:val="00563753"/>
    <w:rsid w:val="005647BF"/>
    <w:rsid w:val="0056794F"/>
    <w:rsid w:val="00570841"/>
    <w:rsid w:val="00571ACC"/>
    <w:rsid w:val="00572622"/>
    <w:rsid w:val="005735CF"/>
    <w:rsid w:val="005752B3"/>
    <w:rsid w:val="00577F8E"/>
    <w:rsid w:val="005837F2"/>
    <w:rsid w:val="00586C2C"/>
    <w:rsid w:val="00587FCD"/>
    <w:rsid w:val="00592630"/>
    <w:rsid w:val="005A0C99"/>
    <w:rsid w:val="005A25EE"/>
    <w:rsid w:val="005A5505"/>
    <w:rsid w:val="005B53A2"/>
    <w:rsid w:val="005B7B09"/>
    <w:rsid w:val="005C0DE2"/>
    <w:rsid w:val="005C2FFD"/>
    <w:rsid w:val="005C76F8"/>
    <w:rsid w:val="005D4440"/>
    <w:rsid w:val="005D6C2F"/>
    <w:rsid w:val="005E136A"/>
    <w:rsid w:val="005E1F62"/>
    <w:rsid w:val="005E5BC1"/>
    <w:rsid w:val="005E6D83"/>
    <w:rsid w:val="005F068A"/>
    <w:rsid w:val="005F1721"/>
    <w:rsid w:val="005F1F52"/>
    <w:rsid w:val="0060204E"/>
    <w:rsid w:val="0060549D"/>
    <w:rsid w:val="0061506D"/>
    <w:rsid w:val="006214E5"/>
    <w:rsid w:val="00623198"/>
    <w:rsid w:val="006242A9"/>
    <w:rsid w:val="00624E90"/>
    <w:rsid w:val="00640428"/>
    <w:rsid w:val="006467B8"/>
    <w:rsid w:val="0065111D"/>
    <w:rsid w:val="006518AA"/>
    <w:rsid w:val="00652384"/>
    <w:rsid w:val="00652F41"/>
    <w:rsid w:val="00656319"/>
    <w:rsid w:val="00656A29"/>
    <w:rsid w:val="00656CE8"/>
    <w:rsid w:val="006575F7"/>
    <w:rsid w:val="00660786"/>
    <w:rsid w:val="00662B04"/>
    <w:rsid w:val="00663193"/>
    <w:rsid w:val="006643EF"/>
    <w:rsid w:val="00666806"/>
    <w:rsid w:val="00672BA0"/>
    <w:rsid w:val="00672BF0"/>
    <w:rsid w:val="00673C0B"/>
    <w:rsid w:val="00677709"/>
    <w:rsid w:val="00683078"/>
    <w:rsid w:val="00683E30"/>
    <w:rsid w:val="00685166"/>
    <w:rsid w:val="00685507"/>
    <w:rsid w:val="006869EC"/>
    <w:rsid w:val="00687387"/>
    <w:rsid w:val="00687883"/>
    <w:rsid w:val="00692A00"/>
    <w:rsid w:val="00694F92"/>
    <w:rsid w:val="006A4A51"/>
    <w:rsid w:val="006A5228"/>
    <w:rsid w:val="006A62F2"/>
    <w:rsid w:val="006B183B"/>
    <w:rsid w:val="006B2E10"/>
    <w:rsid w:val="006B43F1"/>
    <w:rsid w:val="006B7C55"/>
    <w:rsid w:val="006B7CF4"/>
    <w:rsid w:val="006C38B7"/>
    <w:rsid w:val="006D103E"/>
    <w:rsid w:val="006D5E1E"/>
    <w:rsid w:val="006D6251"/>
    <w:rsid w:val="006D7FF3"/>
    <w:rsid w:val="006E3812"/>
    <w:rsid w:val="006E4C69"/>
    <w:rsid w:val="006E5DA7"/>
    <w:rsid w:val="006E6F1E"/>
    <w:rsid w:val="006F3570"/>
    <w:rsid w:val="006F4EC8"/>
    <w:rsid w:val="00702360"/>
    <w:rsid w:val="0070331B"/>
    <w:rsid w:val="007060C2"/>
    <w:rsid w:val="007113C3"/>
    <w:rsid w:val="00712831"/>
    <w:rsid w:val="00720F19"/>
    <w:rsid w:val="00724E51"/>
    <w:rsid w:val="00725B62"/>
    <w:rsid w:val="007343DC"/>
    <w:rsid w:val="007347A8"/>
    <w:rsid w:val="00740E5B"/>
    <w:rsid w:val="007440A5"/>
    <w:rsid w:val="00752F14"/>
    <w:rsid w:val="00754016"/>
    <w:rsid w:val="007563EC"/>
    <w:rsid w:val="00756D19"/>
    <w:rsid w:val="00757A94"/>
    <w:rsid w:val="00757DED"/>
    <w:rsid w:val="00760F2B"/>
    <w:rsid w:val="00762EC2"/>
    <w:rsid w:val="0076345B"/>
    <w:rsid w:val="00767947"/>
    <w:rsid w:val="00771496"/>
    <w:rsid w:val="00777EAF"/>
    <w:rsid w:val="0078096A"/>
    <w:rsid w:val="00781164"/>
    <w:rsid w:val="007813FD"/>
    <w:rsid w:val="00784DB1"/>
    <w:rsid w:val="00785E24"/>
    <w:rsid w:val="00787456"/>
    <w:rsid w:val="00790BD3"/>
    <w:rsid w:val="00791C02"/>
    <w:rsid w:val="0079211F"/>
    <w:rsid w:val="007924B3"/>
    <w:rsid w:val="00792CE5"/>
    <w:rsid w:val="0079317A"/>
    <w:rsid w:val="00797334"/>
    <w:rsid w:val="007A3BB8"/>
    <w:rsid w:val="007A44B6"/>
    <w:rsid w:val="007A51D8"/>
    <w:rsid w:val="007A668D"/>
    <w:rsid w:val="007B3FA0"/>
    <w:rsid w:val="007B50B2"/>
    <w:rsid w:val="007B7094"/>
    <w:rsid w:val="007C00D4"/>
    <w:rsid w:val="007E04D6"/>
    <w:rsid w:val="007E0C9C"/>
    <w:rsid w:val="007E3213"/>
    <w:rsid w:val="007F0300"/>
    <w:rsid w:val="007F7211"/>
    <w:rsid w:val="00802152"/>
    <w:rsid w:val="00804CD3"/>
    <w:rsid w:val="00806DFD"/>
    <w:rsid w:val="00807730"/>
    <w:rsid w:val="00811FC2"/>
    <w:rsid w:val="00816681"/>
    <w:rsid w:val="00820EEC"/>
    <w:rsid w:val="0082543D"/>
    <w:rsid w:val="0082567D"/>
    <w:rsid w:val="00825C67"/>
    <w:rsid w:val="0082660F"/>
    <w:rsid w:val="008273CD"/>
    <w:rsid w:val="00831DCE"/>
    <w:rsid w:val="008322D4"/>
    <w:rsid w:val="00835148"/>
    <w:rsid w:val="008369AA"/>
    <w:rsid w:val="008445BB"/>
    <w:rsid w:val="00847BD6"/>
    <w:rsid w:val="00850779"/>
    <w:rsid w:val="0085282E"/>
    <w:rsid w:val="00855BE9"/>
    <w:rsid w:val="008573BA"/>
    <w:rsid w:val="008576C6"/>
    <w:rsid w:val="00860ECF"/>
    <w:rsid w:val="0086228C"/>
    <w:rsid w:val="008627A3"/>
    <w:rsid w:val="00863999"/>
    <w:rsid w:val="00864F48"/>
    <w:rsid w:val="008657AF"/>
    <w:rsid w:val="00873230"/>
    <w:rsid w:val="008750A5"/>
    <w:rsid w:val="00876C43"/>
    <w:rsid w:val="008803E5"/>
    <w:rsid w:val="00883C74"/>
    <w:rsid w:val="00890862"/>
    <w:rsid w:val="00894A99"/>
    <w:rsid w:val="008A1159"/>
    <w:rsid w:val="008B106E"/>
    <w:rsid w:val="008B169A"/>
    <w:rsid w:val="008B7232"/>
    <w:rsid w:val="008C0D4B"/>
    <w:rsid w:val="008C5461"/>
    <w:rsid w:val="008D44A2"/>
    <w:rsid w:val="008D79B7"/>
    <w:rsid w:val="008E132D"/>
    <w:rsid w:val="008E3393"/>
    <w:rsid w:val="008E71CA"/>
    <w:rsid w:val="008F61FD"/>
    <w:rsid w:val="00901B32"/>
    <w:rsid w:val="00905C11"/>
    <w:rsid w:val="009139A7"/>
    <w:rsid w:val="009151B6"/>
    <w:rsid w:val="00917817"/>
    <w:rsid w:val="0092440C"/>
    <w:rsid w:val="0092775A"/>
    <w:rsid w:val="009329AD"/>
    <w:rsid w:val="00933599"/>
    <w:rsid w:val="00937103"/>
    <w:rsid w:val="00942D49"/>
    <w:rsid w:val="00944A4A"/>
    <w:rsid w:val="00945003"/>
    <w:rsid w:val="00946E1E"/>
    <w:rsid w:val="00951888"/>
    <w:rsid w:val="00951F79"/>
    <w:rsid w:val="0095363C"/>
    <w:rsid w:val="00954AB8"/>
    <w:rsid w:val="00960222"/>
    <w:rsid w:val="0096057F"/>
    <w:rsid w:val="0096078B"/>
    <w:rsid w:val="00960CA3"/>
    <w:rsid w:val="00961267"/>
    <w:rsid w:val="00962CD0"/>
    <w:rsid w:val="0096718D"/>
    <w:rsid w:val="009675E5"/>
    <w:rsid w:val="00971292"/>
    <w:rsid w:val="00971755"/>
    <w:rsid w:val="0098059D"/>
    <w:rsid w:val="009825B8"/>
    <w:rsid w:val="009843E0"/>
    <w:rsid w:val="009847EB"/>
    <w:rsid w:val="00990F8A"/>
    <w:rsid w:val="00992C59"/>
    <w:rsid w:val="00993B94"/>
    <w:rsid w:val="00997A7A"/>
    <w:rsid w:val="009A3493"/>
    <w:rsid w:val="009A3E29"/>
    <w:rsid w:val="009B0003"/>
    <w:rsid w:val="009B2BBD"/>
    <w:rsid w:val="009B5A6A"/>
    <w:rsid w:val="009C3610"/>
    <w:rsid w:val="009C7EE8"/>
    <w:rsid w:val="009D4316"/>
    <w:rsid w:val="009D5E27"/>
    <w:rsid w:val="009D65FA"/>
    <w:rsid w:val="009E08F0"/>
    <w:rsid w:val="009E1545"/>
    <w:rsid w:val="009E7018"/>
    <w:rsid w:val="009E7E38"/>
    <w:rsid w:val="009F10B5"/>
    <w:rsid w:val="009F6146"/>
    <w:rsid w:val="009F7ED4"/>
    <w:rsid w:val="00A10E5D"/>
    <w:rsid w:val="00A16335"/>
    <w:rsid w:val="00A20244"/>
    <w:rsid w:val="00A20B47"/>
    <w:rsid w:val="00A21194"/>
    <w:rsid w:val="00A22698"/>
    <w:rsid w:val="00A22E0E"/>
    <w:rsid w:val="00A2432C"/>
    <w:rsid w:val="00A25C43"/>
    <w:rsid w:val="00A30E21"/>
    <w:rsid w:val="00A31EED"/>
    <w:rsid w:val="00A36EAE"/>
    <w:rsid w:val="00A41772"/>
    <w:rsid w:val="00A4238D"/>
    <w:rsid w:val="00A4348F"/>
    <w:rsid w:val="00A45E42"/>
    <w:rsid w:val="00A47B3D"/>
    <w:rsid w:val="00A55A98"/>
    <w:rsid w:val="00A5687B"/>
    <w:rsid w:val="00A606BA"/>
    <w:rsid w:val="00A726A7"/>
    <w:rsid w:val="00A73507"/>
    <w:rsid w:val="00A7406B"/>
    <w:rsid w:val="00A7597D"/>
    <w:rsid w:val="00A75C5E"/>
    <w:rsid w:val="00A80AD4"/>
    <w:rsid w:val="00A84221"/>
    <w:rsid w:val="00A87FBF"/>
    <w:rsid w:val="00A943DD"/>
    <w:rsid w:val="00A96B88"/>
    <w:rsid w:val="00AA1983"/>
    <w:rsid w:val="00AA3106"/>
    <w:rsid w:val="00AA36DC"/>
    <w:rsid w:val="00AB3B66"/>
    <w:rsid w:val="00AB6C76"/>
    <w:rsid w:val="00AC0223"/>
    <w:rsid w:val="00AC1F51"/>
    <w:rsid w:val="00AD5419"/>
    <w:rsid w:val="00AD5C32"/>
    <w:rsid w:val="00AD7BAB"/>
    <w:rsid w:val="00AD7BBA"/>
    <w:rsid w:val="00AE10E8"/>
    <w:rsid w:val="00AE1118"/>
    <w:rsid w:val="00AE2334"/>
    <w:rsid w:val="00AE23CB"/>
    <w:rsid w:val="00AE2D7B"/>
    <w:rsid w:val="00AE38C7"/>
    <w:rsid w:val="00AE4943"/>
    <w:rsid w:val="00AE5866"/>
    <w:rsid w:val="00AE699E"/>
    <w:rsid w:val="00AE770C"/>
    <w:rsid w:val="00AF1C44"/>
    <w:rsid w:val="00AF3EB2"/>
    <w:rsid w:val="00AF49CC"/>
    <w:rsid w:val="00AF51E8"/>
    <w:rsid w:val="00AF55F2"/>
    <w:rsid w:val="00AF7A4A"/>
    <w:rsid w:val="00B0514D"/>
    <w:rsid w:val="00B05C26"/>
    <w:rsid w:val="00B05F91"/>
    <w:rsid w:val="00B1331A"/>
    <w:rsid w:val="00B16322"/>
    <w:rsid w:val="00B17ED4"/>
    <w:rsid w:val="00B20F90"/>
    <w:rsid w:val="00B22A59"/>
    <w:rsid w:val="00B23E5D"/>
    <w:rsid w:val="00B24B7D"/>
    <w:rsid w:val="00B35499"/>
    <w:rsid w:val="00B35EE1"/>
    <w:rsid w:val="00B40350"/>
    <w:rsid w:val="00B436CE"/>
    <w:rsid w:val="00B46766"/>
    <w:rsid w:val="00B47F40"/>
    <w:rsid w:val="00B50893"/>
    <w:rsid w:val="00B51C90"/>
    <w:rsid w:val="00B55753"/>
    <w:rsid w:val="00B57729"/>
    <w:rsid w:val="00B61FBC"/>
    <w:rsid w:val="00B72AF3"/>
    <w:rsid w:val="00B768B5"/>
    <w:rsid w:val="00B76CA3"/>
    <w:rsid w:val="00B9195A"/>
    <w:rsid w:val="00B95721"/>
    <w:rsid w:val="00BA0A7C"/>
    <w:rsid w:val="00BB06F2"/>
    <w:rsid w:val="00BB2FBC"/>
    <w:rsid w:val="00BC37EC"/>
    <w:rsid w:val="00BC5F50"/>
    <w:rsid w:val="00BD32F6"/>
    <w:rsid w:val="00BD7871"/>
    <w:rsid w:val="00BF1D3D"/>
    <w:rsid w:val="00BF3C23"/>
    <w:rsid w:val="00BF56F3"/>
    <w:rsid w:val="00C011A4"/>
    <w:rsid w:val="00C028FF"/>
    <w:rsid w:val="00C03395"/>
    <w:rsid w:val="00C06E3C"/>
    <w:rsid w:val="00C12541"/>
    <w:rsid w:val="00C2067D"/>
    <w:rsid w:val="00C20FC8"/>
    <w:rsid w:val="00C2162D"/>
    <w:rsid w:val="00C21EA1"/>
    <w:rsid w:val="00C22E47"/>
    <w:rsid w:val="00C25916"/>
    <w:rsid w:val="00C2591D"/>
    <w:rsid w:val="00C26144"/>
    <w:rsid w:val="00C2782E"/>
    <w:rsid w:val="00C325DA"/>
    <w:rsid w:val="00C344AC"/>
    <w:rsid w:val="00C35953"/>
    <w:rsid w:val="00C40F84"/>
    <w:rsid w:val="00C4418B"/>
    <w:rsid w:val="00C47AF9"/>
    <w:rsid w:val="00C526F6"/>
    <w:rsid w:val="00C556FC"/>
    <w:rsid w:val="00C55D7F"/>
    <w:rsid w:val="00C617F0"/>
    <w:rsid w:val="00C67C26"/>
    <w:rsid w:val="00C70221"/>
    <w:rsid w:val="00C70D1A"/>
    <w:rsid w:val="00C7178C"/>
    <w:rsid w:val="00C72229"/>
    <w:rsid w:val="00C742E7"/>
    <w:rsid w:val="00C753C3"/>
    <w:rsid w:val="00C8031E"/>
    <w:rsid w:val="00C83DCF"/>
    <w:rsid w:val="00C92B1D"/>
    <w:rsid w:val="00C963E4"/>
    <w:rsid w:val="00CA2822"/>
    <w:rsid w:val="00CA47B3"/>
    <w:rsid w:val="00CA5519"/>
    <w:rsid w:val="00CA5ACB"/>
    <w:rsid w:val="00CA6674"/>
    <w:rsid w:val="00CA66CE"/>
    <w:rsid w:val="00CB064A"/>
    <w:rsid w:val="00CB2D61"/>
    <w:rsid w:val="00CB3032"/>
    <w:rsid w:val="00CB441A"/>
    <w:rsid w:val="00CB7F17"/>
    <w:rsid w:val="00CC1970"/>
    <w:rsid w:val="00CC3165"/>
    <w:rsid w:val="00CC4068"/>
    <w:rsid w:val="00CD3234"/>
    <w:rsid w:val="00CD367B"/>
    <w:rsid w:val="00CD6709"/>
    <w:rsid w:val="00CE0819"/>
    <w:rsid w:val="00CF0595"/>
    <w:rsid w:val="00CF0B3F"/>
    <w:rsid w:val="00CF2E3B"/>
    <w:rsid w:val="00CF5CC6"/>
    <w:rsid w:val="00CF70F1"/>
    <w:rsid w:val="00D02D82"/>
    <w:rsid w:val="00D15429"/>
    <w:rsid w:val="00D167B8"/>
    <w:rsid w:val="00D17FEA"/>
    <w:rsid w:val="00D21A52"/>
    <w:rsid w:val="00D22BE4"/>
    <w:rsid w:val="00D239E8"/>
    <w:rsid w:val="00D30190"/>
    <w:rsid w:val="00D32162"/>
    <w:rsid w:val="00D36135"/>
    <w:rsid w:val="00D375DD"/>
    <w:rsid w:val="00D4191C"/>
    <w:rsid w:val="00D4373E"/>
    <w:rsid w:val="00D43F9C"/>
    <w:rsid w:val="00D46564"/>
    <w:rsid w:val="00D52A1A"/>
    <w:rsid w:val="00D55137"/>
    <w:rsid w:val="00D57C6F"/>
    <w:rsid w:val="00D57D07"/>
    <w:rsid w:val="00D6079A"/>
    <w:rsid w:val="00D63D30"/>
    <w:rsid w:val="00D659F8"/>
    <w:rsid w:val="00D71A35"/>
    <w:rsid w:val="00D81B69"/>
    <w:rsid w:val="00D856D5"/>
    <w:rsid w:val="00D90DC2"/>
    <w:rsid w:val="00D92C32"/>
    <w:rsid w:val="00D92D3F"/>
    <w:rsid w:val="00D92EE9"/>
    <w:rsid w:val="00DA5198"/>
    <w:rsid w:val="00DA7999"/>
    <w:rsid w:val="00DB1CBC"/>
    <w:rsid w:val="00DB2BE3"/>
    <w:rsid w:val="00DB2F82"/>
    <w:rsid w:val="00DB338C"/>
    <w:rsid w:val="00DC008F"/>
    <w:rsid w:val="00DC18FF"/>
    <w:rsid w:val="00DC2734"/>
    <w:rsid w:val="00DC28C8"/>
    <w:rsid w:val="00DC59D2"/>
    <w:rsid w:val="00DC6B88"/>
    <w:rsid w:val="00DC775D"/>
    <w:rsid w:val="00DD028E"/>
    <w:rsid w:val="00DD1441"/>
    <w:rsid w:val="00DE0D9D"/>
    <w:rsid w:val="00DE4339"/>
    <w:rsid w:val="00DF19DA"/>
    <w:rsid w:val="00E00B01"/>
    <w:rsid w:val="00E00C2D"/>
    <w:rsid w:val="00E01ABF"/>
    <w:rsid w:val="00E028D4"/>
    <w:rsid w:val="00E048B0"/>
    <w:rsid w:val="00E073B4"/>
    <w:rsid w:val="00E076CC"/>
    <w:rsid w:val="00E12CCA"/>
    <w:rsid w:val="00E1346F"/>
    <w:rsid w:val="00E2244E"/>
    <w:rsid w:val="00E26DEC"/>
    <w:rsid w:val="00E30A3F"/>
    <w:rsid w:val="00E31811"/>
    <w:rsid w:val="00E3221E"/>
    <w:rsid w:val="00E323DB"/>
    <w:rsid w:val="00E33931"/>
    <w:rsid w:val="00E34D90"/>
    <w:rsid w:val="00E36291"/>
    <w:rsid w:val="00E362A2"/>
    <w:rsid w:val="00E377ED"/>
    <w:rsid w:val="00E40092"/>
    <w:rsid w:val="00E4177D"/>
    <w:rsid w:val="00E42EAD"/>
    <w:rsid w:val="00E43130"/>
    <w:rsid w:val="00E44874"/>
    <w:rsid w:val="00E45304"/>
    <w:rsid w:val="00E5016A"/>
    <w:rsid w:val="00E51531"/>
    <w:rsid w:val="00E53C6B"/>
    <w:rsid w:val="00E54139"/>
    <w:rsid w:val="00E551DB"/>
    <w:rsid w:val="00E55A7A"/>
    <w:rsid w:val="00E573A7"/>
    <w:rsid w:val="00E57AED"/>
    <w:rsid w:val="00E61FF7"/>
    <w:rsid w:val="00E64F36"/>
    <w:rsid w:val="00E66597"/>
    <w:rsid w:val="00E67962"/>
    <w:rsid w:val="00E7532E"/>
    <w:rsid w:val="00E76461"/>
    <w:rsid w:val="00E77588"/>
    <w:rsid w:val="00E838F6"/>
    <w:rsid w:val="00E851FC"/>
    <w:rsid w:val="00E93BF6"/>
    <w:rsid w:val="00E944B6"/>
    <w:rsid w:val="00E972F7"/>
    <w:rsid w:val="00EA0A8A"/>
    <w:rsid w:val="00EA16DC"/>
    <w:rsid w:val="00EA7898"/>
    <w:rsid w:val="00EB08A2"/>
    <w:rsid w:val="00EC0577"/>
    <w:rsid w:val="00EC0E62"/>
    <w:rsid w:val="00EC1A00"/>
    <w:rsid w:val="00ED0142"/>
    <w:rsid w:val="00ED27F5"/>
    <w:rsid w:val="00ED4EAC"/>
    <w:rsid w:val="00ED70A7"/>
    <w:rsid w:val="00ED7A0C"/>
    <w:rsid w:val="00ED7DE9"/>
    <w:rsid w:val="00EE2578"/>
    <w:rsid w:val="00EE43EA"/>
    <w:rsid w:val="00EE4944"/>
    <w:rsid w:val="00EF08C1"/>
    <w:rsid w:val="00EF6343"/>
    <w:rsid w:val="00EF6B59"/>
    <w:rsid w:val="00F0445C"/>
    <w:rsid w:val="00F1799C"/>
    <w:rsid w:val="00F22941"/>
    <w:rsid w:val="00F229FD"/>
    <w:rsid w:val="00F25BA3"/>
    <w:rsid w:val="00F3007B"/>
    <w:rsid w:val="00F3659E"/>
    <w:rsid w:val="00F37D2E"/>
    <w:rsid w:val="00F42C1E"/>
    <w:rsid w:val="00F433B7"/>
    <w:rsid w:val="00F50391"/>
    <w:rsid w:val="00F50E28"/>
    <w:rsid w:val="00F51AEC"/>
    <w:rsid w:val="00F51EB2"/>
    <w:rsid w:val="00F601CF"/>
    <w:rsid w:val="00F61BEF"/>
    <w:rsid w:val="00F6269D"/>
    <w:rsid w:val="00F62FF4"/>
    <w:rsid w:val="00F636D4"/>
    <w:rsid w:val="00F72393"/>
    <w:rsid w:val="00F81FC5"/>
    <w:rsid w:val="00F843DC"/>
    <w:rsid w:val="00F8555D"/>
    <w:rsid w:val="00F86637"/>
    <w:rsid w:val="00F9004A"/>
    <w:rsid w:val="00F902D1"/>
    <w:rsid w:val="00F94678"/>
    <w:rsid w:val="00FA62C5"/>
    <w:rsid w:val="00FA743C"/>
    <w:rsid w:val="00FB1305"/>
    <w:rsid w:val="00FB2638"/>
    <w:rsid w:val="00FB51B0"/>
    <w:rsid w:val="00FB5C89"/>
    <w:rsid w:val="00FB62E5"/>
    <w:rsid w:val="00FC0E21"/>
    <w:rsid w:val="00FC2FA9"/>
    <w:rsid w:val="00FC397F"/>
    <w:rsid w:val="00FC6F60"/>
    <w:rsid w:val="00FC75D1"/>
    <w:rsid w:val="00FD6AAA"/>
    <w:rsid w:val="00FE1C8B"/>
    <w:rsid w:val="00FE377C"/>
    <w:rsid w:val="00FE3FEC"/>
    <w:rsid w:val="00FE5CB2"/>
    <w:rsid w:val="00FF000E"/>
    <w:rsid w:val="00FF0A78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1134"/>
  <w15:chartTrackingRefBased/>
  <w15:docId w15:val="{6D3ACA8C-685B-5648-8168-9EA21D35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mt-MT" w:eastAsia="en-US" w:bidi="ar-SA"/>
      </w:rPr>
    </w:rPrDefault>
    <w:pPrDefault>
      <w:pPr>
        <w:spacing w:before="240" w:after="240" w:line="360" w:lineRule="auto"/>
        <w:ind w:left="1077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24C"/>
    <w:pPr>
      <w:spacing w:before="0" w:after="200" w:line="276" w:lineRule="auto"/>
      <w:ind w:left="0" w:firstLine="0"/>
    </w:pPr>
    <w:rPr>
      <w:rFonts w:ascii="Optima" w:hAnsi="Optima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4AE"/>
    <w:pPr>
      <w:spacing w:before="240" w:after="240" w:line="360" w:lineRule="auto"/>
      <w:ind w:left="1077" w:hanging="720"/>
      <w:outlineLvl w:val="0"/>
    </w:pPr>
    <w:rPr>
      <w:rFonts w:ascii="Times New Roman" w:hAnsi="Times New Roman" w:cs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9AD"/>
    <w:pPr>
      <w:keepNext/>
      <w:keepLines/>
      <w:numPr>
        <w:numId w:val="2"/>
      </w:numPr>
      <w:spacing w:line="240" w:lineRule="auto"/>
      <w:ind w:left="1418" w:hanging="709"/>
      <w:outlineLvl w:val="1"/>
    </w:pPr>
    <w:rPr>
      <w:rFonts w:ascii="Times New Roman" w:eastAsiaTheme="majorEastAsia" w:hAnsi="Times New Roman" w:cs="Times New Roman"/>
      <w:b/>
      <w:bCs/>
      <w:i/>
      <w:iCs/>
      <w:szCs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7AF"/>
    <w:pPr>
      <w:keepNext/>
      <w:keepLines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4AE"/>
    <w:rPr>
      <w:rFonts w:ascii="Times New Roman" w:hAnsi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329AD"/>
    <w:rPr>
      <w:rFonts w:ascii="Times New Roman" w:eastAsiaTheme="majorEastAsia" w:hAnsi="Times New Roman" w:cs="Times New Roman"/>
      <w:b/>
      <w:bCs/>
      <w:i/>
      <w:iCs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657A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PlainText">
    <w:name w:val="Plain Text"/>
    <w:basedOn w:val="Normal"/>
    <w:link w:val="PlainTextChar"/>
    <w:uiPriority w:val="99"/>
    <w:unhideWhenUsed/>
    <w:rsid w:val="003C524C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524C"/>
    <w:rPr>
      <w:rFonts w:ascii="Calibri" w:hAnsi="Calibri"/>
      <w:sz w:val="22"/>
      <w:szCs w:val="21"/>
      <w:lang w:val="mt-MT"/>
    </w:rPr>
  </w:style>
  <w:style w:type="paragraph" w:styleId="BodyText">
    <w:name w:val="Body Text"/>
    <w:basedOn w:val="Normal"/>
    <w:link w:val="BodyTextChar"/>
    <w:uiPriority w:val="1"/>
    <w:qFormat/>
    <w:rsid w:val="003C524C"/>
    <w:pPr>
      <w:widowControl w:val="0"/>
      <w:autoSpaceDE w:val="0"/>
      <w:autoSpaceDN w:val="0"/>
      <w:spacing w:after="0" w:line="240" w:lineRule="auto"/>
      <w:ind w:left="2430"/>
    </w:pPr>
    <w:rPr>
      <w:rFonts w:ascii="Times New Roman" w:eastAsia="Times New Roman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C524C"/>
    <w:rPr>
      <w:rFonts w:ascii="Times New Roman" w:eastAsia="Times New Roman" w:hAnsi="Times New Roman" w:cs="Times New Roman"/>
      <w:sz w:val="22"/>
      <w:szCs w:val="22"/>
      <w:lang w:val="mt-MT"/>
    </w:rPr>
  </w:style>
  <w:style w:type="paragraph" w:styleId="ListParagraph">
    <w:name w:val="List Paragraph"/>
    <w:basedOn w:val="Normal"/>
    <w:uiPriority w:val="34"/>
    <w:qFormat/>
    <w:rsid w:val="003C524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C52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524C"/>
    <w:rPr>
      <w:rFonts w:ascii="Optima" w:hAnsi="Optima"/>
      <w:sz w:val="20"/>
      <w:szCs w:val="20"/>
      <w:lang w:val="mt-MT"/>
    </w:rPr>
  </w:style>
  <w:style w:type="character" w:styleId="FootnoteReference">
    <w:name w:val="footnote reference"/>
    <w:basedOn w:val="DefaultParagraphFont"/>
    <w:uiPriority w:val="99"/>
    <w:semiHidden/>
    <w:unhideWhenUsed/>
    <w:rsid w:val="003C524C"/>
    <w:rPr>
      <w:vertAlign w:val="superscript"/>
    </w:rPr>
  </w:style>
  <w:style w:type="paragraph" w:customStyle="1" w:styleId="Opinionnormal">
    <w:name w:val="Opinion normal"/>
    <w:basedOn w:val="Normal"/>
    <w:qFormat/>
    <w:rsid w:val="003C524C"/>
    <w:pPr>
      <w:widowControl w:val="0"/>
      <w:numPr>
        <w:numId w:val="10"/>
      </w:numPr>
      <w:adjustRightInd w:val="0"/>
      <w:spacing w:before="360" w:after="360" w:line="240" w:lineRule="auto"/>
      <w:jc w:val="both"/>
    </w:pPr>
    <w:rPr>
      <w:rFonts w:ascii="Arial" w:eastAsia="Times New Roman" w:hAnsi="Arial" w:cs="Arial"/>
      <w:sz w:val="20"/>
      <w:szCs w:val="20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24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24C"/>
    <w:rPr>
      <w:rFonts w:ascii="Times New Roman" w:hAnsi="Times New Roman" w:cs="Times New Roman"/>
      <w:sz w:val="18"/>
      <w:szCs w:val="18"/>
      <w:lang w:val="mt-MT"/>
    </w:rPr>
  </w:style>
  <w:style w:type="character" w:styleId="CommentReference">
    <w:name w:val="annotation reference"/>
    <w:basedOn w:val="DefaultParagraphFont"/>
    <w:uiPriority w:val="99"/>
    <w:semiHidden/>
    <w:unhideWhenUsed/>
    <w:rsid w:val="003C5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24C"/>
    <w:rPr>
      <w:rFonts w:ascii="Optima" w:hAnsi="Optima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24C"/>
    <w:rPr>
      <w:rFonts w:ascii="Optima" w:hAnsi="Optima"/>
      <w:b/>
      <w:bCs/>
      <w:sz w:val="20"/>
      <w:szCs w:val="20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3C5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24C"/>
    <w:rPr>
      <w:rFonts w:ascii="Optima" w:hAnsi="Optima"/>
      <w:szCs w:val="22"/>
      <w:lang w:val="mt-MT"/>
    </w:rPr>
  </w:style>
  <w:style w:type="paragraph" w:styleId="Footer">
    <w:name w:val="footer"/>
    <w:basedOn w:val="Normal"/>
    <w:link w:val="FooterChar"/>
    <w:uiPriority w:val="99"/>
    <w:unhideWhenUsed/>
    <w:rsid w:val="003C5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24C"/>
    <w:rPr>
      <w:rFonts w:ascii="Optima" w:hAnsi="Optima"/>
      <w:szCs w:val="22"/>
      <w:lang w:val="mt-MT"/>
    </w:rPr>
  </w:style>
  <w:style w:type="paragraph" w:styleId="TOCHeading">
    <w:name w:val="TOC Heading"/>
    <w:basedOn w:val="Heading1"/>
    <w:next w:val="Normal"/>
    <w:uiPriority w:val="39"/>
    <w:unhideWhenUsed/>
    <w:qFormat/>
    <w:rsid w:val="003C524C"/>
    <w:pPr>
      <w:spacing w:before="480" w:line="276" w:lineRule="auto"/>
      <w:ind w:left="0" w:firstLine="0"/>
      <w:outlineLvl w:val="9"/>
    </w:pPr>
    <w:rPr>
      <w:b w:val="0"/>
      <w:bCs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222048"/>
    <w:pPr>
      <w:tabs>
        <w:tab w:val="left" w:pos="720"/>
        <w:tab w:val="right" w:leader="dot" w:pos="9010"/>
      </w:tabs>
      <w:spacing w:before="120" w:after="0"/>
    </w:pPr>
    <w:rPr>
      <w:rFonts w:ascii="Times New Roman" w:hAnsi="Times New Roman" w:cs="Times New Roman"/>
      <w:b/>
      <w:bCs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C524C"/>
    <w:pPr>
      <w:spacing w:before="120" w:after="0"/>
      <w:ind w:left="240"/>
    </w:pPr>
    <w:rPr>
      <w:rFonts w:asciiTheme="minorHAnsi" w:hAnsiTheme="minorHAnsi"/>
      <w:b/>
      <w:bCs/>
      <w:sz w:val="22"/>
    </w:rPr>
  </w:style>
  <w:style w:type="character" w:styleId="Hyperlink">
    <w:name w:val="Hyperlink"/>
    <w:basedOn w:val="DefaultParagraphFont"/>
    <w:uiPriority w:val="99"/>
    <w:unhideWhenUsed/>
    <w:rsid w:val="003C524C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C524C"/>
    <w:pPr>
      <w:spacing w:after="0"/>
      <w:ind w:left="48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C524C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C524C"/>
    <w:pPr>
      <w:spacing w:after="0"/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C524C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C524C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C524C"/>
    <w:pPr>
      <w:spacing w:after="0"/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C524C"/>
    <w:pPr>
      <w:spacing w:after="0"/>
      <w:ind w:left="1920"/>
    </w:pPr>
    <w:rPr>
      <w:rFonts w:asciiTheme="minorHAnsi" w:hAnsiTheme="minorHAnsi"/>
      <w:sz w:val="20"/>
      <w:szCs w:val="20"/>
    </w:rPr>
  </w:style>
  <w:style w:type="paragraph" w:styleId="Revision">
    <w:name w:val="Revision"/>
    <w:hidden/>
    <w:uiPriority w:val="99"/>
    <w:semiHidden/>
    <w:rsid w:val="003C524C"/>
    <w:pPr>
      <w:spacing w:before="0" w:after="0" w:line="240" w:lineRule="auto"/>
      <w:ind w:left="0" w:firstLine="0"/>
    </w:pPr>
    <w:rPr>
      <w:rFonts w:ascii="Optima" w:hAnsi="Optima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C524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4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3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0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irishstatutebook.ie/1937/en/act/pub/0030/index.html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irishstatutebook.ie/1997/en/act/pub/0025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2871DF098B3B884F8936841456A60423" ma:contentTypeVersion="12" ma:contentTypeDescription="Create a new document for eDocs" ma:contentTypeScope="" ma:versionID="e1b1e8c3030c62f728c2e8ef7f4643d3">
  <xsd:schema xmlns:xsd="http://www.w3.org/2001/XMLSchema" xmlns:xs="http://www.w3.org/2001/XMLSchema" xmlns:p="http://schemas.microsoft.com/office/2006/metadata/properties" xmlns:ns1="http://schemas.microsoft.com/sharepoint/v3" xmlns:ns2="f6faeed1-01c9-492b-8ffa-bc0a0704e5da" xmlns:ns3="82394b26-80e7-48c7-b0c3-f24fd39e2003" targetNamespace="http://schemas.microsoft.com/office/2006/metadata/properties" ma:root="true" ma:fieldsID="8a5aedf496b703bfc60b2db019a59765" ns1:_="" ns2:_="" ns3:_="">
    <xsd:import namespace="http://schemas.microsoft.com/sharepoint/v3"/>
    <xsd:import namespace="f6faeed1-01c9-492b-8ffa-bc0a0704e5da"/>
    <xsd:import namespace="82394b26-80e7-48c7-b0c3-f24fd39e2003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  <xsd:element ref="ns2:eDocs_SecurityClassifi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10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aeed1-01c9-492b-8ffa-bc0a0704e5da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22527149-431e-4844-bdbf-45755dee181b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22527149-431e-4844-bdbf-45755dee181b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22527149-431e-4844-bdbf-45755dee181b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fieldId="{602c691f-3efa-402d-ab5c-baa8c240a9e7}" ma:taxonomyMulti="true" ma:sspId="22527149-431e-4844-bdbf-45755dee181b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curityClassificationTaxHTField0" ma:index="23" nillable="true" ma:taxonomy="true" ma:internalName="eDocs_SecurityClassificationTaxHTField0" ma:taxonomyFieldName="eDocs_SecurityClassification" ma:displayName="Security Classification" ma:default="1;#Unclassified|38981149-6ab4-492e-b035-5180b1eb9314" ma:fieldId="{6bbd3faf-a5ab-4e5e-b8a6-a5e099cef439}" ma:sspId="22527149-431e-4844-bdbf-45755dee181b" ma:termSetId="6cdf0fdf-130e-4222-9bb4-058e957460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94b26-80e7-48c7-b0c3-f24fd39e20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12a85d-b86c-4b1e-a8af-ae026cd1b02f}" ma:internalName="TaxCatchAll" ma:showField="CatchAllData" ma:web="82394b26-80e7-48c7-b0c3-f24fd39e20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SeriesSubSeriesTaxHTField0 xmlns="f6faeed1-01c9-492b-8ffa-bc0a0704e5d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020</TermName>
          <TermId xmlns="http://schemas.microsoft.com/office/infopath/2007/PartnerControls">d7f1e50c-b0f6-4950-89a7-ab3340d95277</TermId>
        </TermInfo>
      </Terms>
    </eDocs_SeriesSubSeriesTaxHTField0>
    <eDocs_FileStatus xmlns="http://schemas.microsoft.com/sharepoint/v3">Live</eDocs_FileStatus>
    <eDocs_FileTopicsTaxHTField0 xmlns="f6faeed1-01c9-492b-8ffa-bc0a0704e5d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</TermName>
          <TermId xmlns="http://schemas.microsoft.com/office/infopath/2007/PartnerControls">fc032929-8d74-487b-bbba-561aebac5822</TermId>
        </TermInfo>
      </Terms>
    </eDocs_FileTopicsTaxHTField0>
    <eDocs_FileName xmlns="http://schemas.microsoft.com/sharepoint/v3">HCBSF020-001-2019</eDocs_FileName>
    <eDocs_SecurityClassificationTaxHTField0 xmlns="f6faeed1-01c9-492b-8ffa-bc0a0704e5d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38981149-6ab4-492e-b035-5180b1eb9314</TermId>
        </TermInfo>
      </Terms>
    </eDocs_SecurityClassificationTaxHTField0>
    <TaxCatchAll xmlns="82394b26-80e7-48c7-b0c3-f24fd39e2003">
      <Value>4</Value>
      <Value>3</Value>
      <Value>2</Value>
      <Value>1</Value>
    </TaxCatchAll>
    <_dlc_ExpireDate xmlns="http://schemas.microsoft.com/sharepoint/v3">2022-08-27T12:53:46+00:00</_dlc_ExpireDate>
    <eDocs_YearTaxHTField0 xmlns="f6faeed1-01c9-492b-8ffa-bc0a0704e5d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Terms>
    </eDocs_YearTaxHTField0>
    <eDocs_DocumentTopicsTaxHTField0 xmlns="f6faeed1-01c9-492b-8ffa-bc0a0704e5da">
      <Terms xmlns="http://schemas.microsoft.com/office/infopath/2007/PartnerControls"/>
    </eDocs_DocumentTopicsTaxHTField0>
    <_dlc_ExpireDateSaved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eDocument</p:Name>
  <p:Description/>
  <p:Statement/>
  <p:PolicyItems>
    <p:PolicyItem featureId="Microsoft.Office.RecordsManagement.PolicyFeatures.Expiration" staticId="0x0101000BC94875665D404BB1351B53C41FD2C0|151133126" UniqueId="2955122d-09ac-4812-a555-651893443ade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3</number>
                  <property>Modified</property>
                  <propertyId>8c06beca-0777-48f7-91c7-6da68bc07b69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4D6730-33E1-4B4F-8EE1-244CD209876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7377BD-E20A-41A1-B993-EE7EE9878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faeed1-01c9-492b-8ffa-bc0a0704e5da"/>
    <ds:schemaRef ds:uri="82394b26-80e7-48c7-b0c3-f24fd39e20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D36FAC-95F1-4744-8EED-85006D986742}">
  <ds:schemaRefs>
    <ds:schemaRef ds:uri="http://schemas.microsoft.com/office/2006/documentManagement/types"/>
    <ds:schemaRef ds:uri="82394b26-80e7-48c7-b0c3-f24fd39e200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f6faeed1-01c9-492b-8ffa-bc0a0704e5d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C041737-52B3-44C0-A0E5-81B558F929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C41579-DB0D-4843-B5ED-F622776539AB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7688F679-1B3B-4DC2-81F7-47C637D3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30</Pages>
  <Words>8534</Words>
  <Characters>48645</Characters>
  <Application>Microsoft Office Word</Application>
  <DocSecurity>0</DocSecurity>
  <Lines>405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Fennelly BL</dc:creator>
  <cp:keywords/>
  <dc:description/>
  <cp:lastModifiedBy>Liana Brili</cp:lastModifiedBy>
  <cp:revision>4</cp:revision>
  <dcterms:created xsi:type="dcterms:W3CDTF">2022-05-27T12:53:00Z</dcterms:created>
  <dcterms:modified xsi:type="dcterms:W3CDTF">2022-06-15T09:49:00Z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SecurityClassification">
    <vt:lpwstr>1;#Unclassified|38981149-6ab4-492e-b035-5180b1eb9314</vt:lpwstr>
  </property>
  <property fmtid="{D5CDD505-2E9C-101B-9397-08002B2CF9AE}" pid="3" name="_dlc_policyId">
    <vt:lpwstr>0x0101000BC94875665D404BB1351B53C41FD2C0|151133126</vt:lpwstr>
  </property>
  <property fmtid="{D5CDD505-2E9C-101B-9397-08002B2CF9AE}" pid="4" name="eDocs_Year">
    <vt:lpwstr>3;#2019|f85df9cd-0f6d-4155-bbd7-ff49d91ec728</vt:lpwstr>
  </property>
  <property fmtid="{D5CDD505-2E9C-101B-9397-08002B2CF9AE}" pid="5" name="ContentTypeId">
    <vt:lpwstr>0x0101000BC94875665D404BB1351B53C41FD2C0002871DF098B3B884F8936841456A60423</vt:lpwstr>
  </property>
  <property fmtid="{D5CDD505-2E9C-101B-9397-08002B2CF9AE}" pid="6" name="eDocs_SeriesSubSeries">
    <vt:lpwstr>4;#020|d7f1e50c-b0f6-4950-89a7-ab3340d95277</vt:lpwstr>
  </property>
  <property fmtid="{D5CDD505-2E9C-101B-9397-08002B2CF9AE}" pid="7" name="eDocs_FileTopics">
    <vt:lpwstr>2;#Electoral|fc032929-8d74-487b-bbba-561aebac5822</vt:lpwstr>
  </property>
  <property fmtid="{D5CDD505-2E9C-101B-9397-08002B2CF9AE}" pid="8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  <property fmtid="{D5CDD505-2E9C-101B-9397-08002B2CF9AE}" pid="9" name="eDocs_DocumentTopics">
    <vt:lpwstr/>
  </property>
</Properties>
</file>