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3A" w:rsidRPr="003136B9" w:rsidRDefault="00E4313A" w:rsidP="003136B9">
      <w:pPr>
        <w:pStyle w:val="OZNPROJEKTUwskazaniedatylubwersjiprojektu"/>
      </w:pPr>
      <w:bookmarkStart w:id="0" w:name="_GoBack"/>
      <w:bookmarkEnd w:id="0"/>
      <w:r w:rsidRPr="003136B9">
        <w:t>P</w:t>
      </w:r>
      <w:r w:rsidR="0080687A" w:rsidRPr="003136B9">
        <w:t>rojekt</w:t>
      </w:r>
    </w:p>
    <w:p w:rsidR="00E4313A" w:rsidRPr="00C71DFB" w:rsidRDefault="00E4313A" w:rsidP="00C71DFB">
      <w:pPr>
        <w:pStyle w:val="OZNRODZAKTUtznustawalubrozporzdzenieiorganwydajcy"/>
        <w:rPr>
          <w:rFonts w:ascii="Times New Roman" w:hAnsi="Times New Roman"/>
        </w:rPr>
      </w:pPr>
      <w:r w:rsidRPr="00C71DFB">
        <w:rPr>
          <w:rFonts w:ascii="Times New Roman" w:hAnsi="Times New Roman"/>
        </w:rPr>
        <w:t>USTAWA</w:t>
      </w:r>
    </w:p>
    <w:p w:rsidR="00E4313A" w:rsidRPr="00072863" w:rsidRDefault="00E4313A" w:rsidP="00C71DFB">
      <w:pPr>
        <w:pStyle w:val="DATAAKTUdatauchwalenialubwydaniaaktu"/>
        <w:rPr>
          <w:rFonts w:ascii="Times New Roman" w:hAnsi="Times New Roman" w:cs="Times New Roman"/>
        </w:rPr>
      </w:pPr>
      <w:r w:rsidRPr="00072863">
        <w:rPr>
          <w:rFonts w:ascii="Times New Roman" w:hAnsi="Times New Roman" w:cs="Times New Roman"/>
        </w:rPr>
        <w:t>z dnia</w:t>
      </w:r>
    </w:p>
    <w:p w:rsidR="00E4313A" w:rsidRPr="00C12D18" w:rsidRDefault="00E4313A" w:rsidP="00C71DFB">
      <w:pPr>
        <w:pStyle w:val="TYTDZPRZEDMprzedmiotregulacjitytuulubdziau"/>
        <w:rPr>
          <w:rStyle w:val="IGindeksgrny"/>
        </w:rPr>
      </w:pPr>
      <w:r w:rsidRPr="00C71DFB">
        <w:rPr>
          <w:rFonts w:ascii="Times New Roman" w:hAnsi="Times New Roman"/>
          <w:bCs/>
          <w:szCs w:val="24"/>
        </w:rPr>
        <w:t>o zmianie ustawy o organizacji niektórych rynków rolnych</w:t>
      </w:r>
      <w:r w:rsidR="00B852D0" w:rsidRPr="00C71DFB">
        <w:rPr>
          <w:rFonts w:ascii="Times New Roman" w:hAnsi="Times New Roman"/>
          <w:bCs/>
          <w:szCs w:val="24"/>
        </w:rPr>
        <w:t xml:space="preserve"> oraz ustawy o</w:t>
      </w:r>
      <w:r w:rsidR="00432286">
        <w:rPr>
          <w:rFonts w:ascii="Times New Roman" w:hAnsi="Times New Roman"/>
          <w:bCs/>
          <w:szCs w:val="24"/>
        </w:rPr>
        <w:t> </w:t>
      </w:r>
      <w:r w:rsidR="00B852D0" w:rsidRPr="00C71DFB">
        <w:rPr>
          <w:rFonts w:ascii="Times New Roman" w:hAnsi="Times New Roman"/>
          <w:bCs/>
          <w:szCs w:val="24"/>
        </w:rPr>
        <w:t>przeciwdziałaniu nieuczciwemu wykorzystywaniu przewagi kontraktowej w obrocie produktami rolnymi i spożywczymi</w:t>
      </w:r>
      <w:r w:rsidR="00717F00" w:rsidRPr="009F0C73">
        <w:rPr>
          <w:rStyle w:val="Odwoanieprzypisudolnego"/>
          <w:rFonts w:ascii="Times New Roman" w:hAnsi="Times New Roman"/>
          <w:b w:val="0"/>
          <w:bCs/>
          <w:szCs w:val="24"/>
        </w:rPr>
        <w:footnoteReference w:id="1"/>
      </w:r>
      <w:r w:rsidR="00717F00" w:rsidRPr="009F0C73">
        <w:rPr>
          <w:rStyle w:val="IGindeksgrny"/>
          <w:b w:val="0"/>
        </w:rPr>
        <w:t>)</w:t>
      </w:r>
    </w:p>
    <w:p w:rsidR="00E4313A" w:rsidRPr="00072863" w:rsidRDefault="00B0048D" w:rsidP="00072863">
      <w:pPr>
        <w:pStyle w:val="ARTartustawynprozporzdzenia"/>
        <w:rPr>
          <w:rFonts w:ascii="Times New Roman" w:hAnsi="Times New Roman" w:cs="Times New Roman"/>
          <w:szCs w:val="24"/>
        </w:rPr>
      </w:pPr>
      <w:r w:rsidRPr="00072863">
        <w:rPr>
          <w:rStyle w:val="Ppogrubienie"/>
          <w:rFonts w:ascii="Times New Roman" w:hAnsi="Times New Roman" w:cs="Times New Roman"/>
          <w:szCs w:val="24"/>
        </w:rPr>
        <w:t xml:space="preserve">Art. </w:t>
      </w:r>
      <w:r w:rsidR="00E4313A" w:rsidRPr="00072863">
        <w:rPr>
          <w:rStyle w:val="Ppogrubienie"/>
          <w:rFonts w:ascii="Times New Roman" w:hAnsi="Times New Roman" w:cs="Times New Roman"/>
          <w:szCs w:val="24"/>
        </w:rPr>
        <w:t>1.</w:t>
      </w:r>
      <w:r w:rsidR="00E4313A" w:rsidRPr="00072863">
        <w:rPr>
          <w:rFonts w:ascii="Times New Roman" w:hAnsi="Times New Roman" w:cs="Times New Roman"/>
          <w:szCs w:val="24"/>
        </w:rPr>
        <w:t xml:space="preserve"> W ustawie z dnia 11 marca 2004 r. o organizacji niektórych rynków rolnych (Dz.</w:t>
      </w:r>
      <w:r w:rsidR="00432286">
        <w:rPr>
          <w:rFonts w:ascii="Times New Roman" w:hAnsi="Times New Roman" w:cs="Times New Roman"/>
          <w:szCs w:val="24"/>
        </w:rPr>
        <w:t> </w:t>
      </w:r>
      <w:r w:rsidR="00E4313A" w:rsidRPr="00072863">
        <w:rPr>
          <w:rFonts w:ascii="Times New Roman" w:hAnsi="Times New Roman" w:cs="Times New Roman"/>
          <w:szCs w:val="24"/>
        </w:rPr>
        <w:t>U. z 2018 r. poz. 945) wprowadza się następujące zmiany:</w:t>
      </w:r>
    </w:p>
    <w:p w:rsidR="00F515DA" w:rsidRPr="00072863" w:rsidRDefault="00B0048D" w:rsidP="00072863">
      <w:pPr>
        <w:pStyle w:val="PKTpunkt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1)</w:t>
      </w:r>
      <w:r w:rsidR="008A5910" w:rsidRPr="00072863">
        <w:rPr>
          <w:rFonts w:ascii="Times New Roman" w:hAnsi="Times New Roman" w:cs="Times New Roman"/>
          <w:szCs w:val="24"/>
        </w:rPr>
        <w:tab/>
      </w:r>
      <w:r w:rsidR="00E4313A" w:rsidRPr="00072863">
        <w:rPr>
          <w:rFonts w:ascii="Times New Roman" w:hAnsi="Times New Roman" w:cs="Times New Roman"/>
          <w:szCs w:val="24"/>
        </w:rPr>
        <w:t>w art. 38q</w:t>
      </w:r>
      <w:r w:rsidR="00F515DA" w:rsidRPr="00072863">
        <w:rPr>
          <w:rFonts w:ascii="Times New Roman" w:hAnsi="Times New Roman" w:cs="Times New Roman"/>
          <w:szCs w:val="24"/>
        </w:rPr>
        <w:t>:</w:t>
      </w:r>
    </w:p>
    <w:p w:rsidR="00F515DA" w:rsidRPr="00072863" w:rsidRDefault="00F515DA" w:rsidP="00072863">
      <w:pPr>
        <w:pStyle w:val="LITlitera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a)</w:t>
      </w:r>
      <w:r w:rsidRPr="00072863">
        <w:rPr>
          <w:rFonts w:ascii="Times New Roman" w:hAnsi="Times New Roman" w:cs="Times New Roman"/>
          <w:szCs w:val="24"/>
        </w:rPr>
        <w:tab/>
        <w:t>ust. 1</w:t>
      </w:r>
      <w:r w:rsidR="00BB0015">
        <w:rPr>
          <w:rFonts w:ascii="Times New Roman" w:hAnsi="Times New Roman" w:cs="Times New Roman"/>
          <w:szCs w:val="24"/>
        </w:rPr>
        <w:t xml:space="preserve"> otrzymuje brzmienie</w:t>
      </w:r>
      <w:r w:rsidRPr="00072863">
        <w:rPr>
          <w:rFonts w:ascii="Times New Roman" w:hAnsi="Times New Roman" w:cs="Times New Roman"/>
          <w:szCs w:val="24"/>
        </w:rPr>
        <w:t>:</w:t>
      </w:r>
    </w:p>
    <w:p w:rsidR="00FD19C8" w:rsidRDefault="00FD19C8" w:rsidP="00000753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="00BB0015">
        <w:rPr>
          <w:rFonts w:ascii="Times New Roman" w:hAnsi="Times New Roman" w:cs="Times New Roman"/>
          <w:szCs w:val="24"/>
        </w:rPr>
        <w:t xml:space="preserve">1. </w:t>
      </w:r>
      <w:r w:rsidRPr="00FD19C8">
        <w:rPr>
          <w:rFonts w:ascii="Times New Roman" w:hAnsi="Times New Roman" w:cs="Times New Roman"/>
          <w:szCs w:val="24"/>
        </w:rPr>
        <w:t xml:space="preserve">Każde dostarczenie produktów rolnych należących do sektorów, o których mowa w art. 1 ust. 2 </w:t>
      </w:r>
      <w:r w:rsidR="009E65EA" w:rsidRPr="009E65EA">
        <w:rPr>
          <w:rFonts w:ascii="Times New Roman" w:hAnsi="Times New Roman" w:cs="Times New Roman"/>
          <w:szCs w:val="24"/>
        </w:rPr>
        <w:t>lit. a rozporządzenia nr 1308/2013, lit. c tego rozporządzenia wyłącznie w zakresie buraków cukrowych, lit. f, h, i,</w:t>
      </w:r>
      <w:r w:rsidR="00432286">
        <w:rPr>
          <w:rFonts w:ascii="Times New Roman" w:hAnsi="Times New Roman" w:cs="Times New Roman"/>
          <w:szCs w:val="24"/>
        </w:rPr>
        <w:t xml:space="preserve"> n, o tego rozporządzenia, lit. </w:t>
      </w:r>
      <w:r w:rsidR="009E65EA" w:rsidRPr="009E65EA">
        <w:rPr>
          <w:rFonts w:ascii="Times New Roman" w:hAnsi="Times New Roman" w:cs="Times New Roman"/>
          <w:szCs w:val="24"/>
        </w:rPr>
        <w:t>p tego rozporządzenia wyłącznie w zakresie mleka surowego, lit. q, r, s, t tego rozporządzenia oraz lit. x tego rozporządzenia wyłącznie w zakresie ziemniaków, rzepaku i rzepiku, z wyłączeniem dostaw bezpośrednich i rolniczego handlu detalicznego w rozumieniu ustawy z dnia 25</w:t>
      </w:r>
      <w:r w:rsidR="009E65EA">
        <w:rPr>
          <w:rFonts w:ascii="Times New Roman" w:hAnsi="Times New Roman" w:cs="Times New Roman"/>
          <w:szCs w:val="24"/>
        </w:rPr>
        <w:t> </w:t>
      </w:r>
      <w:r w:rsidR="009E65EA" w:rsidRPr="009E65EA">
        <w:rPr>
          <w:rFonts w:ascii="Times New Roman" w:hAnsi="Times New Roman" w:cs="Times New Roman"/>
          <w:szCs w:val="24"/>
        </w:rPr>
        <w:t xml:space="preserve">sierpnia 2006 r. o bezpieczeństwie żywności i żywienia </w:t>
      </w:r>
      <w:r w:rsidR="006E575F" w:rsidRPr="006E575F">
        <w:rPr>
          <w:rFonts w:ascii="Times New Roman" w:hAnsi="Times New Roman" w:cs="Times New Roman"/>
          <w:szCs w:val="24"/>
        </w:rPr>
        <w:t>(Dz. U. z 2018 r. poz. 1541, z późn. zm.</w:t>
      </w:r>
      <w:r w:rsidR="006E575F" w:rsidRPr="006E575F">
        <w:rPr>
          <w:rFonts w:ascii="Times New Roman" w:hAnsi="Times New Roman" w:cs="Times New Roman"/>
          <w:szCs w:val="24"/>
          <w:vertAlign w:val="superscript"/>
        </w:rPr>
        <w:footnoteReference w:id="2"/>
      </w:r>
      <w:r w:rsidR="006E575F" w:rsidRPr="006E575F">
        <w:rPr>
          <w:rFonts w:ascii="Times New Roman" w:hAnsi="Times New Roman" w:cs="Times New Roman"/>
          <w:szCs w:val="24"/>
          <w:vertAlign w:val="superscript"/>
        </w:rPr>
        <w:t>)</w:t>
      </w:r>
      <w:r w:rsidR="006E575F" w:rsidRPr="006E575F">
        <w:rPr>
          <w:rFonts w:ascii="Times New Roman" w:hAnsi="Times New Roman" w:cs="Times New Roman"/>
          <w:szCs w:val="24"/>
        </w:rPr>
        <w:t xml:space="preserve">) </w:t>
      </w:r>
      <w:r w:rsidR="009E65EA" w:rsidRPr="009E65EA">
        <w:rPr>
          <w:rFonts w:ascii="Times New Roman" w:hAnsi="Times New Roman" w:cs="Times New Roman"/>
          <w:szCs w:val="24"/>
        </w:rPr>
        <w:t>oraz sprzedaży bezpośredniej w rozumieniu ustawy z</w:t>
      </w:r>
      <w:r w:rsidR="009E65EA">
        <w:rPr>
          <w:rFonts w:ascii="Times New Roman" w:hAnsi="Times New Roman" w:cs="Times New Roman"/>
          <w:szCs w:val="24"/>
        </w:rPr>
        <w:t> </w:t>
      </w:r>
      <w:r w:rsidR="009E65EA" w:rsidRPr="009E65EA">
        <w:rPr>
          <w:rFonts w:ascii="Times New Roman" w:hAnsi="Times New Roman" w:cs="Times New Roman"/>
          <w:szCs w:val="24"/>
        </w:rPr>
        <w:t>dnia 16 grudnia 2005 r. o produktach pochodzenia zwierzęcego (Dz. U. z</w:t>
      </w:r>
      <w:r w:rsidR="009E65EA">
        <w:rPr>
          <w:rFonts w:ascii="Times New Roman" w:hAnsi="Times New Roman" w:cs="Times New Roman"/>
          <w:szCs w:val="24"/>
        </w:rPr>
        <w:t> </w:t>
      </w:r>
      <w:r w:rsidR="009E65EA" w:rsidRPr="009E65EA">
        <w:rPr>
          <w:rFonts w:ascii="Times New Roman" w:hAnsi="Times New Roman" w:cs="Times New Roman"/>
          <w:szCs w:val="24"/>
        </w:rPr>
        <w:t>201</w:t>
      </w:r>
      <w:r w:rsidR="006006AD">
        <w:rPr>
          <w:rFonts w:ascii="Times New Roman" w:hAnsi="Times New Roman" w:cs="Times New Roman"/>
          <w:szCs w:val="24"/>
        </w:rPr>
        <w:t>9</w:t>
      </w:r>
      <w:r w:rsidR="009E65EA" w:rsidRPr="009E65EA">
        <w:rPr>
          <w:rFonts w:ascii="Times New Roman" w:hAnsi="Times New Roman" w:cs="Times New Roman"/>
          <w:szCs w:val="24"/>
        </w:rPr>
        <w:t xml:space="preserve"> r. poz. </w:t>
      </w:r>
      <w:r w:rsidR="006006AD">
        <w:rPr>
          <w:rFonts w:ascii="Times New Roman" w:hAnsi="Times New Roman" w:cs="Times New Roman"/>
          <w:szCs w:val="24"/>
        </w:rPr>
        <w:t>824</w:t>
      </w:r>
      <w:r w:rsidR="009E65EA" w:rsidRPr="009E65EA">
        <w:rPr>
          <w:rFonts w:ascii="Times New Roman" w:hAnsi="Times New Roman" w:cs="Times New Roman"/>
          <w:szCs w:val="24"/>
        </w:rPr>
        <w:t>), przez producenta będącego roln</w:t>
      </w:r>
      <w:r w:rsidR="00BE62F3">
        <w:rPr>
          <w:rFonts w:ascii="Times New Roman" w:hAnsi="Times New Roman" w:cs="Times New Roman"/>
          <w:szCs w:val="24"/>
        </w:rPr>
        <w:t xml:space="preserve">ikiem w rozumieniu </w:t>
      </w:r>
      <w:r w:rsidR="00BE62F3" w:rsidRPr="00924BC2">
        <w:rPr>
          <w:rFonts w:ascii="Times New Roman" w:hAnsi="Times New Roman" w:cs="Times New Roman"/>
          <w:szCs w:val="24"/>
        </w:rPr>
        <w:t xml:space="preserve">art. 4 </w:t>
      </w:r>
      <w:r w:rsidR="002F785E" w:rsidRPr="00924BC2">
        <w:rPr>
          <w:rFonts w:ascii="Times New Roman" w:hAnsi="Times New Roman" w:cs="Times New Roman"/>
          <w:szCs w:val="24"/>
        </w:rPr>
        <w:t xml:space="preserve">ust. 1 </w:t>
      </w:r>
      <w:r w:rsidRPr="00924BC2">
        <w:rPr>
          <w:rFonts w:ascii="Times New Roman" w:hAnsi="Times New Roman" w:cs="Times New Roman"/>
          <w:szCs w:val="24"/>
        </w:rPr>
        <w:t xml:space="preserve">lit. a </w:t>
      </w:r>
      <w:r w:rsidRPr="00FD19C8">
        <w:rPr>
          <w:rFonts w:ascii="Times New Roman" w:hAnsi="Times New Roman" w:cs="Times New Roman"/>
          <w:szCs w:val="24"/>
        </w:rPr>
        <w:t>rozporządzenia Parlamentu Europejskiego i Rady (UE) nr 1307/2013 z dnia 17 grudnia 2013 r. ustanawiającego przepisy dotyczące płatności bezpośrednich dla rolników na podstawie systemów wsparcia w ramach wspólnej polityki rolnej oraz uchylającego rozporządzenie Rady (WE) nr</w:t>
      </w:r>
      <w:r w:rsidR="00C12D18">
        <w:rPr>
          <w:rFonts w:ascii="Times New Roman" w:hAnsi="Times New Roman" w:cs="Times New Roman"/>
          <w:szCs w:val="24"/>
        </w:rPr>
        <w:t> </w:t>
      </w:r>
      <w:r w:rsidRPr="00FD19C8">
        <w:rPr>
          <w:rFonts w:ascii="Times New Roman" w:hAnsi="Times New Roman" w:cs="Times New Roman"/>
          <w:szCs w:val="24"/>
        </w:rPr>
        <w:t>637/2008 i rozporządzenie Rady (WE) nr 73/2009 (Dz.</w:t>
      </w:r>
      <w:r w:rsidR="0043761E">
        <w:rPr>
          <w:rFonts w:ascii="Times New Roman" w:hAnsi="Times New Roman" w:cs="Times New Roman"/>
          <w:szCs w:val="24"/>
        </w:rPr>
        <w:t xml:space="preserve"> </w:t>
      </w:r>
      <w:r w:rsidRPr="00FD19C8">
        <w:rPr>
          <w:rFonts w:ascii="Times New Roman" w:hAnsi="Times New Roman" w:cs="Times New Roman"/>
          <w:szCs w:val="24"/>
        </w:rPr>
        <w:t xml:space="preserve">Urz. UE L 347 </w:t>
      </w:r>
      <w:r w:rsidRPr="00FD19C8">
        <w:rPr>
          <w:rFonts w:ascii="Times New Roman" w:hAnsi="Times New Roman" w:cs="Times New Roman"/>
          <w:szCs w:val="24"/>
        </w:rPr>
        <w:lastRenderedPageBreak/>
        <w:t>z</w:t>
      </w:r>
      <w:r w:rsidR="00C12D18">
        <w:rPr>
          <w:rFonts w:ascii="Times New Roman" w:hAnsi="Times New Roman" w:cs="Times New Roman"/>
          <w:szCs w:val="24"/>
        </w:rPr>
        <w:t> </w:t>
      </w:r>
      <w:r w:rsidRPr="00FD19C8">
        <w:rPr>
          <w:rFonts w:ascii="Times New Roman" w:hAnsi="Times New Roman" w:cs="Times New Roman"/>
          <w:szCs w:val="24"/>
        </w:rPr>
        <w:t>20.12.2013, str. 608, z późn.</w:t>
      </w:r>
      <w:r w:rsidR="0043761E">
        <w:rPr>
          <w:rFonts w:ascii="Times New Roman" w:hAnsi="Times New Roman" w:cs="Times New Roman"/>
          <w:szCs w:val="24"/>
        </w:rPr>
        <w:t xml:space="preserve"> zm.</w:t>
      </w:r>
      <w:r w:rsidR="00753937">
        <w:rPr>
          <w:rStyle w:val="Odwoanieprzypisudolnego"/>
          <w:rFonts w:ascii="Times New Roman" w:hAnsi="Times New Roman"/>
          <w:szCs w:val="24"/>
        </w:rPr>
        <w:footnoteReference w:id="3"/>
      </w:r>
      <w:r w:rsidRPr="00924BC2">
        <w:rPr>
          <w:rFonts w:ascii="Times New Roman" w:hAnsi="Times New Roman" w:cs="Times New Roman"/>
          <w:szCs w:val="24"/>
          <w:vertAlign w:val="superscript"/>
        </w:rPr>
        <w:t>)</w:t>
      </w:r>
      <w:r w:rsidR="00753937">
        <w:rPr>
          <w:rFonts w:ascii="Times New Roman" w:hAnsi="Times New Roman" w:cs="Times New Roman"/>
          <w:szCs w:val="24"/>
        </w:rPr>
        <w:t>)</w:t>
      </w:r>
      <w:r w:rsidRPr="00FD19C8">
        <w:rPr>
          <w:rFonts w:ascii="Times New Roman" w:hAnsi="Times New Roman" w:cs="Times New Roman"/>
          <w:szCs w:val="24"/>
        </w:rPr>
        <w:t xml:space="preserve">, którego gospodarstwo rolne jest położone na terytorium Rzeczypospolitej Polskiej, do pierwszego nabywcy będącego przetwórcą lub dystrybutorem, który nie zbywa tych produktów rolnych bezpośrednio konsumentom finalnym, zwanym dalej </w:t>
      </w:r>
      <w:r w:rsidR="00753937" w:rsidRPr="00072863">
        <w:rPr>
          <w:rFonts w:ascii="Times New Roman" w:hAnsi="Times New Roman" w:cs="Times New Roman"/>
          <w:szCs w:val="24"/>
        </w:rPr>
        <w:t>„</w:t>
      </w:r>
      <w:r w:rsidRPr="00FD19C8">
        <w:rPr>
          <w:rFonts w:ascii="Times New Roman" w:hAnsi="Times New Roman" w:cs="Times New Roman"/>
          <w:szCs w:val="24"/>
        </w:rPr>
        <w:t>dystrybutorem</w:t>
      </w:r>
      <w:r w:rsidR="00753937" w:rsidRPr="00072863">
        <w:rPr>
          <w:rFonts w:ascii="Times New Roman" w:hAnsi="Times New Roman" w:cs="Times New Roman"/>
          <w:szCs w:val="24"/>
        </w:rPr>
        <w:t>”</w:t>
      </w:r>
      <w:r w:rsidR="00883167">
        <w:rPr>
          <w:rFonts w:ascii="Times New Roman" w:hAnsi="Times New Roman" w:cs="Times New Roman"/>
          <w:szCs w:val="24"/>
        </w:rPr>
        <w:t>,</w:t>
      </w:r>
      <w:r w:rsidR="000D5944">
        <w:rPr>
          <w:rFonts w:ascii="Times New Roman" w:hAnsi="Times New Roman" w:cs="Times New Roman"/>
          <w:szCs w:val="24"/>
        </w:rPr>
        <w:t xml:space="preserve"> </w:t>
      </w:r>
      <w:r w:rsidR="000A5842">
        <w:rPr>
          <w:rFonts w:ascii="Times New Roman" w:hAnsi="Times New Roman" w:cs="Times New Roman"/>
          <w:szCs w:val="24"/>
        </w:rPr>
        <w:t>lub</w:t>
      </w:r>
      <w:r w:rsidR="006E575F">
        <w:rPr>
          <w:rFonts w:ascii="Times New Roman" w:hAnsi="Times New Roman" w:cs="Times New Roman"/>
          <w:szCs w:val="24"/>
        </w:rPr>
        <w:t xml:space="preserve"> pośrednikiem, </w:t>
      </w:r>
      <w:r w:rsidR="006E575F" w:rsidRPr="006E575F">
        <w:rPr>
          <w:rFonts w:ascii="Times New Roman" w:hAnsi="Times New Roman" w:cs="Times New Roman"/>
          <w:szCs w:val="24"/>
        </w:rPr>
        <w:t>który nie zbywa tych produktów rolnych bezpośrednio konsumentom final</w:t>
      </w:r>
      <w:r w:rsidR="006E575F">
        <w:rPr>
          <w:rFonts w:ascii="Times New Roman" w:hAnsi="Times New Roman" w:cs="Times New Roman"/>
          <w:szCs w:val="24"/>
        </w:rPr>
        <w:t xml:space="preserve">nym, zwanym dalej </w:t>
      </w:r>
      <w:r w:rsidR="00753937" w:rsidRPr="00072863">
        <w:rPr>
          <w:rFonts w:ascii="Times New Roman" w:hAnsi="Times New Roman" w:cs="Times New Roman"/>
          <w:szCs w:val="24"/>
        </w:rPr>
        <w:t>„</w:t>
      </w:r>
      <w:r w:rsidR="006E575F">
        <w:rPr>
          <w:rFonts w:ascii="Times New Roman" w:hAnsi="Times New Roman" w:cs="Times New Roman"/>
          <w:szCs w:val="24"/>
        </w:rPr>
        <w:t>pośrednikiem</w:t>
      </w:r>
      <w:r w:rsidR="00753937" w:rsidRPr="00072863">
        <w:rPr>
          <w:rFonts w:ascii="Times New Roman" w:hAnsi="Times New Roman" w:cs="Times New Roman"/>
          <w:szCs w:val="24"/>
        </w:rPr>
        <w:t>”</w:t>
      </w:r>
      <w:r w:rsidRPr="00FD19C8">
        <w:rPr>
          <w:rFonts w:ascii="Times New Roman" w:hAnsi="Times New Roman" w:cs="Times New Roman"/>
          <w:szCs w:val="24"/>
        </w:rPr>
        <w:t>, wymaga zawarcia umowy obejmującej jedną lub wiele dostaw, spełniającej warunki określone w</w:t>
      </w:r>
      <w:r w:rsidR="0043761E">
        <w:rPr>
          <w:rFonts w:ascii="Times New Roman" w:hAnsi="Times New Roman" w:cs="Times New Roman"/>
          <w:szCs w:val="24"/>
        </w:rPr>
        <w:t>:</w:t>
      </w:r>
    </w:p>
    <w:p w:rsidR="00BB0015" w:rsidRDefault="00BB0015" w:rsidP="00000753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="00E4313A" w:rsidRPr="00072863">
        <w:rPr>
          <w:rFonts w:ascii="Times New Roman" w:hAnsi="Times New Roman" w:cs="Times New Roman"/>
          <w:szCs w:val="24"/>
        </w:rPr>
        <w:t>art. 125 oraz w załączniku X</w:t>
      </w:r>
      <w:r>
        <w:rPr>
          <w:rFonts w:ascii="Times New Roman" w:hAnsi="Times New Roman" w:cs="Times New Roman"/>
          <w:szCs w:val="24"/>
        </w:rPr>
        <w:t xml:space="preserve"> do rozporządzenia nr 1308/2013 – w przypadku </w:t>
      </w:r>
      <w:r w:rsidRPr="00000753">
        <w:t>produktów</w:t>
      </w:r>
      <w:r>
        <w:rPr>
          <w:rFonts w:ascii="Times New Roman" w:hAnsi="Times New Roman" w:cs="Times New Roman"/>
          <w:szCs w:val="24"/>
        </w:rPr>
        <w:t xml:space="preserve"> rolnych należących do sektora, o k</w:t>
      </w:r>
      <w:r w:rsidR="00432286">
        <w:rPr>
          <w:rFonts w:ascii="Times New Roman" w:hAnsi="Times New Roman" w:cs="Times New Roman"/>
          <w:szCs w:val="24"/>
        </w:rPr>
        <w:t>tórym mowa w art. 1 ust. 2 lit. </w:t>
      </w:r>
      <w:r>
        <w:rPr>
          <w:rFonts w:ascii="Times New Roman" w:hAnsi="Times New Roman" w:cs="Times New Roman"/>
          <w:szCs w:val="24"/>
        </w:rPr>
        <w:t>c rozporządzenia nr 1308/2013 wyłącznie w zakresie buraków cukrowych;</w:t>
      </w:r>
    </w:p>
    <w:p w:rsidR="00E4313A" w:rsidRPr="00072863" w:rsidRDefault="00BB0015" w:rsidP="00000753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  <w:t>art. 148 ust. 2 rozporządzenia nr 1308/2013 – w przypadku produktów rolnych należących do sektora, o k</w:t>
      </w:r>
      <w:r w:rsidR="00432286">
        <w:rPr>
          <w:rFonts w:ascii="Times New Roman" w:hAnsi="Times New Roman" w:cs="Times New Roman"/>
          <w:szCs w:val="24"/>
        </w:rPr>
        <w:t>tórym mowa w art. 1 ust. 2 lit. </w:t>
      </w:r>
      <w:r>
        <w:rPr>
          <w:rFonts w:ascii="Times New Roman" w:hAnsi="Times New Roman" w:cs="Times New Roman"/>
          <w:szCs w:val="24"/>
        </w:rPr>
        <w:t>p rozporządzenia nr 1308/2013 wyłącznie w zakresie mleka surowego;</w:t>
      </w:r>
    </w:p>
    <w:p w:rsidR="00E4313A" w:rsidRPr="00072863" w:rsidRDefault="00BB0015" w:rsidP="00000753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</w:t>
      </w:r>
      <w:r w:rsidR="00301B46" w:rsidRPr="0007286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art. 168 ust. 4 i 6 rozporządzenia nr 1308/2013 – </w:t>
      </w:r>
      <w:r w:rsidRPr="00BB0015">
        <w:rPr>
          <w:rFonts w:ascii="Times New Roman" w:hAnsi="Times New Roman" w:cs="Times New Roman"/>
          <w:szCs w:val="24"/>
        </w:rPr>
        <w:t>w przypadku produktów rolnych należących do sektor</w:t>
      </w:r>
      <w:r>
        <w:rPr>
          <w:rFonts w:ascii="Times New Roman" w:hAnsi="Times New Roman" w:cs="Times New Roman"/>
          <w:szCs w:val="24"/>
        </w:rPr>
        <w:t>ów</w:t>
      </w:r>
      <w:r w:rsidRPr="00BB0015">
        <w:rPr>
          <w:rFonts w:ascii="Times New Roman" w:hAnsi="Times New Roman" w:cs="Times New Roman"/>
          <w:szCs w:val="24"/>
        </w:rPr>
        <w:t>, o który</w:t>
      </w:r>
      <w:r>
        <w:rPr>
          <w:rFonts w:ascii="Times New Roman" w:hAnsi="Times New Roman" w:cs="Times New Roman"/>
          <w:szCs w:val="24"/>
        </w:rPr>
        <w:t>ch</w:t>
      </w:r>
      <w:r w:rsidRPr="00BB0015">
        <w:rPr>
          <w:rFonts w:ascii="Times New Roman" w:hAnsi="Times New Roman" w:cs="Times New Roman"/>
          <w:szCs w:val="24"/>
        </w:rPr>
        <w:t xml:space="preserve"> mowa w art. 1 ust. 2 </w:t>
      </w:r>
      <w:r w:rsidR="00E4313A" w:rsidRPr="00072863">
        <w:rPr>
          <w:rFonts w:ascii="Times New Roman" w:hAnsi="Times New Roman" w:cs="Times New Roman"/>
          <w:szCs w:val="24"/>
        </w:rPr>
        <w:t>lit</w:t>
      </w:r>
      <w:r w:rsidR="00301B46" w:rsidRPr="00072863">
        <w:rPr>
          <w:rFonts w:ascii="Times New Roman" w:hAnsi="Times New Roman" w:cs="Times New Roman"/>
          <w:szCs w:val="24"/>
        </w:rPr>
        <w:t>.</w:t>
      </w:r>
      <w:r w:rsidR="00E4313A" w:rsidRPr="00072863">
        <w:rPr>
          <w:rFonts w:ascii="Times New Roman" w:hAnsi="Times New Roman" w:cs="Times New Roman"/>
          <w:szCs w:val="24"/>
        </w:rPr>
        <w:t xml:space="preserve"> a, f, h, i, n, o, q, r, s, t </w:t>
      </w:r>
      <w:r w:rsidR="00301B46" w:rsidRPr="00072863">
        <w:rPr>
          <w:rFonts w:ascii="Times New Roman" w:hAnsi="Times New Roman" w:cs="Times New Roman"/>
          <w:szCs w:val="24"/>
        </w:rPr>
        <w:t xml:space="preserve">rozporządzenia nr 1308/2013 </w:t>
      </w:r>
      <w:r w:rsidR="00E4313A" w:rsidRPr="00072863">
        <w:rPr>
          <w:rFonts w:ascii="Times New Roman" w:hAnsi="Times New Roman" w:cs="Times New Roman"/>
          <w:szCs w:val="24"/>
        </w:rPr>
        <w:t xml:space="preserve">oraz </w:t>
      </w:r>
      <w:r w:rsidR="00301B46" w:rsidRPr="00072863">
        <w:rPr>
          <w:rFonts w:ascii="Times New Roman" w:hAnsi="Times New Roman" w:cs="Times New Roman"/>
          <w:szCs w:val="24"/>
        </w:rPr>
        <w:t>lit.</w:t>
      </w:r>
      <w:r w:rsidR="00CF1996" w:rsidRPr="00072863">
        <w:rPr>
          <w:rFonts w:ascii="Times New Roman" w:hAnsi="Times New Roman" w:cs="Times New Roman"/>
          <w:szCs w:val="24"/>
        </w:rPr>
        <w:t xml:space="preserve"> </w:t>
      </w:r>
      <w:r w:rsidR="00E4313A" w:rsidRPr="00072863">
        <w:rPr>
          <w:rFonts w:ascii="Times New Roman" w:hAnsi="Times New Roman" w:cs="Times New Roman"/>
          <w:szCs w:val="24"/>
        </w:rPr>
        <w:t xml:space="preserve">x </w:t>
      </w:r>
      <w:r w:rsidR="00CF1996" w:rsidRPr="00072863">
        <w:rPr>
          <w:rFonts w:ascii="Times New Roman" w:hAnsi="Times New Roman" w:cs="Times New Roman"/>
          <w:szCs w:val="24"/>
        </w:rPr>
        <w:t xml:space="preserve">rozporządzenia </w:t>
      </w:r>
      <w:r w:rsidR="00583F78">
        <w:rPr>
          <w:rFonts w:ascii="Times New Roman" w:hAnsi="Times New Roman" w:cs="Times New Roman"/>
          <w:szCs w:val="24"/>
        </w:rPr>
        <w:t>nr</w:t>
      </w:r>
      <w:r w:rsidR="00C12D18">
        <w:rPr>
          <w:rFonts w:ascii="Times New Roman" w:hAnsi="Times New Roman" w:cs="Times New Roman"/>
          <w:szCs w:val="24"/>
        </w:rPr>
        <w:t> </w:t>
      </w:r>
      <w:r w:rsidR="00583F78">
        <w:rPr>
          <w:rFonts w:ascii="Times New Roman" w:hAnsi="Times New Roman" w:cs="Times New Roman"/>
          <w:szCs w:val="24"/>
        </w:rPr>
        <w:t xml:space="preserve">1308/2013 </w:t>
      </w:r>
      <w:r w:rsidR="00E4313A" w:rsidRPr="00072863">
        <w:rPr>
          <w:rFonts w:ascii="Times New Roman" w:hAnsi="Times New Roman" w:cs="Times New Roman"/>
          <w:szCs w:val="24"/>
        </w:rPr>
        <w:t>wyłącznie w zakresie ziemniaków, rzepaku i rzepiku</w:t>
      </w:r>
      <w:r>
        <w:rPr>
          <w:rFonts w:ascii="Times New Roman" w:hAnsi="Times New Roman" w:cs="Times New Roman"/>
          <w:szCs w:val="24"/>
        </w:rPr>
        <w:t>.</w:t>
      </w:r>
      <w:r w:rsidR="00E4313A" w:rsidRPr="00072863">
        <w:rPr>
          <w:rFonts w:ascii="Times New Roman" w:hAnsi="Times New Roman" w:cs="Times New Roman"/>
          <w:szCs w:val="24"/>
        </w:rPr>
        <w:t>”,</w:t>
      </w:r>
    </w:p>
    <w:p w:rsidR="00E4313A" w:rsidRPr="00072863" w:rsidRDefault="003B48AC" w:rsidP="00B01B0A">
      <w:pPr>
        <w:pStyle w:val="LITlitera"/>
      </w:pPr>
      <w:r w:rsidRPr="00072863">
        <w:t>b</w:t>
      </w:r>
      <w:r w:rsidR="00B0048D" w:rsidRPr="00072863">
        <w:t>)</w:t>
      </w:r>
      <w:r w:rsidRPr="00072863">
        <w:tab/>
      </w:r>
      <w:r w:rsidR="00E4313A" w:rsidRPr="00072863">
        <w:t>w ust. 1a wyrazy „załącznika X i XI” zastępuje się wyrazami „załącznika X”,</w:t>
      </w:r>
    </w:p>
    <w:p w:rsidR="00EF6289" w:rsidRDefault="009809DC" w:rsidP="00B01B0A">
      <w:pPr>
        <w:pStyle w:val="LITlitera"/>
      </w:pPr>
      <w:r>
        <w:t>c</w:t>
      </w:r>
      <w:r w:rsidR="00241148" w:rsidRPr="00072863">
        <w:t>)</w:t>
      </w:r>
      <w:r w:rsidR="000B7455" w:rsidRPr="00072863">
        <w:tab/>
      </w:r>
      <w:r w:rsidR="00E4313A" w:rsidRPr="00072863">
        <w:t>w ust. 1b</w:t>
      </w:r>
      <w:r w:rsidR="00EF6289">
        <w:t>:</w:t>
      </w:r>
    </w:p>
    <w:p w:rsidR="00B01B0A" w:rsidRPr="00072863" w:rsidRDefault="00B01B0A" w:rsidP="00924BC2">
      <w:pPr>
        <w:pStyle w:val="TIRtiret"/>
      </w:pPr>
      <w:r>
        <w:t>–</w:t>
      </w:r>
      <w:r w:rsidRPr="00072863">
        <w:tab/>
        <w:t>uchyla się pkt 2,</w:t>
      </w:r>
    </w:p>
    <w:p w:rsidR="00803781" w:rsidRPr="00072863" w:rsidRDefault="00EF6289" w:rsidP="00924BC2">
      <w:pPr>
        <w:pStyle w:val="TIRtire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–</w:t>
      </w:r>
      <w:r w:rsidR="00B01B0A">
        <w:rPr>
          <w:rFonts w:ascii="Times New Roman" w:hAnsi="Times New Roman" w:cs="Times New Roman"/>
          <w:szCs w:val="24"/>
        </w:rPr>
        <w:tab/>
      </w:r>
      <w:r w:rsidR="000B7455" w:rsidRPr="00072863">
        <w:rPr>
          <w:rFonts w:ascii="Times New Roman" w:hAnsi="Times New Roman" w:cs="Times New Roman"/>
          <w:szCs w:val="24"/>
        </w:rPr>
        <w:t xml:space="preserve">w części wspólnej wyliczenia </w:t>
      </w:r>
      <w:r w:rsidR="00E4313A" w:rsidRPr="00072863">
        <w:rPr>
          <w:rFonts w:ascii="Times New Roman" w:hAnsi="Times New Roman" w:cs="Times New Roman"/>
          <w:szCs w:val="24"/>
        </w:rPr>
        <w:t>wyrazy „art. 125 lub art. 127 rozporządzenia nr</w:t>
      </w:r>
      <w:r w:rsidR="00C12D18">
        <w:rPr>
          <w:rFonts w:ascii="Times New Roman" w:hAnsi="Times New Roman" w:cs="Times New Roman"/>
          <w:szCs w:val="24"/>
        </w:rPr>
        <w:t> </w:t>
      </w:r>
      <w:r w:rsidR="00E4313A" w:rsidRPr="00072863">
        <w:rPr>
          <w:rFonts w:ascii="Times New Roman" w:hAnsi="Times New Roman" w:cs="Times New Roman"/>
          <w:szCs w:val="24"/>
        </w:rPr>
        <w:t xml:space="preserve">1308/2013 oraz odpowiednio w załączniku X lub XI” zastępuje się wyrazami „art. 125 rozporządzenia nr 1308/2013 oraz odpowiednio </w:t>
      </w:r>
      <w:r w:rsidR="00432286">
        <w:rPr>
          <w:rFonts w:ascii="Times New Roman" w:hAnsi="Times New Roman" w:cs="Times New Roman"/>
          <w:szCs w:val="24"/>
        </w:rPr>
        <w:t>w </w:t>
      </w:r>
      <w:r w:rsidR="00E4313A" w:rsidRPr="00072863">
        <w:rPr>
          <w:rFonts w:ascii="Times New Roman" w:hAnsi="Times New Roman" w:cs="Times New Roman"/>
          <w:szCs w:val="24"/>
        </w:rPr>
        <w:t>załączniku X”,</w:t>
      </w:r>
    </w:p>
    <w:p w:rsidR="00BF55CF" w:rsidRPr="00072863" w:rsidRDefault="00B01B0A" w:rsidP="00B01B0A">
      <w:pPr>
        <w:pStyle w:val="LITlitera"/>
      </w:pPr>
      <w:r>
        <w:rPr>
          <w:rFonts w:ascii="Times New Roman" w:hAnsi="Times New Roman" w:cs="Times New Roman"/>
          <w:szCs w:val="24"/>
        </w:rPr>
        <w:t>d</w:t>
      </w:r>
      <w:r w:rsidR="00BF55CF" w:rsidRPr="00072863">
        <w:t>)</w:t>
      </w:r>
      <w:r w:rsidR="00BF55CF" w:rsidRPr="00072863">
        <w:tab/>
      </w:r>
      <w:r w:rsidR="00A77843" w:rsidRPr="00072863">
        <w:t xml:space="preserve">po </w:t>
      </w:r>
      <w:r w:rsidR="002B5992" w:rsidRPr="00072863">
        <w:t xml:space="preserve">ust. 1b dodaje się </w:t>
      </w:r>
      <w:r w:rsidR="00A77843" w:rsidRPr="00072863">
        <w:t>ust. 1ba w</w:t>
      </w:r>
      <w:r w:rsidR="002B5992" w:rsidRPr="00072863">
        <w:t xml:space="preserve"> brzmieniu:</w:t>
      </w:r>
    </w:p>
    <w:p w:rsidR="002B5992" w:rsidRPr="00072863" w:rsidRDefault="00A77843" w:rsidP="00072863">
      <w:pPr>
        <w:pStyle w:val="ZLITUSTzmus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„</w:t>
      </w:r>
      <w:r w:rsidR="00934918" w:rsidRPr="00072863">
        <w:rPr>
          <w:rFonts w:ascii="Times New Roman" w:hAnsi="Times New Roman" w:cs="Times New Roman"/>
          <w:szCs w:val="24"/>
        </w:rPr>
        <w:t xml:space="preserve">1ba. </w:t>
      </w:r>
      <w:r w:rsidR="008D115B" w:rsidRPr="00072863">
        <w:rPr>
          <w:rFonts w:ascii="Times New Roman" w:hAnsi="Times New Roman" w:cs="Times New Roman"/>
          <w:szCs w:val="24"/>
        </w:rPr>
        <w:t>Przepis</w:t>
      </w:r>
      <w:r w:rsidR="008C260F">
        <w:rPr>
          <w:rFonts w:ascii="Times New Roman" w:hAnsi="Times New Roman" w:cs="Times New Roman"/>
          <w:szCs w:val="24"/>
        </w:rPr>
        <w:t>ów</w:t>
      </w:r>
      <w:r w:rsidR="008D115B" w:rsidRPr="00072863">
        <w:rPr>
          <w:rFonts w:ascii="Times New Roman" w:hAnsi="Times New Roman" w:cs="Times New Roman"/>
          <w:szCs w:val="24"/>
        </w:rPr>
        <w:t xml:space="preserve"> ust. 1 nie stosuje się </w:t>
      </w:r>
      <w:r w:rsidRPr="00072863">
        <w:rPr>
          <w:rFonts w:ascii="Times New Roman" w:hAnsi="Times New Roman" w:cs="Times New Roman"/>
          <w:szCs w:val="24"/>
        </w:rPr>
        <w:t xml:space="preserve">również </w:t>
      </w:r>
      <w:r w:rsidR="008D115B" w:rsidRPr="00072863">
        <w:rPr>
          <w:rFonts w:ascii="Times New Roman" w:hAnsi="Times New Roman" w:cs="Times New Roman"/>
          <w:szCs w:val="24"/>
        </w:rPr>
        <w:t>w przypadku</w:t>
      </w:r>
      <w:r w:rsidR="008C260F">
        <w:rPr>
          <w:rFonts w:ascii="Times New Roman" w:hAnsi="Times New Roman" w:cs="Times New Roman"/>
          <w:szCs w:val="24"/>
        </w:rPr>
        <w:t>,</w:t>
      </w:r>
      <w:r w:rsidR="008D115B" w:rsidRPr="00072863">
        <w:rPr>
          <w:rFonts w:ascii="Times New Roman" w:hAnsi="Times New Roman" w:cs="Times New Roman"/>
          <w:szCs w:val="24"/>
        </w:rPr>
        <w:t xml:space="preserve"> gdy </w:t>
      </w:r>
      <w:r w:rsidR="00C418F2" w:rsidRPr="00072863">
        <w:rPr>
          <w:rFonts w:ascii="Times New Roman" w:hAnsi="Times New Roman" w:cs="Times New Roman"/>
          <w:szCs w:val="24"/>
        </w:rPr>
        <w:t>producent</w:t>
      </w:r>
      <w:r w:rsidR="008C260F">
        <w:rPr>
          <w:rFonts w:ascii="Times New Roman" w:hAnsi="Times New Roman" w:cs="Times New Roman"/>
          <w:szCs w:val="24"/>
        </w:rPr>
        <w:t>, o</w:t>
      </w:r>
      <w:r w:rsidR="00C12D18">
        <w:rPr>
          <w:rFonts w:ascii="Times New Roman" w:hAnsi="Times New Roman" w:cs="Times New Roman"/>
          <w:szCs w:val="24"/>
        </w:rPr>
        <w:t> </w:t>
      </w:r>
      <w:r w:rsidR="008C260F">
        <w:rPr>
          <w:rFonts w:ascii="Times New Roman" w:hAnsi="Times New Roman" w:cs="Times New Roman"/>
          <w:szCs w:val="24"/>
        </w:rPr>
        <w:t>którym mowa w ust. 1,</w:t>
      </w:r>
      <w:r w:rsidR="00C418F2" w:rsidRPr="00072863">
        <w:rPr>
          <w:rFonts w:ascii="Times New Roman" w:hAnsi="Times New Roman" w:cs="Times New Roman"/>
          <w:szCs w:val="24"/>
        </w:rPr>
        <w:t xml:space="preserve"> </w:t>
      </w:r>
      <w:r w:rsidR="0059423D" w:rsidRPr="00072863">
        <w:rPr>
          <w:rFonts w:ascii="Times New Roman" w:hAnsi="Times New Roman" w:cs="Times New Roman"/>
          <w:szCs w:val="24"/>
        </w:rPr>
        <w:t xml:space="preserve">sprzedaje produkty rolne za pośrednictwem giełdy towarowej w rozumieniu przepisów o giełdach towarowych lub </w:t>
      </w:r>
      <w:r w:rsidR="00F06B87" w:rsidRPr="00072863">
        <w:rPr>
          <w:rFonts w:ascii="Times New Roman" w:hAnsi="Times New Roman" w:cs="Times New Roman"/>
          <w:szCs w:val="24"/>
        </w:rPr>
        <w:t xml:space="preserve">systemu obrotu </w:t>
      </w:r>
      <w:r w:rsidR="00F06B87" w:rsidRPr="00072863">
        <w:rPr>
          <w:rFonts w:ascii="Times New Roman" w:hAnsi="Times New Roman" w:cs="Times New Roman"/>
          <w:szCs w:val="24"/>
        </w:rPr>
        <w:lastRenderedPageBreak/>
        <w:t xml:space="preserve">instrumentami finansowymi </w:t>
      </w:r>
      <w:r w:rsidR="006E2DA1" w:rsidRPr="00072863">
        <w:rPr>
          <w:rFonts w:ascii="Times New Roman" w:hAnsi="Times New Roman" w:cs="Times New Roman"/>
          <w:szCs w:val="24"/>
        </w:rPr>
        <w:t>w</w:t>
      </w:r>
      <w:r w:rsidR="00432286">
        <w:rPr>
          <w:rFonts w:ascii="Times New Roman" w:hAnsi="Times New Roman" w:cs="Times New Roman"/>
          <w:szCs w:val="24"/>
        </w:rPr>
        <w:t xml:space="preserve"> </w:t>
      </w:r>
      <w:r w:rsidR="0059423D" w:rsidRPr="00072863">
        <w:rPr>
          <w:rFonts w:ascii="Times New Roman" w:hAnsi="Times New Roman" w:cs="Times New Roman"/>
          <w:szCs w:val="24"/>
        </w:rPr>
        <w:t>rozumieniu przepisów o obrocie instrumentami finansowymi</w:t>
      </w:r>
      <w:r w:rsidR="008C260F">
        <w:rPr>
          <w:rFonts w:ascii="Times New Roman" w:hAnsi="Times New Roman" w:cs="Times New Roman"/>
          <w:szCs w:val="24"/>
        </w:rPr>
        <w:t>,</w:t>
      </w:r>
      <w:r w:rsidR="0059423D" w:rsidRPr="00072863">
        <w:rPr>
          <w:rFonts w:ascii="Times New Roman" w:hAnsi="Times New Roman" w:cs="Times New Roman"/>
          <w:szCs w:val="24"/>
        </w:rPr>
        <w:t xml:space="preserve"> lub na terenie rolno-spożywczych rynków hurtowych prowadzonych przez spółki prawa handlowego, których przeważająca działalność polega na wynajmie nieruchomości na użytek handlu hurtowego artykułami rolno</w:t>
      </w:r>
      <w:r w:rsidR="00432286">
        <w:rPr>
          <w:rFonts w:ascii="Times New Roman" w:hAnsi="Times New Roman" w:cs="Times New Roman"/>
          <w:szCs w:val="24"/>
        </w:rPr>
        <w:noBreakHyphen/>
      </w:r>
      <w:r w:rsidR="0059423D" w:rsidRPr="00072863">
        <w:rPr>
          <w:rFonts w:ascii="Times New Roman" w:hAnsi="Times New Roman" w:cs="Times New Roman"/>
          <w:szCs w:val="24"/>
        </w:rPr>
        <w:t>spożywczymi</w:t>
      </w:r>
      <w:r w:rsidR="008C260F">
        <w:rPr>
          <w:rFonts w:ascii="Times New Roman" w:hAnsi="Times New Roman" w:cs="Times New Roman"/>
          <w:szCs w:val="24"/>
        </w:rPr>
        <w:t xml:space="preserve"> i zarządzaniu tymi nieruchomościami</w:t>
      </w:r>
      <w:r w:rsidR="0059423D" w:rsidRPr="00072863">
        <w:rPr>
          <w:rFonts w:ascii="Times New Roman" w:hAnsi="Times New Roman" w:cs="Times New Roman"/>
          <w:szCs w:val="24"/>
        </w:rPr>
        <w:t>.</w:t>
      </w:r>
      <w:r w:rsidR="00C95BB7">
        <w:rPr>
          <w:rFonts w:ascii="Times New Roman" w:hAnsi="Times New Roman" w:cs="Times New Roman"/>
          <w:szCs w:val="24"/>
        </w:rPr>
        <w:t>”,</w:t>
      </w:r>
    </w:p>
    <w:p w:rsidR="003B0EDD" w:rsidRDefault="00C95BB7" w:rsidP="00AE31C0">
      <w:pPr>
        <w:pStyle w:val="LITliter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6410"/>
        </w:tabs>
      </w:pPr>
      <w:r>
        <w:rPr>
          <w:rFonts w:ascii="Times New Roman" w:hAnsi="Times New Roman" w:cs="Times New Roman"/>
          <w:szCs w:val="24"/>
        </w:rPr>
        <w:t>e</w:t>
      </w:r>
      <w:r w:rsidR="00241148" w:rsidRPr="00072863">
        <w:t>)</w:t>
      </w:r>
      <w:r w:rsidR="007129D6" w:rsidRPr="00072863">
        <w:tab/>
      </w:r>
      <w:r w:rsidR="00E4313A" w:rsidRPr="00072863">
        <w:t xml:space="preserve">ust. 1c </w:t>
      </w:r>
      <w:r w:rsidR="003B0EDD">
        <w:t>otrzymuje brzmienie:</w:t>
      </w:r>
    </w:p>
    <w:p w:rsidR="00E4313A" w:rsidRPr="00072863" w:rsidRDefault="003B0EDD" w:rsidP="00000753">
      <w:pPr>
        <w:pStyle w:val="ZLITUSTzmustliter"/>
      </w:pPr>
      <w:r>
        <w:t>„1</w:t>
      </w:r>
      <w:r w:rsidR="00F478DF">
        <w:t>c</w:t>
      </w:r>
      <w:r>
        <w:t xml:space="preserve">. Umowę, o której mowa </w:t>
      </w:r>
      <w:r w:rsidR="00E4313A" w:rsidRPr="00072863">
        <w:t xml:space="preserve">w ust. 1, </w:t>
      </w:r>
      <w:r w:rsidR="00D56409" w:rsidRPr="001946FE">
        <w:t>producent</w:t>
      </w:r>
      <w:r>
        <w:t xml:space="preserve"> i </w:t>
      </w:r>
      <w:r w:rsidR="00E4313A" w:rsidRPr="00072863">
        <w:t>nabywca, o który</w:t>
      </w:r>
      <w:r>
        <w:t>ch</w:t>
      </w:r>
      <w:r w:rsidR="00E4313A" w:rsidRPr="00072863">
        <w:t xml:space="preserve"> mowa w ust. 1</w:t>
      </w:r>
      <w:r>
        <w:t>, przechowują przez 2 lata, licząc od końca roku, w którym została zrealizowana ostatnia dostawa w ramach tej umowy.</w:t>
      </w:r>
      <w:r w:rsidR="00E4313A" w:rsidRPr="00072863">
        <w:t>”,</w:t>
      </w:r>
    </w:p>
    <w:p w:rsidR="00CB5759" w:rsidRPr="00072863" w:rsidRDefault="00B91D09" w:rsidP="00D11CF7">
      <w:pPr>
        <w:pStyle w:val="LITlitera"/>
      </w:pPr>
      <w:r>
        <w:rPr>
          <w:rFonts w:ascii="Times New Roman" w:hAnsi="Times New Roman" w:cs="Times New Roman"/>
          <w:szCs w:val="24"/>
        </w:rPr>
        <w:t>f</w:t>
      </w:r>
      <w:r w:rsidR="00CB5759" w:rsidRPr="00072863">
        <w:t>)</w:t>
      </w:r>
      <w:r w:rsidR="00CB5759" w:rsidRPr="00072863">
        <w:tab/>
        <w:t>ust. 4 otrzymuje brzmienie:</w:t>
      </w:r>
    </w:p>
    <w:p w:rsidR="00CB5759" w:rsidRPr="00072863" w:rsidRDefault="00CB5759" w:rsidP="00D11CF7">
      <w:pPr>
        <w:pStyle w:val="ZLITUSTzmustliter"/>
      </w:pPr>
      <w:r w:rsidRPr="00072863">
        <w:t xml:space="preserve">„4. </w:t>
      </w:r>
      <w:r w:rsidRPr="00924BC2">
        <w:t>Minister</w:t>
      </w:r>
      <w:r w:rsidRPr="00072863">
        <w:t xml:space="preserve"> właściwy do spraw rynków rolnych może określić, w drodze rozporządzenia</w:t>
      </w:r>
      <w:r w:rsidR="00137BB1" w:rsidRPr="00072863">
        <w:t>:</w:t>
      </w:r>
    </w:p>
    <w:p w:rsidR="00137BB1" w:rsidRPr="00072863" w:rsidRDefault="00137BB1" w:rsidP="00D11CF7">
      <w:pPr>
        <w:pStyle w:val="ZLITPKTzmpktliter"/>
      </w:pPr>
      <w:r w:rsidRPr="00072863">
        <w:t>1)</w:t>
      </w:r>
      <w:r w:rsidRPr="00072863">
        <w:tab/>
      </w:r>
      <w:r w:rsidRPr="00924BC2">
        <w:t>minimalny</w:t>
      </w:r>
      <w:r w:rsidRPr="00072863">
        <w:t xml:space="preserve"> okres obowiązywania umowy, o której mowa w ust. 1, lub</w:t>
      </w:r>
    </w:p>
    <w:p w:rsidR="0035086C" w:rsidRPr="00924BC2" w:rsidRDefault="00137BB1" w:rsidP="00072863">
      <w:pPr>
        <w:pStyle w:val="ZLITPKTzmpktliter"/>
      </w:pPr>
      <w:r w:rsidRPr="00072863">
        <w:rPr>
          <w:rFonts w:ascii="Times New Roman" w:hAnsi="Times New Roman" w:cs="Times New Roman"/>
          <w:szCs w:val="24"/>
        </w:rPr>
        <w:t>2)</w:t>
      </w:r>
      <w:r w:rsidRPr="00072863">
        <w:rPr>
          <w:rFonts w:ascii="Times New Roman" w:hAnsi="Times New Roman" w:cs="Times New Roman"/>
          <w:szCs w:val="24"/>
        </w:rPr>
        <w:tab/>
      </w:r>
      <w:r w:rsidRPr="00924BC2">
        <w:t xml:space="preserve">minimalny </w:t>
      </w:r>
      <w:r w:rsidR="001453F0" w:rsidRPr="00924BC2">
        <w:t>okres od zawarcia umowy, o której mowa w ust. 1, do realizacji dostawy produkt</w:t>
      </w:r>
      <w:r w:rsidR="00E778FF" w:rsidRPr="00924BC2">
        <w:t>ów</w:t>
      </w:r>
      <w:r w:rsidR="00922A9D">
        <w:t xml:space="preserve"> rolnych</w:t>
      </w:r>
      <w:r w:rsidR="00774693" w:rsidRPr="00924BC2">
        <w:t>, lub</w:t>
      </w:r>
    </w:p>
    <w:p w:rsidR="00774693" w:rsidRPr="00924BC2" w:rsidRDefault="00774693" w:rsidP="00072863">
      <w:pPr>
        <w:pStyle w:val="ZLITPKTzmpktliter"/>
      </w:pPr>
      <w:r w:rsidRPr="00924BC2">
        <w:t>3)</w:t>
      </w:r>
      <w:r w:rsidRPr="00924BC2">
        <w:tab/>
        <w:t>termin zawarcia umowy</w:t>
      </w:r>
      <w:r w:rsidR="00D639F0" w:rsidRPr="00924BC2">
        <w:t>,</w:t>
      </w:r>
      <w:r w:rsidRPr="00924BC2">
        <w:t xml:space="preserve"> </w:t>
      </w:r>
      <w:r w:rsidR="00D639F0" w:rsidRPr="00924BC2">
        <w:t>o której mowa w ust. 1</w:t>
      </w:r>
    </w:p>
    <w:p w:rsidR="00137BB1" w:rsidRPr="00072863" w:rsidRDefault="00942A4A" w:rsidP="00924BC2">
      <w:pPr>
        <w:pStyle w:val="ZLITCZWSPPKTzmczciwsppktliter"/>
      </w:pPr>
      <w:r w:rsidRPr="00072863">
        <w:t xml:space="preserve">– </w:t>
      </w:r>
      <w:r w:rsidR="00922A9D">
        <w:t xml:space="preserve">w odniesieniu do </w:t>
      </w:r>
      <w:r w:rsidR="00922A9D" w:rsidRPr="00072863">
        <w:t>produktów rolnych</w:t>
      </w:r>
      <w:r w:rsidR="00922A9D">
        <w:t xml:space="preserve"> </w:t>
      </w:r>
      <w:r w:rsidR="00CC240E">
        <w:t xml:space="preserve">wybranych </w:t>
      </w:r>
      <w:r w:rsidR="00922A9D">
        <w:t xml:space="preserve">spośród produktów rolnych należących do </w:t>
      </w:r>
      <w:r w:rsidR="00922A9D" w:rsidRPr="003B0EDD">
        <w:t>sektorów, o których mowa w art. 1 ust. 2 lit. a rozporządzenia nr</w:t>
      </w:r>
      <w:r w:rsidR="00C12D18">
        <w:t> </w:t>
      </w:r>
      <w:r w:rsidR="00922A9D" w:rsidRPr="003B0EDD">
        <w:t>1308/2013, lit. c tego rozporządzenia wyłącznie w zakresie buraków cukrowych, lit. f, h, i, n, o tego rozporządzenia, lit. p tego rozporządzenia wyłącznie w zakresie mleka surowego, lit. q, r, s, t tego rozporządzenia oraz lit. x tego rozporządzenia wyłącznie w zakresie ziemniaków, rzepaku i rzepiku</w:t>
      </w:r>
      <w:r w:rsidR="00922A9D" w:rsidRPr="00072863">
        <w:t xml:space="preserve">, </w:t>
      </w:r>
      <w:r w:rsidR="0035086C" w:rsidRPr="00072863">
        <w:t>maj</w:t>
      </w:r>
      <w:r w:rsidRPr="00072863">
        <w:t>ąc na względzie zapewnienie właściwego funkcjonowania rynku wewnętrznego</w:t>
      </w:r>
      <w:r w:rsidR="00E778FF" w:rsidRPr="00072863">
        <w:t xml:space="preserve"> w</w:t>
      </w:r>
      <w:r w:rsidR="00C12D18">
        <w:t> </w:t>
      </w:r>
      <w:r w:rsidR="00E778FF" w:rsidRPr="00072863">
        <w:t xml:space="preserve">ramach </w:t>
      </w:r>
      <w:r w:rsidR="00031BAF">
        <w:t xml:space="preserve">tych </w:t>
      </w:r>
      <w:r w:rsidR="00E778FF" w:rsidRPr="00072863">
        <w:t>sektorów</w:t>
      </w:r>
      <w:r w:rsidRPr="00072863">
        <w:t>.”,</w:t>
      </w:r>
    </w:p>
    <w:p w:rsidR="00996DE9" w:rsidRPr="00072863" w:rsidRDefault="00D11CF7" w:rsidP="00D11CF7">
      <w:pPr>
        <w:pStyle w:val="LITlitera"/>
      </w:pPr>
      <w:r>
        <w:t>g</w:t>
      </w:r>
      <w:r w:rsidR="00996DE9" w:rsidRPr="00072863">
        <w:t>)</w:t>
      </w:r>
      <w:r w:rsidR="00996DE9" w:rsidRPr="00072863">
        <w:tab/>
        <w:t>dodaje się ust. 5 w brzmieniu:</w:t>
      </w:r>
    </w:p>
    <w:p w:rsidR="00E4313A" w:rsidRPr="00072863" w:rsidRDefault="00996DE9" w:rsidP="00D11CF7">
      <w:pPr>
        <w:pStyle w:val="ZLITUSTzmustliter"/>
      </w:pPr>
      <w:r w:rsidRPr="00072863">
        <w:t xml:space="preserve">„5. </w:t>
      </w:r>
      <w:r w:rsidR="00B05CED" w:rsidRPr="00072863">
        <w:t>W przypadku określenia przez ministra właściwego do spraw rynków rolnych w przepisach wydanych na podstawie ust. 4 minimalnego okresu od zawarcia umowy, o której mowa w ust. 1, do realizacji dostawy produktów rolnych należących do sektorów, o których mowa w art. 1 ust. 2 lit. a rozporządzenia nr</w:t>
      </w:r>
      <w:r w:rsidR="00C12D18">
        <w:t> </w:t>
      </w:r>
      <w:r w:rsidR="00B05CED" w:rsidRPr="00072863">
        <w:t xml:space="preserve">1308/2013, lit. c tego rozporządzenia wyłącznie w zakresie buraków cukrowych, lit. f, h, i, n, o tego rozporządzenia, lit. p tego rozporządzenia wyłącznie w zakresie mleka surowego, lit. q, r, s, t tego rozporządzenia oraz lit. x tego rozporządzenia wyłącznie w zakresie ziemniaków, rzepaku i rzepiku, lub terminu zawarcia umowy, </w:t>
      </w:r>
      <w:r w:rsidR="00B05CED" w:rsidRPr="00072863">
        <w:lastRenderedPageBreak/>
        <w:t>o której mowa w ust. 1, przepisów wydanych na podstawie ust. 4 nie stosuje się</w:t>
      </w:r>
      <w:r w:rsidR="0031739C">
        <w:t xml:space="preserve">, jeżeli został </w:t>
      </w:r>
      <w:r w:rsidR="00B05CED" w:rsidRPr="00072863">
        <w:t>zastosowan</w:t>
      </w:r>
      <w:r w:rsidR="0031739C">
        <w:t>y</w:t>
      </w:r>
      <w:r w:rsidR="00B05CED" w:rsidRPr="00072863">
        <w:t xml:space="preserve"> odpowiednio art. 148 ust.</w:t>
      </w:r>
      <w:r w:rsidR="00C12D18">
        <w:t> </w:t>
      </w:r>
      <w:r w:rsidR="00B05CED" w:rsidRPr="00072863">
        <w:t>4 a</w:t>
      </w:r>
      <w:r w:rsidR="00432286">
        <w:t>kapit trzeci albo art. 168 ust. </w:t>
      </w:r>
      <w:r w:rsidR="00B05CED" w:rsidRPr="00072863">
        <w:t>6 akapit trzeci rozporządzenia nr 1308/2013.”;</w:t>
      </w:r>
    </w:p>
    <w:p w:rsidR="00E4313A" w:rsidRPr="00072863" w:rsidRDefault="00241148" w:rsidP="00264EB4">
      <w:pPr>
        <w:pStyle w:val="PKTpunkt"/>
      </w:pPr>
      <w:r w:rsidRPr="00072863">
        <w:t>2)</w:t>
      </w:r>
      <w:r w:rsidR="00987B64" w:rsidRPr="00072863">
        <w:tab/>
      </w:r>
      <w:r w:rsidR="00E4313A" w:rsidRPr="00072863">
        <w:t>w art. 40i</w:t>
      </w:r>
      <w:r w:rsidR="006C0278" w:rsidRPr="00072863">
        <w:t>:</w:t>
      </w:r>
      <w:r w:rsidR="00E4313A" w:rsidRPr="00072863">
        <w:t xml:space="preserve"> </w:t>
      </w:r>
    </w:p>
    <w:p w:rsidR="00E4313A" w:rsidRPr="00072863" w:rsidRDefault="00241148" w:rsidP="00264EB4">
      <w:pPr>
        <w:pStyle w:val="LITlitera"/>
      </w:pPr>
      <w:r w:rsidRPr="00072863">
        <w:t>a)</w:t>
      </w:r>
      <w:r w:rsidR="005E1132" w:rsidRPr="00072863">
        <w:tab/>
      </w:r>
      <w:r w:rsidR="00E4313A" w:rsidRPr="00072863">
        <w:t xml:space="preserve">w ust. 1 </w:t>
      </w:r>
      <w:r w:rsidR="00E4313A" w:rsidRPr="00924BC2">
        <w:t>wyraz</w:t>
      </w:r>
      <w:r w:rsidR="00E4313A" w:rsidRPr="00072863">
        <w:t xml:space="preserve"> „</w:t>
      </w:r>
      <w:r w:rsidR="00906771" w:rsidRPr="00072863">
        <w:t>dystrybutorem</w:t>
      </w:r>
      <w:r w:rsidR="00E4313A" w:rsidRPr="00072863">
        <w:t xml:space="preserve">” </w:t>
      </w:r>
      <w:r w:rsidR="006C0278" w:rsidRPr="00072863">
        <w:t>zastępuje</w:t>
      </w:r>
      <w:r w:rsidR="00906771" w:rsidRPr="00072863">
        <w:t xml:space="preserve"> </w:t>
      </w:r>
      <w:r w:rsidR="00E4313A" w:rsidRPr="00072863">
        <w:t>się wyraz</w:t>
      </w:r>
      <w:r w:rsidR="006C0278" w:rsidRPr="00072863">
        <w:t>ami</w:t>
      </w:r>
      <w:r w:rsidR="00E4313A" w:rsidRPr="00072863">
        <w:t xml:space="preserve"> „</w:t>
      </w:r>
      <w:r w:rsidR="006C0278" w:rsidRPr="00072863">
        <w:t xml:space="preserve">dystrybutorem, </w:t>
      </w:r>
      <w:r w:rsidR="00B677A5">
        <w:t>lub</w:t>
      </w:r>
      <w:r w:rsidR="00B677A5" w:rsidRPr="00072863">
        <w:t xml:space="preserve"> </w:t>
      </w:r>
      <w:r w:rsidR="002A18FD" w:rsidRPr="00072863">
        <w:t>pośrednikiem</w:t>
      </w:r>
      <w:r w:rsidR="00E4313A" w:rsidRPr="00072863">
        <w:t>”,</w:t>
      </w:r>
    </w:p>
    <w:p w:rsidR="00480DDC" w:rsidRDefault="008A5910" w:rsidP="00264EB4">
      <w:pPr>
        <w:pStyle w:val="LITlitera"/>
      </w:pPr>
      <w:r w:rsidRPr="00072863">
        <w:t>b)</w:t>
      </w:r>
      <w:r w:rsidR="005E1132" w:rsidRPr="00072863">
        <w:tab/>
      </w:r>
      <w:r w:rsidR="00480DDC">
        <w:t xml:space="preserve">w ust. 1a </w:t>
      </w:r>
      <w:r w:rsidR="00480DDC" w:rsidRPr="00480DDC">
        <w:t>wyrazy „dystrybutorem nabywa, wbrew przepisom art. 38q ust. 1 lub 1a” zastępuje się wyrazami „dystrybutorem, lub pośrednikiem nabywa, wbrew przepisom art. 38q ust. 1”,</w:t>
      </w:r>
    </w:p>
    <w:p w:rsidR="00F847AB" w:rsidRPr="00072863" w:rsidRDefault="00480DDC" w:rsidP="00264EB4">
      <w:pPr>
        <w:pStyle w:val="LITlitera"/>
      </w:pPr>
      <w:r>
        <w:t>c)</w:t>
      </w:r>
      <w:r>
        <w:tab/>
      </w:r>
      <w:r w:rsidR="00E4313A" w:rsidRPr="00072863">
        <w:t xml:space="preserve">ust. </w:t>
      </w:r>
      <w:r w:rsidR="0031739C">
        <w:t xml:space="preserve">1b i </w:t>
      </w:r>
      <w:r w:rsidR="00E4313A" w:rsidRPr="00072863">
        <w:t xml:space="preserve">1c </w:t>
      </w:r>
      <w:r w:rsidR="00F847AB" w:rsidRPr="00072863">
        <w:t>otrzymuj</w:t>
      </w:r>
      <w:r w:rsidR="0031739C">
        <w:t>ą</w:t>
      </w:r>
      <w:r w:rsidR="00F847AB" w:rsidRPr="00072863">
        <w:t xml:space="preserve"> brzmienie:</w:t>
      </w:r>
    </w:p>
    <w:p w:rsidR="002A571F" w:rsidRPr="002A571F" w:rsidRDefault="00F847AB" w:rsidP="002A571F">
      <w:pPr>
        <w:pStyle w:val="ZLITUSTzmustliter"/>
      </w:pPr>
      <w:r w:rsidRPr="00072863">
        <w:t>„</w:t>
      </w:r>
      <w:r w:rsidR="0031739C">
        <w:t xml:space="preserve">1b. </w:t>
      </w:r>
      <w:r w:rsidR="002A571F" w:rsidRPr="002A571F">
        <w:t>Kto jako pierwszy nabywca będący przetwórcą lub dystrybutorem</w:t>
      </w:r>
      <w:r w:rsidR="002A571F">
        <w:t>, lub pośrednikiem</w:t>
      </w:r>
      <w:r w:rsidR="002A571F" w:rsidRPr="002A571F">
        <w:t xml:space="preserve"> nabywa, wbrew przepisom </w:t>
      </w:r>
      <w:r w:rsidR="002121E0" w:rsidRPr="00CE1600">
        <w:t>art. 38q ust. 1</w:t>
      </w:r>
      <w:r w:rsidR="002A571F" w:rsidRPr="002A571F">
        <w:t xml:space="preserve">, produkty rolne należące do sektorów, o których mowa w </w:t>
      </w:r>
      <w:r w:rsidR="002121E0" w:rsidRPr="00CE1600">
        <w:t>art. 38q ust. 1</w:t>
      </w:r>
      <w:r w:rsidR="002A571F" w:rsidRPr="002A571F">
        <w:t>, na podstawie umowy niespełniającej warunków określonych w:</w:t>
      </w:r>
    </w:p>
    <w:p w:rsidR="002A571F" w:rsidRPr="002A571F" w:rsidRDefault="002A571F" w:rsidP="00CE1600">
      <w:pPr>
        <w:pStyle w:val="ZLITPKTzmpktliter"/>
      </w:pPr>
      <w:r w:rsidRPr="002A571F">
        <w:t>1)</w:t>
      </w:r>
      <w:r w:rsidR="00BA287B">
        <w:tab/>
      </w:r>
      <w:r w:rsidR="002121E0" w:rsidRPr="00CE1600">
        <w:t>art. 148 ust. 2 lit. a</w:t>
      </w:r>
      <w:r w:rsidRPr="002A571F">
        <w:t xml:space="preserve"> i c ppkt i rozporządzenia nr </w:t>
      </w:r>
      <w:r w:rsidR="002121E0" w:rsidRPr="00CE1600">
        <w:t>1308/2013</w:t>
      </w:r>
      <w:r w:rsidRPr="002A571F">
        <w:t xml:space="preserve"> </w:t>
      </w:r>
      <w:r>
        <w:t>–</w:t>
      </w:r>
      <w:r w:rsidRPr="002A571F">
        <w:t xml:space="preserve"> w przypadku produktów rolnych należących do sektora, o którym mowa w </w:t>
      </w:r>
      <w:r w:rsidR="00432286">
        <w:t>art. 1 ust. 2 lit. </w:t>
      </w:r>
      <w:r w:rsidR="002121E0" w:rsidRPr="00CE1600">
        <w:t>p</w:t>
      </w:r>
      <w:r w:rsidRPr="002A571F">
        <w:t xml:space="preserve"> rozporządzenia nr </w:t>
      </w:r>
      <w:r w:rsidR="002121E0" w:rsidRPr="00CE1600">
        <w:t>1308/2013</w:t>
      </w:r>
      <w:r w:rsidRPr="002A571F">
        <w:t xml:space="preserve"> wyłącznie w zakresie mleka surowego,</w:t>
      </w:r>
    </w:p>
    <w:p w:rsidR="002A571F" w:rsidRPr="002A571F" w:rsidRDefault="002A571F" w:rsidP="00CE1600">
      <w:pPr>
        <w:pStyle w:val="ZLITPKTzmpktliter"/>
      </w:pPr>
      <w:r w:rsidRPr="002A571F">
        <w:t>2)</w:t>
      </w:r>
      <w:r w:rsidR="00BA287B">
        <w:tab/>
      </w:r>
      <w:r w:rsidR="002121E0" w:rsidRPr="00CE1600">
        <w:t>art. 168 ust. 4 lit. a</w:t>
      </w:r>
      <w:r w:rsidRPr="002A571F">
        <w:t xml:space="preserve"> i c ppkt i rozporządzenia nr </w:t>
      </w:r>
      <w:r w:rsidR="002121E0" w:rsidRPr="00CE1600">
        <w:t>1308/2013</w:t>
      </w:r>
      <w:r w:rsidRPr="002A571F">
        <w:t xml:space="preserve"> </w:t>
      </w:r>
      <w:r>
        <w:t>–</w:t>
      </w:r>
      <w:r w:rsidRPr="002A571F">
        <w:t xml:space="preserve"> </w:t>
      </w:r>
      <w:r w:rsidRPr="00CE1600">
        <w:t>w przypadku produktów rolnych należących do sektoró</w:t>
      </w:r>
      <w:r w:rsidR="00432286">
        <w:t>w, o których mowa w art. 1 ust. </w:t>
      </w:r>
      <w:r w:rsidRPr="00CE1600">
        <w:t>2 lit. a, f, h, i, n, o, q, r, s, t rozpor</w:t>
      </w:r>
      <w:r w:rsidR="00432286">
        <w:t>ządzenia nr 1308/2013 oraz lit. </w:t>
      </w:r>
      <w:r w:rsidRPr="00CE1600">
        <w:t>x rozporządzenia nr 1308/2013 wyłącznie w zakresie ziemniaków, rzepaku i</w:t>
      </w:r>
      <w:r w:rsidR="00C12D18">
        <w:t> </w:t>
      </w:r>
      <w:r w:rsidRPr="00CE1600">
        <w:t xml:space="preserve">rzepiku </w:t>
      </w:r>
    </w:p>
    <w:p w:rsidR="002A571F" w:rsidRPr="00B44A77" w:rsidRDefault="002A571F" w:rsidP="00FE7E0C">
      <w:pPr>
        <w:pStyle w:val="ZLITCZWSPPKTzmczciwsppktliter"/>
      </w:pPr>
      <w:r w:rsidRPr="0080687A">
        <w:t xml:space="preserve">– podlega karze pieniężnej w wysokości 4% zapłaty w rozumieniu </w:t>
      </w:r>
      <w:r w:rsidR="00432286">
        <w:t>art. 29a ust. </w:t>
      </w:r>
      <w:r w:rsidR="002121E0" w:rsidRPr="0080687A">
        <w:t>1</w:t>
      </w:r>
      <w:r w:rsidRPr="0080687A">
        <w:t xml:space="preserve"> ustawy z dnia 11 marca 2004 r. o podatku od towarów i usług za produkty nabyte wskutek takiej umowy </w:t>
      </w:r>
      <w:r w:rsidR="00AB05E4" w:rsidRPr="0080687A">
        <w:t>–</w:t>
      </w:r>
      <w:r w:rsidRPr="00B44A77">
        <w:t xml:space="preserve"> za każdy niespełniony warunek.</w:t>
      </w:r>
    </w:p>
    <w:p w:rsidR="00955DCD" w:rsidRDefault="00AC7836" w:rsidP="00483CC4">
      <w:pPr>
        <w:pStyle w:val="ZLITUSTzmustliter"/>
      </w:pPr>
      <w:r w:rsidRPr="00072863">
        <w:t xml:space="preserve">1c. </w:t>
      </w:r>
      <w:r w:rsidR="00F847AB" w:rsidRPr="00072863">
        <w:t>Kto jako pierwszy nabywca będący przetwórcą lub dystrybutorem</w:t>
      </w:r>
      <w:r w:rsidR="009B4852">
        <w:t xml:space="preserve">, lub </w:t>
      </w:r>
      <w:r w:rsidR="00284B95" w:rsidRPr="00072863">
        <w:t>pośrednikiem</w:t>
      </w:r>
      <w:r w:rsidR="00F847AB" w:rsidRPr="00072863">
        <w:t xml:space="preserve"> nabywa, wbrew przepisom </w:t>
      </w:r>
      <w:r w:rsidR="00445B5E" w:rsidRPr="00072863">
        <w:t>art. 38q ust. 1</w:t>
      </w:r>
      <w:r w:rsidR="00284B95" w:rsidRPr="00072863">
        <w:t>,</w:t>
      </w:r>
      <w:r w:rsidR="00F847AB" w:rsidRPr="00072863">
        <w:t xml:space="preserve"> produkty rolne należące do sektorów, o których mowa w art. 38q ust. 1, na podstawie umowy niespełniającej warunków określonych w art. 125 rozporządzenia nr 1308/2013 oraz w załączniku X do rozporządzenia</w:t>
      </w:r>
      <w:r w:rsidR="00480DDC" w:rsidRPr="00480DDC">
        <w:t xml:space="preserve"> nr 1308/2013</w:t>
      </w:r>
      <w:r w:rsidR="00F847AB" w:rsidRPr="00072863">
        <w:t>, z wyjątkiem warunku ok</w:t>
      </w:r>
      <w:r w:rsidR="00445B5E" w:rsidRPr="00072863">
        <w:t>reślonego w punkcie I pkt 1 tego załącznika</w:t>
      </w:r>
      <w:r w:rsidR="00F847AB" w:rsidRPr="00072863">
        <w:t xml:space="preserve"> </w:t>
      </w:r>
      <w:r w:rsidR="00445B5E" w:rsidRPr="00072863">
        <w:t>–</w:t>
      </w:r>
      <w:r w:rsidR="00F847AB" w:rsidRPr="00072863">
        <w:t xml:space="preserve"> w przypadku produktów rolnych należących do sektora, o</w:t>
      </w:r>
      <w:r w:rsidR="00C12D18">
        <w:t> </w:t>
      </w:r>
      <w:r w:rsidR="00F847AB" w:rsidRPr="00072863">
        <w:t>którym mowa w art. 1 ust. 2 lit. c rozporządzenia nr 1308/2013 wyłącznie w</w:t>
      </w:r>
      <w:r w:rsidR="00C12D18">
        <w:t> </w:t>
      </w:r>
      <w:r w:rsidR="00F847AB" w:rsidRPr="00072863">
        <w:t xml:space="preserve"> zakresie buraków cukrowych, podlega karze pieniężnej w wysokości </w:t>
      </w:r>
      <w:r w:rsidR="00C31F2F" w:rsidRPr="00072863">
        <w:t>8</w:t>
      </w:r>
      <w:r w:rsidR="009A2102">
        <w:t xml:space="preserve">% zapłaty </w:t>
      </w:r>
      <w:r w:rsidR="00F847AB" w:rsidRPr="00072863">
        <w:lastRenderedPageBreak/>
        <w:t>w</w:t>
      </w:r>
      <w:r w:rsidR="00E04511">
        <w:t xml:space="preserve"> </w:t>
      </w:r>
      <w:r w:rsidR="00F847AB" w:rsidRPr="00072863">
        <w:t>rozumieniu art. 29a ust. 1 ustawy z dnia 11 marca 2004 r. o podatku od towarów i usług za produkty nabyte wskutek takiej umowy.</w:t>
      </w:r>
      <w:r w:rsidR="00955DCD" w:rsidRPr="00072863">
        <w:t>”,</w:t>
      </w:r>
    </w:p>
    <w:p w:rsidR="00694E98" w:rsidRPr="00072863" w:rsidRDefault="00480DDC" w:rsidP="00072863">
      <w:pPr>
        <w:pStyle w:val="LITliter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694E98" w:rsidRPr="00072863">
        <w:rPr>
          <w:rFonts w:ascii="Times New Roman" w:hAnsi="Times New Roman" w:cs="Times New Roman"/>
          <w:szCs w:val="24"/>
        </w:rPr>
        <w:t>)</w:t>
      </w:r>
      <w:r w:rsidR="00694E98" w:rsidRPr="00072863">
        <w:rPr>
          <w:rFonts w:ascii="Times New Roman" w:hAnsi="Times New Roman" w:cs="Times New Roman"/>
          <w:szCs w:val="24"/>
        </w:rPr>
        <w:tab/>
        <w:t>po ust. 1c dodaje się ust. 1ca</w:t>
      </w:r>
      <w:r w:rsidR="00150D74" w:rsidRPr="00072863">
        <w:rPr>
          <w:rFonts w:ascii="Times New Roman" w:hAnsi="Times New Roman" w:cs="Times New Roman"/>
          <w:szCs w:val="24"/>
        </w:rPr>
        <w:t>–</w:t>
      </w:r>
      <w:r w:rsidR="00CA3589">
        <w:rPr>
          <w:rFonts w:ascii="Times New Roman" w:hAnsi="Times New Roman" w:cs="Times New Roman"/>
          <w:szCs w:val="24"/>
        </w:rPr>
        <w:t>1</w:t>
      </w:r>
      <w:r w:rsidR="00694E98" w:rsidRPr="00072863">
        <w:rPr>
          <w:rFonts w:ascii="Times New Roman" w:hAnsi="Times New Roman" w:cs="Times New Roman"/>
          <w:szCs w:val="24"/>
        </w:rPr>
        <w:t>c</w:t>
      </w:r>
      <w:r w:rsidR="00150D74" w:rsidRPr="00072863">
        <w:rPr>
          <w:rFonts w:ascii="Times New Roman" w:hAnsi="Times New Roman" w:cs="Times New Roman"/>
          <w:szCs w:val="24"/>
        </w:rPr>
        <w:t>c</w:t>
      </w:r>
      <w:r w:rsidR="00694E98" w:rsidRPr="00072863">
        <w:rPr>
          <w:rFonts w:ascii="Times New Roman" w:hAnsi="Times New Roman" w:cs="Times New Roman"/>
          <w:szCs w:val="24"/>
        </w:rPr>
        <w:t xml:space="preserve"> w brzmieniu:</w:t>
      </w:r>
    </w:p>
    <w:p w:rsidR="003C7670" w:rsidRPr="00072863" w:rsidRDefault="00694E98" w:rsidP="00072863">
      <w:pPr>
        <w:pStyle w:val="ZLITUSTzmus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„1c</w:t>
      </w:r>
      <w:r w:rsidR="006D0DBE" w:rsidRPr="00072863">
        <w:rPr>
          <w:rFonts w:ascii="Times New Roman" w:hAnsi="Times New Roman" w:cs="Times New Roman"/>
          <w:szCs w:val="24"/>
        </w:rPr>
        <w:t xml:space="preserve">a. </w:t>
      </w:r>
      <w:r w:rsidR="003C7670" w:rsidRPr="00420BCD">
        <w:rPr>
          <w:rFonts w:ascii="Times New Roman" w:hAnsi="Times New Roman" w:cs="Times New Roman"/>
          <w:szCs w:val="24"/>
        </w:rPr>
        <w:t>Kto jako producent</w:t>
      </w:r>
      <w:r w:rsidR="003C7670" w:rsidRPr="00072863">
        <w:rPr>
          <w:rFonts w:ascii="Times New Roman" w:hAnsi="Times New Roman" w:cs="Times New Roman"/>
          <w:szCs w:val="24"/>
        </w:rPr>
        <w:t xml:space="preserve"> będący rolnikiem w </w:t>
      </w:r>
      <w:r w:rsidR="003C7670" w:rsidRPr="00072863">
        <w:rPr>
          <w:rFonts w:ascii="Times New Roman" w:hAnsi="Times New Roman" w:cs="Times New Roman"/>
          <w:szCs w:val="24"/>
          <w:lang w:eastAsia="en-US"/>
        </w:rPr>
        <w:t xml:space="preserve">rozumieniu art. 4 </w:t>
      </w:r>
      <w:r w:rsidR="003C7670" w:rsidRPr="00072863">
        <w:rPr>
          <w:rFonts w:ascii="Times New Roman" w:hAnsi="Times New Roman" w:cs="Times New Roman"/>
          <w:szCs w:val="24"/>
        </w:rPr>
        <w:t>ust.</w:t>
      </w:r>
      <w:r w:rsidR="00432286">
        <w:rPr>
          <w:rFonts w:ascii="Times New Roman" w:hAnsi="Times New Roman" w:cs="Times New Roman"/>
          <w:szCs w:val="24"/>
          <w:lang w:eastAsia="en-US"/>
        </w:rPr>
        <w:t xml:space="preserve"> 1 lit. </w:t>
      </w:r>
      <w:r w:rsidR="003C7670" w:rsidRPr="00072863">
        <w:rPr>
          <w:rFonts w:ascii="Times New Roman" w:hAnsi="Times New Roman" w:cs="Times New Roman"/>
          <w:szCs w:val="24"/>
          <w:lang w:eastAsia="en-US"/>
        </w:rPr>
        <w:t>a rozporządzenia Parlamentu Europejskiego i Rady (UE) nr 1307/2013 z dnia 17</w:t>
      </w:r>
      <w:r w:rsidR="009A2102">
        <w:rPr>
          <w:rFonts w:ascii="Times New Roman" w:hAnsi="Times New Roman" w:cs="Times New Roman"/>
          <w:szCs w:val="24"/>
          <w:lang w:eastAsia="en-US"/>
        </w:rPr>
        <w:t> </w:t>
      </w:r>
      <w:r w:rsidR="003C7670" w:rsidRPr="00072863">
        <w:rPr>
          <w:rFonts w:ascii="Times New Roman" w:hAnsi="Times New Roman" w:cs="Times New Roman"/>
          <w:szCs w:val="24"/>
          <w:lang w:eastAsia="en-US"/>
        </w:rPr>
        <w:t>grudnia 2013 r. ustanawiającego przepisy dotyczące płatności bezpośrednich dla rolników na podstawie systemów wsparcia w ramach wspólnej polityki rolnej oraz uchylającego rozporządzenie Rady (WE) nr 637/2008 i rozporządzenie Rady (WE) nr 73/2009</w:t>
      </w:r>
      <w:r w:rsidR="003C7670" w:rsidRPr="00072863">
        <w:rPr>
          <w:rFonts w:ascii="Times New Roman" w:hAnsi="Times New Roman" w:cs="Times New Roman"/>
          <w:szCs w:val="24"/>
        </w:rPr>
        <w:t xml:space="preserve"> zbywa</w:t>
      </w:r>
      <w:r w:rsidR="006E6B60" w:rsidRPr="00072863">
        <w:rPr>
          <w:rFonts w:ascii="Times New Roman" w:hAnsi="Times New Roman" w:cs="Times New Roman"/>
          <w:szCs w:val="24"/>
        </w:rPr>
        <w:t>,</w:t>
      </w:r>
      <w:r w:rsidR="003C7670" w:rsidRPr="00072863">
        <w:rPr>
          <w:rFonts w:ascii="Times New Roman" w:hAnsi="Times New Roman" w:cs="Times New Roman"/>
          <w:szCs w:val="24"/>
        </w:rPr>
        <w:t xml:space="preserve"> wbrew przepisom art. 38q ust. 1 lub </w:t>
      </w:r>
      <w:r w:rsidR="003C2687" w:rsidRPr="00072863">
        <w:rPr>
          <w:rFonts w:ascii="Times New Roman" w:hAnsi="Times New Roman" w:cs="Times New Roman"/>
          <w:szCs w:val="24"/>
        </w:rPr>
        <w:t>1a</w:t>
      </w:r>
      <w:r w:rsidR="003C7670" w:rsidRPr="00072863">
        <w:rPr>
          <w:rFonts w:ascii="Times New Roman" w:hAnsi="Times New Roman" w:cs="Times New Roman"/>
          <w:szCs w:val="24"/>
        </w:rPr>
        <w:t xml:space="preserve">, </w:t>
      </w:r>
      <w:r w:rsidR="003C7670" w:rsidRPr="00924BC2">
        <w:rPr>
          <w:rFonts w:ascii="Times New Roman" w:hAnsi="Times New Roman" w:cs="Times New Roman"/>
          <w:szCs w:val="24"/>
        </w:rPr>
        <w:t>bez pisemnej umowy lub bez umowy zawartej w formie dokumentowej albo elektronicznej</w:t>
      </w:r>
      <w:r w:rsidR="003C7670" w:rsidRPr="00072863">
        <w:rPr>
          <w:rFonts w:ascii="Times New Roman" w:hAnsi="Times New Roman" w:cs="Times New Roman"/>
          <w:szCs w:val="24"/>
        </w:rPr>
        <w:t xml:space="preserve"> pr</w:t>
      </w:r>
      <w:r w:rsidR="006E6B60" w:rsidRPr="00072863">
        <w:rPr>
          <w:rFonts w:ascii="Times New Roman" w:hAnsi="Times New Roman" w:cs="Times New Roman"/>
          <w:szCs w:val="24"/>
        </w:rPr>
        <w:t>odukty rolne należące do sektorów, o których</w:t>
      </w:r>
      <w:r w:rsidR="003C7670" w:rsidRPr="00072863">
        <w:rPr>
          <w:rFonts w:ascii="Times New Roman" w:hAnsi="Times New Roman" w:cs="Times New Roman"/>
          <w:szCs w:val="24"/>
        </w:rPr>
        <w:t xml:space="preserve"> mowa w art. 38q ust. 1, podlega karze pieniężnej w wysokości 10% zapłaty w rozumieniu art. 29a ust. 1 ustawy z dnia 11</w:t>
      </w:r>
      <w:r w:rsidR="00C12D18">
        <w:rPr>
          <w:rFonts w:ascii="Times New Roman" w:hAnsi="Times New Roman" w:cs="Times New Roman"/>
          <w:szCs w:val="24"/>
        </w:rPr>
        <w:t> </w:t>
      </w:r>
      <w:r w:rsidR="003C7670" w:rsidRPr="00072863">
        <w:rPr>
          <w:rFonts w:ascii="Times New Roman" w:hAnsi="Times New Roman" w:cs="Times New Roman"/>
          <w:szCs w:val="24"/>
        </w:rPr>
        <w:t xml:space="preserve">marca 2004 </w:t>
      </w:r>
      <w:r w:rsidR="006E6B60" w:rsidRPr="00072863">
        <w:rPr>
          <w:rFonts w:ascii="Times New Roman" w:hAnsi="Times New Roman" w:cs="Times New Roman"/>
          <w:szCs w:val="24"/>
        </w:rPr>
        <w:t>r. o podatku od towarów i usług</w:t>
      </w:r>
      <w:r w:rsidR="003C7670" w:rsidRPr="00072863">
        <w:rPr>
          <w:rFonts w:ascii="Times New Roman" w:hAnsi="Times New Roman" w:cs="Times New Roman"/>
          <w:szCs w:val="24"/>
        </w:rPr>
        <w:t xml:space="preserve"> za produkty zbyte bez pisemnej umowy lub bez umowy zawartej w formie do</w:t>
      </w:r>
      <w:r w:rsidR="00EA3E9C" w:rsidRPr="00072863">
        <w:rPr>
          <w:rFonts w:ascii="Times New Roman" w:hAnsi="Times New Roman" w:cs="Times New Roman"/>
          <w:szCs w:val="24"/>
        </w:rPr>
        <w:t>kumentowej albo elektronicznej.</w:t>
      </w:r>
    </w:p>
    <w:p w:rsidR="00150D74" w:rsidRPr="00072863" w:rsidRDefault="00EA3E9C" w:rsidP="00072863">
      <w:pPr>
        <w:pStyle w:val="ZLITUSTzmus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 xml:space="preserve">1cb. </w:t>
      </w:r>
      <w:r w:rsidR="00E0133B" w:rsidRPr="00072863">
        <w:rPr>
          <w:rFonts w:ascii="Times New Roman" w:hAnsi="Times New Roman" w:cs="Times New Roman"/>
          <w:szCs w:val="24"/>
        </w:rPr>
        <w:t>Kto</w:t>
      </w:r>
      <w:r w:rsidR="006E75F5" w:rsidRPr="00072863">
        <w:rPr>
          <w:rFonts w:ascii="Times New Roman" w:hAnsi="Times New Roman" w:cs="Times New Roman"/>
          <w:szCs w:val="24"/>
        </w:rPr>
        <w:t xml:space="preserve"> nie dotrzymuje </w:t>
      </w:r>
      <w:r w:rsidR="008919C2" w:rsidRPr="00072863">
        <w:rPr>
          <w:rFonts w:ascii="Times New Roman" w:hAnsi="Times New Roman" w:cs="Times New Roman"/>
          <w:szCs w:val="24"/>
        </w:rPr>
        <w:t xml:space="preserve">minimalnego okresu obowiązywania umowy, </w:t>
      </w:r>
      <w:r w:rsidR="00432286">
        <w:rPr>
          <w:rFonts w:ascii="Times New Roman" w:hAnsi="Times New Roman" w:cs="Times New Roman"/>
          <w:szCs w:val="24"/>
        </w:rPr>
        <w:t>o </w:t>
      </w:r>
      <w:r w:rsidR="008919C2" w:rsidRPr="00072863">
        <w:rPr>
          <w:rFonts w:ascii="Times New Roman" w:hAnsi="Times New Roman" w:cs="Times New Roman"/>
          <w:szCs w:val="24"/>
        </w:rPr>
        <w:t>której mowa w art. 38q ust. 1</w:t>
      </w:r>
      <w:r w:rsidR="00C57F7F" w:rsidRPr="00072863">
        <w:rPr>
          <w:rFonts w:ascii="Times New Roman" w:hAnsi="Times New Roman" w:cs="Times New Roman"/>
          <w:szCs w:val="24"/>
        </w:rPr>
        <w:t xml:space="preserve">, lub minimalnego okresu od zawarcia tej umowy do realizacji dostawy produktów rolnych, w przypadku </w:t>
      </w:r>
      <w:r w:rsidR="00D86B19">
        <w:rPr>
          <w:rFonts w:ascii="Times New Roman" w:hAnsi="Times New Roman" w:cs="Times New Roman"/>
          <w:szCs w:val="24"/>
        </w:rPr>
        <w:t xml:space="preserve">gdy te okresy zostały </w:t>
      </w:r>
      <w:r w:rsidR="00C57F7F" w:rsidRPr="00072863">
        <w:rPr>
          <w:rFonts w:ascii="Times New Roman" w:hAnsi="Times New Roman" w:cs="Times New Roman"/>
          <w:szCs w:val="24"/>
        </w:rPr>
        <w:t>określ</w:t>
      </w:r>
      <w:r w:rsidR="00D86B19">
        <w:rPr>
          <w:rFonts w:ascii="Times New Roman" w:hAnsi="Times New Roman" w:cs="Times New Roman"/>
          <w:szCs w:val="24"/>
        </w:rPr>
        <w:t>one</w:t>
      </w:r>
      <w:r w:rsidR="00C57F7F" w:rsidRPr="00072863">
        <w:rPr>
          <w:rFonts w:ascii="Times New Roman" w:hAnsi="Times New Roman" w:cs="Times New Roman"/>
          <w:szCs w:val="24"/>
        </w:rPr>
        <w:t xml:space="preserve"> w przepisach wydanych na podstawie art. 38q ust. 4</w:t>
      </w:r>
      <w:r w:rsidR="00B740A8" w:rsidRPr="00072863">
        <w:rPr>
          <w:rFonts w:ascii="Times New Roman" w:hAnsi="Times New Roman" w:cs="Times New Roman"/>
          <w:szCs w:val="24"/>
        </w:rPr>
        <w:t xml:space="preserve"> pkt 1 lub 2</w:t>
      </w:r>
      <w:r w:rsidR="00DB5657" w:rsidRPr="00072863">
        <w:rPr>
          <w:rFonts w:ascii="Times New Roman" w:hAnsi="Times New Roman" w:cs="Times New Roman"/>
          <w:szCs w:val="24"/>
        </w:rPr>
        <w:t>, podlega karze pieniężnej</w:t>
      </w:r>
      <w:r w:rsidR="00B740A8" w:rsidRPr="00072863">
        <w:rPr>
          <w:rFonts w:ascii="Times New Roman" w:hAnsi="Times New Roman" w:cs="Times New Roman"/>
          <w:szCs w:val="24"/>
        </w:rPr>
        <w:t xml:space="preserve"> </w:t>
      </w:r>
      <w:r w:rsidR="00907A44" w:rsidRPr="00072863">
        <w:rPr>
          <w:rFonts w:ascii="Times New Roman" w:hAnsi="Times New Roman" w:cs="Times New Roman"/>
          <w:szCs w:val="24"/>
        </w:rPr>
        <w:t xml:space="preserve">w wysokości </w:t>
      </w:r>
      <w:r w:rsidR="00C31F2F" w:rsidRPr="00072863">
        <w:rPr>
          <w:rFonts w:ascii="Times New Roman" w:hAnsi="Times New Roman" w:cs="Times New Roman"/>
          <w:szCs w:val="24"/>
        </w:rPr>
        <w:t>10</w:t>
      </w:r>
      <w:r w:rsidR="00DB5657" w:rsidRPr="00072863">
        <w:rPr>
          <w:rFonts w:ascii="Times New Roman" w:hAnsi="Times New Roman" w:cs="Times New Roman"/>
          <w:szCs w:val="24"/>
        </w:rPr>
        <w:t>% zapłaty</w:t>
      </w:r>
      <w:r w:rsidR="00864CA9" w:rsidRPr="00072863">
        <w:rPr>
          <w:rFonts w:ascii="Times New Roman" w:hAnsi="Times New Roman" w:cs="Times New Roman"/>
          <w:szCs w:val="24"/>
        </w:rPr>
        <w:t xml:space="preserve"> w rozumieniu art. 29a ust. 1 ustawy z</w:t>
      </w:r>
      <w:r w:rsidR="00C12D18">
        <w:rPr>
          <w:rFonts w:ascii="Times New Roman" w:hAnsi="Times New Roman" w:cs="Times New Roman"/>
          <w:szCs w:val="24"/>
        </w:rPr>
        <w:t> </w:t>
      </w:r>
      <w:r w:rsidR="00864CA9" w:rsidRPr="00072863">
        <w:rPr>
          <w:rFonts w:ascii="Times New Roman" w:hAnsi="Times New Roman" w:cs="Times New Roman"/>
          <w:szCs w:val="24"/>
        </w:rPr>
        <w:t>dnia 11</w:t>
      </w:r>
      <w:r w:rsidR="00E04511">
        <w:rPr>
          <w:rFonts w:ascii="Times New Roman" w:hAnsi="Times New Roman" w:cs="Times New Roman"/>
          <w:szCs w:val="24"/>
        </w:rPr>
        <w:t xml:space="preserve"> </w:t>
      </w:r>
      <w:r w:rsidR="00864CA9" w:rsidRPr="00072863">
        <w:rPr>
          <w:rFonts w:ascii="Times New Roman" w:hAnsi="Times New Roman" w:cs="Times New Roman"/>
          <w:szCs w:val="24"/>
        </w:rPr>
        <w:t>marca 2004 r. o podatku od towarów i usług za produkty zbyte lub nabyte na podstawie tej umowy</w:t>
      </w:r>
      <w:r w:rsidR="00907A44" w:rsidRPr="00072863">
        <w:rPr>
          <w:rFonts w:ascii="Times New Roman" w:hAnsi="Times New Roman" w:cs="Times New Roman"/>
          <w:szCs w:val="24"/>
        </w:rPr>
        <w:t xml:space="preserve"> </w:t>
      </w:r>
      <w:r w:rsidR="006D28C4" w:rsidRPr="00072863">
        <w:rPr>
          <w:rFonts w:ascii="Times New Roman" w:hAnsi="Times New Roman" w:cs="Times New Roman"/>
          <w:szCs w:val="24"/>
        </w:rPr>
        <w:t>za niedotrzymanie każdego z tych okresów</w:t>
      </w:r>
      <w:r w:rsidR="0024373E" w:rsidRPr="00072863">
        <w:rPr>
          <w:rFonts w:ascii="Times New Roman" w:hAnsi="Times New Roman" w:cs="Times New Roman"/>
          <w:szCs w:val="24"/>
        </w:rPr>
        <w:t>.</w:t>
      </w:r>
    </w:p>
    <w:p w:rsidR="00694E98" w:rsidRPr="00072863" w:rsidRDefault="00150D74" w:rsidP="00072863">
      <w:pPr>
        <w:pStyle w:val="ZLITUSTzmus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 xml:space="preserve">1cc. Kto </w:t>
      </w:r>
      <w:r w:rsidR="00245151" w:rsidRPr="00072863">
        <w:rPr>
          <w:rFonts w:ascii="Times New Roman" w:hAnsi="Times New Roman" w:cs="Times New Roman"/>
          <w:szCs w:val="24"/>
        </w:rPr>
        <w:t xml:space="preserve">nie dotrzymuje terminu, </w:t>
      </w:r>
      <w:r w:rsidR="004B6D9A" w:rsidRPr="00072863">
        <w:rPr>
          <w:rFonts w:ascii="Times New Roman" w:hAnsi="Times New Roman" w:cs="Times New Roman"/>
          <w:szCs w:val="24"/>
        </w:rPr>
        <w:t xml:space="preserve">o </w:t>
      </w:r>
      <w:r w:rsidR="00245151" w:rsidRPr="00072863">
        <w:rPr>
          <w:rFonts w:ascii="Times New Roman" w:hAnsi="Times New Roman" w:cs="Times New Roman"/>
          <w:szCs w:val="24"/>
        </w:rPr>
        <w:t>którym mowa w art. 38q ust. 3</w:t>
      </w:r>
      <w:r w:rsidR="00B740A8" w:rsidRPr="00072863">
        <w:rPr>
          <w:rFonts w:ascii="Times New Roman" w:hAnsi="Times New Roman" w:cs="Times New Roman"/>
          <w:szCs w:val="24"/>
        </w:rPr>
        <w:t>,</w:t>
      </w:r>
      <w:r w:rsidR="0057385B" w:rsidRPr="00072863">
        <w:rPr>
          <w:rFonts w:ascii="Times New Roman" w:hAnsi="Times New Roman" w:cs="Times New Roman"/>
          <w:szCs w:val="24"/>
        </w:rPr>
        <w:t xml:space="preserve"> </w:t>
      </w:r>
      <w:r w:rsidR="00F80633" w:rsidRPr="00072863">
        <w:rPr>
          <w:rFonts w:ascii="Times New Roman" w:hAnsi="Times New Roman" w:cs="Times New Roman"/>
          <w:szCs w:val="24"/>
        </w:rPr>
        <w:t xml:space="preserve">lub terminu zawarcia umowy, o której mowa w art. 38q ust. 1, w przypadku określenia </w:t>
      </w:r>
      <w:r w:rsidR="00B740A8" w:rsidRPr="00072863">
        <w:rPr>
          <w:rFonts w:ascii="Times New Roman" w:hAnsi="Times New Roman" w:cs="Times New Roman"/>
          <w:szCs w:val="24"/>
        </w:rPr>
        <w:t xml:space="preserve">tego terminu w przepisach wydanych na podstawie art. 38q </w:t>
      </w:r>
      <w:r w:rsidR="0057385B" w:rsidRPr="00072863">
        <w:rPr>
          <w:rFonts w:ascii="Times New Roman" w:hAnsi="Times New Roman" w:cs="Times New Roman"/>
          <w:szCs w:val="24"/>
        </w:rPr>
        <w:t>ust. 4 pkt 3</w:t>
      </w:r>
      <w:r w:rsidR="00245151" w:rsidRPr="00072863">
        <w:rPr>
          <w:rFonts w:ascii="Times New Roman" w:hAnsi="Times New Roman" w:cs="Times New Roman"/>
          <w:szCs w:val="24"/>
        </w:rPr>
        <w:t xml:space="preserve">, </w:t>
      </w:r>
      <w:r w:rsidR="004B6D9A" w:rsidRPr="00072863">
        <w:rPr>
          <w:rFonts w:ascii="Times New Roman" w:hAnsi="Times New Roman" w:cs="Times New Roman"/>
          <w:szCs w:val="24"/>
        </w:rPr>
        <w:t xml:space="preserve">podlega karze pieniężnej w wysokości </w:t>
      </w:r>
      <w:r w:rsidR="0056000B" w:rsidRPr="00072863">
        <w:rPr>
          <w:rFonts w:ascii="Times New Roman" w:hAnsi="Times New Roman" w:cs="Times New Roman"/>
          <w:szCs w:val="24"/>
        </w:rPr>
        <w:t>0,</w:t>
      </w:r>
      <w:r w:rsidR="004B6D9A" w:rsidRPr="00072863">
        <w:rPr>
          <w:rFonts w:ascii="Times New Roman" w:hAnsi="Times New Roman" w:cs="Times New Roman"/>
          <w:szCs w:val="24"/>
        </w:rPr>
        <w:t>5% zapłaty w rozumieniu art. 29a ust. 1 ustawy z</w:t>
      </w:r>
      <w:r w:rsidR="00C12D18">
        <w:rPr>
          <w:rFonts w:ascii="Times New Roman" w:hAnsi="Times New Roman" w:cs="Times New Roman"/>
          <w:szCs w:val="24"/>
        </w:rPr>
        <w:t> </w:t>
      </w:r>
      <w:r w:rsidR="004B6D9A" w:rsidRPr="00072863">
        <w:rPr>
          <w:rFonts w:ascii="Times New Roman" w:hAnsi="Times New Roman" w:cs="Times New Roman"/>
          <w:szCs w:val="24"/>
        </w:rPr>
        <w:t>dnia 11 marca 2004 r. o podatku od towarów i usług za produkty zbyte lub nabyte na podstawie tej umowy</w:t>
      </w:r>
      <w:r w:rsidR="00942DF0" w:rsidRPr="00072863">
        <w:rPr>
          <w:rFonts w:ascii="Times New Roman" w:hAnsi="Times New Roman" w:cs="Times New Roman"/>
          <w:szCs w:val="24"/>
        </w:rPr>
        <w:t xml:space="preserve"> za każdy dzień</w:t>
      </w:r>
      <w:r w:rsidR="006424FF">
        <w:rPr>
          <w:rFonts w:ascii="Times New Roman" w:hAnsi="Times New Roman" w:cs="Times New Roman"/>
          <w:szCs w:val="24"/>
        </w:rPr>
        <w:t xml:space="preserve"> niedotrzymania tego terminu</w:t>
      </w:r>
      <w:r w:rsidR="00B206DE">
        <w:rPr>
          <w:rFonts w:ascii="Times New Roman" w:hAnsi="Times New Roman" w:cs="Times New Roman"/>
          <w:szCs w:val="24"/>
        </w:rPr>
        <w:t>,</w:t>
      </w:r>
      <w:r w:rsidR="00942DF0" w:rsidRPr="00072863">
        <w:rPr>
          <w:rFonts w:ascii="Times New Roman" w:hAnsi="Times New Roman" w:cs="Times New Roman"/>
          <w:szCs w:val="24"/>
        </w:rPr>
        <w:t xml:space="preserve"> ale nie więcej niż </w:t>
      </w:r>
      <w:r w:rsidR="006424FF">
        <w:rPr>
          <w:rFonts w:ascii="Times New Roman" w:hAnsi="Times New Roman" w:cs="Times New Roman"/>
          <w:szCs w:val="24"/>
        </w:rPr>
        <w:t xml:space="preserve">w wysokości </w:t>
      </w:r>
      <w:r w:rsidR="00942DF0" w:rsidRPr="00072863">
        <w:rPr>
          <w:rFonts w:ascii="Times New Roman" w:hAnsi="Times New Roman" w:cs="Times New Roman"/>
          <w:szCs w:val="24"/>
        </w:rPr>
        <w:t>15%</w:t>
      </w:r>
      <w:r w:rsidR="006424FF">
        <w:rPr>
          <w:rFonts w:ascii="Times New Roman" w:hAnsi="Times New Roman" w:cs="Times New Roman"/>
          <w:szCs w:val="24"/>
        </w:rPr>
        <w:t xml:space="preserve"> tej zapłaty</w:t>
      </w:r>
      <w:r w:rsidR="004B6D9A" w:rsidRPr="00072863">
        <w:rPr>
          <w:rFonts w:ascii="Times New Roman" w:hAnsi="Times New Roman" w:cs="Times New Roman"/>
          <w:szCs w:val="24"/>
        </w:rPr>
        <w:t>.</w:t>
      </w:r>
      <w:r w:rsidR="00DB1A80" w:rsidRPr="00072863">
        <w:rPr>
          <w:rFonts w:ascii="Times New Roman" w:hAnsi="Times New Roman" w:cs="Times New Roman"/>
          <w:szCs w:val="24"/>
        </w:rPr>
        <w:t>”,</w:t>
      </w:r>
    </w:p>
    <w:p w:rsidR="0056481C" w:rsidRPr="00072863" w:rsidRDefault="00F13A55" w:rsidP="00072863">
      <w:pPr>
        <w:pStyle w:val="LITliter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8A5910" w:rsidRPr="00072863">
        <w:rPr>
          <w:rFonts w:ascii="Times New Roman" w:hAnsi="Times New Roman" w:cs="Times New Roman"/>
          <w:szCs w:val="24"/>
        </w:rPr>
        <w:t>)</w:t>
      </w:r>
      <w:r w:rsidR="005E1132" w:rsidRPr="00072863">
        <w:rPr>
          <w:rFonts w:ascii="Times New Roman" w:hAnsi="Times New Roman" w:cs="Times New Roman"/>
          <w:szCs w:val="24"/>
        </w:rPr>
        <w:tab/>
      </w:r>
      <w:r w:rsidR="00E4313A" w:rsidRPr="00072863">
        <w:rPr>
          <w:rFonts w:ascii="Times New Roman" w:hAnsi="Times New Roman" w:cs="Times New Roman"/>
          <w:szCs w:val="24"/>
        </w:rPr>
        <w:t xml:space="preserve">ust. 1d </w:t>
      </w:r>
      <w:r w:rsidR="0056481C" w:rsidRPr="00072863">
        <w:rPr>
          <w:rFonts w:ascii="Times New Roman" w:hAnsi="Times New Roman" w:cs="Times New Roman"/>
          <w:szCs w:val="24"/>
        </w:rPr>
        <w:t>otrzymuje brzmienie:</w:t>
      </w:r>
    </w:p>
    <w:p w:rsidR="00931317" w:rsidRPr="00072863" w:rsidRDefault="0056481C" w:rsidP="00072863">
      <w:pPr>
        <w:pStyle w:val="ZLITUSTzmus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 xml:space="preserve">„1d. W przypadku gdy umowa, o której mowa w </w:t>
      </w:r>
      <w:r w:rsidR="008D6006" w:rsidRPr="00072863">
        <w:rPr>
          <w:rFonts w:ascii="Times New Roman" w:hAnsi="Times New Roman" w:cs="Times New Roman"/>
          <w:szCs w:val="24"/>
        </w:rPr>
        <w:t>art. 38q ust. 1</w:t>
      </w:r>
      <w:r w:rsidRPr="00072863">
        <w:rPr>
          <w:rFonts w:ascii="Times New Roman" w:hAnsi="Times New Roman" w:cs="Times New Roman"/>
          <w:szCs w:val="24"/>
        </w:rPr>
        <w:t xml:space="preserve">, nie spełnia więcej niż jednego z </w:t>
      </w:r>
      <w:r w:rsidRPr="00800762">
        <w:rPr>
          <w:rFonts w:ascii="Times New Roman" w:hAnsi="Times New Roman" w:cs="Times New Roman"/>
          <w:szCs w:val="24"/>
        </w:rPr>
        <w:t xml:space="preserve">warunków wymienionych w ust. 1a i 1b, kary </w:t>
      </w:r>
      <w:r w:rsidRPr="00B71DBA">
        <w:rPr>
          <w:rFonts w:ascii="Times New Roman" w:hAnsi="Times New Roman" w:cs="Times New Roman"/>
          <w:szCs w:val="24"/>
        </w:rPr>
        <w:t>pieniężne sumują się, z tym że wysokość kary p</w:t>
      </w:r>
      <w:r w:rsidR="008D6006" w:rsidRPr="00B71DBA">
        <w:rPr>
          <w:rFonts w:ascii="Times New Roman" w:hAnsi="Times New Roman" w:cs="Times New Roman"/>
          <w:szCs w:val="24"/>
        </w:rPr>
        <w:t>ieniężnej nie może przekroczyć 8</w:t>
      </w:r>
      <w:r w:rsidRPr="00B71DBA">
        <w:rPr>
          <w:rFonts w:ascii="Times New Roman" w:hAnsi="Times New Roman" w:cs="Times New Roman"/>
          <w:szCs w:val="24"/>
        </w:rPr>
        <w:t xml:space="preserve">% zapłaty </w:t>
      </w:r>
      <w:r w:rsidRPr="00B71DBA">
        <w:rPr>
          <w:rFonts w:ascii="Times New Roman" w:hAnsi="Times New Roman" w:cs="Times New Roman"/>
          <w:szCs w:val="24"/>
        </w:rPr>
        <w:lastRenderedPageBreak/>
        <w:t>w</w:t>
      </w:r>
      <w:r w:rsidR="00C12D18">
        <w:rPr>
          <w:rFonts w:ascii="Times New Roman" w:hAnsi="Times New Roman" w:cs="Times New Roman"/>
          <w:szCs w:val="24"/>
        </w:rPr>
        <w:t> </w:t>
      </w:r>
      <w:r w:rsidRPr="00B71DBA">
        <w:rPr>
          <w:rFonts w:ascii="Times New Roman" w:hAnsi="Times New Roman" w:cs="Times New Roman"/>
          <w:szCs w:val="24"/>
        </w:rPr>
        <w:t>rozumieniu art. 29a ust. 1 ustawy z dnia 11 marca 2004 r. o podatku od towarów i usług za produkty nabyte wskutek takiej umowy</w:t>
      </w:r>
      <w:r w:rsidRPr="00072863">
        <w:rPr>
          <w:rFonts w:ascii="Times New Roman" w:hAnsi="Times New Roman" w:cs="Times New Roman"/>
          <w:szCs w:val="24"/>
        </w:rPr>
        <w:t>.</w:t>
      </w:r>
      <w:r w:rsidR="003C2687" w:rsidRPr="00072863">
        <w:rPr>
          <w:rFonts w:ascii="Times New Roman" w:hAnsi="Times New Roman" w:cs="Times New Roman"/>
          <w:szCs w:val="24"/>
        </w:rPr>
        <w:t>”;</w:t>
      </w:r>
    </w:p>
    <w:p w:rsidR="00F02D45" w:rsidRDefault="003C2687" w:rsidP="00072863">
      <w:pPr>
        <w:pStyle w:val="PKTpunkt"/>
        <w:rPr>
          <w:rFonts w:ascii="Times New Roman" w:hAnsi="Times New Roman" w:cs="Times New Roman"/>
          <w:szCs w:val="24"/>
        </w:rPr>
      </w:pPr>
      <w:bookmarkStart w:id="1" w:name="mip42981560"/>
      <w:bookmarkStart w:id="2" w:name="mip42981561"/>
      <w:bookmarkStart w:id="3" w:name="mip42981563"/>
      <w:bookmarkStart w:id="4" w:name="mip42981564"/>
      <w:bookmarkStart w:id="5" w:name="mip42981565"/>
      <w:bookmarkEnd w:id="1"/>
      <w:bookmarkEnd w:id="2"/>
      <w:bookmarkEnd w:id="3"/>
      <w:bookmarkEnd w:id="4"/>
      <w:bookmarkEnd w:id="5"/>
      <w:r w:rsidRPr="00072863">
        <w:rPr>
          <w:rFonts w:ascii="Times New Roman" w:hAnsi="Times New Roman" w:cs="Times New Roman"/>
          <w:szCs w:val="24"/>
        </w:rPr>
        <w:t>3</w:t>
      </w:r>
      <w:r w:rsidR="008A5910" w:rsidRPr="00072863">
        <w:rPr>
          <w:rFonts w:ascii="Times New Roman" w:hAnsi="Times New Roman" w:cs="Times New Roman"/>
          <w:szCs w:val="24"/>
        </w:rPr>
        <w:t>)</w:t>
      </w:r>
      <w:r w:rsidR="0087250D" w:rsidRPr="00072863">
        <w:rPr>
          <w:rFonts w:ascii="Times New Roman" w:hAnsi="Times New Roman" w:cs="Times New Roman"/>
          <w:szCs w:val="24"/>
        </w:rPr>
        <w:tab/>
      </w:r>
      <w:r w:rsidR="00F02D45">
        <w:rPr>
          <w:rFonts w:ascii="Times New Roman" w:hAnsi="Times New Roman" w:cs="Times New Roman"/>
          <w:szCs w:val="24"/>
        </w:rPr>
        <w:t>po art. 40i dodaje się art. 40ia w brzmieniu:</w:t>
      </w:r>
    </w:p>
    <w:p w:rsidR="00F02D45" w:rsidRDefault="00F02D45" w:rsidP="00000753">
      <w:pPr>
        <w:pStyle w:val="ZARTzmartartykuempunktem"/>
      </w:pPr>
      <w:r>
        <w:t>„Art. 40ia</w:t>
      </w:r>
      <w:r w:rsidRPr="00072863">
        <w:t>. Kto nie stosuje się do porozumień, decyzji lub praktyk uzgodnionych w</w:t>
      </w:r>
      <w:r>
        <w:t> </w:t>
      </w:r>
      <w:r w:rsidRPr="00072863">
        <w:t xml:space="preserve">ramach uznanej organizacji producentów, zrzeszenia organizacji producentów lub uznanej organizacji międzybranżowej, w przypadku wprowadzenia </w:t>
      </w:r>
      <w:r>
        <w:t xml:space="preserve">tych </w:t>
      </w:r>
      <w:r w:rsidRPr="00F02D45">
        <w:t xml:space="preserve">porozumień, decyzji lub praktyk </w:t>
      </w:r>
      <w:r w:rsidRPr="00072863">
        <w:t>w</w:t>
      </w:r>
      <w:r>
        <w:t> </w:t>
      </w:r>
      <w:r w:rsidRPr="00072863">
        <w:t>przepisach wydanych na podstawie art. 38o ust. 3, podlega karze pieniężnej w wysokości do 5000 zł</w:t>
      </w:r>
      <w:r>
        <w:t>,</w:t>
      </w:r>
      <w:r w:rsidRPr="00072863">
        <w:t xml:space="preserve"> </w:t>
      </w:r>
      <w:r>
        <w:t>z tym że w przypadku</w:t>
      </w:r>
      <w:r w:rsidRPr="00072863">
        <w:t xml:space="preserve"> niestosowania </w:t>
      </w:r>
      <w:r>
        <w:t xml:space="preserve">się do tych porozumień, decyzji lub praktyk w zakresie sporządzania </w:t>
      </w:r>
      <w:r w:rsidRPr="00072863">
        <w:t>znormalizowanych umów, o</w:t>
      </w:r>
      <w:r w:rsidR="00C12D18">
        <w:t> </w:t>
      </w:r>
      <w:r w:rsidRPr="00072863">
        <w:t xml:space="preserve">których mowa w art. 164 ust. 4 </w:t>
      </w:r>
      <w:r>
        <w:t>lit.</w:t>
      </w:r>
      <w:r w:rsidRPr="00072863">
        <w:t xml:space="preserve"> c rozporządzenia </w:t>
      </w:r>
      <w:r>
        <w:t xml:space="preserve">nr </w:t>
      </w:r>
      <w:r w:rsidRPr="00072863">
        <w:t>1308/2013</w:t>
      </w:r>
      <w:r>
        <w:t xml:space="preserve"> –</w:t>
      </w:r>
      <w:r w:rsidRPr="00072863">
        <w:t xml:space="preserve"> w wysokości 8% zapłaty w rozumieniu art. 29a ust. 1 ustawy z dnia 11 marca 2004 r. o podatku od towarów i usług za produkty zbyte lub nabyte na podstawie </w:t>
      </w:r>
      <w:r>
        <w:t xml:space="preserve">danej </w:t>
      </w:r>
      <w:r w:rsidRPr="00072863">
        <w:t>umowy.</w:t>
      </w:r>
      <w:r>
        <w:t>”;</w:t>
      </w:r>
    </w:p>
    <w:p w:rsidR="00627160" w:rsidRPr="00072863" w:rsidRDefault="00F02D45" w:rsidP="00072863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ab/>
      </w:r>
      <w:r w:rsidR="00E4313A" w:rsidRPr="00072863">
        <w:rPr>
          <w:rFonts w:ascii="Times New Roman" w:hAnsi="Times New Roman" w:cs="Times New Roman"/>
          <w:szCs w:val="24"/>
        </w:rPr>
        <w:t xml:space="preserve">w </w:t>
      </w:r>
      <w:r w:rsidR="003C2687" w:rsidRPr="00072863">
        <w:rPr>
          <w:rFonts w:ascii="Times New Roman" w:hAnsi="Times New Roman" w:cs="Times New Roman"/>
          <w:szCs w:val="24"/>
        </w:rPr>
        <w:t>art. 40j</w:t>
      </w:r>
      <w:r w:rsidR="000E419B">
        <w:rPr>
          <w:rFonts w:ascii="Times New Roman" w:hAnsi="Times New Roman" w:cs="Times New Roman"/>
          <w:szCs w:val="24"/>
        </w:rPr>
        <w:t xml:space="preserve"> ust. 1 otrzymuje brzmienie</w:t>
      </w:r>
      <w:r w:rsidR="00627160" w:rsidRPr="00072863">
        <w:rPr>
          <w:rFonts w:ascii="Times New Roman" w:hAnsi="Times New Roman" w:cs="Times New Roman"/>
          <w:szCs w:val="24"/>
        </w:rPr>
        <w:t>:</w:t>
      </w:r>
    </w:p>
    <w:p w:rsidR="000E419B" w:rsidRPr="000E419B" w:rsidRDefault="00284E0D" w:rsidP="00917DCE">
      <w:pPr>
        <w:pStyle w:val="ZUSTzmustartykuempunktem"/>
      </w:pPr>
      <w:r>
        <w:t>„</w:t>
      </w:r>
      <w:r w:rsidR="000E419B">
        <w:t xml:space="preserve">1. </w:t>
      </w:r>
      <w:r w:rsidR="000E419B" w:rsidRPr="000E419B">
        <w:t xml:space="preserve">Kary </w:t>
      </w:r>
      <w:r w:rsidR="000E419B" w:rsidRPr="00917DCE">
        <w:t>pieniężne</w:t>
      </w:r>
      <w:r w:rsidR="000E419B" w:rsidRPr="000E419B">
        <w:t>, o których mowa w:</w:t>
      </w:r>
    </w:p>
    <w:p w:rsidR="000E419B" w:rsidRPr="000E419B" w:rsidRDefault="000E419B" w:rsidP="00917DCE">
      <w:pPr>
        <w:pStyle w:val="ZPKTzmpktartykuempunktem"/>
      </w:pPr>
      <w:r w:rsidRPr="000E419B">
        <w:t>1)</w:t>
      </w:r>
      <w:r>
        <w:tab/>
      </w:r>
      <w:r w:rsidRPr="000E419B">
        <w:t>art. 40i ust. 1–1c</w:t>
      </w:r>
      <w:r w:rsidR="00F02D45">
        <w:t>c oraz art. 40ia</w:t>
      </w:r>
      <w:r w:rsidRPr="000E419B">
        <w:t>,</w:t>
      </w:r>
    </w:p>
    <w:p w:rsidR="000E419B" w:rsidRPr="000E419B" w:rsidRDefault="000E419B" w:rsidP="00917DCE">
      <w:pPr>
        <w:pStyle w:val="ZPKTzmpktartykuempunktem"/>
      </w:pPr>
      <w:r w:rsidRPr="000E419B">
        <w:t>2)</w:t>
      </w:r>
      <w:r>
        <w:tab/>
      </w:r>
      <w:r w:rsidRPr="000E419B">
        <w:t>art. 8 rozporządzenia 2017/40, w odniesieniu do pomocy, o której mowa w art. 38u ust. 1 pkt 2</w:t>
      </w:r>
    </w:p>
    <w:p w:rsidR="000E419B" w:rsidRDefault="000E419B" w:rsidP="00917DCE">
      <w:pPr>
        <w:pStyle w:val="ZCZWSPPKTzmczciwsppktartykuempunktem"/>
      </w:pPr>
      <w:r w:rsidRPr="000E419B">
        <w:t xml:space="preserve">– wymierza, w drodze decyzji administracyjnej, dyrektor oddziału terenowego Krajowego Ośrodka właściwy według miejsca siedziby lub zamieszkania </w:t>
      </w:r>
      <w:r w:rsidR="00284E0D" w:rsidRPr="00284E0D">
        <w:t>producenta</w:t>
      </w:r>
      <w:r w:rsidR="00284E0D">
        <w:t>,</w:t>
      </w:r>
      <w:r w:rsidR="00284E0D" w:rsidRPr="00284E0D">
        <w:t xml:space="preserve"> </w:t>
      </w:r>
      <w:r w:rsidRPr="000E419B">
        <w:t>nabywcy albo wnioskodawcy</w:t>
      </w:r>
      <w:r w:rsidR="00284E0D">
        <w:t>.”.</w:t>
      </w:r>
    </w:p>
    <w:p w:rsidR="001E1984" w:rsidRPr="00072863" w:rsidRDefault="001E1984" w:rsidP="00072863">
      <w:pPr>
        <w:pStyle w:val="ARTartustawynprozporzdzenia"/>
        <w:rPr>
          <w:rFonts w:ascii="Times New Roman" w:hAnsi="Times New Roman" w:cs="Times New Roman"/>
          <w:szCs w:val="24"/>
        </w:rPr>
      </w:pPr>
      <w:bookmarkStart w:id="6" w:name="mip42981569"/>
      <w:bookmarkEnd w:id="6"/>
      <w:r w:rsidRPr="00072863">
        <w:rPr>
          <w:rStyle w:val="Ppogrubienie"/>
          <w:rFonts w:ascii="Times New Roman" w:hAnsi="Times New Roman" w:cs="Times New Roman"/>
          <w:szCs w:val="24"/>
        </w:rPr>
        <w:t>Art. 2.</w:t>
      </w:r>
      <w:r w:rsidRPr="00072863">
        <w:rPr>
          <w:rFonts w:ascii="Times New Roman" w:hAnsi="Times New Roman" w:cs="Times New Roman"/>
          <w:szCs w:val="24"/>
        </w:rPr>
        <w:t xml:space="preserve"> W ustawie z dnia 15 grudnia 2016 r. o przeciwdziałaniu nieuczciwemu wykorzystywaniu przewagi kontraktowej w obrocie produktami rolnymi i spożywczymi (Dz.</w:t>
      </w:r>
      <w:r w:rsidR="00432286">
        <w:rPr>
          <w:rFonts w:ascii="Times New Roman" w:hAnsi="Times New Roman" w:cs="Times New Roman"/>
          <w:szCs w:val="24"/>
        </w:rPr>
        <w:t> </w:t>
      </w:r>
      <w:r w:rsidRPr="00072863">
        <w:rPr>
          <w:rFonts w:ascii="Times New Roman" w:hAnsi="Times New Roman" w:cs="Times New Roman"/>
          <w:szCs w:val="24"/>
        </w:rPr>
        <w:t>U. z 201</w:t>
      </w:r>
      <w:r w:rsidR="002E1BA1">
        <w:rPr>
          <w:rFonts w:ascii="Times New Roman" w:hAnsi="Times New Roman" w:cs="Times New Roman"/>
          <w:szCs w:val="24"/>
        </w:rPr>
        <w:t>9</w:t>
      </w:r>
      <w:r w:rsidRPr="00072863">
        <w:rPr>
          <w:rFonts w:ascii="Times New Roman" w:hAnsi="Times New Roman" w:cs="Times New Roman"/>
          <w:szCs w:val="24"/>
        </w:rPr>
        <w:t xml:space="preserve"> r. poz. </w:t>
      </w:r>
      <w:r w:rsidR="002E1BA1">
        <w:rPr>
          <w:rFonts w:ascii="Times New Roman" w:hAnsi="Times New Roman" w:cs="Times New Roman"/>
          <w:szCs w:val="24"/>
        </w:rPr>
        <w:t>517</w:t>
      </w:r>
      <w:r w:rsidRPr="00072863">
        <w:rPr>
          <w:rFonts w:ascii="Times New Roman" w:hAnsi="Times New Roman" w:cs="Times New Roman"/>
          <w:szCs w:val="24"/>
        </w:rPr>
        <w:t>) wprowadza się następujące zmiany:</w:t>
      </w:r>
    </w:p>
    <w:p w:rsidR="001E1984" w:rsidRPr="00072863" w:rsidRDefault="001E1984" w:rsidP="00DE14E0">
      <w:pPr>
        <w:pStyle w:val="PKTpunkt"/>
      </w:pPr>
      <w:r w:rsidRPr="00072863">
        <w:t>1)</w:t>
      </w:r>
      <w:r w:rsidRPr="00072863">
        <w:tab/>
        <w:t xml:space="preserve">art. 2 </w:t>
      </w:r>
      <w:r w:rsidRPr="00924BC2">
        <w:t>otrzymuje</w:t>
      </w:r>
      <w:r w:rsidRPr="00072863">
        <w:t xml:space="preserve"> brzmienie:</w:t>
      </w:r>
    </w:p>
    <w:p w:rsidR="001E1984" w:rsidRPr="00072863" w:rsidRDefault="001E1984" w:rsidP="00917DCE">
      <w:pPr>
        <w:pStyle w:val="ZARTzmartartykuempunktem"/>
      </w:pPr>
      <w:r w:rsidRPr="00072863">
        <w:t>„Art. 2</w:t>
      </w:r>
      <w:r w:rsidR="00297F6C">
        <w:t>.</w:t>
      </w:r>
      <w:r w:rsidRPr="00072863">
        <w:t xml:space="preserve"> Ustawę stosuje się do umów nabycia produktów rolnych lub spożywczych, zwanych dalej „umowami”, z wyłączeniem dostaw bezpośrednich i rolniczego handlu detalicznego w rozumieniu ustawy z dnia 25 sierpnia 2006 r. o</w:t>
      </w:r>
      <w:r w:rsidR="005C51CA">
        <w:t xml:space="preserve"> </w:t>
      </w:r>
      <w:r w:rsidRPr="00072863">
        <w:t>bezpieczeństwie żywności i</w:t>
      </w:r>
      <w:r w:rsidR="005C51CA">
        <w:t xml:space="preserve"> </w:t>
      </w:r>
      <w:r w:rsidRPr="00072863">
        <w:t xml:space="preserve">żywienia (Dz. U. z </w:t>
      </w:r>
      <w:r w:rsidR="002851B7" w:rsidRPr="000A0DCF">
        <w:rPr>
          <w:rFonts w:ascii="Times New Roman" w:hAnsi="Times New Roman" w:cs="Times New Roman"/>
          <w:szCs w:val="24"/>
        </w:rPr>
        <w:t>2018 r. poz. 1541,</w:t>
      </w:r>
      <w:r w:rsidR="002851B7">
        <w:rPr>
          <w:rFonts w:ascii="Times New Roman" w:hAnsi="Times New Roman" w:cs="Times New Roman"/>
          <w:szCs w:val="24"/>
        </w:rPr>
        <w:t xml:space="preserve"> z późn. zm.</w:t>
      </w:r>
      <w:r w:rsidR="00885CE5">
        <w:rPr>
          <w:rFonts w:ascii="Times New Roman" w:hAnsi="Times New Roman" w:cs="Times New Roman"/>
          <w:szCs w:val="24"/>
          <w:vertAlign w:val="superscript"/>
        </w:rPr>
        <w:t>2</w:t>
      </w:r>
      <w:r w:rsidR="00580AB4">
        <w:rPr>
          <w:rFonts w:ascii="Times New Roman" w:hAnsi="Times New Roman" w:cs="Times New Roman"/>
          <w:szCs w:val="24"/>
          <w:vertAlign w:val="superscript"/>
        </w:rPr>
        <w:t>)</w:t>
      </w:r>
      <w:r w:rsidRPr="00072863">
        <w:t>) oraz sprzedaży bezpośredniej w</w:t>
      </w:r>
      <w:r w:rsidR="005C51CA">
        <w:t xml:space="preserve"> </w:t>
      </w:r>
      <w:r w:rsidRPr="00072863">
        <w:t>rozumieniu ustawy z dnia 16 grudnia 2</w:t>
      </w:r>
      <w:r w:rsidR="004B52F4">
        <w:t>005 r. o</w:t>
      </w:r>
      <w:r w:rsidR="005C51CA">
        <w:t xml:space="preserve"> </w:t>
      </w:r>
      <w:r w:rsidR="004B52F4">
        <w:t>produktach pochodzenia zwierzęcego</w:t>
      </w:r>
      <w:r w:rsidR="005C51CA">
        <w:t xml:space="preserve"> </w:t>
      </w:r>
      <w:r w:rsidRPr="00072863">
        <w:t>(Dz.</w:t>
      </w:r>
      <w:r w:rsidR="005C51CA">
        <w:t xml:space="preserve"> </w:t>
      </w:r>
      <w:r w:rsidRPr="00072863">
        <w:t xml:space="preserve">U. </w:t>
      </w:r>
      <w:r w:rsidR="002851B7" w:rsidRPr="00072863">
        <w:rPr>
          <w:rFonts w:ascii="Times New Roman" w:hAnsi="Times New Roman" w:cs="Times New Roman"/>
          <w:szCs w:val="24"/>
        </w:rPr>
        <w:t>z 201</w:t>
      </w:r>
      <w:r w:rsidR="003D5F8B">
        <w:rPr>
          <w:rFonts w:ascii="Times New Roman" w:hAnsi="Times New Roman" w:cs="Times New Roman"/>
          <w:szCs w:val="24"/>
        </w:rPr>
        <w:t>9</w:t>
      </w:r>
      <w:r w:rsidR="002851B7" w:rsidRPr="00072863">
        <w:rPr>
          <w:rFonts w:ascii="Times New Roman" w:hAnsi="Times New Roman" w:cs="Times New Roman"/>
          <w:szCs w:val="24"/>
        </w:rPr>
        <w:t xml:space="preserve"> r. poz. </w:t>
      </w:r>
      <w:r w:rsidR="003D5F8B">
        <w:rPr>
          <w:rFonts w:ascii="Times New Roman" w:hAnsi="Times New Roman" w:cs="Times New Roman"/>
          <w:szCs w:val="24"/>
        </w:rPr>
        <w:t>8</w:t>
      </w:r>
      <w:r w:rsidR="002851B7" w:rsidRPr="00072863">
        <w:rPr>
          <w:rFonts w:ascii="Times New Roman" w:hAnsi="Times New Roman" w:cs="Times New Roman"/>
          <w:szCs w:val="24"/>
        </w:rPr>
        <w:t>24)</w:t>
      </w:r>
      <w:r w:rsidRPr="00072863">
        <w:t>, zawieranych między nabywcami tych produktów a ich dostawcami.”;</w:t>
      </w:r>
    </w:p>
    <w:p w:rsidR="00F91F6E" w:rsidRPr="00072863" w:rsidRDefault="001E1984" w:rsidP="00072863">
      <w:pPr>
        <w:pStyle w:val="PKTpunkt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2)</w:t>
      </w:r>
      <w:r w:rsidRPr="00072863">
        <w:rPr>
          <w:rFonts w:ascii="Times New Roman" w:hAnsi="Times New Roman" w:cs="Times New Roman"/>
          <w:szCs w:val="24"/>
        </w:rPr>
        <w:tab/>
        <w:t>w art. 3</w:t>
      </w:r>
      <w:r w:rsidR="00020D2D" w:rsidRPr="00020D2D">
        <w:t xml:space="preserve"> </w:t>
      </w:r>
      <w:r w:rsidR="00020D2D" w:rsidRPr="00072863">
        <w:t>w pkt 2</w:t>
      </w:r>
      <w:r w:rsidR="00F91F6E" w:rsidRPr="00072863">
        <w:rPr>
          <w:rFonts w:ascii="Times New Roman" w:hAnsi="Times New Roman" w:cs="Times New Roman"/>
          <w:szCs w:val="24"/>
        </w:rPr>
        <w:t>:</w:t>
      </w:r>
    </w:p>
    <w:p w:rsidR="00F91F6E" w:rsidRDefault="00F91F6E" w:rsidP="00917DCE">
      <w:pPr>
        <w:pStyle w:val="LITlitera"/>
      </w:pPr>
      <w:r w:rsidRPr="00072863">
        <w:t>a)</w:t>
      </w:r>
      <w:r w:rsidRPr="00072863">
        <w:tab/>
        <w:t xml:space="preserve">uchyla się </w:t>
      </w:r>
      <w:r w:rsidR="00020D2D">
        <w:t>lit.</w:t>
      </w:r>
      <w:r w:rsidR="00020D2D" w:rsidRPr="00072863">
        <w:t xml:space="preserve"> </w:t>
      </w:r>
      <w:r w:rsidRPr="00072863">
        <w:t>b,</w:t>
      </w:r>
    </w:p>
    <w:p w:rsidR="00930905" w:rsidRDefault="00930905" w:rsidP="00930905">
      <w:pPr>
        <w:pStyle w:val="LITlitera"/>
      </w:pPr>
      <w:r>
        <w:lastRenderedPageBreak/>
        <w:t>b)</w:t>
      </w:r>
      <w:r>
        <w:tab/>
      </w:r>
      <w:r w:rsidR="00F53ABF">
        <w:t xml:space="preserve">w lit. c kropkę zastępuje się przecinkiem i </w:t>
      </w:r>
      <w:r>
        <w:t>dodaje się lit. d</w:t>
      </w:r>
      <w:r w:rsidR="00F53ABF">
        <w:t xml:space="preserve"> i </w:t>
      </w:r>
      <w:r>
        <w:t>e w brzmieniu:</w:t>
      </w:r>
    </w:p>
    <w:p w:rsidR="00930905" w:rsidRPr="00BE3D19" w:rsidRDefault="00930905" w:rsidP="000D04B4">
      <w:pPr>
        <w:pStyle w:val="ZLITLITzmlitliter"/>
      </w:pPr>
      <w:r w:rsidRPr="00BE3D19">
        <w:t>„d)</w:t>
      </w:r>
      <w:r w:rsidRPr="00BE3D19">
        <w:tab/>
        <w:t>uznanej organizacji producentów w rozumieniu przepisów o organizacji niektórych rynków rolnych</w:t>
      </w:r>
      <w:r w:rsidR="00C40728" w:rsidRPr="00BE3D19">
        <w:t xml:space="preserve"> sprzedaje produkty rolne lub spożywcze do organizacji, któr</w:t>
      </w:r>
      <w:r w:rsidR="00D115F7">
        <w:t>ej</w:t>
      </w:r>
      <w:r w:rsidR="00BE3D19" w:rsidRPr="00BE3D19">
        <w:t xml:space="preserve"> </w:t>
      </w:r>
      <w:r w:rsidR="00C40728" w:rsidRPr="00BE3D19">
        <w:t>jest członkiem</w:t>
      </w:r>
      <w:r w:rsidRPr="00BE3D19">
        <w:t>,</w:t>
      </w:r>
    </w:p>
    <w:p w:rsidR="00930905" w:rsidRPr="00BE3D19" w:rsidRDefault="00930905" w:rsidP="000D04B4">
      <w:pPr>
        <w:pStyle w:val="ZLITLITzmlitliter"/>
      </w:pPr>
      <w:r w:rsidRPr="000D04B4">
        <w:t>e)</w:t>
      </w:r>
      <w:r w:rsidRPr="000D04B4">
        <w:tab/>
        <w:t>uznanej organizacji producentów w rozumieniu przepisów o organizacji rynku mleka i przetworów mlecznych</w:t>
      </w:r>
      <w:r w:rsidR="00BE3D19" w:rsidRPr="00BE3D19">
        <w:t xml:space="preserve"> </w:t>
      </w:r>
      <w:r w:rsidR="00BE3D19" w:rsidRPr="000D04B4">
        <w:t>sprzedaje produkty rolne lub spożywcze do organizacji, któr</w:t>
      </w:r>
      <w:r w:rsidR="00D115F7">
        <w:t>ej</w:t>
      </w:r>
      <w:r w:rsidR="00BE3D19" w:rsidRPr="000D04B4">
        <w:t xml:space="preserve"> jest członkiem</w:t>
      </w:r>
      <w:r w:rsidR="00B90859">
        <w:t>;</w:t>
      </w:r>
      <w:r w:rsidRPr="000D04B4">
        <w:t>”</w:t>
      </w:r>
      <w:r w:rsidR="00F53ABF" w:rsidRPr="000D04B4">
        <w:t>,</w:t>
      </w:r>
    </w:p>
    <w:p w:rsidR="001E1984" w:rsidRPr="00072863" w:rsidRDefault="00930905" w:rsidP="00DE14E0">
      <w:pPr>
        <w:pStyle w:val="LITlitera"/>
      </w:pPr>
      <w:r>
        <w:t>c</w:t>
      </w:r>
      <w:r w:rsidR="00F91F6E" w:rsidRPr="00072863">
        <w:t>)</w:t>
      </w:r>
      <w:r w:rsidR="00F91F6E" w:rsidRPr="00072863">
        <w:tab/>
      </w:r>
      <w:r w:rsidR="001E1984" w:rsidRPr="00917DCE">
        <w:t>dodaje</w:t>
      </w:r>
      <w:r w:rsidR="001E1984" w:rsidRPr="00072863">
        <w:t xml:space="preserve"> się pkt 3 w brzmieniu:</w:t>
      </w:r>
    </w:p>
    <w:p w:rsidR="001E1984" w:rsidRDefault="001E1984" w:rsidP="00917DCE">
      <w:pPr>
        <w:pStyle w:val="ZLITPKTzmpktliter"/>
      </w:pPr>
      <w:r w:rsidRPr="00072863">
        <w:t>„3)</w:t>
      </w:r>
      <w:r w:rsidR="00F51F89">
        <w:tab/>
      </w:r>
      <w:r w:rsidRPr="00721BB9">
        <w:t xml:space="preserve">dostawca sprzedaje </w:t>
      </w:r>
      <w:r w:rsidRPr="00FA0FE7">
        <w:t xml:space="preserve">produkty rolne </w:t>
      </w:r>
      <w:r w:rsidR="000F47C5" w:rsidRPr="00FA0FE7">
        <w:t>lub spożywcze</w:t>
      </w:r>
      <w:r w:rsidR="00FA0FE7">
        <w:t xml:space="preserve"> </w:t>
      </w:r>
      <w:r w:rsidRPr="00721BB9">
        <w:t>za pośrednictwem giełdy towarowej w rozumieniu przepisów o giełdach towarowych lub systemu obrotu instrumentami finansowymi w rozumieniu przepisów o obrocie instrumentami finansowymi.”;</w:t>
      </w:r>
    </w:p>
    <w:p w:rsidR="00F65C42" w:rsidRDefault="00F65C42" w:rsidP="00924BC2">
      <w:pPr>
        <w:pStyle w:val="PKTpunkt"/>
      </w:pPr>
      <w:r>
        <w:t>3</w:t>
      </w:r>
      <w:r w:rsidR="00ED4498">
        <w:t>)</w:t>
      </w:r>
      <w:r w:rsidR="000065DE">
        <w:tab/>
      </w:r>
      <w:r>
        <w:t xml:space="preserve">w art. 5 </w:t>
      </w:r>
      <w:r w:rsidR="00ED4498">
        <w:t xml:space="preserve">pkt 3 </w:t>
      </w:r>
      <w:r w:rsidR="00542A15">
        <w:t>otrzymuje</w:t>
      </w:r>
      <w:r w:rsidRPr="00F65C42">
        <w:t xml:space="preserve"> brzmieni</w:t>
      </w:r>
      <w:r w:rsidR="00542A15">
        <w:t>e</w:t>
      </w:r>
      <w:r>
        <w:t>:</w:t>
      </w:r>
    </w:p>
    <w:p w:rsidR="00F65C42" w:rsidRDefault="00F65C42" w:rsidP="00924BC2">
      <w:pPr>
        <w:pStyle w:val="ZPKTzmpktartykuempunktem"/>
      </w:pPr>
      <w:r w:rsidRPr="00F65C42">
        <w:t>„3)</w:t>
      </w:r>
      <w:r w:rsidR="00DE14E0">
        <w:tab/>
      </w:r>
      <w:r w:rsidR="00542A15">
        <w:t>produkt rolny lub spożywczy</w:t>
      </w:r>
      <w:r w:rsidR="00542A15" w:rsidRPr="00F65C42">
        <w:t xml:space="preserve"> </w:t>
      </w:r>
      <w:r w:rsidRPr="00F65C42">
        <w:t xml:space="preserve">– </w:t>
      </w:r>
      <w:r w:rsidR="00542A15">
        <w:t>produkt wymieniony</w:t>
      </w:r>
      <w:r w:rsidR="00542A15" w:rsidRPr="00542A15">
        <w:t xml:space="preserve"> w załączniku I do T</w:t>
      </w:r>
      <w:r w:rsidR="00542A15">
        <w:t>raktatu o</w:t>
      </w:r>
      <w:r w:rsidR="00255C2C">
        <w:t> </w:t>
      </w:r>
      <w:r w:rsidR="003A4304">
        <w:t>f</w:t>
      </w:r>
      <w:r w:rsidR="00542A15">
        <w:t xml:space="preserve">unkcjonowaniu </w:t>
      </w:r>
      <w:r w:rsidR="00542A15" w:rsidRPr="00542A15">
        <w:t>U</w:t>
      </w:r>
      <w:r w:rsidR="00542A15">
        <w:t xml:space="preserve">nii </w:t>
      </w:r>
      <w:r w:rsidR="00542A15" w:rsidRPr="00542A15">
        <w:t>E</w:t>
      </w:r>
      <w:r w:rsidR="00542A15">
        <w:t>uropejskiej, a także produkt niewymieniony</w:t>
      </w:r>
      <w:r w:rsidR="00542A15" w:rsidRPr="00542A15">
        <w:t xml:space="preserve"> w </w:t>
      </w:r>
      <w:r w:rsidR="00542A15">
        <w:t>tym załączniku, ale przetworzony</w:t>
      </w:r>
      <w:r w:rsidR="00542A15" w:rsidRPr="00542A15">
        <w:t xml:space="preserve"> z przeznaczeniem do spożycia z wykorzystaniem produkt</w:t>
      </w:r>
      <w:r w:rsidR="00542A15">
        <w:t>ów</w:t>
      </w:r>
      <w:r w:rsidR="00542A15" w:rsidRPr="00542A15">
        <w:t xml:space="preserve"> wymienion</w:t>
      </w:r>
      <w:r w:rsidR="00542A15">
        <w:t>ych</w:t>
      </w:r>
      <w:r w:rsidR="00542A15" w:rsidRPr="00542A15">
        <w:t xml:space="preserve"> w tym załączniku</w:t>
      </w:r>
      <w:r w:rsidRPr="00F65C42">
        <w:t>;”</w:t>
      </w:r>
      <w:r w:rsidR="000F1029">
        <w:t>;</w:t>
      </w:r>
    </w:p>
    <w:p w:rsidR="000F1029" w:rsidRDefault="00F121DD" w:rsidP="00924BC2">
      <w:pPr>
        <w:pStyle w:val="PKTpunkt"/>
      </w:pPr>
      <w:r>
        <w:t>4)</w:t>
      </w:r>
      <w:r w:rsidR="000065DE">
        <w:tab/>
      </w:r>
      <w:r w:rsidR="00B41E58">
        <w:t>w art. 7</w:t>
      </w:r>
      <w:r w:rsidR="000F1029">
        <w:t>:</w:t>
      </w:r>
    </w:p>
    <w:p w:rsidR="00F121DD" w:rsidRDefault="000F1029" w:rsidP="00924BC2">
      <w:pPr>
        <w:pStyle w:val="LITlitera"/>
      </w:pPr>
      <w:r>
        <w:t>a)</w:t>
      </w:r>
      <w:r w:rsidR="000065DE">
        <w:tab/>
      </w:r>
      <w:r>
        <w:t xml:space="preserve">w </w:t>
      </w:r>
      <w:r w:rsidR="00B41E58">
        <w:t xml:space="preserve">ust. 2 </w:t>
      </w:r>
      <w:r w:rsidR="00E238A1">
        <w:t>po wyrazach „sprzeczne</w:t>
      </w:r>
      <w:r w:rsidR="000065DE">
        <w:t xml:space="preserve"> z</w:t>
      </w:r>
      <w:r w:rsidR="00E238A1">
        <w:t>” dodaje się wyrazy „</w:t>
      </w:r>
      <w:r w:rsidR="00542A15">
        <w:t>przepisami o</w:t>
      </w:r>
      <w:r w:rsidR="00255C2C">
        <w:t> </w:t>
      </w:r>
      <w:r w:rsidR="00542A15">
        <w:t>przeciwdziałaniu nieuczciwemu wykorzystywaniu przewagi kontraktowej w</w:t>
      </w:r>
      <w:r w:rsidR="00255C2C">
        <w:t> </w:t>
      </w:r>
      <w:r w:rsidR="00542A15">
        <w:t xml:space="preserve">obrocie produktami rolnymi i spożywczymi </w:t>
      </w:r>
      <w:r w:rsidR="00322346">
        <w:t>lub”</w:t>
      </w:r>
      <w:r>
        <w:t>,</w:t>
      </w:r>
    </w:p>
    <w:p w:rsidR="001E1984" w:rsidRPr="00072863" w:rsidRDefault="000F1029" w:rsidP="00924BC2">
      <w:pPr>
        <w:pStyle w:val="LITlitera"/>
      </w:pPr>
      <w:r>
        <w:t>b)</w:t>
      </w:r>
      <w:r w:rsidR="000065DE">
        <w:tab/>
      </w:r>
      <w:r w:rsidR="001E1984" w:rsidRPr="00072863">
        <w:t xml:space="preserve">w ust. 3 </w:t>
      </w:r>
      <w:r w:rsidR="00241EA6">
        <w:t>w</w:t>
      </w:r>
      <w:r w:rsidR="00241EA6" w:rsidRPr="00072863">
        <w:t xml:space="preserve"> </w:t>
      </w:r>
      <w:r w:rsidR="001E1984" w:rsidRPr="00072863">
        <w:t>pkt 4</w:t>
      </w:r>
      <w:r w:rsidR="00241EA6">
        <w:t xml:space="preserve"> kropkę zastępuje się średnikiem i</w:t>
      </w:r>
      <w:r w:rsidR="001E1984" w:rsidRPr="00072863">
        <w:t xml:space="preserve"> dodaje się pkt 5 w brzmieniu:</w:t>
      </w:r>
    </w:p>
    <w:p w:rsidR="0059066D" w:rsidRPr="0059066D" w:rsidRDefault="001E1984" w:rsidP="0059066D">
      <w:pPr>
        <w:pStyle w:val="ZLITPKTzmpktliter"/>
        <w:rPr>
          <w:rFonts w:ascii="Times New Roman" w:hAnsi="Times New Roman" w:cs="Times New Roman"/>
          <w:szCs w:val="24"/>
        </w:rPr>
      </w:pPr>
      <w:r w:rsidRPr="00072863">
        <w:rPr>
          <w:rFonts w:ascii="Times New Roman" w:hAnsi="Times New Roman" w:cs="Times New Roman"/>
          <w:szCs w:val="24"/>
        </w:rPr>
        <w:t>„5)</w:t>
      </w:r>
      <w:r w:rsidR="00055111">
        <w:rPr>
          <w:rFonts w:ascii="Times New Roman" w:hAnsi="Times New Roman" w:cs="Times New Roman"/>
          <w:szCs w:val="24"/>
        </w:rPr>
        <w:tab/>
      </w:r>
      <w:r w:rsidRPr="00924BC2">
        <w:t>nabywaniu</w:t>
      </w:r>
      <w:r w:rsidRPr="00072863">
        <w:rPr>
          <w:rFonts w:ascii="Times New Roman" w:hAnsi="Times New Roman" w:cs="Times New Roman"/>
          <w:szCs w:val="24"/>
        </w:rPr>
        <w:t xml:space="preserve"> </w:t>
      </w:r>
      <w:r w:rsidR="008D60C4">
        <w:rPr>
          <w:rFonts w:ascii="Times New Roman" w:hAnsi="Times New Roman" w:cs="Times New Roman"/>
          <w:szCs w:val="24"/>
        </w:rPr>
        <w:t>wytworzonego na terytorium Rzeczypospolitej Polskiej</w:t>
      </w:r>
      <w:r w:rsidR="008D60C4" w:rsidDel="00542A15">
        <w:rPr>
          <w:rFonts w:ascii="Times New Roman" w:hAnsi="Times New Roman" w:cs="Times New Roman"/>
          <w:szCs w:val="24"/>
        </w:rPr>
        <w:t xml:space="preserve"> </w:t>
      </w:r>
      <w:r w:rsidR="00542A15">
        <w:rPr>
          <w:rFonts w:ascii="Times New Roman" w:hAnsi="Times New Roman" w:cs="Times New Roman"/>
          <w:szCs w:val="24"/>
        </w:rPr>
        <w:t xml:space="preserve">produktu rolnego lub spożywczego będącego produktem </w:t>
      </w:r>
      <w:r w:rsidR="0055151A">
        <w:rPr>
          <w:rFonts w:ascii="Times New Roman" w:hAnsi="Times New Roman" w:cs="Times New Roman"/>
          <w:szCs w:val="24"/>
        </w:rPr>
        <w:t>wymienionym w</w:t>
      </w:r>
      <w:r w:rsidR="00542A15">
        <w:rPr>
          <w:rFonts w:ascii="Times New Roman" w:hAnsi="Times New Roman" w:cs="Times New Roman"/>
          <w:szCs w:val="24"/>
        </w:rPr>
        <w:t xml:space="preserve"> załącznik</w:t>
      </w:r>
      <w:r w:rsidR="0055151A">
        <w:rPr>
          <w:rFonts w:ascii="Times New Roman" w:hAnsi="Times New Roman" w:cs="Times New Roman"/>
          <w:szCs w:val="24"/>
        </w:rPr>
        <w:t>u</w:t>
      </w:r>
      <w:r w:rsidR="00542A15" w:rsidRPr="00542A15">
        <w:rPr>
          <w:rFonts w:ascii="Times New Roman" w:hAnsi="Times New Roman" w:cs="Times New Roman"/>
          <w:szCs w:val="24"/>
        </w:rPr>
        <w:t xml:space="preserve"> I do Traktatu o </w:t>
      </w:r>
      <w:r w:rsidR="00DE1DF2">
        <w:rPr>
          <w:rFonts w:ascii="Times New Roman" w:hAnsi="Times New Roman" w:cs="Times New Roman"/>
          <w:szCs w:val="24"/>
        </w:rPr>
        <w:t>f</w:t>
      </w:r>
      <w:r w:rsidR="00542A15" w:rsidRPr="00542A15">
        <w:rPr>
          <w:rFonts w:ascii="Times New Roman" w:hAnsi="Times New Roman" w:cs="Times New Roman"/>
          <w:szCs w:val="24"/>
        </w:rPr>
        <w:t xml:space="preserve">unkcjonowaniu Unii </w:t>
      </w:r>
      <w:r w:rsidR="00542A15" w:rsidRPr="00255C2C">
        <w:rPr>
          <w:rFonts w:ascii="Times New Roman" w:hAnsi="Times New Roman" w:cs="Times New Roman"/>
          <w:szCs w:val="24"/>
        </w:rPr>
        <w:t>Europejskiej</w:t>
      </w:r>
      <w:r w:rsidR="006A7B0F" w:rsidRPr="00255C2C">
        <w:rPr>
          <w:rFonts w:ascii="Times New Roman" w:hAnsi="Times New Roman" w:cs="Times New Roman"/>
          <w:szCs w:val="24"/>
        </w:rPr>
        <w:t xml:space="preserve">, zwanego dalej w niniejszym rozdziale „produktem”, </w:t>
      </w:r>
      <w:r w:rsidR="007D198D" w:rsidRPr="00255C2C">
        <w:rPr>
          <w:rFonts w:ascii="Times New Roman" w:hAnsi="Times New Roman" w:cs="Times New Roman"/>
          <w:szCs w:val="24"/>
        </w:rPr>
        <w:t>lub podkategorii</w:t>
      </w:r>
      <w:r w:rsidR="006A7B0F" w:rsidRPr="00255C2C">
        <w:rPr>
          <w:rFonts w:ascii="Times New Roman" w:hAnsi="Times New Roman" w:cs="Times New Roman"/>
          <w:szCs w:val="24"/>
        </w:rPr>
        <w:t xml:space="preserve"> produktu</w:t>
      </w:r>
      <w:r w:rsidRPr="00255C2C">
        <w:rPr>
          <w:rFonts w:ascii="Times New Roman" w:hAnsi="Times New Roman" w:cs="Times New Roman"/>
          <w:szCs w:val="24"/>
        </w:rPr>
        <w:t>,</w:t>
      </w:r>
      <w:r w:rsidR="00461542" w:rsidRPr="00255C2C">
        <w:rPr>
          <w:rFonts w:ascii="Times New Roman" w:hAnsi="Times New Roman" w:cs="Times New Roman"/>
          <w:szCs w:val="24"/>
        </w:rPr>
        <w:t xml:space="preserve"> </w:t>
      </w:r>
      <w:r w:rsidR="00632479" w:rsidRPr="00255C2C">
        <w:rPr>
          <w:rFonts w:ascii="Times New Roman" w:hAnsi="Times New Roman" w:cs="Times New Roman"/>
          <w:szCs w:val="24"/>
        </w:rPr>
        <w:t>dla</w:t>
      </w:r>
      <w:r w:rsidR="00632479" w:rsidRPr="00072863">
        <w:rPr>
          <w:rFonts w:ascii="Times New Roman" w:hAnsi="Times New Roman" w:cs="Times New Roman"/>
          <w:szCs w:val="24"/>
        </w:rPr>
        <w:t xml:space="preserve"> któr</w:t>
      </w:r>
      <w:r w:rsidR="007D198D">
        <w:rPr>
          <w:rFonts w:ascii="Times New Roman" w:hAnsi="Times New Roman" w:cs="Times New Roman"/>
          <w:szCs w:val="24"/>
        </w:rPr>
        <w:t>ych</w:t>
      </w:r>
      <w:r w:rsidR="00632479" w:rsidRPr="00072863">
        <w:rPr>
          <w:rFonts w:ascii="Times New Roman" w:hAnsi="Times New Roman" w:cs="Times New Roman"/>
          <w:szCs w:val="24"/>
        </w:rPr>
        <w:t xml:space="preserve"> </w:t>
      </w:r>
      <w:r w:rsidR="00B1249F">
        <w:rPr>
          <w:rFonts w:ascii="Times New Roman" w:hAnsi="Times New Roman" w:cs="Times New Roman"/>
          <w:szCs w:val="24"/>
        </w:rPr>
        <w:t xml:space="preserve">została </w:t>
      </w:r>
      <w:r w:rsidR="00632479" w:rsidRPr="00072863">
        <w:rPr>
          <w:rFonts w:ascii="Times New Roman" w:hAnsi="Times New Roman" w:cs="Times New Roman"/>
          <w:szCs w:val="24"/>
        </w:rPr>
        <w:t>ustal</w:t>
      </w:r>
      <w:r w:rsidR="00B1249F">
        <w:rPr>
          <w:rFonts w:ascii="Times New Roman" w:hAnsi="Times New Roman" w:cs="Times New Roman"/>
          <w:szCs w:val="24"/>
        </w:rPr>
        <w:t>ona</w:t>
      </w:r>
      <w:r w:rsidR="00632479" w:rsidRPr="00072863">
        <w:rPr>
          <w:rFonts w:ascii="Times New Roman" w:hAnsi="Times New Roman" w:cs="Times New Roman"/>
          <w:szCs w:val="24"/>
        </w:rPr>
        <w:t xml:space="preserve"> cen</w:t>
      </w:r>
      <w:r w:rsidR="00B1249F">
        <w:rPr>
          <w:rFonts w:ascii="Times New Roman" w:hAnsi="Times New Roman" w:cs="Times New Roman"/>
          <w:szCs w:val="24"/>
        </w:rPr>
        <w:t>a</w:t>
      </w:r>
      <w:r w:rsidR="00632479" w:rsidRPr="00072863">
        <w:rPr>
          <w:rFonts w:ascii="Times New Roman" w:hAnsi="Times New Roman" w:cs="Times New Roman"/>
          <w:szCs w:val="24"/>
        </w:rPr>
        <w:t xml:space="preserve"> referencyjn</w:t>
      </w:r>
      <w:r w:rsidR="00B1249F">
        <w:rPr>
          <w:rFonts w:ascii="Times New Roman" w:hAnsi="Times New Roman" w:cs="Times New Roman"/>
          <w:szCs w:val="24"/>
        </w:rPr>
        <w:t>a</w:t>
      </w:r>
      <w:r w:rsidR="00A63FFF">
        <w:rPr>
          <w:rFonts w:ascii="Times New Roman" w:hAnsi="Times New Roman" w:cs="Times New Roman"/>
          <w:szCs w:val="24"/>
        </w:rPr>
        <w:t>,</w:t>
      </w:r>
      <w:r w:rsidR="00B1249F" w:rsidRPr="00B1249F">
        <w:rPr>
          <w:rFonts w:ascii="Times New Roman" w:hAnsi="Times New Roman" w:cs="Times New Roman"/>
          <w:szCs w:val="24"/>
        </w:rPr>
        <w:t xml:space="preserve"> </w:t>
      </w:r>
      <w:r w:rsidR="00B1249F" w:rsidRPr="00072863">
        <w:rPr>
          <w:rFonts w:ascii="Times New Roman" w:hAnsi="Times New Roman" w:cs="Times New Roman"/>
          <w:szCs w:val="24"/>
        </w:rPr>
        <w:t xml:space="preserve">poniżej </w:t>
      </w:r>
      <w:r w:rsidR="00B1249F">
        <w:rPr>
          <w:rFonts w:ascii="Times New Roman" w:hAnsi="Times New Roman" w:cs="Times New Roman"/>
          <w:szCs w:val="24"/>
        </w:rPr>
        <w:t xml:space="preserve">tej </w:t>
      </w:r>
      <w:r w:rsidR="00B1249F" w:rsidRPr="00072863">
        <w:rPr>
          <w:rFonts w:ascii="Times New Roman" w:hAnsi="Times New Roman" w:cs="Times New Roman"/>
          <w:szCs w:val="24"/>
        </w:rPr>
        <w:t>ceny</w:t>
      </w:r>
      <w:r w:rsidR="0059066D">
        <w:rPr>
          <w:rFonts w:ascii="Times New Roman" w:hAnsi="Times New Roman" w:cs="Times New Roman"/>
          <w:szCs w:val="24"/>
        </w:rPr>
        <w:t xml:space="preserve"> </w:t>
      </w:r>
      <w:r w:rsidR="0059066D" w:rsidRPr="0059066D">
        <w:rPr>
          <w:rFonts w:ascii="Times New Roman" w:hAnsi="Times New Roman" w:cs="Times New Roman"/>
          <w:szCs w:val="24"/>
        </w:rPr>
        <w:t xml:space="preserve">przez nabywcę, który nabywa ten </w:t>
      </w:r>
      <w:r w:rsidR="0055151A">
        <w:rPr>
          <w:rFonts w:ascii="Times New Roman" w:hAnsi="Times New Roman" w:cs="Times New Roman"/>
          <w:szCs w:val="24"/>
        </w:rPr>
        <w:t>produkt</w:t>
      </w:r>
      <w:r w:rsidR="0055151A" w:rsidRPr="0059066D">
        <w:rPr>
          <w:rFonts w:ascii="Times New Roman" w:hAnsi="Times New Roman" w:cs="Times New Roman"/>
          <w:szCs w:val="24"/>
        </w:rPr>
        <w:t xml:space="preserve"> </w:t>
      </w:r>
      <w:r w:rsidR="006A7B0F">
        <w:rPr>
          <w:rFonts w:ascii="Times New Roman" w:hAnsi="Times New Roman" w:cs="Times New Roman"/>
          <w:szCs w:val="24"/>
        </w:rPr>
        <w:t xml:space="preserve">lub podkategorię produktu </w:t>
      </w:r>
      <w:r w:rsidR="0059066D" w:rsidRPr="0059066D">
        <w:rPr>
          <w:rFonts w:ascii="Times New Roman" w:hAnsi="Times New Roman" w:cs="Times New Roman"/>
          <w:szCs w:val="24"/>
        </w:rPr>
        <w:t xml:space="preserve">bezpośrednio od </w:t>
      </w:r>
      <w:r w:rsidR="002B6831">
        <w:rPr>
          <w:rFonts w:ascii="Times New Roman" w:hAnsi="Times New Roman" w:cs="Times New Roman"/>
          <w:szCs w:val="24"/>
        </w:rPr>
        <w:t xml:space="preserve">dostawcy, który wytworzył </w:t>
      </w:r>
      <w:r w:rsidR="0059066D" w:rsidRPr="0059066D">
        <w:rPr>
          <w:rFonts w:ascii="Times New Roman" w:hAnsi="Times New Roman" w:cs="Times New Roman"/>
          <w:szCs w:val="24"/>
        </w:rPr>
        <w:t>te</w:t>
      </w:r>
      <w:r w:rsidR="002B6831">
        <w:rPr>
          <w:rFonts w:ascii="Times New Roman" w:hAnsi="Times New Roman" w:cs="Times New Roman"/>
          <w:szCs w:val="24"/>
        </w:rPr>
        <w:t>n</w:t>
      </w:r>
      <w:r w:rsidR="0059066D" w:rsidRPr="0059066D">
        <w:rPr>
          <w:rFonts w:ascii="Times New Roman" w:hAnsi="Times New Roman" w:cs="Times New Roman"/>
          <w:szCs w:val="24"/>
        </w:rPr>
        <w:t xml:space="preserve"> </w:t>
      </w:r>
      <w:r w:rsidR="0055151A">
        <w:rPr>
          <w:rFonts w:ascii="Times New Roman" w:hAnsi="Times New Roman" w:cs="Times New Roman"/>
          <w:szCs w:val="24"/>
        </w:rPr>
        <w:t>produkt</w:t>
      </w:r>
      <w:r w:rsidR="006A7B0F">
        <w:rPr>
          <w:rFonts w:ascii="Times New Roman" w:hAnsi="Times New Roman" w:cs="Times New Roman"/>
          <w:szCs w:val="24"/>
        </w:rPr>
        <w:t xml:space="preserve"> lub podkategorię produktu</w:t>
      </w:r>
      <w:r w:rsidR="002B6831">
        <w:rPr>
          <w:rFonts w:ascii="Times New Roman" w:hAnsi="Times New Roman" w:cs="Times New Roman"/>
          <w:szCs w:val="24"/>
        </w:rPr>
        <w:t>,</w:t>
      </w:r>
      <w:r w:rsidR="008D60C4" w:rsidRPr="008D60C4">
        <w:rPr>
          <w:rFonts w:ascii="Times New Roman" w:hAnsi="Times New Roman" w:cs="Times New Roman"/>
          <w:szCs w:val="24"/>
        </w:rPr>
        <w:t xml:space="preserve"> </w:t>
      </w:r>
      <w:r w:rsidR="0059066D" w:rsidRPr="0059066D">
        <w:rPr>
          <w:rFonts w:ascii="Times New Roman" w:hAnsi="Times New Roman" w:cs="Times New Roman"/>
          <w:szCs w:val="24"/>
        </w:rPr>
        <w:t>lub od:</w:t>
      </w:r>
    </w:p>
    <w:p w:rsidR="0059066D" w:rsidRPr="0059066D" w:rsidRDefault="002A68BF" w:rsidP="00924BC2">
      <w:pPr>
        <w:pStyle w:val="ZLITLITwPKTzmlitwpktliter"/>
      </w:pPr>
      <w:r>
        <w:t>a)</w:t>
      </w:r>
      <w:r>
        <w:tab/>
      </w:r>
      <w:r w:rsidR="0059066D" w:rsidRPr="0059066D">
        <w:t xml:space="preserve">spółdzielni zrzeszającej </w:t>
      </w:r>
      <w:r w:rsidR="00CD653E">
        <w:t>tych dostawców</w:t>
      </w:r>
      <w:r w:rsidR="000F1029">
        <w:t>,</w:t>
      </w:r>
    </w:p>
    <w:p w:rsidR="0059066D" w:rsidRPr="0059066D" w:rsidRDefault="002A68BF" w:rsidP="00924BC2">
      <w:pPr>
        <w:pStyle w:val="ZLITLITwPKTzmlitw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</w:r>
      <w:r>
        <w:rPr>
          <w:rFonts w:ascii="Times New Roman" w:hAnsi="Times New Roman" w:cs="Times New Roman"/>
          <w:szCs w:val="24"/>
        </w:rPr>
        <w:tab/>
      </w:r>
      <w:r w:rsidR="0059066D" w:rsidRPr="0059066D">
        <w:rPr>
          <w:rFonts w:ascii="Times New Roman" w:hAnsi="Times New Roman" w:cs="Times New Roman"/>
          <w:szCs w:val="24"/>
        </w:rPr>
        <w:t xml:space="preserve">grupy </w:t>
      </w:r>
      <w:r w:rsidR="0059066D" w:rsidRPr="00924BC2">
        <w:t>producentów</w:t>
      </w:r>
      <w:r w:rsidR="0059066D" w:rsidRPr="0059066D">
        <w:rPr>
          <w:rFonts w:ascii="Times New Roman" w:hAnsi="Times New Roman" w:cs="Times New Roman"/>
          <w:szCs w:val="24"/>
        </w:rPr>
        <w:t xml:space="preserve"> rolnych w rozumieniu przepisów o</w:t>
      </w:r>
      <w:r>
        <w:rPr>
          <w:rFonts w:ascii="Times New Roman" w:hAnsi="Times New Roman" w:cs="Times New Roman"/>
          <w:szCs w:val="24"/>
        </w:rPr>
        <w:t xml:space="preserve"> </w:t>
      </w:r>
      <w:r w:rsidR="0059066D" w:rsidRPr="0059066D">
        <w:rPr>
          <w:rFonts w:ascii="Times New Roman" w:hAnsi="Times New Roman" w:cs="Times New Roman"/>
          <w:szCs w:val="24"/>
        </w:rPr>
        <w:t>grupach producentów rolnych i ich</w:t>
      </w:r>
      <w:r w:rsidR="00134ACB">
        <w:rPr>
          <w:rFonts w:ascii="Times New Roman" w:hAnsi="Times New Roman" w:cs="Times New Roman"/>
          <w:szCs w:val="24"/>
        </w:rPr>
        <w:t xml:space="preserve"> związkach</w:t>
      </w:r>
      <w:r w:rsidR="000F1029">
        <w:rPr>
          <w:rFonts w:ascii="Times New Roman" w:hAnsi="Times New Roman" w:cs="Times New Roman"/>
          <w:szCs w:val="24"/>
        </w:rPr>
        <w:t>,</w:t>
      </w:r>
    </w:p>
    <w:p w:rsidR="0059066D" w:rsidRPr="0059066D" w:rsidRDefault="002A68BF" w:rsidP="00924BC2">
      <w:pPr>
        <w:pStyle w:val="ZLITLITwPKTzmlitw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c)</w:t>
      </w:r>
      <w:r>
        <w:rPr>
          <w:rFonts w:ascii="Times New Roman" w:hAnsi="Times New Roman" w:cs="Times New Roman"/>
          <w:szCs w:val="24"/>
        </w:rPr>
        <w:tab/>
      </w:r>
      <w:r w:rsidR="0059066D" w:rsidRPr="0059066D">
        <w:rPr>
          <w:rFonts w:ascii="Times New Roman" w:hAnsi="Times New Roman" w:cs="Times New Roman"/>
          <w:szCs w:val="24"/>
        </w:rPr>
        <w:t>uznanej organizacji producentów owoców i warzyw w</w:t>
      </w:r>
      <w:r>
        <w:rPr>
          <w:rFonts w:ascii="Times New Roman" w:hAnsi="Times New Roman" w:cs="Times New Roman"/>
          <w:szCs w:val="24"/>
        </w:rPr>
        <w:t xml:space="preserve"> </w:t>
      </w:r>
      <w:r w:rsidR="0059066D" w:rsidRPr="0059066D">
        <w:rPr>
          <w:rFonts w:ascii="Times New Roman" w:hAnsi="Times New Roman" w:cs="Times New Roman"/>
          <w:szCs w:val="24"/>
        </w:rPr>
        <w:t>rozumieniu przepisów o organizacji rynków owo</w:t>
      </w:r>
      <w:r w:rsidR="00134ACB">
        <w:rPr>
          <w:rFonts w:ascii="Times New Roman" w:hAnsi="Times New Roman" w:cs="Times New Roman"/>
          <w:szCs w:val="24"/>
        </w:rPr>
        <w:t>ców i warzyw oraz rynku chmielu</w:t>
      </w:r>
      <w:r w:rsidR="000F1029">
        <w:rPr>
          <w:rFonts w:ascii="Times New Roman" w:hAnsi="Times New Roman" w:cs="Times New Roman"/>
          <w:szCs w:val="24"/>
        </w:rPr>
        <w:t>,</w:t>
      </w:r>
    </w:p>
    <w:p w:rsidR="0059066D" w:rsidRPr="0059066D" w:rsidRDefault="002A68BF" w:rsidP="00924BC2">
      <w:pPr>
        <w:pStyle w:val="ZLITLITwPKTzmlitw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</w:t>
      </w:r>
      <w:r>
        <w:rPr>
          <w:rFonts w:ascii="Times New Roman" w:hAnsi="Times New Roman" w:cs="Times New Roman"/>
          <w:szCs w:val="24"/>
        </w:rPr>
        <w:tab/>
      </w:r>
      <w:r w:rsidR="0059066D" w:rsidRPr="0059066D">
        <w:rPr>
          <w:rFonts w:ascii="Times New Roman" w:hAnsi="Times New Roman" w:cs="Times New Roman"/>
          <w:szCs w:val="24"/>
        </w:rPr>
        <w:t xml:space="preserve">uznanej organizacji </w:t>
      </w:r>
      <w:r w:rsidR="00881293" w:rsidRPr="00881293">
        <w:rPr>
          <w:rFonts w:ascii="Times New Roman" w:hAnsi="Times New Roman" w:cs="Times New Roman"/>
          <w:szCs w:val="24"/>
        </w:rPr>
        <w:t xml:space="preserve">producentów </w:t>
      </w:r>
      <w:r w:rsidR="0059066D" w:rsidRPr="0059066D">
        <w:rPr>
          <w:rFonts w:ascii="Times New Roman" w:hAnsi="Times New Roman" w:cs="Times New Roman"/>
          <w:szCs w:val="24"/>
        </w:rPr>
        <w:t>w rozumieniu przepisów o organizacji niektórych rynków rolnych</w:t>
      </w:r>
      <w:r w:rsidR="000F1029">
        <w:rPr>
          <w:rFonts w:ascii="Times New Roman" w:hAnsi="Times New Roman" w:cs="Times New Roman"/>
          <w:szCs w:val="24"/>
        </w:rPr>
        <w:t>,</w:t>
      </w:r>
    </w:p>
    <w:p w:rsidR="001E1984" w:rsidRDefault="003C344E" w:rsidP="00924BC2">
      <w:pPr>
        <w:pStyle w:val="ZLITLITwPKTzmlitw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</w:t>
      </w:r>
      <w:r>
        <w:rPr>
          <w:rFonts w:ascii="Times New Roman" w:hAnsi="Times New Roman" w:cs="Times New Roman"/>
          <w:szCs w:val="24"/>
        </w:rPr>
        <w:tab/>
      </w:r>
      <w:r w:rsidR="0059066D" w:rsidRPr="0059066D">
        <w:rPr>
          <w:rFonts w:ascii="Times New Roman" w:hAnsi="Times New Roman" w:cs="Times New Roman"/>
          <w:szCs w:val="24"/>
        </w:rPr>
        <w:t>uznanej organizacji producentów w rozumieniu przepisów o organizacji rynku mleka i przetworów mlecznych</w:t>
      </w:r>
      <w:r w:rsidR="005A13AF">
        <w:rPr>
          <w:rFonts w:ascii="Times New Roman" w:hAnsi="Times New Roman" w:cs="Times New Roman"/>
          <w:szCs w:val="24"/>
        </w:rPr>
        <w:t>.</w:t>
      </w:r>
      <w:r w:rsidR="008D2C67" w:rsidRPr="00072863">
        <w:rPr>
          <w:rFonts w:ascii="Times New Roman" w:hAnsi="Times New Roman" w:cs="Times New Roman"/>
          <w:szCs w:val="24"/>
        </w:rPr>
        <w:t>”</w:t>
      </w:r>
      <w:r w:rsidR="00E16B4B">
        <w:rPr>
          <w:rFonts w:ascii="Times New Roman" w:hAnsi="Times New Roman" w:cs="Times New Roman"/>
          <w:szCs w:val="24"/>
        </w:rPr>
        <w:t>;</w:t>
      </w:r>
    </w:p>
    <w:p w:rsidR="001E1984" w:rsidRPr="00072863" w:rsidRDefault="00294536" w:rsidP="00072863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1E1984" w:rsidRPr="00072863">
        <w:rPr>
          <w:rFonts w:ascii="Times New Roman" w:hAnsi="Times New Roman" w:cs="Times New Roman"/>
          <w:szCs w:val="24"/>
        </w:rPr>
        <w:t>)</w:t>
      </w:r>
      <w:r w:rsidR="001E1984" w:rsidRPr="00072863">
        <w:rPr>
          <w:rFonts w:ascii="Times New Roman" w:hAnsi="Times New Roman" w:cs="Times New Roman"/>
          <w:szCs w:val="24"/>
        </w:rPr>
        <w:tab/>
        <w:t>po art. 7 dodaje się art. 7a w brzmieniu:</w:t>
      </w:r>
    </w:p>
    <w:p w:rsidR="007B149B" w:rsidRDefault="007B149B" w:rsidP="00FE7E0C">
      <w:pPr>
        <w:pStyle w:val="ZARTzmartartykuempunktem"/>
        <w:rPr>
          <w:rFonts w:eastAsia="Times New Roman"/>
        </w:rPr>
      </w:pPr>
      <w:r w:rsidRPr="007B149B">
        <w:rPr>
          <w:rFonts w:eastAsia="Times New Roman"/>
        </w:rPr>
        <w:t xml:space="preserve">„Art. 7a. 1. Cenę referencyjną określonego produktu </w:t>
      </w:r>
      <w:r w:rsidR="002A3F0D">
        <w:rPr>
          <w:rFonts w:eastAsia="Times New Roman"/>
        </w:rPr>
        <w:t xml:space="preserve">i określonej podkategorii produktu </w:t>
      </w:r>
      <w:r w:rsidRPr="007B149B">
        <w:rPr>
          <w:rFonts w:eastAsia="Times New Roman"/>
        </w:rPr>
        <w:t xml:space="preserve">ustala minister właściwy do spraw rynków rolnych w terminie do </w:t>
      </w:r>
      <w:r w:rsidR="00525B87">
        <w:rPr>
          <w:rFonts w:eastAsia="Times New Roman"/>
        </w:rPr>
        <w:t>dnia 31 marca</w:t>
      </w:r>
      <w:r w:rsidRPr="007B149B">
        <w:rPr>
          <w:rFonts w:eastAsia="Times New Roman"/>
        </w:rPr>
        <w:t xml:space="preserve"> każdego roku, na okres od dnia 1 </w:t>
      </w:r>
      <w:r w:rsidR="00525B87">
        <w:rPr>
          <w:rFonts w:eastAsia="Times New Roman"/>
        </w:rPr>
        <w:t>kwietnia</w:t>
      </w:r>
      <w:r w:rsidR="00525B87" w:rsidRPr="007B149B">
        <w:rPr>
          <w:rFonts w:eastAsia="Times New Roman"/>
        </w:rPr>
        <w:t xml:space="preserve"> </w:t>
      </w:r>
      <w:r w:rsidRPr="007B149B">
        <w:rPr>
          <w:rFonts w:eastAsia="Times New Roman"/>
        </w:rPr>
        <w:t xml:space="preserve">danego roku do </w:t>
      </w:r>
      <w:r w:rsidR="00525B87">
        <w:rPr>
          <w:rFonts w:eastAsia="Times New Roman"/>
        </w:rPr>
        <w:t>dnia 31 marca</w:t>
      </w:r>
      <w:r w:rsidRPr="007B149B">
        <w:rPr>
          <w:rFonts w:eastAsia="Times New Roman"/>
        </w:rPr>
        <w:t xml:space="preserve"> kolejnego roku, według następującego wzoru:</w:t>
      </w:r>
    </w:p>
    <w:p w:rsidR="007B149B" w:rsidRPr="007B149B" w:rsidRDefault="007B149B" w:rsidP="007B149B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</w:p>
    <w:p w:rsidR="007B149B" w:rsidRPr="007B149B" w:rsidRDefault="007B149B" w:rsidP="000D04B4">
      <w:pPr>
        <w:pStyle w:val="ZWMATFIZCHEMzmwzorumatfizlubchemartykuempunktem"/>
        <w:rPr>
          <w:rFonts w:ascii="Times" w:eastAsia="Times New Roman" w:hAnsi="Times"/>
        </w:rPr>
      </w:pPr>
      <m:oMathPara>
        <m:oMath>
          <m:r>
            <w:rPr>
              <w:rFonts w:ascii="Cambria Math" w:eastAsia="Times New Roman" w:hAnsi="Cambria Math"/>
            </w:rPr>
            <m:t>C</m:t>
          </m:r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g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 xml:space="preserve"> </m:t>
          </m:r>
        </m:oMath>
      </m:oMathPara>
    </w:p>
    <w:p w:rsidR="007B149B" w:rsidRPr="007B149B" w:rsidRDefault="007B149B" w:rsidP="007B149B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</w:p>
    <w:p w:rsidR="007B149B" w:rsidRPr="007B149B" w:rsidRDefault="007B149B" w:rsidP="000D04B4">
      <w:pPr>
        <w:pStyle w:val="ZLEGWMATFIZCHEMzmlegendywzorumatfizlubchemartykuempunktem"/>
        <w:rPr>
          <w:rFonts w:ascii="Times" w:eastAsia="Times New Roman" w:hAnsi="Times"/>
        </w:rPr>
      </w:pPr>
      <w:r w:rsidRPr="007B149B">
        <w:rPr>
          <w:rFonts w:ascii="Times" w:eastAsia="Times New Roman" w:hAnsi="Times"/>
        </w:rPr>
        <w:t>gdzie: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C –</w:t>
      </w:r>
      <w:r w:rsidR="00A25390">
        <w:rPr>
          <w:rFonts w:eastAsia="Times New Roman"/>
        </w:rPr>
        <w:tab/>
      </w:r>
      <w:r w:rsid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>cen</w:t>
      </w:r>
      <w:r w:rsidR="00B90859">
        <w:rPr>
          <w:rFonts w:eastAsia="Times New Roman"/>
        </w:rPr>
        <w:t>ę</w:t>
      </w:r>
      <w:r w:rsidRPr="007B149B">
        <w:rPr>
          <w:rFonts w:eastAsia="Times New Roman"/>
        </w:rPr>
        <w:t xml:space="preserve"> referencyjn</w:t>
      </w:r>
      <w:r w:rsidR="00B90859">
        <w:rPr>
          <w:rFonts w:eastAsia="Times New Roman"/>
        </w:rPr>
        <w:t>ą</w:t>
      </w:r>
      <w:r w:rsidRPr="007B149B">
        <w:rPr>
          <w:rFonts w:eastAsia="Times New Roman"/>
        </w:rPr>
        <w:t xml:space="preserve"> </w:t>
      </w:r>
      <w:r w:rsidR="00881293">
        <w:rPr>
          <w:rFonts w:eastAsia="Times New Roman"/>
        </w:rPr>
        <w:t xml:space="preserve">odpowiednio </w:t>
      </w:r>
      <w:r w:rsidR="009D1B0D">
        <w:rPr>
          <w:rFonts w:eastAsia="Times New Roman"/>
        </w:rPr>
        <w:t xml:space="preserve">produktu </w:t>
      </w:r>
      <w:r w:rsidR="002A3F0D">
        <w:rPr>
          <w:rFonts w:eastAsia="Times New Roman"/>
        </w:rPr>
        <w:t xml:space="preserve">lub </w:t>
      </w:r>
      <w:r w:rsidR="002A3F0D" w:rsidRPr="002A3F0D">
        <w:rPr>
          <w:rFonts w:eastAsia="Times New Roman"/>
        </w:rPr>
        <w:t xml:space="preserve">podkategorii produktu </w:t>
      </w:r>
      <w:r w:rsidRPr="007B149B">
        <w:rPr>
          <w:rFonts w:eastAsia="Times New Roman"/>
        </w:rPr>
        <w:t>w złotych za kilogram,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k</w:t>
      </w:r>
      <w:r w:rsidRPr="007B149B">
        <w:rPr>
          <w:rFonts w:eastAsia="Times New Roman"/>
          <w:vertAlign w:val="subscript"/>
        </w:rPr>
        <w:t xml:space="preserve">n-1 </w:t>
      </w:r>
      <w:r w:rsidRPr="007B149B">
        <w:rPr>
          <w:rFonts w:eastAsia="Times New Roman"/>
        </w:rPr>
        <w:t>–</w:t>
      </w:r>
      <w:r w:rsidR="00A25390">
        <w:rPr>
          <w:rFonts w:eastAsia="Times New Roman"/>
        </w:rPr>
        <w:tab/>
      </w:r>
      <w:r w:rsid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średnie koszty wytworzenia </w:t>
      </w:r>
      <w:r w:rsid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Pr="007B149B">
        <w:rPr>
          <w:rFonts w:eastAsia="Times New Roman"/>
        </w:rPr>
        <w:t>w gospodarstwie towarowym, z wyłączeniem kosztów pracy, poniesione w roku poprzedzającym dany rok w złotych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k</w:t>
      </w:r>
      <w:r w:rsidRPr="007B149B">
        <w:rPr>
          <w:rFonts w:eastAsia="Times New Roman"/>
          <w:vertAlign w:val="subscript"/>
        </w:rPr>
        <w:t>n-2</w:t>
      </w:r>
      <w:r w:rsidRPr="007B149B">
        <w:rPr>
          <w:rFonts w:eastAsia="Times New Roman"/>
        </w:rPr>
        <w:t xml:space="preserve"> –</w:t>
      </w:r>
      <w:r w:rsidR="00A25390">
        <w:rPr>
          <w:rFonts w:eastAsia="Times New Roman"/>
        </w:rPr>
        <w:tab/>
      </w:r>
      <w:r w:rsid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średnie koszty wytworzenia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Pr="007B149B">
        <w:rPr>
          <w:rFonts w:eastAsia="Times New Roman"/>
        </w:rPr>
        <w:t>w gospodarstwie towarowym, z wyłączeniem kosztów pracy</w:t>
      </w:r>
      <w:r w:rsidR="009D1B0D">
        <w:rPr>
          <w:rFonts w:eastAsia="Times New Roman"/>
        </w:rPr>
        <w:t>,</w:t>
      </w:r>
      <w:r w:rsidRPr="007B149B">
        <w:rPr>
          <w:rFonts w:eastAsia="Times New Roman"/>
        </w:rPr>
        <w:t xml:space="preserve"> poniesione w drugim</w:t>
      </w:r>
      <w:r w:rsidR="00432286">
        <w:rPr>
          <w:rFonts w:eastAsia="Times New Roman"/>
        </w:rPr>
        <w:t xml:space="preserve"> roku poprzedzającym dany rok w </w:t>
      </w:r>
      <w:r w:rsidRPr="007B149B">
        <w:rPr>
          <w:rFonts w:eastAsia="Times New Roman"/>
        </w:rPr>
        <w:t>złotych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k</w:t>
      </w:r>
      <w:r w:rsidRPr="007B149B">
        <w:rPr>
          <w:rFonts w:eastAsia="Times New Roman"/>
          <w:vertAlign w:val="subscript"/>
        </w:rPr>
        <w:t>n-3</w:t>
      </w:r>
      <w:r w:rsidRPr="007B149B">
        <w:rPr>
          <w:rFonts w:eastAsia="Times New Roman"/>
        </w:rPr>
        <w:t xml:space="preserve"> 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średnie koszty wytworzenia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Pr="007B149B">
        <w:rPr>
          <w:rFonts w:eastAsia="Times New Roman"/>
        </w:rPr>
        <w:t>w gospodarstwie towarowym, z wyłączeniem kosztów pracy, poniesione w trzecim</w:t>
      </w:r>
      <w:r w:rsidR="00432286">
        <w:rPr>
          <w:rFonts w:eastAsia="Times New Roman"/>
        </w:rPr>
        <w:t xml:space="preserve"> roku poprzedzającym dany rok w </w:t>
      </w:r>
      <w:r w:rsidRPr="007B149B">
        <w:rPr>
          <w:rFonts w:eastAsia="Times New Roman"/>
        </w:rPr>
        <w:t>złotych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p</w:t>
      </w:r>
      <w:r w:rsidRPr="007B149B">
        <w:rPr>
          <w:rFonts w:eastAsia="Times New Roman"/>
          <w:vertAlign w:val="subscript"/>
        </w:rPr>
        <w:t xml:space="preserve">n-1 </w:t>
      </w:r>
      <w:r w:rsidRPr="007B149B">
        <w:rPr>
          <w:rFonts w:eastAsia="Times New Roman"/>
        </w:rPr>
        <w:t>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plon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="00432286">
        <w:rPr>
          <w:rFonts w:eastAsia="Times New Roman"/>
        </w:rPr>
        <w:t>w </w:t>
      </w:r>
      <w:r w:rsidRPr="007B149B">
        <w:rPr>
          <w:rFonts w:eastAsia="Times New Roman"/>
        </w:rPr>
        <w:t xml:space="preserve">gospodarstwie towarowym </w:t>
      </w:r>
      <w:r w:rsidR="009D1B0D">
        <w:rPr>
          <w:rFonts w:eastAsia="Times New Roman"/>
        </w:rPr>
        <w:t xml:space="preserve">uzyskany </w:t>
      </w:r>
      <w:r w:rsidRPr="007B149B">
        <w:rPr>
          <w:rFonts w:eastAsia="Times New Roman"/>
        </w:rPr>
        <w:t>w roku poprzedzającym dany rok w kilogramach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lastRenderedPageBreak/>
        <w:t>p</w:t>
      </w:r>
      <w:r w:rsidRPr="007B149B">
        <w:rPr>
          <w:rFonts w:eastAsia="Times New Roman"/>
          <w:vertAlign w:val="subscript"/>
        </w:rPr>
        <w:t xml:space="preserve">n-2 </w:t>
      </w:r>
      <w:r w:rsidRPr="007B149B">
        <w:rPr>
          <w:rFonts w:eastAsia="Times New Roman"/>
        </w:rPr>
        <w:t>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plon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="00432286">
        <w:rPr>
          <w:rFonts w:eastAsia="Times New Roman"/>
        </w:rPr>
        <w:t>w </w:t>
      </w:r>
      <w:r w:rsidRPr="007B149B">
        <w:rPr>
          <w:rFonts w:eastAsia="Times New Roman"/>
        </w:rPr>
        <w:t xml:space="preserve">gospodarstwie towarowym </w:t>
      </w:r>
      <w:bookmarkStart w:id="7" w:name="_Hlk11350492"/>
      <w:r w:rsidR="009D1B0D" w:rsidRPr="009D1B0D">
        <w:rPr>
          <w:rFonts w:eastAsia="Times New Roman"/>
        </w:rPr>
        <w:t xml:space="preserve">uzyskany </w:t>
      </w:r>
      <w:bookmarkEnd w:id="7"/>
      <w:r w:rsidRPr="007B149B">
        <w:rPr>
          <w:rFonts w:eastAsia="Times New Roman"/>
        </w:rPr>
        <w:t>w drugim roku poprzedzającym dany rok w kilogramach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p</w:t>
      </w:r>
      <w:r w:rsidRPr="007B149B">
        <w:rPr>
          <w:rFonts w:eastAsia="Times New Roman"/>
          <w:vertAlign w:val="subscript"/>
        </w:rPr>
        <w:t>n-3</w:t>
      </w:r>
      <w:r w:rsidRPr="007B149B">
        <w:rPr>
          <w:rFonts w:eastAsia="Times New Roman"/>
        </w:rPr>
        <w:t xml:space="preserve"> 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plon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="00432286">
        <w:rPr>
          <w:rFonts w:eastAsia="Times New Roman"/>
        </w:rPr>
        <w:t>w </w:t>
      </w:r>
      <w:r w:rsidRPr="007B149B">
        <w:rPr>
          <w:rFonts w:eastAsia="Times New Roman"/>
        </w:rPr>
        <w:t xml:space="preserve">gospodarstwie towarowym </w:t>
      </w:r>
      <w:r w:rsidR="009D1B0D" w:rsidRPr="009D1B0D">
        <w:rPr>
          <w:rFonts w:eastAsia="Times New Roman"/>
        </w:rPr>
        <w:t xml:space="preserve">uzyskany </w:t>
      </w:r>
      <w:r w:rsidRPr="007B149B">
        <w:rPr>
          <w:rFonts w:eastAsia="Times New Roman"/>
        </w:rPr>
        <w:t>w trzecim roku poprzedzającym dany rok</w:t>
      </w:r>
      <w:r w:rsidRPr="007B149B">
        <w:rPr>
          <w:rFonts w:ascii="Times" w:eastAsia="Times New Roman" w:hAnsi="Times"/>
        </w:rPr>
        <w:t xml:space="preserve"> </w:t>
      </w:r>
      <w:r w:rsidRPr="007B149B">
        <w:rPr>
          <w:rFonts w:eastAsia="Times New Roman"/>
        </w:rPr>
        <w:t>w kilogramach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t</w:t>
      </w:r>
      <w:r w:rsidRPr="007B149B">
        <w:rPr>
          <w:rFonts w:eastAsia="Times New Roman"/>
          <w:vertAlign w:val="subscript"/>
        </w:rPr>
        <w:t>n-1</w:t>
      </w:r>
      <w:r w:rsidRPr="007B149B">
        <w:rPr>
          <w:rFonts w:eastAsia="Times New Roman"/>
        </w:rPr>
        <w:t xml:space="preserve"> 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czas pracy przeznaczony na wytworzenie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Pr="007B149B">
        <w:rPr>
          <w:rFonts w:eastAsia="Times New Roman"/>
        </w:rPr>
        <w:t>w gospodarstwie towarowym w roku poprzedzającym dany rok w godzinach na hektar,</w:t>
      </w:r>
    </w:p>
    <w:p w:rsidR="007B149B" w:rsidRP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t</w:t>
      </w:r>
      <w:r w:rsidRPr="007B149B">
        <w:rPr>
          <w:rFonts w:eastAsia="Times New Roman"/>
          <w:vertAlign w:val="subscript"/>
        </w:rPr>
        <w:t>n-2</w:t>
      </w:r>
      <w:r w:rsidRPr="007B149B">
        <w:rPr>
          <w:rFonts w:eastAsia="Times New Roman"/>
        </w:rPr>
        <w:t xml:space="preserve"> 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czas pracy przeznaczony na wytworzenie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="00432286">
        <w:rPr>
          <w:rFonts w:eastAsia="Times New Roman"/>
        </w:rPr>
        <w:t>w gospodarstwie towarowym w </w:t>
      </w:r>
      <w:r w:rsidRPr="007B149B">
        <w:rPr>
          <w:rFonts w:eastAsia="Times New Roman"/>
        </w:rPr>
        <w:t>drugim roku poprzedzającym dany rok w godzinach na hektar,</w:t>
      </w:r>
    </w:p>
    <w:p w:rsidR="007B149B" w:rsidRDefault="007B149B" w:rsidP="000D04B4">
      <w:pPr>
        <w:pStyle w:val="ZLEGWMATFIZCHEMzmlegendywzorumatfizlubchemartykuempunktem"/>
        <w:rPr>
          <w:rFonts w:eastAsia="Times New Roman"/>
        </w:rPr>
      </w:pPr>
      <w:r w:rsidRPr="007B149B">
        <w:rPr>
          <w:rFonts w:eastAsia="Times New Roman"/>
        </w:rPr>
        <w:t>t</w:t>
      </w:r>
      <w:r w:rsidRPr="007B149B">
        <w:rPr>
          <w:rFonts w:eastAsia="Times New Roman"/>
          <w:vertAlign w:val="subscript"/>
        </w:rPr>
        <w:t>n-3</w:t>
      </w:r>
      <w:r w:rsidRPr="007B149B">
        <w:rPr>
          <w:rFonts w:eastAsia="Times New Roman"/>
        </w:rPr>
        <w:t xml:space="preserve"> </w:t>
      </w:r>
      <w:bookmarkStart w:id="8" w:name="_Hlk11346614"/>
      <w:r w:rsidRPr="007B149B">
        <w:rPr>
          <w:rFonts w:eastAsia="Times New Roman"/>
        </w:rPr>
        <w:t>–</w:t>
      </w:r>
      <w:bookmarkEnd w:id="8"/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Pr="007B149B">
        <w:rPr>
          <w:rFonts w:eastAsia="Times New Roman"/>
        </w:rPr>
        <w:t xml:space="preserve">średni czas pracy przeznaczony na wytworzenie </w:t>
      </w:r>
      <w:r w:rsidR="001B53A8" w:rsidRPr="001B53A8">
        <w:rPr>
          <w:rFonts w:eastAsia="Times New Roman"/>
        </w:rPr>
        <w:t xml:space="preserve">odpowiednio </w:t>
      </w:r>
      <w:r w:rsidRPr="007B149B">
        <w:rPr>
          <w:rFonts w:eastAsia="Times New Roman"/>
        </w:rPr>
        <w:t xml:space="preserve">produktu </w:t>
      </w:r>
      <w:r w:rsidR="002A3F0D" w:rsidRPr="002A3F0D">
        <w:rPr>
          <w:rFonts w:eastAsia="Times New Roman"/>
        </w:rPr>
        <w:t xml:space="preserve">lub podkategorii produktu </w:t>
      </w:r>
      <w:r w:rsidR="00432286">
        <w:rPr>
          <w:rFonts w:eastAsia="Times New Roman"/>
        </w:rPr>
        <w:t>w gospodarstwie towarowym w </w:t>
      </w:r>
      <w:r w:rsidRPr="007B149B">
        <w:rPr>
          <w:rFonts w:eastAsia="Times New Roman"/>
        </w:rPr>
        <w:t>trzecim roku poprzedzającym dany rok w godzinach na hektar,</w:t>
      </w:r>
    </w:p>
    <w:p w:rsidR="007B149B" w:rsidRDefault="007F6A12" w:rsidP="00ED5616">
      <w:pPr>
        <w:pStyle w:val="ZLEGWMATFIZCHEMzmlegendywzorumatfizlubchemartykuempunktem"/>
        <w:rPr>
          <w:rFonts w:eastAsia="Times New Roman"/>
        </w:rPr>
      </w:pPr>
      <w:r w:rsidRPr="007F6A12">
        <w:rPr>
          <w:rFonts w:eastAsia="Times New Roman"/>
        </w:rPr>
        <w:t>g</w:t>
      </w:r>
      <w:r w:rsidRPr="007F6A12">
        <w:rPr>
          <w:rFonts w:eastAsia="Times New Roman"/>
          <w:vertAlign w:val="subscript"/>
        </w:rPr>
        <w:t>n-2</w:t>
      </w:r>
      <w:r w:rsidR="00ED5616">
        <w:rPr>
          <w:rFonts w:eastAsia="Times New Roman"/>
          <w:vertAlign w:val="subscript"/>
        </w:rPr>
        <w:t xml:space="preserve"> </w:t>
      </w:r>
      <w:r w:rsidR="00A25390" w:rsidRPr="00A25390">
        <w:rPr>
          <w:rFonts w:eastAsia="Times New Roman"/>
        </w:rPr>
        <w:t>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="007B149B" w:rsidRPr="007B149B">
        <w:rPr>
          <w:rFonts w:eastAsia="Times New Roman"/>
        </w:rPr>
        <w:t>koszty pracy w drugim roku poprzedzającym dany rok w złotych na hektar</w:t>
      </w:r>
      <w:r w:rsidR="00A25390">
        <w:rPr>
          <w:rFonts w:eastAsia="Times New Roman"/>
        </w:rPr>
        <w:t>,</w:t>
      </w:r>
    </w:p>
    <w:p w:rsidR="007B149B" w:rsidRPr="007B149B" w:rsidRDefault="00ED5616" w:rsidP="000D04B4">
      <w:pPr>
        <w:pStyle w:val="ZLEGWMATFIZCHEMzmlegendywzorumatfizlubchemartykuempunktem"/>
        <w:rPr>
          <w:rFonts w:eastAsia="Times New Roman"/>
        </w:rPr>
      </w:pPr>
      <w:r w:rsidRPr="00ED5616">
        <w:rPr>
          <w:rFonts w:eastAsia="Times New Roman" w:cs="Times New Roman"/>
        </w:rPr>
        <w:t>i</w:t>
      </w:r>
      <w:r w:rsidRPr="00ED5616">
        <w:rPr>
          <w:rFonts w:eastAsia="Times New Roman" w:cs="Times New Roman"/>
          <w:vertAlign w:val="subscript"/>
        </w:rPr>
        <w:t>n-1</w:t>
      </w:r>
      <w:r>
        <w:rPr>
          <w:rFonts w:eastAsia="Times New Roman"/>
          <w:vertAlign w:val="subscript"/>
        </w:rPr>
        <w:t xml:space="preserve"> </w:t>
      </w:r>
      <w:r w:rsidR="00A25390" w:rsidRPr="00A25390">
        <w:rPr>
          <w:rFonts w:eastAsia="Times New Roman"/>
        </w:rPr>
        <w:t>–</w:t>
      </w:r>
      <w:r w:rsidR="00A25390">
        <w:rPr>
          <w:rFonts w:eastAsia="Times New Roman"/>
        </w:rPr>
        <w:tab/>
      </w:r>
      <w:r w:rsidR="00B90859" w:rsidRPr="00B90859">
        <w:rPr>
          <w:rFonts w:eastAsia="Times New Roman"/>
        </w:rPr>
        <w:t xml:space="preserve">oznacza </w:t>
      </w:r>
      <w:r w:rsidR="007B149B" w:rsidRPr="007B149B">
        <w:rPr>
          <w:rFonts w:eastAsia="Times New Roman"/>
        </w:rPr>
        <w:t>inde</w:t>
      </w:r>
      <w:r w:rsidR="00F676ED">
        <w:rPr>
          <w:rFonts w:eastAsia="Times New Roman"/>
        </w:rPr>
        <w:t>ks</w:t>
      </w:r>
      <w:r w:rsidR="007B149B" w:rsidRPr="007B149B">
        <w:rPr>
          <w:rFonts w:eastAsia="Times New Roman"/>
        </w:rPr>
        <w:t xml:space="preserve"> zmiany wynagrodzeń </w:t>
      </w:r>
      <w:r w:rsidR="00984489" w:rsidRPr="007B149B">
        <w:rPr>
          <w:rFonts w:eastAsia="Times New Roman"/>
        </w:rPr>
        <w:t>w przetwórstwie przemysłowym</w:t>
      </w:r>
      <w:r w:rsidR="00984489">
        <w:rPr>
          <w:rFonts w:eastAsia="Times New Roman"/>
        </w:rPr>
        <w:t xml:space="preserve"> </w:t>
      </w:r>
      <w:r w:rsidR="00432286">
        <w:rPr>
          <w:rFonts w:eastAsia="Times New Roman"/>
        </w:rPr>
        <w:t>w </w:t>
      </w:r>
      <w:r w:rsidR="007B149B" w:rsidRPr="007B149B">
        <w:rPr>
          <w:rFonts w:eastAsia="Times New Roman"/>
        </w:rPr>
        <w:t>roku poprzedzającym dany rok w stosunku do drugiego roku poprzedzającego dany rok.</w:t>
      </w:r>
    </w:p>
    <w:p w:rsidR="007B149B" w:rsidRPr="007B149B" w:rsidRDefault="007B149B" w:rsidP="00FE7E0C">
      <w:pPr>
        <w:pStyle w:val="ZUSTzmustartykuempunktem"/>
        <w:rPr>
          <w:rFonts w:eastAsia="Times New Roman"/>
        </w:rPr>
      </w:pPr>
      <w:r w:rsidRPr="007B149B">
        <w:rPr>
          <w:rFonts w:eastAsia="Times New Roman"/>
        </w:rPr>
        <w:t>2. Przy ustalaniu ceny referencyjnej za:</w:t>
      </w:r>
    </w:p>
    <w:p w:rsidR="007B149B" w:rsidRPr="007B149B" w:rsidRDefault="007B149B" w:rsidP="00FE7E0C">
      <w:pPr>
        <w:pStyle w:val="ZPKTzmpktartykuempunktem"/>
        <w:rPr>
          <w:rFonts w:eastAsia="Times New Roman"/>
        </w:rPr>
      </w:pPr>
      <w:r w:rsidRPr="007B149B">
        <w:rPr>
          <w:rFonts w:eastAsia="Times New Roman"/>
        </w:rPr>
        <w:t>1)</w:t>
      </w:r>
      <w:r w:rsidRPr="007B149B">
        <w:rPr>
          <w:rFonts w:eastAsia="Times New Roman"/>
        </w:rPr>
        <w:tab/>
        <w:t>gospodarstwo towarowe uważa się gospodarstwo</w:t>
      </w:r>
      <w:r w:rsidR="00560E8C">
        <w:rPr>
          <w:rFonts w:eastAsia="Times New Roman"/>
        </w:rPr>
        <w:t>, o którym mowa w</w:t>
      </w:r>
      <w:r w:rsidRPr="007B149B">
        <w:rPr>
          <w:rFonts w:eastAsia="Times New Roman"/>
        </w:rPr>
        <w:t xml:space="preserve"> art. </w:t>
      </w:r>
      <w:r w:rsidR="00432286">
        <w:rPr>
          <w:rFonts w:eastAsia="Times New Roman"/>
        </w:rPr>
        <w:t>5 ust. </w:t>
      </w:r>
      <w:r w:rsidR="00560E8C">
        <w:rPr>
          <w:rFonts w:eastAsia="Times New Roman"/>
        </w:rPr>
        <w:t>1 akapit pierwszy</w:t>
      </w:r>
      <w:r w:rsidR="00C86981">
        <w:rPr>
          <w:rFonts w:eastAsia="Times New Roman"/>
        </w:rPr>
        <w:t xml:space="preserve"> </w:t>
      </w:r>
      <w:r w:rsidRPr="007B149B">
        <w:rPr>
          <w:rFonts w:eastAsia="Times New Roman"/>
        </w:rPr>
        <w:t>rozporządzenia Rady (WE) nr 121</w:t>
      </w:r>
      <w:r w:rsidR="00432286">
        <w:rPr>
          <w:rFonts w:eastAsia="Times New Roman"/>
        </w:rPr>
        <w:t>7/2009 z dnia 30 listopada 2009 </w:t>
      </w:r>
      <w:r w:rsidRPr="007B149B">
        <w:rPr>
          <w:rFonts w:eastAsia="Times New Roman"/>
        </w:rPr>
        <w:t>r. ustanawiającego sieć zbierania da</w:t>
      </w:r>
      <w:r w:rsidR="00432286">
        <w:rPr>
          <w:rFonts w:eastAsia="Times New Roman"/>
        </w:rPr>
        <w:t>nych rachunkowych o dochodach i </w:t>
      </w:r>
      <w:r w:rsidRPr="007B149B">
        <w:rPr>
          <w:rFonts w:eastAsia="Times New Roman"/>
        </w:rPr>
        <w:t>działalności gospodarczej gospodarstw rolnych w Unii Europejskiej (Dz. Urz. UE L 328 z 15.12.2009, str. 27, z późn. zm.</w:t>
      </w:r>
      <w:r w:rsidR="00264817">
        <w:rPr>
          <w:rStyle w:val="Odwoanieprzypisudolnego"/>
          <w:rFonts w:eastAsia="Times New Roman"/>
        </w:rPr>
        <w:footnoteReference w:id="4"/>
      </w:r>
      <w:r w:rsidR="00264817">
        <w:rPr>
          <w:rStyle w:val="IGindeksgrny"/>
        </w:rPr>
        <w:t>)</w:t>
      </w:r>
      <w:r w:rsidRPr="007B149B">
        <w:rPr>
          <w:rFonts w:eastAsia="Times New Roman"/>
        </w:rPr>
        <w:t>);</w:t>
      </w:r>
    </w:p>
    <w:p w:rsidR="007B149B" w:rsidRPr="007B149B" w:rsidRDefault="007B149B" w:rsidP="00FE7E0C">
      <w:pPr>
        <w:pStyle w:val="ZPKTzmpktartykuempunktem"/>
        <w:rPr>
          <w:rFonts w:eastAsia="Times New Roman"/>
        </w:rPr>
      </w:pPr>
      <w:r w:rsidRPr="007B149B">
        <w:rPr>
          <w:rFonts w:eastAsia="Times New Roman"/>
        </w:rPr>
        <w:t>2)</w:t>
      </w:r>
      <w:r w:rsidRPr="007B149B">
        <w:rPr>
          <w:rFonts w:eastAsia="Times New Roman"/>
        </w:rPr>
        <w:tab/>
        <w:t xml:space="preserve">koszty pracy uważa się średnie wynagrodzenie za pracę w gospodarstwach </w:t>
      </w:r>
      <w:r w:rsidR="009D1B0D">
        <w:rPr>
          <w:rFonts w:eastAsia="Times New Roman"/>
        </w:rPr>
        <w:t>towarowych</w:t>
      </w:r>
      <w:r w:rsidRPr="007B149B">
        <w:rPr>
          <w:rFonts w:eastAsia="Times New Roman"/>
        </w:rPr>
        <w:t>.</w:t>
      </w:r>
    </w:p>
    <w:p w:rsidR="007B149B" w:rsidRPr="007B149B" w:rsidRDefault="007B149B" w:rsidP="00FE7E0C">
      <w:pPr>
        <w:pStyle w:val="ZUSTzmustartykuempunktem"/>
        <w:rPr>
          <w:rFonts w:eastAsia="Times New Roman"/>
        </w:rPr>
      </w:pPr>
      <w:r w:rsidRPr="007B149B">
        <w:rPr>
          <w:rFonts w:eastAsia="Times New Roman"/>
        </w:rPr>
        <w:t xml:space="preserve">3. Cenę referencyjną </w:t>
      </w:r>
      <w:r w:rsidR="00B04673">
        <w:rPr>
          <w:rFonts w:eastAsia="Times New Roman"/>
        </w:rPr>
        <w:t xml:space="preserve">określonego produktu </w:t>
      </w:r>
      <w:r w:rsidR="001B53A8">
        <w:rPr>
          <w:rFonts w:eastAsia="Times New Roman"/>
        </w:rPr>
        <w:t>i</w:t>
      </w:r>
      <w:r w:rsidR="00220D9C" w:rsidRPr="00220D9C">
        <w:rPr>
          <w:rFonts w:eastAsia="Times New Roman"/>
        </w:rPr>
        <w:t xml:space="preserve"> </w:t>
      </w:r>
      <w:r w:rsidR="001B53A8">
        <w:rPr>
          <w:rFonts w:eastAsia="Times New Roman"/>
        </w:rPr>
        <w:t xml:space="preserve">określonej </w:t>
      </w:r>
      <w:r w:rsidR="00220D9C" w:rsidRPr="00220D9C">
        <w:rPr>
          <w:rFonts w:eastAsia="Times New Roman"/>
        </w:rPr>
        <w:t xml:space="preserve">podkategorii produktu </w:t>
      </w:r>
      <w:r w:rsidRPr="007B149B">
        <w:rPr>
          <w:rFonts w:eastAsia="Times New Roman"/>
        </w:rPr>
        <w:t>ustala się na podstawie danych</w:t>
      </w:r>
      <w:r w:rsidR="00D570A3" w:rsidRPr="00D570A3">
        <w:t xml:space="preserve"> </w:t>
      </w:r>
      <w:r w:rsidR="00D570A3" w:rsidRPr="00D570A3">
        <w:rPr>
          <w:rFonts w:eastAsia="Times New Roman"/>
        </w:rPr>
        <w:t xml:space="preserve">opracowanych w wyniku badań prowadzonych przez </w:t>
      </w:r>
      <w:r w:rsidR="00D570A3" w:rsidRPr="00D570A3">
        <w:rPr>
          <w:rFonts w:eastAsia="Times New Roman"/>
        </w:rPr>
        <w:lastRenderedPageBreak/>
        <w:t>Instytut</w:t>
      </w:r>
      <w:r w:rsidRPr="007B149B">
        <w:rPr>
          <w:rFonts w:eastAsia="Times New Roman"/>
        </w:rPr>
        <w:t xml:space="preserve"> Ekonomiki Rolnictwa i Gospodarki Żywnościowej – Państwow</w:t>
      </w:r>
      <w:r w:rsidR="00D570A3">
        <w:rPr>
          <w:rFonts w:eastAsia="Times New Roman"/>
        </w:rPr>
        <w:t>y</w:t>
      </w:r>
      <w:r w:rsidRPr="007B149B">
        <w:rPr>
          <w:rFonts w:eastAsia="Times New Roman"/>
        </w:rPr>
        <w:t xml:space="preserve"> Instytut Badawcz</w:t>
      </w:r>
      <w:r w:rsidR="00D570A3">
        <w:rPr>
          <w:rFonts w:eastAsia="Times New Roman"/>
        </w:rPr>
        <w:t>y</w:t>
      </w:r>
      <w:r w:rsidR="00F676ED">
        <w:rPr>
          <w:rFonts w:eastAsia="Times New Roman"/>
        </w:rPr>
        <w:t xml:space="preserve">, z tym że </w:t>
      </w:r>
      <w:r w:rsidR="00F676ED" w:rsidRPr="00F676ED">
        <w:rPr>
          <w:rFonts w:eastAsia="Times New Roman"/>
        </w:rPr>
        <w:t xml:space="preserve">indeks zmiany wynagrodzeń </w:t>
      </w:r>
      <w:r w:rsidR="00F53ABF" w:rsidRPr="00F676ED">
        <w:rPr>
          <w:rFonts w:eastAsia="Times New Roman"/>
        </w:rPr>
        <w:t>w przetwórstwie przemysłowym</w:t>
      </w:r>
      <w:r w:rsidR="00F53ABF">
        <w:rPr>
          <w:rFonts w:eastAsia="Times New Roman"/>
        </w:rPr>
        <w:t xml:space="preserve"> </w:t>
      </w:r>
      <w:r w:rsidR="00432286">
        <w:rPr>
          <w:rFonts w:eastAsia="Times New Roman"/>
        </w:rPr>
        <w:t>w </w:t>
      </w:r>
      <w:r w:rsidR="00F676ED" w:rsidRPr="00F676ED">
        <w:rPr>
          <w:rFonts w:eastAsia="Times New Roman"/>
        </w:rPr>
        <w:t>roku poprzedzającym dany rok w stosunku do drugiego roku poprzedzającego dany rok</w:t>
      </w:r>
      <w:r w:rsidR="00F53ABF">
        <w:rPr>
          <w:rFonts w:eastAsia="Times New Roman"/>
        </w:rPr>
        <w:t xml:space="preserve"> </w:t>
      </w:r>
      <w:r w:rsidR="00F676ED">
        <w:rPr>
          <w:rFonts w:eastAsia="Times New Roman"/>
        </w:rPr>
        <w:t xml:space="preserve">ustala się na podstawie </w:t>
      </w:r>
      <w:r w:rsidR="00F676ED" w:rsidRPr="00F676ED">
        <w:rPr>
          <w:rFonts w:eastAsia="Times New Roman"/>
        </w:rPr>
        <w:t>wynikowych informacji statystycznych</w:t>
      </w:r>
      <w:r w:rsidR="00F676ED">
        <w:rPr>
          <w:rFonts w:eastAsia="Times New Roman"/>
        </w:rPr>
        <w:t xml:space="preserve"> </w:t>
      </w:r>
      <w:r w:rsidR="00F676ED" w:rsidRPr="00F676ED">
        <w:rPr>
          <w:rFonts w:eastAsia="Times New Roman"/>
        </w:rPr>
        <w:t>ogłaszanych, udostępnianych lub rozpowszechnianych zgodnie z przepisami</w:t>
      </w:r>
      <w:r w:rsidR="00F676ED">
        <w:rPr>
          <w:rFonts w:eastAsia="Times New Roman"/>
        </w:rPr>
        <w:t xml:space="preserve"> </w:t>
      </w:r>
      <w:r w:rsidR="00F676ED" w:rsidRPr="00F676ED">
        <w:rPr>
          <w:rFonts w:eastAsia="Times New Roman"/>
        </w:rPr>
        <w:t>o statystyce publicznej</w:t>
      </w:r>
      <w:r w:rsidRPr="007B149B">
        <w:rPr>
          <w:rFonts w:eastAsia="Times New Roman"/>
        </w:rPr>
        <w:t>.</w:t>
      </w:r>
    </w:p>
    <w:p w:rsidR="00225E1D" w:rsidRDefault="007B149B" w:rsidP="00FE7E0C">
      <w:pPr>
        <w:pStyle w:val="ZUSTzmustartykuempunktem"/>
      </w:pPr>
      <w:r w:rsidRPr="007B149B">
        <w:rPr>
          <w:rFonts w:eastAsia="Times New Roman"/>
        </w:rPr>
        <w:t>4. Instytut Ekonomiki Rolnictwa i Gospodarki Żywnościowej – Państwowy Instytut Badawczy publikuje dane</w:t>
      </w:r>
      <w:r w:rsidR="00F53ABF">
        <w:rPr>
          <w:rFonts w:eastAsia="Times New Roman"/>
        </w:rPr>
        <w:t xml:space="preserve">, o których mowa w ust. 3, </w:t>
      </w:r>
      <w:r w:rsidRPr="007B149B">
        <w:rPr>
          <w:rFonts w:eastAsia="Times New Roman"/>
        </w:rPr>
        <w:t xml:space="preserve">na stronie podmiotowej Biuletynu Informacji Publicznej tego </w:t>
      </w:r>
      <w:r w:rsidR="00A67918">
        <w:rPr>
          <w:rFonts w:eastAsia="Times New Roman"/>
        </w:rPr>
        <w:t>i</w:t>
      </w:r>
      <w:r w:rsidRPr="007B149B">
        <w:rPr>
          <w:rFonts w:eastAsia="Times New Roman"/>
        </w:rPr>
        <w:t>nstytutu w terminie do dnia 10 marca</w:t>
      </w:r>
      <w:r w:rsidR="00A67918" w:rsidRPr="00A67918">
        <w:rPr>
          <w:rFonts w:eastAsia="Times New Roman"/>
        </w:rPr>
        <w:t xml:space="preserve"> </w:t>
      </w:r>
      <w:r w:rsidR="00A67918">
        <w:rPr>
          <w:rFonts w:eastAsia="Times New Roman"/>
        </w:rPr>
        <w:t>każdego</w:t>
      </w:r>
      <w:r w:rsidR="00A67918" w:rsidRPr="007B149B">
        <w:rPr>
          <w:rFonts w:eastAsia="Times New Roman"/>
        </w:rPr>
        <w:t xml:space="preserve"> roku</w:t>
      </w:r>
      <w:r w:rsidRPr="007B149B">
        <w:rPr>
          <w:rFonts w:eastAsia="Times New Roman"/>
        </w:rPr>
        <w:t>.</w:t>
      </w:r>
    </w:p>
    <w:p w:rsidR="001E1984" w:rsidRPr="002016C0" w:rsidRDefault="003B7577" w:rsidP="00FE7E0C">
      <w:pPr>
        <w:pStyle w:val="ZUSTzmustartykuempunktem"/>
      </w:pPr>
      <w:r>
        <w:t>5</w:t>
      </w:r>
      <w:r w:rsidR="00230624">
        <w:t xml:space="preserve">. </w:t>
      </w:r>
      <w:r w:rsidR="00C911E3" w:rsidRPr="00C911E3">
        <w:t xml:space="preserve">Minister właściwy do spraw rynków rolnych określi, w drodze rozporządzenia, wykaz </w:t>
      </w:r>
      <w:r w:rsidR="009A2223" w:rsidRPr="009A2223">
        <w:t>produkt</w:t>
      </w:r>
      <w:r w:rsidR="009A2223">
        <w:t>ów</w:t>
      </w:r>
      <w:r w:rsidR="001B53A8" w:rsidRPr="001B53A8">
        <w:t xml:space="preserve"> lub podkategorii produkt</w:t>
      </w:r>
      <w:r w:rsidR="001B53A8">
        <w:t>ów</w:t>
      </w:r>
      <w:r w:rsidR="00C911E3" w:rsidRPr="00C911E3">
        <w:t>, dla których ustala się cenę referencyjną, mając na uwadze krajową produkcję rolną poszczególnych produktów</w:t>
      </w:r>
      <w:r w:rsidR="00974202">
        <w:t xml:space="preserve"> lub podkategorii produktów</w:t>
      </w:r>
      <w:r w:rsidR="00C911E3" w:rsidRPr="00C911E3">
        <w:t xml:space="preserve">, jak również uwzględniając ich sposób zagospodarowania oraz </w:t>
      </w:r>
      <w:r w:rsidR="00A1319A">
        <w:t>ryzyko wystąpienia nieuczciwego wykorzystywania przewagi kontraktowej</w:t>
      </w:r>
      <w:r w:rsidR="001E1984" w:rsidRPr="002016C0">
        <w:t>.</w:t>
      </w:r>
    </w:p>
    <w:p w:rsidR="00CB4B38" w:rsidRPr="00721BB9" w:rsidRDefault="003B7577">
      <w:pPr>
        <w:pStyle w:val="ZUSTzmustartykuempunktem"/>
      </w:pPr>
      <w:r>
        <w:t>6</w:t>
      </w:r>
      <w:r w:rsidR="00113227">
        <w:t xml:space="preserve">. </w:t>
      </w:r>
      <w:r w:rsidR="001E1984" w:rsidRPr="002016C0">
        <w:t>Minister właściwy do spraw rynków rolnych</w:t>
      </w:r>
      <w:r w:rsidR="007D7F62" w:rsidRPr="007D7F62">
        <w:t xml:space="preserve"> </w:t>
      </w:r>
      <w:r w:rsidR="007D7F62" w:rsidRPr="00D563DA">
        <w:t>ogłasza</w:t>
      </w:r>
      <w:r w:rsidR="00570827" w:rsidRPr="002016C0">
        <w:t>,</w:t>
      </w:r>
      <w:r w:rsidR="001E1984" w:rsidRPr="002016C0">
        <w:t xml:space="preserve"> </w:t>
      </w:r>
      <w:r w:rsidR="00570827" w:rsidRPr="00721BB9">
        <w:t>w drodze obwieszczenia,</w:t>
      </w:r>
      <w:r w:rsidR="00570827" w:rsidRPr="00721BB9" w:rsidDel="00804083">
        <w:t xml:space="preserve"> </w:t>
      </w:r>
      <w:r w:rsidR="007E1A7F" w:rsidRPr="00721BB9">
        <w:t>cenę referencyjną</w:t>
      </w:r>
      <w:r w:rsidR="007D7F62">
        <w:t xml:space="preserve"> </w:t>
      </w:r>
      <w:r w:rsidR="0083268E" w:rsidRPr="0083268E">
        <w:t>produktu</w:t>
      </w:r>
      <w:r w:rsidR="001B53A8">
        <w:t xml:space="preserve"> i podkategorii produktu</w:t>
      </w:r>
      <w:r w:rsidR="00996C34" w:rsidRPr="00996C34">
        <w:t xml:space="preserve"> </w:t>
      </w:r>
      <w:r w:rsidR="00F53ABF">
        <w:t>objęt</w:t>
      </w:r>
      <w:r w:rsidR="00974202">
        <w:t>ych</w:t>
      </w:r>
      <w:r w:rsidR="00F53ABF">
        <w:t xml:space="preserve"> </w:t>
      </w:r>
      <w:r w:rsidR="007D7F62">
        <w:t xml:space="preserve">wykazem, o którym mowa w ust. </w:t>
      </w:r>
      <w:r w:rsidR="00F53ABF">
        <w:t>5</w:t>
      </w:r>
      <w:r w:rsidR="00E92D8C">
        <w:t>,</w:t>
      </w:r>
      <w:r w:rsidR="00E92D8C" w:rsidRPr="00E92D8C">
        <w:t xml:space="preserve"> </w:t>
      </w:r>
      <w:r w:rsidR="00E92D8C" w:rsidRPr="00721BB9">
        <w:t>w</w:t>
      </w:r>
      <w:r w:rsidR="00E92D8C">
        <w:t xml:space="preserve"> </w:t>
      </w:r>
      <w:r w:rsidR="00E92D8C" w:rsidRPr="00721BB9">
        <w:t xml:space="preserve">terminie do </w:t>
      </w:r>
      <w:r w:rsidR="00E92D8C">
        <w:t>dnia 31 marca</w:t>
      </w:r>
      <w:r w:rsidR="00E92D8C" w:rsidRPr="00C911E3">
        <w:t xml:space="preserve"> </w:t>
      </w:r>
      <w:r w:rsidR="00E92D8C" w:rsidRPr="00721BB9">
        <w:t>każdego roku</w:t>
      </w:r>
      <w:r w:rsidR="000D6072" w:rsidRPr="00721BB9">
        <w:t>.</w:t>
      </w:r>
      <w:r w:rsidR="005C67D3" w:rsidRPr="00721BB9">
        <w:t>”.</w:t>
      </w:r>
    </w:p>
    <w:p w:rsidR="00C418F0" w:rsidRPr="00072863" w:rsidRDefault="00C418F0" w:rsidP="00072863">
      <w:pPr>
        <w:pStyle w:val="ARTartustawynprozporzdzenia"/>
        <w:rPr>
          <w:rFonts w:ascii="Times New Roman" w:hAnsi="Times New Roman" w:cs="Times New Roman"/>
          <w:szCs w:val="24"/>
        </w:rPr>
      </w:pPr>
      <w:r w:rsidRPr="00072863">
        <w:rPr>
          <w:rStyle w:val="Ppogrubienie"/>
          <w:rFonts w:ascii="Times New Roman" w:hAnsi="Times New Roman" w:cs="Times New Roman"/>
          <w:szCs w:val="24"/>
        </w:rPr>
        <w:t>Art. 3.</w:t>
      </w:r>
      <w:r w:rsidRPr="00072863">
        <w:rPr>
          <w:rFonts w:ascii="Times New Roman" w:hAnsi="Times New Roman" w:cs="Times New Roman"/>
          <w:szCs w:val="24"/>
        </w:rPr>
        <w:t xml:space="preserve"> Do umów na dostarczanie produktów rolnych należących do sektorów, o których mowa w art. 1 ust. 2 rozporządzenia Parlamentu Europejsk</w:t>
      </w:r>
      <w:r w:rsidR="00432286">
        <w:rPr>
          <w:rFonts w:ascii="Times New Roman" w:hAnsi="Times New Roman" w:cs="Times New Roman"/>
          <w:szCs w:val="24"/>
        </w:rPr>
        <w:t>iego i Rady (UE) nr 1308/2013 z </w:t>
      </w:r>
      <w:r w:rsidRPr="00072863">
        <w:rPr>
          <w:rFonts w:ascii="Times New Roman" w:hAnsi="Times New Roman" w:cs="Times New Roman"/>
          <w:szCs w:val="24"/>
        </w:rPr>
        <w:t>dnia 17 grudnia 2013 r. ustanawiającego wspólną organizację rynków produktów rolnych oraz uchylającego rozporządzenia Rady (EWG) nr 922/72, (EWG) nr 234/79, (WE)</w:t>
      </w:r>
      <w:r w:rsidR="005C51CA">
        <w:rPr>
          <w:rFonts w:ascii="Times New Roman" w:hAnsi="Times New Roman" w:cs="Times New Roman"/>
          <w:szCs w:val="24"/>
        </w:rPr>
        <w:t xml:space="preserve"> </w:t>
      </w:r>
      <w:r w:rsidRPr="00072863">
        <w:rPr>
          <w:rFonts w:ascii="Times New Roman" w:hAnsi="Times New Roman" w:cs="Times New Roman"/>
          <w:szCs w:val="24"/>
        </w:rPr>
        <w:t>nr</w:t>
      </w:r>
      <w:r w:rsidR="00432286">
        <w:rPr>
          <w:rFonts w:ascii="Times New Roman" w:hAnsi="Times New Roman" w:cs="Times New Roman"/>
          <w:szCs w:val="24"/>
        </w:rPr>
        <w:t> </w:t>
      </w:r>
      <w:r w:rsidRPr="00072863">
        <w:rPr>
          <w:rFonts w:ascii="Times New Roman" w:hAnsi="Times New Roman" w:cs="Times New Roman"/>
          <w:szCs w:val="24"/>
        </w:rPr>
        <w:t>1037/2001 i (WE) nr 1234/2007 (Dz. Urz. UE L 347 z 20.12.2013, str. 671, z późn. zm.</w:t>
      </w:r>
      <w:r w:rsidR="002647D7">
        <w:rPr>
          <w:rStyle w:val="Odwoanieprzypisudolnego"/>
          <w:rFonts w:ascii="Times New Roman" w:hAnsi="Times New Roman"/>
          <w:szCs w:val="24"/>
        </w:rPr>
        <w:footnoteReference w:id="5"/>
      </w:r>
      <w:r w:rsidR="002647D7" w:rsidRPr="00721BB9">
        <w:rPr>
          <w:rFonts w:ascii="Times New Roman" w:hAnsi="Times New Roman" w:cs="Times New Roman"/>
          <w:szCs w:val="24"/>
          <w:vertAlign w:val="superscript"/>
        </w:rPr>
        <w:t>)</w:t>
      </w:r>
      <w:r w:rsidRPr="00072863">
        <w:rPr>
          <w:rFonts w:ascii="Times New Roman" w:hAnsi="Times New Roman" w:cs="Times New Roman"/>
          <w:szCs w:val="24"/>
        </w:rPr>
        <w:t>), zawartych przed dniem wejścia w życie niniejszej ustawy, stosuje się przepisy</w:t>
      </w:r>
      <w:r w:rsidR="00463379" w:rsidRPr="00072863">
        <w:rPr>
          <w:rFonts w:ascii="Times New Roman" w:hAnsi="Times New Roman" w:cs="Times New Roman"/>
          <w:szCs w:val="24"/>
        </w:rPr>
        <w:t xml:space="preserve"> ustawy zmienianej w art. 1 w brzmieniu</w:t>
      </w:r>
      <w:r w:rsidR="00857614">
        <w:rPr>
          <w:rFonts w:ascii="Times New Roman" w:hAnsi="Times New Roman" w:cs="Times New Roman"/>
          <w:szCs w:val="24"/>
        </w:rPr>
        <w:t xml:space="preserve"> dotychczasowym</w:t>
      </w:r>
      <w:r w:rsidR="00463379" w:rsidRPr="00072863">
        <w:rPr>
          <w:rFonts w:ascii="Times New Roman" w:hAnsi="Times New Roman" w:cs="Times New Roman"/>
          <w:szCs w:val="24"/>
        </w:rPr>
        <w:t>.</w:t>
      </w:r>
    </w:p>
    <w:p w:rsidR="00F73BFC" w:rsidRPr="00072863" w:rsidRDefault="00C418F0" w:rsidP="00F73BFC">
      <w:pPr>
        <w:pStyle w:val="ARTartustawynprozporzdzenia"/>
        <w:rPr>
          <w:rFonts w:ascii="Times New Roman" w:hAnsi="Times New Roman" w:cs="Times New Roman"/>
          <w:szCs w:val="24"/>
        </w:rPr>
      </w:pPr>
      <w:r w:rsidRPr="00072863">
        <w:rPr>
          <w:rStyle w:val="Ppogrubienie"/>
          <w:rFonts w:ascii="Times New Roman" w:hAnsi="Times New Roman" w:cs="Times New Roman"/>
          <w:szCs w:val="24"/>
        </w:rPr>
        <w:t>Art. 4.</w:t>
      </w:r>
      <w:r w:rsidRPr="00072863">
        <w:rPr>
          <w:rFonts w:ascii="Times New Roman" w:hAnsi="Times New Roman" w:cs="Times New Roman"/>
          <w:szCs w:val="24"/>
        </w:rPr>
        <w:t xml:space="preserve"> Do postępowań w spraw</w:t>
      </w:r>
      <w:r w:rsidR="001B16EA">
        <w:rPr>
          <w:rFonts w:ascii="Times New Roman" w:hAnsi="Times New Roman" w:cs="Times New Roman"/>
          <w:szCs w:val="24"/>
        </w:rPr>
        <w:t>ach</w:t>
      </w:r>
      <w:r w:rsidRPr="00072863">
        <w:rPr>
          <w:rFonts w:ascii="Times New Roman" w:hAnsi="Times New Roman" w:cs="Times New Roman"/>
          <w:szCs w:val="24"/>
        </w:rPr>
        <w:t xml:space="preserve"> nałożenia kar pieniężnych, wszczętych na podstawie ustawy zmienianej w art. 1 i niezakończonych decyzją ostateczną do dnia wejścia w życie niniejszej ustawy, stosuje się przepisy </w:t>
      </w:r>
      <w:r w:rsidR="00F73BFC" w:rsidRPr="00072863">
        <w:rPr>
          <w:rFonts w:ascii="Times New Roman" w:hAnsi="Times New Roman" w:cs="Times New Roman"/>
          <w:szCs w:val="24"/>
        </w:rPr>
        <w:t>ustawy zmienianej w art. 1 w brzmieniu</w:t>
      </w:r>
      <w:r w:rsidR="00F73BFC">
        <w:rPr>
          <w:rFonts w:ascii="Times New Roman" w:hAnsi="Times New Roman" w:cs="Times New Roman"/>
          <w:szCs w:val="24"/>
        </w:rPr>
        <w:t xml:space="preserve"> dotychczasowym</w:t>
      </w:r>
      <w:r w:rsidR="00F73BFC" w:rsidRPr="00072863">
        <w:rPr>
          <w:rFonts w:ascii="Times New Roman" w:hAnsi="Times New Roman" w:cs="Times New Roman"/>
          <w:szCs w:val="24"/>
        </w:rPr>
        <w:t>.</w:t>
      </w:r>
    </w:p>
    <w:p w:rsidR="00A85504" w:rsidRDefault="00A85504" w:rsidP="00072863">
      <w:pPr>
        <w:pStyle w:val="ARTartustawynprozporzdzenia"/>
        <w:rPr>
          <w:rFonts w:ascii="Times New Roman" w:hAnsi="Times New Roman" w:cs="Times New Roman"/>
          <w:szCs w:val="24"/>
        </w:rPr>
      </w:pPr>
      <w:r w:rsidRPr="00072863">
        <w:rPr>
          <w:rStyle w:val="Ppogrubienie"/>
          <w:rFonts w:ascii="Times New Roman" w:hAnsi="Times New Roman" w:cs="Times New Roman"/>
          <w:szCs w:val="24"/>
        </w:rPr>
        <w:lastRenderedPageBreak/>
        <w:t>Art. 5.</w:t>
      </w:r>
      <w:r w:rsidRPr="00072863">
        <w:rPr>
          <w:rFonts w:ascii="Times New Roman" w:hAnsi="Times New Roman" w:cs="Times New Roman"/>
          <w:szCs w:val="24"/>
        </w:rPr>
        <w:t xml:space="preserve"> Do umów nabycia </w:t>
      </w:r>
      <w:r w:rsidRPr="00924BC2">
        <w:t>produktów</w:t>
      </w:r>
      <w:r w:rsidRPr="00072863">
        <w:rPr>
          <w:rFonts w:ascii="Times New Roman" w:hAnsi="Times New Roman" w:cs="Times New Roman"/>
          <w:szCs w:val="24"/>
        </w:rPr>
        <w:t xml:space="preserve"> rolnych lub spożywczych zawartych przed dniem </w:t>
      </w:r>
      <w:r w:rsidR="007A16E0">
        <w:rPr>
          <w:rFonts w:ascii="Times New Roman" w:hAnsi="Times New Roman" w:cs="Times New Roman"/>
          <w:szCs w:val="24"/>
        </w:rPr>
        <w:t>ogłoszenia obwieszczenia, o którym mowa w art. 6</w:t>
      </w:r>
      <w:r w:rsidRPr="00072863">
        <w:rPr>
          <w:rFonts w:ascii="Times New Roman" w:hAnsi="Times New Roman" w:cs="Times New Roman"/>
          <w:szCs w:val="24"/>
        </w:rPr>
        <w:t>, stosuje s</w:t>
      </w:r>
      <w:r w:rsidR="00432286">
        <w:rPr>
          <w:rFonts w:ascii="Times New Roman" w:hAnsi="Times New Roman" w:cs="Times New Roman"/>
          <w:szCs w:val="24"/>
        </w:rPr>
        <w:t>ię przepisy ustawy zmienianej w </w:t>
      </w:r>
      <w:r w:rsidRPr="00072863">
        <w:rPr>
          <w:rFonts w:ascii="Times New Roman" w:hAnsi="Times New Roman" w:cs="Times New Roman"/>
          <w:szCs w:val="24"/>
        </w:rPr>
        <w:t>art. 2 w</w:t>
      </w:r>
      <w:r w:rsidR="005563CA">
        <w:rPr>
          <w:rFonts w:ascii="Times New Roman" w:hAnsi="Times New Roman" w:cs="Times New Roman"/>
          <w:szCs w:val="24"/>
        </w:rPr>
        <w:t xml:space="preserve"> </w:t>
      </w:r>
      <w:r w:rsidRPr="00072863">
        <w:rPr>
          <w:rFonts w:ascii="Times New Roman" w:hAnsi="Times New Roman" w:cs="Times New Roman"/>
          <w:szCs w:val="24"/>
        </w:rPr>
        <w:t xml:space="preserve">brzmieniu </w:t>
      </w:r>
      <w:r w:rsidR="00857614">
        <w:rPr>
          <w:rFonts w:ascii="Times New Roman" w:hAnsi="Times New Roman" w:cs="Times New Roman"/>
          <w:szCs w:val="24"/>
        </w:rPr>
        <w:t>dotychczasowym.</w:t>
      </w:r>
    </w:p>
    <w:p w:rsidR="000B07C9" w:rsidRDefault="005C67D3" w:rsidP="00072863">
      <w:pPr>
        <w:pStyle w:val="ARTartustawynprozporzdzenia"/>
        <w:rPr>
          <w:rFonts w:ascii="Times New Roman" w:hAnsi="Times New Roman" w:cs="Times New Roman"/>
          <w:szCs w:val="24"/>
        </w:rPr>
      </w:pPr>
      <w:r w:rsidRPr="003C5872">
        <w:rPr>
          <w:rFonts w:ascii="Times New Roman" w:hAnsi="Times New Roman" w:cs="Times New Roman"/>
          <w:b/>
          <w:szCs w:val="24"/>
        </w:rPr>
        <w:t>Art. 6.</w:t>
      </w:r>
      <w:r>
        <w:rPr>
          <w:rFonts w:ascii="Times New Roman" w:hAnsi="Times New Roman" w:cs="Times New Roman"/>
          <w:szCs w:val="24"/>
        </w:rPr>
        <w:t xml:space="preserve"> W 2019 r. </w:t>
      </w:r>
      <w:r w:rsidR="00297F6C">
        <w:rPr>
          <w:rFonts w:ascii="Times New Roman" w:hAnsi="Times New Roman" w:cs="Times New Roman"/>
          <w:szCs w:val="24"/>
        </w:rPr>
        <w:t>m</w:t>
      </w:r>
      <w:r w:rsidR="00297F6C" w:rsidRPr="00072863">
        <w:rPr>
          <w:rFonts w:ascii="Times New Roman" w:hAnsi="Times New Roman" w:cs="Times New Roman"/>
          <w:szCs w:val="24"/>
        </w:rPr>
        <w:t xml:space="preserve">inister właściwy do spraw rynków rolnych </w:t>
      </w:r>
      <w:r w:rsidR="00E41EA4">
        <w:rPr>
          <w:rFonts w:ascii="Times New Roman" w:hAnsi="Times New Roman" w:cs="Times New Roman"/>
          <w:szCs w:val="24"/>
        </w:rPr>
        <w:t>ogłasza</w:t>
      </w:r>
      <w:r w:rsidR="00020934" w:rsidRPr="00020934">
        <w:rPr>
          <w:rFonts w:ascii="Times New Roman" w:hAnsi="Times New Roman" w:cs="Times New Roman"/>
          <w:szCs w:val="24"/>
        </w:rPr>
        <w:t>, w drodze obwieszczenia,</w:t>
      </w:r>
      <w:r w:rsidR="00E41EA4">
        <w:rPr>
          <w:rFonts w:ascii="Times New Roman" w:hAnsi="Times New Roman" w:cs="Times New Roman"/>
          <w:szCs w:val="24"/>
        </w:rPr>
        <w:t xml:space="preserve"> </w:t>
      </w:r>
      <w:r w:rsidR="008207CC" w:rsidRPr="008207CC">
        <w:rPr>
          <w:rFonts w:ascii="Times New Roman" w:hAnsi="Times New Roman" w:cs="Times New Roman"/>
          <w:szCs w:val="24"/>
        </w:rPr>
        <w:t xml:space="preserve">cenę </w:t>
      </w:r>
      <w:r w:rsidR="008207CC" w:rsidRPr="00924BC2">
        <w:t>referencyjną</w:t>
      </w:r>
      <w:r w:rsidR="008207CC" w:rsidRPr="008207CC">
        <w:rPr>
          <w:rFonts w:ascii="Times New Roman" w:hAnsi="Times New Roman" w:cs="Times New Roman"/>
          <w:szCs w:val="24"/>
        </w:rPr>
        <w:t xml:space="preserve"> </w:t>
      </w:r>
      <w:r w:rsidR="002F3FE6">
        <w:rPr>
          <w:rFonts w:ascii="Times New Roman" w:hAnsi="Times New Roman" w:cs="Times New Roman"/>
          <w:szCs w:val="24"/>
        </w:rPr>
        <w:t>produktu</w:t>
      </w:r>
      <w:r w:rsidR="008207CC" w:rsidRPr="008207CC">
        <w:rPr>
          <w:rFonts w:ascii="Times New Roman" w:hAnsi="Times New Roman" w:cs="Times New Roman"/>
          <w:szCs w:val="24"/>
        </w:rPr>
        <w:t xml:space="preserve"> </w:t>
      </w:r>
      <w:r w:rsidR="001E162A">
        <w:rPr>
          <w:rFonts w:ascii="Times New Roman" w:hAnsi="Times New Roman" w:cs="Times New Roman"/>
          <w:szCs w:val="24"/>
        </w:rPr>
        <w:t xml:space="preserve">i </w:t>
      </w:r>
      <w:r w:rsidR="00E92D8C">
        <w:rPr>
          <w:rFonts w:ascii="Times New Roman" w:hAnsi="Times New Roman" w:cs="Times New Roman"/>
          <w:szCs w:val="24"/>
        </w:rPr>
        <w:t>pod</w:t>
      </w:r>
      <w:r w:rsidR="001E162A">
        <w:rPr>
          <w:rFonts w:ascii="Times New Roman" w:hAnsi="Times New Roman" w:cs="Times New Roman"/>
          <w:szCs w:val="24"/>
        </w:rPr>
        <w:t xml:space="preserve">kategorii produktu </w:t>
      </w:r>
      <w:r w:rsidR="00F53ABF" w:rsidRPr="008207CC">
        <w:rPr>
          <w:rFonts w:ascii="Times New Roman" w:hAnsi="Times New Roman" w:cs="Times New Roman"/>
          <w:szCs w:val="24"/>
        </w:rPr>
        <w:t>objęt</w:t>
      </w:r>
      <w:r w:rsidR="001E162A">
        <w:rPr>
          <w:rFonts w:ascii="Times New Roman" w:hAnsi="Times New Roman" w:cs="Times New Roman"/>
          <w:szCs w:val="24"/>
        </w:rPr>
        <w:t>ych</w:t>
      </w:r>
      <w:r w:rsidR="00F53ABF" w:rsidRPr="008207CC">
        <w:rPr>
          <w:rFonts w:ascii="Times New Roman" w:hAnsi="Times New Roman" w:cs="Times New Roman"/>
          <w:szCs w:val="24"/>
        </w:rPr>
        <w:t xml:space="preserve"> </w:t>
      </w:r>
      <w:r w:rsidR="00432286">
        <w:rPr>
          <w:rFonts w:ascii="Times New Roman" w:hAnsi="Times New Roman" w:cs="Times New Roman"/>
          <w:szCs w:val="24"/>
        </w:rPr>
        <w:t>wykazem, o </w:t>
      </w:r>
      <w:r w:rsidR="008207CC" w:rsidRPr="008207CC">
        <w:rPr>
          <w:rFonts w:ascii="Times New Roman" w:hAnsi="Times New Roman" w:cs="Times New Roman"/>
          <w:szCs w:val="24"/>
        </w:rPr>
        <w:t xml:space="preserve">którym mowa w </w:t>
      </w:r>
      <w:r w:rsidR="008207CC">
        <w:rPr>
          <w:rFonts w:ascii="Times New Roman" w:hAnsi="Times New Roman" w:cs="Times New Roman"/>
          <w:szCs w:val="24"/>
        </w:rPr>
        <w:t xml:space="preserve">art. 7a </w:t>
      </w:r>
      <w:r w:rsidR="008207CC" w:rsidRPr="008207CC">
        <w:rPr>
          <w:rFonts w:ascii="Times New Roman" w:hAnsi="Times New Roman" w:cs="Times New Roman"/>
          <w:szCs w:val="24"/>
        </w:rPr>
        <w:t xml:space="preserve">ust. </w:t>
      </w:r>
      <w:r w:rsidR="00F53ABF">
        <w:rPr>
          <w:rFonts w:ascii="Times New Roman" w:hAnsi="Times New Roman" w:cs="Times New Roman"/>
          <w:szCs w:val="24"/>
        </w:rPr>
        <w:t xml:space="preserve">5 </w:t>
      </w:r>
      <w:r w:rsidR="000B07C9">
        <w:rPr>
          <w:rFonts w:ascii="Times New Roman" w:hAnsi="Times New Roman" w:cs="Times New Roman"/>
          <w:szCs w:val="24"/>
        </w:rPr>
        <w:t>ustawy zmienianej w art. 2 w brzmieniu nadanym niniejszą ustawą</w:t>
      </w:r>
      <w:r w:rsidR="000F6DF1">
        <w:rPr>
          <w:rFonts w:ascii="Times New Roman" w:hAnsi="Times New Roman" w:cs="Times New Roman"/>
          <w:szCs w:val="24"/>
        </w:rPr>
        <w:t>,</w:t>
      </w:r>
      <w:r w:rsidR="00AF1EB8">
        <w:rPr>
          <w:rFonts w:ascii="Times New Roman" w:hAnsi="Times New Roman" w:cs="Times New Roman"/>
          <w:szCs w:val="24"/>
        </w:rPr>
        <w:t xml:space="preserve"> </w:t>
      </w:r>
      <w:r w:rsidR="003406CE">
        <w:rPr>
          <w:rFonts w:ascii="Times New Roman" w:hAnsi="Times New Roman" w:cs="Times New Roman"/>
          <w:szCs w:val="24"/>
        </w:rPr>
        <w:t xml:space="preserve">na okres od dnia ogłoszenia tego obwieszczenia do </w:t>
      </w:r>
      <w:r w:rsidR="001B312B">
        <w:rPr>
          <w:rFonts w:ascii="Times New Roman" w:hAnsi="Times New Roman" w:cs="Times New Roman"/>
          <w:szCs w:val="24"/>
        </w:rPr>
        <w:t>dnia 31 marca</w:t>
      </w:r>
      <w:r w:rsidR="008E0010">
        <w:rPr>
          <w:rFonts w:ascii="Times New Roman" w:hAnsi="Times New Roman" w:cs="Times New Roman"/>
          <w:szCs w:val="24"/>
        </w:rPr>
        <w:t xml:space="preserve"> 2020 r.</w:t>
      </w:r>
      <w:r w:rsidR="00655710">
        <w:rPr>
          <w:rFonts w:ascii="Times New Roman" w:hAnsi="Times New Roman" w:cs="Times New Roman"/>
          <w:szCs w:val="24"/>
        </w:rPr>
        <w:t>,</w:t>
      </w:r>
      <w:r w:rsidR="003406CE">
        <w:rPr>
          <w:rFonts w:ascii="Times New Roman" w:hAnsi="Times New Roman" w:cs="Times New Roman"/>
          <w:szCs w:val="24"/>
        </w:rPr>
        <w:t xml:space="preserve"> </w:t>
      </w:r>
      <w:r w:rsidR="00A023C8">
        <w:rPr>
          <w:rFonts w:ascii="Times New Roman" w:hAnsi="Times New Roman" w:cs="Times New Roman"/>
          <w:szCs w:val="24"/>
        </w:rPr>
        <w:t xml:space="preserve">w terminie </w:t>
      </w:r>
      <w:r w:rsidR="007A16E0">
        <w:rPr>
          <w:rFonts w:ascii="Times New Roman" w:hAnsi="Times New Roman" w:cs="Times New Roman"/>
          <w:szCs w:val="24"/>
        </w:rPr>
        <w:t>14</w:t>
      </w:r>
      <w:r w:rsidR="00A023C8">
        <w:rPr>
          <w:rFonts w:ascii="Times New Roman" w:hAnsi="Times New Roman" w:cs="Times New Roman"/>
          <w:szCs w:val="24"/>
        </w:rPr>
        <w:t xml:space="preserve"> dni od dnia wejścia w życie ustawy</w:t>
      </w:r>
      <w:r w:rsidR="00F4300B">
        <w:rPr>
          <w:rFonts w:ascii="Times New Roman" w:hAnsi="Times New Roman" w:cs="Times New Roman"/>
          <w:szCs w:val="24"/>
        </w:rPr>
        <w:t>.</w:t>
      </w:r>
    </w:p>
    <w:p w:rsidR="00062717" w:rsidRDefault="00C418F0" w:rsidP="002C0337">
      <w:pPr>
        <w:pStyle w:val="ARTartustawynprozporzdzenia"/>
      </w:pPr>
      <w:r w:rsidRPr="003C5872">
        <w:rPr>
          <w:rStyle w:val="Ppogrubienie"/>
          <w:rFonts w:ascii="Times New Roman" w:hAnsi="Times New Roman" w:cs="Times New Roman"/>
          <w:szCs w:val="24"/>
        </w:rPr>
        <w:t xml:space="preserve">Art. </w:t>
      </w:r>
      <w:r w:rsidR="005C67D3" w:rsidRPr="003C5872">
        <w:rPr>
          <w:rStyle w:val="Ppogrubienie"/>
          <w:rFonts w:ascii="Times New Roman" w:hAnsi="Times New Roman" w:cs="Times New Roman"/>
          <w:szCs w:val="24"/>
        </w:rPr>
        <w:t>7</w:t>
      </w:r>
      <w:r w:rsidRPr="003C5872">
        <w:rPr>
          <w:rStyle w:val="Ppogrubienie"/>
          <w:rFonts w:ascii="Times New Roman" w:hAnsi="Times New Roman" w:cs="Times New Roman"/>
          <w:szCs w:val="24"/>
        </w:rPr>
        <w:t>.</w:t>
      </w:r>
      <w:r w:rsidRPr="00072863">
        <w:t xml:space="preserve"> Ustawa wchodzi w życie po upływie </w:t>
      </w:r>
      <w:r w:rsidR="00A023C8">
        <w:t>14</w:t>
      </w:r>
      <w:r w:rsidRPr="008D63AD">
        <w:t xml:space="preserve"> dni od dnia ogłoszenia</w:t>
      </w:r>
      <w:r w:rsidRPr="00072863">
        <w:t>.</w:t>
      </w:r>
    </w:p>
    <w:sectPr w:rsidR="0006271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CCE450" w16cid:durableId="20AD10E8"/>
  <w16cid:commentId w16cid:paraId="7D75BD56" w16cid:durableId="20AD2F3A"/>
  <w16cid:commentId w16cid:paraId="605FBAC9" w16cid:durableId="20AD10E9"/>
  <w16cid:commentId w16cid:paraId="538D962C" w16cid:durableId="20AD10EA"/>
  <w16cid:commentId w16cid:paraId="61277519" w16cid:durableId="20AD10EB"/>
  <w16cid:commentId w16cid:paraId="30209739" w16cid:durableId="20AD2462"/>
  <w16cid:commentId w16cid:paraId="730A8891" w16cid:durableId="20AD271E"/>
  <w16cid:commentId w16cid:paraId="61C2E3DE" w16cid:durableId="20AD2D8F"/>
  <w16cid:commentId w16cid:paraId="1C1E35CA" w16cid:durableId="20AD26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D7" w:rsidRDefault="008C1DD7">
      <w:r>
        <w:separator/>
      </w:r>
    </w:p>
  </w:endnote>
  <w:endnote w:type="continuationSeparator" w:id="0">
    <w:p w:rsidR="008C1DD7" w:rsidRDefault="008C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D7" w:rsidRDefault="008C1DD7">
      <w:r>
        <w:separator/>
      </w:r>
    </w:p>
  </w:footnote>
  <w:footnote w:type="continuationSeparator" w:id="0">
    <w:p w:rsidR="008C1DD7" w:rsidRDefault="008C1DD7">
      <w:r>
        <w:continuationSeparator/>
      </w:r>
    </w:p>
  </w:footnote>
  <w:footnote w:id="1">
    <w:p w:rsidR="00717F00" w:rsidRDefault="00717F00" w:rsidP="00B44A7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DE0">
        <w:t>Niniejsza ustawa została notyfikowana Komisji Europejskiej w dniu ... pod numerem</w:t>
      </w:r>
      <w:r w:rsidR="007B418B">
        <w:t xml:space="preserve"> ..</w:t>
      </w:r>
      <w:r w:rsidRPr="00B77DE0">
        <w:t>.</w:t>
      </w:r>
      <w:r w:rsidR="007B418B">
        <w:t xml:space="preserve">, </w:t>
      </w:r>
      <w:r w:rsidRPr="00B77DE0">
        <w:t>zgodnie z §</w:t>
      </w:r>
      <w:r w:rsidR="00432286">
        <w:t> </w:t>
      </w:r>
      <w:r w:rsidRPr="00B77DE0">
        <w:t>4 rozporządzenia Rady Ministrów z dnia 23 grudnia 2002 r. w sprawie sposobu funkcjonowania krajowego systemu notyfikacji norm i aktów prawnych (Dz. U. poz. 2039 oraz z 2004 r. poz. 597), które wdraża postanowienia dyrektywy (UE) 2015/1535 Parlamentu Europejskieg</w:t>
      </w:r>
      <w:r w:rsidR="00432286">
        <w:t>o i Rady z dnia 9 września 2015 </w:t>
      </w:r>
      <w:r w:rsidRPr="00B77DE0">
        <w:t>r. ustanawiającej procedurę udzielania informacji w dziedzinie przepisów technicznych oraz zasad dotyczących usług społeczeństwa informacyjnego (Dz. Urz. UE L 241 z 17.09.2015, str. 1).</w:t>
      </w:r>
    </w:p>
  </w:footnote>
  <w:footnote w:id="2">
    <w:p w:rsidR="006E575F" w:rsidRDefault="006E575F" w:rsidP="006E57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2018 r. poz. 1669, 2136, 2227, 2242, 2244 i 2245.</w:t>
      </w:r>
    </w:p>
  </w:footnote>
  <w:footnote w:id="3">
    <w:p w:rsidR="00753937" w:rsidRDefault="00753937" w:rsidP="00924BC2">
      <w:pPr>
        <w:pStyle w:val="ODNONIKtreodnonika"/>
      </w:pPr>
      <w:r>
        <w:rPr>
          <w:rStyle w:val="Odwoanieprzypisudolnego"/>
        </w:rPr>
        <w:footnoteRef/>
      </w:r>
      <w:r w:rsidRPr="00924BC2">
        <w:rPr>
          <w:vertAlign w:val="superscript"/>
        </w:rPr>
        <w:t>)</w:t>
      </w:r>
      <w:r w:rsidR="00524DED">
        <w:tab/>
      </w:r>
      <w:r w:rsidR="00524DED" w:rsidRPr="00C6295E">
        <w:t xml:space="preserve">Zmiany wymienionego rozporządzenia zostały ogłoszone w Dz. Urz. UE L 347 z 20.12.2013, str. 865, Dz. Urz. UE L 181 z 20.06.2014, str. 1, Dz. Urz. UE L 280 z 24.09.2014, str. 1, Dz. Urz. UE L 281 z 25.09.2014, str. 1, Dz. Urz. UE L 367 z 23.12.2014, str. 16, Dz. Urz. UE L 135 z 02.06.2015, </w:t>
      </w:r>
      <w:r w:rsidR="00432286">
        <w:t>str. 8, Dz. Urz. UE L 28 z </w:t>
      </w:r>
      <w:r w:rsidR="00524DED" w:rsidRPr="00C6295E">
        <w:t>04.02.2016, str. 8</w:t>
      </w:r>
      <w:r w:rsidR="00C6295E">
        <w:t>,</w:t>
      </w:r>
      <w:r w:rsidR="00524DED" w:rsidRPr="00C6295E">
        <w:t xml:space="preserve"> </w:t>
      </w:r>
      <w:r w:rsidR="00524DED" w:rsidRPr="00574B35">
        <w:t>Dz. Urz. UE L 130 z 19.05.2016, str. 16</w:t>
      </w:r>
      <w:r w:rsidR="001946FE" w:rsidRPr="00574B35">
        <w:t xml:space="preserve">, </w:t>
      </w:r>
      <w:r w:rsidR="00C6295E" w:rsidRPr="00C6295E">
        <w:t xml:space="preserve">Dz. Urz. UE L </w:t>
      </w:r>
      <w:r w:rsidR="00C6295E">
        <w:t xml:space="preserve">167 </w:t>
      </w:r>
      <w:r w:rsidR="00C6295E" w:rsidRPr="00C6295E">
        <w:t xml:space="preserve">z </w:t>
      </w:r>
      <w:r w:rsidR="00C6295E">
        <w:t>30</w:t>
      </w:r>
      <w:r w:rsidR="00C6295E" w:rsidRPr="00C6295E">
        <w:t>.0</w:t>
      </w:r>
      <w:r w:rsidR="00C6295E">
        <w:t>6</w:t>
      </w:r>
      <w:r w:rsidR="00C6295E" w:rsidRPr="00C6295E">
        <w:t>.201</w:t>
      </w:r>
      <w:r w:rsidR="00C6295E">
        <w:t>7</w:t>
      </w:r>
      <w:r w:rsidR="00432286">
        <w:t>, str. </w:t>
      </w:r>
      <w:r w:rsidR="00C6295E" w:rsidRPr="00C6295E">
        <w:t>1</w:t>
      </w:r>
      <w:r w:rsidR="00C6295E">
        <w:t xml:space="preserve">, </w:t>
      </w:r>
      <w:r w:rsidR="00432286">
        <w:t>Dz. </w:t>
      </w:r>
      <w:r w:rsidR="00C6295E" w:rsidRPr="00C6295E">
        <w:t xml:space="preserve">Urz. UE L </w:t>
      </w:r>
      <w:r w:rsidR="00C6295E">
        <w:t>35</w:t>
      </w:r>
      <w:r w:rsidR="00C6295E" w:rsidRPr="00C6295E">
        <w:t xml:space="preserve">0 z </w:t>
      </w:r>
      <w:r w:rsidR="00C6295E">
        <w:t>2</w:t>
      </w:r>
      <w:r w:rsidR="00C6295E" w:rsidRPr="00C6295E">
        <w:t>9.</w:t>
      </w:r>
      <w:r w:rsidR="00C6295E">
        <w:t>12</w:t>
      </w:r>
      <w:r w:rsidR="00C6295E" w:rsidRPr="00C6295E">
        <w:t>.201</w:t>
      </w:r>
      <w:r w:rsidR="00C6295E">
        <w:t>7</w:t>
      </w:r>
      <w:r w:rsidR="00C6295E" w:rsidRPr="00C6295E">
        <w:t>, str. 1</w:t>
      </w:r>
      <w:r w:rsidR="00C6295E">
        <w:t xml:space="preserve">5, </w:t>
      </w:r>
      <w:r w:rsidR="00C6295E" w:rsidRPr="00C6295E">
        <w:t xml:space="preserve">Dz. Urz. UE L 30 z </w:t>
      </w:r>
      <w:r w:rsidR="00C6295E">
        <w:t>02</w:t>
      </w:r>
      <w:r w:rsidR="00C6295E" w:rsidRPr="00C6295E">
        <w:t>.0</w:t>
      </w:r>
      <w:r w:rsidR="00C6295E">
        <w:t>2</w:t>
      </w:r>
      <w:r w:rsidR="00C6295E" w:rsidRPr="00C6295E">
        <w:t>.201</w:t>
      </w:r>
      <w:r w:rsidR="00C6295E">
        <w:t>8</w:t>
      </w:r>
      <w:r w:rsidR="00C6295E" w:rsidRPr="00C6295E">
        <w:t>, str. 6</w:t>
      </w:r>
      <w:r w:rsidR="00C6295E">
        <w:t xml:space="preserve">, </w:t>
      </w:r>
      <w:r w:rsidR="00432286">
        <w:t>Dz. Urz. UE L </w:t>
      </w:r>
      <w:r w:rsidR="00C6295E" w:rsidRPr="00C6295E">
        <w:t>1</w:t>
      </w:r>
      <w:r w:rsidR="00C6295E">
        <w:t>6</w:t>
      </w:r>
      <w:r w:rsidR="00432286">
        <w:t xml:space="preserve"> z </w:t>
      </w:r>
      <w:r w:rsidR="00C6295E" w:rsidRPr="00C6295E">
        <w:t>1</w:t>
      </w:r>
      <w:r w:rsidR="00C6295E">
        <w:t>8</w:t>
      </w:r>
      <w:r w:rsidR="00C6295E" w:rsidRPr="00C6295E">
        <w:t>.0</w:t>
      </w:r>
      <w:r w:rsidR="00C6295E">
        <w:t>1</w:t>
      </w:r>
      <w:r w:rsidR="00C6295E" w:rsidRPr="00C6295E">
        <w:t>.201</w:t>
      </w:r>
      <w:r w:rsidR="00C6295E">
        <w:t>9</w:t>
      </w:r>
      <w:r w:rsidR="00C6295E" w:rsidRPr="00C6295E">
        <w:t>, str. 1</w:t>
      </w:r>
      <w:r w:rsidR="00C6295E">
        <w:t xml:space="preserve"> oraz </w:t>
      </w:r>
      <w:r w:rsidR="00C6295E" w:rsidRPr="00C6295E">
        <w:t xml:space="preserve">Dz. Urz. UE L </w:t>
      </w:r>
      <w:r w:rsidR="001946FE">
        <w:t>53</w:t>
      </w:r>
      <w:r w:rsidR="00C6295E" w:rsidRPr="00C6295E">
        <w:t xml:space="preserve"> z </w:t>
      </w:r>
      <w:r w:rsidR="001946FE">
        <w:t>22</w:t>
      </w:r>
      <w:r w:rsidR="00C6295E" w:rsidRPr="00C6295E">
        <w:t>.0</w:t>
      </w:r>
      <w:r w:rsidR="001946FE">
        <w:t>2</w:t>
      </w:r>
      <w:r w:rsidR="00C6295E" w:rsidRPr="00C6295E">
        <w:t>.201</w:t>
      </w:r>
      <w:r w:rsidR="001946FE">
        <w:t>9</w:t>
      </w:r>
      <w:r w:rsidR="00C6295E" w:rsidRPr="00C6295E">
        <w:t>, str. 1</w:t>
      </w:r>
      <w:r w:rsidR="001946FE">
        <w:t>4.</w:t>
      </w:r>
    </w:p>
  </w:footnote>
  <w:footnote w:id="4">
    <w:p w:rsidR="00264817" w:rsidRDefault="00264817" w:rsidP="00FF70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1F5310">
        <w:tab/>
      </w:r>
      <w:r>
        <w:t xml:space="preserve">Zmiany wymienionego rozporządzenia zostały ogłoszone w Dz. Urz. </w:t>
      </w:r>
      <w:r w:rsidR="00ED2AD6">
        <w:t>UE L</w:t>
      </w:r>
      <w:r w:rsidR="00432286">
        <w:t xml:space="preserve"> 195 z 27.07.2011, str. 42, Dz. </w:t>
      </w:r>
      <w:r w:rsidR="00ED2AD6">
        <w:t xml:space="preserve">Urz. UE L 158 z 10.06.2013, str. 1, Dz. Urz. UE L 340 z 17.12.2013, str. </w:t>
      </w:r>
      <w:r w:rsidR="00432286">
        <w:t>1 oraz Dz. Urz. UE L 328 z </w:t>
      </w:r>
      <w:r w:rsidR="00E934E4">
        <w:t>12.12.2017, str. 1.</w:t>
      </w:r>
    </w:p>
  </w:footnote>
  <w:footnote w:id="5">
    <w:p w:rsidR="002647D7" w:rsidRPr="00F90C7E" w:rsidRDefault="002647D7" w:rsidP="00721BB9">
      <w:pPr>
        <w:pStyle w:val="ODNONIKtreodnonika"/>
      </w:pPr>
      <w:r>
        <w:rPr>
          <w:rStyle w:val="Odwoanieprzypisudolnego"/>
        </w:rPr>
        <w:footnoteRef/>
      </w:r>
      <w:r w:rsidRPr="00721BB9">
        <w:rPr>
          <w:vertAlign w:val="superscript"/>
        </w:rPr>
        <w:t>)</w:t>
      </w:r>
      <w:r w:rsidR="00481835">
        <w:rPr>
          <w:vertAlign w:val="superscript"/>
        </w:rPr>
        <w:tab/>
      </w:r>
      <w:r w:rsidR="00481835" w:rsidRPr="00BB637D">
        <w:t xml:space="preserve">Zmiany wymienionego rozporządzenia zostały ogłoszone w Dz. Urz. UE L </w:t>
      </w:r>
      <w:r w:rsidR="00432286">
        <w:t>347 z 20.12.2013, str. 865, Dz. </w:t>
      </w:r>
      <w:r w:rsidR="00481835" w:rsidRPr="00BB637D">
        <w:t>Urz. UE L 189 z 27.06.2014, str. 261, Dz. Urz. UE L 130 z 19.05.2016, str. 20, Dz. Urz. UE L 13</w:t>
      </w:r>
      <w:r w:rsidR="00432286">
        <w:t>5 z </w:t>
      </w:r>
      <w:r w:rsidR="00481835" w:rsidRPr="00DD663F">
        <w:t>24.05.2016, str. 1, Dz. Urz. UE L 193 z 19.07.2016, str. 17, Dz. U</w:t>
      </w:r>
      <w:r w:rsidR="00432286">
        <w:t>rz. UE L 202 z 28.07.2016, str. </w:t>
      </w:r>
      <w:r w:rsidR="00481835" w:rsidRPr="00DD663F">
        <w:t>5</w:t>
      </w:r>
      <w:r w:rsidR="00BB637D">
        <w:t>,</w:t>
      </w:r>
      <w:r w:rsidR="00481835" w:rsidRPr="00BB637D">
        <w:t xml:space="preserve"> </w:t>
      </w:r>
      <w:r w:rsidR="00432286">
        <w:t>Dz. </w:t>
      </w:r>
      <w:r w:rsidR="00481835" w:rsidRPr="003D3C3D">
        <w:t>Urz. UE L 91 z 05.04.2017, str. 44</w:t>
      </w:r>
      <w:r w:rsidR="003D3C3D">
        <w:t>,</w:t>
      </w:r>
      <w:r w:rsidR="003D3C3D" w:rsidRPr="003D3C3D">
        <w:t xml:space="preserve"> </w:t>
      </w:r>
      <w:r w:rsidR="003D3C3D" w:rsidRPr="00BB637D">
        <w:t>Dz. Urz. UE L 3</w:t>
      </w:r>
      <w:r w:rsidR="003D3C3D">
        <w:t>50</w:t>
      </w:r>
      <w:r w:rsidR="003D3C3D" w:rsidRPr="00BB637D">
        <w:t xml:space="preserve"> z 2</w:t>
      </w:r>
      <w:r w:rsidR="003D3C3D">
        <w:t>9</w:t>
      </w:r>
      <w:r w:rsidR="003D3C3D" w:rsidRPr="00BB637D">
        <w:t>.12.201</w:t>
      </w:r>
      <w:r w:rsidR="003D3C3D">
        <w:t>7</w:t>
      </w:r>
      <w:r w:rsidR="003D3C3D" w:rsidRPr="00BB637D">
        <w:t xml:space="preserve">, str. </w:t>
      </w:r>
      <w:r w:rsidR="003D3C3D">
        <w:t>1</w:t>
      </w:r>
      <w:r w:rsidR="003D3C3D" w:rsidRPr="00BB637D">
        <w:t>5</w:t>
      </w:r>
      <w:r w:rsidR="002F0ABC">
        <w:t xml:space="preserve"> oraz</w:t>
      </w:r>
      <w:r w:rsidR="003D3C3D">
        <w:t xml:space="preserve"> </w:t>
      </w:r>
      <w:r w:rsidR="00432286">
        <w:t>Dz. Urz. UE L </w:t>
      </w:r>
      <w:r w:rsidR="003D3C3D">
        <w:t>114</w:t>
      </w:r>
      <w:r w:rsidR="00432286">
        <w:t xml:space="preserve"> z </w:t>
      </w:r>
      <w:r w:rsidR="003D3C3D" w:rsidRPr="00BB637D">
        <w:t>0</w:t>
      </w:r>
      <w:r w:rsidR="003D3C3D">
        <w:t>4</w:t>
      </w:r>
      <w:r w:rsidR="003D3C3D" w:rsidRPr="00BB637D">
        <w:t>.</w:t>
      </w:r>
      <w:r w:rsidR="003D3C3D">
        <w:t>05</w:t>
      </w:r>
      <w:r w:rsidR="003D3C3D" w:rsidRPr="00BB637D">
        <w:t>.201</w:t>
      </w:r>
      <w:r w:rsidR="003D3C3D">
        <w:t>8</w:t>
      </w:r>
      <w:r w:rsidR="003D3C3D" w:rsidRPr="00BB637D">
        <w:t xml:space="preserve">, str. </w:t>
      </w:r>
      <w:r w:rsidR="003D3C3D">
        <w:t>39</w:t>
      </w:r>
      <w:r w:rsidR="00481835" w:rsidRPr="003D3C3D">
        <w:t>.</w:t>
      </w:r>
      <w:r w:rsidR="00481835" w:rsidRPr="00F90C7E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E32E1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B3D"/>
    <w:multiLevelType w:val="hybridMultilevel"/>
    <w:tmpl w:val="A2E476FC"/>
    <w:lvl w:ilvl="0" w:tplc="04150017">
      <w:start w:val="1"/>
      <w:numFmt w:val="lowerLetter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" w15:restartNumberingAfterBreak="0">
    <w:nsid w:val="285048AD"/>
    <w:multiLevelType w:val="hybridMultilevel"/>
    <w:tmpl w:val="B038F9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0A6670"/>
    <w:multiLevelType w:val="hybridMultilevel"/>
    <w:tmpl w:val="67F222F4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D50"/>
    <w:multiLevelType w:val="hybridMultilevel"/>
    <w:tmpl w:val="AFACF80E"/>
    <w:lvl w:ilvl="0" w:tplc="B150E068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41052CD9"/>
    <w:multiLevelType w:val="hybridMultilevel"/>
    <w:tmpl w:val="89AAAC2A"/>
    <w:lvl w:ilvl="0" w:tplc="F968B8FA">
      <w:start w:val="1"/>
      <w:numFmt w:val="bullet"/>
      <w:lvlText w:val="–"/>
      <w:lvlJc w:val="left"/>
      <w:pPr>
        <w:ind w:left="1230" w:hanging="360"/>
      </w:p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D7B0468"/>
    <w:multiLevelType w:val="hybridMultilevel"/>
    <w:tmpl w:val="A84E46BA"/>
    <w:lvl w:ilvl="0" w:tplc="8570C22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641A0835"/>
    <w:multiLevelType w:val="hybridMultilevel"/>
    <w:tmpl w:val="9190B77C"/>
    <w:lvl w:ilvl="0" w:tplc="0D860C7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7BB9323A"/>
    <w:multiLevelType w:val="hybridMultilevel"/>
    <w:tmpl w:val="175C6FA8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A"/>
    <w:rsid w:val="00000753"/>
    <w:rsid w:val="000012DA"/>
    <w:rsid w:val="0000163D"/>
    <w:rsid w:val="0000246E"/>
    <w:rsid w:val="00003862"/>
    <w:rsid w:val="000065DE"/>
    <w:rsid w:val="00007FB5"/>
    <w:rsid w:val="00012A35"/>
    <w:rsid w:val="00012FF7"/>
    <w:rsid w:val="000139A7"/>
    <w:rsid w:val="00013CBA"/>
    <w:rsid w:val="000152EF"/>
    <w:rsid w:val="00016099"/>
    <w:rsid w:val="00017DC2"/>
    <w:rsid w:val="00020934"/>
    <w:rsid w:val="00020D2D"/>
    <w:rsid w:val="00021522"/>
    <w:rsid w:val="00023471"/>
    <w:rsid w:val="00023F13"/>
    <w:rsid w:val="00026368"/>
    <w:rsid w:val="00030634"/>
    <w:rsid w:val="000319C1"/>
    <w:rsid w:val="00031A8B"/>
    <w:rsid w:val="00031BAF"/>
    <w:rsid w:val="00031BCA"/>
    <w:rsid w:val="00031E97"/>
    <w:rsid w:val="000330FA"/>
    <w:rsid w:val="0003362F"/>
    <w:rsid w:val="00033FF3"/>
    <w:rsid w:val="00036B63"/>
    <w:rsid w:val="000376E8"/>
    <w:rsid w:val="00037E1A"/>
    <w:rsid w:val="00041E80"/>
    <w:rsid w:val="000420B2"/>
    <w:rsid w:val="00042251"/>
    <w:rsid w:val="00043495"/>
    <w:rsid w:val="0004373B"/>
    <w:rsid w:val="00045030"/>
    <w:rsid w:val="000458F1"/>
    <w:rsid w:val="00046A75"/>
    <w:rsid w:val="00047312"/>
    <w:rsid w:val="000508BD"/>
    <w:rsid w:val="000517AB"/>
    <w:rsid w:val="00051FD3"/>
    <w:rsid w:val="0005339C"/>
    <w:rsid w:val="00055111"/>
    <w:rsid w:val="0005571B"/>
    <w:rsid w:val="00057AB3"/>
    <w:rsid w:val="00057C6A"/>
    <w:rsid w:val="00057F0C"/>
    <w:rsid w:val="00060076"/>
    <w:rsid w:val="00060432"/>
    <w:rsid w:val="00060CA9"/>
    <w:rsid w:val="00060D87"/>
    <w:rsid w:val="000615A5"/>
    <w:rsid w:val="00062717"/>
    <w:rsid w:val="00062C5F"/>
    <w:rsid w:val="00064BB2"/>
    <w:rsid w:val="00064E4C"/>
    <w:rsid w:val="0006630C"/>
    <w:rsid w:val="00066452"/>
    <w:rsid w:val="0006671C"/>
    <w:rsid w:val="00066901"/>
    <w:rsid w:val="0007128A"/>
    <w:rsid w:val="00071BEE"/>
    <w:rsid w:val="00072863"/>
    <w:rsid w:val="000736CD"/>
    <w:rsid w:val="0007533B"/>
    <w:rsid w:val="0007545D"/>
    <w:rsid w:val="00075AC8"/>
    <w:rsid w:val="000760BF"/>
    <w:rsid w:val="0007613E"/>
    <w:rsid w:val="00076547"/>
    <w:rsid w:val="00076BFC"/>
    <w:rsid w:val="00076FCD"/>
    <w:rsid w:val="000814A7"/>
    <w:rsid w:val="000816DA"/>
    <w:rsid w:val="00085494"/>
    <w:rsid w:val="0008557B"/>
    <w:rsid w:val="00085CE7"/>
    <w:rsid w:val="00086D90"/>
    <w:rsid w:val="000906EE"/>
    <w:rsid w:val="0009107A"/>
    <w:rsid w:val="00091801"/>
    <w:rsid w:val="00091BA2"/>
    <w:rsid w:val="000944EF"/>
    <w:rsid w:val="0009732D"/>
    <w:rsid w:val="000973F0"/>
    <w:rsid w:val="000A0DCF"/>
    <w:rsid w:val="000A1296"/>
    <w:rsid w:val="000A1C27"/>
    <w:rsid w:val="000A1DAD"/>
    <w:rsid w:val="000A21BD"/>
    <w:rsid w:val="000A2649"/>
    <w:rsid w:val="000A323B"/>
    <w:rsid w:val="000A47E4"/>
    <w:rsid w:val="000A4B03"/>
    <w:rsid w:val="000A5842"/>
    <w:rsid w:val="000A5A7C"/>
    <w:rsid w:val="000B07C9"/>
    <w:rsid w:val="000B298D"/>
    <w:rsid w:val="000B3341"/>
    <w:rsid w:val="000B5B2D"/>
    <w:rsid w:val="000B5DCE"/>
    <w:rsid w:val="000B5F1E"/>
    <w:rsid w:val="000B7455"/>
    <w:rsid w:val="000B768B"/>
    <w:rsid w:val="000B7A07"/>
    <w:rsid w:val="000C05BA"/>
    <w:rsid w:val="000C0E8F"/>
    <w:rsid w:val="000C18CB"/>
    <w:rsid w:val="000C4BC4"/>
    <w:rsid w:val="000D0110"/>
    <w:rsid w:val="000D04B4"/>
    <w:rsid w:val="000D2468"/>
    <w:rsid w:val="000D29E9"/>
    <w:rsid w:val="000D318A"/>
    <w:rsid w:val="000D5616"/>
    <w:rsid w:val="000D5944"/>
    <w:rsid w:val="000D6072"/>
    <w:rsid w:val="000D6173"/>
    <w:rsid w:val="000D6F83"/>
    <w:rsid w:val="000D74A1"/>
    <w:rsid w:val="000D7B28"/>
    <w:rsid w:val="000E25CC"/>
    <w:rsid w:val="000E3694"/>
    <w:rsid w:val="000E419B"/>
    <w:rsid w:val="000E490F"/>
    <w:rsid w:val="000E6241"/>
    <w:rsid w:val="000F1029"/>
    <w:rsid w:val="000F2687"/>
    <w:rsid w:val="000F2BE3"/>
    <w:rsid w:val="000F3D0D"/>
    <w:rsid w:val="000F3DAE"/>
    <w:rsid w:val="000F47C5"/>
    <w:rsid w:val="000F6DB2"/>
    <w:rsid w:val="000F6DF1"/>
    <w:rsid w:val="000F6ED4"/>
    <w:rsid w:val="000F7A6E"/>
    <w:rsid w:val="001042BA"/>
    <w:rsid w:val="00106D03"/>
    <w:rsid w:val="00110465"/>
    <w:rsid w:val="00110628"/>
    <w:rsid w:val="0011245A"/>
    <w:rsid w:val="00113227"/>
    <w:rsid w:val="00113885"/>
    <w:rsid w:val="0011493E"/>
    <w:rsid w:val="00114C7C"/>
    <w:rsid w:val="00115A6E"/>
    <w:rsid w:val="00115B72"/>
    <w:rsid w:val="00116477"/>
    <w:rsid w:val="00117088"/>
    <w:rsid w:val="001209EC"/>
    <w:rsid w:val="00120A9E"/>
    <w:rsid w:val="001221F2"/>
    <w:rsid w:val="001254F3"/>
    <w:rsid w:val="00125697"/>
    <w:rsid w:val="00125A9C"/>
    <w:rsid w:val="00125D0A"/>
    <w:rsid w:val="001270A2"/>
    <w:rsid w:val="00131237"/>
    <w:rsid w:val="001314F4"/>
    <w:rsid w:val="001316F8"/>
    <w:rsid w:val="001329AC"/>
    <w:rsid w:val="00134ACB"/>
    <w:rsid w:val="00134CA0"/>
    <w:rsid w:val="001362A2"/>
    <w:rsid w:val="00137BB1"/>
    <w:rsid w:val="0014026F"/>
    <w:rsid w:val="001453F0"/>
    <w:rsid w:val="001464DE"/>
    <w:rsid w:val="00147A47"/>
    <w:rsid w:val="00147AA1"/>
    <w:rsid w:val="00150D74"/>
    <w:rsid w:val="001520CF"/>
    <w:rsid w:val="00152A11"/>
    <w:rsid w:val="001537DF"/>
    <w:rsid w:val="0015667C"/>
    <w:rsid w:val="00157110"/>
    <w:rsid w:val="0015742A"/>
    <w:rsid w:val="0015794A"/>
    <w:rsid w:val="00157DA1"/>
    <w:rsid w:val="00161CD7"/>
    <w:rsid w:val="00163147"/>
    <w:rsid w:val="001635F8"/>
    <w:rsid w:val="0016432C"/>
    <w:rsid w:val="00164C57"/>
    <w:rsid w:val="00164C9D"/>
    <w:rsid w:val="001669D4"/>
    <w:rsid w:val="00166AA0"/>
    <w:rsid w:val="00172F7A"/>
    <w:rsid w:val="00173150"/>
    <w:rsid w:val="00173390"/>
    <w:rsid w:val="001736F0"/>
    <w:rsid w:val="00173BB3"/>
    <w:rsid w:val="001740D0"/>
    <w:rsid w:val="00174F2C"/>
    <w:rsid w:val="00176A45"/>
    <w:rsid w:val="00176DB5"/>
    <w:rsid w:val="00180F2A"/>
    <w:rsid w:val="00183562"/>
    <w:rsid w:val="00184B91"/>
    <w:rsid w:val="00184D4A"/>
    <w:rsid w:val="00185F40"/>
    <w:rsid w:val="00186EC1"/>
    <w:rsid w:val="00191E1F"/>
    <w:rsid w:val="001946FE"/>
    <w:rsid w:val="0019473B"/>
    <w:rsid w:val="00194D47"/>
    <w:rsid w:val="001952B1"/>
    <w:rsid w:val="00196E39"/>
    <w:rsid w:val="00197649"/>
    <w:rsid w:val="001A01FB"/>
    <w:rsid w:val="001A10E9"/>
    <w:rsid w:val="001A183D"/>
    <w:rsid w:val="001A2B65"/>
    <w:rsid w:val="001A3A93"/>
    <w:rsid w:val="001A3CD3"/>
    <w:rsid w:val="001A5BEF"/>
    <w:rsid w:val="001A7F15"/>
    <w:rsid w:val="001B16EA"/>
    <w:rsid w:val="001B1A26"/>
    <w:rsid w:val="001B312B"/>
    <w:rsid w:val="001B342E"/>
    <w:rsid w:val="001B53A8"/>
    <w:rsid w:val="001B6630"/>
    <w:rsid w:val="001C1832"/>
    <w:rsid w:val="001C188C"/>
    <w:rsid w:val="001C1BCB"/>
    <w:rsid w:val="001C2842"/>
    <w:rsid w:val="001C5745"/>
    <w:rsid w:val="001C63F9"/>
    <w:rsid w:val="001C6693"/>
    <w:rsid w:val="001D1783"/>
    <w:rsid w:val="001D524C"/>
    <w:rsid w:val="001D53CD"/>
    <w:rsid w:val="001D55A3"/>
    <w:rsid w:val="001D5AF5"/>
    <w:rsid w:val="001E162A"/>
    <w:rsid w:val="001E1984"/>
    <w:rsid w:val="001E1E73"/>
    <w:rsid w:val="001E33F2"/>
    <w:rsid w:val="001E351B"/>
    <w:rsid w:val="001E4E0C"/>
    <w:rsid w:val="001E526D"/>
    <w:rsid w:val="001E5655"/>
    <w:rsid w:val="001E671E"/>
    <w:rsid w:val="001F034C"/>
    <w:rsid w:val="001F11A9"/>
    <w:rsid w:val="001F1832"/>
    <w:rsid w:val="001F220F"/>
    <w:rsid w:val="001F25B3"/>
    <w:rsid w:val="001F5310"/>
    <w:rsid w:val="001F6616"/>
    <w:rsid w:val="00200D7D"/>
    <w:rsid w:val="002013C9"/>
    <w:rsid w:val="002016C0"/>
    <w:rsid w:val="00202BD4"/>
    <w:rsid w:val="00202DF5"/>
    <w:rsid w:val="00204A97"/>
    <w:rsid w:val="0021047D"/>
    <w:rsid w:val="00210D63"/>
    <w:rsid w:val="002114EF"/>
    <w:rsid w:val="002121E0"/>
    <w:rsid w:val="002166AD"/>
    <w:rsid w:val="00217871"/>
    <w:rsid w:val="0022062F"/>
    <w:rsid w:val="00220D9C"/>
    <w:rsid w:val="00221ACB"/>
    <w:rsid w:val="00221ED8"/>
    <w:rsid w:val="00222927"/>
    <w:rsid w:val="002231EA"/>
    <w:rsid w:val="00223FDF"/>
    <w:rsid w:val="00225E1D"/>
    <w:rsid w:val="002279C0"/>
    <w:rsid w:val="00230624"/>
    <w:rsid w:val="00232989"/>
    <w:rsid w:val="0023727E"/>
    <w:rsid w:val="00240858"/>
    <w:rsid w:val="00241148"/>
    <w:rsid w:val="00241EA6"/>
    <w:rsid w:val="00242081"/>
    <w:rsid w:val="0024373E"/>
    <w:rsid w:val="00243777"/>
    <w:rsid w:val="00243EFD"/>
    <w:rsid w:val="002441CD"/>
    <w:rsid w:val="00244BF6"/>
    <w:rsid w:val="00245151"/>
    <w:rsid w:val="002501A3"/>
    <w:rsid w:val="0025166C"/>
    <w:rsid w:val="0025235F"/>
    <w:rsid w:val="002555D4"/>
    <w:rsid w:val="00255C2C"/>
    <w:rsid w:val="002567B6"/>
    <w:rsid w:val="00261A16"/>
    <w:rsid w:val="00263522"/>
    <w:rsid w:val="00263EB7"/>
    <w:rsid w:val="002647D7"/>
    <w:rsid w:val="00264817"/>
    <w:rsid w:val="00264EB4"/>
    <w:rsid w:val="00264EC6"/>
    <w:rsid w:val="0026742F"/>
    <w:rsid w:val="00271013"/>
    <w:rsid w:val="00271DD4"/>
    <w:rsid w:val="00273FE4"/>
    <w:rsid w:val="002765B4"/>
    <w:rsid w:val="002768F6"/>
    <w:rsid w:val="00276A94"/>
    <w:rsid w:val="00280E93"/>
    <w:rsid w:val="00281F76"/>
    <w:rsid w:val="00283424"/>
    <w:rsid w:val="00284B95"/>
    <w:rsid w:val="00284E0D"/>
    <w:rsid w:val="002851B7"/>
    <w:rsid w:val="0029405D"/>
    <w:rsid w:val="00294536"/>
    <w:rsid w:val="00294BAC"/>
    <w:rsid w:val="00294FA6"/>
    <w:rsid w:val="00295A6F"/>
    <w:rsid w:val="00297F6C"/>
    <w:rsid w:val="002A1625"/>
    <w:rsid w:val="002A18FD"/>
    <w:rsid w:val="002A20C4"/>
    <w:rsid w:val="002A3055"/>
    <w:rsid w:val="002A3F0D"/>
    <w:rsid w:val="002A51B9"/>
    <w:rsid w:val="002A570F"/>
    <w:rsid w:val="002A571F"/>
    <w:rsid w:val="002A68BF"/>
    <w:rsid w:val="002A7292"/>
    <w:rsid w:val="002A7358"/>
    <w:rsid w:val="002A7902"/>
    <w:rsid w:val="002A79AD"/>
    <w:rsid w:val="002B0F6B"/>
    <w:rsid w:val="002B22C2"/>
    <w:rsid w:val="002B23B8"/>
    <w:rsid w:val="002B2A20"/>
    <w:rsid w:val="002B4429"/>
    <w:rsid w:val="002B5992"/>
    <w:rsid w:val="002B6831"/>
    <w:rsid w:val="002B68A6"/>
    <w:rsid w:val="002B7FAF"/>
    <w:rsid w:val="002C0337"/>
    <w:rsid w:val="002C129C"/>
    <w:rsid w:val="002C4851"/>
    <w:rsid w:val="002C4977"/>
    <w:rsid w:val="002C4B73"/>
    <w:rsid w:val="002D0C4F"/>
    <w:rsid w:val="002D1364"/>
    <w:rsid w:val="002D165B"/>
    <w:rsid w:val="002D2141"/>
    <w:rsid w:val="002D4D30"/>
    <w:rsid w:val="002D5000"/>
    <w:rsid w:val="002D598D"/>
    <w:rsid w:val="002D7188"/>
    <w:rsid w:val="002E1BA1"/>
    <w:rsid w:val="002E1DE3"/>
    <w:rsid w:val="002E2AB6"/>
    <w:rsid w:val="002E3F34"/>
    <w:rsid w:val="002E5F44"/>
    <w:rsid w:val="002E5F79"/>
    <w:rsid w:val="002E64FA"/>
    <w:rsid w:val="002E7572"/>
    <w:rsid w:val="002F0A00"/>
    <w:rsid w:val="002F0ABC"/>
    <w:rsid w:val="002F0CFA"/>
    <w:rsid w:val="002F3F25"/>
    <w:rsid w:val="002F3FE6"/>
    <w:rsid w:val="002F5E67"/>
    <w:rsid w:val="002F669F"/>
    <w:rsid w:val="002F785E"/>
    <w:rsid w:val="00301B46"/>
    <w:rsid w:val="00301C97"/>
    <w:rsid w:val="00305C0C"/>
    <w:rsid w:val="00306C91"/>
    <w:rsid w:val="00307CE0"/>
    <w:rsid w:val="0031004C"/>
    <w:rsid w:val="003105F6"/>
    <w:rsid w:val="00311297"/>
    <w:rsid w:val="003113BE"/>
    <w:rsid w:val="00312147"/>
    <w:rsid w:val="003122CA"/>
    <w:rsid w:val="003136B9"/>
    <w:rsid w:val="00313837"/>
    <w:rsid w:val="00313BB8"/>
    <w:rsid w:val="003148FD"/>
    <w:rsid w:val="0031657E"/>
    <w:rsid w:val="00317031"/>
    <w:rsid w:val="0031739C"/>
    <w:rsid w:val="00321080"/>
    <w:rsid w:val="00322346"/>
    <w:rsid w:val="00322D45"/>
    <w:rsid w:val="0032569A"/>
    <w:rsid w:val="00325A1F"/>
    <w:rsid w:val="003268F9"/>
    <w:rsid w:val="0032700A"/>
    <w:rsid w:val="0032745B"/>
    <w:rsid w:val="00330BAF"/>
    <w:rsid w:val="00331C3D"/>
    <w:rsid w:val="00334E3A"/>
    <w:rsid w:val="003361DD"/>
    <w:rsid w:val="00336D22"/>
    <w:rsid w:val="003406CE"/>
    <w:rsid w:val="00340B0E"/>
    <w:rsid w:val="00341A6A"/>
    <w:rsid w:val="00343AC7"/>
    <w:rsid w:val="003458E6"/>
    <w:rsid w:val="00345B9C"/>
    <w:rsid w:val="003465F0"/>
    <w:rsid w:val="0035086C"/>
    <w:rsid w:val="00352DAE"/>
    <w:rsid w:val="00354EB9"/>
    <w:rsid w:val="003602AE"/>
    <w:rsid w:val="00360929"/>
    <w:rsid w:val="0036192F"/>
    <w:rsid w:val="003647D5"/>
    <w:rsid w:val="003674B0"/>
    <w:rsid w:val="00367611"/>
    <w:rsid w:val="00367B70"/>
    <w:rsid w:val="0037146D"/>
    <w:rsid w:val="0037329C"/>
    <w:rsid w:val="003771E9"/>
    <w:rsid w:val="0037727C"/>
    <w:rsid w:val="00377E70"/>
    <w:rsid w:val="00380904"/>
    <w:rsid w:val="003818E3"/>
    <w:rsid w:val="0038202D"/>
    <w:rsid w:val="003823EE"/>
    <w:rsid w:val="00382960"/>
    <w:rsid w:val="003834A3"/>
    <w:rsid w:val="003846F7"/>
    <w:rsid w:val="003851ED"/>
    <w:rsid w:val="003852BC"/>
    <w:rsid w:val="00385B39"/>
    <w:rsid w:val="00386045"/>
    <w:rsid w:val="00386785"/>
    <w:rsid w:val="00390C5D"/>
    <w:rsid w:val="00390E89"/>
    <w:rsid w:val="00391B1A"/>
    <w:rsid w:val="00394423"/>
    <w:rsid w:val="0039556D"/>
    <w:rsid w:val="00396942"/>
    <w:rsid w:val="00396B49"/>
    <w:rsid w:val="00396E3E"/>
    <w:rsid w:val="003A1FC1"/>
    <w:rsid w:val="003A306E"/>
    <w:rsid w:val="003A4304"/>
    <w:rsid w:val="003A60DC"/>
    <w:rsid w:val="003A6A46"/>
    <w:rsid w:val="003A7A63"/>
    <w:rsid w:val="003B000C"/>
    <w:rsid w:val="003B0EDD"/>
    <w:rsid w:val="003B0F1D"/>
    <w:rsid w:val="003B1C64"/>
    <w:rsid w:val="003B330A"/>
    <w:rsid w:val="003B48AC"/>
    <w:rsid w:val="003B4A57"/>
    <w:rsid w:val="003B7577"/>
    <w:rsid w:val="003C0AD9"/>
    <w:rsid w:val="003C0ED0"/>
    <w:rsid w:val="003C1680"/>
    <w:rsid w:val="003C1D35"/>
    <w:rsid w:val="003C1D49"/>
    <w:rsid w:val="003C2687"/>
    <w:rsid w:val="003C344E"/>
    <w:rsid w:val="003C35C4"/>
    <w:rsid w:val="003C5872"/>
    <w:rsid w:val="003C7670"/>
    <w:rsid w:val="003C7BFB"/>
    <w:rsid w:val="003D12C2"/>
    <w:rsid w:val="003D31B9"/>
    <w:rsid w:val="003D3867"/>
    <w:rsid w:val="003D3C3D"/>
    <w:rsid w:val="003D5F8B"/>
    <w:rsid w:val="003E0D1A"/>
    <w:rsid w:val="003E1B23"/>
    <w:rsid w:val="003E2C72"/>
    <w:rsid w:val="003E2DA3"/>
    <w:rsid w:val="003E2EE1"/>
    <w:rsid w:val="003E793F"/>
    <w:rsid w:val="003F020D"/>
    <w:rsid w:val="003F03D9"/>
    <w:rsid w:val="003F05C8"/>
    <w:rsid w:val="003F2FBE"/>
    <w:rsid w:val="003F318D"/>
    <w:rsid w:val="003F5B77"/>
    <w:rsid w:val="003F5BAE"/>
    <w:rsid w:val="003F6ED7"/>
    <w:rsid w:val="003F730B"/>
    <w:rsid w:val="00401C84"/>
    <w:rsid w:val="00403210"/>
    <w:rsid w:val="004035BB"/>
    <w:rsid w:val="004035EB"/>
    <w:rsid w:val="0040604F"/>
    <w:rsid w:val="00407332"/>
    <w:rsid w:val="00407828"/>
    <w:rsid w:val="00413D8E"/>
    <w:rsid w:val="004140F2"/>
    <w:rsid w:val="004178E3"/>
    <w:rsid w:val="00417B22"/>
    <w:rsid w:val="00420BCD"/>
    <w:rsid w:val="00421085"/>
    <w:rsid w:val="00421433"/>
    <w:rsid w:val="0042465E"/>
    <w:rsid w:val="00424DF7"/>
    <w:rsid w:val="00425BDE"/>
    <w:rsid w:val="00427D24"/>
    <w:rsid w:val="00432286"/>
    <w:rsid w:val="00432B76"/>
    <w:rsid w:val="00432DBE"/>
    <w:rsid w:val="00434D01"/>
    <w:rsid w:val="00435D26"/>
    <w:rsid w:val="0043761E"/>
    <w:rsid w:val="00440C99"/>
    <w:rsid w:val="0044175C"/>
    <w:rsid w:val="00445A0E"/>
    <w:rsid w:val="00445B5E"/>
    <w:rsid w:val="00445F4D"/>
    <w:rsid w:val="004504C0"/>
    <w:rsid w:val="004550FB"/>
    <w:rsid w:val="00460E21"/>
    <w:rsid w:val="0046111A"/>
    <w:rsid w:val="00461542"/>
    <w:rsid w:val="0046164B"/>
    <w:rsid w:val="0046227C"/>
    <w:rsid w:val="00462946"/>
    <w:rsid w:val="00463379"/>
    <w:rsid w:val="00463F43"/>
    <w:rsid w:val="00464B94"/>
    <w:rsid w:val="004653A8"/>
    <w:rsid w:val="00465A0B"/>
    <w:rsid w:val="0047077C"/>
    <w:rsid w:val="00470B05"/>
    <w:rsid w:val="0047207C"/>
    <w:rsid w:val="00472890"/>
    <w:rsid w:val="00472CD6"/>
    <w:rsid w:val="00474A3D"/>
    <w:rsid w:val="00474E3C"/>
    <w:rsid w:val="00480A58"/>
    <w:rsid w:val="00480DDC"/>
    <w:rsid w:val="004817D3"/>
    <w:rsid w:val="00481835"/>
    <w:rsid w:val="00481F6E"/>
    <w:rsid w:val="00482151"/>
    <w:rsid w:val="00483CC4"/>
    <w:rsid w:val="00485FAD"/>
    <w:rsid w:val="00487AED"/>
    <w:rsid w:val="00491EDF"/>
    <w:rsid w:val="00492A3F"/>
    <w:rsid w:val="00494F62"/>
    <w:rsid w:val="00495F5A"/>
    <w:rsid w:val="004967AC"/>
    <w:rsid w:val="004A0D9E"/>
    <w:rsid w:val="004A1C85"/>
    <w:rsid w:val="004A2001"/>
    <w:rsid w:val="004A25A8"/>
    <w:rsid w:val="004A27BE"/>
    <w:rsid w:val="004A3590"/>
    <w:rsid w:val="004A4809"/>
    <w:rsid w:val="004B00A7"/>
    <w:rsid w:val="004B25E2"/>
    <w:rsid w:val="004B34D7"/>
    <w:rsid w:val="004B45B8"/>
    <w:rsid w:val="004B5037"/>
    <w:rsid w:val="004B52F4"/>
    <w:rsid w:val="004B531C"/>
    <w:rsid w:val="004B5B2F"/>
    <w:rsid w:val="004B626A"/>
    <w:rsid w:val="004B660E"/>
    <w:rsid w:val="004B6D9A"/>
    <w:rsid w:val="004C05BD"/>
    <w:rsid w:val="004C256B"/>
    <w:rsid w:val="004C3B06"/>
    <w:rsid w:val="004C3F97"/>
    <w:rsid w:val="004C5867"/>
    <w:rsid w:val="004C6CB1"/>
    <w:rsid w:val="004C7EE7"/>
    <w:rsid w:val="004D2DEE"/>
    <w:rsid w:val="004D2E1F"/>
    <w:rsid w:val="004D356D"/>
    <w:rsid w:val="004D4F76"/>
    <w:rsid w:val="004D7FD9"/>
    <w:rsid w:val="004E06C4"/>
    <w:rsid w:val="004E1324"/>
    <w:rsid w:val="004E19A5"/>
    <w:rsid w:val="004E37E5"/>
    <w:rsid w:val="004E3FDB"/>
    <w:rsid w:val="004E583C"/>
    <w:rsid w:val="004E5B3A"/>
    <w:rsid w:val="004E5BF6"/>
    <w:rsid w:val="004F199C"/>
    <w:rsid w:val="004F1F4A"/>
    <w:rsid w:val="004F296D"/>
    <w:rsid w:val="004F4490"/>
    <w:rsid w:val="004F508B"/>
    <w:rsid w:val="004F5AE0"/>
    <w:rsid w:val="004F6721"/>
    <w:rsid w:val="004F695F"/>
    <w:rsid w:val="004F6CA4"/>
    <w:rsid w:val="004F7B33"/>
    <w:rsid w:val="00500752"/>
    <w:rsid w:val="0050198A"/>
    <w:rsid w:val="00501A50"/>
    <w:rsid w:val="00502099"/>
    <w:rsid w:val="0050222D"/>
    <w:rsid w:val="00503AF3"/>
    <w:rsid w:val="00503D9E"/>
    <w:rsid w:val="00504827"/>
    <w:rsid w:val="0050696D"/>
    <w:rsid w:val="00510707"/>
    <w:rsid w:val="0051094B"/>
    <w:rsid w:val="005110D7"/>
    <w:rsid w:val="00511D99"/>
    <w:rsid w:val="00512277"/>
    <w:rsid w:val="005128D3"/>
    <w:rsid w:val="0051293B"/>
    <w:rsid w:val="005147E8"/>
    <w:rsid w:val="005158F2"/>
    <w:rsid w:val="00522776"/>
    <w:rsid w:val="00524DED"/>
    <w:rsid w:val="00525B87"/>
    <w:rsid w:val="00526DFC"/>
    <w:rsid w:val="00526F43"/>
    <w:rsid w:val="005274BF"/>
    <w:rsid w:val="00527651"/>
    <w:rsid w:val="00530346"/>
    <w:rsid w:val="00530426"/>
    <w:rsid w:val="005309F4"/>
    <w:rsid w:val="005331C0"/>
    <w:rsid w:val="00534EE1"/>
    <w:rsid w:val="005363AB"/>
    <w:rsid w:val="00542A15"/>
    <w:rsid w:val="0054309B"/>
    <w:rsid w:val="00544EF4"/>
    <w:rsid w:val="00545E53"/>
    <w:rsid w:val="0054784F"/>
    <w:rsid w:val="005479D9"/>
    <w:rsid w:val="0055151A"/>
    <w:rsid w:val="00552A58"/>
    <w:rsid w:val="005563CA"/>
    <w:rsid w:val="00556870"/>
    <w:rsid w:val="005572BD"/>
    <w:rsid w:val="00557A12"/>
    <w:rsid w:val="0056000B"/>
    <w:rsid w:val="00560AC7"/>
    <w:rsid w:val="00560E8C"/>
    <w:rsid w:val="00561AFB"/>
    <w:rsid w:val="00561FA8"/>
    <w:rsid w:val="005635ED"/>
    <w:rsid w:val="0056481C"/>
    <w:rsid w:val="00565253"/>
    <w:rsid w:val="005659EA"/>
    <w:rsid w:val="005664C0"/>
    <w:rsid w:val="00570191"/>
    <w:rsid w:val="00570570"/>
    <w:rsid w:val="00570827"/>
    <w:rsid w:val="00572512"/>
    <w:rsid w:val="0057385B"/>
    <w:rsid w:val="00573EE6"/>
    <w:rsid w:val="00574B35"/>
    <w:rsid w:val="0057547F"/>
    <w:rsid w:val="005754EE"/>
    <w:rsid w:val="00576040"/>
    <w:rsid w:val="0057617E"/>
    <w:rsid w:val="00576497"/>
    <w:rsid w:val="00577244"/>
    <w:rsid w:val="005777C3"/>
    <w:rsid w:val="00580AB4"/>
    <w:rsid w:val="00581BDF"/>
    <w:rsid w:val="00581D0D"/>
    <w:rsid w:val="005835E7"/>
    <w:rsid w:val="0058397F"/>
    <w:rsid w:val="00583BF8"/>
    <w:rsid w:val="00583F78"/>
    <w:rsid w:val="00585C4B"/>
    <w:rsid w:val="00585F33"/>
    <w:rsid w:val="0059066D"/>
    <w:rsid w:val="00590DD7"/>
    <w:rsid w:val="00591124"/>
    <w:rsid w:val="005935FF"/>
    <w:rsid w:val="0059423D"/>
    <w:rsid w:val="00595390"/>
    <w:rsid w:val="00597024"/>
    <w:rsid w:val="00597A23"/>
    <w:rsid w:val="005A0274"/>
    <w:rsid w:val="005A095C"/>
    <w:rsid w:val="005A13AF"/>
    <w:rsid w:val="005A17D6"/>
    <w:rsid w:val="005A3058"/>
    <w:rsid w:val="005A30EF"/>
    <w:rsid w:val="005A669D"/>
    <w:rsid w:val="005A6F3E"/>
    <w:rsid w:val="005A75D8"/>
    <w:rsid w:val="005B5BA6"/>
    <w:rsid w:val="005B713E"/>
    <w:rsid w:val="005C03B6"/>
    <w:rsid w:val="005C348E"/>
    <w:rsid w:val="005C51CA"/>
    <w:rsid w:val="005C67D3"/>
    <w:rsid w:val="005C68E1"/>
    <w:rsid w:val="005C7518"/>
    <w:rsid w:val="005D183B"/>
    <w:rsid w:val="005D3763"/>
    <w:rsid w:val="005D3C52"/>
    <w:rsid w:val="005D3F6A"/>
    <w:rsid w:val="005D55E1"/>
    <w:rsid w:val="005E1132"/>
    <w:rsid w:val="005E19F7"/>
    <w:rsid w:val="005E3C8F"/>
    <w:rsid w:val="005E42D1"/>
    <w:rsid w:val="005E4F04"/>
    <w:rsid w:val="005E5182"/>
    <w:rsid w:val="005E62C2"/>
    <w:rsid w:val="005E6C71"/>
    <w:rsid w:val="005F0963"/>
    <w:rsid w:val="005F2824"/>
    <w:rsid w:val="005F2EBA"/>
    <w:rsid w:val="005F35ED"/>
    <w:rsid w:val="005F43E1"/>
    <w:rsid w:val="005F7812"/>
    <w:rsid w:val="005F7A88"/>
    <w:rsid w:val="006006AD"/>
    <w:rsid w:val="00603A1A"/>
    <w:rsid w:val="006046D5"/>
    <w:rsid w:val="00607614"/>
    <w:rsid w:val="00607A93"/>
    <w:rsid w:val="00610C08"/>
    <w:rsid w:val="00611F74"/>
    <w:rsid w:val="00614AFC"/>
    <w:rsid w:val="0061563E"/>
    <w:rsid w:val="00615772"/>
    <w:rsid w:val="006201AA"/>
    <w:rsid w:val="00620E95"/>
    <w:rsid w:val="00621256"/>
    <w:rsid w:val="00621FCC"/>
    <w:rsid w:val="00622227"/>
    <w:rsid w:val="00622E4B"/>
    <w:rsid w:val="00623821"/>
    <w:rsid w:val="00625544"/>
    <w:rsid w:val="00627160"/>
    <w:rsid w:val="006317A4"/>
    <w:rsid w:val="00632423"/>
    <w:rsid w:val="00632479"/>
    <w:rsid w:val="00632E1F"/>
    <w:rsid w:val="006333DA"/>
    <w:rsid w:val="00634D37"/>
    <w:rsid w:val="00635134"/>
    <w:rsid w:val="006356E2"/>
    <w:rsid w:val="00635AC7"/>
    <w:rsid w:val="006424FF"/>
    <w:rsid w:val="00642A65"/>
    <w:rsid w:val="00645DCE"/>
    <w:rsid w:val="006465AC"/>
    <w:rsid w:val="006465BF"/>
    <w:rsid w:val="0065378B"/>
    <w:rsid w:val="00653B22"/>
    <w:rsid w:val="00655710"/>
    <w:rsid w:val="00657BF4"/>
    <w:rsid w:val="006603FB"/>
    <w:rsid w:val="006608DF"/>
    <w:rsid w:val="006615D5"/>
    <w:rsid w:val="006623AC"/>
    <w:rsid w:val="006678AF"/>
    <w:rsid w:val="0067005F"/>
    <w:rsid w:val="006701EF"/>
    <w:rsid w:val="00673131"/>
    <w:rsid w:val="00673BA5"/>
    <w:rsid w:val="00677B35"/>
    <w:rsid w:val="00680058"/>
    <w:rsid w:val="00681F9F"/>
    <w:rsid w:val="006840EA"/>
    <w:rsid w:val="006844E2"/>
    <w:rsid w:val="00685267"/>
    <w:rsid w:val="006872AE"/>
    <w:rsid w:val="006872E6"/>
    <w:rsid w:val="00690082"/>
    <w:rsid w:val="00690252"/>
    <w:rsid w:val="0069295D"/>
    <w:rsid w:val="006935F7"/>
    <w:rsid w:val="006946BB"/>
    <w:rsid w:val="00694E98"/>
    <w:rsid w:val="00696955"/>
    <w:rsid w:val="006969FA"/>
    <w:rsid w:val="006A17A3"/>
    <w:rsid w:val="006A35D5"/>
    <w:rsid w:val="006A399A"/>
    <w:rsid w:val="006A51D3"/>
    <w:rsid w:val="006A5799"/>
    <w:rsid w:val="006A6405"/>
    <w:rsid w:val="006A748A"/>
    <w:rsid w:val="006A7B0F"/>
    <w:rsid w:val="006B030B"/>
    <w:rsid w:val="006B5E29"/>
    <w:rsid w:val="006C0278"/>
    <w:rsid w:val="006C2DF8"/>
    <w:rsid w:val="006C419E"/>
    <w:rsid w:val="006C4A31"/>
    <w:rsid w:val="006C5AC2"/>
    <w:rsid w:val="006C6AFB"/>
    <w:rsid w:val="006C6C1D"/>
    <w:rsid w:val="006C730D"/>
    <w:rsid w:val="006D0DBE"/>
    <w:rsid w:val="006D1958"/>
    <w:rsid w:val="006D2735"/>
    <w:rsid w:val="006D28C4"/>
    <w:rsid w:val="006D4019"/>
    <w:rsid w:val="006D4351"/>
    <w:rsid w:val="006D45B2"/>
    <w:rsid w:val="006E03CC"/>
    <w:rsid w:val="006E0FCC"/>
    <w:rsid w:val="006E1E96"/>
    <w:rsid w:val="006E1F6B"/>
    <w:rsid w:val="006E2DA1"/>
    <w:rsid w:val="006E305A"/>
    <w:rsid w:val="006E32E1"/>
    <w:rsid w:val="006E382F"/>
    <w:rsid w:val="006E4AE7"/>
    <w:rsid w:val="006E53C2"/>
    <w:rsid w:val="006E575F"/>
    <w:rsid w:val="006E5A8D"/>
    <w:rsid w:val="006E5E21"/>
    <w:rsid w:val="006E6B60"/>
    <w:rsid w:val="006E75F5"/>
    <w:rsid w:val="006F2648"/>
    <w:rsid w:val="006F2ECB"/>
    <w:rsid w:val="006F2F10"/>
    <w:rsid w:val="006F482B"/>
    <w:rsid w:val="006F6311"/>
    <w:rsid w:val="00701952"/>
    <w:rsid w:val="0070244D"/>
    <w:rsid w:val="00702556"/>
    <w:rsid w:val="0070277E"/>
    <w:rsid w:val="0070318B"/>
    <w:rsid w:val="00704156"/>
    <w:rsid w:val="007069FC"/>
    <w:rsid w:val="00706B3A"/>
    <w:rsid w:val="00711221"/>
    <w:rsid w:val="00712675"/>
    <w:rsid w:val="0071290D"/>
    <w:rsid w:val="007129D6"/>
    <w:rsid w:val="00713808"/>
    <w:rsid w:val="0071517F"/>
    <w:rsid w:val="007151B6"/>
    <w:rsid w:val="0071520D"/>
    <w:rsid w:val="00715EDB"/>
    <w:rsid w:val="007160D5"/>
    <w:rsid w:val="007163FB"/>
    <w:rsid w:val="00717C2E"/>
    <w:rsid w:val="00717F00"/>
    <w:rsid w:val="007204FA"/>
    <w:rsid w:val="007213B3"/>
    <w:rsid w:val="00721BB9"/>
    <w:rsid w:val="00721FE1"/>
    <w:rsid w:val="0072457F"/>
    <w:rsid w:val="00725406"/>
    <w:rsid w:val="0072621B"/>
    <w:rsid w:val="00730555"/>
    <w:rsid w:val="007312CC"/>
    <w:rsid w:val="00731ACA"/>
    <w:rsid w:val="007350F1"/>
    <w:rsid w:val="007353FA"/>
    <w:rsid w:val="00735657"/>
    <w:rsid w:val="00736A64"/>
    <w:rsid w:val="00737F6A"/>
    <w:rsid w:val="00740C90"/>
    <w:rsid w:val="007410B6"/>
    <w:rsid w:val="007431E2"/>
    <w:rsid w:val="00744041"/>
    <w:rsid w:val="00744C6F"/>
    <w:rsid w:val="007457F6"/>
    <w:rsid w:val="00745ABB"/>
    <w:rsid w:val="00746E38"/>
    <w:rsid w:val="00747CD5"/>
    <w:rsid w:val="0075207B"/>
    <w:rsid w:val="007538F3"/>
    <w:rsid w:val="00753937"/>
    <w:rsid w:val="00753B51"/>
    <w:rsid w:val="00754B45"/>
    <w:rsid w:val="00756629"/>
    <w:rsid w:val="00756E4D"/>
    <w:rsid w:val="007575D2"/>
    <w:rsid w:val="00757B4F"/>
    <w:rsid w:val="00757B6A"/>
    <w:rsid w:val="007610E0"/>
    <w:rsid w:val="007621AA"/>
    <w:rsid w:val="0076260A"/>
    <w:rsid w:val="00763D47"/>
    <w:rsid w:val="00764A67"/>
    <w:rsid w:val="00764E25"/>
    <w:rsid w:val="00765131"/>
    <w:rsid w:val="00767723"/>
    <w:rsid w:val="00770F6B"/>
    <w:rsid w:val="00771883"/>
    <w:rsid w:val="00772C0F"/>
    <w:rsid w:val="00772EC2"/>
    <w:rsid w:val="00774693"/>
    <w:rsid w:val="00776DC2"/>
    <w:rsid w:val="00776E76"/>
    <w:rsid w:val="00780122"/>
    <w:rsid w:val="0078214B"/>
    <w:rsid w:val="0078498A"/>
    <w:rsid w:val="00792207"/>
    <w:rsid w:val="00792293"/>
    <w:rsid w:val="00792B64"/>
    <w:rsid w:val="00792E29"/>
    <w:rsid w:val="0079379A"/>
    <w:rsid w:val="00794953"/>
    <w:rsid w:val="007A16E0"/>
    <w:rsid w:val="007A1F2F"/>
    <w:rsid w:val="007A2A5C"/>
    <w:rsid w:val="007A3276"/>
    <w:rsid w:val="007A3CF5"/>
    <w:rsid w:val="007A5150"/>
    <w:rsid w:val="007A5373"/>
    <w:rsid w:val="007A5A56"/>
    <w:rsid w:val="007A789F"/>
    <w:rsid w:val="007A7F9D"/>
    <w:rsid w:val="007B149B"/>
    <w:rsid w:val="007B3C2A"/>
    <w:rsid w:val="007B418B"/>
    <w:rsid w:val="007B75BC"/>
    <w:rsid w:val="007C0BD6"/>
    <w:rsid w:val="007C2E14"/>
    <w:rsid w:val="007C3806"/>
    <w:rsid w:val="007C5BB7"/>
    <w:rsid w:val="007D07D5"/>
    <w:rsid w:val="007D198D"/>
    <w:rsid w:val="007D1C64"/>
    <w:rsid w:val="007D2351"/>
    <w:rsid w:val="007D32DD"/>
    <w:rsid w:val="007D463A"/>
    <w:rsid w:val="007D59CA"/>
    <w:rsid w:val="007D6903"/>
    <w:rsid w:val="007D6DCE"/>
    <w:rsid w:val="007D72C4"/>
    <w:rsid w:val="007D7400"/>
    <w:rsid w:val="007D7F62"/>
    <w:rsid w:val="007E1A7F"/>
    <w:rsid w:val="007E2CFE"/>
    <w:rsid w:val="007E304E"/>
    <w:rsid w:val="007E46DF"/>
    <w:rsid w:val="007E59C9"/>
    <w:rsid w:val="007E7370"/>
    <w:rsid w:val="007F0072"/>
    <w:rsid w:val="007F21F8"/>
    <w:rsid w:val="007F2EB6"/>
    <w:rsid w:val="007F4FA6"/>
    <w:rsid w:val="007F54C3"/>
    <w:rsid w:val="007F6128"/>
    <w:rsid w:val="007F657F"/>
    <w:rsid w:val="007F6A12"/>
    <w:rsid w:val="008002A3"/>
    <w:rsid w:val="00800762"/>
    <w:rsid w:val="00802949"/>
    <w:rsid w:val="0080301E"/>
    <w:rsid w:val="0080324A"/>
    <w:rsid w:val="0080365F"/>
    <w:rsid w:val="00803781"/>
    <w:rsid w:val="00804083"/>
    <w:rsid w:val="00804510"/>
    <w:rsid w:val="00804993"/>
    <w:rsid w:val="0080687A"/>
    <w:rsid w:val="00806885"/>
    <w:rsid w:val="00812BE5"/>
    <w:rsid w:val="00814ED0"/>
    <w:rsid w:val="00817429"/>
    <w:rsid w:val="008207CC"/>
    <w:rsid w:val="00821514"/>
    <w:rsid w:val="00821E35"/>
    <w:rsid w:val="00824591"/>
    <w:rsid w:val="00824AED"/>
    <w:rsid w:val="0082632C"/>
    <w:rsid w:val="008264C6"/>
    <w:rsid w:val="00827820"/>
    <w:rsid w:val="00831292"/>
    <w:rsid w:val="00831B8B"/>
    <w:rsid w:val="00832069"/>
    <w:rsid w:val="0083268E"/>
    <w:rsid w:val="0083405D"/>
    <w:rsid w:val="008352D4"/>
    <w:rsid w:val="00835788"/>
    <w:rsid w:val="00836321"/>
    <w:rsid w:val="00836D86"/>
    <w:rsid w:val="00836DB9"/>
    <w:rsid w:val="0083741B"/>
    <w:rsid w:val="00837C67"/>
    <w:rsid w:val="00837E2D"/>
    <w:rsid w:val="0084032E"/>
    <w:rsid w:val="008415B0"/>
    <w:rsid w:val="00842028"/>
    <w:rsid w:val="00842720"/>
    <w:rsid w:val="008436B8"/>
    <w:rsid w:val="00843C9A"/>
    <w:rsid w:val="008460B6"/>
    <w:rsid w:val="00850C9D"/>
    <w:rsid w:val="00852731"/>
    <w:rsid w:val="00852B59"/>
    <w:rsid w:val="00854D4F"/>
    <w:rsid w:val="00856272"/>
    <w:rsid w:val="008563FF"/>
    <w:rsid w:val="00857614"/>
    <w:rsid w:val="0086018B"/>
    <w:rsid w:val="008611DD"/>
    <w:rsid w:val="008620DE"/>
    <w:rsid w:val="00864CA9"/>
    <w:rsid w:val="00866867"/>
    <w:rsid w:val="008673B1"/>
    <w:rsid w:val="0086759C"/>
    <w:rsid w:val="00872257"/>
    <w:rsid w:val="0087250D"/>
    <w:rsid w:val="00873D7A"/>
    <w:rsid w:val="008740DC"/>
    <w:rsid w:val="008748CD"/>
    <w:rsid w:val="008753E6"/>
    <w:rsid w:val="0087738C"/>
    <w:rsid w:val="008802AF"/>
    <w:rsid w:val="00880E74"/>
    <w:rsid w:val="00881293"/>
    <w:rsid w:val="00881926"/>
    <w:rsid w:val="008825D9"/>
    <w:rsid w:val="00883167"/>
    <w:rsid w:val="0088318F"/>
    <w:rsid w:val="0088331D"/>
    <w:rsid w:val="008852B0"/>
    <w:rsid w:val="00885AE7"/>
    <w:rsid w:val="00885CE5"/>
    <w:rsid w:val="00886B60"/>
    <w:rsid w:val="00887889"/>
    <w:rsid w:val="008918ED"/>
    <w:rsid w:val="008919C2"/>
    <w:rsid w:val="008920FF"/>
    <w:rsid w:val="008926E8"/>
    <w:rsid w:val="008942FB"/>
    <w:rsid w:val="00894F19"/>
    <w:rsid w:val="008962D1"/>
    <w:rsid w:val="0089630C"/>
    <w:rsid w:val="00896311"/>
    <w:rsid w:val="00896A10"/>
    <w:rsid w:val="008971B5"/>
    <w:rsid w:val="008A2B8F"/>
    <w:rsid w:val="008A5116"/>
    <w:rsid w:val="008A5910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259"/>
    <w:rsid w:val="008C1DD7"/>
    <w:rsid w:val="008C260F"/>
    <w:rsid w:val="008C3524"/>
    <w:rsid w:val="008C4061"/>
    <w:rsid w:val="008C4229"/>
    <w:rsid w:val="008C5BE0"/>
    <w:rsid w:val="008C7233"/>
    <w:rsid w:val="008D115B"/>
    <w:rsid w:val="008D2434"/>
    <w:rsid w:val="008D2C67"/>
    <w:rsid w:val="008D6006"/>
    <w:rsid w:val="008D60C4"/>
    <w:rsid w:val="008D63AD"/>
    <w:rsid w:val="008E0010"/>
    <w:rsid w:val="008E171D"/>
    <w:rsid w:val="008E2785"/>
    <w:rsid w:val="008E62C7"/>
    <w:rsid w:val="008E78A3"/>
    <w:rsid w:val="008E7EE2"/>
    <w:rsid w:val="008F0654"/>
    <w:rsid w:val="008F06CB"/>
    <w:rsid w:val="008F2E83"/>
    <w:rsid w:val="008F3553"/>
    <w:rsid w:val="008F49A8"/>
    <w:rsid w:val="008F5036"/>
    <w:rsid w:val="008F579A"/>
    <w:rsid w:val="008F612A"/>
    <w:rsid w:val="00901071"/>
    <w:rsid w:val="0090293D"/>
    <w:rsid w:val="009034DE"/>
    <w:rsid w:val="00905396"/>
    <w:rsid w:val="0090605D"/>
    <w:rsid w:val="00906419"/>
    <w:rsid w:val="00906771"/>
    <w:rsid w:val="009076F3"/>
    <w:rsid w:val="00907A44"/>
    <w:rsid w:val="00912889"/>
    <w:rsid w:val="00913A42"/>
    <w:rsid w:val="00914167"/>
    <w:rsid w:val="009143DB"/>
    <w:rsid w:val="00915065"/>
    <w:rsid w:val="00917CE5"/>
    <w:rsid w:val="00917DCE"/>
    <w:rsid w:val="009217C0"/>
    <w:rsid w:val="00922A9D"/>
    <w:rsid w:val="00923A09"/>
    <w:rsid w:val="00924BC2"/>
    <w:rsid w:val="00925241"/>
    <w:rsid w:val="00925CEC"/>
    <w:rsid w:val="00926A3F"/>
    <w:rsid w:val="00926E93"/>
    <w:rsid w:val="0092794E"/>
    <w:rsid w:val="009304CD"/>
    <w:rsid w:val="00930905"/>
    <w:rsid w:val="00930D30"/>
    <w:rsid w:val="00931317"/>
    <w:rsid w:val="009332A2"/>
    <w:rsid w:val="0093353B"/>
    <w:rsid w:val="00934918"/>
    <w:rsid w:val="00937598"/>
    <w:rsid w:val="0093790B"/>
    <w:rsid w:val="00942A4A"/>
    <w:rsid w:val="00942DF0"/>
    <w:rsid w:val="00943751"/>
    <w:rsid w:val="00945080"/>
    <w:rsid w:val="009460B8"/>
    <w:rsid w:val="00946DD0"/>
    <w:rsid w:val="009509E6"/>
    <w:rsid w:val="00952018"/>
    <w:rsid w:val="00952675"/>
    <w:rsid w:val="00952800"/>
    <w:rsid w:val="0095300D"/>
    <w:rsid w:val="00955DCD"/>
    <w:rsid w:val="00956812"/>
    <w:rsid w:val="0095719A"/>
    <w:rsid w:val="00961324"/>
    <w:rsid w:val="009623E9"/>
    <w:rsid w:val="00963EEB"/>
    <w:rsid w:val="009648BC"/>
    <w:rsid w:val="00964C2F"/>
    <w:rsid w:val="00965F88"/>
    <w:rsid w:val="009710BC"/>
    <w:rsid w:val="00972807"/>
    <w:rsid w:val="00973581"/>
    <w:rsid w:val="00974202"/>
    <w:rsid w:val="00976502"/>
    <w:rsid w:val="0098021E"/>
    <w:rsid w:val="009809DC"/>
    <w:rsid w:val="009812E5"/>
    <w:rsid w:val="00984489"/>
    <w:rsid w:val="00984E03"/>
    <w:rsid w:val="00986080"/>
    <w:rsid w:val="00987B64"/>
    <w:rsid w:val="00987E85"/>
    <w:rsid w:val="00990AFE"/>
    <w:rsid w:val="009914D7"/>
    <w:rsid w:val="00992504"/>
    <w:rsid w:val="00996C34"/>
    <w:rsid w:val="00996DE9"/>
    <w:rsid w:val="009A0D12"/>
    <w:rsid w:val="009A0FED"/>
    <w:rsid w:val="009A1987"/>
    <w:rsid w:val="009A2102"/>
    <w:rsid w:val="009A2223"/>
    <w:rsid w:val="009A2BEE"/>
    <w:rsid w:val="009A2D13"/>
    <w:rsid w:val="009A416F"/>
    <w:rsid w:val="009A5289"/>
    <w:rsid w:val="009A7A53"/>
    <w:rsid w:val="009B0402"/>
    <w:rsid w:val="009B0B75"/>
    <w:rsid w:val="009B16DF"/>
    <w:rsid w:val="009B2A12"/>
    <w:rsid w:val="009B4352"/>
    <w:rsid w:val="009B4852"/>
    <w:rsid w:val="009B4CB2"/>
    <w:rsid w:val="009B616F"/>
    <w:rsid w:val="009B6701"/>
    <w:rsid w:val="009B6EF7"/>
    <w:rsid w:val="009B7000"/>
    <w:rsid w:val="009B739C"/>
    <w:rsid w:val="009C04EC"/>
    <w:rsid w:val="009C10FD"/>
    <w:rsid w:val="009C328C"/>
    <w:rsid w:val="009C412C"/>
    <w:rsid w:val="009C4444"/>
    <w:rsid w:val="009C79AD"/>
    <w:rsid w:val="009C7CA6"/>
    <w:rsid w:val="009D04FA"/>
    <w:rsid w:val="009D1B0D"/>
    <w:rsid w:val="009D3316"/>
    <w:rsid w:val="009D55AA"/>
    <w:rsid w:val="009E3E77"/>
    <w:rsid w:val="009E3FAB"/>
    <w:rsid w:val="009E5B3F"/>
    <w:rsid w:val="009E65EA"/>
    <w:rsid w:val="009E7D90"/>
    <w:rsid w:val="009E7FFA"/>
    <w:rsid w:val="009F0A8D"/>
    <w:rsid w:val="009F0C73"/>
    <w:rsid w:val="009F1AB0"/>
    <w:rsid w:val="009F479E"/>
    <w:rsid w:val="009F501D"/>
    <w:rsid w:val="00A023C8"/>
    <w:rsid w:val="00A039D5"/>
    <w:rsid w:val="00A046AD"/>
    <w:rsid w:val="00A06C58"/>
    <w:rsid w:val="00A079C1"/>
    <w:rsid w:val="00A11019"/>
    <w:rsid w:val="00A12520"/>
    <w:rsid w:val="00A130FD"/>
    <w:rsid w:val="00A1319A"/>
    <w:rsid w:val="00A13D6D"/>
    <w:rsid w:val="00A14769"/>
    <w:rsid w:val="00A14D85"/>
    <w:rsid w:val="00A16151"/>
    <w:rsid w:val="00A16EC6"/>
    <w:rsid w:val="00A17C06"/>
    <w:rsid w:val="00A2126E"/>
    <w:rsid w:val="00A21706"/>
    <w:rsid w:val="00A24FCC"/>
    <w:rsid w:val="00A25390"/>
    <w:rsid w:val="00A267C3"/>
    <w:rsid w:val="00A26A90"/>
    <w:rsid w:val="00A26B27"/>
    <w:rsid w:val="00A30A2B"/>
    <w:rsid w:val="00A30E4F"/>
    <w:rsid w:val="00A32253"/>
    <w:rsid w:val="00A3310E"/>
    <w:rsid w:val="00A333A0"/>
    <w:rsid w:val="00A376BC"/>
    <w:rsid w:val="00A37AA0"/>
    <w:rsid w:val="00A37E70"/>
    <w:rsid w:val="00A437E1"/>
    <w:rsid w:val="00A4685E"/>
    <w:rsid w:val="00A50CD4"/>
    <w:rsid w:val="00A51191"/>
    <w:rsid w:val="00A52C4C"/>
    <w:rsid w:val="00A536DE"/>
    <w:rsid w:val="00A56535"/>
    <w:rsid w:val="00A56D62"/>
    <w:rsid w:val="00A56F07"/>
    <w:rsid w:val="00A5762C"/>
    <w:rsid w:val="00A57BA5"/>
    <w:rsid w:val="00A600FC"/>
    <w:rsid w:val="00A60BCA"/>
    <w:rsid w:val="00A638DA"/>
    <w:rsid w:val="00A63FFF"/>
    <w:rsid w:val="00A6444D"/>
    <w:rsid w:val="00A65B41"/>
    <w:rsid w:val="00A65E00"/>
    <w:rsid w:val="00A66A78"/>
    <w:rsid w:val="00A67918"/>
    <w:rsid w:val="00A7436E"/>
    <w:rsid w:val="00A74E96"/>
    <w:rsid w:val="00A75A8E"/>
    <w:rsid w:val="00A767CD"/>
    <w:rsid w:val="00A77843"/>
    <w:rsid w:val="00A77F2E"/>
    <w:rsid w:val="00A824DD"/>
    <w:rsid w:val="00A83676"/>
    <w:rsid w:val="00A83B7B"/>
    <w:rsid w:val="00A84274"/>
    <w:rsid w:val="00A850F3"/>
    <w:rsid w:val="00A85504"/>
    <w:rsid w:val="00A864E3"/>
    <w:rsid w:val="00A9429A"/>
    <w:rsid w:val="00A94571"/>
    <w:rsid w:val="00A94574"/>
    <w:rsid w:val="00A94722"/>
    <w:rsid w:val="00A94B2C"/>
    <w:rsid w:val="00A95936"/>
    <w:rsid w:val="00A96265"/>
    <w:rsid w:val="00A96295"/>
    <w:rsid w:val="00A96B74"/>
    <w:rsid w:val="00A97084"/>
    <w:rsid w:val="00A97EDD"/>
    <w:rsid w:val="00AA018B"/>
    <w:rsid w:val="00AA1A49"/>
    <w:rsid w:val="00AA1C2C"/>
    <w:rsid w:val="00AA1C3C"/>
    <w:rsid w:val="00AA35F6"/>
    <w:rsid w:val="00AA4D18"/>
    <w:rsid w:val="00AA667C"/>
    <w:rsid w:val="00AA699B"/>
    <w:rsid w:val="00AA6E91"/>
    <w:rsid w:val="00AA7439"/>
    <w:rsid w:val="00AB047E"/>
    <w:rsid w:val="00AB05E4"/>
    <w:rsid w:val="00AB0B0A"/>
    <w:rsid w:val="00AB0BB7"/>
    <w:rsid w:val="00AB11DD"/>
    <w:rsid w:val="00AB1E24"/>
    <w:rsid w:val="00AB22C6"/>
    <w:rsid w:val="00AB2AD0"/>
    <w:rsid w:val="00AB3EFE"/>
    <w:rsid w:val="00AB451B"/>
    <w:rsid w:val="00AB6598"/>
    <w:rsid w:val="00AB67FC"/>
    <w:rsid w:val="00AB7C14"/>
    <w:rsid w:val="00AC00F2"/>
    <w:rsid w:val="00AC09C4"/>
    <w:rsid w:val="00AC31B5"/>
    <w:rsid w:val="00AC4EA1"/>
    <w:rsid w:val="00AC515A"/>
    <w:rsid w:val="00AC5381"/>
    <w:rsid w:val="00AC5920"/>
    <w:rsid w:val="00AC5AD9"/>
    <w:rsid w:val="00AC6B8E"/>
    <w:rsid w:val="00AC7052"/>
    <w:rsid w:val="00AC7836"/>
    <w:rsid w:val="00AD03CB"/>
    <w:rsid w:val="00AD0E65"/>
    <w:rsid w:val="00AD2AFB"/>
    <w:rsid w:val="00AD2BF2"/>
    <w:rsid w:val="00AD4E90"/>
    <w:rsid w:val="00AD5422"/>
    <w:rsid w:val="00AD5E36"/>
    <w:rsid w:val="00AD7978"/>
    <w:rsid w:val="00AE1E43"/>
    <w:rsid w:val="00AE31C0"/>
    <w:rsid w:val="00AE4179"/>
    <w:rsid w:val="00AE4425"/>
    <w:rsid w:val="00AE4FBE"/>
    <w:rsid w:val="00AE650F"/>
    <w:rsid w:val="00AE6555"/>
    <w:rsid w:val="00AE6BF0"/>
    <w:rsid w:val="00AE7D16"/>
    <w:rsid w:val="00AF1EB8"/>
    <w:rsid w:val="00AF4CAA"/>
    <w:rsid w:val="00AF571A"/>
    <w:rsid w:val="00AF60A0"/>
    <w:rsid w:val="00AF67FC"/>
    <w:rsid w:val="00AF698D"/>
    <w:rsid w:val="00AF7A95"/>
    <w:rsid w:val="00AF7D9A"/>
    <w:rsid w:val="00AF7DF5"/>
    <w:rsid w:val="00B0048D"/>
    <w:rsid w:val="00B006E5"/>
    <w:rsid w:val="00B01B0A"/>
    <w:rsid w:val="00B024C2"/>
    <w:rsid w:val="00B0284C"/>
    <w:rsid w:val="00B0405B"/>
    <w:rsid w:val="00B04673"/>
    <w:rsid w:val="00B05CED"/>
    <w:rsid w:val="00B07700"/>
    <w:rsid w:val="00B1249F"/>
    <w:rsid w:val="00B13921"/>
    <w:rsid w:val="00B1528C"/>
    <w:rsid w:val="00B16ACD"/>
    <w:rsid w:val="00B206DE"/>
    <w:rsid w:val="00B20EC1"/>
    <w:rsid w:val="00B21487"/>
    <w:rsid w:val="00B232D1"/>
    <w:rsid w:val="00B241C8"/>
    <w:rsid w:val="00B2458A"/>
    <w:rsid w:val="00B24DB5"/>
    <w:rsid w:val="00B30490"/>
    <w:rsid w:val="00B31F9E"/>
    <w:rsid w:val="00B3268F"/>
    <w:rsid w:val="00B32C2C"/>
    <w:rsid w:val="00B33558"/>
    <w:rsid w:val="00B33A1A"/>
    <w:rsid w:val="00B33B24"/>
    <w:rsid w:val="00B33E6C"/>
    <w:rsid w:val="00B371CC"/>
    <w:rsid w:val="00B408EB"/>
    <w:rsid w:val="00B409D6"/>
    <w:rsid w:val="00B41684"/>
    <w:rsid w:val="00B41CD9"/>
    <w:rsid w:val="00B41E58"/>
    <w:rsid w:val="00B427E6"/>
    <w:rsid w:val="00B428A6"/>
    <w:rsid w:val="00B431DD"/>
    <w:rsid w:val="00B437A6"/>
    <w:rsid w:val="00B43E1F"/>
    <w:rsid w:val="00B44A77"/>
    <w:rsid w:val="00B45FBC"/>
    <w:rsid w:val="00B51A7D"/>
    <w:rsid w:val="00B535C2"/>
    <w:rsid w:val="00B55544"/>
    <w:rsid w:val="00B57DF1"/>
    <w:rsid w:val="00B62E95"/>
    <w:rsid w:val="00B639F7"/>
    <w:rsid w:val="00B64026"/>
    <w:rsid w:val="00B642FC"/>
    <w:rsid w:val="00B6434E"/>
    <w:rsid w:val="00B64D26"/>
    <w:rsid w:val="00B64D98"/>
    <w:rsid w:val="00B64FBB"/>
    <w:rsid w:val="00B668E8"/>
    <w:rsid w:val="00B677A5"/>
    <w:rsid w:val="00B70E22"/>
    <w:rsid w:val="00B71DBA"/>
    <w:rsid w:val="00B740A8"/>
    <w:rsid w:val="00B75A87"/>
    <w:rsid w:val="00B76497"/>
    <w:rsid w:val="00B76C5D"/>
    <w:rsid w:val="00B774CB"/>
    <w:rsid w:val="00B80220"/>
    <w:rsid w:val="00B80402"/>
    <w:rsid w:val="00B80B9A"/>
    <w:rsid w:val="00B830B7"/>
    <w:rsid w:val="00B848EA"/>
    <w:rsid w:val="00B84B2B"/>
    <w:rsid w:val="00B852D0"/>
    <w:rsid w:val="00B858B3"/>
    <w:rsid w:val="00B877A3"/>
    <w:rsid w:val="00B90500"/>
    <w:rsid w:val="00B90859"/>
    <w:rsid w:val="00B9176C"/>
    <w:rsid w:val="00B91D09"/>
    <w:rsid w:val="00B928D4"/>
    <w:rsid w:val="00B935A4"/>
    <w:rsid w:val="00B96084"/>
    <w:rsid w:val="00B96790"/>
    <w:rsid w:val="00B96C82"/>
    <w:rsid w:val="00BA287B"/>
    <w:rsid w:val="00BA3713"/>
    <w:rsid w:val="00BA561A"/>
    <w:rsid w:val="00BA6ED8"/>
    <w:rsid w:val="00BA7160"/>
    <w:rsid w:val="00BA7810"/>
    <w:rsid w:val="00BB0015"/>
    <w:rsid w:val="00BB0DC6"/>
    <w:rsid w:val="00BB15E4"/>
    <w:rsid w:val="00BB1E19"/>
    <w:rsid w:val="00BB21D1"/>
    <w:rsid w:val="00BB32F2"/>
    <w:rsid w:val="00BB4338"/>
    <w:rsid w:val="00BB637D"/>
    <w:rsid w:val="00BB6BEF"/>
    <w:rsid w:val="00BB6C0E"/>
    <w:rsid w:val="00BB705E"/>
    <w:rsid w:val="00BB7B38"/>
    <w:rsid w:val="00BC11E5"/>
    <w:rsid w:val="00BC4BC6"/>
    <w:rsid w:val="00BC52FD"/>
    <w:rsid w:val="00BC5763"/>
    <w:rsid w:val="00BC6E62"/>
    <w:rsid w:val="00BC7443"/>
    <w:rsid w:val="00BD0648"/>
    <w:rsid w:val="00BD0DAA"/>
    <w:rsid w:val="00BD1040"/>
    <w:rsid w:val="00BD34AA"/>
    <w:rsid w:val="00BD5584"/>
    <w:rsid w:val="00BD6F10"/>
    <w:rsid w:val="00BD7842"/>
    <w:rsid w:val="00BE0C44"/>
    <w:rsid w:val="00BE1B8B"/>
    <w:rsid w:val="00BE2A18"/>
    <w:rsid w:val="00BE2C01"/>
    <w:rsid w:val="00BE3D19"/>
    <w:rsid w:val="00BE41EC"/>
    <w:rsid w:val="00BE4B5C"/>
    <w:rsid w:val="00BE56FB"/>
    <w:rsid w:val="00BE5B56"/>
    <w:rsid w:val="00BE62F3"/>
    <w:rsid w:val="00BE7E3A"/>
    <w:rsid w:val="00BF1403"/>
    <w:rsid w:val="00BF3DDE"/>
    <w:rsid w:val="00BF55CF"/>
    <w:rsid w:val="00BF6589"/>
    <w:rsid w:val="00BF6F7F"/>
    <w:rsid w:val="00C00534"/>
    <w:rsid w:val="00C00647"/>
    <w:rsid w:val="00C02764"/>
    <w:rsid w:val="00C04CEF"/>
    <w:rsid w:val="00C0662F"/>
    <w:rsid w:val="00C069C0"/>
    <w:rsid w:val="00C10ED3"/>
    <w:rsid w:val="00C11943"/>
    <w:rsid w:val="00C12D18"/>
    <w:rsid w:val="00C12E96"/>
    <w:rsid w:val="00C14763"/>
    <w:rsid w:val="00C16141"/>
    <w:rsid w:val="00C17013"/>
    <w:rsid w:val="00C2363F"/>
    <w:rsid w:val="00C236C8"/>
    <w:rsid w:val="00C237DF"/>
    <w:rsid w:val="00C260B1"/>
    <w:rsid w:val="00C26E56"/>
    <w:rsid w:val="00C2778B"/>
    <w:rsid w:val="00C31406"/>
    <w:rsid w:val="00C31D4D"/>
    <w:rsid w:val="00C31F2F"/>
    <w:rsid w:val="00C32172"/>
    <w:rsid w:val="00C3682E"/>
    <w:rsid w:val="00C37194"/>
    <w:rsid w:val="00C40637"/>
    <w:rsid w:val="00C40728"/>
    <w:rsid w:val="00C40F6C"/>
    <w:rsid w:val="00C418F0"/>
    <w:rsid w:val="00C418F2"/>
    <w:rsid w:val="00C41FAA"/>
    <w:rsid w:val="00C44426"/>
    <w:rsid w:val="00C445F3"/>
    <w:rsid w:val="00C4509B"/>
    <w:rsid w:val="00C451F4"/>
    <w:rsid w:val="00C45EB1"/>
    <w:rsid w:val="00C54A3A"/>
    <w:rsid w:val="00C55566"/>
    <w:rsid w:val="00C56448"/>
    <w:rsid w:val="00C57F7F"/>
    <w:rsid w:val="00C6295E"/>
    <w:rsid w:val="00C63F03"/>
    <w:rsid w:val="00C667BE"/>
    <w:rsid w:val="00C6766B"/>
    <w:rsid w:val="00C71DFB"/>
    <w:rsid w:val="00C72223"/>
    <w:rsid w:val="00C74E43"/>
    <w:rsid w:val="00C74F28"/>
    <w:rsid w:val="00C76417"/>
    <w:rsid w:val="00C7726F"/>
    <w:rsid w:val="00C823DA"/>
    <w:rsid w:val="00C8259F"/>
    <w:rsid w:val="00C82746"/>
    <w:rsid w:val="00C8312F"/>
    <w:rsid w:val="00C84C47"/>
    <w:rsid w:val="00C858A4"/>
    <w:rsid w:val="00C86981"/>
    <w:rsid w:val="00C86AFA"/>
    <w:rsid w:val="00C876C1"/>
    <w:rsid w:val="00C90F08"/>
    <w:rsid w:val="00C911E3"/>
    <w:rsid w:val="00C91888"/>
    <w:rsid w:val="00C95BB7"/>
    <w:rsid w:val="00CA24E3"/>
    <w:rsid w:val="00CA3407"/>
    <w:rsid w:val="00CA3589"/>
    <w:rsid w:val="00CA4F3F"/>
    <w:rsid w:val="00CA758E"/>
    <w:rsid w:val="00CA7EB9"/>
    <w:rsid w:val="00CB18D0"/>
    <w:rsid w:val="00CB1C8A"/>
    <w:rsid w:val="00CB2413"/>
    <w:rsid w:val="00CB24F5"/>
    <w:rsid w:val="00CB2663"/>
    <w:rsid w:val="00CB3BBE"/>
    <w:rsid w:val="00CB3BC9"/>
    <w:rsid w:val="00CB4B38"/>
    <w:rsid w:val="00CB5759"/>
    <w:rsid w:val="00CB59E9"/>
    <w:rsid w:val="00CB6EFC"/>
    <w:rsid w:val="00CB7655"/>
    <w:rsid w:val="00CC0D6A"/>
    <w:rsid w:val="00CC240E"/>
    <w:rsid w:val="00CC2582"/>
    <w:rsid w:val="00CC3831"/>
    <w:rsid w:val="00CC3E3D"/>
    <w:rsid w:val="00CC519B"/>
    <w:rsid w:val="00CC7181"/>
    <w:rsid w:val="00CD12C1"/>
    <w:rsid w:val="00CD214E"/>
    <w:rsid w:val="00CD3B7C"/>
    <w:rsid w:val="00CD46FA"/>
    <w:rsid w:val="00CD5973"/>
    <w:rsid w:val="00CD653E"/>
    <w:rsid w:val="00CE1600"/>
    <w:rsid w:val="00CE31A6"/>
    <w:rsid w:val="00CE5A85"/>
    <w:rsid w:val="00CE6B81"/>
    <w:rsid w:val="00CF09AA"/>
    <w:rsid w:val="00CF1996"/>
    <w:rsid w:val="00CF3D54"/>
    <w:rsid w:val="00CF4813"/>
    <w:rsid w:val="00CF5233"/>
    <w:rsid w:val="00D01F18"/>
    <w:rsid w:val="00D029B8"/>
    <w:rsid w:val="00D02F60"/>
    <w:rsid w:val="00D0464E"/>
    <w:rsid w:val="00D04A96"/>
    <w:rsid w:val="00D07022"/>
    <w:rsid w:val="00D07148"/>
    <w:rsid w:val="00D0715E"/>
    <w:rsid w:val="00D07A7B"/>
    <w:rsid w:val="00D10AAC"/>
    <w:rsid w:val="00D10E06"/>
    <w:rsid w:val="00D115F7"/>
    <w:rsid w:val="00D119F9"/>
    <w:rsid w:val="00D11CF7"/>
    <w:rsid w:val="00D15197"/>
    <w:rsid w:val="00D15FD0"/>
    <w:rsid w:val="00D16820"/>
    <w:rsid w:val="00D169C8"/>
    <w:rsid w:val="00D16B2D"/>
    <w:rsid w:val="00D1793F"/>
    <w:rsid w:val="00D17C07"/>
    <w:rsid w:val="00D21BBB"/>
    <w:rsid w:val="00D2218F"/>
    <w:rsid w:val="00D22AF5"/>
    <w:rsid w:val="00D235EA"/>
    <w:rsid w:val="00D247A9"/>
    <w:rsid w:val="00D32721"/>
    <w:rsid w:val="00D328DC"/>
    <w:rsid w:val="00D32B22"/>
    <w:rsid w:val="00D33387"/>
    <w:rsid w:val="00D33F1C"/>
    <w:rsid w:val="00D34F2D"/>
    <w:rsid w:val="00D35B81"/>
    <w:rsid w:val="00D35C35"/>
    <w:rsid w:val="00D37B89"/>
    <w:rsid w:val="00D402FB"/>
    <w:rsid w:val="00D42903"/>
    <w:rsid w:val="00D4413B"/>
    <w:rsid w:val="00D445C3"/>
    <w:rsid w:val="00D466E3"/>
    <w:rsid w:val="00D46F36"/>
    <w:rsid w:val="00D47CB7"/>
    <w:rsid w:val="00D47D7A"/>
    <w:rsid w:val="00D47E67"/>
    <w:rsid w:val="00D50ABD"/>
    <w:rsid w:val="00D53266"/>
    <w:rsid w:val="00D55290"/>
    <w:rsid w:val="00D56409"/>
    <w:rsid w:val="00D56D25"/>
    <w:rsid w:val="00D570A3"/>
    <w:rsid w:val="00D57791"/>
    <w:rsid w:val="00D6046A"/>
    <w:rsid w:val="00D61C46"/>
    <w:rsid w:val="00D62870"/>
    <w:rsid w:val="00D62ADB"/>
    <w:rsid w:val="00D639F0"/>
    <w:rsid w:val="00D655D9"/>
    <w:rsid w:val="00D65872"/>
    <w:rsid w:val="00D66354"/>
    <w:rsid w:val="00D676F3"/>
    <w:rsid w:val="00D70EF5"/>
    <w:rsid w:val="00D71024"/>
    <w:rsid w:val="00D71A25"/>
    <w:rsid w:val="00D71FCF"/>
    <w:rsid w:val="00D7253D"/>
    <w:rsid w:val="00D72A54"/>
    <w:rsid w:val="00D72CC1"/>
    <w:rsid w:val="00D73653"/>
    <w:rsid w:val="00D76EC9"/>
    <w:rsid w:val="00D807CB"/>
    <w:rsid w:val="00D80E7D"/>
    <w:rsid w:val="00D81397"/>
    <w:rsid w:val="00D814BA"/>
    <w:rsid w:val="00D83304"/>
    <w:rsid w:val="00D83E52"/>
    <w:rsid w:val="00D848B9"/>
    <w:rsid w:val="00D8620E"/>
    <w:rsid w:val="00D86B19"/>
    <w:rsid w:val="00D90E69"/>
    <w:rsid w:val="00D91368"/>
    <w:rsid w:val="00D93106"/>
    <w:rsid w:val="00D933E9"/>
    <w:rsid w:val="00D9505D"/>
    <w:rsid w:val="00D953D0"/>
    <w:rsid w:val="00D959F5"/>
    <w:rsid w:val="00D96884"/>
    <w:rsid w:val="00D971B0"/>
    <w:rsid w:val="00DA3C10"/>
    <w:rsid w:val="00DA3FDD"/>
    <w:rsid w:val="00DA5282"/>
    <w:rsid w:val="00DA64E4"/>
    <w:rsid w:val="00DA7017"/>
    <w:rsid w:val="00DA7028"/>
    <w:rsid w:val="00DB0D5D"/>
    <w:rsid w:val="00DB1A80"/>
    <w:rsid w:val="00DB1AD2"/>
    <w:rsid w:val="00DB2B58"/>
    <w:rsid w:val="00DB5206"/>
    <w:rsid w:val="00DB5657"/>
    <w:rsid w:val="00DB6276"/>
    <w:rsid w:val="00DB63F5"/>
    <w:rsid w:val="00DC1C6B"/>
    <w:rsid w:val="00DC2C2E"/>
    <w:rsid w:val="00DC2EAD"/>
    <w:rsid w:val="00DC3360"/>
    <w:rsid w:val="00DC396C"/>
    <w:rsid w:val="00DC4AF0"/>
    <w:rsid w:val="00DC5941"/>
    <w:rsid w:val="00DC5BFA"/>
    <w:rsid w:val="00DC7886"/>
    <w:rsid w:val="00DD0CF2"/>
    <w:rsid w:val="00DD663F"/>
    <w:rsid w:val="00DE14E0"/>
    <w:rsid w:val="00DE1554"/>
    <w:rsid w:val="00DE1863"/>
    <w:rsid w:val="00DE1DF2"/>
    <w:rsid w:val="00DE2901"/>
    <w:rsid w:val="00DE2C0E"/>
    <w:rsid w:val="00DE590F"/>
    <w:rsid w:val="00DE7DC1"/>
    <w:rsid w:val="00DF38D0"/>
    <w:rsid w:val="00DF3F7E"/>
    <w:rsid w:val="00DF5F0A"/>
    <w:rsid w:val="00DF75AC"/>
    <w:rsid w:val="00DF7648"/>
    <w:rsid w:val="00E00E29"/>
    <w:rsid w:val="00E0133B"/>
    <w:rsid w:val="00E02BAB"/>
    <w:rsid w:val="00E04511"/>
    <w:rsid w:val="00E04CEB"/>
    <w:rsid w:val="00E060BC"/>
    <w:rsid w:val="00E11420"/>
    <w:rsid w:val="00E132FB"/>
    <w:rsid w:val="00E16B4B"/>
    <w:rsid w:val="00E170B7"/>
    <w:rsid w:val="00E177DD"/>
    <w:rsid w:val="00E20900"/>
    <w:rsid w:val="00E20C7F"/>
    <w:rsid w:val="00E238A1"/>
    <w:rsid w:val="00E2396E"/>
    <w:rsid w:val="00E24728"/>
    <w:rsid w:val="00E2588B"/>
    <w:rsid w:val="00E276AC"/>
    <w:rsid w:val="00E30CEB"/>
    <w:rsid w:val="00E31211"/>
    <w:rsid w:val="00E32F1B"/>
    <w:rsid w:val="00E34A35"/>
    <w:rsid w:val="00E37C2F"/>
    <w:rsid w:val="00E41C28"/>
    <w:rsid w:val="00E41EA4"/>
    <w:rsid w:val="00E42B96"/>
    <w:rsid w:val="00E4313A"/>
    <w:rsid w:val="00E46308"/>
    <w:rsid w:val="00E5083F"/>
    <w:rsid w:val="00E51E17"/>
    <w:rsid w:val="00E52DAB"/>
    <w:rsid w:val="00E539B0"/>
    <w:rsid w:val="00E55994"/>
    <w:rsid w:val="00E56191"/>
    <w:rsid w:val="00E5661F"/>
    <w:rsid w:val="00E5769F"/>
    <w:rsid w:val="00E60606"/>
    <w:rsid w:val="00E60C66"/>
    <w:rsid w:val="00E6164D"/>
    <w:rsid w:val="00E618C9"/>
    <w:rsid w:val="00E62774"/>
    <w:rsid w:val="00E6307C"/>
    <w:rsid w:val="00E636FA"/>
    <w:rsid w:val="00E63E83"/>
    <w:rsid w:val="00E66C50"/>
    <w:rsid w:val="00E679D3"/>
    <w:rsid w:val="00E67B68"/>
    <w:rsid w:val="00E71208"/>
    <w:rsid w:val="00E71444"/>
    <w:rsid w:val="00E719AF"/>
    <w:rsid w:val="00E71C91"/>
    <w:rsid w:val="00E720A1"/>
    <w:rsid w:val="00E75DDA"/>
    <w:rsid w:val="00E773E8"/>
    <w:rsid w:val="00E778FF"/>
    <w:rsid w:val="00E82C03"/>
    <w:rsid w:val="00E83ADD"/>
    <w:rsid w:val="00E84F38"/>
    <w:rsid w:val="00E85623"/>
    <w:rsid w:val="00E85CF9"/>
    <w:rsid w:val="00E87441"/>
    <w:rsid w:val="00E91FAE"/>
    <w:rsid w:val="00E92D8C"/>
    <w:rsid w:val="00E934E4"/>
    <w:rsid w:val="00E949C3"/>
    <w:rsid w:val="00E96E3F"/>
    <w:rsid w:val="00EA1619"/>
    <w:rsid w:val="00EA270C"/>
    <w:rsid w:val="00EA30D6"/>
    <w:rsid w:val="00EA3E9C"/>
    <w:rsid w:val="00EA4974"/>
    <w:rsid w:val="00EA51B7"/>
    <w:rsid w:val="00EA532E"/>
    <w:rsid w:val="00EA5ABD"/>
    <w:rsid w:val="00EB02BC"/>
    <w:rsid w:val="00EB060B"/>
    <w:rsid w:val="00EB06D9"/>
    <w:rsid w:val="00EB0D44"/>
    <w:rsid w:val="00EB192B"/>
    <w:rsid w:val="00EB19ED"/>
    <w:rsid w:val="00EB1CAB"/>
    <w:rsid w:val="00EB20C4"/>
    <w:rsid w:val="00EB26B1"/>
    <w:rsid w:val="00EB2AD5"/>
    <w:rsid w:val="00EB353B"/>
    <w:rsid w:val="00EB3C25"/>
    <w:rsid w:val="00EC0954"/>
    <w:rsid w:val="00EC0F5A"/>
    <w:rsid w:val="00EC4265"/>
    <w:rsid w:val="00EC4CEB"/>
    <w:rsid w:val="00EC659E"/>
    <w:rsid w:val="00EC66D7"/>
    <w:rsid w:val="00ED175C"/>
    <w:rsid w:val="00ED2072"/>
    <w:rsid w:val="00ED2A2B"/>
    <w:rsid w:val="00ED2AD6"/>
    <w:rsid w:val="00ED2AE0"/>
    <w:rsid w:val="00ED4498"/>
    <w:rsid w:val="00ED5553"/>
    <w:rsid w:val="00ED5616"/>
    <w:rsid w:val="00ED5E36"/>
    <w:rsid w:val="00ED6961"/>
    <w:rsid w:val="00ED6A1C"/>
    <w:rsid w:val="00ED7BFB"/>
    <w:rsid w:val="00EE0A71"/>
    <w:rsid w:val="00EE25D6"/>
    <w:rsid w:val="00EE5A2C"/>
    <w:rsid w:val="00EF0B96"/>
    <w:rsid w:val="00EF3486"/>
    <w:rsid w:val="00EF4046"/>
    <w:rsid w:val="00EF47AF"/>
    <w:rsid w:val="00EF53B6"/>
    <w:rsid w:val="00EF6289"/>
    <w:rsid w:val="00F00B73"/>
    <w:rsid w:val="00F02D45"/>
    <w:rsid w:val="00F065C7"/>
    <w:rsid w:val="00F06B87"/>
    <w:rsid w:val="00F10E9B"/>
    <w:rsid w:val="00F115CA"/>
    <w:rsid w:val="00F121DD"/>
    <w:rsid w:val="00F13A55"/>
    <w:rsid w:val="00F14817"/>
    <w:rsid w:val="00F14831"/>
    <w:rsid w:val="00F14EBA"/>
    <w:rsid w:val="00F1510F"/>
    <w:rsid w:val="00F1533A"/>
    <w:rsid w:val="00F15E5A"/>
    <w:rsid w:val="00F17F0A"/>
    <w:rsid w:val="00F24325"/>
    <w:rsid w:val="00F2668F"/>
    <w:rsid w:val="00F2742F"/>
    <w:rsid w:val="00F2753B"/>
    <w:rsid w:val="00F27B17"/>
    <w:rsid w:val="00F306FB"/>
    <w:rsid w:val="00F33F05"/>
    <w:rsid w:val="00F33F8B"/>
    <w:rsid w:val="00F340B2"/>
    <w:rsid w:val="00F37DB7"/>
    <w:rsid w:val="00F415D3"/>
    <w:rsid w:val="00F420BE"/>
    <w:rsid w:val="00F4300B"/>
    <w:rsid w:val="00F43390"/>
    <w:rsid w:val="00F443B2"/>
    <w:rsid w:val="00F458D8"/>
    <w:rsid w:val="00F478DF"/>
    <w:rsid w:val="00F50196"/>
    <w:rsid w:val="00F50237"/>
    <w:rsid w:val="00F515DA"/>
    <w:rsid w:val="00F51A6B"/>
    <w:rsid w:val="00F51F89"/>
    <w:rsid w:val="00F53596"/>
    <w:rsid w:val="00F53ABF"/>
    <w:rsid w:val="00F54CA0"/>
    <w:rsid w:val="00F55BA8"/>
    <w:rsid w:val="00F55DB1"/>
    <w:rsid w:val="00F56ACA"/>
    <w:rsid w:val="00F600FE"/>
    <w:rsid w:val="00F62622"/>
    <w:rsid w:val="00F62E4D"/>
    <w:rsid w:val="00F64976"/>
    <w:rsid w:val="00F65C42"/>
    <w:rsid w:val="00F65E30"/>
    <w:rsid w:val="00F66B34"/>
    <w:rsid w:val="00F675B9"/>
    <w:rsid w:val="00F676ED"/>
    <w:rsid w:val="00F711C9"/>
    <w:rsid w:val="00F71F91"/>
    <w:rsid w:val="00F71FC3"/>
    <w:rsid w:val="00F73BFC"/>
    <w:rsid w:val="00F74C59"/>
    <w:rsid w:val="00F75C3A"/>
    <w:rsid w:val="00F76902"/>
    <w:rsid w:val="00F77207"/>
    <w:rsid w:val="00F80633"/>
    <w:rsid w:val="00F806B1"/>
    <w:rsid w:val="00F81A48"/>
    <w:rsid w:val="00F82E30"/>
    <w:rsid w:val="00F831CB"/>
    <w:rsid w:val="00F847AB"/>
    <w:rsid w:val="00F848A3"/>
    <w:rsid w:val="00F84ACF"/>
    <w:rsid w:val="00F85742"/>
    <w:rsid w:val="00F85BF8"/>
    <w:rsid w:val="00F871CE"/>
    <w:rsid w:val="00F87802"/>
    <w:rsid w:val="00F90C7E"/>
    <w:rsid w:val="00F91F6E"/>
    <w:rsid w:val="00F92C0A"/>
    <w:rsid w:val="00F9415B"/>
    <w:rsid w:val="00F9760C"/>
    <w:rsid w:val="00FA0FE7"/>
    <w:rsid w:val="00FA13C2"/>
    <w:rsid w:val="00FA55A6"/>
    <w:rsid w:val="00FA6D24"/>
    <w:rsid w:val="00FA7F91"/>
    <w:rsid w:val="00FB121C"/>
    <w:rsid w:val="00FB1CDD"/>
    <w:rsid w:val="00FB2C2F"/>
    <w:rsid w:val="00FB305C"/>
    <w:rsid w:val="00FB4AA9"/>
    <w:rsid w:val="00FC2E3D"/>
    <w:rsid w:val="00FC3BDE"/>
    <w:rsid w:val="00FD19C8"/>
    <w:rsid w:val="00FD1B62"/>
    <w:rsid w:val="00FD1DBE"/>
    <w:rsid w:val="00FD25A7"/>
    <w:rsid w:val="00FD27B6"/>
    <w:rsid w:val="00FD3689"/>
    <w:rsid w:val="00FD3A65"/>
    <w:rsid w:val="00FD42A3"/>
    <w:rsid w:val="00FD53D7"/>
    <w:rsid w:val="00FD7468"/>
    <w:rsid w:val="00FD7CE0"/>
    <w:rsid w:val="00FE0B3B"/>
    <w:rsid w:val="00FE1BE2"/>
    <w:rsid w:val="00FE4718"/>
    <w:rsid w:val="00FE730A"/>
    <w:rsid w:val="00FE7704"/>
    <w:rsid w:val="00FE7E0C"/>
    <w:rsid w:val="00FF1DD7"/>
    <w:rsid w:val="00FF2D5B"/>
    <w:rsid w:val="00FF31A6"/>
    <w:rsid w:val="00FF4453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B75EF-2AC8-4C32-A53D-41CF9689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A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4313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313A"/>
    <w:pPr>
      <w:ind w:left="720"/>
      <w:contextualSpacing/>
    </w:pPr>
  </w:style>
  <w:style w:type="paragraph" w:styleId="Poprawka">
    <w:name w:val="Revision"/>
    <w:hidden/>
    <w:uiPriority w:val="99"/>
    <w:semiHidden/>
    <w:rsid w:val="005935FF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1835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33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6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31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0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60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8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B89523-614E-44C4-B25C-67BA3853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11</Pages>
  <Words>2900</Words>
  <Characters>17400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Mordas Remigiusz</dc:creator>
  <cp:lastModifiedBy>Kurylak-Złomańczuk Karolina</cp:lastModifiedBy>
  <cp:revision>2</cp:revision>
  <cp:lastPrinted>2019-07-03T09:10:00Z</cp:lastPrinted>
  <dcterms:created xsi:type="dcterms:W3CDTF">2019-07-15T12:36:00Z</dcterms:created>
  <dcterms:modified xsi:type="dcterms:W3CDTF">2019-07-15T12:36:00Z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