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CFA" w:rsidRDefault="005D6C8C" w:rsidP="00E83B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</w:rPr>
        <w:t>1. --</w:t>
      </w:r>
      <w:r w:rsidR="00410BDB">
        <w:rPr>
          <w:rFonts w:ascii="Courier New" w:hAnsi="Courier New"/>
          <w:sz w:val="20"/>
        </w:rPr>
        <w:t>-</w:t>
      </w:r>
      <w:r>
        <w:rPr>
          <w:rFonts w:ascii="Courier New" w:hAnsi="Courier New"/>
          <w:sz w:val="20"/>
        </w:rPr>
        <w:t>---IND- 2020 0239 CZ- SL- ------ 20201030</w:t>
      </w:r>
      <w:r>
        <w:rPr>
          <w:rFonts w:ascii="Calibri" w:hAnsi="Calibri"/>
          <w:sz w:val="20"/>
        </w:rPr>
        <w:t xml:space="preserve"> </w:t>
      </w:r>
      <w:r>
        <w:rPr>
          <w:rFonts w:ascii="Courier New" w:hAnsi="Courier New"/>
          <w:sz w:val="20"/>
        </w:rPr>
        <w:t>--- --- FINAL</w:t>
      </w:r>
      <w:bookmarkStart w:id="0" w:name="_GoBack"/>
      <w:bookmarkEnd w:id="0"/>
    </w:p>
    <w:p w:rsidR="005138D5" w:rsidRDefault="005D6C8C" w:rsidP="00E83B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___________________________________________________________</w:t>
      </w:r>
    </w:p>
    <w:p w:rsidR="005138D5" w:rsidRDefault="005D6C8C" w:rsidP="00E83B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>Sistem ASPI – z dne 16. avgusta 2020, do dela 138/2020 Zbirke zakonov in 19/2020 Zbirke mednarodnih pogodb. – RA1608</w:t>
      </w:r>
    </w:p>
    <w:p w:rsidR="005138D5" w:rsidRDefault="005D6C8C" w:rsidP="00E83B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 xml:space="preserve">04/2020 (Ministrstvo za finance) – sprememba seznama blaga z reguliranimi cenami – najnovejša različica </w:t>
      </w:r>
    </w:p>
    <w:p w:rsidR="005138D5" w:rsidRDefault="005138D5" w:rsidP="00E83B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138D5" w:rsidRDefault="005D6C8C" w:rsidP="00E83B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/>
          <w:b/>
          <w:sz w:val="21"/>
        </w:rPr>
        <w:t>04/2020</w:t>
      </w:r>
    </w:p>
    <w:p w:rsidR="005138D5" w:rsidRDefault="005138D5" w:rsidP="00E83B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5138D5" w:rsidRDefault="00E83BCB" w:rsidP="00E83B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/>
          <w:b/>
          <w:sz w:val="21"/>
        </w:rPr>
        <w:t>Odločba Ministrstva za finance</w:t>
      </w:r>
    </w:p>
    <w:p w:rsidR="005138D5" w:rsidRDefault="005138D5" w:rsidP="00E83B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5138D5" w:rsidRDefault="005D6C8C" w:rsidP="00E83B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/>
          <w:b/>
          <w:sz w:val="16"/>
        </w:rPr>
        <w:t xml:space="preserve">o spremembi seznama blaga z reguliranimi cenami, izdanega z Odločbo Ministrstva za finance št. 01/2020 </w:t>
      </w:r>
    </w:p>
    <w:p w:rsidR="005138D5" w:rsidRDefault="005138D5" w:rsidP="00E83B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E83BCB" w:rsidRDefault="00E83BCB" w:rsidP="00E83B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>Praga, 20. april 2020</w:t>
      </w:r>
    </w:p>
    <w:p w:rsidR="00E83BCB" w:rsidRDefault="00E83BCB" w:rsidP="00E83B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>Ref. št.: MF-9884/2020/1601-2</w:t>
      </w:r>
    </w:p>
    <w:p w:rsidR="00E83BCB" w:rsidRDefault="00E83BCB" w:rsidP="00E83B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</w:rPr>
      </w:pPr>
    </w:p>
    <w:p w:rsidR="005138D5" w:rsidRPr="00410BDB" w:rsidRDefault="005D6C8C" w:rsidP="00E83B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</w:rPr>
      </w:pPr>
      <w:r w:rsidRPr="00410BDB">
        <w:rPr>
          <w:rFonts w:ascii="Arial" w:hAnsi="Arial" w:cs="Arial"/>
          <w:sz w:val="16"/>
          <w:szCs w:val="16"/>
        </w:rPr>
        <w:t xml:space="preserve">Ministrstvo za finance v skladu z </w:t>
      </w:r>
      <w:hyperlink r:id="rId9" w:history="1">
        <w:r w:rsidRPr="00410BDB">
          <w:rPr>
            <w:rFonts w:ascii="Arial" w:hAnsi="Arial" w:cs="Arial"/>
            <w:color w:val="0000FF"/>
            <w:sz w:val="16"/>
            <w:szCs w:val="16"/>
            <w:u w:val="single"/>
          </w:rPr>
          <w:t>oddelkom 10 Zakona št. 526/1990</w:t>
        </w:r>
      </w:hyperlink>
      <w:r w:rsidRPr="00410BDB">
        <w:rPr>
          <w:rFonts w:ascii="Arial" w:hAnsi="Arial" w:cs="Arial"/>
          <w:sz w:val="16"/>
          <w:szCs w:val="16"/>
        </w:rPr>
        <w:t xml:space="preserve"> o cenah, kakor je bil spremenjen, določa naslednje: </w:t>
      </w:r>
    </w:p>
    <w:p w:rsidR="005138D5" w:rsidRPr="00410BDB" w:rsidRDefault="005138D5" w:rsidP="00E83B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83BCB" w:rsidRPr="00410BDB" w:rsidRDefault="00E83BCB" w:rsidP="00E83B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138D5" w:rsidRPr="00410BDB" w:rsidRDefault="005D6C8C" w:rsidP="00E83BCB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410BDB">
        <w:rPr>
          <w:rFonts w:ascii="Arial" w:hAnsi="Arial" w:cs="Arial"/>
          <w:sz w:val="16"/>
          <w:szCs w:val="16"/>
        </w:rPr>
        <w:t>Člen I</w:t>
      </w:r>
    </w:p>
    <w:p w:rsidR="005138D5" w:rsidRPr="00410BDB" w:rsidRDefault="005138D5" w:rsidP="00E83BCB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5138D5" w:rsidRPr="00410BDB" w:rsidRDefault="005D6C8C" w:rsidP="00E83B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</w:rPr>
      </w:pPr>
      <w:r w:rsidRPr="00410BDB">
        <w:rPr>
          <w:rFonts w:ascii="Arial" w:hAnsi="Arial" w:cs="Arial"/>
          <w:sz w:val="16"/>
          <w:szCs w:val="16"/>
        </w:rPr>
        <w:t>Odločba Ministrstva za finance št. </w:t>
      </w:r>
      <w:hyperlink r:id="rId10" w:history="1">
        <w:r w:rsidRPr="00410BDB">
          <w:rPr>
            <w:rFonts w:ascii="Arial" w:hAnsi="Arial" w:cs="Arial"/>
            <w:color w:val="0000FF"/>
            <w:sz w:val="16"/>
            <w:szCs w:val="16"/>
            <w:u w:val="single"/>
          </w:rPr>
          <w:t>01/2020</w:t>
        </w:r>
      </w:hyperlink>
      <w:r w:rsidRPr="00410BDB">
        <w:rPr>
          <w:rFonts w:ascii="Arial" w:hAnsi="Arial" w:cs="Arial"/>
          <w:sz w:val="16"/>
          <w:szCs w:val="16"/>
        </w:rPr>
        <w:t xml:space="preserve"> o izdaji seznama blaga z reguliranimi cenami (cenik št. 16/2019), kakor je bila spremenjena z Odločbo Ministrstva za finance št. </w:t>
      </w:r>
      <w:hyperlink r:id="rId11" w:history="1">
        <w:r w:rsidRPr="00410BDB">
          <w:rPr>
            <w:rFonts w:ascii="Arial" w:hAnsi="Arial" w:cs="Arial"/>
            <w:color w:val="0000FF"/>
            <w:sz w:val="16"/>
            <w:szCs w:val="16"/>
            <w:u w:val="single"/>
          </w:rPr>
          <w:t>02/2020</w:t>
        </w:r>
      </w:hyperlink>
      <w:r w:rsidRPr="00410BDB">
        <w:rPr>
          <w:rFonts w:ascii="Arial" w:hAnsi="Arial" w:cs="Arial"/>
          <w:sz w:val="16"/>
          <w:szCs w:val="16"/>
        </w:rPr>
        <w:t xml:space="preserve"> (cenik št. 2/2020) in Odločbo Ministrstva za finance št. </w:t>
      </w:r>
      <w:hyperlink r:id="rId12" w:history="1">
        <w:r w:rsidRPr="00410BDB">
          <w:rPr>
            <w:rFonts w:ascii="Arial" w:hAnsi="Arial" w:cs="Arial"/>
            <w:color w:val="0000FF"/>
            <w:sz w:val="16"/>
            <w:szCs w:val="16"/>
            <w:u w:val="single"/>
          </w:rPr>
          <w:t>03/2020</w:t>
        </w:r>
      </w:hyperlink>
      <w:r w:rsidRPr="00410BDB">
        <w:rPr>
          <w:rFonts w:ascii="Arial" w:hAnsi="Arial" w:cs="Arial"/>
          <w:sz w:val="16"/>
          <w:szCs w:val="16"/>
        </w:rPr>
        <w:t xml:space="preserve"> (cenik št. 4/2020), se spremeni: </w:t>
      </w:r>
    </w:p>
    <w:p w:rsidR="005138D5" w:rsidRPr="00410BDB" w:rsidRDefault="005138D5" w:rsidP="00E83B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138D5" w:rsidRPr="00410BDB" w:rsidRDefault="005D6C8C" w:rsidP="00E83B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</w:rPr>
      </w:pPr>
      <w:r w:rsidRPr="00410BDB">
        <w:rPr>
          <w:rFonts w:ascii="Arial" w:hAnsi="Arial" w:cs="Arial"/>
          <w:sz w:val="16"/>
          <w:szCs w:val="16"/>
        </w:rPr>
        <w:t xml:space="preserve">v oddelku A dela I se postavka št. 4 nadomesti z naslednjim besedilom: </w:t>
      </w:r>
    </w:p>
    <w:p w:rsidR="005138D5" w:rsidRDefault="005138D5" w:rsidP="00E83B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273"/>
        <w:gridCol w:w="4884"/>
      </w:tblGrid>
      <w:tr w:rsidR="00E83BCB" w:rsidRPr="00E46B8D" w:rsidTr="00E83BCB">
        <w:tc>
          <w:tcPr>
            <w:tcW w:w="2333" w:type="pct"/>
          </w:tcPr>
          <w:p w:rsidR="00E83BCB" w:rsidRPr="00E83BCB" w:rsidRDefault="00E46B8D" w:rsidP="00E83BCB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Courier" w:hAnsi="Courier" w:cs="Courier"/>
                <w:sz w:val="16"/>
                <w:szCs w:val="16"/>
              </w:rPr>
            </w:pPr>
            <w:r>
              <w:rPr>
                <w:rFonts w:ascii="Courier" w:hAnsi="Courier"/>
                <w:sz w:val="16"/>
              </w:rPr>
              <w:t>„Številka postavke</w:t>
            </w:r>
          </w:p>
        </w:tc>
        <w:tc>
          <w:tcPr>
            <w:tcW w:w="2667" w:type="pct"/>
          </w:tcPr>
          <w:p w:rsidR="00E83BCB" w:rsidRPr="00E83BCB" w:rsidRDefault="00E83BCB" w:rsidP="00E83BCB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Courier" w:hAnsi="Courier" w:cs="Courier"/>
                <w:sz w:val="16"/>
                <w:szCs w:val="16"/>
              </w:rPr>
            </w:pPr>
            <w:r>
              <w:rPr>
                <w:rFonts w:ascii="Courier" w:hAnsi="Courier"/>
                <w:sz w:val="16"/>
              </w:rPr>
              <w:t>Ime</w:t>
            </w:r>
          </w:p>
        </w:tc>
      </w:tr>
    </w:tbl>
    <w:p w:rsidR="005138D5" w:rsidRDefault="005138D5" w:rsidP="00E83B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138D5" w:rsidRPr="00410BDB" w:rsidRDefault="005D6C8C" w:rsidP="00E83B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</w:rPr>
      </w:pPr>
      <w:r w:rsidRPr="00410BDB">
        <w:rPr>
          <w:rFonts w:ascii="Arial" w:hAnsi="Arial" w:cs="Arial"/>
          <w:sz w:val="16"/>
          <w:szCs w:val="16"/>
        </w:rPr>
        <w:t>4. Osebna varovalna oprema v skladu z Uredbo (EU) </w:t>
      </w:r>
      <w:hyperlink r:id="rId13" w:history="1">
        <w:r w:rsidRPr="00410BDB">
          <w:rPr>
            <w:rFonts w:ascii="Arial" w:hAnsi="Arial" w:cs="Arial"/>
            <w:color w:val="0000FF"/>
            <w:sz w:val="16"/>
            <w:szCs w:val="16"/>
            <w:u w:val="single"/>
          </w:rPr>
          <w:t>2016/425</w:t>
        </w:r>
      </w:hyperlink>
      <w:r w:rsidRPr="00410BDB">
        <w:rPr>
          <w:rFonts w:ascii="Arial" w:hAnsi="Arial" w:cs="Arial"/>
          <w:sz w:val="16"/>
          <w:szCs w:val="16"/>
        </w:rPr>
        <w:t xml:space="preserve"> Evropskega parlamenta in Sveta razreda FFP3, ki je proizvedena in dana na trg v skladu s tehničnim standardom EN 149:2001 + A1:2009 </w:t>
      </w:r>
    </w:p>
    <w:p w:rsidR="005138D5" w:rsidRPr="00410BDB" w:rsidRDefault="005138D5" w:rsidP="00E83B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138D5" w:rsidRPr="00410BDB" w:rsidRDefault="005D6C8C" w:rsidP="00E83B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</w:rPr>
      </w:pPr>
      <w:r w:rsidRPr="00410BDB">
        <w:rPr>
          <w:rFonts w:ascii="Arial" w:hAnsi="Arial" w:cs="Arial"/>
          <w:sz w:val="16"/>
          <w:szCs w:val="16"/>
        </w:rPr>
        <w:t>4.1 Najvišja cena osebne varovalne opreme v skladu z Uredbo (EU) </w:t>
      </w:r>
      <w:hyperlink r:id="rId14" w:history="1">
        <w:r w:rsidRPr="00410BDB">
          <w:rPr>
            <w:rFonts w:ascii="Arial" w:hAnsi="Arial" w:cs="Arial"/>
            <w:color w:val="0000FF"/>
            <w:sz w:val="16"/>
            <w:szCs w:val="16"/>
            <w:u w:val="single"/>
          </w:rPr>
          <w:t>2016/425</w:t>
        </w:r>
      </w:hyperlink>
      <w:r w:rsidRPr="00410BDB">
        <w:rPr>
          <w:rFonts w:ascii="Arial" w:hAnsi="Arial" w:cs="Arial"/>
          <w:sz w:val="16"/>
          <w:szCs w:val="16"/>
        </w:rPr>
        <w:t xml:space="preserve"> Evropskega parlamenta in sveta razreda FFP3, ki jo proizvajajo subjekti s sedežem v Evropski uniji in se da na trg v skladu s tehničnim standardom EN 149:2001 + A1:2009, v okviru ponujanja, pogajanj, zahtev ali prodaje znaša 175 CZK brez DDV na enoto, ne glede na število enot v pakiranju ali vrsto pakiranja. </w:t>
      </w:r>
    </w:p>
    <w:p w:rsidR="005138D5" w:rsidRPr="00410BDB" w:rsidRDefault="005138D5" w:rsidP="00E83B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138D5" w:rsidRPr="00410BDB" w:rsidRDefault="005D6C8C" w:rsidP="00E83B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</w:rPr>
      </w:pPr>
      <w:r w:rsidRPr="00410BDB">
        <w:rPr>
          <w:rFonts w:ascii="Arial" w:hAnsi="Arial" w:cs="Arial"/>
          <w:sz w:val="16"/>
          <w:szCs w:val="16"/>
        </w:rPr>
        <w:t xml:space="preserve">4.2 Najvišja cena osebne varovalne opreme v skladu z Uredbo (EU) </w:t>
      </w:r>
      <w:hyperlink r:id="rId15" w:history="1">
        <w:r w:rsidRPr="00410BDB">
          <w:rPr>
            <w:rFonts w:ascii="Arial" w:hAnsi="Arial" w:cs="Arial"/>
            <w:color w:val="0000FF"/>
            <w:sz w:val="16"/>
            <w:szCs w:val="16"/>
            <w:u w:val="single"/>
          </w:rPr>
          <w:t>2016/425</w:t>
        </w:r>
      </w:hyperlink>
      <w:r w:rsidRPr="00410BDB">
        <w:rPr>
          <w:rFonts w:ascii="Arial" w:hAnsi="Arial" w:cs="Arial"/>
          <w:sz w:val="16"/>
          <w:szCs w:val="16"/>
        </w:rPr>
        <w:t xml:space="preserve">Evropskega parlamenta in sveta razreda FFP3, ki jo proizvajajo subjekti s sedežem zunaj Evropske unije in se da na trg v skladu s tehničnim standardom EN 149:2001 + A1:2009, v okviru ponujanja, pogajanj, zahtev ali prodaje znaša 350 CZK brez DDV na enoto, ne glede na število enot v pakiranju ali vrsto pakiranja.“ </w:t>
      </w:r>
    </w:p>
    <w:p w:rsidR="005138D5" w:rsidRDefault="005138D5" w:rsidP="00E83B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138D5" w:rsidRDefault="005D6C8C" w:rsidP="00E83BCB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>Člen II</w:t>
      </w:r>
    </w:p>
    <w:p w:rsidR="005138D5" w:rsidRDefault="005138D5" w:rsidP="00E83BCB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138D5" w:rsidRDefault="005D6C8C" w:rsidP="00E83B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 xml:space="preserve">Odločba začne veljati na dan objave. </w:t>
      </w:r>
    </w:p>
    <w:p w:rsidR="00E83BCB" w:rsidRDefault="00E83BCB" w:rsidP="00E83B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</w:rPr>
      </w:pPr>
    </w:p>
    <w:p w:rsidR="005138D5" w:rsidRDefault="005D6C8C" w:rsidP="00E83BCB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proofErr w:type="spellStart"/>
      <w:r>
        <w:rPr>
          <w:rFonts w:ascii="Arial" w:hAnsi="Arial"/>
          <w:b/>
          <w:sz w:val="16"/>
        </w:rPr>
        <w:t>JUDr</w:t>
      </w:r>
      <w:proofErr w:type="spellEnd"/>
      <w:r>
        <w:rPr>
          <w:rFonts w:ascii="Arial" w:hAnsi="Arial"/>
          <w:b/>
          <w:sz w:val="16"/>
        </w:rPr>
        <w:t xml:space="preserve">. Alena </w:t>
      </w:r>
      <w:proofErr w:type="spellStart"/>
      <w:r>
        <w:rPr>
          <w:rFonts w:ascii="Arial" w:hAnsi="Arial"/>
          <w:b/>
          <w:sz w:val="16"/>
        </w:rPr>
        <w:t>Schillerová</w:t>
      </w:r>
      <w:proofErr w:type="spellEnd"/>
      <w:r>
        <w:rPr>
          <w:rFonts w:ascii="Arial" w:hAnsi="Arial"/>
          <w:b/>
          <w:sz w:val="16"/>
        </w:rPr>
        <w:t xml:space="preserve">, </w:t>
      </w:r>
      <w:proofErr w:type="spellStart"/>
      <w:r>
        <w:rPr>
          <w:rFonts w:ascii="Arial" w:hAnsi="Arial"/>
          <w:b/>
          <w:sz w:val="16"/>
        </w:rPr>
        <w:t>Ph.D</w:t>
      </w:r>
      <w:proofErr w:type="spellEnd"/>
      <w:r>
        <w:rPr>
          <w:rFonts w:ascii="Arial" w:hAnsi="Arial"/>
          <w:b/>
          <w:sz w:val="16"/>
        </w:rPr>
        <w:t xml:space="preserve">. </w:t>
      </w:r>
    </w:p>
    <w:p w:rsidR="00E83BCB" w:rsidRDefault="00E83BCB" w:rsidP="00E83BCB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5D6C8C" w:rsidRDefault="005D6C8C" w:rsidP="00E83BCB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Arial" w:hAnsi="Arial"/>
          <w:sz w:val="16"/>
        </w:rPr>
        <w:t>Namestnica predsednika vlade in ministrica za finance</w:t>
      </w:r>
    </w:p>
    <w:sectPr w:rsidR="005D6C8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/>
      <w:pgMar w:top="1418" w:right="1418" w:bottom="1418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12C" w:rsidRDefault="003C312C" w:rsidP="00572BEB">
      <w:pPr>
        <w:spacing w:after="0" w:line="240" w:lineRule="auto"/>
      </w:pPr>
      <w:r>
        <w:separator/>
      </w:r>
    </w:p>
  </w:endnote>
  <w:endnote w:type="continuationSeparator" w:id="0">
    <w:p w:rsidR="003C312C" w:rsidRDefault="003C312C" w:rsidP="00572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B8A" w:rsidRDefault="00550B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B8A" w:rsidRDefault="00550B8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B8A" w:rsidRDefault="00550B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12C" w:rsidRDefault="003C312C" w:rsidP="00572BEB">
      <w:pPr>
        <w:spacing w:after="0" w:line="240" w:lineRule="auto"/>
      </w:pPr>
      <w:r>
        <w:separator/>
      </w:r>
    </w:p>
  </w:footnote>
  <w:footnote w:type="continuationSeparator" w:id="0">
    <w:p w:rsidR="003C312C" w:rsidRDefault="003C312C" w:rsidP="00572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B8A" w:rsidRDefault="00550B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B8A" w:rsidRDefault="00550B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B8A" w:rsidRDefault="00550B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39"/>
    <w:rsid w:val="003C312C"/>
    <w:rsid w:val="00410BDB"/>
    <w:rsid w:val="005138D5"/>
    <w:rsid w:val="00550B8A"/>
    <w:rsid w:val="00572BEB"/>
    <w:rsid w:val="005D6C8C"/>
    <w:rsid w:val="00830CFA"/>
    <w:rsid w:val="00AC45A9"/>
    <w:rsid w:val="00E46B8D"/>
    <w:rsid w:val="00E83BCB"/>
    <w:rsid w:val="00EC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95CA39E0-CF6E-47BB-8348-6DB75594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2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BEB"/>
  </w:style>
  <w:style w:type="paragraph" w:styleId="Footer">
    <w:name w:val="footer"/>
    <w:basedOn w:val="Normal"/>
    <w:link w:val="FooterChar"/>
    <w:uiPriority w:val="99"/>
    <w:unhideWhenUsed/>
    <w:rsid w:val="00572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spi://module='EU'&amp;link='32016R0425%23'&amp;ucin-k-dni='30.12.9999'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aspi://module='ASPI'&amp;link='03/2020%20(MF)%23'&amp;ucin-k-dni='30.12.9999'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spi://module='ASPI'&amp;link='02/2020%20(MF)%23'&amp;ucin-k-dni='30.12.9999'" TargetMode="External"/><Relationship Id="rId5" Type="http://schemas.openxmlformats.org/officeDocument/2006/relationships/settings" Target="settings.xml"/><Relationship Id="rId15" Type="http://schemas.openxmlformats.org/officeDocument/2006/relationships/hyperlink" Target="aspi://module='EU'&amp;link='32016R0425%23'&amp;ucin-k-dni='30.12.9999'" TargetMode="External"/><Relationship Id="rId23" Type="http://schemas.openxmlformats.org/officeDocument/2006/relationships/theme" Target="theme/theme1.xml"/><Relationship Id="rId10" Type="http://schemas.openxmlformats.org/officeDocument/2006/relationships/hyperlink" Target="aspi://module='ASPI'&amp;link='01/2020%20(MF)%23'&amp;ucin-k-dni='30.12.9999'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aspi://module='ASPI'&amp;link='526/1990%20Sb.%2310'&amp;ucin-k-dni='30.12.9999'" TargetMode="External"/><Relationship Id="rId14" Type="http://schemas.openxmlformats.org/officeDocument/2006/relationships/hyperlink" Target="aspi://module='EU'&amp;link='32016R0425%23'&amp;ucin-k-dni='30.12.9999'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624A64-8E49-4E5A-A57E-59FA6E00BC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33C4EA-0C6D-428E-AC4C-21CBB7744E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C888DD-3906-41DE-A0A3-110074846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Kirakci Rita Mgr.</dc:creator>
  <cp:lastModifiedBy>Ke, Tingting</cp:lastModifiedBy>
  <cp:revision>6</cp:revision>
  <dcterms:created xsi:type="dcterms:W3CDTF">2020-08-19T12:50:00Z</dcterms:created>
  <dcterms:modified xsi:type="dcterms:W3CDTF">2020-10-28T01:59:00Z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