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F73" w:rsidRPr="00EB5BAD" w:rsidRDefault="00F10F73" w:rsidP="00EB60F8">
      <w:pPr>
        <w:pStyle w:val="02BDGesBlatt"/>
      </w:pPr>
      <w:r>
        <w:t xml:space="preserve">GAZZETTA UFFICIALE FEDERALE</w:t>
      </w:r>
    </w:p>
    <w:p w:rsidR="00F10F73" w:rsidRPr="00EB5BAD" w:rsidRDefault="00F10F73" w:rsidP="00EB60F8">
      <w:pPr>
        <w:pStyle w:val="03RepOesterr"/>
      </w:pPr>
      <w:r>
        <w:t xml:space="preserve">DELLA REPUBBLICA D'AUSTRIA</w:t>
      </w:r>
    </w:p>
    <w:p w:rsidR="00F10F73" w:rsidRPr="00EB5BAD" w:rsidRDefault="00F10F73" w:rsidP="00EB60F8">
      <w:pPr>
        <w:pStyle w:val="04AusgabeDaten"/>
      </w:pPr>
      <w:r>
        <w:t xml:space="preserve">Anno 2020</w:t>
      </w:r>
      <w:r>
        <w:tab/>
      </w:r>
      <w:r>
        <w:t xml:space="preserve">Pubblicato il 18 febbraio 2020</w:t>
      </w:r>
      <w:r>
        <w:tab/>
      </w:r>
      <w:r>
        <w:t xml:space="preserve">Parte II</w:t>
      </w:r>
    </w:p>
    <w:p w:rsidR="00F10F73" w:rsidRPr="00EB5BAD" w:rsidRDefault="00F10F73" w:rsidP="00EB60F8">
      <w:pPr>
        <w:pStyle w:val="05Kurztitel"/>
      </w:pPr>
      <w:r>
        <w:t xml:space="preserve">30a ordinanza:</w:t>
      </w:r>
      <w:r>
        <w:tab/>
      </w:r>
      <w:r>
        <w:t xml:space="preserve">Garanzia dell’approvvigionamento dei medicinali</w:t>
      </w:r>
    </w:p>
    <w:p w:rsidR="00F10F73" w:rsidRPr="00EB5BAD" w:rsidRDefault="00F10F73" w:rsidP="00EB60F8">
      <w:pPr>
        <w:pStyle w:val="11Titel"/>
      </w:pPr>
      <w:r>
        <w:t xml:space="preserve">30a ordinanza del ministro federale del Lavoro, degli affari sociali, della salute e della protezione dei consumatori concernente la garanzia dell'approvvigionamento dei medicinali</w:t>
      </w:r>
    </w:p>
    <w:p w:rsidR="00F10F73" w:rsidRPr="00EB5BAD" w:rsidRDefault="00F10F73" w:rsidP="00EB60F8">
      <w:pPr>
        <w:pStyle w:val="12PromKlEinlSatz"/>
      </w:pPr>
      <w:r>
        <w:t xml:space="preserve">Sulla base dell'articolo 57a, paragrafo 2, della legge sui medicinali (Arzneimittelgesetz), Gazzetta ufficiale federale n. 185/1983, da ultimo modificata dalla legge federale pubblicata nella Gazzetta ufficiale federale I n. 104/2019 e dalla modifica della legge federale sui ministri 2020, pubblicata sulla Gazzetta ufficiale federale I n. 8/2020, si dispone quanto segue:</w:t>
      </w:r>
    </w:p>
    <w:p w:rsidR="00F10F73" w:rsidRPr="00EB5BAD" w:rsidRDefault="00F10F73" w:rsidP="00EB60F8">
      <w:pPr>
        <w:pStyle w:val="51Abs"/>
      </w:pPr>
      <w:r>
        <w:rPr>
          <w:rStyle w:val="991GldSymbol"/>
        </w:rPr>
        <w:t xml:space="preserve">Articolo 1.</w:t>
      </w:r>
      <w:r>
        <w:t xml:space="preserve"> </w:t>
      </w:r>
      <w:r>
        <w:t xml:space="preserve">(1) Il titolare dell'autorizzazione all’immissione in commercio è tenuto a notificare immediatamente all'ufficio federale per la sicurezza in materia di sanità qualsiasi restrizione alla capacità di distribuzione di una specialità medicinale soggetta a obbligo di prescrizione medica.</w:t>
      </w:r>
      <w:r>
        <w:t xml:space="preserve"> </w:t>
      </w:r>
      <w:r>
        <w:t xml:space="preserve">Per "restrizione alla capacità di distribuzione" s'intende un'indisponibilità per un periodo presumibilmente superiore a due settimane o una disponibilità di una specialità medicinale soggetta a obbligo di prescrizione non sufficiente a coprire il fabbisogno dei pazienti all'interno del territorio nazionale per un periodo presumibilmente superiore a quattro settimane.</w:t>
      </w:r>
    </w:p>
    <w:p w:rsidR="00F10F73" w:rsidRPr="00EB5BAD" w:rsidRDefault="00F10F73" w:rsidP="00EB60F8">
      <w:pPr>
        <w:pStyle w:val="51Abs"/>
      </w:pPr>
      <w:r>
        <w:t xml:space="preserve">(2) La notifica di cui al paragrafo 1 deve avvenire conformemente alle disposizioni del regolamento dell'ufficio federale per la sicurezza in materia di sanità sulla trasmissione elettronica di domande e notifiche (regolamento sulla presentazione elettronica del 2011, Elektronische Einreichverordnung 2011 – EEVO).</w:t>
      </w:r>
    </w:p>
    <w:p w:rsidR="00F10F73" w:rsidRPr="00EB5BAD" w:rsidRDefault="00F10F73" w:rsidP="00EB60F8">
      <w:pPr>
        <w:pStyle w:val="51Abs"/>
      </w:pPr>
      <w:r>
        <w:t xml:space="preserve">(3) Dopo aver verificato la notifica di cui al paragrafo 1, l'Ufficio federale per la sicurezza in materia di sanità è tenuto a pubblicare le specialità medicinali in un elenco sul proprio sito web in modo accessibile a tutti non prima del giorno in cui si verifica effettivamente la restrizione della distribuzione.</w:t>
      </w:r>
    </w:p>
    <w:p w:rsidR="00F10F73" w:rsidRPr="00EB5BAD" w:rsidRDefault="00F10F73" w:rsidP="00EB60F8">
      <w:pPr>
        <w:pStyle w:val="51Abs"/>
      </w:pPr>
      <w:r>
        <w:t xml:space="preserve">(4) La verifica della notifica, da parte del titolare dell'autorizzazione all'immissione in commercio, della limitazione della distribuzione della specialità medicinale in questione riguarda in particolare il numero di pazienti interessati, la copertura del mercato, i dati medi delle vendite, il fabbisogno e le scorte calcolati e i potenziali medicinali alternativi disponibili.</w:t>
      </w:r>
    </w:p>
    <w:p w:rsidR="00F10F73" w:rsidRPr="00EB5BAD" w:rsidRDefault="00F10F73" w:rsidP="00EB60F8">
      <w:pPr>
        <w:pStyle w:val="51Abs"/>
      </w:pPr>
      <w:r>
        <w:t xml:space="preserve">(5) L'Ufficio federale per la sicurezza in materia di sanità verifica regolarmente che l'elenco di cui al paragrafo 3 sia aggiornato.</w:t>
      </w:r>
    </w:p>
    <w:p w:rsidR="00F10F73" w:rsidRPr="00EB5BAD" w:rsidRDefault="00F10F73" w:rsidP="00EB60F8">
      <w:pPr>
        <w:pStyle w:val="51Abs"/>
      </w:pPr>
      <w:r>
        <w:rPr>
          <w:rStyle w:val="991GldSymbol"/>
        </w:rPr>
        <w:t xml:space="preserve">Articolo 2.</w:t>
      </w:r>
      <w:r>
        <w:t xml:space="preserve"> </w:t>
      </w:r>
      <w:r>
        <w:t xml:space="preserve">(1) Qualora venga meno la restrizione alla capacità di distribuzione di una specialità medicinale soggetta a obbligo di prescrizione all'interno del territorio nazionale, il titolare dell'autorizzazione all’immissione in commercio deve informarne l'Ufficio federale per la sicurezza in materia di sanità.</w:t>
      </w:r>
      <w:r>
        <w:t xml:space="preserve"> </w:t>
      </w:r>
      <w:r>
        <w:t xml:space="preserve">L'articolo 1, paragrafo 2, si applica mutatis mutandis.</w:t>
      </w:r>
    </w:p>
    <w:p w:rsidR="00F10F73" w:rsidRPr="00EB5BAD" w:rsidRDefault="00F10F73" w:rsidP="00EB60F8">
      <w:pPr>
        <w:pStyle w:val="51Abs"/>
      </w:pPr>
      <w:r>
        <w:t xml:space="preserve">(2) L'ufficio federale per la sicurezza in materia di sanità verifica ciò e, nel caso in cui la restrizione alla distribuzione non sia più presente, cancella immediatamente la specialità medicinale interessata dall'elenco di cui all'articolo 1, paragrafo 3.</w:t>
      </w:r>
    </w:p>
    <w:p w:rsidR="00F10F73" w:rsidRPr="00EB5BAD" w:rsidRDefault="00F10F73" w:rsidP="00EB60F8">
      <w:pPr>
        <w:pStyle w:val="51Abs"/>
      </w:pPr>
      <w:r>
        <w:t xml:space="preserve">(3) Se il titolare dell'autorizzazione all'immissione in commercio non adempie all'obbligo di cui al paragrafo 1, l'Ufficio federale per la sicurezza in materia di sanità può, previa verifica, procedere d'ufficio alla soppressione.</w:t>
      </w:r>
    </w:p>
    <w:p w:rsidR="00F10F73" w:rsidRPr="00EB5BAD" w:rsidRDefault="00F10F73" w:rsidP="00EB60F8">
      <w:pPr>
        <w:pStyle w:val="51Abs"/>
      </w:pPr>
      <w:r>
        <w:rPr>
          <w:rStyle w:val="991GldSymbol"/>
        </w:rPr>
        <w:t xml:space="preserve">Articolo 3.</w:t>
      </w:r>
      <w:r>
        <w:t xml:space="preserve"> </w:t>
      </w:r>
      <w:r>
        <w:t xml:space="preserve">(1) Qualora l'Ufficio federale per la sicurezza in materia di sanità venga a conoscenza del fatto che il titolare dell'autorizzazione non abbia ottemperato, in tutto o in parte, al proprio obbligo di cui all'articolo 1, paragrafo 1, l'Ufficio federale per la sicurezza in materia di sanità, dopo aver verificato l’esistenza di una restrizione alla distribuzione, inserisce la relativa specialità medicinale nell'elenco accessibile al pubblico ai sensi dell'articolo 1, paragrafo 3.</w:t>
      </w:r>
    </w:p>
    <w:p w:rsidR="00F10F73" w:rsidRPr="00EB5BAD" w:rsidRDefault="00F10F73" w:rsidP="00EB60F8">
      <w:pPr>
        <w:pStyle w:val="51Abs"/>
      </w:pPr>
      <w:r>
        <w:t xml:space="preserve">(3) Se una restrizione di distribuzione di cui all'articolo 1 non è più presente, si applica, mutatis mutandis, l'articolo 2.</w:t>
      </w:r>
    </w:p>
    <w:p w:rsidR="00F10F73" w:rsidRPr="00EB5BAD" w:rsidRDefault="00F10F73" w:rsidP="00EB60F8">
      <w:pPr>
        <w:pStyle w:val="51Abs"/>
      </w:pPr>
      <w:r>
        <w:rPr>
          <w:rStyle w:val="991GldSymbol"/>
        </w:rPr>
        <w:t xml:space="preserve">Articolo 4.</w:t>
      </w:r>
      <w:r>
        <w:t xml:space="preserve"> </w:t>
      </w:r>
      <w:r>
        <w:t xml:space="preserve">(1) Se l'Ufficio federale per la sicurezza in materia di sanità viene a conoscenza che una specialità medicinale soggetta a prescrizione medica non copre le esigenze dei pazienti domestici, sebbene il titolare dell'autorizzazione all'immissione in commercio non abbia notificato alcuna restrizione alla distribuzione, l'Ufficio federale per la sicurezza in materia di sanità deve, dopo la verifica, includere la specialità medicinale nell'elenco accessibile al pubblico di cui all’articolo 1, paragrafo 3.</w:t>
      </w:r>
    </w:p>
    <w:p w:rsidR="00F10F73" w:rsidRPr="00EB5BAD" w:rsidRDefault="00F10F73" w:rsidP="00EB60F8">
      <w:pPr>
        <w:pStyle w:val="51Abs"/>
      </w:pPr>
      <w:r>
        <w:t xml:space="preserve">(2) Nel caso in cui non siano più presenti altre restrizioni ai sensi del paragrafo 1, l'Ufficio federale per la sicurezza in materia di sanità, previa verifica, procede d'ufficio all'eliminazione della specialità medicinale in questione dall'elenco di cui all'articolo 1, paragrafo 3.</w:t>
      </w:r>
    </w:p>
    <w:p w:rsidR="00F10F73" w:rsidRPr="00EB5BAD" w:rsidRDefault="00F10F73" w:rsidP="00EB60F8">
      <w:pPr>
        <w:pStyle w:val="51Abs"/>
      </w:pPr>
      <w:r>
        <w:rPr>
          <w:rStyle w:val="991GldSymbol"/>
        </w:rPr>
        <w:t xml:space="preserve">Articolo 5.</w:t>
      </w:r>
      <w:r>
        <w:t xml:space="preserve"> </w:t>
      </w:r>
      <w:r>
        <w:t xml:space="preserve">(1) Per motivi di protezione della salute pubblica, è vietata l'esportazione delle specialità medicinali soggette a obbligo di prescrizione pubblicate nell'elenco dell'Ufficio federale per la sicurezza in materia di sanità di cui all'articolo 1, paragrafo 3, in un altro Stato aderente all'accordo sullo Spazio economico europeo.</w:t>
      </w:r>
    </w:p>
    <w:p w:rsidR="00F10F73" w:rsidRPr="00EB5BAD" w:rsidRDefault="00F10F73" w:rsidP="00EB60F8">
      <w:pPr>
        <w:pStyle w:val="51Abs"/>
      </w:pPr>
      <w:r>
        <w:t xml:space="preserve">(2) Su richiesta del titolare dell'autorizzazione all'immissione in commercio, l'Ufficio federale per la sicurezza in materia di sanità adotta una decisione sul divieto di esportazione di cui al paragrafo 1.</w:t>
      </w:r>
    </w:p>
    <w:p w:rsidR="00F10F73" w:rsidRPr="00EB5BAD" w:rsidRDefault="00F10F73" w:rsidP="00EB60F8">
      <w:pPr>
        <w:pStyle w:val="51Abs"/>
      </w:pPr>
      <w:r>
        <w:rPr>
          <w:rStyle w:val="991GldSymbol"/>
        </w:rPr>
        <w:t xml:space="preserve">Articolo 6.</w:t>
      </w:r>
      <w:r>
        <w:t xml:space="preserve"> </w:t>
      </w:r>
      <w:r>
        <w:t xml:space="preserve">Il presente regolamento è stato sottoposto a una procedura d'informazione ai sensi della direttiva (UE) 2015/1535 del Parlamento europeo e del Consiglio, del 9 settembre 2015, che prevede una procedura d'informazione nel settore delle regolamentazioni tecniche e delle regole relative ai servizi della società dell'informazione (GU L 241 del 17.9.2015, pag. 1).</w:t>
      </w:r>
    </w:p>
    <w:p w:rsidR="00F10F73" w:rsidRPr="00EB5BAD" w:rsidRDefault="00F10F73" w:rsidP="00EB60F8">
      <w:pPr>
        <w:pStyle w:val="51Abs"/>
      </w:pPr>
      <w:r>
        <w:rPr>
          <w:rStyle w:val="991GldSymbol"/>
        </w:rPr>
        <w:t xml:space="preserve">Articolo 7.</w:t>
      </w:r>
      <w:r>
        <w:t xml:space="preserve"> </w:t>
      </w:r>
      <w:r>
        <w:t xml:space="preserve">La presente Ordinanza entra in vigore il 1° aprile 2020.</w:t>
      </w:r>
    </w:p>
    <w:p w:rsidR="00F10F73" w:rsidRDefault="00F10F73" w:rsidP="00EB60F8">
      <w:pPr>
        <w:pStyle w:val="68UnterschrL"/>
      </w:pPr>
      <w:r>
        <w:t xml:space="preserve">Anschober</w:t>
      </w:r>
    </w:p>
    <w:sectPr w:rsidR="00F10F73" w:rsidSect="002647D8">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943" w:rsidRDefault="00D30943" w:rsidP="00BD2DBC">
      <w:r>
        <w:separator/>
      </w:r>
    </w:p>
  </w:endnote>
  <w:endnote w:type="continuationSeparator" w:id="0">
    <w:p w:rsidR="00D30943" w:rsidRDefault="00D30943" w:rsidP="00BD2DBC">
      <w:r>
        <w:continuationSeparator/>
      </w:r>
    </w:p>
  </w:endnote>
  <w:endnote w:type="continuationNotice" w:id="1">
    <w:p w:rsidR="00D30943" w:rsidRDefault="00D30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943" w:rsidRDefault="00D30943" w:rsidP="00BD2DBC">
      <w:r>
        <w:separator/>
      </w:r>
    </w:p>
  </w:footnote>
  <w:footnote w:type="continuationSeparator" w:id="0">
    <w:p w:rsidR="00D30943" w:rsidRDefault="00D30943" w:rsidP="00BD2DBC">
      <w:r>
        <w:continuationSeparator/>
      </w:r>
    </w:p>
  </w:footnote>
  <w:footnote w:type="continuationNotice" w:id="1">
    <w:p w:rsidR="00D30943" w:rsidRDefault="00D309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Pubblicato il 18 febbraio 2020 – n. 30</w:t>
    </w:r>
    <w:r>
      <w:tab/>
    </w:r>
    <w:r w:rsidRPr="00EB5BAD">
      <w:fldChar w:fldCharType="begin"/>
    </w:r>
    <w:r w:rsidRPr="00EB5BAD">
      <w:instrText xml:space="preserve"> PAGE  \* Arabic  \* MERGEFORMAT </w:instrText>
    </w:r>
    <w:r w:rsidRPr="00EB5BAD">
      <w:fldChar w:fldCharType="separate"/>
    </w:r>
    <w:r w:rsidR="00BA59C7">
      <w:t>1</w:t>
    </w:r>
    <w:r w:rsidRPr="00EB5BAD">
      <w:fldChar w:fldCharType="end"/>
    </w:r>
    <w:r>
      <w:t xml:space="preserve"> di </w:t>
    </w:r>
    <w:fldSimple w:instr=" NUMPAGES  \* Arabic  \* MERGEFORMAT " w:dirty="true">
      <w:r w:rsidR="00BA59C7">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Pubblicato il 18 febbraio 2020 – n. 30</w:t>
    </w:r>
    <w:r>
      <w:tab/>
    </w:r>
    <w:r w:rsidRPr="00EB5BAD">
      <w:fldChar w:fldCharType="begin"/>
    </w:r>
    <w:r w:rsidRPr="00EB5BAD">
      <w:instrText xml:space="preserve"> PAGE  \* Arabic  \* MERGEFORMAT </w:instrText>
    </w:r>
    <w:r w:rsidRPr="00EB5BAD">
      <w:fldChar w:fldCharType="separate"/>
    </w:r>
    <w:r w:rsidR="00F10F73">
      <w:t>2</w:t>
    </w:r>
    <w:r w:rsidRPr="00EB5BAD">
      <w:fldChar w:fldCharType="end"/>
    </w:r>
    <w:r>
      <w:t xml:space="preserve"> di </w:t>
    </w:r>
    <w:fldSimple w:instr=" NUMPAGES  \* Arabic  \* MERGEFORMAT " w:dirty="true">
      <w:r w:rsidR="00F10F73">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ab/>
    </w:r>
    <w:r w:rsidRPr="00EB5BAD">
      <w:fldChar w:fldCharType="begin"/>
    </w:r>
    <w:r w:rsidRPr="00EB5BAD">
      <w:instrText xml:space="preserve"> PAGE  \* MERGEFORMAT </w:instrText>
    </w:r>
    <w:r w:rsidRPr="00EB5BAD">
      <w:fldChar w:fldCharType="separate"/>
    </w:r>
    <w:r w:rsidR="00F10F73">
      <w:t>1</w:t>
    </w:r>
    <w:r w:rsidRPr="00EB5BAD">
      <w:fldChar w:fldCharType="end"/>
    </w:r>
    <w:r>
      <w:t xml:space="preserve"> di </w:t>
    </w:r>
    <w:fldSimple w:instr=" NUMPAGES  \* MERGEFORMAT " w:dirty="true">
      <w:r w:rsidR="00F10F73">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attachedTemplate r:id="rId1"/>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BC"/>
    <w:rsid w:val="000026D8"/>
    <w:rsid w:val="00004170"/>
    <w:rsid w:val="000128B0"/>
    <w:rsid w:val="000244EA"/>
    <w:rsid w:val="00037ACF"/>
    <w:rsid w:val="00095ECE"/>
    <w:rsid w:val="0009774D"/>
    <w:rsid w:val="000A739D"/>
    <w:rsid w:val="000B6BB1"/>
    <w:rsid w:val="000E4742"/>
    <w:rsid w:val="00105E10"/>
    <w:rsid w:val="00112AD5"/>
    <w:rsid w:val="0011755E"/>
    <w:rsid w:val="0013312B"/>
    <w:rsid w:val="00137358"/>
    <w:rsid w:val="00140C68"/>
    <w:rsid w:val="00141C5D"/>
    <w:rsid w:val="00146DD6"/>
    <w:rsid w:val="0016002B"/>
    <w:rsid w:val="00160772"/>
    <w:rsid w:val="00181EA2"/>
    <w:rsid w:val="00186073"/>
    <w:rsid w:val="00191C83"/>
    <w:rsid w:val="001952D7"/>
    <w:rsid w:val="001B7F00"/>
    <w:rsid w:val="001D4272"/>
    <w:rsid w:val="001D5A79"/>
    <w:rsid w:val="001F079C"/>
    <w:rsid w:val="001F2D0D"/>
    <w:rsid w:val="0020188B"/>
    <w:rsid w:val="00203F7C"/>
    <w:rsid w:val="00224BBB"/>
    <w:rsid w:val="002425E9"/>
    <w:rsid w:val="00257189"/>
    <w:rsid w:val="00263ED2"/>
    <w:rsid w:val="002647D8"/>
    <w:rsid w:val="00264814"/>
    <w:rsid w:val="002A58B3"/>
    <w:rsid w:val="002B2B32"/>
    <w:rsid w:val="002E4003"/>
    <w:rsid w:val="002F17E6"/>
    <w:rsid w:val="002F1EA3"/>
    <w:rsid w:val="002F460D"/>
    <w:rsid w:val="00307775"/>
    <w:rsid w:val="00322372"/>
    <w:rsid w:val="00337192"/>
    <w:rsid w:val="003517BA"/>
    <w:rsid w:val="00356812"/>
    <w:rsid w:val="003755CF"/>
    <w:rsid w:val="00391946"/>
    <w:rsid w:val="003939D8"/>
    <w:rsid w:val="003A2597"/>
    <w:rsid w:val="003A704E"/>
    <w:rsid w:val="003C1ECD"/>
    <w:rsid w:val="003C2A47"/>
    <w:rsid w:val="003C2B4A"/>
    <w:rsid w:val="003C33FE"/>
    <w:rsid w:val="003C613F"/>
    <w:rsid w:val="003E225D"/>
    <w:rsid w:val="003E535B"/>
    <w:rsid w:val="003F270C"/>
    <w:rsid w:val="003F4EBE"/>
    <w:rsid w:val="00427BF6"/>
    <w:rsid w:val="0043473D"/>
    <w:rsid w:val="0044373A"/>
    <w:rsid w:val="00444A5F"/>
    <w:rsid w:val="00452961"/>
    <w:rsid w:val="00456EA5"/>
    <w:rsid w:val="00473BB9"/>
    <w:rsid w:val="00474700"/>
    <w:rsid w:val="00477580"/>
    <w:rsid w:val="00480F32"/>
    <w:rsid w:val="00491BD1"/>
    <w:rsid w:val="00494C0C"/>
    <w:rsid w:val="004B0DE8"/>
    <w:rsid w:val="004D3C63"/>
    <w:rsid w:val="004F6279"/>
    <w:rsid w:val="00501BA7"/>
    <w:rsid w:val="00520F42"/>
    <w:rsid w:val="0053757D"/>
    <w:rsid w:val="00537958"/>
    <w:rsid w:val="0054185F"/>
    <w:rsid w:val="005602BA"/>
    <w:rsid w:val="00577806"/>
    <w:rsid w:val="00592043"/>
    <w:rsid w:val="00595298"/>
    <w:rsid w:val="00597C00"/>
    <w:rsid w:val="005A058A"/>
    <w:rsid w:val="005E0772"/>
    <w:rsid w:val="0060401B"/>
    <w:rsid w:val="006061D4"/>
    <w:rsid w:val="00610C70"/>
    <w:rsid w:val="0061170F"/>
    <w:rsid w:val="00611C03"/>
    <w:rsid w:val="006242FE"/>
    <w:rsid w:val="006243C6"/>
    <w:rsid w:val="00642257"/>
    <w:rsid w:val="0064355E"/>
    <w:rsid w:val="00644781"/>
    <w:rsid w:val="00650D6A"/>
    <w:rsid w:val="00651C0F"/>
    <w:rsid w:val="00662A5B"/>
    <w:rsid w:val="00667E16"/>
    <w:rsid w:val="00681560"/>
    <w:rsid w:val="00682023"/>
    <w:rsid w:val="006859A2"/>
    <w:rsid w:val="006C59AE"/>
    <w:rsid w:val="006D2CA3"/>
    <w:rsid w:val="006D52A4"/>
    <w:rsid w:val="006D607D"/>
    <w:rsid w:val="006E2AD7"/>
    <w:rsid w:val="006E5CD8"/>
    <w:rsid w:val="006F2E7D"/>
    <w:rsid w:val="006F634B"/>
    <w:rsid w:val="00731BAD"/>
    <w:rsid w:val="00742EDA"/>
    <w:rsid w:val="00745F44"/>
    <w:rsid w:val="00770023"/>
    <w:rsid w:val="00771A2E"/>
    <w:rsid w:val="00790595"/>
    <w:rsid w:val="007A0948"/>
    <w:rsid w:val="007B3592"/>
    <w:rsid w:val="007C2548"/>
    <w:rsid w:val="007E61A8"/>
    <w:rsid w:val="007F0564"/>
    <w:rsid w:val="00800ACC"/>
    <w:rsid w:val="00801CBF"/>
    <w:rsid w:val="00806AEC"/>
    <w:rsid w:val="0082311F"/>
    <w:rsid w:val="00825444"/>
    <w:rsid w:val="00841B96"/>
    <w:rsid w:val="0084254D"/>
    <w:rsid w:val="00842A92"/>
    <w:rsid w:val="00850024"/>
    <w:rsid w:val="00853373"/>
    <w:rsid w:val="00866750"/>
    <w:rsid w:val="00870E8A"/>
    <w:rsid w:val="0088702C"/>
    <w:rsid w:val="00891A64"/>
    <w:rsid w:val="008936E0"/>
    <w:rsid w:val="008C4A0F"/>
    <w:rsid w:val="008D171D"/>
    <w:rsid w:val="008D211A"/>
    <w:rsid w:val="008D2F16"/>
    <w:rsid w:val="008D7013"/>
    <w:rsid w:val="008E4AF4"/>
    <w:rsid w:val="00907AB1"/>
    <w:rsid w:val="00911141"/>
    <w:rsid w:val="00913406"/>
    <w:rsid w:val="009218EF"/>
    <w:rsid w:val="00923EAD"/>
    <w:rsid w:val="009371CD"/>
    <w:rsid w:val="009439A9"/>
    <w:rsid w:val="00947115"/>
    <w:rsid w:val="00950088"/>
    <w:rsid w:val="00971F39"/>
    <w:rsid w:val="00973A72"/>
    <w:rsid w:val="00984CBB"/>
    <w:rsid w:val="00997D0D"/>
    <w:rsid w:val="009A2293"/>
    <w:rsid w:val="009A28CA"/>
    <w:rsid w:val="009B1540"/>
    <w:rsid w:val="009B45A8"/>
    <w:rsid w:val="009B76D8"/>
    <w:rsid w:val="009C3F36"/>
    <w:rsid w:val="009E306C"/>
    <w:rsid w:val="009E4054"/>
    <w:rsid w:val="009E4659"/>
    <w:rsid w:val="009F25BC"/>
    <w:rsid w:val="00A12AE7"/>
    <w:rsid w:val="00A144F5"/>
    <w:rsid w:val="00A166A8"/>
    <w:rsid w:val="00A2385F"/>
    <w:rsid w:val="00A36FD8"/>
    <w:rsid w:val="00A53244"/>
    <w:rsid w:val="00A62093"/>
    <w:rsid w:val="00A637EA"/>
    <w:rsid w:val="00A75747"/>
    <w:rsid w:val="00A85CCE"/>
    <w:rsid w:val="00A941DA"/>
    <w:rsid w:val="00A9573D"/>
    <w:rsid w:val="00AA5881"/>
    <w:rsid w:val="00AB35F6"/>
    <w:rsid w:val="00AB39E9"/>
    <w:rsid w:val="00AB6409"/>
    <w:rsid w:val="00AB7986"/>
    <w:rsid w:val="00AD2136"/>
    <w:rsid w:val="00AF4F05"/>
    <w:rsid w:val="00B21354"/>
    <w:rsid w:val="00B2170A"/>
    <w:rsid w:val="00B243C7"/>
    <w:rsid w:val="00B4092C"/>
    <w:rsid w:val="00B517E7"/>
    <w:rsid w:val="00B54EFF"/>
    <w:rsid w:val="00B62A95"/>
    <w:rsid w:val="00B63697"/>
    <w:rsid w:val="00B6691C"/>
    <w:rsid w:val="00B83E22"/>
    <w:rsid w:val="00BA59C7"/>
    <w:rsid w:val="00BC6600"/>
    <w:rsid w:val="00BD2DBC"/>
    <w:rsid w:val="00BD7E8A"/>
    <w:rsid w:val="00BE15E0"/>
    <w:rsid w:val="00C01A22"/>
    <w:rsid w:val="00C166D5"/>
    <w:rsid w:val="00C26ACC"/>
    <w:rsid w:val="00C36198"/>
    <w:rsid w:val="00C461E3"/>
    <w:rsid w:val="00C53743"/>
    <w:rsid w:val="00C55651"/>
    <w:rsid w:val="00C71586"/>
    <w:rsid w:val="00C745A7"/>
    <w:rsid w:val="00C81D57"/>
    <w:rsid w:val="00C85A78"/>
    <w:rsid w:val="00C86535"/>
    <w:rsid w:val="00C964FA"/>
    <w:rsid w:val="00CA10DD"/>
    <w:rsid w:val="00CB6676"/>
    <w:rsid w:val="00CB6ADF"/>
    <w:rsid w:val="00CB7D77"/>
    <w:rsid w:val="00CC0E14"/>
    <w:rsid w:val="00CC2501"/>
    <w:rsid w:val="00CC4ED1"/>
    <w:rsid w:val="00CD5309"/>
    <w:rsid w:val="00CD5CEC"/>
    <w:rsid w:val="00CE5972"/>
    <w:rsid w:val="00CE680A"/>
    <w:rsid w:val="00CF57D9"/>
    <w:rsid w:val="00D06285"/>
    <w:rsid w:val="00D07C0B"/>
    <w:rsid w:val="00D110A4"/>
    <w:rsid w:val="00D221D2"/>
    <w:rsid w:val="00D30943"/>
    <w:rsid w:val="00D3231C"/>
    <w:rsid w:val="00D42339"/>
    <w:rsid w:val="00D43988"/>
    <w:rsid w:val="00D57135"/>
    <w:rsid w:val="00D57DA2"/>
    <w:rsid w:val="00D6460C"/>
    <w:rsid w:val="00D73B7A"/>
    <w:rsid w:val="00D769BD"/>
    <w:rsid w:val="00D95367"/>
    <w:rsid w:val="00DA665F"/>
    <w:rsid w:val="00DA7595"/>
    <w:rsid w:val="00DC1FA9"/>
    <w:rsid w:val="00DF70BB"/>
    <w:rsid w:val="00DF7AD0"/>
    <w:rsid w:val="00E2266F"/>
    <w:rsid w:val="00E230F9"/>
    <w:rsid w:val="00E311B6"/>
    <w:rsid w:val="00E3237F"/>
    <w:rsid w:val="00E46873"/>
    <w:rsid w:val="00E54B06"/>
    <w:rsid w:val="00E56A4A"/>
    <w:rsid w:val="00E710D3"/>
    <w:rsid w:val="00EA17E8"/>
    <w:rsid w:val="00EA7051"/>
    <w:rsid w:val="00EB5BAD"/>
    <w:rsid w:val="00ED31CF"/>
    <w:rsid w:val="00EE4FA4"/>
    <w:rsid w:val="00EF59E6"/>
    <w:rsid w:val="00F0159E"/>
    <w:rsid w:val="00F10F73"/>
    <w:rsid w:val="00F21AA1"/>
    <w:rsid w:val="00F21E56"/>
    <w:rsid w:val="00F2574D"/>
    <w:rsid w:val="00F25E8A"/>
    <w:rsid w:val="00F36CF7"/>
    <w:rsid w:val="00F37B5F"/>
    <w:rsid w:val="00F43A8E"/>
    <w:rsid w:val="00F43DE1"/>
    <w:rsid w:val="00F544BB"/>
    <w:rsid w:val="00F57359"/>
    <w:rsid w:val="00F80DFF"/>
    <w:rsid w:val="00F834BB"/>
    <w:rsid w:val="00F8531B"/>
    <w:rsid w:val="00F87EEF"/>
    <w:rsid w:val="00F9411F"/>
    <w:rsid w:val="00F9604D"/>
    <w:rsid w:val="00FA2AAA"/>
    <w:rsid w:val="00FB6128"/>
    <w:rsid w:val="00FB717D"/>
    <w:rsid w:val="00FB7CF8"/>
    <w:rsid w:val="00FC7DCF"/>
    <w:rsid w:val="00FD0AC8"/>
    <w:rsid w:val="00FD458B"/>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Corbel"/>
        <w:sz w:val="24"/>
        <w:szCs w:val="24"/>
        <w:lang w:val="it-IT"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locked="0" w:semiHidden="1" w:unhideWhenUsed="1"/>
    <w:lsdException w:name="caption" w:semiHidden="1" w:uiPriority="35"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Normal Table" w:locked="0"/>
    <w:lsdException w:name="No List" w:locked="0"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F10F73"/>
    <w:pPr>
      <w:spacing w:after="0" w:line="240" w:lineRule="auto"/>
    </w:pPr>
    <w:rPr>
      <w:rFonts w:eastAsiaTheme="minorEastAsia" w:cs="Times New Roman"/>
      <w:snapToGrid w:val="0"/>
      <w:color w:val="000000"/>
      <w:szCs w:val="20"/>
      <w:lang w:val="it-IT" w:eastAsia="de-DE"/>
    </w:rPr>
  </w:style>
  <w:style w:type="character" w:default="1" w:styleId="Absatz-Standardschriftart">
    <w:name w:val="Default Paragraph Font"/>
    <w:uiPriority w:val="1"/>
    <w:semiHidden/>
    <w:unhideWhenUsed/>
    <w:rsid w:val="00F10F73"/>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10F73"/>
  </w:style>
  <w:style w:type="paragraph" w:customStyle="1" w:styleId="00LegStandard">
    <w:name w:val="00_LegStandard"/>
    <w:semiHidden/>
    <w:locked/>
    <w:rsid w:val="00F10F73"/>
    <w:pPr>
      <w:spacing w:after="0" w:line="220" w:lineRule="exact"/>
      <w:jc w:val="both"/>
    </w:pPr>
    <w:rPr>
      <w:rFonts w:ascii="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F10F73"/>
  </w:style>
  <w:style w:type="paragraph" w:customStyle="1" w:styleId="02BDGesBlatt">
    <w:name w:val="02_BDGesBlatt"/>
    <w:basedOn w:val="00LegStandard"/>
    <w:next w:val="03RepOesterr"/>
    <w:rsid w:val="00F10F73"/>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F10F73"/>
    <w:pPr>
      <w:spacing w:before="100" w:line="440" w:lineRule="exact"/>
      <w:jc w:val="center"/>
    </w:pPr>
    <w:rPr>
      <w:b/>
      <w:caps/>
      <w:spacing w:val="20"/>
      <w:sz w:val="40"/>
      <w:lang w:val="it-IT" w:eastAsia="de-AT"/>
    </w:rPr>
  </w:style>
  <w:style w:type="paragraph" w:customStyle="1" w:styleId="04AusgabeDaten">
    <w:name w:val="04_AusgabeDaten"/>
    <w:basedOn w:val="00LegStandard"/>
    <w:next w:val="05Kurztitel"/>
    <w:rsid w:val="00F10F73"/>
    <w:pPr>
      <w:pBdr>
        <w:top w:val="single" w:sz="12" w:space="0" w:color="auto"/>
        <w:bottom w:val="single" w:sz="12" w:space="2" w:color="auto"/>
      </w:pBdr>
      <w:tabs>
        <w:tab w:val="left" w:pos="0"/>
        <w:tab w:val="center" w:pos="4253"/>
        <w:tab w:val="right" w:pos="8460"/>
      </w:tabs>
      <w:spacing w:before="300" w:after="160" w:line="280" w:lineRule="exact"/>
    </w:pPr>
    <w:rPr>
      <w:b/>
      <w:bCs/>
      <w:sz w:val="24"/>
      <w:lang w:val="it-IT" w:eastAsia="de-AT"/>
    </w:rPr>
  </w:style>
  <w:style w:type="paragraph" w:customStyle="1" w:styleId="11Titel">
    <w:name w:val="11_Titel"/>
    <w:basedOn w:val="00LegStandard"/>
    <w:next w:val="12PromKlEinlSatz"/>
    <w:rsid w:val="00F10F73"/>
    <w:pPr>
      <w:suppressAutoHyphens/>
      <w:spacing w:before="480"/>
    </w:pPr>
    <w:rPr>
      <w:b/>
      <w:sz w:val="22"/>
    </w:rPr>
  </w:style>
  <w:style w:type="paragraph" w:customStyle="1" w:styleId="05Kurztitel">
    <w:name w:val="05_Kurztitel"/>
    <w:basedOn w:val="11Titel"/>
    <w:rsid w:val="00F10F73"/>
    <w:pPr>
      <w:pBdr>
        <w:bottom w:val="single" w:sz="12" w:space="3" w:color="auto"/>
      </w:pBdr>
      <w:spacing w:before="40" w:line="240" w:lineRule="auto"/>
      <w:ind w:left="1985" w:hanging="1985"/>
    </w:pPr>
    <w:rPr>
      <w:sz w:val="20"/>
    </w:rPr>
  </w:style>
  <w:style w:type="paragraph" w:customStyle="1" w:styleId="09Abstand">
    <w:name w:val="09_Abstand"/>
    <w:basedOn w:val="00LegStandard"/>
    <w:rsid w:val="00F10F73"/>
    <w:pPr>
      <w:spacing w:line="200" w:lineRule="exact"/>
      <w:jc w:val="left"/>
    </w:pPr>
  </w:style>
  <w:style w:type="paragraph" w:customStyle="1" w:styleId="10Entwurf">
    <w:name w:val="10_Entwurf"/>
    <w:basedOn w:val="00LegStandard"/>
    <w:next w:val="11Titel"/>
    <w:rsid w:val="00F10F73"/>
    <w:pPr>
      <w:spacing w:before="1600" w:after="1570"/>
      <w:jc w:val="center"/>
    </w:pPr>
    <w:rPr>
      <w:spacing w:val="26"/>
    </w:rPr>
  </w:style>
  <w:style w:type="paragraph" w:customStyle="1" w:styleId="12PromKlEinlSatz">
    <w:name w:val="12_PromKl_EinlSatz"/>
    <w:basedOn w:val="00LegStandard"/>
    <w:next w:val="41UeberschrG1"/>
    <w:rsid w:val="00F10F73"/>
    <w:pPr>
      <w:keepNext/>
      <w:spacing w:before="160"/>
      <w:ind w:firstLine="397"/>
    </w:pPr>
  </w:style>
  <w:style w:type="paragraph" w:customStyle="1" w:styleId="18AbbildungoderObjekt">
    <w:name w:val="18_Abbildung_oder_Objekt"/>
    <w:basedOn w:val="00LegStandard"/>
    <w:next w:val="51Abs"/>
    <w:rsid w:val="00F10F73"/>
    <w:pPr>
      <w:spacing w:before="120" w:after="120" w:line="240" w:lineRule="auto"/>
      <w:jc w:val="left"/>
    </w:pPr>
  </w:style>
  <w:style w:type="paragraph" w:customStyle="1" w:styleId="19Beschriftung">
    <w:name w:val="19_Beschriftung"/>
    <w:basedOn w:val="00LegStandard"/>
    <w:next w:val="51Abs"/>
    <w:rsid w:val="00F10F73"/>
    <w:pPr>
      <w:spacing w:after="120"/>
      <w:jc w:val="left"/>
    </w:pPr>
  </w:style>
  <w:style w:type="paragraph" w:customStyle="1" w:styleId="21NovAo1">
    <w:name w:val="21_NovAo1"/>
    <w:basedOn w:val="00LegStandard"/>
    <w:next w:val="23SatznachNovao"/>
    <w:qFormat/>
    <w:rsid w:val="00F10F73"/>
    <w:pPr>
      <w:keepNext/>
      <w:spacing w:before="160"/>
      <w:outlineLvl w:val="2"/>
    </w:pPr>
    <w:rPr>
      <w:i/>
    </w:rPr>
  </w:style>
  <w:style w:type="paragraph" w:customStyle="1" w:styleId="22NovAo2">
    <w:name w:val="22_NovAo2"/>
    <w:basedOn w:val="21NovAo1"/>
    <w:qFormat/>
    <w:rsid w:val="00F10F73"/>
    <w:pPr>
      <w:keepNext w:val="0"/>
    </w:pPr>
  </w:style>
  <w:style w:type="paragraph" w:customStyle="1" w:styleId="23SatznachNovao">
    <w:name w:val="23_Satz_(nach_Novao)"/>
    <w:basedOn w:val="00LegStandard"/>
    <w:next w:val="21NovAo1"/>
    <w:qFormat/>
    <w:rsid w:val="00F10F73"/>
    <w:pPr>
      <w:spacing w:before="80"/>
    </w:pPr>
  </w:style>
  <w:style w:type="paragraph" w:customStyle="1" w:styleId="30InhaltUeberschrift">
    <w:name w:val="30_InhaltUeberschrift"/>
    <w:basedOn w:val="00LegStandard"/>
    <w:next w:val="31InhaltSpalte"/>
    <w:rsid w:val="00F10F73"/>
    <w:pPr>
      <w:keepNext/>
      <w:spacing w:before="320" w:after="160"/>
      <w:jc w:val="center"/>
      <w:outlineLvl w:val="0"/>
    </w:pPr>
    <w:rPr>
      <w:b/>
    </w:rPr>
  </w:style>
  <w:style w:type="paragraph" w:customStyle="1" w:styleId="31InhaltSpalte">
    <w:name w:val="31_InhaltSpalte"/>
    <w:basedOn w:val="00LegStandard"/>
    <w:next w:val="32InhaltEintrag"/>
    <w:rsid w:val="00F10F73"/>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F10F73"/>
    <w:pPr>
      <w:jc w:val="left"/>
    </w:pPr>
  </w:style>
  <w:style w:type="paragraph" w:customStyle="1" w:styleId="41UeberschrG1">
    <w:name w:val="41_UeberschrG1"/>
    <w:basedOn w:val="00LegStandard"/>
    <w:next w:val="43UeberschrG2"/>
    <w:rsid w:val="00F10F73"/>
    <w:pPr>
      <w:keepNext/>
      <w:spacing w:before="320"/>
      <w:jc w:val="center"/>
      <w:outlineLvl w:val="0"/>
    </w:pPr>
    <w:rPr>
      <w:b/>
      <w:sz w:val="22"/>
    </w:rPr>
  </w:style>
  <w:style w:type="paragraph" w:customStyle="1" w:styleId="42UeberschrG1-">
    <w:name w:val="42_UeberschrG1-"/>
    <w:basedOn w:val="00LegStandard"/>
    <w:next w:val="43UeberschrG2"/>
    <w:rsid w:val="00F10F73"/>
    <w:pPr>
      <w:keepNext/>
      <w:spacing w:before="160"/>
      <w:jc w:val="center"/>
      <w:outlineLvl w:val="0"/>
    </w:pPr>
    <w:rPr>
      <w:b/>
      <w:sz w:val="22"/>
    </w:rPr>
  </w:style>
  <w:style w:type="paragraph" w:customStyle="1" w:styleId="43UeberschrG2">
    <w:name w:val="43_UeberschrG2"/>
    <w:basedOn w:val="00LegStandard"/>
    <w:next w:val="45UeberschrPara"/>
    <w:rsid w:val="00F10F73"/>
    <w:pPr>
      <w:keepNext/>
      <w:spacing w:before="80" w:after="160"/>
      <w:jc w:val="center"/>
      <w:outlineLvl w:val="1"/>
    </w:pPr>
    <w:rPr>
      <w:b/>
      <w:sz w:val="22"/>
    </w:rPr>
  </w:style>
  <w:style w:type="paragraph" w:customStyle="1" w:styleId="44UeberschrArt">
    <w:name w:val="44_UeberschrArt+"/>
    <w:basedOn w:val="00LegStandard"/>
    <w:next w:val="51Abs"/>
    <w:rsid w:val="00F10F73"/>
    <w:pPr>
      <w:keepNext/>
      <w:spacing w:before="160"/>
      <w:jc w:val="center"/>
      <w:outlineLvl w:val="2"/>
    </w:pPr>
    <w:rPr>
      <w:b/>
    </w:rPr>
  </w:style>
  <w:style w:type="paragraph" w:customStyle="1" w:styleId="45UeberschrPara">
    <w:name w:val="45_UeberschrPara"/>
    <w:basedOn w:val="00LegStandard"/>
    <w:next w:val="51Abs"/>
    <w:qFormat/>
    <w:rsid w:val="00F10F73"/>
    <w:pPr>
      <w:keepNext/>
      <w:spacing w:before="80"/>
      <w:jc w:val="center"/>
    </w:pPr>
    <w:rPr>
      <w:b/>
    </w:rPr>
  </w:style>
  <w:style w:type="paragraph" w:customStyle="1" w:styleId="51Abs">
    <w:name w:val="51_Abs"/>
    <w:basedOn w:val="00LegStandard"/>
    <w:qFormat/>
    <w:rsid w:val="00F10F73"/>
    <w:pPr>
      <w:spacing w:before="80"/>
      <w:ind w:firstLine="397"/>
    </w:pPr>
  </w:style>
  <w:style w:type="paragraph" w:customStyle="1" w:styleId="52Ziffere1">
    <w:name w:val="52_Ziffer_e1"/>
    <w:basedOn w:val="00LegStandard"/>
    <w:semiHidden/>
    <w:qFormat/>
    <w:rsid w:val="00F10F73"/>
    <w:pPr>
      <w:tabs>
        <w:tab w:val="right" w:pos="624"/>
        <w:tab w:val="left" w:pos="680"/>
      </w:tabs>
      <w:spacing w:before="40"/>
      <w:ind w:left="680" w:hanging="680"/>
    </w:pPr>
  </w:style>
  <w:style w:type="paragraph" w:customStyle="1" w:styleId="52Ziffere2">
    <w:name w:val="52_Ziffer_e2"/>
    <w:basedOn w:val="00LegStandard"/>
    <w:semiHidden/>
    <w:rsid w:val="00F10F73"/>
    <w:pPr>
      <w:tabs>
        <w:tab w:val="right" w:pos="851"/>
        <w:tab w:val="left" w:pos="907"/>
      </w:tabs>
      <w:spacing w:before="40"/>
      <w:ind w:left="907" w:hanging="907"/>
    </w:pPr>
  </w:style>
  <w:style w:type="paragraph" w:customStyle="1" w:styleId="52Ziffere3">
    <w:name w:val="52_Ziffer_e3"/>
    <w:basedOn w:val="00LegStandard"/>
    <w:semiHidden/>
    <w:rsid w:val="00F10F73"/>
    <w:pPr>
      <w:tabs>
        <w:tab w:val="right" w:pos="1191"/>
        <w:tab w:val="left" w:pos="1247"/>
      </w:tabs>
      <w:spacing w:before="40"/>
      <w:ind w:left="1247" w:hanging="1247"/>
    </w:pPr>
  </w:style>
  <w:style w:type="paragraph" w:customStyle="1" w:styleId="52Ziffere4">
    <w:name w:val="52_Ziffer_e4"/>
    <w:basedOn w:val="00LegStandard"/>
    <w:semiHidden/>
    <w:rsid w:val="00F10F73"/>
    <w:pPr>
      <w:tabs>
        <w:tab w:val="right" w:pos="1588"/>
        <w:tab w:val="left" w:pos="1644"/>
      </w:tabs>
      <w:spacing w:before="40"/>
      <w:ind w:left="1644" w:hanging="1644"/>
    </w:pPr>
  </w:style>
  <w:style w:type="paragraph" w:customStyle="1" w:styleId="52Ziffere5">
    <w:name w:val="52_Ziffer_e5"/>
    <w:basedOn w:val="00LegStandard"/>
    <w:semiHidden/>
    <w:rsid w:val="00F10F73"/>
    <w:pPr>
      <w:tabs>
        <w:tab w:val="right" w:pos="1928"/>
        <w:tab w:val="left" w:pos="1985"/>
      </w:tabs>
      <w:spacing w:before="40"/>
      <w:ind w:left="1985" w:hanging="1985"/>
    </w:pPr>
  </w:style>
  <w:style w:type="paragraph" w:customStyle="1" w:styleId="52ZiffermitBetrag">
    <w:name w:val="52_Ziffer_mit_Betrag"/>
    <w:basedOn w:val="00LegStandard"/>
    <w:semiHidden/>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F10F73"/>
    <w:pPr>
      <w:tabs>
        <w:tab w:val="clear" w:pos="6663"/>
        <w:tab w:val="clear" w:pos="8505"/>
        <w:tab w:val="right" w:leader="dot" w:pos="4678"/>
        <w:tab w:val="right" w:leader="dot" w:pos="6521"/>
      </w:tabs>
    </w:pPr>
  </w:style>
  <w:style w:type="paragraph" w:customStyle="1" w:styleId="53Literae1">
    <w:name w:val="53_Litera_e1"/>
    <w:basedOn w:val="00LegStandard"/>
    <w:semiHidden/>
    <w:rsid w:val="00F10F73"/>
    <w:pPr>
      <w:tabs>
        <w:tab w:val="right" w:pos="624"/>
        <w:tab w:val="left" w:pos="680"/>
      </w:tabs>
      <w:spacing w:before="40"/>
      <w:ind w:left="680" w:hanging="680"/>
    </w:pPr>
  </w:style>
  <w:style w:type="paragraph" w:customStyle="1" w:styleId="53Literae2">
    <w:name w:val="53_Litera_e2"/>
    <w:basedOn w:val="00LegStandard"/>
    <w:semiHidden/>
    <w:qFormat/>
    <w:rsid w:val="00F10F73"/>
    <w:pPr>
      <w:tabs>
        <w:tab w:val="right" w:pos="851"/>
        <w:tab w:val="left" w:pos="907"/>
      </w:tabs>
      <w:spacing w:before="40"/>
      <w:ind w:left="907" w:hanging="907"/>
    </w:pPr>
  </w:style>
  <w:style w:type="paragraph" w:customStyle="1" w:styleId="53Literae3">
    <w:name w:val="53_Litera_e3"/>
    <w:basedOn w:val="00LegStandard"/>
    <w:semiHidden/>
    <w:rsid w:val="00F10F73"/>
    <w:pPr>
      <w:tabs>
        <w:tab w:val="right" w:pos="1191"/>
        <w:tab w:val="left" w:pos="1247"/>
      </w:tabs>
      <w:spacing w:before="40"/>
      <w:ind w:left="1247" w:hanging="1247"/>
    </w:pPr>
  </w:style>
  <w:style w:type="paragraph" w:customStyle="1" w:styleId="53Literae4">
    <w:name w:val="53_Litera_e4"/>
    <w:basedOn w:val="00LegStandard"/>
    <w:semiHidden/>
    <w:rsid w:val="00F10F73"/>
    <w:pPr>
      <w:tabs>
        <w:tab w:val="right" w:pos="1588"/>
        <w:tab w:val="left" w:pos="1644"/>
      </w:tabs>
      <w:spacing w:before="40"/>
      <w:ind w:left="1644" w:hanging="1644"/>
    </w:pPr>
  </w:style>
  <w:style w:type="paragraph" w:customStyle="1" w:styleId="53Literae5">
    <w:name w:val="53_Litera_e5"/>
    <w:basedOn w:val="00LegStandard"/>
    <w:semiHidden/>
    <w:rsid w:val="00F10F73"/>
    <w:pPr>
      <w:tabs>
        <w:tab w:val="right" w:pos="1928"/>
        <w:tab w:val="left" w:pos="1985"/>
      </w:tabs>
      <w:spacing w:before="40"/>
      <w:ind w:left="1985" w:hanging="1985"/>
    </w:pPr>
  </w:style>
  <w:style w:type="paragraph" w:customStyle="1" w:styleId="53LiteramitBetrag">
    <w:name w:val="53_Litera_mit_Betrag"/>
    <w:basedOn w:val="52ZiffermitBetrag"/>
    <w:semiHidden/>
    <w:rsid w:val="00F10F73"/>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F10F73"/>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F10F73"/>
    <w:pPr>
      <w:tabs>
        <w:tab w:val="right" w:pos="624"/>
        <w:tab w:val="left" w:pos="680"/>
      </w:tabs>
      <w:spacing w:before="40"/>
      <w:ind w:left="680" w:hanging="680"/>
    </w:pPr>
  </w:style>
  <w:style w:type="paragraph" w:customStyle="1" w:styleId="54Subliterae2">
    <w:name w:val="54_Sublitera_e2"/>
    <w:basedOn w:val="00LegStandard"/>
    <w:semiHidden/>
    <w:rsid w:val="00F10F73"/>
    <w:pPr>
      <w:tabs>
        <w:tab w:val="right" w:pos="851"/>
        <w:tab w:val="left" w:pos="907"/>
      </w:tabs>
      <w:spacing w:before="40"/>
      <w:ind w:left="907" w:hanging="907"/>
    </w:pPr>
  </w:style>
  <w:style w:type="paragraph" w:customStyle="1" w:styleId="54Subliterae3">
    <w:name w:val="54_Sublitera_e3"/>
    <w:basedOn w:val="00LegStandard"/>
    <w:semiHidden/>
    <w:rsid w:val="00F10F73"/>
    <w:pPr>
      <w:tabs>
        <w:tab w:val="right" w:pos="1191"/>
        <w:tab w:val="left" w:pos="1247"/>
      </w:tabs>
      <w:spacing w:before="40"/>
      <w:ind w:left="1247" w:hanging="1247"/>
    </w:pPr>
  </w:style>
  <w:style w:type="paragraph" w:customStyle="1" w:styleId="54Subliterae4">
    <w:name w:val="54_Sublitera_e4"/>
    <w:basedOn w:val="00LegStandard"/>
    <w:semiHidden/>
    <w:rsid w:val="00F10F73"/>
    <w:pPr>
      <w:tabs>
        <w:tab w:val="right" w:pos="1588"/>
        <w:tab w:val="left" w:pos="1644"/>
      </w:tabs>
      <w:spacing w:before="40"/>
      <w:ind w:left="1644" w:hanging="1644"/>
    </w:pPr>
  </w:style>
  <w:style w:type="paragraph" w:customStyle="1" w:styleId="54Subliterae5">
    <w:name w:val="54_Sublitera_e5"/>
    <w:basedOn w:val="00LegStandard"/>
    <w:semiHidden/>
    <w:rsid w:val="00F10F73"/>
    <w:pPr>
      <w:tabs>
        <w:tab w:val="right" w:pos="1928"/>
        <w:tab w:val="left" w:pos="1985"/>
      </w:tabs>
      <w:spacing w:before="40"/>
      <w:ind w:left="1985" w:hanging="1985"/>
    </w:pPr>
  </w:style>
  <w:style w:type="paragraph" w:customStyle="1" w:styleId="54SubliteramitBetrag">
    <w:name w:val="54_Sublitera_mit_Betrag"/>
    <w:basedOn w:val="52ZiffermitBetrag"/>
    <w:semiHidden/>
    <w:rsid w:val="00F10F73"/>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F10F73"/>
    <w:pPr>
      <w:tabs>
        <w:tab w:val="right" w:pos="624"/>
        <w:tab w:val="left" w:pos="680"/>
      </w:tabs>
      <w:spacing w:before="40"/>
      <w:ind w:left="680" w:hanging="680"/>
    </w:pPr>
  </w:style>
  <w:style w:type="paragraph" w:customStyle="1" w:styleId="54aStriche2">
    <w:name w:val="54a_Strich_e2"/>
    <w:basedOn w:val="00LegStandard"/>
    <w:semiHidden/>
    <w:rsid w:val="00F10F73"/>
    <w:pPr>
      <w:tabs>
        <w:tab w:val="right" w:pos="851"/>
        <w:tab w:val="left" w:pos="907"/>
      </w:tabs>
      <w:spacing w:before="40"/>
      <w:ind w:left="907" w:hanging="907"/>
    </w:pPr>
  </w:style>
  <w:style w:type="paragraph" w:customStyle="1" w:styleId="54aStriche3">
    <w:name w:val="54a_Strich_e3"/>
    <w:basedOn w:val="00LegStandard"/>
    <w:semiHidden/>
    <w:qFormat/>
    <w:rsid w:val="00F10F73"/>
    <w:pPr>
      <w:tabs>
        <w:tab w:val="right" w:pos="1191"/>
        <w:tab w:val="left" w:pos="1247"/>
      </w:tabs>
      <w:spacing w:before="40"/>
      <w:ind w:left="1247" w:hanging="1247"/>
    </w:pPr>
  </w:style>
  <w:style w:type="paragraph" w:customStyle="1" w:styleId="54aStriche4">
    <w:name w:val="54a_Strich_e4"/>
    <w:basedOn w:val="00LegStandard"/>
    <w:semiHidden/>
    <w:rsid w:val="00F10F73"/>
    <w:pPr>
      <w:tabs>
        <w:tab w:val="right" w:pos="1588"/>
        <w:tab w:val="left" w:pos="1644"/>
      </w:tabs>
      <w:spacing w:before="40"/>
      <w:ind w:left="1644" w:hanging="1644"/>
    </w:pPr>
  </w:style>
  <w:style w:type="paragraph" w:customStyle="1" w:styleId="54aStriche5">
    <w:name w:val="54a_Strich_e5"/>
    <w:basedOn w:val="00LegStandard"/>
    <w:semiHidden/>
    <w:rsid w:val="00F10F73"/>
    <w:pPr>
      <w:tabs>
        <w:tab w:val="right" w:pos="1928"/>
        <w:tab w:val="left" w:pos="1985"/>
      </w:tabs>
      <w:spacing w:before="40"/>
      <w:ind w:left="1985" w:hanging="1985"/>
    </w:pPr>
  </w:style>
  <w:style w:type="paragraph" w:customStyle="1" w:styleId="54aStriche6">
    <w:name w:val="54a_Strich_e6"/>
    <w:basedOn w:val="00LegStandard"/>
    <w:semiHidden/>
    <w:rsid w:val="00F10F73"/>
    <w:pPr>
      <w:tabs>
        <w:tab w:val="right" w:pos="2268"/>
        <w:tab w:val="left" w:pos="2325"/>
      </w:tabs>
      <w:spacing w:before="40"/>
      <w:ind w:left="2325" w:hanging="2325"/>
    </w:pPr>
  </w:style>
  <w:style w:type="paragraph" w:customStyle="1" w:styleId="54aStriche7">
    <w:name w:val="54a_Strich_e7"/>
    <w:basedOn w:val="00LegStandard"/>
    <w:semiHidden/>
    <w:rsid w:val="00F10F73"/>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F10F73"/>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F10F73"/>
    <w:pPr>
      <w:spacing w:before="40"/>
    </w:pPr>
  </w:style>
  <w:style w:type="paragraph" w:customStyle="1" w:styleId="56SchlussteilZiff">
    <w:name w:val="56_SchlussteilZiff"/>
    <w:basedOn w:val="00LegStandard"/>
    <w:next w:val="51Abs"/>
    <w:semiHidden/>
    <w:rsid w:val="00F10F73"/>
    <w:pPr>
      <w:spacing w:before="40"/>
      <w:ind w:left="680"/>
    </w:pPr>
  </w:style>
  <w:style w:type="paragraph" w:customStyle="1" w:styleId="57SchlussteilLit">
    <w:name w:val="57_SchlussteilLit"/>
    <w:basedOn w:val="00LegStandard"/>
    <w:next w:val="51Abs"/>
    <w:semiHidden/>
    <w:rsid w:val="00F10F73"/>
    <w:pPr>
      <w:spacing w:before="40"/>
      <w:ind w:left="907"/>
    </w:pPr>
  </w:style>
  <w:style w:type="paragraph" w:customStyle="1" w:styleId="61TabText">
    <w:name w:val="61_TabText"/>
    <w:basedOn w:val="00LegStandard"/>
    <w:rsid w:val="00F10F73"/>
    <w:pPr>
      <w:jc w:val="left"/>
    </w:pPr>
  </w:style>
  <w:style w:type="paragraph" w:customStyle="1" w:styleId="61aTabTextRechtsb">
    <w:name w:val="61a_TabTextRechtsb"/>
    <w:basedOn w:val="61TabText"/>
    <w:rsid w:val="00F10F73"/>
    <w:pPr>
      <w:jc w:val="right"/>
    </w:pPr>
  </w:style>
  <w:style w:type="paragraph" w:customStyle="1" w:styleId="61bTabTextZentriert">
    <w:name w:val="61b_TabTextZentriert"/>
    <w:basedOn w:val="61TabText"/>
    <w:rsid w:val="00F10F73"/>
    <w:pPr>
      <w:jc w:val="center"/>
    </w:pPr>
  </w:style>
  <w:style w:type="paragraph" w:customStyle="1" w:styleId="61cTabTextBlock">
    <w:name w:val="61c_TabTextBlock"/>
    <w:basedOn w:val="61TabText"/>
    <w:rsid w:val="00F10F73"/>
    <w:pPr>
      <w:jc w:val="both"/>
    </w:pPr>
  </w:style>
  <w:style w:type="paragraph" w:customStyle="1" w:styleId="62Kopfzeile">
    <w:name w:val="62_Kopfzeile"/>
    <w:basedOn w:val="51Abs"/>
    <w:rsid w:val="00F10F73"/>
    <w:pPr>
      <w:tabs>
        <w:tab w:val="center" w:pos="4253"/>
        <w:tab w:val="right" w:pos="8505"/>
      </w:tabs>
      <w:ind w:firstLine="0"/>
    </w:pPr>
  </w:style>
  <w:style w:type="paragraph" w:customStyle="1" w:styleId="65FNText">
    <w:name w:val="65_FN_Text"/>
    <w:basedOn w:val="00LegStandard"/>
    <w:rsid w:val="00F10F73"/>
    <w:rPr>
      <w:sz w:val="18"/>
    </w:rPr>
  </w:style>
  <w:style w:type="paragraph" w:customStyle="1" w:styleId="63Fuzeile">
    <w:name w:val="63_Fußzeile"/>
    <w:basedOn w:val="65FNText"/>
    <w:rsid w:val="00F10F73"/>
    <w:pPr>
      <w:tabs>
        <w:tab w:val="center" w:pos="4253"/>
        <w:tab w:val="right" w:pos="8505"/>
      </w:tabs>
    </w:pPr>
  </w:style>
  <w:style w:type="character" w:customStyle="1" w:styleId="66FNZeichen">
    <w:name w:val="66_FN_Zeichen"/>
    <w:rsid w:val="00F10F73"/>
    <w:rPr>
      <w:sz w:val="20"/>
      <w:szCs w:val="20"/>
      <w:vertAlign w:val="superscript"/>
    </w:rPr>
  </w:style>
  <w:style w:type="paragraph" w:customStyle="1" w:styleId="68UnterschrL">
    <w:name w:val="68_UnterschrL"/>
    <w:basedOn w:val="00LegStandard"/>
    <w:rsid w:val="00F10F73"/>
    <w:pPr>
      <w:spacing w:before="160"/>
      <w:jc w:val="left"/>
    </w:pPr>
    <w:rPr>
      <w:b/>
    </w:rPr>
  </w:style>
  <w:style w:type="paragraph" w:customStyle="1" w:styleId="69UnterschrM">
    <w:name w:val="69_UnterschrM"/>
    <w:basedOn w:val="68UnterschrL"/>
    <w:rsid w:val="00F10F73"/>
    <w:pPr>
      <w:jc w:val="center"/>
    </w:pPr>
  </w:style>
  <w:style w:type="paragraph" w:customStyle="1" w:styleId="71Anlagenbez">
    <w:name w:val="71_Anlagenbez"/>
    <w:basedOn w:val="00LegStandard"/>
    <w:rsid w:val="00F10F73"/>
    <w:pPr>
      <w:spacing w:before="160"/>
      <w:jc w:val="right"/>
      <w:outlineLvl w:val="0"/>
    </w:pPr>
    <w:rPr>
      <w:b/>
      <w:sz w:val="22"/>
    </w:rPr>
  </w:style>
  <w:style w:type="paragraph" w:customStyle="1" w:styleId="81ErlUeberschrZ">
    <w:name w:val="81_ErlUeberschrZ"/>
    <w:basedOn w:val="00LegStandard"/>
    <w:next w:val="83ErlText"/>
    <w:rsid w:val="00F10F73"/>
    <w:pPr>
      <w:keepNext/>
      <w:spacing w:before="320"/>
      <w:jc w:val="center"/>
      <w:outlineLvl w:val="0"/>
    </w:pPr>
    <w:rPr>
      <w:b/>
      <w:sz w:val="22"/>
    </w:rPr>
  </w:style>
  <w:style w:type="paragraph" w:customStyle="1" w:styleId="82ErlUeberschrL">
    <w:name w:val="82_ErlUeberschrL"/>
    <w:basedOn w:val="00LegStandard"/>
    <w:next w:val="83ErlText"/>
    <w:rsid w:val="00F10F73"/>
    <w:pPr>
      <w:keepNext/>
      <w:spacing w:before="80"/>
      <w:outlineLvl w:val="1"/>
    </w:pPr>
    <w:rPr>
      <w:b/>
    </w:rPr>
  </w:style>
  <w:style w:type="paragraph" w:customStyle="1" w:styleId="83ErlText">
    <w:name w:val="83_ErlText"/>
    <w:basedOn w:val="00LegStandard"/>
    <w:rsid w:val="00F10F73"/>
    <w:pPr>
      <w:spacing w:before="80"/>
    </w:pPr>
  </w:style>
  <w:style w:type="paragraph" w:customStyle="1" w:styleId="85ErlAufzaehlg">
    <w:name w:val="85_ErlAufzaehlg"/>
    <w:basedOn w:val="83ErlText"/>
    <w:rsid w:val="00F10F73"/>
    <w:pPr>
      <w:tabs>
        <w:tab w:val="left" w:pos="397"/>
      </w:tabs>
      <w:ind w:left="397" w:hanging="397"/>
    </w:pPr>
  </w:style>
  <w:style w:type="paragraph" w:customStyle="1" w:styleId="89TGUEUeberschrSpalte">
    <w:name w:val="89_TGUE_UeberschrSpalte"/>
    <w:basedOn w:val="00LegStandard"/>
    <w:rsid w:val="00F10F73"/>
    <w:pPr>
      <w:keepNext/>
      <w:spacing w:before="80"/>
      <w:jc w:val="center"/>
    </w:pPr>
    <w:rPr>
      <w:b/>
    </w:rPr>
  </w:style>
  <w:style w:type="character" w:customStyle="1" w:styleId="990Fehler">
    <w:name w:val="990_Fehler"/>
    <w:basedOn w:val="Absatz-Standardschriftart"/>
    <w:semiHidden/>
    <w:locked/>
    <w:rsid w:val="00F10F73"/>
    <w:rPr>
      <w:color w:val="FF0000"/>
    </w:rPr>
  </w:style>
  <w:style w:type="character" w:customStyle="1" w:styleId="991GldSymbol">
    <w:name w:val="991_GldSymbol"/>
    <w:rsid w:val="00F10F73"/>
    <w:rPr>
      <w:b/>
      <w:color w:val="000000"/>
    </w:rPr>
  </w:style>
  <w:style w:type="character" w:customStyle="1" w:styleId="992Normal">
    <w:name w:val="992_Normal"/>
    <w:rsid w:val="00F10F73"/>
    <w:rPr>
      <w:dstrike w:val="0"/>
      <w:vertAlign w:val="baseline"/>
    </w:rPr>
  </w:style>
  <w:style w:type="character" w:customStyle="1" w:styleId="992bNormalundFett">
    <w:name w:val="992b_Normal_und_Fett"/>
    <w:basedOn w:val="992Normal"/>
    <w:rsid w:val="00F10F73"/>
    <w:rPr>
      <w:b/>
      <w:dstrike w:val="0"/>
      <w:vertAlign w:val="baseline"/>
    </w:rPr>
  </w:style>
  <w:style w:type="character" w:customStyle="1" w:styleId="993Fett">
    <w:name w:val="993_Fett"/>
    <w:rsid w:val="00F10F73"/>
    <w:rPr>
      <w:b/>
    </w:rPr>
  </w:style>
  <w:style w:type="character" w:customStyle="1" w:styleId="994Kursiv">
    <w:name w:val="994_Kursiv"/>
    <w:rsid w:val="00F10F73"/>
    <w:rPr>
      <w:i/>
    </w:rPr>
  </w:style>
  <w:style w:type="character" w:customStyle="1" w:styleId="995Unterstrichen">
    <w:name w:val="995_Unterstrichen"/>
    <w:rsid w:val="00F10F73"/>
    <w:rPr>
      <w:u w:val="single"/>
    </w:rPr>
  </w:style>
  <w:style w:type="character" w:customStyle="1" w:styleId="996Gesperrt">
    <w:name w:val="996_Gesperrt"/>
    <w:rsid w:val="00F10F73"/>
    <w:rPr>
      <w:spacing w:val="26"/>
    </w:rPr>
  </w:style>
  <w:style w:type="character" w:customStyle="1" w:styleId="997Hoch">
    <w:name w:val="997_Hoch"/>
    <w:rsid w:val="00F10F73"/>
    <w:rPr>
      <w:vertAlign w:val="superscript"/>
    </w:rPr>
  </w:style>
  <w:style w:type="character" w:customStyle="1" w:styleId="998Tief">
    <w:name w:val="998_Tief"/>
    <w:rsid w:val="00F10F73"/>
    <w:rPr>
      <w:vertAlign w:val="subscript"/>
    </w:rPr>
  </w:style>
  <w:style w:type="character" w:customStyle="1" w:styleId="999FettundKursiv">
    <w:name w:val="999_Fett_und_Kursiv"/>
    <w:basedOn w:val="Absatz-Standardschriftart"/>
    <w:rsid w:val="00F10F73"/>
    <w:rPr>
      <w:b/>
      <w:i/>
    </w:rPr>
  </w:style>
  <w:style w:type="character" w:styleId="Endnotenzeichen">
    <w:name w:val="endnote reference"/>
    <w:basedOn w:val="Absatz-Standardschriftart"/>
    <w:rsid w:val="00F10F73"/>
    <w:rPr>
      <w:sz w:val="20"/>
      <w:vertAlign w:val="baseline"/>
    </w:rPr>
  </w:style>
  <w:style w:type="character" w:styleId="Funotenzeichen">
    <w:name w:val="footnote reference"/>
    <w:basedOn w:val="Absatz-Standardschriftart"/>
    <w:rsid w:val="00F10F73"/>
    <w:rPr>
      <w:sz w:val="20"/>
      <w:vertAlign w:val="baseline"/>
    </w:rPr>
  </w:style>
  <w:style w:type="character" w:styleId="Kommentarzeichen">
    <w:name w:val="annotation reference"/>
    <w:basedOn w:val="Absatz-Standardschriftart"/>
    <w:semiHidden/>
    <w:locked/>
    <w:rsid w:val="00F10F73"/>
    <w:rPr>
      <w:color w:val="FF0000"/>
      <w:sz w:val="16"/>
      <w:szCs w:val="16"/>
    </w:rPr>
  </w:style>
  <w:style w:type="paragraph" w:customStyle="1" w:styleId="PDAntragsformel">
    <w:name w:val="PD_Antragsformel"/>
    <w:basedOn w:val="Standard"/>
    <w:rsid w:val="00F10F73"/>
    <w:pPr>
      <w:spacing w:before="280" w:line="220" w:lineRule="exact"/>
      <w:jc w:val="both"/>
    </w:pPr>
    <w:rPr>
      <w:rFonts w:eastAsia="Times New Roman"/>
      <w:lang w:eastAsia="en-US"/>
    </w:rPr>
  </w:style>
  <w:style w:type="paragraph" w:customStyle="1" w:styleId="PDAllonge">
    <w:name w:val="PD_Allonge"/>
    <w:basedOn w:val="PDAntragsformel"/>
    <w:rsid w:val="00F10F73"/>
    <w:pPr>
      <w:spacing w:after="200" w:line="240" w:lineRule="auto"/>
      <w:jc w:val="center"/>
    </w:pPr>
    <w:rPr>
      <w:sz w:val="28"/>
    </w:rPr>
  </w:style>
  <w:style w:type="paragraph" w:customStyle="1" w:styleId="PDAllongeB">
    <w:name w:val="PD_Allonge_B"/>
    <w:basedOn w:val="PDAllonge"/>
    <w:rsid w:val="00F10F73"/>
    <w:pPr>
      <w:jc w:val="both"/>
    </w:pPr>
  </w:style>
  <w:style w:type="paragraph" w:customStyle="1" w:styleId="PDAllongeL">
    <w:name w:val="PD_Allonge_L"/>
    <w:basedOn w:val="PDAllonge"/>
    <w:rsid w:val="00F10F73"/>
    <w:pPr>
      <w:jc w:val="left"/>
    </w:pPr>
  </w:style>
  <w:style w:type="paragraph" w:customStyle="1" w:styleId="PDBrief">
    <w:name w:val="PD_Brief"/>
    <w:basedOn w:val="00LegStandard"/>
    <w:rsid w:val="00F10F73"/>
    <w:pPr>
      <w:spacing w:before="80" w:line="240" w:lineRule="auto"/>
    </w:pPr>
    <w:rPr>
      <w:sz w:val="22"/>
      <w:lang w:val="it-IT"/>
    </w:rPr>
  </w:style>
  <w:style w:type="paragraph" w:customStyle="1" w:styleId="PDDatum">
    <w:name w:val="PD_Datum"/>
    <w:basedOn w:val="PDAntragsformel"/>
    <w:next w:val="Standard"/>
    <w:rsid w:val="00F10F73"/>
  </w:style>
  <w:style w:type="paragraph" w:customStyle="1" w:styleId="PDEntschliessung">
    <w:name w:val="PD_Entschliessung"/>
    <w:basedOn w:val="00LegStandard"/>
    <w:rsid w:val="00F10F73"/>
    <w:pPr>
      <w:spacing w:before="160"/>
    </w:pPr>
    <w:rPr>
      <w:b/>
      <w:snapToGrid/>
      <w:sz w:val="22"/>
      <w:lang w:val="it-IT" w:eastAsia="en-US"/>
    </w:rPr>
  </w:style>
  <w:style w:type="paragraph" w:customStyle="1" w:styleId="PDK1">
    <w:name w:val="PD_K1"/>
    <w:next w:val="PDK1Ausg"/>
    <w:rsid w:val="00F10F73"/>
    <w:pPr>
      <w:pBdr>
        <w:bottom w:val="single" w:sz="12" w:space="1" w:color="auto"/>
      </w:pBdr>
      <w:spacing w:after="0" w:line="240" w:lineRule="auto"/>
      <w:jc w:val="center"/>
    </w:pPr>
    <w:rPr>
      <w:rFonts w:ascii="Times New Roman" w:hAnsi="Times New Roman" w:cs="Times New Roman"/>
      <w:b/>
      <w:noProof/>
      <w:color w:val="000000" w:themeColor="text1"/>
      <w:spacing w:val="-8"/>
      <w:szCs w:val="20"/>
      <w:lang w:val="it-IT"/>
    </w:rPr>
  </w:style>
  <w:style w:type="paragraph" w:customStyle="1" w:styleId="PDK1Anlage">
    <w:name w:val="PD_K1Anlage"/>
    <w:basedOn w:val="PDK1"/>
    <w:next w:val="PDK1Ausg"/>
    <w:rsid w:val="00F10F73"/>
    <w:pPr>
      <w:pBdr>
        <w:bottom w:val="none" w:sz="0" w:space="0" w:color="auto"/>
      </w:pBdr>
      <w:jc w:val="right"/>
    </w:pPr>
  </w:style>
  <w:style w:type="paragraph" w:customStyle="1" w:styleId="PDK1Ausg">
    <w:name w:val="PD_K1Ausg"/>
    <w:next w:val="Standard"/>
    <w:rsid w:val="00F10F73"/>
    <w:pPr>
      <w:spacing w:before="1285" w:after="540" w:line="240" w:lineRule="auto"/>
    </w:pPr>
    <w:rPr>
      <w:rFonts w:ascii="Times New Roman" w:hAnsi="Times New Roman" w:cs="Times New Roman"/>
      <w:b/>
      <w:noProof/>
      <w:color w:val="000000" w:themeColor="text1"/>
      <w:sz w:val="22"/>
      <w:szCs w:val="20"/>
      <w:lang w:val="it-IT"/>
    </w:rPr>
  </w:style>
  <w:style w:type="paragraph" w:customStyle="1" w:styleId="PDK2">
    <w:name w:val="PD_K2"/>
    <w:basedOn w:val="PDK1"/>
    <w:next w:val="Standard"/>
    <w:rsid w:val="00F10F73"/>
    <w:pPr>
      <w:pBdr>
        <w:bottom w:val="none" w:sz="0" w:space="0" w:color="auto"/>
      </w:pBdr>
      <w:spacing w:after="227"/>
      <w:jc w:val="left"/>
    </w:pPr>
    <w:rPr>
      <w:spacing w:val="0"/>
      <w:sz w:val="44"/>
    </w:rPr>
  </w:style>
  <w:style w:type="paragraph" w:customStyle="1" w:styleId="PDK3">
    <w:name w:val="PD_K3"/>
    <w:basedOn w:val="PDK2"/>
    <w:next w:val="PDVorlage"/>
    <w:rsid w:val="00F10F73"/>
    <w:pPr>
      <w:spacing w:after="400"/>
    </w:pPr>
    <w:rPr>
      <w:sz w:val="36"/>
    </w:rPr>
  </w:style>
  <w:style w:type="paragraph" w:customStyle="1" w:styleId="PDK4">
    <w:name w:val="PD_K4"/>
    <w:basedOn w:val="PDK3"/>
    <w:rsid w:val="00F10F73"/>
    <w:pPr>
      <w:spacing w:after="120"/>
    </w:pPr>
    <w:rPr>
      <w:sz w:val="26"/>
    </w:rPr>
  </w:style>
  <w:style w:type="paragraph" w:customStyle="1" w:styleId="PDKopfzeile">
    <w:name w:val="PD_Kopfzeile"/>
    <w:basedOn w:val="51Abs"/>
    <w:rsid w:val="00F10F73"/>
    <w:pPr>
      <w:tabs>
        <w:tab w:val="center" w:pos="4253"/>
        <w:tab w:val="right" w:pos="8505"/>
      </w:tabs>
    </w:pPr>
    <w:rPr>
      <w:snapToGrid/>
      <w:lang w:val="it-IT"/>
    </w:rPr>
  </w:style>
  <w:style w:type="paragraph" w:customStyle="1" w:styleId="PDU1">
    <w:name w:val="PD_U1"/>
    <w:basedOn w:val="00LegStandard"/>
    <w:next w:val="Standard"/>
    <w:rsid w:val="00F10F73"/>
    <w:pPr>
      <w:tabs>
        <w:tab w:val="center" w:pos="2126"/>
        <w:tab w:val="center" w:pos="6379"/>
      </w:tabs>
      <w:spacing w:before="440"/>
    </w:pPr>
    <w:rPr>
      <w:b/>
      <w:lang w:val="it-IT"/>
    </w:rPr>
  </w:style>
  <w:style w:type="paragraph" w:customStyle="1" w:styleId="PDU2">
    <w:name w:val="PD_U2"/>
    <w:basedOn w:val="PDU1"/>
    <w:rsid w:val="00F10F73"/>
    <w:pPr>
      <w:spacing w:before="100"/>
    </w:pPr>
    <w:rPr>
      <w:b w:val="0"/>
      <w:sz w:val="18"/>
    </w:rPr>
  </w:style>
  <w:style w:type="paragraph" w:customStyle="1" w:styleId="PDU3">
    <w:name w:val="PD_U3"/>
    <w:basedOn w:val="PDU2"/>
    <w:rsid w:val="00F10F73"/>
    <w:pPr>
      <w:tabs>
        <w:tab w:val="clear" w:pos="2126"/>
        <w:tab w:val="clear" w:pos="6379"/>
        <w:tab w:val="center" w:pos="4536"/>
      </w:tabs>
      <w:jc w:val="center"/>
    </w:pPr>
  </w:style>
  <w:style w:type="paragraph" w:customStyle="1" w:styleId="PDVorlage">
    <w:name w:val="PD_Vorlage"/>
    <w:basedOn w:val="11Titel"/>
    <w:next w:val="Standard"/>
    <w:rsid w:val="00F10F73"/>
    <w:pPr>
      <w:spacing w:before="0" w:after="360"/>
    </w:pPr>
    <w:rPr>
      <w:lang w:val="it-IT" w:eastAsia="en-US"/>
    </w:rPr>
  </w:style>
  <w:style w:type="paragraph" w:customStyle="1" w:styleId="62KopfzeileQuer">
    <w:name w:val="62_KopfzeileQuer"/>
    <w:basedOn w:val="51Abs"/>
    <w:rsid w:val="00F10F73"/>
    <w:pPr>
      <w:tabs>
        <w:tab w:val="center" w:pos="6719"/>
        <w:tab w:val="right" w:pos="13438"/>
      </w:tabs>
      <w:ind w:firstLine="0"/>
    </w:pPr>
  </w:style>
  <w:style w:type="paragraph" w:customStyle="1" w:styleId="63FuzeileQuer">
    <w:name w:val="63_FußzeileQuer"/>
    <w:basedOn w:val="65FNText"/>
    <w:rsid w:val="00F10F73"/>
    <w:pPr>
      <w:tabs>
        <w:tab w:val="center" w:pos="6719"/>
        <w:tab w:val="right" w:pos="13438"/>
      </w:tabs>
    </w:pPr>
  </w:style>
  <w:style w:type="paragraph" w:customStyle="1" w:styleId="57Schlussteile1">
    <w:name w:val="57_Schlussteil_e1"/>
    <w:basedOn w:val="00LegStandard"/>
    <w:next w:val="51Abs"/>
    <w:semiHidden/>
    <w:rsid w:val="00F10F73"/>
    <w:pPr>
      <w:spacing w:before="40"/>
      <w:ind w:left="454"/>
    </w:pPr>
  </w:style>
  <w:style w:type="paragraph" w:customStyle="1" w:styleId="57Schlussteile4">
    <w:name w:val="57_Schlussteil_e4"/>
    <w:basedOn w:val="00LegStandard"/>
    <w:next w:val="51Abs"/>
    <w:semiHidden/>
    <w:rsid w:val="00F10F73"/>
    <w:pPr>
      <w:spacing w:before="40"/>
      <w:ind w:left="1247"/>
    </w:pPr>
    <w:rPr>
      <w:snapToGrid/>
    </w:rPr>
  </w:style>
  <w:style w:type="paragraph" w:customStyle="1" w:styleId="57Schlussteile5">
    <w:name w:val="57_Schlussteil_e5"/>
    <w:basedOn w:val="00LegStandard"/>
    <w:next w:val="51Abs"/>
    <w:semiHidden/>
    <w:rsid w:val="00F10F73"/>
    <w:pPr>
      <w:spacing w:before="40"/>
      <w:ind w:left="1644"/>
    </w:pPr>
    <w:rPr>
      <w:snapToGrid/>
    </w:rPr>
  </w:style>
  <w:style w:type="paragraph" w:customStyle="1" w:styleId="32InhaltEintragEinzug">
    <w:name w:val="32_InhaltEintragEinzug"/>
    <w:basedOn w:val="32InhaltEintrag"/>
    <w:rsid w:val="00F10F73"/>
    <w:pPr>
      <w:tabs>
        <w:tab w:val="right" w:pos="1021"/>
        <w:tab w:val="left" w:pos="1191"/>
      </w:tabs>
      <w:ind w:left="1191" w:hanging="1191"/>
    </w:pPr>
  </w:style>
  <w:style w:type="paragraph" w:customStyle="1" w:styleId="52Aufzaehle1Ziffer">
    <w:name w:val="52_Aufzaehl_e1_Ziffer"/>
    <w:basedOn w:val="00LegStandard"/>
    <w:qFormat/>
    <w:rsid w:val="00F10F73"/>
    <w:pPr>
      <w:tabs>
        <w:tab w:val="right" w:pos="624"/>
        <w:tab w:val="left" w:pos="680"/>
      </w:tabs>
      <w:spacing w:before="40"/>
      <w:ind w:left="680" w:hanging="680"/>
    </w:pPr>
    <w:rPr>
      <w:lang w:val="it-IT" w:eastAsia="de-AT"/>
    </w:rPr>
  </w:style>
  <w:style w:type="paragraph" w:customStyle="1" w:styleId="52Aufzaehle1ZiffermitBetrag">
    <w:name w:val="52_Aufzaeh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it-IT" w:eastAsia="de-AT"/>
    </w:rPr>
  </w:style>
  <w:style w:type="paragraph" w:customStyle="1" w:styleId="52Aufzaehle1ZiffermitBetragTGUE">
    <w:name w:val="52_Aufzaehl_e1_Ziffer_mit_Betrag_TGUE"/>
    <w:basedOn w:val="52Aufzaehle1ZiffermitBetrag"/>
    <w:rsid w:val="00F10F73"/>
    <w:pPr>
      <w:tabs>
        <w:tab w:val="clear" w:pos="6663"/>
        <w:tab w:val="clear" w:pos="8505"/>
        <w:tab w:val="right" w:leader="dot" w:pos="4678"/>
        <w:tab w:val="right" w:leader="dot" w:pos="6521"/>
      </w:tabs>
    </w:pPr>
  </w:style>
  <w:style w:type="paragraph" w:customStyle="1" w:styleId="52Aufzaehle2Lit">
    <w:name w:val="52_Aufzaehl_e2_Lit"/>
    <w:basedOn w:val="00LegStandard"/>
    <w:rsid w:val="00F10F73"/>
    <w:pPr>
      <w:tabs>
        <w:tab w:val="right" w:pos="851"/>
        <w:tab w:val="left" w:pos="907"/>
      </w:tabs>
      <w:spacing w:before="40"/>
      <w:ind w:left="907" w:hanging="907"/>
    </w:pPr>
    <w:rPr>
      <w:lang w:val="it-IT" w:eastAsia="de-AT"/>
    </w:rPr>
  </w:style>
  <w:style w:type="paragraph" w:customStyle="1" w:styleId="52Aufzaehle2LitmitBetrag">
    <w:name w:val="52_Aufzaehl_e2_Lit_mit_Betrag"/>
    <w:basedOn w:val="52Aufzaehle1ZiffermitBetrag"/>
    <w:rsid w:val="00F10F73"/>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F10F73"/>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F10F73"/>
    <w:pPr>
      <w:tabs>
        <w:tab w:val="right" w:pos="1191"/>
        <w:tab w:val="left" w:pos="1247"/>
      </w:tabs>
      <w:spacing w:before="40"/>
      <w:ind w:left="1247" w:hanging="1247"/>
    </w:pPr>
    <w:rPr>
      <w:lang w:val="it-IT" w:eastAsia="de-AT"/>
    </w:rPr>
  </w:style>
  <w:style w:type="paragraph" w:customStyle="1" w:styleId="52Aufzaehle3SublitmitBetrag">
    <w:name w:val="52_Aufzaehl_e3_Sublit_mit_Betrag"/>
    <w:basedOn w:val="52Aufzaehle1ZiffermitBetrag"/>
    <w:rsid w:val="00F10F73"/>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F10F73"/>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F10F73"/>
    <w:pPr>
      <w:tabs>
        <w:tab w:val="right" w:pos="1588"/>
        <w:tab w:val="left" w:pos="1644"/>
      </w:tabs>
      <w:spacing w:before="40"/>
      <w:ind w:left="1644" w:hanging="1644"/>
    </w:pPr>
    <w:rPr>
      <w:lang w:val="it-IT" w:eastAsia="de-AT"/>
    </w:rPr>
  </w:style>
  <w:style w:type="paragraph" w:customStyle="1" w:styleId="52Aufzaehle4StrichmitBetrag">
    <w:name w:val="52_Aufzaehl_e4_Strich_mit_Betrag"/>
    <w:basedOn w:val="52Aufzaehle1ZiffermitBetrag"/>
    <w:rsid w:val="00F10F73"/>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F10F73"/>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F10F73"/>
    <w:pPr>
      <w:tabs>
        <w:tab w:val="right" w:pos="1928"/>
        <w:tab w:val="left" w:pos="1985"/>
      </w:tabs>
      <w:spacing w:before="40"/>
      <w:ind w:left="1985" w:hanging="1985"/>
    </w:pPr>
    <w:rPr>
      <w:lang w:val="it-IT" w:eastAsia="de-AT"/>
    </w:rPr>
  </w:style>
  <w:style w:type="paragraph" w:customStyle="1" w:styleId="52Aufzaehle6Strich">
    <w:name w:val="52_Aufzaehl_e6_Strich"/>
    <w:basedOn w:val="00LegStandard"/>
    <w:rsid w:val="00F10F73"/>
    <w:pPr>
      <w:tabs>
        <w:tab w:val="right" w:pos="2268"/>
        <w:tab w:val="left" w:pos="2325"/>
      </w:tabs>
      <w:spacing w:before="40"/>
      <w:ind w:left="2325" w:hanging="2325"/>
    </w:pPr>
    <w:rPr>
      <w:lang w:val="it-IT" w:eastAsia="de-AT"/>
    </w:rPr>
  </w:style>
  <w:style w:type="paragraph" w:customStyle="1" w:styleId="52Aufzaehle7Strich">
    <w:name w:val="52_Aufzaehl_e7_Strich"/>
    <w:basedOn w:val="00LegStandard"/>
    <w:rsid w:val="00F10F73"/>
    <w:pPr>
      <w:tabs>
        <w:tab w:val="right" w:pos="2608"/>
        <w:tab w:val="left" w:pos="2665"/>
      </w:tabs>
      <w:spacing w:before="40"/>
      <w:ind w:left="2665" w:hanging="2665"/>
    </w:pPr>
    <w:rPr>
      <w:lang w:val="it-IT" w:eastAsia="de-AT"/>
    </w:rPr>
  </w:style>
  <w:style w:type="paragraph" w:customStyle="1" w:styleId="58Schlussteile0Abs">
    <w:name w:val="58_Schlussteil_e0_Abs"/>
    <w:basedOn w:val="00LegStandard"/>
    <w:next w:val="51Abs"/>
    <w:rsid w:val="00F10F73"/>
    <w:pPr>
      <w:spacing w:before="40"/>
    </w:pPr>
    <w:rPr>
      <w:lang w:val="it-IT" w:eastAsia="de-AT"/>
    </w:rPr>
  </w:style>
  <w:style w:type="paragraph" w:customStyle="1" w:styleId="58Schlussteile05">
    <w:name w:val="58_Schlussteil_e0.5"/>
    <w:basedOn w:val="00LegStandard"/>
    <w:next w:val="51Abs"/>
    <w:rsid w:val="00F10F73"/>
    <w:pPr>
      <w:spacing w:before="40"/>
      <w:ind w:left="454"/>
    </w:pPr>
  </w:style>
  <w:style w:type="paragraph" w:customStyle="1" w:styleId="58Schlussteile05mitBetrag">
    <w:name w:val="58_Schlussteil_e0.5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it-IT" w:eastAsia="de-AT"/>
    </w:rPr>
  </w:style>
  <w:style w:type="paragraph" w:customStyle="1" w:styleId="58Schlussteile05mitBetragTGUE">
    <w:name w:val="58_Schlussteil_e0.5_mit_Betrag_TGUE"/>
    <w:basedOn w:val="58Schlussteile05mitBetrag"/>
    <w:rsid w:val="00F10F73"/>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it-IT" w:eastAsia="de-AT"/>
    </w:rPr>
  </w:style>
  <w:style w:type="paragraph" w:customStyle="1" w:styleId="58Schlussteile0AbsmitBetragTGUE">
    <w:name w:val="58_Schlussteil_e0_Abs_mit_Betrag_TGUE"/>
    <w:basedOn w:val="58Schlussteile0AbsmitBetrag"/>
    <w:rsid w:val="00F10F73"/>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F10F73"/>
    <w:pPr>
      <w:spacing w:before="40"/>
      <w:ind w:left="680"/>
    </w:pPr>
    <w:rPr>
      <w:lang w:val="it-IT" w:eastAsia="de-AT"/>
    </w:rPr>
  </w:style>
  <w:style w:type="paragraph" w:customStyle="1" w:styleId="58Schlussteile1ZiffermitBetrag">
    <w:name w:val="58_Schlusstei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it-IT" w:eastAsia="de-AT"/>
    </w:rPr>
  </w:style>
  <w:style w:type="paragraph" w:customStyle="1" w:styleId="58Schlussteile1ZiffermitBetragTGUE">
    <w:name w:val="58_Schlussteil_e1_Ziffer_mit_Betrag_TGUE"/>
    <w:basedOn w:val="58Schlussteile1ZiffermitBetrag"/>
    <w:rsid w:val="00F10F73"/>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F10F73"/>
    <w:pPr>
      <w:spacing w:before="40"/>
      <w:ind w:left="907"/>
    </w:pPr>
    <w:rPr>
      <w:lang w:val="it-IT" w:eastAsia="de-AT"/>
    </w:rPr>
  </w:style>
  <w:style w:type="paragraph" w:customStyle="1" w:styleId="58Schlussteile2LitmitBetrag">
    <w:name w:val="58_Schlussteil_e2_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it-IT" w:eastAsia="de-AT"/>
    </w:rPr>
  </w:style>
  <w:style w:type="paragraph" w:customStyle="1" w:styleId="58Schlussteile2LitmitBetragTGUE">
    <w:name w:val="58_Schlussteil_e2_Lit_mit_Betrag_TGUE"/>
    <w:basedOn w:val="58Schlussteile2LitmitBetrag"/>
    <w:rsid w:val="00F10F73"/>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F10F73"/>
    <w:pPr>
      <w:spacing w:before="40"/>
      <w:ind w:left="1247"/>
    </w:pPr>
  </w:style>
  <w:style w:type="paragraph" w:customStyle="1" w:styleId="58Schlussteile3SublitmitBetrag">
    <w:name w:val="58_Schlussteil_e3_Sub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it-IT" w:eastAsia="de-AT"/>
    </w:rPr>
  </w:style>
  <w:style w:type="paragraph" w:customStyle="1" w:styleId="58Schlussteile3SublitmitBetragTGUE">
    <w:name w:val="58_Schlussteil_e3_Sublit_mit_Betrag_TGUE"/>
    <w:basedOn w:val="58Schlussteile3SublitmitBetrag"/>
    <w:rsid w:val="00F10F73"/>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F10F73"/>
    <w:pPr>
      <w:spacing w:before="40"/>
      <w:ind w:left="1644"/>
    </w:pPr>
  </w:style>
  <w:style w:type="paragraph" w:customStyle="1" w:styleId="58Schlussteile4StrichmitBetrag">
    <w:name w:val="58_Schlussteil_e4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it-IT" w:eastAsia="de-AT"/>
    </w:rPr>
  </w:style>
  <w:style w:type="paragraph" w:customStyle="1" w:styleId="58Schlussteile4StrichmitBetragTGUE">
    <w:name w:val="58_Schlussteil_e4_Strich_mit_Betrag_TGUE"/>
    <w:basedOn w:val="58Schlussteile4StrichmitBetrag"/>
    <w:rsid w:val="00F10F73"/>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F10F73"/>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F10F73"/>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F10F73"/>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F10F73"/>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F10F73"/>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F10F73"/>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F10F73"/>
    <w:pPr>
      <w:spacing w:before="40"/>
      <w:ind w:left="1985"/>
    </w:pPr>
  </w:style>
  <w:style w:type="paragraph" w:customStyle="1" w:styleId="58Schlussteile5StrichmitBetrag">
    <w:name w:val="58_Schlussteil_e5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it-IT" w:eastAsia="de-AT"/>
    </w:rPr>
  </w:style>
  <w:style w:type="paragraph" w:customStyle="1" w:styleId="58Schlussteile5StrichmitBetragTGUE">
    <w:name w:val="58_Schlussteil_e5_Strich_mit_Betrag_TGUE"/>
    <w:basedOn w:val="58Schlussteile5StrichmitBetrag"/>
    <w:rsid w:val="00F10F73"/>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F10F73"/>
    <w:pPr>
      <w:spacing w:before="40"/>
      <w:ind w:left="2325"/>
    </w:pPr>
  </w:style>
  <w:style w:type="paragraph" w:customStyle="1" w:styleId="58Schlussteile6StrichmitBetrag">
    <w:name w:val="58_Schlussteil_e6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it-IT" w:eastAsia="de-AT"/>
    </w:rPr>
  </w:style>
  <w:style w:type="paragraph" w:customStyle="1" w:styleId="58Schlussteile6StrichmitBetragTGUE">
    <w:name w:val="58_Schlussteil_e6_Strich_mit_Betrag_TGUE"/>
    <w:basedOn w:val="58Schlussteile6StrichmitBetrag"/>
    <w:rsid w:val="00F10F73"/>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F10F73"/>
    <w:pPr>
      <w:spacing w:before="40"/>
      <w:ind w:left="2665"/>
    </w:pPr>
  </w:style>
  <w:style w:type="paragraph" w:customStyle="1" w:styleId="58Schlussteile7StrichmitBetrag">
    <w:name w:val="58_Schlussteil_e7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it-IT" w:eastAsia="de-AT"/>
    </w:rPr>
  </w:style>
  <w:style w:type="paragraph" w:customStyle="1" w:styleId="58Schlussteile7StrichmitBetragTGUE">
    <w:name w:val="58_Schlussteil_e7_Strich_mit_Betrag_TGUE"/>
    <w:basedOn w:val="58Schlussteile7StrichmitBetrag"/>
    <w:rsid w:val="00F10F73"/>
    <w:pPr>
      <w:tabs>
        <w:tab w:val="clear" w:pos="6663"/>
        <w:tab w:val="clear" w:pos="8505"/>
        <w:tab w:val="right" w:leader="dot" w:pos="4678"/>
        <w:tab w:val="right" w:leader="dot" w:pos="6521"/>
      </w:tabs>
    </w:pPr>
  </w:style>
  <w:style w:type="paragraph" w:customStyle="1" w:styleId="PDFuzeile">
    <w:name w:val="PD_Fußzeile"/>
    <w:basedOn w:val="Fuzeile"/>
    <w:rsid w:val="00F10F73"/>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F10F73"/>
    <w:pPr>
      <w:tabs>
        <w:tab w:val="center" w:pos="4536"/>
        <w:tab w:val="right" w:pos="9072"/>
      </w:tabs>
    </w:pPr>
  </w:style>
  <w:style w:type="character" w:customStyle="1" w:styleId="FuzeileZchn">
    <w:name w:val="Fußzeile Zchn"/>
    <w:basedOn w:val="Absatz-Standardschriftart"/>
    <w:link w:val="Fuzeile"/>
    <w:uiPriority w:val="99"/>
    <w:locked/>
    <w:rsid w:val="00F10F73"/>
    <w:rPr>
      <w:rFonts w:ascii="Times New Roman" w:eastAsiaTheme="minorEastAsia" w:hAnsi="Times New Roman" w:cs="Times New Roman"/>
      <w:snapToGrid w:val="0"/>
      <w:color w:val="000000"/>
      <w:sz w:val="20"/>
      <w:szCs w:val="20"/>
      <w:lang w:val="it-IT" w:eastAsia="de-DE"/>
    </w:rPr>
  </w:style>
  <w:style w:type="paragraph" w:styleId="Kopfzeile">
    <w:name w:val="header"/>
    <w:basedOn w:val="Standard"/>
    <w:link w:val="KopfzeileZchn"/>
    <w:uiPriority w:val="99"/>
    <w:unhideWhenUsed/>
    <w:locked/>
    <w:rsid w:val="00BD2DBC"/>
    <w:pPr>
      <w:tabs>
        <w:tab w:val="center" w:pos="4536"/>
        <w:tab w:val="right" w:pos="9072"/>
      </w:tabs>
    </w:pPr>
  </w:style>
  <w:style w:type="character" w:customStyle="1" w:styleId="KopfzeileZchn">
    <w:name w:val="Kopfzeile Zchn"/>
    <w:basedOn w:val="Absatz-Standardschriftart"/>
    <w:link w:val="Kopfzeile"/>
    <w:uiPriority w:val="99"/>
    <w:locked/>
    <w:rsid w:val="00BD2DBC"/>
    <w:rPr>
      <w:rFonts w:eastAsiaTheme="minorEastAsia" w:cs="Times New Roman"/>
      <w:color w:val="000000"/>
      <w:sz w:val="20"/>
      <w:szCs w:val="20"/>
      <w:lang w:val="it-IT" w:eastAsia="de-DE"/>
    </w:rPr>
  </w:style>
  <w:style w:type="paragraph" w:styleId="Sprechblasentext">
    <w:name w:val="Balloon Text"/>
    <w:basedOn w:val="Standard"/>
    <w:link w:val="SprechblasentextZchn"/>
    <w:uiPriority w:val="99"/>
    <w:semiHidden/>
    <w:unhideWhenUsed/>
    <w:locked/>
    <w:rsid w:val="00CB7D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B7D77"/>
    <w:rPr>
      <w:rFonts w:ascii="Tahoma" w:eastAsiaTheme="minorEastAsia" w:hAnsi="Tahoma" w:cs="Tahoma"/>
      <w:color w:val="000000"/>
      <w:sz w:val="16"/>
      <w:szCs w:val="16"/>
      <w:lang w:val="it-IT" w:eastAsia="de-DE"/>
    </w:rPr>
  </w:style>
  <w:style w:type="character" w:styleId="BesuchterLink">
    <w:name w:val="FollowedHyperlink"/>
    <w:basedOn w:val="Absatz-Standardschriftart"/>
    <w:uiPriority w:val="99"/>
    <w:semiHidden/>
    <w:unhideWhenUsed/>
    <w:locked/>
    <w:rsid w:val="0044373A"/>
    <w:rPr>
      <w:rFonts w:cs="Times New Roman"/>
      <w:color w:val="800080" w:themeColor="followedHyperlink"/>
      <w:u w:val="single"/>
    </w:rPr>
  </w:style>
  <w:style w:type="character" w:styleId="Buchtitel">
    <w:name w:val="Book Title"/>
    <w:basedOn w:val="Absatz-Standardschriftart"/>
    <w:uiPriority w:val="33"/>
    <w:qFormat/>
    <w:locked/>
    <w:rsid w:val="0044373A"/>
    <w:rPr>
      <w:rFonts w:cs="Times New Roman"/>
      <w:b/>
      <w:bCs/>
      <w:smallCaps/>
      <w:spacing w:val="5"/>
    </w:rPr>
  </w:style>
  <w:style w:type="character" w:styleId="Fett">
    <w:name w:val="Strong"/>
    <w:basedOn w:val="Absatz-Standardschriftart"/>
    <w:uiPriority w:val="22"/>
    <w:qFormat/>
    <w:locked/>
    <w:rsid w:val="0044373A"/>
    <w:rPr>
      <w:rFonts w:cs="Times New Roman"/>
      <w:b/>
      <w:bCs/>
    </w:rPr>
  </w:style>
  <w:style w:type="character" w:styleId="Hervorhebung">
    <w:name w:val="Emphasis"/>
    <w:basedOn w:val="Absatz-Standardschriftart"/>
    <w:uiPriority w:val="20"/>
    <w:qFormat/>
    <w:locked/>
    <w:rsid w:val="0044373A"/>
    <w:rPr>
      <w:rFonts w:cs="Times New Roman"/>
      <w:i/>
      <w:iCs/>
    </w:rPr>
  </w:style>
  <w:style w:type="character" w:styleId="HTMLAkronym">
    <w:name w:val="HTML Acronym"/>
    <w:basedOn w:val="Absatz-Standardschriftart"/>
    <w:uiPriority w:val="99"/>
    <w:semiHidden/>
    <w:unhideWhenUsed/>
    <w:locked/>
    <w:rsid w:val="0044373A"/>
    <w:rPr>
      <w:rFonts w:cs="Times New Roman"/>
    </w:rPr>
  </w:style>
  <w:style w:type="character" w:styleId="HTMLBeispiel">
    <w:name w:val="HTML Sample"/>
    <w:basedOn w:val="Absatz-Standardschriftart"/>
    <w:uiPriority w:val="99"/>
    <w:semiHidden/>
    <w:unhideWhenUsed/>
    <w:locked/>
    <w:rsid w:val="0044373A"/>
    <w:rPr>
      <w:rFonts w:ascii="Consolas" w:hAnsi="Consolas" w:cs="Consolas"/>
      <w:sz w:val="24"/>
      <w:szCs w:val="24"/>
    </w:rPr>
  </w:style>
  <w:style w:type="character" w:styleId="HTMLCode">
    <w:name w:val="HTML Code"/>
    <w:basedOn w:val="Absatz-Standardschriftart"/>
    <w:uiPriority w:val="99"/>
    <w:semiHidden/>
    <w:unhideWhenUsed/>
    <w:locked/>
    <w:rsid w:val="0044373A"/>
    <w:rPr>
      <w:rFonts w:ascii="Consolas" w:hAnsi="Consolas" w:cs="Consolas"/>
      <w:sz w:val="20"/>
      <w:szCs w:val="20"/>
    </w:rPr>
  </w:style>
  <w:style w:type="character" w:styleId="HTMLDefinition">
    <w:name w:val="HTML Definition"/>
    <w:basedOn w:val="Absatz-Standardschriftart"/>
    <w:uiPriority w:val="99"/>
    <w:semiHidden/>
    <w:unhideWhenUsed/>
    <w:locked/>
    <w:rsid w:val="0044373A"/>
    <w:rPr>
      <w:rFonts w:cs="Times New Roman"/>
      <w:i/>
      <w:iCs/>
    </w:rPr>
  </w:style>
  <w:style w:type="character" w:styleId="HTMLSchreibmaschine">
    <w:name w:val="HTML Typewriter"/>
    <w:basedOn w:val="Absatz-Standardschriftart"/>
    <w:uiPriority w:val="99"/>
    <w:semiHidden/>
    <w:unhideWhenUsed/>
    <w:locked/>
    <w:rsid w:val="0044373A"/>
    <w:rPr>
      <w:rFonts w:ascii="Consolas" w:hAnsi="Consolas" w:cs="Consolas"/>
      <w:sz w:val="20"/>
      <w:szCs w:val="20"/>
    </w:rPr>
  </w:style>
  <w:style w:type="character" w:styleId="HTMLTastatur">
    <w:name w:val="HTML Keyboard"/>
    <w:basedOn w:val="Absatz-Standardschriftart"/>
    <w:uiPriority w:val="99"/>
    <w:semiHidden/>
    <w:unhideWhenUsed/>
    <w:locked/>
    <w:rsid w:val="0044373A"/>
    <w:rPr>
      <w:rFonts w:ascii="Consolas" w:hAnsi="Consolas" w:cs="Consolas"/>
      <w:sz w:val="20"/>
      <w:szCs w:val="20"/>
    </w:rPr>
  </w:style>
  <w:style w:type="character" w:styleId="HTMLVariable">
    <w:name w:val="HTML Variable"/>
    <w:basedOn w:val="Absatz-Standardschriftart"/>
    <w:uiPriority w:val="99"/>
    <w:semiHidden/>
    <w:unhideWhenUsed/>
    <w:locked/>
    <w:rsid w:val="0044373A"/>
    <w:rPr>
      <w:rFonts w:cs="Times New Roman"/>
      <w:i/>
      <w:iCs/>
    </w:rPr>
  </w:style>
  <w:style w:type="character" w:styleId="HTMLZitat">
    <w:name w:val="HTML Cite"/>
    <w:basedOn w:val="Absatz-Standardschriftart"/>
    <w:uiPriority w:val="99"/>
    <w:semiHidden/>
    <w:unhideWhenUsed/>
    <w:locked/>
    <w:rsid w:val="0044373A"/>
    <w:rPr>
      <w:rFonts w:cs="Times New Roman"/>
      <w:i/>
      <w:iCs/>
    </w:rPr>
  </w:style>
  <w:style w:type="character" w:styleId="Hyperlink">
    <w:name w:val="Hyperlink"/>
    <w:basedOn w:val="Absatz-Standardschriftart"/>
    <w:uiPriority w:val="99"/>
    <w:semiHidden/>
    <w:unhideWhenUsed/>
    <w:locked/>
    <w:rsid w:val="0044373A"/>
    <w:rPr>
      <w:rFonts w:cs="Times New Roman"/>
      <w:color w:val="0000FF" w:themeColor="hyperlink"/>
      <w:u w:val="single"/>
    </w:rPr>
  </w:style>
  <w:style w:type="character" w:styleId="IntensiveHervorhebung">
    <w:name w:val="Intense Emphasis"/>
    <w:basedOn w:val="Absatz-Standardschriftart"/>
    <w:uiPriority w:val="21"/>
    <w:qFormat/>
    <w:locked/>
    <w:rsid w:val="0044373A"/>
    <w:rPr>
      <w:rFonts w:cs="Times New Roman"/>
      <w:b/>
      <w:bCs/>
      <w:i/>
      <w:iCs/>
      <w:color w:val="4F81BD" w:themeColor="accent1"/>
    </w:rPr>
  </w:style>
  <w:style w:type="character" w:styleId="IntensiverVerweis">
    <w:name w:val="Intense Reference"/>
    <w:basedOn w:val="Absatz-Standardschriftart"/>
    <w:uiPriority w:val="32"/>
    <w:qFormat/>
    <w:locked/>
    <w:rsid w:val="0044373A"/>
    <w:rPr>
      <w:rFonts w:cs="Times New Roman"/>
      <w:b/>
      <w:bCs/>
      <w:smallCaps/>
      <w:color w:val="C0504D" w:themeColor="accent2"/>
      <w:spacing w:val="5"/>
      <w:u w:val="single"/>
    </w:rPr>
  </w:style>
  <w:style w:type="character" w:styleId="Platzhaltertext">
    <w:name w:val="Placeholder Text"/>
    <w:basedOn w:val="Absatz-Standardschriftart"/>
    <w:uiPriority w:val="99"/>
    <w:semiHidden/>
    <w:locked/>
    <w:rsid w:val="0044373A"/>
    <w:rPr>
      <w:rFonts w:cs="Times New Roman"/>
      <w:color w:val="808080"/>
    </w:rPr>
  </w:style>
  <w:style w:type="character" w:styleId="SchwacheHervorhebung">
    <w:name w:val="Subtle Emphasis"/>
    <w:basedOn w:val="Absatz-Standardschriftart"/>
    <w:uiPriority w:val="19"/>
    <w:qFormat/>
    <w:locked/>
    <w:rsid w:val="0044373A"/>
    <w:rPr>
      <w:rFonts w:cs="Times New Roman"/>
      <w:i/>
      <w:iCs/>
      <w:color w:val="808080" w:themeColor="text1" w:themeTint="7F"/>
    </w:rPr>
  </w:style>
  <w:style w:type="character" w:styleId="SchwacherVerweis">
    <w:name w:val="Subtle Reference"/>
    <w:basedOn w:val="Absatz-Standardschriftart"/>
    <w:uiPriority w:val="31"/>
    <w:qFormat/>
    <w:locked/>
    <w:rsid w:val="0044373A"/>
    <w:rPr>
      <w:rFonts w:cs="Times New Roman"/>
      <w:smallCaps/>
      <w:color w:val="C0504D" w:themeColor="accent2"/>
      <w:u w:val="single"/>
    </w:rPr>
  </w:style>
  <w:style w:type="character" w:styleId="Seitenzahl">
    <w:name w:val="page number"/>
    <w:basedOn w:val="Absatz-Standardschriftart"/>
    <w:uiPriority w:val="99"/>
    <w:semiHidden/>
    <w:unhideWhenUsed/>
    <w:locked/>
    <w:rsid w:val="0044373A"/>
    <w:rPr>
      <w:rFonts w:cs="Times New Roman"/>
    </w:rPr>
  </w:style>
  <w:style w:type="character" w:styleId="Zeilennummer">
    <w:name w:val="line number"/>
    <w:basedOn w:val="Absatz-Standardschriftart"/>
    <w:uiPriority w:val="99"/>
    <w:semiHidden/>
    <w:unhideWhenUsed/>
    <w:locked/>
    <w:rsid w:val="0044373A"/>
    <w:rPr>
      <w:rFonts w:cs="Times New Roman"/>
    </w:rPr>
  </w:style>
  <w:style w:type="paragraph" w:styleId="berarbeitung">
    <w:name w:val="Revision"/>
    <w:hidden/>
    <w:uiPriority w:val="99"/>
    <w:semiHidden/>
    <w:rsid w:val="00A75747"/>
    <w:pPr>
      <w:spacing w:after="0" w:line="240" w:lineRule="auto"/>
    </w:pPr>
    <w:rPr>
      <w:rFonts w:eastAsiaTheme="minorEastAsia" w:cs="Times New Roman"/>
      <w:color w:val="000000"/>
      <w:szCs w:val="20"/>
      <w:lang w:val="it-IT" w:eastAsia="de-DE"/>
    </w:rPr>
  </w:style>
  <w:style w:type="paragraph" w:styleId="Kommentartext">
    <w:name w:val="annotation text"/>
    <w:basedOn w:val="Standard"/>
    <w:link w:val="KommentartextZchn"/>
    <w:uiPriority w:val="99"/>
    <w:semiHidden/>
    <w:unhideWhenUsed/>
    <w:locked/>
    <w:rsid w:val="00D6460C"/>
    <w:rPr>
      <w:sz w:val="20"/>
    </w:rPr>
  </w:style>
  <w:style w:type="character" w:customStyle="1" w:styleId="KommentartextZchn">
    <w:name w:val="Kommentartext Zchn"/>
    <w:basedOn w:val="Absatz-Standardschriftart"/>
    <w:link w:val="Kommentartext"/>
    <w:uiPriority w:val="99"/>
    <w:semiHidden/>
    <w:locked/>
    <w:rsid w:val="00D6460C"/>
    <w:rPr>
      <w:rFonts w:eastAsiaTheme="minorEastAsia" w:cs="Times New Roman"/>
      <w:color w:val="000000"/>
      <w:sz w:val="20"/>
      <w:szCs w:val="20"/>
      <w:lang w:val="it-IT" w:eastAsia="de-DE"/>
    </w:rPr>
  </w:style>
  <w:style w:type="paragraph" w:styleId="Kommentarthema">
    <w:name w:val="annotation subject"/>
    <w:basedOn w:val="Kommentartext"/>
    <w:next w:val="Kommentartext"/>
    <w:link w:val="KommentarthemaZchn"/>
    <w:uiPriority w:val="99"/>
    <w:semiHidden/>
    <w:unhideWhenUsed/>
    <w:locked/>
    <w:rsid w:val="00D6460C"/>
    <w:rPr>
      <w:b/>
      <w:bCs/>
    </w:rPr>
  </w:style>
  <w:style w:type="character" w:customStyle="1" w:styleId="KommentarthemaZchn">
    <w:name w:val="Kommentarthema Zchn"/>
    <w:basedOn w:val="KommentartextZchn"/>
    <w:link w:val="Kommentarthema"/>
    <w:uiPriority w:val="99"/>
    <w:semiHidden/>
    <w:locked/>
    <w:rsid w:val="00D6460C"/>
    <w:rPr>
      <w:rFonts w:eastAsiaTheme="minorEastAsia" w:cs="Times New Roman"/>
      <w:b/>
      <w:bCs/>
      <w:color w:val="000000"/>
      <w:sz w:val="20"/>
      <w:szCs w:val="20"/>
      <w:lang w:val="it-I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lando\AppData\Roaming\Microsoft\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par="" text=""/>
    <f:field ref="doc_FSCFOLIO_1_1001_FieldSubject" par="" text="" edit="true"/>
    <f:field ref="FSCFOLIO_1_1001_SignaturesFldCtx_FSCFOLIO_1_1001_FieldLastSignature" par="" text="Abzeichnen"/>
    <f:field ref="FSCFOLIO_1_1001_SignaturesFldCtx_FSCFOLIO_1_1001_FieldLastSignatureBy" par="" text="Lichtenecker, Ruperta, Mag.a Dr.in"/>
    <f:field ref="FSCFOLIO_1_1001_SignaturesFldCtx_FSCFOLIO_1_1001_FieldLastSignatureAt" par="" date="2020-02-17T10:17:03" text="17.02.2020 10:17:03"/>
    <f:field ref="FSCFOLIO_1_1001_SignaturesFldCtx_FSCFOLIO_1_1001_FieldLastSignatureRemark" par="" text="17.2.2020"/>
    <f:field ref="FSCFOLIO_1_1001_FieldCurrentUser" par="" text="Katrin Kranzer"/>
    <f:field ref="FSCFOLIO_1_1001_FieldCurrentDate" par="" text="17.02.2020 13:40"/>
    <f:field ref="CCAPRECONFIG_15_1001_Objektname" par="" text="Verordnungstext Erlassung" edit="true"/>
    <f:field ref="CCAPRECONFIG_15_1001_Objektname" par="" text="Verordnungstext Erlassung" edit="true"/>
    <f:field ref="EIBPRECONFIG_1_1001_FieldEIBAttachments" par="" text="" multiline="true"/>
    <f:field ref="EIBPRECONFIG_1_1001_FieldEIBNextFiles" par="" text="" multiline="true"/>
    <f:field ref="EIBPRECONFIG_1_1001_FieldEIBPreviousFiles" par="" text="BMASGK-92400/0057-IX/A/4/2019" multiline="true"/>
    <f:field ref="EIBPRECONFIG_1_1001_FieldEIBRelatedFiles" par="" text="" multiline="true"/>
    <f:field ref="EIBPRECONFIG_1_1001_FieldEIBCompletedOrdinals" par="" text="" multiline="true"/>
    <f:field ref="EIBPRECONFIG_1_1001_FieldEIBOUAddr" par="" text="Radetzkystraße 2, 1030 Wien" multiline="true"/>
    <f:field ref="EIBPRECONFIG_1_1001_FieldEIBRecipients" par="" text="" multiline="true"/>
    <f:field ref="EIBPRECONFIG_1_1001_FieldEIBSignatures" par="" text="Abzeichnen&#10;Abzeichnen&#10;Abzeichnen&#10;Abzeichnen&#10;Abzeichnen&#10;Abzeichnen" multiline="true"/>
    <f:field ref="EIBPRECONFIG_1_1001_FieldCCAAddrAbschriftsbemerkung" par="" text="" multiline="true"/>
    <f:field ref="EIBPRECONFIG_1_1001_FieldCCAAddrAdresse" par="" text="" multiline="true"/>
    <f:field ref="EIBPRECONFIG_1_1001_FieldCCAAddrPostalischeAdresse" par="" text="" multiline="true"/>
    <f:field ref="EIBPRECONFIG_1_1001_FieldCCAIncomingSubject" par="" text="" multiline="true"/>
    <f:field ref="EIBPRECONFIG_1_1001_FieldCCAPersonalSubjAddress" par="" text="" multiline="true"/>
    <f:field ref="EIBPRECONFIG_1_1001_FieldCCASubfileSubject" par="" text="" multiline="true"/>
    <f:field ref="EIBPRECONFIG_1_1001_FieldCCASubject" par="" text="Verordnung des Bundesministers für Soziales, Gesundheit, Pflege und Konsumentenschutz über die Sicherstellung der Arzneimittelversorgung, Erlassung" multiline="true"/>
    <f:field ref="EIBVFGH_15_1700_FieldPartPlaintiffList" par="" text="" multiline="true"/>
    <f:field ref="EIBVFGH_15_1700_FieldGoesOutToList" par="" text="" multiline="true"/>
    <f:field ref="CUSTOMIZATIONRESSORTBMF_103_2800_FieldRecipientsEmailBMF" par="" text="" multiline="true"/>
    <f:field ref="BMFCONFIG_3000_109_BMFDocProperty" par="" text=""/>
    <f:field ref="objname" par="" text="Verordnungstext Erlassung" edit="true"/>
    <f:field ref="objsubject" par="" text="" edit="true"/>
    <f:field ref="objcreatedby" par="" text="D'Orlando, Daniel, Mag."/>
    <f:field ref="objcreatedat" par="" date="2020-01-20T10:16:11" text="20.01.2020 10:16:11"/>
    <f:field ref="objchangedby" par="" text="Koglbauer, Monika"/>
    <f:field ref="objmodifiedat" par="" date="2020-02-17T12:51:27" text="17.02.2020 12:51:27"/>
    <f:field ref="objprimaryrelated__0_objname" par="" text="2020-0.035.016 (BMASGK/Arzneimittelverkehr, Rechtsgrundlagen, Allgemeines,)"/>
    <f:field ref="objprimaryrelated__0_objsubject" par="" text=""/>
    <f:field ref="objprimaryrelated__0_objcreatedby" par="" text="D'Orlando, Daniel, Mag."/>
    <f:field ref="objprimaryrelated__0_objcreatedat" par="" date="2020-01-20T09:56:19" text="20.01.2020 09:56:19"/>
    <f:field ref="objprimaryrelated__0_objchangedby" par="" text="Koglbauer, Monika"/>
    <f:field ref="objprimaryrelated__0_objmodifiedat" par="" date="2020-02-17T12:51:52" text="17.02.2020 12:51:52"/>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BMFCONFIG_3000_109_BMFDocProperty" text=""/>
    <f:field ref="objname" text="Name"/>
    <f:field ref="objsubject" text="Anmerkungen"/>
    <f:field ref="objcreatedby" text="Erzeugt von"/>
    <f:field ref="objcreatedat" text="Erzeugt am/um"/>
    <f:field ref="objchangedby" text="Letzte Änderung von"/>
    <f:field ref="objmodifiedat" text="Letzte Änderung am/um"/>
  </f:display>
  <f:display par="" text="Akt">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360666-027D-43D4-BEBF-3ED81E89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Template>
  <TotalTime>0</TotalTime>
  <Pages>2</Pages>
  <Words>666</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2020-01-21T14:50:00Z</cp:lastPrinted>
  <dcterms:created xsi:type="dcterms:W3CDTF">2020-02-19T10:39:00Z</dcterms:created>
  <dcterms:modified xsi:type="dcterms:W3CDTF">2020-02-19T10:39:00Z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vt:r8>
  </property>
  <property fmtid="{D5CDD505-2E9C-101B-9397-08002B2CF9AE}" pid="10" name="DocOption_GridOriginVertical">
    <vt:r8>85</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
  </property>
  <property fmtid="{D5CDD505-2E9C-101B-9397-08002B2CF9AE}" pid="151" name="FSC#EIBPRECONFIG@1.1001:EIBApprovedBy">
    <vt:lpwstr/>
  </property>
  <property fmtid="{D5CDD505-2E9C-101B-9397-08002B2CF9AE}" pid="152" name="FSC#EIBPRECONFIG@1.1001:EIBApprovedBySubst">
    <vt:lpwstr/>
  </property>
  <property fmtid="{D5CDD505-2E9C-101B-9397-08002B2CF9AE}" pid="153" name="FSC#EIBPRECONFIG@1.1001:EIBApprovedByTitle">
    <vt:lpwstr/>
  </property>
  <property fmtid="{D5CDD505-2E9C-101B-9397-08002B2CF9AE}" pid="154" name="FSC#EIBPRECONFIG@1.1001:EIBApprovedByPostTitle">
    <vt:lpwstr/>
  </property>
  <property fmtid="{D5CDD505-2E9C-101B-9397-08002B2CF9AE}" pid="155" name="FSC#EIBPRECONFIG@1.1001:EIBDepartment">
    <vt:lpwstr>BMSGPK-Gesundheit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BMASGK-92400/0057-IX/A/4/2019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Abzeichnen_x000d__x000d_Abzeichnen_x000d__x000d_Abzeichnen_x000d__x000d_Abzeichnen_x000d__x000d_Abzeichnen_x000d__x000d_Abzeichnen</vt:lpwstr>
  </property>
  <property fmtid="{D5CDD505-2E9C-101B-9397-08002B2CF9AE}" pid="179" name="FSC#EIBPRECONFIG@1.1001:currentuser">
    <vt:lpwstr>COO.3000.100.1.474882</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COO.3000.107.2.3443285</vt:lpwstr>
  </property>
  <property fmtid="{D5CDD505-2E9C-101B-9397-08002B2CF9AE}" pid="183" name="FSC#EIBPRECONFIG@1.1001:toplevelobject">
    <vt:lpwstr>COO.3000.107.7.1317549</vt:lpwstr>
  </property>
  <property fmtid="{D5CDD505-2E9C-101B-9397-08002B2CF9AE}" pid="184" name="FSC#EIBPRECONFIG@1.1001:objchangedby">
    <vt:lpwstr>Monika Koglbauer</vt:lpwstr>
  </property>
  <property fmtid="{D5CDD505-2E9C-101B-9397-08002B2CF9AE}" pid="185" name="FSC#EIBPRECONFIG@1.1001:objchangedbyPostTitle">
    <vt:lpwstr/>
  </property>
  <property fmtid="{D5CDD505-2E9C-101B-9397-08002B2CF9AE}" pid="186" name="FSC#EIBPRECONFIG@1.1001:objchangedat">
    <vt:lpwstr>17.02.2020</vt:lpwstr>
  </property>
  <property fmtid="{D5CDD505-2E9C-101B-9397-08002B2CF9AE}" pid="187" name="FSC#EIBPRECONFIG@1.1001:objname">
    <vt:lpwstr>Verordnungstext Erlassung</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Verordnung des Bundesministers für Soziales, Gesundheit, Pflege und Konsumentenschutz über die Sicherstellung der Arzneimittelversorgung, Erlassung</vt:lpwstr>
  </property>
  <property fmtid="{D5CDD505-2E9C-101B-9397-08002B2CF9AE}" pid="196" name="FSC#COOELAK@1.1001:FileReference">
    <vt:lpwstr>2020-0.035.016</vt:lpwstr>
  </property>
  <property fmtid="{D5CDD505-2E9C-101B-9397-08002B2CF9AE}" pid="197" name="FSC#COOELAK@1.1001:FileRefYear">
    <vt:lpwstr>2020</vt:lpwstr>
  </property>
  <property fmtid="{D5CDD505-2E9C-101B-9397-08002B2CF9AE}" pid="198" name="FSC#COOELAK@1.1001:FileRefOrdinal">
    <vt:lpwstr>35016</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BMSGPK-Gesundheit - IX/A/4 (Rechtsangelegenheiten Arzneimittel, Apotheken, Krankenanstalten, übertragbare Krankheiten)</vt:lpwstr>
  </property>
  <property fmtid="{D5CDD505-2E9C-101B-9397-08002B2CF9AE}" pid="209" name="FSC#COOELAK@1.1001:CreatedAt">
    <vt:lpwstr>20.01.2020</vt:lpwstr>
  </property>
  <property fmtid="{D5CDD505-2E9C-101B-9397-08002B2CF9AE}" pid="210" name="FSC#COOELAK@1.1001:OU">
    <vt:lpwstr>BMSGPK-Gesundheit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*COO.3000.107.6.4279670*</vt:lpwstr>
  </property>
  <property fmtid="{D5CDD505-2E9C-101B-9397-08002B2CF9AE}" pid="213" name="FSC#COOELAK@1.1001:RefBarCode">
    <vt:lpwstr/>
  </property>
  <property fmtid="{D5CDD505-2E9C-101B-9397-08002B2CF9AE}" pid="214" name="FSC#COOELAK@1.1001:FileRefBarCode">
    <vt:lpwstr>*2020-0.035.016*</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katrin.kranzer@sozialministerium.at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COO.3000.107.6.4279670</vt:lpwstr>
  </property>
  <property fmtid="{D5CDD505-2E9C-101B-9397-08002B2CF9AE}" pid="263" name="FSC#FSCFOLIO@1.1001:docpropproject">
    <vt:lpwstr/>
  </property>
  <property fmtid="{D5CDD505-2E9C-101B-9397-08002B2CF9AE}" pid="264" name="FSC#SAPConfigSettingsSC@101.9800:FMM_EXT_KEY">
    <vt:lpwstr/>
  </property>
  <property fmtid="{D5CDD505-2E9C-101B-9397-08002B2CF9AE}" pid="265" name="FSC#SAPConfigSettingsSC@101.9800:FMM_CONTACT_PERSON">
    <vt:lpwstr/>
  </property>
  <property fmtid="{D5CDD505-2E9C-101B-9397-08002B2CF9AE}" pid="266" name="FSC#SAPConfigSettingsSC@101.9800:FMM_GESAMTBETRAG">
    <vt:lpwstr/>
  </property>
  <property fmtid="{D5CDD505-2E9C-101B-9397-08002B2CF9AE}" pid="267" name="FSC#SAPConfigSettingsSC@101.9800:FMM_GESAMTBETRAG_WORT">
    <vt:lpwstr/>
  </property>
  <property fmtid="{D5CDD505-2E9C-101B-9397-08002B2CF9AE}" pid="268" name="FSC#SAPConfigSettingsSC@101.9800:FMM_ANZAHL_DER_POS_BEWILLIGUNG">
    <vt:lpwstr/>
  </property>
  <property fmtid="{D5CDD505-2E9C-101B-9397-08002B2CF9AE}" pid="269" name="FSC#SAPConfigSettingsSC@101.9800:FMM_POSITIONS_AGREEMENT">
    <vt:lpwstr/>
  </property>
  <property fmtid="{D5CDD505-2E9C-101B-9397-08002B2CF9AE}" pid="270" name="FSC#SAPConfigSettingsSC@101.9800:FMM_POSITIONS">
    <vt:lpwstr/>
  </property>
  <property fmtid="{D5CDD505-2E9C-101B-9397-08002B2CF9AE}" pid="271" name="FSC#SAPConfigSettingsSC@101.9800:FMM_BIC_ALTERNATIV">
    <vt:lpwstr/>
  </property>
  <property fmtid="{D5CDD505-2E9C-101B-9397-08002B2CF9AE}" pid="272" name="FSC#SAPConfigSettingsSC@101.9800:FMM_IBAN_ALTERNATIV">
    <vt:lpwstr/>
  </property>
  <property fmtid="{D5CDD505-2E9C-101B-9397-08002B2CF9AE}" pid="273" name="FSC#SAPConfigSettingsSC@101.9800:FMM_ABLEHNGRUND">
    <vt:lpwstr/>
  </property>
  <property fmtid="{D5CDD505-2E9C-101B-9397-08002B2CF9AE}" pid="274" name="FSC#SAPConfigSettingsSC@101.9800:FMM_ABLEHNGRUND_SONSTIGES_TXT">
    <vt:lpwstr/>
  </property>
  <property fmtid="{D5CDD505-2E9C-101B-9397-08002B2CF9AE}" pid="275" name="FSC#SAPConfigSettingsSC@101.9800:FMM_ANTRAGSBESCHREIBUNG">
    <vt:lpwstr/>
  </property>
  <property fmtid="{D5CDD505-2E9C-101B-9397-08002B2CF9AE}" pid="276" name="FSC#SAPConfigSettingsSC@101.9800:FMM_ABP_NUMMER">
    <vt:lpwstr/>
  </property>
  <property fmtid="{D5CDD505-2E9C-101B-9397-08002B2CF9AE}" pid="277" name="FSC#SAPConfigSettingsSC@101.9800:FMM_TURNUSARZT">
    <vt:lpwstr/>
  </property>
  <property fmtid="{D5CDD505-2E9C-101B-9397-08002B2CF9AE}" pid="278" name="FSC#SAPConfigSettingsSC@101.9800:FMM_GRM_VAL_FROM">
    <vt:lpwstr/>
  </property>
  <property fmtid="{D5CDD505-2E9C-101B-9397-08002B2CF9AE}" pid="279" name="FSC#SAPConfigSettingsSC@101.9800:FMM_GRM_VAL_TO">
    <vt:lpwstr/>
  </property>
  <property fmtid="{D5CDD505-2E9C-101B-9397-08002B2CF9AE}" pid="280" name="FSC#SAPConfigSettingsSC@101.9800:FMM_VORGESCHLAGENER_BETRAG">
    <vt:lpwstr/>
  </property>
  <property fmtid="{D5CDD505-2E9C-101B-9397-08002B2CF9AE}" pid="281" name="FSC#SAPConfigSettingsSC@101.9800:FMM_GESAMTPROJEKTSUMME">
    <vt:lpwstr/>
  </property>
  <property fmtid="{D5CDD505-2E9C-101B-9397-08002B2CF9AE}" pid="282" name="FSC#SAPConfigSettingsSC@101.9800:FMM_BEANTRAGTER_BETRAG">
    <vt:lpwstr/>
  </property>
  <property fmtid="{D5CDD505-2E9C-101B-9397-08002B2CF9AE}" pid="283" name="FSC#SAPConfigSettingsSC@101.9800:FMM_BILL_DATE">
    <vt:lpwstr/>
  </property>
  <property fmtid="{D5CDD505-2E9C-101B-9397-08002B2CF9AE}" pid="284" name="FSC#SAPConfigSettingsSC@101.9800:FMM_SERVICE_ORG_ID">
    <vt:lpwstr/>
  </property>
  <property fmtid="{D5CDD505-2E9C-101B-9397-08002B2CF9AE}" pid="285" name="FSC#SAPConfigSettingsSC@101.9800:FMM_SERVICE_ORG_SHORT">
    <vt:lpwstr/>
  </property>
  <property fmtid="{D5CDD505-2E9C-101B-9397-08002B2CF9AE}" pid="286" name="FSC#SAPConfigSettingsSC@101.9800:FMM_SERVICE_ORG_TEXT">
    <vt:lpwstr/>
  </property>
  <property fmtid="{D5CDD505-2E9C-101B-9397-08002B2CF9AE}" pid="287" name="FSC#SAPConfigSettingsSC@101.9800:FMM_GESAMTPROJEKTSUMME_WORT">
    <vt:lpwstr/>
  </property>
  <property fmtid="{D5CDD505-2E9C-101B-9397-08002B2CF9AE}" pid="288" name="FSC#SAPConfigSettingsSC@101.9800:FMM_BEANTRAGTER_BETRAG_WORT">
    <vt:lpwstr/>
  </property>
  <property fmtid="{D5CDD505-2E9C-101B-9397-08002B2CF9AE}" pid="289" name="FSC#SAPConfigSettingsSC@101.9800:FMM_VORGESCHLAGENER_BETRAG_WORT">
    <vt:lpwstr/>
  </property>
  <property fmtid="{D5CDD505-2E9C-101B-9397-08002B2CF9AE}" pid="290" name="FSC#SAPConfigSettingsSC@101.9800:FMM_ANZAHL_DER_POS_ANTRAG">
    <vt:lpwstr/>
  </property>
  <property fmtid="{D5CDD505-2E9C-101B-9397-08002B2CF9AE}" pid="291" name="FSC#SAPConfigSettingsSC@101.9800:FMM_SWIFT_BIC">
    <vt:lpwstr/>
  </property>
  <property fmtid="{D5CDD505-2E9C-101B-9397-08002B2CF9AE}" pid="292" name="FSC#SAPConfigSettingsSC@101.9800:FMM_VERTRAG_FOERDERBARE_KOSTEN">
    <vt:lpwstr/>
  </property>
  <property fmtid="{D5CDD505-2E9C-101B-9397-08002B2CF9AE}" pid="293" name="FSC#SAPConfigSettingsSC@101.9800:FMM_VERTRAG_NICHT_FOERDERBARE_KOSTEN">
    <vt:lpwstr/>
  </property>
  <property fmtid="{D5CDD505-2E9C-101B-9397-08002B2CF9AE}" pid="294" name="FSC#SAPConfigSettingsSC@101.9800:FMM_RUECKFORDERUNGSGRUND">
    <vt:lpwstr/>
  </property>
  <property fmtid="{D5CDD505-2E9C-101B-9397-08002B2CF9AE}" pid="295" name="FSC#SAPConfigSettingsSC@101.9800:FMM_WIRKUNGSZIELE_EVALUIERUNG">
    <vt:lpwstr/>
  </property>
  <property fmtid="{D5CDD505-2E9C-101B-9397-08002B2CF9AE}" pid="296" name="FSC#SAPConfigSettingsSC@101.9800:FMM_VERTRAG_PROJEKTBESCHREIBUNG">
    <vt:lpwstr/>
  </property>
  <property fmtid="{D5CDD505-2E9C-101B-9397-08002B2CF9AE}" pid="297" name="FSC#SAPConfigSettingsSC@101.9800:FMM_FREITEXT_ALLGEMEINES_SCHREIBEN">
    <vt:lpwstr/>
  </property>
  <property fmtid="{D5CDD505-2E9C-101B-9397-08002B2CF9AE}" pid="298" name="FSC#SAPConfigSettingsSC@101.9800:FMM_ERGEBNIS_DER_ANTRAGSPRUEFUNG">
    <vt:lpwstr/>
  </property>
  <property fmtid="{D5CDD505-2E9C-101B-9397-08002B2CF9AE}" pid="299" name="FSC#SAPConfigSettingsSC@101.9800:FMM_ADRESSE_ALLGEMEINES_SCHREIBEN">
    <vt:lpwstr/>
  </property>
  <property fmtid="{D5CDD505-2E9C-101B-9397-08002B2CF9AE}" pid="300" name="FSC#SAPConfigSettingsSC@101.9800:FMM_PROJEKTZEITRAUM_BIS_PLUS_1M">
    <vt:lpwstr/>
  </property>
  <property fmtid="{D5CDD505-2E9C-101B-9397-08002B2CF9AE}" pid="301" name="FSC#SAPConfigSettingsSC@101.9800:FMM_PROJEKTZEITRAUM_BIS_PLUS_3M">
    <vt:lpwstr/>
  </property>
  <property fmtid="{D5CDD505-2E9C-101B-9397-08002B2CF9AE}" pid="302" name="FSC#SAPConfigSettingsSC@101.9800:FMM_ERSTELLUNGSDATUM_PLUS_35T">
    <vt:lpwstr/>
  </property>
  <property fmtid="{D5CDD505-2E9C-101B-9397-08002B2CF9AE}" pid="303" name="FSC#SAPConfigSettingsSC@101.9800:FMM_VETRAG_SPEZIELLE_FOEDERBEDG">
    <vt:lpwstr/>
  </property>
  <property fmtid="{D5CDD505-2E9C-101B-9397-08002B2CF9AE}" pid="304" name="FSC#SAPConfigSettingsSC@101.9800:FMM_RUECK_FV">
    <vt:lpwstr/>
  </property>
  <property fmtid="{D5CDD505-2E9C-101B-9397-08002B2CF9AE}" pid="305" name="FSC#SAPConfigSettingsSC@101.9800:FMM_ZANTRAGDATUM">
    <vt:lpwstr/>
  </property>
  <property fmtid="{D5CDD505-2E9C-101B-9397-08002B2CF9AE}" pid="306" name="FSC#SAPConfigSettingsSC@101.9800:FMM_DATUM_DES_ANSUCHENS">
    <vt:lpwstr/>
  </property>
  <property fmtid="{D5CDD505-2E9C-101B-9397-08002B2CF9AE}" pid="307" name="FSC#SAPConfigSettingsSC@101.9800:FMM_1_NACHTRAG">
    <vt:lpwstr/>
  </property>
  <property fmtid="{D5CDD505-2E9C-101B-9397-08002B2CF9AE}" pid="308" name="FSC#SAPConfigSettingsSC@101.9800:FMM_2_NACHTRAG">
    <vt:lpwstr/>
  </property>
  <property fmtid="{D5CDD505-2E9C-101B-9397-08002B2CF9AE}" pid="309" name="FSC#SAPConfigSettingsSC@101.9800:FMM_PROJEKTZEITRAUM_VON">
    <vt:lpwstr/>
  </property>
  <property fmtid="{D5CDD505-2E9C-101B-9397-08002B2CF9AE}" pid="310" name="FSC#SAPConfigSettingsSC@101.9800:FMM_PROJEKTZEITRAUM_BIS">
    <vt:lpwstr/>
  </property>
  <property fmtid="{D5CDD505-2E9C-101B-9397-08002B2CF9AE}" pid="311" name="FSC#SAPConfigSettingsSC@101.9800:FMM_IBAN">
    <vt:lpwstr/>
  </property>
  <property fmtid="{D5CDD505-2E9C-101B-9397-08002B2CF9AE}" pid="312" name="FSC#SAPConfigSettingsSC@101.9800:FMM_RECHTSGRUNDLAGE">
    <vt:lpwstr/>
  </property>
  <property fmtid="{D5CDD505-2E9C-101B-9397-08002B2CF9AE}" pid="313" name="FSC#SAPConfigSettingsSC@101.9800:FMM_POSITIONS_APPLICATION">
    <vt:lpwstr/>
  </property>
  <property fmtid="{D5CDD505-2E9C-101B-9397-08002B2CF9AE}" pid="314" name="FSC#SAPConfigSettingsSC@101.9800:FMM_AUFWANDSART_ID">
    <vt:lpwstr/>
  </property>
  <property fmtid="{D5CDD505-2E9C-101B-9397-08002B2CF9AE}" pid="315" name="FSC#SAPConfigSettingsSC@101.9800:FMM_AUFWANDSART_TEXT">
    <vt:lpwstr/>
  </property>
  <property fmtid="{D5CDD505-2E9C-101B-9397-08002B2CF9AE}" pid="316" name="FSC#SAPConfigSettingsSC@101.9800:FMM_GRANTOR_ADDRESS">
    <vt:lpwstr/>
  </property>
  <property fmtid="{D5CDD505-2E9C-101B-9397-08002B2CF9AE}" pid="317" name="FSC#SAPConfigSettingsSC@101.9800:FMM_GRANTOR">
    <vt:lpwstr/>
  </property>
  <property fmtid="{D5CDD505-2E9C-101B-9397-08002B2CF9AE}" pid="318" name="FSC#SAPConfigSettingsSC@101.9800:FMM_GRANTOR_ID">
    <vt:lpwstr/>
  </property>
  <property fmtid="{D5CDD505-2E9C-101B-9397-08002B2CF9AE}" pid="319" name="FSC#SAPConfigSettingsSC@101.9800:FMM_GESCHAEFTSZAHL">
    <vt:lpwstr/>
  </property>
  <property fmtid="{D5CDD505-2E9C-101B-9397-08002B2CF9AE}" pid="320" name="FSC#SAPConfigSettingsSC@101.9800:FMM_MITTELVORBINDUNG">
    <vt:lpwstr/>
  </property>
  <property fmtid="{D5CDD505-2E9C-101B-9397-08002B2CF9AE}" pid="321" name="FSC#SAPConfigSettingsSC@101.9800:FMM_MITTELBINDUNG">
    <vt:lpwstr/>
  </property>
  <property fmtid="{D5CDD505-2E9C-101B-9397-08002B2CF9AE}" pid="322" name="FSC#SAPConfigSettingsSC@101.9800:FMM_PROGRAM_NAME">
    <vt:lpwstr/>
  </property>
  <property fmtid="{D5CDD505-2E9C-101B-9397-08002B2CF9AE}" pid="323" name="FSC#SAPConfigSettingsSC@101.9800:FMM_PROGRAM_ID">
    <vt:lpwstr/>
  </property>
  <property fmtid="{D5CDD505-2E9C-101B-9397-08002B2CF9AE}" pid="324" name="FSC#EIBPRECONFIG@1.1001:EIBSettlementApprovedByFirstnameSurname">
    <vt:lpwstr/>
  </property>
  <property fmtid="{D5CDD505-2E9C-101B-9397-08002B2CF9AE}" pid="325" name="FSC#EIBPRECONFIG@1.1001:FileOUEmail">
    <vt:lpwstr>sylvia.fueszl@bmg.gv.at</vt:lpwstr>
  </property>
  <property fmtid="{D5CDD505-2E9C-101B-9397-08002B2CF9AE}" pid="326" name="FSC#EIBPRECONFIG@1.1001:FileOUDescr">
    <vt:lpwstr/>
  </property>
  <property fmtid="{D5CDD505-2E9C-101B-9397-08002B2CF9AE}" pid="327" name="FSC#EIBPRECONFIG@1.1001:FileResponsibleFullName">
    <vt:lpwstr>Mag. Daniel D'Orlando</vt:lpwstr>
  </property>
  <property fmtid="{D5CDD505-2E9C-101B-9397-08002B2CF9AE}" pid="328" name="FSC#EIBPRECONFIG@1.1001:FileResponsibleFirstnameSurname">
    <vt:lpwstr>Daniel D'Orlando</vt:lpwstr>
  </property>
  <property fmtid="{D5CDD505-2E9C-101B-9397-08002B2CF9AE}" pid="329" name="FSC#EIBPRECONFIG@1.1001:FileResponsibleEmail">
    <vt:lpwstr>daniel.dorlando@sozialministerium.at</vt:lpwstr>
  </property>
  <property fmtid="{D5CDD505-2E9C-101B-9397-08002B2CF9AE}" pid="330" name="FSC#EIBPRECONFIG@1.1001:FileResponsibleExtension">
    <vt:lpwstr>644134</vt:lpwstr>
  </property>
  <property fmtid="{D5CDD505-2E9C-101B-9397-08002B2CF9AE}" pid="331" name="FSC#EIBPRECONFIG@1.1001:FileResponsibleFaxExtension">
    <vt:lpwstr/>
  </property>
  <property fmtid="{D5CDD505-2E9C-101B-9397-08002B2CF9AE}" pid="332" name="FSC#EIBPRECONFIG@1.1001:FileResponsibleGender">
    <vt:lpwstr>Männlich</vt:lpwstr>
  </property>
  <property fmtid="{D5CDD505-2E9C-101B-9397-08002B2CF9AE}" pid="333" name="FSC#EIBPRECONFIG@1.1001:FileOUName">
    <vt:lpwstr>BMSGPK-Gesundheit - IX/A/4 (Rechtsangelegenheiten Arzneimittel, Apotheken, Krankenanstalten, übertragbare Krankheiten)</vt:lpwstr>
  </property>
  <property fmtid="{D5CDD505-2E9C-101B-9397-08002B2CF9AE}" pid="334" name="Autoformatprotokoll0">
    <vt:lpwstr>Au8+QO9TII7LAOv+mKLt+99SDn4xY5Ee3hscE/xzVKaQXARIfZsBMGLfQV0NwB1Vn7fxSv2JNHaaXhKkaXDNcVuqd5ZkBmsHuNfdvfh+oF24rtomYta8lUo9H+T5gDR9Xo3TBq8xQjhM5ERv8NVQTcGvhzbkV8apt4ARZOK6+fgeELXvXMEotr8HXRkninqFJNTiebUaXu4YMjdsrlt/PUQVqpxCQ3V1Zf1DDFeyscXic2oVTP3/HYBSkTgfmOl</vt:lpwstr>
  </property>
  <property fmtid="{D5CDD505-2E9C-101B-9397-08002B2CF9AE}" pid="335" name="Autoformatprotokoll1">
    <vt:lpwstr>Odj530kdyRFB8RzSWIC2cA8YjJwaYU8HKyTy7RbKntV3Fh61g2kIKcSJgdwu2vHhIO5GboNCcZlTNL1ExGJgtgETMlM2ehDMh+HyXdkO0wc4aoz8VW/fZ0xVpL2PARqiUm2bYbUFKeOP2D+VWSYUdIYZJRAskEYezmvqDDRHV8Ttmfi38UcNYawcNklF6g2uJu+o0L9+s/tJGn0+4YHiffIe5QU2PCdPD8g+poeIYFgEiWLpV/m4zgwpxhA3VgG</vt:lpwstr>
  </property>
  <property fmtid="{D5CDD505-2E9C-101B-9397-08002B2CF9AE}" pid="336" name="Autoformatprotokoll2">
    <vt:lpwstr>3vVrIV0+ksJtEU7LKeApdvjub8LWHo8dg4ZMbCH97aCdu94/BLKpko9ScxJiyIQLSoeLaMO+ObF0pRR3MgfI5rRchYnbcn7qAeLrMB9BskVsBdhbsgLXL+6abxbtPsihQTf0Nvo+hfqiQN8D5CaGgCYHjOyMD1ysiUmRZgY5J1NqPcmIgS6mFmZgrsZXBbl5PpjcMjWxxpvgqxqjvjoqBQ52zQDq3snjJAxdO7i4iRh0cmz8YrsePmXCbAv17hP</vt:lpwstr>
  </property>
  <property fmtid="{D5CDD505-2E9C-101B-9397-08002B2CF9AE}" pid="337" name="Autoformatprotokoll3">
    <vt:lpwstr>E2RgXJHb8xhxmJN+XMRSbfHdGK6cPs65GOwAmeyHgjqe1Euk5+a5p7+86refUH9bYHyTnVfzCykihu7p/v7/Ri7tP/vy7WBEq3AnxiXL4lC7ZOxJIyAefQ2SkKBStEe/W5B80YV/OQJK2AoqcqvnLLdanLsEY+5xQhyrl8YD4rbreDHrMeRFj+rqdHipd3biSW19N9bl25CpOUGZPZBk4SF3qb0zn9/hzRVDoVEXgfZoEkgKcAoYebo7ws7Ckgu</vt:lpwstr>
  </property>
  <property fmtid="{D5CDD505-2E9C-101B-9397-08002B2CF9AE}" pid="338" name="Autoformatprotokoll4">
    <vt:lpwstr>7H+FcYmkn0IYu8yw/sZZQlpyiHIO0qL1e2ffdAPRzH3JoUSqbiIcFvwEgqxH3kGhliHQhcKCVNmC3ThxFb2TlO3y6ot65c8wTN9IUtJS4QJ/cpYXh58AVQxZ2pNkn8It5SvRscIoiwZ/TsPFuXL8zWFgplkArj8rJagHpbFjt9pZMDTXqQ8kg0w3RgNXz/8F/+Imk7iNJe/+fp+uSbQSOG1m2lTXIezfsyoc1fZcnh4i89k+MaiYOx9n1V4Ch5H</vt:lpwstr>
  </property>
  <property fmtid="{D5CDD505-2E9C-101B-9397-08002B2CF9AE}" pid="339" name="Autoformatprotokoll5">
    <vt:lpwstr>H+0idmbT8yxMwb+OpARJxKmClJiirrGcD9GZakKR/FoKCkdFuQjtgN1GPXNhKHH+AqWU9ObD+iOMEertvg5NOl9zFsDFrF3CeOWiV9CPLaJjDcIHG+qOWlK3ckpOSiC0AIhyBPufPM2ObyJvLzohy2mlQ9G/KUpRvuXzHxqMgPVhy2FTEnH1Xug7pXEnlR1uDqUsS+4E7OpN5yIAT9GrRWzPchXjI9uHnqh57+ML8vRHuChrSbGB8jgNTo4j77d</vt:lpwstr>
  </property>
  <property fmtid="{D5CDD505-2E9C-101B-9397-08002B2CF9AE}" pid="340" name="Autoformatprotokoll6">
    <vt:lpwstr>O5/LOaBGzbtsPZ46awRRF9HGxg3hL4THYJfWhaJndB2M7I313hgbcLbeC5+Ui+cLwefV+SUk+AUCvVNZfWFYM0aFoVaONVXpjzkb75Wu7U76KJ9AbU/M8ixQ/s7IJs4W1RhcKf7qi4FA7G+lzqzXQ9xEcX0sKAKPYJ3YII6mzoxUIFe16ROQI6jGuPInc3p2wfGO93hcaho1+M2zqp06iA8somTvNmnZQGdsOy5B61/CeMlxL25RAh4Upmpmrib</vt:lpwstr>
  </property>
  <property fmtid="{D5CDD505-2E9C-101B-9397-08002B2CF9AE}" pid="341" name="Autoformatprotokoll7">
    <vt:lpwstr>Ds3wJ6Tll8a/mFiAhMkGqloeyH1iNSnvUZAPYr8lWwWvqK/55x6H7MrLiYpXKdVUhOnEjf9YXN+ueC6RHsmq+GTuGvbQFe8W9md2H/3oqvdgIH+pRg6K1dmOv8H63Q1DQpUjYX5eNU7GVpWeS7fPpsUDd+HWKHgwKFKcWeht5bPEBz1/88HSrDq8f0HP4Rbzp9lqr2pjG7dMqj1J2K54P2jR9CNoLcGzU3bYtLCzuypDsTjS+bHVINMxx0cGVX/</vt:lpwstr>
  </property>
  <property fmtid="{D5CDD505-2E9C-101B-9397-08002B2CF9AE}" pid="342" name="Autoformatprotokoll8">
    <vt:lpwstr>eprWRnmxH5QGrIq5ZpNhboAUE5XKaqPogz5ix2GGLEdGJrAevwTmutY3xwjuQTTrR39VyfeJb7c0th8yO7+7/GJeYC4OB30fJvaYuT+qfaKdGgcBRFXCjWcPen2IJrmFdE0qlFXmUpnjHlktoh0uRkeEUtHy3g/wXJjFmDvo75vJygxhZgfcr+HXJdvTEKrb5yMrlHha6jyvjfhHGGNdyulTngFbJhiIlKxPeAaTs4gIZWS2g/CUym9w51bK1lF</vt:lpwstr>
  </property>
  <property fmtid="{D5CDD505-2E9C-101B-9397-08002B2CF9AE}" pid="343" name="Autoformatprotokoll9">
    <vt:lpwstr>vr6EWnDFnsX6pVvbCmBZ/4+eo4vO39njxIV0+flnX1ZDfHJQz+bfrzZo2dhsTFj14TuQyF/HwuetRdGqQRbFZqwPEquCEdbcRvW4xVrIT6Mz+l1xmVHhcAiS1B60SfjgFB7NEXput+kFyMRLFJmzvQgVce2Ht6jXddVp9xYZN632rwPP+bfSIXM3EHEtM9qbjNlBvYg+stUpziohFpikenmeqJ786sIB7pdpzmDbayX8T4LmGDSz24peQy/UOLC</vt:lpwstr>
  </property>
  <property fmtid="{D5CDD505-2E9C-101B-9397-08002B2CF9AE}" pid="344" name="Autoformatprotokoll10">
    <vt:lpwstr>1Ts2f4WI6kzEpGuDAM/TR7Vwk2tTUrPHtqv+BenL5UHs7vTPU4tu+MhXmJ8I5u5tUpp2MhZ9yhsphRR6J6ql7TvUXWd/AWnRYZUEfGPIPHUrRbywZ04ugwuYWf1vBJWRDASXm93K/vPC/+PgH7kDKyzngxtY2tnnWJGM3GtVLJdHSwc5c9MLvDd6e8/9fMN+EE6gyQbUAGuc8jzppyFMyt3l+aNw1fNuCEfMnOYji27tVdqFqiZu0dCEMS5F13N</vt:lpwstr>
  </property>
  <property fmtid="{D5CDD505-2E9C-101B-9397-08002B2CF9AE}" pid="345" name="Autoformatprotokoll11">
    <vt:lpwstr>/8Nc23gKM3sqixOtm2c1AUbq9kBPolY76Li+IJ9rcsASwGO8fSa6rXOlJ3ZnZ1mwkfLV6/L6S39LZQ2WTHFWZ/7P8VBM9+IIfzRnUlBNf3t+ow+qKrtEN43QpIzd8LLg8yRcpMqnnKIxM84prVG8yTPMPpojOlOz1xB84MvWBd5IKyOYo0RbuhwqZl5y90gOv7HQ2y3ueKfjpQJzZj4+sQ2eNHZJl5vVsZ66TDuMC1GhdTInLJUfSLZIe3GG47T</vt:lpwstr>
  </property>
  <property fmtid="{D5CDD505-2E9C-101B-9397-08002B2CF9AE}" pid="346" name="Autoformatprotokoll12">
    <vt:lpwstr>X1RR5DgW64dFwMcE/CAlOwTJkVTyAVXWKJ6Kjtx0lbWaOTJrQsI4vcDPOz/98BS7AimKoC5LKVFdYCS3rV7nhFsio9UPDJ1opuag601eNDzjqsIWi+45E+7aaGXKQZShJNTeYhmOKoOF3hRXASdoWNJKMupUoWZ1CMfbf6YKQwMo3d+9z5jdqqVqr6CW5C2an/6+qeNNpIfM0rgLfMWAqLGnel5d1c2uHG8uVuAZ7rMDRAyDwG/rSIGWzT02VDT</vt:lpwstr>
  </property>
  <property fmtid="{D5CDD505-2E9C-101B-9397-08002B2CF9AE}" pid="347" name="Autoformatprotokoll13">
    <vt:lpwstr>NOfXzYkXKSbZw7d31qHA6UuM5HN8CSRWEmu8kKwouzEsqK3KT8YLa9XwgZO80pyL9Qdp/8p8FtAuzQ+pn1zIJkP79I/65MfA5zgj4BpaMy6phVZ3hNcxBdrwTIBHy6jneAwm1GwkRpDO598/wjPIOA9b0ZHK6dNubQIUSWz1pPG23/u4hAK638csQgo4IfeqHOuTG2yMKx2D6KdlRVTKRmmq/8oBxOQGCHF3HwzmGCnVpAfK+W7faM8e/FcusSI</vt:lpwstr>
  </property>
  <property fmtid="{D5CDD505-2E9C-101B-9397-08002B2CF9AE}" pid="348" name="Autoformatprotokoll14">
    <vt:lpwstr>438B1WATZmLhBPgvY0xb3UfXsnrRkiRtgLq0dZMR8Tj126b+Jz3NYKMt9ctm818fZRtrKMqiTzuaEIg1C4J9UwqGGFuFS8iJNPNomGUB/uDxL4D2WYdrAsrt3TjlDxWCMpFPGgvrOKcG6wZWP3CI1al80ZSs9xR32Gmw2bVcPklj0UlirNvxRsJOswg7KNfXFWPbzqqO8HQA/47Ys2H7mGkBEkLSm3n9h1DsmVCH6QAk3vkMVRaft6CDlyz1Cat</vt:lpwstr>
  </property>
  <property fmtid="{D5CDD505-2E9C-101B-9397-08002B2CF9AE}" pid="349" name="Autoformatprotokoll15">
    <vt:lpwstr>akE8dTf0uv7X5qSHK7vft42t2Rs4jIe+g04gWHYCoDIgWFCy/FhVI7X1xCshM0srN6XS+7RfLSxq9g11z1EGIrJLxLGZ5WVvEedr/6dispwmO4oWtymlMVMLIm5tdOgwDTNKFIzpMfP4hEw5kV1N9DDHYHjrPlZUowjhRVxs1pF56HdA1BiN/Ovh+AYMiF28emymFScQ3F5EiiqJsFnDVav0vyoafSPRXM8AUyQ1TMMlUWlAk6NKtywzpV7/9Pv</vt:lpwstr>
  </property>
  <property fmtid="{D5CDD505-2E9C-101B-9397-08002B2CF9AE}" pid="350" name="Autoformatprotokoll16">
    <vt:lpwstr>cXjY3mEQNoEyCBsLn2AkW7pdAMOV0rBmp2p1i5NsHhRVRERybJrJ1ik1yiuXYYEhxrjrOLHa+wFVRHJOCa4Fzl/d9m2EQxOMPqqyuGQwcolt+cO4Vy3NvsT2h2yhMftlX4eM0lhwI8F5H+t9z0XA0FveMYP8uoZ9mt1hX49gkEE1vge9MeYHbELev+TR+CmMHNyhec+3IqFSkZTx5RVao7VjBIGSAjPYTBaBZqeMo4nDa0Jzv1A5DcWxN4GRY0k</vt:lpwstr>
  </property>
  <property fmtid="{D5CDD505-2E9C-101B-9397-08002B2CF9AE}" pid="351" name="Autoformatprotokoll17">
    <vt:lpwstr>o7V99viW4Z5eEWw34HtqJ9AXkY1hGDAgVKpKvchGQ+qm4jNbfxMApo0/6JMTsDbe8JFdziLQJizhzeQBbb0c5nJmouBSmL+C9hNLN0szXyoj7M0OpnGC4HkjLmzenZMEc9t0uiA/ZVFhugDOk5q3JWg6sjeM9wTeEmM8VukZyBDn9ygwQjOwwBCfQ/irIv9BbGCfLYmOQKu0GbOJ+xEqRv2Yiwnfd79UjHylf0V6MdhpZvCKjbkLhaY1kmkVvZB</vt:lpwstr>
  </property>
  <property fmtid="{D5CDD505-2E9C-101B-9397-08002B2CF9AE}" pid="352" name="Autoformatprotokoll18">
    <vt:lpwstr>y9wSO3VS01SsE0LNv3gPZVFbTMHjR+jiRKNc/yhx8E08jD2Q0mtqh8imta8euxLVW+YVFgk91nzOxwN6E+OP9bn9vy4EKJm98mAzyqNCZ/WxBUthrencPuxMVJEuampcgXc6X9QXz7vDqvnU6Xp4dy2G3wn+B53hMjXIpIPjInApNbc7UDWLEp2xqn0tvDPmeEJktV/ku+CovU1LJgLxOK+4ky2jmC1fda2Ix7SAjNXOZusiHduYkbx8yw2aU5M</vt:lpwstr>
  </property>
  <property fmtid="{D5CDD505-2E9C-101B-9397-08002B2CF9AE}" pid="353" name="Autoformatprotokoll19">
    <vt:lpwstr>rfHsIP9e1U8kBFj8v+t+ey2oyAbNyBN7+dBGwl4wD7jOgm46qpz2FQTlyILQUENKBZaBHZHrGvq/Rz5c29QTP/KM0ly+dywPsjgcZxsikClFpehYiSr6Mud3VVSJoCqNXewOz/dsb+nn3mB5k4mIAOyAyrfP0BRlI3G4sFpbqwF7rImFjqFPug/KuQTAohti+g2d3IOTOjB2RGd1CEDwjCMtuY94AXaGyrzsmlb6JBIp4WOyzbjAhI8He4EiI2L</vt:lpwstr>
  </property>
  <property fmtid="{D5CDD505-2E9C-101B-9397-08002B2CF9AE}" pid="354" name="Autoformatprotokoll20">
    <vt:lpwstr>I8nYoebWbliD548jiExi3Xsr/GMm3ZzTgKB5xluU+roFhVmDo4eUR2ELDyemxgWMZlrcJIUp+E0d59GlMvHF228Rpbv8jxFurUU6HboBSvN64Pj8w2I9DvkYd6vXpx1lLE8j+qhtRY+r9wbkpccx4NZw2EmkKKAVU85aDixoiHcJ1Z0VnBgyddj2gYtHJ33+iCeyqNnV/EVXTSVNGoJnRu3Sa/rRxIzVGf14dk1pnf55nf1HlMVDvi9g9I1ojQD</vt:lpwstr>
  </property>
  <property fmtid="{D5CDD505-2E9C-101B-9397-08002B2CF9AE}" pid="355" name="Autoformatprotokoll21">
    <vt:lpwstr>slp6oGIRcCfNVLkU6Km6czCjPFIUPlRQhdou/8tKUWA4oVXd2AAY+iNMtviOLIBqALQXi5MbzTcZS4yXEghOmOCJbQwQOSNKAuKlHxpoYscVrO/fyBcklPG/4djcKVpWlNEExVH/iiPMaY9z7cTTPXhT/0vrnHW3kpdxBxMi79qGsDbtAZT3XYy+WdxR91VdJobxQ+TSszbXILDX/09K4fAu0g5SgpM4RIwMMwh9TQBJ6o78Ywa2gHcaD5QMn7y</vt:lpwstr>
  </property>
  <property fmtid="{D5CDD505-2E9C-101B-9397-08002B2CF9AE}" pid="356" name="Autoformatprotokoll22">
    <vt:lpwstr>y+5HQfs2Vsafk4300R/96ncRCQhd4D1AXJ41GXSGxynAXxuAOdT0Ewspvg0IsG+p77A9qECshlsvImGBRGwV4nF2cNHlOL8wHZ9GxITg5GpQuVqWXM1Kf/o16Uct1WBl+/Ezh0shPqQzrigCBMlagNfcAvPKU4tTVWX5nsoWQs4Z4Z4KUtLxlIpbaqv/KIXHwSvqYm5GBAL91BoB79TI9NKywOJAjIS0oqEBFnkffb0zy0EHe4CJXv1Uuo01WSH</vt:lpwstr>
  </property>
  <property fmtid="{D5CDD505-2E9C-101B-9397-08002B2CF9AE}" pid="357" name="Autoformatprotokoll23">
    <vt:lpwstr>R2KrDYlgmq+mQKWZoLiwwHlO0K10p/b4XvDNF7W51zKpUScEcRXH8+TUVPJs8L4jX6ZFqODEqsxiwKS9etelw6+FDr2y9cZAi0Irkqf2Z9Ehy1mcQJR/ZhjSCnRCcp0WZnLd3vgGAer5k1CQ3T4CqIgkicBuDX02v5euBT41C/MO5/lTFGuiuAxnIjnepufYHarsBePkowyMBy7y4FFsMUWW+bjNGpwpXcYzs9bTqGFvDfx1hwuaiEcZLvSPXby</vt:lpwstr>
  </property>
  <property fmtid="{D5CDD505-2E9C-101B-9397-08002B2CF9AE}" pid="358" name="Autoformatprotokoll24">
    <vt:lpwstr>R0NlirZSP+eIFrgPhYZF+mjiu0pRaq8vVjboqXigBw2wMEYCXPic+nA7EqStb83JWONpciKYlBUr1Ffum3GVT/Ov7F3keFUh4ZHv8oshAUzJbFeej0nEYlHh+8W9ov5Ehy8i6OnkRbtoQ6WBjzzMGQGD/poDeq451R+mbTqUrGkMGNFijIaoiro4/JRsqGGbM9bYnRVveFFk30gMFbsOjRdmkhJwG2a6WhU05qRAj51Q24latnZHmf4rPWEMYvn</vt:lpwstr>
  </property>
  <property fmtid="{D5CDD505-2E9C-101B-9397-08002B2CF9AE}" pid="359" name="Autoformatprotokoll25">
    <vt:lpwstr>nnCrANGjyJGh846U1nvrBWrD+JzdBRHaHpRltxvmX8F55sERBQCIPwqlKFm9d8W9qcNYkH/UXTSR2pKSzbyUUkJ0o+iOpAeomEkev5IvADdJn00M8eY4wtV5HuIMX5g7G1IeI5huNXKa663pUFsW3/Il8</vt:lpwstr>
  </property>
  <property fmtid="{D5CDD505-2E9C-101B-9397-08002B2CF9AE}" pid="360" name="LegistikVersion">
    <vt:lpwstr>1.6.0.0 (21.03.2019)</vt:lpwstr>
  </property>
</Properties>
</file>