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7041" w14:textId="276B4C4F" w:rsidR="00B75DCA" w:rsidRPr="00814C17" w:rsidRDefault="00B75DCA" w:rsidP="00B75DCA">
      <w:pPr>
        <w:spacing w:after="120"/>
        <w:jc w:val="center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</w:rPr>
        <w:t xml:space="preserve">1. ------IND- 2019 0372 HR- MT- ------ </w:t>
      </w:r>
      <w:r w:rsidR="00E40AA0">
        <w:rPr>
          <w:rFonts w:ascii="Courier New" w:hAnsi="Courier New"/>
          <w:sz w:val="20"/>
        </w:rPr>
        <w:t>20200</w:t>
      </w:r>
      <w:r w:rsidR="002102A1">
        <w:rPr>
          <w:rFonts w:ascii="Courier New" w:hAnsi="Courier New"/>
          <w:sz w:val="20"/>
        </w:rPr>
        <w:t xml:space="preserve">721 </w:t>
      </w:r>
      <w:r>
        <w:rPr>
          <w:rFonts w:ascii="Courier New" w:hAnsi="Courier New"/>
          <w:sz w:val="20"/>
        </w:rPr>
        <w:t xml:space="preserve">--- --- </w:t>
      </w:r>
      <w:r w:rsidR="00E40AA0">
        <w:rPr>
          <w:rFonts w:ascii="Courier New" w:hAnsi="Courier New"/>
          <w:sz w:val="20"/>
        </w:rPr>
        <w:t>FINAL</w:t>
      </w:r>
    </w:p>
    <w:p w14:paraId="6BD34E45" w14:textId="397CDE81" w:rsidR="00DC54F9" w:rsidRDefault="00DC54F9" w:rsidP="00DC54F9">
      <w:pPr>
        <w:spacing w:before="100" w:beforeAutospacing="1" w:after="225" w:line="336" w:lineRule="atLeast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 w:rsidRPr="00322E9F">
        <w:rPr>
          <w:rFonts w:ascii="Times New Roman" w:hAnsi="Times New Roman"/>
          <w:b/>
          <w:bCs/>
          <w:caps/>
          <w:sz w:val="36"/>
          <w:szCs w:val="36"/>
        </w:rPr>
        <w:t>IL-GVERN TAR-REPUBBLIKA TAL-KROAZJA</w:t>
      </w:r>
    </w:p>
    <w:p w14:paraId="0670BAEE" w14:textId="005DF59E" w:rsidR="00FD413F" w:rsidRPr="00322E9F" w:rsidRDefault="00323915" w:rsidP="00323915">
      <w:pPr>
        <w:spacing w:before="100" w:beforeAutospacing="1" w:after="225" w:line="336" w:lineRule="atLeast"/>
        <w:jc w:val="right"/>
        <w:rPr>
          <w:rFonts w:ascii="Times New Roman" w:hAnsi="Times New Roman"/>
          <w:caps/>
          <w:sz w:val="24"/>
          <w:szCs w:val="24"/>
          <w:lang w:val="en-GB" w:eastAsia="en-GB" w:bidi="en-GB"/>
        </w:rPr>
      </w:pPr>
      <w:bookmarkStart w:id="0" w:name="_GoBack"/>
      <w:bookmarkEnd w:id="0"/>
      <w:r>
        <w:rPr>
          <w:rFonts w:ascii="Times New Roman" w:hAnsi="Times New Roman"/>
          <w:caps/>
          <w:sz w:val="24"/>
          <w:szCs w:val="24"/>
          <w:lang w:val="en-GB" w:eastAsia="en-GB" w:bidi="en-GB"/>
        </w:rPr>
        <w:t>9</w:t>
      </w:r>
      <w:r w:rsidR="00FD413F" w:rsidRPr="00322E9F">
        <w:rPr>
          <w:rFonts w:ascii="Times New Roman" w:hAnsi="Times New Roman"/>
          <w:caps/>
          <w:sz w:val="24"/>
          <w:szCs w:val="24"/>
          <w:lang w:val="en-GB" w:eastAsia="en-GB" w:bidi="en-GB"/>
        </w:rPr>
        <w:t>3</w:t>
      </w:r>
    </w:p>
    <w:p w14:paraId="246E930C" w14:textId="717689AA"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Skont l-Artikolu 53(4) tal-Att dwar l-Immaniġġjar Sostenibbli tal-Iskart (</w:t>
      </w:r>
      <w:r w:rsidRPr="00322E9F">
        <w:rPr>
          <w:rFonts w:ascii="Times New Roman" w:hAnsi="Times New Roman"/>
          <w:i/>
          <w:iCs/>
        </w:rPr>
        <w:t>N</w:t>
      </w:r>
      <w:r w:rsidR="002102A1" w:rsidRPr="00322E9F">
        <w:rPr>
          <w:rFonts w:ascii="Times New Roman" w:hAnsi="Times New Roman"/>
          <w:i/>
          <w:iCs/>
        </w:rPr>
        <w:t>arodne Novine</w:t>
      </w:r>
      <w:r w:rsidR="002102A1" w:rsidRPr="00322E9F">
        <w:rPr>
          <w:rFonts w:ascii="Times New Roman" w:hAnsi="Times New Roman"/>
        </w:rPr>
        <w:t xml:space="preserve"> N</w:t>
      </w:r>
      <w:r w:rsidRPr="00322E9F">
        <w:rPr>
          <w:rFonts w:ascii="Times New Roman" w:hAnsi="Times New Roman"/>
        </w:rPr>
        <w:t xml:space="preserve">N; </w:t>
      </w:r>
      <w:r w:rsidR="002102A1">
        <w:rPr>
          <w:rFonts w:ascii="Times New Roman" w:hAnsi="Times New Roman"/>
        </w:rPr>
        <w:t>Gazzetta Uffiċjali tar-Repubblika tal-Kroazja</w:t>
      </w:r>
      <w:r w:rsidR="002102A1" w:rsidRPr="00322E9F">
        <w:rPr>
          <w:rFonts w:ascii="Times New Roman" w:hAnsi="Times New Roman"/>
          <w:sz w:val="24"/>
          <w:szCs w:val="24"/>
        </w:rPr>
        <w:t xml:space="preserve">) </w:t>
      </w:r>
      <w:r w:rsidRPr="002102A1">
        <w:rPr>
          <w:rFonts w:ascii="Times New Roman" w:hAnsi="Times New Roman"/>
          <w:sz w:val="24"/>
          <w:szCs w:val="24"/>
        </w:rPr>
        <w:t>Nru</w:t>
      </w:r>
      <w:r w:rsidR="008A51E8">
        <w:rPr>
          <w:rFonts w:ascii="Times New Roman" w:hAnsi="Times New Roman"/>
          <w:sz w:val="24"/>
          <w:szCs w:val="24"/>
        </w:rPr>
        <w:t> </w:t>
      </w:r>
      <w:r w:rsidRPr="002102A1">
        <w:rPr>
          <w:rFonts w:ascii="Times New Roman" w:hAnsi="Times New Roman"/>
          <w:sz w:val="24"/>
          <w:szCs w:val="24"/>
        </w:rPr>
        <w:t>94/13</w:t>
      </w:r>
      <w:r w:rsidR="002102A1" w:rsidRPr="00322E9F">
        <w:rPr>
          <w:rFonts w:ascii="Times New Roman" w:hAnsi="Times New Roman"/>
          <w:sz w:val="24"/>
          <w:szCs w:val="24"/>
        </w:rPr>
        <w:t>, 73/17, 14/19 u 98/19</w:t>
      </w:r>
      <w:r w:rsidRPr="002102A1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</w:rPr>
        <w:t xml:space="preserve"> il-Gvern tar-Repubblika tal-Kroazja, fis-sessjoni tiegħu ta</w:t>
      </w:r>
      <w:r w:rsidR="002102A1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-1</w:t>
      </w:r>
      <w:r w:rsidR="002102A1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 ta’ </w:t>
      </w:r>
      <w:r w:rsidR="002102A1">
        <w:rPr>
          <w:rFonts w:ascii="Times New Roman" w:hAnsi="Times New Roman"/>
          <w:sz w:val="24"/>
        </w:rPr>
        <w:t>Jannar </w:t>
      </w:r>
      <w:r>
        <w:rPr>
          <w:rFonts w:ascii="Times New Roman" w:hAnsi="Times New Roman"/>
          <w:sz w:val="24"/>
        </w:rPr>
        <w:t>20</w:t>
      </w:r>
      <w:r w:rsidR="002102A1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, adotta dan li ġej</w:t>
      </w:r>
    </w:p>
    <w:p w14:paraId="410BEF14" w14:textId="6B8C337E" w:rsidR="00DC54F9" w:rsidRPr="00990420" w:rsidRDefault="002102A1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322E9F">
        <w:rPr>
          <w:rFonts w:ascii="Times New Roman" w:hAnsi="Times New Roman"/>
          <w:b/>
          <w:bCs/>
          <w:sz w:val="32"/>
        </w:rPr>
        <w:t>DIGRIET</w:t>
      </w:r>
    </w:p>
    <w:p w14:paraId="01DFA331" w14:textId="7278FC22" w:rsidR="00DC54F9" w:rsidRPr="00322E9F" w:rsidRDefault="002102A1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 xml:space="preserve">LI JEMENDA D-DIGRIET </w:t>
      </w:r>
      <w:r w:rsidR="00DC54F9" w:rsidRPr="00322E9F">
        <w:rPr>
          <w:rFonts w:ascii="Times New Roman" w:hAnsi="Times New Roman"/>
          <w:b/>
          <w:bCs/>
          <w:sz w:val="28"/>
        </w:rPr>
        <w:t>DWAR L-IMMANIĠĠJAR TAL-ISKART MILL-IMBALLAĠĠ</w:t>
      </w:r>
    </w:p>
    <w:p w14:paraId="380F65AA" w14:textId="77777777" w:rsidR="00FD413F" w:rsidRDefault="00FD413F" w:rsidP="00DC54F9">
      <w:pPr>
        <w:spacing w:before="100" w:beforeAutospacing="1" w:after="225" w:line="336" w:lineRule="atLeast"/>
        <w:jc w:val="center"/>
        <w:rPr>
          <w:rFonts w:ascii="Times New Roman" w:hAnsi="Times New Roman"/>
          <w:sz w:val="24"/>
        </w:rPr>
      </w:pPr>
    </w:p>
    <w:p w14:paraId="7B8448DE" w14:textId="698F4322" w:rsidR="00DC54F9" w:rsidRPr="00990420" w:rsidRDefault="00DC54F9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Artikolu 1.</w:t>
      </w:r>
    </w:p>
    <w:p w14:paraId="1CEC6417" w14:textId="68CDE405" w:rsidR="00DC54F9" w:rsidRPr="00990420" w:rsidRDefault="00367AE1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Fl-Artikolu 1</w:t>
      </w:r>
      <w:r w:rsidR="008A51E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tad-Digriet dwar l-Immaniġjar tal-Iskart mill-Imballaġġ (NN Nru 97/15), il-paragrafu (2)</w:t>
      </w:r>
      <w:r w:rsidR="008A51E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għandu jiżdied wara l-paragrafu (1),</w:t>
      </w:r>
      <w:r w:rsidR="008A51E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li jaqra kif ġej:</w:t>
      </w:r>
    </w:p>
    <w:p w14:paraId="33C87F14" w14:textId="328E26BB" w:rsidR="003158D1" w:rsidRPr="00322E9F" w:rsidRDefault="008A51E8" w:rsidP="003E2C8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</w:rPr>
        <w:t>“</w:t>
      </w:r>
      <w:r w:rsidR="00367AE1" w:rsidRPr="00322E9F">
        <w:rPr>
          <w:rFonts w:ascii="Times New Roman" w:hAnsi="Times New Roman"/>
          <w:bCs/>
          <w:sz w:val="24"/>
        </w:rPr>
        <w:t>(2) Dan id-Digriet jinħareġ</w:t>
      </w:r>
      <w:r w:rsidR="003158D1" w:rsidRPr="00322E9F">
        <w:rPr>
          <w:rFonts w:ascii="Times New Roman" w:hAnsi="Times New Roman"/>
          <w:bCs/>
          <w:sz w:val="24"/>
        </w:rPr>
        <w:t xml:space="preserve"> b’kunsiderazzjoni xierqa għall-proċedura ta’ notifika stabbilita mid-Direttiva (UE) 2015/1535 tal-Parlament Ewropew u tal-Kunsill tad-9 ta’ Settembru 2015 li tistabbilixxi proċedura għall-għoti ta’ informazzjoni fil-qasam tar-regolamenti tekniċi u tar-regoli dwar is-servizzi tas-Soċjetà tal-Informatika (ĠU L 241, 17.9.2015).</w:t>
      </w:r>
      <w:r>
        <w:rPr>
          <w:rFonts w:ascii="Times New Roman" w:hAnsi="Times New Roman"/>
          <w:bCs/>
          <w:sz w:val="24"/>
        </w:rPr>
        <w:t>”</w:t>
      </w:r>
    </w:p>
    <w:p w14:paraId="48E0C1AB" w14:textId="77777777" w:rsidR="008A51E8" w:rsidRDefault="008A51E8" w:rsidP="005C660C">
      <w:pPr>
        <w:keepNext/>
        <w:spacing w:before="100" w:beforeAutospacing="1" w:after="225" w:line="336" w:lineRule="atLeast"/>
        <w:jc w:val="center"/>
        <w:rPr>
          <w:rFonts w:ascii="Times New Roman" w:hAnsi="Times New Roman"/>
          <w:sz w:val="24"/>
        </w:rPr>
      </w:pPr>
    </w:p>
    <w:p w14:paraId="2DBFE900" w14:textId="6FC3E2CD"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Artikolu 2.</w:t>
      </w:r>
    </w:p>
    <w:p w14:paraId="4103C87E" w14:textId="4AEB76B9" w:rsidR="00636A43" w:rsidRDefault="00636A43" w:rsidP="00322E9F">
      <w:pPr>
        <w:spacing w:line="336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Il-punt 1</w:t>
      </w:r>
      <w:r w:rsidR="008A51E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tal-Artikolu 2 għandu jitħassar.</w:t>
      </w:r>
    </w:p>
    <w:p w14:paraId="703AAC16" w14:textId="46367AA3" w:rsidR="00636A43" w:rsidRDefault="00636A43" w:rsidP="00322E9F">
      <w:pPr>
        <w:spacing w:line="336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Il-punti eżistenti 2 sa 5</w:t>
      </w:r>
      <w:r w:rsidR="008A51E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għandhom isiru punti 1 sa 4.</w:t>
      </w:r>
    </w:p>
    <w:p w14:paraId="7EF7E474" w14:textId="5F321D4D" w:rsidR="00636A43" w:rsidRPr="00322E9F" w:rsidRDefault="00636A43" w:rsidP="00322E9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Il-punt 6</w:t>
      </w:r>
      <w:r w:rsidR="008A51E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eżistenti, li għandu jsir punt 5,</w:t>
      </w:r>
      <w:r w:rsidR="008A51E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għandu jiġi emendat u jaqra kif ġej:</w:t>
      </w:r>
    </w:p>
    <w:p w14:paraId="755EF13A" w14:textId="1E82F100" w:rsidR="00EA1710" w:rsidRPr="00990420" w:rsidRDefault="008A51E8" w:rsidP="00636A4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“</w:t>
      </w:r>
      <w:r w:rsidR="00636A43" w:rsidRPr="00322E9F">
        <w:rPr>
          <w:rFonts w:ascii="Times New Roman" w:hAnsi="Times New Roman"/>
          <w:bCs/>
          <w:sz w:val="24"/>
        </w:rPr>
        <w:t xml:space="preserve">5. xorb tfisser </w:t>
      </w:r>
      <w:r w:rsidR="00EA1710" w:rsidRPr="00322E9F">
        <w:rPr>
          <w:rFonts w:ascii="Times New Roman" w:hAnsi="Times New Roman"/>
          <w:bCs/>
          <w:sz w:val="24"/>
        </w:rPr>
        <w:t xml:space="preserve">xorb alkoħoliku; xorb mhux alkoħoliku; </w:t>
      </w:r>
      <w:r w:rsidR="003E758A">
        <w:rPr>
          <w:rFonts w:ascii="Times New Roman" w:hAnsi="Times New Roman"/>
          <w:bCs/>
          <w:sz w:val="24"/>
        </w:rPr>
        <w:t>ilma</w:t>
      </w:r>
      <w:r w:rsidR="003E758A" w:rsidRPr="00322E9F">
        <w:rPr>
          <w:rFonts w:ascii="Times New Roman" w:hAnsi="Times New Roman"/>
          <w:bCs/>
          <w:sz w:val="24"/>
        </w:rPr>
        <w:t xml:space="preserve"> </w:t>
      </w:r>
      <w:r w:rsidR="00EA1710" w:rsidRPr="00322E9F">
        <w:rPr>
          <w:rFonts w:ascii="Times New Roman" w:hAnsi="Times New Roman"/>
          <w:bCs/>
          <w:sz w:val="24"/>
        </w:rPr>
        <w:t xml:space="preserve">tal-mejda, minerali </w:t>
      </w:r>
      <w:r w:rsidR="00636A43" w:rsidRPr="00322E9F">
        <w:rPr>
          <w:rFonts w:ascii="Times New Roman" w:hAnsi="Times New Roman"/>
          <w:bCs/>
          <w:sz w:val="24"/>
        </w:rPr>
        <w:t xml:space="preserve">naturali </w:t>
      </w:r>
      <w:r w:rsidR="00EA1710" w:rsidRPr="00322E9F">
        <w:rPr>
          <w:rFonts w:ascii="Times New Roman" w:hAnsi="Times New Roman"/>
          <w:bCs/>
          <w:sz w:val="24"/>
        </w:rPr>
        <w:t xml:space="preserve">u tan-nixxiegħa; xroppi tal-frott, </w:t>
      </w:r>
      <w:r w:rsidR="004D0B52" w:rsidRPr="00322E9F">
        <w:rPr>
          <w:rFonts w:ascii="Times New Roman" w:hAnsi="Times New Roman"/>
          <w:bCs/>
          <w:sz w:val="24"/>
        </w:rPr>
        <w:t xml:space="preserve">meraq u </w:t>
      </w:r>
      <w:r w:rsidR="003E758A">
        <w:rPr>
          <w:rFonts w:ascii="Times New Roman" w:hAnsi="Times New Roman"/>
          <w:bCs/>
          <w:sz w:val="24"/>
        </w:rPr>
        <w:t>nektars</w:t>
      </w:r>
      <w:r w:rsidR="004D0B52" w:rsidRPr="00322E9F">
        <w:rPr>
          <w:rFonts w:ascii="Times New Roman" w:hAnsi="Times New Roman"/>
          <w:bCs/>
          <w:sz w:val="24"/>
        </w:rPr>
        <w:t xml:space="preserve"> tal-frott, </w:t>
      </w:r>
      <w:r w:rsidR="00EA1710" w:rsidRPr="00322E9F">
        <w:rPr>
          <w:rFonts w:ascii="Times New Roman" w:hAnsi="Times New Roman"/>
          <w:bCs/>
          <w:sz w:val="24"/>
        </w:rPr>
        <w:t>ħalib u prodotti tal-ħalib likwidi, u prodotti likwidi oħra bi frott jew bażi oħra; u kull addittiv ieħor li, ippakkjat bil-bażi likwida, jikkostitwixxi unità tal-imballaġġ primarja integrali</w:t>
      </w:r>
      <w:r w:rsidR="004D0B52" w:rsidRPr="00322E9F">
        <w:rPr>
          <w:rFonts w:ascii="Times New Roman" w:hAnsi="Times New Roman"/>
          <w:bCs/>
          <w:sz w:val="24"/>
        </w:rPr>
        <w:t>.</w:t>
      </w:r>
      <w:r w:rsidR="003E758A">
        <w:rPr>
          <w:rFonts w:ascii="Times New Roman" w:hAnsi="Times New Roman"/>
          <w:bCs/>
          <w:sz w:val="24"/>
        </w:rPr>
        <w:t>”</w:t>
      </w:r>
    </w:p>
    <w:p w14:paraId="1C09AF0E" w14:textId="2A08F16A" w:rsidR="004D0B52" w:rsidRPr="00322E9F" w:rsidRDefault="004D0B52" w:rsidP="00DC54F9">
      <w:pPr>
        <w:spacing w:before="100" w:beforeAutospacing="1" w:after="225" w:line="336" w:lineRule="atLeast"/>
        <w:jc w:val="both"/>
        <w:rPr>
          <w:rFonts w:ascii="Times New Roman" w:hAnsi="Times New Roman"/>
          <w:bCs/>
          <w:sz w:val="24"/>
        </w:rPr>
      </w:pPr>
      <w:r w:rsidRPr="00322E9F">
        <w:rPr>
          <w:rFonts w:ascii="Times New Roman" w:hAnsi="Times New Roman"/>
          <w:bCs/>
          <w:sz w:val="24"/>
        </w:rPr>
        <w:t>Il-punt 7</w:t>
      </w:r>
      <w:r w:rsidR="003E758A">
        <w:rPr>
          <w:rFonts w:ascii="Times New Roman" w:hAnsi="Times New Roman"/>
          <w:bCs/>
          <w:sz w:val="24"/>
        </w:rPr>
        <w:t xml:space="preserve"> </w:t>
      </w:r>
      <w:r w:rsidRPr="00322E9F">
        <w:rPr>
          <w:rFonts w:ascii="Times New Roman" w:hAnsi="Times New Roman"/>
          <w:bCs/>
          <w:sz w:val="24"/>
        </w:rPr>
        <w:t>eżistenti għandu jsir</w:t>
      </w:r>
      <w:r w:rsidR="003E758A">
        <w:rPr>
          <w:rFonts w:ascii="Times New Roman" w:hAnsi="Times New Roman"/>
          <w:bCs/>
          <w:sz w:val="24"/>
        </w:rPr>
        <w:t xml:space="preserve"> il-punt</w:t>
      </w:r>
      <w:r w:rsidRPr="00322E9F">
        <w:rPr>
          <w:rFonts w:ascii="Times New Roman" w:hAnsi="Times New Roman"/>
          <w:bCs/>
          <w:sz w:val="24"/>
        </w:rPr>
        <w:t> 6.</w:t>
      </w:r>
    </w:p>
    <w:p w14:paraId="560B38B9" w14:textId="7DBF6217" w:rsidR="00FD413F" w:rsidRDefault="004D0B52" w:rsidP="00FD413F">
      <w:pPr>
        <w:spacing w:line="336" w:lineRule="atLeast"/>
        <w:jc w:val="both"/>
        <w:rPr>
          <w:rFonts w:ascii="Times New Roman" w:hAnsi="Times New Roman"/>
          <w:bCs/>
          <w:sz w:val="24"/>
        </w:rPr>
      </w:pPr>
      <w:r w:rsidRPr="00322E9F">
        <w:rPr>
          <w:rFonts w:ascii="Times New Roman" w:hAnsi="Times New Roman"/>
          <w:bCs/>
          <w:sz w:val="24"/>
        </w:rPr>
        <w:t>Il-punt 8</w:t>
      </w:r>
      <w:r w:rsidR="003E758A">
        <w:rPr>
          <w:rFonts w:ascii="Times New Roman" w:hAnsi="Times New Roman"/>
          <w:bCs/>
          <w:sz w:val="24"/>
        </w:rPr>
        <w:t xml:space="preserve"> </w:t>
      </w:r>
      <w:r w:rsidRPr="00322E9F">
        <w:rPr>
          <w:rFonts w:ascii="Times New Roman" w:hAnsi="Times New Roman"/>
          <w:bCs/>
          <w:sz w:val="24"/>
        </w:rPr>
        <w:t>eżistenti, li se jsir il-punt 7,</w:t>
      </w:r>
      <w:r w:rsidR="003E758A">
        <w:rPr>
          <w:rFonts w:ascii="Times New Roman" w:hAnsi="Times New Roman"/>
          <w:bCs/>
          <w:sz w:val="24"/>
        </w:rPr>
        <w:t xml:space="preserve"> </w:t>
      </w:r>
      <w:r w:rsidRPr="00322E9F">
        <w:rPr>
          <w:rFonts w:ascii="Times New Roman" w:hAnsi="Times New Roman"/>
          <w:bCs/>
          <w:sz w:val="24"/>
        </w:rPr>
        <w:t>għandu jiġi emendat u jaqra kif ġej:</w:t>
      </w:r>
    </w:p>
    <w:p w14:paraId="3704C8A1" w14:textId="02CE5C7F" w:rsidR="00EA1710" w:rsidRPr="00322E9F" w:rsidRDefault="003E758A" w:rsidP="00322E9F">
      <w:pPr>
        <w:spacing w:line="336" w:lineRule="atLeast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lastRenderedPageBreak/>
        <w:t>“</w:t>
      </w:r>
      <w:r w:rsidR="004D0B52" w:rsidRPr="00322E9F">
        <w:rPr>
          <w:rFonts w:ascii="Times New Roman" w:hAnsi="Times New Roman"/>
          <w:bCs/>
          <w:sz w:val="24"/>
        </w:rPr>
        <w:t>7. produttur</w:t>
      </w:r>
      <w:r w:rsidR="00EA1710" w:rsidRPr="00322E9F">
        <w:rPr>
          <w:rFonts w:ascii="Times New Roman" w:hAnsi="Times New Roman"/>
          <w:bCs/>
          <w:iCs/>
          <w:sz w:val="24"/>
        </w:rPr>
        <w:t xml:space="preserve"> u importatur tal-prodotti </w:t>
      </w:r>
      <w:r w:rsidR="00EA1710" w:rsidRPr="00322E9F">
        <w:rPr>
          <w:rFonts w:ascii="Times New Roman" w:hAnsi="Times New Roman"/>
          <w:bCs/>
          <w:sz w:val="24"/>
        </w:rPr>
        <w:t>(minn hawn ’il quddiem ‘produttur’) tfisser entità ġuridika jew persuna fiżika - artiġjan jew persuna fiżika li tiżviluppa, tipproduċi, tipproċessa, tbiegħ, tintroduċi jew timporta jew tpoġġi prodotti fis-suq Kroat fl-imballaġġ.</w:t>
      </w:r>
      <w:r>
        <w:rPr>
          <w:rFonts w:ascii="Times New Roman" w:hAnsi="Times New Roman"/>
          <w:bCs/>
          <w:sz w:val="24"/>
        </w:rPr>
        <w:t>”</w:t>
      </w:r>
    </w:p>
    <w:p w14:paraId="6840D459" w14:textId="2C97D7A3" w:rsidR="00DC54F9" w:rsidRPr="00990420" w:rsidRDefault="004D0B52" w:rsidP="00322E9F">
      <w:pPr>
        <w:keepNext/>
        <w:spacing w:before="100" w:beforeAutospacing="1" w:after="225" w:line="336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22E9F">
        <w:rPr>
          <w:rFonts w:ascii="Times New Roman" w:hAnsi="Times New Roman"/>
          <w:bCs/>
          <w:sz w:val="24"/>
        </w:rPr>
        <w:t>Il-punt 9 eżistenti għandu jsir il-punt 8.</w:t>
      </w:r>
    </w:p>
    <w:p w14:paraId="1A1F4721" w14:textId="77777777"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Artikolu 3.</w:t>
      </w:r>
    </w:p>
    <w:p w14:paraId="3C0C62E8" w14:textId="52617BC8" w:rsidR="00A010E3" w:rsidRPr="00990420" w:rsidRDefault="004D0B52" w:rsidP="00322E9F">
      <w:pPr>
        <w:keepNext/>
        <w:spacing w:before="100" w:beforeAutospacing="1" w:after="225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Fl-</w:t>
      </w:r>
      <w:r w:rsidR="00DC54F9">
        <w:rPr>
          <w:rFonts w:ascii="Times New Roman" w:hAnsi="Times New Roman"/>
          <w:sz w:val="24"/>
        </w:rPr>
        <w:t>Artikolu 4</w:t>
      </w:r>
      <w:r w:rsidR="00A010E3">
        <w:rPr>
          <w:rFonts w:ascii="Times New Roman" w:hAnsi="Times New Roman"/>
          <w:sz w:val="24"/>
        </w:rPr>
        <w:t xml:space="preserve">(2), il-kliem </w:t>
      </w:r>
      <w:r w:rsidR="00E64B8D">
        <w:rPr>
          <w:rFonts w:ascii="Times New Roman" w:hAnsi="Times New Roman"/>
          <w:sz w:val="24"/>
        </w:rPr>
        <w:t>“</w:t>
      </w:r>
      <w:r w:rsidR="00A010E3">
        <w:rPr>
          <w:rFonts w:ascii="Times New Roman" w:hAnsi="Times New Roman"/>
          <w:sz w:val="24"/>
        </w:rPr>
        <w:t>b’koperazzjoni mal-aġenzija</w:t>
      </w:r>
      <w:r w:rsidR="00E64B8D">
        <w:rPr>
          <w:rFonts w:ascii="Times New Roman" w:hAnsi="Times New Roman"/>
          <w:sz w:val="24"/>
        </w:rPr>
        <w:t>”</w:t>
      </w:r>
      <w:r w:rsidR="00A010E3">
        <w:rPr>
          <w:rFonts w:ascii="Times New Roman" w:hAnsi="Times New Roman"/>
          <w:sz w:val="24"/>
        </w:rPr>
        <w:t xml:space="preserve"> għandu jinbidel bil-kliem </w:t>
      </w:r>
      <w:r w:rsidR="00E64B8D">
        <w:rPr>
          <w:rFonts w:ascii="Times New Roman" w:hAnsi="Times New Roman"/>
          <w:sz w:val="24"/>
        </w:rPr>
        <w:t>“</w:t>
      </w:r>
      <w:r w:rsidR="00A010E3">
        <w:rPr>
          <w:rFonts w:ascii="Times New Roman" w:hAnsi="Times New Roman"/>
          <w:sz w:val="24"/>
        </w:rPr>
        <w:t>b’koperazzjoni mal-Ministeru</w:t>
      </w:r>
      <w:r w:rsidR="00E64B8D">
        <w:rPr>
          <w:rFonts w:ascii="Times New Roman" w:hAnsi="Times New Roman"/>
          <w:sz w:val="24"/>
        </w:rPr>
        <w:t>”</w:t>
      </w:r>
      <w:r w:rsidR="00A010E3">
        <w:rPr>
          <w:rFonts w:ascii="Times New Roman" w:hAnsi="Times New Roman"/>
          <w:sz w:val="24"/>
        </w:rPr>
        <w:t xml:space="preserve">, il-kliem </w:t>
      </w:r>
      <w:r w:rsidR="00E64B8D">
        <w:rPr>
          <w:rFonts w:ascii="Times New Roman" w:hAnsi="Times New Roman"/>
          <w:sz w:val="24"/>
        </w:rPr>
        <w:t>“</w:t>
      </w:r>
      <w:r w:rsidR="00A010E3">
        <w:rPr>
          <w:rFonts w:ascii="Times New Roman" w:hAnsi="Times New Roman"/>
          <w:sz w:val="24"/>
        </w:rPr>
        <w:t>skart tal-ħġieġ u skart tal-plastik</w:t>
      </w:r>
      <w:r w:rsidR="00E64B8D">
        <w:rPr>
          <w:rFonts w:ascii="Times New Roman" w:hAnsi="Times New Roman"/>
          <w:sz w:val="24"/>
        </w:rPr>
        <w:t>”</w:t>
      </w:r>
      <w:r w:rsidR="00A010E3">
        <w:rPr>
          <w:rFonts w:ascii="Times New Roman" w:hAnsi="Times New Roman"/>
          <w:sz w:val="24"/>
        </w:rPr>
        <w:t xml:space="preserve"> għandu jinbidel bil-kliem </w:t>
      </w:r>
      <w:r w:rsidR="00E64B8D">
        <w:rPr>
          <w:rFonts w:ascii="Times New Roman" w:hAnsi="Times New Roman"/>
          <w:sz w:val="24"/>
        </w:rPr>
        <w:t>“</w:t>
      </w:r>
      <w:r w:rsidR="00A010E3">
        <w:rPr>
          <w:rFonts w:ascii="Times New Roman" w:hAnsi="Times New Roman"/>
          <w:sz w:val="24"/>
        </w:rPr>
        <w:t>skart tal-metall, ħġieġ u plastik</w:t>
      </w:r>
      <w:r w:rsidR="00E64B8D">
        <w:rPr>
          <w:rFonts w:ascii="Times New Roman" w:hAnsi="Times New Roman"/>
          <w:sz w:val="24"/>
        </w:rPr>
        <w:t>”</w:t>
      </w:r>
      <w:r w:rsidR="00A010E3">
        <w:rPr>
          <w:rFonts w:ascii="Times New Roman" w:hAnsi="Times New Roman"/>
          <w:sz w:val="24"/>
        </w:rPr>
        <w:t xml:space="preserve"> u l-kliem </w:t>
      </w:r>
      <w:r w:rsidR="00E64B8D">
        <w:rPr>
          <w:rFonts w:ascii="Times New Roman" w:hAnsi="Times New Roman"/>
          <w:sz w:val="24"/>
        </w:rPr>
        <w:t>“</w:t>
      </w:r>
      <w:r w:rsidR="00A010E3">
        <w:rPr>
          <w:rFonts w:ascii="Times New Roman" w:hAnsi="Times New Roman"/>
          <w:sz w:val="24"/>
        </w:rPr>
        <w:t>l-ispiża għar-rimi</w:t>
      </w:r>
      <w:r w:rsidR="00E64B8D">
        <w:rPr>
          <w:rFonts w:ascii="Times New Roman" w:hAnsi="Times New Roman"/>
          <w:sz w:val="24"/>
        </w:rPr>
        <w:t>”</w:t>
      </w:r>
      <w:r w:rsidR="00A010E3">
        <w:rPr>
          <w:rFonts w:ascii="Times New Roman" w:hAnsi="Times New Roman"/>
          <w:sz w:val="24"/>
        </w:rPr>
        <w:t xml:space="preserve"> għandu jinbidel bil-kliem </w:t>
      </w:r>
      <w:r w:rsidR="00E64B8D">
        <w:rPr>
          <w:rFonts w:ascii="Times New Roman" w:hAnsi="Times New Roman"/>
          <w:sz w:val="24"/>
        </w:rPr>
        <w:t>“</w:t>
      </w:r>
      <w:r w:rsidR="00A010E3">
        <w:rPr>
          <w:rFonts w:ascii="Times New Roman" w:hAnsi="Times New Roman"/>
          <w:sz w:val="24"/>
        </w:rPr>
        <w:t>l-ispiża għall-ipproċessar</w:t>
      </w:r>
      <w:r w:rsidR="00E64B8D">
        <w:rPr>
          <w:rFonts w:ascii="Times New Roman" w:hAnsi="Times New Roman"/>
          <w:sz w:val="24"/>
        </w:rPr>
        <w:t>”</w:t>
      </w:r>
      <w:r w:rsidR="00DC54F9">
        <w:rPr>
          <w:rFonts w:ascii="Times New Roman" w:hAnsi="Times New Roman"/>
          <w:sz w:val="24"/>
        </w:rPr>
        <w:t>.</w:t>
      </w:r>
    </w:p>
    <w:p w14:paraId="4F559458" w14:textId="25317039" w:rsidR="00DC54F9" w:rsidRPr="00990420" w:rsidRDefault="00DC54F9" w:rsidP="005C660C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128C45E" w14:textId="74AAF526"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Artikolu </w:t>
      </w:r>
      <w:r w:rsidR="00E30A8E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</w:p>
    <w:p w14:paraId="22FB4352" w14:textId="5D8BA6B8" w:rsidR="00E30A8E" w:rsidRDefault="00E30A8E" w:rsidP="00DC54F9">
      <w:pPr>
        <w:spacing w:before="100" w:beforeAutospacing="1" w:after="225" w:line="336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L-Artikolu 5</w:t>
      </w:r>
      <w:r w:rsidR="00E64B8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għandu jiġi emendat biex jaqra kif ġej:</w:t>
      </w:r>
    </w:p>
    <w:p w14:paraId="7485F333" w14:textId="5187BAAF" w:rsidR="00A010E3" w:rsidRDefault="00E64B8D" w:rsidP="00DC54F9">
      <w:pPr>
        <w:spacing w:before="100" w:beforeAutospacing="1" w:after="225" w:line="336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</w:t>
      </w:r>
      <w:r w:rsidR="00E30A8E">
        <w:rPr>
          <w:rFonts w:ascii="Times New Roman" w:hAnsi="Times New Roman"/>
          <w:sz w:val="24"/>
        </w:rPr>
        <w:t xml:space="preserve">(1) </w:t>
      </w:r>
      <w:r w:rsidR="00DC54F9">
        <w:rPr>
          <w:rFonts w:ascii="Times New Roman" w:hAnsi="Times New Roman"/>
          <w:sz w:val="24"/>
        </w:rPr>
        <w:t xml:space="preserve">Ir-rifużjoni tad-depożitu tammonta għal HRK 0.50 għal kull unità tal-imballaġġ għax-xorb. </w:t>
      </w:r>
    </w:p>
    <w:p w14:paraId="3402202B" w14:textId="5F119D3F" w:rsidR="00DC54F9" w:rsidRDefault="00A010E3" w:rsidP="00DC54F9">
      <w:pPr>
        <w:spacing w:before="100" w:beforeAutospacing="1" w:after="225" w:line="336" w:lineRule="atLeast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(2) </w:t>
      </w:r>
      <w:r w:rsidR="00DC54F9" w:rsidRPr="00322E9F">
        <w:rPr>
          <w:rFonts w:ascii="Times New Roman" w:hAnsi="Times New Roman"/>
          <w:bCs/>
          <w:sz w:val="24"/>
        </w:rPr>
        <w:t>L-ammont tar-rifużjoni tad-depożitu mhuwiex taxxabbli.</w:t>
      </w:r>
      <w:r w:rsidR="00E64B8D">
        <w:rPr>
          <w:rFonts w:ascii="Times New Roman" w:hAnsi="Times New Roman"/>
          <w:bCs/>
          <w:sz w:val="24"/>
        </w:rPr>
        <w:t>”</w:t>
      </w:r>
    </w:p>
    <w:p w14:paraId="20573F6B" w14:textId="77777777" w:rsidR="00FD413F" w:rsidRPr="00990420" w:rsidRDefault="00FD413F" w:rsidP="005C660C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A7DED2" w14:textId="77777777" w:rsidR="009A636B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Artikolu </w:t>
      </w:r>
      <w:r w:rsidR="009A636B">
        <w:rPr>
          <w:rFonts w:ascii="Times New Roman" w:hAnsi="Times New Roman"/>
          <w:sz w:val="24"/>
        </w:rPr>
        <w:t>5</w:t>
      </w:r>
    </w:p>
    <w:p w14:paraId="5098D92D" w14:textId="09E99906" w:rsidR="00DC54F9" w:rsidRPr="00990420" w:rsidRDefault="009A636B" w:rsidP="00322E9F">
      <w:pPr>
        <w:keepNext/>
        <w:spacing w:before="100" w:beforeAutospacing="1" w:after="225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L-Artikolu </w:t>
      </w:r>
      <w:r w:rsidR="00DC54F9">
        <w:rPr>
          <w:rFonts w:ascii="Times New Roman" w:hAnsi="Times New Roman"/>
          <w:sz w:val="24"/>
        </w:rPr>
        <w:t>6</w:t>
      </w:r>
      <w:r w:rsidR="00E64B8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għandu jiġi emendat biex jaqra kif ġej:</w:t>
      </w:r>
    </w:p>
    <w:p w14:paraId="12D07F19" w14:textId="570E4D04" w:rsidR="00016B16" w:rsidRPr="00322E9F" w:rsidRDefault="00E64B8D" w:rsidP="00016B16">
      <w:pPr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</w:rPr>
        <w:t>“</w:t>
      </w:r>
      <w:r w:rsidR="00016B16" w:rsidRPr="00322E9F">
        <w:rPr>
          <w:rFonts w:ascii="Times New Roman" w:hAnsi="Times New Roman"/>
          <w:bCs/>
          <w:sz w:val="24"/>
        </w:rPr>
        <w:t>(1) Il-produttur għandu jħallas l-ammont ta’ rifużjoni tad-depożitu msemmi fl-Artikolu 5 ta’ d</w:t>
      </w:r>
      <w:r w:rsidR="009A636B">
        <w:rPr>
          <w:rFonts w:ascii="Times New Roman" w:hAnsi="Times New Roman"/>
          <w:bCs/>
          <w:sz w:val="24"/>
        </w:rPr>
        <w:t>a</w:t>
      </w:r>
      <w:r w:rsidR="00016B16" w:rsidRPr="00322E9F">
        <w:rPr>
          <w:rFonts w:ascii="Times New Roman" w:hAnsi="Times New Roman"/>
          <w:bCs/>
          <w:sz w:val="24"/>
        </w:rPr>
        <w:t xml:space="preserve">n </w:t>
      </w:r>
      <w:r w:rsidR="009A636B">
        <w:rPr>
          <w:rFonts w:ascii="Times New Roman" w:hAnsi="Times New Roman"/>
          <w:bCs/>
          <w:sz w:val="24"/>
        </w:rPr>
        <w:t>id-Digriet</w:t>
      </w:r>
      <w:r w:rsidR="00016B16" w:rsidRPr="00322E9F">
        <w:rPr>
          <w:rFonts w:ascii="Times New Roman" w:hAnsi="Times New Roman"/>
          <w:bCs/>
          <w:sz w:val="24"/>
        </w:rPr>
        <w:t xml:space="preserve"> lill-Fond meta jkun kummerċjalizzat ix-xorb f’imballaġġ kopert mis-sistema ta’ rifużjoni tad-depożitu.</w:t>
      </w:r>
    </w:p>
    <w:p w14:paraId="63A89D33" w14:textId="77777777" w:rsidR="00016B16" w:rsidRPr="00322E9F" w:rsidRDefault="00016B16" w:rsidP="00016B16">
      <w:pPr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2E9F">
        <w:rPr>
          <w:rFonts w:ascii="Times New Roman" w:hAnsi="Times New Roman"/>
          <w:bCs/>
          <w:sz w:val="24"/>
        </w:rPr>
        <w:t>(2) L-obbligu msemmi fil-paragrafu 1 ta’ dan l-artikolu għandu jkun ikkalkulat kull tliet xhur, skont ir-Regoli.</w:t>
      </w:r>
    </w:p>
    <w:p w14:paraId="56A3936E" w14:textId="4B2E7EC3" w:rsidR="00016B16" w:rsidRPr="00322E9F" w:rsidRDefault="00016B16" w:rsidP="00016B16">
      <w:pPr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2E9F">
        <w:rPr>
          <w:rFonts w:ascii="Times New Roman" w:hAnsi="Times New Roman"/>
          <w:bCs/>
          <w:sz w:val="24"/>
        </w:rPr>
        <w:t>(3) Meta jieħu f’idejh l-imballaġġ mill-iskart tax-xorb kopert mis-sistema ta’ rifużjoni tad-depożitu, il-bejjiegħ u l-maniġer tas-sit tar-riċiklaġġ għandhom iħallsu lill-konsumatur (id-detentur) l-ammont tar-rifużjoni tad-depożitu msemmi fl-Artikolu 5 ta’ d</w:t>
      </w:r>
      <w:r w:rsidR="009A636B">
        <w:rPr>
          <w:rFonts w:ascii="Times New Roman" w:hAnsi="Times New Roman"/>
          <w:bCs/>
          <w:sz w:val="24"/>
        </w:rPr>
        <w:t>a</w:t>
      </w:r>
      <w:r w:rsidRPr="00322E9F">
        <w:rPr>
          <w:rFonts w:ascii="Times New Roman" w:hAnsi="Times New Roman"/>
          <w:bCs/>
          <w:sz w:val="24"/>
        </w:rPr>
        <w:t xml:space="preserve">n </w:t>
      </w:r>
      <w:r w:rsidR="009A636B">
        <w:rPr>
          <w:rFonts w:ascii="Times New Roman" w:hAnsi="Times New Roman"/>
          <w:bCs/>
          <w:sz w:val="24"/>
        </w:rPr>
        <w:t>id-Digriet</w:t>
      </w:r>
      <w:r w:rsidRPr="00322E9F">
        <w:rPr>
          <w:rFonts w:ascii="Times New Roman" w:hAnsi="Times New Roman"/>
          <w:bCs/>
          <w:sz w:val="24"/>
        </w:rPr>
        <w:t>.</w:t>
      </w:r>
    </w:p>
    <w:p w14:paraId="5C5BBDFF" w14:textId="77777777" w:rsidR="00016B16" w:rsidRPr="00322E9F" w:rsidRDefault="00016B16" w:rsidP="00990420">
      <w:pPr>
        <w:keepNext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2E9F">
        <w:rPr>
          <w:rFonts w:ascii="Times New Roman" w:hAnsi="Times New Roman"/>
          <w:bCs/>
          <w:sz w:val="24"/>
        </w:rPr>
        <w:t>(4) Il-Fond għandu jirrimborża lill-bejjiegħ u lill-maniġer tas-sit tar-riċiklaġġ għall-ammont tar-rifużjoni tad-depożitu mħallas lill-konsumatur, kif ukoll lill-kollettur għall-ispejjeż li ġejjin tat-teħid u l-għoti tal-iskart mill-imballaġġ tax-xorb:</w:t>
      </w:r>
    </w:p>
    <w:p w14:paraId="4694D413" w14:textId="77777777" w:rsidR="00016B16" w:rsidRPr="00322E9F" w:rsidRDefault="00016B16" w:rsidP="00990420">
      <w:pPr>
        <w:keepNext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2E9F">
        <w:rPr>
          <w:rFonts w:ascii="Times New Roman" w:hAnsi="Times New Roman"/>
          <w:bCs/>
          <w:sz w:val="24"/>
        </w:rPr>
        <w:t>1. għat-teħid manwali tal-iskart mill-imballaġġ tax-xorb:</w:t>
      </w:r>
    </w:p>
    <w:p w14:paraId="5698C115" w14:textId="25D96276" w:rsidR="00016B16" w:rsidRPr="005C660C" w:rsidRDefault="005C660C" w:rsidP="005C660C">
      <w:pPr>
        <w:spacing w:after="120" w:line="240" w:lineRule="auto"/>
        <w:ind w:left="851" w:hanging="567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5292">
        <w:rPr>
          <w:rFonts w:ascii="Times New Roman" w:hAnsi="Times New Roman" w:cs="Times New Roman"/>
          <w:sz w:val="24"/>
          <w:szCs w:val="24"/>
        </w:rPr>
        <w:t xml:space="preserve">– </w:t>
      </w:r>
      <w:r w:rsidR="00016B16" w:rsidRPr="005C660C">
        <w:rPr>
          <w:rFonts w:ascii="Times New Roman" w:hAnsi="Times New Roman"/>
          <w:bCs/>
          <w:sz w:val="24"/>
        </w:rPr>
        <w:t>HRK 0.08 (inkluża l-VAT) għal kull unità ta’ skart mill-imballaġġ għall-20</w:t>
      </w:r>
      <w:r w:rsidR="009A636B" w:rsidRPr="005C660C">
        <w:rPr>
          <w:rFonts w:ascii="Times New Roman" w:hAnsi="Times New Roman"/>
          <w:bCs/>
          <w:sz w:val="24"/>
        </w:rPr>
        <w:t>20</w:t>
      </w:r>
    </w:p>
    <w:p w14:paraId="3D3416D9" w14:textId="6698A369" w:rsidR="00016B16" w:rsidRPr="005C660C" w:rsidRDefault="005C660C" w:rsidP="005C660C">
      <w:pPr>
        <w:spacing w:after="120" w:line="240" w:lineRule="auto"/>
        <w:ind w:left="851" w:hanging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5292">
        <w:rPr>
          <w:rFonts w:ascii="Times New Roman" w:hAnsi="Times New Roman" w:cs="Times New Roman"/>
          <w:sz w:val="24"/>
          <w:szCs w:val="24"/>
        </w:rPr>
        <w:t xml:space="preserve">– </w:t>
      </w:r>
      <w:r w:rsidR="00016B16" w:rsidRPr="005C660C">
        <w:rPr>
          <w:rFonts w:ascii="Times New Roman" w:hAnsi="Times New Roman"/>
          <w:bCs/>
          <w:sz w:val="24"/>
        </w:rPr>
        <w:t>HRK 0.06 (inkluża l-VAT) għal kull unità ta’ skart mill-imballaġġ għall-202</w:t>
      </w:r>
      <w:r w:rsidR="009A636B" w:rsidRPr="005C660C">
        <w:rPr>
          <w:rFonts w:ascii="Times New Roman" w:hAnsi="Times New Roman"/>
          <w:bCs/>
          <w:sz w:val="24"/>
        </w:rPr>
        <w:t>1</w:t>
      </w:r>
    </w:p>
    <w:p w14:paraId="125D62F8" w14:textId="1FEE5178" w:rsidR="00016B16" w:rsidRPr="005C660C" w:rsidRDefault="005C660C" w:rsidP="005C660C">
      <w:pPr>
        <w:spacing w:after="120" w:line="240" w:lineRule="auto"/>
        <w:ind w:left="851" w:hanging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5292">
        <w:rPr>
          <w:rFonts w:ascii="Times New Roman" w:hAnsi="Times New Roman" w:cs="Times New Roman"/>
          <w:sz w:val="24"/>
          <w:szCs w:val="24"/>
        </w:rPr>
        <w:t xml:space="preserve">– </w:t>
      </w:r>
      <w:r w:rsidR="00016B16" w:rsidRPr="005C660C">
        <w:rPr>
          <w:rFonts w:ascii="Times New Roman" w:hAnsi="Times New Roman"/>
          <w:bCs/>
          <w:sz w:val="24"/>
        </w:rPr>
        <w:t>HRK 0.05 (inkluża l-VAT) għal kull unità ta’ skart mill-imballaġġ għall-202</w:t>
      </w:r>
      <w:r w:rsidR="009A636B" w:rsidRPr="005C660C">
        <w:rPr>
          <w:rFonts w:ascii="Times New Roman" w:hAnsi="Times New Roman"/>
          <w:bCs/>
          <w:sz w:val="24"/>
        </w:rPr>
        <w:t>2</w:t>
      </w:r>
      <w:r w:rsidR="00016B16" w:rsidRPr="005C660C">
        <w:rPr>
          <w:rFonts w:ascii="Times New Roman" w:hAnsi="Times New Roman"/>
          <w:bCs/>
          <w:sz w:val="24"/>
        </w:rPr>
        <w:t xml:space="preserve"> u ’l quddiem</w:t>
      </w:r>
    </w:p>
    <w:p w14:paraId="23AA794B" w14:textId="77777777" w:rsidR="00016B16" w:rsidRPr="00322E9F" w:rsidRDefault="00016B16" w:rsidP="00990420">
      <w:pPr>
        <w:keepNext/>
        <w:spacing w:after="120" w:line="240" w:lineRule="auto"/>
        <w:ind w:firstLine="284"/>
        <w:rPr>
          <w:rFonts w:ascii="Times New Roman" w:eastAsia="Calibri" w:hAnsi="Times New Roman" w:cs="Times New Roman"/>
          <w:bCs/>
          <w:sz w:val="24"/>
          <w:szCs w:val="24"/>
        </w:rPr>
      </w:pPr>
      <w:r w:rsidRPr="00322E9F">
        <w:rPr>
          <w:rFonts w:ascii="Times New Roman" w:hAnsi="Times New Roman"/>
          <w:bCs/>
          <w:sz w:val="24"/>
        </w:rPr>
        <w:lastRenderedPageBreak/>
        <w:t>2. għat-teħid mekkaniku tal-iskart mill-imballaġġ tax-xorb:</w:t>
      </w:r>
    </w:p>
    <w:p w14:paraId="5DFC0ABC" w14:textId="5825A202" w:rsidR="00016B16" w:rsidRPr="005C660C" w:rsidRDefault="005C660C" w:rsidP="005C660C">
      <w:pPr>
        <w:spacing w:after="120" w:line="240" w:lineRule="auto"/>
        <w:ind w:left="851" w:hanging="567"/>
        <w:rPr>
          <w:rFonts w:ascii="Times New Roman" w:eastAsia="Calibri" w:hAnsi="Times New Roman" w:cs="Times New Roman"/>
          <w:bCs/>
          <w:sz w:val="24"/>
          <w:szCs w:val="24"/>
        </w:rPr>
      </w:pPr>
      <w:r w:rsidRPr="00D15292">
        <w:rPr>
          <w:rFonts w:ascii="Times New Roman" w:hAnsi="Times New Roman" w:cs="Times New Roman"/>
          <w:sz w:val="24"/>
          <w:szCs w:val="24"/>
        </w:rPr>
        <w:t xml:space="preserve">– </w:t>
      </w:r>
      <w:r w:rsidR="00016B16" w:rsidRPr="005C660C">
        <w:rPr>
          <w:rFonts w:ascii="Times New Roman" w:hAnsi="Times New Roman"/>
          <w:bCs/>
          <w:sz w:val="24"/>
        </w:rPr>
        <w:t>HRK 0.14 (inkluża l-VAT) għal kull unità ta’ skart mill-imballaġġ għall-20</w:t>
      </w:r>
      <w:r w:rsidR="009A636B" w:rsidRPr="005C660C">
        <w:rPr>
          <w:rFonts w:ascii="Times New Roman" w:hAnsi="Times New Roman"/>
          <w:bCs/>
          <w:sz w:val="24"/>
        </w:rPr>
        <w:t>20</w:t>
      </w:r>
    </w:p>
    <w:p w14:paraId="2934BBFE" w14:textId="13AD8BD4" w:rsidR="00016B16" w:rsidRPr="005C660C" w:rsidRDefault="005C660C" w:rsidP="005C660C">
      <w:pPr>
        <w:spacing w:after="120" w:line="240" w:lineRule="auto"/>
        <w:ind w:left="851" w:hanging="567"/>
        <w:rPr>
          <w:rFonts w:ascii="Times New Roman" w:eastAsia="Calibri" w:hAnsi="Times New Roman" w:cs="Times New Roman"/>
          <w:bCs/>
          <w:sz w:val="24"/>
          <w:szCs w:val="24"/>
        </w:rPr>
      </w:pPr>
      <w:r w:rsidRPr="00D15292">
        <w:rPr>
          <w:rFonts w:ascii="Times New Roman" w:hAnsi="Times New Roman" w:cs="Times New Roman"/>
          <w:sz w:val="24"/>
          <w:szCs w:val="24"/>
        </w:rPr>
        <w:t xml:space="preserve">– </w:t>
      </w:r>
      <w:r w:rsidR="00016B16" w:rsidRPr="005C660C">
        <w:rPr>
          <w:rFonts w:ascii="Times New Roman" w:hAnsi="Times New Roman"/>
          <w:bCs/>
          <w:sz w:val="24"/>
        </w:rPr>
        <w:t>HRK 0.16 (inkluża l-VAT) għal kull unità ta’ skart mill-imballaġġ għall-202</w:t>
      </w:r>
      <w:r w:rsidR="009A636B" w:rsidRPr="005C660C">
        <w:rPr>
          <w:rFonts w:ascii="Times New Roman" w:hAnsi="Times New Roman"/>
          <w:bCs/>
          <w:sz w:val="24"/>
        </w:rPr>
        <w:t>1</w:t>
      </w:r>
    </w:p>
    <w:p w14:paraId="671CD61D" w14:textId="58A4A3C1" w:rsidR="00016B16" w:rsidRPr="005C660C" w:rsidRDefault="005C660C" w:rsidP="005C660C">
      <w:pPr>
        <w:spacing w:after="120" w:line="240" w:lineRule="auto"/>
        <w:ind w:left="85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15292">
        <w:rPr>
          <w:rFonts w:ascii="Times New Roman" w:hAnsi="Times New Roman" w:cs="Times New Roman"/>
          <w:sz w:val="24"/>
          <w:szCs w:val="24"/>
        </w:rPr>
        <w:t xml:space="preserve">– </w:t>
      </w:r>
      <w:r w:rsidR="00016B16" w:rsidRPr="005C660C">
        <w:rPr>
          <w:rFonts w:ascii="Times New Roman" w:hAnsi="Times New Roman"/>
          <w:bCs/>
          <w:sz w:val="24"/>
        </w:rPr>
        <w:t>HRK 0.18 (inkluża l-VAT) għal kull unità ta’ skart mill-imballaġġ għall-202</w:t>
      </w:r>
      <w:r w:rsidR="009A636B" w:rsidRPr="005C660C">
        <w:rPr>
          <w:rFonts w:ascii="Times New Roman" w:hAnsi="Times New Roman"/>
          <w:bCs/>
          <w:sz w:val="24"/>
        </w:rPr>
        <w:t>2</w:t>
      </w:r>
      <w:r w:rsidR="00016B16" w:rsidRPr="005C660C">
        <w:rPr>
          <w:rFonts w:ascii="Times New Roman" w:hAnsi="Times New Roman"/>
          <w:bCs/>
          <w:sz w:val="24"/>
        </w:rPr>
        <w:t xml:space="preserve"> u ’l quddiem</w:t>
      </w:r>
    </w:p>
    <w:p w14:paraId="584F0461" w14:textId="75AA8896" w:rsidR="00016B16" w:rsidRPr="00322E9F" w:rsidRDefault="00016B16" w:rsidP="00016B16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2E9F">
        <w:rPr>
          <w:rFonts w:ascii="Times New Roman" w:hAnsi="Times New Roman"/>
          <w:bCs/>
          <w:sz w:val="24"/>
        </w:rPr>
        <w:t>(5) Il-Fond jippubblika l-lista tal-bejjiegħa u s-siti ta’ riċiklaġġ li huma obbligati li jieħdu l-iskart mill-imballaġġ tax-xorb mill-konsumaturi fuq il-paġna web tiegħu.</w:t>
      </w:r>
      <w:r w:rsidR="007A0E57">
        <w:rPr>
          <w:rFonts w:ascii="Times New Roman" w:hAnsi="Times New Roman"/>
          <w:bCs/>
          <w:sz w:val="24"/>
        </w:rPr>
        <w:t>”</w:t>
      </w:r>
    </w:p>
    <w:p w14:paraId="6A67E204" w14:textId="2A46D1FD"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Artikolu </w:t>
      </w:r>
      <w:r w:rsidR="009A636B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</w:p>
    <w:p w14:paraId="37EEC664" w14:textId="6194739D" w:rsidR="009A636B" w:rsidRPr="00322E9F" w:rsidRDefault="009A636B" w:rsidP="003547DD">
      <w:pPr>
        <w:spacing w:before="100" w:beforeAutospacing="1" w:after="225" w:line="336" w:lineRule="atLeast"/>
        <w:jc w:val="both"/>
        <w:rPr>
          <w:rFonts w:ascii="Times New Roman" w:hAnsi="Times New Roman"/>
          <w:bCs/>
          <w:sz w:val="24"/>
        </w:rPr>
      </w:pPr>
      <w:r w:rsidRPr="00322E9F">
        <w:rPr>
          <w:rFonts w:ascii="Times New Roman" w:hAnsi="Times New Roman"/>
          <w:bCs/>
          <w:sz w:val="24"/>
        </w:rPr>
        <w:t>Il-Paragrafu (3)</w:t>
      </w:r>
      <w:r w:rsidR="007A0E57">
        <w:rPr>
          <w:rFonts w:ascii="Times New Roman" w:hAnsi="Times New Roman"/>
          <w:bCs/>
          <w:sz w:val="24"/>
        </w:rPr>
        <w:t xml:space="preserve"> </w:t>
      </w:r>
      <w:r w:rsidRPr="00322E9F">
        <w:rPr>
          <w:rFonts w:ascii="Times New Roman" w:hAnsi="Times New Roman"/>
          <w:bCs/>
          <w:sz w:val="24"/>
        </w:rPr>
        <w:t>tal-Artikolu 7</w:t>
      </w:r>
      <w:r w:rsidR="007A0E57">
        <w:rPr>
          <w:rFonts w:ascii="Times New Roman" w:hAnsi="Times New Roman"/>
          <w:bCs/>
          <w:sz w:val="24"/>
        </w:rPr>
        <w:t xml:space="preserve"> </w:t>
      </w:r>
      <w:r w:rsidRPr="00322E9F">
        <w:rPr>
          <w:rFonts w:ascii="Times New Roman" w:hAnsi="Times New Roman"/>
          <w:bCs/>
          <w:sz w:val="24"/>
        </w:rPr>
        <w:t>għandu jiġi emendat biex jaqra kif ġej:</w:t>
      </w:r>
    </w:p>
    <w:p w14:paraId="3C529E1B" w14:textId="1724379D" w:rsidR="003547DD" w:rsidRDefault="007A0E57" w:rsidP="003547DD">
      <w:pPr>
        <w:spacing w:before="100" w:beforeAutospacing="1" w:after="225" w:line="336" w:lineRule="atLeast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“</w:t>
      </w:r>
      <w:r w:rsidR="009A636B">
        <w:rPr>
          <w:rFonts w:ascii="Times New Roman" w:hAnsi="Times New Roman"/>
          <w:bCs/>
          <w:sz w:val="24"/>
        </w:rPr>
        <w:t xml:space="preserve">(3) </w:t>
      </w:r>
      <w:r w:rsidR="003547DD" w:rsidRPr="00322E9F">
        <w:rPr>
          <w:rFonts w:ascii="Times New Roman" w:hAnsi="Times New Roman"/>
          <w:bCs/>
          <w:sz w:val="24"/>
        </w:rPr>
        <w:t>It-tariffa tal-immaniġġjar skont l-unità tal-prodott għal ammonti reġistrati ta’ imballaġġ tax-xorb kummerċjalizzat għandha tammonta għal HRK 0.10 għal kull unità ta’ imballaġġ fejn ix-xarba tinbiegħ f’PET, Al/Fe u f’imballaġġ tal-ħġieġ li għandhom volum daqs, jew ogħla minn 0.2 l.</w:t>
      </w:r>
      <w:r>
        <w:rPr>
          <w:rFonts w:ascii="Times New Roman" w:hAnsi="Times New Roman"/>
          <w:bCs/>
          <w:sz w:val="24"/>
        </w:rPr>
        <w:t>”</w:t>
      </w:r>
    </w:p>
    <w:p w14:paraId="0F745645" w14:textId="77777777" w:rsidR="007A0E57" w:rsidRDefault="007A0E57" w:rsidP="007A0E57">
      <w:pPr>
        <w:spacing w:before="100" w:beforeAutospacing="1" w:after="225" w:line="336" w:lineRule="atLeast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Il-Paragrafu (4) għandu jiżdied wara l-paragrafu (3), li jaqra kif ġej:</w:t>
      </w:r>
    </w:p>
    <w:p w14:paraId="48884009" w14:textId="4B116CA2" w:rsidR="00D6051F" w:rsidRDefault="007A0E57" w:rsidP="00D6051F">
      <w:pPr>
        <w:spacing w:before="100" w:beforeAutospacing="1" w:after="225" w:line="336" w:lineRule="atLeast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“</w:t>
      </w:r>
      <w:r w:rsidR="00D6051F" w:rsidRPr="00322E9F">
        <w:rPr>
          <w:rFonts w:ascii="Times New Roman" w:hAnsi="Times New Roman"/>
          <w:bCs/>
          <w:sz w:val="24"/>
        </w:rPr>
        <w:t>(4) Bħala deroga mill-paragrafu 3 ta’ dan l-Artikolu, it-tariffa tal-immaniġġjar għal kull unità ta’ prodott għall-ħalib u prodotti tal-ħalib likwidu tammonta għal HRK 0.02.</w:t>
      </w:r>
      <w:r>
        <w:rPr>
          <w:rFonts w:ascii="Times New Roman" w:hAnsi="Times New Roman"/>
          <w:bCs/>
          <w:sz w:val="24"/>
        </w:rPr>
        <w:t>”</w:t>
      </w:r>
    </w:p>
    <w:p w14:paraId="0A0C13A2" w14:textId="77777777" w:rsidR="0093189F" w:rsidRDefault="0093189F" w:rsidP="005C660C">
      <w:pPr>
        <w:spacing w:before="100" w:beforeAutospacing="1" w:after="225" w:line="336" w:lineRule="atLeast"/>
        <w:jc w:val="center"/>
        <w:rPr>
          <w:rFonts w:ascii="Times New Roman" w:hAnsi="Times New Roman"/>
          <w:bCs/>
          <w:sz w:val="24"/>
        </w:rPr>
      </w:pPr>
    </w:p>
    <w:p w14:paraId="78377D93" w14:textId="4E28AE42" w:rsidR="0093189F" w:rsidRDefault="0093189F" w:rsidP="0093189F">
      <w:pPr>
        <w:keepNext/>
        <w:jc w:val="center"/>
        <w:rPr>
          <w:rFonts w:ascii="Times New Roman" w:hAnsi="Times New Roman" w:cs="Times New Roman"/>
          <w:sz w:val="24"/>
          <w:szCs w:val="24"/>
          <w:lang w:val="it-IT" w:eastAsia="en-GB" w:bidi="en-GB"/>
        </w:rPr>
      </w:pPr>
      <w:r w:rsidRPr="00322E9F">
        <w:rPr>
          <w:rFonts w:ascii="Times New Roman" w:hAnsi="Times New Roman" w:cs="Times New Roman"/>
          <w:sz w:val="24"/>
          <w:szCs w:val="24"/>
          <w:lang w:val="it-IT" w:eastAsia="en-GB" w:bidi="en-GB"/>
        </w:rPr>
        <w:t>DISPOŻIZZJONI TRANŻITORJA U FINALI</w:t>
      </w:r>
    </w:p>
    <w:p w14:paraId="09B1F146" w14:textId="77777777" w:rsidR="00FD413F" w:rsidRPr="00322E9F" w:rsidRDefault="00FD413F" w:rsidP="00322E9F">
      <w:pPr>
        <w:keepNext/>
        <w:jc w:val="center"/>
        <w:rPr>
          <w:rFonts w:ascii="Times New Roman" w:hAnsi="Times New Roman" w:cs="Times New Roman"/>
          <w:sz w:val="24"/>
          <w:szCs w:val="24"/>
          <w:lang w:val="it-IT" w:eastAsia="en-GB" w:bidi="en-GB"/>
        </w:rPr>
      </w:pPr>
    </w:p>
    <w:p w14:paraId="177B36EC" w14:textId="6CF6AF95" w:rsidR="0093189F" w:rsidRDefault="00DC54F9" w:rsidP="0093189F">
      <w:pPr>
        <w:keepNext/>
        <w:spacing w:line="336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Artikolu</w:t>
      </w:r>
      <w:r w:rsidR="0093189F">
        <w:rPr>
          <w:rFonts w:ascii="Times New Roman" w:hAnsi="Times New Roman"/>
          <w:sz w:val="24"/>
        </w:rPr>
        <w:t> 7</w:t>
      </w:r>
    </w:p>
    <w:p w14:paraId="4EBADBA4" w14:textId="7BC00AF5" w:rsidR="0093189F" w:rsidRDefault="007A0E57" w:rsidP="00322E9F">
      <w:pPr>
        <w:keepNext/>
        <w:spacing w:line="336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It-tariffa</w:t>
      </w:r>
      <w:r w:rsidR="0093189F">
        <w:rPr>
          <w:rFonts w:ascii="Times New Roman" w:hAnsi="Times New Roman"/>
          <w:sz w:val="24"/>
        </w:rPr>
        <w:t xml:space="preserve"> tal-ġestjoni u r-rifużjoni tad-depożitu għal kull unit</w:t>
      </w:r>
      <w:r w:rsidR="0093189F" w:rsidRPr="00322E9F">
        <w:rPr>
          <w:rFonts w:ascii="Times New Roman" w:hAnsi="Times New Roman"/>
          <w:sz w:val="24"/>
        </w:rPr>
        <w:t>à tal-prodott</w:t>
      </w:r>
      <w:r w:rsidR="00712D99">
        <w:rPr>
          <w:rFonts w:ascii="Times New Roman" w:hAnsi="Times New Roman"/>
          <w:sz w:val="24"/>
        </w:rPr>
        <w:t xml:space="preserve"> għall-imballaġġ</w:t>
      </w:r>
      <w:r w:rsidR="0093189F">
        <w:rPr>
          <w:rFonts w:ascii="Times New Roman" w:hAnsi="Times New Roman"/>
          <w:sz w:val="24"/>
        </w:rPr>
        <w:t xml:space="preserve"> mill-ħalib u prodotti tal-ħalib likwidi oħra u għall-imballaġġ b’volum daqs 0.21 </w:t>
      </w:r>
      <w:r w:rsidR="00712D99">
        <w:rPr>
          <w:rFonts w:ascii="Times New Roman" w:hAnsi="Times New Roman"/>
          <w:sz w:val="24"/>
        </w:rPr>
        <w:t xml:space="preserve">l </w:t>
      </w:r>
      <w:r w:rsidR="0093189F">
        <w:rPr>
          <w:rFonts w:ascii="Times New Roman" w:hAnsi="Times New Roman"/>
          <w:sz w:val="24"/>
        </w:rPr>
        <w:t>għandha titħallas mill-1 ta’ Jannar 2021.</w:t>
      </w:r>
    </w:p>
    <w:p w14:paraId="117153F7" w14:textId="77777777" w:rsidR="005C660C" w:rsidRPr="0093189F" w:rsidRDefault="005C660C" w:rsidP="005C660C">
      <w:pPr>
        <w:keepNext/>
        <w:spacing w:line="336" w:lineRule="atLeast"/>
        <w:jc w:val="center"/>
        <w:rPr>
          <w:rFonts w:ascii="Times New Roman" w:hAnsi="Times New Roman"/>
          <w:sz w:val="24"/>
        </w:rPr>
      </w:pPr>
    </w:p>
    <w:p w14:paraId="2E0D6506" w14:textId="34448B5E" w:rsidR="00DC54F9" w:rsidRPr="00990420" w:rsidRDefault="0093189F" w:rsidP="00322E9F">
      <w:pPr>
        <w:keepNext/>
        <w:spacing w:before="100" w:beforeAutospacing="1" w:after="226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Artikolu </w:t>
      </w:r>
      <w:r w:rsidR="00DC54F9">
        <w:rPr>
          <w:rFonts w:ascii="Times New Roman" w:hAnsi="Times New Roman"/>
          <w:sz w:val="24"/>
        </w:rPr>
        <w:t>8.</w:t>
      </w:r>
    </w:p>
    <w:p w14:paraId="52E96328" w14:textId="6641E500" w:rsidR="00D6051F" w:rsidRPr="00322E9F" w:rsidRDefault="00D6051F" w:rsidP="00D6051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2E9F">
        <w:rPr>
          <w:rFonts w:ascii="Times New Roman" w:hAnsi="Times New Roman"/>
          <w:bCs/>
          <w:sz w:val="24"/>
        </w:rPr>
        <w:t>D</w:t>
      </w:r>
      <w:r w:rsidR="0093189F">
        <w:rPr>
          <w:rFonts w:ascii="Times New Roman" w:hAnsi="Times New Roman"/>
          <w:bCs/>
          <w:sz w:val="24"/>
        </w:rPr>
        <w:t>a</w:t>
      </w:r>
      <w:r w:rsidRPr="00322E9F">
        <w:rPr>
          <w:rFonts w:ascii="Times New Roman" w:hAnsi="Times New Roman"/>
          <w:bCs/>
          <w:sz w:val="24"/>
        </w:rPr>
        <w:t xml:space="preserve">n </w:t>
      </w:r>
      <w:r w:rsidR="0093189F">
        <w:rPr>
          <w:rFonts w:ascii="Times New Roman" w:hAnsi="Times New Roman"/>
          <w:bCs/>
          <w:sz w:val="24"/>
        </w:rPr>
        <w:t>id-Digriet</w:t>
      </w:r>
      <w:r w:rsidRPr="00322E9F">
        <w:rPr>
          <w:rFonts w:ascii="Times New Roman" w:hAnsi="Times New Roman"/>
          <w:bCs/>
          <w:sz w:val="24"/>
        </w:rPr>
        <w:t xml:space="preserve"> </w:t>
      </w:r>
      <w:r w:rsidR="0093189F" w:rsidRPr="00322E9F">
        <w:rPr>
          <w:rFonts w:ascii="Times New Roman" w:hAnsi="Times New Roman"/>
          <w:bCs/>
          <w:sz w:val="24"/>
        </w:rPr>
        <w:t>għand</w:t>
      </w:r>
      <w:r w:rsidR="0093189F">
        <w:rPr>
          <w:rFonts w:ascii="Times New Roman" w:hAnsi="Times New Roman"/>
          <w:bCs/>
          <w:sz w:val="24"/>
        </w:rPr>
        <w:t>u</w:t>
      </w:r>
      <w:r w:rsidR="0093189F" w:rsidRPr="00322E9F">
        <w:rPr>
          <w:rFonts w:ascii="Times New Roman" w:hAnsi="Times New Roman"/>
          <w:bCs/>
          <w:sz w:val="24"/>
        </w:rPr>
        <w:t xml:space="preserve"> </w:t>
      </w:r>
      <w:r w:rsidR="0093189F">
        <w:rPr>
          <w:rFonts w:ascii="Times New Roman" w:hAnsi="Times New Roman"/>
          <w:bCs/>
          <w:sz w:val="24"/>
        </w:rPr>
        <w:t>j</w:t>
      </w:r>
      <w:r w:rsidRPr="00322E9F">
        <w:rPr>
          <w:rFonts w:ascii="Times New Roman" w:hAnsi="Times New Roman"/>
          <w:bCs/>
          <w:sz w:val="24"/>
        </w:rPr>
        <w:t xml:space="preserve">idħol fis-seħħ fit-tmien jum wara l-pubblikazzjoni </w:t>
      </w:r>
      <w:r w:rsidR="00712D99">
        <w:rPr>
          <w:rFonts w:ascii="Times New Roman" w:hAnsi="Times New Roman"/>
          <w:bCs/>
          <w:sz w:val="24"/>
        </w:rPr>
        <w:t>tiegħu</w:t>
      </w:r>
      <w:r w:rsidR="00712D99" w:rsidRPr="00322E9F">
        <w:rPr>
          <w:rFonts w:ascii="Times New Roman" w:hAnsi="Times New Roman"/>
          <w:bCs/>
          <w:sz w:val="24"/>
        </w:rPr>
        <w:t xml:space="preserve"> </w:t>
      </w:r>
      <w:r w:rsidRPr="00322E9F">
        <w:rPr>
          <w:rFonts w:ascii="Times New Roman" w:hAnsi="Times New Roman"/>
          <w:bCs/>
          <w:sz w:val="24"/>
        </w:rPr>
        <w:t>fil-Gazzetta Uffiċjali.</w:t>
      </w:r>
    </w:p>
    <w:p w14:paraId="5E8DD669" w14:textId="77777777"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677508" w14:textId="3FB89C09" w:rsidR="00DC54F9" w:rsidRPr="005C660C" w:rsidRDefault="00DC54F9" w:rsidP="005C660C">
      <w:pPr>
        <w:spacing w:before="100" w:beforeAutospacing="1" w:after="225" w:line="240" w:lineRule="auto"/>
        <w:jc w:val="both"/>
        <w:rPr>
          <w:rFonts w:ascii="Times New Roman" w:hAnsi="Times New Roman"/>
          <w:bCs/>
          <w:sz w:val="24"/>
        </w:rPr>
      </w:pPr>
      <w:r w:rsidRPr="005C660C">
        <w:rPr>
          <w:rFonts w:ascii="Times New Roman" w:hAnsi="Times New Roman"/>
          <w:bCs/>
          <w:sz w:val="24"/>
        </w:rPr>
        <w:t>Klassi: 022-03/</w:t>
      </w:r>
      <w:r w:rsidR="0093189F" w:rsidRPr="005C660C">
        <w:rPr>
          <w:rFonts w:ascii="Times New Roman" w:hAnsi="Times New Roman"/>
          <w:bCs/>
          <w:sz w:val="24"/>
        </w:rPr>
        <w:t>20</w:t>
      </w:r>
      <w:r w:rsidRPr="005C660C">
        <w:rPr>
          <w:rFonts w:ascii="Times New Roman" w:hAnsi="Times New Roman"/>
          <w:bCs/>
          <w:sz w:val="24"/>
        </w:rPr>
        <w:t>-03/</w:t>
      </w:r>
      <w:r w:rsidR="0093189F" w:rsidRPr="005C660C">
        <w:rPr>
          <w:rFonts w:ascii="Times New Roman" w:hAnsi="Times New Roman"/>
          <w:bCs/>
          <w:sz w:val="24"/>
        </w:rPr>
        <w:t>02</w:t>
      </w:r>
    </w:p>
    <w:p w14:paraId="5601632F" w14:textId="0FB5E54F" w:rsidR="00DC54F9" w:rsidRPr="005C660C" w:rsidRDefault="00DC54F9" w:rsidP="005C660C">
      <w:pPr>
        <w:spacing w:before="100" w:beforeAutospacing="1" w:after="225" w:line="240" w:lineRule="auto"/>
        <w:jc w:val="both"/>
        <w:rPr>
          <w:rFonts w:ascii="Times New Roman" w:hAnsi="Times New Roman"/>
          <w:bCs/>
          <w:sz w:val="24"/>
        </w:rPr>
      </w:pPr>
      <w:r w:rsidRPr="005C660C">
        <w:rPr>
          <w:rFonts w:ascii="Times New Roman" w:hAnsi="Times New Roman"/>
          <w:bCs/>
          <w:sz w:val="24"/>
        </w:rPr>
        <w:t>Numru taʼ referenza: 50301-</w:t>
      </w:r>
      <w:r w:rsidR="00FD413F" w:rsidRPr="005C660C">
        <w:rPr>
          <w:rFonts w:ascii="Times New Roman" w:hAnsi="Times New Roman"/>
          <w:bCs/>
          <w:sz w:val="24"/>
        </w:rPr>
        <w:t>2</w:t>
      </w:r>
      <w:r w:rsidRPr="005C660C">
        <w:rPr>
          <w:rFonts w:ascii="Times New Roman" w:hAnsi="Times New Roman"/>
          <w:bCs/>
          <w:sz w:val="24"/>
        </w:rPr>
        <w:t>5/</w:t>
      </w:r>
      <w:r w:rsidR="00FD413F" w:rsidRPr="005C660C">
        <w:rPr>
          <w:rFonts w:ascii="Times New Roman" w:hAnsi="Times New Roman"/>
          <w:bCs/>
          <w:sz w:val="24"/>
        </w:rPr>
        <w:t>16</w:t>
      </w:r>
      <w:r w:rsidRPr="005C660C">
        <w:rPr>
          <w:rFonts w:ascii="Times New Roman" w:hAnsi="Times New Roman"/>
          <w:bCs/>
          <w:sz w:val="24"/>
        </w:rPr>
        <w:t>-</w:t>
      </w:r>
      <w:r w:rsidR="00FD413F" w:rsidRPr="005C660C">
        <w:rPr>
          <w:rFonts w:ascii="Times New Roman" w:hAnsi="Times New Roman"/>
          <w:bCs/>
          <w:sz w:val="24"/>
        </w:rPr>
        <w:t>20</w:t>
      </w:r>
      <w:r w:rsidRPr="005C660C">
        <w:rPr>
          <w:rFonts w:ascii="Times New Roman" w:hAnsi="Times New Roman"/>
          <w:bCs/>
          <w:sz w:val="24"/>
        </w:rPr>
        <w:t>-</w:t>
      </w:r>
      <w:r w:rsidR="00FD413F" w:rsidRPr="005C660C">
        <w:rPr>
          <w:rFonts w:ascii="Times New Roman" w:hAnsi="Times New Roman"/>
          <w:bCs/>
          <w:sz w:val="24"/>
        </w:rPr>
        <w:t>3</w:t>
      </w:r>
    </w:p>
    <w:p w14:paraId="0E46F385" w14:textId="1A6F8464" w:rsidR="00DC54F9" w:rsidRPr="005C660C" w:rsidRDefault="00DC54F9" w:rsidP="005C660C">
      <w:pPr>
        <w:spacing w:before="100" w:beforeAutospacing="1" w:after="225" w:line="240" w:lineRule="auto"/>
        <w:jc w:val="both"/>
        <w:rPr>
          <w:rFonts w:ascii="Times New Roman" w:hAnsi="Times New Roman"/>
          <w:bCs/>
          <w:sz w:val="24"/>
        </w:rPr>
      </w:pPr>
      <w:r w:rsidRPr="005C660C">
        <w:rPr>
          <w:rFonts w:ascii="Times New Roman" w:hAnsi="Times New Roman"/>
          <w:bCs/>
          <w:sz w:val="24"/>
        </w:rPr>
        <w:lastRenderedPageBreak/>
        <w:t>Zagreb, 1</w:t>
      </w:r>
      <w:r w:rsidR="00FD413F" w:rsidRPr="005C660C">
        <w:rPr>
          <w:rFonts w:ascii="Times New Roman" w:hAnsi="Times New Roman"/>
          <w:bCs/>
          <w:sz w:val="24"/>
        </w:rPr>
        <w:t>6</w:t>
      </w:r>
      <w:r w:rsidRPr="005C660C">
        <w:rPr>
          <w:rFonts w:ascii="Times New Roman" w:hAnsi="Times New Roman"/>
          <w:bCs/>
          <w:sz w:val="24"/>
        </w:rPr>
        <w:t> ta’ </w:t>
      </w:r>
      <w:r w:rsidR="00FD413F" w:rsidRPr="005C660C">
        <w:rPr>
          <w:rFonts w:ascii="Times New Roman" w:hAnsi="Times New Roman"/>
          <w:bCs/>
          <w:sz w:val="24"/>
        </w:rPr>
        <w:t>Jannar </w:t>
      </w:r>
      <w:r w:rsidRPr="005C660C">
        <w:rPr>
          <w:rFonts w:ascii="Times New Roman" w:hAnsi="Times New Roman"/>
          <w:bCs/>
          <w:sz w:val="24"/>
        </w:rPr>
        <w:t>20</w:t>
      </w:r>
      <w:r w:rsidR="00FD413F" w:rsidRPr="005C660C">
        <w:rPr>
          <w:rFonts w:ascii="Times New Roman" w:hAnsi="Times New Roman"/>
          <w:bCs/>
          <w:sz w:val="24"/>
        </w:rPr>
        <w:t>20</w:t>
      </w:r>
    </w:p>
    <w:p w14:paraId="52F8FFF2" w14:textId="77777777" w:rsidR="009D4D14" w:rsidRPr="00990420" w:rsidRDefault="009D4D14" w:rsidP="00D55222">
      <w:pPr>
        <w:spacing w:before="100" w:beforeAutospacing="1" w:line="336" w:lineRule="atLeast"/>
        <w:ind w:left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Il-Prim Ministru</w:t>
      </w:r>
    </w:p>
    <w:p w14:paraId="357FBD75" w14:textId="258A815C" w:rsidR="00DC54F9" w:rsidRPr="00EB77C3" w:rsidRDefault="00FD413F" w:rsidP="00D55222">
      <w:pPr>
        <w:spacing w:before="100" w:beforeAutospacing="1" w:line="336" w:lineRule="atLeast"/>
        <w:ind w:left="648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1EF0">
        <w:rPr>
          <w:rFonts w:ascii="Times New Roman" w:hAnsi="Times New Roman" w:cs="Times New Roman"/>
          <w:b/>
          <w:sz w:val="24"/>
          <w:szCs w:val="24"/>
        </w:rPr>
        <w:t>Andrej Plenković,</w:t>
      </w:r>
      <w:r w:rsidRPr="00D7697E" w:rsidDel="00FC52DF">
        <w:rPr>
          <w:rFonts w:ascii="Times New Roman" w:hAnsi="Times New Roman"/>
          <w:sz w:val="24"/>
        </w:rPr>
        <w:t xml:space="preserve"> </w:t>
      </w:r>
      <w:r w:rsidRPr="00FC52DF">
        <w:rPr>
          <w:rFonts w:ascii="Times New Roman" w:hAnsi="Times New Roman"/>
          <w:sz w:val="24"/>
        </w:rPr>
        <w:t>, m.p</w:t>
      </w:r>
    </w:p>
    <w:sectPr w:rsidR="00DC54F9" w:rsidRPr="00EB77C3" w:rsidSect="009D4D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9B7AA" w14:textId="77777777" w:rsidR="00A01320" w:rsidRDefault="00A01320" w:rsidP="00D6051F">
      <w:pPr>
        <w:spacing w:after="0" w:line="240" w:lineRule="auto"/>
      </w:pPr>
      <w:r>
        <w:separator/>
      </w:r>
    </w:p>
  </w:endnote>
  <w:endnote w:type="continuationSeparator" w:id="0">
    <w:p w14:paraId="6D0CD268" w14:textId="77777777" w:rsidR="00A01320" w:rsidRDefault="00A01320" w:rsidP="00D6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1B529" w14:textId="77777777" w:rsidR="00A01320" w:rsidRDefault="00A01320" w:rsidP="00D6051F">
      <w:pPr>
        <w:spacing w:after="0" w:line="240" w:lineRule="auto"/>
      </w:pPr>
      <w:r>
        <w:separator/>
      </w:r>
    </w:p>
  </w:footnote>
  <w:footnote w:type="continuationSeparator" w:id="0">
    <w:p w14:paraId="2F5051A4" w14:textId="77777777" w:rsidR="00A01320" w:rsidRDefault="00A01320" w:rsidP="00D60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C185C" w14:textId="77777777" w:rsidR="00D6051F" w:rsidRPr="00D6051F" w:rsidRDefault="00D6051F" w:rsidP="00D6051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61ACA"/>
    <w:multiLevelType w:val="hybridMultilevel"/>
    <w:tmpl w:val="5CB0265C"/>
    <w:lvl w:ilvl="0" w:tplc="A05435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FB35335"/>
    <w:multiLevelType w:val="hybridMultilevel"/>
    <w:tmpl w:val="D4F0ACC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67D76E9"/>
    <w:multiLevelType w:val="hybridMultilevel"/>
    <w:tmpl w:val="433815B6"/>
    <w:lvl w:ilvl="0" w:tplc="A05435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F9"/>
    <w:rsid w:val="00016B16"/>
    <w:rsid w:val="000813ED"/>
    <w:rsid w:val="00092C52"/>
    <w:rsid w:val="000E3308"/>
    <w:rsid w:val="001A2F75"/>
    <w:rsid w:val="002102A1"/>
    <w:rsid w:val="00300187"/>
    <w:rsid w:val="003158D1"/>
    <w:rsid w:val="00322203"/>
    <w:rsid w:val="00322E9F"/>
    <w:rsid w:val="00323915"/>
    <w:rsid w:val="0034774E"/>
    <w:rsid w:val="003547DD"/>
    <w:rsid w:val="00367AE1"/>
    <w:rsid w:val="00372B30"/>
    <w:rsid w:val="003E2C83"/>
    <w:rsid w:val="003E758A"/>
    <w:rsid w:val="00433673"/>
    <w:rsid w:val="0047684D"/>
    <w:rsid w:val="004D0B52"/>
    <w:rsid w:val="00532AB7"/>
    <w:rsid w:val="005C660C"/>
    <w:rsid w:val="00636A43"/>
    <w:rsid w:val="006475AC"/>
    <w:rsid w:val="006A1C3F"/>
    <w:rsid w:val="00704747"/>
    <w:rsid w:val="00712D99"/>
    <w:rsid w:val="007A0E57"/>
    <w:rsid w:val="008A51E8"/>
    <w:rsid w:val="008D2BF7"/>
    <w:rsid w:val="009246D2"/>
    <w:rsid w:val="0093189F"/>
    <w:rsid w:val="00990420"/>
    <w:rsid w:val="009A636B"/>
    <w:rsid w:val="009D4D14"/>
    <w:rsid w:val="00A010E3"/>
    <w:rsid w:val="00A01320"/>
    <w:rsid w:val="00A53462"/>
    <w:rsid w:val="00A7202A"/>
    <w:rsid w:val="00AC1897"/>
    <w:rsid w:val="00B02E82"/>
    <w:rsid w:val="00B75DCA"/>
    <w:rsid w:val="00D05F14"/>
    <w:rsid w:val="00D55222"/>
    <w:rsid w:val="00D6051F"/>
    <w:rsid w:val="00D850E7"/>
    <w:rsid w:val="00DC54F9"/>
    <w:rsid w:val="00E30A8E"/>
    <w:rsid w:val="00E40AA0"/>
    <w:rsid w:val="00E64B8D"/>
    <w:rsid w:val="00E73A64"/>
    <w:rsid w:val="00EA1710"/>
    <w:rsid w:val="00EB77C3"/>
    <w:rsid w:val="00ED1337"/>
    <w:rsid w:val="00F65CC1"/>
    <w:rsid w:val="00FD413F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5EA18D"/>
  <w15:docId w15:val="{ACCF9974-03CC-4250-8EB3-B9EB26DE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51F"/>
  </w:style>
  <w:style w:type="paragraph" w:styleId="Footer">
    <w:name w:val="footer"/>
    <w:basedOn w:val="Normal"/>
    <w:link w:val="FooterChar"/>
    <w:uiPriority w:val="99"/>
    <w:unhideWhenUsed/>
    <w:rsid w:val="00D6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51F"/>
  </w:style>
  <w:style w:type="paragraph" w:styleId="BalloonText">
    <w:name w:val="Balloon Text"/>
    <w:basedOn w:val="Normal"/>
    <w:link w:val="BalloonTextChar"/>
    <w:uiPriority w:val="99"/>
    <w:semiHidden/>
    <w:unhideWhenUsed/>
    <w:rsid w:val="00D6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04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10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7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3036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63EC2-DC35-4EEB-979E-519F46D2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MGIPU</Company>
  <LinksUpToDate>false</LinksUpToDate>
  <CharactersWithSpaces>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Horvat</dc:creator>
  <cp:lastModifiedBy>PLACIDO, Ana</cp:lastModifiedBy>
  <cp:revision>3</cp:revision>
  <dcterms:created xsi:type="dcterms:W3CDTF">2020-07-21T09:47:00Z</dcterms:created>
  <dcterms:modified xsi:type="dcterms:W3CDTF">2020-07-21T15:33:00Z</dcterms:modified>
</cp:coreProperties>
</file>