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70B1B" w:rsidRDefault="00044EE4" w:rsidP="00044EE4">
      <w:pPr>
        <w:jc w:val="center"/>
        <w:rPr>
          <w:rFonts w:ascii="Courier New" w:hAnsi="Courier New"/>
          <w:sz w:val="20"/>
          <w:lang w:val="da-DK"/>
        </w:rPr>
      </w:pPr>
      <w:r w:rsidRPr="00070B1B">
        <w:rPr>
          <w:rFonts w:ascii="Courier New" w:hAnsi="Courier New"/>
          <w:sz w:val="20"/>
          <w:lang w:val="da-DK"/>
        </w:rPr>
        <w:t>1. ------IND- 2018 0098 PL- EL- ------ 20180327 --- --- PROJET</w:t>
      </w:r>
    </w:p>
    <w:p w:rsidR="00620E59" w:rsidRPr="00070B1B" w:rsidRDefault="00620E59" w:rsidP="00620E59">
      <w:pPr>
        <w:pStyle w:val="OZNPROJEKTUwskazaniedatylubwersjiprojektu"/>
        <w:rPr>
          <w:lang w:val="da-DK"/>
        </w:rPr>
      </w:pPr>
      <w:r>
        <w:t>Σχέδιο</w:t>
      </w:r>
    </w:p>
    <w:p w:rsidR="00620E59" w:rsidRPr="007A3C61" w:rsidRDefault="00620E59" w:rsidP="00620E59">
      <w:pPr>
        <w:pStyle w:val="OZNRODZAKTUtznustawalubrozporzdzenieiorganwydajcy"/>
        <w:rPr>
          <w:rFonts w:ascii="Times New Roman" w:hAnsi="Times New Roman"/>
          <w:spacing w:val="0"/>
          <w:lang w:val="da-DK"/>
        </w:rPr>
      </w:pPr>
      <w:r w:rsidRPr="007A3C61">
        <w:rPr>
          <w:rFonts w:ascii="Times New Roman" w:hAnsi="Times New Roman"/>
        </w:rPr>
        <w:t>ΝΟΜΟΣ</w:t>
      </w:r>
    </w:p>
    <w:p w:rsidR="00620E59" w:rsidRPr="007A3C61" w:rsidRDefault="00620E59" w:rsidP="00620E59">
      <w:pPr>
        <w:pStyle w:val="DATAAKTUdatauchwalenialubwydaniaaktu"/>
        <w:rPr>
          <w:rFonts w:ascii="Times New Roman" w:hAnsi="Times New Roman"/>
        </w:rPr>
      </w:pPr>
      <w:r w:rsidRPr="007A3C61">
        <w:rPr>
          <w:rFonts w:ascii="Times New Roman" w:hAnsi="Times New Roman"/>
        </w:rPr>
        <w:t xml:space="preserve">της </w:t>
      </w:r>
    </w:p>
    <w:p w:rsidR="00620E59" w:rsidRPr="007A3C61" w:rsidRDefault="00620E59" w:rsidP="00620E59">
      <w:pPr>
        <w:pStyle w:val="TYTUAKTUprzedmiotregulacjiustawylubrozporzdzenia"/>
        <w:rPr>
          <w:rFonts w:ascii="Times New Roman" w:hAnsi="Times New Roman"/>
        </w:rPr>
      </w:pPr>
      <w:r w:rsidRPr="007A3C61">
        <w:rPr>
          <w:rFonts w:ascii="Times New Roman" w:hAnsi="Times New Roman"/>
        </w:rPr>
        <w:t>για την τροποποίηση του νόμου σχετικά με το σύστημα παρακολούθησης και ελέγχου της ποιότητας των καυσίμων και του νόμου για την Εθνική Φορολογική Διοίκηση</w:t>
      </w:r>
      <w:r w:rsidRPr="007A3C61">
        <w:rPr>
          <w:rStyle w:val="IGPindeksgrnyipogrubienie"/>
          <w:rFonts w:ascii="Times New Roman" w:hAnsi="Times New Roman"/>
          <w:b/>
        </w:rPr>
        <w:footnoteReference w:id="1"/>
      </w:r>
      <w:r w:rsidRPr="007A3C61">
        <w:rPr>
          <w:rStyle w:val="IGPindeksgrnyipogrubienie"/>
          <w:rFonts w:ascii="Times New Roman" w:hAnsi="Times New Roman"/>
          <w:b/>
        </w:rPr>
        <w:t>)</w:t>
      </w:r>
    </w:p>
    <w:p w:rsidR="00620E59" w:rsidRPr="007A3C61" w:rsidRDefault="00620E59" w:rsidP="00620E59">
      <w:pPr>
        <w:pStyle w:val="ARTartustawynprozporzdzenia"/>
        <w:keepNext/>
        <w:rPr>
          <w:rFonts w:ascii="Times New Roman" w:hAnsi="Times New Roman"/>
        </w:rPr>
      </w:pPr>
      <w:r w:rsidRPr="007A3C61">
        <w:rPr>
          <w:rStyle w:val="Ppogrubienie"/>
          <w:rFonts w:ascii="Times New Roman" w:hAnsi="Times New Roman"/>
        </w:rPr>
        <w:t>Άρθρο 1.</w:t>
      </w:r>
      <w:r w:rsidRPr="007A3C61">
        <w:rPr>
          <w:rFonts w:ascii="Times New Roman" w:hAnsi="Times New Roman"/>
        </w:rPr>
        <w:t xml:space="preserve"> Ο νόμος της 25ης Αυγούστου του 2006 σχετικά με το σύστημα παρακολούθησης και ελέγχου της ποιότητας των καυσίμων (Επίσημη Εφημερίδα του 2018 θέση 427) τροποποιείται ως εξής:</w:t>
      </w:r>
    </w:p>
    <w:p w:rsidR="00620E59" w:rsidRPr="007A3C61" w:rsidRDefault="00620E59" w:rsidP="00620E59">
      <w:pPr>
        <w:pStyle w:val="PKTpunkt"/>
        <w:keepNext/>
        <w:rPr>
          <w:rFonts w:ascii="Times New Roman" w:hAnsi="Times New Roman"/>
        </w:rPr>
      </w:pPr>
      <w:r w:rsidRPr="007A3C61">
        <w:rPr>
          <w:rFonts w:ascii="Times New Roman" w:hAnsi="Times New Roman"/>
        </w:rPr>
        <w:t>1)</w:t>
      </w:r>
      <w:r w:rsidRPr="007A3C61">
        <w:rPr>
          <w:rFonts w:ascii="Times New Roman" w:hAnsi="Times New Roman"/>
        </w:rPr>
        <w:tab/>
        <w:t>στο άρθρο 1 η παράγραφος 2 αντικαθίσταται από το ακόλουθο κείμενο:</w:t>
      </w:r>
    </w:p>
    <w:p w:rsidR="00620E59" w:rsidRPr="007A3C61" w:rsidRDefault="00620E59" w:rsidP="00620E59">
      <w:pPr>
        <w:pStyle w:val="ZUSTzmustartykuempunktem"/>
        <w:keepNext/>
        <w:rPr>
          <w:rFonts w:ascii="Times New Roman" w:hAnsi="Times New Roman"/>
        </w:rPr>
      </w:pPr>
      <w:r w:rsidRPr="007A3C61">
        <w:rPr>
          <w:rFonts w:ascii="Times New Roman" w:hAnsi="Times New Roman"/>
        </w:rPr>
        <w:t>«2. Ο νόμος καθορίζει επίσης τους κανόνες ελέγχου της ποιότητας των στερεών καυσίμων που διατίθενται στην αγορά ή υπάγονται σε τελωνειακό καθεστώς θέσης σε ελεύθερη κυκλοφορία, εάν τα καύσιμα αυτά προορίζονται να χρησιμοποιηθούν:</w:t>
      </w:r>
    </w:p>
    <w:p w:rsidR="00620E59" w:rsidRPr="007A3C61" w:rsidRDefault="00620E59" w:rsidP="00620E59">
      <w:pPr>
        <w:pStyle w:val="ZPKTzmpktartykuempunktem"/>
        <w:rPr>
          <w:rFonts w:ascii="Times New Roman" w:hAnsi="Times New Roman"/>
        </w:rPr>
      </w:pPr>
      <w:r w:rsidRPr="007A3C61">
        <w:rPr>
          <w:rFonts w:ascii="Times New Roman" w:hAnsi="Times New Roman"/>
        </w:rPr>
        <w:t>1)</w:t>
      </w:r>
      <w:r w:rsidRPr="007A3C61">
        <w:rPr>
          <w:rFonts w:ascii="Times New Roman" w:hAnsi="Times New Roman"/>
        </w:rPr>
        <w:tab/>
        <w:t>από νοικοκυριά,</w:t>
      </w:r>
    </w:p>
    <w:p w:rsidR="00620E59" w:rsidRPr="007A3C61" w:rsidRDefault="00620E59" w:rsidP="00620E59">
      <w:pPr>
        <w:pStyle w:val="ZPKTzmpktartykuempunktem"/>
        <w:rPr>
          <w:rFonts w:ascii="Times New Roman" w:hAnsi="Times New Roman"/>
        </w:rPr>
      </w:pPr>
      <w:r w:rsidRPr="007A3C61">
        <w:rPr>
          <w:rFonts w:ascii="Times New Roman" w:hAnsi="Times New Roman"/>
        </w:rPr>
        <w:t>2)</w:t>
      </w:r>
      <w:r w:rsidRPr="007A3C61">
        <w:rPr>
          <w:rFonts w:ascii="Times New Roman" w:hAnsi="Times New Roman"/>
        </w:rPr>
        <w:tab/>
        <w:t>σε εγκαταστάσεις καύσης με ονομαστική θερμική ισχύ μικρότερη από 1 MW.»,</w:t>
      </w:r>
    </w:p>
    <w:p w:rsidR="00620E59" w:rsidRPr="007A3C61" w:rsidRDefault="00620E59" w:rsidP="00620E59">
      <w:pPr>
        <w:pStyle w:val="PKTpunkt"/>
        <w:keepNext/>
        <w:rPr>
          <w:rFonts w:ascii="Times New Roman" w:hAnsi="Times New Roman"/>
        </w:rPr>
      </w:pPr>
      <w:r w:rsidRPr="007A3C61">
        <w:rPr>
          <w:rFonts w:ascii="Times New Roman" w:hAnsi="Times New Roman"/>
        </w:rPr>
        <w:t>2)</w:t>
      </w:r>
      <w:r w:rsidRPr="007A3C61">
        <w:rPr>
          <w:rFonts w:ascii="Times New Roman" w:hAnsi="Times New Roman"/>
        </w:rPr>
        <w:tab/>
        <w:t>στο άρθρο 2 παράγραφος 1:</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το στοιχείο 1 αντικαθίσταται από το ακόλουθο κείμενο:</w:t>
      </w:r>
    </w:p>
    <w:p w:rsidR="00620E59" w:rsidRPr="007A3C61" w:rsidRDefault="00070B1B" w:rsidP="00620E59">
      <w:pPr>
        <w:pStyle w:val="ZLITPKTzmpktliter"/>
        <w:keepNext/>
        <w:rPr>
          <w:rFonts w:ascii="Times New Roman" w:hAnsi="Times New Roman"/>
        </w:rPr>
      </w:pPr>
      <w:r w:rsidRPr="007A3C61">
        <w:rPr>
          <w:rFonts w:ascii="Times New Roman" w:hAnsi="Times New Roman"/>
        </w:rPr>
        <w:t>«1</w:t>
      </w:r>
      <w:r w:rsidR="00620E59" w:rsidRPr="007A3C61">
        <w:rPr>
          <w:rFonts w:ascii="Times New Roman" w:hAnsi="Times New Roman"/>
        </w:rPr>
        <w:t>)</w:t>
      </w:r>
      <w:r w:rsidRPr="007A3C61">
        <w:rPr>
          <w:rFonts w:ascii="Times New Roman" w:hAnsi="Times New Roman"/>
        </w:rPr>
        <w:tab/>
      </w:r>
      <w:r w:rsidR="00620E59" w:rsidRPr="007A3C61">
        <w:rPr>
          <w:rFonts w:ascii="Times New Roman" w:hAnsi="Times New Roman"/>
        </w:rPr>
        <w:t>επιχειρηματίας – ο επιχειρηματίας υπό την έννοια του νόμου της 2ας Ιουλίου του 2004 σχετικά με την ελευθερία των οικονομικών δραστηριοτήτων [Επίσημη Εφημερίδα του 2017 θέση 2168 , 2290 και 2486 καθώς και του 2018 θέση 107 και 398) ο οποίος ασκεί οικονομική δραστηριότητα στον τομέα:</w:t>
      </w:r>
    </w:p>
    <w:p w:rsidR="00620E59" w:rsidRPr="007A3C61" w:rsidRDefault="00070B1B" w:rsidP="00620E59">
      <w:pPr>
        <w:pStyle w:val="ZLITLITwPKTzmlitwpktliter"/>
        <w:rPr>
          <w:rFonts w:ascii="Times New Roman" w:hAnsi="Times New Roman"/>
        </w:rPr>
      </w:pPr>
      <w:r w:rsidRPr="007A3C61">
        <w:rPr>
          <w:rFonts w:ascii="Times New Roman" w:hAnsi="Times New Roman"/>
        </w:rPr>
        <w:t>α)</w:t>
      </w:r>
      <w:r w:rsidR="00620E59" w:rsidRPr="007A3C61">
        <w:rPr>
          <w:rFonts w:ascii="Times New Roman" w:hAnsi="Times New Roman"/>
        </w:rPr>
        <w:tab/>
        <w:t>παραγωγής, μεταφοράς, αποθήκευσης ή διάθεσης στην αγορά καυσίμων, ή</w:t>
      </w:r>
    </w:p>
    <w:p w:rsidR="00620E59" w:rsidRPr="007A3C61" w:rsidRDefault="00620E59" w:rsidP="00620E59">
      <w:pPr>
        <w:pStyle w:val="ZLITLITwPKTzmlitwpktliter"/>
        <w:rPr>
          <w:rFonts w:ascii="Times New Roman" w:hAnsi="Times New Roman"/>
        </w:rPr>
      </w:pPr>
      <w:r w:rsidRPr="007A3C61">
        <w:rPr>
          <w:rFonts w:ascii="Times New Roman" w:hAnsi="Times New Roman"/>
        </w:rPr>
        <w:t>β)</w:t>
      </w:r>
      <w:r w:rsidRPr="007A3C61">
        <w:rPr>
          <w:rFonts w:ascii="Times New Roman" w:hAnsi="Times New Roman"/>
        </w:rPr>
        <w:tab/>
        <w:t>διάθεσης στην αγορά στερεών καυσίμων,»,</w:t>
      </w:r>
    </w:p>
    <w:p w:rsidR="00620E59" w:rsidRPr="007A3C61" w:rsidRDefault="00620E59" w:rsidP="00620E59">
      <w:pPr>
        <w:pStyle w:val="LITlitera"/>
        <w:keepNext/>
        <w:rPr>
          <w:rFonts w:ascii="Times New Roman" w:hAnsi="Times New Roman"/>
        </w:rPr>
      </w:pPr>
      <w:r w:rsidRPr="007A3C61">
        <w:rPr>
          <w:rFonts w:ascii="Times New Roman" w:hAnsi="Times New Roman"/>
        </w:rPr>
        <w:lastRenderedPageBreak/>
        <w:t>β)</w:t>
      </w:r>
      <w:r w:rsidRPr="007A3C61">
        <w:rPr>
          <w:rFonts w:ascii="Times New Roman" w:hAnsi="Times New Roman"/>
        </w:rPr>
        <w:tab/>
        <w:t>το στοιχείο 4α αντικαθίσταται από το ακόλουθο κείμενο:</w:t>
      </w:r>
    </w:p>
    <w:p w:rsidR="00620E59" w:rsidRPr="007A3C61" w:rsidRDefault="00620E59" w:rsidP="00620E59">
      <w:pPr>
        <w:pStyle w:val="ZLITPKTzmpktliter"/>
        <w:keepNext/>
        <w:rPr>
          <w:rFonts w:ascii="Times New Roman" w:hAnsi="Times New Roman"/>
        </w:rPr>
      </w:pPr>
      <w:r w:rsidRPr="007A3C61">
        <w:rPr>
          <w:rFonts w:ascii="Times New Roman" w:hAnsi="Times New Roman"/>
        </w:rPr>
        <w:t>«4α)</w:t>
      </w:r>
      <w:r w:rsidRPr="007A3C61">
        <w:rPr>
          <w:rFonts w:ascii="Times New Roman" w:hAnsi="Times New Roman"/>
        </w:rPr>
        <w:tab/>
        <w:t>στερεά καύσιμα:</w:t>
      </w:r>
    </w:p>
    <w:p w:rsidR="00620E59" w:rsidRPr="007A3C61" w:rsidRDefault="00620E59" w:rsidP="00620E59">
      <w:pPr>
        <w:pStyle w:val="ZLITLITwPKTzmlitwpktliter"/>
        <w:rPr>
          <w:rFonts w:ascii="Times New Roman" w:hAnsi="Times New Roman"/>
        </w:rPr>
      </w:pPr>
      <w:r w:rsidRPr="007A3C61">
        <w:rPr>
          <w:rFonts w:ascii="Times New Roman" w:hAnsi="Times New Roman"/>
        </w:rPr>
        <w:t>α)</w:t>
      </w:r>
      <w:r w:rsidR="00070B1B" w:rsidRPr="007A3C61">
        <w:rPr>
          <w:rFonts w:ascii="Times New Roman" w:hAnsi="Times New Roman"/>
        </w:rPr>
        <w:tab/>
      </w:r>
      <w:r w:rsidRPr="007A3C61">
        <w:rPr>
          <w:rFonts w:ascii="Times New Roman" w:hAnsi="Times New Roman"/>
        </w:rPr>
        <w:t xml:space="preserve">λιθάνθρακας, </w:t>
      </w:r>
      <w:proofErr w:type="spellStart"/>
      <w:r w:rsidRPr="007A3C61">
        <w:rPr>
          <w:rFonts w:ascii="Times New Roman" w:hAnsi="Times New Roman"/>
        </w:rPr>
        <w:t>μπρικέτες</w:t>
      </w:r>
      <w:proofErr w:type="spellEnd"/>
      <w:r w:rsidRPr="007A3C61">
        <w:rPr>
          <w:rFonts w:ascii="Times New Roman" w:hAnsi="Times New Roman"/>
        </w:rPr>
        <w:t>, συσσωματώματα ξύλου που περιέχουν τουλάχιστον 85 % λιθάνθρακα,</w:t>
      </w:r>
    </w:p>
    <w:p w:rsidR="00620E59" w:rsidRPr="007A3C61" w:rsidRDefault="00620E59" w:rsidP="00620E59">
      <w:pPr>
        <w:pStyle w:val="ZLITLITwPKTzmlitwpktliter"/>
        <w:rPr>
          <w:rFonts w:ascii="Times New Roman" w:hAnsi="Times New Roman"/>
        </w:rPr>
      </w:pPr>
      <w:r w:rsidRPr="007A3C61">
        <w:rPr>
          <w:rFonts w:ascii="Times New Roman" w:hAnsi="Times New Roman"/>
        </w:rPr>
        <w:t>β)</w:t>
      </w:r>
      <w:r w:rsidR="00070B1B" w:rsidRPr="007A3C61">
        <w:rPr>
          <w:rFonts w:ascii="Times New Roman" w:hAnsi="Times New Roman"/>
        </w:rPr>
        <w:tab/>
      </w:r>
      <w:r w:rsidRPr="007A3C61">
        <w:rPr>
          <w:rFonts w:ascii="Times New Roman" w:hAnsi="Times New Roman"/>
        </w:rPr>
        <w:t>προϊόντα σε στερεή μορφή που παράγονται κατά τη θερμική επεξεργασία του λιθάνθρακα, τα οποία προορίζονται για καύση,</w:t>
      </w:r>
    </w:p>
    <w:p w:rsidR="00620E59" w:rsidRPr="007A3C61" w:rsidRDefault="00620E59" w:rsidP="00620E59">
      <w:pPr>
        <w:pStyle w:val="ZLITLITwPKTzmlitwpktliter"/>
        <w:rPr>
          <w:rFonts w:ascii="Times New Roman" w:hAnsi="Times New Roman"/>
        </w:rPr>
      </w:pPr>
      <w:r w:rsidRPr="007A3C61">
        <w:rPr>
          <w:rFonts w:ascii="Times New Roman" w:hAnsi="Times New Roman"/>
        </w:rPr>
        <w:t>γ)</w:t>
      </w:r>
      <w:r w:rsidR="00070B1B" w:rsidRPr="007A3C61">
        <w:rPr>
          <w:rFonts w:ascii="Times New Roman" w:hAnsi="Times New Roman"/>
        </w:rPr>
        <w:tab/>
      </w:r>
      <w:r w:rsidRPr="007A3C61">
        <w:rPr>
          <w:rFonts w:ascii="Times New Roman" w:hAnsi="Times New Roman"/>
        </w:rPr>
        <w:t xml:space="preserve">βιομάζα που παράγεται από δέντρα και θάμνους, καθώς και φυτική βιομάζα από τη γεωργία, </w:t>
      </w:r>
    </w:p>
    <w:p w:rsidR="00620E59" w:rsidRPr="007A3C61" w:rsidRDefault="00620E59" w:rsidP="00620E59">
      <w:pPr>
        <w:pStyle w:val="ZLITLITwPKTzmlitwpktliter"/>
        <w:rPr>
          <w:rFonts w:ascii="Times New Roman" w:hAnsi="Times New Roman"/>
        </w:rPr>
      </w:pPr>
      <w:r w:rsidRPr="007A3C61">
        <w:rPr>
          <w:rFonts w:ascii="Times New Roman" w:hAnsi="Times New Roman"/>
        </w:rPr>
        <w:t>δ)</w:t>
      </w:r>
      <w:r w:rsidR="00070B1B" w:rsidRPr="007A3C61">
        <w:rPr>
          <w:rFonts w:ascii="Times New Roman" w:hAnsi="Times New Roman"/>
        </w:rPr>
        <w:tab/>
      </w:r>
      <w:r w:rsidRPr="007A3C61">
        <w:rPr>
          <w:rFonts w:ascii="Times New Roman" w:hAnsi="Times New Roman"/>
        </w:rPr>
        <w:t>τύρφη,</w:t>
      </w:r>
    </w:p>
    <w:p w:rsidR="00620E59" w:rsidRPr="007A3C61" w:rsidRDefault="00620E59" w:rsidP="00620E59">
      <w:pPr>
        <w:pStyle w:val="ZLITLITwPKTzmlitwpktliter"/>
        <w:rPr>
          <w:rFonts w:ascii="Times New Roman" w:hAnsi="Times New Roman"/>
        </w:rPr>
      </w:pPr>
      <w:r w:rsidRPr="007A3C61">
        <w:rPr>
          <w:rFonts w:ascii="Times New Roman" w:hAnsi="Times New Roman"/>
        </w:rPr>
        <w:t>ε)</w:t>
      </w:r>
      <w:r w:rsidR="00070B1B" w:rsidRPr="007A3C61">
        <w:rPr>
          <w:rFonts w:ascii="Times New Roman" w:hAnsi="Times New Roman"/>
        </w:rPr>
        <w:tab/>
      </w:r>
      <w:r w:rsidRPr="007A3C61">
        <w:rPr>
          <w:rFonts w:ascii="Times New Roman" w:hAnsi="Times New Roman"/>
        </w:rPr>
        <w:t>πολτός άνθρακα, συμπυκνώματα επίπλευσης,</w:t>
      </w:r>
    </w:p>
    <w:p w:rsidR="00620E59" w:rsidRPr="007A3C61" w:rsidRDefault="00620E59" w:rsidP="00620E59">
      <w:pPr>
        <w:pStyle w:val="ZLITLITwPKTzmlitwpktliter"/>
        <w:rPr>
          <w:rFonts w:ascii="Times New Roman" w:hAnsi="Times New Roman"/>
        </w:rPr>
      </w:pPr>
      <w:proofErr w:type="spellStart"/>
      <w:r w:rsidRPr="007A3C61">
        <w:rPr>
          <w:rFonts w:ascii="Times New Roman" w:hAnsi="Times New Roman"/>
        </w:rPr>
        <w:t>στ</w:t>
      </w:r>
      <w:proofErr w:type="spellEnd"/>
      <w:r w:rsidRPr="007A3C61">
        <w:rPr>
          <w:rFonts w:ascii="Times New Roman" w:hAnsi="Times New Roman"/>
        </w:rPr>
        <w:t>)</w:t>
      </w:r>
      <w:r w:rsidR="00070B1B" w:rsidRPr="007A3C61">
        <w:rPr>
          <w:rFonts w:ascii="Times New Roman" w:hAnsi="Times New Roman"/>
        </w:rPr>
        <w:tab/>
      </w:r>
      <w:r w:rsidRPr="007A3C61">
        <w:rPr>
          <w:rFonts w:ascii="Times New Roman" w:hAnsi="Times New Roman"/>
        </w:rPr>
        <w:t>λιγνίτης,</w:t>
      </w:r>
    </w:p>
    <w:p w:rsidR="00620E59" w:rsidRPr="007A3C61" w:rsidRDefault="00620E59" w:rsidP="00620E59">
      <w:pPr>
        <w:pStyle w:val="ZLITLITwPKTzmlitwpktliter"/>
        <w:rPr>
          <w:rFonts w:ascii="Times New Roman" w:hAnsi="Times New Roman"/>
        </w:rPr>
      </w:pPr>
      <w:r w:rsidRPr="007A3C61">
        <w:rPr>
          <w:rFonts w:ascii="Times New Roman" w:hAnsi="Times New Roman"/>
        </w:rPr>
        <w:t>ζ)</w:t>
      </w:r>
      <w:r w:rsidR="00070B1B" w:rsidRPr="007A3C61">
        <w:rPr>
          <w:rFonts w:ascii="Times New Roman" w:hAnsi="Times New Roman"/>
        </w:rPr>
        <w:tab/>
      </w:r>
      <w:r w:rsidRPr="007A3C61">
        <w:rPr>
          <w:rFonts w:ascii="Times New Roman" w:hAnsi="Times New Roman"/>
        </w:rPr>
        <w:t>οποιοδήποτε μίγμα καυσίμων που αναφέρεται στις περιπτώσεις α-στ, με την προσθήκη ή χωρίς προσθήκη άλλων ουσιών, το οποίο περιέχει λιγότερο από 85 % λιθάνθρακα,»,</w:t>
      </w:r>
    </w:p>
    <w:p w:rsidR="00620E59" w:rsidRPr="007A3C61" w:rsidRDefault="00620E59" w:rsidP="00620E59">
      <w:pPr>
        <w:pStyle w:val="LITlitera"/>
        <w:keepNext/>
        <w:rPr>
          <w:rFonts w:ascii="Times New Roman" w:hAnsi="Times New Roman"/>
        </w:rPr>
      </w:pPr>
      <w:r w:rsidRPr="007A3C61">
        <w:rPr>
          <w:rFonts w:ascii="Times New Roman" w:hAnsi="Times New Roman"/>
        </w:rPr>
        <w:t>γ)</w:t>
      </w:r>
      <w:r w:rsidRPr="007A3C61">
        <w:rPr>
          <w:rFonts w:ascii="Times New Roman" w:hAnsi="Times New Roman"/>
        </w:rPr>
        <w:tab/>
        <w:t>μετά το στοιχείο 4α προστίθεται το στοιχείο 4β με το ακόλουθο περιεχόμενο:</w:t>
      </w:r>
    </w:p>
    <w:p w:rsidR="00620E59" w:rsidRPr="007A3C61" w:rsidRDefault="00620E59" w:rsidP="00620E59">
      <w:pPr>
        <w:pStyle w:val="ZLITPKTzmpktliter"/>
        <w:rPr>
          <w:rFonts w:ascii="Times New Roman" w:hAnsi="Times New Roman"/>
        </w:rPr>
      </w:pPr>
      <w:r w:rsidRPr="007A3C61">
        <w:rPr>
          <w:rFonts w:ascii="Times New Roman" w:hAnsi="Times New Roman"/>
        </w:rPr>
        <w:t>«4β</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 xml:space="preserve">στερεό καύσιμο χωρίς διαλογή - στερεό καύσιμο που δεν αναφέρεται στο στοιχείο 4α </w:t>
      </w:r>
      <w:r w:rsidR="00456C08" w:rsidRPr="007A3C61">
        <w:rPr>
          <w:rFonts w:ascii="Times New Roman" w:hAnsi="Times New Roman"/>
        </w:rPr>
        <w:t>περιπτώσεις</w:t>
      </w:r>
      <w:r w:rsidRPr="007A3C61">
        <w:rPr>
          <w:rFonts w:ascii="Times New Roman" w:hAnsi="Times New Roman"/>
        </w:rPr>
        <w:t xml:space="preserve"> α και β καθώς και ε-ζ, το οποίο δεν υποβάλλεται σε διαδικασία εμπλουτισμού ή μίγμα άνθρακα διαφορετικού μεγέθους κόκκων που δεν πληροί τις απαιτήσεις ποιότητας που ορίζονται στους κανονισμούς που έχουν εκδοθεί βάσει του άρθρου 3α παράγραφος 2,»,</w:t>
      </w:r>
    </w:p>
    <w:p w:rsidR="00620E59" w:rsidRPr="007A3C61" w:rsidRDefault="00620E59" w:rsidP="00620E59">
      <w:pPr>
        <w:pStyle w:val="LITlitera"/>
        <w:keepNext/>
        <w:rPr>
          <w:rFonts w:ascii="Times New Roman" w:hAnsi="Times New Roman"/>
        </w:rPr>
      </w:pPr>
      <w:r w:rsidRPr="007A3C61">
        <w:rPr>
          <w:rFonts w:ascii="Times New Roman" w:hAnsi="Times New Roman"/>
        </w:rPr>
        <w:t>δ)</w:t>
      </w:r>
      <w:r w:rsidRPr="007A3C61">
        <w:rPr>
          <w:rFonts w:ascii="Times New Roman" w:hAnsi="Times New Roman"/>
        </w:rPr>
        <w:tab/>
        <w:t>μετά το στοιχείο 14 προστίθεται το στοιχείο 14α με το ακόλουθο περιεχόμενο:</w:t>
      </w:r>
    </w:p>
    <w:p w:rsidR="00620E59" w:rsidRPr="007A3C61" w:rsidRDefault="00620E59" w:rsidP="00E609CE">
      <w:pPr>
        <w:pStyle w:val="ZLITPKTzmpktliter"/>
        <w:ind w:left="1530" w:hanging="543"/>
        <w:rPr>
          <w:rFonts w:ascii="Times New Roman" w:hAnsi="Times New Roman"/>
        </w:rPr>
      </w:pPr>
      <w:r w:rsidRPr="007A3C61">
        <w:rPr>
          <w:rFonts w:ascii="Times New Roman" w:hAnsi="Times New Roman"/>
        </w:rPr>
        <w:t>«14α)</w:t>
      </w:r>
      <w:r w:rsidR="00070B1B" w:rsidRPr="007A3C61">
        <w:rPr>
          <w:rFonts w:ascii="Times New Roman" w:hAnsi="Times New Roman"/>
        </w:rPr>
        <w:t xml:space="preserve"> </w:t>
      </w:r>
      <w:r w:rsidRPr="007A3C61">
        <w:rPr>
          <w:rFonts w:ascii="Times New Roman" w:hAnsi="Times New Roman"/>
        </w:rPr>
        <w:t>διάθεση στην αγορά στερεών καυσίμων - πώληση ή άλλη μορφή διάθεσης στερεών καυσίμων στην επικράτεια της Δημοκρατίας της Πολωνίας, με τον προορισμό που αναφέρεται στο άρθρο 1 παράγραφος 2,»,</w:t>
      </w:r>
    </w:p>
    <w:p w:rsidR="00620E59" w:rsidRPr="007A3C61" w:rsidRDefault="00620E59" w:rsidP="00620E59">
      <w:pPr>
        <w:pStyle w:val="LITlitera"/>
        <w:keepNext/>
        <w:rPr>
          <w:rFonts w:ascii="Times New Roman" w:hAnsi="Times New Roman"/>
        </w:rPr>
      </w:pPr>
      <w:r w:rsidRPr="007A3C61">
        <w:rPr>
          <w:rFonts w:ascii="Times New Roman" w:hAnsi="Times New Roman"/>
        </w:rPr>
        <w:t>ε)</w:t>
      </w:r>
      <w:r w:rsidRPr="007A3C61">
        <w:rPr>
          <w:rFonts w:ascii="Times New Roman" w:hAnsi="Times New Roman"/>
        </w:rPr>
        <w:tab/>
        <w:t>το σημείο 20 αντικαθίσταται από το ακόλουθο κείμενο:</w:t>
      </w:r>
    </w:p>
    <w:p w:rsidR="00620E59" w:rsidRPr="007A3C61" w:rsidRDefault="00620E59" w:rsidP="00620E59">
      <w:pPr>
        <w:pStyle w:val="ZLITPKTzmpktliter"/>
        <w:rPr>
          <w:rFonts w:ascii="Times New Roman" w:hAnsi="Times New Roman"/>
        </w:rPr>
      </w:pPr>
      <w:r w:rsidRPr="007A3C61">
        <w:rPr>
          <w:rFonts w:ascii="Times New Roman" w:hAnsi="Times New Roman"/>
        </w:rPr>
        <w:t>«20)</w:t>
      </w:r>
      <w:r w:rsidRPr="007A3C61">
        <w:rPr>
          <w:rFonts w:ascii="Times New Roman" w:hAnsi="Times New Roman"/>
        </w:rPr>
        <w:tab/>
        <w:t>διαπιστευμένο εργαστήριο - εργαστήριο, ανεξάρτητο από επιχειρηματίες που ασκούν οικονομική δραστηριότητα στον τομέα παραγωγής, αποθήκευσης ή διάθεσης στην αγορά καυσίμων ή διάθεσης στην αγορά στερεών καυσίμων, το οποίο έχει διαπιστευθεί, σύμφωνα με όσα προβλέπονται στο νόμο της 13ης Απριλίου 2016 για τα συστήματα αξιολόγησης της συμμόρφωσης και εποπτείας της αγοράς (Επίσημη Εφημερίδα του 2017 θέση 1398) για να διενεργεί δοκιμές της ποιότητας καυσίμων ή των στερεών καυσίμων,»,</w:t>
      </w:r>
    </w:p>
    <w:p w:rsidR="00620E59" w:rsidRPr="007A3C61" w:rsidRDefault="00620E59" w:rsidP="00620E59">
      <w:pPr>
        <w:pStyle w:val="LITlitera"/>
        <w:keepNext/>
        <w:rPr>
          <w:rFonts w:ascii="Times New Roman" w:hAnsi="Times New Roman"/>
        </w:rPr>
      </w:pPr>
      <w:r w:rsidRPr="007A3C61">
        <w:rPr>
          <w:rFonts w:ascii="Times New Roman" w:hAnsi="Times New Roman"/>
        </w:rPr>
        <w:lastRenderedPageBreak/>
        <w:t>στ)</w:t>
      </w:r>
      <w:r w:rsidRPr="007A3C61">
        <w:rPr>
          <w:rFonts w:ascii="Times New Roman" w:hAnsi="Times New Roman"/>
        </w:rPr>
        <w:tab/>
        <w:t>μετά το σημείο 21 προστίθεται το σημείο 21α με το ακόλουθο περιεχόμενο:</w:t>
      </w:r>
    </w:p>
    <w:p w:rsidR="00620E59" w:rsidRPr="007A3C61" w:rsidRDefault="00620E59" w:rsidP="00E609CE">
      <w:pPr>
        <w:pStyle w:val="ZLITPKTzmpktliter"/>
        <w:ind w:left="1530" w:hanging="543"/>
        <w:rPr>
          <w:rFonts w:ascii="Times New Roman" w:hAnsi="Times New Roman"/>
        </w:rPr>
      </w:pPr>
      <w:r w:rsidRPr="007A3C61">
        <w:rPr>
          <w:rFonts w:ascii="Times New Roman" w:hAnsi="Times New Roman"/>
        </w:rPr>
        <w:t>«21α)</w:t>
      </w:r>
      <w:r w:rsidR="00070B1B" w:rsidRPr="007A3C61">
        <w:rPr>
          <w:rFonts w:ascii="Times New Roman" w:hAnsi="Times New Roman"/>
        </w:rPr>
        <w:t xml:space="preserve"> </w:t>
      </w:r>
      <w:r w:rsidRPr="007A3C61">
        <w:rPr>
          <w:rFonts w:ascii="Times New Roman" w:hAnsi="Times New Roman"/>
        </w:rPr>
        <w:t>δείγμα στερεού καυσίμου - στερεό καύσιμο που λαμβάνεται για δοκιμή,»,</w:t>
      </w:r>
    </w:p>
    <w:p w:rsidR="00620E59" w:rsidRPr="007A3C61" w:rsidRDefault="00620E59" w:rsidP="00620E59">
      <w:pPr>
        <w:pStyle w:val="PKTpunkt"/>
        <w:keepNext/>
        <w:rPr>
          <w:rFonts w:ascii="Times New Roman" w:hAnsi="Times New Roman"/>
        </w:rPr>
      </w:pPr>
      <w:r w:rsidRPr="007A3C61">
        <w:rPr>
          <w:rFonts w:ascii="Times New Roman" w:hAnsi="Times New Roman"/>
        </w:rPr>
        <w:t>3</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στο άρθρο 3α:</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οι παράγραφοι 1 και 2 αντικαθίστανται με τα ακόλουθα κείμενα:</w:t>
      </w:r>
    </w:p>
    <w:p w:rsidR="00620E59" w:rsidRPr="007A3C61" w:rsidRDefault="00620E59" w:rsidP="00620E59">
      <w:pPr>
        <w:pStyle w:val="ZLITUSTzmustliter"/>
        <w:rPr>
          <w:rFonts w:ascii="Times New Roman" w:hAnsi="Times New Roman"/>
        </w:rPr>
      </w:pPr>
      <w:r w:rsidRPr="007A3C61">
        <w:rPr>
          <w:rFonts w:ascii="Times New Roman" w:hAnsi="Times New Roman"/>
        </w:rPr>
        <w:t xml:space="preserve">«1. Τα στερεά καύσιμα που αναφέρονται στο άρθρο 2 παράγραφος 1 σημείο 4α </w:t>
      </w:r>
      <w:r w:rsidR="00456C08" w:rsidRPr="007A3C61">
        <w:rPr>
          <w:rFonts w:ascii="Times New Roman" w:hAnsi="Times New Roman"/>
        </w:rPr>
        <w:t>περιπτώσεις</w:t>
      </w:r>
      <w:r w:rsidRPr="007A3C61">
        <w:rPr>
          <w:rFonts w:ascii="Times New Roman" w:hAnsi="Times New Roman"/>
        </w:rPr>
        <w:t xml:space="preserve"> α και β, τα οποία διατίθενται στην αγορά ή υπάγονται σε τελωνειακό καθεστώς θέσης σε ελεύθερη κυκλοφορία με τον προορισμό που αναφέρεται στο άρθρο 1 παράγραφος 2, πρέπει να πληρούν τις απαιτήσεις ποιότητας που έχουν καθοριστεί για τον συγκεκριμένο τύπο καυσίμων όσον αφορά την προστασία του περιβάλλοντος, τις επιπτώσεις στην ανθρώπινη υγεία και στα συμφέροντα των καταναλωτών.</w:t>
      </w:r>
    </w:p>
    <w:p w:rsidR="00620E59" w:rsidRPr="007A3C61" w:rsidRDefault="00620E59" w:rsidP="00620E59">
      <w:pPr>
        <w:pStyle w:val="ZLITUSTzmustliter"/>
        <w:rPr>
          <w:rFonts w:ascii="Times New Roman" w:hAnsi="Times New Roman"/>
        </w:rPr>
      </w:pPr>
      <w:r w:rsidRPr="007A3C61">
        <w:rPr>
          <w:rFonts w:ascii="Times New Roman" w:hAnsi="Times New Roman"/>
        </w:rPr>
        <w:t xml:space="preserve">2. Ο αρμόδιος υπουργός για την ενέργεια θα καθορίσει μέσω κανονισμού, τις απαιτήσεις ποιότητας για τα στερεά καύσιμα, που αναφέρονται στο άρθρο 2 παράγραφος 1 σημείο 4α </w:t>
      </w:r>
      <w:r w:rsidR="00456C08" w:rsidRPr="007A3C61">
        <w:rPr>
          <w:rFonts w:ascii="Times New Roman" w:hAnsi="Times New Roman"/>
        </w:rPr>
        <w:t>περιπτώσεις</w:t>
      </w:r>
      <w:r w:rsidRPr="007A3C61">
        <w:rPr>
          <w:rFonts w:ascii="Times New Roman" w:hAnsi="Times New Roman"/>
        </w:rPr>
        <w:t xml:space="preserve"> α και β, με τον προορισμό που αναφέρεται στο άρθρο 1 παράγραφος 2, και το αποδεκτό επίπεδο απόκλισης από αυτές τις απαιτήσεις λαμβάνοντας υπόψη το επίπεδο τεχνικών γνώσεων στον τομέα αυτό που προκύπτει από τις δοκιμές των εν λόγω καυσίμων καθώς και την εμπειρία στη χρήση τους, με ιδιαίτερη έμφαση στην ανάγκη βελτίωσης της ποιότητας του αέρα, συμπεριλαμβανομένης της μείωσης των εκπομπών αερίων του θερμοκηπίου στον αέρα και άλλων ουσιών.»,</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μετά την παράγραφο 2 προστίθεται η παράγραφος 2α με το ακόλουθο περιεχόμενο:</w:t>
      </w:r>
    </w:p>
    <w:p w:rsidR="00620E59" w:rsidRPr="007A3C61" w:rsidRDefault="00620E59" w:rsidP="00620E59">
      <w:pPr>
        <w:pStyle w:val="ZLITUSTzmustliter"/>
        <w:rPr>
          <w:rFonts w:ascii="Times New Roman" w:hAnsi="Times New Roman"/>
        </w:rPr>
      </w:pPr>
      <w:r w:rsidRPr="007A3C61">
        <w:rPr>
          <w:rFonts w:ascii="Times New Roman" w:hAnsi="Times New Roman"/>
        </w:rPr>
        <w:t>2α. Ο αρμόδιος για την ενέργεια υπουργός, σε συνεννόηση με τον αρμόδιο υπουργό για θέματα περιβάλλοντος και τον αρμόδιο υπουργό για την οικονομία, ελέγχει τουλάχιστον μία φορά ανά δύο έτη τις απαιτήσεις ποιότητας που προβλέπονται στις διατάξεις που έχουν εκδοθεί δυνάμει της παραγράφου 2, προκειμένου να εκτιμηθεί ο αντίκτυπος της χρήσης τους στο περιβάλλον, την ανθρώπινη υγεία και τα συμφέροντα των καταναλωτών. Τα αποτελέσματα του ελέγχου αποτελούν τη βάση για την αλλαγή των απαιτήσεων αυτών.»,</w:t>
      </w:r>
    </w:p>
    <w:p w:rsidR="00620E59" w:rsidRPr="007A3C61" w:rsidRDefault="00620E59" w:rsidP="00620E59">
      <w:pPr>
        <w:pStyle w:val="PKTpunkt"/>
        <w:keepNext/>
        <w:rPr>
          <w:rFonts w:ascii="Times New Roman" w:hAnsi="Times New Roman"/>
        </w:rPr>
      </w:pPr>
      <w:r w:rsidRPr="007A3C61">
        <w:rPr>
          <w:rFonts w:ascii="Times New Roman" w:hAnsi="Times New Roman"/>
        </w:rPr>
        <w:t>4)</w:t>
      </w:r>
      <w:r w:rsidRPr="007A3C61">
        <w:rPr>
          <w:rFonts w:ascii="Times New Roman" w:hAnsi="Times New Roman"/>
        </w:rPr>
        <w:tab/>
        <w:t>μετά το άρθρο 6 προστίθενται τα άρθρα 6α–6ε με το ακόλουθο περιεχόμενο:</w:t>
      </w:r>
    </w:p>
    <w:p w:rsidR="00620E59" w:rsidRPr="007A3C61" w:rsidRDefault="00620E59" w:rsidP="00620E59">
      <w:pPr>
        <w:pStyle w:val="ZARTzmartartykuempunktem"/>
        <w:rPr>
          <w:rFonts w:ascii="Times New Roman" w:hAnsi="Times New Roman"/>
        </w:rPr>
      </w:pPr>
      <w:r w:rsidRPr="007A3C61">
        <w:rPr>
          <w:rFonts w:ascii="Times New Roman" w:hAnsi="Times New Roman"/>
        </w:rPr>
        <w:t xml:space="preserve">«Άρθρο 6α. Σε περίπτωση έκτακτων γεγονότων στην αγορά που έχουν ως αποτέλεσμα τη μεταβολή των συνθηκών εφοδιασμού με στερεά καύσιμα, οι οποίες προκαλούν δυσκολίες στην τήρηση των απαιτήσεων ποιότητας ή θέτουν σε κίνδυνο την ενεργειακή ασφάλεια της Δημοκρατίας της Πολωνίας, ο αρμόδιος υπουργός για την </w:t>
      </w:r>
      <w:r w:rsidRPr="007A3C61">
        <w:rPr>
          <w:rFonts w:ascii="Times New Roman" w:hAnsi="Times New Roman"/>
        </w:rPr>
        <w:lastRenderedPageBreak/>
        <w:t>ενέργεια μπορεί με κανονισμό, για συγκεκριμένο χρονικό διάστημα που δεν υπερβαίνει τις 60 ημέρες να παραιτηθεί από την εφαρμογή των απαιτήσεων που ορίζονται στις διατάξεις που έχουν εκδοθεί βάσει του άρθρου 3α παράγραφος 2, με σκοπό την ικανοποίηση του συμφέροντος των καταναλωτών και τη διασφάλιση της ενεργειακής ασφάλειας.</w:t>
      </w:r>
    </w:p>
    <w:p w:rsidR="00620E59" w:rsidRPr="007A3C61" w:rsidRDefault="00620E59" w:rsidP="00620E59">
      <w:pPr>
        <w:pStyle w:val="ZARTzmartartykuempunktem"/>
        <w:keepNext/>
        <w:rPr>
          <w:rFonts w:ascii="Times New Roman" w:hAnsi="Times New Roman"/>
        </w:rPr>
      </w:pPr>
      <w:r w:rsidRPr="007A3C61">
        <w:rPr>
          <w:rFonts w:ascii="Times New Roman" w:hAnsi="Times New Roman"/>
        </w:rPr>
        <w:t>«Άρθρο 6β. 1. Η οντότητα που αγοράζει στερεά καύσιμα για σκοπούς άλλους από εκείνους που ορίζονται στο άρθρο 1 στοιχείο 2 παραδίδει στον επιχειρηματία που εμπορεύεται το στερεό καύσιμο και ο οποίος διαθέτει στην αγορά στερεά καύσιμα με τον προορισμό που αναφέρεται στο άρθρο 1 στοιχείο 2:</w:t>
      </w:r>
    </w:p>
    <w:p w:rsidR="00620E59" w:rsidRPr="007A3C61" w:rsidRDefault="00620E59" w:rsidP="00620E59">
      <w:pPr>
        <w:pStyle w:val="ZPKTzmpktartykuempunktem"/>
        <w:rPr>
          <w:rFonts w:ascii="Times New Roman" w:hAnsi="Times New Roman"/>
        </w:rPr>
      </w:pPr>
      <w:r w:rsidRPr="007A3C61">
        <w:rPr>
          <w:rFonts w:ascii="Times New Roman" w:hAnsi="Times New Roman"/>
        </w:rPr>
        <w:t>1)</w:t>
      </w:r>
      <w:r w:rsidRPr="007A3C61">
        <w:rPr>
          <w:rFonts w:ascii="Times New Roman" w:hAnsi="Times New Roman"/>
        </w:rPr>
        <w:tab/>
        <w:t xml:space="preserve">αντίγραφο του πιστοποιητικού που έχει εκδοθεί από την αρχή που αναφέρεται στην παράγραφο 3 με το οποίο βεβαιώνεται ότι η οντότητα που αγοράζει στερεά καύσιμα λειτουργεί εγκατάσταση καύσης διαφορετική από την προβλεπόμενη στο άρθρο 1 παράγραφος 2 στοιχείο 2, η οποία τροφοδοτείται με στερεό καύσιμο ή </w:t>
      </w:r>
    </w:p>
    <w:p w:rsidR="00620E59" w:rsidRPr="007A3C61" w:rsidRDefault="00620E59" w:rsidP="00620E59">
      <w:pPr>
        <w:pStyle w:val="ZPKTzmpktartykuempunktem"/>
        <w:rPr>
          <w:rFonts w:ascii="Times New Roman" w:hAnsi="Times New Roman"/>
        </w:rPr>
      </w:pPr>
      <w:r w:rsidRPr="007A3C61">
        <w:rPr>
          <w:rFonts w:ascii="Times New Roman" w:hAnsi="Times New Roman"/>
        </w:rPr>
        <w:t>2)</w:t>
      </w:r>
      <w:r w:rsidRPr="007A3C61">
        <w:rPr>
          <w:rFonts w:ascii="Times New Roman" w:hAnsi="Times New Roman"/>
        </w:rPr>
        <w:tab/>
        <w:t>αντίγραφο εγγράφου με το οποίο να επιβεβαιώνεται η άσκηση δραστηριότητας η οποία συνίσταται στην πώληση στερεών καυσίμων.</w:t>
      </w:r>
    </w:p>
    <w:p w:rsidR="00620E59" w:rsidRPr="007A3C61" w:rsidRDefault="00620E59" w:rsidP="00620E59">
      <w:pPr>
        <w:pStyle w:val="ZUSTzmustartykuempunktem"/>
        <w:rPr>
          <w:rFonts w:ascii="Times New Roman" w:hAnsi="Times New Roman"/>
        </w:rPr>
      </w:pPr>
      <w:r w:rsidRPr="007A3C61">
        <w:rPr>
          <w:rFonts w:ascii="Times New Roman" w:hAnsi="Times New Roman"/>
        </w:rPr>
        <w:t>2. Ο επιχειρηματίας που διαθέτει στην αγορά στερεά καύσιμα με τον προορισμό που αναφέρεται στο άρθρο 1 παράγραφος 2, καθώς και με προορισμό διαφορετικό από αυτούς που ορίζονται στο άρθρο 1 παράγραφος 2 τηρεί αντίγραφα των πιστοποιητικών και των εγγράφων που αναφέρονται στην παράγραφο 1, καθώς και αντίγραφα των τιμολογίων ΦΠΑ που έχουν εκδοθεί στις οντότητες που αγόρασαν στερεά καύσιμα, για περίοδο 5 ετών από την ημερομηνία της παράδοσης τους.</w:t>
      </w:r>
    </w:p>
    <w:p w:rsidR="00620E59" w:rsidRPr="007A3C61" w:rsidRDefault="00620E59" w:rsidP="00620E59">
      <w:pPr>
        <w:pStyle w:val="ZUSTzmustartykuempunktem"/>
        <w:rPr>
          <w:rFonts w:ascii="Times New Roman" w:hAnsi="Times New Roman"/>
        </w:rPr>
      </w:pPr>
      <w:r w:rsidRPr="007A3C61">
        <w:rPr>
          <w:rFonts w:ascii="Times New Roman" w:hAnsi="Times New Roman"/>
        </w:rPr>
        <w:t>3. Το πιστοποιητικό που αναφέρεται στην παράγραφο 1 στοιχείο 1, εκδίδεται κατόπιν αιτήματος του υπεύθυνου λειτουργίας εγκατάστασης καύσης διαφορετικής από εκείνη που αναφέρεται στο άρθρο 1 παράγραφος 2 στοιχείο 2, η οποία τροφοδοτείται με στερεό καύσιμο, από την αρχή προστασίας του περιβάλλοντος, η οποία χορήγησε την άδεια που αναφέρεται στο άρθρο 181 παράγραφος 1 στοιχείο 1 ή 2 του νόμου της 27ης Απριλίου 2001 για την προστασία του περιβάλλοντος (Επίσημη Εφημερίδα του 2017 θέση 519, όπως έχει τροποποιηθεί</w:t>
      </w:r>
      <w:r w:rsidRPr="007A3C61">
        <w:rPr>
          <w:rStyle w:val="IGindeksgrny"/>
          <w:rFonts w:ascii="Times New Roman" w:hAnsi="Times New Roman"/>
        </w:rPr>
        <w:footnoteReference w:id="2"/>
      </w:r>
      <w:r w:rsidRPr="007A3C61">
        <w:rPr>
          <w:rStyle w:val="IGindeksgrny"/>
          <w:rFonts w:ascii="Times New Roman" w:hAnsi="Times New Roman"/>
        </w:rPr>
        <w:t>)</w:t>
      </w:r>
      <w:r w:rsidR="00070B1B" w:rsidRPr="007A3C61">
        <w:rPr>
          <w:rFonts w:ascii="Times New Roman" w:hAnsi="Times New Roman"/>
        </w:rPr>
        <w:t xml:space="preserve">), </w:t>
      </w:r>
      <w:r w:rsidRPr="007A3C61">
        <w:rPr>
          <w:rFonts w:ascii="Times New Roman" w:hAnsi="Times New Roman"/>
        </w:rPr>
        <w:t>ή η οποία έλαβ</w:t>
      </w:r>
      <w:r w:rsidR="00070B1B" w:rsidRPr="007A3C61">
        <w:rPr>
          <w:rFonts w:ascii="Times New Roman" w:hAnsi="Times New Roman"/>
        </w:rPr>
        <w:t xml:space="preserve">ε τη δήλωση που αναφέρεται στο </w:t>
      </w:r>
      <w:r w:rsidRPr="007A3C61">
        <w:rPr>
          <w:rFonts w:ascii="Times New Roman" w:hAnsi="Times New Roman"/>
        </w:rPr>
        <w:t>άρθρο 152 παράγραφος 1 του εν λόγω νόμου.</w:t>
      </w:r>
    </w:p>
    <w:p w:rsidR="00620E59" w:rsidRPr="007A3C61" w:rsidRDefault="00620E59" w:rsidP="00620E59">
      <w:pPr>
        <w:pStyle w:val="ZUSTzmustartykuempunktem"/>
        <w:rPr>
          <w:rFonts w:ascii="Times New Roman" w:hAnsi="Times New Roman"/>
        </w:rPr>
      </w:pPr>
      <w:r w:rsidRPr="007A3C61">
        <w:rPr>
          <w:rFonts w:ascii="Times New Roman" w:hAnsi="Times New Roman"/>
        </w:rPr>
        <w:lastRenderedPageBreak/>
        <w:t>4. Το πιστοποιητικό που αναφέρεται στην παράγραφο 1 στοιχείο 1 ισχύει για ένα έτος από την έκδοσή του.</w:t>
      </w:r>
    </w:p>
    <w:p w:rsidR="00620E59" w:rsidRPr="007A3C61" w:rsidRDefault="00620E59" w:rsidP="00620E59">
      <w:pPr>
        <w:pStyle w:val="ZARTzmartartykuempunktem"/>
        <w:rPr>
          <w:rFonts w:ascii="Times New Roman" w:hAnsi="Times New Roman"/>
        </w:rPr>
      </w:pPr>
      <w:r w:rsidRPr="007A3C61">
        <w:rPr>
          <w:rFonts w:ascii="Times New Roman" w:hAnsi="Times New Roman"/>
        </w:rPr>
        <w:t xml:space="preserve">«Άρθρο 6γ. 1. Ο επιχειρηματίας κατά τη διάθεση στην αγορά των στερεών καυσίμων που αναφέρονται στο άρθρο 2 παράγραφος 1 σημείο 4α </w:t>
      </w:r>
      <w:r w:rsidR="00456C08" w:rsidRPr="007A3C61">
        <w:rPr>
          <w:rFonts w:ascii="Times New Roman" w:hAnsi="Times New Roman"/>
        </w:rPr>
        <w:t>περιπτώσεις</w:t>
      </w:r>
      <w:r w:rsidRPr="007A3C61">
        <w:rPr>
          <w:rFonts w:ascii="Times New Roman" w:hAnsi="Times New Roman"/>
        </w:rPr>
        <w:t xml:space="preserve"> α και β εκδίδει έγγραφο με το οποίο βεβαιώνεται ότι το στερεό καύσιμο πληροί τις απαιτήσεις ποιότητας που ορίζονται στις διατάξεις που έχουν εκδοθεί βάσει του άρθρου 3α παράγραφος 2, εις το εξής «πιστοποιητικό ποιότητας». </w:t>
      </w:r>
    </w:p>
    <w:p w:rsidR="00620E59" w:rsidRPr="007A3C61" w:rsidRDefault="00620E59" w:rsidP="00620E59">
      <w:pPr>
        <w:pStyle w:val="ZUSTzmustartykuempunktem"/>
        <w:rPr>
          <w:rFonts w:ascii="Times New Roman" w:hAnsi="Times New Roman"/>
        </w:rPr>
      </w:pPr>
      <w:r w:rsidRPr="007A3C61">
        <w:rPr>
          <w:rFonts w:ascii="Times New Roman" w:hAnsi="Times New Roman"/>
        </w:rPr>
        <w:t>2. Ένα αντίγραφο του πιστοποιητικού ποιότητας επικυρωμένο όσον αφορά τη συμμόρφωση με το πρωτότυπο από τον επιχειρηματία που διαθέτει στερεά καύσιμα στην αγορά παραδίδεται στην οντότητα που αγοράζει τα στερεά καύσιμα.</w:t>
      </w:r>
    </w:p>
    <w:p w:rsidR="00620E59" w:rsidRPr="007A3C61" w:rsidRDefault="00620E59" w:rsidP="00620E59">
      <w:pPr>
        <w:pStyle w:val="ZUSTzmustartykuempunktem"/>
        <w:rPr>
          <w:rFonts w:ascii="Times New Roman" w:hAnsi="Times New Roman"/>
        </w:rPr>
      </w:pPr>
      <w:r w:rsidRPr="007A3C61">
        <w:rPr>
          <w:rFonts w:ascii="Times New Roman" w:hAnsi="Times New Roman"/>
        </w:rPr>
        <w:t>3. Το πιστοποιητικό ποιότητας τηρείται από τον επιχειρηματία που αναφέρεται στην παράγραφο 1, για περίοδο 2 ετών από την έκδοσή του.</w:t>
      </w:r>
    </w:p>
    <w:p w:rsidR="00620E59" w:rsidRPr="007A3C61" w:rsidRDefault="00620E59" w:rsidP="00620E59">
      <w:pPr>
        <w:pStyle w:val="ZARTzmartartykuempunktem"/>
        <w:keepNext/>
        <w:rPr>
          <w:rFonts w:ascii="Times New Roman" w:hAnsi="Times New Roman"/>
        </w:rPr>
      </w:pPr>
      <w:r w:rsidRPr="007A3C61">
        <w:rPr>
          <w:rFonts w:ascii="Times New Roman" w:hAnsi="Times New Roman"/>
        </w:rPr>
        <w:t>«Άρθρο 6δ. Το πιστοποιητικό ποιότητας περιλαμβάνει τα εξής:</w:t>
      </w:r>
    </w:p>
    <w:p w:rsidR="00620E59" w:rsidRPr="007A3C61" w:rsidRDefault="00620E59" w:rsidP="00620E59">
      <w:pPr>
        <w:pStyle w:val="ZPKTzmpktartykuempunktem"/>
        <w:rPr>
          <w:rFonts w:ascii="Times New Roman" w:hAnsi="Times New Roman"/>
        </w:rPr>
      </w:pPr>
      <w:r w:rsidRPr="007A3C61">
        <w:rPr>
          <w:rFonts w:ascii="Times New Roman" w:hAnsi="Times New Roman"/>
        </w:rPr>
        <w:t>1)</w:t>
      </w:r>
      <w:r w:rsidRPr="007A3C61">
        <w:rPr>
          <w:rFonts w:ascii="Times New Roman" w:hAnsi="Times New Roman"/>
        </w:rPr>
        <w:tab/>
        <w:t xml:space="preserve"> την ονομασία του επιχειρηματία που εκδίδει το πιστοποιητικό ποιότητας, την έδρα και τη διεύθυνσή του,</w:t>
      </w:r>
    </w:p>
    <w:p w:rsidR="00620E59" w:rsidRPr="007A3C61" w:rsidRDefault="00620E59" w:rsidP="00620E59">
      <w:pPr>
        <w:pStyle w:val="ZPKTzmpktartykuempunktem"/>
        <w:rPr>
          <w:rFonts w:ascii="Times New Roman" w:hAnsi="Times New Roman"/>
        </w:rPr>
      </w:pPr>
      <w:r w:rsidRPr="007A3C61">
        <w:rPr>
          <w:rFonts w:ascii="Times New Roman" w:hAnsi="Times New Roman"/>
        </w:rPr>
        <w:t>2)</w:t>
      </w:r>
      <w:r w:rsidRPr="007A3C61">
        <w:rPr>
          <w:rFonts w:ascii="Times New Roman" w:hAnsi="Times New Roman"/>
        </w:rPr>
        <w:tab/>
        <w:t>τον αριθμό φορολογικού μητρώου του επιχειρηματία που εκδίδει το πιστοποιητικό ποιότητας και τον αναγνωριστικό αριθμό εγγραφής στον επίσημο κεντρικό κατάλογο οικονομικών δραστηριοτήτων (REGON), εφόσον έχει χορηγηθεί, ή τον αναγνωριστικό αριθμό στο σχετικό μητρώο ξένης χώρας,</w:t>
      </w:r>
    </w:p>
    <w:p w:rsidR="00620E59" w:rsidRPr="007A3C61" w:rsidRDefault="00620E59" w:rsidP="00620E59">
      <w:pPr>
        <w:pStyle w:val="ZPKTzmpktartykuempunktem"/>
        <w:rPr>
          <w:rFonts w:ascii="Times New Roman" w:hAnsi="Times New Roman"/>
        </w:rPr>
      </w:pPr>
      <w:r w:rsidRPr="007A3C61">
        <w:rPr>
          <w:rFonts w:ascii="Times New Roman" w:hAnsi="Times New Roman"/>
        </w:rPr>
        <w:t>3)</w:t>
      </w:r>
      <w:r w:rsidRPr="007A3C61">
        <w:rPr>
          <w:rFonts w:ascii="Times New Roman" w:hAnsi="Times New Roman"/>
        </w:rPr>
        <w:tab/>
        <w:t>τον ατομικό αριθμό του πιστοποιητικού ποιότητας,</w:t>
      </w:r>
    </w:p>
    <w:p w:rsidR="00620E59" w:rsidRPr="007A3C61" w:rsidRDefault="00620E59" w:rsidP="00620E59">
      <w:pPr>
        <w:pStyle w:val="ZPKTzmpktartykuempunktem"/>
        <w:rPr>
          <w:rFonts w:ascii="Times New Roman" w:hAnsi="Times New Roman"/>
        </w:rPr>
      </w:pPr>
      <w:r w:rsidRPr="007A3C61">
        <w:rPr>
          <w:rFonts w:ascii="Times New Roman" w:hAnsi="Times New Roman"/>
        </w:rPr>
        <w:t>4)</w:t>
      </w:r>
      <w:r w:rsidRPr="007A3C61">
        <w:rPr>
          <w:rFonts w:ascii="Times New Roman" w:hAnsi="Times New Roman"/>
        </w:rPr>
        <w:tab/>
        <w:t>τον καθορισμό του τύπου στερεού καυσίμου για το οποίο εκδίδεται το πιστοποιητικό ποιότητας,</w:t>
      </w:r>
    </w:p>
    <w:p w:rsidR="00620E59" w:rsidRPr="007A3C61" w:rsidRDefault="00620E59" w:rsidP="00620E59">
      <w:pPr>
        <w:pStyle w:val="ZPKTzmpktartykuempunktem"/>
        <w:rPr>
          <w:rFonts w:ascii="Times New Roman" w:hAnsi="Times New Roman"/>
        </w:rPr>
      </w:pPr>
      <w:r w:rsidRPr="007A3C61">
        <w:rPr>
          <w:rFonts w:ascii="Times New Roman" w:hAnsi="Times New Roman"/>
        </w:rPr>
        <w:t>5)</w:t>
      </w:r>
      <w:r w:rsidRPr="007A3C61">
        <w:rPr>
          <w:rFonts w:ascii="Times New Roman" w:hAnsi="Times New Roman"/>
        </w:rPr>
        <w:tab/>
        <w:t>την ένδειξη του συστήματος πιστοποίησης ή άλλου εγγράφου που αποτελεί τη βάση προκειμένου ο συγκεκριμένος τύπος στερεού καυσίμου για τον οποίο εκδίδεται το πιστοποιητικό ποιότητας να αναγνωριστεί ότι πληροί τις απαιτήσεις ποιότητας που καθορίζονται στις διατάξεις που έχουν εκδοθεί βάσει του άρθρου 3α παράγραφος 2,</w:t>
      </w:r>
    </w:p>
    <w:p w:rsidR="00620E59" w:rsidRPr="007A3C61" w:rsidRDefault="00620E59" w:rsidP="00620E59">
      <w:pPr>
        <w:pStyle w:val="ZPKTzmpktartykuempunktem"/>
        <w:rPr>
          <w:rFonts w:ascii="Times New Roman" w:hAnsi="Times New Roman"/>
        </w:rPr>
      </w:pPr>
      <w:r w:rsidRPr="007A3C61">
        <w:rPr>
          <w:rFonts w:ascii="Times New Roman" w:hAnsi="Times New Roman"/>
        </w:rPr>
        <w:t>6)</w:t>
      </w:r>
      <w:r w:rsidRPr="007A3C61">
        <w:rPr>
          <w:rFonts w:ascii="Times New Roman" w:hAnsi="Times New Roman"/>
        </w:rPr>
        <w:tab/>
        <w:t>τις τιμές των παραμέτρων του στερεού καυσίμου για το οποίο εκδίδεται το πιστοποιητικό ποιότητας, οι οποίες ορίζονται στις διατάξεις που έχουν εκδοθεί βάσει του άρθρου 3α παράγραφος 2,</w:t>
      </w:r>
    </w:p>
    <w:p w:rsidR="00620E59" w:rsidRPr="007A3C61" w:rsidRDefault="00620E59" w:rsidP="00620E59">
      <w:pPr>
        <w:pStyle w:val="ZPKTzmpktartykuempunktem"/>
        <w:rPr>
          <w:rFonts w:ascii="Times New Roman" w:hAnsi="Times New Roman"/>
        </w:rPr>
      </w:pPr>
      <w:r w:rsidRPr="007A3C61">
        <w:rPr>
          <w:rFonts w:ascii="Times New Roman" w:hAnsi="Times New Roman"/>
        </w:rPr>
        <w:t>7)</w:t>
      </w:r>
      <w:r w:rsidRPr="007A3C61">
        <w:rPr>
          <w:rFonts w:ascii="Times New Roman" w:hAnsi="Times New Roman"/>
        </w:rPr>
        <w:tab/>
        <w:t>πληροφορίες σχετικά με τις απαιτήσεις ποιότητας για τα στερεά καύσιμα για τα οποία εκδίδεται πιστοποιητικό ποιότητας, τα οποία ορίζονται στις διατάξεις που έχουν εκδοθεί βάσει του άρθρου 3α παράγραφος 2,</w:t>
      </w:r>
    </w:p>
    <w:p w:rsidR="00620E59" w:rsidRPr="007A3C61" w:rsidRDefault="00620E59" w:rsidP="00620E59">
      <w:pPr>
        <w:pStyle w:val="ZPKTzmpktartykuempunktem"/>
        <w:rPr>
          <w:rFonts w:ascii="Times New Roman" w:hAnsi="Times New Roman"/>
        </w:rPr>
      </w:pPr>
      <w:r w:rsidRPr="007A3C61">
        <w:rPr>
          <w:rFonts w:ascii="Times New Roman" w:hAnsi="Times New Roman"/>
        </w:rPr>
        <w:lastRenderedPageBreak/>
        <w:t>8)</w:t>
      </w:r>
      <w:r w:rsidRPr="007A3C61">
        <w:rPr>
          <w:rFonts w:ascii="Times New Roman" w:hAnsi="Times New Roman"/>
        </w:rPr>
        <w:tab/>
        <w:t>τη δήλωση του επιχειρηματία που εκδίδει το πιστοποιητικό ποιότητας ότι το στερεό καύσιμο για το οποίο εκδίδεται το εν λόγω πιστοποιητικό πληροί τις απαιτήσεις ποιότητας που καθορίζονται στις διατάξεις που έχουν εκδοθεί βάσει του άρθρου 3α παράγραφος 2,</w:t>
      </w:r>
    </w:p>
    <w:p w:rsidR="00620E59" w:rsidRPr="007A3C61" w:rsidRDefault="00620E59" w:rsidP="00620E59">
      <w:pPr>
        <w:pStyle w:val="ZPKTzmpktartykuempunktem"/>
        <w:rPr>
          <w:rFonts w:ascii="Times New Roman" w:hAnsi="Times New Roman"/>
        </w:rPr>
      </w:pPr>
      <w:r w:rsidRPr="007A3C61">
        <w:rPr>
          <w:rFonts w:ascii="Times New Roman" w:hAnsi="Times New Roman"/>
        </w:rPr>
        <w:t>9)</w:t>
      </w:r>
      <w:r w:rsidRPr="007A3C61">
        <w:rPr>
          <w:rFonts w:ascii="Times New Roman" w:hAnsi="Times New Roman"/>
        </w:rPr>
        <w:tab/>
        <w:t>τον προσδιορισμός του τόπου και της ημερομηνίας έκδοσης του πιστοποιητικού ποιότητας,</w:t>
      </w:r>
    </w:p>
    <w:p w:rsidR="00620E59" w:rsidRPr="007A3C61" w:rsidRDefault="00620E59" w:rsidP="00620E59">
      <w:pPr>
        <w:pStyle w:val="ZPKTzmpktartykuempunktem"/>
        <w:rPr>
          <w:rFonts w:ascii="Times New Roman" w:hAnsi="Times New Roman"/>
        </w:rPr>
      </w:pPr>
      <w:r w:rsidRPr="007A3C61">
        <w:rPr>
          <w:rFonts w:ascii="Times New Roman" w:hAnsi="Times New Roman"/>
        </w:rPr>
        <w:t>10)</w:t>
      </w:r>
      <w:r w:rsidR="00070B1B" w:rsidRPr="007A3C61">
        <w:rPr>
          <w:rFonts w:ascii="Times New Roman" w:hAnsi="Times New Roman"/>
        </w:rPr>
        <w:tab/>
      </w:r>
      <w:r w:rsidRPr="007A3C61">
        <w:rPr>
          <w:rFonts w:ascii="Times New Roman" w:hAnsi="Times New Roman"/>
        </w:rPr>
        <w:t>την υπογραφή του επιχειρηματία που εκδίδει το πιστοποιητικό ποιότητας ή του προσώπου που είναι εξουσιοδοτημένο να τον εκπροσωπεί.</w:t>
      </w:r>
    </w:p>
    <w:p w:rsidR="00620E59" w:rsidRPr="007A3C61" w:rsidRDefault="00620E59" w:rsidP="00620E59">
      <w:pPr>
        <w:pStyle w:val="ZARTzmartartykuempunktem"/>
        <w:rPr>
          <w:rFonts w:ascii="Times New Roman" w:hAnsi="Times New Roman"/>
        </w:rPr>
      </w:pPr>
      <w:r w:rsidRPr="007A3C61">
        <w:rPr>
          <w:rFonts w:ascii="Times New Roman" w:hAnsi="Times New Roman"/>
        </w:rPr>
        <w:t>Άρθρο 6ε. Ο αρμόδιος υπουργός για την ενέργεια θα καθορίσει μέσω κανονισμού το υπόδειγμα του πιστοποιητικού ποιότητας, λαμβάνοντας υπόψη την ανάγκη να διασφαλιστεί η πληρότητα, η ομοιομορφία και η αναγνωσιμότητα των εκδοθέντων πιστοποιητικών ποιότητας.»,</w:t>
      </w:r>
    </w:p>
    <w:p w:rsidR="00620E59" w:rsidRPr="007A3C61" w:rsidRDefault="00620E59" w:rsidP="00620E59">
      <w:pPr>
        <w:pStyle w:val="PKTpunkt"/>
        <w:keepNext/>
        <w:rPr>
          <w:rFonts w:ascii="Times New Roman" w:hAnsi="Times New Roman"/>
        </w:rPr>
      </w:pPr>
      <w:r w:rsidRPr="007A3C61">
        <w:rPr>
          <w:rFonts w:ascii="Times New Roman" w:hAnsi="Times New Roman"/>
        </w:rPr>
        <w:t>5</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στο άρθρο 7:</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μετά την παράγραφο 7 προστίθεται η παράγραφος 7α με το ακόλουθο περιεχόμενο:</w:t>
      </w:r>
    </w:p>
    <w:p w:rsidR="00620E59" w:rsidRPr="007A3C61" w:rsidRDefault="00620E59" w:rsidP="00620E59">
      <w:pPr>
        <w:pStyle w:val="ZLITUSTzmustliter"/>
        <w:keepNext/>
        <w:rPr>
          <w:rFonts w:ascii="Times New Roman" w:hAnsi="Times New Roman"/>
        </w:rPr>
      </w:pPr>
      <w:r w:rsidRPr="007A3C61">
        <w:rPr>
          <w:rFonts w:ascii="Times New Roman" w:hAnsi="Times New Roman"/>
        </w:rPr>
        <w:t>«7α. Απαγορεύεται η διάθεση στην αγορά των στερεών καυσίμων:</w:t>
      </w:r>
    </w:p>
    <w:p w:rsidR="00620E59" w:rsidRPr="007A3C61" w:rsidRDefault="00620E59" w:rsidP="00620E59">
      <w:pPr>
        <w:pStyle w:val="ZLITPKTzmpktliter"/>
        <w:rPr>
          <w:rFonts w:ascii="Times New Roman" w:hAnsi="Times New Roman"/>
        </w:rPr>
      </w:pPr>
      <w:r w:rsidRPr="007A3C61">
        <w:rPr>
          <w:rFonts w:ascii="Times New Roman" w:hAnsi="Times New Roman"/>
        </w:rPr>
        <w:t>1)</w:t>
      </w:r>
      <w:r w:rsidRPr="007A3C61">
        <w:rPr>
          <w:rFonts w:ascii="Times New Roman" w:hAnsi="Times New Roman"/>
        </w:rPr>
        <w:tab/>
        <w:t xml:space="preserve">που αναφέρονται στο άρθρο 2 παράγραφος 1 σημείο 4α </w:t>
      </w:r>
      <w:r w:rsidR="00456C08" w:rsidRPr="007A3C61">
        <w:rPr>
          <w:rFonts w:ascii="Times New Roman" w:hAnsi="Times New Roman"/>
        </w:rPr>
        <w:t>περιπτώσεις</w:t>
      </w:r>
      <w:r w:rsidRPr="007A3C61">
        <w:rPr>
          <w:rFonts w:ascii="Times New Roman" w:hAnsi="Times New Roman"/>
        </w:rPr>
        <w:t xml:space="preserve"> ε-ζ,</w:t>
      </w:r>
    </w:p>
    <w:p w:rsidR="00620E59" w:rsidRPr="007A3C61" w:rsidRDefault="00620E59" w:rsidP="00620E59">
      <w:pPr>
        <w:pStyle w:val="ZLITPKTzmpktliter"/>
        <w:rPr>
          <w:rFonts w:ascii="Times New Roman" w:hAnsi="Times New Roman"/>
        </w:rPr>
      </w:pPr>
      <w:r w:rsidRPr="007A3C61">
        <w:rPr>
          <w:rFonts w:ascii="Times New Roman" w:hAnsi="Times New Roman"/>
        </w:rPr>
        <w:t>2)</w:t>
      </w:r>
      <w:r w:rsidRPr="007A3C61">
        <w:rPr>
          <w:rFonts w:ascii="Times New Roman" w:hAnsi="Times New Roman"/>
        </w:rPr>
        <w:tab/>
        <w:t>που δεν πληρούν τις απαιτήσεις ποιότητας που ορίζονται στις διατάξεις που έχουν εκδοθεί βάσει του άρθρου 3α παράγραφος 2,</w:t>
      </w:r>
    </w:p>
    <w:p w:rsidR="00620E59" w:rsidRPr="007A3C61" w:rsidRDefault="00620E59" w:rsidP="00620E59">
      <w:pPr>
        <w:pStyle w:val="ZLITPKTzmpktliter"/>
        <w:rPr>
          <w:rFonts w:ascii="Times New Roman" w:hAnsi="Times New Roman"/>
        </w:rPr>
      </w:pPr>
      <w:r w:rsidRPr="007A3C61">
        <w:rPr>
          <w:rFonts w:ascii="Times New Roman" w:hAnsi="Times New Roman"/>
        </w:rPr>
        <w:t>3)</w:t>
      </w:r>
      <w:r w:rsidR="00070B1B" w:rsidRPr="007A3C61">
        <w:rPr>
          <w:rFonts w:ascii="Times New Roman" w:hAnsi="Times New Roman"/>
        </w:rPr>
        <w:tab/>
      </w:r>
      <w:r w:rsidRPr="007A3C61">
        <w:rPr>
          <w:rFonts w:ascii="Times New Roman" w:hAnsi="Times New Roman"/>
        </w:rPr>
        <w:t>χωρίς διαλογή,</w:t>
      </w:r>
    </w:p>
    <w:p w:rsidR="00620E59" w:rsidRPr="007A3C61" w:rsidRDefault="00620E59" w:rsidP="00620E59">
      <w:pPr>
        <w:pStyle w:val="ZLITPKTzmpktliter"/>
        <w:rPr>
          <w:rFonts w:ascii="Times New Roman" w:hAnsi="Times New Roman"/>
        </w:rPr>
      </w:pPr>
      <w:r w:rsidRPr="007A3C61">
        <w:rPr>
          <w:rFonts w:ascii="Times New Roman" w:hAnsi="Times New Roman"/>
        </w:rPr>
        <w:t>4)</w:t>
      </w:r>
      <w:r w:rsidRPr="007A3C61">
        <w:rPr>
          <w:rFonts w:ascii="Times New Roman" w:hAnsi="Times New Roman"/>
        </w:rPr>
        <w:tab/>
        <w:t>για τα οποία δεν έχει εκδοθεί το απαιτούμενο πιστοποιητικό ποιότητας.»,</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η παράγραφος 8 αντικαθίσταται από το ακόλουθο κείμενο:</w:t>
      </w:r>
    </w:p>
    <w:p w:rsidR="00620E59" w:rsidRPr="007A3C61" w:rsidRDefault="00620E59" w:rsidP="00620E59">
      <w:pPr>
        <w:pStyle w:val="ZLITUSTzmustliter"/>
        <w:keepNext/>
        <w:rPr>
          <w:rFonts w:ascii="Times New Roman" w:hAnsi="Times New Roman"/>
        </w:rPr>
      </w:pPr>
      <w:r w:rsidRPr="007A3C61">
        <w:rPr>
          <w:rFonts w:ascii="Times New Roman" w:hAnsi="Times New Roman"/>
        </w:rPr>
        <w:t>«8. Απαγορεύεται η υπαγωγή σε τελωνειακό καθεστώς θέσης σε ελεύθερη κυκλοφορία των στερεών καυσίμων με τον προορισμό που αναφέρεται στο άρθρο 1 παράγραφος 2:</w:t>
      </w:r>
    </w:p>
    <w:p w:rsidR="00620E59" w:rsidRPr="007A3C61" w:rsidRDefault="00620E59" w:rsidP="00620E59">
      <w:pPr>
        <w:pStyle w:val="ZLITPKTzmpktliter"/>
        <w:rPr>
          <w:rFonts w:ascii="Times New Roman" w:hAnsi="Times New Roman"/>
        </w:rPr>
      </w:pPr>
      <w:r w:rsidRPr="007A3C61">
        <w:rPr>
          <w:rFonts w:ascii="Times New Roman" w:hAnsi="Times New Roman"/>
        </w:rPr>
        <w:t>1)</w:t>
      </w:r>
      <w:r w:rsidRPr="007A3C61">
        <w:rPr>
          <w:rFonts w:ascii="Times New Roman" w:hAnsi="Times New Roman"/>
        </w:rPr>
        <w:tab/>
        <w:t xml:space="preserve">τα οποία αναφέρονται στο άρθρο 2 παράγραφος 1 σημείο 4α </w:t>
      </w:r>
      <w:r w:rsidR="00456C08" w:rsidRPr="007A3C61">
        <w:rPr>
          <w:rFonts w:ascii="Times New Roman" w:hAnsi="Times New Roman"/>
        </w:rPr>
        <w:t>περιπτώσεις</w:t>
      </w:r>
      <w:r w:rsidRPr="007A3C61">
        <w:rPr>
          <w:rFonts w:ascii="Times New Roman" w:hAnsi="Times New Roman"/>
        </w:rPr>
        <w:t xml:space="preserve"> ε-ζ,</w:t>
      </w:r>
    </w:p>
    <w:p w:rsidR="00620E59" w:rsidRPr="007A3C61" w:rsidRDefault="00620E59" w:rsidP="00620E59">
      <w:pPr>
        <w:pStyle w:val="ZLITPKTzmpktliter"/>
        <w:rPr>
          <w:rFonts w:ascii="Times New Roman" w:hAnsi="Times New Roman"/>
        </w:rPr>
      </w:pPr>
      <w:r w:rsidRPr="007A3C61">
        <w:rPr>
          <w:rFonts w:ascii="Times New Roman" w:hAnsi="Times New Roman"/>
        </w:rPr>
        <w:t>2)</w:t>
      </w:r>
      <w:r w:rsidRPr="007A3C61">
        <w:rPr>
          <w:rFonts w:ascii="Times New Roman" w:hAnsi="Times New Roman"/>
        </w:rPr>
        <w:tab/>
        <w:t>που δεν πληρούν τις απαιτήσεις ποιότητας που ορίζονται στις διατάξεις που έχουν εκδοθεί βάσει του άρθρου 3α παράγραφος 2,</w:t>
      </w:r>
    </w:p>
    <w:p w:rsidR="00620E59" w:rsidRPr="007A3C61" w:rsidRDefault="00620E59" w:rsidP="00620E59">
      <w:pPr>
        <w:pStyle w:val="ZLITPKTzmpktliter"/>
        <w:keepNext/>
        <w:rPr>
          <w:rFonts w:ascii="Times New Roman" w:hAnsi="Times New Roman"/>
        </w:rPr>
      </w:pPr>
      <w:r w:rsidRPr="007A3C61">
        <w:rPr>
          <w:rFonts w:ascii="Times New Roman" w:hAnsi="Times New Roman"/>
        </w:rPr>
        <w:t>3)</w:t>
      </w:r>
      <w:r w:rsidR="00070B1B" w:rsidRPr="007A3C61">
        <w:rPr>
          <w:rFonts w:ascii="Times New Roman" w:hAnsi="Times New Roman"/>
        </w:rPr>
        <w:tab/>
      </w:r>
      <w:r w:rsidRPr="007A3C61">
        <w:rPr>
          <w:rFonts w:ascii="Times New Roman" w:hAnsi="Times New Roman"/>
        </w:rPr>
        <w:t>χωρίς διαλογή,</w:t>
      </w:r>
    </w:p>
    <w:p w:rsidR="00620E59" w:rsidRPr="007A3C61" w:rsidRDefault="00620E59" w:rsidP="00620E59">
      <w:pPr>
        <w:pStyle w:val="ZLITCZWSPPKTzmczciwsppktliter"/>
        <w:rPr>
          <w:rFonts w:ascii="Times New Roman" w:hAnsi="Times New Roman"/>
        </w:rPr>
      </w:pPr>
      <w:r w:rsidRPr="007A3C61">
        <w:rPr>
          <w:rFonts w:ascii="Times New Roman" w:hAnsi="Times New Roman"/>
        </w:rPr>
        <w:t>– τα οποία έχουν εισαχθεί από τρίτη χώρα κατά την έννοια του άρθρου 4 στοιχείο 2 του νόμου της 19ης Μαρτίου 2004 - Τελωνειακός νόμος (Επίσημη Εφημερίδα του 2018 στοιχείο 167) στην Δημοκρατία της Πολωνίας.»,</w:t>
      </w:r>
    </w:p>
    <w:p w:rsidR="00620E59" w:rsidRPr="007A3C61" w:rsidRDefault="00620E59" w:rsidP="00620E59">
      <w:pPr>
        <w:pStyle w:val="LITlitera"/>
        <w:keepNext/>
        <w:rPr>
          <w:rFonts w:ascii="Times New Roman" w:hAnsi="Times New Roman"/>
        </w:rPr>
      </w:pPr>
      <w:r w:rsidRPr="007A3C61">
        <w:rPr>
          <w:rFonts w:ascii="Times New Roman" w:hAnsi="Times New Roman"/>
        </w:rPr>
        <w:lastRenderedPageBreak/>
        <w:t>γ)</w:t>
      </w:r>
      <w:r w:rsidRPr="007A3C61">
        <w:rPr>
          <w:rFonts w:ascii="Times New Roman" w:hAnsi="Times New Roman"/>
        </w:rPr>
        <w:tab/>
        <w:t>προστίθεται η παράγραφος 9 με το ακόλουθο περιεχόμενο:</w:t>
      </w:r>
    </w:p>
    <w:p w:rsidR="00620E59" w:rsidRPr="007A3C61" w:rsidRDefault="00620E59" w:rsidP="00620E59">
      <w:pPr>
        <w:pStyle w:val="ZLITUSTzmustliter"/>
        <w:rPr>
          <w:rFonts w:ascii="Times New Roman" w:hAnsi="Times New Roman"/>
        </w:rPr>
      </w:pPr>
      <w:r w:rsidRPr="007A3C61">
        <w:rPr>
          <w:rFonts w:ascii="Times New Roman" w:hAnsi="Times New Roman"/>
        </w:rPr>
        <w:t>«9. Στην τελωνειακή διασάφηση προκειμένου το στερεό καύσιμο να υπαχθεί στη διαδικασία διάθεσης στην αγορά, πρέπει να υποβάλλεται δήλωση για τον προορισμό του συγκεκριμένου καυσίμου.»,</w:t>
      </w:r>
    </w:p>
    <w:p w:rsidR="00620E59" w:rsidRPr="007A3C61" w:rsidRDefault="00620E59" w:rsidP="00620E59">
      <w:pPr>
        <w:pStyle w:val="PKTpunkt"/>
        <w:keepNext/>
        <w:rPr>
          <w:rFonts w:ascii="Times New Roman" w:hAnsi="Times New Roman"/>
        </w:rPr>
      </w:pPr>
      <w:r w:rsidRPr="007A3C61">
        <w:rPr>
          <w:rFonts w:ascii="Times New Roman" w:hAnsi="Times New Roman"/>
        </w:rPr>
        <w:t>6)</w:t>
      </w:r>
      <w:r w:rsidRPr="007A3C61">
        <w:rPr>
          <w:rFonts w:ascii="Times New Roman" w:hAnsi="Times New Roman"/>
        </w:rPr>
        <w:tab/>
        <w:t xml:space="preserve">στο άρθρο 12 παράγραφος 2: </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στο στοιχείο 1 η περίπτωση δ αντικαθίσταται από το ακόλουθο κείμενο:</w:t>
      </w:r>
    </w:p>
    <w:p w:rsidR="00620E59" w:rsidRPr="007A3C61" w:rsidRDefault="00620E59" w:rsidP="00620E59">
      <w:pPr>
        <w:pStyle w:val="ZLITLITzmlitliter"/>
        <w:rPr>
          <w:rFonts w:ascii="Times New Roman" w:hAnsi="Times New Roman"/>
        </w:rPr>
      </w:pPr>
      <w:r w:rsidRPr="007A3C61">
        <w:rPr>
          <w:rFonts w:ascii="Times New Roman" w:hAnsi="Times New Roman"/>
        </w:rPr>
        <w:t>«δ)</w:t>
      </w:r>
      <w:r w:rsidRPr="007A3C61">
        <w:rPr>
          <w:rFonts w:ascii="Times New Roman" w:hAnsi="Times New Roman"/>
        </w:rPr>
        <w:tab/>
        <w:t>επιχειρηματιών που ασκούν οικονομική δραστηριότητα στον τομέα διάθεσης στην αγορά στερεών καυσίμων»,</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το στοιχείο 7 αντικαθίσταται από το ακόλουθο κείμενο:</w:t>
      </w:r>
    </w:p>
    <w:p w:rsidR="00620E59" w:rsidRPr="007A3C61" w:rsidRDefault="00620E59" w:rsidP="00620E59">
      <w:pPr>
        <w:pStyle w:val="ZLITPKTzmpktliter"/>
        <w:rPr>
          <w:rFonts w:ascii="Times New Roman" w:hAnsi="Times New Roman"/>
        </w:rPr>
      </w:pPr>
      <w:r w:rsidRPr="007A3C61">
        <w:rPr>
          <w:rFonts w:ascii="Times New Roman" w:hAnsi="Times New Roman"/>
        </w:rPr>
        <w:t>«7)</w:t>
      </w:r>
      <w:r w:rsidRPr="007A3C61">
        <w:rPr>
          <w:rFonts w:ascii="Times New Roman" w:hAnsi="Times New Roman"/>
        </w:rPr>
        <w:tab/>
        <w:t>καθορισμό του ελάχιστου αριθμού επιχειρηματιών που ασκούν οικονομική δραστηριότητα στον τομέα της παραγωγής καυσίμων, αποθήκευσης καυσίμων και διάθεσης στην αγορά στερεών καυσίμων, στους οποίους θα διενεργείται έλεγχος της ποιότητας των καυσίμων ή των στερεών καυσίμων,»,</w:t>
      </w:r>
    </w:p>
    <w:p w:rsidR="00620E59" w:rsidRPr="007A3C61" w:rsidRDefault="00620E59" w:rsidP="00620E59">
      <w:pPr>
        <w:pStyle w:val="LITlitera"/>
        <w:keepNext/>
        <w:rPr>
          <w:rFonts w:ascii="Times New Roman" w:hAnsi="Times New Roman"/>
        </w:rPr>
      </w:pPr>
      <w:r w:rsidRPr="007A3C61">
        <w:rPr>
          <w:rFonts w:ascii="Times New Roman" w:hAnsi="Times New Roman"/>
        </w:rPr>
        <w:t>γ)</w:t>
      </w:r>
      <w:r w:rsidRPr="007A3C61">
        <w:rPr>
          <w:rFonts w:ascii="Times New Roman" w:hAnsi="Times New Roman"/>
        </w:rPr>
        <w:tab/>
        <w:t>το σημείο 12 αντικαθίσταται από το ακόλουθο κείμενο:</w:t>
      </w:r>
    </w:p>
    <w:p w:rsidR="00620E59" w:rsidRPr="007A3C61" w:rsidRDefault="00620E59" w:rsidP="00620E59">
      <w:pPr>
        <w:pStyle w:val="ZLITPKTzmpktliter"/>
        <w:rPr>
          <w:rFonts w:ascii="Times New Roman" w:hAnsi="Times New Roman"/>
        </w:rPr>
      </w:pPr>
      <w:r w:rsidRPr="007A3C61">
        <w:rPr>
          <w:rFonts w:ascii="Times New Roman" w:hAnsi="Times New Roman"/>
        </w:rPr>
        <w:t>12</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καθορισμό του τρόπου προσδιορισμού του δείγματος, του δείγματος στερεού καυσίμου και ενός αντιγράφου του πιστοποιητικού ποιότητας, προκειμένου να αποφευχθεί η ταυτοποίηση του επιχειρηματία, του σταθμού καυσίμων, του πρατήριου επιχείρησης, του πρατηρίου χονδρικής πώλησης καυσίμων ή του αγρότη που παράγει υγρά βιοκαύσιμα για ίδια χρήση κατά τη διάρκεια των δοκιμών,»,</w:t>
      </w:r>
    </w:p>
    <w:p w:rsidR="00620E59" w:rsidRPr="007A3C61" w:rsidRDefault="00620E59" w:rsidP="00620E59">
      <w:pPr>
        <w:pStyle w:val="PKTpunkt"/>
        <w:keepNext/>
        <w:rPr>
          <w:rFonts w:ascii="Times New Roman" w:hAnsi="Times New Roman"/>
        </w:rPr>
      </w:pPr>
      <w:r w:rsidRPr="007A3C61">
        <w:rPr>
          <w:rFonts w:ascii="Times New Roman" w:hAnsi="Times New Roman"/>
        </w:rPr>
        <w:t>7)</w:t>
      </w:r>
      <w:r w:rsidRPr="007A3C61">
        <w:rPr>
          <w:rFonts w:ascii="Times New Roman" w:hAnsi="Times New Roman"/>
        </w:rPr>
        <w:tab/>
        <w:t>το άρθρο 13 αντικαθίσταται από το ακόλουθο κείμενο:</w:t>
      </w:r>
    </w:p>
    <w:p w:rsidR="00620E59" w:rsidRPr="007A3C61" w:rsidRDefault="00620E59" w:rsidP="00620E59">
      <w:pPr>
        <w:pStyle w:val="ZARTzmartartykuempunktem"/>
        <w:rPr>
          <w:rFonts w:ascii="Times New Roman" w:hAnsi="Times New Roman"/>
        </w:rPr>
      </w:pPr>
      <w:r w:rsidRPr="007A3C61">
        <w:rPr>
          <w:rFonts w:ascii="Times New Roman" w:hAnsi="Times New Roman"/>
        </w:rPr>
        <w:t>«Άρθρο 13. Ο προϊστάμενος μπορεί να ορίσει για έλεγχο επιπρόσθετους σταθμούς καυσίμων, πρατήρια επιχειρήσεων, πρατήρια χονδρικής πώλησης καυσίμων ή επιχειρηματίες, πέραν του ελάχιστου αριθμού που ορίζεται στο άρθρο 12 παράγραφος 2, στοιχείο 6-10, ή γεωργούς που παράγουν υγρά βιοκαύσιμα για δική τους χρήση, σε περίπτωση πληροφοριών για κακή ποιότητα των καυσίμων ή των στερεών καυσίμων ή περιστάσεων που καταδεικνύουν ότι υπάρχει πιθανότητα κακής ποιότητας των καυσίμων ή των στερεών καυσίμων.</w:t>
      </w:r>
    </w:p>
    <w:p w:rsidR="00620E59" w:rsidRPr="007A3C61" w:rsidRDefault="00620E59" w:rsidP="00620E59">
      <w:pPr>
        <w:pStyle w:val="PKTpunkt"/>
        <w:keepNext/>
        <w:rPr>
          <w:rFonts w:ascii="Times New Roman" w:hAnsi="Times New Roman"/>
        </w:rPr>
      </w:pPr>
      <w:r w:rsidRPr="007A3C61">
        <w:rPr>
          <w:rFonts w:ascii="Times New Roman" w:hAnsi="Times New Roman"/>
        </w:rPr>
        <w:t>8</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στο άρθρο 16:</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η παράγραφος 1 αντικαθίσταται από το ακόλουθο κείμενο:</w:t>
      </w:r>
    </w:p>
    <w:p w:rsidR="00620E59" w:rsidRPr="007A3C61" w:rsidRDefault="00620E59" w:rsidP="00620E59">
      <w:pPr>
        <w:pStyle w:val="ZLITUSTzmustliter"/>
        <w:rPr>
          <w:rFonts w:ascii="Times New Roman" w:hAnsi="Times New Roman"/>
        </w:rPr>
      </w:pPr>
      <w:r w:rsidRPr="007A3C61">
        <w:rPr>
          <w:rFonts w:ascii="Times New Roman" w:hAnsi="Times New Roman"/>
        </w:rPr>
        <w:t xml:space="preserve">«1. Ο έλεγχος της ποιότητας των καυσίμων ή των στερεών καυσίμων για τους επιχειρηματίες και τα υγρά βιοκαύσιμα γεωργών που τα παράγουν για δική τους χρήση, καθώς και ο έλεγχος της εκτέλεσης των καθηκόντων που αναφέρονται στο </w:t>
      </w:r>
      <w:r w:rsidRPr="007A3C61">
        <w:rPr>
          <w:rFonts w:ascii="Times New Roman" w:hAnsi="Times New Roman"/>
        </w:rPr>
        <w:lastRenderedPageBreak/>
        <w:t>άρθρο 9α, άρθρο 9β παράγραφος 1-3 και το άρθρο 9γ, πραγματοποιείται από επιθεωρητή με την επίδειξη της υπηρεσιακής ταυτότητας και την επίδοση της εξουσιοδότησης για την πραγματοποίηση του ελέγχου, η οποία εκδίδεται από τον επιθεωρητή της Επιθεώρησης Εμπορίου του Βοεβοδάτου.».</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μετά την παράγραφο 4 προστίθεται η παράγραφος 4α με το ακόλουθο περιεχόμενο:</w:t>
      </w:r>
    </w:p>
    <w:p w:rsidR="00620E59" w:rsidRPr="007A3C61" w:rsidRDefault="00620E59" w:rsidP="00620E59">
      <w:pPr>
        <w:pStyle w:val="ZLITUSTzmustliter"/>
        <w:rPr>
          <w:rFonts w:ascii="Times New Roman" w:hAnsi="Times New Roman"/>
        </w:rPr>
      </w:pPr>
      <w:r w:rsidRPr="007A3C61">
        <w:rPr>
          <w:rFonts w:ascii="Times New Roman" w:hAnsi="Times New Roman"/>
        </w:rPr>
        <w:t>«4α. Τα δείγματα των στερεών καυσίμων λαμβάνονται από ιμάντες μεταφοράς, καδοφόρους ανυψωτές, σιδηροδρομικά βαγόνια, αυτοκίνητα ή τον σωρό που σχηματίζεται μετά την εκφόρτωση του καυσίμου από βαγόνια, αυτοκίνητα, πλοία ή από φορτηγίδες, σωρούς ή ατομικές συσκευασίες».</w:t>
      </w:r>
    </w:p>
    <w:p w:rsidR="00620E59" w:rsidRPr="007A3C61" w:rsidRDefault="00620E59" w:rsidP="00620E59">
      <w:pPr>
        <w:pStyle w:val="LITlitera"/>
        <w:keepNext/>
        <w:rPr>
          <w:rFonts w:ascii="Times New Roman" w:hAnsi="Times New Roman"/>
        </w:rPr>
      </w:pPr>
      <w:r w:rsidRPr="007A3C61">
        <w:rPr>
          <w:rFonts w:ascii="Times New Roman" w:hAnsi="Times New Roman"/>
        </w:rPr>
        <w:t>γ)</w:t>
      </w:r>
      <w:r w:rsidRPr="007A3C61">
        <w:rPr>
          <w:rFonts w:ascii="Times New Roman" w:hAnsi="Times New Roman"/>
        </w:rPr>
        <w:tab/>
        <w:t>η παράγραφος 5 αντικαθίσταται από το ακόλουθο κείμενο:</w:t>
      </w:r>
    </w:p>
    <w:p w:rsidR="00620E59" w:rsidRPr="007A3C61" w:rsidRDefault="00620E59" w:rsidP="00620E59">
      <w:pPr>
        <w:pStyle w:val="ZLITUSTzmustliter"/>
        <w:rPr>
          <w:rFonts w:ascii="Times New Roman" w:hAnsi="Times New Roman"/>
        </w:rPr>
      </w:pPr>
      <w:r w:rsidRPr="007A3C61">
        <w:rPr>
          <w:rFonts w:ascii="Times New Roman" w:hAnsi="Times New Roman"/>
        </w:rPr>
        <w:t>«5. Κατά τη διάρκεια του ελέγχου ο επιθεωρητής μπορεί να ζητήσει πρόσβαση σε έγγραφα σχετικά με την προέλευση και την ποιότητα του εξεταζόμενου καυσίμου ή στερεού καυσίμου.»,</w:t>
      </w:r>
    </w:p>
    <w:p w:rsidR="00620E59" w:rsidRPr="007A3C61" w:rsidRDefault="00F83F2D" w:rsidP="00620E59">
      <w:pPr>
        <w:pStyle w:val="LITlitera"/>
        <w:keepNext/>
        <w:rPr>
          <w:rFonts w:ascii="Times New Roman" w:hAnsi="Times New Roman"/>
        </w:rPr>
      </w:pPr>
      <w:r w:rsidRPr="007A3C61">
        <w:rPr>
          <w:rFonts w:ascii="Times New Roman" w:hAnsi="Times New Roman"/>
        </w:rPr>
        <w:t>δ</w:t>
      </w:r>
      <w:bookmarkStart w:id="0" w:name="_GoBack"/>
      <w:bookmarkEnd w:id="0"/>
      <w:r w:rsidR="00620E59" w:rsidRPr="007A3C61">
        <w:rPr>
          <w:rFonts w:ascii="Times New Roman" w:hAnsi="Times New Roman"/>
        </w:rPr>
        <w:t>)</w:t>
      </w:r>
      <w:r w:rsidR="00620E59" w:rsidRPr="007A3C61">
        <w:rPr>
          <w:rFonts w:ascii="Times New Roman" w:hAnsi="Times New Roman"/>
        </w:rPr>
        <w:tab/>
        <w:t>στην παράγραφο 5α στοιχείο 2 η τελεία αντικαθίσταται με κόμμα και προστίθεται το σημείο 3 με το ακόλουθο περιεχόμενο:</w:t>
      </w:r>
    </w:p>
    <w:p w:rsidR="00620E59" w:rsidRPr="007A3C61" w:rsidRDefault="00620E59" w:rsidP="00620E59">
      <w:pPr>
        <w:pStyle w:val="ZLITPKTzmpktliter"/>
        <w:rPr>
          <w:rFonts w:ascii="Times New Roman" w:hAnsi="Times New Roman"/>
        </w:rPr>
      </w:pPr>
      <w:r w:rsidRPr="007A3C61">
        <w:rPr>
          <w:rFonts w:ascii="Times New Roman" w:hAnsi="Times New Roman"/>
        </w:rPr>
        <w:t>«3)</w:t>
      </w:r>
      <w:r w:rsidRPr="007A3C61">
        <w:rPr>
          <w:rFonts w:ascii="Times New Roman" w:hAnsi="Times New Roman"/>
        </w:rPr>
        <w:tab/>
        <w:t>αντίγραφα των εγγράφων που αναφέρονται στο άρθρο 6β παράγραφος 1 και 2.»,</w:t>
      </w:r>
    </w:p>
    <w:p w:rsidR="00620E59" w:rsidRPr="007A3C61" w:rsidRDefault="00620E59" w:rsidP="00620E59">
      <w:pPr>
        <w:pStyle w:val="PKTpunkt"/>
        <w:keepNext/>
        <w:rPr>
          <w:rFonts w:ascii="Times New Roman" w:hAnsi="Times New Roman"/>
        </w:rPr>
      </w:pPr>
      <w:r w:rsidRPr="007A3C61">
        <w:rPr>
          <w:rFonts w:ascii="Times New Roman" w:hAnsi="Times New Roman"/>
        </w:rPr>
        <w:t>9)</w:t>
      </w:r>
      <w:r w:rsidRPr="007A3C61">
        <w:rPr>
          <w:rFonts w:ascii="Times New Roman" w:hAnsi="Times New Roman"/>
        </w:rPr>
        <w:tab/>
        <w:t>το άρθρο 17 αντικαθίσταται από το ακόλουθο κείμενο:</w:t>
      </w:r>
    </w:p>
    <w:p w:rsidR="00620E59" w:rsidRPr="007A3C61" w:rsidRDefault="00620E59" w:rsidP="00620E59">
      <w:pPr>
        <w:pStyle w:val="ZARTzmartartykuempunktem"/>
        <w:rPr>
          <w:rFonts w:ascii="Times New Roman" w:hAnsi="Times New Roman"/>
        </w:rPr>
      </w:pPr>
      <w:r w:rsidRPr="007A3C61">
        <w:rPr>
          <w:rFonts w:ascii="Times New Roman" w:hAnsi="Times New Roman"/>
        </w:rPr>
        <w:t>«Άρθρο 17. 1. Κατά τη διάρκεια του ελέγχου ο επιθεωρητής λαμβάνει δύο δείγματα ή δύο δείγματα στερεών καυσίμων.</w:t>
      </w:r>
    </w:p>
    <w:p w:rsidR="00620E59" w:rsidRPr="007A3C61" w:rsidRDefault="00620E59" w:rsidP="00620E59">
      <w:pPr>
        <w:pStyle w:val="ZUSTzmustartykuempunktem"/>
        <w:rPr>
          <w:rFonts w:ascii="Times New Roman" w:hAnsi="Times New Roman"/>
        </w:rPr>
      </w:pPr>
      <w:r w:rsidRPr="007A3C61">
        <w:rPr>
          <w:rFonts w:ascii="Times New Roman" w:hAnsi="Times New Roman"/>
        </w:rPr>
        <w:t>2. Ο επιθεωρητής προσδιορίζει τα δείγματα ή τα δείγματα στερεών καυσίμων σύμφωνα με τον τρόπο που καθορίζεται από τον προϊστάμενο.</w:t>
      </w:r>
    </w:p>
    <w:p w:rsidR="00620E59" w:rsidRPr="007A3C61" w:rsidRDefault="00620E59" w:rsidP="00620E59">
      <w:pPr>
        <w:pStyle w:val="ZUSTzmustartykuempunktem"/>
        <w:rPr>
          <w:rFonts w:ascii="Times New Roman" w:hAnsi="Times New Roman"/>
        </w:rPr>
      </w:pPr>
      <w:r w:rsidRPr="007A3C61">
        <w:rPr>
          <w:rFonts w:ascii="Times New Roman" w:hAnsi="Times New Roman"/>
        </w:rPr>
        <w:t>3. Το δείγμα στερεού καυσίμου παραδίδεται για εργαστηριακές δοκιμές μαζί με το πιστοποιητικό ποιότητας, το οποίο ο επιθεωρητής προοσδιορίζει σύμφωνα με τον τρόπο που καθορίζεται από τον προϊστάμενο.»,</w:t>
      </w:r>
    </w:p>
    <w:p w:rsidR="00620E59" w:rsidRPr="007A3C61" w:rsidRDefault="00620E59" w:rsidP="00620E59">
      <w:pPr>
        <w:pStyle w:val="PKTpunkt"/>
        <w:keepNext/>
        <w:rPr>
          <w:rFonts w:ascii="Times New Roman" w:hAnsi="Times New Roman"/>
        </w:rPr>
      </w:pPr>
      <w:r w:rsidRPr="007A3C61">
        <w:rPr>
          <w:rFonts w:ascii="Times New Roman" w:hAnsi="Times New Roman"/>
        </w:rPr>
        <w:t>10)</w:t>
      </w:r>
      <w:r w:rsidRPr="007A3C61">
        <w:rPr>
          <w:rFonts w:ascii="Times New Roman" w:hAnsi="Times New Roman"/>
        </w:rPr>
        <w:tab/>
        <w:t>μετά το άρθρο 18 προστίθεται το άρθρο 18α με το ακόλουθο περιεχόμενο:</w:t>
      </w:r>
    </w:p>
    <w:p w:rsidR="00620E59" w:rsidRPr="007A3C61" w:rsidRDefault="00620E59" w:rsidP="00620E59">
      <w:pPr>
        <w:pStyle w:val="ZARTzmartartykuempunktem"/>
        <w:rPr>
          <w:rFonts w:ascii="Times New Roman" w:hAnsi="Times New Roman"/>
        </w:rPr>
      </w:pPr>
      <w:r w:rsidRPr="007A3C61">
        <w:rPr>
          <w:rFonts w:ascii="Times New Roman" w:hAnsi="Times New Roman"/>
        </w:rPr>
        <w:t>«Άρθρο 18α. 1. Ο διαχειριστής μπορεί να συνάπτει συμφωνίες με διαπιστευμένο εργαστήριο ή με άλλο διαπιστευμένο φορέα για τη δειγματοληψία στερεών καυσίμων, εφόσον για τη λήψη τους απαιτούνται εξειδικευμένες δεξιότητες ή εξειδικευμένος τεχνικός εξοπλισμός.</w:t>
      </w:r>
    </w:p>
    <w:p w:rsidR="00620E59" w:rsidRPr="007A3C61" w:rsidRDefault="00620E59" w:rsidP="00620E59">
      <w:pPr>
        <w:pStyle w:val="ZUSTzmustartykuempunktem"/>
        <w:rPr>
          <w:rFonts w:ascii="Times New Roman" w:hAnsi="Times New Roman"/>
        </w:rPr>
      </w:pPr>
      <w:r w:rsidRPr="007A3C61">
        <w:rPr>
          <w:rFonts w:ascii="Times New Roman" w:hAnsi="Times New Roman"/>
        </w:rPr>
        <w:t xml:space="preserve">2. Στην περίπτωση που αναφέρεται στην παράγραφο 1, τα δείγματα στερεών καυσίμων λαμβάνονται υπό την παρουσία επιθεωρητή από υπάλληλο διαπιστευμένου </w:t>
      </w:r>
      <w:r w:rsidRPr="007A3C61">
        <w:rPr>
          <w:rFonts w:ascii="Times New Roman" w:hAnsi="Times New Roman"/>
        </w:rPr>
        <w:lastRenderedPageBreak/>
        <w:t>εργαστηρίου ή από άλλο διαπιστευμένο φορέα με τον οποίο έχει συναφθεί σύμβαση για τη λήψη τους.»,</w:t>
      </w:r>
    </w:p>
    <w:p w:rsidR="00620E59" w:rsidRPr="007A3C61" w:rsidRDefault="00620E59" w:rsidP="00620E59">
      <w:pPr>
        <w:pStyle w:val="PKTpunkt"/>
        <w:keepNext/>
        <w:rPr>
          <w:rFonts w:ascii="Times New Roman" w:hAnsi="Times New Roman"/>
        </w:rPr>
      </w:pPr>
      <w:r w:rsidRPr="007A3C61">
        <w:rPr>
          <w:rFonts w:ascii="Times New Roman" w:hAnsi="Times New Roman"/>
        </w:rPr>
        <w:t>11)</w:t>
      </w:r>
      <w:r w:rsidRPr="007A3C61">
        <w:rPr>
          <w:rFonts w:ascii="Times New Roman" w:hAnsi="Times New Roman"/>
        </w:rPr>
        <w:tab/>
        <w:t>το άρθρο 19β αντικαθίσταται από το ακόλουθο κείμενο:</w:t>
      </w:r>
    </w:p>
    <w:p w:rsidR="00620E59" w:rsidRPr="007A3C61" w:rsidRDefault="00620E59" w:rsidP="00620E59">
      <w:pPr>
        <w:pStyle w:val="ZARTzmartartykuempunktem"/>
        <w:rPr>
          <w:rFonts w:ascii="Times New Roman" w:hAnsi="Times New Roman"/>
        </w:rPr>
      </w:pPr>
      <w:r w:rsidRPr="007A3C61">
        <w:rPr>
          <w:rFonts w:ascii="Times New Roman" w:hAnsi="Times New Roman"/>
        </w:rPr>
        <w:t>«Άρθρο 19β. Ο αρμόδιος υπουργός για την ενέργεια θα καθορίσει με κανονισμό, τον τρόπο λήψης των δειγμάτων στερεών καυσίμων που αναφέρονται στο άρθρο 2 παράγραφος 1 σημείο 4α περιπτώσεις α και β, λαμβάνοντας υπόψη την κατάσταση των τεχνικών γνώσεων και τις μεθόδους που ορίζονται στα σχετικά πρότυπα.»,</w:t>
      </w:r>
    </w:p>
    <w:p w:rsidR="00620E59" w:rsidRPr="007A3C61" w:rsidRDefault="00620E59" w:rsidP="00620E59">
      <w:pPr>
        <w:pStyle w:val="PKTpunkt"/>
        <w:keepNext/>
        <w:rPr>
          <w:rFonts w:ascii="Times New Roman" w:hAnsi="Times New Roman"/>
        </w:rPr>
      </w:pPr>
      <w:r w:rsidRPr="007A3C61">
        <w:rPr>
          <w:rFonts w:ascii="Times New Roman" w:hAnsi="Times New Roman"/>
        </w:rPr>
        <w:t>12</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στο άρθρο 20:</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η παράγραφος 1 αντικαθίσταται από το ακόλουθο κείμενο:</w:t>
      </w:r>
    </w:p>
    <w:p w:rsidR="00620E59" w:rsidRPr="007A3C61" w:rsidRDefault="00620E59" w:rsidP="00620E59">
      <w:pPr>
        <w:pStyle w:val="ZLITUSTzmustliter"/>
        <w:rPr>
          <w:rFonts w:ascii="Times New Roman" w:hAnsi="Times New Roman"/>
        </w:rPr>
      </w:pPr>
      <w:r w:rsidRPr="007A3C61">
        <w:rPr>
          <w:rFonts w:ascii="Times New Roman" w:hAnsi="Times New Roman"/>
        </w:rPr>
        <w:t>«1. Μετά την ολοκλήρωση των εργασιών που αναφέρονται στο άρθρο 17, στο άρθρο 18 παράγραφος 2 ή στο άρθρο 18α παράγραφος 2, ο επιθεωρητής συντάσσει πρωτόκολλο λήψης των δειγμάτων ή λήψης των δειγμάτων στερεών καυσίμων.»,</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στην παράγραφο 2:</w:t>
      </w:r>
    </w:p>
    <w:p w:rsidR="00620E59" w:rsidRPr="007A3C61" w:rsidRDefault="00620E59" w:rsidP="00620E59">
      <w:pPr>
        <w:pStyle w:val="TIRtiret"/>
        <w:keepNext/>
        <w:rPr>
          <w:rFonts w:ascii="Times New Roman" w:hAnsi="Times New Roman"/>
        </w:rPr>
      </w:pPr>
      <w:r w:rsidRPr="007A3C61">
        <w:rPr>
          <w:rFonts w:ascii="Times New Roman" w:hAnsi="Times New Roman"/>
        </w:rPr>
        <w:t>‒</w:t>
      </w:r>
      <w:r w:rsidRPr="007A3C61">
        <w:rPr>
          <w:rFonts w:ascii="Times New Roman" w:hAnsi="Times New Roman"/>
        </w:rPr>
        <w:tab/>
        <w:t>τα στοιχεία 5-7 αντικαθίστανται από τα ακόλουθα κείμενα:</w:t>
      </w:r>
    </w:p>
    <w:p w:rsidR="00620E59" w:rsidRPr="007A3C61" w:rsidRDefault="00620E59" w:rsidP="00620E59">
      <w:pPr>
        <w:pStyle w:val="ZTIRPKTzmpkttiret"/>
        <w:rPr>
          <w:rFonts w:ascii="Times New Roman" w:hAnsi="Times New Roman"/>
        </w:rPr>
      </w:pPr>
      <w:r w:rsidRPr="007A3C61">
        <w:rPr>
          <w:rFonts w:ascii="Times New Roman" w:hAnsi="Times New Roman"/>
        </w:rPr>
        <w:t>«5)</w:t>
      </w:r>
      <w:r w:rsidRPr="007A3C61">
        <w:rPr>
          <w:rFonts w:ascii="Times New Roman" w:hAnsi="Times New Roman"/>
        </w:rPr>
        <w:tab/>
        <w:t>ημερομηνία λήψης δειγμάτων ή λήψης δειγμάτων στερεών καυσίμων,</w:t>
      </w:r>
    </w:p>
    <w:p w:rsidR="00620E59" w:rsidRPr="007A3C61" w:rsidRDefault="00620E59" w:rsidP="00620E59">
      <w:pPr>
        <w:pStyle w:val="ZTIRPKTzmpkttiret"/>
        <w:rPr>
          <w:rFonts w:ascii="Times New Roman" w:hAnsi="Times New Roman"/>
        </w:rPr>
      </w:pPr>
      <w:r w:rsidRPr="007A3C61">
        <w:rPr>
          <w:rFonts w:ascii="Times New Roman" w:hAnsi="Times New Roman"/>
        </w:rPr>
        <w:t>6)</w:t>
      </w:r>
      <w:r w:rsidRPr="007A3C61">
        <w:rPr>
          <w:rFonts w:ascii="Times New Roman" w:hAnsi="Times New Roman"/>
        </w:rPr>
        <w:tab/>
        <w:t>καθορισμός του τόπου λήψης δειγμάτων ή λήψης δειγμάτων στερεών καυσίμων,</w:t>
      </w:r>
    </w:p>
    <w:p w:rsidR="00620E59" w:rsidRPr="007A3C61" w:rsidRDefault="00620E59" w:rsidP="00620E59">
      <w:pPr>
        <w:pStyle w:val="ZTIRPKTzmpkttiret"/>
        <w:rPr>
          <w:rFonts w:ascii="Times New Roman" w:hAnsi="Times New Roman"/>
        </w:rPr>
      </w:pPr>
      <w:r w:rsidRPr="007A3C61">
        <w:rPr>
          <w:rFonts w:ascii="Times New Roman" w:hAnsi="Times New Roman"/>
        </w:rPr>
        <w:t>7)</w:t>
      </w:r>
      <w:r w:rsidRPr="007A3C61">
        <w:rPr>
          <w:rFonts w:ascii="Times New Roman" w:hAnsi="Times New Roman"/>
        </w:rPr>
        <w:tab/>
        <w:t>περιγραφή του τρόπου λήψης δειγμάτων ή λήψης δειγμάτων στερεών καυσίμων,»,</w:t>
      </w:r>
    </w:p>
    <w:p w:rsidR="00620E59" w:rsidRPr="007A3C61" w:rsidRDefault="00004A8A" w:rsidP="00620E59">
      <w:pPr>
        <w:pStyle w:val="TIRtiret"/>
        <w:keepNext/>
        <w:rPr>
          <w:rFonts w:ascii="Times New Roman" w:hAnsi="Times New Roman"/>
        </w:rPr>
      </w:pPr>
      <w:r w:rsidRPr="007A3C61">
        <w:rPr>
          <w:rFonts w:ascii="Times New Roman" w:hAnsi="Times New Roman"/>
        </w:rPr>
        <w:t>‒</w:t>
      </w:r>
      <w:r w:rsidR="00620E59" w:rsidRPr="007A3C61">
        <w:rPr>
          <w:rFonts w:ascii="Times New Roman" w:hAnsi="Times New Roman"/>
        </w:rPr>
        <w:tab/>
        <w:t>μετά το στοιχείο 8 προστίθεται το στοιχείο 8α με το ακόλουθο περιεχόμενο:</w:t>
      </w:r>
    </w:p>
    <w:p w:rsidR="00620E59" w:rsidRPr="007A3C61" w:rsidRDefault="00620E59" w:rsidP="00620E59">
      <w:pPr>
        <w:pStyle w:val="ZTIRPKTzmpkttiret"/>
        <w:rPr>
          <w:rFonts w:ascii="Times New Roman" w:hAnsi="Times New Roman"/>
        </w:rPr>
      </w:pPr>
      <w:r w:rsidRPr="007A3C61">
        <w:rPr>
          <w:rFonts w:ascii="Times New Roman" w:hAnsi="Times New Roman"/>
        </w:rPr>
        <w:t>«8α)</w:t>
      </w:r>
      <w:r w:rsidRPr="007A3C61">
        <w:rPr>
          <w:rFonts w:ascii="Times New Roman" w:hAnsi="Times New Roman"/>
        </w:rPr>
        <w:tab/>
        <w:t>πληροφορίες σχετικά με την ποσότητα στερεού καυσίμου που διατίθεται στην αγορά από τον επιχειρηματία με τις συγκεκριμένες ποιοτικές απαιτήσεις, από την οποία ελήφθησαν τα δείγματα του συγκεκριμένου στερεού καυσίμου,»,</w:t>
      </w:r>
    </w:p>
    <w:p w:rsidR="00620E59" w:rsidRPr="007A3C61" w:rsidRDefault="00620E59" w:rsidP="00620E59">
      <w:pPr>
        <w:pStyle w:val="TIRtiret"/>
        <w:keepNext/>
        <w:rPr>
          <w:rFonts w:ascii="Times New Roman" w:hAnsi="Times New Roman"/>
        </w:rPr>
      </w:pPr>
      <w:r w:rsidRPr="007A3C61">
        <w:rPr>
          <w:rFonts w:ascii="Times New Roman" w:hAnsi="Times New Roman"/>
        </w:rPr>
        <w:t>‒</w:t>
      </w:r>
      <w:r w:rsidRPr="007A3C61">
        <w:rPr>
          <w:rFonts w:ascii="Times New Roman" w:hAnsi="Times New Roman"/>
        </w:rPr>
        <w:tab/>
        <w:t>τα στοιχεία 9-11 αντικαθίστανται από τα ακόλουθα κείμενα:</w:t>
      </w:r>
    </w:p>
    <w:p w:rsidR="00620E59" w:rsidRPr="007A3C61" w:rsidRDefault="00620E59" w:rsidP="00620E59">
      <w:pPr>
        <w:pStyle w:val="ZTIRPKTzmpkttiret"/>
        <w:rPr>
          <w:rFonts w:ascii="Times New Roman" w:hAnsi="Times New Roman"/>
        </w:rPr>
      </w:pPr>
      <w:r w:rsidRPr="007A3C61">
        <w:rPr>
          <w:rFonts w:ascii="Times New Roman" w:hAnsi="Times New Roman"/>
        </w:rPr>
        <w:t>«9)</w:t>
      </w:r>
      <w:r w:rsidRPr="007A3C61">
        <w:rPr>
          <w:rFonts w:ascii="Times New Roman" w:hAnsi="Times New Roman"/>
        </w:rPr>
        <w:tab/>
        <w:t>πληροφορίες σχετικά με την προέλευση και την ποιότητα του εξεταζόμενου καυσίμου ή στερεού καυσίμου που κατέχει ο επιχειρηματίας,</w:t>
      </w:r>
    </w:p>
    <w:p w:rsidR="00620E59" w:rsidRPr="007A3C61" w:rsidRDefault="00620E59" w:rsidP="00620E59">
      <w:pPr>
        <w:pStyle w:val="ZTIRPKTzmpkttiret"/>
        <w:rPr>
          <w:rFonts w:ascii="Times New Roman" w:hAnsi="Times New Roman"/>
        </w:rPr>
      </w:pPr>
      <w:r w:rsidRPr="007A3C61">
        <w:rPr>
          <w:rFonts w:ascii="Times New Roman" w:hAnsi="Times New Roman"/>
        </w:rPr>
        <w:t>10)</w:t>
      </w:r>
      <w:r w:rsidRPr="007A3C61">
        <w:rPr>
          <w:rFonts w:ascii="Times New Roman" w:hAnsi="Times New Roman"/>
        </w:rPr>
        <w:tab/>
        <w:t>καθορισμός του τύπου καυσίμου ή στερεού καυσίμου, των οποίων δείγματα ή δείγματα στερεών καυσίμων έχουν ληφθεί, καθώς και ποσότητα καυσίμου ή στερεών καυσίμων που έχουν ληφθεί,</w:t>
      </w:r>
    </w:p>
    <w:p w:rsidR="00620E59" w:rsidRPr="007A3C61" w:rsidRDefault="00620E59" w:rsidP="00620E59">
      <w:pPr>
        <w:pStyle w:val="ZTIRPKTzmpkttiret"/>
        <w:rPr>
          <w:rFonts w:ascii="Times New Roman" w:hAnsi="Times New Roman"/>
        </w:rPr>
      </w:pPr>
      <w:r w:rsidRPr="007A3C61">
        <w:rPr>
          <w:rFonts w:ascii="Times New Roman" w:hAnsi="Times New Roman"/>
        </w:rPr>
        <w:t>11)</w:t>
      </w:r>
      <w:r w:rsidRPr="007A3C61">
        <w:rPr>
          <w:rFonts w:ascii="Times New Roman" w:hAnsi="Times New Roman"/>
        </w:rPr>
        <w:tab/>
        <w:t>όνομα, επώνυμο και υπηρεσιακή θέση του επιθεωρητή που λαμβάνει τα δείγματα ή τα δείγματα στερεού καυσίμου,»,</w:t>
      </w:r>
    </w:p>
    <w:p w:rsidR="00620E59" w:rsidRPr="007A3C61" w:rsidRDefault="00B0253E" w:rsidP="00620E59">
      <w:pPr>
        <w:pStyle w:val="TIRtiret"/>
        <w:keepNext/>
        <w:rPr>
          <w:rFonts w:ascii="Times New Roman" w:hAnsi="Times New Roman"/>
        </w:rPr>
      </w:pPr>
      <w:r w:rsidRPr="007A3C61">
        <w:rPr>
          <w:rFonts w:ascii="Times New Roman" w:hAnsi="Times New Roman"/>
        </w:rPr>
        <w:lastRenderedPageBreak/>
        <w:t>‒</w:t>
      </w:r>
      <w:r w:rsidR="00620E59" w:rsidRPr="007A3C61">
        <w:rPr>
          <w:rFonts w:ascii="Times New Roman" w:hAnsi="Times New Roman"/>
        </w:rPr>
        <w:tab/>
        <w:t>το στοιχείο 12 περίπτωση β αντικαθίσταται από το ακόλουθο κείμενο:</w:t>
      </w:r>
    </w:p>
    <w:p w:rsidR="00620E59" w:rsidRPr="007A3C61" w:rsidRDefault="00620E59" w:rsidP="00620E59">
      <w:pPr>
        <w:pStyle w:val="ZTIRLITzmlittiret"/>
        <w:rPr>
          <w:rFonts w:ascii="Times New Roman" w:hAnsi="Times New Roman"/>
        </w:rPr>
      </w:pPr>
      <w:r w:rsidRPr="007A3C61">
        <w:rPr>
          <w:rFonts w:ascii="Times New Roman" w:hAnsi="Times New Roman"/>
        </w:rPr>
        <w:t>«β)</w:t>
      </w:r>
      <w:r w:rsidRPr="007A3C61">
        <w:rPr>
          <w:rFonts w:ascii="Times New Roman" w:hAnsi="Times New Roman"/>
        </w:rPr>
        <w:tab/>
        <w:t>του επιθεωρητή που λαμβάνει τα δείγματα ή τα δείγματα στερεού καυσίμου.»,</w:t>
      </w:r>
    </w:p>
    <w:p w:rsidR="00620E59" w:rsidRPr="007A3C61" w:rsidRDefault="00620E59" w:rsidP="00620E59">
      <w:pPr>
        <w:pStyle w:val="LITlitera"/>
        <w:keepNext/>
        <w:rPr>
          <w:rFonts w:ascii="Times New Roman" w:hAnsi="Times New Roman"/>
        </w:rPr>
      </w:pPr>
      <w:r w:rsidRPr="007A3C61">
        <w:rPr>
          <w:rFonts w:ascii="Times New Roman" w:hAnsi="Times New Roman"/>
        </w:rPr>
        <w:t>γ)</w:t>
      </w:r>
      <w:r w:rsidRPr="007A3C61">
        <w:rPr>
          <w:rFonts w:ascii="Times New Roman" w:hAnsi="Times New Roman"/>
        </w:rPr>
        <w:tab/>
        <w:t>η παράγραφος 4 αντικαθίσταται από το ακόλουθο κείμενο:</w:t>
      </w:r>
    </w:p>
    <w:p w:rsidR="00620E59" w:rsidRPr="007A3C61" w:rsidRDefault="00620E59" w:rsidP="00620E59">
      <w:pPr>
        <w:pStyle w:val="ZLITUSTzmustliter"/>
        <w:rPr>
          <w:rFonts w:ascii="Times New Roman" w:hAnsi="Times New Roman"/>
        </w:rPr>
      </w:pPr>
      <w:r w:rsidRPr="007A3C61">
        <w:rPr>
          <w:rFonts w:ascii="Times New Roman" w:hAnsi="Times New Roman"/>
        </w:rPr>
        <w:t>«4. Η άρνηση υπογραφής του πρωτοκόλλου από τον ελεγχόμενο επιχειρηματία ή γεωργό που παράγει υγρά βιοκαύσιμα για ίδια χρήση ή τους αντιπροσώπους τους δεν αποτελεί εμπόδιο για την παράδοση των δειγμάτων ή των δειγμάτων στερεών καυσίμων που λαμβάνονται για έλεγχο.»,</w:t>
      </w:r>
    </w:p>
    <w:p w:rsidR="00620E59" w:rsidRPr="007A3C61" w:rsidRDefault="00620E59" w:rsidP="00620E59">
      <w:pPr>
        <w:pStyle w:val="PKTpunkt"/>
        <w:keepNext/>
        <w:rPr>
          <w:rFonts w:ascii="Times New Roman" w:hAnsi="Times New Roman"/>
        </w:rPr>
      </w:pPr>
      <w:r w:rsidRPr="007A3C61">
        <w:rPr>
          <w:rFonts w:ascii="Times New Roman" w:hAnsi="Times New Roman"/>
        </w:rPr>
        <w:t>13</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στο άρθρο 21:</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η εισαγωγή της αρίθμησης αντικαθίσταται από το ακόλουθο:</w:t>
      </w:r>
    </w:p>
    <w:p w:rsidR="00620E59" w:rsidRPr="009B2843" w:rsidRDefault="00620E59" w:rsidP="00620E59">
      <w:pPr>
        <w:pStyle w:val="ZLITFRAGzmlitfragmentunpzdanialiter"/>
      </w:pPr>
      <w:r>
        <w:t>«Ο επιθεωρητής συντάσσει επίσης πρωτόκολλο λήψης δειγμάτων ή δειγμάτων στερεών καυσίμων για εσωτερική χρήση της Επιθεώρησης Εμπορίου, το οποίο περιέχει:»,</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τα σημεία 3 και 4 αντικαθίστανται με τα ακόλουθα κείμενα:</w:t>
      </w:r>
    </w:p>
    <w:p w:rsidR="00620E59" w:rsidRPr="007A3C61" w:rsidRDefault="00620E59" w:rsidP="00620E59">
      <w:pPr>
        <w:pStyle w:val="ZLITPKTzmpktliter"/>
        <w:rPr>
          <w:rFonts w:ascii="Times New Roman" w:hAnsi="Times New Roman"/>
        </w:rPr>
      </w:pPr>
      <w:r w:rsidRPr="007A3C61">
        <w:rPr>
          <w:rFonts w:ascii="Times New Roman" w:hAnsi="Times New Roman"/>
        </w:rPr>
        <w:t>«3</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πληροφορίες σχετικά με τον προσδιορισμό των δειγμάτων ή των δειγμάτων στερεών καυσίμων και των πιστοποιητικών ποιότητας που καθιστούν αδύνατη την ταυτοποίηση του επιχειρηματία, του πρατηρίου καυσίμων, του πρατηρίου επιχείρησης, του πρατηρίου χονδρικής πώλησης ή του γεωργού που παράγει υγρά βιοκαύσιμα για ίδια χρήση, του οποίου τα δείγματα στερεών καυσίμων ή τα δείγματα που έχουν ληφθεί έχουν παραδοθεί στο διαπιστευμένο εργαστήριο,</w:t>
      </w:r>
    </w:p>
    <w:p w:rsidR="00620E59" w:rsidRPr="007A3C61" w:rsidRDefault="00620E59" w:rsidP="00620E59">
      <w:pPr>
        <w:pStyle w:val="ZLITPKTzmpktliter"/>
        <w:rPr>
          <w:rFonts w:ascii="Times New Roman" w:hAnsi="Times New Roman"/>
        </w:rPr>
      </w:pPr>
      <w:r w:rsidRPr="007A3C61">
        <w:rPr>
          <w:rFonts w:ascii="Times New Roman" w:hAnsi="Times New Roman"/>
        </w:rPr>
        <w:t>4)</w:t>
      </w:r>
      <w:r w:rsidRPr="007A3C61">
        <w:rPr>
          <w:rFonts w:ascii="Times New Roman" w:hAnsi="Times New Roman"/>
        </w:rPr>
        <w:tab/>
        <w:t>υπογραφή του επιθεωρητή που λαμβάνει τα δείγματα ή τα δείγματα στερεού καυσίμου.»,</w:t>
      </w:r>
    </w:p>
    <w:p w:rsidR="00620E59" w:rsidRPr="007A3C61" w:rsidRDefault="00620E59" w:rsidP="00620E59">
      <w:pPr>
        <w:pStyle w:val="PKTpunkt"/>
        <w:keepNext/>
        <w:rPr>
          <w:rFonts w:ascii="Times New Roman" w:hAnsi="Times New Roman"/>
        </w:rPr>
      </w:pPr>
      <w:r w:rsidRPr="007A3C61">
        <w:rPr>
          <w:rFonts w:ascii="Times New Roman" w:hAnsi="Times New Roman"/>
        </w:rPr>
        <w:t>14</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στο άρθρο 22:</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οι παράγραφοι 1-4 αντικαθίστανται με τα ακόλουθα κείμενα:</w:t>
      </w:r>
    </w:p>
    <w:p w:rsidR="00620E59" w:rsidRPr="007A3C61" w:rsidRDefault="00620E59" w:rsidP="00620E59">
      <w:pPr>
        <w:pStyle w:val="ZLITUSTzmustliter"/>
        <w:rPr>
          <w:rFonts w:ascii="Times New Roman" w:hAnsi="Times New Roman"/>
        </w:rPr>
      </w:pPr>
      <w:r w:rsidRPr="007A3C61">
        <w:rPr>
          <w:rFonts w:ascii="Times New Roman" w:hAnsi="Times New Roman"/>
        </w:rPr>
        <w:t>«1. Ο επιθεωρητής ή ο εξουσιοδοτημένος εργαζόμενος της Επιθεώρησης Εμπορίου διαβιβάζουν αμέσως στον εξουσιοδοτημένο υπάλληλο του διαπιστευμένου εργαστηρίου τα δείγματα ή τα δείγματα στερεού καυσίμου που έχουν ληφθεί με τρόπο που να καθιστά αδύνατη τη μεταβολή της ποιότητας του καυσίμου ή του στερεού καυσίμου και των χαρακτηριστικών του.</w:t>
      </w:r>
    </w:p>
    <w:p w:rsidR="00620E59" w:rsidRPr="007A3C61" w:rsidRDefault="00620E59" w:rsidP="00620E59">
      <w:pPr>
        <w:pStyle w:val="ZLITUSTzmustliter"/>
        <w:rPr>
          <w:rFonts w:ascii="Times New Roman" w:hAnsi="Times New Roman"/>
        </w:rPr>
      </w:pPr>
      <w:r w:rsidRPr="007A3C61">
        <w:rPr>
          <w:rFonts w:ascii="Times New Roman" w:hAnsi="Times New Roman"/>
        </w:rPr>
        <w:t>2. Ένα από τα δείγματα ή τα δείγματα στερεού καυσίμου είναι το δείγμα ελέγχου και το άλλο προορίζεται για δοκιμές.</w:t>
      </w:r>
    </w:p>
    <w:p w:rsidR="00620E59" w:rsidRPr="007A3C61" w:rsidRDefault="00620E59" w:rsidP="00620E59">
      <w:pPr>
        <w:pStyle w:val="ZLITUSTzmustliter"/>
        <w:rPr>
          <w:rFonts w:ascii="Times New Roman" w:hAnsi="Times New Roman"/>
        </w:rPr>
      </w:pPr>
      <w:r w:rsidRPr="007A3C61">
        <w:rPr>
          <w:rFonts w:ascii="Times New Roman" w:hAnsi="Times New Roman"/>
        </w:rPr>
        <w:t xml:space="preserve">3. Η παράγραφος 1 δεν ισχύει στην περίπτωση δοκιμών σε δείγματα πεπιεσμένου φυσικού αερίου (ΠΦΑ) και σε δείγματα ελέγχου πεπιεσμένου φυσικού </w:t>
      </w:r>
      <w:r w:rsidRPr="007A3C61">
        <w:rPr>
          <w:rFonts w:ascii="Times New Roman" w:hAnsi="Times New Roman"/>
        </w:rPr>
        <w:lastRenderedPageBreak/>
        <w:t>αερίου (ΠΦΑ) καθώς και σε δείγματα στερεών καυσίμων ή δείγματα ελέγχου των στερεών καυσίμων κατά την διάρκεια του ελέγχου από τον υπάλληλο του διαπιστευμένου εργαστηρίου.</w:t>
      </w:r>
    </w:p>
    <w:p w:rsidR="00620E59" w:rsidRPr="007A3C61" w:rsidRDefault="00620E59" w:rsidP="00620E59">
      <w:pPr>
        <w:pStyle w:val="ZLITUSTzmustliter"/>
        <w:rPr>
          <w:rFonts w:ascii="Times New Roman" w:hAnsi="Times New Roman"/>
        </w:rPr>
      </w:pPr>
      <w:r w:rsidRPr="007A3C61">
        <w:rPr>
          <w:rFonts w:ascii="Times New Roman" w:hAnsi="Times New Roman"/>
        </w:rPr>
        <w:t>4. Η δοκιμή των ληφθέντων δειγμάτων ή δειγμάτων στερεών καυσίμων και των δειγμάτων ελέγχου πραγματοποιείται σε διαπιστευμένο εργαστήριο. Οι δοκιμές των δειγμάτων πεπιεσμένου φυσικού αερίου (ΠΦΑ) ή των δειγμάτων ελέγχου πεπιεσμένου φυσικού αερίου (ΠΦΑ) καθώς και των δειγμάτων στερεών καυσίμων ή των δειγμάτων ελέγχου των στερεών καυσίμων μπορούν να διενεργηθούν κατά την διάρκεια του ελέγχου από υπάλληλο διαπιστευμένου εργαστηρίου.».</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η παράγραφος 6 αντικαθίσταται από το ακόλουθο κείμενο:</w:t>
      </w:r>
    </w:p>
    <w:p w:rsidR="00620E59" w:rsidRPr="007A3C61" w:rsidRDefault="00620E59" w:rsidP="00620E59">
      <w:pPr>
        <w:pStyle w:val="ZLITUSTzmustliter"/>
        <w:rPr>
          <w:rFonts w:ascii="Times New Roman" w:hAnsi="Times New Roman"/>
        </w:rPr>
      </w:pPr>
      <w:r w:rsidRPr="007A3C61">
        <w:rPr>
          <w:rFonts w:ascii="Times New Roman" w:hAnsi="Times New Roman"/>
        </w:rPr>
        <w:t>«6. Η αίτηση που αναφέρεται στην παράγραφο 5, υποβάλλεται εντός 7 ημερών από την ημέρα που θα επιδοθεί για υπογραφή στον ελεγχόμενο το πρωτόκολλο με τα αποτελέσματα από τις δοκιμές των δειγμάτων.»,</w:t>
      </w:r>
    </w:p>
    <w:p w:rsidR="00620E59" w:rsidRPr="007A3C61" w:rsidRDefault="00620E59" w:rsidP="00620E59">
      <w:pPr>
        <w:pStyle w:val="LITlitera"/>
        <w:keepNext/>
        <w:rPr>
          <w:rFonts w:ascii="Times New Roman" w:hAnsi="Times New Roman"/>
        </w:rPr>
      </w:pPr>
      <w:r w:rsidRPr="007A3C61">
        <w:rPr>
          <w:rFonts w:ascii="Times New Roman" w:hAnsi="Times New Roman"/>
        </w:rPr>
        <w:t>γ)</w:t>
      </w:r>
      <w:r w:rsidRPr="007A3C61">
        <w:rPr>
          <w:rFonts w:ascii="Times New Roman" w:hAnsi="Times New Roman"/>
        </w:rPr>
        <w:tab/>
        <w:t>μετά την παράγραφο 7 προστίθεται η παράγραφος 7α και 7β με το ακόλουθο περιεχόμενο:</w:t>
      </w:r>
    </w:p>
    <w:p w:rsidR="00620E59" w:rsidRPr="007A3C61" w:rsidRDefault="00620E59" w:rsidP="00620E59">
      <w:pPr>
        <w:pStyle w:val="ZLITUSTzmustliter"/>
        <w:keepNext/>
        <w:rPr>
          <w:rFonts w:ascii="Times New Roman" w:hAnsi="Times New Roman"/>
        </w:rPr>
      </w:pPr>
      <w:r w:rsidRPr="007A3C61">
        <w:rPr>
          <w:rFonts w:ascii="Times New Roman" w:hAnsi="Times New Roman"/>
        </w:rPr>
        <w:t>«7α. Οι δοκιμές του δείγματος ελέγχου πραγματοποιούνται αυτεπαγγέλτως, όταν οι δοκιμές των δειγμάτων στερεών καυσίμων καταδείξουν:</w:t>
      </w:r>
    </w:p>
    <w:p w:rsidR="00620E59" w:rsidRPr="007A3C61" w:rsidRDefault="00620E59" w:rsidP="00620E59">
      <w:pPr>
        <w:pStyle w:val="ZLITPKTzmpktliter"/>
        <w:rPr>
          <w:rFonts w:ascii="Times New Roman" w:hAnsi="Times New Roman"/>
        </w:rPr>
      </w:pPr>
      <w:r w:rsidRPr="007A3C61">
        <w:rPr>
          <w:rFonts w:ascii="Times New Roman" w:hAnsi="Times New Roman"/>
        </w:rPr>
        <w:t>1)</w:t>
      </w:r>
      <w:r w:rsidRPr="007A3C61">
        <w:rPr>
          <w:rFonts w:ascii="Times New Roman" w:hAnsi="Times New Roman"/>
        </w:rPr>
        <w:tab/>
        <w:t>ότι το καύσιμο δεν πληροί τις απαιτήσεις ποιότητας που ορίζονται στις διατάξεις που έχουν εκδοθεί βάσει του άρθρου 3α παράγραφος 2 ή</w:t>
      </w:r>
    </w:p>
    <w:p w:rsidR="00620E59" w:rsidRPr="007A3C61" w:rsidRDefault="00620E59" w:rsidP="00620E59">
      <w:pPr>
        <w:pStyle w:val="ZLITPKTzmpktliter"/>
        <w:rPr>
          <w:rFonts w:ascii="Times New Roman" w:hAnsi="Times New Roman"/>
        </w:rPr>
      </w:pPr>
      <w:r w:rsidRPr="007A3C61">
        <w:rPr>
          <w:rFonts w:ascii="Times New Roman" w:hAnsi="Times New Roman"/>
        </w:rPr>
        <w:t>2)</w:t>
      </w:r>
      <w:r w:rsidRPr="007A3C61">
        <w:rPr>
          <w:rFonts w:ascii="Times New Roman" w:hAnsi="Times New Roman"/>
        </w:rPr>
        <w:tab/>
        <w:t>ασυμφωνία των τιμών του στερεού καυσίμου με τις παραμέτρους που αναφέρονται στο πιστοποιητικό ποιότητας.</w:t>
      </w:r>
    </w:p>
    <w:p w:rsidR="00620E59" w:rsidRPr="007A3C61" w:rsidRDefault="00620E59" w:rsidP="00620E59">
      <w:pPr>
        <w:pStyle w:val="ZLITUSTzmustliter"/>
        <w:rPr>
          <w:rFonts w:ascii="Times New Roman" w:hAnsi="Times New Roman"/>
        </w:rPr>
      </w:pPr>
      <w:r w:rsidRPr="007A3C61">
        <w:rPr>
          <w:rFonts w:ascii="Times New Roman" w:hAnsi="Times New Roman"/>
        </w:rPr>
        <w:t>7β. Η αξιολόγηση της συμμόρφωσης των παραμέτρων του δείγματος στερεού καυσίμου ή του δείγματος ελέγχου στερεού καυσίμου με τις παραμέτρους που αναφέρονται στο πιστοποιητικό ποιότητας γίνεται λαμβάνοντας υπόψη την επιτρεπτή απόκλιση των τιμών ποιότητας των στερεών καυσίμων που ορίζονται στις διατάξεις που έχουν εκδοθεί βάσει του άρθρου 3α παράγραφος 2.»,</w:t>
      </w:r>
    </w:p>
    <w:p w:rsidR="00620E59" w:rsidRPr="007A3C61" w:rsidRDefault="00620E59" w:rsidP="00620E59">
      <w:pPr>
        <w:pStyle w:val="LITlitera"/>
        <w:keepNext/>
        <w:rPr>
          <w:rFonts w:ascii="Times New Roman" w:hAnsi="Times New Roman"/>
        </w:rPr>
      </w:pPr>
      <w:r w:rsidRPr="007A3C61">
        <w:rPr>
          <w:rFonts w:ascii="Times New Roman" w:hAnsi="Times New Roman"/>
        </w:rPr>
        <w:t>δ)</w:t>
      </w:r>
      <w:r w:rsidRPr="007A3C61">
        <w:rPr>
          <w:rFonts w:ascii="Times New Roman" w:hAnsi="Times New Roman"/>
        </w:rPr>
        <w:tab/>
        <w:t>προστίθεται η παράγραφος 9 με το ακόλουθο περιεχόμενο:</w:t>
      </w:r>
    </w:p>
    <w:p w:rsidR="00620E59" w:rsidRPr="007A3C61" w:rsidRDefault="00620E59" w:rsidP="00620E59">
      <w:pPr>
        <w:pStyle w:val="ZLITUSTzmustliter"/>
        <w:rPr>
          <w:rFonts w:ascii="Times New Roman" w:hAnsi="Times New Roman"/>
        </w:rPr>
      </w:pPr>
      <w:r w:rsidRPr="007A3C61">
        <w:rPr>
          <w:rFonts w:ascii="Times New Roman" w:hAnsi="Times New Roman"/>
        </w:rPr>
        <w:t>«9. Τα αποτελέσματα της δοκιμής δειγμάτων στερεών καυσίμων που έχουν ληφθεί από επιχειρηματία που διαθέτει στην αγορά στερεά καύσιμα ισχύουν για τις ποσότητες στερεού καυσίμου που αναφέρονται στο άρθρο 20 παράγραφος 2 στοιχείο 8α.»,</w:t>
      </w:r>
    </w:p>
    <w:p w:rsidR="00620E59" w:rsidRPr="007A3C61" w:rsidRDefault="00620E59" w:rsidP="00620E59">
      <w:pPr>
        <w:pStyle w:val="PKTpunkt"/>
        <w:keepNext/>
        <w:rPr>
          <w:rFonts w:ascii="Times New Roman" w:hAnsi="Times New Roman"/>
        </w:rPr>
      </w:pPr>
      <w:r w:rsidRPr="007A3C61">
        <w:rPr>
          <w:rFonts w:ascii="Times New Roman" w:hAnsi="Times New Roman"/>
        </w:rPr>
        <w:lastRenderedPageBreak/>
        <w:t>15</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στο άρθρο 24:</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μετά την παράγραφο 1 προστίθεται η παράγραφος 1α με το ακόλουθο περιεχόμενο:</w:t>
      </w:r>
    </w:p>
    <w:p w:rsidR="00620E59" w:rsidRPr="007A3C61" w:rsidRDefault="00620E59" w:rsidP="00620E59">
      <w:pPr>
        <w:pStyle w:val="ZLITUSTzmustliter"/>
        <w:rPr>
          <w:rFonts w:ascii="Times New Roman" w:hAnsi="Times New Roman"/>
        </w:rPr>
      </w:pPr>
      <w:r w:rsidRPr="007A3C61">
        <w:rPr>
          <w:rFonts w:ascii="Times New Roman" w:hAnsi="Times New Roman"/>
        </w:rPr>
        <w:t>«1α. Αν οι διεξαχθείσες δοκιμές δείξουν ότι το καύσιμο δεν πληροί τις απαιτήσεις ποιότητας που ορίζονται στις διατάξεις που έχουν εκδοθεί βάσει του άρθρου 3α παράγραφος 2 ή οι τιμές του στερεού καυσίμου δεν είναι σύμφωνες με τις παραμέτρους που αναφέρονται στο πιστοποιητικό ποιότητας, ο προϊστάμενος υποχρεώνει με απόφαση τον ελεγχόμενο να καταβάλει ποσό ίσο με το κόστος των πραγματοποιημένων δοκιμών των δειγμάτων ή δοκιμών των δειγμάτων ελέγχου και ποσό ίσο με το κόστος δειγματοληψίας τους.»,</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μετά την παράγραφο 4 προστίθεται η παράγραφος 4α με το ακόλουθο περιεχόμενο:</w:t>
      </w:r>
    </w:p>
    <w:p w:rsidR="00620E59" w:rsidRPr="007A3C61" w:rsidRDefault="00620E59" w:rsidP="00620E59">
      <w:pPr>
        <w:pStyle w:val="ZLITUSTzmustliter"/>
        <w:rPr>
          <w:rFonts w:ascii="Times New Roman" w:hAnsi="Times New Roman"/>
        </w:rPr>
      </w:pPr>
      <w:r w:rsidRPr="007A3C61">
        <w:rPr>
          <w:rFonts w:ascii="Times New Roman" w:hAnsi="Times New Roman"/>
        </w:rPr>
        <w:t>«4α. Ο προϊστάμενος ορίζει το ποσό της χρηματικής απαίτησης που αναφέρεται στην παράγραφο 1α βάσει τιμολογίου που εκδίδεται από τον διευθυντή του διαπιστευμένου εργαστηρίου ή άλλου διαπιστευμένου φορέα που έλαβε δείγματα στερεών καυσίμων, καθώς και τιμολογίου που εκδίδεται από τον διευθυντή του διαπιστευμένου εργαστηρίου που πραγματοποίησε τη δοκιμή του δείγματος στερεού καυσίμου και του δείγματος ελέγχου στερεού καυσίμου.¨,</w:t>
      </w:r>
    </w:p>
    <w:p w:rsidR="00620E59" w:rsidRPr="007A3C61" w:rsidRDefault="00620E59" w:rsidP="00620E59">
      <w:pPr>
        <w:pStyle w:val="LITlitera"/>
        <w:keepNext/>
        <w:rPr>
          <w:rFonts w:ascii="Times New Roman" w:hAnsi="Times New Roman"/>
        </w:rPr>
      </w:pPr>
      <w:r w:rsidRPr="007A3C61">
        <w:rPr>
          <w:rFonts w:ascii="Times New Roman" w:hAnsi="Times New Roman"/>
        </w:rPr>
        <w:t>γ)</w:t>
      </w:r>
      <w:r w:rsidRPr="007A3C61">
        <w:rPr>
          <w:rFonts w:ascii="Times New Roman" w:hAnsi="Times New Roman"/>
        </w:rPr>
        <w:tab/>
        <w:t>οι παράγραφοι 5–7 αντικαθίστανται από τα ακόλουθα κείμενα:</w:t>
      </w:r>
    </w:p>
    <w:p w:rsidR="00620E59" w:rsidRPr="007A3C61" w:rsidRDefault="00620E59" w:rsidP="00620E59">
      <w:pPr>
        <w:pStyle w:val="ZLITUSTzmustliter"/>
        <w:rPr>
          <w:rFonts w:ascii="Times New Roman" w:hAnsi="Times New Roman"/>
        </w:rPr>
      </w:pPr>
      <w:r w:rsidRPr="007A3C61">
        <w:rPr>
          <w:rFonts w:ascii="Times New Roman" w:hAnsi="Times New Roman"/>
        </w:rPr>
        <w:t>«5. Ο ελεγχόμενος είναι υποχρεωμένος να καταβάλει την χρηματική απαίτηση που αναφέρεται στο άρθρο 1 και 1α στον λογαριασμό της Υπηρεσίας Ανταγωνισμού και Προστασίας του Καταναλωτή</w:t>
      </w:r>
    </w:p>
    <w:p w:rsidR="00620E59" w:rsidRPr="007A3C61" w:rsidRDefault="00620E59" w:rsidP="00620E59">
      <w:pPr>
        <w:pStyle w:val="ZLITUSTzmustliter"/>
        <w:rPr>
          <w:rFonts w:ascii="Times New Roman" w:hAnsi="Times New Roman"/>
        </w:rPr>
      </w:pPr>
      <w:r w:rsidRPr="007A3C61">
        <w:rPr>
          <w:rFonts w:ascii="Times New Roman" w:hAnsi="Times New Roman"/>
        </w:rPr>
        <w:t>6. Τα έσοδα από τις χρηματικές απαιτήσεις που αναφέρονται στα άρθρα 1 και 1α αποτελούν έσοδα του κρατικού προϋπολογισμού.</w:t>
      </w:r>
    </w:p>
    <w:p w:rsidR="00620E59" w:rsidRPr="007A3C61" w:rsidRDefault="00620E59" w:rsidP="00620E59">
      <w:pPr>
        <w:pStyle w:val="ZLITUSTzmustliter"/>
        <w:rPr>
          <w:rFonts w:ascii="Times New Roman" w:hAnsi="Times New Roman"/>
        </w:rPr>
      </w:pPr>
      <w:r w:rsidRPr="007A3C61">
        <w:rPr>
          <w:rFonts w:ascii="Times New Roman" w:hAnsi="Times New Roman"/>
        </w:rPr>
        <w:t xml:space="preserve">7. Οι χρηματικές απαιτήσεις που </w:t>
      </w:r>
      <w:r w:rsidR="00070B1B" w:rsidRPr="007A3C61">
        <w:rPr>
          <w:rFonts w:ascii="Times New Roman" w:hAnsi="Times New Roman"/>
        </w:rPr>
        <w:t xml:space="preserve">αναφέρονται στα άρθρα 1 και 1α </w:t>
      </w:r>
      <w:r w:rsidRPr="007A3C61">
        <w:rPr>
          <w:rFonts w:ascii="Times New Roman" w:hAnsi="Times New Roman"/>
        </w:rPr>
        <w:t>εισπράττονται σύμφωνα με τις διατάξεις για τις διοικητικές διαδικασίες εκτέλεσης.</w:t>
      </w:r>
    </w:p>
    <w:p w:rsidR="00620E59" w:rsidRPr="007A3C61" w:rsidRDefault="00620E59" w:rsidP="00620E59">
      <w:pPr>
        <w:pStyle w:val="PKTpunkt"/>
        <w:keepNext/>
        <w:rPr>
          <w:rFonts w:ascii="Times New Roman" w:hAnsi="Times New Roman"/>
        </w:rPr>
      </w:pPr>
      <w:r w:rsidRPr="007A3C61">
        <w:rPr>
          <w:rFonts w:ascii="Times New Roman" w:hAnsi="Times New Roman"/>
        </w:rPr>
        <w:t>16)</w:t>
      </w:r>
      <w:r w:rsidRPr="007A3C61">
        <w:rPr>
          <w:rFonts w:ascii="Times New Roman" w:hAnsi="Times New Roman"/>
        </w:rPr>
        <w:tab/>
        <w:t>στο άρθρο 25 η παράγραφος 1 στοιχεία 1 και 2 αντικαθίστανται από τα ακόλουθα κείμενα:</w:t>
      </w:r>
    </w:p>
    <w:p w:rsidR="00620E59" w:rsidRPr="007A3C61" w:rsidRDefault="00620E59" w:rsidP="00620E59">
      <w:pPr>
        <w:pStyle w:val="ZPKTzmpktartykuempunktem"/>
        <w:rPr>
          <w:rFonts w:ascii="Times New Roman" w:hAnsi="Times New Roman"/>
        </w:rPr>
      </w:pPr>
      <w:r w:rsidRPr="007A3C61">
        <w:rPr>
          <w:rFonts w:ascii="Times New Roman" w:hAnsi="Times New Roman"/>
        </w:rPr>
        <w:t>1)</w:t>
      </w:r>
      <w:r w:rsidRPr="007A3C61">
        <w:rPr>
          <w:rFonts w:ascii="Times New Roman" w:hAnsi="Times New Roman"/>
        </w:rPr>
        <w:tab/>
        <w:t>δειγμάτων ή δειγμάτων στερεών καυσίμων που έχουν ληφθεί προκειμένου να διεξαχθούν δοκιμές - βάσει σύμβασης που έχει συναφθεί με τον διαχειριστή,</w:t>
      </w:r>
    </w:p>
    <w:p w:rsidR="00620E59" w:rsidRPr="007A3C61" w:rsidRDefault="00620E59" w:rsidP="00620E59">
      <w:pPr>
        <w:pStyle w:val="ZPKTzmpktartykuempunktem"/>
        <w:rPr>
          <w:rFonts w:ascii="Times New Roman" w:hAnsi="Times New Roman"/>
        </w:rPr>
      </w:pPr>
      <w:r w:rsidRPr="007A3C61">
        <w:rPr>
          <w:rFonts w:ascii="Times New Roman" w:hAnsi="Times New Roman"/>
        </w:rPr>
        <w:t>2)</w:t>
      </w:r>
      <w:r w:rsidRPr="007A3C61">
        <w:rPr>
          <w:rFonts w:ascii="Times New Roman" w:hAnsi="Times New Roman"/>
        </w:rPr>
        <w:tab/>
        <w:t>δειγμάτων ελέγχου του πεπιεσμένου φυσικού αερίου (ΠΦΑ) ή δειγμάτων ελέγχου στερεών καυσίμων – βάσει σύμβασης που έχει συναφθεί με τον διαχειριστή,»,</w:t>
      </w:r>
    </w:p>
    <w:p w:rsidR="00620E59" w:rsidRPr="007A3C61" w:rsidRDefault="00620E59" w:rsidP="00620E59">
      <w:pPr>
        <w:pStyle w:val="PKTpunkt"/>
        <w:keepNext/>
        <w:rPr>
          <w:rFonts w:ascii="Times New Roman" w:hAnsi="Times New Roman"/>
        </w:rPr>
      </w:pPr>
      <w:r w:rsidRPr="007A3C61">
        <w:rPr>
          <w:rFonts w:ascii="Times New Roman" w:hAnsi="Times New Roman"/>
        </w:rPr>
        <w:t>17)</w:t>
      </w:r>
      <w:r w:rsidRPr="007A3C61">
        <w:rPr>
          <w:rFonts w:ascii="Times New Roman" w:hAnsi="Times New Roman"/>
        </w:rPr>
        <w:tab/>
        <w:t>το άρθρο 26β αντικαθίσταται από το ακόλουθο κείμενο:</w:t>
      </w:r>
    </w:p>
    <w:p w:rsidR="00620E59" w:rsidRPr="007A3C61" w:rsidRDefault="00620E59" w:rsidP="00620E59">
      <w:pPr>
        <w:pStyle w:val="ZARTzmartartykuempunktem"/>
        <w:rPr>
          <w:rFonts w:ascii="Times New Roman" w:hAnsi="Times New Roman"/>
        </w:rPr>
      </w:pPr>
      <w:r w:rsidRPr="007A3C61">
        <w:rPr>
          <w:rFonts w:ascii="Times New Roman" w:hAnsi="Times New Roman"/>
        </w:rPr>
        <w:t xml:space="preserve">«Άρθρο 26β. Ο αρμόδιος υπουργός για την ενέργεια θα καθορίσει με κανονισμό, τον τρόπο ελέγχου της ποιότητας των στερεών καυσίμων που αναφέρονται στο άρθρο 2 </w:t>
      </w:r>
      <w:r w:rsidRPr="007A3C61">
        <w:rPr>
          <w:rFonts w:ascii="Times New Roman" w:hAnsi="Times New Roman"/>
        </w:rPr>
        <w:lastRenderedPageBreak/>
        <w:t>παράγραφος 1 στοιχείο 4α περιπτώσεις α και β, λαμβάνοντας υπόψη την κατάσταση των τεχνικών γνώσεων ή τις μεθόδους που ορίζονται στα σχετικά πρότυπα.»,</w:t>
      </w:r>
    </w:p>
    <w:p w:rsidR="00620E59" w:rsidRPr="007A3C61" w:rsidRDefault="00620E59" w:rsidP="00620E59">
      <w:pPr>
        <w:pStyle w:val="PKTpunkt"/>
        <w:keepNext/>
        <w:rPr>
          <w:rFonts w:ascii="Times New Roman" w:hAnsi="Times New Roman"/>
        </w:rPr>
      </w:pPr>
      <w:r w:rsidRPr="007A3C61">
        <w:rPr>
          <w:rFonts w:ascii="Times New Roman" w:hAnsi="Times New Roman"/>
        </w:rPr>
        <w:t>18)</w:t>
      </w:r>
      <w:r w:rsidRPr="007A3C61">
        <w:rPr>
          <w:rFonts w:ascii="Times New Roman" w:hAnsi="Times New Roman"/>
        </w:rPr>
        <w:tab/>
        <w:t>στο άρθρο 27 οι παράγραφοι 1 και 2 αντικαθίσταται από τα ακόλουθα κείμενα:</w:t>
      </w:r>
    </w:p>
    <w:p w:rsidR="00620E59" w:rsidRPr="007A3C61" w:rsidRDefault="00620E59" w:rsidP="00620E59">
      <w:pPr>
        <w:pStyle w:val="ZUSTzmustartykuempunktem"/>
        <w:rPr>
          <w:rFonts w:ascii="Times New Roman" w:hAnsi="Times New Roman"/>
        </w:rPr>
      </w:pPr>
      <w:r w:rsidRPr="007A3C61">
        <w:rPr>
          <w:rFonts w:ascii="Times New Roman" w:hAnsi="Times New Roman"/>
        </w:rPr>
        <w:t>«1. Ο διευθυντής του διαπιστευμένου εργαστηρίου υποχρεούται να διαβιβάσει στον αρμόδιο επιθεωρητή της Επιθεώρησης Εμπορίου και στον προϊστάμενο αμέσως μετά την ολοκλήρωση των δοκιμών το πρωτόκολλο με τα αποτελέσματα των δοκιμών των δειγμάτων ή των δειγμάτων στερεού καυσίμου με την ανάλυσή τους.</w:t>
      </w:r>
    </w:p>
    <w:p w:rsidR="00620E59" w:rsidRPr="007A3C61" w:rsidRDefault="00620E59" w:rsidP="00620E59">
      <w:pPr>
        <w:pStyle w:val="ZUSTzmustartykuempunktem"/>
        <w:rPr>
          <w:rFonts w:ascii="Times New Roman" w:hAnsi="Times New Roman"/>
        </w:rPr>
      </w:pPr>
      <w:r w:rsidRPr="007A3C61">
        <w:rPr>
          <w:rFonts w:ascii="Times New Roman" w:hAnsi="Times New Roman"/>
        </w:rPr>
        <w:t>2. Τα κατάλοιπα των δειγμάτων και των δειγμάτων στερεών καυσίμων καθώς και των δειγμάτων ελέγχου καυσίμων ή στερεών καυσίμων που δεν έχουν υποβληθεί σε δοκιμές, κατόπιν εντολής του προϊστάμενου καταστρέφονται από επιτροπή του διαπιστευμένου εργαστηρίου που διεξάγει τις δοκιμές.</w:t>
      </w:r>
    </w:p>
    <w:p w:rsidR="00620E59" w:rsidRPr="007A3C61" w:rsidRDefault="00620E59" w:rsidP="00620E59">
      <w:pPr>
        <w:pStyle w:val="PKTpunkt"/>
        <w:rPr>
          <w:rFonts w:ascii="Times New Roman" w:hAnsi="Times New Roman"/>
        </w:rPr>
      </w:pPr>
      <w:r w:rsidRPr="007A3C61">
        <w:rPr>
          <w:rFonts w:ascii="Times New Roman" w:hAnsi="Times New Roman"/>
        </w:rPr>
        <w:t>19)</w:t>
      </w:r>
      <w:r w:rsidRPr="007A3C61">
        <w:rPr>
          <w:rFonts w:ascii="Times New Roman" w:hAnsi="Times New Roman"/>
        </w:rPr>
        <w:tab/>
        <w:t>το άρθρο 28α καταργείται,</w:t>
      </w:r>
    </w:p>
    <w:p w:rsidR="00620E59" w:rsidRPr="007A3C61" w:rsidRDefault="00620E59" w:rsidP="00620E59">
      <w:pPr>
        <w:pStyle w:val="PKTpunkt"/>
        <w:keepNext/>
        <w:rPr>
          <w:rFonts w:ascii="Times New Roman" w:hAnsi="Times New Roman"/>
        </w:rPr>
      </w:pPr>
      <w:r w:rsidRPr="007A3C61">
        <w:rPr>
          <w:rFonts w:ascii="Times New Roman" w:hAnsi="Times New Roman"/>
        </w:rPr>
        <w:t>20)</w:t>
      </w:r>
      <w:r w:rsidRPr="007A3C61">
        <w:rPr>
          <w:rFonts w:ascii="Times New Roman" w:hAnsi="Times New Roman"/>
        </w:rPr>
        <w:tab/>
        <w:t>στο άρθρο 34α η παράγραφος 1 αντικαθίσταται από το ακόλουθο κείμενο:</w:t>
      </w:r>
    </w:p>
    <w:p w:rsidR="00620E59" w:rsidRPr="007A3C61" w:rsidRDefault="00620E59" w:rsidP="00620E59">
      <w:pPr>
        <w:pStyle w:val="ZUSTzmustartykuempunktem"/>
        <w:rPr>
          <w:rFonts w:ascii="Times New Roman" w:hAnsi="Times New Roman"/>
        </w:rPr>
      </w:pPr>
      <w:r w:rsidRPr="007A3C61">
        <w:rPr>
          <w:rFonts w:ascii="Times New Roman" w:hAnsi="Times New Roman"/>
        </w:rPr>
        <w:t>«1. Σε όποιον διαθέτει στην αγορά στερεά καύσιμα κατά παράβαση του άρθρου 7 παράγραφος 7α σημεία 1–3 επιβάλλεται πρόστιμο από 50 000 PLN έως 500 000 PLN ή φυλάκιση έως 3 έτη.</w:t>
      </w:r>
    </w:p>
    <w:p w:rsidR="00620E59" w:rsidRPr="007A3C61" w:rsidRDefault="00620E59" w:rsidP="00620E59">
      <w:pPr>
        <w:pStyle w:val="PKTpunkt"/>
        <w:keepNext/>
        <w:rPr>
          <w:rFonts w:ascii="Times New Roman" w:hAnsi="Times New Roman"/>
        </w:rPr>
      </w:pPr>
      <w:r w:rsidRPr="007A3C61">
        <w:rPr>
          <w:rFonts w:ascii="Times New Roman" w:hAnsi="Times New Roman"/>
        </w:rPr>
        <w:t>21)</w:t>
      </w:r>
      <w:r w:rsidRPr="007A3C61">
        <w:rPr>
          <w:rFonts w:ascii="Times New Roman" w:hAnsi="Times New Roman"/>
        </w:rPr>
        <w:tab/>
        <w:t>στο άρθρο 35α στο σημείο 8 η τελεία αντικαθίσταται με κόμμα και προστίθενται τα σημεία 9 και 10 με το ακόλουθο περιεχόμενο:</w:t>
      </w:r>
    </w:p>
    <w:p w:rsidR="00620E59" w:rsidRPr="007A3C61" w:rsidRDefault="00620E59" w:rsidP="00620E59">
      <w:pPr>
        <w:pStyle w:val="ZPKTzmpktartykuempunktem"/>
        <w:keepNext/>
        <w:rPr>
          <w:rFonts w:ascii="Times New Roman" w:hAnsi="Times New Roman"/>
        </w:rPr>
      </w:pPr>
      <w:r w:rsidRPr="007A3C61">
        <w:rPr>
          <w:rFonts w:ascii="Times New Roman" w:hAnsi="Times New Roman"/>
        </w:rPr>
        <w:t>«9</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ο επιχειρηματίας που διαθέτει στερεά καύσιμα στην αγορά και ο οποίος παρά την υποχρέωση:</w:t>
      </w:r>
    </w:p>
    <w:p w:rsidR="00620E59" w:rsidRPr="007A3C61" w:rsidRDefault="00620E59" w:rsidP="00620E59">
      <w:pPr>
        <w:pStyle w:val="ZLITwPKTzmlitwpktartykuempunktem"/>
        <w:rPr>
          <w:rFonts w:ascii="Times New Roman" w:hAnsi="Times New Roman"/>
        </w:rPr>
      </w:pPr>
      <w:r w:rsidRPr="007A3C61">
        <w:rPr>
          <w:rFonts w:ascii="Times New Roman" w:hAnsi="Times New Roman"/>
        </w:rPr>
        <w:t>α</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δεν εκδίδει πιστοποιητικό ποιότητας ή</w:t>
      </w:r>
    </w:p>
    <w:p w:rsidR="00620E59" w:rsidRPr="007A3C61" w:rsidRDefault="00620E59" w:rsidP="00620E59">
      <w:pPr>
        <w:pStyle w:val="ZLITwPKTzmlitwpktartykuempunktem"/>
        <w:rPr>
          <w:rFonts w:ascii="Times New Roman" w:hAnsi="Times New Roman"/>
        </w:rPr>
      </w:pPr>
      <w:r w:rsidRPr="007A3C61">
        <w:rPr>
          <w:rFonts w:ascii="Times New Roman" w:hAnsi="Times New Roman"/>
        </w:rPr>
        <w:t>β)</w:t>
      </w:r>
      <w:r w:rsidRPr="007A3C61">
        <w:rPr>
          <w:rFonts w:ascii="Times New Roman" w:hAnsi="Times New Roman"/>
        </w:rPr>
        <w:tab/>
        <w:t xml:space="preserve"> εκδίδει πιστοποιητικό ποιότητας στο οποίο οι τιμές των παραμέτρων του στερεού καυσίμου δεν απεικονίζουν την πραγματική κατάσταση, ή</w:t>
      </w:r>
    </w:p>
    <w:p w:rsidR="00620E59" w:rsidRPr="007A3C61" w:rsidRDefault="00620E59" w:rsidP="00620E59">
      <w:pPr>
        <w:pStyle w:val="ZLITwPKTzmlitwpktartykuempunktem"/>
        <w:rPr>
          <w:rFonts w:ascii="Times New Roman" w:hAnsi="Times New Roman"/>
        </w:rPr>
      </w:pPr>
      <w:r w:rsidRPr="007A3C61">
        <w:rPr>
          <w:rFonts w:ascii="Times New Roman" w:hAnsi="Times New Roman"/>
        </w:rPr>
        <w:t>γ</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δεν παραδίδει το αντίγραφο του πιστοποιητικού ποιότητας στον φορέα που αγοράζει στερεά καύσιμα,</w:t>
      </w:r>
    </w:p>
    <w:p w:rsidR="00620E59" w:rsidRPr="007A3C61" w:rsidRDefault="00620E59" w:rsidP="00620E59">
      <w:pPr>
        <w:pStyle w:val="ZPKTzmpktartykuempunktem"/>
        <w:rPr>
          <w:rFonts w:ascii="Times New Roman" w:hAnsi="Times New Roman"/>
        </w:rPr>
      </w:pPr>
      <w:r w:rsidRPr="007A3C61">
        <w:rPr>
          <w:rFonts w:ascii="Times New Roman" w:hAnsi="Times New Roman"/>
        </w:rPr>
        <w:t>10</w:t>
      </w:r>
      <w:r w:rsidR="00070B1B" w:rsidRPr="007A3C61">
        <w:rPr>
          <w:rFonts w:ascii="Times New Roman" w:hAnsi="Times New Roman"/>
        </w:rPr>
        <w:t>)</w:t>
      </w:r>
      <w:r w:rsidR="00070B1B" w:rsidRPr="007A3C61">
        <w:rPr>
          <w:rFonts w:ascii="Times New Roman" w:hAnsi="Times New Roman"/>
        </w:rPr>
        <w:tab/>
      </w:r>
      <w:r w:rsidRPr="007A3C61">
        <w:rPr>
          <w:rFonts w:ascii="Times New Roman" w:hAnsi="Times New Roman"/>
        </w:rPr>
        <w:t>επιχειρηματίας που διαθέτει στην αγορά στερεό καύσιμο με τον προορισμό που αναφέρεται στο άρθρο 1 παράγραφος 2, καθώς και για προορισμούς άλλους από αυτούς που ορίζονται στο άρθρο 1 παράγραφος 2, ο οποίος παρά την υποχρέωση δεν τηρεί αντίγραφα των εγγράφων που αναφέρονται στο άρθρο 6β παράγραφος 1.»,</w:t>
      </w:r>
    </w:p>
    <w:p w:rsidR="00620E59" w:rsidRPr="007A3C61" w:rsidRDefault="00620E59" w:rsidP="00620E59">
      <w:pPr>
        <w:pStyle w:val="PKTpunkt"/>
        <w:keepNext/>
        <w:rPr>
          <w:rFonts w:ascii="Times New Roman" w:hAnsi="Times New Roman"/>
        </w:rPr>
      </w:pPr>
      <w:r w:rsidRPr="007A3C61">
        <w:rPr>
          <w:rFonts w:ascii="Times New Roman" w:hAnsi="Times New Roman"/>
        </w:rPr>
        <w:lastRenderedPageBreak/>
        <w:t>22)</w:t>
      </w:r>
      <w:r w:rsidRPr="007A3C61">
        <w:rPr>
          <w:rFonts w:ascii="Times New Roman" w:hAnsi="Times New Roman"/>
        </w:rPr>
        <w:tab/>
        <w:t>στο άρθρο 35γ προστίθεται η παράγραφος 5 με το ακόλουθο περιεχόμενο:</w:t>
      </w:r>
    </w:p>
    <w:p w:rsidR="00620E59" w:rsidRPr="007A3C61" w:rsidRDefault="00620E59" w:rsidP="00620E59">
      <w:pPr>
        <w:pStyle w:val="ZUSTzmustartykuempunktem"/>
        <w:keepNext/>
        <w:rPr>
          <w:rFonts w:ascii="Times New Roman" w:hAnsi="Times New Roman"/>
        </w:rPr>
      </w:pPr>
      <w:r w:rsidRPr="007A3C61">
        <w:rPr>
          <w:rFonts w:ascii="Times New Roman" w:hAnsi="Times New Roman"/>
        </w:rPr>
        <w:t>«5. Το χρηματικό πρόστιμο που επιβάλλεται στις περιπτώσεις που ορίζονται στο άρθρο 35α σημεία 9 και 10 ανέρχεται:</w:t>
      </w:r>
    </w:p>
    <w:p w:rsidR="00620E59" w:rsidRPr="007A3C61" w:rsidRDefault="00620E59" w:rsidP="00620E59">
      <w:pPr>
        <w:pStyle w:val="ZPKTzmpktartykuempunktem"/>
        <w:rPr>
          <w:rFonts w:ascii="Times New Roman" w:hAnsi="Times New Roman"/>
        </w:rPr>
      </w:pPr>
      <w:r w:rsidRPr="007A3C61">
        <w:rPr>
          <w:rFonts w:ascii="Times New Roman" w:hAnsi="Times New Roman"/>
        </w:rPr>
        <w:t>1)</w:t>
      </w:r>
      <w:r w:rsidRPr="007A3C61">
        <w:rPr>
          <w:rFonts w:ascii="Times New Roman" w:hAnsi="Times New Roman"/>
        </w:rPr>
        <w:tab/>
        <w:t>από 10 000 PLN έως 25 000 PLN - όταν η αξία των στερεών καυσίμων που διατίθενται στην αγορά δεν υπερβαίνει τα 200 000 PLN,</w:t>
      </w:r>
    </w:p>
    <w:p w:rsidR="00620E59" w:rsidRPr="007A3C61" w:rsidRDefault="00BC5EDA" w:rsidP="00620E59">
      <w:pPr>
        <w:pStyle w:val="ZPKTzmpktartykuempunktem"/>
        <w:rPr>
          <w:rFonts w:ascii="Times New Roman" w:hAnsi="Times New Roman"/>
        </w:rPr>
      </w:pPr>
      <w:r>
        <w:rPr>
          <w:rFonts w:ascii="Times New Roman" w:hAnsi="Times New Roman"/>
        </w:rPr>
        <w:t>2</w:t>
      </w:r>
      <w:r w:rsidR="00620E59" w:rsidRPr="007A3C61">
        <w:rPr>
          <w:rFonts w:ascii="Times New Roman" w:hAnsi="Times New Roman"/>
        </w:rPr>
        <w:t>)</w:t>
      </w:r>
      <w:r w:rsidR="00620E59" w:rsidRPr="007A3C61">
        <w:rPr>
          <w:rFonts w:ascii="Times New Roman" w:hAnsi="Times New Roman"/>
        </w:rPr>
        <w:tab/>
        <w:t>από 25 001 PLN έως 100 000 PLN - όταν η αξία των στερεών καυσίμων που διατίθενται στην αγορά υπερβαίνει τα 200 000 PLN,</w:t>
      </w:r>
    </w:p>
    <w:p w:rsidR="00620E59" w:rsidRPr="007A3C61" w:rsidRDefault="00620E59" w:rsidP="00620E59">
      <w:pPr>
        <w:pStyle w:val="PKTpunkt"/>
        <w:keepNext/>
        <w:rPr>
          <w:rFonts w:ascii="Times New Roman" w:hAnsi="Times New Roman"/>
        </w:rPr>
      </w:pPr>
      <w:r w:rsidRPr="007A3C61">
        <w:rPr>
          <w:rFonts w:ascii="Times New Roman" w:hAnsi="Times New Roman"/>
        </w:rPr>
        <w:t>23)</w:t>
      </w:r>
      <w:r w:rsidRPr="007A3C61">
        <w:rPr>
          <w:rFonts w:ascii="Times New Roman" w:hAnsi="Times New Roman"/>
        </w:rPr>
        <w:tab/>
        <w:t>στο άρθρο 35δ:</w:t>
      </w:r>
    </w:p>
    <w:p w:rsidR="00620E59" w:rsidRPr="007A3C61" w:rsidRDefault="00620E59" w:rsidP="00620E59">
      <w:pPr>
        <w:pStyle w:val="LITlitera"/>
        <w:keepNext/>
        <w:rPr>
          <w:rFonts w:ascii="Times New Roman" w:hAnsi="Times New Roman"/>
        </w:rPr>
      </w:pPr>
      <w:r w:rsidRPr="007A3C61">
        <w:rPr>
          <w:rFonts w:ascii="Times New Roman" w:hAnsi="Times New Roman"/>
        </w:rPr>
        <w:t>α)</w:t>
      </w:r>
      <w:r w:rsidRPr="007A3C61">
        <w:rPr>
          <w:rFonts w:ascii="Times New Roman" w:hAnsi="Times New Roman"/>
        </w:rPr>
        <w:tab/>
        <w:t>η παράγραφος 1 σημείο 1 αντικαθίσταται από το ακόλουθο κείμενο:</w:t>
      </w:r>
    </w:p>
    <w:p w:rsidR="00620E59" w:rsidRPr="007A3C61" w:rsidRDefault="00620E59" w:rsidP="00620E59">
      <w:pPr>
        <w:pStyle w:val="ZLITPKTzmpktliter"/>
        <w:rPr>
          <w:rFonts w:ascii="Times New Roman" w:hAnsi="Times New Roman"/>
        </w:rPr>
      </w:pPr>
      <w:r w:rsidRPr="007A3C61">
        <w:rPr>
          <w:rFonts w:ascii="Times New Roman" w:hAnsi="Times New Roman"/>
        </w:rPr>
        <w:t>«1)</w:t>
      </w:r>
      <w:r w:rsidRPr="007A3C61">
        <w:rPr>
          <w:rFonts w:ascii="Times New Roman" w:hAnsi="Times New Roman"/>
        </w:rPr>
        <w:tab/>
        <w:t>στους φορείς που αναφέρονται στο άρθρο 35α σημεία 1-6, 9 και 10, ο επιθεωρητής της Επιθεώρησης Εμπορίου της περιφέρειας, αρμόδιος βάσει του τόπου διενέργειας του ελέγχου,</w:t>
      </w:r>
    </w:p>
    <w:p w:rsidR="00620E59" w:rsidRPr="007A3C61" w:rsidRDefault="00620E59" w:rsidP="00620E59">
      <w:pPr>
        <w:pStyle w:val="LITlitera"/>
        <w:keepNext/>
        <w:rPr>
          <w:rFonts w:ascii="Times New Roman" w:hAnsi="Times New Roman"/>
        </w:rPr>
      </w:pPr>
      <w:r w:rsidRPr="007A3C61">
        <w:rPr>
          <w:rFonts w:ascii="Times New Roman" w:hAnsi="Times New Roman"/>
        </w:rPr>
        <w:t>β)</w:t>
      </w:r>
      <w:r w:rsidRPr="007A3C61">
        <w:rPr>
          <w:rFonts w:ascii="Times New Roman" w:hAnsi="Times New Roman"/>
        </w:rPr>
        <w:tab/>
        <w:t>προστίθεται το σημείο 4 με το ακόλουθο περιεχόμενο:</w:t>
      </w:r>
    </w:p>
    <w:p w:rsidR="00620E59" w:rsidRPr="007A3C61" w:rsidRDefault="00620E59" w:rsidP="00620E59">
      <w:pPr>
        <w:pStyle w:val="ZLITUSTzmustliter"/>
        <w:rPr>
          <w:rFonts w:ascii="Times New Roman" w:hAnsi="Times New Roman"/>
        </w:rPr>
      </w:pPr>
      <w:r w:rsidRPr="007A3C61">
        <w:rPr>
          <w:rFonts w:ascii="Times New Roman" w:hAnsi="Times New Roman"/>
        </w:rPr>
        <w:t>«4. Ο επιθεωρητής της Επιθεώρησης Εμπορίου του βοεβοδάτου, καθορίζοντας το ύψος της χρηματικής ποινής που αναφέρεται στην παράγραφο 5, λαμβάνει υπόψη την υφιστάμενη δραστηριότητα του επιχειρηματία που κάνει την παράβαση, τον όγκο του κύκλου εργασιών από την συγκεκριμένη δραστηριότητα ή την αξία των στερεών καυσίμων που έχουν διατεθεί στην αγορά από τον συγκεκριμένο επιχειρηματία κατά το έτος που προηγείται του έτους διενέργειας του ελέγχου.</w:t>
      </w:r>
    </w:p>
    <w:p w:rsidR="00620E59" w:rsidRPr="007A3C61" w:rsidRDefault="00620E59" w:rsidP="00620E59">
      <w:pPr>
        <w:pStyle w:val="ARTartustawynprozporzdzenia"/>
        <w:keepNext/>
        <w:rPr>
          <w:rFonts w:ascii="Times New Roman" w:hAnsi="Times New Roman"/>
        </w:rPr>
      </w:pPr>
      <w:r w:rsidRPr="007A3C61">
        <w:rPr>
          <w:rStyle w:val="Ppogrubienie"/>
          <w:rFonts w:ascii="Times New Roman" w:hAnsi="Times New Roman"/>
        </w:rPr>
        <w:t>Άρθρο 2.</w:t>
      </w:r>
      <w:r w:rsidRPr="007A3C61">
        <w:rPr>
          <w:rFonts w:ascii="Times New Roman" w:hAnsi="Times New Roman"/>
        </w:rPr>
        <w:t xml:space="preserve"> Στο νόμο της 16ης Νοεμβρίου του 2016 για την Εθνική Φορολογική Διοίκηση (Επίσημη Εφημερίδα, θέση 1947 όπως έχει τροποποιηθεί</w:t>
      </w:r>
      <w:r w:rsidRPr="007A3C61">
        <w:rPr>
          <w:rStyle w:val="IGindeksgrny"/>
          <w:rFonts w:ascii="Times New Roman" w:hAnsi="Times New Roman"/>
        </w:rPr>
        <w:footnoteReference w:id="3"/>
      </w:r>
      <w:r w:rsidRPr="007A3C61">
        <w:rPr>
          <w:rStyle w:val="IGindeksgrny"/>
          <w:rFonts w:ascii="Times New Roman" w:hAnsi="Times New Roman"/>
        </w:rPr>
        <w:t>)</w:t>
      </w:r>
      <w:r w:rsidRPr="007A3C61">
        <w:rPr>
          <w:rFonts w:ascii="Times New Roman" w:hAnsi="Times New Roman"/>
        </w:rPr>
        <w:t>) το άρθρο 2, παράγραφος 2 στοιχείο 3 αντικαθίσταται από το ακόλουθο κείμενο:</w:t>
      </w:r>
    </w:p>
    <w:p w:rsidR="00620E59" w:rsidRPr="007A3C61" w:rsidRDefault="00620E59" w:rsidP="00620E59">
      <w:pPr>
        <w:pStyle w:val="ZPKTzmpktartykuempunktem"/>
        <w:rPr>
          <w:rFonts w:ascii="Times New Roman" w:hAnsi="Times New Roman"/>
        </w:rPr>
      </w:pPr>
      <w:r w:rsidRPr="007A3C61">
        <w:rPr>
          <w:rFonts w:ascii="Times New Roman" w:hAnsi="Times New Roman"/>
        </w:rPr>
        <w:t>3)</w:t>
      </w:r>
      <w:r w:rsidRPr="007A3C61">
        <w:rPr>
          <w:rFonts w:ascii="Times New Roman" w:hAnsi="Times New Roman"/>
        </w:rPr>
        <w:tab/>
        <w:t>καθήκοντα που απορρέουν από την απαγόρευση υπαγωγής σε τελωνειακό καθεστώς θέσης σε ελεύθερη κυκλοφορία που αναφέρεται στο άρθρο 7 παράγραφος 8 του νόμου της 25ης Αυγούστου του 2006 σχετικά με το σύστημα παρακολούθησης και ελέγχου της ποιότητας των καυσίμων (Επίσημη Εφημερίδα του 2018 θέση 427 και....),».</w:t>
      </w:r>
    </w:p>
    <w:p w:rsidR="00620E59" w:rsidRPr="007A3C61" w:rsidRDefault="00620E59" w:rsidP="00620E59">
      <w:pPr>
        <w:pStyle w:val="ARTartustawynprozporzdzenia"/>
        <w:rPr>
          <w:rFonts w:ascii="Times New Roman" w:hAnsi="Times New Roman"/>
        </w:rPr>
      </w:pPr>
      <w:r w:rsidRPr="007A3C61">
        <w:rPr>
          <w:rStyle w:val="Ppogrubienie"/>
          <w:rFonts w:ascii="Times New Roman" w:hAnsi="Times New Roman"/>
        </w:rPr>
        <w:t>Άρθρο 3.</w:t>
      </w:r>
      <w:r w:rsidRPr="007A3C61">
        <w:rPr>
          <w:rFonts w:ascii="Times New Roman" w:hAnsi="Times New Roman"/>
        </w:rPr>
        <w:t xml:space="preserve"> Ο έλεγχος που αναφέρεται στο άρθρο 3α παράγραφος 2α του νόμου που έχει τροποποιηθεί στο άρθρο 1 πραγματοποιείται για πρώτη φορά το αργότερο δύο έτη από την </w:t>
      </w:r>
      <w:r w:rsidRPr="007A3C61">
        <w:rPr>
          <w:rFonts w:ascii="Times New Roman" w:hAnsi="Times New Roman"/>
        </w:rPr>
        <w:lastRenderedPageBreak/>
        <w:t>έναρξη ισχύος των διατάξεων που έχουν εκδοθεί βάσει του άρθρου 3α παράγραφος 2 του συγκεκριμένου νόμου, υπό την έννοια του παρόντος νόμου.</w:t>
      </w:r>
    </w:p>
    <w:p w:rsidR="00620E59" w:rsidRPr="007A3C61" w:rsidRDefault="00620E59" w:rsidP="00620E59">
      <w:pPr>
        <w:pStyle w:val="ARTartustawynprozporzdzenia"/>
        <w:keepNext/>
        <w:rPr>
          <w:rFonts w:ascii="Times New Roman" w:hAnsi="Times New Roman"/>
        </w:rPr>
      </w:pPr>
      <w:r w:rsidRPr="007A3C61">
        <w:rPr>
          <w:rStyle w:val="Ppogrubienie"/>
          <w:rFonts w:ascii="Times New Roman" w:hAnsi="Times New Roman"/>
        </w:rPr>
        <w:t>Άρθρο 4.</w:t>
      </w:r>
      <w:r w:rsidRPr="007A3C61">
        <w:rPr>
          <w:rFonts w:ascii="Times New Roman" w:hAnsi="Times New Roman"/>
        </w:rPr>
        <w:t xml:space="preserve"> 1. Κατά τα έτη 2018-2027 το ανώτατο όριο δαπανών του κρατικού προϋπολογισμού που διατίθενται για την εκτέλεση των καθηκόντων ελέγχου από τον Πρόεδρο της Υπηρεσίας Προστασίας των Καταναλωτών και Ανταγωνισμού, το οποίο αποτελεί δημοσιονομική επίπτωση του νόμου, ανέρχεται σε: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1)</w:t>
      </w:r>
      <w:r w:rsidRPr="007A3C61">
        <w:rPr>
          <w:rFonts w:ascii="Times New Roman" w:hAnsi="Times New Roman"/>
          <w:lang w:val="sv-SE"/>
        </w:rPr>
        <w:tab/>
        <w:t>2018 –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2)</w:t>
      </w:r>
      <w:r w:rsidRPr="007A3C61">
        <w:rPr>
          <w:rFonts w:ascii="Times New Roman" w:hAnsi="Times New Roman"/>
          <w:lang w:val="sv-SE"/>
        </w:rPr>
        <w:tab/>
        <w:t xml:space="preserve">2019 – 3 310 000 PLN,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3)</w:t>
      </w:r>
      <w:r w:rsidRPr="007A3C61">
        <w:rPr>
          <w:rFonts w:ascii="Times New Roman" w:hAnsi="Times New Roman"/>
          <w:lang w:val="sv-SE"/>
        </w:rPr>
        <w:tab/>
        <w:t xml:space="preserve">2020 – 3 190 000 PLN,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4)</w:t>
      </w:r>
      <w:r w:rsidRPr="007A3C61">
        <w:rPr>
          <w:rFonts w:ascii="Times New Roman" w:hAnsi="Times New Roman"/>
          <w:lang w:val="sv-SE"/>
        </w:rPr>
        <w:tab/>
        <w:t>2021 – 3 270 000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5)</w:t>
      </w:r>
      <w:r w:rsidRPr="007A3C61">
        <w:rPr>
          <w:rFonts w:ascii="Times New Roman" w:hAnsi="Times New Roman"/>
          <w:lang w:val="sv-SE"/>
        </w:rPr>
        <w:tab/>
        <w:t>2022 – 3 350 000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6)</w:t>
      </w:r>
      <w:r w:rsidRPr="007A3C61">
        <w:rPr>
          <w:rFonts w:ascii="Times New Roman" w:hAnsi="Times New Roman"/>
          <w:lang w:val="sv-SE"/>
        </w:rPr>
        <w:tab/>
        <w:t>2023 – 3 430 000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7)</w:t>
      </w:r>
      <w:r w:rsidRPr="007A3C61">
        <w:rPr>
          <w:rFonts w:ascii="Times New Roman" w:hAnsi="Times New Roman"/>
          <w:lang w:val="sv-SE"/>
        </w:rPr>
        <w:tab/>
        <w:t>2024 – 3 520 000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8)</w:t>
      </w:r>
      <w:r w:rsidRPr="007A3C61">
        <w:rPr>
          <w:rFonts w:ascii="Times New Roman" w:hAnsi="Times New Roman"/>
          <w:lang w:val="sv-SE"/>
        </w:rPr>
        <w:tab/>
        <w:t>2025 – 3 610 000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9)</w:t>
      </w:r>
      <w:r w:rsidRPr="007A3C61">
        <w:rPr>
          <w:rFonts w:ascii="Times New Roman" w:hAnsi="Times New Roman"/>
          <w:lang w:val="sv-SE"/>
        </w:rPr>
        <w:tab/>
        <w:t>2026 – 3 700 000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10)</w:t>
      </w:r>
      <w:r w:rsidR="00070B1B" w:rsidRPr="007A3C61">
        <w:rPr>
          <w:rFonts w:ascii="Times New Roman" w:hAnsi="Times New Roman"/>
          <w:lang w:val="sv-SE"/>
        </w:rPr>
        <w:tab/>
      </w:r>
      <w:r w:rsidRPr="007A3C61">
        <w:rPr>
          <w:rFonts w:ascii="Times New Roman" w:hAnsi="Times New Roman"/>
          <w:lang w:val="sv-SE"/>
        </w:rPr>
        <w:t>2027 – 3 790 000 PLN,</w:t>
      </w:r>
    </w:p>
    <w:p w:rsidR="00620E59" w:rsidRPr="007A3C61" w:rsidRDefault="00620E59" w:rsidP="00620E59">
      <w:pPr>
        <w:pStyle w:val="USTustnpkodeksu"/>
        <w:keepNext/>
        <w:rPr>
          <w:rFonts w:ascii="Times New Roman" w:hAnsi="Times New Roman"/>
        </w:rPr>
      </w:pPr>
      <w:r w:rsidRPr="007A3C61">
        <w:rPr>
          <w:rFonts w:ascii="Times New Roman" w:hAnsi="Times New Roman"/>
        </w:rPr>
        <w:t xml:space="preserve">2. Κατά τα έτη 2018-2027 το ανώτατο όριο δαπανών του κρατικού προϋπολογισμού που διατίθενται για την εκτέλεση των καθηκόντων ελέγχου από τους επιθεωρητές της Επιθεώρησης Εμπορίου των Βοεβοδάτων, το οποίο αποτελεί δημοσιονομική επίπτωση του νόμου, ανέρχεται σε: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1)</w:t>
      </w:r>
      <w:r w:rsidRPr="007A3C61">
        <w:rPr>
          <w:rFonts w:ascii="Times New Roman" w:hAnsi="Times New Roman"/>
          <w:lang w:val="sv-SE"/>
        </w:rPr>
        <w:tab/>
        <w:t>2018 –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2)</w:t>
      </w:r>
      <w:r w:rsidRPr="007A3C61">
        <w:rPr>
          <w:rFonts w:ascii="Times New Roman" w:hAnsi="Times New Roman"/>
          <w:lang w:val="sv-SE"/>
        </w:rPr>
        <w:tab/>
        <w:t xml:space="preserve">2019 – 2 710 000 PLN,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3)</w:t>
      </w:r>
      <w:r w:rsidRPr="007A3C61">
        <w:rPr>
          <w:rFonts w:ascii="Times New Roman" w:hAnsi="Times New Roman"/>
          <w:lang w:val="sv-SE"/>
        </w:rPr>
        <w:tab/>
        <w:t xml:space="preserve">2020 – 2 520 000 PLN,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4)</w:t>
      </w:r>
      <w:r w:rsidRPr="007A3C61">
        <w:rPr>
          <w:rFonts w:ascii="Times New Roman" w:hAnsi="Times New Roman"/>
          <w:lang w:val="sv-SE"/>
        </w:rPr>
        <w:tab/>
        <w:t>2021 – 2 580 000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5)</w:t>
      </w:r>
      <w:r w:rsidRPr="007A3C61">
        <w:rPr>
          <w:rFonts w:ascii="Times New Roman" w:hAnsi="Times New Roman"/>
          <w:lang w:val="sv-SE"/>
        </w:rPr>
        <w:tab/>
        <w:t>2022 – 2 650 000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6)</w:t>
      </w:r>
      <w:r w:rsidRPr="007A3C61">
        <w:rPr>
          <w:rFonts w:ascii="Times New Roman" w:hAnsi="Times New Roman"/>
          <w:lang w:val="sv-SE"/>
        </w:rPr>
        <w:tab/>
        <w:t>2023 – 2 710 000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7)</w:t>
      </w:r>
      <w:r w:rsidRPr="007A3C61">
        <w:rPr>
          <w:rFonts w:ascii="Times New Roman" w:hAnsi="Times New Roman"/>
          <w:lang w:val="sv-SE"/>
        </w:rPr>
        <w:tab/>
        <w:t>2024 – 2 780 000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8)</w:t>
      </w:r>
      <w:r w:rsidRPr="007A3C61">
        <w:rPr>
          <w:rFonts w:ascii="Times New Roman" w:hAnsi="Times New Roman"/>
          <w:lang w:val="sv-SE"/>
        </w:rPr>
        <w:tab/>
        <w:t>2025 – 2 850 000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9)</w:t>
      </w:r>
      <w:r w:rsidRPr="007A3C61">
        <w:rPr>
          <w:rFonts w:ascii="Times New Roman" w:hAnsi="Times New Roman"/>
          <w:lang w:val="sv-SE"/>
        </w:rPr>
        <w:tab/>
        <w:t>2026 – 2 920 000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10)</w:t>
      </w:r>
      <w:r w:rsidR="00070B1B" w:rsidRPr="007A3C61">
        <w:rPr>
          <w:rFonts w:ascii="Times New Roman" w:hAnsi="Times New Roman"/>
          <w:lang w:val="sv-SE"/>
        </w:rPr>
        <w:tab/>
      </w:r>
      <w:r w:rsidRPr="007A3C61">
        <w:rPr>
          <w:rFonts w:ascii="Times New Roman" w:hAnsi="Times New Roman"/>
          <w:lang w:val="sv-SE"/>
        </w:rPr>
        <w:t>2027 – 2 990 000 PLN,</w:t>
      </w:r>
    </w:p>
    <w:p w:rsidR="00620E59" w:rsidRPr="007A3C61" w:rsidRDefault="00620E59" w:rsidP="00620E59">
      <w:pPr>
        <w:pStyle w:val="USTustnpkodeksu"/>
        <w:keepNext/>
        <w:rPr>
          <w:rFonts w:ascii="Times New Roman" w:hAnsi="Times New Roman"/>
        </w:rPr>
      </w:pPr>
      <w:r w:rsidRPr="007A3C61">
        <w:rPr>
          <w:rFonts w:ascii="Times New Roman" w:hAnsi="Times New Roman"/>
        </w:rPr>
        <w:lastRenderedPageBreak/>
        <w:t xml:space="preserve">3. Κατά τα έτη 2018-2027 το ανώτατο όριο δαπανών του κρατικού προϋπολογισμού που διατίθενται για την εκτέλεση των καθηκόντων ελέγχου από τις αρχές της Εθνικής Φορολογικής Διοίκησης, το οποίο αποτελεί δημοσιονομική επίπτωση του νόμου, ανέρχεται σε: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1)</w:t>
      </w:r>
      <w:r w:rsidRPr="007A3C61">
        <w:rPr>
          <w:rFonts w:ascii="Times New Roman" w:hAnsi="Times New Roman"/>
          <w:lang w:val="sv-SE"/>
        </w:rPr>
        <w:tab/>
        <w:t>2018 –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2)</w:t>
      </w:r>
      <w:r w:rsidRPr="007A3C61">
        <w:rPr>
          <w:rFonts w:ascii="Times New Roman" w:hAnsi="Times New Roman"/>
          <w:lang w:val="sv-SE"/>
        </w:rPr>
        <w:tab/>
        <w:t xml:space="preserve">2019 – 2 410 000 PLN,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3)</w:t>
      </w:r>
      <w:r w:rsidRPr="007A3C61">
        <w:rPr>
          <w:rFonts w:ascii="Times New Roman" w:hAnsi="Times New Roman"/>
          <w:lang w:val="sv-SE"/>
        </w:rPr>
        <w:tab/>
        <w:t xml:space="preserve">2020 – 2 280 000 PLN, </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4)</w:t>
      </w:r>
      <w:r w:rsidRPr="007A3C61">
        <w:rPr>
          <w:rFonts w:ascii="Times New Roman" w:hAnsi="Times New Roman"/>
          <w:lang w:val="sv-SE"/>
        </w:rPr>
        <w:tab/>
        <w:t>2021 – 2 340 000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5)</w:t>
      </w:r>
      <w:r w:rsidRPr="007A3C61">
        <w:rPr>
          <w:rFonts w:ascii="Times New Roman" w:hAnsi="Times New Roman"/>
          <w:lang w:val="sv-SE"/>
        </w:rPr>
        <w:tab/>
        <w:t>2022 – 2 400 000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6)</w:t>
      </w:r>
      <w:r w:rsidRPr="007A3C61">
        <w:rPr>
          <w:rFonts w:ascii="Times New Roman" w:hAnsi="Times New Roman"/>
          <w:lang w:val="sv-SE"/>
        </w:rPr>
        <w:tab/>
        <w:t>2023 – 2 460 000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7)</w:t>
      </w:r>
      <w:r w:rsidRPr="007A3C61">
        <w:rPr>
          <w:rFonts w:ascii="Times New Roman" w:hAnsi="Times New Roman"/>
          <w:lang w:val="sv-SE"/>
        </w:rPr>
        <w:tab/>
        <w:t>2024 – 2 520 000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8)</w:t>
      </w:r>
      <w:r w:rsidRPr="007A3C61">
        <w:rPr>
          <w:rFonts w:ascii="Times New Roman" w:hAnsi="Times New Roman"/>
          <w:lang w:val="sv-SE"/>
        </w:rPr>
        <w:tab/>
        <w:t>2025 – 2 580 000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9)</w:t>
      </w:r>
      <w:r w:rsidRPr="007A3C61">
        <w:rPr>
          <w:rFonts w:ascii="Times New Roman" w:hAnsi="Times New Roman"/>
          <w:lang w:val="sv-SE"/>
        </w:rPr>
        <w:tab/>
        <w:t>2026 – 2 650 000 PLN,</w:t>
      </w:r>
    </w:p>
    <w:p w:rsidR="00620E59" w:rsidRPr="007A3C61" w:rsidRDefault="00620E59" w:rsidP="00620E59">
      <w:pPr>
        <w:pStyle w:val="PKTpunkt"/>
        <w:rPr>
          <w:rFonts w:ascii="Times New Roman" w:hAnsi="Times New Roman"/>
          <w:lang w:val="sv-SE"/>
        </w:rPr>
      </w:pPr>
      <w:r w:rsidRPr="007A3C61">
        <w:rPr>
          <w:rFonts w:ascii="Times New Roman" w:hAnsi="Times New Roman"/>
          <w:lang w:val="sv-SE"/>
        </w:rPr>
        <w:t>10)</w:t>
      </w:r>
      <w:r w:rsidR="00070B1B" w:rsidRPr="007A3C61">
        <w:rPr>
          <w:rFonts w:ascii="Times New Roman" w:hAnsi="Times New Roman"/>
          <w:lang w:val="sv-SE"/>
        </w:rPr>
        <w:tab/>
      </w:r>
      <w:r w:rsidRPr="007A3C61">
        <w:rPr>
          <w:rFonts w:ascii="Times New Roman" w:hAnsi="Times New Roman"/>
          <w:lang w:val="sv-SE"/>
        </w:rPr>
        <w:t>2027 – 2 710 000 PLN,</w:t>
      </w:r>
    </w:p>
    <w:p w:rsidR="00620E59" w:rsidRPr="007A3C61" w:rsidRDefault="00620E59" w:rsidP="00620E59">
      <w:pPr>
        <w:pStyle w:val="USTustnpkodeksu"/>
        <w:rPr>
          <w:rFonts w:ascii="Times New Roman" w:hAnsi="Times New Roman"/>
        </w:rPr>
      </w:pPr>
      <w:r w:rsidRPr="007A3C61">
        <w:rPr>
          <w:rFonts w:ascii="Times New Roman" w:hAnsi="Times New Roman"/>
        </w:rPr>
        <w:t>4. Σε περίπτωση υπέρβασης ή κινδύνου υπέρβασης του ανώτατου ορίου δαπανών που έχει οριστεί για ένα συγκεκριμένο οικονομικό έτος, τίθεται σε εφαρμογή διορθωτικός μηχανισμός ο οποίος συνίσταται στον περιορισμό των δαπανών που σχετίζονται με τον έλεγχο της ποιότητας των στερεών καυσίμων που διατίθενται στην αγορά ή υπάγονται σε τελωνειακό καθεστώς θέσης σε ελεύθερη κυκλοφορία.</w:t>
      </w:r>
    </w:p>
    <w:p w:rsidR="00620E59" w:rsidRPr="007A3C61" w:rsidRDefault="00620E59" w:rsidP="00620E59">
      <w:pPr>
        <w:pStyle w:val="USTustnpkodeksu"/>
        <w:rPr>
          <w:rFonts w:ascii="Times New Roman" w:hAnsi="Times New Roman"/>
        </w:rPr>
      </w:pPr>
      <w:r w:rsidRPr="007A3C61">
        <w:rPr>
          <w:rFonts w:ascii="Times New Roman" w:hAnsi="Times New Roman"/>
        </w:rPr>
        <w:t>5. Ο πρόεδρος της υπηρεσίας Προστασίας των Καταναλωτών και του Ανταγωνισμού παρακολουθεί τη χρήση του ορίου δαπανών που αναφέρεται στην παράγραφο 1 και, εφόσον απαιτείται, θέτει σε εφαρμογή τον διορθωτικό μηχανισμό που αναφέρεται στην παράγραφο 4.</w:t>
      </w:r>
    </w:p>
    <w:p w:rsidR="00620E59" w:rsidRPr="007A3C61" w:rsidRDefault="00620E59" w:rsidP="00620E59">
      <w:pPr>
        <w:pStyle w:val="USTustnpkodeksu"/>
        <w:rPr>
          <w:rFonts w:ascii="Times New Roman" w:hAnsi="Times New Roman"/>
        </w:rPr>
      </w:pPr>
      <w:r w:rsidRPr="007A3C61">
        <w:rPr>
          <w:rFonts w:ascii="Times New Roman" w:hAnsi="Times New Roman"/>
        </w:rPr>
        <w:t>6. Ο αρμόδιος Βοεβόδας παρακολουθεί τα όρια δαπανών που αναφέρονται στην παράγραφο 2 και σε περίπτωση ανάγκης θέτει σε εφαρμογή τον διορθωτικό μηχανισμό που αναφέρεται στην παράγραφο 4.</w:t>
      </w:r>
    </w:p>
    <w:p w:rsidR="00620E59" w:rsidRPr="007A3C61" w:rsidRDefault="00620E59" w:rsidP="00620E59">
      <w:pPr>
        <w:pStyle w:val="USTustnpkodeksu"/>
        <w:rPr>
          <w:rFonts w:ascii="Times New Roman" w:hAnsi="Times New Roman"/>
        </w:rPr>
      </w:pPr>
      <w:r w:rsidRPr="007A3C61">
        <w:rPr>
          <w:rFonts w:ascii="Times New Roman" w:hAnsi="Times New Roman"/>
        </w:rPr>
        <w:t>7. Ο αρμόδιος υπουργός για ζητήματα οικονομίας παρακολουθεί τα όρια δαπανών που αναφέρονται στην παράγραφο 3 και σε περίπτωση ανάγκης θέτει σε εφαρμογή τον διορθωτικό μηχανισμό που αναφέρεται στην παράγραφο 4.</w:t>
      </w:r>
    </w:p>
    <w:p w:rsidR="00620E59" w:rsidRPr="007A3C61" w:rsidRDefault="00620E59" w:rsidP="00620E59">
      <w:pPr>
        <w:pStyle w:val="ARTartustawynprozporzdzenia"/>
        <w:rPr>
          <w:rFonts w:ascii="Times New Roman" w:hAnsi="Times New Roman"/>
        </w:rPr>
      </w:pPr>
      <w:r w:rsidRPr="007A3C61">
        <w:rPr>
          <w:rStyle w:val="Ppogrubienie"/>
          <w:rFonts w:ascii="Times New Roman" w:hAnsi="Times New Roman"/>
        </w:rPr>
        <w:t>Άρθρο 5.</w:t>
      </w:r>
      <w:r w:rsidRPr="007A3C61">
        <w:rPr>
          <w:rFonts w:ascii="Times New Roman" w:hAnsi="Times New Roman"/>
        </w:rPr>
        <w:t xml:space="preserve"> Ο νόμος τίθεται σε ισχύ με την παρέλευση 14 ημερών από τη δημοσίευσή του.</w:t>
      </w:r>
    </w:p>
    <w:sectPr w:rsidR="00620E59" w:rsidRPr="007A3C61"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10" w:rsidRDefault="00D26C10" w:rsidP="00620E59">
      <w:pPr>
        <w:spacing w:line="240" w:lineRule="auto"/>
      </w:pPr>
      <w:r>
        <w:separator/>
      </w:r>
    </w:p>
  </w:endnote>
  <w:endnote w:type="continuationSeparator" w:id="0">
    <w:p w:rsidR="00D26C10" w:rsidRDefault="00D26C10"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10" w:rsidRDefault="00D26C10" w:rsidP="00620E59">
      <w:pPr>
        <w:spacing w:line="240" w:lineRule="auto"/>
      </w:pPr>
      <w:r>
        <w:separator/>
      </w:r>
    </w:p>
  </w:footnote>
  <w:footnote w:type="continuationSeparator" w:id="0">
    <w:p w:rsidR="00D26C10" w:rsidRDefault="00D26C10"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Ο παρών νόμος έχει γνωστοποιηθεί στην Ευρωπαϊκή Επιτροπή στις… με αριθμό …, σύμφωνα με το άρθρο 4 του κανονισμού του Υπουργικού Συμβουλίου της 23ης Δεκεμβρίου 2002 σχετικά με τον τρόπο λειτουργίας του εθνικού συστήματος γνωστοποίησης προτύπων και νομικών πράξεων (Επίσημη Εφημερίδα θέση 2039 και του 2004 θέση 597), ο οποίος εισάγει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(κωδικοποίηση) (Επίσημη Εφημερίδα ΕΕ σειρά L 241, 17.9.2015, σ. 1).</w:t>
      </w:r>
    </w:p>
  </w:footnote>
  <w:footnote w:id="2">
    <w:p w:rsidR="00620E59" w:rsidRDefault="00620E59" w:rsidP="00620E59">
      <w:pPr>
        <w:pStyle w:val="ODNONIKtreodnonika"/>
      </w:pPr>
      <w:r>
        <w:rPr>
          <w:rStyle w:val="IGindeksgrny"/>
        </w:rPr>
        <w:footnoteRef/>
      </w:r>
      <w:r>
        <w:rPr>
          <w:rStyle w:val="IGindeksgrny"/>
        </w:rPr>
        <w:t>)</w:t>
      </w:r>
      <w:r>
        <w:tab/>
        <w:t>Οι τροποποιήσεις του ενιαίου κειμένου του προαναφερθέντος νόμου έχουν δημοσιευτεί στην Επίσημη Εφημερίδα του 2017, θέση 785 , 898, 1089, 1529, 1566, 1888, 1999, 2056, 2180 και 2290 και του 2018 θέση 9 και 88.</w:t>
      </w:r>
    </w:p>
  </w:footnote>
  <w:footnote w:id="3">
    <w:p w:rsidR="00620E59" w:rsidRDefault="00620E59" w:rsidP="00620E59">
      <w:pPr>
        <w:pStyle w:val="ODNONIKtreodnonika"/>
      </w:pPr>
      <w:r>
        <w:rPr>
          <w:rStyle w:val="IGindeksgrny"/>
        </w:rPr>
        <w:footnoteRef/>
      </w:r>
      <w:r w:rsidR="00070B1B">
        <w:rPr>
          <w:rStyle w:val="IGindeksgrny"/>
        </w:rPr>
        <w:t>)</w:t>
      </w:r>
      <w:r w:rsidR="00070B1B">
        <w:rPr>
          <w:rStyle w:val="IGindeksgrny"/>
        </w:rPr>
        <w:tab/>
      </w:r>
      <w:r>
        <w:t>Οι τροποποιήσεις του προαναφερθέντος νόμου έχουν δημοσιευτεί στην Επίσημη Εφημερίδα του 2016, θέση 2255, του 2017 θέσεις 88, 244, 379, 708, 768, 1086, 1321, 2409, 2491 και του 2018 θέσεις 106 και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7A3C61" w:rsidRDefault="00E61AD1" w:rsidP="00B371CC">
    <w:pPr>
      <w:pStyle w:val="Header"/>
      <w:jc w:val="center"/>
      <w:rPr>
        <w:rFonts w:ascii="Times New Roman" w:hAnsi="Times New Roman"/>
      </w:rPr>
    </w:pPr>
    <w:r w:rsidRPr="007A3C61">
      <w:rPr>
        <w:rFonts w:ascii="Times New Roman" w:hAnsi="Times New Roman"/>
      </w:rPr>
      <w:t xml:space="preserve">– </w:t>
    </w:r>
    <w:r w:rsidRPr="007A3C61">
      <w:rPr>
        <w:rFonts w:ascii="Times New Roman" w:hAnsi="Times New Roman"/>
      </w:rPr>
      <w:fldChar w:fldCharType="begin"/>
    </w:r>
    <w:r w:rsidRPr="007A3C61">
      <w:rPr>
        <w:rFonts w:ascii="Times New Roman" w:hAnsi="Times New Roman"/>
      </w:rPr>
      <w:instrText xml:space="preserve"> PAGE  \* MERGEFORMAT </w:instrText>
    </w:r>
    <w:r w:rsidRPr="007A3C61">
      <w:rPr>
        <w:rFonts w:ascii="Times New Roman" w:hAnsi="Times New Roman"/>
      </w:rPr>
      <w:fldChar w:fldCharType="separate"/>
    </w:r>
    <w:r w:rsidR="00F83F2D">
      <w:rPr>
        <w:rFonts w:ascii="Times New Roman" w:hAnsi="Times New Roman"/>
        <w:noProof/>
      </w:rPr>
      <w:t>14</w:t>
    </w:r>
    <w:r w:rsidRPr="007A3C61">
      <w:rPr>
        <w:rFonts w:ascii="Times New Roman" w:hAnsi="Times New Roman"/>
        <w:noProof/>
      </w:rPr>
      <w:fldChar w:fldCharType="end"/>
    </w:r>
    <w:r w:rsidRPr="007A3C61">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9"/>
    <w:rsid w:val="00004A8A"/>
    <w:rsid w:val="00044EE4"/>
    <w:rsid w:val="00070B1B"/>
    <w:rsid w:val="00456C08"/>
    <w:rsid w:val="00620E59"/>
    <w:rsid w:val="007A3C61"/>
    <w:rsid w:val="0097726D"/>
    <w:rsid w:val="009B2843"/>
    <w:rsid w:val="00A61F00"/>
    <w:rsid w:val="00A7438D"/>
    <w:rsid w:val="00B0253E"/>
    <w:rsid w:val="00BC5EDA"/>
    <w:rsid w:val="00C2315B"/>
    <w:rsid w:val="00D26C10"/>
    <w:rsid w:val="00E609CE"/>
    <w:rsid w:val="00E61AD1"/>
    <w:rsid w:val="00F8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1741C22-D090-4253-B3B7-8FAE2B7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el-GR" w:eastAsia="el-GR"/>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4494</Words>
  <Characters>25616</Characters>
  <Application>Microsoft Office Word</Application>
  <DocSecurity>0</DocSecurity>
  <Lines>213</Lines>
  <Paragraphs>60</Paragraphs>
  <ScaleCrop>false</ScaleCrop>
  <Company>Microsoft</Company>
  <LinksUpToDate>false</LinksUpToDate>
  <CharactersWithSpaces>30050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10</cp:revision>
  <dcterms:created xsi:type="dcterms:W3CDTF">2018-03-14T10:48:00Z</dcterms:created>
  <dcterms:modified xsi:type="dcterms:W3CDTF">2018-03-28T03:10:00Z</dcterms:modified>
</cp:coreProperties>
</file>