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726" w:rsidRPr="00A04049" w:rsidRDefault="009E2726" w:rsidP="009E2726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------IND- 2019 0154 A-- PL- ------ 20190411 --- --- PROJET</w:t>
      </w:r>
    </w:p>
    <w:p w:rsidR="00DF0C2A" w:rsidRDefault="009E2726">
      <w:pPr>
        <w:spacing w:after="0" w:line="240" w:lineRule="auto"/>
        <w:jc w:val="center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Dotacje na wymianę kotłów grzewczych</w:t>
      </w:r>
    </w:p>
    <w:p w:rsidR="00DF0C2A" w:rsidRDefault="009E2726" w:rsidP="00356032">
      <w:pPr>
        <w:pBdr>
          <w:bottom w:val="single" w:sz="4" w:space="1" w:color="auto"/>
        </w:pBdr>
        <w:spacing w:after="0" w:line="240" w:lineRule="auto"/>
        <w:jc w:val="center"/>
        <w:rPr>
          <w:rFonts w:ascii="Arial Black" w:hAnsi="Arial Black" w:cs="Arial"/>
          <w:sz w:val="24"/>
          <w:szCs w:val="24"/>
        </w:rPr>
      </w:pPr>
      <w:bookmarkStart w:id="0" w:name="_GoBack"/>
      <w:r>
        <w:rPr>
          <w:rFonts w:ascii="Arial Black" w:hAnsi="Arial Black"/>
          <w:sz w:val="24"/>
          <w:szCs w:val="24"/>
        </w:rPr>
        <w:t>(decyzja zgodnie z § 7a ustawy kraju związkowego Dolna Austria z 2005 r. o wspieraniu budownictwa mieszkaniowego)</w:t>
      </w:r>
    </w:p>
    <w:bookmarkEnd w:id="0"/>
    <w:p w:rsidR="00DF0C2A" w:rsidRDefault="009E2726" w:rsidP="009E2726">
      <w:pPr>
        <w:spacing w:before="480" w:after="0" w:line="240" w:lineRule="auto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(1)</w:t>
      </w:r>
      <w:r>
        <w:rPr>
          <w:rFonts w:ascii="Arial" w:hAnsi="Arial"/>
          <w:sz w:val="24"/>
          <w:szCs w:val="24"/>
        </w:rPr>
        <w:tab/>
        <w:t>Na zastąpienie instalacji grzewczych bazujących na kopalnych źródłach energii następującymi instalacjami grzewczymi bazującymi na odnawialnych źródłach energii przyznaje się dotację bezzwrotną w wysokości do 3 000 EUR przeznaczoną na założenie nowych instalacji:</w:t>
      </w:r>
    </w:p>
    <w:p w:rsidR="00DF0C2A" w:rsidRDefault="009E2726" w:rsidP="009E2726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systemy grzewcze bazujące na biopaliwach stałych i posiadające austriackie oznakowanie ekologiczne zgodne z dyrektywą UZ 37;</w:t>
      </w:r>
    </w:p>
    <w:p w:rsidR="00DF0C2A" w:rsidRPr="009E2726" w:rsidRDefault="009E2726" w:rsidP="009E2726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zasilane elektrycznie układy pomp ciepła ze znakiem jakości Europejskiej Organizacji Pomp Ciepła;</w:t>
      </w:r>
    </w:p>
    <w:p w:rsidR="00DF0C2A" w:rsidRDefault="009E2726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przyłącza do systemów ciepłowniczych, w których co najmniej 80 % ciepła pochodzi ze źródeł odnawialnych.</w:t>
      </w:r>
    </w:p>
    <w:p w:rsidR="00DF0C2A" w:rsidRDefault="009E2726" w:rsidP="009E2726">
      <w:pPr>
        <w:spacing w:before="480" w:after="0" w:line="240" w:lineRule="auto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(2)</w:t>
      </w:r>
      <w:r>
        <w:rPr>
          <w:rFonts w:ascii="Arial" w:hAnsi="Arial"/>
          <w:sz w:val="24"/>
          <w:szCs w:val="24"/>
        </w:rPr>
        <w:tab/>
        <w:t xml:space="preserve">Na wymianę nieefektywnych instalacji grzewczych bazujących na odnawialnych źródłach energii (kotły opalane paliwem stałym / kotły uniwersalne) przyznaje się dotację bezzwrotną w wysokości do 1 000 EUR przeznaczoną na założenie nowych instalacji grzewczych bazujących na odnawialnych źródłach energii zgodnie z ust. 1. </w:t>
      </w:r>
    </w:p>
    <w:p w:rsidR="00DF0C2A" w:rsidRDefault="009E2726" w:rsidP="009E2726">
      <w:pPr>
        <w:spacing w:before="480" w:after="0" w:line="240" w:lineRule="auto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(3)</w:t>
      </w:r>
      <w:r>
        <w:rPr>
          <w:rFonts w:ascii="Arial" w:hAnsi="Arial"/>
          <w:sz w:val="24"/>
          <w:szCs w:val="24"/>
        </w:rPr>
        <w:tab/>
        <w:t>Całkowita wysokość dotacji nie może przekraczać 20 % uznanych kosztów.</w:t>
      </w:r>
    </w:p>
    <w:p w:rsidR="00DF0C2A" w:rsidRDefault="009E2726" w:rsidP="009E2726">
      <w:pPr>
        <w:spacing w:before="480" w:after="0" w:line="240" w:lineRule="auto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(4)</w:t>
      </w:r>
      <w:r>
        <w:rPr>
          <w:rFonts w:ascii="Arial" w:hAnsi="Arial"/>
          <w:sz w:val="24"/>
          <w:szCs w:val="24"/>
        </w:rPr>
        <w:tab/>
        <w:t>Wniosek może zostać złożony przez osoby fizyczne w odniesieniu do założenia instalacji grzewczych i wykonania przyłączy do systemów ciepłowniczych w domach jedno- lub dwurodzinnych i szeregowych. O dotację może ubiegać się właściciel lub użytkownik domu mieszkalnego. W przypadku wniosku składanego przez użytkownika musi wyrazić na niego zgodę właściciel.</w:t>
      </w:r>
    </w:p>
    <w:p w:rsidR="00DF0C2A" w:rsidRDefault="009E2726" w:rsidP="009E2726">
      <w:pPr>
        <w:spacing w:before="480" w:after="0" w:line="240" w:lineRule="auto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(5)</w:t>
      </w:r>
      <w:r>
        <w:rPr>
          <w:rFonts w:ascii="Arial" w:hAnsi="Arial"/>
          <w:sz w:val="24"/>
          <w:szCs w:val="24"/>
        </w:rPr>
        <w:tab/>
        <w:t>Dom mieszkalny, którego instalacja grzewcza jest dotowana, musi być zamieszkały jako stałe miejsce zamieszkania.</w:t>
      </w:r>
    </w:p>
    <w:p w:rsidR="00DF0C2A" w:rsidRDefault="009E2726" w:rsidP="009E2726">
      <w:pPr>
        <w:spacing w:before="480" w:after="0" w:line="240" w:lineRule="auto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(6)</w:t>
      </w:r>
      <w:r>
        <w:rPr>
          <w:rFonts w:ascii="Arial" w:hAnsi="Arial"/>
          <w:sz w:val="24"/>
          <w:szCs w:val="24"/>
        </w:rPr>
        <w:tab/>
        <w:t>Wymieniana instalacja grzewcza bazująca na kopalnych źródłach energii lub wymieniana nieefektywna instalacja grzewcza bazująca na odnawialnych źródłach energii musi zostać całkowicie usunięta i zutylizowana w udokumentowany sposób.</w:t>
      </w:r>
    </w:p>
    <w:p w:rsidR="00DF0C2A" w:rsidRDefault="009E2726" w:rsidP="009E2726">
      <w:pPr>
        <w:spacing w:before="480" w:after="0" w:line="240" w:lineRule="auto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(7)</w:t>
      </w:r>
      <w:r>
        <w:rPr>
          <w:rFonts w:ascii="Arial" w:hAnsi="Arial"/>
          <w:sz w:val="24"/>
          <w:szCs w:val="24"/>
        </w:rPr>
        <w:tab/>
        <w:t xml:space="preserve">Wniosek można złożyć w okresie od 1 maja 2019 r. do 31 grudnia 2020 r. Dotacjami mogą zostać objęte inwestycje ukończone w okresie od 1 stycznia 2019 r. do 31 grudnia 2020 r. Wniosek można złożyć najwcześniej po założeniu i uruchomieniu instalacji grzewczej. </w:t>
      </w:r>
    </w:p>
    <w:sectPr w:rsidR="00DF0C2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25D" w:rsidRDefault="00D2425D" w:rsidP="00491E2A">
      <w:pPr>
        <w:spacing w:after="0" w:line="240" w:lineRule="auto"/>
      </w:pPr>
      <w:r>
        <w:separator/>
      </w:r>
    </w:p>
  </w:endnote>
  <w:endnote w:type="continuationSeparator" w:id="0">
    <w:p w:rsidR="00D2425D" w:rsidRDefault="00D2425D" w:rsidP="00491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25D" w:rsidRDefault="00D2425D" w:rsidP="00491E2A">
      <w:pPr>
        <w:spacing w:after="0" w:line="240" w:lineRule="auto"/>
      </w:pPr>
      <w:r>
        <w:separator/>
      </w:r>
    </w:p>
  </w:footnote>
  <w:footnote w:type="continuationSeparator" w:id="0">
    <w:p w:rsidR="00D2425D" w:rsidRDefault="00D2425D" w:rsidP="00491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7791"/>
    <w:multiLevelType w:val="hybridMultilevel"/>
    <w:tmpl w:val="AD26064A"/>
    <w:lvl w:ilvl="0" w:tplc="0C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C2A"/>
    <w:rsid w:val="000572DC"/>
    <w:rsid w:val="00356032"/>
    <w:rsid w:val="00491E2A"/>
    <w:rsid w:val="009E2726"/>
    <w:rsid w:val="00A93ACD"/>
    <w:rsid w:val="00D2425D"/>
    <w:rsid w:val="00D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7805AA-BE81-444B-9DA8-42C47766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1E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E2A"/>
  </w:style>
  <w:style w:type="paragraph" w:styleId="Footer">
    <w:name w:val="footer"/>
    <w:basedOn w:val="Normal"/>
    <w:link w:val="FooterChar"/>
    <w:uiPriority w:val="99"/>
    <w:unhideWhenUsed/>
    <w:rsid w:val="00491E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autoupdate="false">
  <f:record>
    <f:field ref="objname" par="" edit="true" text="2019-03-25 Sonderaktion Raus aus Öl"/>
    <f:field ref="objsubject" par="" edit="true" text=""/>
    <f:field ref="objcreatedby" par="" text="Koizar, Wolfgang, Dr."/>
    <f:field ref="objcreatedat" par="" text="02.04.2019 11:46:33"/>
    <f:field ref="objchangedby" par="" text="Birgfellner, Monika"/>
    <f:field ref="objmodifiedat" par="" text="03.04.2019 08:11:17"/>
    <f:field ref="doc_FSCFOLIO_1_1001_FieldDocumentNumber" par="" text=""/>
    <f:field ref="doc_FSCFOLIO_1_1001_FieldSubject" par="" edit="true" text=""/>
    <f:field ref="FSCFOLIO_1_1001_FieldCurrentUser" par="" text="Viktoria Oberwimmer"/>
    <f:field ref="CCAPRECONFIG_15_1001_Objektname" par="" edit="true" text="2019-03-25 Sonderaktion Raus aus Öl"/>
    <f:field ref="CCAPRECONFIG_15_1001_Objektname" par="" edit="true" text="2019-03-25 Sonderaktion Raus aus Öl"/>
  </f:record>
  <f:display par="" text="...">
    <f:field ref="FSCFOLIO_1_1001_FieldCurrentUser" text="Aktueller Benutzer"/>
    <f:field ref="objcreatedat" text="Erzeugt am/um"/>
    <f:field ref="objcreatedby" text="Erzeugt von"/>
    <f:field ref="objsubject" text="FSC Betreff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NÖ Landesregierung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Schwarzinger Margit, (F2)</dc:creator>
  <cp:keywords/>
  <dc:description/>
  <cp:lastModifiedBy>Liu, Lei</cp:lastModifiedBy>
  <cp:revision>4</cp:revision>
  <cp:lastPrinted>2019-03-21T09:30:00Z</cp:lastPrinted>
  <dcterms:created xsi:type="dcterms:W3CDTF">2019-03-29T09:09:00Z</dcterms:created>
  <dcterms:modified xsi:type="dcterms:W3CDTF">2019-04-11T10:47:00Z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/>
  </property>
  <property fmtid="{D5CDD505-2E9C-101B-9397-08002B2CF9AE}" pid="3" name="FSC#FSCLAKIS@15.1000:Abgezeichnet_am">
    <vt:lpwstr/>
  </property>
  <property fmtid="{D5CDD505-2E9C-101B-9397-08002B2CF9AE}" pid="4" name="FSC#FSCLAKIS@15.1000:Abgezeichnet_von">
    <vt:lpwstr/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>NÖ Wohnungsförderungsgesetz</vt:lpwstr>
  </property>
  <property fmtid="{D5CDD505-2E9C-101B-9397-08002B2CF9AE}" pid="9" name="FSC#FSCLAKIS@15.1000:Bearbeiter_Tit_NN">
    <vt:lpwstr>Dr. Koizar</vt:lpwstr>
  </property>
  <property fmtid="{D5CDD505-2E9C-101B-9397-08002B2CF9AE}" pid="10" name="FSC#FSCLAKIS@15.1000:Bearbeiter_Tit_VN_NN">
    <vt:lpwstr>Dr. Wolfgang Koizar</vt:lpwstr>
  </property>
  <property fmtid="{D5CDD505-2E9C-101B-9397-08002B2CF9AE}" pid="11" name="FSC#FSCLAKIS@15.1000:Beilagen">
    <vt:lpwstr/>
  </property>
  <property fmtid="{D5CDD505-2E9C-101B-9397-08002B2CF9AE}" pid="12" name="FSC#FSCLAKIS@15.1000:Betreff">
    <vt:lpwstr>Sonderaktion "NÖ Raus aus Öl - Bonus" Richtlinie (EU) über ein Informationsverfahren auf dem Gebiet der Normen und technischen Vorschriften</vt:lpwstr>
  </property>
  <property fmtid="{D5CDD505-2E9C-101B-9397-08002B2CF9AE}" pid="13" name="FSC#FSCLAKIS@15.1000:Bezug">
    <vt:lpwstr/>
  </property>
  <property fmtid="{D5CDD505-2E9C-101B-9397-08002B2CF9AE}" pid="14" name="FSC#FSCLAKIS@15.1000:DW_Bearbeiter">
    <vt:lpwstr>12197</vt:lpwstr>
  </property>
  <property fmtid="{D5CDD505-2E9C-101B-9397-08002B2CF9AE}" pid="15" name="FSC#FSCLAKIS@15.1000:DW_Eigentuemer_Zuschrift">
    <vt:lpwstr/>
  </property>
  <property fmtid="{D5CDD505-2E9C-101B-9397-08002B2CF9AE}" pid="16" name="FSC#FSCLAKIS@15.1000:Geschlecht_Bearbeiter">
    <vt:lpwstr>Männlich</vt:lpwstr>
  </property>
  <property fmtid="{D5CDD505-2E9C-101B-9397-08002B2CF9AE}" pid="17" name="FSC#FSCLAKIS@15.1000:Geschlecht_Eigentuemer_Zuschrift">
    <vt:lpwstr/>
  </property>
  <property fmtid="{D5CDD505-2E9C-101B-9397-08002B2CF9AE}" pid="18" name="FSC#FSCLAKIS@15.1000:Eigentuemer_Zuschrift_Tit_NN">
    <vt:lpwstr/>
  </property>
  <property fmtid="{D5CDD505-2E9C-101B-9397-08002B2CF9AE}" pid="19" name="FSC#FSCLAKIS@15.1000:Eigentuemer_Zuschrift_Tit_VN_NN">
    <vt:lpwstr/>
  </property>
  <property fmtid="{D5CDD505-2E9C-101B-9397-08002B2CF9AE}" pid="20" name="FSC#FSCLAKIS@15.1000:Erzeugt_am">
    <vt:lpwstr>02.04.2019</vt:lpwstr>
  </property>
  <property fmtid="{D5CDD505-2E9C-101B-9397-08002B2CF9AE}" pid="21" name="FSC#FSCLAKIS@15.1000:Fertigungsklausel">
    <vt:lpwstr/>
  </property>
  <property fmtid="{D5CDD505-2E9C-101B-9397-08002B2CF9AE}" pid="22" name="FSC#FSCLAKIS@15.1000:Fertigungsklausel2">
    <vt:lpwstr/>
  </property>
  <property fmtid="{D5CDD505-2E9C-101B-9397-08002B2CF9AE}" pid="23" name="FSC#FSCLAKIS@15.1000:Kennzeichen">
    <vt:lpwstr>LAD1-VD-18325/148-2019</vt:lpwstr>
  </property>
  <property fmtid="{D5CDD505-2E9C-101B-9397-08002B2CF9AE}" pid="24" name="FSC#FSCLAKIS@15.1000:Objektname">
    <vt:lpwstr>2019-03-25 Sonderaktion Raus aus Öl</vt:lpwstr>
  </property>
  <property fmtid="{D5CDD505-2E9C-101B-9397-08002B2CF9AE}" pid="25" name="FSC#FSCLAKIS@15.1000:RsabAbsender">
    <vt:lpwstr>Amt der NÖ Landesregierung_x000d_
Abteilung Landesamtsdirektion_x000d_
Landhausplatz 1_x000d_
3109 St. Pölten</vt:lpwstr>
  </property>
  <property fmtid="{D5CDD505-2E9C-101B-9397-08002B2CF9AE}" pid="26" name="FSC#FSCLAKIS@15.1000:Text_nach_Fertigung">
    <vt:lpwstr/>
  </property>
  <property fmtid="{D5CDD505-2E9C-101B-9397-08002B2CF9AE}" pid="27" name="FSC#FSCLAKIS@15.1000:Unterschrieben_am">
    <vt:lpwstr/>
  </property>
  <property fmtid="{D5CDD505-2E9C-101B-9397-08002B2CF9AE}" pid="28" name="FSC#FSCLAKIS@15.1000:Unterschrieben_von">
    <vt:lpwstr/>
  </property>
  <property fmtid="{D5CDD505-2E9C-101B-9397-08002B2CF9AE}" pid="29" name="FSC#FSCLAKIS@15.1000:Unterschrieben2_am">
    <vt:lpwstr/>
  </property>
  <property fmtid="{D5CDD505-2E9C-101B-9397-08002B2CF9AE}" pid="30" name="FSC#FSCLAKIS@15.1000:Unterschrieben2_von">
    <vt:lpwstr/>
  </property>
  <property fmtid="{D5CDD505-2E9C-101B-9397-08002B2CF9AE}" pid="31" name="FSC#FSCLAKIS@15.1000:Unterschrieben_von_Tit_VN_NN_gsp">
    <vt:lpwstr/>
  </property>
  <property fmtid="{D5CDD505-2E9C-101B-9397-08002B2CF9AE}" pid="32" name="FSC#FSCLAKIS@15.1000:Unterschrieben_von_Tit_VN_NN_ng">
    <vt:lpwstr/>
  </property>
  <property fmtid="{D5CDD505-2E9C-101B-9397-08002B2CF9AE}" pid="33" name="FSC#FSCLAKIS@15.1000:Gesperrt_Bearbeiter">
    <vt:lpwstr>Dr. K o i z a r</vt:lpwstr>
  </property>
  <property fmtid="{D5CDD505-2E9C-101B-9397-08002B2CF9AE}" pid="34" name="FSC#FSCLAKIS@15.1000:Systemaenderungszeitpunkt">
    <vt:lpwstr>3. April 2019</vt:lpwstr>
  </property>
  <property fmtid="{D5CDD505-2E9C-101B-9397-08002B2CF9AE}" pid="35" name="FSC#FSCLAKIS@15.1000:Eingangsdatum_ON">
    <vt:lpwstr/>
  </property>
  <property fmtid="{D5CDD505-2E9C-101B-9397-08002B2CF9AE}" pid="36" name="FSC#FSCLAKIS@15.1000:Frist_ON">
    <vt:lpwstr/>
  </property>
  <property fmtid="{D5CDD505-2E9C-101B-9397-08002B2CF9AE}" pid="37" name="FSC#FSCLAKIS@15.1000:Anmerkung_ON">
    <vt:lpwstr/>
  </property>
  <property fmtid="{D5CDD505-2E9C-101B-9397-08002B2CF9AE}" pid="38" name="FSC#FSCLAKIS@15.1000:Inhalt_ON">
    <vt:lpwstr/>
  </property>
  <property fmtid="{D5CDD505-2E9C-101B-9397-08002B2CF9AE}" pid="39" name="FSC#FSCLAKIS@15.1000:Hinweis_ON">
    <vt:lpwstr/>
  </property>
  <property fmtid="{D5CDD505-2E9C-101B-9397-08002B2CF9AE}" pid="40" name="FSC#FSCLAKIS@15.1000:Erledigung_ON">
    <vt:lpwstr/>
  </property>
  <property fmtid="{D5CDD505-2E9C-101B-9397-08002B2CF9AE}" pid="41" name="FSC#FSCLAKIS@15.1000:DVR">
    <vt:lpwstr/>
  </property>
  <property fmtid="{D5CDD505-2E9C-101B-9397-08002B2CF9AE}" pid="42" name="FSC#FSCLAKIS@15.1000:Eigentuemer_Objekt_Tit_VN_NN">
    <vt:lpwstr>Dr. Wolfgang Koizar</vt:lpwstr>
  </property>
  <property fmtid="{D5CDD505-2E9C-101B-9397-08002B2CF9AE}" pid="43" name="FSC#FSCLAKIS@15.1000:DW_Eigentuemer_Objekt">
    <vt:lpwstr>12197</vt:lpwstr>
  </property>
  <property fmtid="{D5CDD505-2E9C-101B-9397-08002B2CF9AE}" pid="44" name="FSC#COOELAK@1.1001:Subject">
    <vt:lpwstr>NÖ Wohnungsförderungsgesetz</vt:lpwstr>
  </property>
  <property fmtid="{D5CDD505-2E9C-101B-9397-08002B2CF9AE}" pid="45" name="FSC#COOELAK@1.1001:FileReference">
    <vt:lpwstr>LAD1-VD-18325-00</vt:lpwstr>
  </property>
  <property fmtid="{D5CDD505-2E9C-101B-9397-08002B2CF9AE}" pid="46" name="FSC#COOELAK@1.1001:FileRefYear">
    <vt:lpwstr>2000</vt:lpwstr>
  </property>
  <property fmtid="{D5CDD505-2E9C-101B-9397-08002B2CF9AE}" pid="47" name="FSC#COOELAK@1.1001:FileRefOrdinal">
    <vt:lpwstr>18325</vt:lpwstr>
  </property>
  <property fmtid="{D5CDD505-2E9C-101B-9397-08002B2CF9AE}" pid="48" name="FSC#COOELAK@1.1001:FileRefOU">
    <vt:lpwstr/>
  </property>
  <property fmtid="{D5CDD505-2E9C-101B-9397-08002B2CF9AE}" pid="49" name="FSC#COOELAK@1.1001:Organization">
    <vt:lpwstr/>
  </property>
  <property fmtid="{D5CDD505-2E9C-101B-9397-08002B2CF9AE}" pid="50" name="FSC#COOELAK@1.1001:Owner">
    <vt:lpwstr>Koizar Wolfgang, Dr.</vt:lpwstr>
  </property>
  <property fmtid="{D5CDD505-2E9C-101B-9397-08002B2CF9AE}" pid="51" name="FSC#COOELAK@1.1001:OwnerExtension">
    <vt:lpwstr>12197</vt:lpwstr>
  </property>
  <property fmtid="{D5CDD505-2E9C-101B-9397-08002B2CF9AE}" pid="52" name="FSC#COOELAK@1.1001:OwnerFaxExtension">
    <vt:lpwstr/>
  </property>
  <property fmtid="{D5CDD505-2E9C-101B-9397-08002B2CF9AE}" pid="53" name="FSC#COOELAK@1.1001:DispatchedBy">
    <vt:lpwstr/>
  </property>
  <property fmtid="{D5CDD505-2E9C-101B-9397-08002B2CF9AE}" pid="54" name="FSC#COOELAK@1.1001:DispatchedAt">
    <vt:lpwstr/>
  </property>
  <property fmtid="{D5CDD505-2E9C-101B-9397-08002B2CF9AE}" pid="55" name="FSC#COOELAK@1.1001:ApprovedBy">
    <vt:lpwstr/>
  </property>
  <property fmtid="{D5CDD505-2E9C-101B-9397-08002B2CF9AE}" pid="56" name="FSC#COOELAK@1.1001:ApprovedAt">
    <vt:lpwstr/>
  </property>
  <property fmtid="{D5CDD505-2E9C-101B-9397-08002B2CF9AE}" pid="57" name="FSC#COOELAK@1.1001:Department">
    <vt:lpwstr>LAD1-VD (Abteilung Landesamtsdirektion / Verfassungsdienst)</vt:lpwstr>
  </property>
  <property fmtid="{D5CDD505-2E9C-101B-9397-08002B2CF9AE}" pid="58" name="FSC#COOELAK@1.1001:CreatedAt">
    <vt:lpwstr>02.04.2019</vt:lpwstr>
  </property>
  <property fmtid="{D5CDD505-2E9C-101B-9397-08002B2CF9AE}" pid="59" name="FSC#COOELAK@1.1001:OU">
    <vt:lpwstr>LAD1 (Abteilung Landesamtsdirektion)</vt:lpwstr>
  </property>
  <property fmtid="{D5CDD505-2E9C-101B-9397-08002B2CF9AE}" pid="60" name="FSC#COOELAK@1.1001:Priority">
    <vt:lpwstr> ()</vt:lpwstr>
  </property>
  <property fmtid="{D5CDD505-2E9C-101B-9397-08002B2CF9AE}" pid="61" name="FSC#COOELAK@1.1001:ObjBarCode">
    <vt:lpwstr>*COO.1000.8802.54.2017938*</vt:lpwstr>
  </property>
  <property fmtid="{D5CDD505-2E9C-101B-9397-08002B2CF9AE}" pid="62" name="FSC#COOELAK@1.1001:RefBarCode">
    <vt:lpwstr>*COO.1000.8802.2.10315437*</vt:lpwstr>
  </property>
  <property fmtid="{D5CDD505-2E9C-101B-9397-08002B2CF9AE}" pid="63" name="FSC#COOELAK@1.1001:FileRefBarCode">
    <vt:lpwstr>*LAD1-VD-18325-00*</vt:lpwstr>
  </property>
  <property fmtid="{D5CDD505-2E9C-101B-9397-08002B2CF9AE}" pid="64" name="FSC#COOELAK@1.1001:ExternalRef">
    <vt:lpwstr/>
  </property>
  <property fmtid="{D5CDD505-2E9C-101B-9397-08002B2CF9AE}" pid="65" name="FSC#COOELAK@1.1001:IncomingNumber">
    <vt:lpwstr/>
  </property>
  <property fmtid="{D5CDD505-2E9C-101B-9397-08002B2CF9AE}" pid="66" name="FSC#COOELAK@1.1001:IncomingSubject">
    <vt:lpwstr/>
  </property>
  <property fmtid="{D5CDD505-2E9C-101B-9397-08002B2CF9AE}" pid="67" name="FSC#COOELAK@1.1001:ProcessResponsible">
    <vt:lpwstr/>
  </property>
  <property fmtid="{D5CDD505-2E9C-101B-9397-08002B2CF9AE}" pid="68" name="FSC#COOELAK@1.1001:ProcessResponsiblePhone">
    <vt:lpwstr/>
  </property>
  <property fmtid="{D5CDD505-2E9C-101B-9397-08002B2CF9AE}" pid="69" name="FSC#COOELAK@1.1001:ProcessResponsibleMail">
    <vt:lpwstr/>
  </property>
  <property fmtid="{D5CDD505-2E9C-101B-9397-08002B2CF9AE}" pid="70" name="FSC#COOELAK@1.1001:ProcessResponsibleFax">
    <vt:lpwstr/>
  </property>
  <property fmtid="{D5CDD505-2E9C-101B-9397-08002B2CF9AE}" pid="71" name="FSC#COOELAK@1.1001:ApproverFirstName">
    <vt:lpwstr/>
  </property>
  <property fmtid="{D5CDD505-2E9C-101B-9397-08002B2CF9AE}" pid="72" name="FSC#COOELAK@1.1001:ApproverSurName">
    <vt:lpwstr/>
  </property>
  <property fmtid="{D5CDD505-2E9C-101B-9397-08002B2CF9AE}" pid="73" name="FSC#COOELAK@1.1001:ApproverTitle">
    <vt:lpwstr/>
  </property>
  <property fmtid="{D5CDD505-2E9C-101B-9397-08002B2CF9AE}" pid="74" name="FSC#COOELAK@1.1001:ExternalDate">
    <vt:lpwstr/>
  </property>
  <property fmtid="{D5CDD505-2E9C-101B-9397-08002B2CF9AE}" pid="75" name="FSC#COOELAK@1.1001:SettlementApprovedAt">
    <vt:lpwstr/>
  </property>
  <property fmtid="{D5CDD505-2E9C-101B-9397-08002B2CF9AE}" pid="76" name="FSC#COOELAK@1.1001:BaseNumber">
    <vt:lpwstr>VD</vt:lpwstr>
  </property>
  <property fmtid="{D5CDD505-2E9C-101B-9397-08002B2CF9AE}" pid="77" name="FSC#COOELAK@1.1001:CurrentUserRolePos">
    <vt:lpwstr>Kanzlei</vt:lpwstr>
  </property>
  <property fmtid="{D5CDD505-2E9C-101B-9397-08002B2CF9AE}" pid="78" name="FSC#COOELAK@1.1001:CurrentUserEmail">
    <vt:lpwstr>viktoria.oberwimmer@noel.gv.at</vt:lpwstr>
  </property>
  <property fmtid="{D5CDD505-2E9C-101B-9397-08002B2CF9AE}" pid="79" name="FSC#ELAKGOV@1.1001:PersonalSubjGender">
    <vt:lpwstr/>
  </property>
  <property fmtid="{D5CDD505-2E9C-101B-9397-08002B2CF9AE}" pid="80" name="FSC#ELAKGOV@1.1001:PersonalSubjFirstName">
    <vt:lpwstr/>
  </property>
  <property fmtid="{D5CDD505-2E9C-101B-9397-08002B2CF9AE}" pid="81" name="FSC#ELAKGOV@1.1001:PersonalSubjSurName">
    <vt:lpwstr/>
  </property>
  <property fmtid="{D5CDD505-2E9C-101B-9397-08002B2CF9AE}" pid="82" name="FSC#ELAKGOV@1.1001:PersonalSubjSalutation">
    <vt:lpwstr/>
  </property>
  <property fmtid="{D5CDD505-2E9C-101B-9397-08002B2CF9AE}" pid="83" name="FSC#ELAKGOV@1.1001:PersonalSubjAddress">
    <vt:lpwstr/>
  </property>
  <property fmtid="{D5CDD505-2E9C-101B-9397-08002B2CF9AE}" pid="84" name="FSC#ATSTATECFG@1.1001:Office">
    <vt:lpwstr/>
  </property>
  <property fmtid="{D5CDD505-2E9C-101B-9397-08002B2CF9AE}" pid="85" name="FSC#ATSTATECFG@1.1001:Agent">
    <vt:lpwstr>Dr. Wolfgang Koizar</vt:lpwstr>
  </property>
  <property fmtid="{D5CDD505-2E9C-101B-9397-08002B2CF9AE}" pid="86" name="FSC#ATSTATECFG@1.1001:AgentPhone">
    <vt:lpwstr>12197</vt:lpwstr>
  </property>
  <property fmtid="{D5CDD505-2E9C-101B-9397-08002B2CF9AE}" pid="87" name="FSC#ATSTATECFG@1.1001:DepartmentFax">
    <vt:lpwstr/>
  </property>
  <property fmtid="{D5CDD505-2E9C-101B-9397-08002B2CF9AE}" pid="88" name="FSC#ATSTATECFG@1.1001:DepartmentEmail">
    <vt:lpwstr>post.lad1@noel.gv.at</vt:lpwstr>
  </property>
  <property fmtid="{D5CDD505-2E9C-101B-9397-08002B2CF9AE}" pid="89" name="FSC#ATSTATECFG@1.1001:SubfileDate">
    <vt:lpwstr>29.03.2019</vt:lpwstr>
  </property>
  <property fmtid="{D5CDD505-2E9C-101B-9397-08002B2CF9AE}" pid="90" name="FSC#ATSTATECFG@1.1001:SubfileSubject">
    <vt:lpwstr/>
  </property>
  <property fmtid="{D5CDD505-2E9C-101B-9397-08002B2CF9AE}" pid="91" name="FSC#ATSTATECFG@1.1001:DepartmentZipCode">
    <vt:lpwstr/>
  </property>
  <property fmtid="{D5CDD505-2E9C-101B-9397-08002B2CF9AE}" pid="92" name="FSC#ATSTATECFG@1.1001:DepartmentCountry">
    <vt:lpwstr/>
  </property>
  <property fmtid="{D5CDD505-2E9C-101B-9397-08002B2CF9AE}" pid="93" name="FSC#ATSTATECFG@1.1001:DepartmentCity">
    <vt:lpwstr/>
  </property>
  <property fmtid="{D5CDD505-2E9C-101B-9397-08002B2CF9AE}" pid="94" name="FSC#ATSTATECFG@1.1001:DepartmentStreet">
    <vt:lpwstr/>
  </property>
  <property fmtid="{D5CDD505-2E9C-101B-9397-08002B2CF9AE}" pid="95" name="FSC#ATSTATECFG@1.1001:DepartmentDVR">
    <vt:lpwstr/>
  </property>
  <property fmtid="{D5CDD505-2E9C-101B-9397-08002B2CF9AE}" pid="96" name="FSC#ATSTATECFG@1.1001:DepartmentUID">
    <vt:lpwstr/>
  </property>
  <property fmtid="{D5CDD505-2E9C-101B-9397-08002B2CF9AE}" pid="97" name="FSC#ATSTATECFG@1.1001:SubfileReference">
    <vt:lpwstr>LAD1-VD-18325/148-2019</vt:lpwstr>
  </property>
  <property fmtid="{D5CDD505-2E9C-101B-9397-08002B2CF9AE}" pid="98" name="FSC#ATSTATECFG@1.1001:Clause">
    <vt:lpwstr/>
  </property>
  <property fmtid="{D5CDD505-2E9C-101B-9397-08002B2CF9AE}" pid="99" name="FSC#ATSTATECFG@1.1001:ApprovedSignature">
    <vt:lpwstr/>
  </property>
  <property fmtid="{D5CDD505-2E9C-101B-9397-08002B2CF9AE}" pid="100" name="FSC#ATSTATECFG@1.1001:BankAccount">
    <vt:lpwstr/>
  </property>
  <property fmtid="{D5CDD505-2E9C-101B-9397-08002B2CF9AE}" pid="101" name="FSC#ATSTATECFG@1.1001:BankAccountOwner">
    <vt:lpwstr/>
  </property>
  <property fmtid="{D5CDD505-2E9C-101B-9397-08002B2CF9AE}" pid="102" name="FSC#ATSTATECFG@1.1001:BankInstitute">
    <vt:lpwstr/>
  </property>
  <property fmtid="{D5CDD505-2E9C-101B-9397-08002B2CF9AE}" pid="103" name="FSC#ATSTATECFG@1.1001:BankAccountID">
    <vt:lpwstr/>
  </property>
  <property fmtid="{D5CDD505-2E9C-101B-9397-08002B2CF9AE}" pid="104" name="FSC#ATSTATECFG@1.1001:BankAccountIBAN">
    <vt:lpwstr/>
  </property>
  <property fmtid="{D5CDD505-2E9C-101B-9397-08002B2CF9AE}" pid="105" name="FSC#ATSTATECFG@1.1001:BankAccountBIC">
    <vt:lpwstr/>
  </property>
  <property fmtid="{D5CDD505-2E9C-101B-9397-08002B2CF9AE}" pid="106" name="FSC#ATSTATECFG@1.1001:BankName">
    <vt:lpwstr/>
  </property>
  <property fmtid="{D5CDD505-2E9C-101B-9397-08002B2CF9AE}" pid="107" name="FSC#ATPRECONFIG@1.1001:ChargePreview">
    <vt:lpwstr/>
  </property>
  <property fmtid="{D5CDD505-2E9C-101B-9397-08002B2CF9AE}" pid="108" name="FSC#ATSTATECFG@1.1001:ExternalFile">
    <vt:lpwstr>Bezug: </vt:lpwstr>
  </property>
  <property fmtid="{D5CDD505-2E9C-101B-9397-08002B2CF9AE}" pid="109" name="FSC#NOELLAKISFORMSPROP@1000.8803:xmldata3n">
    <vt:lpwstr>TEXT: LEER (!)</vt:lpwstr>
  </property>
  <property fmtid="{D5CDD505-2E9C-101B-9397-08002B2CF9AE}" pid="110" name="FSC#NOELLAKISFORMSPROP@1000.8803:xmldata10n">
    <vt:lpwstr>TEXT: LEER (!)</vt:lpwstr>
  </property>
  <property fmtid="{D5CDD505-2E9C-101B-9397-08002B2CF9AE}" pid="111" name="FSC#NOELLAKISFORMSPROP@1000.8803:xmldata100n">
    <vt:lpwstr>kein Rechtsgeschäft</vt:lpwstr>
  </property>
  <property fmtid="{D5CDD505-2E9C-101B-9397-08002B2CF9AE}" pid="112" name="FSC#NOELLAKISFORMSPROP@1000.8803:xmldata101n">
    <vt:lpwstr>kein Datum</vt:lpwstr>
  </property>
  <property fmtid="{D5CDD505-2E9C-101B-9397-08002B2CF9AE}" pid="113" name="FSC#NOELLAKISFORMSPROP@1000.8803:xmldata102n">
    <vt:lpwstr>Keine Aktenzahl des Rechtsgeschäfts erfasst</vt:lpwstr>
  </property>
  <property fmtid="{D5CDD505-2E9C-101B-9397-08002B2CF9AE}" pid="114" name="FSC#NOELLAKISFORMSPROP@1000.8803:xmldata20n">
    <vt:lpwstr>TEXT: LEER (!)</vt:lpwstr>
  </property>
  <property fmtid="{D5CDD505-2E9C-101B-9397-08002B2CF9AE}" pid="115" name="FSC#NOELLAKISFORMSPROP@1000.8803:xmldata103n">
    <vt:lpwstr/>
  </property>
  <property fmtid="{D5CDD505-2E9C-101B-9397-08002B2CF9AE}" pid="116" name="FSC#NOELLAKISFORMSPROP@1000.8803:xmldata104n">
    <vt:lpwstr>Kein Zuschlag - Datum erfasst</vt:lpwstr>
  </property>
  <property fmtid="{D5CDD505-2E9C-101B-9397-08002B2CF9AE}" pid="117" name="FSC#NOELLAKISFORMSPROP@1000.8803:xmldata105n">
    <vt:lpwstr>Kein Zuschlag - Zahl erfasst</vt:lpwstr>
  </property>
  <property fmtid="{D5CDD505-2E9C-101B-9397-08002B2CF9AE}" pid="118" name="FSC#NOELLAKISFORMSPROP@1000.8803:xmldata30n">
    <vt:lpwstr>Kein Vertreter erfasst</vt:lpwstr>
  </property>
  <property fmtid="{D5CDD505-2E9C-101B-9397-08002B2CF9AE}" pid="119" name="FSC#NOELLAKISFORMSPROP@1000.8803:xmldataVertrEntn">
    <vt:lpwstr>Kein Vertreter erfasst</vt:lpwstr>
  </property>
  <property fmtid="{D5CDD505-2E9C-101B-9397-08002B2CF9AE}" pid="120" name="FSC#NOELLAKISFORMSPROP@1000.8803:xmldataGrundstEntn">
    <vt:lpwstr>TEXT: LEER (!)</vt:lpwstr>
  </property>
  <property fmtid="{D5CDD505-2E9C-101B-9397-08002B2CF9AE}" pid="121" name="FSC#NOELLAKISFORMSPROP@1000.8803:xmldataGVAVerkn">
    <vt:lpwstr>TEXT: LEER (!)</vt:lpwstr>
  </property>
  <property fmtid="{D5CDD505-2E9C-101B-9397-08002B2CF9AE}" pid="122" name="FSC#NOELLAKISFORMSPROP@1000.8803:xmldataGVAKaeufern">
    <vt:lpwstr>TEXT: LEER (!)</vt:lpwstr>
  </property>
  <property fmtid="{D5CDD505-2E9C-101B-9397-08002B2CF9AE}" pid="123" name="FSC#NOELLAKISFORMSPROP@1000.8803:xmldataGVARechtsgeschn">
    <vt:lpwstr>kein Rechtsgeschäft</vt:lpwstr>
  </property>
  <property fmtid="{D5CDD505-2E9C-101B-9397-08002B2CF9AE}" pid="124" name="FSC#NOELLAKISFORMSPROP@1000.8803:xmldataGVA_RG_datn">
    <vt:lpwstr>kein Datum</vt:lpwstr>
  </property>
  <property fmtid="{D5CDD505-2E9C-101B-9397-08002B2CF9AE}" pid="125" name="FSC#NOELLAKISFORMSPROP@1000.8803:xmldata_RG_Zahl_GVAn">
    <vt:lpwstr>Keine Aktenzahl des Rechtsgeschäfts erfasst</vt:lpwstr>
  </property>
  <property fmtid="{D5CDD505-2E9C-101B-9397-08002B2CF9AE}" pid="126" name="FSC#NOELLAKISFORMSPROP@1000.8803:xmldata_grundstueck_GVAn">
    <vt:lpwstr>TEXT: LEER (!)</vt:lpwstr>
  </property>
  <property fmtid="{D5CDD505-2E9C-101B-9397-08002B2CF9AE}" pid="127" name="FSC#NOELLAKISFORMSPROP@1000.8803:xmldataZuschlagGVAn">
    <vt:lpwstr/>
  </property>
  <property fmtid="{D5CDD505-2E9C-101B-9397-08002B2CF9AE}" pid="128" name="FSC#NOELLAKISFORMSPROP@1000.8803:xmldata_ZuDat_GVAn">
    <vt:lpwstr>Kein Zuschlag - Datum erfasst</vt:lpwstr>
  </property>
  <property fmtid="{D5CDD505-2E9C-101B-9397-08002B2CF9AE}" pid="129" name="FSC#NOELLAKISFORMSPROP@1000.8803:xmldata_ZuZahl_GVAn">
    <vt:lpwstr>Kein Zuschlag - Zahl erfasst</vt:lpwstr>
  </property>
  <property fmtid="{D5CDD505-2E9C-101B-9397-08002B2CF9AE}" pid="130" name="FSC#NOELLAKISFORMSPROP@1000.8803:xmldata_Vertreter_GVAn">
    <vt:lpwstr>Kein Vertreter erfasst</vt:lpwstr>
  </property>
  <property fmtid="{D5CDD505-2E9C-101B-9397-08002B2CF9AE}" pid="131" name="FSC#COOSYSTEM@1.1:Container">
    <vt:lpwstr>COO.1000.8802.54.2017938</vt:lpwstr>
  </property>
  <property fmtid="{D5CDD505-2E9C-101B-9397-08002B2CF9AE}" pid="132" name="FSC#FSCFOLIO@1.1001:docpropproject">
    <vt:lpwstr/>
  </property>
  <property fmtid="{D5CDD505-2E9C-101B-9397-08002B2CF9AE}" pid="133" name="FSC$NOPARSEFILE">
    <vt:bool>true</vt:bool>
  </property>
</Properties>
</file>