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14AD1" w14:textId="77777777" w:rsidR="00694BF3" w:rsidRDefault="00694BF3" w:rsidP="00F54ECB">
      <w:pPr>
        <w:jc w:val="both"/>
      </w:pPr>
    </w:p>
    <w:p w14:paraId="3A200FF0" w14:textId="77777777" w:rsidR="009C128D" w:rsidRDefault="009C128D" w:rsidP="00F54ECB">
      <w:pPr>
        <w:jc w:val="both"/>
      </w:pPr>
    </w:p>
    <w:p w14:paraId="7B10461F" w14:textId="77777777" w:rsidR="009C128D" w:rsidRDefault="009C128D" w:rsidP="00F54ECB">
      <w:pPr>
        <w:jc w:val="both"/>
        <w:rPr>
          <w:color w:val="000000"/>
          <w:rFonts w:ascii="Arial" w:hAnsi="Arial" w:cs="Arial"/>
        </w:rPr>
      </w:pPr>
      <w:r>
        <w:rPr>
          <w:color w:val="000000"/>
          <w:rFonts w:ascii="Arial" w:hAnsi="Arial"/>
        </w:rPr>
        <w:t xml:space="preserve">Σχέδιο νόμου για την ενίσχυση της τήρησης των αρχών της Δημοκρατίας</w:t>
      </w:r>
    </w:p>
    <w:p w14:paraId="3A5F0E98" w14:textId="77777777" w:rsidR="009C128D" w:rsidRDefault="009C128D" w:rsidP="00F54ECB">
      <w:pPr>
        <w:jc w:val="both"/>
        <w:rPr>
          <w:rFonts w:ascii="Arial" w:hAnsi="Arial" w:cs="Arial"/>
          <w:color w:val="000000"/>
        </w:rPr>
      </w:pPr>
    </w:p>
    <w:p w14:paraId="6BBFB675" w14:textId="77777777" w:rsidR="009C128D" w:rsidRDefault="009C128D" w:rsidP="00F54ECB">
      <w:pPr>
        <w:jc w:val="both"/>
        <w:rPr>
          <w:rFonts w:ascii="Arial" w:hAnsi="Arial" w:cs="Arial"/>
          <w:color w:val="000000"/>
        </w:rPr>
      </w:pPr>
    </w:p>
    <w:p w14:paraId="34C78D28" w14:textId="77777777" w:rsidR="009C128D" w:rsidRDefault="009C128D" w:rsidP="00F54ECB">
      <w:pPr>
        <w:autoSpaceDE w:val="0"/>
        <w:autoSpaceDN w:val="0"/>
        <w:adjustRightInd w:val="0"/>
        <w:spacing w:after="0" w:line="240" w:lineRule="auto"/>
        <w:jc w:val="both"/>
        <w:rPr>
          <w:b/>
          <w:bCs/>
          <w:sz w:val="21"/>
          <w:szCs w:val="21"/>
          <w:rFonts w:ascii="Times-Bold" w:hAnsi="Times-Bold" w:cs="Times-Bold"/>
        </w:rPr>
      </w:pPr>
      <w:r>
        <w:rPr>
          <w:b/>
          <w:sz w:val="21"/>
          <w:rFonts w:ascii="Times-Bold" w:hAnsi="Times-Bold"/>
        </w:rPr>
        <w:t xml:space="preserve">Άρθρο 19.</w:t>
      </w:r>
    </w:p>
    <w:p w14:paraId="667F0BAC"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32EFC503" w14:textId="77777777" w:rsidR="009C128D" w:rsidRDefault="009C128D"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Το κεφάλαιο II του τίτλου Ι του νόμου αριθ. 2004-575 της 21ης Ιουνίου 2004 περί εμπιστοσύνης στην ψηφιακή οικονομία τροποποιείται ως εξής:</w:t>
      </w:r>
    </w:p>
    <w:p w14:paraId="3365E3C6"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66DFFB0B" w14:textId="77777777" w:rsidR="001048BC" w:rsidRDefault="0001397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1.</w:t>
      </w:r>
      <w:r>
        <w:rPr>
          <w:sz w:val="21"/>
          <w:rFonts w:ascii="Times-Roman" w:hAnsi="Times-Roman"/>
        </w:rPr>
        <w:t xml:space="preserve"> </w:t>
      </w:r>
      <w:r>
        <w:rPr>
          <w:sz w:val="21"/>
          <w:rFonts w:ascii="Times-Roman" w:hAnsi="Times-Roman"/>
        </w:rPr>
        <w:t xml:space="preserve">Στην αρχή του άρθρου 6 παράγραφος I εδάφιο 8, η φράση:</w:t>
      </w:r>
      <w:r>
        <w:rPr>
          <w:sz w:val="21"/>
          <w:rFonts w:ascii="Times-Roman" w:hAnsi="Times-Roman"/>
        </w:rPr>
        <w:t xml:space="preserve"> </w:t>
      </w:r>
      <w:r>
        <w:rPr>
          <w:sz w:val="21"/>
          <w:rFonts w:ascii="Times-Roman" w:hAnsi="Times-Roman"/>
        </w:rPr>
        <w:t xml:space="preserve">«Η δικαστική αρχή μπορεί να ορίζει ως προσωρινό μέτρο ή κατόπιν αιτήσεως οποιοδήποτε πρόσωπο αναφέρεται στο σημείο 2 ή, ελλείψει αυτού, οποιοδήποτε από τα πρόσωπα που αναφέρονται στο σημείο 1» αντικαθίσταται από το ακόλουθο κείμενο:</w:t>
      </w:r>
      <w:r>
        <w:rPr>
          <w:sz w:val="21"/>
          <w:rFonts w:ascii="Times-Roman" w:hAnsi="Times-Roman"/>
        </w:rPr>
        <w:t xml:space="preserve"> </w:t>
      </w:r>
      <w:r>
        <w:rPr>
          <w:sz w:val="21"/>
          <w:rFonts w:ascii="Times-Roman" w:hAnsi="Times-Roman"/>
        </w:rPr>
        <w:t xml:space="preserve">«Ο πρόεδρος του δικαστηρίου, ενεργώντας σύμφωνα με την ταχεία διαδικασία επί της ουσίας, μπορεί να ορίσει οποιοδήποτε πρόσωπο μπορεί να συμβάλει σε αυτήν».</w:t>
      </w:r>
      <w:r>
        <w:rPr>
          <w:sz w:val="21"/>
          <w:rFonts w:ascii="Times-Roman" w:hAnsi="Times-Roman"/>
        </w:rPr>
        <w:t xml:space="preserve"> </w:t>
      </w:r>
    </w:p>
    <w:p w14:paraId="39AEC637" w14:textId="77777777" w:rsidR="00742738" w:rsidRDefault="00742738" w:rsidP="00F54ECB">
      <w:pPr>
        <w:autoSpaceDE w:val="0"/>
        <w:autoSpaceDN w:val="0"/>
        <w:adjustRightInd w:val="0"/>
        <w:spacing w:after="0" w:line="240" w:lineRule="auto"/>
        <w:jc w:val="both"/>
        <w:rPr>
          <w:rFonts w:ascii="Times-Roman" w:hAnsi="Times-Roman" w:cs="Times-Roman"/>
          <w:sz w:val="21"/>
          <w:szCs w:val="21"/>
        </w:rPr>
      </w:pPr>
    </w:p>
    <w:p w14:paraId="00F6F112" w14:textId="77777777" w:rsidR="009C128D" w:rsidRDefault="009C128D"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2.</w:t>
      </w:r>
      <w:r>
        <w:rPr>
          <w:sz w:val="21"/>
          <w:rFonts w:ascii="Times-Roman" w:hAnsi="Times-Roman"/>
        </w:rPr>
        <w:t xml:space="preserve"> </w:t>
      </w:r>
      <w:r>
        <w:rPr>
          <w:sz w:val="21"/>
          <w:rFonts w:ascii="Times-Roman" w:hAnsi="Times-Roman"/>
        </w:rPr>
        <w:t xml:space="preserve">Μετά το άρθρο 6-2, όπως τροποποιήθηκε με τον νόμο 2020-1266, της 19ης Οκτωβρίου 2020, για τη ρύθμιση της εμπορικής εκμετάλλευσης εικόνας παιδιών ηλικίας κάτω των δεκαέξι ετών στις διαδικτυακές πλατφόρμες, παρεμβάλλονται τα άρθρα 6-3 και 6-4 ως εξής:</w:t>
      </w:r>
    </w:p>
    <w:p w14:paraId="1C8ADEC9"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1691950C"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w:t>
      </w:r>
      <w:r>
        <w:rPr>
          <w:sz w:val="21"/>
          <w:i/>
          <w:rFonts w:ascii="Times-Italic" w:hAnsi="Times-Italic"/>
        </w:rPr>
        <w:t xml:space="preserve">Άρθρο 6-4.</w:t>
      </w:r>
      <w:r>
        <w:rPr>
          <w:sz w:val="21"/>
          <w:i/>
          <w:rFonts w:ascii="Times-Italic" w:hAnsi="Times-Italic"/>
        </w:rPr>
        <w:t xml:space="preserve"> </w:t>
      </w:r>
      <w:r>
        <w:rPr>
          <w:sz w:val="21"/>
          <w:rFonts w:ascii="Times-Roman" w:hAnsi="Times-Roman"/>
        </w:rPr>
        <w:t xml:space="preserve">— Όταν με εκτελεστή δικαστική απόφαση έχει διαταχθεί οποιοδήποτε μέτρο για την παρεμπόδιση της πρόσβασης σε υπηρεσία επιγραμμικής δημόσιας επικοινωνίας, το περιεχόμενο της οποίας εμπίπτει στις αξιόποινες πράξεις που προβλέπονται στο άρθρο 6 παράγραφος I εδάφιο 7, η διοικητική αρχή, εάν κληθεί από οποιοδήποτε ενδιαφερόμενο πρόσωπο, μπορεί να ζητήσει από κάθε πρόσωπο που ενδέχεται να συμβάλει σε αυτήν και για χρονικό διάστημα που δεν υπερβαίνει το εναπομένον χρονικό διάστημα για τα μέτρα που διατάχθηκαν με την εν λόγω δικαστική απόφαση, να εμποδίσει την πρόσβαση σε οποιαδήποτε υπηρεσία επιγραμμικής δημόσιας επικοινωνίας που ενσωματώνει πλήρως ή ουσιαστικά το περιεχόμενο του δικτυακού τόπου.</w:t>
      </w:r>
    </w:p>
    <w:p w14:paraId="6A0FAC09"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7647C014"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Υπό τους ίδιους όρους, η διοικητική αρχή μπορεί επίσης να ζητήσει από κάθε φορέα εκμετάλλευσης μηχανής αναζήτησης, καταλόγου ή άλλης υπηρεσίας αναφοράς να τερματίσει την αναφορά διαδικτυακών διευθύνσεων που παρέχουν πρόσβαση σε αυτές τις υπηρεσίες διαδικτυακής επικοινωνίας στο κοινό.</w:t>
      </w:r>
    </w:p>
    <w:p w14:paraId="39A0A984"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6393F64E"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Η διοικητική αρχή επικαιροποιεί τον κατάλογο των υπηρεσιών διαδικτυακών επικοινωνιών που αναφέρονται στην πρώτη παράγραφο του παρόντος άρθρου, οι οποίες έχουν αποτελέσει αντικείμενο αίτησης φραγμού πρόσβασης, σύμφωνα με την ίδια πρώτη παράγραφο, καθώς και των διαδικτυακών διευθύνσεων που παρέχουν πρόσβαση στις εν λόγω υπηρεσίες και θέτει τον εν λόγω κατάλογο στη διάθεση των διαφημιζόμενων, των πρακτόρων τους και των υπηρεσιών που αναφέρονται στο άρθρο 299 παράγραφος II εδάφιο 2 του γενικού φορολογικού κώδικα.</w:t>
      </w:r>
      <w:r>
        <w:rPr>
          <w:sz w:val="21"/>
          <w:rFonts w:ascii="Times-Roman" w:hAnsi="Times-Roman"/>
        </w:rPr>
        <w:t xml:space="preserve"> </w:t>
      </w:r>
      <w:r>
        <w:rPr>
          <w:sz w:val="21"/>
          <w:rFonts w:ascii="Times-Roman" w:hAnsi="Times-Roman"/>
        </w:rPr>
        <w:t xml:space="preserve">Οι υπηρεσίες αυτές περιλαμβάνονται στον εν λόγω κατάλογο για το υπόλοιπο της διάρκειας των μέτρων που διατάχθηκαν από τη δικαστική αρχή.</w:t>
      </w:r>
    </w:p>
    <w:p w14:paraId="3E5D07DF"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1203C151"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«Σε περίπτωση που οι υπηρεσίες αυτές δεν έχουν υποστεί φραγή ή ανασταλεί σύμφωνα με το παρόν άρθρο, ο πρόεδρος του δικαστηρίου, ενεργώντας σύμφωνα με την ταχεία διαδικασία επί της ουσίας, μπορεί να διατάξει κάθε μέτρο που αποσκοπεί στον τερματισμό της πρόσβασης στο περιεχόμενο των εν λόγω υπηρεσιών.»</w:t>
      </w:r>
      <w:r>
        <w:rPr>
          <w:sz w:val="21"/>
          <w:rFonts w:ascii="Times-Roman" w:hAnsi="Times-Roman"/>
        </w:rPr>
        <w:t xml:space="preserve"> </w:t>
      </w:r>
    </w:p>
    <w:p w14:paraId="351C08F5" w14:textId="77777777" w:rsidR="00317039" w:rsidRDefault="00317039" w:rsidP="00F54ECB">
      <w:pPr>
        <w:autoSpaceDE w:val="0"/>
        <w:autoSpaceDN w:val="0"/>
        <w:adjustRightInd w:val="0"/>
        <w:spacing w:after="0" w:line="240" w:lineRule="auto"/>
        <w:jc w:val="both"/>
        <w:rPr>
          <w:rFonts w:ascii="Times-Bold" w:hAnsi="Times-Bold" w:cs="Times-Bold"/>
          <w:b/>
          <w:bCs/>
          <w:sz w:val="21"/>
          <w:szCs w:val="21"/>
        </w:rPr>
      </w:pPr>
    </w:p>
    <w:p w14:paraId="0F907241" w14:textId="77777777" w:rsidR="001048BC" w:rsidRDefault="001048BC" w:rsidP="00F54ECB">
      <w:pPr>
        <w:autoSpaceDE w:val="0"/>
        <w:autoSpaceDN w:val="0"/>
        <w:adjustRightInd w:val="0"/>
        <w:spacing w:after="0" w:line="240" w:lineRule="auto"/>
        <w:jc w:val="both"/>
        <w:rPr>
          <w:rFonts w:ascii="Times-Bold" w:hAnsi="Times-Bold" w:cs="Times-Bold"/>
          <w:b/>
          <w:bCs/>
          <w:sz w:val="21"/>
          <w:szCs w:val="21"/>
        </w:rPr>
      </w:pPr>
    </w:p>
    <w:p w14:paraId="337BD386" w14:textId="77777777" w:rsidR="00317039" w:rsidRDefault="00317039" w:rsidP="00F54ECB">
      <w:pPr>
        <w:autoSpaceDE w:val="0"/>
        <w:autoSpaceDN w:val="0"/>
        <w:adjustRightInd w:val="0"/>
        <w:spacing w:after="0" w:line="240" w:lineRule="auto"/>
        <w:jc w:val="both"/>
        <w:rPr>
          <w:b/>
          <w:bCs/>
          <w:i/>
          <w:iCs/>
          <w:sz w:val="21"/>
          <w:szCs w:val="21"/>
          <w:rFonts w:ascii="Times-BoldItalic" w:hAnsi="Times-BoldItalic" w:cs="Times-BoldItalic"/>
        </w:rPr>
      </w:pPr>
      <w:r>
        <w:rPr>
          <w:b/>
          <w:sz w:val="21"/>
          <w:rFonts w:ascii="Times-Bold" w:hAnsi="Times-Bold"/>
        </w:rPr>
        <w:t xml:space="preserve">Άρθρο 19 </w:t>
      </w:r>
      <w:r>
        <w:rPr>
          <w:b/>
          <w:sz w:val="21"/>
          <w:i/>
          <w:rFonts w:ascii="Times-BoldItalic" w:hAnsi="Times-BoldItalic"/>
        </w:rPr>
        <w:t xml:space="preserve">α (νέο)</w:t>
      </w:r>
    </w:p>
    <w:p w14:paraId="306E8017"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1A34C5FA"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Ι. – Το κεφάλαιο II του τίτλου Ι του νόμου αριθ. 2004-575, της 21ης Ιουνίου 2004, σχετικά με την εμπιστοσύνη στην ψηφιακή οικονομία τροποποιείται ως εξής:</w:t>
      </w:r>
    </w:p>
    <w:p w14:paraId="759BD691"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76837534"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1.</w:t>
      </w:r>
      <w:r>
        <w:rPr>
          <w:sz w:val="21"/>
          <w:rFonts w:ascii="Times-Roman" w:hAnsi="Times-Roman"/>
        </w:rPr>
        <w:t xml:space="preserve"> </w:t>
      </w:r>
      <w:r>
        <w:rPr>
          <w:sz w:val="21"/>
          <w:rFonts w:ascii="Times-Roman" w:hAnsi="Times-Roman"/>
        </w:rPr>
        <w:t xml:space="preserve">Το άρθρο 6 παράγραφος I εδάφιο 7 σημείο 4 τροποποιείται ως εξής:</w:t>
      </w:r>
    </w:p>
    <w:p w14:paraId="2C3447E6" w14:textId="77777777" w:rsidR="004E021A" w:rsidRDefault="004E021A" w:rsidP="00F54ECB">
      <w:pPr>
        <w:autoSpaceDE w:val="0"/>
        <w:autoSpaceDN w:val="0"/>
        <w:adjustRightInd w:val="0"/>
        <w:spacing w:after="0" w:line="240" w:lineRule="auto"/>
        <w:jc w:val="both"/>
        <w:rPr>
          <w:rFonts w:ascii="Times-Italic" w:hAnsi="Times-Italic" w:cs="Times-Italic"/>
          <w:i/>
          <w:iCs/>
          <w:sz w:val="21"/>
          <w:szCs w:val="21"/>
        </w:rPr>
      </w:pPr>
    </w:p>
    <w:p w14:paraId="6CB70DB5"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rFonts w:ascii="Times-Italic" w:hAnsi="Times-Italic"/>
        </w:rPr>
        <w:t xml:space="preserve">α) </w:t>
      </w:r>
      <w:r>
        <w:rPr>
          <w:sz w:val="21"/>
          <w:rFonts w:ascii="Times-Roman" w:hAnsi="Times-Roman"/>
        </w:rPr>
        <w:t xml:space="preserve">Η πρώτη πρόταση συμπληρώνεται με τη φράση:</w:t>
      </w:r>
      <w:r>
        <w:rPr>
          <w:sz w:val="21"/>
          <w:rFonts w:ascii="Times-Roman" w:hAnsi="Times-Roman"/>
        </w:rPr>
        <w:t xml:space="preserve"> </w:t>
      </w:r>
      <w:r>
        <w:rPr>
          <w:sz w:val="21"/>
          <w:rFonts w:ascii="Times-Roman" w:hAnsi="Times-Roman"/>
        </w:rPr>
        <w:t xml:space="preserve">«και δημοσιοποιούν τα μέσα που διαθέτουν για την καταπολέμηση των παράνομων δραστηριοτήτων που αναφέρονται στη τρίτη παράγραφο του παρόντος σημείου 7»˙</w:t>
      </w:r>
    </w:p>
    <w:p w14:paraId="4595B9B6" w14:textId="77777777" w:rsidR="001048BC" w:rsidRDefault="001048BC" w:rsidP="00F54ECB">
      <w:pPr>
        <w:autoSpaceDE w:val="0"/>
        <w:autoSpaceDN w:val="0"/>
        <w:adjustRightInd w:val="0"/>
        <w:spacing w:after="0" w:line="240" w:lineRule="auto"/>
        <w:jc w:val="both"/>
        <w:rPr>
          <w:rFonts w:ascii="Times-Italic" w:hAnsi="Times-Italic" w:cs="Times-Italic"/>
          <w:i/>
          <w:iCs/>
          <w:sz w:val="21"/>
          <w:szCs w:val="21"/>
        </w:rPr>
      </w:pPr>
    </w:p>
    <w:p w14:paraId="1C0256C2"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rFonts w:ascii="Times-Italic" w:hAnsi="Times-Italic"/>
        </w:rPr>
        <w:t xml:space="preserve">β) </w:t>
      </w:r>
      <w:r>
        <w:rPr>
          <w:sz w:val="21"/>
          <w:rFonts w:ascii="Times-Roman" w:hAnsi="Times-Roman"/>
        </w:rPr>
        <w:t xml:space="preserve">μετά την ίδια πρώτη πρόταση, προστίθεται η ακόλουθη πρόταση:</w:t>
      </w:r>
      <w:r>
        <w:rPr>
          <w:sz w:val="21"/>
          <w:rFonts w:ascii="Times-Roman" w:hAnsi="Times-Roman"/>
        </w:rPr>
        <w:t xml:space="preserve"> </w:t>
      </w:r>
      <w:r>
        <w:rPr>
          <w:sz w:val="21"/>
          <w:rFonts w:ascii="Times-Roman" w:hAnsi="Times-Roman"/>
        </w:rPr>
        <w:t xml:space="preserve">«Οι υποχρεώσεις αυτές δεν εφαρμόζονται στους φορείς που αναφέρονται στην πρώτη παράγραφο του άρθρου 6-5, προκειμένου να καταπολεμηθεί η διάδοση του περιεχομένου που αναφέρεται στην ίδια πρώτη παράγραφο.</w:t>
      </w:r>
      <w:r>
        <w:rPr>
          <w:sz w:val="21"/>
          <w:rFonts w:ascii="Times-Roman" w:hAnsi="Times-Roman"/>
        </w:rPr>
        <w:t xml:space="preserve"> </w:t>
      </w:r>
    </w:p>
    <w:p w14:paraId="20C70993"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0EC70F9E"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rFonts w:ascii="Times-Italic" w:hAnsi="Times-Italic"/>
        </w:rPr>
        <w:t xml:space="preserve">γ) </w:t>
      </w:r>
      <w:r>
        <w:rPr>
          <w:sz w:val="21"/>
          <w:rFonts w:ascii="Times-Roman" w:hAnsi="Times-Roman"/>
        </w:rPr>
        <w:t xml:space="preserve">Η δεύτερη πρόταση τροποποιείται ως εξής:</w:t>
      </w:r>
    </w:p>
    <w:p w14:paraId="05AED141"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1E9E6E93"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στην αρχή, η λέξη:</w:t>
      </w:r>
      <w:r>
        <w:rPr>
          <w:sz w:val="21"/>
          <w:rFonts w:ascii="Times-Roman" w:hAnsi="Times-Roman"/>
        </w:rPr>
        <w:t xml:space="preserve"> </w:t>
      </w:r>
      <w:r>
        <w:rPr>
          <w:sz w:val="21"/>
          <w:rFonts w:ascii="Times-Roman" w:hAnsi="Times-Roman"/>
        </w:rPr>
        <w:t xml:space="preserve">«Αυτοί» αντικαθίσταται από τη φράση:</w:t>
      </w:r>
      <w:r>
        <w:rPr>
          <w:sz w:val="21"/>
          <w:rFonts w:ascii="Times-Roman" w:hAnsi="Times-Roman"/>
        </w:rPr>
        <w:t xml:space="preserve"> </w:t>
      </w:r>
      <w:r>
        <w:rPr>
          <w:sz w:val="21"/>
          <w:rFonts w:ascii="Times-Roman" w:hAnsi="Times-Roman"/>
        </w:rPr>
        <w:t xml:space="preserve">«Τα πρόσωπα που αναφέρονται στα σημεία 1 και 2»·</w:t>
      </w:r>
    </w:p>
    <w:p w14:paraId="3F04CD93"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364F67E1"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rFonts w:ascii="Times-Italic" w:hAnsi="Times-Italic"/>
        </w:rPr>
        <w:t xml:space="preserve">—</w:t>
      </w:r>
      <w:r>
        <w:rPr>
          <w:sz w:val="21"/>
        </w:rPr>
        <w:t xml:space="preserve"> </w:t>
      </w:r>
      <w:r>
        <w:rPr>
          <w:sz w:val="21"/>
          <w:rFonts w:ascii="Times-Roman" w:hAnsi="Times-Roman"/>
        </w:rPr>
        <w:t xml:space="preserve">η λέξη</w:t>
      </w:r>
      <w:r>
        <w:rPr>
          <w:sz w:val="21"/>
        </w:rPr>
        <w:t xml:space="preserve">:</w:t>
      </w:r>
      <w:r>
        <w:rPr>
          <w:sz w:val="21"/>
          <w:rFonts w:ascii="Times-Roman" w:hAnsi="Times-Roman"/>
        </w:rPr>
        <w:t xml:space="preserve"> </w:t>
      </w:r>
      <w:r>
        <w:rPr>
          <w:sz w:val="21"/>
          <w:rFonts w:ascii="Times-Roman" w:hAnsi="Times-Roman"/>
        </w:rPr>
        <w:t xml:space="preserve">«, αφενός,» διαγράφεται·</w:t>
      </w:r>
    </w:p>
    <w:p w14:paraId="1F50F6A9"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001375A9"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η φράση:</w:t>
      </w:r>
      <w:r>
        <w:rPr>
          <w:sz w:val="21"/>
          <w:rFonts w:ascii="Times-Roman" w:hAnsi="Times-Roman"/>
        </w:rPr>
        <w:t xml:space="preserve"> </w:t>
      </w:r>
      <w:r>
        <w:rPr>
          <w:sz w:val="21"/>
          <w:rFonts w:ascii="Times-Roman" w:hAnsi="Times-Roman"/>
        </w:rPr>
        <w:t xml:space="preserve">«του προηγούμενου εδαφίου» αντικαθίσταται από τη φράση:</w:t>
      </w:r>
      <w:r>
        <w:rPr>
          <w:sz w:val="21"/>
          <w:rFonts w:ascii="Times-Roman" w:hAnsi="Times-Roman"/>
        </w:rPr>
        <w:t xml:space="preserve"> </w:t>
      </w:r>
      <w:r>
        <w:rPr>
          <w:sz w:val="21"/>
          <w:rFonts w:ascii="Times-Roman" w:hAnsi="Times-Roman"/>
        </w:rPr>
        <w:t xml:space="preserve">«στο ίδιο τρίτο εδάφιο»·</w:t>
      </w:r>
    </w:p>
    <w:p w14:paraId="059573B8"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51850A79"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μετά τη λέξη:</w:t>
      </w:r>
      <w:r>
        <w:rPr>
          <w:sz w:val="21"/>
          <w:rFonts w:ascii="Times-Roman" w:hAnsi="Times-Roman"/>
        </w:rPr>
        <w:t xml:space="preserve"> </w:t>
      </w:r>
      <w:r>
        <w:rPr>
          <w:sz w:val="21"/>
          <w:rFonts w:ascii="Times-Roman" w:hAnsi="Times-Roman"/>
        </w:rPr>
        <w:t xml:space="preserve">«υπηρεσίες», το τέλος διαγράφεται.</w:t>
      </w:r>
    </w:p>
    <w:p w14:paraId="77EFA707"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3FE7B4D3"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2.</w:t>
      </w:r>
      <w:r>
        <w:rPr>
          <w:sz w:val="21"/>
          <w:rFonts w:ascii="Times-Roman" w:hAnsi="Times-Roman"/>
        </w:rPr>
        <w:t xml:space="preserve"> </w:t>
      </w:r>
      <w:r>
        <w:rPr>
          <w:sz w:val="21"/>
          <w:rFonts w:ascii="Times-Roman" w:hAnsi="Times-Roman"/>
        </w:rPr>
        <w:t xml:space="preserve">Μετά το άρθρο 6-2, όπως τροποποιήθηκε με τον προαναφερθέντα νόμο 2020-1266 της 19ης Οκτωβρίου 2020, παρεμβάλλεται το άρθρο 6-5 ως εξής:</w:t>
      </w:r>
    </w:p>
    <w:p w14:paraId="3710D11A"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1B32B31B"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w:t>
      </w:r>
      <w:r>
        <w:rPr>
          <w:sz w:val="21"/>
          <w:i/>
          <w:rFonts w:ascii="Times-Italic" w:hAnsi="Times-Italic"/>
        </w:rPr>
        <w:t xml:space="preserve">Άρθρο 6-5.</w:t>
      </w:r>
      <w:r>
        <w:rPr>
          <w:sz w:val="21"/>
          <w:i/>
          <w:rFonts w:ascii="Times-Italic" w:hAnsi="Times-Italic"/>
        </w:rPr>
        <w:t xml:space="preserve"> </w:t>
      </w:r>
      <w:r>
        <w:rPr>
          <w:sz w:val="21"/>
          <w:rFonts w:ascii="Times-Roman" w:hAnsi="Times-Roman"/>
        </w:rPr>
        <w:t xml:space="preserve">– Οι φορείς εκμετάλλευσης επιγραμμικών πλατφορμών που ορίζονται στο άρθρο L111-7 του κώδικα προστασίας του καταναλωτή, οι οποίοι προσφέρουν υπηρεσίες επιγραμμικής επικοινωνίας στο κοινό στο πλαίσιο της ταξινόμησης, της αντιστοίχισης ή της ανταλλαγής περιεχομένου που έχει αναρτηθεί στο διαδίκτυο από τρίτους και των οποίων η δραστηριότητα στη γαλλική επικράτεια υπερβαίνει το κατώτατο όριο του αριθμού των συνδέσεων που καθορίζονται με διάταγμα, ανεξάρτητα από το αν είναι εγκατεστημένοι ή όχι στη γαλλική επικράτεια, συμβάλλουν στην καταπολέμηση της δημόσιας διάδοσης περιεχομένου κατά παράβαση των διατάξεων του άρθρου 6 παράγραφος I εδάφιο 7 σημείο 3 του παρόντος νόμου, καθώς και του άρθρου 24 </w:t>
      </w:r>
      <w:r>
        <w:rPr>
          <w:sz w:val="21"/>
          <w:i/>
          <w:rFonts w:ascii="Times-Roman" w:hAnsi="Times-Roman"/>
        </w:rPr>
        <w:t xml:space="preserve">α</w:t>
      </w:r>
      <w:r>
        <w:rPr>
          <w:sz w:val="21"/>
          <w:rFonts w:ascii="Times-Roman" w:hAnsi="Times-Roman"/>
        </w:rPr>
        <w:t xml:space="preserve"> και του τρίτου και τέταρτου εδαφίου του άρθρου 33 του νόμου της 29ης Ιουλίου 1881 για την ελευθερία του Τύπου</w:t>
      </w:r>
      <w:r>
        <w:rPr>
          <w:sz w:val="21"/>
          <w:rFonts w:ascii="Times-Roman" w:hAnsi="Times-Roman"/>
        </w:rPr>
        <w:t xml:space="preserve">.</w:t>
      </w:r>
      <w:r>
        <w:rPr>
          <w:sz w:val="21"/>
          <w:rFonts w:ascii="Times-Roman" w:hAnsi="Times-Roman"/>
        </w:rPr>
        <w:t xml:space="preserve"> </w:t>
      </w:r>
      <w:r>
        <w:rPr>
          <w:sz w:val="21"/>
          <w:rFonts w:ascii="Times-Roman" w:hAnsi="Times-Roman"/>
        </w:rPr>
        <w:t xml:space="preserve">Σχετικά με το θέμα αυτό:</w:t>
      </w:r>
    </w:p>
    <w:p w14:paraId="030DD26D" w14:textId="77777777" w:rsidR="00F54ECB" w:rsidRDefault="00F54ECB" w:rsidP="00196BE6">
      <w:pPr>
        <w:spacing w:after="0"/>
        <w:jc w:val="both"/>
        <w:rPr>
          <w:rFonts w:ascii="Times-Roman" w:hAnsi="Times-Roman" w:cs="Times-Roman"/>
          <w:sz w:val="21"/>
          <w:szCs w:val="21"/>
        </w:rPr>
      </w:pPr>
    </w:p>
    <w:p w14:paraId="444E5B3E" w14:textId="77777777" w:rsidR="00317039" w:rsidRDefault="00317039" w:rsidP="00196BE6">
      <w:pPr>
        <w:spacing w:after="0"/>
        <w:jc w:val="both"/>
        <w:rPr>
          <w:sz w:val="21"/>
          <w:szCs w:val="21"/>
          <w:rFonts w:ascii="Times-Roman" w:hAnsi="Times-Roman" w:cs="Times-Roman"/>
        </w:rPr>
      </w:pPr>
      <w:r>
        <w:rPr>
          <w:sz w:val="21"/>
          <w:rFonts w:ascii="Times-Roman" w:hAnsi="Times-Roman"/>
        </w:rPr>
        <w:t xml:space="preserve">«1.</w:t>
      </w:r>
      <w:r>
        <w:rPr>
          <w:sz w:val="21"/>
          <w:rFonts w:ascii="Times-Roman" w:hAnsi="Times-Roman"/>
        </w:rPr>
        <w:t xml:space="preserve"> </w:t>
      </w:r>
      <w:r>
        <w:rPr>
          <w:sz w:val="21"/>
          <w:rFonts w:ascii="Times-Roman" w:hAnsi="Times-Roman"/>
        </w:rPr>
        <w:t xml:space="preserve">Εφαρμόζουν αναλογικές ανθρώπινες και τεχνολογικές διαδικασίες και μέσα που θα τους επιτρέψουν:</w:t>
      </w:r>
    </w:p>
    <w:p w14:paraId="0D0F237C" w14:textId="77777777" w:rsidR="001048BC" w:rsidRDefault="001048BC" w:rsidP="00196BE6">
      <w:pPr>
        <w:spacing w:after="0"/>
        <w:jc w:val="both"/>
        <w:rPr>
          <w:rFonts w:ascii="Times-Roman" w:hAnsi="Times-Roman" w:cs="Times-Roman"/>
          <w:sz w:val="21"/>
          <w:szCs w:val="21"/>
        </w:rPr>
      </w:pPr>
    </w:p>
    <w:p w14:paraId="18D0FAE1" w14:textId="77777777" w:rsidR="00317039" w:rsidRPr="004E021A" w:rsidRDefault="001048BC" w:rsidP="00196BE6">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w:t>
      </w:r>
      <w:r>
        <w:rPr>
          <w:sz w:val="21"/>
          <w:i/>
          <w:rFonts w:ascii="Times-Roman" w:hAnsi="Times-Roman"/>
        </w:rPr>
        <w:t xml:space="preserve">α)</w:t>
      </w:r>
      <w:r>
        <w:rPr>
          <w:sz w:val="21"/>
          <w:rFonts w:ascii="Times-Roman" w:hAnsi="Times-Roman"/>
        </w:rPr>
        <w:t xml:space="preserve"> να ενημερώνουν, το συντομότερο δυνατόν, τις δικαστικές ή διοικητικές αρχές σχετικά με τις ενέργειες που έχουν λάβει, ως αποτέλεσμα των ασφαλιστικών μέτρων που έχουν εκδώσει οι εν λόγω αρχές, σχετικά με το περιεχόμενο που αναφέρεται στην πρώτη παράγραφο του παρόντος άρθρου˙</w:t>
      </w:r>
    </w:p>
    <w:p w14:paraId="2435515F" w14:textId="77777777" w:rsidR="004E021A" w:rsidRPr="004E021A" w:rsidRDefault="004E021A" w:rsidP="00196BE6">
      <w:pPr>
        <w:spacing w:after="0"/>
        <w:jc w:val="both"/>
        <w:rPr>
          <w:rFonts w:ascii="Times-Roman" w:hAnsi="Times-Roman" w:cs="Times-Roman"/>
          <w:sz w:val="21"/>
          <w:szCs w:val="21"/>
        </w:rPr>
      </w:pPr>
    </w:p>
    <w:p w14:paraId="2C7F75DD"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w:t>
      </w:r>
      <w:r>
        <w:rPr>
          <w:sz w:val="21"/>
          <w:i/>
          <w:rFonts w:ascii="Times-Italic" w:hAnsi="Times-Italic"/>
        </w:rPr>
        <w:t xml:space="preserve">β) </w:t>
      </w:r>
      <w:r>
        <w:rPr>
          <w:sz w:val="21"/>
          <w:rFonts w:ascii="Times-Roman" w:hAnsi="Times-Roman"/>
        </w:rPr>
        <w:t xml:space="preserve">να επιβεβαιώνουν αμέσως την ασφαλή παραλαβή των αιτημάτων από δικαστικές ή διοικητικές αρχές, για την κοινοποίηση των δεδομένων που έχουν στη διάθεσή τους, ώστε να είναι δυνατή η ταυτοποίηση των χρηστών που έχουν αναρτήσει το περιεχόμενο που αναφέρεται στην ίδια πρώτη παράγραφο και να ενημερώνουν τις αρχές αυτές το συντομότερο δυνατό σχετικά με τη συνέχεια που δίνεται σε αυτά τα αιτήματα˙</w:t>
      </w:r>
    </w:p>
    <w:p w14:paraId="30D97CA6"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228FAC38"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w:t>
      </w:r>
      <w:r>
        <w:rPr>
          <w:sz w:val="21"/>
          <w:i/>
          <w:rFonts w:ascii="Times-Italic" w:hAnsi="Times-Italic"/>
        </w:rPr>
        <w:t xml:space="preserve">γ) </w:t>
      </w:r>
      <w:r>
        <w:rPr>
          <w:sz w:val="21"/>
          <w:rFonts w:ascii="Times-Roman" w:hAnsi="Times-Roman"/>
        </w:rPr>
        <w:t xml:space="preserve">να δεσμεύουν προσωρινά περιεχόμενο, για το οποίο έχουν λάβει καταγγελία, ως αντίθετο προς τις διατάξεις του πρώτου εδαφίου και το οποίο έχουν αποσύρει ή στο οποίο έχουν απαγορεύσει την πρόσβαση, με σκοπό τη διάθεσή του στις δικαστικές αρχές για σκοπούς έρευνας, ταυτοποίησης και δίωξης ποινικών αδικημάτων˙</w:t>
      </w:r>
      <w:r>
        <w:rPr>
          <w:sz w:val="21"/>
          <w:rFonts w:ascii="Times-Roman" w:hAnsi="Times-Roman"/>
        </w:rPr>
        <w:t xml:space="preserve"> </w:t>
      </w:r>
      <w:r>
        <w:rPr>
          <w:sz w:val="21"/>
          <w:rFonts w:ascii="Times-Roman" w:hAnsi="Times-Roman"/>
        </w:rPr>
        <w:t xml:space="preserve">η διάρκεια και οι προϋποθέσεις για τη διατήρηση αυτού του περιεχομένου καθορίζονται με διάταγμα του Συμβουλίου της Επικρατείας, κατόπιν γνωμοδότησης της</w:t>
      </w:r>
    </w:p>
    <w:p w14:paraId="7CCEB7DB"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Εθνικής Επιτροπής για την Τεχνολογία των Πληροφοριών και τις Ελευθερίες.</w:t>
      </w:r>
    </w:p>
    <w:p w14:paraId="217052C2"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6D239C3D"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«2.</w:t>
      </w:r>
      <w:r>
        <w:rPr>
          <w:sz w:val="21"/>
          <w:rFonts w:ascii="Times-Roman" w:hAnsi="Times-Roman"/>
        </w:rPr>
        <w:t xml:space="preserve"> </w:t>
      </w:r>
      <w:r>
        <w:rPr>
          <w:sz w:val="21"/>
          <w:rFonts w:ascii="Times-Roman" w:hAnsi="Times-Roman"/>
        </w:rPr>
        <w:t xml:space="preserve">Ορίζουν ένα και μόνο σημείο επικοινωνίας, ένα φυσικό πρόσωπο υπεύθυνο για την επικοινωνία με τις δημόσιες αρχές για την εφαρμογή των διατάξεων του παρόντος άρθρου, στο οποίο, ειδικότερα, μπορούν να αποστέλλονται όλες οι αιτήσεις που υποβάλλονται από το ανώτατο συμβούλιο οπτικοακουστικών θεμάτων σύμφωνα με το άρθρο 62 του νόμου αριθ. 86-1067, της 30ής Σεπτεμβρίου 1986, σχετικά με την ελευθερία επικοινωνίας, με ηλεκτρονικά μέσα.</w:t>
      </w:r>
      <w:r>
        <w:rPr>
          <w:sz w:val="21"/>
          <w:rFonts w:ascii="Times-Roman" w:hAnsi="Times-Roman"/>
        </w:rPr>
        <w:t xml:space="preserve"> </w:t>
      </w:r>
      <w:r>
        <w:rPr>
          <w:sz w:val="21"/>
          <w:rFonts w:ascii="Times-Roman" w:hAnsi="Times-Roman"/>
        </w:rPr>
        <w:t xml:space="preserve">Το εν λόγω σημείο επικοινωνίας είναι ιδίως υπεύθυνο για την παραλαβή αιτημάτων που απευθύνονται στον φορέα εκμετάλλευσης από τη δικαστική αρχή σύμφωνα με τη διαδικασία του άρθρου 6 σημείο ΙΙ, του παρόντος νόμου, με σκοπό να εξασφαλίζεται η άμεση επεξεργασία τους.</w:t>
      </w:r>
    </w:p>
    <w:p w14:paraId="0A2DC01B"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182F8DAC"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«3.</w:t>
      </w:r>
      <w:r>
        <w:rPr>
          <w:sz w:val="21"/>
          <w:rFonts w:ascii="Times-Roman" w:hAnsi="Times-Roman"/>
        </w:rPr>
        <w:t xml:space="preserve"> </w:t>
      </w:r>
      <w:r>
        <w:rPr>
          <w:sz w:val="21"/>
          <w:rFonts w:ascii="Times-Roman" w:hAnsi="Times-Roman"/>
        </w:rPr>
        <w:t xml:space="preserve">Θέτουν στη διάθεση του κοινού, κατά τρόπο εύκολα προσβάσιμο, τους γενικούς όρους χρήσης της υπηρεσίας που προσφέρουν·</w:t>
      </w:r>
      <w:r>
        <w:rPr>
          <w:sz w:val="21"/>
          <w:rFonts w:ascii="Times-Roman" w:hAnsi="Times-Roman"/>
        </w:rPr>
        <w:t xml:space="preserve"> </w:t>
      </w:r>
      <w:r>
        <w:rPr>
          <w:sz w:val="21"/>
          <w:rFonts w:ascii="Times-Roman" w:hAnsi="Times-Roman"/>
        </w:rPr>
        <w:t xml:space="preserve">περιλαμβάνουν σε αυτούς τις διατάξεις που απαγορεύουν την επιγραμμική δημοσίευση του περιεχομένου που αναφέρεται στο πρώτο εδάφιο του παρόντος άρθρου·</w:t>
      </w:r>
      <w:r>
        <w:rPr>
          <w:sz w:val="21"/>
          <w:rFonts w:ascii="Times-Roman" w:hAnsi="Times-Roman"/>
        </w:rPr>
        <w:t xml:space="preserve"> </w:t>
      </w:r>
      <w:r>
        <w:rPr>
          <w:sz w:val="21"/>
          <w:rFonts w:ascii="Times-Roman" w:hAnsi="Times-Roman"/>
        </w:rPr>
        <w:t xml:space="preserve">περιγράφουν με σαφήνεια και ακρίβεια τις ρυθμίσεις ελέγχου που εφαρμόζουν με σκοπό τον εντοπισμό, κατά περίπτωση, την ταυτοποίηση και την επεξεργασία του εν λόγω περιεχομένου, αναφέροντας λεπτομερώς τις διαδικασίες και τα ανθρώπινα ή αυτοματοποιημένα μέσα που χρησιμοποιούνται για αυτόν τον σκοπό, καθώς και τα μέτρα που εφαρμόζουν και επηρεάζουν τη διαθεσιμότητα, την προβολή και την προσβασιμότητα του εν λόγω περιεχομένου·</w:t>
      </w:r>
      <w:r>
        <w:rPr>
          <w:sz w:val="21"/>
          <w:rFonts w:ascii="Times-Roman" w:hAnsi="Times-Roman"/>
        </w:rPr>
        <w:t xml:space="preserve"> </w:t>
      </w:r>
      <w:r>
        <w:rPr>
          <w:sz w:val="21"/>
          <w:rFonts w:ascii="Times-Roman" w:hAnsi="Times-Roman"/>
        </w:rPr>
        <w:t xml:space="preserve">αναφέρουν σε αυτό τα μέτρα που εφαρμόζουν όσον αφορά τους χρήστες που έχουν καταστήσει το εν λόγω περιεχόμενο διαθέσιμο στο διαδίκτυο, καθώς και τα εγχώρια και ένδικα μέσα που έχουν στη διάθεσή τους οι εν λόγω χρήστες.</w:t>
      </w:r>
    </w:p>
    <w:p w14:paraId="735ACC5C"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7D5ECD32"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«4.</w:t>
      </w:r>
      <w:r>
        <w:rPr>
          <w:sz w:val="21"/>
          <w:rFonts w:ascii="Times-Roman" w:hAnsi="Times-Roman"/>
        </w:rPr>
        <w:t xml:space="preserve"> </w:t>
      </w:r>
      <w:r>
        <w:rPr>
          <w:sz w:val="21"/>
          <w:rFonts w:ascii="Times-Roman" w:hAnsi="Times-Roman"/>
        </w:rPr>
        <w:t xml:space="preserve">Ενημερώνουν το κοινό για τα χρησιμοποιούμενα μέσα και τα μέτρα που λαμβάνονται για την καταπολέμηση της διάδοσης, σε χρήστες που είναι εγκατεστημένοι στη γαλλική επικράτεια, σχετικά με το περιεχόμενο που αναφέρεται στην πρώτη παράγραφο της δημοσίευσης, σύμφωνα με τις διαδικασίες και στα χρονικά διαστήματα που καθορίζονται από το ανώτατο συμβούλιο οπτικοακουστικών θεμάτων, τις πληροφορίες και τους ποσοτικοποιημένους δείκτες που καθορίζονται από το ίδιο, σχετικά ιδίως με την επεξεργασία των ασφαλιστικών μέτρων ή των αιτήσεων παροχής πληροφοριών από δικαστικές ή διοικητικές αρχές, τις κοινοποιήσεις που έχουν ληφθεί και την επιλογή των εσωτερικών διορθωτικών μέτρων, καθώς και, όπου είναι εφαρμόσιμα, τα κριτήρια επιλογής έμπιστων τρίτων των οποίων οι κοινοποιήσεις τίθενται σε προτεραιότητα και τους όρους συνεργασίας με τους εν λόγω τρίτους.</w:t>
      </w:r>
    </w:p>
    <w:p w14:paraId="38F2E708"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5995FF16"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«5.</w:t>
      </w:r>
      <w:r>
        <w:rPr>
          <w:sz w:val="21"/>
          <w:rFonts w:ascii="Times-Roman" w:hAnsi="Times-Roman"/>
        </w:rPr>
        <w:t xml:space="preserve"> </w:t>
      </w:r>
      <w:r>
        <w:rPr>
          <w:sz w:val="21"/>
          <w:rFonts w:ascii="Times-Roman" w:hAnsi="Times-Roman"/>
        </w:rPr>
        <w:t xml:space="preserve">Εφαρμόζουν μια εύκολα προσβάσιμη και εύχρηστη διαδικασία, η οποία θα επιτρέπει σε κάθε πρόσωπο να αναφέρει, με ηλεκτρονικά μέσα, κάθε περιεχόμενο που θεωρείται αντίθετο προς τις διατάξεις που αναφέρονται στην πρώτη παράγραφο, να προσδιορίζει σαφώς την τοποθεσία του και τους λόγους για τους οποίους θεωρείται ότι το περιεχόμενο αυτό θα πρέπει να θεωρείται παράνομο και να παρέχει τις πληροφορίες που επιτρέπουν την επαφή και την αναφορά των κυρώσεων που επιβάλλονται σε περίπτωση καταχρηστικής κοινοποίησης.</w:t>
      </w:r>
    </w:p>
    <w:p w14:paraId="6A67DF62"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2DF19E20"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«6.</w:t>
      </w:r>
      <w:r>
        <w:rPr>
          <w:sz w:val="21"/>
          <w:rFonts w:ascii="Times-Roman" w:hAnsi="Times-Roman"/>
        </w:rPr>
        <w:t xml:space="preserve"> </w:t>
      </w:r>
      <w:r>
        <w:rPr>
          <w:sz w:val="21"/>
          <w:rFonts w:ascii="Times-Roman" w:hAnsi="Times-Roman"/>
        </w:rPr>
        <w:t xml:space="preserve">Εφαρμόζουν αναλογικές ανθρώπινες και τεχνολογικές διαδικασίες και μέσα που τους επιτρέπουν:</w:t>
      </w:r>
    </w:p>
    <w:p w14:paraId="294BFE34"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6363DCCB"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w:t>
      </w:r>
      <w:r>
        <w:rPr>
          <w:sz w:val="21"/>
          <w:i/>
          <w:rFonts w:ascii="Times-Italic" w:hAnsi="Times-Italic"/>
        </w:rPr>
        <w:t xml:space="preserve">α) </w:t>
      </w:r>
      <w:r>
        <w:rPr>
          <w:sz w:val="21"/>
          <w:rFonts w:ascii="Times-Roman" w:hAnsi="Times-Roman"/>
        </w:rPr>
        <w:t xml:space="preserve">να επιβεβαιώσουν αμέσως την ασφαλή παραλαβή των κοινοποιήσεων που αφορούν τα περιεχόμενα που αναφέρονται στην πρώτη παράγραφο, με την επιφύλαξη των πληροφοριών που απαιτούνται για την επικοινωνία με τον συντάκτη˙</w:t>
      </w:r>
    </w:p>
    <w:p w14:paraId="091A31AA"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4CEFF909"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w:t>
      </w:r>
      <w:r>
        <w:rPr>
          <w:sz w:val="21"/>
          <w:i/>
          <w:rFonts w:ascii="Times-Italic" w:hAnsi="Times-Italic"/>
        </w:rPr>
        <w:t xml:space="preserve">β) </w:t>
      </w:r>
      <w:r>
        <w:rPr>
          <w:sz w:val="21"/>
          <w:rFonts w:ascii="Times-Roman" w:hAnsi="Times-Roman"/>
        </w:rPr>
        <w:t xml:space="preserve">να διασφαλίζουν εγκαίρως την κατάλληλη ανάλυση των εν λόγω κοινοποιήσεων˙</w:t>
      </w:r>
    </w:p>
    <w:p w14:paraId="2D31A38A"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645BB3BB"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w:t>
      </w:r>
      <w:r>
        <w:rPr>
          <w:sz w:val="21"/>
          <w:i/>
          <w:rFonts w:ascii="Times-Italic" w:hAnsi="Times-Italic"/>
        </w:rPr>
        <w:t xml:space="preserve">γ) </w:t>
      </w:r>
      <w:r>
        <w:rPr>
          <w:sz w:val="21"/>
          <w:rFonts w:ascii="Times-Roman" w:hAnsi="Times-Roman"/>
        </w:rPr>
        <w:t xml:space="preserve">να ενημερώνουν τον συντάκτη για τις ενέργειες που έγιναν σχετικά με αυτή την ανάλυση καθώς και για τα εγχώρια και ένδικα μέσα που είναι διαθέσιμα, με την επιφύλαξη της ύπαρξης των απαραίτητων πληροφοριών για να επικοινωνήσουν μαζί του˙</w:t>
      </w:r>
    </w:p>
    <w:p w14:paraId="2D0AFB87"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196047C8"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w:t>
      </w:r>
      <w:r>
        <w:rPr>
          <w:sz w:val="21"/>
          <w:i/>
          <w:rFonts w:ascii="Times-Italic" w:hAnsi="Times-Italic"/>
        </w:rPr>
        <w:t xml:space="preserve">δ) </w:t>
      </w:r>
      <w:r>
        <w:rPr>
          <w:sz w:val="21"/>
          <w:rFonts w:ascii="Times-Roman" w:hAnsi="Times-Roman"/>
        </w:rPr>
        <w:t xml:space="preserve">εάν αποφασιστεί, να αποσυρθεί το περιεχόμενο ή να καταστεί μη προσβάσιμο για λόγους μη τήρησης των διατάξεων που αναφέρονται στην πρώτη παράγραφο, να ενημερώνουν τον χρήστη που είναι ο δημιουργός της δημοσίευσης, με την επιφύλαξη της ύπαρξης των απαραίτητων πληροφοριών για να επικοινωνήσουν μαζί του:</w:t>
      </w:r>
    </w:p>
    <w:p w14:paraId="1DAE800D"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4A7335A2"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διευκρινίζοντας τους λόγους που οδήγησαν στην απόφαση˙</w:t>
      </w:r>
    </w:p>
    <w:p w14:paraId="40DD698F"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09276766"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διευκρινίζοντας εάν αυτή η απόφαση ελήφθη μέσω αυτοματοποιημένου εργαλείου˙</w:t>
      </w:r>
    </w:p>
    <w:p w14:paraId="47B65C5E"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3A025159"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«–ενημερώνοντας σχετικά με τα εθνικά και ένδικα μέσα που έχουν στη διάθεσή τους˙</w:t>
      </w:r>
    </w:p>
    <w:p w14:paraId="05F79CF3"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074CD30C"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και κοινοποιώντας ότι επιβάλλονται αστικές και ποινικές κυρώσεις για τη δημοσίευση παράνομου περιεχομένου.</w:t>
      </w:r>
    </w:p>
    <w:p w14:paraId="294932C0"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782CBCD9"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«7.</w:t>
      </w:r>
      <w:r>
        <w:rPr>
          <w:sz w:val="21"/>
          <w:rFonts w:ascii="Times-Roman" w:hAnsi="Times-Roman"/>
        </w:rPr>
        <w:t xml:space="preserve"> </w:t>
      </w:r>
      <w:r>
        <w:rPr>
          <w:sz w:val="21"/>
          <w:rFonts w:ascii="Times-Roman" w:hAnsi="Times-Roman"/>
        </w:rPr>
        <w:t xml:space="preserve">Εφαρμόζουν εσωτερικά διορθωτικά μέσα που επιτρέπουν:</w:t>
      </w:r>
    </w:p>
    <w:p w14:paraId="6755CD83"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61B9FE05"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w:t>
      </w:r>
      <w:r>
        <w:rPr>
          <w:sz w:val="21"/>
          <w:i/>
          <w:rFonts w:ascii="Times-Italic" w:hAnsi="Times-Italic"/>
        </w:rPr>
        <w:t xml:space="preserve">α) </w:t>
      </w:r>
      <w:r>
        <w:rPr>
          <w:sz w:val="21"/>
          <w:rFonts w:ascii="Times-Roman" w:hAnsi="Times-Roman"/>
        </w:rPr>
        <w:t xml:space="preserve">στον συντάκτη της κοινοποίησης περιεχομένου που αναφέρεται στο πρώτο εδάφιο να προσβάλει την απόφαση που έλαβε ο φορέας εκμετάλλευσης σε απάντηση της εν λόγω κοινοποίησης˙</w:t>
      </w:r>
    </w:p>
    <w:p w14:paraId="3752E114"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01919F40"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w:t>
      </w:r>
      <w:r>
        <w:rPr>
          <w:sz w:val="21"/>
          <w:i/>
          <w:rFonts w:ascii="Times-Italic" w:hAnsi="Times-Italic"/>
        </w:rPr>
        <w:t xml:space="preserve">β) </w:t>
      </w:r>
      <w:r>
        <w:rPr>
          <w:sz w:val="21"/>
          <w:rFonts w:ascii="Times-Roman" w:hAnsi="Times-Roman"/>
        </w:rPr>
        <w:t xml:space="preserve">στον χρήστη ο οποίος είναι ο δημιουργός της δημοσίευσης του περιεχομένου που αποτέλεσε αντικείμενο απόφασης που αναφέρεται στην παράγραφο 6 στοιχείο δ), να προσβάλει την εν λόγω απόφαση˙</w:t>
      </w:r>
    </w:p>
    <w:p w14:paraId="4A970BB4"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1FA8CDBD" w14:textId="77777777" w:rsidR="00317039" w:rsidRPr="004E021A" w:rsidRDefault="00317039" w:rsidP="00F54ECB">
      <w:pPr>
        <w:autoSpaceDE w:val="0"/>
        <w:autoSpaceDN w:val="0"/>
        <w:adjustRightInd w:val="0"/>
        <w:spacing w:after="0" w:line="240" w:lineRule="auto"/>
        <w:jc w:val="both"/>
        <w:rPr>
          <w:i/>
          <w:iCs/>
          <w:sz w:val="21"/>
          <w:szCs w:val="21"/>
          <w:rFonts w:ascii="Times-Italic" w:hAnsi="Times-Italic" w:cs="Times-Italic"/>
        </w:rPr>
      </w:pPr>
      <w:r>
        <w:rPr>
          <w:sz w:val="21"/>
          <w:rFonts w:ascii="Times-Roman" w:hAnsi="Times-Roman"/>
        </w:rPr>
        <w:t xml:space="preserve">«</w:t>
      </w:r>
      <w:r>
        <w:rPr>
          <w:sz w:val="21"/>
          <w:i/>
          <w:rFonts w:ascii="Times-Italic" w:hAnsi="Times-Italic"/>
        </w:rPr>
        <w:t xml:space="preserve">γ) </w:t>
      </w:r>
      <w:r>
        <w:rPr>
          <w:sz w:val="21"/>
          <w:rFonts w:ascii="Times-Roman" w:hAnsi="Times-Roman"/>
        </w:rPr>
        <w:t xml:space="preserve">στον χρήστη που έχει αποτελέσει αντικείμενο απόφασης που αναφέρεται στο 8</w:t>
      </w:r>
      <w:r>
        <w:rPr>
          <w:sz w:val="21"/>
          <w:i/>
          <w:rFonts w:ascii="Times-Italic" w:hAnsi="Times-Italic"/>
        </w:rPr>
        <w:t xml:space="preserve">α) </w:t>
      </w:r>
      <w:r>
        <w:rPr>
          <w:sz w:val="21"/>
          <w:rFonts w:ascii="Times-Roman" w:hAnsi="Times-Roman"/>
        </w:rPr>
        <w:t xml:space="preserve">ή </w:t>
      </w:r>
      <w:r>
        <w:rPr>
          <w:sz w:val="21"/>
          <w:i/>
          <w:rFonts w:ascii="Times-Italic" w:hAnsi="Times-Italic"/>
        </w:rPr>
        <w:t xml:space="preserve">β) </w:t>
      </w:r>
      <w:r>
        <w:rPr>
          <w:sz w:val="21"/>
          <w:rFonts w:ascii="Times-Roman" w:hAnsi="Times-Roman"/>
        </w:rPr>
        <w:t xml:space="preserve">να προσβάλει την απόφαση αυτή.</w:t>
      </w:r>
    </w:p>
    <w:p w14:paraId="29E98655"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7ED326F8"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Διασφαλίζουν ότι τα συστήματα αυτά είναι εύκολα προσβάσιμα και εύχρηστα και επιτρέπουν την κατάλληλη και ταχεία επεξεργασία των προσφυγών, η οποία δεν βασίζεται αποκλειστικά στη χρήση αυτοματοποιημένων μέσων, ενημερώνοντας αμελλητί τον χρήστη για την απόφαση που εκδόθηκε και ακυρώνοντας χωρίς καθυστέρηση τα μέτρα, σχετικά με το εν λόγω περιεχόμενο ή τον χρήστη, που εφαρμόζονται από τον φορέα εκμετάλλευσης όταν η προσφυγή τον οδηγεί να κρίνει ότι η προσβαλλόμενη απόφαση δεν ήταν δικαιολογημένη.</w:t>
      </w:r>
    </w:p>
    <w:p w14:paraId="058AEBDD"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3D8722D3"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«8.</w:t>
      </w:r>
      <w:r>
        <w:rPr>
          <w:sz w:val="21"/>
          <w:rFonts w:ascii="Times-Roman" w:hAnsi="Times-Roman"/>
        </w:rPr>
        <w:t xml:space="preserve"> </w:t>
      </w:r>
      <w:r>
        <w:rPr>
          <w:sz w:val="21"/>
          <w:rFonts w:ascii="Times-Roman" w:hAnsi="Times-Roman"/>
        </w:rPr>
        <w:t xml:space="preserve">Όταν αποφασίζουν να εφαρμόσουν τις εν λόγω διαδικασίες, καθορίζουν, με σαφήνεια και ακρίβεια, στους όρους χρήσης, τις διαδικασίες που οδηγούν:</w:t>
      </w:r>
    </w:p>
    <w:p w14:paraId="044FD292"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054DDD52"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w:t>
      </w:r>
      <w:r>
        <w:rPr>
          <w:sz w:val="21"/>
          <w:i/>
          <w:rFonts w:ascii="Times-Italic" w:hAnsi="Times-Italic"/>
        </w:rPr>
        <w:t xml:space="preserve">α) </w:t>
      </w:r>
      <w:r>
        <w:rPr>
          <w:sz w:val="21"/>
          <w:rFonts w:ascii="Times-Roman" w:hAnsi="Times-Roman"/>
        </w:rPr>
        <w:t xml:space="preserve">στην αναστολή ή, στις σοβαρότερες περιπτώσεις, στον τερματισμό του λογαριασμού χρηστών που έχουν επανειλημμένα αναρτήσει περιεχόμενο αντίθετο με τις διατάξεις που αναφέρονται στην πρώτη παράγραφο του παρόντος άρθρου˙</w:t>
      </w:r>
    </w:p>
    <w:p w14:paraId="173041B2"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31551844"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w:t>
      </w:r>
      <w:r>
        <w:rPr>
          <w:sz w:val="21"/>
          <w:i/>
          <w:rFonts w:ascii="Times-Italic" w:hAnsi="Times-Italic"/>
        </w:rPr>
        <w:t xml:space="preserve">β) </w:t>
      </w:r>
      <w:r>
        <w:rPr>
          <w:sz w:val="21"/>
          <w:rFonts w:ascii="Times-Roman" w:hAnsi="Times-Roman"/>
        </w:rPr>
        <w:t xml:space="preserve">στην αναστολή της πρόσβασης στο μηχανισμό κοινοποίησης των χρηστών που έχουν επανειλημμένα υποβάλει προδήλως αβάσιμες κοινοποιήσεις σχετικά με το περιεχόμενο που αναφέρεται στο ίδιο πρώτο εδάφιο.</w:t>
      </w:r>
    </w:p>
    <w:p w14:paraId="2890B0F0"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51E09E8F"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Όταν εφαρμόζονται τέτοιες διαδικασίες, θα εφαρμόζεται ανάλυση κατά περίπτωση με στόχο τον αντικειμενικό χαρακτηρισμό της ύπαρξης της συμπεριφοράς που αναφέρεται στο i </w:t>
      </w:r>
      <w:r>
        <w:rPr>
          <w:sz w:val="21"/>
          <w:i/>
          <w:rFonts w:ascii="Times-Italic" w:hAnsi="Times-Italic"/>
        </w:rPr>
        <w:t xml:space="preserve">α </w:t>
      </w:r>
      <w:r>
        <w:rPr>
          <w:sz w:val="21"/>
          <w:rFonts w:ascii="Times-Roman" w:hAnsi="Times-Roman"/>
        </w:rPr>
        <w:t xml:space="preserve">ή </w:t>
      </w:r>
      <w:r>
        <w:rPr>
          <w:sz w:val="21"/>
          <w:i/>
          <w:rFonts w:ascii="Times-Italic" w:hAnsi="Times-Italic"/>
        </w:rPr>
        <w:t xml:space="preserve">β </w:t>
      </w:r>
      <w:r>
        <w:rPr>
          <w:sz w:val="21"/>
          <w:rFonts w:ascii="Times-Roman" w:hAnsi="Times-Roman"/>
        </w:rPr>
        <w:t xml:space="preserve">του παρόντος 8 και θα λαμβάνει υπόψη, ιδίως:</w:t>
      </w:r>
    </w:p>
    <w:p w14:paraId="312FB6B5"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0E8100AB"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τον όγκο του παράνομου περιεχομένου που αναφέρεται στην πρώτη παράγραφο του παρόντος άρθρου ή τον αριθμό των προδήλως αβάσιμων κοινοποιήσεων που προέρχονταν από τον χρήστη κατά το προηγούμενο έτος, τόσο σε απόλυτες τιμές όσο και κατ’ αναλογία προς τον συνολικό όγκο του περιεχομένου ή του αριθμού των κοινοποιήσεων για τις οποίες ήταν υπεύθυνος·</w:t>
      </w:r>
    </w:p>
    <w:p w14:paraId="06035B78"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49D8B8AD"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και τη σοβαρότητα και τις συνέπειες αυτών των καταχρήσεων.</w:t>
      </w:r>
    </w:p>
    <w:p w14:paraId="1A319386"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7AF54AE0"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Όταν εφαρμόζονται, οι διαδικασίες αυτές προβλέπουν ότι τα μέτρα που αναφέρονται στα στοιχεία α) και β) της παραγράφου 8, πρέπει να είναι ανάλογα, ως προς τη φύση τους, προς τη σοβαρότητα της εν λόγω συμπεριφοράς και, σε περίπτωση αναστολής, να δηλώνονται για εύλογο χρονικό διάστημα.</w:t>
      </w:r>
      <w:r>
        <w:rPr>
          <w:sz w:val="21"/>
          <w:rFonts w:ascii="Times-Roman" w:hAnsi="Times-Roman"/>
        </w:rPr>
        <w:t xml:space="preserve"> </w:t>
      </w:r>
      <w:r>
        <w:rPr>
          <w:sz w:val="21"/>
          <w:rFonts w:ascii="Times-Roman" w:hAnsi="Times-Roman"/>
        </w:rPr>
        <w:t xml:space="preserve">Ο χρήστης λαμβάνει προειδοποίηση και πληροφορίες σχετικά με τα διαθέσιμα εγχώρια και ένδικα μέσα.</w:t>
      </w:r>
    </w:p>
    <w:p w14:paraId="2F46735B"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3CC426D3"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«9.</w:t>
      </w:r>
      <w:r>
        <w:rPr>
          <w:sz w:val="21"/>
          <w:rFonts w:ascii="Times-Roman" w:hAnsi="Times-Roman"/>
        </w:rPr>
        <w:t xml:space="preserve"> </w:t>
      </w:r>
      <w:r>
        <w:rPr>
          <w:sz w:val="21"/>
          <w:rFonts w:ascii="Times-Roman" w:hAnsi="Times-Roman"/>
        </w:rPr>
        <w:t xml:space="preserve">Οι φορείς που αναφέρονται στην πρώτη παράγραφο του παρόντος άρθρου, με δραστηριότητες στη γαλλική επικράτεια που υπερβαίνουν το όριο των συνδέσεων που καθορίζονται με διάταγμα και υπερβαίνουν εκείνες που αναφέρονται στην ίδια πρώτα παράγραφο, πρέπει:</w:t>
      </w:r>
    </w:p>
    <w:p w14:paraId="4C125268"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75F02CE1"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«α) Να διενεργούν, σε ετήσια βάση, αξιολόγηση των συστημικών κινδύνων που συνδέονται με τη λειτουργία και τη χρήση των υπηρεσιών τους, όσον αφορά τη διάδοση του περιεχομένου που αναφέρεται στην πρώτη παράγραφο και σε σχέση με παραβιάσεις των θεμελιωδών δικαιωμάτων, συμπεριλαμβανομένης της ελευθερίας της έκφρασης.</w:t>
      </w:r>
      <w:r>
        <w:rPr>
          <w:sz w:val="21"/>
          <w:rFonts w:ascii="Times-Roman" w:hAnsi="Times-Roman"/>
        </w:rPr>
        <w:t xml:space="preserve"> </w:t>
      </w:r>
      <w:r>
        <w:rPr>
          <w:sz w:val="21"/>
          <w:rFonts w:ascii="Times-Roman" w:hAnsi="Times-Roman"/>
        </w:rPr>
        <w:t xml:space="preserve">Η αξιολόγηση αυτή λαμβάνει υπόψη τα χαρακτηριστικά των υπηρεσιών αυτών, ιδίως τις επιπτώσεις τους στη μαζική διάδοση του προαναφερθέντος περιεχομένου·</w:t>
      </w:r>
    </w:p>
    <w:p w14:paraId="19F6B06C"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27DADC4E"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(β) Να εφαρμόζουν εύλογα, αποτελεσματικά και αναλογικά μέτρα, ιδίως όσον αφορά τα χαρακτηριστικά των υπηρεσιών τους και την κλίμακα και τη σοβαρότητα των κινδύνων που εντοπίστηκαν στο τέλος της αξιολόγησης που αναφέρεται στην παράγραφο 9 στοιχείο α), με στόχο τον μετριασμό των κινδύνων διάδοσης του περιεχομένου αυτού, το οποίο μπορεί, ιδίως, να σχετίζεται με τις διαδικασίες και τα ανθρώπινα και τεχνολογικά μέσα που χρησιμοποιούνται για τον εντοπισμό, την ταυτοποίηση και την επεξεργασία του εν λόγω περιεχομένου, αποτρέποντας παράλληλα τους κινδύνους αδικαιολόγητης εξάλειψης δυνάμει του εφαρμοστέου δικαίου και των όρων χρήσης τους·</w:t>
      </w:r>
    </w:p>
    <w:p w14:paraId="1242513D"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15334DC8"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(γ) Να αναφέρουν στο κοινό, σύμφωνα με τις διαδικασίες και τις χρονικά διαστήματα που καθορίζει το ανώτατο συμβούλιο για θέματα οπτικοακουστικών θεμάτων, την αξιολόγηση αυτών των συστημικών κινδύνων και τα εφαρμοζόμενα μέτρα άμβλυνσης του κινδύνου.</w:t>
      </w:r>
    </w:p>
    <w:p w14:paraId="6C3BA31B"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46ED3E84"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«10.</w:t>
      </w:r>
      <w:r>
        <w:rPr>
          <w:sz w:val="21"/>
          <w:rFonts w:ascii="Times-Roman" w:hAnsi="Times-Roman"/>
        </w:rPr>
        <w:t xml:space="preserve"> </w:t>
      </w:r>
      <w:r>
        <w:rPr>
          <w:sz w:val="21"/>
          <w:rFonts w:ascii="Times-Roman" w:hAnsi="Times-Roman"/>
        </w:rPr>
        <w:t xml:space="preserve">Οι φορείς που αναφέρονται στην πρώτη παράγραφο υποβάλλουν έκθεση στο ανώτατο συμβούλιο οπτικοακουστικών θεμάτων σχετικά με τις διαδικασίες και τα μέσα που χρησιμοποιούνται για την εφαρμογή του παρόντος άρθρου, υπό τους όρους που προβλέπονται στο προαναφερθέν άρθρο 62 του νόμου αριθ. 86-1067 της 30ής Σεπτεμβρίου 1986.»</w:t>
      </w:r>
      <w:r>
        <w:rPr>
          <w:sz w:val="21"/>
          <w:rFonts w:ascii="Times-Roman" w:hAnsi="Times-Roman"/>
        </w:rPr>
        <w:t xml:space="preserve"> </w:t>
      </w:r>
    </w:p>
    <w:p w14:paraId="16842399" w14:textId="77777777" w:rsidR="00317039" w:rsidRDefault="00317039" w:rsidP="00F54ECB">
      <w:pPr>
        <w:autoSpaceDE w:val="0"/>
        <w:autoSpaceDN w:val="0"/>
        <w:adjustRightInd w:val="0"/>
        <w:spacing w:after="0" w:line="240" w:lineRule="auto"/>
        <w:jc w:val="both"/>
        <w:rPr>
          <w:rFonts w:ascii="Times-Roman" w:hAnsi="Times-Roman" w:cs="Times-Roman"/>
          <w:sz w:val="21"/>
          <w:szCs w:val="21"/>
        </w:rPr>
      </w:pPr>
    </w:p>
    <w:p w14:paraId="66566FA8"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ΙΙ. — Ο νόμος αριθ. 86-1067 της 30ής Σεπτεμβρίου 1986 για την ελευθερία επικοινωνίας τροποποιείται ως εξής:</w:t>
      </w:r>
    </w:p>
    <w:p w14:paraId="1D068063" w14:textId="77777777" w:rsidR="00317039" w:rsidRDefault="00317039" w:rsidP="00F54ECB">
      <w:pPr>
        <w:autoSpaceDE w:val="0"/>
        <w:autoSpaceDN w:val="0"/>
        <w:adjustRightInd w:val="0"/>
        <w:spacing w:after="0" w:line="240" w:lineRule="auto"/>
        <w:jc w:val="both"/>
        <w:rPr>
          <w:rFonts w:ascii="Times-Roman" w:hAnsi="Times-Roman" w:cs="Times-Roman"/>
          <w:sz w:val="21"/>
          <w:szCs w:val="21"/>
        </w:rPr>
      </w:pPr>
    </w:p>
    <w:p w14:paraId="1D780F36"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1.</w:t>
      </w:r>
      <w:r>
        <w:rPr>
          <w:sz w:val="21"/>
          <w:rFonts w:ascii="Times-Roman" w:hAnsi="Times-Roman"/>
        </w:rPr>
        <w:t xml:space="preserve"> </w:t>
      </w:r>
      <w:r>
        <w:rPr>
          <w:sz w:val="21"/>
          <w:rFonts w:ascii="Times-Roman" w:hAnsi="Times-Roman"/>
        </w:rPr>
        <w:t xml:space="preserve">Στο άρθρο 19 παράγραφος Ι σημείο 1 τρίτο εδάφιο, η φράση:</w:t>
      </w:r>
      <w:r>
        <w:rPr>
          <w:sz w:val="21"/>
          <w:rFonts w:ascii="Times-Roman" w:hAnsi="Times-Roman"/>
        </w:rPr>
        <w:t xml:space="preserve"> </w:t>
      </w:r>
      <w:r>
        <w:rPr>
          <w:sz w:val="21"/>
          <w:rFonts w:ascii="Times-Roman" w:hAnsi="Times-Roman"/>
        </w:rPr>
        <w:t xml:space="preserve">«καθώς και πλατφόρμες ανταλλαγής βίντεο», αντικαθίστανται από τη φράση:</w:t>
      </w:r>
      <w:r>
        <w:rPr>
          <w:sz w:val="21"/>
          <w:rFonts w:ascii="Times-Roman" w:hAnsi="Times-Roman"/>
        </w:rPr>
        <w:t xml:space="preserve"> </w:t>
      </w:r>
      <w:r>
        <w:rPr>
          <w:sz w:val="21"/>
          <w:rFonts w:ascii="Times-Roman" w:hAnsi="Times-Roman"/>
        </w:rPr>
        <w:t xml:space="preserve">«, πλατφόρμες ανταλλαγής βίντεο καθώς και οι φορείς εκμετάλλευσης διαδικτυακών πλατφορμών που αναφέρονται στο άρθρο 62».</w:t>
      </w:r>
    </w:p>
    <w:p w14:paraId="21EC5BC4"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03893D2E"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2.</w:t>
      </w:r>
      <w:r>
        <w:rPr>
          <w:sz w:val="21"/>
          <w:rFonts w:ascii="Times-Roman" w:hAnsi="Times-Roman"/>
        </w:rPr>
        <w:t xml:space="preserve"> </w:t>
      </w:r>
      <w:r>
        <w:rPr>
          <w:sz w:val="21"/>
          <w:rFonts w:ascii="Times-Roman" w:hAnsi="Times-Roman"/>
        </w:rPr>
        <w:t xml:space="preserve">Στην πρώτη παράγραφο του άρθρου 42-7, η αναφορά:</w:t>
      </w:r>
      <w:r>
        <w:rPr>
          <w:sz w:val="21"/>
          <w:rFonts w:ascii="Times-Roman" w:hAnsi="Times-Roman"/>
        </w:rPr>
        <w:t xml:space="preserve"> </w:t>
      </w:r>
      <w:r>
        <w:rPr>
          <w:sz w:val="21"/>
          <w:rFonts w:ascii="Times-Roman" w:hAnsi="Times-Roman"/>
        </w:rPr>
        <w:t xml:space="preserve">«και 48-3» αντικαθίσταται από τις αναφορές:</w:t>
      </w:r>
      <w:r>
        <w:rPr>
          <w:sz w:val="21"/>
          <w:rFonts w:ascii="Times-Roman" w:hAnsi="Times-Roman"/>
        </w:rPr>
        <w:t xml:space="preserve"> </w:t>
      </w:r>
      <w:r>
        <w:rPr>
          <w:sz w:val="21"/>
          <w:rFonts w:ascii="Times-Roman" w:hAnsi="Times-Roman"/>
        </w:rPr>
        <w:t xml:space="preserve">«, 48-3 και 62».</w:t>
      </w:r>
    </w:p>
    <w:p w14:paraId="42FCD26C"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7821425C"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3.</w:t>
      </w:r>
      <w:r>
        <w:rPr>
          <w:sz w:val="21"/>
          <w:rFonts w:ascii="Times-Roman" w:hAnsi="Times-Roman"/>
        </w:rPr>
        <w:t xml:space="preserve"> </w:t>
      </w:r>
      <w:r>
        <w:rPr>
          <w:sz w:val="21"/>
          <w:rFonts w:ascii="Times-Roman" w:hAnsi="Times-Roman"/>
        </w:rPr>
        <w:t xml:space="preserve">Ο τίτλος IV συμπληρώνεται από το κεφάλαιο III, το οποίο έχει ως εξής:</w:t>
      </w:r>
    </w:p>
    <w:p w14:paraId="2EFBCE6A"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0D2A9041" w14:textId="77777777" w:rsidR="00317039" w:rsidRDefault="00317039" w:rsidP="00F54ECB">
      <w:pPr>
        <w:autoSpaceDE w:val="0"/>
        <w:autoSpaceDN w:val="0"/>
        <w:adjustRightInd w:val="0"/>
        <w:spacing w:after="0" w:line="240" w:lineRule="auto"/>
        <w:jc w:val="both"/>
        <w:rPr>
          <w:i/>
          <w:iCs/>
          <w:sz w:val="21"/>
          <w:szCs w:val="21"/>
          <w:rFonts w:ascii="Times-Italic" w:hAnsi="Times-Italic" w:cs="Times-Italic"/>
        </w:rPr>
      </w:pPr>
      <w:r>
        <w:rPr>
          <w:i/>
          <w:rFonts w:ascii="Times-Italic" w:hAnsi="Times-Italic"/>
        </w:rPr>
        <w:t xml:space="preserve">«ΚΕΦΑΛΑΙΟ ΙΙΙ</w:t>
      </w:r>
    </w:p>
    <w:p w14:paraId="34ECB5A0" w14:textId="77777777" w:rsidR="00F54ECB" w:rsidRDefault="00F54ECB" w:rsidP="00F54ECB">
      <w:pPr>
        <w:autoSpaceDE w:val="0"/>
        <w:autoSpaceDN w:val="0"/>
        <w:adjustRightInd w:val="0"/>
        <w:spacing w:after="0" w:line="240" w:lineRule="auto"/>
        <w:jc w:val="both"/>
        <w:rPr>
          <w:rFonts w:ascii="Times-Italic" w:hAnsi="Times-Italic" w:cs="Times-Italic"/>
          <w:i/>
          <w:iCs/>
          <w:sz w:val="21"/>
          <w:szCs w:val="21"/>
        </w:rPr>
      </w:pPr>
    </w:p>
    <w:p w14:paraId="780094D0" w14:textId="77777777" w:rsidR="00317039" w:rsidRDefault="00317039" w:rsidP="00F54ECB">
      <w:pPr>
        <w:autoSpaceDE w:val="0"/>
        <w:autoSpaceDN w:val="0"/>
        <w:adjustRightInd w:val="0"/>
        <w:spacing w:after="0" w:line="240" w:lineRule="auto"/>
        <w:jc w:val="both"/>
        <w:rPr>
          <w:b/>
          <w:bCs/>
          <w:i/>
          <w:iCs/>
          <w:sz w:val="21"/>
          <w:szCs w:val="21"/>
          <w:rFonts w:ascii="Times-BoldItalic" w:hAnsi="Times-BoldItalic" w:cs="Times-BoldItalic"/>
        </w:rPr>
      </w:pPr>
      <w:r>
        <w:rPr>
          <w:b/>
          <w:i/>
          <w:sz w:val="21"/>
          <w:rFonts w:ascii="Times-BoldItalic" w:hAnsi="Times-BoldItalic"/>
        </w:rPr>
        <w:t xml:space="preserve">Διατάξεις που εφαρμόζονται στις διαδικτυακές πλατφόρμες για την καταπολέμηση του περιεχομένου μίσους</w:t>
      </w:r>
    </w:p>
    <w:p w14:paraId="4959D9A9"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17000A07"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rPr>
        <w:t xml:space="preserve">«Άρθρο 62.</w:t>
      </w:r>
      <w:r>
        <w:rPr>
          <w:sz w:val="21"/>
          <w:i/>
          <w:rFonts w:ascii="Times-Italic" w:hAnsi="Times-Italic"/>
        </w:rPr>
        <w:t xml:space="preserve"> </w:t>
      </w:r>
      <w:r>
        <w:rPr>
          <w:sz w:val="21"/>
          <w:rFonts w:ascii="Times-Roman" w:hAnsi="Times-Roman"/>
        </w:rPr>
        <w:t xml:space="preserve">–Ι.– Το ανώτατο συμβούλιο οπτικοακουστικών θεμάτων διασφαλίζει ότι οι φορείς εκμετάλλευσης διαδικτυακών πλατφορμών που αναφέρονται στην πρώτη παράγραφο του άρθρου 6-5 του νόμου αριθ. 2004-575, της 21ης Ιουνίου 2004, σχετικά με την εμπιστοσύνη στην ψηφιακή οικονομία, συμμορφώνονται με τις διατάξεις του ίδιου άρθρου 6-5, λαμβάνοντας υπόψη, όσον αφορά καθεμία από τις υπηρεσίες που παρέχουν, τα χαρακτηριστικά της υπηρεσίας και την επάρκεια των μέσων που χρησιμοποιεί ο φορέας εκμετάλλευσης όσον αφορά, ιδίως, την έκταση και τη σοβαρότητα των κινδύνων διάδοσης του εν λόγω περιεχομένου, που αναφέρεται στο άρθρο 6-5 και των κινδύνων αδικαιολόγητης εξάλειψης δυνάμει του εφαρμοστέου δικαίου και των όρων χρήσης τους.</w:t>
      </w:r>
      <w:r>
        <w:rPr>
          <w:sz w:val="21"/>
          <w:rFonts w:ascii="Times-Roman" w:hAnsi="Times-Roman"/>
        </w:rPr>
        <w:t xml:space="preserve"> </w:t>
      </w:r>
      <w:r>
        <w:rPr>
          <w:sz w:val="21"/>
          <w:rFonts w:ascii="Times-Roman" w:hAnsi="Times-Roman"/>
        </w:rPr>
        <w:t xml:space="preserve">Παρέχει στους εν λόγω φορείς εκμετάλλευσης πλατφόρμας κατευθυντήριες γραμμές για την εφαρμογή του ίδιου άρθρου 6-5.</w:t>
      </w:r>
    </w:p>
    <w:p w14:paraId="778D7C04"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09DB9E9E" w14:textId="77777777" w:rsidR="00317039" w:rsidRDefault="00317039" w:rsidP="00F02A14">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Συγκεντρώνει από τους φορείς αυτούς, υπό τους όρους που προβλέπονται στο άρθρο 19 του παρόντος νόμου, τις πληροφορίες που είναι αναγκαίες για την παρακολούθηση των υποχρεώσεών τους.</w:t>
      </w:r>
      <w:r>
        <w:rPr>
          <w:sz w:val="21"/>
          <w:rFonts w:ascii="Times-Roman" w:hAnsi="Times-Roman"/>
        </w:rPr>
        <w:t xml:space="preserve"> </w:t>
      </w:r>
      <w:r>
        <w:rPr>
          <w:sz w:val="21"/>
          <w:rFonts w:ascii="Times-Roman" w:hAnsi="Times-Roman"/>
        </w:rPr>
        <w:t xml:space="preserve">Ως εκ τούτου, οι φορείς εκμετάλλευσης που αναφέρονται στο άρθρο 6-5, παράγραφος 9, του νόμου αριθ. 2004-575 της 21ης Ιουνίου 2004 παρέχουν πρόσβαση στις αρχές λειτουργίας των αυτοματοποιημένων εργαλείων που χρησιμοποιούνται για την εκπλήρωση των υποχρεώσεων αυτών, στις παραμέτρους που χρησιμοποιούνται από αυτά τα εργαλεία, στις μεθόδους και τα δεδομένα που χρησιμοποιούνται για την αξιολόγηση και βελτίωση των επιδόσεων τους, καθώς και σε οποιαδήποτε άλλη πληροφορία ή δεδομένα που επιτρέπουν την αξιολόγηση της αποτελεσματικότητάς τους, σύμφωνα με τις διατάξεις σχετικά με την προστασία των δεδομένων προσωπικού χαρακτήρα.</w:t>
      </w:r>
      <w:r>
        <w:rPr>
          <w:sz w:val="21"/>
          <w:rFonts w:ascii="Times-Roman" w:hAnsi="Times-Roman"/>
        </w:rPr>
        <w:t xml:space="preserve"> </w:t>
      </w:r>
      <w:r>
        <w:rPr>
          <w:sz w:val="21"/>
          <w:rFonts w:ascii="Times-Roman" w:hAnsi="Times-Roman"/>
        </w:rPr>
        <w:t xml:space="preserve">Σύμφωνα με τις διατάξεις αυτές, το ανώτατο συμβούλιο οπτικοακουστικών θεμάτων μπορεί να αποστέλλει αναλογικά αιτήματα πρόσβασης, μέσω ειδικών διασυνδέσεων προγραμματισμού, σε όλα τα δεδομένα σχετικά με την αξιολόγηση της αποτελεσματικότητάς τους.</w:t>
      </w:r>
      <w:r>
        <w:rPr>
          <w:sz w:val="21"/>
          <w:rFonts w:ascii="Times-Roman" w:hAnsi="Times-Roman"/>
        </w:rPr>
        <w:t xml:space="preserve"> </w:t>
      </w:r>
      <w:r>
        <w:rPr>
          <w:sz w:val="21"/>
          <w:rFonts w:ascii="Times-Roman" w:hAnsi="Times-Roman"/>
        </w:rPr>
        <w:t xml:space="preserve">Σύμφωνα με τις διατάξεις αυτές και για τους ίδιους σκοπούς, το ανώτατο συμβούλιο οπτικοακουστικών θεμάτων μπορεί να εφαρμόζει αναλογικές μεθόδους για την αυτοματοποιημένη συλλογή δεδομένων που είναι προσβάσιμα από το κοινό, προκειμένου να έχει πρόσβαση στα αναγκαία δεδομένα.</w:t>
      </w:r>
    </w:p>
    <w:p w14:paraId="4960BBEF" w14:textId="77777777" w:rsidR="00317039" w:rsidRPr="00196BE6" w:rsidRDefault="00317039" w:rsidP="00196BE6">
      <w:pPr>
        <w:autoSpaceDE w:val="0"/>
        <w:autoSpaceDN w:val="0"/>
        <w:adjustRightInd w:val="0"/>
        <w:spacing w:after="0" w:line="240" w:lineRule="auto"/>
        <w:jc w:val="both"/>
        <w:rPr>
          <w:rFonts w:ascii="Times-Roman" w:hAnsi="Times-Roman" w:cs="Times-Roman"/>
          <w:sz w:val="21"/>
          <w:szCs w:val="21"/>
        </w:rPr>
      </w:pPr>
    </w:p>
    <w:p w14:paraId="1F16A3EE" w14:textId="77777777" w:rsidR="006522CF" w:rsidRDefault="001048BC"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Καθορίζει τις πληροφορίες και τους ποσοτικούς δείκτες που απαιτείται από τους εν λόγω φορείς εκμετάλλευσης να δημοσιεύουν, σύμφωνα με το άρθρο 6-5 παράγραφος 4, καθώς και τις λεπτομέρειες και τις προθεσμίες της παρούσας δημοσίευσης.</w:t>
      </w:r>
    </w:p>
    <w:p w14:paraId="429BAEB6"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698A605E" w14:textId="77777777" w:rsidR="006522CF" w:rsidRDefault="006522CF"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Δημοσιεύει σε ετήσια βάση επανεξέταση της εφαρμογής των διατάξεων του άρθρου 6-5.</w:t>
      </w:r>
    </w:p>
    <w:p w14:paraId="7C9FF7B2"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1FEE6A0B" w14:textId="77777777" w:rsidR="006522CF" w:rsidRDefault="006522CF"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Το ανώτατο συμβούλιο οπτικοακουστικών θεμάτων μπορεί να παροτρύνει τους φορείς εκμετάλλευσης να συμμορφωθούν, με την υποβολή προειδοποίησης και εντός της προθεσμίας που ορίζει, με τις διατάξεις του άρθρου 6-5 του νόμου αριθ. 2004-575 της 21ης Ιουνίου 2004 που αναφέρεται ανωτέρω.</w:t>
      </w:r>
    </w:p>
    <w:p w14:paraId="1866DD93"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3D4EFF02" w14:textId="77777777" w:rsidR="006522CF" w:rsidRDefault="006522CF"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Σε περίπτωση που ο φορέας εκμετάλλευσης δεν συμμορφωθεί με την ανακοίνωση που έλαβε, το ανώτατο συμβούλιο οπτικοακουστικών θεμάτων μπορεί, υπό τους όρους που προβλέπονται στο άρθρο 42-7 του παρόντος νόμου, να επιβάλει πρόστιμο, το ποσό του οποίου λαμβάνει υπόψη τη σοβαρότητα της μη συμμόρφωσης και, ενδεχομένως, τον επαναλαμβανόμενο χαρακτήρα του, το οποίο δεν υπερβαίνει τα 20 εκατ. ευρώ ή το 6 % του συνολικού ετήσιου κύκλου εργασιών του προηγούμενου έτους, ανάλογα με το ποσό που είναι το υψηλότερο.</w:t>
      </w:r>
      <w:r>
        <w:rPr>
          <w:sz w:val="21"/>
          <w:rFonts w:ascii="Times-Roman" w:hAnsi="Times-Roman"/>
        </w:rPr>
        <w:t xml:space="preserve"> </w:t>
      </w:r>
      <w:r>
        <w:rPr>
          <w:sz w:val="21"/>
          <w:rFonts w:ascii="Times-Roman" w:hAnsi="Times-Roman"/>
        </w:rPr>
        <w:t xml:space="preserve">Σε περίπτωση που για την ίδια παράβαση έχει επιβληθεί, σε άλλο κράτος, χρηματική ποινή υπολογιζόμενη επί της ίδιας βάσεως, το ποσό της ποινής αυτής λαμβάνεται υπόψη για τον καθορισμό της κύρωσης που επιβάλλεται δυνάμει της παρούσας παραγράφου.</w:t>
      </w:r>
    </w:p>
    <w:p w14:paraId="1A99C8D2"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18B9D2A5" w14:textId="77777777" w:rsidR="006522CF" w:rsidRDefault="006522CF"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Κατά παρέκκλιση από τη δεύτερη παράγραφο του παρόντος σημείου ΙΙ, σε περίπτωση άρνησης κοινοποίησης των πληροφοριών που ζήτησε η ρυθμιστική αρχή βάσει της δεύτερης παραγράφου του σημείου I ή σε περίπτωση κοινοποίησης ψευδών ή παραπλανητικών πληροφοριών, το ποσό των επιβληθέντων κυρώσεων δεν μπορεί να υπερβαίνει το 1 % του συνολικού ετήσιου παγκόσμιου κύκλου εργασιών του προηγούμενου οικονομικού έτους.</w:t>
      </w:r>
    </w:p>
    <w:p w14:paraId="2BD2B9D1"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4E2F5167" w14:textId="77777777" w:rsidR="006522CF" w:rsidRDefault="006522CF"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«Το ανώτατο συμβούλιο οπτικοακουστικών θεμάτων μπορεί να δημοσιοποιήσει τις ανακοινώσεις και τις κυρώσεις που επιβάλλονται.</w:t>
      </w:r>
      <w:r>
        <w:rPr>
          <w:sz w:val="21"/>
          <w:rFonts w:ascii="Times-Roman" w:hAnsi="Times-Roman"/>
        </w:rPr>
        <w:t xml:space="preserve"> </w:t>
      </w:r>
      <w:r>
        <w:rPr>
          <w:sz w:val="21"/>
          <w:rFonts w:ascii="Times-Roman" w:hAnsi="Times-Roman"/>
        </w:rPr>
        <w:t xml:space="preserve">Καθορίζει, στην απόφασή του, τις λεπτομέρειες της δημοσίευσης αυτής, οι οποίες είναι ανάλογες προς τη σοβαρότητα της παράβασης.</w:t>
      </w:r>
      <w:r>
        <w:rPr>
          <w:sz w:val="21"/>
          <w:rFonts w:ascii="Times-Roman" w:hAnsi="Times-Roman"/>
        </w:rPr>
        <w:t xml:space="preserve"> </w:t>
      </w:r>
      <w:r>
        <w:rPr>
          <w:sz w:val="21"/>
          <w:rFonts w:ascii="Times-Roman" w:hAnsi="Times-Roman"/>
        </w:rPr>
        <w:t xml:space="preserve">Μπορεί επίσης να διατάξει την ανάρτηση της απόφασής του σε καθορισμένες δημοσιεύσεις, εφημερίδες και μέσα ενημέρωσης εις βάρος των επιχειρηματιών που υπόκεινται σε όχληση ή σε κυρώσεις.</w:t>
      </w:r>
    </w:p>
    <w:p w14:paraId="0852CB64"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6B516F2D" w14:textId="77777777" w:rsidR="006522CF" w:rsidRDefault="006522CF"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Τα πρόστιμα εισπράττονται ως μη φορολογικές και μη περιουσιακές οφειλές προς το Δημόσιο.».</w:t>
      </w:r>
      <w:r>
        <w:rPr>
          <w:sz w:val="21"/>
          <w:rFonts w:ascii="Times-Roman" w:hAnsi="Times-Roman"/>
        </w:rPr>
        <w:t xml:space="preserve"> </w:t>
      </w:r>
    </w:p>
    <w:p w14:paraId="2E2305DD"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10A4B426" w14:textId="77777777" w:rsidR="006522CF" w:rsidRDefault="006522CF"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4° Μετά τη λέξη:</w:t>
      </w:r>
      <w:r>
        <w:rPr>
          <w:sz w:val="21"/>
          <w:rFonts w:ascii="Times-Roman" w:hAnsi="Times-Roman"/>
        </w:rPr>
        <w:t xml:space="preserve"> </w:t>
      </w:r>
      <w:r>
        <w:rPr>
          <w:sz w:val="21"/>
          <w:rFonts w:ascii="Times-Roman" w:hAnsi="Times-Roman"/>
        </w:rPr>
        <w:t xml:space="preserve">«αποτέλεσμα», το τέλος του πρώτου εδαφίου του άρθρου 108 διατυπώνεται ως εξής:</w:t>
      </w:r>
      <w:r>
        <w:rPr>
          <w:sz w:val="21"/>
          <w:rFonts w:ascii="Times-Roman" w:hAnsi="Times-Roman"/>
        </w:rPr>
        <w:t xml:space="preserve"> </w:t>
      </w:r>
      <w:r>
        <w:rPr>
          <w:sz w:val="21"/>
          <w:rFonts w:ascii="Times-Roman" w:hAnsi="Times-Roman"/>
        </w:rPr>
        <w:t xml:space="preserve">«από τον νόμο αριθ.</w:t>
      </w:r>
      <w:r>
        <w:rPr>
          <w:sz w:val="21"/>
          <w:rFonts w:ascii="Times-Roman" w:hAnsi="Times-Roman"/>
        </w:rPr>
        <w:tab/>
      </w:r>
      <w:r>
        <w:rPr>
          <w:sz w:val="21"/>
          <w:rFonts w:ascii="Times-Roman" w:hAnsi="Times-Roman"/>
        </w:rPr>
        <w:t xml:space="preserve">της</w:t>
      </w:r>
      <w:r>
        <w:rPr>
          <w:sz w:val="21"/>
          <w:rFonts w:ascii="Times-Roman" w:hAnsi="Times-Roman"/>
        </w:rPr>
        <w:tab/>
      </w:r>
      <w:r>
        <w:rPr>
          <w:sz w:val="21"/>
          <w:rFonts w:ascii="Times-Roman" w:hAnsi="Times-Roman"/>
        </w:rPr>
        <w:t xml:space="preserve">για την ενίσχυση της τήρησης των αρχών της Δημοκρατίας.»</w:t>
      </w:r>
      <w:r>
        <w:rPr>
          <w:sz w:val="21"/>
          <w:rFonts w:ascii="Times-Roman" w:hAnsi="Times-Roman"/>
        </w:rPr>
        <w:t xml:space="preserve"> </w:t>
      </w:r>
    </w:p>
    <w:p w14:paraId="199FC683" w14:textId="77777777" w:rsidR="00317039" w:rsidRPr="00196BE6" w:rsidRDefault="00317039" w:rsidP="00196BE6">
      <w:pPr>
        <w:autoSpaceDE w:val="0"/>
        <w:autoSpaceDN w:val="0"/>
        <w:adjustRightInd w:val="0"/>
        <w:spacing w:after="0" w:line="240" w:lineRule="auto"/>
        <w:jc w:val="both"/>
        <w:rPr>
          <w:rFonts w:ascii="Times-Roman" w:hAnsi="Times-Roman" w:cs="Times-Roman"/>
          <w:sz w:val="21"/>
          <w:szCs w:val="21"/>
        </w:rPr>
      </w:pPr>
    </w:p>
    <w:p w14:paraId="218F459E" w14:textId="77777777" w:rsidR="006522CF" w:rsidRPr="00F54ECB" w:rsidRDefault="006522CF"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III. — Οι διατάξεις του παρόντος άρθρου ισχύουν έως τις 31 Δεκεμβρίου 2023.</w:t>
      </w:r>
    </w:p>
    <w:sectPr w:rsidR="006522CF" w:rsidRPr="00F54E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Italic">
    <w:altName w:val="Times New Roman"/>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BoldItalic">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FF1FF0"/>
    <w:multiLevelType w:val="hybridMultilevel"/>
    <w:tmpl w:val="70DE856A"/>
    <w:lvl w:ilvl="0" w:tplc="73F84A00">
      <w:start w:val="1"/>
      <w:numFmt w:val="lowerLetter"/>
      <w:lvlText w:val="%1)"/>
      <w:lvlJc w:val="left"/>
      <w:pPr>
        <w:ind w:left="720" w:hanging="360"/>
      </w:pPr>
      <w:rPr>
        <w:rFonts w:ascii="Times-Italic" w:hAnsi="Times-Italic" w:cs="Times-Italic"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28D"/>
    <w:rsid w:val="00013979"/>
    <w:rsid w:val="0005174C"/>
    <w:rsid w:val="001048BC"/>
    <w:rsid w:val="00134B73"/>
    <w:rsid w:val="00196BE6"/>
    <w:rsid w:val="00317039"/>
    <w:rsid w:val="00485A93"/>
    <w:rsid w:val="004E021A"/>
    <w:rsid w:val="006522CF"/>
    <w:rsid w:val="00694BF3"/>
    <w:rsid w:val="00742738"/>
    <w:rsid w:val="00994AE4"/>
    <w:rsid w:val="009C128D"/>
    <w:rsid w:val="00EB212A"/>
    <w:rsid w:val="00F02A14"/>
    <w:rsid w:val="00F54ECB"/>
    <w:rsid w:val="00FD5A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CD280"/>
  <w15:chartTrackingRefBased/>
  <w15:docId w15:val="{D7122478-4E01-4C1D-9BE7-99AC4826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21A"/>
    <w:pPr>
      <w:ind w:left="720"/>
      <w:contextualSpacing/>
    </w:pPr>
  </w:style>
  <w:style w:type="paragraph" w:styleId="BalloonText">
    <w:name w:val="Balloon Text"/>
    <w:basedOn w:val="Normal"/>
    <w:link w:val="BalloonTextChar"/>
    <w:uiPriority w:val="99"/>
    <w:semiHidden/>
    <w:unhideWhenUsed/>
    <w:rsid w:val="00F02A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A14"/>
    <w:rPr>
      <w:rFonts w:ascii="Segoe UI" w:hAnsi="Segoe UI" w:cs="Segoe UI"/>
      <w:sz w:val="18"/>
      <w:szCs w:val="18"/>
    </w:rPr>
  </w:style>
  <w:style w:type="paragraph" w:styleId="Revision">
    <w:name w:val="Revision"/>
    <w:hidden/>
    <w:uiPriority w:val="99"/>
    <w:semiHidden/>
    <w:rsid w:val="00EB21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2910</Words>
  <Characters>16589</Characters>
  <Application>Microsoft Office Word</Application>
  <DocSecurity>0</DocSecurity>
  <Lines>138</Lines>
  <Paragraphs>38</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19461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RUBIN Chantal</dc:creator>
  <cp:keywords/>
  <dc:description/>
  <cp:lastModifiedBy>Dimitris Dimitriadis</cp:lastModifiedBy>
  <cp:revision>3</cp:revision>
  <dcterms:created xsi:type="dcterms:W3CDTF">2021-05-21T16:07:00Z</dcterms:created>
  <dcterms:modified xsi:type="dcterms:W3CDTF">2021-05-25T08:09:00Z</dcterms:modified>
</cp:coreProperties>
</file>