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F07BEE" w14:textId="77777777" w:rsidR="008D0739" w:rsidRDefault="008D0739" w:rsidP="00155849">
      <w:pPr>
        <w:pStyle w:val="hjemmel"/>
      </w:pPr>
    </w:p>
    <w:p w14:paraId="5B8ED515" w14:textId="77777777" w:rsidR="008D0739" w:rsidRPr="005E42BF" w:rsidRDefault="008D0739" w:rsidP="008D0739">
      <w:pPr>
        <w:pStyle w:val="Default"/>
        <w:rPr>
          <w:sz w:val="28"/>
          <w:szCs w:val="28"/>
          <w:lang w:val="en-US"/>
        </w:rPr>
      </w:pPr>
      <w:r w:rsidRPr="005E42BF">
        <w:rPr>
          <w:b/>
          <w:sz w:val="28"/>
          <w:lang w:val="en-US"/>
        </w:rPr>
        <w:t>Draft Regulation amending the Regulation on Food Supplements</w:t>
      </w:r>
    </w:p>
    <w:p w14:paraId="11915BFA" w14:textId="77777777" w:rsidR="008D0739" w:rsidRPr="005E42BF" w:rsidRDefault="008D0739" w:rsidP="008D0739">
      <w:pPr>
        <w:pStyle w:val="Default"/>
        <w:rPr>
          <w:b/>
          <w:bCs/>
          <w:sz w:val="22"/>
          <w:szCs w:val="22"/>
          <w:lang w:val="en-US"/>
        </w:rPr>
      </w:pPr>
    </w:p>
    <w:p w14:paraId="10823507" w14:textId="773F1783" w:rsidR="008D0739" w:rsidRDefault="008D0739" w:rsidP="008D0739">
      <w:pPr>
        <w:pStyle w:val="hjemmel"/>
        <w:rPr>
          <w:rFonts w:cs="Arial"/>
          <w:lang w:val="en-US"/>
        </w:rPr>
      </w:pPr>
      <w:r w:rsidRPr="005E42BF">
        <w:rPr>
          <w:rFonts w:cs="Arial"/>
          <w:b/>
          <w:sz w:val="22"/>
          <w:lang w:val="en-US"/>
        </w:rPr>
        <w:t xml:space="preserve">Statutory Authority: </w:t>
      </w:r>
      <w:r w:rsidRPr="005E42BF">
        <w:rPr>
          <w:rFonts w:cs="Arial"/>
          <w:lang w:val="en-US"/>
        </w:rPr>
        <w:t>Laid down by the Ministry of Health and Care Services on [date] pursuant to Act of 19 December 2003 No. 124 relating to food production and food safety, etc. (Food Act) section 9</w:t>
      </w:r>
      <w:r w:rsidR="008D190B" w:rsidRPr="005E42BF">
        <w:rPr>
          <w:rFonts w:cs="Arial"/>
          <w:lang w:val="en-US"/>
        </w:rPr>
        <w:t xml:space="preserve"> and 10</w:t>
      </w:r>
      <w:r w:rsidRPr="005E42BF">
        <w:rPr>
          <w:rFonts w:cs="Arial"/>
          <w:lang w:val="en-US"/>
        </w:rPr>
        <w:t>, cf. Decision no. 1790 of 19 December 2003 concerning delegation of authority and Act of 17 December 2004 No. 101 on the European notification duty for technical regulations (EEA Consultation Act).</w:t>
      </w:r>
    </w:p>
    <w:p w14:paraId="4A75EF14" w14:textId="2961C116" w:rsidR="00422134" w:rsidRDefault="00422134" w:rsidP="008D0739">
      <w:pPr>
        <w:pStyle w:val="hjemmel"/>
        <w:rPr>
          <w:rFonts w:cs="Arial"/>
          <w:lang w:val="en-US"/>
        </w:rPr>
      </w:pPr>
    </w:p>
    <w:p w14:paraId="26393545" w14:textId="77777777" w:rsidR="00422134" w:rsidRPr="005E42BF" w:rsidRDefault="00422134" w:rsidP="008D0739">
      <w:pPr>
        <w:pStyle w:val="hjemmel"/>
        <w:rPr>
          <w:rFonts w:cs="Arial"/>
          <w:lang w:val="en-US"/>
        </w:rPr>
      </w:pPr>
    </w:p>
    <w:p w14:paraId="6E3911A6" w14:textId="77777777" w:rsidR="008D0739" w:rsidRPr="005E42BF" w:rsidRDefault="008D0739" w:rsidP="008D0739">
      <w:pPr>
        <w:pStyle w:val="Default"/>
        <w:rPr>
          <w:b/>
          <w:sz w:val="22"/>
          <w:szCs w:val="22"/>
          <w:lang w:val="en-US"/>
        </w:rPr>
      </w:pPr>
    </w:p>
    <w:p w14:paraId="1E6711C8" w14:textId="77777777" w:rsidR="008D0739" w:rsidRPr="008D190B" w:rsidRDefault="008D0739" w:rsidP="008D0739">
      <w:pPr>
        <w:tabs>
          <w:tab w:val="center" w:pos="4536"/>
          <w:tab w:val="left" w:pos="5205"/>
        </w:tabs>
        <w:spacing w:after="120"/>
        <w:outlineLvl w:val="2"/>
        <w:rPr>
          <w:rFonts w:ascii="Arial" w:hAnsi="Arial" w:cs="Arial"/>
          <w:b/>
          <w:noProof/>
          <w:kern w:val="28"/>
          <w:sz w:val="22"/>
          <w:szCs w:val="22"/>
          <w:lang w:val="en-US"/>
        </w:rPr>
      </w:pPr>
      <w:r w:rsidRPr="008D190B">
        <w:rPr>
          <w:rFonts w:ascii="Arial" w:hAnsi="Arial" w:cs="Arial"/>
          <w:b/>
          <w:noProof/>
          <w:kern w:val="28"/>
          <w:sz w:val="22"/>
          <w:szCs w:val="22"/>
          <w:lang w:val="en-US"/>
        </w:rPr>
        <w:tab/>
        <w:t xml:space="preserve">I </w:t>
      </w:r>
      <w:r w:rsidRPr="008D190B">
        <w:rPr>
          <w:rFonts w:ascii="Arial" w:hAnsi="Arial" w:cs="Arial"/>
          <w:b/>
          <w:noProof/>
          <w:kern w:val="28"/>
          <w:sz w:val="22"/>
          <w:szCs w:val="22"/>
          <w:lang w:val="en-US"/>
        </w:rPr>
        <w:tab/>
      </w:r>
    </w:p>
    <w:p w14:paraId="7321DE86" w14:textId="77777777" w:rsidR="008D0739" w:rsidRPr="008D190B" w:rsidRDefault="008D0739" w:rsidP="008D0739">
      <w:pPr>
        <w:tabs>
          <w:tab w:val="center" w:pos="4536"/>
          <w:tab w:val="left" w:pos="5205"/>
        </w:tabs>
        <w:spacing w:after="120"/>
        <w:outlineLvl w:val="2"/>
        <w:rPr>
          <w:rFonts w:ascii="Arial" w:hAnsi="Arial" w:cs="Arial"/>
          <w:b/>
          <w:noProof/>
          <w:kern w:val="28"/>
          <w:sz w:val="22"/>
          <w:szCs w:val="22"/>
          <w:lang w:val="en-US"/>
        </w:rPr>
      </w:pPr>
      <w:r w:rsidRPr="008D190B">
        <w:rPr>
          <w:rFonts w:ascii="Arial" w:hAnsi="Arial" w:cs="Arial"/>
          <w:b/>
          <w:noProof/>
          <w:kern w:val="28"/>
          <w:sz w:val="22"/>
          <w:szCs w:val="22"/>
          <w:lang w:val="en-US"/>
        </w:rPr>
        <w:t>The following amendments are made in the Regulation of 20 May 2004 No. 755 on Food Supplements:</w:t>
      </w:r>
      <w:r w:rsidRPr="008D190B">
        <w:rPr>
          <w:rFonts w:ascii="Arial" w:hAnsi="Arial" w:cs="Arial"/>
          <w:b/>
          <w:noProof/>
          <w:kern w:val="28"/>
          <w:sz w:val="22"/>
          <w:szCs w:val="22"/>
          <w:lang w:val="en-US"/>
        </w:rPr>
        <w:tab/>
      </w:r>
    </w:p>
    <w:p w14:paraId="7562B5B6" w14:textId="201D52B6" w:rsidR="008D0739" w:rsidRDefault="008D0739" w:rsidP="005A0BA4">
      <w:pPr>
        <w:spacing w:after="120"/>
        <w:rPr>
          <w:rFonts w:ascii="Arial" w:hAnsi="Arial" w:cs="Arial"/>
          <w:sz w:val="22"/>
          <w:szCs w:val="22"/>
          <w:lang w:val="en-US"/>
        </w:rPr>
      </w:pPr>
    </w:p>
    <w:p w14:paraId="17336D75" w14:textId="2E671C02" w:rsidR="00BD69B7" w:rsidRPr="008D190B" w:rsidRDefault="004641AE" w:rsidP="00BD69B7">
      <w:pPr>
        <w:spacing w:after="120"/>
        <w:rPr>
          <w:rFonts w:ascii="Arial" w:hAnsi="Arial" w:cs="Arial"/>
          <w:sz w:val="22"/>
          <w:szCs w:val="22"/>
          <w:lang w:val="en-US"/>
        </w:rPr>
      </w:pPr>
      <w:r>
        <w:rPr>
          <w:rFonts w:ascii="Arial" w:hAnsi="Arial" w:cs="Arial"/>
          <w:sz w:val="22"/>
          <w:szCs w:val="22"/>
          <w:lang w:val="en-US"/>
        </w:rPr>
        <w:t xml:space="preserve">Revised </w:t>
      </w:r>
      <w:r w:rsidR="00BD69B7" w:rsidRPr="008D190B">
        <w:rPr>
          <w:rFonts w:ascii="Arial" w:hAnsi="Arial" w:cs="Arial"/>
          <w:sz w:val="22"/>
          <w:szCs w:val="22"/>
          <w:lang w:val="en-US"/>
        </w:rPr>
        <w:t>Section 7</w:t>
      </w:r>
      <w:r w:rsidR="00BD69B7">
        <w:rPr>
          <w:rFonts w:ascii="Arial" w:hAnsi="Arial" w:cs="Arial"/>
          <w:sz w:val="22"/>
          <w:szCs w:val="22"/>
          <w:lang w:val="en-US"/>
        </w:rPr>
        <w:t>a</w:t>
      </w:r>
      <w:r w:rsidR="00BD69B7" w:rsidRPr="008D190B">
        <w:rPr>
          <w:rFonts w:ascii="Arial" w:hAnsi="Arial" w:cs="Arial"/>
          <w:sz w:val="22"/>
          <w:szCs w:val="22"/>
          <w:lang w:val="en-US"/>
        </w:rPr>
        <w:t xml:space="preserve"> shall be as follows:</w:t>
      </w:r>
    </w:p>
    <w:p w14:paraId="1FFAC192" w14:textId="71E0D361" w:rsidR="00825FC4" w:rsidRDefault="00825FC4" w:rsidP="005A0BA4">
      <w:pPr>
        <w:spacing w:after="120"/>
        <w:rPr>
          <w:rFonts w:ascii="Arial" w:hAnsi="Arial" w:cs="Arial"/>
          <w:sz w:val="22"/>
          <w:szCs w:val="22"/>
          <w:lang w:val="en-US"/>
        </w:rPr>
      </w:pPr>
    </w:p>
    <w:p w14:paraId="0B14B689" w14:textId="73E02A33" w:rsidR="00BD69B7" w:rsidRPr="00BD69B7" w:rsidRDefault="00BD69B7" w:rsidP="00BD69B7">
      <w:pPr>
        <w:spacing w:after="120"/>
        <w:rPr>
          <w:rFonts w:ascii="Arial" w:hAnsi="Arial" w:cs="Arial"/>
          <w:i/>
          <w:sz w:val="22"/>
          <w:szCs w:val="22"/>
          <w:vertAlign w:val="subscript"/>
          <w:lang w:val="en-GB"/>
        </w:rPr>
      </w:pPr>
      <w:r>
        <w:rPr>
          <w:rFonts w:ascii="Arial" w:hAnsi="Arial" w:cs="Arial"/>
          <w:sz w:val="22"/>
          <w:szCs w:val="22"/>
          <w:lang w:val="en-GB"/>
        </w:rPr>
        <w:t>§ 7a</w:t>
      </w:r>
      <w:r w:rsidRPr="00E931DB">
        <w:rPr>
          <w:rFonts w:ascii="Arial" w:hAnsi="Arial" w:cs="Arial"/>
          <w:sz w:val="22"/>
          <w:szCs w:val="22"/>
          <w:lang w:val="en-GB"/>
        </w:rPr>
        <w:t>.</w:t>
      </w:r>
      <w:r>
        <w:rPr>
          <w:rFonts w:ascii="Arial" w:hAnsi="Arial" w:cs="Arial"/>
          <w:sz w:val="22"/>
          <w:szCs w:val="22"/>
          <w:lang w:val="en-GB"/>
        </w:rPr>
        <w:t xml:space="preserve">  </w:t>
      </w:r>
      <w:r w:rsidRPr="005A0BA4">
        <w:rPr>
          <w:rFonts w:ascii="Arial" w:hAnsi="Arial" w:cs="Arial"/>
          <w:i/>
          <w:sz w:val="22"/>
          <w:szCs w:val="22"/>
          <w:lang w:val="en-GB"/>
        </w:rPr>
        <w:t>Special requirements for vitamin D</w:t>
      </w:r>
      <w:r>
        <w:rPr>
          <w:rFonts w:ascii="Arial" w:hAnsi="Arial" w:cs="Arial"/>
          <w:i/>
          <w:sz w:val="22"/>
          <w:szCs w:val="22"/>
          <w:lang w:val="en-GB"/>
        </w:rPr>
        <w:t xml:space="preserve"> and vitamin B</w:t>
      </w:r>
      <w:r>
        <w:rPr>
          <w:rFonts w:ascii="Arial" w:hAnsi="Arial" w:cs="Arial"/>
          <w:i/>
          <w:sz w:val="22"/>
          <w:szCs w:val="22"/>
          <w:vertAlign w:val="subscript"/>
          <w:lang w:val="en-GB"/>
        </w:rPr>
        <w:t>6</w:t>
      </w:r>
    </w:p>
    <w:p w14:paraId="698B52CD" w14:textId="27CF8377" w:rsidR="00233EFD" w:rsidRPr="005A0BA4" w:rsidRDefault="00233EFD" w:rsidP="00233EFD">
      <w:pPr>
        <w:spacing w:after="120"/>
        <w:ind w:firstLine="708"/>
        <w:rPr>
          <w:rFonts w:ascii="Arial" w:hAnsi="Arial" w:cs="Arial"/>
          <w:sz w:val="22"/>
          <w:szCs w:val="22"/>
          <w:lang w:val="en-GB"/>
        </w:rPr>
      </w:pPr>
      <w:r w:rsidRPr="005A0BA4">
        <w:rPr>
          <w:rFonts w:ascii="Arial" w:hAnsi="Arial" w:cs="Arial"/>
          <w:sz w:val="22"/>
          <w:szCs w:val="22"/>
          <w:lang w:val="en-GB"/>
        </w:rPr>
        <w:t xml:space="preserve">Food supplements that contains more than the </w:t>
      </w:r>
      <w:r w:rsidR="00B84055">
        <w:rPr>
          <w:rFonts w:ascii="Arial" w:hAnsi="Arial" w:cs="Arial"/>
          <w:sz w:val="22"/>
          <w:szCs w:val="22"/>
          <w:lang w:val="en-GB"/>
        </w:rPr>
        <w:t>maximum</w:t>
      </w:r>
      <w:r w:rsidRPr="005A0BA4">
        <w:rPr>
          <w:rFonts w:ascii="Arial" w:hAnsi="Arial" w:cs="Arial"/>
          <w:sz w:val="22"/>
          <w:szCs w:val="22"/>
          <w:lang w:val="en-GB"/>
        </w:rPr>
        <w:t xml:space="preserve"> daily </w:t>
      </w:r>
      <w:r w:rsidR="00B84055">
        <w:rPr>
          <w:rFonts w:ascii="Arial" w:hAnsi="Arial" w:cs="Arial"/>
          <w:sz w:val="22"/>
          <w:szCs w:val="22"/>
          <w:lang w:val="en-GB"/>
        </w:rPr>
        <w:t>dose</w:t>
      </w:r>
      <w:r w:rsidRPr="005A0BA4">
        <w:rPr>
          <w:rFonts w:ascii="Arial" w:hAnsi="Arial" w:cs="Arial"/>
          <w:sz w:val="22"/>
          <w:szCs w:val="22"/>
          <w:lang w:val="en-GB"/>
        </w:rPr>
        <w:t xml:space="preserve"> </w:t>
      </w:r>
      <w:r>
        <w:rPr>
          <w:rFonts w:ascii="Arial" w:hAnsi="Arial" w:cs="Arial"/>
          <w:sz w:val="22"/>
          <w:szCs w:val="22"/>
          <w:lang w:val="en-GB"/>
        </w:rPr>
        <w:t>of vitamin D or vitamin B</w:t>
      </w:r>
      <w:r w:rsidRPr="00233EFD">
        <w:rPr>
          <w:rFonts w:ascii="Arial" w:hAnsi="Arial" w:cs="Arial"/>
          <w:sz w:val="22"/>
          <w:szCs w:val="22"/>
          <w:vertAlign w:val="subscript"/>
          <w:lang w:val="en-GB"/>
        </w:rPr>
        <w:t>6</w:t>
      </w:r>
      <w:r>
        <w:rPr>
          <w:rFonts w:ascii="Arial" w:hAnsi="Arial" w:cs="Arial"/>
          <w:sz w:val="22"/>
          <w:szCs w:val="22"/>
          <w:vertAlign w:val="subscript"/>
          <w:lang w:val="en-GB"/>
        </w:rPr>
        <w:t xml:space="preserve"> </w:t>
      </w:r>
      <w:r w:rsidRPr="00233EFD">
        <w:rPr>
          <w:rFonts w:ascii="Arial" w:hAnsi="Arial" w:cs="Arial"/>
          <w:sz w:val="22"/>
          <w:szCs w:val="22"/>
          <w:lang w:val="en-GB"/>
        </w:rPr>
        <w:t xml:space="preserve">for </w:t>
      </w:r>
      <w:r w:rsidRPr="005A0BA4">
        <w:rPr>
          <w:rFonts w:ascii="Arial" w:hAnsi="Arial" w:cs="Arial"/>
          <w:sz w:val="22"/>
          <w:szCs w:val="22"/>
          <w:lang w:val="en-GB"/>
        </w:rPr>
        <w:t xml:space="preserve">children from 3 years and up to 11 years old in one measured small unit quantity, shall be labelled: </w:t>
      </w:r>
      <w:r w:rsidRPr="001959A4">
        <w:rPr>
          <w:rFonts w:ascii="Arial" w:hAnsi="Arial" w:cs="Arial"/>
          <w:sz w:val="22"/>
          <w:szCs w:val="22"/>
          <w:lang w:val="en-GB"/>
        </w:rPr>
        <w:t>«Shall not</w:t>
      </w:r>
      <w:r>
        <w:rPr>
          <w:rFonts w:ascii="Arial" w:hAnsi="Arial" w:cs="Arial"/>
          <w:sz w:val="22"/>
          <w:szCs w:val="22"/>
          <w:lang w:val="en-GB"/>
        </w:rPr>
        <w:t xml:space="preserve"> be used by</w:t>
      </w:r>
      <w:r w:rsidRPr="005A0BA4">
        <w:rPr>
          <w:rFonts w:ascii="Arial" w:hAnsi="Arial" w:cs="Arial"/>
          <w:sz w:val="22"/>
          <w:szCs w:val="22"/>
          <w:lang w:val="en-GB"/>
        </w:rPr>
        <w:t xml:space="preserve"> children </w:t>
      </w:r>
      <w:r>
        <w:rPr>
          <w:rFonts w:ascii="Arial" w:hAnsi="Arial" w:cs="Arial"/>
          <w:sz w:val="22"/>
          <w:szCs w:val="22"/>
          <w:lang w:val="en-GB"/>
        </w:rPr>
        <w:t>less than</w:t>
      </w:r>
      <w:r w:rsidRPr="005A0BA4">
        <w:rPr>
          <w:rFonts w:ascii="Arial" w:hAnsi="Arial" w:cs="Arial"/>
          <w:sz w:val="22"/>
          <w:szCs w:val="22"/>
          <w:lang w:val="en-GB"/>
        </w:rPr>
        <w:t xml:space="preserve"> 11 years</w:t>
      </w:r>
      <w:r w:rsidR="001959A4">
        <w:rPr>
          <w:rFonts w:ascii="Arial" w:hAnsi="Arial" w:cs="Arial"/>
          <w:sz w:val="22"/>
          <w:szCs w:val="22"/>
          <w:lang w:val="en-GB"/>
        </w:rPr>
        <w:t xml:space="preserve"> old</w:t>
      </w:r>
      <w:r w:rsidRPr="005A0BA4">
        <w:rPr>
          <w:rFonts w:ascii="Arial" w:hAnsi="Arial" w:cs="Arial"/>
          <w:sz w:val="22"/>
          <w:szCs w:val="22"/>
          <w:lang w:val="en-GB"/>
        </w:rPr>
        <w:t>».</w:t>
      </w:r>
    </w:p>
    <w:p w14:paraId="34AB4BC2" w14:textId="365C308F" w:rsidR="00BD69B7" w:rsidRPr="005A0BA4" w:rsidRDefault="00BD69B7" w:rsidP="001959A4">
      <w:pPr>
        <w:spacing w:after="120"/>
        <w:ind w:firstLine="708"/>
        <w:rPr>
          <w:rFonts w:ascii="Arial" w:hAnsi="Arial" w:cs="Arial"/>
          <w:sz w:val="22"/>
          <w:szCs w:val="22"/>
          <w:lang w:val="en-GB"/>
        </w:rPr>
      </w:pPr>
      <w:r w:rsidRPr="005A0BA4">
        <w:rPr>
          <w:rFonts w:ascii="Arial" w:hAnsi="Arial" w:cs="Arial"/>
          <w:sz w:val="22"/>
          <w:szCs w:val="22"/>
          <w:lang w:val="en-GB"/>
        </w:rPr>
        <w:t xml:space="preserve">Food supplements that contains more than the </w:t>
      </w:r>
      <w:r w:rsidR="00B84055">
        <w:rPr>
          <w:rFonts w:ascii="Arial" w:hAnsi="Arial" w:cs="Arial"/>
          <w:sz w:val="22"/>
          <w:szCs w:val="22"/>
          <w:lang w:val="en-GB"/>
        </w:rPr>
        <w:t>maximum</w:t>
      </w:r>
      <w:r w:rsidR="00B84055" w:rsidRPr="005A0BA4">
        <w:rPr>
          <w:rFonts w:ascii="Arial" w:hAnsi="Arial" w:cs="Arial"/>
          <w:sz w:val="22"/>
          <w:szCs w:val="22"/>
          <w:lang w:val="en-GB"/>
        </w:rPr>
        <w:t xml:space="preserve"> daily </w:t>
      </w:r>
      <w:r w:rsidR="00B84055">
        <w:rPr>
          <w:rFonts w:ascii="Arial" w:hAnsi="Arial" w:cs="Arial"/>
          <w:sz w:val="22"/>
          <w:szCs w:val="22"/>
          <w:lang w:val="en-GB"/>
        </w:rPr>
        <w:t>dose</w:t>
      </w:r>
      <w:r w:rsidR="00B84055" w:rsidRPr="005A0BA4">
        <w:rPr>
          <w:rFonts w:ascii="Arial" w:hAnsi="Arial" w:cs="Arial"/>
          <w:sz w:val="22"/>
          <w:szCs w:val="22"/>
          <w:lang w:val="en-GB"/>
        </w:rPr>
        <w:t xml:space="preserve"> </w:t>
      </w:r>
      <w:r w:rsidR="00B84055">
        <w:rPr>
          <w:rFonts w:ascii="Arial" w:hAnsi="Arial" w:cs="Arial"/>
          <w:sz w:val="22"/>
          <w:szCs w:val="22"/>
          <w:lang w:val="en-GB"/>
        </w:rPr>
        <w:t>of</w:t>
      </w:r>
      <w:r w:rsidR="001959A4">
        <w:rPr>
          <w:rFonts w:ascii="Arial" w:hAnsi="Arial" w:cs="Arial"/>
          <w:sz w:val="22"/>
          <w:szCs w:val="22"/>
          <w:lang w:val="en-GB"/>
        </w:rPr>
        <w:t xml:space="preserve"> vitamin D or vitamin B</w:t>
      </w:r>
      <w:r w:rsidR="001959A4" w:rsidRPr="00233EFD">
        <w:rPr>
          <w:rFonts w:ascii="Arial" w:hAnsi="Arial" w:cs="Arial"/>
          <w:sz w:val="22"/>
          <w:szCs w:val="22"/>
          <w:vertAlign w:val="subscript"/>
          <w:lang w:val="en-GB"/>
        </w:rPr>
        <w:t>6</w:t>
      </w:r>
      <w:r w:rsidR="001959A4">
        <w:rPr>
          <w:rFonts w:ascii="Arial" w:hAnsi="Arial" w:cs="Arial"/>
          <w:sz w:val="22"/>
          <w:szCs w:val="22"/>
          <w:vertAlign w:val="subscript"/>
          <w:lang w:val="en-GB"/>
        </w:rPr>
        <w:t xml:space="preserve"> </w:t>
      </w:r>
      <w:r w:rsidRPr="005A0BA4">
        <w:rPr>
          <w:rFonts w:ascii="Arial" w:hAnsi="Arial" w:cs="Arial"/>
          <w:sz w:val="22"/>
          <w:szCs w:val="22"/>
          <w:lang w:val="en-GB"/>
        </w:rPr>
        <w:t xml:space="preserve">for adolescents from 11 years and up to 18 years old in one measured small unit quantity, shall be labelled: </w:t>
      </w:r>
      <w:r w:rsidR="001959A4" w:rsidRPr="001959A4">
        <w:rPr>
          <w:rFonts w:ascii="Arial" w:hAnsi="Arial" w:cs="Arial"/>
          <w:sz w:val="22"/>
          <w:szCs w:val="22"/>
          <w:lang w:val="en-GB"/>
        </w:rPr>
        <w:t>«Shall not</w:t>
      </w:r>
      <w:r w:rsidR="001959A4">
        <w:rPr>
          <w:rFonts w:ascii="Arial" w:hAnsi="Arial" w:cs="Arial"/>
          <w:sz w:val="22"/>
          <w:szCs w:val="22"/>
          <w:lang w:val="en-GB"/>
        </w:rPr>
        <w:t xml:space="preserve"> be used by</w:t>
      </w:r>
      <w:r w:rsidR="001959A4" w:rsidRPr="005A0BA4">
        <w:rPr>
          <w:rFonts w:ascii="Arial" w:hAnsi="Arial" w:cs="Arial"/>
          <w:sz w:val="22"/>
          <w:szCs w:val="22"/>
          <w:lang w:val="en-GB"/>
        </w:rPr>
        <w:t xml:space="preserve"> children and adolescents </w:t>
      </w:r>
      <w:r w:rsidR="001959A4">
        <w:rPr>
          <w:rFonts w:ascii="Arial" w:hAnsi="Arial" w:cs="Arial"/>
          <w:sz w:val="22"/>
          <w:szCs w:val="22"/>
          <w:lang w:val="en-GB"/>
        </w:rPr>
        <w:t>less than</w:t>
      </w:r>
      <w:r w:rsidR="001959A4" w:rsidRPr="005A0BA4">
        <w:rPr>
          <w:rFonts w:ascii="Arial" w:hAnsi="Arial" w:cs="Arial"/>
          <w:sz w:val="22"/>
          <w:szCs w:val="22"/>
          <w:lang w:val="en-GB"/>
        </w:rPr>
        <w:t xml:space="preserve"> </w:t>
      </w:r>
      <w:r w:rsidR="001959A4">
        <w:rPr>
          <w:rFonts w:ascii="Arial" w:hAnsi="Arial" w:cs="Arial"/>
          <w:sz w:val="22"/>
          <w:szCs w:val="22"/>
          <w:lang w:val="en-GB"/>
        </w:rPr>
        <w:t xml:space="preserve">18 </w:t>
      </w:r>
      <w:r w:rsidR="001959A4" w:rsidRPr="005A0BA4">
        <w:rPr>
          <w:rFonts w:ascii="Arial" w:hAnsi="Arial" w:cs="Arial"/>
          <w:sz w:val="22"/>
          <w:szCs w:val="22"/>
          <w:lang w:val="en-GB"/>
        </w:rPr>
        <w:t>years</w:t>
      </w:r>
      <w:r w:rsidR="001959A4">
        <w:rPr>
          <w:rFonts w:ascii="Arial" w:hAnsi="Arial" w:cs="Arial"/>
          <w:sz w:val="22"/>
          <w:szCs w:val="22"/>
          <w:lang w:val="en-GB"/>
        </w:rPr>
        <w:t xml:space="preserve"> old</w:t>
      </w:r>
      <w:r w:rsidR="001959A4" w:rsidRPr="005A0BA4">
        <w:rPr>
          <w:rFonts w:ascii="Arial" w:hAnsi="Arial" w:cs="Arial"/>
          <w:sz w:val="22"/>
          <w:szCs w:val="22"/>
          <w:lang w:val="en-GB"/>
        </w:rPr>
        <w:t>».</w:t>
      </w:r>
    </w:p>
    <w:p w14:paraId="591A2C2B" w14:textId="68EF3E95" w:rsidR="00825FC4" w:rsidRDefault="00825FC4" w:rsidP="005A0BA4">
      <w:pPr>
        <w:spacing w:after="120"/>
        <w:rPr>
          <w:rFonts w:ascii="Arial" w:hAnsi="Arial" w:cs="Arial"/>
          <w:sz w:val="22"/>
          <w:szCs w:val="22"/>
          <w:lang w:val="en-GB"/>
        </w:rPr>
      </w:pPr>
    </w:p>
    <w:p w14:paraId="3D40BA7D" w14:textId="77777777" w:rsidR="00422134" w:rsidRPr="00BD69B7" w:rsidRDefault="00422134" w:rsidP="005A0BA4">
      <w:pPr>
        <w:spacing w:after="120"/>
        <w:rPr>
          <w:rFonts w:ascii="Arial" w:hAnsi="Arial" w:cs="Arial"/>
          <w:sz w:val="22"/>
          <w:szCs w:val="22"/>
          <w:lang w:val="en-GB"/>
        </w:rPr>
      </w:pPr>
    </w:p>
    <w:p w14:paraId="748E96C5" w14:textId="45535373" w:rsidR="00F97CAF" w:rsidRPr="005A0BA4" w:rsidRDefault="00F97CAF" w:rsidP="00F97CAF">
      <w:pPr>
        <w:spacing w:after="120"/>
        <w:rPr>
          <w:rFonts w:ascii="Arial" w:hAnsi="Arial" w:cs="Arial"/>
          <w:sz w:val="22"/>
          <w:szCs w:val="22"/>
          <w:lang w:val="en-US"/>
        </w:rPr>
      </w:pPr>
      <w:r>
        <w:rPr>
          <w:rFonts w:ascii="Arial" w:hAnsi="Arial" w:cs="Arial"/>
          <w:sz w:val="22"/>
          <w:szCs w:val="22"/>
          <w:lang w:val="en-US"/>
        </w:rPr>
        <w:t xml:space="preserve">Revised </w:t>
      </w:r>
      <w:r w:rsidRPr="005A0BA4">
        <w:rPr>
          <w:rFonts w:ascii="Arial" w:hAnsi="Arial" w:cs="Arial"/>
          <w:sz w:val="22"/>
          <w:szCs w:val="22"/>
          <w:lang w:val="en-US"/>
        </w:rPr>
        <w:t>Section 7b shall be as follows:</w:t>
      </w:r>
    </w:p>
    <w:p w14:paraId="4B1CF3FE" w14:textId="77777777" w:rsidR="00F97CAF" w:rsidRDefault="00F97CAF" w:rsidP="00F97CAF">
      <w:pPr>
        <w:spacing w:after="120"/>
        <w:rPr>
          <w:rFonts w:ascii="Arial" w:hAnsi="Arial" w:cs="Arial"/>
          <w:i/>
          <w:sz w:val="22"/>
          <w:szCs w:val="22"/>
          <w:lang w:val="en-US"/>
        </w:rPr>
      </w:pPr>
    </w:p>
    <w:p w14:paraId="00494CAD" w14:textId="717A4764" w:rsidR="00F97CAF" w:rsidRPr="00E931DB" w:rsidRDefault="00F97CAF" w:rsidP="00F97CAF">
      <w:pPr>
        <w:spacing w:after="120"/>
        <w:rPr>
          <w:rFonts w:ascii="Arial" w:hAnsi="Arial" w:cs="Arial"/>
          <w:i/>
          <w:sz w:val="22"/>
          <w:szCs w:val="22"/>
          <w:lang w:val="en-GB"/>
        </w:rPr>
      </w:pPr>
      <w:r w:rsidRPr="005A0BA4">
        <w:rPr>
          <w:rFonts w:ascii="Arial" w:hAnsi="Arial" w:cs="Arial"/>
          <w:i/>
          <w:sz w:val="22"/>
          <w:szCs w:val="22"/>
          <w:lang w:val="en-US"/>
        </w:rPr>
        <w:t>§ 7b.</w:t>
      </w:r>
      <w:r w:rsidRPr="00F97CAF">
        <w:rPr>
          <w:rFonts w:ascii="Arial" w:hAnsi="Arial" w:cs="Arial"/>
          <w:i/>
          <w:sz w:val="22"/>
          <w:szCs w:val="22"/>
          <w:lang w:val="en-GB"/>
        </w:rPr>
        <w:t xml:space="preserve"> </w:t>
      </w:r>
      <w:r>
        <w:rPr>
          <w:rFonts w:ascii="Arial" w:hAnsi="Arial" w:cs="Arial"/>
          <w:i/>
          <w:sz w:val="22"/>
          <w:szCs w:val="22"/>
          <w:lang w:val="en-GB"/>
        </w:rPr>
        <w:t xml:space="preserve"> </w:t>
      </w:r>
      <w:r w:rsidRPr="00E931DB">
        <w:rPr>
          <w:rFonts w:ascii="Arial" w:hAnsi="Arial" w:cs="Arial"/>
          <w:i/>
          <w:sz w:val="22"/>
          <w:szCs w:val="22"/>
          <w:lang w:val="en-GB"/>
        </w:rPr>
        <w:t xml:space="preserve">Special requirements for folic acid and vitamin </w:t>
      </w:r>
      <w:r>
        <w:rPr>
          <w:rFonts w:ascii="Arial" w:hAnsi="Arial" w:cs="Arial"/>
          <w:i/>
          <w:sz w:val="22"/>
          <w:szCs w:val="22"/>
          <w:lang w:val="en-GB"/>
        </w:rPr>
        <w:t>E</w:t>
      </w:r>
    </w:p>
    <w:p w14:paraId="53DCDACE" w14:textId="1320F1E7" w:rsidR="00F97CAF" w:rsidRPr="005A0BA4" w:rsidRDefault="00F97CAF" w:rsidP="00F97CAF">
      <w:pPr>
        <w:spacing w:after="120"/>
        <w:ind w:firstLine="708"/>
        <w:rPr>
          <w:rFonts w:ascii="Arial" w:hAnsi="Arial" w:cs="Arial"/>
          <w:sz w:val="22"/>
          <w:szCs w:val="22"/>
          <w:lang w:val="en-GB"/>
        </w:rPr>
      </w:pPr>
      <w:r w:rsidRPr="00E931DB">
        <w:rPr>
          <w:rFonts w:ascii="Arial" w:hAnsi="Arial" w:cs="Arial"/>
          <w:sz w:val="22"/>
          <w:szCs w:val="22"/>
          <w:lang w:val="en-GB"/>
        </w:rPr>
        <w:t xml:space="preserve">Food supplements that contains more than the </w:t>
      </w:r>
      <w:r w:rsidR="00B84055">
        <w:rPr>
          <w:rFonts w:ascii="Arial" w:hAnsi="Arial" w:cs="Arial"/>
          <w:sz w:val="22"/>
          <w:szCs w:val="22"/>
          <w:lang w:val="en-GB"/>
        </w:rPr>
        <w:t>maximum</w:t>
      </w:r>
      <w:r w:rsidR="00B84055" w:rsidRPr="005A0BA4">
        <w:rPr>
          <w:rFonts w:ascii="Arial" w:hAnsi="Arial" w:cs="Arial"/>
          <w:sz w:val="22"/>
          <w:szCs w:val="22"/>
          <w:lang w:val="en-GB"/>
        </w:rPr>
        <w:t xml:space="preserve"> daily </w:t>
      </w:r>
      <w:r w:rsidR="00B84055">
        <w:rPr>
          <w:rFonts w:ascii="Arial" w:hAnsi="Arial" w:cs="Arial"/>
          <w:sz w:val="22"/>
          <w:szCs w:val="22"/>
          <w:lang w:val="en-GB"/>
        </w:rPr>
        <w:t>dose</w:t>
      </w:r>
      <w:r w:rsidR="00B84055" w:rsidRPr="005A0BA4">
        <w:rPr>
          <w:rFonts w:ascii="Arial" w:hAnsi="Arial" w:cs="Arial"/>
          <w:sz w:val="22"/>
          <w:szCs w:val="22"/>
          <w:lang w:val="en-GB"/>
        </w:rPr>
        <w:t xml:space="preserve"> </w:t>
      </w:r>
      <w:r w:rsidR="00B84055">
        <w:rPr>
          <w:rFonts w:ascii="Arial" w:hAnsi="Arial" w:cs="Arial"/>
          <w:sz w:val="22"/>
          <w:szCs w:val="22"/>
          <w:lang w:val="en-GB"/>
        </w:rPr>
        <w:t>of</w:t>
      </w:r>
      <w:r>
        <w:rPr>
          <w:rFonts w:ascii="Arial" w:hAnsi="Arial" w:cs="Arial"/>
          <w:sz w:val="22"/>
          <w:szCs w:val="22"/>
          <w:lang w:val="en-GB"/>
        </w:rPr>
        <w:t xml:space="preserve"> folic acid or vitamin E </w:t>
      </w:r>
      <w:r w:rsidRPr="00E931DB">
        <w:rPr>
          <w:rFonts w:ascii="Arial" w:hAnsi="Arial" w:cs="Arial"/>
          <w:sz w:val="22"/>
          <w:szCs w:val="22"/>
          <w:lang w:val="en-GB"/>
        </w:rPr>
        <w:t>for children from</w:t>
      </w:r>
      <w:r>
        <w:rPr>
          <w:rFonts w:ascii="Arial" w:hAnsi="Arial" w:cs="Arial"/>
          <w:sz w:val="22"/>
          <w:szCs w:val="22"/>
          <w:lang w:val="en-GB"/>
        </w:rPr>
        <w:t xml:space="preserve"> </w:t>
      </w:r>
      <w:r w:rsidRPr="00E931DB">
        <w:rPr>
          <w:rFonts w:ascii="Arial" w:hAnsi="Arial" w:cs="Arial"/>
          <w:sz w:val="22"/>
          <w:szCs w:val="22"/>
          <w:lang w:val="en-GB"/>
        </w:rPr>
        <w:t xml:space="preserve">1 </w:t>
      </w:r>
      <w:r w:rsidR="00C43A39">
        <w:rPr>
          <w:rFonts w:ascii="Arial" w:hAnsi="Arial" w:cs="Arial"/>
          <w:sz w:val="22"/>
          <w:szCs w:val="22"/>
          <w:lang w:val="en-GB"/>
        </w:rPr>
        <w:t xml:space="preserve">years </w:t>
      </w:r>
      <w:r w:rsidRPr="00E931DB">
        <w:rPr>
          <w:rFonts w:ascii="Arial" w:hAnsi="Arial" w:cs="Arial"/>
          <w:sz w:val="22"/>
          <w:szCs w:val="22"/>
          <w:lang w:val="en-GB"/>
        </w:rPr>
        <w:t xml:space="preserve">and up to 3 years old in one measured small unit quantity, shall be labelled: </w:t>
      </w:r>
      <w:r w:rsidRPr="001959A4">
        <w:rPr>
          <w:rFonts w:ascii="Arial" w:hAnsi="Arial" w:cs="Arial"/>
          <w:sz w:val="22"/>
          <w:szCs w:val="22"/>
          <w:lang w:val="en-GB"/>
        </w:rPr>
        <w:t>«Shall not</w:t>
      </w:r>
      <w:r>
        <w:rPr>
          <w:rFonts w:ascii="Arial" w:hAnsi="Arial" w:cs="Arial"/>
          <w:sz w:val="22"/>
          <w:szCs w:val="22"/>
          <w:lang w:val="en-GB"/>
        </w:rPr>
        <w:t xml:space="preserve"> be used by</w:t>
      </w:r>
      <w:r w:rsidRPr="005A0BA4">
        <w:rPr>
          <w:rFonts w:ascii="Arial" w:hAnsi="Arial" w:cs="Arial"/>
          <w:sz w:val="22"/>
          <w:szCs w:val="22"/>
          <w:lang w:val="en-GB"/>
        </w:rPr>
        <w:t xml:space="preserve"> children </w:t>
      </w:r>
      <w:r>
        <w:rPr>
          <w:rFonts w:ascii="Arial" w:hAnsi="Arial" w:cs="Arial"/>
          <w:sz w:val="22"/>
          <w:szCs w:val="22"/>
          <w:lang w:val="en-GB"/>
        </w:rPr>
        <w:t>less than</w:t>
      </w:r>
      <w:r w:rsidRPr="005A0BA4">
        <w:rPr>
          <w:rFonts w:ascii="Arial" w:hAnsi="Arial" w:cs="Arial"/>
          <w:sz w:val="22"/>
          <w:szCs w:val="22"/>
          <w:lang w:val="en-GB"/>
        </w:rPr>
        <w:t xml:space="preserve"> </w:t>
      </w:r>
      <w:r>
        <w:rPr>
          <w:rFonts w:ascii="Arial" w:hAnsi="Arial" w:cs="Arial"/>
          <w:sz w:val="22"/>
          <w:szCs w:val="22"/>
          <w:lang w:val="en-GB"/>
        </w:rPr>
        <w:t>3</w:t>
      </w:r>
      <w:r w:rsidRPr="005A0BA4">
        <w:rPr>
          <w:rFonts w:ascii="Arial" w:hAnsi="Arial" w:cs="Arial"/>
          <w:sz w:val="22"/>
          <w:szCs w:val="22"/>
          <w:lang w:val="en-GB"/>
        </w:rPr>
        <w:t xml:space="preserve"> years</w:t>
      </w:r>
      <w:r>
        <w:rPr>
          <w:rFonts w:ascii="Arial" w:hAnsi="Arial" w:cs="Arial"/>
          <w:sz w:val="22"/>
          <w:szCs w:val="22"/>
          <w:lang w:val="en-GB"/>
        </w:rPr>
        <w:t xml:space="preserve"> old</w:t>
      </w:r>
      <w:r w:rsidRPr="005A0BA4">
        <w:rPr>
          <w:rFonts w:ascii="Arial" w:hAnsi="Arial" w:cs="Arial"/>
          <w:sz w:val="22"/>
          <w:szCs w:val="22"/>
          <w:lang w:val="en-GB"/>
        </w:rPr>
        <w:t>».</w:t>
      </w:r>
    </w:p>
    <w:p w14:paraId="16C46C57" w14:textId="3E6F1449" w:rsidR="002C0D05" w:rsidRPr="005A0BA4" w:rsidRDefault="002C0D05" w:rsidP="002C0D05">
      <w:pPr>
        <w:spacing w:after="120"/>
        <w:ind w:firstLine="708"/>
        <w:rPr>
          <w:rFonts w:ascii="Arial" w:hAnsi="Arial" w:cs="Arial"/>
          <w:sz w:val="22"/>
          <w:szCs w:val="22"/>
          <w:lang w:val="en-GB"/>
        </w:rPr>
      </w:pPr>
      <w:r w:rsidRPr="00E931DB">
        <w:rPr>
          <w:rFonts w:ascii="Arial" w:hAnsi="Arial" w:cs="Arial"/>
          <w:sz w:val="22"/>
          <w:szCs w:val="22"/>
          <w:lang w:val="en-GB"/>
        </w:rPr>
        <w:t xml:space="preserve">Food supplements that contains more than the </w:t>
      </w:r>
      <w:r w:rsidR="00B84055">
        <w:rPr>
          <w:rFonts w:ascii="Arial" w:hAnsi="Arial" w:cs="Arial"/>
          <w:sz w:val="22"/>
          <w:szCs w:val="22"/>
          <w:lang w:val="en-GB"/>
        </w:rPr>
        <w:t>maximum</w:t>
      </w:r>
      <w:r w:rsidR="00B84055" w:rsidRPr="005A0BA4">
        <w:rPr>
          <w:rFonts w:ascii="Arial" w:hAnsi="Arial" w:cs="Arial"/>
          <w:sz w:val="22"/>
          <w:szCs w:val="22"/>
          <w:lang w:val="en-GB"/>
        </w:rPr>
        <w:t xml:space="preserve"> daily </w:t>
      </w:r>
      <w:r w:rsidR="00B84055">
        <w:rPr>
          <w:rFonts w:ascii="Arial" w:hAnsi="Arial" w:cs="Arial"/>
          <w:sz w:val="22"/>
          <w:szCs w:val="22"/>
          <w:lang w:val="en-GB"/>
        </w:rPr>
        <w:t>dose</w:t>
      </w:r>
      <w:r w:rsidR="00B84055" w:rsidRPr="005A0BA4">
        <w:rPr>
          <w:rFonts w:ascii="Arial" w:hAnsi="Arial" w:cs="Arial"/>
          <w:sz w:val="22"/>
          <w:szCs w:val="22"/>
          <w:lang w:val="en-GB"/>
        </w:rPr>
        <w:t xml:space="preserve"> </w:t>
      </w:r>
      <w:r w:rsidR="00B84055">
        <w:rPr>
          <w:rFonts w:ascii="Arial" w:hAnsi="Arial" w:cs="Arial"/>
          <w:sz w:val="22"/>
          <w:szCs w:val="22"/>
          <w:lang w:val="en-GB"/>
        </w:rPr>
        <w:t>of</w:t>
      </w:r>
      <w:r>
        <w:rPr>
          <w:rFonts w:ascii="Arial" w:hAnsi="Arial" w:cs="Arial"/>
          <w:sz w:val="22"/>
          <w:szCs w:val="22"/>
          <w:lang w:val="en-GB"/>
        </w:rPr>
        <w:t xml:space="preserve"> folic acid or vitamin E </w:t>
      </w:r>
      <w:r w:rsidRPr="00E931DB">
        <w:rPr>
          <w:rFonts w:ascii="Arial" w:hAnsi="Arial" w:cs="Arial"/>
          <w:sz w:val="22"/>
          <w:szCs w:val="22"/>
          <w:lang w:val="en-GB"/>
        </w:rPr>
        <w:t xml:space="preserve">for children from 3 years and up to 11 years old in one measured small unit quantity, shall be labelled: </w:t>
      </w:r>
      <w:r w:rsidRPr="001959A4">
        <w:rPr>
          <w:rFonts w:ascii="Arial" w:hAnsi="Arial" w:cs="Arial"/>
          <w:sz w:val="22"/>
          <w:szCs w:val="22"/>
          <w:lang w:val="en-GB"/>
        </w:rPr>
        <w:t>«Shall not</w:t>
      </w:r>
      <w:r>
        <w:rPr>
          <w:rFonts w:ascii="Arial" w:hAnsi="Arial" w:cs="Arial"/>
          <w:sz w:val="22"/>
          <w:szCs w:val="22"/>
          <w:lang w:val="en-GB"/>
        </w:rPr>
        <w:t xml:space="preserve"> be used by</w:t>
      </w:r>
      <w:r w:rsidRPr="005A0BA4">
        <w:rPr>
          <w:rFonts w:ascii="Arial" w:hAnsi="Arial" w:cs="Arial"/>
          <w:sz w:val="22"/>
          <w:szCs w:val="22"/>
          <w:lang w:val="en-GB"/>
        </w:rPr>
        <w:t xml:space="preserve"> children </w:t>
      </w:r>
      <w:r>
        <w:rPr>
          <w:rFonts w:ascii="Arial" w:hAnsi="Arial" w:cs="Arial"/>
          <w:sz w:val="22"/>
          <w:szCs w:val="22"/>
          <w:lang w:val="en-GB"/>
        </w:rPr>
        <w:t>less than</w:t>
      </w:r>
      <w:r w:rsidRPr="005A0BA4">
        <w:rPr>
          <w:rFonts w:ascii="Arial" w:hAnsi="Arial" w:cs="Arial"/>
          <w:sz w:val="22"/>
          <w:szCs w:val="22"/>
          <w:lang w:val="en-GB"/>
        </w:rPr>
        <w:t xml:space="preserve"> </w:t>
      </w:r>
      <w:r>
        <w:rPr>
          <w:rFonts w:ascii="Arial" w:hAnsi="Arial" w:cs="Arial"/>
          <w:sz w:val="22"/>
          <w:szCs w:val="22"/>
          <w:lang w:val="en-GB"/>
        </w:rPr>
        <w:t>11</w:t>
      </w:r>
      <w:r w:rsidRPr="005A0BA4">
        <w:rPr>
          <w:rFonts w:ascii="Arial" w:hAnsi="Arial" w:cs="Arial"/>
          <w:sz w:val="22"/>
          <w:szCs w:val="22"/>
          <w:lang w:val="en-GB"/>
        </w:rPr>
        <w:t xml:space="preserve"> years</w:t>
      </w:r>
      <w:r>
        <w:rPr>
          <w:rFonts w:ascii="Arial" w:hAnsi="Arial" w:cs="Arial"/>
          <w:sz w:val="22"/>
          <w:szCs w:val="22"/>
          <w:lang w:val="en-GB"/>
        </w:rPr>
        <w:t xml:space="preserve"> old</w:t>
      </w:r>
      <w:r w:rsidRPr="005A0BA4">
        <w:rPr>
          <w:rFonts w:ascii="Arial" w:hAnsi="Arial" w:cs="Arial"/>
          <w:sz w:val="22"/>
          <w:szCs w:val="22"/>
          <w:lang w:val="en-GB"/>
        </w:rPr>
        <w:t>».</w:t>
      </w:r>
    </w:p>
    <w:p w14:paraId="6C4E045F" w14:textId="6C2919F1" w:rsidR="002C0D05" w:rsidRPr="00E931DB" w:rsidRDefault="002C0D05" w:rsidP="002C0D05">
      <w:pPr>
        <w:spacing w:after="120"/>
        <w:ind w:firstLine="708"/>
        <w:rPr>
          <w:rFonts w:ascii="Arial" w:hAnsi="Arial" w:cs="Arial"/>
          <w:sz w:val="22"/>
          <w:szCs w:val="22"/>
          <w:lang w:val="en-GB"/>
        </w:rPr>
      </w:pPr>
      <w:r w:rsidRPr="00E931DB">
        <w:rPr>
          <w:rFonts w:ascii="Arial" w:hAnsi="Arial" w:cs="Arial"/>
          <w:sz w:val="22"/>
          <w:szCs w:val="22"/>
          <w:lang w:val="en-GB"/>
        </w:rPr>
        <w:t xml:space="preserve">Food supplements that contains more than the </w:t>
      </w:r>
      <w:r w:rsidR="00B84055">
        <w:rPr>
          <w:rFonts w:ascii="Arial" w:hAnsi="Arial" w:cs="Arial"/>
          <w:sz w:val="22"/>
          <w:szCs w:val="22"/>
          <w:lang w:val="en-GB"/>
        </w:rPr>
        <w:t>maximum</w:t>
      </w:r>
      <w:r w:rsidR="00B84055" w:rsidRPr="005A0BA4">
        <w:rPr>
          <w:rFonts w:ascii="Arial" w:hAnsi="Arial" w:cs="Arial"/>
          <w:sz w:val="22"/>
          <w:szCs w:val="22"/>
          <w:lang w:val="en-GB"/>
        </w:rPr>
        <w:t xml:space="preserve"> daily </w:t>
      </w:r>
      <w:r w:rsidR="00B84055">
        <w:rPr>
          <w:rFonts w:ascii="Arial" w:hAnsi="Arial" w:cs="Arial"/>
          <w:sz w:val="22"/>
          <w:szCs w:val="22"/>
          <w:lang w:val="en-GB"/>
        </w:rPr>
        <w:t>dose</w:t>
      </w:r>
      <w:r w:rsidR="00B84055" w:rsidRPr="005A0BA4">
        <w:rPr>
          <w:rFonts w:ascii="Arial" w:hAnsi="Arial" w:cs="Arial"/>
          <w:sz w:val="22"/>
          <w:szCs w:val="22"/>
          <w:lang w:val="en-GB"/>
        </w:rPr>
        <w:t xml:space="preserve"> </w:t>
      </w:r>
      <w:r w:rsidR="00B84055">
        <w:rPr>
          <w:rFonts w:ascii="Arial" w:hAnsi="Arial" w:cs="Arial"/>
          <w:sz w:val="22"/>
          <w:szCs w:val="22"/>
          <w:lang w:val="en-GB"/>
        </w:rPr>
        <w:t>of</w:t>
      </w:r>
      <w:r>
        <w:rPr>
          <w:rFonts w:ascii="Arial" w:hAnsi="Arial" w:cs="Arial"/>
          <w:sz w:val="22"/>
          <w:szCs w:val="22"/>
          <w:lang w:val="en-GB"/>
        </w:rPr>
        <w:t xml:space="preserve"> folic acid or vitamin E</w:t>
      </w:r>
      <w:r w:rsidRPr="00E931DB">
        <w:rPr>
          <w:rFonts w:ascii="Arial" w:hAnsi="Arial" w:cs="Arial"/>
          <w:sz w:val="22"/>
          <w:szCs w:val="22"/>
          <w:lang w:val="en-GB"/>
        </w:rPr>
        <w:t xml:space="preserve"> for adolescents from 11 years and up to 18 years old in one measured small unit quantity, shall be labelled: </w:t>
      </w:r>
      <w:r w:rsidRPr="001959A4">
        <w:rPr>
          <w:rFonts w:ascii="Arial" w:hAnsi="Arial" w:cs="Arial"/>
          <w:sz w:val="22"/>
          <w:szCs w:val="22"/>
          <w:lang w:val="en-GB"/>
        </w:rPr>
        <w:t>«Shall not</w:t>
      </w:r>
      <w:r>
        <w:rPr>
          <w:rFonts w:ascii="Arial" w:hAnsi="Arial" w:cs="Arial"/>
          <w:sz w:val="22"/>
          <w:szCs w:val="22"/>
          <w:lang w:val="en-GB"/>
        </w:rPr>
        <w:t xml:space="preserve"> be used by</w:t>
      </w:r>
      <w:r w:rsidRPr="005A0BA4">
        <w:rPr>
          <w:rFonts w:ascii="Arial" w:hAnsi="Arial" w:cs="Arial"/>
          <w:sz w:val="22"/>
          <w:szCs w:val="22"/>
          <w:lang w:val="en-GB"/>
        </w:rPr>
        <w:t xml:space="preserve"> children </w:t>
      </w:r>
      <w:r w:rsidRPr="00E931DB">
        <w:rPr>
          <w:rFonts w:ascii="Arial" w:hAnsi="Arial" w:cs="Arial"/>
          <w:sz w:val="22"/>
          <w:szCs w:val="22"/>
          <w:lang w:val="en-GB"/>
        </w:rPr>
        <w:t>and adolescents less than 18 years</w:t>
      </w:r>
      <w:r>
        <w:rPr>
          <w:rFonts w:ascii="Arial" w:hAnsi="Arial" w:cs="Arial"/>
          <w:sz w:val="22"/>
          <w:szCs w:val="22"/>
          <w:lang w:val="en-GB"/>
        </w:rPr>
        <w:t xml:space="preserve"> old</w:t>
      </w:r>
      <w:r w:rsidRPr="005A0BA4">
        <w:rPr>
          <w:rFonts w:ascii="Arial" w:hAnsi="Arial" w:cs="Arial"/>
          <w:sz w:val="22"/>
          <w:szCs w:val="22"/>
          <w:lang w:val="en-GB"/>
        </w:rPr>
        <w:t>».</w:t>
      </w:r>
    </w:p>
    <w:p w14:paraId="6E0E63CA" w14:textId="087D0D2A" w:rsidR="00F97CAF" w:rsidRPr="00E931DB" w:rsidRDefault="00F97CAF" w:rsidP="00F97CAF">
      <w:pPr>
        <w:spacing w:after="120"/>
        <w:ind w:firstLine="708"/>
        <w:rPr>
          <w:rFonts w:ascii="Arial" w:hAnsi="Arial" w:cs="Arial"/>
          <w:sz w:val="22"/>
          <w:szCs w:val="22"/>
          <w:lang w:val="en-GB"/>
        </w:rPr>
      </w:pPr>
    </w:p>
    <w:p w14:paraId="37594A23" w14:textId="7BBD6E75" w:rsidR="00D602A1" w:rsidRDefault="00D602A1" w:rsidP="00D602A1">
      <w:pPr>
        <w:spacing w:after="120"/>
        <w:rPr>
          <w:rFonts w:ascii="Arial" w:hAnsi="Arial" w:cs="Arial"/>
          <w:sz w:val="22"/>
          <w:szCs w:val="22"/>
          <w:lang w:val="en-US"/>
        </w:rPr>
      </w:pPr>
    </w:p>
    <w:p w14:paraId="2D4368E7" w14:textId="71832376" w:rsidR="00422134" w:rsidRDefault="00422134" w:rsidP="00D602A1">
      <w:pPr>
        <w:spacing w:after="120"/>
        <w:rPr>
          <w:rFonts w:ascii="Arial" w:hAnsi="Arial" w:cs="Arial"/>
          <w:sz w:val="22"/>
          <w:szCs w:val="22"/>
          <w:lang w:val="en-US"/>
        </w:rPr>
      </w:pPr>
    </w:p>
    <w:p w14:paraId="4EF4567C" w14:textId="0EA6AD30" w:rsidR="003B59DA" w:rsidRDefault="003B59DA" w:rsidP="00D602A1">
      <w:pPr>
        <w:spacing w:after="120"/>
        <w:rPr>
          <w:rFonts w:ascii="Arial" w:hAnsi="Arial" w:cs="Arial"/>
          <w:sz w:val="22"/>
          <w:szCs w:val="22"/>
          <w:lang w:val="en-US"/>
        </w:rPr>
      </w:pPr>
    </w:p>
    <w:p w14:paraId="2B4ED19F" w14:textId="09CC89AC" w:rsidR="003B59DA" w:rsidRDefault="003B59DA" w:rsidP="00D602A1">
      <w:pPr>
        <w:spacing w:after="120"/>
        <w:rPr>
          <w:rFonts w:ascii="Arial" w:hAnsi="Arial" w:cs="Arial"/>
          <w:sz w:val="22"/>
          <w:szCs w:val="22"/>
          <w:lang w:val="en-US"/>
        </w:rPr>
      </w:pPr>
    </w:p>
    <w:p w14:paraId="165A2680" w14:textId="1B2B2879" w:rsidR="003B59DA" w:rsidRPr="005A0BA4" w:rsidRDefault="003B59DA" w:rsidP="003B59DA">
      <w:pPr>
        <w:spacing w:after="120"/>
        <w:rPr>
          <w:rFonts w:ascii="Arial" w:hAnsi="Arial" w:cs="Arial"/>
          <w:sz w:val="22"/>
          <w:szCs w:val="22"/>
          <w:lang w:val="en-US"/>
        </w:rPr>
      </w:pPr>
      <w:r>
        <w:rPr>
          <w:rFonts w:ascii="Arial" w:hAnsi="Arial" w:cs="Arial"/>
          <w:sz w:val="22"/>
          <w:szCs w:val="22"/>
          <w:lang w:val="en-US"/>
        </w:rPr>
        <w:lastRenderedPageBreak/>
        <w:t xml:space="preserve">Revised </w:t>
      </w:r>
      <w:r w:rsidRPr="005A0BA4">
        <w:rPr>
          <w:rFonts w:ascii="Arial" w:hAnsi="Arial" w:cs="Arial"/>
          <w:sz w:val="22"/>
          <w:szCs w:val="22"/>
          <w:lang w:val="en-US"/>
        </w:rPr>
        <w:t>Section 7</w:t>
      </w:r>
      <w:r>
        <w:rPr>
          <w:rFonts w:ascii="Arial" w:hAnsi="Arial" w:cs="Arial"/>
          <w:sz w:val="22"/>
          <w:szCs w:val="22"/>
          <w:lang w:val="en-US"/>
        </w:rPr>
        <w:t>c</w:t>
      </w:r>
      <w:r w:rsidRPr="005A0BA4">
        <w:rPr>
          <w:rFonts w:ascii="Arial" w:hAnsi="Arial" w:cs="Arial"/>
          <w:sz w:val="22"/>
          <w:szCs w:val="22"/>
          <w:lang w:val="en-US"/>
        </w:rPr>
        <w:t xml:space="preserve"> shall be as follows:</w:t>
      </w:r>
    </w:p>
    <w:p w14:paraId="1B83C2C9" w14:textId="77777777" w:rsidR="003B59DA" w:rsidRDefault="003B59DA" w:rsidP="003B59DA">
      <w:pPr>
        <w:spacing w:after="120"/>
        <w:rPr>
          <w:rFonts w:ascii="Arial" w:hAnsi="Arial" w:cs="Arial"/>
          <w:i/>
          <w:sz w:val="22"/>
          <w:szCs w:val="22"/>
          <w:lang w:val="en-US"/>
        </w:rPr>
      </w:pPr>
    </w:p>
    <w:p w14:paraId="28D45B08" w14:textId="35007D92" w:rsidR="003B59DA" w:rsidRPr="00E931DB" w:rsidRDefault="003B59DA" w:rsidP="003B59DA">
      <w:pPr>
        <w:spacing w:after="120"/>
        <w:rPr>
          <w:rFonts w:ascii="Arial" w:hAnsi="Arial" w:cs="Arial"/>
          <w:i/>
          <w:sz w:val="22"/>
          <w:szCs w:val="22"/>
          <w:lang w:val="en-GB"/>
        </w:rPr>
      </w:pPr>
      <w:r w:rsidRPr="005A0BA4">
        <w:rPr>
          <w:rFonts w:ascii="Arial" w:hAnsi="Arial" w:cs="Arial"/>
          <w:i/>
          <w:sz w:val="22"/>
          <w:szCs w:val="22"/>
          <w:lang w:val="en-US"/>
        </w:rPr>
        <w:t>§ 7</w:t>
      </w:r>
      <w:r>
        <w:rPr>
          <w:rFonts w:ascii="Arial" w:hAnsi="Arial" w:cs="Arial"/>
          <w:i/>
          <w:sz w:val="22"/>
          <w:szCs w:val="22"/>
          <w:lang w:val="en-US"/>
        </w:rPr>
        <w:t>c</w:t>
      </w:r>
      <w:r w:rsidRPr="005A0BA4">
        <w:rPr>
          <w:rFonts w:ascii="Arial" w:hAnsi="Arial" w:cs="Arial"/>
          <w:i/>
          <w:sz w:val="22"/>
          <w:szCs w:val="22"/>
          <w:lang w:val="en-US"/>
        </w:rPr>
        <w:t>.</w:t>
      </w:r>
      <w:r w:rsidRPr="00F97CAF">
        <w:rPr>
          <w:rFonts w:ascii="Arial" w:hAnsi="Arial" w:cs="Arial"/>
          <w:i/>
          <w:sz w:val="22"/>
          <w:szCs w:val="22"/>
          <w:lang w:val="en-GB"/>
        </w:rPr>
        <w:t xml:space="preserve"> </w:t>
      </w:r>
      <w:r>
        <w:rPr>
          <w:rFonts w:ascii="Arial" w:hAnsi="Arial" w:cs="Arial"/>
          <w:i/>
          <w:sz w:val="22"/>
          <w:szCs w:val="22"/>
          <w:lang w:val="en-GB"/>
        </w:rPr>
        <w:t xml:space="preserve"> </w:t>
      </w:r>
      <w:r w:rsidRPr="00E931DB">
        <w:rPr>
          <w:rFonts w:ascii="Arial" w:hAnsi="Arial" w:cs="Arial"/>
          <w:i/>
          <w:sz w:val="22"/>
          <w:szCs w:val="22"/>
          <w:lang w:val="en-GB"/>
        </w:rPr>
        <w:t xml:space="preserve">Special requirements for vitamin </w:t>
      </w:r>
      <w:r w:rsidR="00801BCE">
        <w:rPr>
          <w:rFonts w:ascii="Arial" w:hAnsi="Arial" w:cs="Arial"/>
          <w:i/>
          <w:sz w:val="22"/>
          <w:szCs w:val="22"/>
          <w:lang w:val="en-GB"/>
        </w:rPr>
        <w:t>C</w:t>
      </w:r>
    </w:p>
    <w:p w14:paraId="75B51CB7" w14:textId="4205D227" w:rsidR="003B59DA" w:rsidRPr="005A0BA4" w:rsidRDefault="003B59DA" w:rsidP="003B59DA">
      <w:pPr>
        <w:spacing w:after="120"/>
        <w:ind w:firstLine="708"/>
        <w:rPr>
          <w:rFonts w:ascii="Arial" w:hAnsi="Arial" w:cs="Arial"/>
          <w:sz w:val="22"/>
          <w:szCs w:val="22"/>
          <w:lang w:val="en-GB"/>
        </w:rPr>
      </w:pPr>
      <w:r w:rsidRPr="00E931DB">
        <w:rPr>
          <w:rFonts w:ascii="Arial" w:hAnsi="Arial" w:cs="Arial"/>
          <w:sz w:val="22"/>
          <w:szCs w:val="22"/>
          <w:lang w:val="en-GB"/>
        </w:rPr>
        <w:t xml:space="preserve">Food supplements that contains more than the </w:t>
      </w:r>
      <w:r>
        <w:rPr>
          <w:rFonts w:ascii="Arial" w:hAnsi="Arial" w:cs="Arial"/>
          <w:sz w:val="22"/>
          <w:szCs w:val="22"/>
          <w:lang w:val="en-GB"/>
        </w:rPr>
        <w:t>maximum</w:t>
      </w:r>
      <w:r w:rsidRPr="005A0BA4">
        <w:rPr>
          <w:rFonts w:ascii="Arial" w:hAnsi="Arial" w:cs="Arial"/>
          <w:sz w:val="22"/>
          <w:szCs w:val="22"/>
          <w:lang w:val="en-GB"/>
        </w:rPr>
        <w:t xml:space="preserve"> daily </w:t>
      </w:r>
      <w:r>
        <w:rPr>
          <w:rFonts w:ascii="Arial" w:hAnsi="Arial" w:cs="Arial"/>
          <w:sz w:val="22"/>
          <w:szCs w:val="22"/>
          <w:lang w:val="en-GB"/>
        </w:rPr>
        <w:t>dose</w:t>
      </w:r>
      <w:r w:rsidRPr="005A0BA4">
        <w:rPr>
          <w:rFonts w:ascii="Arial" w:hAnsi="Arial" w:cs="Arial"/>
          <w:sz w:val="22"/>
          <w:szCs w:val="22"/>
          <w:lang w:val="en-GB"/>
        </w:rPr>
        <w:t xml:space="preserve"> </w:t>
      </w:r>
      <w:r>
        <w:rPr>
          <w:rFonts w:ascii="Arial" w:hAnsi="Arial" w:cs="Arial"/>
          <w:sz w:val="22"/>
          <w:szCs w:val="22"/>
          <w:lang w:val="en-GB"/>
        </w:rPr>
        <w:t xml:space="preserve">of vitamin </w:t>
      </w:r>
      <w:r w:rsidR="00801BCE">
        <w:rPr>
          <w:rFonts w:ascii="Arial" w:hAnsi="Arial" w:cs="Arial"/>
          <w:sz w:val="22"/>
          <w:szCs w:val="22"/>
          <w:lang w:val="en-GB"/>
        </w:rPr>
        <w:t>C</w:t>
      </w:r>
      <w:r>
        <w:rPr>
          <w:rFonts w:ascii="Arial" w:hAnsi="Arial" w:cs="Arial"/>
          <w:sz w:val="22"/>
          <w:szCs w:val="22"/>
          <w:lang w:val="en-GB"/>
        </w:rPr>
        <w:t xml:space="preserve"> </w:t>
      </w:r>
      <w:r w:rsidRPr="00E931DB">
        <w:rPr>
          <w:rFonts w:ascii="Arial" w:hAnsi="Arial" w:cs="Arial"/>
          <w:sz w:val="22"/>
          <w:szCs w:val="22"/>
          <w:lang w:val="en-GB"/>
        </w:rPr>
        <w:t>for children from</w:t>
      </w:r>
      <w:r>
        <w:rPr>
          <w:rFonts w:ascii="Arial" w:hAnsi="Arial" w:cs="Arial"/>
          <w:sz w:val="22"/>
          <w:szCs w:val="22"/>
          <w:lang w:val="en-GB"/>
        </w:rPr>
        <w:t xml:space="preserve"> </w:t>
      </w:r>
      <w:r w:rsidRPr="00E931DB">
        <w:rPr>
          <w:rFonts w:ascii="Arial" w:hAnsi="Arial" w:cs="Arial"/>
          <w:sz w:val="22"/>
          <w:szCs w:val="22"/>
          <w:lang w:val="en-GB"/>
        </w:rPr>
        <w:t xml:space="preserve">1 </w:t>
      </w:r>
      <w:r>
        <w:rPr>
          <w:rFonts w:ascii="Arial" w:hAnsi="Arial" w:cs="Arial"/>
          <w:sz w:val="22"/>
          <w:szCs w:val="22"/>
          <w:lang w:val="en-GB"/>
        </w:rPr>
        <w:t xml:space="preserve">years </w:t>
      </w:r>
      <w:r w:rsidRPr="00E931DB">
        <w:rPr>
          <w:rFonts w:ascii="Arial" w:hAnsi="Arial" w:cs="Arial"/>
          <w:sz w:val="22"/>
          <w:szCs w:val="22"/>
          <w:lang w:val="en-GB"/>
        </w:rPr>
        <w:t xml:space="preserve">and up to 3 years old in one measured small unit quantity, shall be labelled: </w:t>
      </w:r>
      <w:r w:rsidRPr="001959A4">
        <w:rPr>
          <w:rFonts w:ascii="Arial" w:hAnsi="Arial" w:cs="Arial"/>
          <w:sz w:val="22"/>
          <w:szCs w:val="22"/>
          <w:lang w:val="en-GB"/>
        </w:rPr>
        <w:t>«Shall not</w:t>
      </w:r>
      <w:r>
        <w:rPr>
          <w:rFonts w:ascii="Arial" w:hAnsi="Arial" w:cs="Arial"/>
          <w:sz w:val="22"/>
          <w:szCs w:val="22"/>
          <w:lang w:val="en-GB"/>
        </w:rPr>
        <w:t xml:space="preserve"> be used by</w:t>
      </w:r>
      <w:r w:rsidRPr="005A0BA4">
        <w:rPr>
          <w:rFonts w:ascii="Arial" w:hAnsi="Arial" w:cs="Arial"/>
          <w:sz w:val="22"/>
          <w:szCs w:val="22"/>
          <w:lang w:val="en-GB"/>
        </w:rPr>
        <w:t xml:space="preserve"> children </w:t>
      </w:r>
      <w:r>
        <w:rPr>
          <w:rFonts w:ascii="Arial" w:hAnsi="Arial" w:cs="Arial"/>
          <w:sz w:val="22"/>
          <w:szCs w:val="22"/>
          <w:lang w:val="en-GB"/>
        </w:rPr>
        <w:t>less than</w:t>
      </w:r>
      <w:r w:rsidRPr="005A0BA4">
        <w:rPr>
          <w:rFonts w:ascii="Arial" w:hAnsi="Arial" w:cs="Arial"/>
          <w:sz w:val="22"/>
          <w:szCs w:val="22"/>
          <w:lang w:val="en-GB"/>
        </w:rPr>
        <w:t xml:space="preserve"> </w:t>
      </w:r>
      <w:r>
        <w:rPr>
          <w:rFonts w:ascii="Arial" w:hAnsi="Arial" w:cs="Arial"/>
          <w:sz w:val="22"/>
          <w:szCs w:val="22"/>
          <w:lang w:val="en-GB"/>
        </w:rPr>
        <w:t>3</w:t>
      </w:r>
      <w:r w:rsidRPr="005A0BA4">
        <w:rPr>
          <w:rFonts w:ascii="Arial" w:hAnsi="Arial" w:cs="Arial"/>
          <w:sz w:val="22"/>
          <w:szCs w:val="22"/>
          <w:lang w:val="en-GB"/>
        </w:rPr>
        <w:t xml:space="preserve"> years</w:t>
      </w:r>
      <w:r>
        <w:rPr>
          <w:rFonts w:ascii="Arial" w:hAnsi="Arial" w:cs="Arial"/>
          <w:sz w:val="22"/>
          <w:szCs w:val="22"/>
          <w:lang w:val="en-GB"/>
        </w:rPr>
        <w:t xml:space="preserve"> old</w:t>
      </w:r>
      <w:r w:rsidRPr="005A0BA4">
        <w:rPr>
          <w:rFonts w:ascii="Arial" w:hAnsi="Arial" w:cs="Arial"/>
          <w:sz w:val="22"/>
          <w:szCs w:val="22"/>
          <w:lang w:val="en-GB"/>
        </w:rPr>
        <w:t>».</w:t>
      </w:r>
    </w:p>
    <w:p w14:paraId="401B9E61" w14:textId="0D75F608" w:rsidR="003B59DA" w:rsidRPr="005A0BA4" w:rsidRDefault="003B59DA" w:rsidP="003B59DA">
      <w:pPr>
        <w:spacing w:after="120"/>
        <w:ind w:firstLine="708"/>
        <w:rPr>
          <w:rFonts w:ascii="Arial" w:hAnsi="Arial" w:cs="Arial"/>
          <w:sz w:val="22"/>
          <w:szCs w:val="22"/>
          <w:lang w:val="en-GB"/>
        </w:rPr>
      </w:pPr>
      <w:r w:rsidRPr="00E931DB">
        <w:rPr>
          <w:rFonts w:ascii="Arial" w:hAnsi="Arial" w:cs="Arial"/>
          <w:sz w:val="22"/>
          <w:szCs w:val="22"/>
          <w:lang w:val="en-GB"/>
        </w:rPr>
        <w:t xml:space="preserve">Food supplements that contains more than the </w:t>
      </w:r>
      <w:r>
        <w:rPr>
          <w:rFonts w:ascii="Arial" w:hAnsi="Arial" w:cs="Arial"/>
          <w:sz w:val="22"/>
          <w:szCs w:val="22"/>
          <w:lang w:val="en-GB"/>
        </w:rPr>
        <w:t>maximum</w:t>
      </w:r>
      <w:r w:rsidRPr="005A0BA4">
        <w:rPr>
          <w:rFonts w:ascii="Arial" w:hAnsi="Arial" w:cs="Arial"/>
          <w:sz w:val="22"/>
          <w:szCs w:val="22"/>
          <w:lang w:val="en-GB"/>
        </w:rPr>
        <w:t xml:space="preserve"> daily </w:t>
      </w:r>
      <w:r>
        <w:rPr>
          <w:rFonts w:ascii="Arial" w:hAnsi="Arial" w:cs="Arial"/>
          <w:sz w:val="22"/>
          <w:szCs w:val="22"/>
          <w:lang w:val="en-GB"/>
        </w:rPr>
        <w:t>dose</w:t>
      </w:r>
      <w:r w:rsidRPr="005A0BA4">
        <w:rPr>
          <w:rFonts w:ascii="Arial" w:hAnsi="Arial" w:cs="Arial"/>
          <w:sz w:val="22"/>
          <w:szCs w:val="22"/>
          <w:lang w:val="en-GB"/>
        </w:rPr>
        <w:t xml:space="preserve"> </w:t>
      </w:r>
      <w:r>
        <w:rPr>
          <w:rFonts w:ascii="Arial" w:hAnsi="Arial" w:cs="Arial"/>
          <w:sz w:val="22"/>
          <w:szCs w:val="22"/>
          <w:lang w:val="en-GB"/>
        </w:rPr>
        <w:t xml:space="preserve">of vitamin </w:t>
      </w:r>
      <w:r w:rsidR="00801BCE">
        <w:rPr>
          <w:rFonts w:ascii="Arial" w:hAnsi="Arial" w:cs="Arial"/>
          <w:sz w:val="22"/>
          <w:szCs w:val="22"/>
          <w:lang w:val="en-GB"/>
        </w:rPr>
        <w:t>C</w:t>
      </w:r>
      <w:r>
        <w:rPr>
          <w:rFonts w:ascii="Arial" w:hAnsi="Arial" w:cs="Arial"/>
          <w:sz w:val="22"/>
          <w:szCs w:val="22"/>
          <w:lang w:val="en-GB"/>
        </w:rPr>
        <w:t xml:space="preserve"> </w:t>
      </w:r>
      <w:r w:rsidRPr="00E931DB">
        <w:rPr>
          <w:rFonts w:ascii="Arial" w:hAnsi="Arial" w:cs="Arial"/>
          <w:sz w:val="22"/>
          <w:szCs w:val="22"/>
          <w:lang w:val="en-GB"/>
        </w:rPr>
        <w:t xml:space="preserve">for children from 3 years and up to 11 years old in one measured small unit quantity, shall be labelled: </w:t>
      </w:r>
      <w:r w:rsidRPr="001959A4">
        <w:rPr>
          <w:rFonts w:ascii="Arial" w:hAnsi="Arial" w:cs="Arial"/>
          <w:sz w:val="22"/>
          <w:szCs w:val="22"/>
          <w:lang w:val="en-GB"/>
        </w:rPr>
        <w:t>«Shall not</w:t>
      </w:r>
      <w:r>
        <w:rPr>
          <w:rFonts w:ascii="Arial" w:hAnsi="Arial" w:cs="Arial"/>
          <w:sz w:val="22"/>
          <w:szCs w:val="22"/>
          <w:lang w:val="en-GB"/>
        </w:rPr>
        <w:t xml:space="preserve"> be used by</w:t>
      </w:r>
      <w:r w:rsidRPr="005A0BA4">
        <w:rPr>
          <w:rFonts w:ascii="Arial" w:hAnsi="Arial" w:cs="Arial"/>
          <w:sz w:val="22"/>
          <w:szCs w:val="22"/>
          <w:lang w:val="en-GB"/>
        </w:rPr>
        <w:t xml:space="preserve"> children </w:t>
      </w:r>
      <w:r>
        <w:rPr>
          <w:rFonts w:ascii="Arial" w:hAnsi="Arial" w:cs="Arial"/>
          <w:sz w:val="22"/>
          <w:szCs w:val="22"/>
          <w:lang w:val="en-GB"/>
        </w:rPr>
        <w:t>less than</w:t>
      </w:r>
      <w:r w:rsidRPr="005A0BA4">
        <w:rPr>
          <w:rFonts w:ascii="Arial" w:hAnsi="Arial" w:cs="Arial"/>
          <w:sz w:val="22"/>
          <w:szCs w:val="22"/>
          <w:lang w:val="en-GB"/>
        </w:rPr>
        <w:t xml:space="preserve"> </w:t>
      </w:r>
      <w:r>
        <w:rPr>
          <w:rFonts w:ascii="Arial" w:hAnsi="Arial" w:cs="Arial"/>
          <w:sz w:val="22"/>
          <w:szCs w:val="22"/>
          <w:lang w:val="en-GB"/>
        </w:rPr>
        <w:t>11</w:t>
      </w:r>
      <w:r w:rsidRPr="005A0BA4">
        <w:rPr>
          <w:rFonts w:ascii="Arial" w:hAnsi="Arial" w:cs="Arial"/>
          <w:sz w:val="22"/>
          <w:szCs w:val="22"/>
          <w:lang w:val="en-GB"/>
        </w:rPr>
        <w:t xml:space="preserve"> years</w:t>
      </w:r>
      <w:r>
        <w:rPr>
          <w:rFonts w:ascii="Arial" w:hAnsi="Arial" w:cs="Arial"/>
          <w:sz w:val="22"/>
          <w:szCs w:val="22"/>
          <w:lang w:val="en-GB"/>
        </w:rPr>
        <w:t xml:space="preserve"> old</w:t>
      </w:r>
      <w:r w:rsidRPr="005A0BA4">
        <w:rPr>
          <w:rFonts w:ascii="Arial" w:hAnsi="Arial" w:cs="Arial"/>
          <w:sz w:val="22"/>
          <w:szCs w:val="22"/>
          <w:lang w:val="en-GB"/>
        </w:rPr>
        <w:t>».</w:t>
      </w:r>
    </w:p>
    <w:p w14:paraId="6C5F4BCD" w14:textId="3780318F" w:rsidR="00422134" w:rsidRDefault="00422134" w:rsidP="00D602A1">
      <w:pPr>
        <w:spacing w:after="120"/>
        <w:rPr>
          <w:rFonts w:ascii="Arial" w:hAnsi="Arial" w:cs="Arial"/>
          <w:sz w:val="22"/>
          <w:szCs w:val="22"/>
          <w:lang w:val="en-US"/>
        </w:rPr>
      </w:pPr>
    </w:p>
    <w:p w14:paraId="4BFA0B6C" w14:textId="52950B38" w:rsidR="00801BCE" w:rsidRDefault="00801BCE" w:rsidP="00D602A1">
      <w:pPr>
        <w:spacing w:after="120"/>
        <w:rPr>
          <w:rFonts w:ascii="Arial" w:hAnsi="Arial" w:cs="Arial"/>
          <w:sz w:val="22"/>
          <w:szCs w:val="22"/>
          <w:lang w:val="en-US"/>
        </w:rPr>
      </w:pPr>
    </w:p>
    <w:p w14:paraId="30884A33" w14:textId="29032DD9" w:rsidR="00801BCE" w:rsidRPr="005A0BA4" w:rsidRDefault="00801BCE" w:rsidP="00801BCE">
      <w:pPr>
        <w:spacing w:after="120"/>
        <w:rPr>
          <w:rFonts w:ascii="Arial" w:hAnsi="Arial" w:cs="Arial"/>
          <w:sz w:val="22"/>
          <w:szCs w:val="22"/>
          <w:lang w:val="en-US"/>
        </w:rPr>
      </w:pPr>
      <w:r>
        <w:rPr>
          <w:rFonts w:ascii="Arial" w:hAnsi="Arial" w:cs="Arial"/>
          <w:sz w:val="22"/>
          <w:szCs w:val="22"/>
          <w:lang w:val="en-US"/>
        </w:rPr>
        <w:t xml:space="preserve">Revised </w:t>
      </w:r>
      <w:r w:rsidRPr="005A0BA4">
        <w:rPr>
          <w:rFonts w:ascii="Arial" w:hAnsi="Arial" w:cs="Arial"/>
          <w:sz w:val="22"/>
          <w:szCs w:val="22"/>
          <w:lang w:val="en-US"/>
        </w:rPr>
        <w:t>Section 7</w:t>
      </w:r>
      <w:r>
        <w:rPr>
          <w:rFonts w:ascii="Arial" w:hAnsi="Arial" w:cs="Arial"/>
          <w:sz w:val="22"/>
          <w:szCs w:val="22"/>
          <w:lang w:val="en-US"/>
        </w:rPr>
        <w:t>d</w:t>
      </w:r>
      <w:r w:rsidRPr="005A0BA4">
        <w:rPr>
          <w:rFonts w:ascii="Arial" w:hAnsi="Arial" w:cs="Arial"/>
          <w:sz w:val="22"/>
          <w:szCs w:val="22"/>
          <w:lang w:val="en-US"/>
        </w:rPr>
        <w:t xml:space="preserve"> shall be as follows:</w:t>
      </w:r>
    </w:p>
    <w:p w14:paraId="7793647C" w14:textId="77777777" w:rsidR="00801BCE" w:rsidRDefault="00801BCE" w:rsidP="00801BCE">
      <w:pPr>
        <w:spacing w:after="120"/>
        <w:rPr>
          <w:rFonts w:ascii="Arial" w:hAnsi="Arial" w:cs="Arial"/>
          <w:i/>
          <w:sz w:val="22"/>
          <w:szCs w:val="22"/>
          <w:lang w:val="en-US"/>
        </w:rPr>
      </w:pPr>
    </w:p>
    <w:p w14:paraId="6C82E0B4" w14:textId="5B7DC94D" w:rsidR="00801BCE" w:rsidRPr="00E931DB" w:rsidRDefault="00801BCE" w:rsidP="00801BCE">
      <w:pPr>
        <w:spacing w:after="120"/>
        <w:rPr>
          <w:rFonts w:ascii="Arial" w:hAnsi="Arial" w:cs="Arial"/>
          <w:i/>
          <w:sz w:val="22"/>
          <w:szCs w:val="22"/>
          <w:lang w:val="en-GB"/>
        </w:rPr>
      </w:pPr>
      <w:r w:rsidRPr="005A0BA4">
        <w:rPr>
          <w:rFonts w:ascii="Arial" w:hAnsi="Arial" w:cs="Arial"/>
          <w:i/>
          <w:sz w:val="22"/>
          <w:szCs w:val="22"/>
          <w:lang w:val="en-US"/>
        </w:rPr>
        <w:t>§ 7</w:t>
      </w:r>
      <w:r>
        <w:rPr>
          <w:rFonts w:ascii="Arial" w:hAnsi="Arial" w:cs="Arial"/>
          <w:i/>
          <w:sz w:val="22"/>
          <w:szCs w:val="22"/>
          <w:lang w:val="en-US"/>
        </w:rPr>
        <w:t>d</w:t>
      </w:r>
      <w:r w:rsidRPr="005A0BA4">
        <w:rPr>
          <w:rFonts w:ascii="Arial" w:hAnsi="Arial" w:cs="Arial"/>
          <w:i/>
          <w:sz w:val="22"/>
          <w:szCs w:val="22"/>
          <w:lang w:val="en-US"/>
        </w:rPr>
        <w:t>.</w:t>
      </w:r>
      <w:r w:rsidRPr="00F97CAF">
        <w:rPr>
          <w:rFonts w:ascii="Arial" w:hAnsi="Arial" w:cs="Arial"/>
          <w:i/>
          <w:sz w:val="22"/>
          <w:szCs w:val="22"/>
          <w:lang w:val="en-GB"/>
        </w:rPr>
        <w:t xml:space="preserve"> </w:t>
      </w:r>
      <w:r>
        <w:rPr>
          <w:rFonts w:ascii="Arial" w:hAnsi="Arial" w:cs="Arial"/>
          <w:i/>
          <w:sz w:val="22"/>
          <w:szCs w:val="22"/>
          <w:lang w:val="en-GB"/>
        </w:rPr>
        <w:t xml:space="preserve"> </w:t>
      </w:r>
      <w:r w:rsidRPr="00E931DB">
        <w:rPr>
          <w:rFonts w:ascii="Arial" w:hAnsi="Arial" w:cs="Arial"/>
          <w:i/>
          <w:sz w:val="22"/>
          <w:szCs w:val="22"/>
          <w:lang w:val="en-GB"/>
        </w:rPr>
        <w:t xml:space="preserve">Special requirements for </w:t>
      </w:r>
      <w:r>
        <w:rPr>
          <w:rFonts w:ascii="Arial" w:hAnsi="Arial" w:cs="Arial"/>
          <w:i/>
          <w:sz w:val="22"/>
          <w:szCs w:val="22"/>
          <w:lang w:val="en-GB"/>
        </w:rPr>
        <w:t>calcium</w:t>
      </w:r>
    </w:p>
    <w:p w14:paraId="39F006F6" w14:textId="108F4EE0" w:rsidR="00801BCE" w:rsidRPr="00E931DB" w:rsidRDefault="00801BCE" w:rsidP="00801BCE">
      <w:pPr>
        <w:spacing w:after="120"/>
        <w:ind w:firstLine="708"/>
        <w:rPr>
          <w:rFonts w:ascii="Arial" w:hAnsi="Arial" w:cs="Arial"/>
          <w:sz w:val="22"/>
          <w:szCs w:val="22"/>
          <w:lang w:val="en-GB"/>
        </w:rPr>
      </w:pPr>
      <w:r w:rsidRPr="00E931DB">
        <w:rPr>
          <w:rFonts w:ascii="Arial" w:hAnsi="Arial" w:cs="Arial"/>
          <w:sz w:val="22"/>
          <w:szCs w:val="22"/>
          <w:lang w:val="en-GB"/>
        </w:rPr>
        <w:t xml:space="preserve">Food supplements that contains more than the </w:t>
      </w:r>
      <w:r>
        <w:rPr>
          <w:rFonts w:ascii="Arial" w:hAnsi="Arial" w:cs="Arial"/>
          <w:sz w:val="22"/>
          <w:szCs w:val="22"/>
          <w:lang w:val="en-GB"/>
        </w:rPr>
        <w:t>maximum</w:t>
      </w:r>
      <w:r w:rsidRPr="005A0BA4">
        <w:rPr>
          <w:rFonts w:ascii="Arial" w:hAnsi="Arial" w:cs="Arial"/>
          <w:sz w:val="22"/>
          <w:szCs w:val="22"/>
          <w:lang w:val="en-GB"/>
        </w:rPr>
        <w:t xml:space="preserve"> daily </w:t>
      </w:r>
      <w:r>
        <w:rPr>
          <w:rFonts w:ascii="Arial" w:hAnsi="Arial" w:cs="Arial"/>
          <w:sz w:val="22"/>
          <w:szCs w:val="22"/>
          <w:lang w:val="en-GB"/>
        </w:rPr>
        <w:t>dose</w:t>
      </w:r>
      <w:r w:rsidRPr="005A0BA4">
        <w:rPr>
          <w:rFonts w:ascii="Arial" w:hAnsi="Arial" w:cs="Arial"/>
          <w:sz w:val="22"/>
          <w:szCs w:val="22"/>
          <w:lang w:val="en-GB"/>
        </w:rPr>
        <w:t xml:space="preserve"> </w:t>
      </w:r>
      <w:r>
        <w:rPr>
          <w:rFonts w:ascii="Arial" w:hAnsi="Arial" w:cs="Arial"/>
          <w:sz w:val="22"/>
          <w:szCs w:val="22"/>
          <w:lang w:val="en-GB"/>
        </w:rPr>
        <w:t xml:space="preserve">of </w:t>
      </w:r>
      <w:r>
        <w:rPr>
          <w:rFonts w:ascii="Arial" w:hAnsi="Arial" w:cs="Arial"/>
          <w:sz w:val="22"/>
          <w:szCs w:val="22"/>
          <w:lang w:val="en-GB"/>
        </w:rPr>
        <w:t>calcium</w:t>
      </w:r>
      <w:r>
        <w:rPr>
          <w:rFonts w:ascii="Arial" w:hAnsi="Arial" w:cs="Arial"/>
          <w:sz w:val="22"/>
          <w:szCs w:val="22"/>
          <w:lang w:val="en-GB"/>
        </w:rPr>
        <w:t xml:space="preserve"> </w:t>
      </w:r>
      <w:r w:rsidRPr="00E931DB">
        <w:rPr>
          <w:rFonts w:ascii="Arial" w:hAnsi="Arial" w:cs="Arial"/>
          <w:sz w:val="22"/>
          <w:szCs w:val="22"/>
          <w:lang w:val="en-GB"/>
        </w:rPr>
        <w:t xml:space="preserve">for adolescents from 11 years and up to 18 years old in one measured small unit quantity, shall be labelled: </w:t>
      </w:r>
      <w:r w:rsidRPr="001959A4">
        <w:rPr>
          <w:rFonts w:ascii="Arial" w:hAnsi="Arial" w:cs="Arial"/>
          <w:sz w:val="22"/>
          <w:szCs w:val="22"/>
          <w:lang w:val="en-GB"/>
        </w:rPr>
        <w:t>«Shall not</w:t>
      </w:r>
      <w:r>
        <w:rPr>
          <w:rFonts w:ascii="Arial" w:hAnsi="Arial" w:cs="Arial"/>
          <w:sz w:val="22"/>
          <w:szCs w:val="22"/>
          <w:lang w:val="en-GB"/>
        </w:rPr>
        <w:t xml:space="preserve"> be used by</w:t>
      </w:r>
      <w:r w:rsidRPr="005A0BA4">
        <w:rPr>
          <w:rFonts w:ascii="Arial" w:hAnsi="Arial" w:cs="Arial"/>
          <w:sz w:val="22"/>
          <w:szCs w:val="22"/>
          <w:lang w:val="en-GB"/>
        </w:rPr>
        <w:t xml:space="preserve"> </w:t>
      </w:r>
      <w:r>
        <w:rPr>
          <w:rFonts w:ascii="Arial" w:hAnsi="Arial" w:cs="Arial"/>
          <w:sz w:val="22"/>
          <w:szCs w:val="22"/>
          <w:lang w:val="en-GB"/>
        </w:rPr>
        <w:t>adults from</w:t>
      </w:r>
      <w:r w:rsidRPr="00E931DB">
        <w:rPr>
          <w:rFonts w:ascii="Arial" w:hAnsi="Arial" w:cs="Arial"/>
          <w:sz w:val="22"/>
          <w:szCs w:val="22"/>
          <w:lang w:val="en-GB"/>
        </w:rPr>
        <w:t xml:space="preserve"> 18 years</w:t>
      </w:r>
      <w:r>
        <w:rPr>
          <w:rFonts w:ascii="Arial" w:hAnsi="Arial" w:cs="Arial"/>
          <w:sz w:val="22"/>
          <w:szCs w:val="22"/>
          <w:lang w:val="en-GB"/>
        </w:rPr>
        <w:t xml:space="preserve"> old</w:t>
      </w:r>
      <w:r w:rsidRPr="005A0BA4">
        <w:rPr>
          <w:rFonts w:ascii="Arial" w:hAnsi="Arial" w:cs="Arial"/>
          <w:sz w:val="22"/>
          <w:szCs w:val="22"/>
          <w:lang w:val="en-GB"/>
        </w:rPr>
        <w:t>».</w:t>
      </w:r>
    </w:p>
    <w:p w14:paraId="5A39A888" w14:textId="01B979B5" w:rsidR="00801BCE" w:rsidRPr="005A0BA4" w:rsidRDefault="00801BCE" w:rsidP="00801BCE">
      <w:pPr>
        <w:spacing w:after="120"/>
        <w:ind w:firstLine="708"/>
        <w:rPr>
          <w:rFonts w:ascii="Arial" w:hAnsi="Arial" w:cs="Arial"/>
          <w:sz w:val="22"/>
          <w:szCs w:val="22"/>
          <w:lang w:val="en-GB"/>
        </w:rPr>
      </w:pPr>
      <w:r w:rsidRPr="00E931DB">
        <w:rPr>
          <w:rFonts w:ascii="Arial" w:hAnsi="Arial" w:cs="Arial"/>
          <w:sz w:val="22"/>
          <w:szCs w:val="22"/>
          <w:lang w:val="en-GB"/>
        </w:rPr>
        <w:t xml:space="preserve">Food supplements that contains more than the </w:t>
      </w:r>
      <w:r>
        <w:rPr>
          <w:rFonts w:ascii="Arial" w:hAnsi="Arial" w:cs="Arial"/>
          <w:sz w:val="22"/>
          <w:szCs w:val="22"/>
          <w:lang w:val="en-GB"/>
        </w:rPr>
        <w:t>maximum</w:t>
      </w:r>
      <w:r w:rsidRPr="005A0BA4">
        <w:rPr>
          <w:rFonts w:ascii="Arial" w:hAnsi="Arial" w:cs="Arial"/>
          <w:sz w:val="22"/>
          <w:szCs w:val="22"/>
          <w:lang w:val="en-GB"/>
        </w:rPr>
        <w:t xml:space="preserve"> daily </w:t>
      </w:r>
      <w:r>
        <w:rPr>
          <w:rFonts w:ascii="Arial" w:hAnsi="Arial" w:cs="Arial"/>
          <w:sz w:val="22"/>
          <w:szCs w:val="22"/>
          <w:lang w:val="en-GB"/>
        </w:rPr>
        <w:t>dose</w:t>
      </w:r>
      <w:r w:rsidRPr="005A0BA4">
        <w:rPr>
          <w:rFonts w:ascii="Arial" w:hAnsi="Arial" w:cs="Arial"/>
          <w:sz w:val="22"/>
          <w:szCs w:val="22"/>
          <w:lang w:val="en-GB"/>
        </w:rPr>
        <w:t xml:space="preserve"> </w:t>
      </w:r>
      <w:r>
        <w:rPr>
          <w:rFonts w:ascii="Arial" w:hAnsi="Arial" w:cs="Arial"/>
          <w:sz w:val="22"/>
          <w:szCs w:val="22"/>
          <w:lang w:val="en-GB"/>
        </w:rPr>
        <w:t xml:space="preserve">of </w:t>
      </w:r>
      <w:r>
        <w:rPr>
          <w:rFonts w:ascii="Arial" w:hAnsi="Arial" w:cs="Arial"/>
          <w:sz w:val="22"/>
          <w:szCs w:val="22"/>
          <w:lang w:val="en-GB"/>
        </w:rPr>
        <w:t>calcium</w:t>
      </w:r>
      <w:r>
        <w:rPr>
          <w:rFonts w:ascii="Arial" w:hAnsi="Arial" w:cs="Arial"/>
          <w:sz w:val="22"/>
          <w:szCs w:val="22"/>
          <w:lang w:val="en-GB"/>
        </w:rPr>
        <w:t xml:space="preserve"> </w:t>
      </w:r>
      <w:r w:rsidRPr="00E931DB">
        <w:rPr>
          <w:rFonts w:ascii="Arial" w:hAnsi="Arial" w:cs="Arial"/>
          <w:sz w:val="22"/>
          <w:szCs w:val="22"/>
          <w:lang w:val="en-GB"/>
        </w:rPr>
        <w:t xml:space="preserve">for </w:t>
      </w:r>
      <w:r>
        <w:rPr>
          <w:rFonts w:ascii="Arial" w:hAnsi="Arial" w:cs="Arial"/>
          <w:sz w:val="22"/>
          <w:szCs w:val="22"/>
          <w:lang w:val="en-GB"/>
        </w:rPr>
        <w:t>adults</w:t>
      </w:r>
      <w:r w:rsidRPr="00E931DB">
        <w:rPr>
          <w:rFonts w:ascii="Arial" w:hAnsi="Arial" w:cs="Arial"/>
          <w:sz w:val="22"/>
          <w:szCs w:val="22"/>
          <w:lang w:val="en-GB"/>
        </w:rPr>
        <w:t xml:space="preserve"> in one measured small unit quantity, shall be labelled: </w:t>
      </w:r>
      <w:r w:rsidRPr="001959A4">
        <w:rPr>
          <w:rFonts w:ascii="Arial" w:hAnsi="Arial" w:cs="Arial"/>
          <w:sz w:val="22"/>
          <w:szCs w:val="22"/>
          <w:lang w:val="en-GB"/>
        </w:rPr>
        <w:t>«Shall not</w:t>
      </w:r>
      <w:r>
        <w:rPr>
          <w:rFonts w:ascii="Arial" w:hAnsi="Arial" w:cs="Arial"/>
          <w:sz w:val="22"/>
          <w:szCs w:val="22"/>
          <w:lang w:val="en-GB"/>
        </w:rPr>
        <w:t xml:space="preserve"> be used by</w:t>
      </w:r>
      <w:r w:rsidRPr="005A0BA4">
        <w:rPr>
          <w:rFonts w:ascii="Arial" w:hAnsi="Arial" w:cs="Arial"/>
          <w:sz w:val="22"/>
          <w:szCs w:val="22"/>
          <w:lang w:val="en-GB"/>
        </w:rPr>
        <w:t xml:space="preserve"> </w:t>
      </w:r>
      <w:r>
        <w:rPr>
          <w:rFonts w:ascii="Arial" w:hAnsi="Arial" w:cs="Arial"/>
          <w:sz w:val="22"/>
          <w:szCs w:val="22"/>
          <w:lang w:val="en-GB"/>
        </w:rPr>
        <w:t>adults from 18 years old</w:t>
      </w:r>
      <w:r w:rsidRPr="005A0BA4">
        <w:rPr>
          <w:rFonts w:ascii="Arial" w:hAnsi="Arial" w:cs="Arial"/>
          <w:sz w:val="22"/>
          <w:szCs w:val="22"/>
          <w:lang w:val="en-GB"/>
        </w:rPr>
        <w:t>».</w:t>
      </w:r>
    </w:p>
    <w:p w14:paraId="3ADC4D25" w14:textId="77777777" w:rsidR="00801BCE" w:rsidRPr="00801BCE" w:rsidRDefault="00801BCE" w:rsidP="00D602A1">
      <w:pPr>
        <w:spacing w:after="120"/>
        <w:rPr>
          <w:rFonts w:ascii="Arial" w:hAnsi="Arial" w:cs="Arial"/>
          <w:sz w:val="22"/>
          <w:szCs w:val="22"/>
          <w:lang w:val="en-GB"/>
        </w:rPr>
      </w:pPr>
    </w:p>
    <w:p w14:paraId="5CB4C32A" w14:textId="77777777" w:rsidR="00422134" w:rsidRDefault="00422134" w:rsidP="00D602A1">
      <w:pPr>
        <w:spacing w:after="120"/>
        <w:rPr>
          <w:rFonts w:ascii="Arial" w:hAnsi="Arial" w:cs="Arial"/>
          <w:sz w:val="22"/>
          <w:szCs w:val="22"/>
          <w:lang w:val="en-US"/>
        </w:rPr>
      </w:pPr>
    </w:p>
    <w:p w14:paraId="4ABDE027" w14:textId="36277516" w:rsidR="00D602A1" w:rsidRPr="005A0BA4" w:rsidRDefault="00D602A1" w:rsidP="00D602A1">
      <w:pPr>
        <w:spacing w:after="120"/>
        <w:rPr>
          <w:rFonts w:ascii="Arial" w:hAnsi="Arial" w:cs="Arial"/>
          <w:sz w:val="22"/>
          <w:szCs w:val="22"/>
          <w:lang w:val="en-US"/>
        </w:rPr>
      </w:pPr>
      <w:r>
        <w:rPr>
          <w:rFonts w:ascii="Arial" w:hAnsi="Arial" w:cs="Arial"/>
          <w:sz w:val="22"/>
          <w:szCs w:val="22"/>
          <w:lang w:val="en-US"/>
        </w:rPr>
        <w:t xml:space="preserve">Revised </w:t>
      </w:r>
      <w:r w:rsidRPr="005A0BA4">
        <w:rPr>
          <w:rFonts w:ascii="Arial" w:hAnsi="Arial" w:cs="Arial"/>
          <w:sz w:val="22"/>
          <w:szCs w:val="22"/>
          <w:lang w:val="en-US"/>
        </w:rPr>
        <w:t>Section 7</w:t>
      </w:r>
      <w:r>
        <w:rPr>
          <w:rFonts w:ascii="Arial" w:hAnsi="Arial" w:cs="Arial"/>
          <w:sz w:val="22"/>
          <w:szCs w:val="22"/>
          <w:lang w:val="en-US"/>
        </w:rPr>
        <w:t>e</w:t>
      </w:r>
      <w:r w:rsidRPr="005A0BA4">
        <w:rPr>
          <w:rFonts w:ascii="Arial" w:hAnsi="Arial" w:cs="Arial"/>
          <w:sz w:val="22"/>
          <w:szCs w:val="22"/>
          <w:lang w:val="en-US"/>
        </w:rPr>
        <w:t xml:space="preserve"> shall be as follows:</w:t>
      </w:r>
    </w:p>
    <w:p w14:paraId="6CCF2E91" w14:textId="15AD7485" w:rsidR="00825FC4" w:rsidRPr="00D602A1" w:rsidRDefault="00825FC4" w:rsidP="00F97CAF">
      <w:pPr>
        <w:spacing w:after="120"/>
        <w:rPr>
          <w:rFonts w:ascii="Arial" w:hAnsi="Arial" w:cs="Arial"/>
          <w:sz w:val="22"/>
          <w:szCs w:val="22"/>
          <w:lang w:val="en-US"/>
        </w:rPr>
      </w:pPr>
    </w:p>
    <w:p w14:paraId="2BA410D8" w14:textId="6C141161" w:rsidR="008D3CF2" w:rsidRPr="005A0BA4" w:rsidRDefault="005A0BA4" w:rsidP="005A0BA4">
      <w:pPr>
        <w:spacing w:after="120"/>
        <w:rPr>
          <w:rFonts w:ascii="Arial" w:hAnsi="Arial" w:cs="Arial"/>
          <w:i/>
          <w:sz w:val="22"/>
          <w:szCs w:val="22"/>
          <w:lang w:val="en-GB"/>
        </w:rPr>
      </w:pPr>
      <w:r w:rsidRPr="005A0BA4">
        <w:rPr>
          <w:rFonts w:ascii="Arial" w:hAnsi="Arial" w:cs="Arial"/>
          <w:i/>
          <w:sz w:val="22"/>
          <w:szCs w:val="22"/>
          <w:lang w:val="en-US"/>
        </w:rPr>
        <w:t>§ 7</w:t>
      </w:r>
      <w:r w:rsidR="00D602A1">
        <w:rPr>
          <w:rFonts w:ascii="Arial" w:hAnsi="Arial" w:cs="Arial"/>
          <w:i/>
          <w:sz w:val="22"/>
          <w:szCs w:val="22"/>
          <w:lang w:val="en-US"/>
        </w:rPr>
        <w:t>e</w:t>
      </w:r>
      <w:r w:rsidRPr="005A0BA4">
        <w:rPr>
          <w:rFonts w:ascii="Arial" w:hAnsi="Arial" w:cs="Arial"/>
          <w:i/>
          <w:sz w:val="22"/>
          <w:szCs w:val="22"/>
          <w:lang w:val="en-US"/>
        </w:rPr>
        <w:t xml:space="preserve">. </w:t>
      </w:r>
      <w:r w:rsidR="00462E77" w:rsidRPr="005A0BA4">
        <w:rPr>
          <w:rFonts w:ascii="Arial" w:hAnsi="Arial" w:cs="Arial"/>
          <w:i/>
          <w:sz w:val="22"/>
          <w:szCs w:val="22"/>
          <w:lang w:val="en-GB"/>
        </w:rPr>
        <w:t>Special requirements</w:t>
      </w:r>
      <w:r w:rsidR="008D3CF2" w:rsidRPr="005A0BA4">
        <w:rPr>
          <w:rFonts w:ascii="Arial" w:hAnsi="Arial" w:cs="Arial"/>
          <w:i/>
          <w:sz w:val="22"/>
          <w:szCs w:val="22"/>
          <w:lang w:val="en-GB"/>
        </w:rPr>
        <w:t xml:space="preserve"> for </w:t>
      </w:r>
      <w:r w:rsidR="00D602A1">
        <w:rPr>
          <w:rFonts w:ascii="Arial" w:hAnsi="Arial" w:cs="Arial"/>
          <w:i/>
          <w:sz w:val="22"/>
          <w:szCs w:val="22"/>
          <w:lang w:val="en-GB"/>
        </w:rPr>
        <w:t>iron</w:t>
      </w:r>
      <w:r w:rsidR="007079DE">
        <w:rPr>
          <w:rFonts w:ascii="Arial" w:hAnsi="Arial" w:cs="Arial"/>
          <w:i/>
          <w:sz w:val="22"/>
          <w:szCs w:val="22"/>
          <w:lang w:val="en-GB"/>
        </w:rPr>
        <w:t xml:space="preserve"> and zinc</w:t>
      </w:r>
    </w:p>
    <w:p w14:paraId="67C2B7B0" w14:textId="329D38F3" w:rsidR="00D602A1" w:rsidRPr="005A0BA4" w:rsidRDefault="00D602A1" w:rsidP="00D602A1">
      <w:pPr>
        <w:spacing w:after="120"/>
        <w:ind w:firstLine="708"/>
        <w:rPr>
          <w:rFonts w:ascii="Arial" w:hAnsi="Arial" w:cs="Arial"/>
          <w:sz w:val="22"/>
          <w:szCs w:val="22"/>
          <w:lang w:val="en-GB"/>
        </w:rPr>
      </w:pPr>
      <w:r w:rsidRPr="00E931DB">
        <w:rPr>
          <w:rFonts w:ascii="Arial" w:hAnsi="Arial" w:cs="Arial"/>
          <w:sz w:val="22"/>
          <w:szCs w:val="22"/>
          <w:lang w:val="en-GB"/>
        </w:rPr>
        <w:t xml:space="preserve">Food supplements that contains more than the </w:t>
      </w:r>
      <w:r>
        <w:rPr>
          <w:rFonts w:ascii="Arial" w:hAnsi="Arial" w:cs="Arial"/>
          <w:sz w:val="22"/>
          <w:szCs w:val="22"/>
          <w:lang w:val="en-GB"/>
        </w:rPr>
        <w:t>maximum</w:t>
      </w:r>
      <w:r w:rsidRPr="005A0BA4">
        <w:rPr>
          <w:rFonts w:ascii="Arial" w:hAnsi="Arial" w:cs="Arial"/>
          <w:sz w:val="22"/>
          <w:szCs w:val="22"/>
          <w:lang w:val="en-GB"/>
        </w:rPr>
        <w:t xml:space="preserve"> daily </w:t>
      </w:r>
      <w:r>
        <w:rPr>
          <w:rFonts w:ascii="Arial" w:hAnsi="Arial" w:cs="Arial"/>
          <w:sz w:val="22"/>
          <w:szCs w:val="22"/>
          <w:lang w:val="en-GB"/>
        </w:rPr>
        <w:t>dose</w:t>
      </w:r>
      <w:r w:rsidRPr="005A0BA4">
        <w:rPr>
          <w:rFonts w:ascii="Arial" w:hAnsi="Arial" w:cs="Arial"/>
          <w:sz w:val="22"/>
          <w:szCs w:val="22"/>
          <w:lang w:val="en-GB"/>
        </w:rPr>
        <w:t xml:space="preserve"> </w:t>
      </w:r>
      <w:r>
        <w:rPr>
          <w:rFonts w:ascii="Arial" w:hAnsi="Arial" w:cs="Arial"/>
          <w:sz w:val="22"/>
          <w:szCs w:val="22"/>
          <w:lang w:val="en-GB"/>
        </w:rPr>
        <w:t>of iron</w:t>
      </w:r>
      <w:r w:rsidR="007079DE">
        <w:rPr>
          <w:rFonts w:ascii="Arial" w:hAnsi="Arial" w:cs="Arial"/>
          <w:sz w:val="22"/>
          <w:szCs w:val="22"/>
          <w:lang w:val="en-GB"/>
        </w:rPr>
        <w:t xml:space="preserve"> or zinc</w:t>
      </w:r>
      <w:r>
        <w:rPr>
          <w:rFonts w:ascii="Arial" w:hAnsi="Arial" w:cs="Arial"/>
          <w:sz w:val="22"/>
          <w:szCs w:val="22"/>
          <w:lang w:val="en-GB"/>
        </w:rPr>
        <w:t xml:space="preserve"> </w:t>
      </w:r>
      <w:r w:rsidRPr="00E931DB">
        <w:rPr>
          <w:rFonts w:ascii="Arial" w:hAnsi="Arial" w:cs="Arial"/>
          <w:sz w:val="22"/>
          <w:szCs w:val="22"/>
          <w:lang w:val="en-GB"/>
        </w:rPr>
        <w:t>for children from</w:t>
      </w:r>
      <w:r>
        <w:rPr>
          <w:rFonts w:ascii="Arial" w:hAnsi="Arial" w:cs="Arial"/>
          <w:sz w:val="22"/>
          <w:szCs w:val="22"/>
          <w:lang w:val="en-GB"/>
        </w:rPr>
        <w:t xml:space="preserve"> </w:t>
      </w:r>
      <w:r w:rsidRPr="00E931DB">
        <w:rPr>
          <w:rFonts w:ascii="Arial" w:hAnsi="Arial" w:cs="Arial"/>
          <w:sz w:val="22"/>
          <w:szCs w:val="22"/>
          <w:lang w:val="en-GB"/>
        </w:rPr>
        <w:t xml:space="preserve">1 </w:t>
      </w:r>
      <w:r w:rsidR="00C43A39">
        <w:rPr>
          <w:rFonts w:ascii="Arial" w:hAnsi="Arial" w:cs="Arial"/>
          <w:sz w:val="22"/>
          <w:szCs w:val="22"/>
          <w:lang w:val="en-GB"/>
        </w:rPr>
        <w:t xml:space="preserve">years </w:t>
      </w:r>
      <w:r w:rsidRPr="00E931DB">
        <w:rPr>
          <w:rFonts w:ascii="Arial" w:hAnsi="Arial" w:cs="Arial"/>
          <w:sz w:val="22"/>
          <w:szCs w:val="22"/>
          <w:lang w:val="en-GB"/>
        </w:rPr>
        <w:t xml:space="preserve">and up to </w:t>
      </w:r>
      <w:r w:rsidR="00C43A39">
        <w:rPr>
          <w:rFonts w:ascii="Arial" w:hAnsi="Arial" w:cs="Arial"/>
          <w:sz w:val="22"/>
          <w:szCs w:val="22"/>
          <w:lang w:val="en-GB"/>
        </w:rPr>
        <w:t>11</w:t>
      </w:r>
      <w:r w:rsidRPr="00E931DB">
        <w:rPr>
          <w:rFonts w:ascii="Arial" w:hAnsi="Arial" w:cs="Arial"/>
          <w:sz w:val="22"/>
          <w:szCs w:val="22"/>
          <w:lang w:val="en-GB"/>
        </w:rPr>
        <w:t xml:space="preserve"> years old in one measured small unit quantity, shall be labelled: </w:t>
      </w:r>
      <w:r w:rsidRPr="001959A4">
        <w:rPr>
          <w:rFonts w:ascii="Arial" w:hAnsi="Arial" w:cs="Arial"/>
          <w:sz w:val="22"/>
          <w:szCs w:val="22"/>
          <w:lang w:val="en-GB"/>
        </w:rPr>
        <w:t>«Shall not</w:t>
      </w:r>
      <w:r>
        <w:rPr>
          <w:rFonts w:ascii="Arial" w:hAnsi="Arial" w:cs="Arial"/>
          <w:sz w:val="22"/>
          <w:szCs w:val="22"/>
          <w:lang w:val="en-GB"/>
        </w:rPr>
        <w:t xml:space="preserve"> be used by</w:t>
      </w:r>
      <w:r w:rsidRPr="005A0BA4">
        <w:rPr>
          <w:rFonts w:ascii="Arial" w:hAnsi="Arial" w:cs="Arial"/>
          <w:sz w:val="22"/>
          <w:szCs w:val="22"/>
          <w:lang w:val="en-GB"/>
        </w:rPr>
        <w:t xml:space="preserve"> children </w:t>
      </w:r>
      <w:r>
        <w:rPr>
          <w:rFonts w:ascii="Arial" w:hAnsi="Arial" w:cs="Arial"/>
          <w:sz w:val="22"/>
          <w:szCs w:val="22"/>
          <w:lang w:val="en-GB"/>
        </w:rPr>
        <w:t>less than</w:t>
      </w:r>
      <w:r w:rsidRPr="005A0BA4">
        <w:rPr>
          <w:rFonts w:ascii="Arial" w:hAnsi="Arial" w:cs="Arial"/>
          <w:sz w:val="22"/>
          <w:szCs w:val="22"/>
          <w:lang w:val="en-GB"/>
        </w:rPr>
        <w:t xml:space="preserve"> </w:t>
      </w:r>
      <w:r w:rsidR="00C43A39">
        <w:rPr>
          <w:rFonts w:ascii="Arial" w:hAnsi="Arial" w:cs="Arial"/>
          <w:sz w:val="22"/>
          <w:szCs w:val="22"/>
          <w:lang w:val="en-GB"/>
        </w:rPr>
        <w:t>11</w:t>
      </w:r>
      <w:r w:rsidRPr="005A0BA4">
        <w:rPr>
          <w:rFonts w:ascii="Arial" w:hAnsi="Arial" w:cs="Arial"/>
          <w:sz w:val="22"/>
          <w:szCs w:val="22"/>
          <w:lang w:val="en-GB"/>
        </w:rPr>
        <w:t xml:space="preserve"> years</w:t>
      </w:r>
      <w:r>
        <w:rPr>
          <w:rFonts w:ascii="Arial" w:hAnsi="Arial" w:cs="Arial"/>
          <w:sz w:val="22"/>
          <w:szCs w:val="22"/>
          <w:lang w:val="en-GB"/>
        </w:rPr>
        <w:t xml:space="preserve"> old</w:t>
      </w:r>
      <w:r w:rsidRPr="005A0BA4">
        <w:rPr>
          <w:rFonts w:ascii="Arial" w:hAnsi="Arial" w:cs="Arial"/>
          <w:sz w:val="22"/>
          <w:szCs w:val="22"/>
          <w:lang w:val="en-GB"/>
        </w:rPr>
        <w:t>».</w:t>
      </w:r>
    </w:p>
    <w:p w14:paraId="3C08D233" w14:textId="171A753F" w:rsidR="00C43A39" w:rsidRPr="00E931DB" w:rsidRDefault="00D602A1" w:rsidP="00C43A39">
      <w:pPr>
        <w:spacing w:after="120"/>
        <w:ind w:firstLine="708"/>
        <w:rPr>
          <w:rFonts w:ascii="Arial" w:hAnsi="Arial" w:cs="Arial"/>
          <w:sz w:val="22"/>
          <w:szCs w:val="22"/>
          <w:lang w:val="en-GB"/>
        </w:rPr>
      </w:pPr>
      <w:r w:rsidRPr="00E931DB">
        <w:rPr>
          <w:rFonts w:ascii="Arial" w:hAnsi="Arial" w:cs="Arial"/>
          <w:sz w:val="22"/>
          <w:szCs w:val="22"/>
          <w:lang w:val="en-GB"/>
        </w:rPr>
        <w:t xml:space="preserve">Food supplements that contains more than the </w:t>
      </w:r>
      <w:r>
        <w:rPr>
          <w:rFonts w:ascii="Arial" w:hAnsi="Arial" w:cs="Arial"/>
          <w:sz w:val="22"/>
          <w:szCs w:val="22"/>
          <w:lang w:val="en-GB"/>
        </w:rPr>
        <w:t>maximum</w:t>
      </w:r>
      <w:r w:rsidRPr="005A0BA4">
        <w:rPr>
          <w:rFonts w:ascii="Arial" w:hAnsi="Arial" w:cs="Arial"/>
          <w:sz w:val="22"/>
          <w:szCs w:val="22"/>
          <w:lang w:val="en-GB"/>
        </w:rPr>
        <w:t xml:space="preserve"> daily </w:t>
      </w:r>
      <w:r>
        <w:rPr>
          <w:rFonts w:ascii="Arial" w:hAnsi="Arial" w:cs="Arial"/>
          <w:sz w:val="22"/>
          <w:szCs w:val="22"/>
          <w:lang w:val="en-GB"/>
        </w:rPr>
        <w:t>dose</w:t>
      </w:r>
      <w:r w:rsidRPr="005A0BA4">
        <w:rPr>
          <w:rFonts w:ascii="Arial" w:hAnsi="Arial" w:cs="Arial"/>
          <w:sz w:val="22"/>
          <w:szCs w:val="22"/>
          <w:lang w:val="en-GB"/>
        </w:rPr>
        <w:t xml:space="preserve"> </w:t>
      </w:r>
      <w:r>
        <w:rPr>
          <w:rFonts w:ascii="Arial" w:hAnsi="Arial" w:cs="Arial"/>
          <w:sz w:val="22"/>
          <w:szCs w:val="22"/>
          <w:lang w:val="en-GB"/>
        </w:rPr>
        <w:t xml:space="preserve">of </w:t>
      </w:r>
      <w:r w:rsidR="00C43A39">
        <w:rPr>
          <w:rFonts w:ascii="Arial" w:hAnsi="Arial" w:cs="Arial"/>
          <w:sz w:val="22"/>
          <w:szCs w:val="22"/>
          <w:lang w:val="en-GB"/>
        </w:rPr>
        <w:t>iron</w:t>
      </w:r>
      <w:r w:rsidR="007079DE">
        <w:rPr>
          <w:rFonts w:ascii="Arial" w:hAnsi="Arial" w:cs="Arial"/>
          <w:sz w:val="22"/>
          <w:szCs w:val="22"/>
          <w:lang w:val="en-GB"/>
        </w:rPr>
        <w:t xml:space="preserve"> or zinc</w:t>
      </w:r>
      <w:r w:rsidR="00C43A39">
        <w:rPr>
          <w:rFonts w:ascii="Arial" w:hAnsi="Arial" w:cs="Arial"/>
          <w:sz w:val="22"/>
          <w:szCs w:val="22"/>
          <w:lang w:val="en-GB"/>
        </w:rPr>
        <w:t xml:space="preserve"> </w:t>
      </w:r>
      <w:r w:rsidRPr="00E931DB">
        <w:rPr>
          <w:rFonts w:ascii="Arial" w:hAnsi="Arial" w:cs="Arial"/>
          <w:sz w:val="22"/>
          <w:szCs w:val="22"/>
          <w:lang w:val="en-GB"/>
        </w:rPr>
        <w:t xml:space="preserve">for </w:t>
      </w:r>
      <w:r w:rsidR="00C43A39" w:rsidRPr="00E931DB">
        <w:rPr>
          <w:rFonts w:ascii="Arial" w:hAnsi="Arial" w:cs="Arial"/>
          <w:sz w:val="22"/>
          <w:szCs w:val="22"/>
          <w:lang w:val="en-GB"/>
        </w:rPr>
        <w:t xml:space="preserve">adolescents from 11 years and up to 18 years old in one measured small unit quantity, shall be labelled: </w:t>
      </w:r>
      <w:r w:rsidR="00C43A39" w:rsidRPr="001959A4">
        <w:rPr>
          <w:rFonts w:ascii="Arial" w:hAnsi="Arial" w:cs="Arial"/>
          <w:sz w:val="22"/>
          <w:szCs w:val="22"/>
          <w:lang w:val="en-GB"/>
        </w:rPr>
        <w:t>«Shall not</w:t>
      </w:r>
      <w:r w:rsidR="00C43A39">
        <w:rPr>
          <w:rFonts w:ascii="Arial" w:hAnsi="Arial" w:cs="Arial"/>
          <w:sz w:val="22"/>
          <w:szCs w:val="22"/>
          <w:lang w:val="en-GB"/>
        </w:rPr>
        <w:t xml:space="preserve"> be used by</w:t>
      </w:r>
      <w:r w:rsidR="00C43A39" w:rsidRPr="005A0BA4">
        <w:rPr>
          <w:rFonts w:ascii="Arial" w:hAnsi="Arial" w:cs="Arial"/>
          <w:sz w:val="22"/>
          <w:szCs w:val="22"/>
          <w:lang w:val="en-GB"/>
        </w:rPr>
        <w:t xml:space="preserve"> children </w:t>
      </w:r>
      <w:r w:rsidR="00C43A39" w:rsidRPr="00E931DB">
        <w:rPr>
          <w:rFonts w:ascii="Arial" w:hAnsi="Arial" w:cs="Arial"/>
          <w:sz w:val="22"/>
          <w:szCs w:val="22"/>
          <w:lang w:val="en-GB"/>
        </w:rPr>
        <w:t>and adolescents less than 18 years</w:t>
      </w:r>
      <w:r w:rsidR="00C43A39">
        <w:rPr>
          <w:rFonts w:ascii="Arial" w:hAnsi="Arial" w:cs="Arial"/>
          <w:sz w:val="22"/>
          <w:szCs w:val="22"/>
          <w:lang w:val="en-GB"/>
        </w:rPr>
        <w:t xml:space="preserve"> old</w:t>
      </w:r>
      <w:r w:rsidR="00C43A39" w:rsidRPr="005A0BA4">
        <w:rPr>
          <w:rFonts w:ascii="Arial" w:hAnsi="Arial" w:cs="Arial"/>
          <w:sz w:val="22"/>
          <w:szCs w:val="22"/>
          <w:lang w:val="en-GB"/>
        </w:rPr>
        <w:t>».</w:t>
      </w:r>
    </w:p>
    <w:p w14:paraId="12382A48" w14:textId="27B891E6" w:rsidR="00D602A1" w:rsidRPr="00E931DB" w:rsidRDefault="00D602A1" w:rsidP="00D602A1">
      <w:pPr>
        <w:spacing w:after="120"/>
        <w:ind w:firstLine="708"/>
        <w:rPr>
          <w:rFonts w:ascii="Arial" w:hAnsi="Arial" w:cs="Arial"/>
          <w:sz w:val="22"/>
          <w:szCs w:val="22"/>
          <w:lang w:val="en-GB"/>
        </w:rPr>
      </w:pPr>
      <w:r w:rsidRPr="00E931DB">
        <w:rPr>
          <w:rFonts w:ascii="Arial" w:hAnsi="Arial" w:cs="Arial"/>
          <w:sz w:val="22"/>
          <w:szCs w:val="22"/>
          <w:lang w:val="en-GB"/>
        </w:rPr>
        <w:t>Food supplements that contains</w:t>
      </w:r>
      <w:r w:rsidR="00C43A39">
        <w:rPr>
          <w:rFonts w:ascii="Arial" w:hAnsi="Arial" w:cs="Arial"/>
          <w:sz w:val="22"/>
          <w:szCs w:val="22"/>
          <w:lang w:val="en-GB"/>
        </w:rPr>
        <w:t xml:space="preserve"> iron in amounts up to</w:t>
      </w:r>
      <w:r w:rsidR="00485562">
        <w:rPr>
          <w:rFonts w:ascii="Arial" w:hAnsi="Arial" w:cs="Arial"/>
          <w:sz w:val="22"/>
          <w:szCs w:val="22"/>
          <w:lang w:val="en-GB"/>
        </w:rPr>
        <w:t>,</w:t>
      </w:r>
      <w:r w:rsidR="00C43A39">
        <w:rPr>
          <w:rFonts w:ascii="Arial" w:hAnsi="Arial" w:cs="Arial"/>
          <w:sz w:val="22"/>
          <w:szCs w:val="22"/>
          <w:lang w:val="en-GB"/>
        </w:rPr>
        <w:t xml:space="preserve"> or equivalent to</w:t>
      </w:r>
      <w:r w:rsidR="00485562">
        <w:rPr>
          <w:rFonts w:ascii="Arial" w:hAnsi="Arial" w:cs="Arial"/>
          <w:sz w:val="22"/>
          <w:szCs w:val="22"/>
          <w:lang w:val="en-GB"/>
        </w:rPr>
        <w:t>,</w:t>
      </w:r>
      <w:r w:rsidR="00C43A39">
        <w:rPr>
          <w:rFonts w:ascii="Arial" w:hAnsi="Arial" w:cs="Arial"/>
          <w:sz w:val="22"/>
          <w:szCs w:val="22"/>
          <w:lang w:val="en-GB"/>
        </w:rPr>
        <w:t xml:space="preserve"> the </w:t>
      </w:r>
      <w:r>
        <w:rPr>
          <w:rFonts w:ascii="Arial" w:hAnsi="Arial" w:cs="Arial"/>
          <w:sz w:val="22"/>
          <w:szCs w:val="22"/>
          <w:lang w:val="en-GB"/>
        </w:rPr>
        <w:t>maximum</w:t>
      </w:r>
      <w:r w:rsidRPr="005A0BA4">
        <w:rPr>
          <w:rFonts w:ascii="Arial" w:hAnsi="Arial" w:cs="Arial"/>
          <w:sz w:val="22"/>
          <w:szCs w:val="22"/>
          <w:lang w:val="en-GB"/>
        </w:rPr>
        <w:t xml:space="preserve"> daily </w:t>
      </w:r>
      <w:r>
        <w:rPr>
          <w:rFonts w:ascii="Arial" w:hAnsi="Arial" w:cs="Arial"/>
          <w:sz w:val="22"/>
          <w:szCs w:val="22"/>
          <w:lang w:val="en-GB"/>
        </w:rPr>
        <w:t>dose</w:t>
      </w:r>
      <w:r w:rsidRPr="005A0BA4">
        <w:rPr>
          <w:rFonts w:ascii="Arial" w:hAnsi="Arial" w:cs="Arial"/>
          <w:sz w:val="22"/>
          <w:szCs w:val="22"/>
          <w:lang w:val="en-GB"/>
        </w:rPr>
        <w:t xml:space="preserve"> </w:t>
      </w:r>
      <w:r>
        <w:rPr>
          <w:rFonts w:ascii="Arial" w:hAnsi="Arial" w:cs="Arial"/>
          <w:sz w:val="22"/>
          <w:szCs w:val="22"/>
          <w:lang w:val="en-GB"/>
        </w:rPr>
        <w:t xml:space="preserve">of </w:t>
      </w:r>
      <w:r w:rsidR="00C43A39">
        <w:rPr>
          <w:rFonts w:ascii="Arial" w:hAnsi="Arial" w:cs="Arial"/>
          <w:sz w:val="22"/>
          <w:szCs w:val="22"/>
          <w:lang w:val="en-GB"/>
        </w:rPr>
        <w:t xml:space="preserve">iron for </w:t>
      </w:r>
      <w:r w:rsidR="00C43A39" w:rsidRPr="00E931DB">
        <w:rPr>
          <w:rFonts w:ascii="Arial" w:hAnsi="Arial" w:cs="Arial"/>
          <w:sz w:val="22"/>
          <w:szCs w:val="22"/>
          <w:lang w:val="en-GB"/>
        </w:rPr>
        <w:t>children from</w:t>
      </w:r>
      <w:r w:rsidR="00C43A39">
        <w:rPr>
          <w:rFonts w:ascii="Arial" w:hAnsi="Arial" w:cs="Arial"/>
          <w:sz w:val="22"/>
          <w:szCs w:val="22"/>
          <w:lang w:val="en-GB"/>
        </w:rPr>
        <w:t xml:space="preserve"> </w:t>
      </w:r>
      <w:r w:rsidR="00C43A39" w:rsidRPr="00E931DB">
        <w:rPr>
          <w:rFonts w:ascii="Arial" w:hAnsi="Arial" w:cs="Arial"/>
          <w:sz w:val="22"/>
          <w:szCs w:val="22"/>
          <w:lang w:val="en-GB"/>
        </w:rPr>
        <w:t xml:space="preserve">1 </w:t>
      </w:r>
      <w:r w:rsidR="00485562">
        <w:rPr>
          <w:rFonts w:ascii="Arial" w:hAnsi="Arial" w:cs="Arial"/>
          <w:sz w:val="22"/>
          <w:szCs w:val="22"/>
          <w:lang w:val="en-GB"/>
        </w:rPr>
        <w:t xml:space="preserve">years </w:t>
      </w:r>
      <w:r w:rsidR="00C43A39" w:rsidRPr="00E931DB">
        <w:rPr>
          <w:rFonts w:ascii="Arial" w:hAnsi="Arial" w:cs="Arial"/>
          <w:sz w:val="22"/>
          <w:szCs w:val="22"/>
          <w:lang w:val="en-GB"/>
        </w:rPr>
        <w:t xml:space="preserve">and up to </w:t>
      </w:r>
      <w:r w:rsidR="00C43A39">
        <w:rPr>
          <w:rFonts w:ascii="Arial" w:hAnsi="Arial" w:cs="Arial"/>
          <w:sz w:val="22"/>
          <w:szCs w:val="22"/>
          <w:lang w:val="en-GB"/>
        </w:rPr>
        <w:t>11</w:t>
      </w:r>
      <w:r w:rsidR="00C43A39" w:rsidRPr="00E931DB">
        <w:rPr>
          <w:rFonts w:ascii="Arial" w:hAnsi="Arial" w:cs="Arial"/>
          <w:sz w:val="22"/>
          <w:szCs w:val="22"/>
          <w:lang w:val="en-GB"/>
        </w:rPr>
        <w:t xml:space="preserve"> years old</w:t>
      </w:r>
      <w:r w:rsidRPr="00E931DB">
        <w:rPr>
          <w:rFonts w:ascii="Arial" w:hAnsi="Arial" w:cs="Arial"/>
          <w:sz w:val="22"/>
          <w:szCs w:val="22"/>
          <w:lang w:val="en-GB"/>
        </w:rPr>
        <w:t xml:space="preserve">, shall be labelled: </w:t>
      </w:r>
      <w:r w:rsidRPr="001959A4">
        <w:rPr>
          <w:rFonts w:ascii="Arial" w:hAnsi="Arial" w:cs="Arial"/>
          <w:sz w:val="22"/>
          <w:szCs w:val="22"/>
          <w:lang w:val="en-GB"/>
        </w:rPr>
        <w:t xml:space="preserve">«Shall </w:t>
      </w:r>
      <w:r w:rsidR="00485562">
        <w:rPr>
          <w:rFonts w:ascii="Arial" w:hAnsi="Arial" w:cs="Arial"/>
          <w:sz w:val="22"/>
          <w:szCs w:val="22"/>
          <w:lang w:val="en-GB"/>
        </w:rPr>
        <w:t>only be used when additional iron is required, as advised by medical personnel</w:t>
      </w:r>
      <w:r w:rsidRPr="005A0BA4">
        <w:rPr>
          <w:rFonts w:ascii="Arial" w:hAnsi="Arial" w:cs="Arial"/>
          <w:sz w:val="22"/>
          <w:szCs w:val="22"/>
          <w:lang w:val="en-GB"/>
        </w:rPr>
        <w:t>».</w:t>
      </w:r>
    </w:p>
    <w:p w14:paraId="7904081B" w14:textId="77777777" w:rsidR="005A0BA4" w:rsidRPr="00D602A1" w:rsidRDefault="005A0BA4" w:rsidP="005A0BA4">
      <w:pPr>
        <w:spacing w:after="120"/>
        <w:rPr>
          <w:rFonts w:ascii="Arial" w:hAnsi="Arial" w:cs="Arial"/>
          <w:sz w:val="22"/>
          <w:szCs w:val="22"/>
          <w:lang w:val="en-GB"/>
        </w:rPr>
      </w:pPr>
    </w:p>
    <w:p w14:paraId="491E8563" w14:textId="77777777" w:rsidR="00142174" w:rsidRPr="005E42BF" w:rsidRDefault="00142174" w:rsidP="005A0BA4">
      <w:pPr>
        <w:spacing w:after="120"/>
        <w:rPr>
          <w:rFonts w:ascii="Arial" w:hAnsi="Arial" w:cs="Arial"/>
          <w:sz w:val="22"/>
          <w:szCs w:val="22"/>
          <w:lang w:val="en-US"/>
        </w:rPr>
      </w:pPr>
    </w:p>
    <w:p w14:paraId="64B45D35" w14:textId="55A79325" w:rsidR="001B3DC6" w:rsidRPr="00485562" w:rsidRDefault="001B3DC6" w:rsidP="005A0BA4">
      <w:pPr>
        <w:spacing w:after="120"/>
        <w:rPr>
          <w:rFonts w:ascii="Arial" w:hAnsi="Arial" w:cs="Arial"/>
          <w:sz w:val="22"/>
          <w:szCs w:val="22"/>
          <w:lang w:val="en-US"/>
        </w:rPr>
      </w:pPr>
    </w:p>
    <w:p w14:paraId="28CF2687" w14:textId="2C7F3475" w:rsidR="009B3428" w:rsidRPr="008D190B" w:rsidRDefault="004A30F2" w:rsidP="005A0BA4">
      <w:pPr>
        <w:spacing w:after="120"/>
        <w:rPr>
          <w:rFonts w:ascii="Arial" w:hAnsi="Arial" w:cs="Arial"/>
          <w:sz w:val="22"/>
          <w:szCs w:val="22"/>
          <w:lang w:val="en-US"/>
        </w:rPr>
      </w:pPr>
      <w:r>
        <w:rPr>
          <w:rFonts w:ascii="Arial" w:hAnsi="Arial" w:cs="Arial"/>
          <w:sz w:val="22"/>
          <w:szCs w:val="22"/>
          <w:lang w:val="en-US"/>
        </w:rPr>
        <w:t>Section 14,</w:t>
      </w:r>
      <w:r w:rsidR="007079DE">
        <w:rPr>
          <w:rFonts w:ascii="Arial" w:hAnsi="Arial" w:cs="Arial"/>
          <w:sz w:val="22"/>
          <w:szCs w:val="22"/>
          <w:lang w:val="en-US"/>
        </w:rPr>
        <w:t xml:space="preserve"> new</w:t>
      </w:r>
      <w:r>
        <w:rPr>
          <w:rFonts w:ascii="Arial" w:hAnsi="Arial" w:cs="Arial"/>
          <w:sz w:val="22"/>
          <w:szCs w:val="22"/>
          <w:lang w:val="en-US"/>
        </w:rPr>
        <w:t xml:space="preserve"> subsection </w:t>
      </w:r>
      <w:r w:rsidR="007079DE">
        <w:rPr>
          <w:rFonts w:ascii="Arial" w:hAnsi="Arial" w:cs="Arial"/>
          <w:sz w:val="22"/>
          <w:szCs w:val="22"/>
          <w:lang w:val="en-US"/>
        </w:rPr>
        <w:t>9</w:t>
      </w:r>
      <w:r>
        <w:rPr>
          <w:rFonts w:ascii="Arial" w:hAnsi="Arial" w:cs="Arial"/>
          <w:sz w:val="22"/>
          <w:szCs w:val="22"/>
          <w:lang w:val="en-US"/>
        </w:rPr>
        <w:t>,</w:t>
      </w:r>
      <w:r w:rsidR="009B3428" w:rsidRPr="008D190B">
        <w:rPr>
          <w:rFonts w:ascii="Arial" w:hAnsi="Arial" w:cs="Arial"/>
          <w:sz w:val="22"/>
          <w:szCs w:val="22"/>
          <w:lang w:val="en-US"/>
        </w:rPr>
        <w:t xml:space="preserve"> shall be as follows:</w:t>
      </w:r>
    </w:p>
    <w:p w14:paraId="21B334A0" w14:textId="2E4EF8B1" w:rsidR="007079DE" w:rsidRPr="00A153A4" w:rsidRDefault="007079DE" w:rsidP="007079DE">
      <w:pPr>
        <w:spacing w:after="120"/>
        <w:ind w:firstLine="708"/>
        <w:rPr>
          <w:rFonts w:ascii="Arial" w:hAnsi="Arial" w:cs="Arial"/>
          <w:sz w:val="22"/>
          <w:szCs w:val="22"/>
          <w:lang w:val="en-US" w:bidi="en-GB"/>
        </w:rPr>
      </w:pPr>
      <w:r w:rsidRPr="00A153A4">
        <w:rPr>
          <w:rFonts w:ascii="Arial" w:hAnsi="Arial" w:cs="Arial"/>
          <w:sz w:val="22"/>
          <w:szCs w:val="22"/>
          <w:lang w:val="en-US"/>
        </w:rPr>
        <w:t xml:space="preserve">Food </w:t>
      </w:r>
      <w:r>
        <w:rPr>
          <w:rFonts w:ascii="Arial" w:hAnsi="Arial" w:cs="Arial"/>
          <w:sz w:val="22"/>
          <w:szCs w:val="22"/>
          <w:lang w:val="en-US"/>
        </w:rPr>
        <w:t>supplements that contain vitamin E, vitamin B</w:t>
      </w:r>
      <w:r>
        <w:rPr>
          <w:rFonts w:ascii="Arial" w:hAnsi="Arial" w:cs="Arial"/>
          <w:sz w:val="22"/>
          <w:szCs w:val="22"/>
          <w:vertAlign w:val="subscript"/>
          <w:lang w:val="en-US"/>
        </w:rPr>
        <w:t>6</w:t>
      </w:r>
      <w:r w:rsidR="00AA436C">
        <w:rPr>
          <w:rFonts w:ascii="Arial" w:hAnsi="Arial" w:cs="Arial"/>
          <w:sz w:val="22"/>
          <w:szCs w:val="22"/>
          <w:lang w:val="en-US"/>
        </w:rPr>
        <w:t xml:space="preserve">, iron or zinc, and that were lawfully placed at the Norwegian market before </w:t>
      </w:r>
      <w:r w:rsidR="00AA436C" w:rsidRPr="00AA436C">
        <w:rPr>
          <w:rFonts w:ascii="Arial" w:hAnsi="Arial" w:cs="Arial"/>
          <w:sz w:val="22"/>
          <w:szCs w:val="22"/>
          <w:lang w:val="en-GB"/>
        </w:rPr>
        <w:t xml:space="preserve">XX. XX.2020 </w:t>
      </w:r>
      <w:r w:rsidR="00AA436C">
        <w:rPr>
          <w:rFonts w:ascii="Arial" w:hAnsi="Arial" w:cs="Arial"/>
          <w:sz w:val="22"/>
          <w:szCs w:val="22"/>
          <w:lang w:val="en-GB"/>
        </w:rPr>
        <w:t>[</w:t>
      </w:r>
      <w:r w:rsidR="00AA436C" w:rsidRPr="00A153A4">
        <w:rPr>
          <w:rFonts w:ascii="Arial" w:hAnsi="Arial" w:cs="Arial"/>
          <w:i/>
          <w:sz w:val="22"/>
          <w:szCs w:val="22"/>
          <w:highlight w:val="yellow"/>
          <w:lang w:val="en-US"/>
        </w:rPr>
        <w:t xml:space="preserve">the date the regulation enters </w:t>
      </w:r>
      <w:r w:rsidR="00AA436C" w:rsidRPr="00A153A4">
        <w:rPr>
          <w:rFonts w:ascii="Arial" w:hAnsi="Arial" w:cs="Arial"/>
          <w:i/>
          <w:sz w:val="22"/>
          <w:szCs w:val="22"/>
          <w:highlight w:val="yellow"/>
          <w:lang w:val="en-US" w:bidi="en-GB"/>
        </w:rPr>
        <w:t>into force</w:t>
      </w:r>
      <w:r w:rsidR="00AA436C" w:rsidRPr="00A153A4">
        <w:rPr>
          <w:rFonts w:ascii="Arial" w:hAnsi="Arial" w:cs="Arial"/>
          <w:i/>
          <w:sz w:val="22"/>
          <w:szCs w:val="22"/>
          <w:lang w:val="en-US"/>
        </w:rPr>
        <w:t>]</w:t>
      </w:r>
      <w:r w:rsidR="00AA436C">
        <w:rPr>
          <w:rFonts w:ascii="Arial" w:hAnsi="Arial" w:cs="Arial"/>
          <w:sz w:val="22"/>
          <w:szCs w:val="22"/>
          <w:lang w:val="en-US"/>
        </w:rPr>
        <w:t>, may continue t</w:t>
      </w:r>
      <w:r w:rsidR="00AA436C" w:rsidRPr="00A153A4">
        <w:rPr>
          <w:rFonts w:ascii="Arial" w:hAnsi="Arial" w:cs="Arial"/>
          <w:sz w:val="22"/>
          <w:szCs w:val="22"/>
          <w:lang w:val="en-US"/>
        </w:rPr>
        <w:t xml:space="preserve">o be produced and labelled </w:t>
      </w:r>
      <w:r>
        <w:rPr>
          <w:rFonts w:ascii="Arial" w:hAnsi="Arial" w:cs="Arial"/>
          <w:sz w:val="22"/>
          <w:szCs w:val="22"/>
          <w:lang w:val="en-US" w:bidi="en-GB"/>
        </w:rPr>
        <w:t>until</w:t>
      </w:r>
      <w:r w:rsidRPr="00A153A4">
        <w:rPr>
          <w:rFonts w:ascii="Arial" w:hAnsi="Arial" w:cs="Arial"/>
          <w:sz w:val="22"/>
          <w:szCs w:val="22"/>
          <w:lang w:val="en-US" w:bidi="en-GB"/>
        </w:rPr>
        <w:t xml:space="preserve"> </w:t>
      </w:r>
      <w:r w:rsidRPr="00A153A4">
        <w:rPr>
          <w:rFonts w:ascii="Arial" w:hAnsi="Arial" w:cs="Arial"/>
          <w:sz w:val="22"/>
          <w:szCs w:val="22"/>
          <w:lang w:val="en-US"/>
        </w:rPr>
        <w:t>xx.xx.201</w:t>
      </w:r>
      <w:r w:rsidR="00AA436C">
        <w:rPr>
          <w:rFonts w:ascii="Arial" w:hAnsi="Arial" w:cs="Arial"/>
          <w:sz w:val="22"/>
          <w:szCs w:val="22"/>
          <w:lang w:val="en-US"/>
        </w:rPr>
        <w:t>X</w:t>
      </w:r>
      <w:r w:rsidRPr="00A153A4">
        <w:rPr>
          <w:rFonts w:ascii="Arial" w:hAnsi="Arial" w:cs="Arial"/>
          <w:sz w:val="22"/>
          <w:szCs w:val="22"/>
          <w:lang w:val="en-US"/>
        </w:rPr>
        <w:t xml:space="preserve"> </w:t>
      </w:r>
      <w:r w:rsidRPr="00A153A4">
        <w:rPr>
          <w:rFonts w:ascii="Arial" w:hAnsi="Arial" w:cs="Arial"/>
          <w:i/>
          <w:sz w:val="22"/>
          <w:szCs w:val="22"/>
          <w:lang w:val="en-US"/>
        </w:rPr>
        <w:t>[</w:t>
      </w:r>
      <w:r w:rsidRPr="007346F9">
        <w:rPr>
          <w:rFonts w:ascii="Arial" w:hAnsi="Arial" w:cs="Arial"/>
          <w:i/>
          <w:sz w:val="22"/>
          <w:szCs w:val="22"/>
          <w:highlight w:val="yellow"/>
          <w:lang w:val="en-US"/>
        </w:rPr>
        <w:t xml:space="preserve">the date 6 months after the regulation enters </w:t>
      </w:r>
      <w:r w:rsidRPr="007346F9">
        <w:rPr>
          <w:rFonts w:ascii="Arial" w:hAnsi="Arial" w:cs="Arial"/>
          <w:i/>
          <w:sz w:val="22"/>
          <w:szCs w:val="22"/>
          <w:highlight w:val="yellow"/>
          <w:lang w:val="en-US" w:bidi="en-GB"/>
        </w:rPr>
        <w:t>into force will be inserted</w:t>
      </w:r>
      <w:r w:rsidRPr="00A153A4">
        <w:rPr>
          <w:rFonts w:ascii="Arial" w:hAnsi="Arial" w:cs="Arial"/>
          <w:i/>
          <w:sz w:val="22"/>
          <w:szCs w:val="22"/>
          <w:lang w:val="en-US"/>
        </w:rPr>
        <w:t>]</w:t>
      </w:r>
      <w:r w:rsidRPr="00A153A4">
        <w:rPr>
          <w:rFonts w:ascii="Arial" w:hAnsi="Arial" w:cs="Arial"/>
          <w:sz w:val="22"/>
          <w:szCs w:val="22"/>
          <w:lang w:val="en-US"/>
        </w:rPr>
        <w:t xml:space="preserve">. These food supplements may </w:t>
      </w:r>
      <w:r w:rsidRPr="00A153A4">
        <w:rPr>
          <w:rFonts w:ascii="Arial" w:hAnsi="Arial" w:cs="Arial"/>
          <w:sz w:val="22"/>
          <w:szCs w:val="22"/>
          <w:lang w:val="en-US" w:bidi="en-GB"/>
        </w:rPr>
        <w:t xml:space="preserve">be marketed until stocks are exhausted. </w:t>
      </w:r>
    </w:p>
    <w:p w14:paraId="6BB30CCE" w14:textId="4EFF1C18" w:rsidR="007079DE" w:rsidRDefault="007079DE" w:rsidP="005A0BA4">
      <w:pPr>
        <w:spacing w:after="120"/>
        <w:rPr>
          <w:rFonts w:ascii="Arial" w:hAnsi="Arial" w:cs="Arial"/>
          <w:sz w:val="22"/>
          <w:szCs w:val="22"/>
          <w:lang w:val="en-US"/>
        </w:rPr>
      </w:pPr>
    </w:p>
    <w:p w14:paraId="2BE595DE" w14:textId="77777777" w:rsidR="007079DE" w:rsidRPr="00A153A4" w:rsidRDefault="007079DE" w:rsidP="005A0BA4">
      <w:pPr>
        <w:spacing w:after="120"/>
        <w:rPr>
          <w:rFonts w:ascii="Arial" w:hAnsi="Arial" w:cs="Arial"/>
          <w:sz w:val="22"/>
          <w:szCs w:val="22"/>
          <w:lang w:val="en-US"/>
        </w:rPr>
      </w:pPr>
    </w:p>
    <w:p w14:paraId="7E2C2A2B" w14:textId="77777777" w:rsidR="004A30F2" w:rsidRPr="004A30F2" w:rsidRDefault="004A30F2" w:rsidP="005A0BA4">
      <w:pPr>
        <w:spacing w:after="120"/>
        <w:rPr>
          <w:rFonts w:ascii="Arial" w:hAnsi="Arial" w:cs="Arial"/>
          <w:sz w:val="22"/>
          <w:szCs w:val="22"/>
          <w:lang w:val="en-US"/>
        </w:rPr>
      </w:pPr>
    </w:p>
    <w:p w14:paraId="3B078CFE" w14:textId="77777777" w:rsidR="00422134" w:rsidRDefault="00422134">
      <w:pPr>
        <w:spacing w:after="200" w:line="276" w:lineRule="auto"/>
        <w:rPr>
          <w:rFonts w:ascii="Arial" w:hAnsi="Arial" w:cs="Arial"/>
          <w:sz w:val="22"/>
          <w:szCs w:val="22"/>
          <w:lang w:val="en-GB"/>
        </w:rPr>
      </w:pPr>
      <w:r>
        <w:rPr>
          <w:rFonts w:ascii="Arial" w:hAnsi="Arial" w:cs="Arial"/>
          <w:sz w:val="22"/>
          <w:szCs w:val="22"/>
          <w:lang w:val="en-GB"/>
        </w:rPr>
        <w:br w:type="page"/>
      </w:r>
    </w:p>
    <w:p w14:paraId="53FC647F" w14:textId="519778F1" w:rsidR="006031BE" w:rsidRPr="006031BE" w:rsidRDefault="00800F87" w:rsidP="00DF6D7D">
      <w:pPr>
        <w:spacing w:after="240"/>
        <w:rPr>
          <w:rFonts w:ascii="Arial" w:hAnsi="Arial" w:cs="Arial"/>
          <w:sz w:val="22"/>
          <w:szCs w:val="22"/>
          <w:lang w:val="en-GB"/>
        </w:rPr>
      </w:pPr>
      <w:r>
        <w:rPr>
          <w:rFonts w:ascii="Arial" w:hAnsi="Arial" w:cs="Arial"/>
          <w:sz w:val="22"/>
          <w:szCs w:val="22"/>
          <w:lang w:val="en-GB"/>
        </w:rPr>
        <w:lastRenderedPageBreak/>
        <w:t xml:space="preserve">Revised </w:t>
      </w:r>
      <w:r w:rsidR="006031BE" w:rsidRPr="006031BE">
        <w:rPr>
          <w:rFonts w:ascii="Arial" w:hAnsi="Arial" w:cs="Arial"/>
          <w:sz w:val="22"/>
          <w:szCs w:val="22"/>
          <w:lang w:val="en-GB"/>
        </w:rPr>
        <w:t>Annex 1 shall be as follows:</w:t>
      </w:r>
    </w:p>
    <w:p w14:paraId="6EE81196" w14:textId="57A3FD16" w:rsidR="006031BE" w:rsidRPr="006031BE" w:rsidRDefault="006031BE" w:rsidP="00DF6D7D">
      <w:pPr>
        <w:spacing w:after="240"/>
        <w:rPr>
          <w:rFonts w:ascii="Arial" w:hAnsi="Arial" w:cs="Arial"/>
          <w:sz w:val="22"/>
          <w:szCs w:val="22"/>
          <w:lang w:val="en-GB"/>
        </w:rPr>
      </w:pPr>
      <w:r w:rsidRPr="006031BE">
        <w:rPr>
          <w:rFonts w:ascii="Arial" w:hAnsi="Arial" w:cs="Arial"/>
          <w:sz w:val="22"/>
          <w:szCs w:val="22"/>
          <w:lang w:val="en-GB"/>
        </w:rPr>
        <w:t>Annex 1. Vitamins and minerals which may be used in the manufacture of food supplements</w:t>
      </w:r>
    </w:p>
    <w:p w14:paraId="480C71BF" w14:textId="2BB8C524" w:rsidR="007853CF" w:rsidRPr="00422134" w:rsidRDefault="006031BE" w:rsidP="0082003C">
      <w:pPr>
        <w:spacing w:after="120"/>
        <w:outlineLvl w:val="2"/>
        <w:rPr>
          <w:rFonts w:ascii="Arial" w:hAnsi="Arial" w:cs="Arial"/>
          <w:i/>
          <w:sz w:val="20"/>
          <w:szCs w:val="20"/>
          <w:lang w:val="en-GB"/>
        </w:rPr>
      </w:pPr>
      <w:r w:rsidRPr="006031BE">
        <w:rPr>
          <w:rFonts w:ascii="Arial" w:hAnsi="Arial" w:cs="Arial"/>
          <w:i/>
          <w:sz w:val="20"/>
          <w:szCs w:val="20"/>
          <w:lang w:val="en-GB"/>
        </w:rPr>
        <w:t>Note: The annex states the minimum and maximum amount of vitamins and minerals per daily dose as recommended. In this context, “recommended” indicates the daily dose the manufacturer of the food supplement recommends, and that shall appear in the labelling of the food supplement, according to section 7.</w:t>
      </w:r>
    </w:p>
    <w:tbl>
      <w:tblPr>
        <w:tblW w:w="918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772"/>
        <w:gridCol w:w="1482"/>
        <w:gridCol w:w="1482"/>
        <w:gridCol w:w="1482"/>
        <w:gridCol w:w="1482"/>
        <w:gridCol w:w="1483"/>
      </w:tblGrid>
      <w:tr w:rsidR="007853CF" w:rsidRPr="003B59DA" w14:paraId="713AD0B3" w14:textId="77777777" w:rsidTr="003B2EE1">
        <w:trPr>
          <w:cantSplit/>
          <w:jc w:val="center"/>
        </w:trPr>
        <w:tc>
          <w:tcPr>
            <w:tcW w:w="1772" w:type="dxa"/>
            <w:vMerge w:val="restart"/>
            <w:shd w:val="clear" w:color="auto" w:fill="DCDCDC"/>
            <w:noWrap/>
            <w:tcMar>
              <w:left w:w="2" w:type="dxa"/>
              <w:right w:w="2" w:type="dxa"/>
            </w:tcMar>
          </w:tcPr>
          <w:p w14:paraId="2074863A" w14:textId="77777777" w:rsidR="007853CF" w:rsidRPr="006031BE" w:rsidRDefault="007853CF" w:rsidP="003B2EE1">
            <w:pPr>
              <w:jc w:val="center"/>
              <w:rPr>
                <w:rFonts w:ascii="Arial" w:hAnsi="Arial" w:cs="Arial"/>
                <w:sz w:val="20"/>
                <w:szCs w:val="20"/>
                <w:lang w:val="en-GB"/>
              </w:rPr>
            </w:pPr>
          </w:p>
        </w:tc>
        <w:tc>
          <w:tcPr>
            <w:tcW w:w="1482" w:type="dxa"/>
            <w:vMerge w:val="restart"/>
            <w:shd w:val="clear" w:color="auto" w:fill="DCDCDC"/>
            <w:noWrap/>
            <w:tcMar>
              <w:left w:w="2" w:type="dxa"/>
              <w:right w:w="2" w:type="dxa"/>
            </w:tcMar>
            <w:vAlign w:val="center"/>
          </w:tcPr>
          <w:p w14:paraId="314E30BE" w14:textId="5689FED8" w:rsidR="007853CF" w:rsidRPr="006C5AD8" w:rsidRDefault="00593469" w:rsidP="003B2EE1">
            <w:pPr>
              <w:jc w:val="center"/>
              <w:rPr>
                <w:rFonts w:ascii="Arial" w:hAnsi="Arial" w:cs="Arial"/>
                <w:i/>
                <w:sz w:val="20"/>
                <w:szCs w:val="20"/>
                <w:lang w:val="en-GB"/>
              </w:rPr>
            </w:pPr>
            <w:r w:rsidRPr="006C5AD8">
              <w:rPr>
                <w:rFonts w:ascii="Arial" w:hAnsi="Arial" w:cs="Arial"/>
                <w:i/>
                <w:sz w:val="20"/>
                <w:szCs w:val="20"/>
                <w:lang w:val="en-GB" w:bidi="en-GB"/>
              </w:rPr>
              <w:t>Minimum amount per recommended daily dose</w:t>
            </w:r>
          </w:p>
        </w:tc>
        <w:tc>
          <w:tcPr>
            <w:tcW w:w="5929" w:type="dxa"/>
            <w:gridSpan w:val="4"/>
            <w:tcBorders>
              <w:bottom w:val="nil"/>
            </w:tcBorders>
            <w:shd w:val="clear" w:color="auto" w:fill="DCDCDC"/>
            <w:noWrap/>
            <w:tcMar>
              <w:left w:w="2" w:type="dxa"/>
              <w:right w:w="2" w:type="dxa"/>
            </w:tcMar>
            <w:vAlign w:val="center"/>
          </w:tcPr>
          <w:p w14:paraId="1FB0C26A" w14:textId="77777777" w:rsidR="007853CF" w:rsidRPr="006C5AD8" w:rsidRDefault="007853CF" w:rsidP="003B2EE1">
            <w:pPr>
              <w:jc w:val="center"/>
              <w:rPr>
                <w:rFonts w:ascii="Arial" w:hAnsi="Arial" w:cs="Arial"/>
                <w:i/>
                <w:sz w:val="20"/>
                <w:szCs w:val="20"/>
                <w:lang w:val="en-GB"/>
              </w:rPr>
            </w:pPr>
          </w:p>
          <w:p w14:paraId="288D86FB" w14:textId="75A3ECAA" w:rsidR="006031BE" w:rsidRPr="006C5AD8" w:rsidRDefault="006031BE" w:rsidP="003B2EE1">
            <w:pPr>
              <w:jc w:val="center"/>
              <w:rPr>
                <w:rFonts w:ascii="Arial" w:hAnsi="Arial" w:cs="Arial"/>
                <w:i/>
                <w:sz w:val="20"/>
                <w:szCs w:val="20"/>
                <w:lang w:val="en-GB"/>
              </w:rPr>
            </w:pPr>
            <w:r w:rsidRPr="006C5AD8">
              <w:rPr>
                <w:rFonts w:ascii="Arial" w:hAnsi="Arial" w:cs="Arial"/>
                <w:i/>
                <w:sz w:val="20"/>
                <w:szCs w:val="20"/>
                <w:lang w:val="en-GB" w:bidi="en-GB"/>
              </w:rPr>
              <w:t>Maximum amount per recommended daily dose for</w:t>
            </w:r>
          </w:p>
          <w:p w14:paraId="55B73A0C" w14:textId="77777777" w:rsidR="007853CF" w:rsidRPr="006C5AD8" w:rsidRDefault="007853CF" w:rsidP="006031BE">
            <w:pPr>
              <w:jc w:val="center"/>
              <w:rPr>
                <w:rFonts w:ascii="Arial" w:hAnsi="Arial" w:cs="Arial"/>
                <w:i/>
                <w:sz w:val="20"/>
                <w:szCs w:val="20"/>
                <w:lang w:val="en-GB"/>
              </w:rPr>
            </w:pPr>
          </w:p>
        </w:tc>
      </w:tr>
      <w:tr w:rsidR="007853CF" w:rsidRPr="00422134" w14:paraId="36899957" w14:textId="77777777" w:rsidTr="003B2EE1">
        <w:trPr>
          <w:cantSplit/>
          <w:jc w:val="center"/>
        </w:trPr>
        <w:tc>
          <w:tcPr>
            <w:tcW w:w="1772" w:type="dxa"/>
            <w:vMerge/>
            <w:shd w:val="clear" w:color="auto" w:fill="DCDCDC"/>
            <w:noWrap/>
            <w:tcMar>
              <w:left w:w="2" w:type="dxa"/>
              <w:right w:w="2" w:type="dxa"/>
            </w:tcMar>
          </w:tcPr>
          <w:p w14:paraId="786543E8" w14:textId="77777777" w:rsidR="007853CF" w:rsidRPr="006031BE" w:rsidRDefault="007853CF" w:rsidP="003B2EE1">
            <w:pPr>
              <w:jc w:val="center"/>
              <w:rPr>
                <w:rFonts w:ascii="Arial" w:hAnsi="Arial" w:cs="Arial"/>
                <w:sz w:val="20"/>
                <w:szCs w:val="20"/>
                <w:lang w:val="en-GB"/>
              </w:rPr>
            </w:pPr>
          </w:p>
        </w:tc>
        <w:tc>
          <w:tcPr>
            <w:tcW w:w="1482" w:type="dxa"/>
            <w:vMerge/>
            <w:shd w:val="clear" w:color="auto" w:fill="DCDCDC"/>
            <w:noWrap/>
            <w:tcMar>
              <w:left w:w="2" w:type="dxa"/>
              <w:right w:w="2" w:type="dxa"/>
            </w:tcMar>
          </w:tcPr>
          <w:p w14:paraId="5FEB163D" w14:textId="77777777" w:rsidR="007853CF" w:rsidRPr="006C5AD8" w:rsidRDefault="007853CF" w:rsidP="003B2EE1">
            <w:pPr>
              <w:jc w:val="center"/>
              <w:rPr>
                <w:rFonts w:ascii="Arial" w:hAnsi="Arial" w:cs="Arial"/>
                <w:i/>
                <w:sz w:val="20"/>
                <w:szCs w:val="20"/>
                <w:lang w:val="en-GB"/>
              </w:rPr>
            </w:pPr>
          </w:p>
        </w:tc>
        <w:tc>
          <w:tcPr>
            <w:tcW w:w="1482" w:type="dxa"/>
            <w:tcBorders>
              <w:top w:val="nil"/>
            </w:tcBorders>
            <w:shd w:val="clear" w:color="auto" w:fill="DCDCDC"/>
            <w:noWrap/>
            <w:tcMar>
              <w:left w:w="2" w:type="dxa"/>
              <w:right w:w="2" w:type="dxa"/>
            </w:tcMar>
          </w:tcPr>
          <w:p w14:paraId="4B8A7041" w14:textId="4CACC19B" w:rsidR="000258FC" w:rsidRPr="006C5AD8" w:rsidRDefault="006031BE" w:rsidP="003B2EE1">
            <w:pPr>
              <w:jc w:val="center"/>
              <w:rPr>
                <w:rFonts w:ascii="Arial" w:hAnsi="Arial" w:cs="Arial"/>
                <w:i/>
                <w:sz w:val="20"/>
                <w:szCs w:val="20"/>
                <w:lang w:val="en-GB"/>
              </w:rPr>
            </w:pPr>
            <w:r w:rsidRPr="006C5AD8">
              <w:rPr>
                <w:rFonts w:ascii="Arial" w:hAnsi="Arial" w:cs="Arial"/>
                <w:i/>
                <w:sz w:val="20"/>
                <w:szCs w:val="20"/>
                <w:lang w:val="en-GB"/>
              </w:rPr>
              <w:t>young children</w:t>
            </w:r>
          </w:p>
          <w:p w14:paraId="127A651D" w14:textId="545B177A" w:rsidR="007853CF" w:rsidRPr="006C5AD8" w:rsidRDefault="006031BE" w:rsidP="000258FC">
            <w:pPr>
              <w:jc w:val="center"/>
              <w:rPr>
                <w:rFonts w:ascii="Arial" w:hAnsi="Arial" w:cs="Arial"/>
                <w:i/>
                <w:sz w:val="20"/>
                <w:szCs w:val="20"/>
                <w:lang w:val="en-GB"/>
              </w:rPr>
            </w:pPr>
            <w:r w:rsidRPr="006C5AD8">
              <w:rPr>
                <w:rFonts w:ascii="Arial" w:hAnsi="Arial" w:cs="Arial"/>
                <w:i/>
                <w:sz w:val="20"/>
                <w:szCs w:val="20"/>
                <w:lang w:val="en-GB"/>
              </w:rPr>
              <w:t>from 1 year and up to 3 years old</w:t>
            </w:r>
          </w:p>
          <w:p w14:paraId="7C85D163" w14:textId="77777777" w:rsidR="00CE31DA" w:rsidRPr="006C5AD8" w:rsidRDefault="00CE31DA" w:rsidP="000258FC">
            <w:pPr>
              <w:jc w:val="center"/>
              <w:rPr>
                <w:rFonts w:ascii="Arial" w:hAnsi="Arial" w:cs="Arial"/>
                <w:i/>
                <w:sz w:val="20"/>
                <w:szCs w:val="20"/>
                <w:lang w:val="en-GB"/>
              </w:rPr>
            </w:pPr>
          </w:p>
          <w:p w14:paraId="7056AB98" w14:textId="77777777" w:rsidR="006031BE" w:rsidRPr="006C5AD8" w:rsidRDefault="006031BE" w:rsidP="000258FC">
            <w:pPr>
              <w:jc w:val="center"/>
              <w:rPr>
                <w:rFonts w:ascii="Arial" w:hAnsi="Arial" w:cs="Arial"/>
                <w:i/>
                <w:sz w:val="20"/>
                <w:szCs w:val="20"/>
                <w:lang w:val="en-GB"/>
              </w:rPr>
            </w:pPr>
          </w:p>
          <w:p w14:paraId="34BECA96" w14:textId="245019D4" w:rsidR="006031BE" w:rsidRPr="006C5AD8" w:rsidRDefault="006031BE" w:rsidP="006031BE">
            <w:pPr>
              <w:jc w:val="center"/>
              <w:rPr>
                <w:rFonts w:ascii="Arial" w:hAnsi="Arial" w:cs="Arial"/>
                <w:i/>
                <w:sz w:val="18"/>
                <w:szCs w:val="18"/>
                <w:lang w:val="en-GB"/>
              </w:rPr>
            </w:pPr>
            <w:r w:rsidRPr="006C5AD8">
              <w:rPr>
                <w:rFonts w:ascii="Arial" w:hAnsi="Arial" w:cs="Arial"/>
                <w:i/>
                <w:sz w:val="18"/>
                <w:szCs w:val="18"/>
                <w:lang w:val="en-GB"/>
              </w:rPr>
              <w:t>Special labelling requirements: see section 7</w:t>
            </w:r>
            <w:r w:rsidR="006C5AD8" w:rsidRPr="006C5AD8">
              <w:rPr>
                <w:rFonts w:ascii="Arial" w:hAnsi="Arial" w:cs="Arial"/>
                <w:b/>
                <w:bCs/>
                <w:i/>
                <w:sz w:val="18"/>
                <w:szCs w:val="18"/>
                <w:lang w:val="en-GB"/>
              </w:rPr>
              <w:t>a-e</w:t>
            </w:r>
          </w:p>
          <w:p w14:paraId="7EFD98C1" w14:textId="377F9EB1" w:rsidR="00CE31DA" w:rsidRPr="006C5AD8" w:rsidRDefault="00CE31DA" w:rsidP="00CE31DA">
            <w:pPr>
              <w:jc w:val="center"/>
              <w:rPr>
                <w:rFonts w:ascii="Arial" w:hAnsi="Arial" w:cs="Arial"/>
                <w:i/>
                <w:sz w:val="20"/>
                <w:szCs w:val="20"/>
                <w:lang w:val="en-GB"/>
              </w:rPr>
            </w:pPr>
          </w:p>
        </w:tc>
        <w:tc>
          <w:tcPr>
            <w:tcW w:w="1482" w:type="dxa"/>
            <w:tcBorders>
              <w:top w:val="nil"/>
            </w:tcBorders>
            <w:shd w:val="clear" w:color="auto" w:fill="DCDCDC"/>
          </w:tcPr>
          <w:p w14:paraId="25E14182" w14:textId="607398BD" w:rsidR="000258FC" w:rsidRPr="006C5AD8" w:rsidRDefault="006031BE" w:rsidP="003B2EE1">
            <w:pPr>
              <w:jc w:val="center"/>
              <w:rPr>
                <w:rFonts w:ascii="Arial" w:hAnsi="Arial" w:cs="Arial"/>
                <w:i/>
                <w:sz w:val="20"/>
                <w:szCs w:val="20"/>
                <w:lang w:val="en-GB"/>
              </w:rPr>
            </w:pPr>
            <w:r w:rsidRPr="006C5AD8">
              <w:rPr>
                <w:rFonts w:ascii="Arial" w:hAnsi="Arial" w:cs="Arial"/>
                <w:i/>
                <w:sz w:val="20"/>
                <w:szCs w:val="20"/>
                <w:lang w:val="en-GB"/>
              </w:rPr>
              <w:t>children from 3 years and up to 11 years old</w:t>
            </w:r>
          </w:p>
          <w:p w14:paraId="6776DBE9" w14:textId="77777777" w:rsidR="00CE31DA" w:rsidRPr="006C5AD8" w:rsidRDefault="00CE31DA" w:rsidP="003B2EE1">
            <w:pPr>
              <w:jc w:val="center"/>
              <w:rPr>
                <w:rFonts w:ascii="Arial" w:hAnsi="Arial" w:cs="Arial"/>
                <w:i/>
                <w:sz w:val="20"/>
                <w:szCs w:val="20"/>
                <w:lang w:val="en-GB"/>
              </w:rPr>
            </w:pPr>
          </w:p>
          <w:p w14:paraId="033055C2" w14:textId="77777777" w:rsidR="006031BE" w:rsidRPr="006C5AD8" w:rsidRDefault="006031BE" w:rsidP="003B2EE1">
            <w:pPr>
              <w:jc w:val="center"/>
              <w:rPr>
                <w:rFonts w:ascii="Arial" w:hAnsi="Arial" w:cs="Arial"/>
                <w:i/>
                <w:sz w:val="20"/>
                <w:szCs w:val="20"/>
                <w:lang w:val="en-GB"/>
              </w:rPr>
            </w:pPr>
          </w:p>
          <w:p w14:paraId="2D025AB9" w14:textId="77777777" w:rsidR="006C5AD8" w:rsidRDefault="006031BE" w:rsidP="006031BE">
            <w:pPr>
              <w:jc w:val="center"/>
              <w:rPr>
                <w:rFonts w:ascii="Arial" w:hAnsi="Arial" w:cs="Arial"/>
                <w:i/>
                <w:sz w:val="18"/>
                <w:szCs w:val="18"/>
                <w:lang w:val="en-GB"/>
              </w:rPr>
            </w:pPr>
            <w:r w:rsidRPr="006C5AD8">
              <w:rPr>
                <w:rFonts w:ascii="Arial" w:hAnsi="Arial" w:cs="Arial"/>
                <w:i/>
                <w:sz w:val="18"/>
                <w:szCs w:val="18"/>
                <w:lang w:val="en-GB"/>
              </w:rPr>
              <w:t xml:space="preserve">Special labelling requirements: see </w:t>
            </w:r>
          </w:p>
          <w:p w14:paraId="4CD01DF4" w14:textId="7B7E07E8" w:rsidR="006031BE" w:rsidRPr="006C5AD8" w:rsidRDefault="006031BE" w:rsidP="006031BE">
            <w:pPr>
              <w:jc w:val="center"/>
              <w:rPr>
                <w:rFonts w:ascii="Arial" w:hAnsi="Arial" w:cs="Arial"/>
                <w:i/>
                <w:sz w:val="18"/>
                <w:szCs w:val="18"/>
                <w:lang w:val="en-GB"/>
              </w:rPr>
            </w:pPr>
            <w:r w:rsidRPr="006C5AD8">
              <w:rPr>
                <w:rFonts w:ascii="Arial" w:hAnsi="Arial" w:cs="Arial"/>
                <w:i/>
                <w:sz w:val="18"/>
                <w:szCs w:val="18"/>
                <w:lang w:val="en-GB"/>
              </w:rPr>
              <w:t xml:space="preserve">section </w:t>
            </w:r>
            <w:r w:rsidR="006C5AD8" w:rsidRPr="006C5AD8">
              <w:rPr>
                <w:rFonts w:ascii="Arial" w:hAnsi="Arial" w:cs="Arial"/>
                <w:i/>
                <w:sz w:val="18"/>
                <w:szCs w:val="18"/>
                <w:lang w:val="en-GB"/>
              </w:rPr>
              <w:t>7</w:t>
            </w:r>
            <w:r w:rsidR="006C5AD8" w:rsidRPr="006C5AD8">
              <w:rPr>
                <w:rFonts w:ascii="Arial" w:hAnsi="Arial" w:cs="Arial"/>
                <w:b/>
                <w:bCs/>
                <w:i/>
                <w:sz w:val="18"/>
                <w:szCs w:val="18"/>
                <w:lang w:val="en-GB"/>
              </w:rPr>
              <w:t>a-e</w:t>
            </w:r>
            <w:r w:rsidRPr="006C5AD8">
              <w:rPr>
                <w:rFonts w:ascii="Arial" w:hAnsi="Arial" w:cs="Arial"/>
                <w:i/>
                <w:sz w:val="18"/>
                <w:szCs w:val="18"/>
                <w:lang w:val="en-GB"/>
              </w:rPr>
              <w:t xml:space="preserve"> </w:t>
            </w:r>
          </w:p>
          <w:p w14:paraId="61DA20B8" w14:textId="5E1E55D8" w:rsidR="00CE31DA" w:rsidRPr="006C5AD8" w:rsidRDefault="00CE31DA" w:rsidP="00CE31DA">
            <w:pPr>
              <w:jc w:val="center"/>
              <w:rPr>
                <w:rFonts w:ascii="Arial" w:hAnsi="Arial" w:cs="Arial"/>
                <w:i/>
                <w:sz w:val="20"/>
                <w:szCs w:val="20"/>
                <w:lang w:val="en-GB"/>
              </w:rPr>
            </w:pPr>
          </w:p>
        </w:tc>
        <w:tc>
          <w:tcPr>
            <w:tcW w:w="1482" w:type="dxa"/>
            <w:tcBorders>
              <w:top w:val="nil"/>
            </w:tcBorders>
            <w:shd w:val="clear" w:color="auto" w:fill="DCDCDC"/>
          </w:tcPr>
          <w:p w14:paraId="65FA7423" w14:textId="3CBC157D" w:rsidR="000258FC" w:rsidRPr="006C5AD8" w:rsidRDefault="006031BE" w:rsidP="003B2EE1">
            <w:pPr>
              <w:jc w:val="center"/>
              <w:rPr>
                <w:rFonts w:ascii="Arial" w:hAnsi="Arial" w:cs="Arial"/>
                <w:i/>
                <w:sz w:val="20"/>
                <w:szCs w:val="20"/>
                <w:lang w:val="en-GB"/>
              </w:rPr>
            </w:pPr>
            <w:r w:rsidRPr="006C5AD8">
              <w:rPr>
                <w:rFonts w:ascii="Arial" w:hAnsi="Arial" w:cs="Arial"/>
                <w:i/>
                <w:sz w:val="20"/>
                <w:szCs w:val="20"/>
                <w:lang w:val="en-GB"/>
              </w:rPr>
              <w:t>adolescents from 11 years and up to 18 years old</w:t>
            </w:r>
          </w:p>
          <w:p w14:paraId="4912974A" w14:textId="77777777" w:rsidR="00CE31DA" w:rsidRPr="006C5AD8" w:rsidRDefault="00CE31DA" w:rsidP="00CE31DA">
            <w:pPr>
              <w:jc w:val="center"/>
              <w:rPr>
                <w:rFonts w:ascii="Arial" w:hAnsi="Arial" w:cs="Arial"/>
                <w:i/>
                <w:sz w:val="20"/>
                <w:szCs w:val="20"/>
                <w:lang w:val="en-GB"/>
              </w:rPr>
            </w:pPr>
          </w:p>
          <w:p w14:paraId="68576301" w14:textId="77777777" w:rsidR="006C5AD8" w:rsidRDefault="006031BE" w:rsidP="006031BE">
            <w:pPr>
              <w:jc w:val="center"/>
              <w:rPr>
                <w:rFonts w:ascii="Arial" w:hAnsi="Arial" w:cs="Arial"/>
                <w:i/>
                <w:sz w:val="18"/>
                <w:szCs w:val="18"/>
                <w:lang w:val="en-GB"/>
              </w:rPr>
            </w:pPr>
            <w:r w:rsidRPr="006C5AD8">
              <w:rPr>
                <w:rFonts w:ascii="Arial" w:hAnsi="Arial" w:cs="Arial"/>
                <w:i/>
                <w:sz w:val="18"/>
                <w:szCs w:val="18"/>
                <w:lang w:val="en-GB"/>
              </w:rPr>
              <w:t xml:space="preserve">Special labelling requirements: see </w:t>
            </w:r>
          </w:p>
          <w:p w14:paraId="69E6641F" w14:textId="170CFD20" w:rsidR="006031BE" w:rsidRPr="006C5AD8" w:rsidRDefault="006031BE" w:rsidP="006031BE">
            <w:pPr>
              <w:jc w:val="center"/>
              <w:rPr>
                <w:rFonts w:ascii="Arial" w:hAnsi="Arial" w:cs="Arial"/>
                <w:i/>
                <w:sz w:val="18"/>
                <w:szCs w:val="18"/>
                <w:lang w:val="en-GB"/>
              </w:rPr>
            </w:pPr>
            <w:r w:rsidRPr="006C5AD8">
              <w:rPr>
                <w:rFonts w:ascii="Arial" w:hAnsi="Arial" w:cs="Arial"/>
                <w:i/>
                <w:sz w:val="18"/>
                <w:szCs w:val="18"/>
                <w:lang w:val="en-GB"/>
              </w:rPr>
              <w:t xml:space="preserve">section </w:t>
            </w:r>
            <w:r w:rsidR="006C5AD8" w:rsidRPr="006C5AD8">
              <w:rPr>
                <w:rFonts w:ascii="Arial" w:hAnsi="Arial" w:cs="Arial"/>
                <w:i/>
                <w:sz w:val="18"/>
                <w:szCs w:val="18"/>
                <w:lang w:val="en-GB"/>
              </w:rPr>
              <w:t>7</w:t>
            </w:r>
            <w:r w:rsidR="006C5AD8" w:rsidRPr="006C5AD8">
              <w:rPr>
                <w:rFonts w:ascii="Arial" w:hAnsi="Arial" w:cs="Arial"/>
                <w:b/>
                <w:bCs/>
                <w:i/>
                <w:sz w:val="18"/>
                <w:szCs w:val="18"/>
                <w:lang w:val="en-GB"/>
              </w:rPr>
              <w:t>a-e</w:t>
            </w:r>
            <w:r w:rsidRPr="006C5AD8">
              <w:rPr>
                <w:rFonts w:ascii="Arial" w:hAnsi="Arial" w:cs="Arial"/>
                <w:i/>
                <w:sz w:val="18"/>
                <w:szCs w:val="18"/>
                <w:lang w:val="en-GB"/>
              </w:rPr>
              <w:t xml:space="preserve"> </w:t>
            </w:r>
          </w:p>
          <w:p w14:paraId="08260F62" w14:textId="6719F55A" w:rsidR="00CE31DA" w:rsidRPr="006C5AD8" w:rsidRDefault="00CE31DA" w:rsidP="00CE31DA">
            <w:pPr>
              <w:jc w:val="center"/>
              <w:rPr>
                <w:rFonts w:ascii="Arial" w:hAnsi="Arial" w:cs="Arial"/>
                <w:i/>
                <w:sz w:val="20"/>
                <w:szCs w:val="20"/>
                <w:lang w:val="en-GB"/>
              </w:rPr>
            </w:pPr>
          </w:p>
        </w:tc>
        <w:tc>
          <w:tcPr>
            <w:tcW w:w="1483" w:type="dxa"/>
            <w:tcBorders>
              <w:top w:val="nil"/>
            </w:tcBorders>
            <w:shd w:val="clear" w:color="auto" w:fill="DCDCDC"/>
          </w:tcPr>
          <w:p w14:paraId="342CB413" w14:textId="7EC87204" w:rsidR="000258FC" w:rsidRPr="006C5AD8" w:rsidRDefault="006031BE" w:rsidP="003B2EE1">
            <w:pPr>
              <w:jc w:val="center"/>
              <w:rPr>
                <w:rFonts w:ascii="Arial" w:hAnsi="Arial" w:cs="Arial"/>
                <w:i/>
                <w:sz w:val="20"/>
                <w:szCs w:val="20"/>
                <w:lang w:val="en-GB"/>
              </w:rPr>
            </w:pPr>
            <w:r w:rsidRPr="006C5AD8">
              <w:rPr>
                <w:rFonts w:ascii="Arial" w:hAnsi="Arial" w:cs="Arial"/>
                <w:i/>
                <w:sz w:val="20"/>
                <w:szCs w:val="20"/>
                <w:lang w:val="en-GB"/>
              </w:rPr>
              <w:t>adults from 18 years old</w:t>
            </w:r>
          </w:p>
          <w:p w14:paraId="6ACAF963" w14:textId="77777777" w:rsidR="006031BE" w:rsidRPr="006C5AD8" w:rsidRDefault="006031BE" w:rsidP="003B2EE1">
            <w:pPr>
              <w:jc w:val="center"/>
              <w:rPr>
                <w:rFonts w:ascii="Arial" w:hAnsi="Arial" w:cs="Arial"/>
                <w:i/>
                <w:sz w:val="20"/>
                <w:szCs w:val="20"/>
                <w:lang w:val="en-GB"/>
              </w:rPr>
            </w:pPr>
          </w:p>
          <w:p w14:paraId="07CE4793" w14:textId="77777777" w:rsidR="006031BE" w:rsidRPr="006C5AD8" w:rsidRDefault="006031BE" w:rsidP="003B2EE1">
            <w:pPr>
              <w:jc w:val="center"/>
              <w:rPr>
                <w:rFonts w:ascii="Arial" w:hAnsi="Arial" w:cs="Arial"/>
                <w:i/>
                <w:sz w:val="20"/>
                <w:szCs w:val="20"/>
                <w:lang w:val="en-GB"/>
              </w:rPr>
            </w:pPr>
          </w:p>
          <w:p w14:paraId="0F9C8894" w14:textId="77777777" w:rsidR="006031BE" w:rsidRPr="006C5AD8" w:rsidRDefault="006031BE" w:rsidP="003B2EE1">
            <w:pPr>
              <w:jc w:val="center"/>
              <w:rPr>
                <w:rFonts w:ascii="Arial" w:hAnsi="Arial" w:cs="Arial"/>
                <w:i/>
                <w:sz w:val="20"/>
                <w:szCs w:val="20"/>
                <w:lang w:val="en-GB"/>
              </w:rPr>
            </w:pPr>
          </w:p>
          <w:p w14:paraId="6942D576" w14:textId="77777777" w:rsidR="00CE31DA" w:rsidRPr="006C5AD8" w:rsidRDefault="00CE31DA" w:rsidP="003B2EE1">
            <w:pPr>
              <w:jc w:val="center"/>
              <w:rPr>
                <w:rFonts w:ascii="Arial" w:hAnsi="Arial" w:cs="Arial"/>
                <w:i/>
                <w:sz w:val="20"/>
                <w:szCs w:val="20"/>
                <w:lang w:val="en-GB"/>
              </w:rPr>
            </w:pPr>
          </w:p>
          <w:p w14:paraId="4696822E" w14:textId="77777777" w:rsidR="006C5AD8" w:rsidRDefault="006031BE" w:rsidP="006031BE">
            <w:pPr>
              <w:jc w:val="center"/>
              <w:rPr>
                <w:rFonts w:ascii="Arial" w:hAnsi="Arial" w:cs="Arial"/>
                <w:i/>
                <w:sz w:val="18"/>
                <w:szCs w:val="18"/>
                <w:lang w:val="en-GB"/>
              </w:rPr>
            </w:pPr>
            <w:r w:rsidRPr="006C5AD8">
              <w:rPr>
                <w:rFonts w:ascii="Arial" w:hAnsi="Arial" w:cs="Arial"/>
                <w:i/>
                <w:sz w:val="18"/>
                <w:szCs w:val="18"/>
                <w:lang w:val="en-GB"/>
              </w:rPr>
              <w:t xml:space="preserve">Special labelling requirements: see </w:t>
            </w:r>
          </w:p>
          <w:p w14:paraId="64BBEA12" w14:textId="046234F6" w:rsidR="006031BE" w:rsidRPr="006C5AD8" w:rsidRDefault="006031BE" w:rsidP="006031BE">
            <w:pPr>
              <w:jc w:val="center"/>
              <w:rPr>
                <w:rFonts w:ascii="Arial" w:hAnsi="Arial" w:cs="Arial"/>
                <w:i/>
                <w:sz w:val="18"/>
                <w:szCs w:val="18"/>
                <w:lang w:val="en-GB"/>
              </w:rPr>
            </w:pPr>
            <w:r w:rsidRPr="006C5AD8">
              <w:rPr>
                <w:rFonts w:ascii="Arial" w:hAnsi="Arial" w:cs="Arial"/>
                <w:i/>
                <w:sz w:val="18"/>
                <w:szCs w:val="18"/>
                <w:lang w:val="en-GB"/>
              </w:rPr>
              <w:t xml:space="preserve">section </w:t>
            </w:r>
            <w:r w:rsidR="006C5AD8" w:rsidRPr="006C5AD8">
              <w:rPr>
                <w:rFonts w:ascii="Arial" w:hAnsi="Arial" w:cs="Arial"/>
                <w:i/>
                <w:sz w:val="18"/>
                <w:szCs w:val="18"/>
                <w:lang w:val="en-GB"/>
              </w:rPr>
              <w:t>7</w:t>
            </w:r>
            <w:r w:rsidR="006C5AD8" w:rsidRPr="006C5AD8">
              <w:rPr>
                <w:rFonts w:ascii="Arial" w:hAnsi="Arial" w:cs="Arial"/>
                <w:b/>
                <w:bCs/>
                <w:i/>
                <w:sz w:val="18"/>
                <w:szCs w:val="18"/>
                <w:lang w:val="en-GB"/>
              </w:rPr>
              <w:t>a-e</w:t>
            </w:r>
          </w:p>
          <w:p w14:paraId="3728E297" w14:textId="469BDEB7" w:rsidR="000258FC" w:rsidRPr="006C5AD8" w:rsidRDefault="000258FC" w:rsidP="003B2EE1">
            <w:pPr>
              <w:jc w:val="center"/>
              <w:rPr>
                <w:rFonts w:ascii="Arial" w:hAnsi="Arial" w:cs="Arial"/>
                <w:i/>
                <w:sz w:val="20"/>
                <w:szCs w:val="20"/>
                <w:lang w:val="en-GB"/>
              </w:rPr>
            </w:pPr>
          </w:p>
        </w:tc>
      </w:tr>
      <w:tr w:rsidR="007853CF" w:rsidRPr="006031BE" w14:paraId="50E82F3D" w14:textId="77777777" w:rsidTr="003B2EE1">
        <w:trPr>
          <w:cantSplit/>
          <w:jc w:val="center"/>
        </w:trPr>
        <w:tc>
          <w:tcPr>
            <w:tcW w:w="1772" w:type="dxa"/>
            <w:shd w:val="clear" w:color="auto" w:fill="FFFFFF"/>
            <w:noWrap/>
            <w:tcMar>
              <w:left w:w="2" w:type="dxa"/>
              <w:right w:w="2" w:type="dxa"/>
            </w:tcMar>
            <w:vAlign w:val="center"/>
          </w:tcPr>
          <w:p w14:paraId="57CC7A51" w14:textId="73B4A54B" w:rsidR="007853CF" w:rsidRPr="006031BE" w:rsidRDefault="00B2183E" w:rsidP="003B2EE1">
            <w:pPr>
              <w:rPr>
                <w:rFonts w:ascii="Arial" w:hAnsi="Arial" w:cs="Arial"/>
                <w:i/>
                <w:sz w:val="20"/>
                <w:szCs w:val="20"/>
                <w:lang w:val="en-GB"/>
              </w:rPr>
            </w:pPr>
            <w:r>
              <w:rPr>
                <w:rFonts w:ascii="Arial" w:hAnsi="Arial" w:cs="Arial"/>
                <w:i/>
                <w:sz w:val="20"/>
                <w:szCs w:val="20"/>
                <w:lang w:val="en-GB"/>
              </w:rPr>
              <w:t>Vitamins</w:t>
            </w:r>
          </w:p>
        </w:tc>
        <w:tc>
          <w:tcPr>
            <w:tcW w:w="1482" w:type="dxa"/>
            <w:shd w:val="clear" w:color="auto" w:fill="FFFFFF"/>
            <w:noWrap/>
            <w:tcMar>
              <w:left w:w="2" w:type="dxa"/>
              <w:right w:w="2" w:type="dxa"/>
            </w:tcMar>
            <w:vAlign w:val="center"/>
          </w:tcPr>
          <w:p w14:paraId="5A7D5BDA" w14:textId="77777777" w:rsidR="007853CF" w:rsidRPr="006031BE" w:rsidRDefault="007853CF" w:rsidP="003B2EE1">
            <w:pPr>
              <w:jc w:val="center"/>
              <w:rPr>
                <w:rFonts w:ascii="Arial" w:hAnsi="Arial" w:cs="Arial"/>
                <w:sz w:val="20"/>
                <w:szCs w:val="20"/>
                <w:lang w:val="en-GB"/>
              </w:rPr>
            </w:pPr>
          </w:p>
        </w:tc>
        <w:tc>
          <w:tcPr>
            <w:tcW w:w="1482" w:type="dxa"/>
            <w:shd w:val="clear" w:color="auto" w:fill="FFFFFF"/>
            <w:noWrap/>
            <w:tcMar>
              <w:left w:w="2" w:type="dxa"/>
              <w:right w:w="2" w:type="dxa"/>
            </w:tcMar>
            <w:vAlign w:val="center"/>
          </w:tcPr>
          <w:p w14:paraId="16399FA7" w14:textId="77777777" w:rsidR="007853CF" w:rsidRPr="006031BE" w:rsidRDefault="007853CF" w:rsidP="003B2EE1">
            <w:pPr>
              <w:jc w:val="center"/>
              <w:rPr>
                <w:rFonts w:ascii="Arial" w:hAnsi="Arial" w:cs="Arial"/>
                <w:sz w:val="20"/>
                <w:szCs w:val="20"/>
                <w:lang w:val="en-GB"/>
              </w:rPr>
            </w:pPr>
          </w:p>
        </w:tc>
        <w:tc>
          <w:tcPr>
            <w:tcW w:w="1482" w:type="dxa"/>
            <w:shd w:val="clear" w:color="auto" w:fill="FFFFFF"/>
            <w:vAlign w:val="center"/>
          </w:tcPr>
          <w:p w14:paraId="3BAE7AE5" w14:textId="77777777" w:rsidR="007853CF" w:rsidRPr="006031BE" w:rsidRDefault="007853CF" w:rsidP="003B2EE1">
            <w:pPr>
              <w:jc w:val="center"/>
              <w:rPr>
                <w:rFonts w:ascii="Arial" w:hAnsi="Arial" w:cs="Arial"/>
                <w:sz w:val="20"/>
                <w:szCs w:val="20"/>
                <w:lang w:val="en-GB"/>
              </w:rPr>
            </w:pPr>
          </w:p>
        </w:tc>
        <w:tc>
          <w:tcPr>
            <w:tcW w:w="1482" w:type="dxa"/>
            <w:shd w:val="clear" w:color="auto" w:fill="FFFFFF"/>
            <w:vAlign w:val="center"/>
          </w:tcPr>
          <w:p w14:paraId="2FAD89FF" w14:textId="77777777" w:rsidR="007853CF" w:rsidRPr="006031BE" w:rsidRDefault="007853CF" w:rsidP="003B2EE1">
            <w:pPr>
              <w:jc w:val="center"/>
              <w:rPr>
                <w:rFonts w:ascii="Arial" w:hAnsi="Arial" w:cs="Arial"/>
                <w:sz w:val="20"/>
                <w:szCs w:val="20"/>
                <w:lang w:val="en-GB"/>
              </w:rPr>
            </w:pPr>
          </w:p>
        </w:tc>
        <w:tc>
          <w:tcPr>
            <w:tcW w:w="1483" w:type="dxa"/>
            <w:shd w:val="clear" w:color="auto" w:fill="FFFFFF"/>
            <w:vAlign w:val="center"/>
          </w:tcPr>
          <w:p w14:paraId="2F93B735" w14:textId="77777777" w:rsidR="007853CF" w:rsidRPr="006031BE" w:rsidRDefault="007853CF" w:rsidP="003B2EE1">
            <w:pPr>
              <w:jc w:val="center"/>
              <w:rPr>
                <w:rFonts w:ascii="Arial" w:hAnsi="Arial" w:cs="Arial"/>
                <w:sz w:val="20"/>
                <w:szCs w:val="20"/>
                <w:lang w:val="en-GB"/>
              </w:rPr>
            </w:pPr>
          </w:p>
        </w:tc>
      </w:tr>
      <w:tr w:rsidR="007853CF" w:rsidRPr="006031BE" w14:paraId="20F24FD5" w14:textId="77777777" w:rsidTr="003B2EE1">
        <w:trPr>
          <w:cantSplit/>
          <w:jc w:val="center"/>
        </w:trPr>
        <w:tc>
          <w:tcPr>
            <w:tcW w:w="1772" w:type="dxa"/>
            <w:shd w:val="clear" w:color="auto" w:fill="FFFFFF"/>
            <w:noWrap/>
            <w:tcMar>
              <w:left w:w="2" w:type="dxa"/>
              <w:right w:w="2" w:type="dxa"/>
            </w:tcMar>
            <w:vAlign w:val="center"/>
          </w:tcPr>
          <w:p w14:paraId="76691FD5" w14:textId="77777777" w:rsidR="007853CF" w:rsidRPr="006031BE" w:rsidRDefault="007853CF" w:rsidP="003B2EE1">
            <w:pPr>
              <w:rPr>
                <w:rFonts w:ascii="Arial" w:hAnsi="Arial" w:cs="Arial"/>
                <w:sz w:val="20"/>
                <w:szCs w:val="20"/>
                <w:lang w:val="en-GB"/>
              </w:rPr>
            </w:pPr>
            <w:r w:rsidRPr="006031BE">
              <w:rPr>
                <w:rFonts w:ascii="Arial" w:hAnsi="Arial" w:cs="Arial"/>
                <w:sz w:val="20"/>
                <w:szCs w:val="20"/>
                <w:lang w:val="en-GB"/>
              </w:rPr>
              <w:t>Vitamin A (μg RE)</w:t>
            </w:r>
          </w:p>
        </w:tc>
        <w:tc>
          <w:tcPr>
            <w:tcW w:w="1482" w:type="dxa"/>
            <w:shd w:val="clear" w:color="auto" w:fill="FFFFFF"/>
            <w:noWrap/>
            <w:tcMar>
              <w:left w:w="2" w:type="dxa"/>
              <w:right w:w="2" w:type="dxa"/>
            </w:tcMar>
            <w:vAlign w:val="center"/>
          </w:tcPr>
          <w:p w14:paraId="39F72511" w14:textId="77777777" w:rsidR="007853CF" w:rsidRPr="006031BE" w:rsidRDefault="007853CF" w:rsidP="003B2EE1">
            <w:pPr>
              <w:jc w:val="center"/>
              <w:rPr>
                <w:rFonts w:ascii="Arial" w:hAnsi="Arial" w:cs="Arial"/>
                <w:sz w:val="20"/>
                <w:szCs w:val="20"/>
                <w:lang w:val="en-GB"/>
              </w:rPr>
            </w:pPr>
            <w:r w:rsidRPr="006031BE">
              <w:rPr>
                <w:rFonts w:ascii="Arial" w:hAnsi="Arial" w:cs="Arial"/>
                <w:sz w:val="20"/>
                <w:szCs w:val="20"/>
                <w:lang w:val="en-GB"/>
              </w:rPr>
              <w:t>120</w:t>
            </w:r>
          </w:p>
        </w:tc>
        <w:tc>
          <w:tcPr>
            <w:tcW w:w="1482" w:type="dxa"/>
            <w:shd w:val="clear" w:color="auto" w:fill="FFFFFF"/>
            <w:noWrap/>
            <w:tcMar>
              <w:left w:w="2" w:type="dxa"/>
              <w:right w:w="2" w:type="dxa"/>
            </w:tcMar>
            <w:vAlign w:val="center"/>
          </w:tcPr>
          <w:p w14:paraId="5955CC39" w14:textId="77777777" w:rsidR="007853CF" w:rsidRPr="006031BE" w:rsidRDefault="007853CF" w:rsidP="003B2EE1">
            <w:pPr>
              <w:jc w:val="center"/>
              <w:rPr>
                <w:rFonts w:ascii="Arial" w:hAnsi="Arial" w:cs="Arial"/>
                <w:sz w:val="20"/>
                <w:szCs w:val="20"/>
                <w:lang w:val="en-GB"/>
              </w:rPr>
            </w:pPr>
          </w:p>
        </w:tc>
        <w:tc>
          <w:tcPr>
            <w:tcW w:w="1482" w:type="dxa"/>
            <w:shd w:val="clear" w:color="auto" w:fill="FFFFFF"/>
            <w:vAlign w:val="center"/>
          </w:tcPr>
          <w:p w14:paraId="4B8898BF" w14:textId="77777777" w:rsidR="007853CF" w:rsidRPr="006031BE" w:rsidRDefault="007853CF" w:rsidP="003B2EE1">
            <w:pPr>
              <w:jc w:val="center"/>
              <w:rPr>
                <w:rFonts w:ascii="Arial" w:hAnsi="Arial" w:cs="Arial"/>
                <w:sz w:val="20"/>
                <w:szCs w:val="20"/>
                <w:lang w:val="en-GB"/>
              </w:rPr>
            </w:pPr>
          </w:p>
        </w:tc>
        <w:tc>
          <w:tcPr>
            <w:tcW w:w="1482" w:type="dxa"/>
            <w:shd w:val="clear" w:color="auto" w:fill="FFFFFF"/>
            <w:vAlign w:val="center"/>
          </w:tcPr>
          <w:p w14:paraId="5258C2C2" w14:textId="77777777" w:rsidR="007853CF" w:rsidRPr="006031BE" w:rsidRDefault="007853CF" w:rsidP="003B2EE1">
            <w:pPr>
              <w:jc w:val="center"/>
              <w:rPr>
                <w:rFonts w:ascii="Arial" w:hAnsi="Arial" w:cs="Arial"/>
                <w:sz w:val="20"/>
                <w:szCs w:val="20"/>
                <w:lang w:val="en-GB"/>
              </w:rPr>
            </w:pPr>
          </w:p>
        </w:tc>
        <w:tc>
          <w:tcPr>
            <w:tcW w:w="1483" w:type="dxa"/>
            <w:shd w:val="clear" w:color="auto" w:fill="FFFFFF"/>
            <w:vAlign w:val="center"/>
          </w:tcPr>
          <w:p w14:paraId="3234717B" w14:textId="77777777" w:rsidR="007853CF" w:rsidRPr="006031BE" w:rsidRDefault="007853CF" w:rsidP="003B2EE1">
            <w:pPr>
              <w:jc w:val="center"/>
              <w:rPr>
                <w:rFonts w:ascii="Arial" w:hAnsi="Arial" w:cs="Arial"/>
                <w:sz w:val="20"/>
                <w:szCs w:val="20"/>
                <w:lang w:val="en-GB"/>
              </w:rPr>
            </w:pPr>
          </w:p>
        </w:tc>
      </w:tr>
      <w:tr w:rsidR="007853CF" w:rsidRPr="006031BE" w14:paraId="468E3551" w14:textId="77777777" w:rsidTr="003B2EE1">
        <w:trPr>
          <w:cantSplit/>
          <w:jc w:val="center"/>
        </w:trPr>
        <w:tc>
          <w:tcPr>
            <w:tcW w:w="1772" w:type="dxa"/>
            <w:shd w:val="clear" w:color="auto" w:fill="FFFFFF"/>
            <w:noWrap/>
            <w:tcMar>
              <w:left w:w="2" w:type="dxa"/>
              <w:right w:w="2" w:type="dxa"/>
            </w:tcMar>
            <w:vAlign w:val="center"/>
          </w:tcPr>
          <w:p w14:paraId="0AED512F" w14:textId="77777777" w:rsidR="007853CF" w:rsidRPr="006031BE" w:rsidRDefault="007853CF" w:rsidP="003B2EE1">
            <w:pPr>
              <w:rPr>
                <w:rFonts w:ascii="Arial" w:hAnsi="Arial" w:cs="Arial"/>
                <w:sz w:val="20"/>
                <w:szCs w:val="20"/>
                <w:lang w:val="en-GB"/>
              </w:rPr>
            </w:pPr>
            <w:r w:rsidRPr="006031BE">
              <w:rPr>
                <w:rFonts w:ascii="Arial" w:hAnsi="Arial" w:cs="Arial"/>
                <w:sz w:val="20"/>
                <w:szCs w:val="20"/>
                <w:lang w:val="en-GB"/>
              </w:rPr>
              <w:t>Vitamin D (μg)</w:t>
            </w:r>
          </w:p>
        </w:tc>
        <w:tc>
          <w:tcPr>
            <w:tcW w:w="1482" w:type="dxa"/>
            <w:shd w:val="clear" w:color="auto" w:fill="FFFFFF"/>
            <w:noWrap/>
            <w:tcMar>
              <w:left w:w="2" w:type="dxa"/>
              <w:right w:w="2" w:type="dxa"/>
            </w:tcMar>
            <w:vAlign w:val="center"/>
          </w:tcPr>
          <w:p w14:paraId="4D503165" w14:textId="77777777" w:rsidR="007853CF" w:rsidRPr="006031BE" w:rsidRDefault="007853CF" w:rsidP="003B2EE1">
            <w:pPr>
              <w:jc w:val="center"/>
              <w:rPr>
                <w:rFonts w:ascii="Arial" w:hAnsi="Arial" w:cs="Arial"/>
                <w:sz w:val="20"/>
                <w:szCs w:val="20"/>
                <w:lang w:val="en-GB"/>
              </w:rPr>
            </w:pPr>
            <w:r w:rsidRPr="006031BE">
              <w:rPr>
                <w:rFonts w:ascii="Arial" w:hAnsi="Arial" w:cs="Arial"/>
                <w:sz w:val="20"/>
                <w:szCs w:val="20"/>
                <w:lang w:val="en-GB"/>
              </w:rPr>
              <w:t>2,5</w:t>
            </w:r>
          </w:p>
        </w:tc>
        <w:tc>
          <w:tcPr>
            <w:tcW w:w="1482" w:type="dxa"/>
            <w:shd w:val="clear" w:color="auto" w:fill="FFFFFF"/>
            <w:noWrap/>
            <w:tcMar>
              <w:left w:w="2" w:type="dxa"/>
              <w:right w:w="2" w:type="dxa"/>
            </w:tcMar>
            <w:vAlign w:val="center"/>
          </w:tcPr>
          <w:p w14:paraId="1883C7CF" w14:textId="77777777" w:rsidR="007853CF" w:rsidRPr="00800F87" w:rsidRDefault="007853CF" w:rsidP="003B2EE1">
            <w:pPr>
              <w:jc w:val="center"/>
              <w:rPr>
                <w:rFonts w:ascii="Arial" w:hAnsi="Arial" w:cs="Arial"/>
                <w:bCs/>
                <w:sz w:val="20"/>
                <w:szCs w:val="20"/>
                <w:lang w:val="en-GB"/>
              </w:rPr>
            </w:pPr>
            <w:r w:rsidRPr="00800F87">
              <w:rPr>
                <w:rFonts w:ascii="Arial" w:hAnsi="Arial" w:cs="Arial"/>
                <w:bCs/>
                <w:sz w:val="20"/>
                <w:szCs w:val="20"/>
                <w:lang w:val="en-GB"/>
              </w:rPr>
              <w:t>16</w:t>
            </w:r>
          </w:p>
        </w:tc>
        <w:tc>
          <w:tcPr>
            <w:tcW w:w="1482" w:type="dxa"/>
            <w:shd w:val="clear" w:color="auto" w:fill="FFFFFF"/>
            <w:vAlign w:val="center"/>
          </w:tcPr>
          <w:p w14:paraId="12951B0E" w14:textId="09D86697" w:rsidR="007853CF" w:rsidRPr="00800F87" w:rsidRDefault="007853CF" w:rsidP="003B2EE1">
            <w:pPr>
              <w:jc w:val="center"/>
              <w:rPr>
                <w:rFonts w:ascii="Arial" w:hAnsi="Arial" w:cs="Arial"/>
                <w:bCs/>
                <w:sz w:val="20"/>
                <w:szCs w:val="20"/>
                <w:lang w:val="en-GB"/>
              </w:rPr>
            </w:pPr>
            <w:r w:rsidRPr="00800F87">
              <w:rPr>
                <w:rFonts w:ascii="Arial" w:hAnsi="Arial" w:cs="Arial"/>
                <w:bCs/>
                <w:sz w:val="20"/>
                <w:szCs w:val="20"/>
                <w:lang w:val="en-GB"/>
              </w:rPr>
              <w:t>1</w:t>
            </w:r>
            <w:r w:rsidR="00800F87">
              <w:rPr>
                <w:rFonts w:ascii="Arial" w:hAnsi="Arial" w:cs="Arial"/>
                <w:bCs/>
                <w:sz w:val="20"/>
                <w:szCs w:val="20"/>
                <w:lang w:val="en-GB"/>
              </w:rPr>
              <w:t>6</w:t>
            </w:r>
          </w:p>
        </w:tc>
        <w:tc>
          <w:tcPr>
            <w:tcW w:w="1482" w:type="dxa"/>
            <w:shd w:val="clear" w:color="auto" w:fill="FFFFFF"/>
            <w:vAlign w:val="center"/>
          </w:tcPr>
          <w:p w14:paraId="7D3BAD2B" w14:textId="77777777" w:rsidR="007853CF" w:rsidRPr="00800F87" w:rsidRDefault="007853CF" w:rsidP="003B2EE1">
            <w:pPr>
              <w:jc w:val="center"/>
              <w:rPr>
                <w:rFonts w:ascii="Arial" w:hAnsi="Arial" w:cs="Arial"/>
                <w:bCs/>
                <w:sz w:val="20"/>
                <w:szCs w:val="20"/>
                <w:lang w:val="en-GB"/>
              </w:rPr>
            </w:pPr>
            <w:r w:rsidRPr="00800F87">
              <w:rPr>
                <w:rFonts w:ascii="Arial" w:hAnsi="Arial" w:cs="Arial"/>
                <w:bCs/>
                <w:sz w:val="20"/>
                <w:szCs w:val="20"/>
                <w:lang w:val="en-GB"/>
              </w:rPr>
              <w:t>40</w:t>
            </w:r>
          </w:p>
        </w:tc>
        <w:tc>
          <w:tcPr>
            <w:tcW w:w="1483" w:type="dxa"/>
            <w:shd w:val="clear" w:color="auto" w:fill="FFFFFF"/>
            <w:vAlign w:val="center"/>
          </w:tcPr>
          <w:p w14:paraId="756F3697" w14:textId="77777777" w:rsidR="007853CF" w:rsidRPr="00800F87" w:rsidRDefault="007853CF" w:rsidP="003B2EE1">
            <w:pPr>
              <w:jc w:val="center"/>
              <w:rPr>
                <w:rFonts w:ascii="Arial" w:hAnsi="Arial" w:cs="Arial"/>
                <w:bCs/>
                <w:sz w:val="20"/>
                <w:szCs w:val="20"/>
                <w:lang w:val="en-GB"/>
              </w:rPr>
            </w:pPr>
            <w:r w:rsidRPr="00800F87">
              <w:rPr>
                <w:rFonts w:ascii="Arial" w:hAnsi="Arial" w:cs="Arial"/>
                <w:bCs/>
                <w:sz w:val="20"/>
                <w:szCs w:val="20"/>
                <w:lang w:val="en-GB"/>
              </w:rPr>
              <w:t>80</w:t>
            </w:r>
          </w:p>
        </w:tc>
      </w:tr>
      <w:tr w:rsidR="00800F87" w:rsidRPr="006031BE" w14:paraId="54B2CAA8" w14:textId="77777777" w:rsidTr="003B2EE1">
        <w:trPr>
          <w:cantSplit/>
          <w:jc w:val="center"/>
        </w:trPr>
        <w:tc>
          <w:tcPr>
            <w:tcW w:w="1772" w:type="dxa"/>
            <w:shd w:val="clear" w:color="auto" w:fill="FFFFFF"/>
            <w:noWrap/>
            <w:tcMar>
              <w:left w:w="2" w:type="dxa"/>
              <w:right w:w="2" w:type="dxa"/>
            </w:tcMar>
            <w:vAlign w:val="center"/>
          </w:tcPr>
          <w:p w14:paraId="58A04502" w14:textId="77777777" w:rsidR="00800F87" w:rsidRPr="006031BE" w:rsidRDefault="00800F87" w:rsidP="00800F87">
            <w:pPr>
              <w:rPr>
                <w:rFonts w:ascii="Arial" w:hAnsi="Arial" w:cs="Arial"/>
                <w:sz w:val="20"/>
                <w:szCs w:val="20"/>
                <w:lang w:val="en-GB"/>
              </w:rPr>
            </w:pPr>
            <w:r w:rsidRPr="006031BE">
              <w:rPr>
                <w:rFonts w:ascii="Arial" w:hAnsi="Arial" w:cs="Arial"/>
                <w:sz w:val="20"/>
                <w:szCs w:val="20"/>
                <w:lang w:val="en-GB"/>
              </w:rPr>
              <w:t>Vitamin E (mg α-TE)</w:t>
            </w:r>
          </w:p>
        </w:tc>
        <w:tc>
          <w:tcPr>
            <w:tcW w:w="1482" w:type="dxa"/>
            <w:shd w:val="clear" w:color="auto" w:fill="FFFFFF"/>
            <w:noWrap/>
            <w:tcMar>
              <w:left w:w="2" w:type="dxa"/>
              <w:right w:w="2" w:type="dxa"/>
            </w:tcMar>
            <w:vAlign w:val="center"/>
          </w:tcPr>
          <w:p w14:paraId="17843CBD" w14:textId="77777777" w:rsidR="00800F87" w:rsidRPr="006031BE" w:rsidRDefault="00800F87" w:rsidP="00800F87">
            <w:pPr>
              <w:jc w:val="center"/>
              <w:rPr>
                <w:rFonts w:ascii="Arial" w:hAnsi="Arial" w:cs="Arial"/>
                <w:sz w:val="20"/>
                <w:szCs w:val="20"/>
                <w:lang w:val="en-GB"/>
              </w:rPr>
            </w:pPr>
            <w:r w:rsidRPr="006031BE">
              <w:rPr>
                <w:rFonts w:ascii="Arial" w:hAnsi="Arial" w:cs="Arial"/>
                <w:sz w:val="20"/>
                <w:szCs w:val="20"/>
                <w:lang w:val="en-GB"/>
              </w:rPr>
              <w:t>1,8</w:t>
            </w:r>
          </w:p>
        </w:tc>
        <w:tc>
          <w:tcPr>
            <w:tcW w:w="1482" w:type="dxa"/>
            <w:shd w:val="clear" w:color="auto" w:fill="FFFFFF"/>
            <w:noWrap/>
            <w:tcMar>
              <w:left w:w="2" w:type="dxa"/>
              <w:right w:w="2" w:type="dxa"/>
            </w:tcMar>
            <w:vAlign w:val="center"/>
          </w:tcPr>
          <w:p w14:paraId="471ADE6D" w14:textId="12639071" w:rsidR="00800F87" w:rsidRPr="00800F87" w:rsidRDefault="00800F87" w:rsidP="00800F87">
            <w:pPr>
              <w:jc w:val="center"/>
              <w:rPr>
                <w:rFonts w:ascii="Arial" w:hAnsi="Arial" w:cs="Arial"/>
                <w:bCs/>
                <w:sz w:val="20"/>
                <w:szCs w:val="20"/>
                <w:lang w:val="en-GB"/>
              </w:rPr>
            </w:pPr>
            <w:r>
              <w:rPr>
                <w:rFonts w:ascii="Arial" w:hAnsi="Arial" w:cs="Arial"/>
                <w:b/>
                <w:sz w:val="20"/>
                <w:szCs w:val="20"/>
              </w:rPr>
              <w:t>50</w:t>
            </w:r>
          </w:p>
        </w:tc>
        <w:tc>
          <w:tcPr>
            <w:tcW w:w="1482" w:type="dxa"/>
            <w:shd w:val="clear" w:color="auto" w:fill="FFFFFF"/>
            <w:vAlign w:val="center"/>
          </w:tcPr>
          <w:p w14:paraId="6CD3C52D" w14:textId="10A8EA23" w:rsidR="00800F87" w:rsidRPr="00800F87" w:rsidRDefault="00800F87" w:rsidP="00800F87">
            <w:pPr>
              <w:jc w:val="center"/>
              <w:rPr>
                <w:rFonts w:ascii="Arial" w:hAnsi="Arial" w:cs="Arial"/>
                <w:bCs/>
                <w:sz w:val="20"/>
                <w:szCs w:val="20"/>
                <w:lang w:val="en-GB"/>
              </w:rPr>
            </w:pPr>
            <w:r>
              <w:rPr>
                <w:rFonts w:ascii="Arial" w:hAnsi="Arial" w:cs="Arial"/>
                <w:b/>
                <w:sz w:val="20"/>
                <w:szCs w:val="20"/>
              </w:rPr>
              <w:t>70</w:t>
            </w:r>
          </w:p>
        </w:tc>
        <w:tc>
          <w:tcPr>
            <w:tcW w:w="1482" w:type="dxa"/>
            <w:shd w:val="clear" w:color="auto" w:fill="FFFFFF"/>
            <w:vAlign w:val="center"/>
          </w:tcPr>
          <w:p w14:paraId="1340376D" w14:textId="3B2B0533" w:rsidR="00800F87" w:rsidRPr="00800F87" w:rsidRDefault="00800F87" w:rsidP="00800F87">
            <w:pPr>
              <w:jc w:val="center"/>
              <w:rPr>
                <w:rFonts w:ascii="Arial" w:hAnsi="Arial" w:cs="Arial"/>
                <w:bCs/>
                <w:sz w:val="20"/>
                <w:szCs w:val="20"/>
                <w:lang w:val="en-GB"/>
              </w:rPr>
            </w:pPr>
            <w:r>
              <w:rPr>
                <w:rFonts w:ascii="Arial" w:hAnsi="Arial" w:cs="Arial"/>
                <w:b/>
                <w:sz w:val="20"/>
                <w:szCs w:val="20"/>
              </w:rPr>
              <w:t>170</w:t>
            </w:r>
          </w:p>
        </w:tc>
        <w:tc>
          <w:tcPr>
            <w:tcW w:w="1483" w:type="dxa"/>
            <w:shd w:val="clear" w:color="auto" w:fill="FFFFFF"/>
            <w:vAlign w:val="center"/>
          </w:tcPr>
          <w:p w14:paraId="219B0F9D" w14:textId="7C73501D" w:rsidR="00800F87" w:rsidRPr="00800F87" w:rsidRDefault="00800F87" w:rsidP="00800F87">
            <w:pPr>
              <w:jc w:val="center"/>
              <w:rPr>
                <w:rFonts w:ascii="Arial" w:hAnsi="Arial" w:cs="Arial"/>
                <w:bCs/>
                <w:sz w:val="20"/>
                <w:szCs w:val="20"/>
                <w:lang w:val="en-GB"/>
              </w:rPr>
            </w:pPr>
            <w:r>
              <w:rPr>
                <w:rFonts w:ascii="Arial" w:hAnsi="Arial" w:cs="Arial"/>
                <w:b/>
                <w:sz w:val="20"/>
                <w:szCs w:val="20"/>
              </w:rPr>
              <w:t>250</w:t>
            </w:r>
          </w:p>
        </w:tc>
      </w:tr>
      <w:tr w:rsidR="00800F87" w:rsidRPr="006031BE" w14:paraId="3B78791C" w14:textId="77777777" w:rsidTr="003B2EE1">
        <w:trPr>
          <w:cantSplit/>
          <w:jc w:val="center"/>
        </w:trPr>
        <w:tc>
          <w:tcPr>
            <w:tcW w:w="1772" w:type="dxa"/>
            <w:shd w:val="clear" w:color="auto" w:fill="FFFFFF"/>
            <w:noWrap/>
            <w:tcMar>
              <w:left w:w="2" w:type="dxa"/>
              <w:right w:w="2" w:type="dxa"/>
            </w:tcMar>
            <w:vAlign w:val="center"/>
          </w:tcPr>
          <w:p w14:paraId="6A1579F4" w14:textId="77777777" w:rsidR="00800F87" w:rsidRPr="006031BE" w:rsidRDefault="00800F87" w:rsidP="00800F87">
            <w:pPr>
              <w:rPr>
                <w:rFonts w:ascii="Arial" w:hAnsi="Arial" w:cs="Arial"/>
                <w:sz w:val="20"/>
                <w:szCs w:val="20"/>
                <w:lang w:val="en-GB"/>
              </w:rPr>
            </w:pPr>
            <w:r w:rsidRPr="006031BE">
              <w:rPr>
                <w:rFonts w:ascii="Arial" w:hAnsi="Arial" w:cs="Arial"/>
                <w:sz w:val="20"/>
                <w:szCs w:val="20"/>
                <w:lang w:val="en-GB"/>
              </w:rPr>
              <w:t>Vitamin K (μg)</w:t>
            </w:r>
          </w:p>
        </w:tc>
        <w:tc>
          <w:tcPr>
            <w:tcW w:w="1482" w:type="dxa"/>
            <w:shd w:val="clear" w:color="auto" w:fill="FFFFFF"/>
            <w:noWrap/>
            <w:tcMar>
              <w:left w:w="2" w:type="dxa"/>
              <w:right w:w="2" w:type="dxa"/>
            </w:tcMar>
            <w:vAlign w:val="center"/>
          </w:tcPr>
          <w:p w14:paraId="54F46732" w14:textId="77777777" w:rsidR="00800F87" w:rsidRPr="006031BE" w:rsidRDefault="00800F87" w:rsidP="00800F87">
            <w:pPr>
              <w:jc w:val="center"/>
              <w:rPr>
                <w:rFonts w:ascii="Arial" w:hAnsi="Arial" w:cs="Arial"/>
                <w:sz w:val="20"/>
                <w:szCs w:val="20"/>
                <w:lang w:val="en-GB"/>
              </w:rPr>
            </w:pPr>
            <w:r w:rsidRPr="006031BE">
              <w:rPr>
                <w:rFonts w:ascii="Arial" w:hAnsi="Arial" w:cs="Arial"/>
                <w:sz w:val="20"/>
                <w:szCs w:val="20"/>
                <w:lang w:val="en-GB"/>
              </w:rPr>
              <w:t>11</w:t>
            </w:r>
          </w:p>
        </w:tc>
        <w:tc>
          <w:tcPr>
            <w:tcW w:w="1482" w:type="dxa"/>
            <w:shd w:val="clear" w:color="auto" w:fill="FFFFFF"/>
            <w:noWrap/>
            <w:tcMar>
              <w:left w:w="2" w:type="dxa"/>
              <w:right w:w="2" w:type="dxa"/>
            </w:tcMar>
            <w:vAlign w:val="center"/>
          </w:tcPr>
          <w:p w14:paraId="3F27D609" w14:textId="77777777" w:rsidR="00800F87" w:rsidRPr="00800F87" w:rsidRDefault="00800F87" w:rsidP="00800F87">
            <w:pPr>
              <w:jc w:val="center"/>
              <w:rPr>
                <w:rFonts w:ascii="Arial" w:hAnsi="Arial" w:cs="Arial"/>
                <w:bCs/>
                <w:sz w:val="20"/>
                <w:szCs w:val="20"/>
                <w:lang w:val="en-GB"/>
              </w:rPr>
            </w:pPr>
          </w:p>
        </w:tc>
        <w:tc>
          <w:tcPr>
            <w:tcW w:w="1482" w:type="dxa"/>
            <w:shd w:val="clear" w:color="auto" w:fill="FFFFFF"/>
            <w:vAlign w:val="center"/>
          </w:tcPr>
          <w:p w14:paraId="764AEE2F" w14:textId="77777777" w:rsidR="00800F87" w:rsidRPr="00800F87" w:rsidRDefault="00800F87" w:rsidP="00800F87">
            <w:pPr>
              <w:jc w:val="center"/>
              <w:rPr>
                <w:rFonts w:ascii="Arial" w:hAnsi="Arial" w:cs="Arial"/>
                <w:bCs/>
                <w:sz w:val="20"/>
                <w:szCs w:val="20"/>
                <w:lang w:val="en-GB"/>
              </w:rPr>
            </w:pPr>
          </w:p>
        </w:tc>
        <w:tc>
          <w:tcPr>
            <w:tcW w:w="1482" w:type="dxa"/>
            <w:shd w:val="clear" w:color="auto" w:fill="FFFFFF"/>
            <w:vAlign w:val="center"/>
          </w:tcPr>
          <w:p w14:paraId="33A075E3" w14:textId="77777777" w:rsidR="00800F87" w:rsidRPr="00800F87" w:rsidRDefault="00800F87" w:rsidP="00800F87">
            <w:pPr>
              <w:jc w:val="center"/>
              <w:rPr>
                <w:rFonts w:ascii="Arial" w:hAnsi="Arial" w:cs="Arial"/>
                <w:bCs/>
                <w:sz w:val="20"/>
                <w:szCs w:val="20"/>
                <w:lang w:val="en-GB"/>
              </w:rPr>
            </w:pPr>
          </w:p>
        </w:tc>
        <w:tc>
          <w:tcPr>
            <w:tcW w:w="1483" w:type="dxa"/>
            <w:shd w:val="clear" w:color="auto" w:fill="FFFFFF"/>
            <w:vAlign w:val="center"/>
          </w:tcPr>
          <w:p w14:paraId="2DD76633" w14:textId="77777777" w:rsidR="00800F87" w:rsidRPr="00800F87" w:rsidRDefault="00800F87" w:rsidP="00800F87">
            <w:pPr>
              <w:jc w:val="center"/>
              <w:rPr>
                <w:rFonts w:ascii="Arial" w:hAnsi="Arial" w:cs="Arial"/>
                <w:bCs/>
                <w:sz w:val="20"/>
                <w:szCs w:val="20"/>
                <w:lang w:val="en-GB"/>
              </w:rPr>
            </w:pPr>
          </w:p>
        </w:tc>
      </w:tr>
      <w:tr w:rsidR="00800F87" w:rsidRPr="006031BE" w14:paraId="2CF4EDA9" w14:textId="77777777" w:rsidTr="003B2EE1">
        <w:trPr>
          <w:cantSplit/>
          <w:jc w:val="center"/>
        </w:trPr>
        <w:tc>
          <w:tcPr>
            <w:tcW w:w="1772" w:type="dxa"/>
            <w:shd w:val="clear" w:color="auto" w:fill="FFFFFF"/>
            <w:noWrap/>
            <w:tcMar>
              <w:left w:w="2" w:type="dxa"/>
              <w:right w:w="2" w:type="dxa"/>
            </w:tcMar>
            <w:vAlign w:val="center"/>
          </w:tcPr>
          <w:p w14:paraId="17CB050F" w14:textId="40900F5C" w:rsidR="00800F87" w:rsidRPr="006031BE" w:rsidRDefault="00800F87" w:rsidP="00800F87">
            <w:pPr>
              <w:rPr>
                <w:rFonts w:ascii="Arial" w:hAnsi="Arial" w:cs="Arial"/>
                <w:sz w:val="20"/>
                <w:szCs w:val="20"/>
                <w:lang w:val="en-GB"/>
              </w:rPr>
            </w:pPr>
            <w:r w:rsidRPr="006031BE">
              <w:rPr>
                <w:rFonts w:ascii="Arial" w:hAnsi="Arial" w:cs="Arial"/>
                <w:sz w:val="20"/>
                <w:szCs w:val="20"/>
                <w:lang w:val="en-GB"/>
              </w:rPr>
              <w:t>T</w:t>
            </w:r>
            <w:r>
              <w:rPr>
                <w:rFonts w:ascii="Arial" w:hAnsi="Arial" w:cs="Arial"/>
                <w:sz w:val="20"/>
                <w:szCs w:val="20"/>
                <w:lang w:val="en-GB"/>
              </w:rPr>
              <w:t>h</w:t>
            </w:r>
            <w:r w:rsidRPr="006031BE">
              <w:rPr>
                <w:rFonts w:ascii="Arial" w:hAnsi="Arial" w:cs="Arial"/>
                <w:sz w:val="20"/>
                <w:szCs w:val="20"/>
                <w:lang w:val="en-GB"/>
              </w:rPr>
              <w:t>iamin (mg)</w:t>
            </w:r>
          </w:p>
        </w:tc>
        <w:tc>
          <w:tcPr>
            <w:tcW w:w="1482" w:type="dxa"/>
            <w:shd w:val="clear" w:color="auto" w:fill="FFFFFF"/>
            <w:noWrap/>
            <w:tcMar>
              <w:left w:w="2" w:type="dxa"/>
              <w:right w:w="2" w:type="dxa"/>
            </w:tcMar>
            <w:vAlign w:val="center"/>
          </w:tcPr>
          <w:p w14:paraId="628DDAC7" w14:textId="77777777" w:rsidR="00800F87" w:rsidRPr="006031BE" w:rsidRDefault="00800F87" w:rsidP="00800F87">
            <w:pPr>
              <w:jc w:val="center"/>
              <w:rPr>
                <w:rFonts w:ascii="Arial" w:hAnsi="Arial" w:cs="Arial"/>
                <w:sz w:val="20"/>
                <w:szCs w:val="20"/>
                <w:lang w:val="en-GB"/>
              </w:rPr>
            </w:pPr>
            <w:r w:rsidRPr="006031BE">
              <w:rPr>
                <w:rFonts w:ascii="Arial" w:hAnsi="Arial" w:cs="Arial"/>
                <w:sz w:val="20"/>
                <w:szCs w:val="20"/>
                <w:lang w:val="en-GB"/>
              </w:rPr>
              <w:t>0,17</w:t>
            </w:r>
          </w:p>
        </w:tc>
        <w:tc>
          <w:tcPr>
            <w:tcW w:w="1482" w:type="dxa"/>
            <w:shd w:val="clear" w:color="auto" w:fill="FFFFFF"/>
            <w:noWrap/>
            <w:tcMar>
              <w:left w:w="2" w:type="dxa"/>
              <w:right w:w="2" w:type="dxa"/>
            </w:tcMar>
            <w:vAlign w:val="center"/>
          </w:tcPr>
          <w:p w14:paraId="770EE552" w14:textId="77777777" w:rsidR="00800F87" w:rsidRPr="00800F87" w:rsidRDefault="00800F87" w:rsidP="00800F87">
            <w:pPr>
              <w:jc w:val="center"/>
              <w:rPr>
                <w:rFonts w:ascii="Arial" w:hAnsi="Arial" w:cs="Arial"/>
                <w:bCs/>
                <w:sz w:val="20"/>
                <w:szCs w:val="20"/>
                <w:lang w:val="en-GB"/>
              </w:rPr>
            </w:pPr>
          </w:p>
        </w:tc>
        <w:tc>
          <w:tcPr>
            <w:tcW w:w="1482" w:type="dxa"/>
            <w:shd w:val="clear" w:color="auto" w:fill="FFFFFF"/>
            <w:vAlign w:val="center"/>
          </w:tcPr>
          <w:p w14:paraId="1180839C" w14:textId="77777777" w:rsidR="00800F87" w:rsidRPr="00800F87" w:rsidRDefault="00800F87" w:rsidP="00800F87">
            <w:pPr>
              <w:jc w:val="center"/>
              <w:rPr>
                <w:rFonts w:ascii="Arial" w:hAnsi="Arial" w:cs="Arial"/>
                <w:bCs/>
                <w:sz w:val="20"/>
                <w:szCs w:val="20"/>
                <w:lang w:val="en-GB"/>
              </w:rPr>
            </w:pPr>
          </w:p>
        </w:tc>
        <w:tc>
          <w:tcPr>
            <w:tcW w:w="1482" w:type="dxa"/>
            <w:shd w:val="clear" w:color="auto" w:fill="FFFFFF"/>
            <w:vAlign w:val="center"/>
          </w:tcPr>
          <w:p w14:paraId="0A45C53A" w14:textId="77777777" w:rsidR="00800F87" w:rsidRPr="00800F87" w:rsidRDefault="00800F87" w:rsidP="00800F87">
            <w:pPr>
              <w:jc w:val="center"/>
              <w:rPr>
                <w:rFonts w:ascii="Arial" w:hAnsi="Arial" w:cs="Arial"/>
                <w:bCs/>
                <w:sz w:val="20"/>
                <w:szCs w:val="20"/>
                <w:lang w:val="en-GB"/>
              </w:rPr>
            </w:pPr>
          </w:p>
        </w:tc>
        <w:tc>
          <w:tcPr>
            <w:tcW w:w="1483" w:type="dxa"/>
            <w:shd w:val="clear" w:color="auto" w:fill="FFFFFF"/>
            <w:vAlign w:val="center"/>
          </w:tcPr>
          <w:p w14:paraId="31ABF579" w14:textId="77777777" w:rsidR="00800F87" w:rsidRPr="00800F87" w:rsidRDefault="00800F87" w:rsidP="00800F87">
            <w:pPr>
              <w:jc w:val="center"/>
              <w:rPr>
                <w:rFonts w:ascii="Arial" w:hAnsi="Arial" w:cs="Arial"/>
                <w:bCs/>
                <w:sz w:val="20"/>
                <w:szCs w:val="20"/>
                <w:lang w:val="en-GB"/>
              </w:rPr>
            </w:pPr>
          </w:p>
        </w:tc>
      </w:tr>
      <w:tr w:rsidR="00800F87" w:rsidRPr="006031BE" w14:paraId="69F3D590" w14:textId="77777777" w:rsidTr="003B2EE1">
        <w:trPr>
          <w:cantSplit/>
          <w:jc w:val="center"/>
        </w:trPr>
        <w:tc>
          <w:tcPr>
            <w:tcW w:w="1772" w:type="dxa"/>
            <w:shd w:val="clear" w:color="auto" w:fill="FFFFFF"/>
            <w:noWrap/>
            <w:tcMar>
              <w:left w:w="2" w:type="dxa"/>
              <w:right w:w="2" w:type="dxa"/>
            </w:tcMar>
            <w:vAlign w:val="center"/>
          </w:tcPr>
          <w:p w14:paraId="4B4E49E8" w14:textId="77777777" w:rsidR="00800F87" w:rsidRPr="006031BE" w:rsidRDefault="00800F87" w:rsidP="00800F87">
            <w:pPr>
              <w:rPr>
                <w:rFonts w:ascii="Arial" w:hAnsi="Arial" w:cs="Arial"/>
                <w:sz w:val="20"/>
                <w:szCs w:val="20"/>
                <w:lang w:val="en-GB"/>
              </w:rPr>
            </w:pPr>
            <w:r w:rsidRPr="006031BE">
              <w:rPr>
                <w:rFonts w:ascii="Arial" w:hAnsi="Arial" w:cs="Arial"/>
                <w:sz w:val="20"/>
                <w:szCs w:val="20"/>
                <w:lang w:val="en-GB"/>
              </w:rPr>
              <w:t>Riboflavin (mg)</w:t>
            </w:r>
          </w:p>
        </w:tc>
        <w:tc>
          <w:tcPr>
            <w:tcW w:w="1482" w:type="dxa"/>
            <w:shd w:val="clear" w:color="auto" w:fill="FFFFFF"/>
            <w:noWrap/>
            <w:tcMar>
              <w:left w:w="2" w:type="dxa"/>
              <w:right w:w="2" w:type="dxa"/>
            </w:tcMar>
            <w:vAlign w:val="center"/>
          </w:tcPr>
          <w:p w14:paraId="15761722" w14:textId="77777777" w:rsidR="00800F87" w:rsidRPr="006031BE" w:rsidRDefault="00800F87" w:rsidP="00800F87">
            <w:pPr>
              <w:jc w:val="center"/>
              <w:rPr>
                <w:rFonts w:ascii="Arial" w:hAnsi="Arial" w:cs="Arial"/>
                <w:sz w:val="20"/>
                <w:szCs w:val="20"/>
                <w:lang w:val="en-GB"/>
              </w:rPr>
            </w:pPr>
            <w:r w:rsidRPr="006031BE">
              <w:rPr>
                <w:rFonts w:ascii="Arial" w:hAnsi="Arial" w:cs="Arial"/>
                <w:sz w:val="20"/>
                <w:szCs w:val="20"/>
                <w:lang w:val="en-GB"/>
              </w:rPr>
              <w:t>0,21</w:t>
            </w:r>
          </w:p>
        </w:tc>
        <w:tc>
          <w:tcPr>
            <w:tcW w:w="1482" w:type="dxa"/>
            <w:shd w:val="clear" w:color="auto" w:fill="FFFFFF"/>
            <w:noWrap/>
            <w:tcMar>
              <w:left w:w="2" w:type="dxa"/>
              <w:right w:w="2" w:type="dxa"/>
            </w:tcMar>
            <w:vAlign w:val="center"/>
          </w:tcPr>
          <w:p w14:paraId="6E6242A0" w14:textId="77777777" w:rsidR="00800F87" w:rsidRPr="00800F87" w:rsidRDefault="00800F87" w:rsidP="00800F87">
            <w:pPr>
              <w:jc w:val="center"/>
              <w:rPr>
                <w:rFonts w:ascii="Arial" w:hAnsi="Arial" w:cs="Arial"/>
                <w:bCs/>
                <w:sz w:val="20"/>
                <w:szCs w:val="20"/>
                <w:lang w:val="en-GB"/>
              </w:rPr>
            </w:pPr>
          </w:p>
        </w:tc>
        <w:tc>
          <w:tcPr>
            <w:tcW w:w="1482" w:type="dxa"/>
            <w:shd w:val="clear" w:color="auto" w:fill="FFFFFF"/>
            <w:vAlign w:val="center"/>
          </w:tcPr>
          <w:p w14:paraId="4AA2D4B5" w14:textId="77777777" w:rsidR="00800F87" w:rsidRPr="00800F87" w:rsidRDefault="00800F87" w:rsidP="00800F87">
            <w:pPr>
              <w:jc w:val="center"/>
              <w:rPr>
                <w:rFonts w:ascii="Arial" w:hAnsi="Arial" w:cs="Arial"/>
                <w:bCs/>
                <w:sz w:val="20"/>
                <w:szCs w:val="20"/>
                <w:lang w:val="en-GB"/>
              </w:rPr>
            </w:pPr>
          </w:p>
        </w:tc>
        <w:tc>
          <w:tcPr>
            <w:tcW w:w="1482" w:type="dxa"/>
            <w:shd w:val="clear" w:color="auto" w:fill="FFFFFF"/>
            <w:vAlign w:val="center"/>
          </w:tcPr>
          <w:p w14:paraId="63C702D6" w14:textId="77777777" w:rsidR="00800F87" w:rsidRPr="00800F87" w:rsidRDefault="00800F87" w:rsidP="00800F87">
            <w:pPr>
              <w:jc w:val="center"/>
              <w:rPr>
                <w:rFonts w:ascii="Arial" w:hAnsi="Arial" w:cs="Arial"/>
                <w:bCs/>
                <w:sz w:val="20"/>
                <w:szCs w:val="20"/>
                <w:lang w:val="en-GB"/>
              </w:rPr>
            </w:pPr>
          </w:p>
        </w:tc>
        <w:tc>
          <w:tcPr>
            <w:tcW w:w="1483" w:type="dxa"/>
            <w:shd w:val="clear" w:color="auto" w:fill="FFFFFF"/>
            <w:vAlign w:val="center"/>
          </w:tcPr>
          <w:p w14:paraId="64C4B8D6" w14:textId="77777777" w:rsidR="00800F87" w:rsidRPr="00800F87" w:rsidRDefault="00800F87" w:rsidP="00800F87">
            <w:pPr>
              <w:jc w:val="center"/>
              <w:rPr>
                <w:rFonts w:ascii="Arial" w:hAnsi="Arial" w:cs="Arial"/>
                <w:bCs/>
                <w:sz w:val="20"/>
                <w:szCs w:val="20"/>
                <w:lang w:val="en-GB"/>
              </w:rPr>
            </w:pPr>
          </w:p>
        </w:tc>
      </w:tr>
      <w:tr w:rsidR="00800F87" w:rsidRPr="006031BE" w14:paraId="4A7C512C" w14:textId="77777777" w:rsidTr="003B2EE1">
        <w:trPr>
          <w:cantSplit/>
          <w:jc w:val="center"/>
        </w:trPr>
        <w:tc>
          <w:tcPr>
            <w:tcW w:w="1772" w:type="dxa"/>
            <w:shd w:val="clear" w:color="auto" w:fill="FFFFFF"/>
            <w:noWrap/>
            <w:tcMar>
              <w:left w:w="2" w:type="dxa"/>
              <w:right w:w="2" w:type="dxa"/>
            </w:tcMar>
            <w:vAlign w:val="center"/>
          </w:tcPr>
          <w:p w14:paraId="4A54DDC3" w14:textId="77777777" w:rsidR="00800F87" w:rsidRPr="006031BE" w:rsidRDefault="00800F87" w:rsidP="00800F87">
            <w:pPr>
              <w:rPr>
                <w:rFonts w:ascii="Arial" w:hAnsi="Arial" w:cs="Arial"/>
                <w:sz w:val="20"/>
                <w:szCs w:val="20"/>
                <w:lang w:val="en-GB"/>
              </w:rPr>
            </w:pPr>
            <w:r w:rsidRPr="006031BE">
              <w:rPr>
                <w:rFonts w:ascii="Arial" w:hAnsi="Arial" w:cs="Arial"/>
                <w:sz w:val="20"/>
                <w:szCs w:val="20"/>
                <w:lang w:val="en-GB"/>
              </w:rPr>
              <w:t>Niacin (mg NE)</w:t>
            </w:r>
          </w:p>
        </w:tc>
        <w:tc>
          <w:tcPr>
            <w:tcW w:w="1482" w:type="dxa"/>
            <w:shd w:val="clear" w:color="auto" w:fill="FFFFFF"/>
            <w:noWrap/>
            <w:tcMar>
              <w:left w:w="2" w:type="dxa"/>
              <w:right w:w="2" w:type="dxa"/>
            </w:tcMar>
            <w:vAlign w:val="center"/>
          </w:tcPr>
          <w:p w14:paraId="34CC639F" w14:textId="77777777" w:rsidR="00800F87" w:rsidRPr="006031BE" w:rsidRDefault="00800F87" w:rsidP="00800F87">
            <w:pPr>
              <w:jc w:val="center"/>
              <w:rPr>
                <w:rFonts w:ascii="Arial" w:hAnsi="Arial" w:cs="Arial"/>
                <w:sz w:val="20"/>
                <w:szCs w:val="20"/>
                <w:lang w:val="en-GB"/>
              </w:rPr>
            </w:pPr>
            <w:r w:rsidRPr="006031BE">
              <w:rPr>
                <w:rFonts w:ascii="Arial" w:hAnsi="Arial" w:cs="Arial"/>
                <w:sz w:val="20"/>
                <w:szCs w:val="20"/>
                <w:lang w:val="en-GB"/>
              </w:rPr>
              <w:t>2,4</w:t>
            </w:r>
          </w:p>
        </w:tc>
        <w:tc>
          <w:tcPr>
            <w:tcW w:w="1482" w:type="dxa"/>
            <w:shd w:val="clear" w:color="auto" w:fill="FFFFFF"/>
            <w:noWrap/>
            <w:tcMar>
              <w:left w:w="2" w:type="dxa"/>
              <w:right w:w="2" w:type="dxa"/>
            </w:tcMar>
            <w:vAlign w:val="center"/>
          </w:tcPr>
          <w:p w14:paraId="2016A62D" w14:textId="77777777" w:rsidR="00800F87" w:rsidRPr="00800F87" w:rsidRDefault="00800F87" w:rsidP="00800F87">
            <w:pPr>
              <w:jc w:val="center"/>
              <w:rPr>
                <w:rFonts w:ascii="Arial" w:hAnsi="Arial" w:cs="Arial"/>
                <w:bCs/>
                <w:sz w:val="20"/>
                <w:szCs w:val="20"/>
                <w:lang w:val="en-GB"/>
              </w:rPr>
            </w:pPr>
          </w:p>
        </w:tc>
        <w:tc>
          <w:tcPr>
            <w:tcW w:w="1482" w:type="dxa"/>
            <w:shd w:val="clear" w:color="auto" w:fill="FFFFFF"/>
            <w:vAlign w:val="center"/>
          </w:tcPr>
          <w:p w14:paraId="1FF1D6E7" w14:textId="77777777" w:rsidR="00800F87" w:rsidRPr="00800F87" w:rsidRDefault="00800F87" w:rsidP="00800F87">
            <w:pPr>
              <w:jc w:val="center"/>
              <w:rPr>
                <w:rFonts w:ascii="Arial" w:hAnsi="Arial" w:cs="Arial"/>
                <w:bCs/>
                <w:sz w:val="20"/>
                <w:szCs w:val="20"/>
                <w:lang w:val="en-GB"/>
              </w:rPr>
            </w:pPr>
          </w:p>
        </w:tc>
        <w:tc>
          <w:tcPr>
            <w:tcW w:w="1482" w:type="dxa"/>
            <w:shd w:val="clear" w:color="auto" w:fill="FFFFFF"/>
            <w:vAlign w:val="center"/>
          </w:tcPr>
          <w:p w14:paraId="1BCE2B7F" w14:textId="77777777" w:rsidR="00800F87" w:rsidRPr="00800F87" w:rsidRDefault="00800F87" w:rsidP="00800F87">
            <w:pPr>
              <w:jc w:val="center"/>
              <w:rPr>
                <w:rFonts w:ascii="Arial" w:hAnsi="Arial" w:cs="Arial"/>
                <w:bCs/>
                <w:sz w:val="20"/>
                <w:szCs w:val="20"/>
                <w:lang w:val="en-GB"/>
              </w:rPr>
            </w:pPr>
          </w:p>
        </w:tc>
        <w:tc>
          <w:tcPr>
            <w:tcW w:w="1483" w:type="dxa"/>
            <w:shd w:val="clear" w:color="auto" w:fill="FFFFFF"/>
            <w:vAlign w:val="center"/>
          </w:tcPr>
          <w:p w14:paraId="4F6756DE" w14:textId="77777777" w:rsidR="00800F87" w:rsidRPr="00800F87" w:rsidRDefault="00800F87" w:rsidP="00800F87">
            <w:pPr>
              <w:jc w:val="center"/>
              <w:rPr>
                <w:rFonts w:ascii="Arial" w:hAnsi="Arial" w:cs="Arial"/>
                <w:bCs/>
                <w:sz w:val="20"/>
                <w:szCs w:val="20"/>
                <w:lang w:val="en-GB"/>
              </w:rPr>
            </w:pPr>
          </w:p>
        </w:tc>
      </w:tr>
      <w:tr w:rsidR="00800F87" w:rsidRPr="006031BE" w14:paraId="53EF5745" w14:textId="77777777" w:rsidTr="003B2EE1">
        <w:trPr>
          <w:cantSplit/>
          <w:jc w:val="center"/>
        </w:trPr>
        <w:tc>
          <w:tcPr>
            <w:tcW w:w="1772" w:type="dxa"/>
            <w:shd w:val="clear" w:color="auto" w:fill="FFFFFF"/>
            <w:noWrap/>
            <w:tcMar>
              <w:left w:w="2" w:type="dxa"/>
              <w:right w:w="2" w:type="dxa"/>
            </w:tcMar>
            <w:vAlign w:val="center"/>
          </w:tcPr>
          <w:p w14:paraId="1E42EC9D" w14:textId="251F1A46" w:rsidR="00800F87" w:rsidRPr="006031BE" w:rsidRDefault="00800F87" w:rsidP="00800F87">
            <w:pPr>
              <w:rPr>
                <w:rFonts w:ascii="Arial" w:hAnsi="Arial" w:cs="Arial"/>
                <w:sz w:val="20"/>
                <w:szCs w:val="20"/>
                <w:lang w:val="en-GB"/>
              </w:rPr>
            </w:pPr>
            <w:r>
              <w:rPr>
                <w:rFonts w:ascii="Arial" w:hAnsi="Arial" w:cs="Arial"/>
                <w:sz w:val="20"/>
                <w:szCs w:val="20"/>
                <w:lang w:val="en-GB"/>
              </w:rPr>
              <w:t>Folic acid</w:t>
            </w:r>
            <w:r w:rsidRPr="006031BE">
              <w:rPr>
                <w:rFonts w:ascii="Arial" w:hAnsi="Arial" w:cs="Arial"/>
                <w:sz w:val="20"/>
                <w:szCs w:val="20"/>
                <w:lang w:val="en-GB"/>
              </w:rPr>
              <w:t xml:space="preserve"> (μg)</w:t>
            </w:r>
          </w:p>
        </w:tc>
        <w:tc>
          <w:tcPr>
            <w:tcW w:w="1482" w:type="dxa"/>
            <w:shd w:val="clear" w:color="auto" w:fill="FFFFFF"/>
            <w:noWrap/>
            <w:tcMar>
              <w:left w:w="2" w:type="dxa"/>
              <w:right w:w="2" w:type="dxa"/>
            </w:tcMar>
            <w:vAlign w:val="center"/>
          </w:tcPr>
          <w:p w14:paraId="087BFE88" w14:textId="77777777" w:rsidR="00800F87" w:rsidRPr="006031BE" w:rsidRDefault="00800F87" w:rsidP="00800F87">
            <w:pPr>
              <w:jc w:val="center"/>
              <w:rPr>
                <w:rFonts w:ascii="Arial" w:hAnsi="Arial" w:cs="Arial"/>
                <w:sz w:val="20"/>
                <w:szCs w:val="20"/>
                <w:lang w:val="en-GB"/>
              </w:rPr>
            </w:pPr>
            <w:r w:rsidRPr="006031BE">
              <w:rPr>
                <w:rFonts w:ascii="Arial" w:hAnsi="Arial" w:cs="Arial"/>
                <w:sz w:val="20"/>
                <w:szCs w:val="20"/>
                <w:lang w:val="en-GB"/>
              </w:rPr>
              <w:t>30</w:t>
            </w:r>
          </w:p>
        </w:tc>
        <w:tc>
          <w:tcPr>
            <w:tcW w:w="1482" w:type="dxa"/>
            <w:shd w:val="clear" w:color="auto" w:fill="FFFFFF"/>
            <w:noWrap/>
            <w:tcMar>
              <w:left w:w="2" w:type="dxa"/>
              <w:right w:w="2" w:type="dxa"/>
            </w:tcMar>
            <w:vAlign w:val="center"/>
          </w:tcPr>
          <w:p w14:paraId="17E0636D" w14:textId="77777777" w:rsidR="00800F87" w:rsidRPr="00800F87" w:rsidRDefault="00800F87" w:rsidP="00800F87">
            <w:pPr>
              <w:jc w:val="center"/>
              <w:rPr>
                <w:rFonts w:ascii="Arial" w:hAnsi="Arial" w:cs="Arial"/>
                <w:bCs/>
                <w:sz w:val="20"/>
                <w:szCs w:val="20"/>
                <w:lang w:val="en-GB"/>
              </w:rPr>
            </w:pPr>
            <w:r w:rsidRPr="00800F87">
              <w:rPr>
                <w:rFonts w:ascii="Arial" w:hAnsi="Arial" w:cs="Arial"/>
                <w:bCs/>
                <w:sz w:val="20"/>
                <w:szCs w:val="20"/>
                <w:lang w:val="en-GB"/>
              </w:rPr>
              <w:t>160</w:t>
            </w:r>
          </w:p>
        </w:tc>
        <w:tc>
          <w:tcPr>
            <w:tcW w:w="1482" w:type="dxa"/>
            <w:shd w:val="clear" w:color="auto" w:fill="FFFFFF"/>
            <w:vAlign w:val="center"/>
          </w:tcPr>
          <w:p w14:paraId="16531308" w14:textId="77777777" w:rsidR="00800F87" w:rsidRPr="00800F87" w:rsidRDefault="00800F87" w:rsidP="00800F87">
            <w:pPr>
              <w:jc w:val="center"/>
              <w:rPr>
                <w:rFonts w:ascii="Arial" w:hAnsi="Arial" w:cs="Arial"/>
                <w:bCs/>
                <w:sz w:val="20"/>
                <w:szCs w:val="20"/>
                <w:lang w:val="en-GB"/>
              </w:rPr>
            </w:pPr>
            <w:r w:rsidRPr="00800F87">
              <w:rPr>
                <w:rFonts w:ascii="Arial" w:hAnsi="Arial" w:cs="Arial"/>
                <w:bCs/>
                <w:sz w:val="20"/>
                <w:szCs w:val="20"/>
                <w:lang w:val="en-GB"/>
              </w:rPr>
              <w:t>260</w:t>
            </w:r>
          </w:p>
        </w:tc>
        <w:tc>
          <w:tcPr>
            <w:tcW w:w="1482" w:type="dxa"/>
            <w:shd w:val="clear" w:color="auto" w:fill="FFFFFF"/>
            <w:vAlign w:val="center"/>
          </w:tcPr>
          <w:p w14:paraId="0C0DE9DC" w14:textId="77777777" w:rsidR="00800F87" w:rsidRPr="00800F87" w:rsidRDefault="00800F87" w:rsidP="00800F87">
            <w:pPr>
              <w:jc w:val="center"/>
              <w:rPr>
                <w:rFonts w:ascii="Arial" w:hAnsi="Arial" w:cs="Arial"/>
                <w:bCs/>
                <w:sz w:val="20"/>
                <w:szCs w:val="20"/>
                <w:lang w:val="en-GB"/>
              </w:rPr>
            </w:pPr>
            <w:r w:rsidRPr="00800F87">
              <w:rPr>
                <w:rFonts w:ascii="Arial" w:hAnsi="Arial" w:cs="Arial"/>
                <w:bCs/>
                <w:sz w:val="20"/>
                <w:szCs w:val="20"/>
                <w:lang w:val="en-GB"/>
              </w:rPr>
              <w:t>560</w:t>
            </w:r>
          </w:p>
        </w:tc>
        <w:tc>
          <w:tcPr>
            <w:tcW w:w="1483" w:type="dxa"/>
            <w:shd w:val="clear" w:color="auto" w:fill="FFFFFF"/>
            <w:vAlign w:val="center"/>
          </w:tcPr>
          <w:p w14:paraId="0CD14922" w14:textId="77777777" w:rsidR="00800F87" w:rsidRPr="00800F87" w:rsidRDefault="00800F87" w:rsidP="00800F87">
            <w:pPr>
              <w:jc w:val="center"/>
              <w:rPr>
                <w:rFonts w:ascii="Arial" w:hAnsi="Arial" w:cs="Arial"/>
                <w:bCs/>
                <w:sz w:val="20"/>
                <w:szCs w:val="20"/>
                <w:lang w:val="en-GB"/>
              </w:rPr>
            </w:pPr>
            <w:r w:rsidRPr="00800F87">
              <w:rPr>
                <w:rFonts w:ascii="Arial" w:hAnsi="Arial" w:cs="Arial"/>
                <w:bCs/>
                <w:sz w:val="20"/>
                <w:szCs w:val="20"/>
                <w:lang w:val="en-GB"/>
              </w:rPr>
              <w:t>960</w:t>
            </w:r>
          </w:p>
        </w:tc>
      </w:tr>
      <w:tr w:rsidR="00E646CC" w:rsidRPr="006031BE" w14:paraId="2BC7522F" w14:textId="77777777" w:rsidTr="003B2EE1">
        <w:trPr>
          <w:cantSplit/>
          <w:jc w:val="center"/>
        </w:trPr>
        <w:tc>
          <w:tcPr>
            <w:tcW w:w="1772" w:type="dxa"/>
            <w:shd w:val="clear" w:color="auto" w:fill="FFFFFF"/>
            <w:noWrap/>
            <w:tcMar>
              <w:left w:w="2" w:type="dxa"/>
              <w:right w:w="2" w:type="dxa"/>
            </w:tcMar>
            <w:vAlign w:val="center"/>
          </w:tcPr>
          <w:p w14:paraId="1FF3DB91" w14:textId="77777777" w:rsidR="00E646CC" w:rsidRPr="006031BE" w:rsidRDefault="00E646CC" w:rsidP="00E646CC">
            <w:pPr>
              <w:rPr>
                <w:rFonts w:ascii="Arial" w:hAnsi="Arial" w:cs="Arial"/>
                <w:sz w:val="20"/>
                <w:szCs w:val="20"/>
                <w:lang w:val="en-GB"/>
              </w:rPr>
            </w:pPr>
            <w:r w:rsidRPr="006031BE">
              <w:rPr>
                <w:rFonts w:ascii="Arial" w:hAnsi="Arial" w:cs="Arial"/>
                <w:sz w:val="20"/>
                <w:szCs w:val="20"/>
                <w:lang w:val="en-GB"/>
              </w:rPr>
              <w:t>Vitamin B</w:t>
            </w:r>
            <w:r w:rsidRPr="006031BE">
              <w:rPr>
                <w:rFonts w:ascii="Arial" w:hAnsi="Arial" w:cs="Arial"/>
                <w:sz w:val="20"/>
                <w:szCs w:val="20"/>
                <w:vertAlign w:val="subscript"/>
                <w:lang w:val="en-GB"/>
              </w:rPr>
              <w:t>6</w:t>
            </w:r>
            <w:r w:rsidRPr="006031BE">
              <w:rPr>
                <w:rFonts w:ascii="Arial" w:hAnsi="Arial" w:cs="Arial"/>
                <w:sz w:val="20"/>
                <w:szCs w:val="20"/>
                <w:lang w:val="en-GB"/>
              </w:rPr>
              <w:t xml:space="preserve"> (mg)</w:t>
            </w:r>
          </w:p>
        </w:tc>
        <w:tc>
          <w:tcPr>
            <w:tcW w:w="1482" w:type="dxa"/>
            <w:shd w:val="clear" w:color="auto" w:fill="FFFFFF"/>
            <w:noWrap/>
            <w:tcMar>
              <w:left w:w="2" w:type="dxa"/>
              <w:right w:w="2" w:type="dxa"/>
            </w:tcMar>
            <w:vAlign w:val="center"/>
          </w:tcPr>
          <w:p w14:paraId="693B19EC" w14:textId="77777777" w:rsidR="00E646CC" w:rsidRPr="006031BE" w:rsidRDefault="00E646CC" w:rsidP="00E646CC">
            <w:pPr>
              <w:jc w:val="center"/>
              <w:rPr>
                <w:rFonts w:ascii="Arial" w:hAnsi="Arial" w:cs="Arial"/>
                <w:sz w:val="20"/>
                <w:szCs w:val="20"/>
                <w:lang w:val="en-GB"/>
              </w:rPr>
            </w:pPr>
            <w:r w:rsidRPr="006031BE">
              <w:rPr>
                <w:rFonts w:ascii="Arial" w:hAnsi="Arial" w:cs="Arial"/>
                <w:sz w:val="20"/>
                <w:szCs w:val="20"/>
                <w:lang w:val="en-GB"/>
              </w:rPr>
              <w:t>0,21</w:t>
            </w:r>
          </w:p>
        </w:tc>
        <w:tc>
          <w:tcPr>
            <w:tcW w:w="1482" w:type="dxa"/>
            <w:shd w:val="clear" w:color="auto" w:fill="FFFFFF"/>
            <w:noWrap/>
            <w:tcMar>
              <w:left w:w="2" w:type="dxa"/>
              <w:right w:w="2" w:type="dxa"/>
            </w:tcMar>
            <w:vAlign w:val="center"/>
          </w:tcPr>
          <w:p w14:paraId="1B5E612E" w14:textId="2235434D" w:rsidR="00E646CC" w:rsidRPr="00800F87" w:rsidRDefault="00E646CC" w:rsidP="00E646CC">
            <w:pPr>
              <w:jc w:val="center"/>
              <w:rPr>
                <w:rFonts w:ascii="Arial" w:hAnsi="Arial" w:cs="Arial"/>
                <w:bCs/>
                <w:sz w:val="20"/>
                <w:szCs w:val="20"/>
                <w:lang w:val="en-GB"/>
              </w:rPr>
            </w:pPr>
            <w:r>
              <w:rPr>
                <w:rFonts w:ascii="Arial" w:hAnsi="Arial" w:cs="Arial"/>
                <w:b/>
                <w:sz w:val="20"/>
                <w:szCs w:val="20"/>
              </w:rPr>
              <w:t>1,5</w:t>
            </w:r>
          </w:p>
        </w:tc>
        <w:tc>
          <w:tcPr>
            <w:tcW w:w="1482" w:type="dxa"/>
            <w:shd w:val="clear" w:color="auto" w:fill="FFFFFF"/>
            <w:vAlign w:val="center"/>
          </w:tcPr>
          <w:p w14:paraId="0EC2F183" w14:textId="7063AD8C" w:rsidR="00E646CC" w:rsidRPr="00800F87" w:rsidRDefault="00E646CC" w:rsidP="00E646CC">
            <w:pPr>
              <w:jc w:val="center"/>
              <w:rPr>
                <w:rFonts w:ascii="Arial" w:hAnsi="Arial" w:cs="Arial"/>
                <w:bCs/>
                <w:sz w:val="20"/>
                <w:szCs w:val="20"/>
                <w:lang w:val="en-GB"/>
              </w:rPr>
            </w:pPr>
            <w:r>
              <w:rPr>
                <w:rFonts w:ascii="Arial" w:hAnsi="Arial" w:cs="Arial"/>
                <w:b/>
                <w:sz w:val="20"/>
                <w:szCs w:val="20"/>
              </w:rPr>
              <w:t>1</w:t>
            </w:r>
          </w:p>
        </w:tc>
        <w:tc>
          <w:tcPr>
            <w:tcW w:w="1482" w:type="dxa"/>
            <w:shd w:val="clear" w:color="auto" w:fill="FFFFFF"/>
            <w:vAlign w:val="center"/>
          </w:tcPr>
          <w:p w14:paraId="67B7F339" w14:textId="3B05C620" w:rsidR="00E646CC" w:rsidRPr="00800F87" w:rsidRDefault="00E646CC" w:rsidP="00E646CC">
            <w:pPr>
              <w:jc w:val="center"/>
              <w:rPr>
                <w:rFonts w:ascii="Arial" w:hAnsi="Arial" w:cs="Arial"/>
                <w:bCs/>
                <w:sz w:val="20"/>
                <w:szCs w:val="20"/>
                <w:lang w:val="en-GB"/>
              </w:rPr>
            </w:pPr>
            <w:r>
              <w:rPr>
                <w:rFonts w:ascii="Arial" w:hAnsi="Arial" w:cs="Arial"/>
                <w:b/>
                <w:sz w:val="20"/>
                <w:szCs w:val="20"/>
              </w:rPr>
              <w:t>2</w:t>
            </w:r>
          </w:p>
        </w:tc>
        <w:tc>
          <w:tcPr>
            <w:tcW w:w="1483" w:type="dxa"/>
            <w:shd w:val="clear" w:color="auto" w:fill="FFFFFF"/>
            <w:vAlign w:val="center"/>
          </w:tcPr>
          <w:p w14:paraId="16FABA3C" w14:textId="678E939D" w:rsidR="00E646CC" w:rsidRPr="00800F87" w:rsidRDefault="00E646CC" w:rsidP="00E646CC">
            <w:pPr>
              <w:jc w:val="center"/>
              <w:rPr>
                <w:rFonts w:ascii="Arial" w:hAnsi="Arial" w:cs="Arial"/>
                <w:bCs/>
                <w:sz w:val="20"/>
                <w:szCs w:val="20"/>
                <w:lang w:val="en-GB"/>
              </w:rPr>
            </w:pPr>
            <w:r>
              <w:rPr>
                <w:rFonts w:ascii="Arial" w:hAnsi="Arial" w:cs="Arial"/>
                <w:b/>
                <w:sz w:val="20"/>
                <w:szCs w:val="20"/>
              </w:rPr>
              <w:t>12</w:t>
            </w:r>
          </w:p>
        </w:tc>
      </w:tr>
      <w:tr w:rsidR="00E646CC" w:rsidRPr="006031BE" w14:paraId="213AB7D9" w14:textId="77777777" w:rsidTr="003B2EE1">
        <w:trPr>
          <w:cantSplit/>
          <w:jc w:val="center"/>
        </w:trPr>
        <w:tc>
          <w:tcPr>
            <w:tcW w:w="1772" w:type="dxa"/>
            <w:shd w:val="clear" w:color="auto" w:fill="FFFFFF"/>
            <w:noWrap/>
            <w:tcMar>
              <w:left w:w="2" w:type="dxa"/>
              <w:right w:w="2" w:type="dxa"/>
            </w:tcMar>
            <w:vAlign w:val="center"/>
          </w:tcPr>
          <w:p w14:paraId="18A8AC5E" w14:textId="4377905D" w:rsidR="00E646CC" w:rsidRPr="006031BE" w:rsidRDefault="00E646CC" w:rsidP="00E646CC">
            <w:pPr>
              <w:rPr>
                <w:rFonts w:ascii="Arial" w:hAnsi="Arial" w:cs="Arial"/>
                <w:sz w:val="20"/>
                <w:szCs w:val="20"/>
                <w:lang w:val="en-GB"/>
              </w:rPr>
            </w:pPr>
            <w:r w:rsidRPr="00593469">
              <w:rPr>
                <w:rFonts w:ascii="Arial" w:hAnsi="Arial" w:cs="Arial"/>
                <w:sz w:val="20"/>
                <w:szCs w:val="20"/>
                <w:lang w:val="en-GB" w:bidi="en-GB"/>
              </w:rPr>
              <w:t xml:space="preserve">Pantothenic acid </w:t>
            </w:r>
            <w:r w:rsidRPr="006031BE">
              <w:rPr>
                <w:rFonts w:ascii="Arial" w:hAnsi="Arial" w:cs="Arial"/>
                <w:sz w:val="20"/>
                <w:szCs w:val="20"/>
                <w:lang w:val="en-GB"/>
              </w:rPr>
              <w:t>(mg)</w:t>
            </w:r>
          </w:p>
        </w:tc>
        <w:tc>
          <w:tcPr>
            <w:tcW w:w="1482" w:type="dxa"/>
            <w:shd w:val="clear" w:color="auto" w:fill="FFFFFF"/>
            <w:noWrap/>
            <w:tcMar>
              <w:left w:w="2" w:type="dxa"/>
              <w:right w:w="2" w:type="dxa"/>
            </w:tcMar>
            <w:vAlign w:val="center"/>
          </w:tcPr>
          <w:p w14:paraId="19E95D14" w14:textId="77777777" w:rsidR="00E646CC" w:rsidRPr="006031BE" w:rsidRDefault="00E646CC" w:rsidP="00E646CC">
            <w:pPr>
              <w:jc w:val="center"/>
              <w:rPr>
                <w:rFonts w:ascii="Arial" w:hAnsi="Arial" w:cs="Arial"/>
                <w:sz w:val="20"/>
                <w:szCs w:val="20"/>
                <w:lang w:val="en-GB"/>
              </w:rPr>
            </w:pPr>
            <w:r w:rsidRPr="006031BE">
              <w:rPr>
                <w:rFonts w:ascii="Arial" w:hAnsi="Arial" w:cs="Arial"/>
                <w:sz w:val="20"/>
                <w:szCs w:val="20"/>
                <w:lang w:val="en-GB"/>
              </w:rPr>
              <w:t>0,9</w:t>
            </w:r>
          </w:p>
        </w:tc>
        <w:tc>
          <w:tcPr>
            <w:tcW w:w="1482" w:type="dxa"/>
            <w:shd w:val="clear" w:color="auto" w:fill="FFFFFF"/>
            <w:noWrap/>
            <w:tcMar>
              <w:left w:w="2" w:type="dxa"/>
              <w:right w:w="2" w:type="dxa"/>
            </w:tcMar>
            <w:vAlign w:val="center"/>
          </w:tcPr>
          <w:p w14:paraId="28A49452" w14:textId="77777777" w:rsidR="00E646CC" w:rsidRPr="00800F87" w:rsidRDefault="00E646CC" w:rsidP="00E646CC">
            <w:pPr>
              <w:jc w:val="center"/>
              <w:rPr>
                <w:rFonts w:ascii="Arial" w:hAnsi="Arial" w:cs="Arial"/>
                <w:bCs/>
                <w:sz w:val="20"/>
                <w:szCs w:val="20"/>
                <w:lang w:val="en-GB"/>
              </w:rPr>
            </w:pPr>
          </w:p>
        </w:tc>
        <w:tc>
          <w:tcPr>
            <w:tcW w:w="1482" w:type="dxa"/>
            <w:shd w:val="clear" w:color="auto" w:fill="FFFFFF"/>
            <w:vAlign w:val="center"/>
          </w:tcPr>
          <w:p w14:paraId="4CDACF47" w14:textId="77777777" w:rsidR="00E646CC" w:rsidRPr="00800F87" w:rsidRDefault="00E646CC" w:rsidP="00E646CC">
            <w:pPr>
              <w:jc w:val="center"/>
              <w:rPr>
                <w:rFonts w:ascii="Arial" w:hAnsi="Arial" w:cs="Arial"/>
                <w:bCs/>
                <w:sz w:val="20"/>
                <w:szCs w:val="20"/>
                <w:lang w:val="en-GB"/>
              </w:rPr>
            </w:pPr>
          </w:p>
        </w:tc>
        <w:tc>
          <w:tcPr>
            <w:tcW w:w="1482" w:type="dxa"/>
            <w:shd w:val="clear" w:color="auto" w:fill="FFFFFF"/>
            <w:vAlign w:val="center"/>
          </w:tcPr>
          <w:p w14:paraId="014EA732" w14:textId="77777777" w:rsidR="00E646CC" w:rsidRPr="00800F87" w:rsidRDefault="00E646CC" w:rsidP="00E646CC">
            <w:pPr>
              <w:jc w:val="center"/>
              <w:rPr>
                <w:rFonts w:ascii="Arial" w:hAnsi="Arial" w:cs="Arial"/>
                <w:bCs/>
                <w:sz w:val="20"/>
                <w:szCs w:val="20"/>
                <w:lang w:val="en-GB"/>
              </w:rPr>
            </w:pPr>
          </w:p>
        </w:tc>
        <w:tc>
          <w:tcPr>
            <w:tcW w:w="1483" w:type="dxa"/>
            <w:shd w:val="clear" w:color="auto" w:fill="FFFFFF"/>
            <w:vAlign w:val="center"/>
          </w:tcPr>
          <w:p w14:paraId="4170D8D2" w14:textId="77777777" w:rsidR="00E646CC" w:rsidRPr="00800F87" w:rsidRDefault="00E646CC" w:rsidP="00E646CC">
            <w:pPr>
              <w:jc w:val="center"/>
              <w:rPr>
                <w:rFonts w:ascii="Arial" w:hAnsi="Arial" w:cs="Arial"/>
                <w:bCs/>
                <w:sz w:val="20"/>
                <w:szCs w:val="20"/>
                <w:lang w:val="en-GB"/>
              </w:rPr>
            </w:pPr>
          </w:p>
        </w:tc>
      </w:tr>
      <w:tr w:rsidR="00E646CC" w:rsidRPr="006031BE" w14:paraId="161BD762" w14:textId="77777777" w:rsidTr="003B2EE1">
        <w:trPr>
          <w:cantSplit/>
          <w:jc w:val="center"/>
        </w:trPr>
        <w:tc>
          <w:tcPr>
            <w:tcW w:w="1772" w:type="dxa"/>
            <w:shd w:val="clear" w:color="auto" w:fill="FFFFFF"/>
            <w:noWrap/>
            <w:tcMar>
              <w:left w:w="2" w:type="dxa"/>
              <w:right w:w="2" w:type="dxa"/>
            </w:tcMar>
            <w:vAlign w:val="center"/>
          </w:tcPr>
          <w:p w14:paraId="64ABD0AE" w14:textId="77777777" w:rsidR="00E646CC" w:rsidRPr="006031BE" w:rsidRDefault="00E646CC" w:rsidP="00E646CC">
            <w:pPr>
              <w:rPr>
                <w:rFonts w:ascii="Arial" w:hAnsi="Arial" w:cs="Arial"/>
                <w:sz w:val="20"/>
                <w:szCs w:val="20"/>
                <w:lang w:val="en-GB"/>
              </w:rPr>
            </w:pPr>
            <w:r w:rsidRPr="006031BE">
              <w:rPr>
                <w:rFonts w:ascii="Arial" w:hAnsi="Arial" w:cs="Arial"/>
                <w:sz w:val="20"/>
                <w:szCs w:val="20"/>
                <w:lang w:val="en-GB"/>
              </w:rPr>
              <w:t>Vitamin B</w:t>
            </w:r>
            <w:r w:rsidRPr="006031BE">
              <w:rPr>
                <w:rFonts w:ascii="Arial" w:hAnsi="Arial" w:cs="Arial"/>
                <w:sz w:val="20"/>
                <w:szCs w:val="20"/>
                <w:vertAlign w:val="subscript"/>
                <w:lang w:val="en-GB"/>
              </w:rPr>
              <w:t>12</w:t>
            </w:r>
            <w:r w:rsidRPr="006031BE">
              <w:rPr>
                <w:rFonts w:ascii="Arial" w:hAnsi="Arial" w:cs="Arial"/>
                <w:sz w:val="20"/>
                <w:szCs w:val="20"/>
                <w:lang w:val="en-GB"/>
              </w:rPr>
              <w:t xml:space="preserve"> (μg)</w:t>
            </w:r>
          </w:p>
        </w:tc>
        <w:tc>
          <w:tcPr>
            <w:tcW w:w="1482" w:type="dxa"/>
            <w:shd w:val="clear" w:color="auto" w:fill="FFFFFF"/>
            <w:noWrap/>
            <w:tcMar>
              <w:left w:w="2" w:type="dxa"/>
              <w:right w:w="2" w:type="dxa"/>
            </w:tcMar>
            <w:vAlign w:val="center"/>
          </w:tcPr>
          <w:p w14:paraId="2E717CAD" w14:textId="77777777" w:rsidR="00E646CC" w:rsidRPr="006031BE" w:rsidRDefault="00E646CC" w:rsidP="00E646CC">
            <w:pPr>
              <w:jc w:val="center"/>
              <w:rPr>
                <w:rFonts w:ascii="Arial" w:hAnsi="Arial" w:cs="Arial"/>
                <w:sz w:val="20"/>
                <w:szCs w:val="20"/>
                <w:lang w:val="en-GB"/>
              </w:rPr>
            </w:pPr>
            <w:r w:rsidRPr="006031BE">
              <w:rPr>
                <w:rFonts w:ascii="Arial" w:hAnsi="Arial" w:cs="Arial"/>
                <w:sz w:val="20"/>
                <w:szCs w:val="20"/>
                <w:lang w:val="en-GB"/>
              </w:rPr>
              <w:t>0,38</w:t>
            </w:r>
          </w:p>
        </w:tc>
        <w:tc>
          <w:tcPr>
            <w:tcW w:w="1482" w:type="dxa"/>
            <w:shd w:val="clear" w:color="auto" w:fill="FFFFFF"/>
            <w:noWrap/>
            <w:tcMar>
              <w:left w:w="2" w:type="dxa"/>
              <w:right w:w="2" w:type="dxa"/>
            </w:tcMar>
            <w:vAlign w:val="center"/>
          </w:tcPr>
          <w:p w14:paraId="52C8CE0A" w14:textId="77777777" w:rsidR="00E646CC" w:rsidRPr="00800F87" w:rsidRDefault="00E646CC" w:rsidP="00E646CC">
            <w:pPr>
              <w:jc w:val="center"/>
              <w:rPr>
                <w:rFonts w:ascii="Arial" w:hAnsi="Arial" w:cs="Arial"/>
                <w:bCs/>
                <w:sz w:val="20"/>
                <w:szCs w:val="20"/>
                <w:lang w:val="en-GB"/>
              </w:rPr>
            </w:pPr>
          </w:p>
        </w:tc>
        <w:tc>
          <w:tcPr>
            <w:tcW w:w="1482" w:type="dxa"/>
            <w:shd w:val="clear" w:color="auto" w:fill="FFFFFF"/>
            <w:vAlign w:val="center"/>
          </w:tcPr>
          <w:p w14:paraId="7C9543A0" w14:textId="77777777" w:rsidR="00E646CC" w:rsidRPr="00800F87" w:rsidRDefault="00E646CC" w:rsidP="00E646CC">
            <w:pPr>
              <w:jc w:val="center"/>
              <w:rPr>
                <w:rFonts w:ascii="Arial" w:hAnsi="Arial" w:cs="Arial"/>
                <w:bCs/>
                <w:sz w:val="20"/>
                <w:szCs w:val="20"/>
                <w:lang w:val="en-GB"/>
              </w:rPr>
            </w:pPr>
          </w:p>
        </w:tc>
        <w:tc>
          <w:tcPr>
            <w:tcW w:w="1482" w:type="dxa"/>
            <w:shd w:val="clear" w:color="auto" w:fill="FFFFFF"/>
            <w:vAlign w:val="center"/>
          </w:tcPr>
          <w:p w14:paraId="055043D8" w14:textId="77777777" w:rsidR="00E646CC" w:rsidRPr="00800F87" w:rsidRDefault="00E646CC" w:rsidP="00E646CC">
            <w:pPr>
              <w:jc w:val="center"/>
              <w:rPr>
                <w:rFonts w:ascii="Arial" w:hAnsi="Arial" w:cs="Arial"/>
                <w:bCs/>
                <w:sz w:val="20"/>
                <w:szCs w:val="20"/>
                <w:lang w:val="en-GB"/>
              </w:rPr>
            </w:pPr>
          </w:p>
        </w:tc>
        <w:tc>
          <w:tcPr>
            <w:tcW w:w="1483" w:type="dxa"/>
            <w:shd w:val="clear" w:color="auto" w:fill="FFFFFF"/>
            <w:vAlign w:val="center"/>
          </w:tcPr>
          <w:p w14:paraId="73476C8A" w14:textId="77777777" w:rsidR="00E646CC" w:rsidRPr="00800F87" w:rsidRDefault="00E646CC" w:rsidP="00E646CC">
            <w:pPr>
              <w:jc w:val="center"/>
              <w:rPr>
                <w:rFonts w:ascii="Arial" w:hAnsi="Arial" w:cs="Arial"/>
                <w:bCs/>
                <w:sz w:val="20"/>
                <w:szCs w:val="20"/>
                <w:lang w:val="en-GB"/>
              </w:rPr>
            </w:pPr>
          </w:p>
        </w:tc>
      </w:tr>
      <w:tr w:rsidR="00E646CC" w:rsidRPr="006031BE" w14:paraId="00368B61" w14:textId="77777777" w:rsidTr="003B2EE1">
        <w:trPr>
          <w:cantSplit/>
          <w:jc w:val="center"/>
        </w:trPr>
        <w:tc>
          <w:tcPr>
            <w:tcW w:w="1772" w:type="dxa"/>
            <w:shd w:val="clear" w:color="auto" w:fill="FFFFFF"/>
            <w:noWrap/>
            <w:tcMar>
              <w:left w:w="2" w:type="dxa"/>
              <w:right w:w="2" w:type="dxa"/>
            </w:tcMar>
            <w:vAlign w:val="center"/>
          </w:tcPr>
          <w:p w14:paraId="452277C9" w14:textId="77777777" w:rsidR="00E646CC" w:rsidRPr="006031BE" w:rsidRDefault="00E646CC" w:rsidP="00E646CC">
            <w:pPr>
              <w:rPr>
                <w:rFonts w:ascii="Arial" w:hAnsi="Arial" w:cs="Arial"/>
                <w:sz w:val="20"/>
                <w:szCs w:val="20"/>
                <w:lang w:val="en-GB"/>
              </w:rPr>
            </w:pPr>
            <w:r w:rsidRPr="006031BE">
              <w:rPr>
                <w:rFonts w:ascii="Arial" w:hAnsi="Arial" w:cs="Arial"/>
                <w:sz w:val="20"/>
                <w:szCs w:val="20"/>
                <w:lang w:val="en-GB"/>
              </w:rPr>
              <w:t>Biotin (μg)</w:t>
            </w:r>
          </w:p>
        </w:tc>
        <w:tc>
          <w:tcPr>
            <w:tcW w:w="1482" w:type="dxa"/>
            <w:shd w:val="clear" w:color="auto" w:fill="FFFFFF"/>
            <w:noWrap/>
            <w:tcMar>
              <w:left w:w="2" w:type="dxa"/>
              <w:right w:w="2" w:type="dxa"/>
            </w:tcMar>
            <w:vAlign w:val="center"/>
          </w:tcPr>
          <w:p w14:paraId="565A21CD" w14:textId="77777777" w:rsidR="00E646CC" w:rsidRPr="006031BE" w:rsidRDefault="00E646CC" w:rsidP="00E646CC">
            <w:pPr>
              <w:jc w:val="center"/>
              <w:rPr>
                <w:rFonts w:ascii="Arial" w:hAnsi="Arial" w:cs="Arial"/>
                <w:sz w:val="20"/>
                <w:szCs w:val="20"/>
                <w:lang w:val="en-GB"/>
              </w:rPr>
            </w:pPr>
            <w:r w:rsidRPr="006031BE">
              <w:rPr>
                <w:rFonts w:ascii="Arial" w:hAnsi="Arial" w:cs="Arial"/>
                <w:sz w:val="20"/>
                <w:szCs w:val="20"/>
                <w:lang w:val="en-GB"/>
              </w:rPr>
              <w:t>7,5</w:t>
            </w:r>
          </w:p>
        </w:tc>
        <w:tc>
          <w:tcPr>
            <w:tcW w:w="1482" w:type="dxa"/>
            <w:shd w:val="clear" w:color="auto" w:fill="FFFFFF"/>
            <w:noWrap/>
            <w:tcMar>
              <w:left w:w="2" w:type="dxa"/>
              <w:right w:w="2" w:type="dxa"/>
            </w:tcMar>
            <w:vAlign w:val="center"/>
          </w:tcPr>
          <w:p w14:paraId="5ACF8FC3" w14:textId="77777777" w:rsidR="00E646CC" w:rsidRPr="00800F87" w:rsidRDefault="00E646CC" w:rsidP="00E646CC">
            <w:pPr>
              <w:jc w:val="center"/>
              <w:rPr>
                <w:rFonts w:ascii="Arial" w:hAnsi="Arial" w:cs="Arial"/>
                <w:bCs/>
                <w:sz w:val="20"/>
                <w:szCs w:val="20"/>
                <w:lang w:val="en-GB"/>
              </w:rPr>
            </w:pPr>
          </w:p>
        </w:tc>
        <w:tc>
          <w:tcPr>
            <w:tcW w:w="1482" w:type="dxa"/>
            <w:shd w:val="clear" w:color="auto" w:fill="FFFFFF"/>
            <w:vAlign w:val="center"/>
          </w:tcPr>
          <w:p w14:paraId="67CB00F5" w14:textId="77777777" w:rsidR="00E646CC" w:rsidRPr="00800F87" w:rsidRDefault="00E646CC" w:rsidP="00E646CC">
            <w:pPr>
              <w:jc w:val="center"/>
              <w:rPr>
                <w:rFonts w:ascii="Arial" w:hAnsi="Arial" w:cs="Arial"/>
                <w:bCs/>
                <w:sz w:val="20"/>
                <w:szCs w:val="20"/>
                <w:lang w:val="en-GB"/>
              </w:rPr>
            </w:pPr>
          </w:p>
        </w:tc>
        <w:tc>
          <w:tcPr>
            <w:tcW w:w="1482" w:type="dxa"/>
            <w:shd w:val="clear" w:color="auto" w:fill="FFFFFF"/>
            <w:vAlign w:val="center"/>
          </w:tcPr>
          <w:p w14:paraId="71F09E07" w14:textId="77777777" w:rsidR="00E646CC" w:rsidRPr="00800F87" w:rsidRDefault="00E646CC" w:rsidP="00E646CC">
            <w:pPr>
              <w:jc w:val="center"/>
              <w:rPr>
                <w:rFonts w:ascii="Arial" w:hAnsi="Arial" w:cs="Arial"/>
                <w:bCs/>
                <w:sz w:val="20"/>
                <w:szCs w:val="20"/>
                <w:lang w:val="en-GB"/>
              </w:rPr>
            </w:pPr>
          </w:p>
        </w:tc>
        <w:tc>
          <w:tcPr>
            <w:tcW w:w="1483" w:type="dxa"/>
            <w:shd w:val="clear" w:color="auto" w:fill="FFFFFF"/>
            <w:vAlign w:val="center"/>
          </w:tcPr>
          <w:p w14:paraId="36EB6961" w14:textId="77777777" w:rsidR="00E646CC" w:rsidRPr="00800F87" w:rsidRDefault="00E646CC" w:rsidP="00E646CC">
            <w:pPr>
              <w:jc w:val="center"/>
              <w:rPr>
                <w:rFonts w:ascii="Arial" w:hAnsi="Arial" w:cs="Arial"/>
                <w:bCs/>
                <w:sz w:val="20"/>
                <w:szCs w:val="20"/>
                <w:lang w:val="en-GB"/>
              </w:rPr>
            </w:pPr>
          </w:p>
        </w:tc>
      </w:tr>
      <w:tr w:rsidR="00E646CC" w:rsidRPr="006031BE" w14:paraId="4FBAC282" w14:textId="77777777" w:rsidTr="003B2EE1">
        <w:trPr>
          <w:cantSplit/>
          <w:jc w:val="center"/>
        </w:trPr>
        <w:tc>
          <w:tcPr>
            <w:tcW w:w="1772" w:type="dxa"/>
            <w:shd w:val="clear" w:color="auto" w:fill="FFFFFF"/>
            <w:noWrap/>
            <w:tcMar>
              <w:left w:w="2" w:type="dxa"/>
              <w:right w:w="2" w:type="dxa"/>
            </w:tcMar>
            <w:vAlign w:val="center"/>
          </w:tcPr>
          <w:p w14:paraId="478DB33F" w14:textId="77777777" w:rsidR="00E646CC" w:rsidRPr="006031BE" w:rsidRDefault="00E646CC" w:rsidP="00E646CC">
            <w:pPr>
              <w:rPr>
                <w:rFonts w:ascii="Arial" w:hAnsi="Arial" w:cs="Arial"/>
                <w:sz w:val="20"/>
                <w:szCs w:val="20"/>
                <w:lang w:val="en-GB"/>
              </w:rPr>
            </w:pPr>
            <w:r w:rsidRPr="006031BE">
              <w:rPr>
                <w:rFonts w:ascii="Arial" w:hAnsi="Arial" w:cs="Arial"/>
                <w:sz w:val="20"/>
                <w:szCs w:val="20"/>
                <w:lang w:val="en-GB"/>
              </w:rPr>
              <w:t>Vitamin C (mg)</w:t>
            </w:r>
          </w:p>
        </w:tc>
        <w:tc>
          <w:tcPr>
            <w:tcW w:w="1482" w:type="dxa"/>
            <w:shd w:val="clear" w:color="auto" w:fill="FFFFFF"/>
            <w:noWrap/>
            <w:tcMar>
              <w:left w:w="2" w:type="dxa"/>
              <w:right w:w="2" w:type="dxa"/>
            </w:tcMar>
            <w:vAlign w:val="center"/>
          </w:tcPr>
          <w:p w14:paraId="22225BC5" w14:textId="77777777" w:rsidR="00E646CC" w:rsidRPr="006031BE" w:rsidRDefault="00E646CC" w:rsidP="00E646CC">
            <w:pPr>
              <w:jc w:val="center"/>
              <w:rPr>
                <w:rFonts w:ascii="Arial" w:hAnsi="Arial" w:cs="Arial"/>
                <w:sz w:val="20"/>
                <w:szCs w:val="20"/>
                <w:lang w:val="en-GB"/>
              </w:rPr>
            </w:pPr>
            <w:r w:rsidRPr="006031BE">
              <w:rPr>
                <w:rFonts w:ascii="Arial" w:hAnsi="Arial" w:cs="Arial"/>
                <w:sz w:val="20"/>
                <w:szCs w:val="20"/>
                <w:lang w:val="en-GB"/>
              </w:rPr>
              <w:t>12</w:t>
            </w:r>
          </w:p>
        </w:tc>
        <w:tc>
          <w:tcPr>
            <w:tcW w:w="1482" w:type="dxa"/>
            <w:shd w:val="clear" w:color="auto" w:fill="FFFFFF"/>
            <w:noWrap/>
            <w:tcMar>
              <w:left w:w="2" w:type="dxa"/>
              <w:right w:w="2" w:type="dxa"/>
            </w:tcMar>
            <w:vAlign w:val="center"/>
          </w:tcPr>
          <w:p w14:paraId="1B275B4D" w14:textId="3E7B5BCB" w:rsidR="00E646CC" w:rsidRPr="00800F87" w:rsidRDefault="00E646CC" w:rsidP="00E646CC">
            <w:pPr>
              <w:jc w:val="center"/>
              <w:rPr>
                <w:rFonts w:ascii="Arial" w:hAnsi="Arial" w:cs="Arial"/>
                <w:bCs/>
                <w:sz w:val="20"/>
                <w:szCs w:val="20"/>
                <w:lang w:val="en-GB"/>
              </w:rPr>
            </w:pPr>
            <w:r w:rsidRPr="00800F87">
              <w:rPr>
                <w:rFonts w:ascii="Arial" w:hAnsi="Arial" w:cs="Arial"/>
                <w:bCs/>
                <w:sz w:val="20"/>
                <w:szCs w:val="20"/>
                <w:lang w:val="en-GB"/>
              </w:rPr>
              <w:t>230</w:t>
            </w:r>
          </w:p>
        </w:tc>
        <w:tc>
          <w:tcPr>
            <w:tcW w:w="1482" w:type="dxa"/>
            <w:shd w:val="clear" w:color="auto" w:fill="FFFFFF"/>
            <w:vAlign w:val="center"/>
          </w:tcPr>
          <w:p w14:paraId="4FE65E6E" w14:textId="6CD039C4" w:rsidR="00E646CC" w:rsidRPr="00800F87" w:rsidRDefault="00E646CC" w:rsidP="00E646CC">
            <w:pPr>
              <w:jc w:val="center"/>
              <w:rPr>
                <w:rFonts w:ascii="Arial" w:hAnsi="Arial" w:cs="Arial"/>
                <w:bCs/>
                <w:sz w:val="20"/>
                <w:szCs w:val="20"/>
                <w:lang w:val="en-GB"/>
              </w:rPr>
            </w:pPr>
            <w:r w:rsidRPr="00800F87">
              <w:rPr>
                <w:rFonts w:ascii="Arial" w:hAnsi="Arial" w:cs="Arial"/>
                <w:bCs/>
                <w:sz w:val="20"/>
                <w:szCs w:val="20"/>
                <w:lang w:val="en-GB"/>
              </w:rPr>
              <w:t>477</w:t>
            </w:r>
          </w:p>
        </w:tc>
        <w:tc>
          <w:tcPr>
            <w:tcW w:w="1482" w:type="dxa"/>
            <w:shd w:val="clear" w:color="auto" w:fill="FFFFFF"/>
            <w:vAlign w:val="center"/>
          </w:tcPr>
          <w:p w14:paraId="53C18A69" w14:textId="2A151C2E" w:rsidR="00E646CC" w:rsidRPr="00800F87" w:rsidRDefault="00E646CC" w:rsidP="00E646CC">
            <w:pPr>
              <w:jc w:val="center"/>
              <w:rPr>
                <w:rFonts w:ascii="Arial" w:hAnsi="Arial" w:cs="Arial"/>
                <w:bCs/>
                <w:sz w:val="20"/>
                <w:szCs w:val="20"/>
                <w:lang w:val="en-GB"/>
              </w:rPr>
            </w:pPr>
            <w:r w:rsidRPr="00800F87">
              <w:rPr>
                <w:rFonts w:ascii="Arial" w:hAnsi="Arial" w:cs="Arial"/>
                <w:bCs/>
                <w:sz w:val="20"/>
                <w:szCs w:val="20"/>
                <w:lang w:val="en-GB"/>
              </w:rPr>
              <w:t>955</w:t>
            </w:r>
          </w:p>
        </w:tc>
        <w:tc>
          <w:tcPr>
            <w:tcW w:w="1483" w:type="dxa"/>
            <w:shd w:val="clear" w:color="auto" w:fill="FFFFFF"/>
            <w:vAlign w:val="center"/>
          </w:tcPr>
          <w:p w14:paraId="42E7BFED" w14:textId="77777777" w:rsidR="00E646CC" w:rsidRPr="00800F87" w:rsidRDefault="00E646CC" w:rsidP="00E646CC">
            <w:pPr>
              <w:jc w:val="center"/>
              <w:rPr>
                <w:rFonts w:ascii="Arial" w:hAnsi="Arial" w:cs="Arial"/>
                <w:bCs/>
                <w:sz w:val="20"/>
                <w:szCs w:val="20"/>
                <w:lang w:val="en-GB"/>
              </w:rPr>
            </w:pPr>
            <w:r w:rsidRPr="00800F87">
              <w:rPr>
                <w:rFonts w:ascii="Arial" w:hAnsi="Arial" w:cs="Arial"/>
                <w:bCs/>
                <w:sz w:val="20"/>
                <w:szCs w:val="20"/>
                <w:lang w:val="en-GB"/>
              </w:rPr>
              <w:t>1000</w:t>
            </w:r>
          </w:p>
        </w:tc>
      </w:tr>
      <w:tr w:rsidR="00E646CC" w:rsidRPr="006031BE" w14:paraId="196190AF" w14:textId="77777777" w:rsidTr="003B2EE1">
        <w:trPr>
          <w:cantSplit/>
          <w:jc w:val="center"/>
        </w:trPr>
        <w:tc>
          <w:tcPr>
            <w:tcW w:w="1772" w:type="dxa"/>
            <w:shd w:val="clear" w:color="auto" w:fill="FFFFFF"/>
            <w:noWrap/>
            <w:tcMar>
              <w:left w:w="2" w:type="dxa"/>
              <w:right w:w="2" w:type="dxa"/>
            </w:tcMar>
            <w:vAlign w:val="center"/>
          </w:tcPr>
          <w:p w14:paraId="4AC4E625" w14:textId="08754EB0" w:rsidR="00E646CC" w:rsidRPr="006031BE" w:rsidRDefault="00E646CC" w:rsidP="00E646CC">
            <w:pPr>
              <w:rPr>
                <w:rFonts w:ascii="Arial" w:hAnsi="Arial" w:cs="Arial"/>
                <w:i/>
                <w:sz w:val="20"/>
                <w:szCs w:val="20"/>
                <w:lang w:val="en-GB"/>
              </w:rPr>
            </w:pPr>
            <w:r>
              <w:rPr>
                <w:rFonts w:ascii="Arial" w:hAnsi="Arial" w:cs="Arial"/>
                <w:i/>
                <w:sz w:val="20"/>
                <w:szCs w:val="20"/>
                <w:lang w:val="en-GB"/>
              </w:rPr>
              <w:t>Minerals</w:t>
            </w:r>
          </w:p>
        </w:tc>
        <w:tc>
          <w:tcPr>
            <w:tcW w:w="1482" w:type="dxa"/>
            <w:shd w:val="clear" w:color="auto" w:fill="FFFFFF"/>
            <w:noWrap/>
            <w:tcMar>
              <w:left w:w="2" w:type="dxa"/>
              <w:right w:w="2" w:type="dxa"/>
            </w:tcMar>
            <w:vAlign w:val="center"/>
          </w:tcPr>
          <w:p w14:paraId="7EBDE903" w14:textId="77777777" w:rsidR="00E646CC" w:rsidRPr="006031BE" w:rsidRDefault="00E646CC" w:rsidP="00E646CC">
            <w:pPr>
              <w:jc w:val="center"/>
              <w:rPr>
                <w:rFonts w:ascii="Arial" w:hAnsi="Arial" w:cs="Arial"/>
                <w:sz w:val="20"/>
                <w:szCs w:val="20"/>
                <w:lang w:val="en-GB"/>
              </w:rPr>
            </w:pPr>
          </w:p>
        </w:tc>
        <w:tc>
          <w:tcPr>
            <w:tcW w:w="1482" w:type="dxa"/>
            <w:shd w:val="clear" w:color="auto" w:fill="FFFFFF"/>
            <w:noWrap/>
            <w:tcMar>
              <w:left w:w="2" w:type="dxa"/>
              <w:right w:w="2" w:type="dxa"/>
            </w:tcMar>
            <w:vAlign w:val="center"/>
          </w:tcPr>
          <w:p w14:paraId="56A1148B" w14:textId="77777777" w:rsidR="00E646CC" w:rsidRPr="00800F87" w:rsidRDefault="00E646CC" w:rsidP="00E646CC">
            <w:pPr>
              <w:jc w:val="center"/>
              <w:rPr>
                <w:rFonts w:ascii="Arial" w:hAnsi="Arial" w:cs="Arial"/>
                <w:bCs/>
                <w:sz w:val="20"/>
                <w:szCs w:val="20"/>
                <w:lang w:val="en-GB"/>
              </w:rPr>
            </w:pPr>
          </w:p>
        </w:tc>
        <w:tc>
          <w:tcPr>
            <w:tcW w:w="1482" w:type="dxa"/>
            <w:shd w:val="clear" w:color="auto" w:fill="FFFFFF"/>
            <w:vAlign w:val="center"/>
          </w:tcPr>
          <w:p w14:paraId="7C9E0D75" w14:textId="77777777" w:rsidR="00E646CC" w:rsidRPr="00800F87" w:rsidRDefault="00E646CC" w:rsidP="00E646CC">
            <w:pPr>
              <w:jc w:val="center"/>
              <w:rPr>
                <w:rFonts w:ascii="Arial" w:hAnsi="Arial" w:cs="Arial"/>
                <w:bCs/>
                <w:sz w:val="20"/>
                <w:szCs w:val="20"/>
                <w:lang w:val="en-GB"/>
              </w:rPr>
            </w:pPr>
          </w:p>
        </w:tc>
        <w:tc>
          <w:tcPr>
            <w:tcW w:w="1482" w:type="dxa"/>
            <w:shd w:val="clear" w:color="auto" w:fill="FFFFFF"/>
            <w:vAlign w:val="center"/>
          </w:tcPr>
          <w:p w14:paraId="56773019" w14:textId="77777777" w:rsidR="00E646CC" w:rsidRPr="00800F87" w:rsidRDefault="00E646CC" w:rsidP="00E646CC">
            <w:pPr>
              <w:jc w:val="center"/>
              <w:rPr>
                <w:rFonts w:ascii="Arial" w:hAnsi="Arial" w:cs="Arial"/>
                <w:bCs/>
                <w:sz w:val="20"/>
                <w:szCs w:val="20"/>
                <w:lang w:val="en-GB"/>
              </w:rPr>
            </w:pPr>
          </w:p>
        </w:tc>
        <w:tc>
          <w:tcPr>
            <w:tcW w:w="1483" w:type="dxa"/>
            <w:shd w:val="clear" w:color="auto" w:fill="FFFFFF"/>
            <w:vAlign w:val="center"/>
          </w:tcPr>
          <w:p w14:paraId="357D0CD1" w14:textId="77777777" w:rsidR="00E646CC" w:rsidRPr="00800F87" w:rsidRDefault="00E646CC" w:rsidP="00E646CC">
            <w:pPr>
              <w:jc w:val="center"/>
              <w:rPr>
                <w:rFonts w:ascii="Arial" w:hAnsi="Arial" w:cs="Arial"/>
                <w:bCs/>
                <w:sz w:val="20"/>
                <w:szCs w:val="20"/>
                <w:lang w:val="en-GB"/>
              </w:rPr>
            </w:pPr>
          </w:p>
        </w:tc>
      </w:tr>
      <w:tr w:rsidR="00E646CC" w:rsidRPr="006031BE" w14:paraId="321F2E56" w14:textId="77777777" w:rsidTr="003B2EE1">
        <w:trPr>
          <w:cantSplit/>
          <w:jc w:val="center"/>
        </w:trPr>
        <w:tc>
          <w:tcPr>
            <w:tcW w:w="1772" w:type="dxa"/>
            <w:shd w:val="clear" w:color="auto" w:fill="FFFFFF"/>
            <w:noWrap/>
            <w:tcMar>
              <w:left w:w="2" w:type="dxa"/>
              <w:right w:w="2" w:type="dxa"/>
            </w:tcMar>
            <w:vAlign w:val="center"/>
          </w:tcPr>
          <w:p w14:paraId="4EF84C7C" w14:textId="301ED05C" w:rsidR="00E646CC" w:rsidRPr="006031BE" w:rsidRDefault="00E646CC" w:rsidP="00E646CC">
            <w:pPr>
              <w:rPr>
                <w:rFonts w:ascii="Arial" w:hAnsi="Arial" w:cs="Arial"/>
                <w:sz w:val="20"/>
                <w:szCs w:val="20"/>
                <w:lang w:val="en-GB"/>
              </w:rPr>
            </w:pPr>
            <w:r>
              <w:rPr>
                <w:rFonts w:ascii="Arial" w:hAnsi="Arial" w:cs="Arial"/>
                <w:sz w:val="20"/>
                <w:szCs w:val="20"/>
                <w:lang w:val="en-GB"/>
              </w:rPr>
              <w:t>Calcium</w:t>
            </w:r>
            <w:r w:rsidRPr="006031BE">
              <w:rPr>
                <w:rFonts w:ascii="Arial" w:hAnsi="Arial" w:cs="Arial"/>
                <w:sz w:val="20"/>
                <w:szCs w:val="20"/>
                <w:lang w:val="en-GB"/>
              </w:rPr>
              <w:t xml:space="preserve"> (mg)</w:t>
            </w:r>
          </w:p>
        </w:tc>
        <w:tc>
          <w:tcPr>
            <w:tcW w:w="1482" w:type="dxa"/>
            <w:shd w:val="clear" w:color="auto" w:fill="FFFFFF"/>
            <w:noWrap/>
            <w:tcMar>
              <w:left w:w="2" w:type="dxa"/>
              <w:right w:w="2" w:type="dxa"/>
            </w:tcMar>
            <w:vAlign w:val="center"/>
          </w:tcPr>
          <w:p w14:paraId="269B12C1" w14:textId="77777777" w:rsidR="00E646CC" w:rsidRPr="006031BE" w:rsidRDefault="00E646CC" w:rsidP="00E646CC">
            <w:pPr>
              <w:jc w:val="center"/>
              <w:rPr>
                <w:rFonts w:ascii="Arial" w:hAnsi="Arial" w:cs="Arial"/>
                <w:sz w:val="20"/>
                <w:szCs w:val="20"/>
                <w:lang w:val="en-GB"/>
              </w:rPr>
            </w:pPr>
            <w:r w:rsidRPr="006031BE">
              <w:rPr>
                <w:rFonts w:ascii="Arial" w:hAnsi="Arial" w:cs="Arial"/>
                <w:sz w:val="20"/>
                <w:szCs w:val="20"/>
                <w:lang w:val="en-GB"/>
              </w:rPr>
              <w:t>120</w:t>
            </w:r>
          </w:p>
        </w:tc>
        <w:tc>
          <w:tcPr>
            <w:tcW w:w="1482" w:type="dxa"/>
            <w:shd w:val="clear" w:color="auto" w:fill="FFFFFF"/>
            <w:noWrap/>
            <w:tcMar>
              <w:left w:w="2" w:type="dxa"/>
              <w:right w:w="2" w:type="dxa"/>
            </w:tcMar>
            <w:vAlign w:val="center"/>
          </w:tcPr>
          <w:p w14:paraId="262B4A8F" w14:textId="77777777" w:rsidR="00E646CC" w:rsidRPr="00800F87" w:rsidRDefault="00E646CC" w:rsidP="00E646CC">
            <w:pPr>
              <w:jc w:val="center"/>
              <w:rPr>
                <w:rFonts w:ascii="Arial" w:hAnsi="Arial" w:cs="Arial"/>
                <w:bCs/>
                <w:sz w:val="20"/>
                <w:szCs w:val="20"/>
                <w:lang w:val="en-GB"/>
              </w:rPr>
            </w:pPr>
            <w:r w:rsidRPr="00800F87">
              <w:rPr>
                <w:rFonts w:ascii="Arial" w:hAnsi="Arial" w:cs="Arial"/>
                <w:bCs/>
                <w:sz w:val="20"/>
                <w:szCs w:val="20"/>
                <w:lang w:val="en-GB"/>
              </w:rPr>
              <w:t>1026</w:t>
            </w:r>
          </w:p>
        </w:tc>
        <w:tc>
          <w:tcPr>
            <w:tcW w:w="1482" w:type="dxa"/>
            <w:shd w:val="clear" w:color="auto" w:fill="FFFFFF"/>
            <w:vAlign w:val="center"/>
          </w:tcPr>
          <w:p w14:paraId="65D81E9F" w14:textId="77777777" w:rsidR="00E646CC" w:rsidRPr="00800F87" w:rsidRDefault="00E646CC" w:rsidP="00E646CC">
            <w:pPr>
              <w:jc w:val="center"/>
              <w:rPr>
                <w:rFonts w:ascii="Arial" w:hAnsi="Arial" w:cs="Arial"/>
                <w:bCs/>
                <w:sz w:val="20"/>
                <w:szCs w:val="20"/>
                <w:lang w:val="en-GB"/>
              </w:rPr>
            </w:pPr>
            <w:r w:rsidRPr="00800F87">
              <w:rPr>
                <w:rFonts w:ascii="Arial" w:hAnsi="Arial" w:cs="Arial"/>
                <w:bCs/>
                <w:sz w:val="20"/>
                <w:szCs w:val="20"/>
                <w:lang w:val="en-GB"/>
              </w:rPr>
              <w:t>1052</w:t>
            </w:r>
          </w:p>
        </w:tc>
        <w:tc>
          <w:tcPr>
            <w:tcW w:w="1482" w:type="dxa"/>
            <w:shd w:val="clear" w:color="auto" w:fill="FFFFFF"/>
            <w:vAlign w:val="center"/>
          </w:tcPr>
          <w:p w14:paraId="2F1BAF53" w14:textId="77777777" w:rsidR="00E646CC" w:rsidRPr="00800F87" w:rsidRDefault="00E646CC" w:rsidP="00E646CC">
            <w:pPr>
              <w:jc w:val="center"/>
              <w:rPr>
                <w:rFonts w:ascii="Arial" w:hAnsi="Arial" w:cs="Arial"/>
                <w:bCs/>
                <w:sz w:val="20"/>
                <w:szCs w:val="20"/>
                <w:lang w:val="en-GB"/>
              </w:rPr>
            </w:pPr>
            <w:r w:rsidRPr="00800F87">
              <w:rPr>
                <w:rFonts w:ascii="Arial" w:hAnsi="Arial" w:cs="Arial"/>
                <w:bCs/>
                <w:sz w:val="20"/>
                <w:szCs w:val="20"/>
                <w:lang w:val="en-GB"/>
              </w:rPr>
              <w:t>776</w:t>
            </w:r>
          </w:p>
        </w:tc>
        <w:tc>
          <w:tcPr>
            <w:tcW w:w="1483" w:type="dxa"/>
            <w:shd w:val="clear" w:color="auto" w:fill="FFFFFF"/>
            <w:vAlign w:val="center"/>
          </w:tcPr>
          <w:p w14:paraId="5421DCC4" w14:textId="77777777" w:rsidR="00E646CC" w:rsidRPr="00800F87" w:rsidRDefault="00E646CC" w:rsidP="00E646CC">
            <w:pPr>
              <w:jc w:val="center"/>
              <w:rPr>
                <w:rFonts w:ascii="Arial" w:hAnsi="Arial" w:cs="Arial"/>
                <w:bCs/>
                <w:sz w:val="20"/>
                <w:szCs w:val="20"/>
                <w:lang w:val="en-GB"/>
              </w:rPr>
            </w:pPr>
            <w:r w:rsidRPr="00800F87">
              <w:rPr>
                <w:rFonts w:ascii="Arial" w:hAnsi="Arial" w:cs="Arial"/>
                <w:bCs/>
                <w:sz w:val="20"/>
                <w:szCs w:val="20"/>
                <w:lang w:val="en-GB"/>
              </w:rPr>
              <w:t>705</w:t>
            </w:r>
          </w:p>
        </w:tc>
      </w:tr>
      <w:tr w:rsidR="00E646CC" w:rsidRPr="006031BE" w14:paraId="40F18658" w14:textId="77777777" w:rsidTr="003B2EE1">
        <w:trPr>
          <w:cantSplit/>
          <w:jc w:val="center"/>
        </w:trPr>
        <w:tc>
          <w:tcPr>
            <w:tcW w:w="1772" w:type="dxa"/>
            <w:shd w:val="clear" w:color="auto" w:fill="FFFFFF"/>
            <w:noWrap/>
            <w:tcMar>
              <w:left w:w="2" w:type="dxa"/>
              <w:right w:w="2" w:type="dxa"/>
            </w:tcMar>
            <w:vAlign w:val="center"/>
          </w:tcPr>
          <w:p w14:paraId="714158A1" w14:textId="42E99469" w:rsidR="00E646CC" w:rsidRPr="006031BE" w:rsidRDefault="00E646CC" w:rsidP="00E646CC">
            <w:pPr>
              <w:rPr>
                <w:rFonts w:ascii="Arial" w:hAnsi="Arial" w:cs="Arial"/>
                <w:sz w:val="20"/>
                <w:szCs w:val="20"/>
                <w:lang w:val="en-GB"/>
              </w:rPr>
            </w:pPr>
            <w:r w:rsidRPr="00580B2D">
              <w:rPr>
                <w:rFonts w:ascii="Arial" w:hAnsi="Arial" w:cs="Arial"/>
                <w:sz w:val="20"/>
                <w:szCs w:val="20"/>
                <w:lang w:val="en-GB" w:bidi="en-GB"/>
              </w:rPr>
              <w:t xml:space="preserve">Phosphorus </w:t>
            </w:r>
            <w:r w:rsidRPr="006031BE">
              <w:rPr>
                <w:rFonts w:ascii="Arial" w:hAnsi="Arial" w:cs="Arial"/>
                <w:sz w:val="20"/>
                <w:szCs w:val="20"/>
                <w:lang w:val="en-GB"/>
              </w:rPr>
              <w:t>(mg)</w:t>
            </w:r>
          </w:p>
        </w:tc>
        <w:tc>
          <w:tcPr>
            <w:tcW w:w="1482" w:type="dxa"/>
            <w:shd w:val="clear" w:color="auto" w:fill="FFFFFF"/>
            <w:noWrap/>
            <w:tcMar>
              <w:left w:w="2" w:type="dxa"/>
              <w:right w:w="2" w:type="dxa"/>
            </w:tcMar>
            <w:vAlign w:val="center"/>
          </w:tcPr>
          <w:p w14:paraId="72F20BF3" w14:textId="77777777" w:rsidR="00E646CC" w:rsidRPr="006031BE" w:rsidRDefault="00E646CC" w:rsidP="00E646CC">
            <w:pPr>
              <w:jc w:val="center"/>
              <w:rPr>
                <w:rFonts w:ascii="Arial" w:hAnsi="Arial" w:cs="Arial"/>
                <w:sz w:val="20"/>
                <w:szCs w:val="20"/>
                <w:lang w:val="en-GB"/>
              </w:rPr>
            </w:pPr>
            <w:r w:rsidRPr="006031BE">
              <w:rPr>
                <w:rFonts w:ascii="Arial" w:hAnsi="Arial" w:cs="Arial"/>
                <w:sz w:val="20"/>
                <w:szCs w:val="20"/>
                <w:lang w:val="en-GB"/>
              </w:rPr>
              <w:t>105</w:t>
            </w:r>
          </w:p>
        </w:tc>
        <w:tc>
          <w:tcPr>
            <w:tcW w:w="1482" w:type="dxa"/>
            <w:shd w:val="clear" w:color="auto" w:fill="FFFFFF"/>
            <w:noWrap/>
            <w:tcMar>
              <w:left w:w="2" w:type="dxa"/>
              <w:right w:w="2" w:type="dxa"/>
            </w:tcMar>
            <w:vAlign w:val="center"/>
          </w:tcPr>
          <w:p w14:paraId="4AC16608" w14:textId="77777777" w:rsidR="00E646CC" w:rsidRPr="00800F87" w:rsidRDefault="00E646CC" w:rsidP="00E646CC">
            <w:pPr>
              <w:jc w:val="center"/>
              <w:rPr>
                <w:rFonts w:ascii="Arial" w:hAnsi="Arial" w:cs="Arial"/>
                <w:bCs/>
                <w:sz w:val="20"/>
                <w:szCs w:val="20"/>
                <w:lang w:val="en-GB"/>
              </w:rPr>
            </w:pPr>
          </w:p>
        </w:tc>
        <w:tc>
          <w:tcPr>
            <w:tcW w:w="1482" w:type="dxa"/>
            <w:shd w:val="clear" w:color="auto" w:fill="FFFFFF"/>
            <w:vAlign w:val="center"/>
          </w:tcPr>
          <w:p w14:paraId="78742B60" w14:textId="77777777" w:rsidR="00E646CC" w:rsidRPr="00800F87" w:rsidRDefault="00E646CC" w:rsidP="00E646CC">
            <w:pPr>
              <w:jc w:val="center"/>
              <w:rPr>
                <w:rFonts w:ascii="Arial" w:hAnsi="Arial" w:cs="Arial"/>
                <w:bCs/>
                <w:sz w:val="20"/>
                <w:szCs w:val="20"/>
                <w:lang w:val="en-GB"/>
              </w:rPr>
            </w:pPr>
          </w:p>
        </w:tc>
        <w:tc>
          <w:tcPr>
            <w:tcW w:w="1482" w:type="dxa"/>
            <w:shd w:val="clear" w:color="auto" w:fill="FFFFFF"/>
            <w:vAlign w:val="center"/>
          </w:tcPr>
          <w:p w14:paraId="1BB1065A" w14:textId="77777777" w:rsidR="00E646CC" w:rsidRPr="00800F87" w:rsidRDefault="00E646CC" w:rsidP="00E646CC">
            <w:pPr>
              <w:jc w:val="center"/>
              <w:rPr>
                <w:rFonts w:ascii="Arial" w:hAnsi="Arial" w:cs="Arial"/>
                <w:bCs/>
                <w:sz w:val="20"/>
                <w:szCs w:val="20"/>
                <w:lang w:val="en-GB"/>
              </w:rPr>
            </w:pPr>
          </w:p>
        </w:tc>
        <w:tc>
          <w:tcPr>
            <w:tcW w:w="1483" w:type="dxa"/>
            <w:shd w:val="clear" w:color="auto" w:fill="FFFFFF"/>
            <w:vAlign w:val="center"/>
          </w:tcPr>
          <w:p w14:paraId="714D6390" w14:textId="77777777" w:rsidR="00E646CC" w:rsidRPr="00800F87" w:rsidRDefault="00E646CC" w:rsidP="00E646CC">
            <w:pPr>
              <w:jc w:val="center"/>
              <w:rPr>
                <w:rFonts w:ascii="Arial" w:hAnsi="Arial" w:cs="Arial"/>
                <w:bCs/>
                <w:sz w:val="20"/>
                <w:szCs w:val="20"/>
                <w:lang w:val="en-GB"/>
              </w:rPr>
            </w:pPr>
          </w:p>
        </w:tc>
      </w:tr>
      <w:tr w:rsidR="00E646CC" w:rsidRPr="006031BE" w14:paraId="58BE3FD9" w14:textId="77777777" w:rsidTr="003B2EE1">
        <w:trPr>
          <w:cantSplit/>
          <w:jc w:val="center"/>
        </w:trPr>
        <w:tc>
          <w:tcPr>
            <w:tcW w:w="1772" w:type="dxa"/>
            <w:shd w:val="clear" w:color="auto" w:fill="FFFFFF"/>
            <w:noWrap/>
            <w:tcMar>
              <w:left w:w="2" w:type="dxa"/>
              <w:right w:w="2" w:type="dxa"/>
            </w:tcMar>
            <w:vAlign w:val="center"/>
          </w:tcPr>
          <w:p w14:paraId="0CBBC1B4" w14:textId="77777777" w:rsidR="00E646CC" w:rsidRPr="006031BE" w:rsidRDefault="00E646CC" w:rsidP="00E646CC">
            <w:pPr>
              <w:rPr>
                <w:rFonts w:ascii="Arial" w:hAnsi="Arial" w:cs="Arial"/>
                <w:sz w:val="20"/>
                <w:szCs w:val="20"/>
                <w:lang w:val="en-GB"/>
              </w:rPr>
            </w:pPr>
            <w:r w:rsidRPr="006031BE">
              <w:rPr>
                <w:rFonts w:ascii="Arial" w:hAnsi="Arial" w:cs="Arial"/>
                <w:sz w:val="20"/>
                <w:szCs w:val="20"/>
                <w:lang w:val="en-GB"/>
              </w:rPr>
              <w:t>Magnesium (mg)</w:t>
            </w:r>
          </w:p>
        </w:tc>
        <w:tc>
          <w:tcPr>
            <w:tcW w:w="1482" w:type="dxa"/>
            <w:shd w:val="clear" w:color="auto" w:fill="FFFFFF"/>
            <w:noWrap/>
            <w:tcMar>
              <w:left w:w="2" w:type="dxa"/>
              <w:right w:w="2" w:type="dxa"/>
            </w:tcMar>
            <w:vAlign w:val="center"/>
          </w:tcPr>
          <w:p w14:paraId="1A02C0CD" w14:textId="77777777" w:rsidR="00E646CC" w:rsidRPr="006031BE" w:rsidRDefault="00E646CC" w:rsidP="00E646CC">
            <w:pPr>
              <w:jc w:val="center"/>
              <w:rPr>
                <w:rFonts w:ascii="Arial" w:hAnsi="Arial" w:cs="Arial"/>
                <w:sz w:val="20"/>
                <w:szCs w:val="20"/>
                <w:lang w:val="en-GB"/>
              </w:rPr>
            </w:pPr>
            <w:r w:rsidRPr="006031BE">
              <w:rPr>
                <w:rFonts w:ascii="Arial" w:hAnsi="Arial" w:cs="Arial"/>
                <w:sz w:val="20"/>
                <w:szCs w:val="20"/>
                <w:lang w:val="en-GB"/>
              </w:rPr>
              <w:t>56</w:t>
            </w:r>
          </w:p>
        </w:tc>
        <w:tc>
          <w:tcPr>
            <w:tcW w:w="1482" w:type="dxa"/>
            <w:shd w:val="clear" w:color="auto" w:fill="FFFFFF"/>
            <w:noWrap/>
            <w:tcMar>
              <w:left w:w="2" w:type="dxa"/>
              <w:right w:w="2" w:type="dxa"/>
            </w:tcMar>
            <w:vAlign w:val="center"/>
          </w:tcPr>
          <w:p w14:paraId="76AB4AF7" w14:textId="77777777" w:rsidR="00E646CC" w:rsidRPr="00800F87" w:rsidRDefault="00E646CC" w:rsidP="00E646CC">
            <w:pPr>
              <w:jc w:val="center"/>
              <w:rPr>
                <w:rFonts w:ascii="Arial" w:hAnsi="Arial" w:cs="Arial"/>
                <w:bCs/>
                <w:sz w:val="20"/>
                <w:szCs w:val="20"/>
                <w:lang w:val="en-GB"/>
              </w:rPr>
            </w:pPr>
            <w:r w:rsidRPr="00800F87">
              <w:rPr>
                <w:rFonts w:ascii="Arial" w:hAnsi="Arial" w:cs="Arial"/>
                <w:bCs/>
                <w:sz w:val="20"/>
                <w:szCs w:val="20"/>
                <w:lang w:val="en-GB"/>
              </w:rPr>
              <w:t>85</w:t>
            </w:r>
          </w:p>
        </w:tc>
        <w:tc>
          <w:tcPr>
            <w:tcW w:w="1482" w:type="dxa"/>
            <w:shd w:val="clear" w:color="auto" w:fill="FFFFFF"/>
            <w:vAlign w:val="center"/>
          </w:tcPr>
          <w:p w14:paraId="2467E569" w14:textId="77777777" w:rsidR="00E646CC" w:rsidRPr="00800F87" w:rsidRDefault="00E646CC" w:rsidP="00E646CC">
            <w:pPr>
              <w:jc w:val="center"/>
              <w:rPr>
                <w:rFonts w:ascii="Arial" w:hAnsi="Arial" w:cs="Arial"/>
                <w:bCs/>
                <w:sz w:val="20"/>
                <w:szCs w:val="20"/>
                <w:lang w:val="en-GB"/>
              </w:rPr>
            </w:pPr>
            <w:r w:rsidRPr="00800F87">
              <w:rPr>
                <w:rFonts w:ascii="Arial" w:hAnsi="Arial" w:cs="Arial"/>
                <w:bCs/>
                <w:sz w:val="20"/>
                <w:szCs w:val="20"/>
                <w:lang w:val="en-GB"/>
              </w:rPr>
              <w:t>120</w:t>
            </w:r>
          </w:p>
        </w:tc>
        <w:tc>
          <w:tcPr>
            <w:tcW w:w="1482" w:type="dxa"/>
            <w:shd w:val="clear" w:color="auto" w:fill="FFFFFF"/>
            <w:vAlign w:val="center"/>
          </w:tcPr>
          <w:p w14:paraId="40D8B467" w14:textId="77777777" w:rsidR="00E646CC" w:rsidRPr="00800F87" w:rsidRDefault="00E646CC" w:rsidP="00E646CC">
            <w:pPr>
              <w:jc w:val="center"/>
              <w:rPr>
                <w:rFonts w:ascii="Arial" w:hAnsi="Arial" w:cs="Arial"/>
                <w:bCs/>
                <w:sz w:val="20"/>
                <w:szCs w:val="20"/>
                <w:lang w:val="en-GB"/>
              </w:rPr>
            </w:pPr>
            <w:r w:rsidRPr="00800F87">
              <w:rPr>
                <w:rFonts w:ascii="Arial" w:hAnsi="Arial" w:cs="Arial"/>
                <w:bCs/>
                <w:sz w:val="20"/>
                <w:szCs w:val="20"/>
                <w:lang w:val="en-GB"/>
              </w:rPr>
              <w:t>280</w:t>
            </w:r>
          </w:p>
        </w:tc>
        <w:tc>
          <w:tcPr>
            <w:tcW w:w="1483" w:type="dxa"/>
            <w:shd w:val="clear" w:color="auto" w:fill="FFFFFF"/>
            <w:vAlign w:val="center"/>
          </w:tcPr>
          <w:p w14:paraId="548DA34A" w14:textId="77777777" w:rsidR="00E646CC" w:rsidRPr="00800F87" w:rsidRDefault="00E646CC" w:rsidP="00E646CC">
            <w:pPr>
              <w:jc w:val="center"/>
              <w:rPr>
                <w:rFonts w:ascii="Arial" w:hAnsi="Arial" w:cs="Arial"/>
                <w:bCs/>
                <w:sz w:val="20"/>
                <w:szCs w:val="20"/>
                <w:lang w:val="en-GB"/>
              </w:rPr>
            </w:pPr>
            <w:r w:rsidRPr="00800F87">
              <w:rPr>
                <w:rFonts w:ascii="Arial" w:hAnsi="Arial" w:cs="Arial"/>
                <w:bCs/>
                <w:sz w:val="20"/>
                <w:szCs w:val="20"/>
                <w:lang w:val="en-GB"/>
              </w:rPr>
              <w:t>350</w:t>
            </w:r>
          </w:p>
        </w:tc>
      </w:tr>
      <w:tr w:rsidR="00E646CC" w:rsidRPr="006031BE" w14:paraId="370307D2" w14:textId="77777777" w:rsidTr="003B2EE1">
        <w:trPr>
          <w:cantSplit/>
          <w:jc w:val="center"/>
        </w:trPr>
        <w:tc>
          <w:tcPr>
            <w:tcW w:w="1772" w:type="dxa"/>
            <w:shd w:val="clear" w:color="auto" w:fill="FFFFFF"/>
            <w:noWrap/>
            <w:tcMar>
              <w:left w:w="2" w:type="dxa"/>
              <w:right w:w="2" w:type="dxa"/>
            </w:tcMar>
            <w:vAlign w:val="center"/>
          </w:tcPr>
          <w:p w14:paraId="15A44C3D" w14:textId="0417C583" w:rsidR="00E646CC" w:rsidRPr="006031BE" w:rsidRDefault="00E646CC" w:rsidP="00E646CC">
            <w:pPr>
              <w:rPr>
                <w:rFonts w:ascii="Arial" w:hAnsi="Arial" w:cs="Arial"/>
                <w:sz w:val="20"/>
                <w:szCs w:val="20"/>
                <w:lang w:val="en-GB"/>
              </w:rPr>
            </w:pPr>
            <w:r>
              <w:rPr>
                <w:rFonts w:ascii="Arial" w:hAnsi="Arial" w:cs="Arial"/>
                <w:sz w:val="20"/>
                <w:szCs w:val="20"/>
                <w:lang w:val="en-GB"/>
              </w:rPr>
              <w:t>Iron</w:t>
            </w:r>
            <w:r w:rsidRPr="006031BE">
              <w:rPr>
                <w:rFonts w:ascii="Arial" w:hAnsi="Arial" w:cs="Arial"/>
                <w:sz w:val="20"/>
                <w:szCs w:val="20"/>
                <w:lang w:val="en-GB"/>
              </w:rPr>
              <w:t xml:space="preserve"> (mg)</w:t>
            </w:r>
          </w:p>
        </w:tc>
        <w:tc>
          <w:tcPr>
            <w:tcW w:w="1482" w:type="dxa"/>
            <w:shd w:val="clear" w:color="auto" w:fill="FFFFFF"/>
            <w:noWrap/>
            <w:tcMar>
              <w:left w:w="2" w:type="dxa"/>
              <w:right w:w="2" w:type="dxa"/>
            </w:tcMar>
            <w:vAlign w:val="center"/>
          </w:tcPr>
          <w:p w14:paraId="5B0D82EC" w14:textId="77777777" w:rsidR="00E646CC" w:rsidRPr="006031BE" w:rsidRDefault="00E646CC" w:rsidP="00E646CC">
            <w:pPr>
              <w:jc w:val="center"/>
              <w:rPr>
                <w:rFonts w:ascii="Arial" w:hAnsi="Arial" w:cs="Arial"/>
                <w:sz w:val="20"/>
                <w:szCs w:val="20"/>
                <w:lang w:val="en-GB"/>
              </w:rPr>
            </w:pPr>
            <w:r w:rsidRPr="006031BE">
              <w:rPr>
                <w:rFonts w:ascii="Arial" w:hAnsi="Arial" w:cs="Arial"/>
                <w:sz w:val="20"/>
                <w:szCs w:val="20"/>
                <w:lang w:val="en-GB"/>
              </w:rPr>
              <w:t>2,1</w:t>
            </w:r>
          </w:p>
        </w:tc>
        <w:tc>
          <w:tcPr>
            <w:tcW w:w="1482" w:type="dxa"/>
            <w:shd w:val="clear" w:color="auto" w:fill="FFFFFF"/>
            <w:noWrap/>
            <w:tcMar>
              <w:left w:w="2" w:type="dxa"/>
              <w:right w:w="2" w:type="dxa"/>
            </w:tcMar>
            <w:vAlign w:val="center"/>
          </w:tcPr>
          <w:p w14:paraId="30646B81" w14:textId="55EA828D" w:rsidR="00E646CC" w:rsidRPr="006031BE" w:rsidRDefault="00E646CC" w:rsidP="00E646CC">
            <w:pPr>
              <w:jc w:val="center"/>
              <w:rPr>
                <w:rFonts w:ascii="Arial" w:hAnsi="Arial" w:cs="Arial"/>
                <w:sz w:val="20"/>
                <w:szCs w:val="20"/>
                <w:lang w:val="en-GB"/>
              </w:rPr>
            </w:pPr>
            <w:r>
              <w:rPr>
                <w:rFonts w:ascii="Arial" w:hAnsi="Arial" w:cs="Arial"/>
                <w:b/>
                <w:sz w:val="20"/>
                <w:szCs w:val="20"/>
              </w:rPr>
              <w:t>4,5*</w:t>
            </w:r>
          </w:p>
        </w:tc>
        <w:tc>
          <w:tcPr>
            <w:tcW w:w="1482" w:type="dxa"/>
            <w:shd w:val="clear" w:color="auto" w:fill="FFFFFF"/>
            <w:vAlign w:val="center"/>
          </w:tcPr>
          <w:p w14:paraId="177D108D" w14:textId="209F4F10" w:rsidR="00E646CC" w:rsidRPr="006031BE" w:rsidRDefault="00E646CC" w:rsidP="00E646CC">
            <w:pPr>
              <w:jc w:val="center"/>
              <w:rPr>
                <w:rFonts w:ascii="Arial" w:hAnsi="Arial" w:cs="Arial"/>
                <w:sz w:val="20"/>
                <w:szCs w:val="20"/>
                <w:lang w:val="en-GB"/>
              </w:rPr>
            </w:pPr>
            <w:r>
              <w:rPr>
                <w:rFonts w:ascii="Arial" w:hAnsi="Arial" w:cs="Arial"/>
                <w:b/>
                <w:sz w:val="20"/>
                <w:szCs w:val="20"/>
              </w:rPr>
              <w:t>4,5*</w:t>
            </w:r>
          </w:p>
        </w:tc>
        <w:tc>
          <w:tcPr>
            <w:tcW w:w="1482" w:type="dxa"/>
            <w:shd w:val="clear" w:color="auto" w:fill="FFFFFF"/>
            <w:vAlign w:val="center"/>
          </w:tcPr>
          <w:p w14:paraId="33F0BF26" w14:textId="1AA8EB9C" w:rsidR="00E646CC" w:rsidRPr="006031BE" w:rsidRDefault="00E646CC" w:rsidP="00E646CC">
            <w:pPr>
              <w:jc w:val="center"/>
              <w:rPr>
                <w:rFonts w:ascii="Arial" w:hAnsi="Arial" w:cs="Arial"/>
                <w:sz w:val="20"/>
                <w:szCs w:val="20"/>
                <w:lang w:val="en-GB"/>
              </w:rPr>
            </w:pPr>
            <w:r>
              <w:rPr>
                <w:rFonts w:ascii="Arial" w:hAnsi="Arial" w:cs="Arial"/>
                <w:b/>
                <w:sz w:val="20"/>
                <w:szCs w:val="20"/>
              </w:rPr>
              <w:t>15</w:t>
            </w:r>
          </w:p>
        </w:tc>
        <w:tc>
          <w:tcPr>
            <w:tcW w:w="1483" w:type="dxa"/>
            <w:shd w:val="clear" w:color="auto" w:fill="FFFFFF"/>
            <w:vAlign w:val="center"/>
          </w:tcPr>
          <w:p w14:paraId="35E1EB0C" w14:textId="5D638E7F" w:rsidR="00E646CC" w:rsidRPr="006031BE" w:rsidRDefault="00E646CC" w:rsidP="00E646CC">
            <w:pPr>
              <w:jc w:val="center"/>
              <w:rPr>
                <w:rFonts w:ascii="Arial" w:hAnsi="Arial" w:cs="Arial"/>
                <w:sz w:val="20"/>
                <w:szCs w:val="20"/>
                <w:lang w:val="en-GB"/>
              </w:rPr>
            </w:pPr>
            <w:r>
              <w:rPr>
                <w:rFonts w:ascii="Arial" w:hAnsi="Arial" w:cs="Arial"/>
                <w:b/>
                <w:sz w:val="20"/>
                <w:szCs w:val="20"/>
              </w:rPr>
              <w:t>21</w:t>
            </w:r>
          </w:p>
        </w:tc>
      </w:tr>
      <w:tr w:rsidR="00E646CC" w:rsidRPr="006031BE" w14:paraId="536EFBE6" w14:textId="77777777" w:rsidTr="003B2EE1">
        <w:trPr>
          <w:cantSplit/>
          <w:jc w:val="center"/>
        </w:trPr>
        <w:tc>
          <w:tcPr>
            <w:tcW w:w="1772" w:type="dxa"/>
            <w:shd w:val="clear" w:color="auto" w:fill="FFFFFF"/>
            <w:noWrap/>
            <w:tcMar>
              <w:left w:w="2" w:type="dxa"/>
              <w:right w:w="2" w:type="dxa"/>
            </w:tcMar>
            <w:vAlign w:val="center"/>
          </w:tcPr>
          <w:p w14:paraId="0A4FE2AD" w14:textId="4B3A6E81" w:rsidR="00E646CC" w:rsidRPr="006031BE" w:rsidRDefault="00E646CC" w:rsidP="00E646CC">
            <w:pPr>
              <w:rPr>
                <w:rFonts w:ascii="Arial" w:hAnsi="Arial" w:cs="Arial"/>
                <w:sz w:val="20"/>
                <w:szCs w:val="20"/>
                <w:lang w:val="en-GB"/>
              </w:rPr>
            </w:pPr>
            <w:r>
              <w:rPr>
                <w:rFonts w:ascii="Arial" w:hAnsi="Arial" w:cs="Arial"/>
                <w:sz w:val="20"/>
                <w:szCs w:val="20"/>
                <w:lang w:val="en-GB"/>
              </w:rPr>
              <w:t>Copper</w:t>
            </w:r>
            <w:r w:rsidRPr="006031BE">
              <w:rPr>
                <w:rFonts w:ascii="Arial" w:hAnsi="Arial" w:cs="Arial"/>
                <w:sz w:val="20"/>
                <w:szCs w:val="20"/>
                <w:lang w:val="en-GB"/>
              </w:rPr>
              <w:t xml:space="preserve"> (mg)</w:t>
            </w:r>
          </w:p>
        </w:tc>
        <w:tc>
          <w:tcPr>
            <w:tcW w:w="1482" w:type="dxa"/>
            <w:shd w:val="clear" w:color="auto" w:fill="FFFFFF"/>
            <w:noWrap/>
            <w:tcMar>
              <w:left w:w="2" w:type="dxa"/>
              <w:right w:w="2" w:type="dxa"/>
            </w:tcMar>
            <w:vAlign w:val="center"/>
          </w:tcPr>
          <w:p w14:paraId="35B7C317" w14:textId="77777777" w:rsidR="00E646CC" w:rsidRPr="006031BE" w:rsidRDefault="00E646CC" w:rsidP="00E646CC">
            <w:pPr>
              <w:jc w:val="center"/>
              <w:rPr>
                <w:rFonts w:ascii="Arial" w:hAnsi="Arial" w:cs="Arial"/>
                <w:sz w:val="20"/>
                <w:szCs w:val="20"/>
                <w:lang w:val="en-GB"/>
              </w:rPr>
            </w:pPr>
            <w:r w:rsidRPr="006031BE">
              <w:rPr>
                <w:rFonts w:ascii="Arial" w:hAnsi="Arial" w:cs="Arial"/>
                <w:sz w:val="20"/>
                <w:szCs w:val="20"/>
                <w:lang w:val="en-GB"/>
              </w:rPr>
              <w:t>0,15</w:t>
            </w:r>
          </w:p>
        </w:tc>
        <w:tc>
          <w:tcPr>
            <w:tcW w:w="1482" w:type="dxa"/>
            <w:shd w:val="clear" w:color="auto" w:fill="FFFFFF"/>
            <w:noWrap/>
            <w:tcMar>
              <w:left w:w="2" w:type="dxa"/>
              <w:right w:w="2" w:type="dxa"/>
            </w:tcMar>
            <w:vAlign w:val="center"/>
          </w:tcPr>
          <w:p w14:paraId="65C424B1" w14:textId="77777777" w:rsidR="00E646CC" w:rsidRPr="006031BE" w:rsidRDefault="00E646CC" w:rsidP="00E646CC">
            <w:pPr>
              <w:jc w:val="center"/>
              <w:rPr>
                <w:rFonts w:ascii="Arial" w:hAnsi="Arial" w:cs="Arial"/>
                <w:sz w:val="20"/>
                <w:szCs w:val="20"/>
                <w:lang w:val="en-GB"/>
              </w:rPr>
            </w:pPr>
          </w:p>
        </w:tc>
        <w:tc>
          <w:tcPr>
            <w:tcW w:w="1482" w:type="dxa"/>
            <w:shd w:val="clear" w:color="auto" w:fill="FFFFFF"/>
            <w:vAlign w:val="center"/>
          </w:tcPr>
          <w:p w14:paraId="30C08440" w14:textId="77777777" w:rsidR="00E646CC" w:rsidRPr="006031BE" w:rsidRDefault="00E646CC" w:rsidP="00E646CC">
            <w:pPr>
              <w:jc w:val="center"/>
              <w:rPr>
                <w:rFonts w:ascii="Arial" w:hAnsi="Arial" w:cs="Arial"/>
                <w:sz w:val="20"/>
                <w:szCs w:val="20"/>
                <w:lang w:val="en-GB"/>
              </w:rPr>
            </w:pPr>
          </w:p>
        </w:tc>
        <w:tc>
          <w:tcPr>
            <w:tcW w:w="1482" w:type="dxa"/>
            <w:shd w:val="clear" w:color="auto" w:fill="FFFFFF"/>
            <w:vAlign w:val="center"/>
          </w:tcPr>
          <w:p w14:paraId="649E5EF1" w14:textId="77777777" w:rsidR="00E646CC" w:rsidRPr="006031BE" w:rsidRDefault="00E646CC" w:rsidP="00E646CC">
            <w:pPr>
              <w:jc w:val="center"/>
              <w:rPr>
                <w:rFonts w:ascii="Arial" w:hAnsi="Arial" w:cs="Arial"/>
                <w:sz w:val="20"/>
                <w:szCs w:val="20"/>
                <w:lang w:val="en-GB"/>
              </w:rPr>
            </w:pPr>
          </w:p>
        </w:tc>
        <w:tc>
          <w:tcPr>
            <w:tcW w:w="1483" w:type="dxa"/>
            <w:shd w:val="clear" w:color="auto" w:fill="FFFFFF"/>
            <w:vAlign w:val="center"/>
          </w:tcPr>
          <w:p w14:paraId="2AAD3FA2" w14:textId="77777777" w:rsidR="00E646CC" w:rsidRPr="006031BE" w:rsidRDefault="00E646CC" w:rsidP="00E646CC">
            <w:pPr>
              <w:jc w:val="center"/>
              <w:rPr>
                <w:rFonts w:ascii="Arial" w:hAnsi="Arial" w:cs="Arial"/>
                <w:sz w:val="20"/>
                <w:szCs w:val="20"/>
                <w:lang w:val="en-GB"/>
              </w:rPr>
            </w:pPr>
          </w:p>
        </w:tc>
      </w:tr>
      <w:tr w:rsidR="00E646CC" w:rsidRPr="006031BE" w14:paraId="2750D9ED" w14:textId="77777777" w:rsidTr="003B2EE1">
        <w:trPr>
          <w:cantSplit/>
          <w:jc w:val="center"/>
        </w:trPr>
        <w:tc>
          <w:tcPr>
            <w:tcW w:w="1772" w:type="dxa"/>
            <w:shd w:val="clear" w:color="auto" w:fill="FFFFFF"/>
            <w:noWrap/>
            <w:tcMar>
              <w:left w:w="2" w:type="dxa"/>
              <w:right w:w="2" w:type="dxa"/>
            </w:tcMar>
            <w:vAlign w:val="center"/>
          </w:tcPr>
          <w:p w14:paraId="63C27C6C" w14:textId="03837667" w:rsidR="00E646CC" w:rsidRPr="006031BE" w:rsidRDefault="00E646CC" w:rsidP="00E646CC">
            <w:pPr>
              <w:rPr>
                <w:rFonts w:ascii="Arial" w:hAnsi="Arial" w:cs="Arial"/>
                <w:sz w:val="20"/>
                <w:szCs w:val="20"/>
                <w:lang w:val="en-GB"/>
              </w:rPr>
            </w:pPr>
            <w:r>
              <w:rPr>
                <w:rFonts w:ascii="Arial" w:hAnsi="Arial" w:cs="Arial"/>
                <w:sz w:val="20"/>
                <w:szCs w:val="20"/>
                <w:lang w:val="en-GB"/>
              </w:rPr>
              <w:t>Iodine</w:t>
            </w:r>
            <w:r w:rsidRPr="006031BE">
              <w:rPr>
                <w:rFonts w:ascii="Arial" w:hAnsi="Arial" w:cs="Arial"/>
                <w:sz w:val="20"/>
                <w:szCs w:val="20"/>
                <w:lang w:val="en-GB"/>
              </w:rPr>
              <w:t xml:space="preserve"> (μg)</w:t>
            </w:r>
          </w:p>
        </w:tc>
        <w:tc>
          <w:tcPr>
            <w:tcW w:w="1482" w:type="dxa"/>
            <w:shd w:val="clear" w:color="auto" w:fill="FFFFFF"/>
            <w:noWrap/>
            <w:tcMar>
              <w:left w:w="2" w:type="dxa"/>
              <w:right w:w="2" w:type="dxa"/>
            </w:tcMar>
            <w:vAlign w:val="center"/>
          </w:tcPr>
          <w:p w14:paraId="372C1B38" w14:textId="77777777" w:rsidR="00E646CC" w:rsidRPr="006031BE" w:rsidRDefault="00E646CC" w:rsidP="00E646CC">
            <w:pPr>
              <w:jc w:val="center"/>
              <w:rPr>
                <w:rFonts w:ascii="Arial" w:hAnsi="Arial" w:cs="Arial"/>
                <w:sz w:val="20"/>
                <w:szCs w:val="20"/>
                <w:lang w:val="en-GB"/>
              </w:rPr>
            </w:pPr>
            <w:r w:rsidRPr="006031BE">
              <w:rPr>
                <w:rFonts w:ascii="Arial" w:hAnsi="Arial" w:cs="Arial"/>
                <w:sz w:val="20"/>
                <w:szCs w:val="20"/>
                <w:lang w:val="en-GB"/>
              </w:rPr>
              <w:t>23</w:t>
            </w:r>
          </w:p>
        </w:tc>
        <w:tc>
          <w:tcPr>
            <w:tcW w:w="1482" w:type="dxa"/>
            <w:shd w:val="clear" w:color="auto" w:fill="FFFFFF"/>
            <w:noWrap/>
            <w:tcMar>
              <w:left w:w="2" w:type="dxa"/>
              <w:right w:w="2" w:type="dxa"/>
            </w:tcMar>
            <w:vAlign w:val="center"/>
          </w:tcPr>
          <w:p w14:paraId="321D00F8" w14:textId="77777777" w:rsidR="00E646CC" w:rsidRPr="006031BE" w:rsidRDefault="00E646CC" w:rsidP="00E646CC">
            <w:pPr>
              <w:jc w:val="center"/>
              <w:rPr>
                <w:rFonts w:ascii="Arial" w:hAnsi="Arial" w:cs="Arial"/>
                <w:sz w:val="20"/>
                <w:szCs w:val="20"/>
                <w:lang w:val="en-GB"/>
              </w:rPr>
            </w:pPr>
          </w:p>
        </w:tc>
        <w:tc>
          <w:tcPr>
            <w:tcW w:w="1482" w:type="dxa"/>
            <w:shd w:val="clear" w:color="auto" w:fill="FFFFFF"/>
            <w:vAlign w:val="center"/>
          </w:tcPr>
          <w:p w14:paraId="1DBB0AD4" w14:textId="77777777" w:rsidR="00E646CC" w:rsidRPr="006031BE" w:rsidRDefault="00E646CC" w:rsidP="00E646CC">
            <w:pPr>
              <w:jc w:val="center"/>
              <w:rPr>
                <w:rFonts w:ascii="Arial" w:hAnsi="Arial" w:cs="Arial"/>
                <w:sz w:val="20"/>
                <w:szCs w:val="20"/>
                <w:lang w:val="en-GB"/>
              </w:rPr>
            </w:pPr>
          </w:p>
        </w:tc>
        <w:tc>
          <w:tcPr>
            <w:tcW w:w="1482" w:type="dxa"/>
            <w:shd w:val="clear" w:color="auto" w:fill="FFFFFF"/>
            <w:vAlign w:val="center"/>
          </w:tcPr>
          <w:p w14:paraId="2B9B2D9A" w14:textId="77777777" w:rsidR="00E646CC" w:rsidRPr="006031BE" w:rsidRDefault="00E646CC" w:rsidP="00E646CC">
            <w:pPr>
              <w:jc w:val="center"/>
              <w:rPr>
                <w:rFonts w:ascii="Arial" w:hAnsi="Arial" w:cs="Arial"/>
                <w:sz w:val="20"/>
                <w:szCs w:val="20"/>
                <w:lang w:val="en-GB"/>
              </w:rPr>
            </w:pPr>
          </w:p>
        </w:tc>
        <w:tc>
          <w:tcPr>
            <w:tcW w:w="1483" w:type="dxa"/>
            <w:shd w:val="clear" w:color="auto" w:fill="FFFFFF"/>
            <w:vAlign w:val="center"/>
          </w:tcPr>
          <w:p w14:paraId="7B312477" w14:textId="77777777" w:rsidR="00E646CC" w:rsidRPr="006031BE" w:rsidRDefault="00E646CC" w:rsidP="00E646CC">
            <w:pPr>
              <w:jc w:val="center"/>
              <w:rPr>
                <w:rFonts w:ascii="Arial" w:hAnsi="Arial" w:cs="Arial"/>
                <w:sz w:val="20"/>
                <w:szCs w:val="20"/>
                <w:lang w:val="en-GB"/>
              </w:rPr>
            </w:pPr>
          </w:p>
        </w:tc>
      </w:tr>
      <w:tr w:rsidR="00E646CC" w:rsidRPr="006031BE" w14:paraId="586FC194" w14:textId="77777777" w:rsidTr="003B2EE1">
        <w:trPr>
          <w:cantSplit/>
          <w:jc w:val="center"/>
        </w:trPr>
        <w:tc>
          <w:tcPr>
            <w:tcW w:w="1772" w:type="dxa"/>
            <w:shd w:val="clear" w:color="auto" w:fill="FFFFFF"/>
            <w:noWrap/>
            <w:tcMar>
              <w:left w:w="2" w:type="dxa"/>
              <w:right w:w="2" w:type="dxa"/>
            </w:tcMar>
            <w:vAlign w:val="center"/>
          </w:tcPr>
          <w:p w14:paraId="63C513C4" w14:textId="7A9590B3" w:rsidR="00E646CC" w:rsidRPr="006031BE" w:rsidRDefault="00E646CC" w:rsidP="00E646CC">
            <w:pPr>
              <w:rPr>
                <w:rFonts w:ascii="Arial" w:hAnsi="Arial" w:cs="Arial"/>
                <w:sz w:val="20"/>
                <w:szCs w:val="20"/>
                <w:lang w:val="en-GB"/>
              </w:rPr>
            </w:pPr>
            <w:r>
              <w:rPr>
                <w:rFonts w:ascii="Arial" w:hAnsi="Arial" w:cs="Arial"/>
                <w:sz w:val="20"/>
                <w:szCs w:val="20"/>
                <w:lang w:val="en-GB"/>
              </w:rPr>
              <w:t>Zinc</w:t>
            </w:r>
            <w:r w:rsidRPr="006031BE">
              <w:rPr>
                <w:rFonts w:ascii="Arial" w:hAnsi="Arial" w:cs="Arial"/>
                <w:sz w:val="20"/>
                <w:szCs w:val="20"/>
                <w:lang w:val="en-GB"/>
              </w:rPr>
              <w:t xml:space="preserve"> (mg)</w:t>
            </w:r>
          </w:p>
        </w:tc>
        <w:tc>
          <w:tcPr>
            <w:tcW w:w="1482" w:type="dxa"/>
            <w:shd w:val="clear" w:color="auto" w:fill="FFFFFF"/>
            <w:noWrap/>
            <w:tcMar>
              <w:left w:w="2" w:type="dxa"/>
              <w:right w:w="2" w:type="dxa"/>
            </w:tcMar>
            <w:vAlign w:val="center"/>
          </w:tcPr>
          <w:p w14:paraId="1A9428A9" w14:textId="77777777" w:rsidR="00E646CC" w:rsidRPr="006031BE" w:rsidRDefault="00E646CC" w:rsidP="00E646CC">
            <w:pPr>
              <w:jc w:val="center"/>
              <w:rPr>
                <w:rFonts w:ascii="Arial" w:hAnsi="Arial" w:cs="Arial"/>
                <w:sz w:val="20"/>
                <w:szCs w:val="20"/>
                <w:lang w:val="en-GB"/>
              </w:rPr>
            </w:pPr>
            <w:r w:rsidRPr="006031BE">
              <w:rPr>
                <w:rFonts w:ascii="Arial" w:hAnsi="Arial" w:cs="Arial"/>
                <w:sz w:val="20"/>
                <w:szCs w:val="20"/>
                <w:lang w:val="en-GB"/>
              </w:rPr>
              <w:t>1,5</w:t>
            </w:r>
          </w:p>
        </w:tc>
        <w:tc>
          <w:tcPr>
            <w:tcW w:w="1482" w:type="dxa"/>
            <w:shd w:val="clear" w:color="auto" w:fill="FFFFFF"/>
            <w:noWrap/>
            <w:tcMar>
              <w:left w:w="2" w:type="dxa"/>
              <w:right w:w="2" w:type="dxa"/>
            </w:tcMar>
            <w:vAlign w:val="center"/>
          </w:tcPr>
          <w:p w14:paraId="40E8A8CC" w14:textId="173B7EE3" w:rsidR="00E646CC" w:rsidRPr="006031BE" w:rsidRDefault="00E646CC" w:rsidP="00E646CC">
            <w:pPr>
              <w:jc w:val="center"/>
              <w:rPr>
                <w:rFonts w:ascii="Arial" w:hAnsi="Arial" w:cs="Arial"/>
                <w:sz w:val="20"/>
                <w:szCs w:val="20"/>
                <w:lang w:val="en-GB"/>
              </w:rPr>
            </w:pPr>
            <w:r>
              <w:rPr>
                <w:rFonts w:ascii="Arial" w:hAnsi="Arial" w:cs="Arial"/>
                <w:b/>
                <w:sz w:val="20"/>
                <w:szCs w:val="20"/>
              </w:rPr>
              <w:t>0</w:t>
            </w:r>
          </w:p>
        </w:tc>
        <w:tc>
          <w:tcPr>
            <w:tcW w:w="1482" w:type="dxa"/>
            <w:shd w:val="clear" w:color="auto" w:fill="FFFFFF"/>
            <w:vAlign w:val="center"/>
          </w:tcPr>
          <w:p w14:paraId="38A065F0" w14:textId="607F84FB" w:rsidR="00E646CC" w:rsidRPr="006031BE" w:rsidRDefault="00E646CC" w:rsidP="00E646CC">
            <w:pPr>
              <w:jc w:val="center"/>
              <w:rPr>
                <w:rFonts w:ascii="Arial" w:hAnsi="Arial" w:cs="Arial"/>
                <w:sz w:val="20"/>
                <w:szCs w:val="20"/>
                <w:lang w:val="en-GB"/>
              </w:rPr>
            </w:pPr>
            <w:r>
              <w:rPr>
                <w:rFonts w:ascii="Arial" w:hAnsi="Arial" w:cs="Arial"/>
                <w:b/>
                <w:sz w:val="20"/>
                <w:szCs w:val="20"/>
              </w:rPr>
              <w:t>0</w:t>
            </w:r>
          </w:p>
        </w:tc>
        <w:tc>
          <w:tcPr>
            <w:tcW w:w="1482" w:type="dxa"/>
            <w:shd w:val="clear" w:color="auto" w:fill="FFFFFF"/>
            <w:vAlign w:val="center"/>
          </w:tcPr>
          <w:p w14:paraId="7C737B21" w14:textId="171D8C12" w:rsidR="00E646CC" w:rsidRPr="006031BE" w:rsidRDefault="00E646CC" w:rsidP="00E646CC">
            <w:pPr>
              <w:jc w:val="center"/>
              <w:rPr>
                <w:rFonts w:ascii="Arial" w:hAnsi="Arial" w:cs="Arial"/>
                <w:sz w:val="20"/>
                <w:szCs w:val="20"/>
                <w:lang w:val="en-GB"/>
              </w:rPr>
            </w:pPr>
            <w:r>
              <w:rPr>
                <w:rFonts w:ascii="Arial" w:hAnsi="Arial" w:cs="Arial"/>
                <w:b/>
                <w:sz w:val="20"/>
                <w:szCs w:val="20"/>
              </w:rPr>
              <w:t>5</w:t>
            </w:r>
          </w:p>
        </w:tc>
        <w:tc>
          <w:tcPr>
            <w:tcW w:w="1483" w:type="dxa"/>
            <w:shd w:val="clear" w:color="auto" w:fill="FFFFFF"/>
            <w:vAlign w:val="center"/>
          </w:tcPr>
          <w:p w14:paraId="7547A41C" w14:textId="63933DD1" w:rsidR="00E646CC" w:rsidRPr="006031BE" w:rsidRDefault="00E646CC" w:rsidP="00E646CC">
            <w:pPr>
              <w:jc w:val="center"/>
              <w:rPr>
                <w:rFonts w:ascii="Arial" w:hAnsi="Arial" w:cs="Arial"/>
                <w:sz w:val="20"/>
                <w:szCs w:val="20"/>
                <w:lang w:val="en-GB"/>
              </w:rPr>
            </w:pPr>
            <w:r>
              <w:rPr>
                <w:rFonts w:ascii="Arial" w:hAnsi="Arial" w:cs="Arial"/>
                <w:b/>
                <w:sz w:val="20"/>
                <w:szCs w:val="20"/>
              </w:rPr>
              <w:t>13,5</w:t>
            </w:r>
          </w:p>
        </w:tc>
      </w:tr>
      <w:tr w:rsidR="00E646CC" w:rsidRPr="006031BE" w14:paraId="607C9881" w14:textId="77777777" w:rsidTr="003B2EE1">
        <w:trPr>
          <w:cantSplit/>
          <w:jc w:val="center"/>
        </w:trPr>
        <w:tc>
          <w:tcPr>
            <w:tcW w:w="1772" w:type="dxa"/>
            <w:shd w:val="clear" w:color="auto" w:fill="FFFFFF"/>
            <w:noWrap/>
            <w:tcMar>
              <w:left w:w="2" w:type="dxa"/>
              <w:right w:w="2" w:type="dxa"/>
            </w:tcMar>
            <w:vAlign w:val="center"/>
          </w:tcPr>
          <w:p w14:paraId="52622AE6" w14:textId="56DD0F5F" w:rsidR="00E646CC" w:rsidRPr="006031BE" w:rsidRDefault="00E646CC" w:rsidP="00E646CC">
            <w:pPr>
              <w:rPr>
                <w:rFonts w:ascii="Arial" w:hAnsi="Arial" w:cs="Arial"/>
                <w:sz w:val="20"/>
                <w:szCs w:val="20"/>
                <w:lang w:val="en-GB"/>
              </w:rPr>
            </w:pPr>
            <w:r w:rsidRPr="006031BE">
              <w:rPr>
                <w:rFonts w:ascii="Arial" w:hAnsi="Arial" w:cs="Arial"/>
                <w:sz w:val="20"/>
                <w:szCs w:val="20"/>
                <w:lang w:val="en-GB"/>
              </w:rPr>
              <w:t>Mangan</w:t>
            </w:r>
            <w:r>
              <w:rPr>
                <w:rFonts w:ascii="Arial" w:hAnsi="Arial" w:cs="Arial"/>
                <w:sz w:val="20"/>
                <w:szCs w:val="20"/>
                <w:lang w:val="en-GB"/>
              </w:rPr>
              <w:t>ese</w:t>
            </w:r>
            <w:r w:rsidRPr="006031BE">
              <w:rPr>
                <w:rFonts w:ascii="Arial" w:hAnsi="Arial" w:cs="Arial"/>
                <w:sz w:val="20"/>
                <w:szCs w:val="20"/>
                <w:lang w:val="en-GB"/>
              </w:rPr>
              <w:t xml:space="preserve"> (mg)</w:t>
            </w:r>
          </w:p>
        </w:tc>
        <w:tc>
          <w:tcPr>
            <w:tcW w:w="1482" w:type="dxa"/>
            <w:shd w:val="clear" w:color="auto" w:fill="FFFFFF"/>
            <w:noWrap/>
            <w:tcMar>
              <w:left w:w="2" w:type="dxa"/>
              <w:right w:w="2" w:type="dxa"/>
            </w:tcMar>
            <w:vAlign w:val="center"/>
          </w:tcPr>
          <w:p w14:paraId="1B14951F" w14:textId="77777777" w:rsidR="00E646CC" w:rsidRPr="006031BE" w:rsidRDefault="00E646CC" w:rsidP="00E646CC">
            <w:pPr>
              <w:jc w:val="center"/>
              <w:rPr>
                <w:rFonts w:ascii="Arial" w:hAnsi="Arial" w:cs="Arial"/>
                <w:sz w:val="20"/>
                <w:szCs w:val="20"/>
                <w:lang w:val="en-GB"/>
              </w:rPr>
            </w:pPr>
            <w:r w:rsidRPr="006031BE">
              <w:rPr>
                <w:rFonts w:ascii="Arial" w:hAnsi="Arial" w:cs="Arial"/>
                <w:sz w:val="20"/>
                <w:szCs w:val="20"/>
                <w:lang w:val="en-GB"/>
              </w:rPr>
              <w:t>0,3</w:t>
            </w:r>
          </w:p>
        </w:tc>
        <w:tc>
          <w:tcPr>
            <w:tcW w:w="1482" w:type="dxa"/>
            <w:shd w:val="clear" w:color="auto" w:fill="FFFFFF"/>
            <w:noWrap/>
            <w:tcMar>
              <w:left w:w="2" w:type="dxa"/>
              <w:right w:w="2" w:type="dxa"/>
            </w:tcMar>
            <w:vAlign w:val="center"/>
          </w:tcPr>
          <w:p w14:paraId="7FA97863" w14:textId="77777777" w:rsidR="00E646CC" w:rsidRPr="006031BE" w:rsidRDefault="00E646CC" w:rsidP="00E646CC">
            <w:pPr>
              <w:jc w:val="center"/>
              <w:rPr>
                <w:rFonts w:ascii="Arial" w:hAnsi="Arial" w:cs="Arial"/>
                <w:sz w:val="20"/>
                <w:szCs w:val="20"/>
                <w:lang w:val="en-GB"/>
              </w:rPr>
            </w:pPr>
          </w:p>
        </w:tc>
        <w:tc>
          <w:tcPr>
            <w:tcW w:w="1482" w:type="dxa"/>
            <w:shd w:val="clear" w:color="auto" w:fill="FFFFFF"/>
            <w:vAlign w:val="center"/>
          </w:tcPr>
          <w:p w14:paraId="237C5BA9" w14:textId="77777777" w:rsidR="00E646CC" w:rsidRPr="006031BE" w:rsidRDefault="00E646CC" w:rsidP="00E646CC">
            <w:pPr>
              <w:jc w:val="center"/>
              <w:rPr>
                <w:rFonts w:ascii="Arial" w:hAnsi="Arial" w:cs="Arial"/>
                <w:sz w:val="20"/>
                <w:szCs w:val="20"/>
                <w:lang w:val="en-GB"/>
              </w:rPr>
            </w:pPr>
          </w:p>
        </w:tc>
        <w:tc>
          <w:tcPr>
            <w:tcW w:w="1482" w:type="dxa"/>
            <w:shd w:val="clear" w:color="auto" w:fill="FFFFFF"/>
            <w:vAlign w:val="center"/>
          </w:tcPr>
          <w:p w14:paraId="74D5393C" w14:textId="77777777" w:rsidR="00E646CC" w:rsidRPr="006031BE" w:rsidRDefault="00E646CC" w:rsidP="00E646CC">
            <w:pPr>
              <w:jc w:val="center"/>
              <w:rPr>
                <w:rFonts w:ascii="Arial" w:hAnsi="Arial" w:cs="Arial"/>
                <w:sz w:val="20"/>
                <w:szCs w:val="20"/>
                <w:lang w:val="en-GB"/>
              </w:rPr>
            </w:pPr>
          </w:p>
        </w:tc>
        <w:tc>
          <w:tcPr>
            <w:tcW w:w="1483" w:type="dxa"/>
            <w:shd w:val="clear" w:color="auto" w:fill="FFFFFF"/>
            <w:vAlign w:val="center"/>
          </w:tcPr>
          <w:p w14:paraId="3301A0A5" w14:textId="77777777" w:rsidR="00E646CC" w:rsidRPr="006031BE" w:rsidRDefault="00E646CC" w:rsidP="00E646CC">
            <w:pPr>
              <w:jc w:val="center"/>
              <w:rPr>
                <w:rFonts w:ascii="Arial" w:hAnsi="Arial" w:cs="Arial"/>
                <w:sz w:val="20"/>
                <w:szCs w:val="20"/>
                <w:lang w:val="en-GB"/>
              </w:rPr>
            </w:pPr>
          </w:p>
        </w:tc>
      </w:tr>
      <w:tr w:rsidR="00E646CC" w:rsidRPr="006031BE" w14:paraId="74CE3D19" w14:textId="77777777" w:rsidTr="003B2EE1">
        <w:trPr>
          <w:cantSplit/>
          <w:jc w:val="center"/>
        </w:trPr>
        <w:tc>
          <w:tcPr>
            <w:tcW w:w="1772" w:type="dxa"/>
            <w:shd w:val="clear" w:color="auto" w:fill="FFFFFF"/>
            <w:noWrap/>
            <w:tcMar>
              <w:left w:w="2" w:type="dxa"/>
              <w:right w:w="2" w:type="dxa"/>
            </w:tcMar>
            <w:vAlign w:val="center"/>
          </w:tcPr>
          <w:p w14:paraId="26F38068" w14:textId="76C68A35" w:rsidR="00E646CC" w:rsidRPr="006031BE" w:rsidRDefault="00E646CC" w:rsidP="00E646CC">
            <w:pPr>
              <w:rPr>
                <w:rFonts w:ascii="Arial" w:hAnsi="Arial" w:cs="Arial"/>
                <w:sz w:val="20"/>
                <w:szCs w:val="20"/>
                <w:lang w:val="en-GB"/>
              </w:rPr>
            </w:pPr>
            <w:r w:rsidRPr="00580B2D">
              <w:rPr>
                <w:rFonts w:ascii="Arial" w:hAnsi="Arial" w:cs="Arial"/>
                <w:sz w:val="20"/>
                <w:szCs w:val="20"/>
                <w:lang w:val="en-GB" w:bidi="en-GB"/>
              </w:rPr>
              <w:t xml:space="preserve">Selenium </w:t>
            </w:r>
            <w:r w:rsidRPr="006031BE">
              <w:rPr>
                <w:rFonts w:ascii="Arial" w:hAnsi="Arial" w:cs="Arial"/>
                <w:sz w:val="20"/>
                <w:szCs w:val="20"/>
                <w:lang w:val="en-GB"/>
              </w:rPr>
              <w:t>(μg)</w:t>
            </w:r>
          </w:p>
        </w:tc>
        <w:tc>
          <w:tcPr>
            <w:tcW w:w="1482" w:type="dxa"/>
            <w:shd w:val="clear" w:color="auto" w:fill="FFFFFF"/>
            <w:noWrap/>
            <w:tcMar>
              <w:left w:w="2" w:type="dxa"/>
              <w:right w:w="2" w:type="dxa"/>
            </w:tcMar>
            <w:vAlign w:val="center"/>
          </w:tcPr>
          <w:p w14:paraId="6691CCB4" w14:textId="77777777" w:rsidR="00E646CC" w:rsidRPr="006031BE" w:rsidRDefault="00E646CC" w:rsidP="00E646CC">
            <w:pPr>
              <w:jc w:val="center"/>
              <w:rPr>
                <w:rFonts w:ascii="Arial" w:hAnsi="Arial" w:cs="Arial"/>
                <w:sz w:val="20"/>
                <w:szCs w:val="20"/>
                <w:lang w:val="en-GB"/>
              </w:rPr>
            </w:pPr>
            <w:r w:rsidRPr="006031BE">
              <w:rPr>
                <w:rFonts w:ascii="Arial" w:hAnsi="Arial" w:cs="Arial"/>
                <w:sz w:val="20"/>
                <w:szCs w:val="20"/>
                <w:lang w:val="en-GB"/>
              </w:rPr>
              <w:t>8,3</w:t>
            </w:r>
          </w:p>
        </w:tc>
        <w:tc>
          <w:tcPr>
            <w:tcW w:w="1482" w:type="dxa"/>
            <w:shd w:val="clear" w:color="auto" w:fill="FFFFFF"/>
            <w:noWrap/>
            <w:tcMar>
              <w:left w:w="2" w:type="dxa"/>
              <w:right w:w="2" w:type="dxa"/>
            </w:tcMar>
            <w:vAlign w:val="center"/>
          </w:tcPr>
          <w:p w14:paraId="0266F4B4" w14:textId="77777777" w:rsidR="00E646CC" w:rsidRPr="006031BE" w:rsidRDefault="00E646CC" w:rsidP="00E646CC">
            <w:pPr>
              <w:jc w:val="center"/>
              <w:rPr>
                <w:rFonts w:ascii="Arial" w:hAnsi="Arial" w:cs="Arial"/>
                <w:sz w:val="20"/>
                <w:szCs w:val="20"/>
                <w:lang w:val="en-GB"/>
              </w:rPr>
            </w:pPr>
          </w:p>
        </w:tc>
        <w:tc>
          <w:tcPr>
            <w:tcW w:w="1482" w:type="dxa"/>
            <w:shd w:val="clear" w:color="auto" w:fill="FFFFFF"/>
            <w:vAlign w:val="center"/>
          </w:tcPr>
          <w:p w14:paraId="42C652AA" w14:textId="77777777" w:rsidR="00E646CC" w:rsidRPr="006031BE" w:rsidRDefault="00E646CC" w:rsidP="00E646CC">
            <w:pPr>
              <w:jc w:val="center"/>
              <w:rPr>
                <w:rFonts w:ascii="Arial" w:hAnsi="Arial" w:cs="Arial"/>
                <w:sz w:val="20"/>
                <w:szCs w:val="20"/>
                <w:lang w:val="en-GB"/>
              </w:rPr>
            </w:pPr>
          </w:p>
        </w:tc>
        <w:tc>
          <w:tcPr>
            <w:tcW w:w="1482" w:type="dxa"/>
            <w:shd w:val="clear" w:color="auto" w:fill="FFFFFF"/>
            <w:vAlign w:val="center"/>
          </w:tcPr>
          <w:p w14:paraId="4D5E2338" w14:textId="77777777" w:rsidR="00E646CC" w:rsidRPr="006031BE" w:rsidRDefault="00E646CC" w:rsidP="00E646CC">
            <w:pPr>
              <w:jc w:val="center"/>
              <w:rPr>
                <w:rFonts w:ascii="Arial" w:hAnsi="Arial" w:cs="Arial"/>
                <w:sz w:val="20"/>
                <w:szCs w:val="20"/>
                <w:lang w:val="en-GB"/>
              </w:rPr>
            </w:pPr>
          </w:p>
        </w:tc>
        <w:tc>
          <w:tcPr>
            <w:tcW w:w="1483" w:type="dxa"/>
            <w:shd w:val="clear" w:color="auto" w:fill="FFFFFF"/>
            <w:vAlign w:val="center"/>
          </w:tcPr>
          <w:p w14:paraId="2F79F58F" w14:textId="77777777" w:rsidR="00E646CC" w:rsidRPr="006031BE" w:rsidRDefault="00E646CC" w:rsidP="00E646CC">
            <w:pPr>
              <w:jc w:val="center"/>
              <w:rPr>
                <w:rFonts w:ascii="Arial" w:hAnsi="Arial" w:cs="Arial"/>
                <w:sz w:val="20"/>
                <w:szCs w:val="20"/>
                <w:lang w:val="en-GB"/>
              </w:rPr>
            </w:pPr>
          </w:p>
        </w:tc>
      </w:tr>
      <w:tr w:rsidR="00E646CC" w:rsidRPr="006031BE" w14:paraId="2991A1C9" w14:textId="77777777" w:rsidTr="003B2EE1">
        <w:trPr>
          <w:cantSplit/>
          <w:jc w:val="center"/>
        </w:trPr>
        <w:tc>
          <w:tcPr>
            <w:tcW w:w="1772" w:type="dxa"/>
            <w:shd w:val="clear" w:color="auto" w:fill="FFFFFF"/>
            <w:noWrap/>
            <w:tcMar>
              <w:left w:w="2" w:type="dxa"/>
              <w:right w:w="2" w:type="dxa"/>
            </w:tcMar>
            <w:vAlign w:val="center"/>
          </w:tcPr>
          <w:p w14:paraId="270AD33B" w14:textId="04ED5B50" w:rsidR="00E646CC" w:rsidRPr="006031BE" w:rsidRDefault="00E646CC" w:rsidP="00E646CC">
            <w:pPr>
              <w:rPr>
                <w:rFonts w:ascii="Arial" w:hAnsi="Arial" w:cs="Arial"/>
                <w:sz w:val="20"/>
                <w:szCs w:val="20"/>
                <w:lang w:val="en-GB"/>
              </w:rPr>
            </w:pPr>
            <w:r>
              <w:rPr>
                <w:rFonts w:ascii="Arial" w:hAnsi="Arial" w:cs="Arial"/>
                <w:sz w:val="20"/>
                <w:szCs w:val="20"/>
                <w:lang w:val="en-GB"/>
              </w:rPr>
              <w:t>Chromium</w:t>
            </w:r>
            <w:r w:rsidRPr="006031BE">
              <w:rPr>
                <w:rFonts w:ascii="Arial" w:hAnsi="Arial" w:cs="Arial"/>
                <w:sz w:val="20"/>
                <w:szCs w:val="20"/>
                <w:lang w:val="en-GB"/>
              </w:rPr>
              <w:t xml:space="preserve"> (μg)</w:t>
            </w:r>
          </w:p>
        </w:tc>
        <w:tc>
          <w:tcPr>
            <w:tcW w:w="1482" w:type="dxa"/>
            <w:shd w:val="clear" w:color="auto" w:fill="FFFFFF"/>
            <w:noWrap/>
            <w:tcMar>
              <w:left w:w="2" w:type="dxa"/>
              <w:right w:w="2" w:type="dxa"/>
            </w:tcMar>
            <w:vAlign w:val="center"/>
          </w:tcPr>
          <w:p w14:paraId="65564EAE" w14:textId="77777777" w:rsidR="00E646CC" w:rsidRPr="006031BE" w:rsidRDefault="00E646CC" w:rsidP="00E646CC">
            <w:pPr>
              <w:jc w:val="center"/>
              <w:rPr>
                <w:rFonts w:ascii="Arial" w:hAnsi="Arial" w:cs="Arial"/>
                <w:sz w:val="20"/>
                <w:szCs w:val="20"/>
                <w:lang w:val="en-GB"/>
              </w:rPr>
            </w:pPr>
            <w:r w:rsidRPr="006031BE">
              <w:rPr>
                <w:rFonts w:ascii="Arial" w:hAnsi="Arial" w:cs="Arial"/>
                <w:sz w:val="20"/>
                <w:szCs w:val="20"/>
                <w:lang w:val="en-GB"/>
              </w:rPr>
              <w:t>6</w:t>
            </w:r>
          </w:p>
        </w:tc>
        <w:tc>
          <w:tcPr>
            <w:tcW w:w="1482" w:type="dxa"/>
            <w:shd w:val="clear" w:color="auto" w:fill="FFFFFF"/>
            <w:noWrap/>
            <w:tcMar>
              <w:left w:w="2" w:type="dxa"/>
              <w:right w:w="2" w:type="dxa"/>
            </w:tcMar>
            <w:vAlign w:val="center"/>
          </w:tcPr>
          <w:p w14:paraId="3B1557A8" w14:textId="77777777" w:rsidR="00E646CC" w:rsidRPr="006031BE" w:rsidRDefault="00E646CC" w:rsidP="00E646CC">
            <w:pPr>
              <w:jc w:val="center"/>
              <w:rPr>
                <w:rFonts w:ascii="Arial" w:hAnsi="Arial" w:cs="Arial"/>
                <w:sz w:val="20"/>
                <w:szCs w:val="20"/>
                <w:lang w:val="en-GB"/>
              </w:rPr>
            </w:pPr>
          </w:p>
        </w:tc>
        <w:tc>
          <w:tcPr>
            <w:tcW w:w="1482" w:type="dxa"/>
            <w:shd w:val="clear" w:color="auto" w:fill="FFFFFF"/>
            <w:vAlign w:val="center"/>
          </w:tcPr>
          <w:p w14:paraId="3CD097D5" w14:textId="77777777" w:rsidR="00E646CC" w:rsidRPr="006031BE" w:rsidRDefault="00E646CC" w:rsidP="00E646CC">
            <w:pPr>
              <w:jc w:val="center"/>
              <w:rPr>
                <w:rFonts w:ascii="Arial" w:hAnsi="Arial" w:cs="Arial"/>
                <w:sz w:val="20"/>
                <w:szCs w:val="20"/>
                <w:lang w:val="en-GB"/>
              </w:rPr>
            </w:pPr>
          </w:p>
        </w:tc>
        <w:tc>
          <w:tcPr>
            <w:tcW w:w="1482" w:type="dxa"/>
            <w:shd w:val="clear" w:color="auto" w:fill="FFFFFF"/>
            <w:vAlign w:val="center"/>
          </w:tcPr>
          <w:p w14:paraId="295D8B04" w14:textId="77777777" w:rsidR="00E646CC" w:rsidRPr="006031BE" w:rsidRDefault="00E646CC" w:rsidP="00E646CC">
            <w:pPr>
              <w:jc w:val="center"/>
              <w:rPr>
                <w:rFonts w:ascii="Arial" w:hAnsi="Arial" w:cs="Arial"/>
                <w:sz w:val="20"/>
                <w:szCs w:val="20"/>
                <w:lang w:val="en-GB"/>
              </w:rPr>
            </w:pPr>
          </w:p>
        </w:tc>
        <w:tc>
          <w:tcPr>
            <w:tcW w:w="1483" w:type="dxa"/>
            <w:shd w:val="clear" w:color="auto" w:fill="FFFFFF"/>
            <w:vAlign w:val="center"/>
          </w:tcPr>
          <w:p w14:paraId="04AADA9E" w14:textId="77777777" w:rsidR="00E646CC" w:rsidRPr="006031BE" w:rsidRDefault="00E646CC" w:rsidP="00E646CC">
            <w:pPr>
              <w:jc w:val="center"/>
              <w:rPr>
                <w:rFonts w:ascii="Arial" w:hAnsi="Arial" w:cs="Arial"/>
                <w:sz w:val="20"/>
                <w:szCs w:val="20"/>
                <w:lang w:val="en-GB"/>
              </w:rPr>
            </w:pPr>
          </w:p>
        </w:tc>
      </w:tr>
      <w:tr w:rsidR="00E646CC" w:rsidRPr="006031BE" w14:paraId="34F09943" w14:textId="77777777" w:rsidTr="003B2EE1">
        <w:trPr>
          <w:cantSplit/>
          <w:jc w:val="center"/>
        </w:trPr>
        <w:tc>
          <w:tcPr>
            <w:tcW w:w="1772" w:type="dxa"/>
            <w:shd w:val="clear" w:color="auto" w:fill="FFFFFF"/>
            <w:noWrap/>
            <w:tcMar>
              <w:left w:w="2" w:type="dxa"/>
              <w:right w:w="2" w:type="dxa"/>
            </w:tcMar>
            <w:vAlign w:val="center"/>
          </w:tcPr>
          <w:p w14:paraId="52F8734F" w14:textId="20D4D100" w:rsidR="00E646CC" w:rsidRPr="006031BE" w:rsidRDefault="00E646CC" w:rsidP="00E646CC">
            <w:pPr>
              <w:rPr>
                <w:rFonts w:ascii="Arial" w:hAnsi="Arial" w:cs="Arial"/>
                <w:sz w:val="20"/>
                <w:szCs w:val="20"/>
                <w:lang w:val="en-GB"/>
              </w:rPr>
            </w:pPr>
            <w:r w:rsidRPr="006031BE">
              <w:rPr>
                <w:rFonts w:ascii="Arial" w:hAnsi="Arial" w:cs="Arial"/>
                <w:sz w:val="20"/>
                <w:szCs w:val="20"/>
                <w:lang w:val="en-GB"/>
              </w:rPr>
              <w:t>Molybden</w:t>
            </w:r>
            <w:r>
              <w:rPr>
                <w:rFonts w:ascii="Arial" w:hAnsi="Arial" w:cs="Arial"/>
                <w:sz w:val="20"/>
                <w:szCs w:val="20"/>
                <w:lang w:val="en-GB"/>
              </w:rPr>
              <w:t>um</w:t>
            </w:r>
            <w:r w:rsidRPr="006031BE">
              <w:rPr>
                <w:rFonts w:ascii="Arial" w:hAnsi="Arial" w:cs="Arial"/>
                <w:sz w:val="20"/>
                <w:szCs w:val="20"/>
                <w:lang w:val="en-GB"/>
              </w:rPr>
              <w:t xml:space="preserve"> (μg)</w:t>
            </w:r>
          </w:p>
        </w:tc>
        <w:tc>
          <w:tcPr>
            <w:tcW w:w="1482" w:type="dxa"/>
            <w:shd w:val="clear" w:color="auto" w:fill="FFFFFF"/>
            <w:noWrap/>
            <w:tcMar>
              <w:left w:w="2" w:type="dxa"/>
              <w:right w:w="2" w:type="dxa"/>
            </w:tcMar>
            <w:vAlign w:val="center"/>
          </w:tcPr>
          <w:p w14:paraId="206C8EFE" w14:textId="77777777" w:rsidR="00E646CC" w:rsidRPr="006031BE" w:rsidRDefault="00E646CC" w:rsidP="00E646CC">
            <w:pPr>
              <w:jc w:val="center"/>
              <w:rPr>
                <w:rFonts w:ascii="Arial" w:hAnsi="Arial" w:cs="Arial"/>
                <w:sz w:val="20"/>
                <w:szCs w:val="20"/>
                <w:lang w:val="en-GB"/>
              </w:rPr>
            </w:pPr>
            <w:r w:rsidRPr="006031BE">
              <w:rPr>
                <w:rFonts w:ascii="Arial" w:hAnsi="Arial" w:cs="Arial"/>
                <w:sz w:val="20"/>
                <w:szCs w:val="20"/>
                <w:lang w:val="en-GB"/>
              </w:rPr>
              <w:t>7,5</w:t>
            </w:r>
          </w:p>
        </w:tc>
        <w:tc>
          <w:tcPr>
            <w:tcW w:w="1482" w:type="dxa"/>
            <w:shd w:val="clear" w:color="auto" w:fill="FFFFFF"/>
            <w:noWrap/>
            <w:tcMar>
              <w:left w:w="2" w:type="dxa"/>
              <w:right w:w="2" w:type="dxa"/>
            </w:tcMar>
            <w:vAlign w:val="center"/>
          </w:tcPr>
          <w:p w14:paraId="7FB67252" w14:textId="77777777" w:rsidR="00E646CC" w:rsidRPr="006031BE" w:rsidRDefault="00E646CC" w:rsidP="00E646CC">
            <w:pPr>
              <w:jc w:val="center"/>
              <w:rPr>
                <w:rFonts w:ascii="Arial" w:hAnsi="Arial" w:cs="Arial"/>
                <w:sz w:val="20"/>
                <w:szCs w:val="20"/>
                <w:lang w:val="en-GB"/>
              </w:rPr>
            </w:pPr>
          </w:p>
        </w:tc>
        <w:tc>
          <w:tcPr>
            <w:tcW w:w="1482" w:type="dxa"/>
            <w:shd w:val="clear" w:color="auto" w:fill="FFFFFF"/>
            <w:vAlign w:val="center"/>
          </w:tcPr>
          <w:p w14:paraId="154CC202" w14:textId="77777777" w:rsidR="00E646CC" w:rsidRPr="006031BE" w:rsidRDefault="00E646CC" w:rsidP="00E646CC">
            <w:pPr>
              <w:jc w:val="center"/>
              <w:rPr>
                <w:rFonts w:ascii="Arial" w:hAnsi="Arial" w:cs="Arial"/>
                <w:sz w:val="20"/>
                <w:szCs w:val="20"/>
                <w:lang w:val="en-GB"/>
              </w:rPr>
            </w:pPr>
          </w:p>
        </w:tc>
        <w:tc>
          <w:tcPr>
            <w:tcW w:w="1482" w:type="dxa"/>
            <w:shd w:val="clear" w:color="auto" w:fill="FFFFFF"/>
            <w:vAlign w:val="center"/>
          </w:tcPr>
          <w:p w14:paraId="3CBB70E9" w14:textId="77777777" w:rsidR="00E646CC" w:rsidRPr="006031BE" w:rsidRDefault="00E646CC" w:rsidP="00E646CC">
            <w:pPr>
              <w:jc w:val="center"/>
              <w:rPr>
                <w:rFonts w:ascii="Arial" w:hAnsi="Arial" w:cs="Arial"/>
                <w:sz w:val="20"/>
                <w:szCs w:val="20"/>
                <w:lang w:val="en-GB"/>
              </w:rPr>
            </w:pPr>
          </w:p>
        </w:tc>
        <w:tc>
          <w:tcPr>
            <w:tcW w:w="1483" w:type="dxa"/>
            <w:shd w:val="clear" w:color="auto" w:fill="FFFFFF"/>
            <w:vAlign w:val="center"/>
          </w:tcPr>
          <w:p w14:paraId="7DE77E98" w14:textId="77777777" w:rsidR="00E646CC" w:rsidRPr="006031BE" w:rsidRDefault="00E646CC" w:rsidP="00E646CC">
            <w:pPr>
              <w:jc w:val="center"/>
              <w:rPr>
                <w:rFonts w:ascii="Arial" w:hAnsi="Arial" w:cs="Arial"/>
                <w:sz w:val="20"/>
                <w:szCs w:val="20"/>
                <w:lang w:val="en-GB"/>
              </w:rPr>
            </w:pPr>
          </w:p>
        </w:tc>
      </w:tr>
      <w:tr w:rsidR="00E646CC" w:rsidRPr="006031BE" w14:paraId="3E119545" w14:textId="77777777" w:rsidTr="003B2EE1">
        <w:trPr>
          <w:cantSplit/>
          <w:jc w:val="center"/>
        </w:trPr>
        <w:tc>
          <w:tcPr>
            <w:tcW w:w="1772" w:type="dxa"/>
            <w:shd w:val="clear" w:color="auto" w:fill="FFFFFF"/>
            <w:noWrap/>
            <w:tcMar>
              <w:left w:w="2" w:type="dxa"/>
              <w:right w:w="2" w:type="dxa"/>
            </w:tcMar>
            <w:vAlign w:val="center"/>
          </w:tcPr>
          <w:p w14:paraId="0D34658D" w14:textId="265432C0" w:rsidR="00E646CC" w:rsidRPr="006031BE" w:rsidRDefault="00E646CC" w:rsidP="00E646CC">
            <w:pPr>
              <w:rPr>
                <w:rFonts w:ascii="Arial" w:hAnsi="Arial" w:cs="Arial"/>
                <w:sz w:val="20"/>
                <w:szCs w:val="20"/>
                <w:lang w:val="en-GB"/>
              </w:rPr>
            </w:pPr>
            <w:r>
              <w:rPr>
                <w:rFonts w:ascii="Arial" w:hAnsi="Arial" w:cs="Arial"/>
                <w:sz w:val="20"/>
                <w:szCs w:val="20"/>
                <w:lang w:val="en-GB"/>
              </w:rPr>
              <w:t>Sodium</w:t>
            </w:r>
            <w:r w:rsidRPr="006031BE">
              <w:rPr>
                <w:rFonts w:ascii="Arial" w:hAnsi="Arial" w:cs="Arial"/>
                <w:sz w:val="20"/>
                <w:szCs w:val="20"/>
                <w:lang w:val="en-GB"/>
              </w:rPr>
              <w:t xml:space="preserve"> (mg)</w:t>
            </w:r>
          </w:p>
        </w:tc>
        <w:tc>
          <w:tcPr>
            <w:tcW w:w="1482" w:type="dxa"/>
            <w:shd w:val="clear" w:color="auto" w:fill="FFFFFF"/>
            <w:noWrap/>
            <w:tcMar>
              <w:left w:w="2" w:type="dxa"/>
              <w:right w:w="2" w:type="dxa"/>
            </w:tcMar>
            <w:vAlign w:val="center"/>
          </w:tcPr>
          <w:p w14:paraId="2E288D44" w14:textId="77777777" w:rsidR="00E646CC" w:rsidRPr="006031BE" w:rsidRDefault="00E646CC" w:rsidP="00E646CC">
            <w:pPr>
              <w:jc w:val="center"/>
              <w:rPr>
                <w:rFonts w:ascii="Arial" w:hAnsi="Arial" w:cs="Arial"/>
                <w:sz w:val="20"/>
                <w:szCs w:val="20"/>
                <w:lang w:val="en-GB"/>
              </w:rPr>
            </w:pPr>
          </w:p>
        </w:tc>
        <w:tc>
          <w:tcPr>
            <w:tcW w:w="1482" w:type="dxa"/>
            <w:shd w:val="clear" w:color="auto" w:fill="FFFFFF"/>
            <w:noWrap/>
            <w:tcMar>
              <w:left w:w="2" w:type="dxa"/>
              <w:right w:w="2" w:type="dxa"/>
            </w:tcMar>
            <w:vAlign w:val="center"/>
          </w:tcPr>
          <w:p w14:paraId="64C048A3" w14:textId="77777777" w:rsidR="00E646CC" w:rsidRPr="006031BE" w:rsidRDefault="00E646CC" w:rsidP="00E646CC">
            <w:pPr>
              <w:jc w:val="center"/>
              <w:rPr>
                <w:rFonts w:ascii="Arial" w:hAnsi="Arial" w:cs="Arial"/>
                <w:sz w:val="20"/>
                <w:szCs w:val="20"/>
                <w:lang w:val="en-GB"/>
              </w:rPr>
            </w:pPr>
          </w:p>
        </w:tc>
        <w:tc>
          <w:tcPr>
            <w:tcW w:w="1482" w:type="dxa"/>
            <w:shd w:val="clear" w:color="auto" w:fill="FFFFFF"/>
            <w:vAlign w:val="center"/>
          </w:tcPr>
          <w:p w14:paraId="3FAF7460" w14:textId="77777777" w:rsidR="00E646CC" w:rsidRPr="006031BE" w:rsidRDefault="00E646CC" w:rsidP="00E646CC">
            <w:pPr>
              <w:jc w:val="center"/>
              <w:rPr>
                <w:rFonts w:ascii="Arial" w:hAnsi="Arial" w:cs="Arial"/>
                <w:sz w:val="20"/>
                <w:szCs w:val="20"/>
                <w:lang w:val="en-GB"/>
              </w:rPr>
            </w:pPr>
          </w:p>
        </w:tc>
        <w:tc>
          <w:tcPr>
            <w:tcW w:w="1482" w:type="dxa"/>
            <w:shd w:val="clear" w:color="auto" w:fill="FFFFFF"/>
            <w:vAlign w:val="center"/>
          </w:tcPr>
          <w:p w14:paraId="49105493" w14:textId="77777777" w:rsidR="00E646CC" w:rsidRPr="006031BE" w:rsidRDefault="00E646CC" w:rsidP="00E646CC">
            <w:pPr>
              <w:jc w:val="center"/>
              <w:rPr>
                <w:rFonts w:ascii="Arial" w:hAnsi="Arial" w:cs="Arial"/>
                <w:sz w:val="20"/>
                <w:szCs w:val="20"/>
                <w:lang w:val="en-GB"/>
              </w:rPr>
            </w:pPr>
          </w:p>
        </w:tc>
        <w:tc>
          <w:tcPr>
            <w:tcW w:w="1483" w:type="dxa"/>
            <w:shd w:val="clear" w:color="auto" w:fill="FFFFFF"/>
            <w:vAlign w:val="center"/>
          </w:tcPr>
          <w:p w14:paraId="1289731B" w14:textId="77777777" w:rsidR="00E646CC" w:rsidRPr="006031BE" w:rsidRDefault="00E646CC" w:rsidP="00E646CC">
            <w:pPr>
              <w:jc w:val="center"/>
              <w:rPr>
                <w:rFonts w:ascii="Arial" w:hAnsi="Arial" w:cs="Arial"/>
                <w:sz w:val="20"/>
                <w:szCs w:val="20"/>
                <w:lang w:val="en-GB"/>
              </w:rPr>
            </w:pPr>
          </w:p>
        </w:tc>
      </w:tr>
      <w:tr w:rsidR="00E646CC" w:rsidRPr="006031BE" w14:paraId="41D63AE8" w14:textId="77777777" w:rsidTr="003B2EE1">
        <w:trPr>
          <w:cantSplit/>
          <w:jc w:val="center"/>
        </w:trPr>
        <w:tc>
          <w:tcPr>
            <w:tcW w:w="1772" w:type="dxa"/>
            <w:shd w:val="clear" w:color="auto" w:fill="FFFFFF"/>
            <w:noWrap/>
            <w:tcMar>
              <w:left w:w="2" w:type="dxa"/>
              <w:right w:w="2" w:type="dxa"/>
            </w:tcMar>
            <w:vAlign w:val="center"/>
          </w:tcPr>
          <w:p w14:paraId="43985654" w14:textId="35B93957" w:rsidR="00E646CC" w:rsidRPr="006031BE" w:rsidRDefault="00E646CC" w:rsidP="00E646CC">
            <w:pPr>
              <w:rPr>
                <w:rFonts w:ascii="Arial" w:hAnsi="Arial" w:cs="Arial"/>
                <w:sz w:val="20"/>
                <w:szCs w:val="20"/>
                <w:lang w:val="en-GB"/>
              </w:rPr>
            </w:pPr>
            <w:r>
              <w:rPr>
                <w:rFonts w:ascii="Arial" w:hAnsi="Arial" w:cs="Arial"/>
                <w:sz w:val="20"/>
                <w:szCs w:val="20"/>
                <w:lang w:val="en-GB"/>
              </w:rPr>
              <w:t>Potassium</w:t>
            </w:r>
            <w:r w:rsidRPr="006031BE">
              <w:rPr>
                <w:rFonts w:ascii="Arial" w:hAnsi="Arial" w:cs="Arial"/>
                <w:sz w:val="20"/>
                <w:szCs w:val="20"/>
                <w:lang w:val="en-GB"/>
              </w:rPr>
              <w:t xml:space="preserve"> (mg)</w:t>
            </w:r>
          </w:p>
        </w:tc>
        <w:tc>
          <w:tcPr>
            <w:tcW w:w="1482" w:type="dxa"/>
            <w:shd w:val="clear" w:color="auto" w:fill="FFFFFF"/>
            <w:noWrap/>
            <w:tcMar>
              <w:left w:w="2" w:type="dxa"/>
              <w:right w:w="2" w:type="dxa"/>
            </w:tcMar>
            <w:vAlign w:val="center"/>
          </w:tcPr>
          <w:p w14:paraId="46349B53" w14:textId="77777777" w:rsidR="00E646CC" w:rsidRPr="006031BE" w:rsidRDefault="00E646CC" w:rsidP="00E646CC">
            <w:pPr>
              <w:jc w:val="center"/>
              <w:rPr>
                <w:rFonts w:ascii="Arial" w:hAnsi="Arial" w:cs="Arial"/>
                <w:sz w:val="20"/>
                <w:szCs w:val="20"/>
                <w:lang w:val="en-GB"/>
              </w:rPr>
            </w:pPr>
            <w:r w:rsidRPr="006031BE">
              <w:rPr>
                <w:rFonts w:ascii="Arial" w:hAnsi="Arial" w:cs="Arial"/>
                <w:sz w:val="20"/>
                <w:szCs w:val="20"/>
                <w:lang w:val="en-GB"/>
              </w:rPr>
              <w:t>300</w:t>
            </w:r>
          </w:p>
        </w:tc>
        <w:tc>
          <w:tcPr>
            <w:tcW w:w="1482" w:type="dxa"/>
            <w:shd w:val="clear" w:color="auto" w:fill="FFFFFF"/>
            <w:noWrap/>
            <w:tcMar>
              <w:left w:w="2" w:type="dxa"/>
              <w:right w:w="2" w:type="dxa"/>
            </w:tcMar>
            <w:vAlign w:val="center"/>
          </w:tcPr>
          <w:p w14:paraId="6B378B94" w14:textId="77777777" w:rsidR="00E646CC" w:rsidRPr="006031BE" w:rsidRDefault="00E646CC" w:rsidP="00E646CC">
            <w:pPr>
              <w:jc w:val="center"/>
              <w:rPr>
                <w:rFonts w:ascii="Arial" w:hAnsi="Arial" w:cs="Arial"/>
                <w:sz w:val="20"/>
                <w:szCs w:val="20"/>
                <w:lang w:val="en-GB"/>
              </w:rPr>
            </w:pPr>
          </w:p>
        </w:tc>
        <w:tc>
          <w:tcPr>
            <w:tcW w:w="1482" w:type="dxa"/>
            <w:shd w:val="clear" w:color="auto" w:fill="FFFFFF"/>
            <w:vAlign w:val="center"/>
          </w:tcPr>
          <w:p w14:paraId="4CF29118" w14:textId="77777777" w:rsidR="00E646CC" w:rsidRPr="006031BE" w:rsidRDefault="00E646CC" w:rsidP="00E646CC">
            <w:pPr>
              <w:jc w:val="center"/>
              <w:rPr>
                <w:rFonts w:ascii="Arial" w:hAnsi="Arial" w:cs="Arial"/>
                <w:sz w:val="20"/>
                <w:szCs w:val="20"/>
                <w:lang w:val="en-GB"/>
              </w:rPr>
            </w:pPr>
          </w:p>
        </w:tc>
        <w:tc>
          <w:tcPr>
            <w:tcW w:w="1482" w:type="dxa"/>
            <w:shd w:val="clear" w:color="auto" w:fill="FFFFFF"/>
            <w:vAlign w:val="center"/>
          </w:tcPr>
          <w:p w14:paraId="10B527F4" w14:textId="77777777" w:rsidR="00E646CC" w:rsidRPr="006031BE" w:rsidRDefault="00E646CC" w:rsidP="00E646CC">
            <w:pPr>
              <w:jc w:val="center"/>
              <w:rPr>
                <w:rFonts w:ascii="Arial" w:hAnsi="Arial" w:cs="Arial"/>
                <w:sz w:val="20"/>
                <w:szCs w:val="20"/>
                <w:lang w:val="en-GB"/>
              </w:rPr>
            </w:pPr>
          </w:p>
        </w:tc>
        <w:tc>
          <w:tcPr>
            <w:tcW w:w="1483" w:type="dxa"/>
            <w:shd w:val="clear" w:color="auto" w:fill="FFFFFF"/>
            <w:vAlign w:val="center"/>
          </w:tcPr>
          <w:p w14:paraId="10CA7424" w14:textId="77777777" w:rsidR="00E646CC" w:rsidRPr="006031BE" w:rsidRDefault="00E646CC" w:rsidP="00E646CC">
            <w:pPr>
              <w:jc w:val="center"/>
              <w:rPr>
                <w:rFonts w:ascii="Arial" w:hAnsi="Arial" w:cs="Arial"/>
                <w:sz w:val="20"/>
                <w:szCs w:val="20"/>
                <w:lang w:val="en-GB"/>
              </w:rPr>
            </w:pPr>
          </w:p>
        </w:tc>
      </w:tr>
      <w:tr w:rsidR="00E646CC" w:rsidRPr="006031BE" w14:paraId="6EDA1ABE" w14:textId="77777777" w:rsidTr="003B2EE1">
        <w:trPr>
          <w:cantSplit/>
          <w:jc w:val="center"/>
        </w:trPr>
        <w:tc>
          <w:tcPr>
            <w:tcW w:w="1772" w:type="dxa"/>
            <w:shd w:val="clear" w:color="auto" w:fill="FFFFFF"/>
            <w:noWrap/>
            <w:tcMar>
              <w:left w:w="2" w:type="dxa"/>
              <w:right w:w="2" w:type="dxa"/>
            </w:tcMar>
            <w:vAlign w:val="center"/>
          </w:tcPr>
          <w:p w14:paraId="529EA81A" w14:textId="3F209ABC" w:rsidR="00E646CC" w:rsidRPr="006031BE" w:rsidRDefault="00E646CC" w:rsidP="00E646CC">
            <w:pPr>
              <w:rPr>
                <w:rFonts w:ascii="Arial" w:hAnsi="Arial" w:cs="Arial"/>
                <w:sz w:val="20"/>
                <w:szCs w:val="20"/>
                <w:lang w:val="en-GB"/>
              </w:rPr>
            </w:pPr>
            <w:r w:rsidRPr="00580B2D">
              <w:rPr>
                <w:rFonts w:ascii="Arial" w:hAnsi="Arial" w:cs="Arial"/>
                <w:sz w:val="20"/>
                <w:szCs w:val="20"/>
                <w:lang w:val="en-GB" w:bidi="en-GB"/>
              </w:rPr>
              <w:t xml:space="preserve">Fluoride </w:t>
            </w:r>
            <w:r w:rsidRPr="006031BE">
              <w:rPr>
                <w:rFonts w:ascii="Arial" w:hAnsi="Arial" w:cs="Arial"/>
                <w:sz w:val="20"/>
                <w:szCs w:val="20"/>
                <w:lang w:val="en-GB"/>
              </w:rPr>
              <w:t>(mg)</w:t>
            </w:r>
          </w:p>
        </w:tc>
        <w:tc>
          <w:tcPr>
            <w:tcW w:w="1482" w:type="dxa"/>
            <w:shd w:val="clear" w:color="auto" w:fill="FFFFFF"/>
            <w:noWrap/>
            <w:tcMar>
              <w:left w:w="2" w:type="dxa"/>
              <w:right w:w="2" w:type="dxa"/>
            </w:tcMar>
            <w:vAlign w:val="center"/>
          </w:tcPr>
          <w:p w14:paraId="2BA3D4C6" w14:textId="77777777" w:rsidR="00E646CC" w:rsidRPr="006031BE" w:rsidRDefault="00E646CC" w:rsidP="00E646CC">
            <w:pPr>
              <w:jc w:val="center"/>
              <w:rPr>
                <w:rFonts w:ascii="Arial" w:hAnsi="Arial" w:cs="Arial"/>
                <w:sz w:val="20"/>
                <w:szCs w:val="20"/>
                <w:lang w:val="en-GB"/>
              </w:rPr>
            </w:pPr>
            <w:r w:rsidRPr="006031BE">
              <w:rPr>
                <w:rFonts w:ascii="Arial" w:hAnsi="Arial" w:cs="Arial"/>
                <w:sz w:val="20"/>
                <w:szCs w:val="20"/>
                <w:lang w:val="en-GB"/>
              </w:rPr>
              <w:t>0,1</w:t>
            </w:r>
          </w:p>
        </w:tc>
        <w:tc>
          <w:tcPr>
            <w:tcW w:w="1482" w:type="dxa"/>
            <w:shd w:val="clear" w:color="auto" w:fill="FFFFFF"/>
            <w:noWrap/>
            <w:tcMar>
              <w:left w:w="2" w:type="dxa"/>
              <w:right w:w="2" w:type="dxa"/>
            </w:tcMar>
            <w:vAlign w:val="center"/>
          </w:tcPr>
          <w:p w14:paraId="472675EA" w14:textId="77777777" w:rsidR="00E646CC" w:rsidRPr="006031BE" w:rsidRDefault="00E646CC" w:rsidP="00E646CC">
            <w:pPr>
              <w:jc w:val="center"/>
              <w:rPr>
                <w:rFonts w:ascii="Arial" w:hAnsi="Arial" w:cs="Arial"/>
                <w:sz w:val="20"/>
                <w:szCs w:val="20"/>
                <w:lang w:val="en-GB"/>
              </w:rPr>
            </w:pPr>
          </w:p>
        </w:tc>
        <w:tc>
          <w:tcPr>
            <w:tcW w:w="1482" w:type="dxa"/>
            <w:shd w:val="clear" w:color="auto" w:fill="FFFFFF"/>
            <w:vAlign w:val="center"/>
          </w:tcPr>
          <w:p w14:paraId="29865E83" w14:textId="77777777" w:rsidR="00E646CC" w:rsidRPr="006031BE" w:rsidRDefault="00E646CC" w:rsidP="00E646CC">
            <w:pPr>
              <w:jc w:val="center"/>
              <w:rPr>
                <w:rFonts w:ascii="Arial" w:hAnsi="Arial" w:cs="Arial"/>
                <w:sz w:val="20"/>
                <w:szCs w:val="20"/>
                <w:lang w:val="en-GB"/>
              </w:rPr>
            </w:pPr>
          </w:p>
        </w:tc>
        <w:tc>
          <w:tcPr>
            <w:tcW w:w="1482" w:type="dxa"/>
            <w:shd w:val="clear" w:color="auto" w:fill="FFFFFF"/>
            <w:vAlign w:val="center"/>
          </w:tcPr>
          <w:p w14:paraId="22E48C87" w14:textId="77777777" w:rsidR="00E646CC" w:rsidRPr="006031BE" w:rsidRDefault="00E646CC" w:rsidP="00E646CC">
            <w:pPr>
              <w:jc w:val="center"/>
              <w:rPr>
                <w:rFonts w:ascii="Arial" w:hAnsi="Arial" w:cs="Arial"/>
                <w:sz w:val="20"/>
                <w:szCs w:val="20"/>
                <w:lang w:val="en-GB"/>
              </w:rPr>
            </w:pPr>
          </w:p>
        </w:tc>
        <w:tc>
          <w:tcPr>
            <w:tcW w:w="1483" w:type="dxa"/>
            <w:shd w:val="clear" w:color="auto" w:fill="FFFFFF"/>
            <w:vAlign w:val="center"/>
          </w:tcPr>
          <w:p w14:paraId="34EFCEB7" w14:textId="77777777" w:rsidR="00E646CC" w:rsidRPr="006031BE" w:rsidRDefault="00E646CC" w:rsidP="00E646CC">
            <w:pPr>
              <w:jc w:val="center"/>
              <w:rPr>
                <w:rFonts w:ascii="Arial" w:hAnsi="Arial" w:cs="Arial"/>
                <w:sz w:val="20"/>
                <w:szCs w:val="20"/>
                <w:lang w:val="en-GB"/>
              </w:rPr>
            </w:pPr>
          </w:p>
        </w:tc>
      </w:tr>
      <w:tr w:rsidR="00E646CC" w:rsidRPr="006031BE" w14:paraId="2BAEE1A8" w14:textId="77777777" w:rsidTr="003B2EE1">
        <w:trPr>
          <w:cantSplit/>
          <w:jc w:val="center"/>
        </w:trPr>
        <w:tc>
          <w:tcPr>
            <w:tcW w:w="1772" w:type="dxa"/>
            <w:shd w:val="clear" w:color="auto" w:fill="FFFFFF"/>
            <w:noWrap/>
            <w:tcMar>
              <w:left w:w="2" w:type="dxa"/>
              <w:right w:w="2" w:type="dxa"/>
            </w:tcMar>
            <w:vAlign w:val="center"/>
          </w:tcPr>
          <w:p w14:paraId="4040EA2D" w14:textId="109CC1D0" w:rsidR="00E646CC" w:rsidRPr="006031BE" w:rsidRDefault="00E646CC" w:rsidP="00E646CC">
            <w:pPr>
              <w:rPr>
                <w:rFonts w:ascii="Arial" w:hAnsi="Arial" w:cs="Arial"/>
                <w:sz w:val="20"/>
                <w:szCs w:val="20"/>
                <w:lang w:val="en-GB"/>
              </w:rPr>
            </w:pPr>
            <w:r>
              <w:rPr>
                <w:rFonts w:ascii="Arial" w:hAnsi="Arial" w:cs="Arial"/>
                <w:sz w:val="20"/>
                <w:szCs w:val="20"/>
                <w:lang w:val="en-GB"/>
              </w:rPr>
              <w:t>Chloride</w:t>
            </w:r>
            <w:r w:rsidRPr="006031BE">
              <w:rPr>
                <w:rFonts w:ascii="Arial" w:hAnsi="Arial" w:cs="Arial"/>
                <w:sz w:val="20"/>
                <w:szCs w:val="20"/>
                <w:lang w:val="en-GB"/>
              </w:rPr>
              <w:t xml:space="preserve"> (mg)</w:t>
            </w:r>
          </w:p>
        </w:tc>
        <w:tc>
          <w:tcPr>
            <w:tcW w:w="1482" w:type="dxa"/>
            <w:shd w:val="clear" w:color="auto" w:fill="FFFFFF"/>
            <w:noWrap/>
            <w:tcMar>
              <w:left w:w="2" w:type="dxa"/>
              <w:right w:w="2" w:type="dxa"/>
            </w:tcMar>
            <w:vAlign w:val="center"/>
          </w:tcPr>
          <w:p w14:paraId="1564A3A1" w14:textId="77777777" w:rsidR="00E646CC" w:rsidRPr="006031BE" w:rsidRDefault="00E646CC" w:rsidP="00E646CC">
            <w:pPr>
              <w:jc w:val="center"/>
              <w:rPr>
                <w:rFonts w:ascii="Arial" w:hAnsi="Arial" w:cs="Arial"/>
                <w:sz w:val="20"/>
                <w:szCs w:val="20"/>
                <w:lang w:val="en-GB"/>
              </w:rPr>
            </w:pPr>
          </w:p>
        </w:tc>
        <w:tc>
          <w:tcPr>
            <w:tcW w:w="1482" w:type="dxa"/>
            <w:shd w:val="clear" w:color="auto" w:fill="FFFFFF"/>
            <w:noWrap/>
            <w:tcMar>
              <w:left w:w="2" w:type="dxa"/>
              <w:right w:w="2" w:type="dxa"/>
            </w:tcMar>
            <w:vAlign w:val="center"/>
          </w:tcPr>
          <w:p w14:paraId="50E624D0" w14:textId="77777777" w:rsidR="00E646CC" w:rsidRPr="006031BE" w:rsidRDefault="00E646CC" w:rsidP="00E646CC">
            <w:pPr>
              <w:jc w:val="center"/>
              <w:rPr>
                <w:rFonts w:ascii="Arial" w:hAnsi="Arial" w:cs="Arial"/>
                <w:sz w:val="20"/>
                <w:szCs w:val="20"/>
                <w:lang w:val="en-GB"/>
              </w:rPr>
            </w:pPr>
          </w:p>
        </w:tc>
        <w:tc>
          <w:tcPr>
            <w:tcW w:w="1482" w:type="dxa"/>
            <w:shd w:val="clear" w:color="auto" w:fill="FFFFFF"/>
            <w:vAlign w:val="center"/>
          </w:tcPr>
          <w:p w14:paraId="281F2AC9" w14:textId="77777777" w:rsidR="00E646CC" w:rsidRPr="006031BE" w:rsidRDefault="00E646CC" w:rsidP="00E646CC">
            <w:pPr>
              <w:jc w:val="center"/>
              <w:rPr>
                <w:rFonts w:ascii="Arial" w:hAnsi="Arial" w:cs="Arial"/>
                <w:sz w:val="20"/>
                <w:szCs w:val="20"/>
                <w:lang w:val="en-GB"/>
              </w:rPr>
            </w:pPr>
          </w:p>
        </w:tc>
        <w:tc>
          <w:tcPr>
            <w:tcW w:w="1482" w:type="dxa"/>
            <w:shd w:val="clear" w:color="auto" w:fill="FFFFFF"/>
            <w:vAlign w:val="center"/>
          </w:tcPr>
          <w:p w14:paraId="4EB93816" w14:textId="77777777" w:rsidR="00E646CC" w:rsidRPr="006031BE" w:rsidRDefault="00E646CC" w:rsidP="00E646CC">
            <w:pPr>
              <w:jc w:val="center"/>
              <w:rPr>
                <w:rFonts w:ascii="Arial" w:hAnsi="Arial" w:cs="Arial"/>
                <w:sz w:val="20"/>
                <w:szCs w:val="20"/>
                <w:lang w:val="en-GB"/>
              </w:rPr>
            </w:pPr>
          </w:p>
        </w:tc>
        <w:tc>
          <w:tcPr>
            <w:tcW w:w="1483" w:type="dxa"/>
            <w:shd w:val="clear" w:color="auto" w:fill="FFFFFF"/>
            <w:vAlign w:val="center"/>
          </w:tcPr>
          <w:p w14:paraId="32A98061" w14:textId="77777777" w:rsidR="00E646CC" w:rsidRPr="006031BE" w:rsidRDefault="00E646CC" w:rsidP="00E646CC">
            <w:pPr>
              <w:jc w:val="center"/>
              <w:rPr>
                <w:rFonts w:ascii="Arial" w:hAnsi="Arial" w:cs="Arial"/>
                <w:sz w:val="20"/>
                <w:szCs w:val="20"/>
                <w:lang w:val="en-GB"/>
              </w:rPr>
            </w:pPr>
          </w:p>
        </w:tc>
      </w:tr>
      <w:tr w:rsidR="00E646CC" w:rsidRPr="006031BE" w14:paraId="2076B31E" w14:textId="77777777" w:rsidTr="003B2EE1">
        <w:trPr>
          <w:cantSplit/>
          <w:jc w:val="center"/>
        </w:trPr>
        <w:tc>
          <w:tcPr>
            <w:tcW w:w="1772" w:type="dxa"/>
            <w:shd w:val="clear" w:color="auto" w:fill="FFFFFF"/>
            <w:noWrap/>
            <w:tcMar>
              <w:left w:w="2" w:type="dxa"/>
              <w:right w:w="2" w:type="dxa"/>
            </w:tcMar>
            <w:vAlign w:val="center"/>
          </w:tcPr>
          <w:p w14:paraId="6F13AA64" w14:textId="68C40A46" w:rsidR="00E646CC" w:rsidRPr="006031BE" w:rsidRDefault="00E646CC" w:rsidP="00E646CC">
            <w:pPr>
              <w:rPr>
                <w:rFonts w:ascii="Arial" w:hAnsi="Arial" w:cs="Arial"/>
                <w:sz w:val="20"/>
                <w:szCs w:val="20"/>
                <w:lang w:val="en-GB"/>
              </w:rPr>
            </w:pPr>
            <w:r w:rsidRPr="006031BE">
              <w:rPr>
                <w:rFonts w:ascii="Arial" w:hAnsi="Arial" w:cs="Arial"/>
                <w:sz w:val="20"/>
                <w:szCs w:val="20"/>
                <w:lang w:val="en-GB"/>
              </w:rPr>
              <w:t>Bor</w:t>
            </w:r>
            <w:r>
              <w:rPr>
                <w:rFonts w:ascii="Arial" w:hAnsi="Arial" w:cs="Arial"/>
                <w:sz w:val="20"/>
                <w:szCs w:val="20"/>
                <w:lang w:val="en-GB"/>
              </w:rPr>
              <w:t>on</w:t>
            </w:r>
            <w:r w:rsidRPr="006031BE">
              <w:rPr>
                <w:rFonts w:ascii="Arial" w:hAnsi="Arial" w:cs="Arial"/>
                <w:sz w:val="20"/>
                <w:szCs w:val="20"/>
                <w:lang w:val="en-GB"/>
              </w:rPr>
              <w:t xml:space="preserve"> (mg)</w:t>
            </w:r>
          </w:p>
        </w:tc>
        <w:tc>
          <w:tcPr>
            <w:tcW w:w="1482" w:type="dxa"/>
            <w:shd w:val="clear" w:color="auto" w:fill="FFFFFF"/>
            <w:noWrap/>
            <w:tcMar>
              <w:left w:w="2" w:type="dxa"/>
              <w:right w:w="2" w:type="dxa"/>
            </w:tcMar>
            <w:vAlign w:val="center"/>
          </w:tcPr>
          <w:p w14:paraId="607CBFA7" w14:textId="77777777" w:rsidR="00E646CC" w:rsidRPr="006031BE" w:rsidRDefault="00E646CC" w:rsidP="00E646CC">
            <w:pPr>
              <w:jc w:val="center"/>
              <w:rPr>
                <w:rFonts w:ascii="Arial" w:hAnsi="Arial" w:cs="Arial"/>
                <w:sz w:val="20"/>
                <w:szCs w:val="20"/>
                <w:lang w:val="en-GB"/>
              </w:rPr>
            </w:pPr>
          </w:p>
        </w:tc>
        <w:tc>
          <w:tcPr>
            <w:tcW w:w="1482" w:type="dxa"/>
            <w:shd w:val="clear" w:color="auto" w:fill="FFFFFF"/>
            <w:noWrap/>
            <w:tcMar>
              <w:left w:w="2" w:type="dxa"/>
              <w:right w:w="2" w:type="dxa"/>
            </w:tcMar>
            <w:vAlign w:val="center"/>
          </w:tcPr>
          <w:p w14:paraId="2CD1574A" w14:textId="77777777" w:rsidR="00E646CC" w:rsidRPr="006031BE" w:rsidRDefault="00E646CC" w:rsidP="00E646CC">
            <w:pPr>
              <w:jc w:val="center"/>
              <w:rPr>
                <w:rFonts w:ascii="Arial" w:hAnsi="Arial" w:cs="Arial"/>
                <w:sz w:val="20"/>
                <w:szCs w:val="20"/>
                <w:lang w:val="en-GB"/>
              </w:rPr>
            </w:pPr>
          </w:p>
        </w:tc>
        <w:tc>
          <w:tcPr>
            <w:tcW w:w="1482" w:type="dxa"/>
            <w:shd w:val="clear" w:color="auto" w:fill="FFFFFF"/>
            <w:vAlign w:val="center"/>
          </w:tcPr>
          <w:p w14:paraId="760E81C1" w14:textId="77777777" w:rsidR="00E646CC" w:rsidRPr="006031BE" w:rsidRDefault="00E646CC" w:rsidP="00E646CC">
            <w:pPr>
              <w:jc w:val="center"/>
              <w:rPr>
                <w:rFonts w:ascii="Arial" w:hAnsi="Arial" w:cs="Arial"/>
                <w:sz w:val="20"/>
                <w:szCs w:val="20"/>
                <w:lang w:val="en-GB"/>
              </w:rPr>
            </w:pPr>
          </w:p>
        </w:tc>
        <w:tc>
          <w:tcPr>
            <w:tcW w:w="1482" w:type="dxa"/>
            <w:shd w:val="clear" w:color="auto" w:fill="FFFFFF"/>
            <w:vAlign w:val="center"/>
          </w:tcPr>
          <w:p w14:paraId="2594BB15" w14:textId="77777777" w:rsidR="00E646CC" w:rsidRPr="006031BE" w:rsidRDefault="00E646CC" w:rsidP="00E646CC">
            <w:pPr>
              <w:jc w:val="center"/>
              <w:rPr>
                <w:rFonts w:ascii="Arial" w:hAnsi="Arial" w:cs="Arial"/>
                <w:sz w:val="20"/>
                <w:szCs w:val="20"/>
                <w:lang w:val="en-GB"/>
              </w:rPr>
            </w:pPr>
          </w:p>
        </w:tc>
        <w:tc>
          <w:tcPr>
            <w:tcW w:w="1483" w:type="dxa"/>
            <w:shd w:val="clear" w:color="auto" w:fill="FFFFFF"/>
            <w:vAlign w:val="center"/>
          </w:tcPr>
          <w:p w14:paraId="55D9D2BE" w14:textId="77777777" w:rsidR="00E646CC" w:rsidRPr="006031BE" w:rsidRDefault="00E646CC" w:rsidP="00E646CC">
            <w:pPr>
              <w:jc w:val="center"/>
              <w:rPr>
                <w:rFonts w:ascii="Arial" w:hAnsi="Arial" w:cs="Arial"/>
                <w:sz w:val="20"/>
                <w:szCs w:val="20"/>
                <w:lang w:val="en-GB"/>
              </w:rPr>
            </w:pPr>
          </w:p>
        </w:tc>
      </w:tr>
      <w:tr w:rsidR="00E646CC" w:rsidRPr="006031BE" w14:paraId="06C2DCB3" w14:textId="77777777" w:rsidTr="003B2EE1">
        <w:trPr>
          <w:cantSplit/>
          <w:jc w:val="center"/>
        </w:trPr>
        <w:tc>
          <w:tcPr>
            <w:tcW w:w="1772" w:type="dxa"/>
            <w:shd w:val="clear" w:color="auto" w:fill="FFFFFF"/>
            <w:noWrap/>
            <w:tcMar>
              <w:left w:w="2" w:type="dxa"/>
              <w:right w:w="2" w:type="dxa"/>
            </w:tcMar>
            <w:vAlign w:val="center"/>
          </w:tcPr>
          <w:p w14:paraId="04C2558D" w14:textId="25CA7E53" w:rsidR="00E646CC" w:rsidRPr="006031BE" w:rsidRDefault="00E646CC" w:rsidP="00E646CC">
            <w:pPr>
              <w:rPr>
                <w:rFonts w:ascii="Arial" w:hAnsi="Arial" w:cs="Arial"/>
                <w:sz w:val="20"/>
                <w:szCs w:val="20"/>
                <w:lang w:val="en-GB"/>
              </w:rPr>
            </w:pPr>
            <w:r>
              <w:rPr>
                <w:rFonts w:ascii="Arial" w:hAnsi="Arial" w:cs="Arial"/>
                <w:sz w:val="20"/>
                <w:szCs w:val="20"/>
                <w:lang w:val="en-GB"/>
              </w:rPr>
              <w:t>Silicon</w:t>
            </w:r>
            <w:r w:rsidRPr="006031BE">
              <w:rPr>
                <w:rFonts w:ascii="Arial" w:hAnsi="Arial" w:cs="Arial"/>
                <w:sz w:val="20"/>
                <w:szCs w:val="20"/>
                <w:lang w:val="en-GB"/>
              </w:rPr>
              <w:t xml:space="preserve"> (mg)</w:t>
            </w:r>
          </w:p>
        </w:tc>
        <w:tc>
          <w:tcPr>
            <w:tcW w:w="1482" w:type="dxa"/>
            <w:shd w:val="clear" w:color="auto" w:fill="FFFFFF"/>
            <w:noWrap/>
            <w:tcMar>
              <w:left w:w="2" w:type="dxa"/>
              <w:right w:w="2" w:type="dxa"/>
            </w:tcMar>
            <w:vAlign w:val="center"/>
          </w:tcPr>
          <w:p w14:paraId="2E58B8EC" w14:textId="77777777" w:rsidR="00E646CC" w:rsidRPr="006031BE" w:rsidRDefault="00E646CC" w:rsidP="00E646CC">
            <w:pPr>
              <w:jc w:val="center"/>
              <w:rPr>
                <w:rFonts w:ascii="Arial" w:hAnsi="Arial" w:cs="Arial"/>
                <w:sz w:val="20"/>
                <w:szCs w:val="20"/>
                <w:lang w:val="en-GB"/>
              </w:rPr>
            </w:pPr>
          </w:p>
        </w:tc>
        <w:tc>
          <w:tcPr>
            <w:tcW w:w="1482" w:type="dxa"/>
            <w:shd w:val="clear" w:color="auto" w:fill="FFFFFF"/>
            <w:noWrap/>
            <w:tcMar>
              <w:left w:w="2" w:type="dxa"/>
              <w:right w:w="2" w:type="dxa"/>
            </w:tcMar>
            <w:vAlign w:val="center"/>
          </w:tcPr>
          <w:p w14:paraId="1CBB0024" w14:textId="77777777" w:rsidR="00E646CC" w:rsidRPr="006031BE" w:rsidRDefault="00E646CC" w:rsidP="00E646CC">
            <w:pPr>
              <w:jc w:val="center"/>
              <w:rPr>
                <w:rFonts w:ascii="Arial" w:hAnsi="Arial" w:cs="Arial"/>
                <w:sz w:val="20"/>
                <w:szCs w:val="20"/>
                <w:lang w:val="en-GB"/>
              </w:rPr>
            </w:pPr>
          </w:p>
        </w:tc>
        <w:tc>
          <w:tcPr>
            <w:tcW w:w="1482" w:type="dxa"/>
            <w:shd w:val="clear" w:color="auto" w:fill="FFFFFF"/>
            <w:vAlign w:val="center"/>
          </w:tcPr>
          <w:p w14:paraId="4D0126B7" w14:textId="77777777" w:rsidR="00E646CC" w:rsidRPr="006031BE" w:rsidRDefault="00E646CC" w:rsidP="00E646CC">
            <w:pPr>
              <w:jc w:val="center"/>
              <w:rPr>
                <w:rFonts w:ascii="Arial" w:hAnsi="Arial" w:cs="Arial"/>
                <w:sz w:val="20"/>
                <w:szCs w:val="20"/>
                <w:lang w:val="en-GB"/>
              </w:rPr>
            </w:pPr>
          </w:p>
        </w:tc>
        <w:tc>
          <w:tcPr>
            <w:tcW w:w="1482" w:type="dxa"/>
            <w:shd w:val="clear" w:color="auto" w:fill="FFFFFF"/>
            <w:vAlign w:val="center"/>
          </w:tcPr>
          <w:p w14:paraId="403718D1" w14:textId="77777777" w:rsidR="00E646CC" w:rsidRPr="006031BE" w:rsidRDefault="00E646CC" w:rsidP="00E646CC">
            <w:pPr>
              <w:jc w:val="center"/>
              <w:rPr>
                <w:rFonts w:ascii="Arial" w:hAnsi="Arial" w:cs="Arial"/>
                <w:sz w:val="20"/>
                <w:szCs w:val="20"/>
                <w:lang w:val="en-GB"/>
              </w:rPr>
            </w:pPr>
          </w:p>
        </w:tc>
        <w:tc>
          <w:tcPr>
            <w:tcW w:w="1483" w:type="dxa"/>
            <w:shd w:val="clear" w:color="auto" w:fill="FFFFFF"/>
            <w:vAlign w:val="center"/>
          </w:tcPr>
          <w:p w14:paraId="1CBFD7B4" w14:textId="77777777" w:rsidR="00E646CC" w:rsidRPr="006031BE" w:rsidRDefault="00E646CC" w:rsidP="00E646CC">
            <w:pPr>
              <w:jc w:val="center"/>
              <w:rPr>
                <w:rFonts w:ascii="Arial" w:hAnsi="Arial" w:cs="Arial"/>
                <w:sz w:val="20"/>
                <w:szCs w:val="20"/>
                <w:lang w:val="en-GB"/>
              </w:rPr>
            </w:pPr>
          </w:p>
        </w:tc>
      </w:tr>
    </w:tbl>
    <w:p w14:paraId="71C52C22" w14:textId="2D31320F" w:rsidR="00E646CC" w:rsidRPr="00A47AF2" w:rsidRDefault="00E646CC" w:rsidP="00E646CC">
      <w:pPr>
        <w:autoSpaceDE w:val="0"/>
        <w:autoSpaceDN w:val="0"/>
        <w:adjustRightInd w:val="0"/>
        <w:spacing w:after="120"/>
        <w:rPr>
          <w:rFonts w:ascii="Arial" w:hAnsi="Arial" w:cs="Arial"/>
          <w:b/>
          <w:sz w:val="22"/>
          <w:szCs w:val="22"/>
        </w:rPr>
      </w:pPr>
      <w:r w:rsidRPr="00A47AF2">
        <w:rPr>
          <w:rFonts w:ascii="Arial" w:hAnsi="Arial" w:cs="Arial"/>
          <w:b/>
          <w:sz w:val="22"/>
          <w:szCs w:val="22"/>
        </w:rPr>
        <w:t>*</w:t>
      </w:r>
      <w:r w:rsidRPr="00A47AF2">
        <w:rPr>
          <w:rFonts w:ascii="Arial" w:hAnsi="Arial" w:cs="Arial"/>
          <w:b/>
          <w:sz w:val="20"/>
          <w:szCs w:val="20"/>
        </w:rPr>
        <w:t xml:space="preserve"> Se</w:t>
      </w:r>
      <w:r>
        <w:rPr>
          <w:rFonts w:ascii="Arial" w:hAnsi="Arial" w:cs="Arial"/>
          <w:b/>
          <w:sz w:val="20"/>
          <w:szCs w:val="20"/>
        </w:rPr>
        <w:t>e</w:t>
      </w:r>
      <w:r w:rsidRPr="00A47AF2">
        <w:rPr>
          <w:rFonts w:ascii="Arial" w:hAnsi="Arial" w:cs="Arial"/>
          <w:b/>
          <w:sz w:val="20"/>
          <w:szCs w:val="20"/>
        </w:rPr>
        <w:t xml:space="preserve"> </w:t>
      </w:r>
      <w:r w:rsidR="0082003C">
        <w:rPr>
          <w:rFonts w:ascii="Arial" w:hAnsi="Arial" w:cs="Arial"/>
          <w:b/>
          <w:sz w:val="20"/>
          <w:szCs w:val="20"/>
        </w:rPr>
        <w:t>section</w:t>
      </w:r>
      <w:r w:rsidRPr="00A47AF2">
        <w:rPr>
          <w:rFonts w:ascii="Arial" w:hAnsi="Arial" w:cs="Arial"/>
          <w:b/>
          <w:sz w:val="20"/>
          <w:szCs w:val="20"/>
        </w:rPr>
        <w:t xml:space="preserve"> 7e,</w:t>
      </w:r>
      <w:r>
        <w:rPr>
          <w:rFonts w:ascii="Arial" w:hAnsi="Arial" w:cs="Arial"/>
          <w:b/>
          <w:sz w:val="20"/>
          <w:szCs w:val="20"/>
        </w:rPr>
        <w:t xml:space="preserve"> subsection 3</w:t>
      </w:r>
    </w:p>
    <w:p w14:paraId="1A4996DC" w14:textId="77777777" w:rsidR="00F7213D" w:rsidRPr="005E42BF" w:rsidRDefault="00F7213D" w:rsidP="00155849">
      <w:pPr>
        <w:spacing w:before="100" w:beforeAutospacing="1" w:after="100" w:afterAutospacing="1"/>
        <w:jc w:val="center"/>
        <w:outlineLvl w:val="2"/>
        <w:rPr>
          <w:rFonts w:ascii="Arial" w:hAnsi="Arial" w:cs="Arial"/>
          <w:sz w:val="22"/>
          <w:szCs w:val="22"/>
          <w:lang w:val="en-US"/>
        </w:rPr>
      </w:pPr>
    </w:p>
    <w:p w14:paraId="22171174" w14:textId="77777777" w:rsidR="006C1861" w:rsidRPr="006C1861" w:rsidRDefault="006C1861" w:rsidP="006C1861">
      <w:pPr>
        <w:spacing w:before="100" w:beforeAutospacing="1" w:after="100" w:afterAutospacing="1"/>
        <w:jc w:val="center"/>
        <w:outlineLvl w:val="2"/>
        <w:rPr>
          <w:rFonts w:ascii="Arial" w:hAnsi="Arial" w:cs="Arial"/>
          <w:b/>
          <w:sz w:val="22"/>
          <w:szCs w:val="22"/>
          <w:lang w:val="en-US"/>
        </w:rPr>
      </w:pPr>
      <w:r w:rsidRPr="006C1861">
        <w:rPr>
          <w:rFonts w:ascii="Arial" w:hAnsi="Arial" w:cs="Arial"/>
          <w:b/>
          <w:sz w:val="22"/>
          <w:szCs w:val="22"/>
          <w:lang w:val="en-US"/>
        </w:rPr>
        <w:t xml:space="preserve">II </w:t>
      </w:r>
    </w:p>
    <w:p w14:paraId="6A056023" w14:textId="77777777" w:rsidR="006C1861" w:rsidRPr="005E42BF" w:rsidRDefault="006C1861" w:rsidP="006C1861">
      <w:pPr>
        <w:spacing w:before="100" w:beforeAutospacing="1" w:after="100" w:afterAutospacing="1"/>
        <w:outlineLvl w:val="2"/>
        <w:rPr>
          <w:rFonts w:ascii="Arial" w:hAnsi="Arial" w:cs="Arial"/>
          <w:sz w:val="22"/>
          <w:szCs w:val="22"/>
          <w:lang w:val="en-US" w:bidi="en-GB"/>
        </w:rPr>
      </w:pPr>
      <w:r w:rsidRPr="006C1861">
        <w:rPr>
          <w:rFonts w:ascii="Arial" w:hAnsi="Arial" w:cs="Arial"/>
          <w:sz w:val="22"/>
          <w:szCs w:val="22"/>
          <w:lang w:val="en-US"/>
        </w:rPr>
        <w:t>The Regul</w:t>
      </w:r>
      <w:r w:rsidRPr="005E42BF">
        <w:rPr>
          <w:rFonts w:ascii="Arial" w:hAnsi="Arial" w:cs="Arial"/>
          <w:sz w:val="22"/>
          <w:szCs w:val="22"/>
          <w:lang w:val="en-US" w:bidi="en-GB"/>
        </w:rPr>
        <w:t>ation enters into force on the day of publication.</w:t>
      </w:r>
    </w:p>
    <w:p w14:paraId="4E1AD113" w14:textId="77777777" w:rsidR="005E42BF" w:rsidRPr="005E42BF" w:rsidRDefault="005E42BF" w:rsidP="006C1861">
      <w:pPr>
        <w:spacing w:before="100" w:beforeAutospacing="1" w:after="100" w:afterAutospacing="1"/>
        <w:outlineLvl w:val="2"/>
        <w:rPr>
          <w:rFonts w:ascii="Arial" w:hAnsi="Arial" w:cs="Arial"/>
          <w:sz w:val="22"/>
          <w:szCs w:val="22"/>
          <w:lang w:val="en-US" w:bidi="en-GB"/>
        </w:rPr>
      </w:pPr>
    </w:p>
    <w:sectPr w:rsidR="005E42BF" w:rsidRPr="005E42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29628" w14:textId="77777777" w:rsidR="003B2EE1" w:rsidRDefault="003B2EE1" w:rsidP="00B70248">
      <w:r>
        <w:separator/>
      </w:r>
    </w:p>
  </w:endnote>
  <w:endnote w:type="continuationSeparator" w:id="0">
    <w:p w14:paraId="41505BB4" w14:textId="77777777" w:rsidR="003B2EE1" w:rsidRDefault="003B2EE1" w:rsidP="00B70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escoSansCon">
    <w:altName w:val="FrescoSansCo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D79E34" w14:textId="77777777" w:rsidR="003B2EE1" w:rsidRDefault="003B2EE1" w:rsidP="00B70248">
      <w:r>
        <w:separator/>
      </w:r>
    </w:p>
  </w:footnote>
  <w:footnote w:type="continuationSeparator" w:id="0">
    <w:p w14:paraId="5A1D1A32" w14:textId="77777777" w:rsidR="003B2EE1" w:rsidRDefault="003B2EE1" w:rsidP="00B70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941793"/>
    <w:multiLevelType w:val="hybridMultilevel"/>
    <w:tmpl w:val="6B423E42"/>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25BF46B5"/>
    <w:multiLevelType w:val="hybridMultilevel"/>
    <w:tmpl w:val="B330E7F6"/>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A6514FA"/>
    <w:multiLevelType w:val="hybridMultilevel"/>
    <w:tmpl w:val="E6167BEC"/>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41813F2F"/>
    <w:multiLevelType w:val="hybridMultilevel"/>
    <w:tmpl w:val="F9388B7C"/>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906410B"/>
    <w:multiLevelType w:val="hybridMultilevel"/>
    <w:tmpl w:val="F9388B7C"/>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E9B621B"/>
    <w:multiLevelType w:val="hybridMultilevel"/>
    <w:tmpl w:val="ECCE4D36"/>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6BCC3FE6"/>
    <w:multiLevelType w:val="hybridMultilevel"/>
    <w:tmpl w:val="2F100776"/>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6FFB2ECD"/>
    <w:multiLevelType w:val="hybridMultilevel"/>
    <w:tmpl w:val="667AE674"/>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abstractNumId w:val="7"/>
  </w:num>
  <w:num w:numId="2">
    <w:abstractNumId w:val="0"/>
  </w:num>
  <w:num w:numId="3">
    <w:abstractNumId w:val="6"/>
  </w:num>
  <w:num w:numId="4">
    <w:abstractNumId w:val="5"/>
  </w:num>
  <w:num w:numId="5">
    <w:abstractNumId w:val="2"/>
  </w:num>
  <w:num w:numId="6">
    <w:abstractNumId w:val="1"/>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81F"/>
    <w:rsid w:val="0001219D"/>
    <w:rsid w:val="000258FC"/>
    <w:rsid w:val="00055CC4"/>
    <w:rsid w:val="000700A5"/>
    <w:rsid w:val="000A3629"/>
    <w:rsid w:val="000C0C12"/>
    <w:rsid w:val="000C6F70"/>
    <w:rsid w:val="00101E8B"/>
    <w:rsid w:val="001166FB"/>
    <w:rsid w:val="0012288A"/>
    <w:rsid w:val="00124480"/>
    <w:rsid w:val="0013139F"/>
    <w:rsid w:val="00134891"/>
    <w:rsid w:val="00142174"/>
    <w:rsid w:val="00144A58"/>
    <w:rsid w:val="001476FE"/>
    <w:rsid w:val="00153BBB"/>
    <w:rsid w:val="00154A42"/>
    <w:rsid w:val="00155849"/>
    <w:rsid w:val="001563DA"/>
    <w:rsid w:val="00174F76"/>
    <w:rsid w:val="00176CA0"/>
    <w:rsid w:val="001959A4"/>
    <w:rsid w:val="001A7175"/>
    <w:rsid w:val="001B00DA"/>
    <w:rsid w:val="001B3DC6"/>
    <w:rsid w:val="001B6998"/>
    <w:rsid w:val="00233EFD"/>
    <w:rsid w:val="002517B6"/>
    <w:rsid w:val="00256E96"/>
    <w:rsid w:val="00257ED0"/>
    <w:rsid w:val="00273076"/>
    <w:rsid w:val="002737BD"/>
    <w:rsid w:val="002C0D05"/>
    <w:rsid w:val="002D4511"/>
    <w:rsid w:val="002F356E"/>
    <w:rsid w:val="00315D39"/>
    <w:rsid w:val="00323ABF"/>
    <w:rsid w:val="0033679E"/>
    <w:rsid w:val="00347084"/>
    <w:rsid w:val="00350A6F"/>
    <w:rsid w:val="0035197D"/>
    <w:rsid w:val="00372258"/>
    <w:rsid w:val="003820F5"/>
    <w:rsid w:val="00382FDB"/>
    <w:rsid w:val="0038676E"/>
    <w:rsid w:val="003A59BB"/>
    <w:rsid w:val="003B2EE1"/>
    <w:rsid w:val="003B59DA"/>
    <w:rsid w:val="003B637E"/>
    <w:rsid w:val="003B70C8"/>
    <w:rsid w:val="003C295F"/>
    <w:rsid w:val="003F51C8"/>
    <w:rsid w:val="00420321"/>
    <w:rsid w:val="00422134"/>
    <w:rsid w:val="00441434"/>
    <w:rsid w:val="00462E77"/>
    <w:rsid w:val="004641AE"/>
    <w:rsid w:val="00465A39"/>
    <w:rsid w:val="00466DB9"/>
    <w:rsid w:val="00467712"/>
    <w:rsid w:val="0047145E"/>
    <w:rsid w:val="00485562"/>
    <w:rsid w:val="004A0143"/>
    <w:rsid w:val="004A30F2"/>
    <w:rsid w:val="004B7F52"/>
    <w:rsid w:val="004F17D8"/>
    <w:rsid w:val="004F35D6"/>
    <w:rsid w:val="004F43E9"/>
    <w:rsid w:val="00514CE4"/>
    <w:rsid w:val="005613C1"/>
    <w:rsid w:val="00570A6F"/>
    <w:rsid w:val="0057181F"/>
    <w:rsid w:val="00580B2D"/>
    <w:rsid w:val="005916D9"/>
    <w:rsid w:val="00593469"/>
    <w:rsid w:val="005A0BA4"/>
    <w:rsid w:val="005A2927"/>
    <w:rsid w:val="005D0280"/>
    <w:rsid w:val="005E42BF"/>
    <w:rsid w:val="005F735E"/>
    <w:rsid w:val="00600770"/>
    <w:rsid w:val="006031BE"/>
    <w:rsid w:val="00635A96"/>
    <w:rsid w:val="00643B9B"/>
    <w:rsid w:val="00654E8D"/>
    <w:rsid w:val="006603C8"/>
    <w:rsid w:val="006A6525"/>
    <w:rsid w:val="006C1861"/>
    <w:rsid w:val="006C5AD8"/>
    <w:rsid w:val="00704593"/>
    <w:rsid w:val="007079DE"/>
    <w:rsid w:val="00730FC5"/>
    <w:rsid w:val="007346F9"/>
    <w:rsid w:val="00742E49"/>
    <w:rsid w:val="0075738F"/>
    <w:rsid w:val="007853CF"/>
    <w:rsid w:val="007944B4"/>
    <w:rsid w:val="007B5DCD"/>
    <w:rsid w:val="007D51F4"/>
    <w:rsid w:val="007F1FE8"/>
    <w:rsid w:val="007F66FD"/>
    <w:rsid w:val="00800F87"/>
    <w:rsid w:val="00801BCE"/>
    <w:rsid w:val="0082003C"/>
    <w:rsid w:val="008202ED"/>
    <w:rsid w:val="00825FC4"/>
    <w:rsid w:val="008452C2"/>
    <w:rsid w:val="00850E6C"/>
    <w:rsid w:val="0085765E"/>
    <w:rsid w:val="00864A30"/>
    <w:rsid w:val="00866E47"/>
    <w:rsid w:val="008B28DA"/>
    <w:rsid w:val="008D0739"/>
    <w:rsid w:val="008D190B"/>
    <w:rsid w:val="008D2ACC"/>
    <w:rsid w:val="008D3CF2"/>
    <w:rsid w:val="009179F6"/>
    <w:rsid w:val="00935CFA"/>
    <w:rsid w:val="0095631E"/>
    <w:rsid w:val="00991CE3"/>
    <w:rsid w:val="009B3428"/>
    <w:rsid w:val="009B4098"/>
    <w:rsid w:val="009C3837"/>
    <w:rsid w:val="009C5614"/>
    <w:rsid w:val="009F04AA"/>
    <w:rsid w:val="00A01B54"/>
    <w:rsid w:val="00A153A4"/>
    <w:rsid w:val="00A230CE"/>
    <w:rsid w:val="00A23646"/>
    <w:rsid w:val="00A36344"/>
    <w:rsid w:val="00A6190D"/>
    <w:rsid w:val="00A625C3"/>
    <w:rsid w:val="00A737E9"/>
    <w:rsid w:val="00AA2B99"/>
    <w:rsid w:val="00AA436C"/>
    <w:rsid w:val="00AB4A20"/>
    <w:rsid w:val="00AC4CE6"/>
    <w:rsid w:val="00B2183E"/>
    <w:rsid w:val="00B30311"/>
    <w:rsid w:val="00B436C1"/>
    <w:rsid w:val="00B467C9"/>
    <w:rsid w:val="00B628F8"/>
    <w:rsid w:val="00B6678C"/>
    <w:rsid w:val="00B70248"/>
    <w:rsid w:val="00B84055"/>
    <w:rsid w:val="00BB462E"/>
    <w:rsid w:val="00BD69B7"/>
    <w:rsid w:val="00C04F71"/>
    <w:rsid w:val="00C06362"/>
    <w:rsid w:val="00C10929"/>
    <w:rsid w:val="00C168DB"/>
    <w:rsid w:val="00C43A39"/>
    <w:rsid w:val="00C7333B"/>
    <w:rsid w:val="00CA3367"/>
    <w:rsid w:val="00CB2218"/>
    <w:rsid w:val="00CD338B"/>
    <w:rsid w:val="00CD4DC9"/>
    <w:rsid w:val="00CE31DA"/>
    <w:rsid w:val="00CF6CC0"/>
    <w:rsid w:val="00D11E58"/>
    <w:rsid w:val="00D37875"/>
    <w:rsid w:val="00D41749"/>
    <w:rsid w:val="00D44E07"/>
    <w:rsid w:val="00D4500E"/>
    <w:rsid w:val="00D602A1"/>
    <w:rsid w:val="00D675EE"/>
    <w:rsid w:val="00D85C2E"/>
    <w:rsid w:val="00DB3CBE"/>
    <w:rsid w:val="00DE44DA"/>
    <w:rsid w:val="00DF0A0F"/>
    <w:rsid w:val="00DF0E11"/>
    <w:rsid w:val="00DF6D7D"/>
    <w:rsid w:val="00E10321"/>
    <w:rsid w:val="00E33D86"/>
    <w:rsid w:val="00E44442"/>
    <w:rsid w:val="00E646CC"/>
    <w:rsid w:val="00E7169A"/>
    <w:rsid w:val="00E931DB"/>
    <w:rsid w:val="00EE13F8"/>
    <w:rsid w:val="00EE4EE3"/>
    <w:rsid w:val="00F26ECB"/>
    <w:rsid w:val="00F450E0"/>
    <w:rsid w:val="00F577EE"/>
    <w:rsid w:val="00F64800"/>
    <w:rsid w:val="00F7213D"/>
    <w:rsid w:val="00F73501"/>
    <w:rsid w:val="00F97CAF"/>
    <w:rsid w:val="00FC35E9"/>
    <w:rsid w:val="00FE2AC4"/>
    <w:rsid w:val="00FE3D9E"/>
    <w:rsid w:val="00FE614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176B"/>
  <w15:docId w15:val="{AC843584-D8AC-40C2-B98D-6092A4689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81F"/>
    <w:pPr>
      <w:spacing w:after="0" w:line="240" w:lineRule="auto"/>
    </w:pPr>
    <w:rPr>
      <w:rFonts w:ascii="Times New Roman" w:eastAsia="Times New Roman" w:hAnsi="Times New Roman" w:cs="Times New Roman"/>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hjemmel">
    <w:name w:val="hjemmel"/>
    <w:basedOn w:val="Normal"/>
    <w:rsid w:val="0057181F"/>
    <w:pPr>
      <w:overflowPunct w:val="0"/>
      <w:autoSpaceDE w:val="0"/>
      <w:autoSpaceDN w:val="0"/>
      <w:adjustRightInd w:val="0"/>
      <w:textAlignment w:val="baseline"/>
    </w:pPr>
    <w:rPr>
      <w:rFonts w:ascii="Arial" w:hAnsi="Arial"/>
      <w:sz w:val="20"/>
      <w:szCs w:val="20"/>
    </w:rPr>
  </w:style>
  <w:style w:type="paragraph" w:customStyle="1" w:styleId="Hovedtittel">
    <w:name w:val="Hovedtittel"/>
    <w:basedOn w:val="Normal"/>
    <w:rsid w:val="0057181F"/>
    <w:pPr>
      <w:overflowPunct w:val="0"/>
      <w:autoSpaceDE w:val="0"/>
      <w:autoSpaceDN w:val="0"/>
      <w:adjustRightInd w:val="0"/>
      <w:jc w:val="center"/>
      <w:textAlignment w:val="baseline"/>
    </w:pPr>
    <w:rPr>
      <w:rFonts w:ascii="Arial" w:hAnsi="Arial"/>
      <w:b/>
      <w:sz w:val="28"/>
      <w:szCs w:val="20"/>
    </w:rPr>
  </w:style>
  <w:style w:type="paragraph" w:customStyle="1" w:styleId="Ledd">
    <w:name w:val="Ledd"/>
    <w:rsid w:val="0057181F"/>
    <w:pPr>
      <w:overflowPunct w:val="0"/>
      <w:autoSpaceDE w:val="0"/>
      <w:autoSpaceDN w:val="0"/>
      <w:adjustRightInd w:val="0"/>
      <w:spacing w:before="120" w:after="0" w:line="240" w:lineRule="auto"/>
      <w:ind w:firstLine="567"/>
      <w:textAlignment w:val="baseline"/>
    </w:pPr>
    <w:rPr>
      <w:rFonts w:ascii="Arial" w:eastAsia="Times New Roman" w:hAnsi="Arial" w:cs="Times New Roman"/>
      <w:szCs w:val="20"/>
      <w:lang w:eastAsia="nb-NO"/>
    </w:rPr>
  </w:style>
  <w:style w:type="character" w:styleId="Hyperkobling">
    <w:name w:val="Hyperlink"/>
    <w:basedOn w:val="Standardskriftforavsnitt"/>
    <w:uiPriority w:val="99"/>
    <w:semiHidden/>
    <w:unhideWhenUsed/>
    <w:rsid w:val="00155849"/>
    <w:rPr>
      <w:color w:val="0000FF"/>
      <w:u w:val="single"/>
    </w:rPr>
  </w:style>
  <w:style w:type="paragraph" w:styleId="Bunntekst">
    <w:name w:val="footer"/>
    <w:basedOn w:val="Normal"/>
    <w:link w:val="BunntekstTegn"/>
    <w:rsid w:val="00176CA0"/>
    <w:pPr>
      <w:tabs>
        <w:tab w:val="center" w:pos="4536"/>
        <w:tab w:val="right" w:pos="9072"/>
      </w:tabs>
    </w:pPr>
  </w:style>
  <w:style w:type="character" w:customStyle="1" w:styleId="BunntekstTegn">
    <w:name w:val="Bunntekst Tegn"/>
    <w:basedOn w:val="Standardskriftforavsnitt"/>
    <w:link w:val="Bunntekst"/>
    <w:rsid w:val="00176CA0"/>
    <w:rPr>
      <w:rFonts w:ascii="Times New Roman" w:eastAsia="Times New Roman" w:hAnsi="Times New Roman" w:cs="Times New Roman"/>
      <w:sz w:val="24"/>
      <w:szCs w:val="24"/>
      <w:lang w:eastAsia="nb-NO"/>
    </w:rPr>
  </w:style>
  <w:style w:type="character" w:styleId="Merknadsreferanse">
    <w:name w:val="annotation reference"/>
    <w:rsid w:val="00176CA0"/>
    <w:rPr>
      <w:sz w:val="16"/>
      <w:szCs w:val="16"/>
    </w:rPr>
  </w:style>
  <w:style w:type="paragraph" w:styleId="Merknadstekst">
    <w:name w:val="annotation text"/>
    <w:basedOn w:val="Normal"/>
    <w:link w:val="MerknadstekstTegn"/>
    <w:rsid w:val="00176CA0"/>
    <w:rPr>
      <w:sz w:val="20"/>
      <w:szCs w:val="20"/>
    </w:rPr>
  </w:style>
  <w:style w:type="character" w:customStyle="1" w:styleId="MerknadstekstTegn">
    <w:name w:val="Merknadstekst Tegn"/>
    <w:basedOn w:val="Standardskriftforavsnitt"/>
    <w:link w:val="Merknadstekst"/>
    <w:rsid w:val="00176CA0"/>
    <w:rPr>
      <w:rFonts w:ascii="Times New Roman" w:eastAsia="Times New Roman" w:hAnsi="Times New Roman" w:cs="Times New Roman"/>
      <w:sz w:val="20"/>
      <w:szCs w:val="20"/>
      <w:lang w:eastAsia="nb-NO"/>
    </w:rPr>
  </w:style>
  <w:style w:type="paragraph" w:styleId="Bobletekst">
    <w:name w:val="Balloon Text"/>
    <w:basedOn w:val="Normal"/>
    <w:link w:val="BobletekstTegn"/>
    <w:uiPriority w:val="99"/>
    <w:semiHidden/>
    <w:unhideWhenUsed/>
    <w:rsid w:val="00176CA0"/>
    <w:rPr>
      <w:rFonts w:ascii="Tahoma" w:hAnsi="Tahoma" w:cs="Tahoma"/>
      <w:sz w:val="16"/>
      <w:szCs w:val="16"/>
    </w:rPr>
  </w:style>
  <w:style w:type="character" w:customStyle="1" w:styleId="BobletekstTegn">
    <w:name w:val="Bobletekst Tegn"/>
    <w:basedOn w:val="Standardskriftforavsnitt"/>
    <w:link w:val="Bobletekst"/>
    <w:uiPriority w:val="99"/>
    <w:semiHidden/>
    <w:rsid w:val="00176CA0"/>
    <w:rPr>
      <w:rFonts w:ascii="Tahoma" w:eastAsia="Times New Roman" w:hAnsi="Tahoma" w:cs="Tahoma"/>
      <w:sz w:val="16"/>
      <w:szCs w:val="16"/>
      <w:lang w:eastAsia="nb-NO"/>
    </w:rPr>
  </w:style>
  <w:style w:type="character" w:styleId="Utheving">
    <w:name w:val="Emphasis"/>
    <w:basedOn w:val="Standardskriftforavsnitt"/>
    <w:uiPriority w:val="20"/>
    <w:qFormat/>
    <w:rsid w:val="001563DA"/>
    <w:rPr>
      <w:i/>
      <w:iCs/>
    </w:rPr>
  </w:style>
  <w:style w:type="character" w:customStyle="1" w:styleId="break1">
    <w:name w:val="break1"/>
    <w:basedOn w:val="Standardskriftforavsnitt"/>
    <w:rsid w:val="001563DA"/>
    <w:rPr>
      <w:vanish w:val="0"/>
      <w:webHidden w:val="0"/>
      <w:specVanish w:val="0"/>
    </w:rPr>
  </w:style>
  <w:style w:type="table" w:styleId="Tabellrutenett">
    <w:name w:val="Table Grid"/>
    <w:basedOn w:val="Vanligtabell"/>
    <w:uiPriority w:val="59"/>
    <w:rsid w:val="001563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emne">
    <w:name w:val="annotation subject"/>
    <w:basedOn w:val="Merknadstekst"/>
    <w:next w:val="Merknadstekst"/>
    <w:link w:val="KommentaremneTegn"/>
    <w:uiPriority w:val="99"/>
    <w:semiHidden/>
    <w:unhideWhenUsed/>
    <w:rsid w:val="00D41749"/>
    <w:rPr>
      <w:b/>
      <w:bCs/>
    </w:rPr>
  </w:style>
  <w:style w:type="character" w:customStyle="1" w:styleId="KommentaremneTegn">
    <w:name w:val="Kommentaremne Tegn"/>
    <w:basedOn w:val="MerknadstekstTegn"/>
    <w:link w:val="Kommentaremne"/>
    <w:uiPriority w:val="99"/>
    <w:semiHidden/>
    <w:rsid w:val="00D41749"/>
    <w:rPr>
      <w:rFonts w:ascii="Times New Roman" w:eastAsia="Times New Roman" w:hAnsi="Times New Roman" w:cs="Times New Roman"/>
      <w:b/>
      <w:bCs/>
      <w:sz w:val="20"/>
      <w:szCs w:val="20"/>
      <w:lang w:eastAsia="nb-NO"/>
    </w:rPr>
  </w:style>
  <w:style w:type="paragraph" w:customStyle="1" w:styleId="mortaga">
    <w:name w:val="mortag_a"/>
    <w:basedOn w:val="Normal"/>
    <w:rsid w:val="009F04AA"/>
    <w:pPr>
      <w:spacing w:after="158"/>
    </w:pPr>
  </w:style>
  <w:style w:type="paragraph" w:customStyle="1" w:styleId="Pa25">
    <w:name w:val="Pa25"/>
    <w:basedOn w:val="Normal"/>
    <w:next w:val="Normal"/>
    <w:uiPriority w:val="99"/>
    <w:rsid w:val="00991CE3"/>
    <w:pPr>
      <w:autoSpaceDE w:val="0"/>
      <w:autoSpaceDN w:val="0"/>
      <w:adjustRightInd w:val="0"/>
      <w:spacing w:line="221" w:lineRule="atLeast"/>
    </w:pPr>
    <w:rPr>
      <w:rFonts w:ascii="FrescoSansCon" w:eastAsiaTheme="minorHAnsi" w:hAnsi="FrescoSansCon" w:cstheme="minorBidi"/>
      <w:lang w:eastAsia="en-US"/>
    </w:rPr>
  </w:style>
  <w:style w:type="paragraph" w:styleId="Fotnotetekst">
    <w:name w:val="footnote text"/>
    <w:basedOn w:val="Normal"/>
    <w:link w:val="FotnotetekstTegn"/>
    <w:uiPriority w:val="99"/>
    <w:semiHidden/>
    <w:unhideWhenUsed/>
    <w:rsid w:val="00B70248"/>
    <w:rPr>
      <w:sz w:val="20"/>
      <w:szCs w:val="20"/>
    </w:rPr>
  </w:style>
  <w:style w:type="character" w:customStyle="1" w:styleId="FotnotetekstTegn">
    <w:name w:val="Fotnotetekst Tegn"/>
    <w:basedOn w:val="Standardskriftforavsnitt"/>
    <w:link w:val="Fotnotetekst"/>
    <w:uiPriority w:val="99"/>
    <w:semiHidden/>
    <w:rsid w:val="00B70248"/>
    <w:rPr>
      <w:rFonts w:ascii="Times New Roman" w:eastAsia="Times New Roman" w:hAnsi="Times New Roman" w:cs="Times New Roman"/>
      <w:sz w:val="20"/>
      <w:szCs w:val="20"/>
      <w:lang w:eastAsia="nb-NO"/>
    </w:rPr>
  </w:style>
  <w:style w:type="character" w:styleId="Fotnotereferanse">
    <w:name w:val="footnote reference"/>
    <w:basedOn w:val="Standardskriftforavsnitt"/>
    <w:uiPriority w:val="99"/>
    <w:semiHidden/>
    <w:unhideWhenUsed/>
    <w:rsid w:val="00B70248"/>
    <w:rPr>
      <w:vertAlign w:val="superscript"/>
    </w:rPr>
  </w:style>
  <w:style w:type="paragraph" w:styleId="Sluttnotetekst">
    <w:name w:val="endnote text"/>
    <w:basedOn w:val="Normal"/>
    <w:link w:val="SluttnotetekstTegn"/>
    <w:uiPriority w:val="99"/>
    <w:semiHidden/>
    <w:unhideWhenUsed/>
    <w:rsid w:val="00B70248"/>
    <w:rPr>
      <w:sz w:val="20"/>
      <w:szCs w:val="20"/>
    </w:rPr>
  </w:style>
  <w:style w:type="character" w:customStyle="1" w:styleId="SluttnotetekstTegn">
    <w:name w:val="Sluttnotetekst Tegn"/>
    <w:basedOn w:val="Standardskriftforavsnitt"/>
    <w:link w:val="Sluttnotetekst"/>
    <w:uiPriority w:val="99"/>
    <w:semiHidden/>
    <w:rsid w:val="00B70248"/>
    <w:rPr>
      <w:rFonts w:ascii="Times New Roman" w:eastAsia="Times New Roman" w:hAnsi="Times New Roman" w:cs="Times New Roman"/>
      <w:sz w:val="20"/>
      <w:szCs w:val="20"/>
      <w:lang w:eastAsia="nb-NO"/>
    </w:rPr>
  </w:style>
  <w:style w:type="character" w:styleId="Sluttnotereferanse">
    <w:name w:val="endnote reference"/>
    <w:basedOn w:val="Standardskriftforavsnitt"/>
    <w:uiPriority w:val="99"/>
    <w:semiHidden/>
    <w:unhideWhenUsed/>
    <w:rsid w:val="00B70248"/>
    <w:rPr>
      <w:vertAlign w:val="superscript"/>
    </w:rPr>
  </w:style>
  <w:style w:type="paragraph" w:styleId="Listeavsnitt">
    <w:name w:val="List Paragraph"/>
    <w:basedOn w:val="Normal"/>
    <w:uiPriority w:val="34"/>
    <w:qFormat/>
    <w:rsid w:val="001A7175"/>
    <w:pPr>
      <w:ind w:left="720"/>
      <w:contextualSpacing/>
    </w:pPr>
  </w:style>
  <w:style w:type="paragraph" w:customStyle="1" w:styleId="Default">
    <w:name w:val="Default"/>
    <w:rsid w:val="00A36344"/>
    <w:pPr>
      <w:autoSpaceDE w:val="0"/>
      <w:autoSpaceDN w:val="0"/>
      <w:adjustRightInd w:val="0"/>
      <w:spacing w:after="0" w:line="240" w:lineRule="auto"/>
    </w:pPr>
    <w:rPr>
      <w:rFonts w:ascii="Arial" w:eastAsia="Times New Roman" w:hAnsi="Arial" w:cs="Arial"/>
      <w:color w:val="000000"/>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761698">
      <w:bodyDiv w:val="1"/>
      <w:marLeft w:val="0"/>
      <w:marRight w:val="0"/>
      <w:marTop w:val="900"/>
      <w:marBottom w:val="0"/>
      <w:divBdr>
        <w:top w:val="none" w:sz="0" w:space="0" w:color="auto"/>
        <w:left w:val="none" w:sz="0" w:space="0" w:color="auto"/>
        <w:bottom w:val="none" w:sz="0" w:space="0" w:color="auto"/>
        <w:right w:val="none" w:sz="0" w:space="0" w:color="auto"/>
      </w:divBdr>
      <w:divsChild>
        <w:div w:id="1687438838">
          <w:marLeft w:val="0"/>
          <w:marRight w:val="0"/>
          <w:marTop w:val="0"/>
          <w:marBottom w:val="0"/>
          <w:divBdr>
            <w:top w:val="none" w:sz="0" w:space="0" w:color="auto"/>
            <w:left w:val="none" w:sz="0" w:space="0" w:color="auto"/>
            <w:bottom w:val="none" w:sz="0" w:space="0" w:color="auto"/>
            <w:right w:val="none" w:sz="0" w:space="0" w:color="auto"/>
          </w:divBdr>
          <w:divsChild>
            <w:div w:id="1559241516">
              <w:marLeft w:val="0"/>
              <w:marRight w:val="0"/>
              <w:marTop w:val="0"/>
              <w:marBottom w:val="0"/>
              <w:divBdr>
                <w:top w:val="none" w:sz="0" w:space="0" w:color="auto"/>
                <w:left w:val="none" w:sz="0" w:space="0" w:color="auto"/>
                <w:bottom w:val="none" w:sz="0" w:space="0" w:color="auto"/>
                <w:right w:val="none" w:sz="0" w:space="0" w:color="auto"/>
              </w:divBdr>
              <w:divsChild>
                <w:div w:id="196629856">
                  <w:marLeft w:val="0"/>
                  <w:marRight w:val="0"/>
                  <w:marTop w:val="0"/>
                  <w:marBottom w:val="0"/>
                  <w:divBdr>
                    <w:top w:val="none" w:sz="0" w:space="0" w:color="auto"/>
                    <w:left w:val="none" w:sz="0" w:space="0" w:color="auto"/>
                    <w:bottom w:val="none" w:sz="0" w:space="0" w:color="auto"/>
                    <w:right w:val="none" w:sz="0" w:space="0" w:color="auto"/>
                  </w:divBdr>
                  <w:divsChild>
                    <w:div w:id="7172301">
                      <w:marLeft w:val="0"/>
                      <w:marRight w:val="0"/>
                      <w:marTop w:val="300"/>
                      <w:marBottom w:val="0"/>
                      <w:divBdr>
                        <w:top w:val="none" w:sz="0" w:space="0" w:color="auto"/>
                        <w:left w:val="none" w:sz="0" w:space="0" w:color="auto"/>
                        <w:bottom w:val="none" w:sz="0" w:space="0" w:color="auto"/>
                        <w:right w:val="none" w:sz="0" w:space="0" w:color="auto"/>
                      </w:divBdr>
                      <w:divsChild>
                        <w:div w:id="1957055029">
                          <w:marLeft w:val="0"/>
                          <w:marRight w:val="0"/>
                          <w:marTop w:val="0"/>
                          <w:marBottom w:val="0"/>
                          <w:divBdr>
                            <w:top w:val="none" w:sz="0" w:space="0" w:color="auto"/>
                            <w:left w:val="none" w:sz="0" w:space="0" w:color="auto"/>
                            <w:bottom w:val="none" w:sz="0" w:space="0" w:color="auto"/>
                            <w:right w:val="none" w:sz="0" w:space="0" w:color="auto"/>
                          </w:divBdr>
                          <w:divsChild>
                            <w:div w:id="174760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3794408">
      <w:bodyDiv w:val="1"/>
      <w:marLeft w:val="0"/>
      <w:marRight w:val="0"/>
      <w:marTop w:val="900"/>
      <w:marBottom w:val="0"/>
      <w:divBdr>
        <w:top w:val="none" w:sz="0" w:space="0" w:color="auto"/>
        <w:left w:val="none" w:sz="0" w:space="0" w:color="auto"/>
        <w:bottom w:val="none" w:sz="0" w:space="0" w:color="auto"/>
        <w:right w:val="none" w:sz="0" w:space="0" w:color="auto"/>
      </w:divBdr>
      <w:divsChild>
        <w:div w:id="1011645840">
          <w:marLeft w:val="0"/>
          <w:marRight w:val="0"/>
          <w:marTop w:val="0"/>
          <w:marBottom w:val="0"/>
          <w:divBdr>
            <w:top w:val="none" w:sz="0" w:space="0" w:color="auto"/>
            <w:left w:val="none" w:sz="0" w:space="0" w:color="auto"/>
            <w:bottom w:val="none" w:sz="0" w:space="0" w:color="auto"/>
            <w:right w:val="none" w:sz="0" w:space="0" w:color="auto"/>
          </w:divBdr>
          <w:divsChild>
            <w:div w:id="938294501">
              <w:marLeft w:val="0"/>
              <w:marRight w:val="0"/>
              <w:marTop w:val="0"/>
              <w:marBottom w:val="0"/>
              <w:divBdr>
                <w:top w:val="none" w:sz="0" w:space="0" w:color="auto"/>
                <w:left w:val="none" w:sz="0" w:space="0" w:color="auto"/>
                <w:bottom w:val="none" w:sz="0" w:space="0" w:color="auto"/>
                <w:right w:val="none" w:sz="0" w:space="0" w:color="auto"/>
              </w:divBdr>
              <w:divsChild>
                <w:div w:id="357778945">
                  <w:marLeft w:val="0"/>
                  <w:marRight w:val="0"/>
                  <w:marTop w:val="0"/>
                  <w:marBottom w:val="0"/>
                  <w:divBdr>
                    <w:top w:val="none" w:sz="0" w:space="0" w:color="auto"/>
                    <w:left w:val="none" w:sz="0" w:space="0" w:color="auto"/>
                    <w:bottom w:val="none" w:sz="0" w:space="0" w:color="auto"/>
                    <w:right w:val="none" w:sz="0" w:space="0" w:color="auto"/>
                  </w:divBdr>
                  <w:divsChild>
                    <w:div w:id="389156075">
                      <w:marLeft w:val="0"/>
                      <w:marRight w:val="0"/>
                      <w:marTop w:val="300"/>
                      <w:marBottom w:val="0"/>
                      <w:divBdr>
                        <w:top w:val="none" w:sz="0" w:space="0" w:color="auto"/>
                        <w:left w:val="none" w:sz="0" w:space="0" w:color="auto"/>
                        <w:bottom w:val="none" w:sz="0" w:space="0" w:color="auto"/>
                        <w:right w:val="none" w:sz="0" w:space="0" w:color="auto"/>
                      </w:divBdr>
                      <w:divsChild>
                        <w:div w:id="570777203">
                          <w:marLeft w:val="0"/>
                          <w:marRight w:val="0"/>
                          <w:marTop w:val="0"/>
                          <w:marBottom w:val="0"/>
                          <w:divBdr>
                            <w:top w:val="none" w:sz="0" w:space="0" w:color="auto"/>
                            <w:left w:val="none" w:sz="0" w:space="0" w:color="auto"/>
                            <w:bottom w:val="none" w:sz="0" w:space="0" w:color="auto"/>
                            <w:right w:val="none" w:sz="0" w:space="0" w:color="auto"/>
                          </w:divBdr>
                          <w:divsChild>
                            <w:div w:id="1023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312636">
      <w:bodyDiv w:val="1"/>
      <w:marLeft w:val="0"/>
      <w:marRight w:val="0"/>
      <w:marTop w:val="900"/>
      <w:marBottom w:val="0"/>
      <w:divBdr>
        <w:top w:val="none" w:sz="0" w:space="0" w:color="auto"/>
        <w:left w:val="none" w:sz="0" w:space="0" w:color="auto"/>
        <w:bottom w:val="none" w:sz="0" w:space="0" w:color="auto"/>
        <w:right w:val="none" w:sz="0" w:space="0" w:color="auto"/>
      </w:divBdr>
      <w:divsChild>
        <w:div w:id="1164709630">
          <w:marLeft w:val="0"/>
          <w:marRight w:val="0"/>
          <w:marTop w:val="0"/>
          <w:marBottom w:val="0"/>
          <w:divBdr>
            <w:top w:val="none" w:sz="0" w:space="0" w:color="auto"/>
            <w:left w:val="none" w:sz="0" w:space="0" w:color="auto"/>
            <w:bottom w:val="none" w:sz="0" w:space="0" w:color="auto"/>
            <w:right w:val="none" w:sz="0" w:space="0" w:color="auto"/>
          </w:divBdr>
          <w:divsChild>
            <w:div w:id="1207370163">
              <w:marLeft w:val="0"/>
              <w:marRight w:val="0"/>
              <w:marTop w:val="0"/>
              <w:marBottom w:val="0"/>
              <w:divBdr>
                <w:top w:val="none" w:sz="0" w:space="0" w:color="auto"/>
                <w:left w:val="none" w:sz="0" w:space="0" w:color="auto"/>
                <w:bottom w:val="none" w:sz="0" w:space="0" w:color="auto"/>
                <w:right w:val="none" w:sz="0" w:space="0" w:color="auto"/>
              </w:divBdr>
              <w:divsChild>
                <w:div w:id="1349600363">
                  <w:marLeft w:val="0"/>
                  <w:marRight w:val="0"/>
                  <w:marTop w:val="0"/>
                  <w:marBottom w:val="0"/>
                  <w:divBdr>
                    <w:top w:val="none" w:sz="0" w:space="0" w:color="auto"/>
                    <w:left w:val="none" w:sz="0" w:space="0" w:color="auto"/>
                    <w:bottom w:val="none" w:sz="0" w:space="0" w:color="auto"/>
                    <w:right w:val="none" w:sz="0" w:space="0" w:color="auto"/>
                  </w:divBdr>
                  <w:divsChild>
                    <w:div w:id="1401321429">
                      <w:marLeft w:val="0"/>
                      <w:marRight w:val="0"/>
                      <w:marTop w:val="300"/>
                      <w:marBottom w:val="0"/>
                      <w:divBdr>
                        <w:top w:val="none" w:sz="0" w:space="0" w:color="auto"/>
                        <w:left w:val="none" w:sz="0" w:space="0" w:color="auto"/>
                        <w:bottom w:val="none" w:sz="0" w:space="0" w:color="auto"/>
                        <w:right w:val="none" w:sz="0" w:space="0" w:color="auto"/>
                      </w:divBdr>
                      <w:divsChild>
                        <w:div w:id="861867601">
                          <w:marLeft w:val="0"/>
                          <w:marRight w:val="0"/>
                          <w:marTop w:val="0"/>
                          <w:marBottom w:val="0"/>
                          <w:divBdr>
                            <w:top w:val="none" w:sz="0" w:space="0" w:color="auto"/>
                            <w:left w:val="none" w:sz="0" w:space="0" w:color="auto"/>
                            <w:bottom w:val="none" w:sz="0" w:space="0" w:color="auto"/>
                            <w:right w:val="none" w:sz="0" w:space="0" w:color="auto"/>
                          </w:divBdr>
                          <w:divsChild>
                            <w:div w:id="9675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687922">
      <w:bodyDiv w:val="1"/>
      <w:marLeft w:val="0"/>
      <w:marRight w:val="0"/>
      <w:marTop w:val="900"/>
      <w:marBottom w:val="0"/>
      <w:divBdr>
        <w:top w:val="none" w:sz="0" w:space="0" w:color="auto"/>
        <w:left w:val="none" w:sz="0" w:space="0" w:color="auto"/>
        <w:bottom w:val="none" w:sz="0" w:space="0" w:color="auto"/>
        <w:right w:val="none" w:sz="0" w:space="0" w:color="auto"/>
      </w:divBdr>
      <w:divsChild>
        <w:div w:id="1795127944">
          <w:marLeft w:val="0"/>
          <w:marRight w:val="0"/>
          <w:marTop w:val="0"/>
          <w:marBottom w:val="0"/>
          <w:divBdr>
            <w:top w:val="none" w:sz="0" w:space="0" w:color="auto"/>
            <w:left w:val="none" w:sz="0" w:space="0" w:color="auto"/>
            <w:bottom w:val="none" w:sz="0" w:space="0" w:color="auto"/>
            <w:right w:val="none" w:sz="0" w:space="0" w:color="auto"/>
          </w:divBdr>
          <w:divsChild>
            <w:div w:id="1309094898">
              <w:marLeft w:val="0"/>
              <w:marRight w:val="0"/>
              <w:marTop w:val="0"/>
              <w:marBottom w:val="0"/>
              <w:divBdr>
                <w:top w:val="none" w:sz="0" w:space="0" w:color="auto"/>
                <w:left w:val="none" w:sz="0" w:space="0" w:color="auto"/>
                <w:bottom w:val="none" w:sz="0" w:space="0" w:color="auto"/>
                <w:right w:val="none" w:sz="0" w:space="0" w:color="auto"/>
              </w:divBdr>
              <w:divsChild>
                <w:div w:id="350373128">
                  <w:marLeft w:val="0"/>
                  <w:marRight w:val="0"/>
                  <w:marTop w:val="0"/>
                  <w:marBottom w:val="0"/>
                  <w:divBdr>
                    <w:top w:val="none" w:sz="0" w:space="0" w:color="auto"/>
                    <w:left w:val="none" w:sz="0" w:space="0" w:color="auto"/>
                    <w:bottom w:val="none" w:sz="0" w:space="0" w:color="auto"/>
                    <w:right w:val="none" w:sz="0" w:space="0" w:color="auto"/>
                  </w:divBdr>
                  <w:divsChild>
                    <w:div w:id="1951933736">
                      <w:marLeft w:val="0"/>
                      <w:marRight w:val="0"/>
                      <w:marTop w:val="300"/>
                      <w:marBottom w:val="0"/>
                      <w:divBdr>
                        <w:top w:val="none" w:sz="0" w:space="0" w:color="auto"/>
                        <w:left w:val="none" w:sz="0" w:space="0" w:color="auto"/>
                        <w:bottom w:val="none" w:sz="0" w:space="0" w:color="auto"/>
                        <w:right w:val="none" w:sz="0" w:space="0" w:color="auto"/>
                      </w:divBdr>
                      <w:divsChild>
                        <w:div w:id="1081297948">
                          <w:marLeft w:val="0"/>
                          <w:marRight w:val="0"/>
                          <w:marTop w:val="0"/>
                          <w:marBottom w:val="0"/>
                          <w:divBdr>
                            <w:top w:val="none" w:sz="0" w:space="0" w:color="auto"/>
                            <w:left w:val="none" w:sz="0" w:space="0" w:color="auto"/>
                            <w:bottom w:val="none" w:sz="0" w:space="0" w:color="auto"/>
                            <w:right w:val="none" w:sz="0" w:space="0" w:color="auto"/>
                          </w:divBdr>
                          <w:divsChild>
                            <w:div w:id="184558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080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provedByInitials xmlns="c11f8952-8752-4d7b-8b35-ade39a4c228c">kabry</ApprovedByInitials>
    <VerifiedByInitials xmlns="c11f8952-8752-4d7b-8b35-ade39a4c228c" xsi:nil="true"/>
    <DocType xmlns="c11f8952-8752-4d7b-8b35-ade39a4c228c">Mal/skjema</DocType>
    <ApprovedDate xmlns="c11f8952-8752-4d7b-8b35-ade39a4c228c">2011-09-28T22:00:00+00:00</ApprovedDate>
    <HovedprosessTekst xmlns="c11f8952-8752-4d7b-8b35-ade39a4c228c">Utvikle regelverk</HovedprosessTekst>
    <DocNr xmlns="c11f8952-8752-4d7b-8b35-ade39a4c228c">2009/80308</DocNr>
    <MainProcess xmlns="c11f8952-8752-4d7b-8b35-ade39a4c228c">35</MainProcess>
    <PublishedVersion xmlns="c11f8952-8752-4d7b-8b35-ade39a4c228c">1</PublishedVersion>
    <Prosesseier xmlns="c11f8952-8752-4d7b-8b35-ade39a4c228c">
      <UserInfo>
        <DisplayName>Kari Bryhni</DisplayName>
        <AccountId>78</AccountId>
        <AccountType/>
      </UserInfo>
    </Prosesseier>
    <Prosesstilknytning xmlns="c11f8952-8752-4d7b-8b35-ade39a4c228c">false</Prosesstilknytning>
    <AuthorInitials xmlns="c11f8952-8752-4d7b-8b35-ade39a4c228c">jakar</AuthorInitials>
    <AssociatedProcesses xmlns="715a3cd5-7f9e-41c8-9c15-fb9b3dfb0b93">
      <Value>39</Value>
    </AssociatedProcesses>
    <Chapter xmlns="715a3cd5-7f9e-41c8-9c15-fb9b3dfb0b93">4.6 Operasjonell kontroll og produktrealisering</Chapter>
    <GN xmlns="715a3cd5-7f9e-41c8-9c15-fb9b3dfb0b93">true</GN>
    <Beredskapsomrade xmlns="715a3cd5-7f9e-41c8-9c15-fb9b3dfb0b93" xsi:nil="true"/>
    <FO xmlns="715a3cd5-7f9e-41c8-9c15-fb9b3dfb0b93"/>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6617400BE17846B3D58A54471A7862" ma:contentTypeVersion="36" ma:contentTypeDescription="Create a new document." ma:contentTypeScope="" ma:versionID="821cdc648785a88de7b076edec673844">
  <xsd:schema xmlns:xsd="http://www.w3.org/2001/XMLSchema" xmlns:xs="http://www.w3.org/2001/XMLSchema" xmlns:p="http://schemas.microsoft.com/office/2006/metadata/properties" xmlns:ns2="c11f8952-8752-4d7b-8b35-ade39a4c228c" xmlns:ns3="715a3cd5-7f9e-41c8-9c15-fb9b3dfb0b93" targetNamespace="http://schemas.microsoft.com/office/2006/metadata/properties" ma:root="true" ma:fieldsID="bcb9d566f9d50e3442f38cde1fc95925" ns2:_="" ns3:_="">
    <xsd:import namespace="c11f8952-8752-4d7b-8b35-ade39a4c228c"/>
    <xsd:import namespace="715a3cd5-7f9e-41c8-9c15-fb9b3dfb0b93"/>
    <xsd:element name="properties">
      <xsd:complexType>
        <xsd:sequence>
          <xsd:element name="documentManagement">
            <xsd:complexType>
              <xsd:all>
                <xsd:element ref="ns2:DocNr" minOccurs="0"/>
                <xsd:element ref="ns2:DocType" minOccurs="0"/>
                <xsd:element ref="ns2:MainProcess" minOccurs="0"/>
                <xsd:element ref="ns2:Prosesstilknytning" minOccurs="0"/>
                <xsd:element ref="ns2:Prosesseier" minOccurs="0"/>
                <xsd:element ref="ns3:AssociatedProcesses" minOccurs="0"/>
                <xsd:element ref="ns3:FO" minOccurs="0"/>
                <xsd:element ref="ns3:Beredskapsomrade" minOccurs="0"/>
                <xsd:element ref="ns3:GN" minOccurs="0"/>
                <xsd:element ref="ns3:Chapter" minOccurs="0"/>
                <xsd:element ref="ns2:PublishedVersion" minOccurs="0"/>
                <xsd:element ref="ns2:AuthorInitials" minOccurs="0"/>
                <xsd:element ref="ns2:ApprovedByInitials" minOccurs="0"/>
                <xsd:element ref="ns2:ApprovedDate" minOccurs="0"/>
                <xsd:element ref="ns2:VerifiedByInitials" minOccurs="0"/>
                <xsd:element ref="ns2:HovedprosessTek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f8952-8752-4d7b-8b35-ade39a4c228c" elementFormDefault="qualified">
    <xsd:import namespace="http://schemas.microsoft.com/office/2006/documentManagement/types"/>
    <xsd:import namespace="http://schemas.microsoft.com/office/infopath/2007/PartnerControls"/>
    <xsd:element name="DocNr" ma:index="2" nillable="true" ma:displayName="ePhorte saksnr" ma:internalName="DocNr">
      <xsd:simpleType>
        <xsd:restriction base="dms:Text">
          <xsd:maxLength value="255"/>
        </xsd:restriction>
      </xsd:simpleType>
    </xsd:element>
    <xsd:element name="DocType" ma:index="3" nillable="true" ma:displayName="Dokumenttype" ma:format="Dropdown" ma:internalName="DocType">
      <xsd:simpleType>
        <xsd:restriction base="dms:Choice">
          <xsd:enumeration value="Overordnede styringsdokumenter"/>
          <xsd:enumeration value="Instruks"/>
          <xsd:enumeration value="Retningslinje"/>
          <xsd:enumeration value="Oversikt"/>
          <xsd:enumeration value="Mal/skjema"/>
          <xsd:enumeration value="Jobbstøtte"/>
        </xsd:restriction>
      </xsd:simpleType>
    </xsd:element>
    <xsd:element name="MainProcess" ma:index="4" nillable="true" ma:displayName="MainProcess" ma:list="{7B187A59-0B98-4CEC-8390-69B9CCC582D4}" ma:internalName="MainProcess" ma:showField="MainProcess" ma:web="{628D9940-3055-4412-9777-6561C8FC0AFD}">
      <xsd:simpleType>
        <xsd:restriction base="dms:Lookup"/>
      </xsd:simpleType>
    </xsd:element>
    <xsd:element name="Prosesstilknytning" ma:index="5" nillable="true" ma:displayName="Prosesstilknytning" ma:default="0" ma:description="" ma:internalName="Prosesstilknytning">
      <xsd:simpleType>
        <xsd:restriction base="dms:Boolean"/>
      </xsd:simpleType>
    </xsd:element>
    <xsd:element name="Prosesseier" ma:index="6" nillable="true" ma:displayName="Prosesseier" ma:list="UserInfo" ma:SharePointGroup="59" ma:internalName="Prosesse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edVersion" ma:index="12" nillable="true" ma:displayName="Publisert versjon" ma:internalName="PublishedVersion">
      <xsd:simpleType>
        <xsd:restriction base="dms:Text">
          <xsd:maxLength value="255"/>
        </xsd:restriction>
      </xsd:simpleType>
    </xsd:element>
    <xsd:element name="AuthorInitials" ma:index="13" nillable="true" ma:displayName="Forfatter (kortnavn)" ma:internalName="AuthorInitials">
      <xsd:simpleType>
        <xsd:restriction base="dms:Text">
          <xsd:maxLength value="255"/>
        </xsd:restriction>
      </xsd:simpleType>
    </xsd:element>
    <xsd:element name="ApprovedByInitials" ma:index="14" nillable="true" ma:displayName="Approved by (initials)" ma:internalName="ApprovedByInitials">
      <xsd:simpleType>
        <xsd:restriction base="dms:Text">
          <xsd:maxLength value="255"/>
        </xsd:restriction>
      </xsd:simpleType>
    </xsd:element>
    <xsd:element name="ApprovedDate" ma:index="15" nillable="true" ma:displayName="Godkjent (dato)" ma:format="DateOnly" ma:internalName="ApprovedDate">
      <xsd:simpleType>
        <xsd:restriction base="dms:DateTime"/>
      </xsd:simpleType>
    </xsd:element>
    <xsd:element name="VerifiedByInitials" ma:index="16" nillable="true" ma:displayName="Verified by (initials)" ma:internalName="VerifiedByInitials">
      <xsd:simpleType>
        <xsd:restriction base="dms:Text">
          <xsd:maxLength value="255"/>
        </xsd:restriction>
      </xsd:simpleType>
    </xsd:element>
    <xsd:element name="HovedprosessTekst" ma:index="17" nillable="true" ma:displayName="Prosess (nivå 1)-tekst" ma:internalName="HovedprosessTeks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5a3cd5-7f9e-41c8-9c15-fb9b3dfb0b93" elementFormDefault="qualified">
    <xsd:import namespace="http://schemas.microsoft.com/office/2006/documentManagement/types"/>
    <xsd:import namespace="http://schemas.microsoft.com/office/infopath/2007/PartnerControls"/>
    <xsd:element name="AssociatedProcesses" ma:index="7" nillable="true" ma:displayName="Associated process(es)" ma:list="{7b187a59-0b98-4cec-8390-69b9ccc582d4}" ma:internalName="AssociatedProcesses" ma:readOnly="false" ma:showField="MainprocessSubprocess">
      <xsd:complexType>
        <xsd:complexContent>
          <xsd:extension base="dms:MultiChoiceLookup">
            <xsd:sequence>
              <xsd:element name="Value" type="dms:Lookup" maxOccurs="unbounded" minOccurs="0" nillable="true"/>
            </xsd:sequence>
          </xsd:extension>
        </xsd:complexContent>
      </xsd:complexType>
    </xsd:element>
    <xsd:element name="FO" ma:index="8" nillable="true" ma:displayName="Forvaltningsområde" ma:list="{81b7a962-7cbc-4c19-8180-7d4e8a9c5684}" ma:internalName="FO" ma:readOnly="false" ma:showField="Title">
      <xsd:complexType>
        <xsd:complexContent>
          <xsd:extension base="dms:MultiChoiceLookup">
            <xsd:sequence>
              <xsd:element name="Value" type="dms:Lookup" maxOccurs="unbounded" minOccurs="0" nillable="true"/>
            </xsd:sequence>
          </xsd:extension>
        </xsd:complexContent>
      </xsd:complexType>
    </xsd:element>
    <xsd:element name="Beredskapsomrade" ma:index="9" nillable="true" ma:displayName="Beredskapsomrade" ma:description="" ma:list="{33b92d79-3b64-4987-ba4b-0bedf537a324}" ma:internalName="Beredskapsomrade" ma:readOnly="false" ma:showField="Title">
      <xsd:simpleType>
        <xsd:restriction base="dms:Lookup"/>
      </xsd:simpleType>
    </xsd:element>
    <xsd:element name="GN" ma:index="10" nillable="true" ma:displayName="GN" ma:default="1" ma:description="Show in Graphical navigation." ma:internalName="GN">
      <xsd:simpleType>
        <xsd:restriction base="dms:Boolean"/>
      </xsd:simpleType>
    </xsd:element>
    <xsd:element name="Chapter" ma:index="11" nillable="true" ma:displayName="Kapittel i Kvalitetshåndboka" ma:format="Dropdown" ma:internalName="Chapter">
      <xsd:simpleType>
        <xsd:restriction base="dms:Choice">
          <xsd:enumeration value="1.0 Håndbok"/>
          <xsd:enumeration value="2.0 Politikk"/>
          <xsd:enumeration value="3.1 Miljøaspekter - Helse, sikkerhet- og kvalitetsrisiko - Prosess"/>
          <xsd:enumeration value="3.2 Lovkrav og andre krav - Produktkrav"/>
          <xsd:enumeration value="3.3 Mål, delmål og programmer - planlegging av styringssystem"/>
          <xsd:enumeration value="4.1 Systemorganisering"/>
          <xsd:enumeration value="4.2 Menneskelige ressurser - Kompetanse - Trening og holdningskampanjer"/>
          <xsd:enumeration value="4.3 Kommunikasjon"/>
          <xsd:enumeration value="4.4 Dokumentasjon"/>
          <xsd:enumeration value="4.5 Dokumentkontroll"/>
          <xsd:enumeration value="4.6 Operasjonell kontroll og produktrealisering"/>
          <xsd:enumeration value="4.7 Nødsituasjoner og beredskap"/>
          <xsd:enumeration value="5.1 Overvåking, målinger og analyse"/>
          <xsd:enumeration value="5.2 Evaluering av overholdelsen av myndighets-, produkt- og prosesskrav"/>
          <xsd:enumeration value="5.3 Ulykker, hendelser, avvik, korrigerende og forebyggende tiltak"/>
          <xsd:enumeration value="5.4 Kontroll med registreringer"/>
          <xsd:enumeration value="5.5 Internrevisjon"/>
          <xsd:enumeration value="6.0 Ledelsens gjennomgåels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117D0E-82A9-4ECD-9E0D-1C8886323149}">
  <ds:schemaRefs>
    <ds:schemaRef ds:uri="http://schemas.microsoft.com/office/2006/metadata/properties"/>
    <ds:schemaRef ds:uri="http://schemas.microsoft.com/office/infopath/2007/PartnerControls"/>
    <ds:schemaRef ds:uri="c11f8952-8752-4d7b-8b35-ade39a4c228c"/>
    <ds:schemaRef ds:uri="715a3cd5-7f9e-41c8-9c15-fb9b3dfb0b93"/>
  </ds:schemaRefs>
</ds:datastoreItem>
</file>

<file path=customXml/itemProps2.xml><?xml version="1.0" encoding="utf-8"?>
<ds:datastoreItem xmlns:ds="http://schemas.openxmlformats.org/officeDocument/2006/customXml" ds:itemID="{15ACD7E6-E673-410B-9AF6-016276A51743}">
  <ds:schemaRefs>
    <ds:schemaRef ds:uri="http://schemas.microsoft.com/sharepoint/v3/contenttype/forms"/>
  </ds:schemaRefs>
</ds:datastoreItem>
</file>

<file path=customXml/itemProps3.xml><?xml version="1.0" encoding="utf-8"?>
<ds:datastoreItem xmlns:ds="http://schemas.openxmlformats.org/officeDocument/2006/customXml" ds:itemID="{665DBC6C-74D6-42BF-8C98-6F85E7223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f8952-8752-4d7b-8b35-ade39a4c228c"/>
    <ds:schemaRef ds:uri="715a3cd5-7f9e-41c8-9c15-fb9b3dfb0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DC58F0-D506-47E6-AAFD-B6A11A92B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993</Words>
  <Characters>5263</Characters>
  <Application>Microsoft Office Word</Application>
  <DocSecurity>0</DocSecurity>
  <Lines>43</Lines>
  <Paragraphs>12</Paragraphs>
  <ScaleCrop>false</ScaleCrop>
  <HeadingPairs>
    <vt:vector size="2" baseType="variant">
      <vt:variant>
        <vt:lpstr>Tittel</vt:lpstr>
      </vt:variant>
      <vt:variant>
        <vt:i4>1</vt:i4>
      </vt:variant>
    </vt:vector>
  </HeadingPairs>
  <TitlesOfParts>
    <vt:vector size="1" baseType="lpstr">
      <vt:lpstr>Endring vanlig forskrift_mal 2010 versjon</vt:lpstr>
    </vt:vector>
  </TitlesOfParts>
  <Company>Mattilsynet</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Endring vanlig forskrift_mal 2010 versjon</dc:title>
  <dc:subject/>
  <dc:creator>sysans</dc:creator>
  <cp:keywords/>
  <dc:description/>
  <cp:lastModifiedBy>Svanhild Vaskinn</cp:lastModifiedBy>
  <cp:revision>3</cp:revision>
  <cp:lastPrinted>2016-09-26T13:01:00Z</cp:lastPrinted>
  <dcterms:created xsi:type="dcterms:W3CDTF">2020-07-06T08:29:00Z</dcterms:created>
  <dcterms:modified xsi:type="dcterms:W3CDTF">2020-07-06T08:59:00Z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0x0101004F6617400BE17846B3D58A54471A7862</vt:lpwstr>
  </property>
  <property fmtid="{D5CDD505-2E9C-101B-9397-08002B2CF9AE}" pid="3" name="Order">
    <vt:r8>21000</vt:r8>
  </property>
  <property fmtid="{D5CDD505-2E9C-101B-9397-08002B2CF9AE}" pid="4" name="xd_ProgID">
    <vt:lpwstr/>
  </property>
  <property fmtid="{D5CDD505-2E9C-101B-9397-08002B2CF9AE}" pid="5" name="_CopySource">
    <vt:lpwstr>http://kvalitet/DocWorkspace/Documents/Endring vanlig forskrift_mal 2010 versjon.docx</vt:lpwstr>
  </property>
  <property fmtid="{D5CDD505-2E9C-101B-9397-08002B2CF9AE}" pid="6" name="TemplateUrl">
    <vt:lpwstr/>
  </property>
</Properties>
</file>