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0D4" w:rsidRPr="002D1A21" w:rsidRDefault="00AF70D4" w:rsidP="00AF70D4">
      <w:pPr>
        <w:jc w:val="center"/>
        <w:rPr>
          <w:rFonts w:ascii="Courier New" w:hAnsi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</w:rPr>
        <w:t>1. ------IND- 2019 0258 CS- SV- ------ 20190610 --- --- PROJET</w:t>
      </w:r>
    </w:p>
    <w:p w:rsidR="00741CDD" w:rsidRPr="002D1A21" w:rsidRDefault="00741CDD" w:rsidP="00741CDD">
      <w:pPr>
        <w:spacing w:before="120" w:after="12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III.</w:t>
      </w:r>
    </w:p>
    <w:p w:rsidR="00BD6E1D" w:rsidRPr="00157553" w:rsidRDefault="009D7792" w:rsidP="00BD6E1D">
      <w:pPr>
        <w:spacing w:before="120" w:after="12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Utkast till</w:t>
      </w:r>
    </w:p>
    <w:p w:rsidR="00BD6E1D" w:rsidRPr="0038338E" w:rsidRDefault="00BD6E1D" w:rsidP="00BD6E1D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LAG</w:t>
      </w:r>
    </w:p>
    <w:p w:rsidR="00BD6E1D" w:rsidRPr="00157553" w:rsidRDefault="00BD6E1D" w:rsidP="00BD6E1D">
      <w:pPr>
        <w:spacing w:before="120" w:after="12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av den [dag] [månad] 2019</w:t>
      </w:r>
    </w:p>
    <w:p w:rsidR="00BD6E1D" w:rsidRPr="00157553" w:rsidRDefault="00BD6E1D" w:rsidP="00BD6E1D">
      <w:pPr>
        <w:spacing w:before="120" w:after="12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D6E1D" w:rsidRPr="00157553" w:rsidRDefault="00BD6E1D" w:rsidP="00BD6E1D">
      <w:pPr>
        <w:spacing w:before="120" w:after="120"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om ändring av lag nr 634/1992 om konsumentskydd, i dess ändrade lydelse</w:t>
      </w:r>
    </w:p>
    <w:p w:rsidR="00BD6E1D" w:rsidRPr="00157553" w:rsidRDefault="00BD6E1D" w:rsidP="00BD6E1D">
      <w:pPr>
        <w:spacing w:before="12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BD6E1D" w:rsidRPr="00157553" w:rsidRDefault="00BD6E1D" w:rsidP="00BD6E1D">
      <w:pPr>
        <w:spacing w:before="120"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Parlamentet har antagit följande lag för Republiken Tjeckien:</w:t>
      </w:r>
    </w:p>
    <w:p w:rsidR="00BD6E1D" w:rsidRPr="00157553" w:rsidRDefault="00BD6E1D" w:rsidP="00BD6E1D">
      <w:pPr>
        <w:spacing w:before="120" w:after="120" w:line="276" w:lineRule="auto"/>
        <w:rPr>
          <w:rFonts w:ascii="Times New Roman" w:hAnsi="Times New Roman"/>
          <w:sz w:val="24"/>
          <w:szCs w:val="24"/>
        </w:rPr>
      </w:pPr>
    </w:p>
    <w:p w:rsidR="00BD6E1D" w:rsidRPr="00157553" w:rsidRDefault="00BD6E1D" w:rsidP="00BD6E1D">
      <w:pPr>
        <w:spacing w:before="120" w:after="12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Artikel I</w:t>
      </w:r>
    </w:p>
    <w:p w:rsidR="00BD6E1D" w:rsidRPr="00157553" w:rsidRDefault="002346C6" w:rsidP="00BD6E1D">
      <w:pPr>
        <w:spacing w:before="120" w:after="12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Lag nr 634/1992 om konsumentskydd, ändrad genom lag nr 217/1993, lag nr 40/1995, lag nr 104/1995, lag nr 110/1997, lag nr 356/1999, lag nr 64/2000, lag nr 145/2000, lag nr 258/2000, lag nr 102/2001, lag nr 452/2001, lag nr 477/2001, lag nr 151/2002, lag nr 320/2002, lag nr 227/2003, lag nr 277/2003, lag nr 439/2003, lag nr 119/2004, lag nr 186/2004, lag nr 217/2004, lag nr 444/2005, lag nr 214/2006, lag nr 229/2006, lag nr 36/2008, lag nr 227/2009, lag nr 281/2009, lag nr 285/2009, lag nr 293/2009, lag nr 298/2009, lag nr 301/2009, lag nr 155/2010, lag nr 28/2011, lag nr 139/2011, lag nr 211/2011, lag nr 219/2011, lag nr 468/2011, lag nr 221/2012, lag nr 238/2012, lag nr 303/2013, lag nr 476/2013, lag nr 356/2014, lag nr 206/2015, lag nr 378/2015, lag nr 188/2016, lag nr 183/2017, lag nr 264/2017, lag nr 371/2017 och lag nr …/2019, ska ändras på följande sätt:</w:t>
      </w:r>
    </w:p>
    <w:p w:rsidR="00BD6E1D" w:rsidRPr="00157553" w:rsidRDefault="00BD6E1D" w:rsidP="00BD6E1D">
      <w:pPr>
        <w:spacing w:before="120" w:after="12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46C6" w:rsidRPr="0038338E" w:rsidRDefault="00BD6E1D" w:rsidP="00C50E07">
      <w:pPr>
        <w:pStyle w:val="ListParagraph"/>
        <w:numPr>
          <w:ilvl w:val="6"/>
          <w:numId w:val="18"/>
        </w:numPr>
        <w:tabs>
          <w:tab w:val="left" w:pos="1134"/>
        </w:tabs>
        <w:spacing w:before="120" w:after="12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 5.3 b § ska ”eller” strykas, punkttecknet i slutet av punkt 3 ska ersättas med ”eller” och följande led ska läggas till som led d:</w:t>
      </w:r>
    </w:p>
    <w:p w:rsidR="00FC4FD2" w:rsidRPr="00533AC2" w:rsidRDefault="0059259B" w:rsidP="0059259B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”d) saluföring av produkter som identiska produkter med produkter som saluförs i en annan medlemsstat i Europeiska unionen trots att de har väsentligt olika sammansättning eller egenskaper, såvida inte detta motiveras av legitima och objektiva fakta.”.</w:t>
      </w:r>
    </w:p>
    <w:p w:rsidR="009D7792" w:rsidRDefault="009D7792" w:rsidP="009D7792">
      <w:pPr>
        <w:pStyle w:val="ListParagraph"/>
        <w:tabs>
          <w:tab w:val="left" w:pos="1134"/>
        </w:tabs>
        <w:spacing w:before="120" w:after="120" w:line="276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E4047" w:rsidRPr="0038338E" w:rsidRDefault="00DE4047" w:rsidP="00C50E07">
      <w:pPr>
        <w:pStyle w:val="ListParagraph"/>
        <w:numPr>
          <w:ilvl w:val="6"/>
          <w:numId w:val="18"/>
        </w:numPr>
        <w:tabs>
          <w:tab w:val="left" w:pos="1134"/>
        </w:tabs>
        <w:spacing w:before="120" w:after="120" w:line="276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 slutet av 24.1 d § ska ”eller” strykas, punkttecknet i slutet av punkt 1 ska ersättas med ”eller” och följande led ska läggas till som led f:</w:t>
      </w:r>
    </w:p>
    <w:p w:rsidR="0065199F" w:rsidRDefault="00DE4047" w:rsidP="0065199F">
      <w:pPr>
        <w:pStyle w:val="ListParagraph"/>
        <w:widowControl w:val="0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”f) saluför en produkt i strid mot 5.3 d §.”.</w:t>
      </w:r>
    </w:p>
    <w:p w:rsidR="009D7792" w:rsidRDefault="009D7792" w:rsidP="0065199F">
      <w:pPr>
        <w:pStyle w:val="ListParagraph"/>
        <w:widowControl w:val="0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506AF" w:rsidRDefault="00D506AF" w:rsidP="001B2B51">
      <w:pPr>
        <w:pStyle w:val="ListParagraph"/>
        <w:numPr>
          <w:ilvl w:val="6"/>
          <w:numId w:val="18"/>
        </w:numPr>
        <w:tabs>
          <w:tab w:val="left" w:pos="1134"/>
        </w:tabs>
        <w:spacing w:before="120" w:after="12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 24.14 e § ska ”punkterna 5 och 6 samt punkt 8” ersättas med ”punkt 1 f samt punkterna 5, 6 och 8”.</w:t>
      </w:r>
    </w:p>
    <w:p w:rsidR="000C2638" w:rsidRDefault="000C2638" w:rsidP="00C667C8">
      <w:pPr>
        <w:widowControl w:val="0"/>
        <w:autoSpaceDE w:val="0"/>
        <w:autoSpaceDN w:val="0"/>
        <w:adjustRightInd w:val="0"/>
        <w:spacing w:before="120" w:after="120" w:line="293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63573" w:rsidRDefault="00C667C8" w:rsidP="00811DEF">
      <w:pPr>
        <w:keepNext/>
        <w:widowControl w:val="0"/>
        <w:autoSpaceDE w:val="0"/>
        <w:autoSpaceDN w:val="0"/>
        <w:adjustRightInd w:val="0"/>
        <w:spacing w:before="120" w:after="120" w:line="293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Artikel II</w:t>
      </w:r>
    </w:p>
    <w:p w:rsidR="004B50C5" w:rsidRDefault="00363573" w:rsidP="00811DEF">
      <w:pPr>
        <w:keepNext/>
        <w:widowControl w:val="0"/>
        <w:autoSpaceDE w:val="0"/>
        <w:autoSpaceDN w:val="0"/>
        <w:adjustRightInd w:val="0"/>
        <w:spacing w:before="120" w:after="120" w:line="293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Slutbestämmelser</w:t>
      </w:r>
    </w:p>
    <w:p w:rsidR="00363573" w:rsidRPr="00363573" w:rsidRDefault="00363573" w:rsidP="000C2638">
      <w:pPr>
        <w:widowControl w:val="0"/>
        <w:autoSpaceDE w:val="0"/>
        <w:autoSpaceDN w:val="0"/>
        <w:adjustRightInd w:val="0"/>
        <w:spacing w:before="120" w:after="120" w:line="293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Denna lag har anmälts i enlighet med Europaparlamentets och rådets direktiv (EU) 2015/1535 av den 9 september 2015 om ett informationsförfarande beträffande tekniska föreskrifter och beträffande föreskrifter för informationssamhällets tjänster.</w:t>
      </w:r>
    </w:p>
    <w:p w:rsidR="000C2638" w:rsidRDefault="000C2638" w:rsidP="00C667C8">
      <w:pPr>
        <w:widowControl w:val="0"/>
        <w:autoSpaceDE w:val="0"/>
        <w:autoSpaceDN w:val="0"/>
        <w:adjustRightInd w:val="0"/>
        <w:spacing w:before="120" w:after="120" w:line="293" w:lineRule="auto"/>
        <w:jc w:val="center"/>
        <w:rPr>
          <w:rFonts w:ascii="Times New Roman" w:hAnsi="Times New Roman"/>
          <w:sz w:val="24"/>
          <w:szCs w:val="24"/>
        </w:rPr>
      </w:pPr>
    </w:p>
    <w:p w:rsidR="00363573" w:rsidRDefault="00363573" w:rsidP="00811DEF">
      <w:pPr>
        <w:keepNext/>
        <w:widowControl w:val="0"/>
        <w:autoSpaceDE w:val="0"/>
        <w:autoSpaceDN w:val="0"/>
        <w:adjustRightInd w:val="0"/>
        <w:spacing w:before="120" w:after="120" w:line="293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Artikel III</w:t>
      </w:r>
    </w:p>
    <w:p w:rsidR="00363573" w:rsidRPr="00363573" w:rsidRDefault="00363573" w:rsidP="00811DEF">
      <w:pPr>
        <w:keepNext/>
        <w:widowControl w:val="0"/>
        <w:autoSpaceDE w:val="0"/>
        <w:autoSpaceDN w:val="0"/>
        <w:adjustRightInd w:val="0"/>
        <w:spacing w:before="120" w:after="120" w:line="293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Ikraftträdande</w:t>
      </w:r>
    </w:p>
    <w:p w:rsidR="00D81A17" w:rsidRPr="00D81A17" w:rsidRDefault="00D81A17" w:rsidP="000C2638">
      <w:pPr>
        <w:spacing w:after="36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Denna lag träder i kraft den trettionde dagen efter dess offentliggörande.</w:t>
      </w:r>
    </w:p>
    <w:sectPr w:rsidR="00D81A17" w:rsidRPr="00D81A17" w:rsidSect="00CC5E40">
      <w:footerReference w:type="default" r:id="rId8"/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846" w:rsidRDefault="002C2846" w:rsidP="00677FE0">
      <w:pPr>
        <w:spacing w:after="0" w:line="240" w:lineRule="auto"/>
      </w:pPr>
      <w:r>
        <w:separator/>
      </w:r>
    </w:p>
  </w:endnote>
  <w:endnote w:type="continuationSeparator" w:id="0">
    <w:p w:rsidR="002C2846" w:rsidRDefault="002C2846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049871"/>
      <w:docPartObj>
        <w:docPartGallery w:val="Page Numbers (Bottom of Page)"/>
        <w:docPartUnique/>
      </w:docPartObj>
    </w:sdtPr>
    <w:sdtEndPr/>
    <w:sdtContent>
      <w:p w:rsidR="00F95126" w:rsidRDefault="00F9512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04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846" w:rsidRDefault="002C2846" w:rsidP="00677FE0">
      <w:pPr>
        <w:spacing w:after="0" w:line="240" w:lineRule="auto"/>
      </w:pPr>
      <w:r>
        <w:separator/>
      </w:r>
    </w:p>
  </w:footnote>
  <w:footnote w:type="continuationSeparator" w:id="0">
    <w:p w:rsidR="002C2846" w:rsidRDefault="002C2846" w:rsidP="00677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55B2774"/>
    <w:multiLevelType w:val="hybridMultilevel"/>
    <w:tmpl w:val="B170B7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501B"/>
    <w:multiLevelType w:val="hybridMultilevel"/>
    <w:tmpl w:val="AC862C7E"/>
    <w:lvl w:ilvl="0" w:tplc="7CC057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110755"/>
    <w:multiLevelType w:val="hybridMultilevel"/>
    <w:tmpl w:val="042A3946"/>
    <w:lvl w:ilvl="0" w:tplc="7CC057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501D6"/>
    <w:multiLevelType w:val="hybridMultilevel"/>
    <w:tmpl w:val="FD10F00A"/>
    <w:lvl w:ilvl="0" w:tplc="B5C6F8A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90559"/>
    <w:multiLevelType w:val="hybridMultilevel"/>
    <w:tmpl w:val="F7D44BC2"/>
    <w:lvl w:ilvl="0" w:tplc="D29674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F2710C8"/>
    <w:multiLevelType w:val="hybridMultilevel"/>
    <w:tmpl w:val="61660E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85CC5B0C">
      <w:start w:val="1"/>
      <w:numFmt w:val="decimal"/>
      <w:lvlText w:val="(%2)"/>
      <w:lvlJc w:val="left"/>
      <w:pPr>
        <w:ind w:left="1740" w:hanging="660"/>
      </w:pPr>
      <w:rPr>
        <w:rFonts w:hint="default"/>
      </w:rPr>
    </w:lvl>
    <w:lvl w:ilvl="2" w:tplc="F902637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50A92"/>
    <w:multiLevelType w:val="hybridMultilevel"/>
    <w:tmpl w:val="858E360E"/>
    <w:lvl w:ilvl="0" w:tplc="0405000F">
      <w:start w:val="1"/>
      <w:numFmt w:val="decimal"/>
      <w:lvlText w:val="%1.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316F8"/>
    <w:multiLevelType w:val="multilevel"/>
    <w:tmpl w:val="3320A8B2"/>
    <w:numStyleLink w:val="VariantaB-odrky"/>
  </w:abstractNum>
  <w:abstractNum w:abstractNumId="9" w15:restartNumberingAfterBreak="0">
    <w:nsid w:val="14B93785"/>
    <w:multiLevelType w:val="hybridMultilevel"/>
    <w:tmpl w:val="46603D7E"/>
    <w:lvl w:ilvl="0" w:tplc="CE983C8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62A74"/>
    <w:multiLevelType w:val="hybridMultilevel"/>
    <w:tmpl w:val="6DAA6B16"/>
    <w:lvl w:ilvl="0" w:tplc="9BF0B24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2" w15:restartNumberingAfterBreak="0">
    <w:nsid w:val="181B0673"/>
    <w:multiLevelType w:val="hybridMultilevel"/>
    <w:tmpl w:val="7CF0A082"/>
    <w:lvl w:ilvl="0" w:tplc="22DCB8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872DA"/>
    <w:multiLevelType w:val="multilevel"/>
    <w:tmpl w:val="E8A48D7C"/>
    <w:numStyleLink w:val="VariantaA-sla"/>
  </w:abstractNum>
  <w:abstractNum w:abstractNumId="14" w15:restartNumberingAfterBreak="0">
    <w:nsid w:val="19EF2BA6"/>
    <w:multiLevelType w:val="hybridMultilevel"/>
    <w:tmpl w:val="EF6ED062"/>
    <w:lvl w:ilvl="0" w:tplc="B5C6F8A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A14FC"/>
    <w:multiLevelType w:val="hybridMultilevel"/>
    <w:tmpl w:val="50BCA4B2"/>
    <w:lvl w:ilvl="0" w:tplc="D40EB5A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D5D25"/>
    <w:multiLevelType w:val="hybridMultilevel"/>
    <w:tmpl w:val="FD10F00A"/>
    <w:lvl w:ilvl="0" w:tplc="B5C6F8A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E48E4"/>
    <w:multiLevelType w:val="hybridMultilevel"/>
    <w:tmpl w:val="5C8845E2"/>
    <w:lvl w:ilvl="0" w:tplc="0405000F">
      <w:start w:val="1"/>
      <w:numFmt w:val="decimal"/>
      <w:lvlText w:val="%1.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A5EA2"/>
    <w:multiLevelType w:val="multilevel"/>
    <w:tmpl w:val="E8BAE50A"/>
    <w:numStyleLink w:val="VariantaA-odrky"/>
  </w:abstractNum>
  <w:abstractNum w:abstractNumId="19" w15:restartNumberingAfterBreak="0">
    <w:nsid w:val="2E216AB6"/>
    <w:multiLevelType w:val="hybridMultilevel"/>
    <w:tmpl w:val="AB42B85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B3C26"/>
    <w:multiLevelType w:val="hybridMultilevel"/>
    <w:tmpl w:val="FD10F00A"/>
    <w:lvl w:ilvl="0" w:tplc="B5C6F8A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6713D"/>
    <w:multiLevelType w:val="hybridMultilevel"/>
    <w:tmpl w:val="8960CA20"/>
    <w:lvl w:ilvl="0" w:tplc="E2E4E82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A07ED"/>
    <w:multiLevelType w:val="hybridMultilevel"/>
    <w:tmpl w:val="6BECBF96"/>
    <w:lvl w:ilvl="0" w:tplc="863AED5C">
      <w:start w:val="3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8277D"/>
    <w:multiLevelType w:val="hybridMultilevel"/>
    <w:tmpl w:val="2BD04340"/>
    <w:lvl w:ilvl="0" w:tplc="4C40888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023A4"/>
    <w:multiLevelType w:val="hybridMultilevel"/>
    <w:tmpl w:val="FD10F00A"/>
    <w:lvl w:ilvl="0" w:tplc="B5C6F8A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97072"/>
    <w:multiLevelType w:val="hybridMultilevel"/>
    <w:tmpl w:val="6C2EB58C"/>
    <w:lvl w:ilvl="0" w:tplc="451CD64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C5608"/>
    <w:multiLevelType w:val="hybridMultilevel"/>
    <w:tmpl w:val="EE9C9C8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9A262C5A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  <w:b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4B792951"/>
    <w:multiLevelType w:val="hybridMultilevel"/>
    <w:tmpl w:val="97204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940C5"/>
    <w:multiLevelType w:val="hybridMultilevel"/>
    <w:tmpl w:val="1F8489F0"/>
    <w:lvl w:ilvl="0" w:tplc="0405000F">
      <w:start w:val="1"/>
      <w:numFmt w:val="decimal"/>
      <w:lvlText w:val="%1.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32B653E"/>
    <w:multiLevelType w:val="hybridMultilevel"/>
    <w:tmpl w:val="FAB492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35320"/>
    <w:multiLevelType w:val="hybridMultilevel"/>
    <w:tmpl w:val="EF6ED062"/>
    <w:lvl w:ilvl="0" w:tplc="B5C6F8A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C78C3"/>
    <w:multiLevelType w:val="hybridMultilevel"/>
    <w:tmpl w:val="FD10F00A"/>
    <w:lvl w:ilvl="0" w:tplc="B5C6F8A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ListBullet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ListBullet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ListBullet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ListBullet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ListBullet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4" w15:restartNumberingAfterBreak="0">
    <w:nsid w:val="5AF35F43"/>
    <w:multiLevelType w:val="multilevel"/>
    <w:tmpl w:val="0D8ABE32"/>
    <w:numStyleLink w:val="VariantaB-sla"/>
  </w:abstractNum>
  <w:abstractNum w:abstractNumId="35" w15:restartNumberingAfterBreak="0">
    <w:nsid w:val="5C086500"/>
    <w:multiLevelType w:val="hybridMultilevel"/>
    <w:tmpl w:val="EF6ED062"/>
    <w:lvl w:ilvl="0" w:tplc="B5C6F8A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B245C9"/>
    <w:multiLevelType w:val="hybridMultilevel"/>
    <w:tmpl w:val="EF6ED062"/>
    <w:lvl w:ilvl="0" w:tplc="B5C6F8A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902E2"/>
    <w:multiLevelType w:val="hybridMultilevel"/>
    <w:tmpl w:val="5B8A0F20"/>
    <w:lvl w:ilvl="0" w:tplc="0BC6FD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38C4F71"/>
    <w:multiLevelType w:val="hybridMultilevel"/>
    <w:tmpl w:val="C08A1790"/>
    <w:lvl w:ilvl="0" w:tplc="ED56A06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C35673"/>
    <w:multiLevelType w:val="hybridMultilevel"/>
    <w:tmpl w:val="4B5EAC72"/>
    <w:lvl w:ilvl="0" w:tplc="C88AD9A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46489"/>
    <w:multiLevelType w:val="hybridMultilevel"/>
    <w:tmpl w:val="858E360E"/>
    <w:lvl w:ilvl="0" w:tplc="0405000F">
      <w:start w:val="1"/>
      <w:numFmt w:val="decimal"/>
      <w:lvlText w:val="%1.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004C6"/>
    <w:multiLevelType w:val="hybridMultilevel"/>
    <w:tmpl w:val="ECC29466"/>
    <w:lvl w:ilvl="0" w:tplc="ACCEE84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43B3C"/>
    <w:multiLevelType w:val="hybridMultilevel"/>
    <w:tmpl w:val="5B88C7B0"/>
    <w:lvl w:ilvl="0" w:tplc="38D2202C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9284884"/>
    <w:multiLevelType w:val="hybridMultilevel"/>
    <w:tmpl w:val="6DAA6B16"/>
    <w:lvl w:ilvl="0" w:tplc="9BF0B24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71088"/>
    <w:multiLevelType w:val="hybridMultilevel"/>
    <w:tmpl w:val="03448FE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85EB6"/>
    <w:multiLevelType w:val="hybridMultilevel"/>
    <w:tmpl w:val="4AB2F6EE"/>
    <w:lvl w:ilvl="0" w:tplc="0405000F">
      <w:start w:val="1"/>
      <w:numFmt w:val="decimal"/>
      <w:lvlText w:val="%1.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6" w15:restartNumberingAfterBreak="0">
    <w:nsid w:val="7FA8279B"/>
    <w:multiLevelType w:val="hybridMultilevel"/>
    <w:tmpl w:val="FD10F00A"/>
    <w:lvl w:ilvl="0" w:tplc="B5C6F8A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3"/>
  </w:num>
  <w:num w:numId="3">
    <w:abstractNumId w:val="29"/>
  </w:num>
  <w:num w:numId="4">
    <w:abstractNumId w:val="0"/>
  </w:num>
  <w:num w:numId="5">
    <w:abstractNumId w:val="34"/>
  </w:num>
  <w:num w:numId="6">
    <w:abstractNumId w:val="18"/>
  </w:num>
  <w:num w:numId="7">
    <w:abstractNumId w:val="13"/>
  </w:num>
  <w:num w:numId="8">
    <w:abstractNumId w:val="8"/>
  </w:num>
  <w:num w:numId="9">
    <w:abstractNumId w:val="26"/>
  </w:num>
  <w:num w:numId="10">
    <w:abstractNumId w:val="5"/>
  </w:num>
  <w:num w:numId="11">
    <w:abstractNumId w:val="25"/>
  </w:num>
  <w:num w:numId="12">
    <w:abstractNumId w:val="42"/>
  </w:num>
  <w:num w:numId="13">
    <w:abstractNumId w:val="27"/>
  </w:num>
  <w:num w:numId="14">
    <w:abstractNumId w:val="10"/>
  </w:num>
  <w:num w:numId="15">
    <w:abstractNumId w:val="1"/>
  </w:num>
  <w:num w:numId="16">
    <w:abstractNumId w:val="22"/>
  </w:num>
  <w:num w:numId="17">
    <w:abstractNumId w:val="21"/>
  </w:num>
  <w:num w:numId="18">
    <w:abstractNumId w:val="6"/>
  </w:num>
  <w:num w:numId="19">
    <w:abstractNumId w:val="38"/>
  </w:num>
  <w:num w:numId="20">
    <w:abstractNumId w:val="12"/>
  </w:num>
  <w:num w:numId="21">
    <w:abstractNumId w:val="23"/>
  </w:num>
  <w:num w:numId="22">
    <w:abstractNumId w:val="17"/>
  </w:num>
  <w:num w:numId="23">
    <w:abstractNumId w:val="28"/>
  </w:num>
  <w:num w:numId="24">
    <w:abstractNumId w:val="39"/>
  </w:num>
  <w:num w:numId="25">
    <w:abstractNumId w:val="45"/>
  </w:num>
  <w:num w:numId="26">
    <w:abstractNumId w:val="40"/>
  </w:num>
  <w:num w:numId="27">
    <w:abstractNumId w:val="7"/>
  </w:num>
  <w:num w:numId="28">
    <w:abstractNumId w:val="9"/>
  </w:num>
  <w:num w:numId="29">
    <w:abstractNumId w:val="36"/>
  </w:num>
  <w:num w:numId="30">
    <w:abstractNumId w:val="31"/>
  </w:num>
  <w:num w:numId="31">
    <w:abstractNumId w:val="14"/>
  </w:num>
  <w:num w:numId="32">
    <w:abstractNumId w:val="35"/>
  </w:num>
  <w:num w:numId="33">
    <w:abstractNumId w:val="20"/>
  </w:num>
  <w:num w:numId="34">
    <w:abstractNumId w:val="46"/>
  </w:num>
  <w:num w:numId="35">
    <w:abstractNumId w:val="32"/>
  </w:num>
  <w:num w:numId="36">
    <w:abstractNumId w:val="4"/>
  </w:num>
  <w:num w:numId="37">
    <w:abstractNumId w:val="16"/>
  </w:num>
  <w:num w:numId="38">
    <w:abstractNumId w:val="24"/>
  </w:num>
  <w:num w:numId="39">
    <w:abstractNumId w:val="15"/>
  </w:num>
  <w:num w:numId="40">
    <w:abstractNumId w:val="41"/>
  </w:num>
  <w:num w:numId="41">
    <w:abstractNumId w:val="44"/>
  </w:num>
  <w:num w:numId="42">
    <w:abstractNumId w:val="19"/>
  </w:num>
  <w:num w:numId="43">
    <w:abstractNumId w:val="30"/>
  </w:num>
  <w:num w:numId="44">
    <w:abstractNumId w:val="43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37"/>
  </w:num>
  <w:num w:numId="48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doNotHyphenateCaps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1D"/>
    <w:rsid w:val="000034D1"/>
    <w:rsid w:val="00015306"/>
    <w:rsid w:val="00017405"/>
    <w:rsid w:val="00024E7D"/>
    <w:rsid w:val="0002674B"/>
    <w:rsid w:val="00041621"/>
    <w:rsid w:val="0004162E"/>
    <w:rsid w:val="00043C73"/>
    <w:rsid w:val="000475EC"/>
    <w:rsid w:val="0004786B"/>
    <w:rsid w:val="00050292"/>
    <w:rsid w:val="00061FCD"/>
    <w:rsid w:val="00063405"/>
    <w:rsid w:val="000809B9"/>
    <w:rsid w:val="00090B40"/>
    <w:rsid w:val="000918DF"/>
    <w:rsid w:val="00095A0A"/>
    <w:rsid w:val="000A4251"/>
    <w:rsid w:val="000B1B3D"/>
    <w:rsid w:val="000B3674"/>
    <w:rsid w:val="000B47EB"/>
    <w:rsid w:val="000C2638"/>
    <w:rsid w:val="000C4CAF"/>
    <w:rsid w:val="000E6882"/>
    <w:rsid w:val="000F2902"/>
    <w:rsid w:val="000F5F52"/>
    <w:rsid w:val="00103551"/>
    <w:rsid w:val="00110C23"/>
    <w:rsid w:val="00121485"/>
    <w:rsid w:val="00125ED5"/>
    <w:rsid w:val="0013164E"/>
    <w:rsid w:val="00136FD1"/>
    <w:rsid w:val="00142732"/>
    <w:rsid w:val="00157553"/>
    <w:rsid w:val="00174945"/>
    <w:rsid w:val="0018051B"/>
    <w:rsid w:val="00194048"/>
    <w:rsid w:val="001B1E4A"/>
    <w:rsid w:val="001B2B51"/>
    <w:rsid w:val="001D27C0"/>
    <w:rsid w:val="001E390D"/>
    <w:rsid w:val="001E65EE"/>
    <w:rsid w:val="001E74C3"/>
    <w:rsid w:val="001F6937"/>
    <w:rsid w:val="00202383"/>
    <w:rsid w:val="00204F54"/>
    <w:rsid w:val="00210425"/>
    <w:rsid w:val="002158A9"/>
    <w:rsid w:val="00220DE3"/>
    <w:rsid w:val="00223A15"/>
    <w:rsid w:val="002346C6"/>
    <w:rsid w:val="0024493D"/>
    <w:rsid w:val="00245D27"/>
    <w:rsid w:val="00246CCD"/>
    <w:rsid w:val="0025290D"/>
    <w:rsid w:val="002559DC"/>
    <w:rsid w:val="00260372"/>
    <w:rsid w:val="00262DAF"/>
    <w:rsid w:val="00266073"/>
    <w:rsid w:val="00274F05"/>
    <w:rsid w:val="002774D1"/>
    <w:rsid w:val="00281643"/>
    <w:rsid w:val="002844C1"/>
    <w:rsid w:val="00285AED"/>
    <w:rsid w:val="0029012D"/>
    <w:rsid w:val="002A4D86"/>
    <w:rsid w:val="002A56FD"/>
    <w:rsid w:val="002B0807"/>
    <w:rsid w:val="002B3A8F"/>
    <w:rsid w:val="002C2846"/>
    <w:rsid w:val="002C522C"/>
    <w:rsid w:val="002C753A"/>
    <w:rsid w:val="002D1A21"/>
    <w:rsid w:val="002E2442"/>
    <w:rsid w:val="002F0E8C"/>
    <w:rsid w:val="002F2F63"/>
    <w:rsid w:val="00302DB7"/>
    <w:rsid w:val="00310FA0"/>
    <w:rsid w:val="0031111E"/>
    <w:rsid w:val="00320481"/>
    <w:rsid w:val="003250CB"/>
    <w:rsid w:val="00326948"/>
    <w:rsid w:val="003529A1"/>
    <w:rsid w:val="003561D3"/>
    <w:rsid w:val="003562F9"/>
    <w:rsid w:val="00363201"/>
    <w:rsid w:val="00363573"/>
    <w:rsid w:val="00377E18"/>
    <w:rsid w:val="00382690"/>
    <w:rsid w:val="0038338E"/>
    <w:rsid w:val="0039063C"/>
    <w:rsid w:val="00391F3B"/>
    <w:rsid w:val="003A095A"/>
    <w:rsid w:val="003A46A8"/>
    <w:rsid w:val="003A51AA"/>
    <w:rsid w:val="003B1E35"/>
    <w:rsid w:val="003B5160"/>
    <w:rsid w:val="003B565A"/>
    <w:rsid w:val="003C0F45"/>
    <w:rsid w:val="003C264E"/>
    <w:rsid w:val="003C4B7C"/>
    <w:rsid w:val="003D00A1"/>
    <w:rsid w:val="003D20F2"/>
    <w:rsid w:val="003D4A1E"/>
    <w:rsid w:val="003D5BFC"/>
    <w:rsid w:val="003D6F7F"/>
    <w:rsid w:val="003E1704"/>
    <w:rsid w:val="004025B7"/>
    <w:rsid w:val="004071B0"/>
    <w:rsid w:val="0041427F"/>
    <w:rsid w:val="004256CF"/>
    <w:rsid w:val="00425D47"/>
    <w:rsid w:val="00432C88"/>
    <w:rsid w:val="00443A5B"/>
    <w:rsid w:val="004509E5"/>
    <w:rsid w:val="0046600A"/>
    <w:rsid w:val="00466CAB"/>
    <w:rsid w:val="0047767E"/>
    <w:rsid w:val="00486FB9"/>
    <w:rsid w:val="004A2F16"/>
    <w:rsid w:val="004B2607"/>
    <w:rsid w:val="004B50C5"/>
    <w:rsid w:val="004C0C0E"/>
    <w:rsid w:val="004C1315"/>
    <w:rsid w:val="004C212A"/>
    <w:rsid w:val="004C288A"/>
    <w:rsid w:val="004D7F2D"/>
    <w:rsid w:val="004F5990"/>
    <w:rsid w:val="004F6309"/>
    <w:rsid w:val="00500232"/>
    <w:rsid w:val="00504668"/>
    <w:rsid w:val="0050737A"/>
    <w:rsid w:val="0051264C"/>
    <w:rsid w:val="005262EB"/>
    <w:rsid w:val="0053496E"/>
    <w:rsid w:val="005455E1"/>
    <w:rsid w:val="005502BD"/>
    <w:rsid w:val="0055298B"/>
    <w:rsid w:val="0055352A"/>
    <w:rsid w:val="00556787"/>
    <w:rsid w:val="00576A25"/>
    <w:rsid w:val="005821B9"/>
    <w:rsid w:val="00583EC9"/>
    <w:rsid w:val="0058652C"/>
    <w:rsid w:val="00590E64"/>
    <w:rsid w:val="00590F38"/>
    <w:rsid w:val="0059259B"/>
    <w:rsid w:val="005A5DAB"/>
    <w:rsid w:val="005C2560"/>
    <w:rsid w:val="005C3FD3"/>
    <w:rsid w:val="005E0844"/>
    <w:rsid w:val="005F7585"/>
    <w:rsid w:val="00605759"/>
    <w:rsid w:val="0061383E"/>
    <w:rsid w:val="00622916"/>
    <w:rsid w:val="0062298B"/>
    <w:rsid w:val="00650C6C"/>
    <w:rsid w:val="0065199F"/>
    <w:rsid w:val="00652FE6"/>
    <w:rsid w:val="006550A0"/>
    <w:rsid w:val="00667898"/>
    <w:rsid w:val="0067181D"/>
    <w:rsid w:val="006725E4"/>
    <w:rsid w:val="00677FE0"/>
    <w:rsid w:val="00682E03"/>
    <w:rsid w:val="00685269"/>
    <w:rsid w:val="0068602E"/>
    <w:rsid w:val="006A3C71"/>
    <w:rsid w:val="006A4C56"/>
    <w:rsid w:val="006C300B"/>
    <w:rsid w:val="006C57F0"/>
    <w:rsid w:val="006C6684"/>
    <w:rsid w:val="006D04EF"/>
    <w:rsid w:val="006E2FB0"/>
    <w:rsid w:val="006F0455"/>
    <w:rsid w:val="006F352D"/>
    <w:rsid w:val="006F69A5"/>
    <w:rsid w:val="00706523"/>
    <w:rsid w:val="007102D2"/>
    <w:rsid w:val="00713948"/>
    <w:rsid w:val="007312D0"/>
    <w:rsid w:val="00741CDD"/>
    <w:rsid w:val="00753A27"/>
    <w:rsid w:val="007620F4"/>
    <w:rsid w:val="00770735"/>
    <w:rsid w:val="0078139B"/>
    <w:rsid w:val="0079342A"/>
    <w:rsid w:val="007A3531"/>
    <w:rsid w:val="007A4CEF"/>
    <w:rsid w:val="007B2897"/>
    <w:rsid w:val="007B4949"/>
    <w:rsid w:val="007B51D0"/>
    <w:rsid w:val="007B5781"/>
    <w:rsid w:val="007B7A22"/>
    <w:rsid w:val="007D3BB5"/>
    <w:rsid w:val="007E7BDF"/>
    <w:rsid w:val="007F0BC6"/>
    <w:rsid w:val="008113D7"/>
    <w:rsid w:val="00811DEF"/>
    <w:rsid w:val="00825714"/>
    <w:rsid w:val="008258C3"/>
    <w:rsid w:val="00831374"/>
    <w:rsid w:val="0084184C"/>
    <w:rsid w:val="00857580"/>
    <w:rsid w:val="008630BD"/>
    <w:rsid w:val="00865238"/>
    <w:rsid w:val="008667BF"/>
    <w:rsid w:val="00882BD3"/>
    <w:rsid w:val="0089368B"/>
    <w:rsid w:val="00895645"/>
    <w:rsid w:val="008B2842"/>
    <w:rsid w:val="008B4D0C"/>
    <w:rsid w:val="008C18F7"/>
    <w:rsid w:val="008C3782"/>
    <w:rsid w:val="008D026A"/>
    <w:rsid w:val="008D4A32"/>
    <w:rsid w:val="008D593A"/>
    <w:rsid w:val="008D6E97"/>
    <w:rsid w:val="008E6AA6"/>
    <w:rsid w:val="008E7760"/>
    <w:rsid w:val="00922001"/>
    <w:rsid w:val="00922C17"/>
    <w:rsid w:val="00923633"/>
    <w:rsid w:val="00930DD1"/>
    <w:rsid w:val="00940781"/>
    <w:rsid w:val="0094195D"/>
    <w:rsid w:val="00942DDD"/>
    <w:rsid w:val="009516A8"/>
    <w:rsid w:val="00955119"/>
    <w:rsid w:val="0095616D"/>
    <w:rsid w:val="0097705C"/>
    <w:rsid w:val="009B3685"/>
    <w:rsid w:val="009B42EF"/>
    <w:rsid w:val="009C36DE"/>
    <w:rsid w:val="009D7792"/>
    <w:rsid w:val="009E07EC"/>
    <w:rsid w:val="009F393D"/>
    <w:rsid w:val="009F7F46"/>
    <w:rsid w:val="00A000BF"/>
    <w:rsid w:val="00A0587E"/>
    <w:rsid w:val="00A11528"/>
    <w:rsid w:val="00A2001F"/>
    <w:rsid w:val="00A275BC"/>
    <w:rsid w:val="00A44A8D"/>
    <w:rsid w:val="00A464B4"/>
    <w:rsid w:val="00A63D6B"/>
    <w:rsid w:val="00A84B52"/>
    <w:rsid w:val="00A85DF5"/>
    <w:rsid w:val="00A8660F"/>
    <w:rsid w:val="00A95C48"/>
    <w:rsid w:val="00AA0C42"/>
    <w:rsid w:val="00AA16CF"/>
    <w:rsid w:val="00AA7056"/>
    <w:rsid w:val="00AB31C6"/>
    <w:rsid w:val="00AB523B"/>
    <w:rsid w:val="00AD6651"/>
    <w:rsid w:val="00AD7E40"/>
    <w:rsid w:val="00AF4CAD"/>
    <w:rsid w:val="00AF597F"/>
    <w:rsid w:val="00AF70D4"/>
    <w:rsid w:val="00B1477A"/>
    <w:rsid w:val="00B20993"/>
    <w:rsid w:val="00B212FC"/>
    <w:rsid w:val="00B27289"/>
    <w:rsid w:val="00B42E96"/>
    <w:rsid w:val="00B50EE6"/>
    <w:rsid w:val="00B52185"/>
    <w:rsid w:val="00B559D8"/>
    <w:rsid w:val="00B671E4"/>
    <w:rsid w:val="00B7279F"/>
    <w:rsid w:val="00B75F11"/>
    <w:rsid w:val="00B77825"/>
    <w:rsid w:val="00B85C96"/>
    <w:rsid w:val="00B9113F"/>
    <w:rsid w:val="00B9753A"/>
    <w:rsid w:val="00BA5AEA"/>
    <w:rsid w:val="00BA73E7"/>
    <w:rsid w:val="00BB032D"/>
    <w:rsid w:val="00BB479C"/>
    <w:rsid w:val="00BC4720"/>
    <w:rsid w:val="00BC4DFE"/>
    <w:rsid w:val="00BD6E1D"/>
    <w:rsid w:val="00BD75A2"/>
    <w:rsid w:val="00C022D3"/>
    <w:rsid w:val="00C0292B"/>
    <w:rsid w:val="00C2017A"/>
    <w:rsid w:val="00C2026B"/>
    <w:rsid w:val="00C20470"/>
    <w:rsid w:val="00C22A79"/>
    <w:rsid w:val="00C304D5"/>
    <w:rsid w:val="00C34B2F"/>
    <w:rsid w:val="00C363EF"/>
    <w:rsid w:val="00C412C0"/>
    <w:rsid w:val="00C418F3"/>
    <w:rsid w:val="00C45775"/>
    <w:rsid w:val="00C4641B"/>
    <w:rsid w:val="00C50E07"/>
    <w:rsid w:val="00C56A15"/>
    <w:rsid w:val="00C56C01"/>
    <w:rsid w:val="00C667C8"/>
    <w:rsid w:val="00C6690E"/>
    <w:rsid w:val="00C703C5"/>
    <w:rsid w:val="00C74A67"/>
    <w:rsid w:val="00C805F2"/>
    <w:rsid w:val="00C924D4"/>
    <w:rsid w:val="00C95C10"/>
    <w:rsid w:val="00C96EFE"/>
    <w:rsid w:val="00CC5E40"/>
    <w:rsid w:val="00CD32B9"/>
    <w:rsid w:val="00CE208C"/>
    <w:rsid w:val="00CF15F7"/>
    <w:rsid w:val="00CF479A"/>
    <w:rsid w:val="00CF482A"/>
    <w:rsid w:val="00CF6A2B"/>
    <w:rsid w:val="00D1569F"/>
    <w:rsid w:val="00D2005B"/>
    <w:rsid w:val="00D20B1E"/>
    <w:rsid w:val="00D22462"/>
    <w:rsid w:val="00D230AC"/>
    <w:rsid w:val="00D24B5E"/>
    <w:rsid w:val="00D32489"/>
    <w:rsid w:val="00D3349E"/>
    <w:rsid w:val="00D3369E"/>
    <w:rsid w:val="00D506AF"/>
    <w:rsid w:val="00D51475"/>
    <w:rsid w:val="00D57A8B"/>
    <w:rsid w:val="00D6149E"/>
    <w:rsid w:val="00D66BF6"/>
    <w:rsid w:val="00D718DE"/>
    <w:rsid w:val="00D719E4"/>
    <w:rsid w:val="00D73CB8"/>
    <w:rsid w:val="00D81A17"/>
    <w:rsid w:val="00DA7591"/>
    <w:rsid w:val="00DB33D3"/>
    <w:rsid w:val="00DB6C19"/>
    <w:rsid w:val="00DC3213"/>
    <w:rsid w:val="00DC5E54"/>
    <w:rsid w:val="00DC768A"/>
    <w:rsid w:val="00DD13C1"/>
    <w:rsid w:val="00DE1D4A"/>
    <w:rsid w:val="00DE2D0B"/>
    <w:rsid w:val="00DE4047"/>
    <w:rsid w:val="00E137B4"/>
    <w:rsid w:val="00E20815"/>
    <w:rsid w:val="00E32798"/>
    <w:rsid w:val="00E45109"/>
    <w:rsid w:val="00E51C91"/>
    <w:rsid w:val="00E54B75"/>
    <w:rsid w:val="00E667C1"/>
    <w:rsid w:val="00E6704B"/>
    <w:rsid w:val="00E7141E"/>
    <w:rsid w:val="00E72164"/>
    <w:rsid w:val="00E7382A"/>
    <w:rsid w:val="00E83B72"/>
    <w:rsid w:val="00E85D3A"/>
    <w:rsid w:val="00E969C5"/>
    <w:rsid w:val="00EA2C6C"/>
    <w:rsid w:val="00EC0426"/>
    <w:rsid w:val="00EC3F88"/>
    <w:rsid w:val="00ED36D8"/>
    <w:rsid w:val="00ED65EB"/>
    <w:rsid w:val="00EE6BD7"/>
    <w:rsid w:val="00EF6209"/>
    <w:rsid w:val="00F0689D"/>
    <w:rsid w:val="00F21868"/>
    <w:rsid w:val="00F21AEB"/>
    <w:rsid w:val="00F221B7"/>
    <w:rsid w:val="00F2414A"/>
    <w:rsid w:val="00F54E58"/>
    <w:rsid w:val="00F5690F"/>
    <w:rsid w:val="00F67591"/>
    <w:rsid w:val="00F9496F"/>
    <w:rsid w:val="00F95126"/>
    <w:rsid w:val="00FA3AC2"/>
    <w:rsid w:val="00FA7201"/>
    <w:rsid w:val="00FB01B5"/>
    <w:rsid w:val="00FC4FD2"/>
    <w:rsid w:val="00FD4940"/>
    <w:rsid w:val="00FD4BF3"/>
    <w:rsid w:val="00FE4028"/>
    <w:rsid w:val="00FF11CB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E1D"/>
    <w:pPr>
      <w:spacing w:after="160" w:line="259" w:lineRule="auto"/>
    </w:pPr>
    <w:rPr>
      <w:rFonts w:eastAsiaTheme="minorEastAsia" w:cs="Times New Roman"/>
    </w:rPr>
  </w:style>
  <w:style w:type="paragraph" w:styleId="Heading1">
    <w:name w:val="heading 1"/>
    <w:basedOn w:val="Normal"/>
    <w:next w:val="Normal"/>
    <w:link w:val="Heading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next w:val="Normal"/>
    <w:link w:val="Heading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IntenseEmphasis">
    <w:name w:val="Intense Emphasis"/>
    <w:basedOn w:val="DefaultParagraphFont"/>
    <w:uiPriority w:val="21"/>
    <w:qFormat/>
    <w:rsid w:val="00EE6BD7"/>
    <w:rPr>
      <w:b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28"/>
    <w:rsid w:val="0071394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ListNumber">
    <w:name w:val="List Number"/>
    <w:aliases w:val="Číslovaný seznam A"/>
    <w:basedOn w:val="Normal"/>
    <w:uiPriority w:val="15"/>
    <w:qFormat/>
    <w:rsid w:val="001B1E4A"/>
    <w:pPr>
      <w:numPr>
        <w:numId w:val="7"/>
      </w:numPr>
      <w:spacing w:after="0"/>
    </w:pPr>
  </w:style>
  <w:style w:type="paragraph" w:styleId="ListNumber2">
    <w:name w:val="List Number 2"/>
    <w:aliases w:val="Číslovaný seznam A 2"/>
    <w:basedOn w:val="Normal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ListNumber3">
    <w:name w:val="List Number 3"/>
    <w:aliases w:val="Číslovaný seznam A 3"/>
    <w:basedOn w:val="Normal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ListNumber4">
    <w:name w:val="List Number 4"/>
    <w:aliases w:val="Číslovaný seznam A 4"/>
    <w:basedOn w:val="Normal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ListNumber5">
    <w:name w:val="List Number 5"/>
    <w:aliases w:val="Číslovaný seznam A 5"/>
    <w:basedOn w:val="Normal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al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al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al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al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al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ListBullet3">
    <w:name w:val="List Bullet 3"/>
    <w:aliases w:val="Seznam s odrážkami A 3"/>
    <w:basedOn w:val="Normal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ListBullet4">
    <w:name w:val="List Bullet 4"/>
    <w:aliases w:val="Seznam s odrážkami A 4"/>
    <w:basedOn w:val="Normal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ListBullet5">
    <w:name w:val="List Bullet 5"/>
    <w:aliases w:val="Seznam s odrážkami A 5"/>
    <w:basedOn w:val="Normal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ListBullet">
    <w:name w:val="List Bullet"/>
    <w:aliases w:val="Seznam s odrážkami A"/>
    <w:basedOn w:val="Normal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ListBullet2">
    <w:name w:val="List Bullet 2"/>
    <w:aliases w:val="Seznam s odrážkami A 2"/>
    <w:basedOn w:val="Normal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al"/>
    <w:next w:val="Normal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al"/>
    <w:next w:val="Normal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al"/>
    <w:next w:val="Normal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al"/>
    <w:next w:val="Normal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al"/>
    <w:next w:val="Normal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al"/>
    <w:next w:val="Normal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al"/>
    <w:next w:val="Normal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al"/>
    <w:next w:val="Normal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al"/>
    <w:next w:val="Normal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5"/>
    <w:qFormat/>
    <w:rsid w:val="008D4A32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D224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246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2246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D2246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D2246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D2246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D2246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D2246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D22462"/>
    <w:pPr>
      <w:spacing w:after="100"/>
      <w:ind w:left="1760"/>
    </w:pPr>
  </w:style>
  <w:style w:type="character" w:styleId="Hyperlink">
    <w:name w:val="Hyperlink"/>
    <w:basedOn w:val="DefaultParagraphFont"/>
    <w:uiPriority w:val="99"/>
    <w:unhideWhenUsed/>
    <w:rsid w:val="00D22462"/>
    <w:rPr>
      <w:color w:val="004B8D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A275B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23"/>
    <w:qFormat/>
    <w:rsid w:val="00A275BC"/>
    <w:rPr>
      <w:smallCap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7"/>
    <w:rsid w:val="00713948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713948"/>
    <w:rPr>
      <w:i/>
      <w:iCs/>
    </w:rPr>
  </w:style>
  <w:style w:type="paragraph" w:styleId="TOCHeading">
    <w:name w:val="TOC Heading"/>
    <w:basedOn w:val="Nadpis1-mimoobsah"/>
    <w:next w:val="Normal"/>
    <w:uiPriority w:val="6"/>
    <w:unhideWhenUsed/>
    <w:qFormat/>
    <w:rsid w:val="003B565A"/>
  </w:style>
  <w:style w:type="paragraph" w:styleId="Date">
    <w:name w:val="Date"/>
    <w:basedOn w:val="Normal"/>
    <w:next w:val="Normal"/>
    <w:link w:val="DateChar"/>
    <w:uiPriority w:val="31"/>
    <w:unhideWhenUsed/>
    <w:rsid w:val="00486FB9"/>
  </w:style>
  <w:style w:type="character" w:customStyle="1" w:styleId="DateChar">
    <w:name w:val="Date Char"/>
    <w:basedOn w:val="DefaultParagraphFont"/>
    <w:link w:val="Date"/>
    <w:uiPriority w:val="31"/>
    <w:rsid w:val="005455E1"/>
    <w:rPr>
      <w:color w:val="000000" w:themeColor="text1"/>
    </w:rPr>
  </w:style>
  <w:style w:type="paragraph" w:styleId="BlockText">
    <w:name w:val="Block Text"/>
    <w:basedOn w:val="Normal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i/>
      <w:iCs/>
    </w:rPr>
  </w:style>
  <w:style w:type="character" w:styleId="FollowedHyperlink">
    <w:name w:val="FollowedHyperlink"/>
    <w:basedOn w:val="DefaultParagraphFont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BodyText">
    <w:name w:val="Body Text"/>
    <w:basedOn w:val="Normal"/>
    <w:link w:val="BodyTextChar"/>
    <w:uiPriority w:val="1"/>
    <w:rsid w:val="009F393D"/>
  </w:style>
  <w:style w:type="character" w:customStyle="1" w:styleId="BodyTextChar">
    <w:name w:val="Body Text Char"/>
    <w:basedOn w:val="DefaultParagraphFont"/>
    <w:link w:val="BodyText"/>
    <w:uiPriority w:val="1"/>
    <w:rsid w:val="009F393D"/>
    <w:rPr>
      <w:color w:val="000000" w:themeColor="text1"/>
    </w:rPr>
  </w:style>
  <w:style w:type="paragraph" w:styleId="BodyTextFirstIndent">
    <w:name w:val="Body Text First Indent"/>
    <w:basedOn w:val="BodyText"/>
    <w:link w:val="BodyTextFirstIndentChar"/>
    <w:uiPriority w:val="1"/>
    <w:rsid w:val="009F393D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uiPriority w:val="1"/>
    <w:rsid w:val="009F393D"/>
    <w:rPr>
      <w:color w:val="000000" w:themeColor="text1"/>
    </w:rPr>
  </w:style>
  <w:style w:type="paragraph" w:styleId="BodyTextIndent">
    <w:name w:val="Body Text Indent"/>
    <w:basedOn w:val="Normal"/>
    <w:link w:val="BodyTextIndentChar"/>
    <w:uiPriority w:val="1"/>
    <w:rsid w:val="009F393D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al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al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al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al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al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E0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E0"/>
    <w:rPr>
      <w:color w:val="000000" w:themeColor="text1"/>
    </w:rPr>
  </w:style>
  <w:style w:type="paragraph" w:styleId="NoSpacing">
    <w:name w:val="No Spacing"/>
    <w:uiPriority w:val="1"/>
    <w:qFormat/>
    <w:rsid w:val="00BD6E1D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CDD"/>
    <w:rPr>
      <w:rFonts w:ascii="Segoe UI" w:eastAsiaTheme="minorEastAsia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20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0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0815"/>
    <w:rPr>
      <w:rFonts w:eastAsiaTheme="minorEastAsia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96E"/>
    <w:rPr>
      <w:rFonts w:eastAsiaTheme="minorEastAsia" w:cs="Times New Roman"/>
      <w:b/>
      <w:bCs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2346C6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46C6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uiPriority w:val="99"/>
    <w:semiHidden/>
    <w:unhideWhenUsed/>
    <w:rsid w:val="002346C6"/>
    <w:rPr>
      <w:vertAlign w:val="superscript"/>
    </w:rPr>
  </w:style>
  <w:style w:type="paragraph" w:customStyle="1" w:styleId="title-fam-member1">
    <w:name w:val="title-fam-member1"/>
    <w:basedOn w:val="Normal"/>
    <w:rsid w:val="00FC4FD2"/>
    <w:pPr>
      <w:spacing w:after="0" w:line="312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itle-fam-member-ref-11">
    <w:name w:val="title-fam-member-ref-11"/>
    <w:basedOn w:val="Normal"/>
    <w:rsid w:val="00FC4FD2"/>
    <w:pPr>
      <w:spacing w:after="0" w:line="312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title-fam-member-ref-21">
    <w:name w:val="title-fam-member-ref-21"/>
    <w:basedOn w:val="Normal"/>
    <w:rsid w:val="00FC4FD2"/>
    <w:pPr>
      <w:spacing w:after="0" w:line="312" w:lineRule="atLeast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Textbodunovely">
    <w:name w:val="Text bodu novely"/>
    <w:basedOn w:val="Normal"/>
    <w:next w:val="Normal"/>
    <w:rsid w:val="004B2607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907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2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83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8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9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33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57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882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537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353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819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0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255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84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1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99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55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58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2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3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A3B80-A622-4D01-931F-F08430C67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2019-05-27T13:47:00Z</dcterms:created>
  <dcterms:modified xsi:type="dcterms:W3CDTF">2019-06-06T12:18:00Z</dcterms:modified>
</cp:coreProperties>
</file>