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83" w:rsidRPr="00490A8E" w:rsidRDefault="00490A8E" w:rsidP="00490A8E">
      <w:pPr>
        <w:pStyle w:val="Titel"/>
        <w:rPr>
          <w:sz w:val="40"/>
          <w:szCs w:val="40"/>
        </w:rPr>
      </w:pPr>
      <w:r w:rsidRPr="00490A8E">
        <w:rPr>
          <w:sz w:val="40"/>
          <w:szCs w:val="40"/>
        </w:rPr>
        <w:t>Evergreen Garden Care Österreich GmbH</w:t>
      </w:r>
    </w:p>
    <w:p w:rsidR="00490A8E" w:rsidRDefault="00490A8E" w:rsidP="00490A8E">
      <w:r>
        <w:t>Franz-</w:t>
      </w:r>
      <w:proofErr w:type="spellStart"/>
      <w:r>
        <w:t>Brötzner</w:t>
      </w:r>
      <w:proofErr w:type="spellEnd"/>
      <w:r>
        <w:t>-Straße 11-13</w:t>
      </w:r>
    </w:p>
    <w:p w:rsidR="00490A8E" w:rsidRDefault="00490A8E" w:rsidP="00490A8E">
      <w:r>
        <w:t>A-5071 Wals-</w:t>
      </w:r>
      <w:proofErr w:type="spellStart"/>
      <w:r>
        <w:t>Siezenheim</w:t>
      </w:r>
      <w:proofErr w:type="spellEnd"/>
    </w:p>
    <w:p w:rsidR="00490A8E" w:rsidRDefault="00490A8E" w:rsidP="00490A8E">
      <w:r>
        <w:t xml:space="preserve">Kontakt: Dipl. Ing. Norbert </w:t>
      </w:r>
      <w:proofErr w:type="spellStart"/>
      <w:r>
        <w:t>Weinhäupl</w:t>
      </w:r>
      <w:proofErr w:type="spellEnd"/>
    </w:p>
    <w:p w:rsidR="00965D17" w:rsidRDefault="00BA3B29" w:rsidP="00490A8E">
      <w:sdt>
        <w:sdtPr>
          <w:alias w:val="Telefon:"/>
          <w:tag w:val="Telefon:"/>
          <w:id w:val="-1416317146"/>
          <w:placeholder>
            <w:docPart w:val="FEFF875FD84544C49C33F322446D8DC9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965D17">
            <w:rPr>
              <w:lang w:bidi="de-DE"/>
            </w:rPr>
            <w:t>Telefon</w:t>
          </w:r>
        </w:sdtContent>
      </w:sdt>
      <w:r w:rsidR="00490A8E">
        <w:rPr>
          <w:lang w:bidi="de-DE"/>
        </w:rPr>
        <w:t>: +43 (0)662 453713 -636</w:t>
      </w:r>
      <w:r w:rsidR="00965D17">
        <w:rPr>
          <w:lang w:bidi="de-DE"/>
        </w:rPr>
        <w:t xml:space="preserve">| </w:t>
      </w:r>
      <w:r w:rsidR="00490A8E">
        <w:rPr>
          <w:lang w:bidi="de-DE"/>
        </w:rPr>
        <w:t>E-Mail</w:t>
      </w:r>
      <w:r w:rsidR="00490A8E">
        <w:t>: norbert.weinhaeupl@evergreengarden.com</w:t>
      </w:r>
    </w:p>
    <w:p w:rsidR="00965D17" w:rsidRPr="00005FAA" w:rsidRDefault="00490A8E" w:rsidP="00490A8E">
      <w:pPr>
        <w:pStyle w:val="Datum"/>
        <w:jc w:val="right"/>
      </w:pPr>
      <w:r>
        <w:t>31.10.2018</w:t>
      </w:r>
    </w:p>
    <w:sdt>
      <w:sdtPr>
        <w:alias w:val="Name des Empfängers:"/>
        <w:tag w:val="Name des Empfängers:"/>
        <w:id w:val="329652792"/>
        <w:placeholder>
          <w:docPart w:val="5364D2D28C8F4B6F83F964B205A052B4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:rsidR="00965D17" w:rsidRDefault="009F28B2" w:rsidP="009F28B2">
          <w:pPr>
            <w:pStyle w:val="Adresse"/>
          </w:pPr>
          <w:r>
            <w:t>Europäische Kommission</w:t>
          </w:r>
        </w:p>
      </w:sdtContent>
    </w:sdt>
    <w:p w:rsidR="009F28B2" w:rsidRDefault="009F28B2" w:rsidP="009F28B2">
      <w:pPr>
        <w:pStyle w:val="Adresse"/>
      </w:pPr>
      <w:r w:rsidRPr="009F28B2">
        <w:t>Generaldirektion Binnenmarkt, Industrie, Unternehmertum und KMU</w:t>
      </w:r>
      <w:r w:rsidRPr="009F28B2">
        <w:br/>
        <w:t>GD GROW/B/2</w:t>
      </w:r>
      <w:r w:rsidRPr="009F28B2">
        <w:br/>
        <w:t>N105 4/66</w:t>
      </w:r>
      <w:r w:rsidRPr="009F28B2">
        <w:br/>
        <w:t>B-1049 Brüssel</w:t>
      </w:r>
    </w:p>
    <w:p w:rsidR="009F28B2" w:rsidRDefault="009F28B2" w:rsidP="009F28B2">
      <w:pPr>
        <w:pStyle w:val="Adresse"/>
      </w:pPr>
    </w:p>
    <w:p w:rsidR="004651B8" w:rsidRDefault="009F28B2" w:rsidP="009F28B2">
      <w:pPr>
        <w:pStyle w:val="Adresse"/>
      </w:pPr>
      <w:r>
        <w:rPr>
          <w:b/>
          <w:bCs/>
        </w:rPr>
        <w:t xml:space="preserve">Betreff: </w:t>
      </w:r>
      <w:proofErr w:type="spellStart"/>
      <w:r w:rsidRPr="009F28B2">
        <w:rPr>
          <w:b/>
          <w:bCs/>
        </w:rPr>
        <w:t>Notifizierungsnummer</w:t>
      </w:r>
      <w:proofErr w:type="spellEnd"/>
      <w:r w:rsidRPr="009F28B2">
        <w:rPr>
          <w:b/>
          <w:bCs/>
        </w:rPr>
        <w:t>: 2018/431/A (Österreich)</w:t>
      </w:r>
      <w:r w:rsidR="004651B8" w:rsidRPr="004651B8">
        <w:t xml:space="preserve"> </w:t>
      </w:r>
    </w:p>
    <w:p w:rsidR="004651B8" w:rsidRDefault="004651B8" w:rsidP="009F28B2">
      <w:pPr>
        <w:pStyle w:val="Adresse"/>
      </w:pPr>
    </w:p>
    <w:p w:rsidR="004651B8" w:rsidRDefault="00BA3B29" w:rsidP="004651B8">
      <w:pPr>
        <w:pStyle w:val="Adresse"/>
      </w:pPr>
      <w:hyperlink r:id="rId8" w:history="1">
        <w:proofErr w:type="spellStart"/>
        <w:r w:rsidR="004651B8" w:rsidRPr="004651B8">
          <w:rPr>
            <w:rStyle w:val="Hyperlink"/>
          </w:rPr>
          <w:t>eu</w:t>
        </w:r>
        <w:proofErr w:type="spellEnd"/>
        <w:r w:rsidR="004651B8" w:rsidRPr="004651B8">
          <w:rPr>
            <w:rStyle w:val="Hyperlink"/>
          </w:rPr>
          <w:t>/</w:t>
        </w:r>
        <w:proofErr w:type="spellStart"/>
        <w:r w:rsidR="004651B8" w:rsidRPr="004651B8">
          <w:rPr>
            <w:rStyle w:val="Hyperlink"/>
          </w:rPr>
          <w:t>tris</w:t>
        </w:r>
        <w:proofErr w:type="spellEnd"/>
        <w:r w:rsidR="004651B8" w:rsidRPr="004651B8">
          <w:rPr>
            <w:rStyle w:val="Hyperlink"/>
          </w:rPr>
          <w:t>/de/2018_431</w:t>
        </w:r>
      </w:hyperlink>
    </w:p>
    <w:p w:rsidR="004651B8" w:rsidRDefault="004651B8" w:rsidP="004651B8">
      <w:pPr>
        <w:pStyle w:val="Adresse"/>
      </w:pPr>
    </w:p>
    <w:p w:rsidR="004651B8" w:rsidRPr="004651B8" w:rsidRDefault="00965D17" w:rsidP="004651B8">
      <w:pPr>
        <w:pStyle w:val="Adresse"/>
      </w:pPr>
      <w:r w:rsidRPr="004651B8">
        <w:rPr>
          <w:lang w:bidi="de-DE"/>
        </w:rPr>
        <w:t xml:space="preserve">Sehr geehrte </w:t>
      </w:r>
      <w:r w:rsidR="009F28B2" w:rsidRPr="004651B8">
        <w:t>Damen und Herren,</w:t>
      </w:r>
    </w:p>
    <w:p w:rsidR="009F28B2" w:rsidRPr="004651B8" w:rsidRDefault="009F28B2" w:rsidP="006E75D0">
      <w:r w:rsidRPr="004651B8">
        <w:t>die Kärntner Landesregierung plant mit gegenständlichem Antrag  die Verwendung von Pflanzenschutzmitteln, ausgenommen jene mit geringem Risiko gemäß Art. 47 der Verordnung (EG) Nr. 1107/2009 und der Zulassung nach den Bestimmungen über das Inverkehrbringen von Pflanzenschutzmitteln für den Haus- und Kleingartengebrauch (§ 11 Verordnung des Bundesministers für Land und Forstwirtschaft, Umwelt und Wasserwirtschaft zur Durchführung des Pflanzenschutzmittelgesetzes 2011) in Kärnten für private Anwender zu untersagen.</w:t>
      </w:r>
    </w:p>
    <w:p w:rsidR="000E5A79" w:rsidRDefault="00566630" w:rsidP="000E5A79">
      <w:r>
        <w:t xml:space="preserve">In Österreich ist derzeit </w:t>
      </w:r>
      <w:r w:rsidR="006E75D0">
        <w:t xml:space="preserve">kein einziges </w:t>
      </w:r>
      <w:r>
        <w:t>Pflanzenschutzmittel mit geringem Risiko gemäß Artikel 47 der Verordn</w:t>
      </w:r>
      <w:r w:rsidR="000E5A79">
        <w:t>ung (EG) Nr. 110</w:t>
      </w:r>
      <w:r>
        <w:t>7/2009 zugelassen. Somit wir</w:t>
      </w:r>
      <w:r w:rsidR="00E23CD9">
        <w:t>d durch den Gesetzesentwurf ein</w:t>
      </w:r>
      <w:r>
        <w:t xml:space="preserve"> quasi Anwendungsverbot für Pflanzenschutzmittel durch private Verwender erlassen. </w:t>
      </w:r>
    </w:p>
    <w:p w:rsidR="000E5A79" w:rsidRDefault="006E75D0" w:rsidP="006E75D0">
      <w:r>
        <w:t>Eine derartige Beschränkung, wie im K-LPG vorgesehen, lässt befürchten, dass zunehmend auf unerlaubte Praktiken im Bereich Pflanzenschu</w:t>
      </w:r>
      <w:r w:rsidR="000E5845">
        <w:t>tz zurückgegriffen wird, welche z</w:t>
      </w:r>
      <w:r w:rsidR="00E23CD9">
        <w:t>.</w:t>
      </w:r>
      <w:r w:rsidR="000E5845">
        <w:t>B</w:t>
      </w:r>
      <w:r w:rsidR="00E23CD9">
        <w:t>.</w:t>
      </w:r>
      <w:r>
        <w:t xml:space="preserve"> im Internet kursieren. Als Beispiel sei die Anwendung von  Essigessenz </w:t>
      </w:r>
      <w:r w:rsidR="00DF623C">
        <w:t xml:space="preserve">als Herbizid </w:t>
      </w:r>
      <w:r>
        <w:t>genannt. Nicht weniger gefährlich können thermo-mechanische Unkrau</w:t>
      </w:r>
      <w:r w:rsidR="00CF48C7">
        <w:t>t</w:t>
      </w:r>
      <w:r>
        <w:t>bekämpfungsmaßnahmen wie das Abflammen sein</w:t>
      </w:r>
      <w:r w:rsidR="00CF48C7">
        <w:t xml:space="preserve">. </w:t>
      </w:r>
    </w:p>
    <w:p w:rsidR="000E5A79" w:rsidRDefault="000E5A79" w:rsidP="000E5A79">
      <w:r>
        <w:t xml:space="preserve">Pflanzenschutzmittel, die für die Verwendung im Haus- und Kleingartenbereich gemäß §11 Pflanzenschutzmittelverordnung zugelassen sind, </w:t>
      </w:r>
      <w:r w:rsidR="006E75D0">
        <w:t xml:space="preserve">sind </w:t>
      </w:r>
      <w:r w:rsidR="00DF623C">
        <w:t xml:space="preserve">bei sachgemäßer Anwendung </w:t>
      </w:r>
      <w:r w:rsidR="006E75D0">
        <w:t xml:space="preserve">auch langfristig sicher für Mensch und Umwelt. </w:t>
      </w:r>
    </w:p>
    <w:p w:rsidR="00566630" w:rsidRDefault="00566630" w:rsidP="00E23CD9">
      <w:r>
        <w:t xml:space="preserve">Gemäß  §11 Absatz (2) der Pflanzenschutzmittelverordnung 2011 müssen Pflanzenschutzschutzmittel für den Haus- und Kleingartenbereich so beschaffen sein, dass sie ohne </w:t>
      </w:r>
      <w:r w:rsidR="006E75D0">
        <w:t>p</w:t>
      </w:r>
      <w:r>
        <w:t>flanzenschutzmittel</w:t>
      </w:r>
      <w:r w:rsidR="00E23CD9">
        <w:t>-</w:t>
      </w:r>
      <w:r>
        <w:t xml:space="preserve">spezifische Kenntnisse sicher verwendet werden können. </w:t>
      </w:r>
    </w:p>
    <w:p w:rsidR="00566630" w:rsidRDefault="000E5A79" w:rsidP="000E5A79">
      <w:r>
        <w:lastRenderedPageBreak/>
        <w:t>Gemäß</w:t>
      </w:r>
      <w:r w:rsidR="00566630">
        <w:t xml:space="preserve"> Absatz (3) </w:t>
      </w:r>
      <w:r>
        <w:t>muss für</w:t>
      </w:r>
      <w:r w:rsidR="00566630">
        <w:t xml:space="preserve"> eine Zulassung für den Haus-und Kleingartenbereich </w:t>
      </w:r>
      <w:r w:rsidR="00E23CD9">
        <w:t>nachgewiesen werden können</w:t>
      </w:r>
      <w:r>
        <w:t xml:space="preserve">, dass das Pflanzenschutzmittel unbedenklich für die Umwelt und den Anwender ist. </w:t>
      </w:r>
    </w:p>
    <w:p w:rsidR="000E5A79" w:rsidRDefault="000E5A79" w:rsidP="000E5A79">
      <w:r>
        <w:t>Gemäß Absatz (4)</w:t>
      </w:r>
      <w:r w:rsidR="000E5845">
        <w:t xml:space="preserve"> </w:t>
      </w:r>
      <w:r>
        <w:t>werden Auflagen und Bedingungen vorgesehen  – insbesondere im Hinblick auf die Art der Formulierung, Dosiereinrichtung, Verpackung und Anwendungsform, damit  sichergestellt gelten kann, dass bei bestimmungs- und sachgemäßer Anwendung eine Gefährdung von Mensch, Tier, Naturhaushalt und Grundwasser ausgeschlossen ist.</w:t>
      </w:r>
      <w:r w:rsidR="006E75D0">
        <w:t xml:space="preserve"> </w:t>
      </w:r>
    </w:p>
    <w:p w:rsidR="006E75D0" w:rsidRPr="00CF48C7" w:rsidRDefault="006E75D0" w:rsidP="006E75D0">
      <w:r>
        <w:t xml:space="preserve">Das Land Kärnten begründet, dass dem </w:t>
      </w:r>
      <w:r w:rsidRPr="00CF48C7">
        <w:t xml:space="preserve">durchschnittlichen Verbraucher nicht zuzumuten sei, die langfristigen Folgen auf Natur, Umwelt und Lebewesen einzuschätzen. </w:t>
      </w:r>
    </w:p>
    <w:p w:rsidR="00CF48C7" w:rsidRDefault="006E75D0" w:rsidP="00CF48C7">
      <w:r w:rsidRPr="00CF48C7">
        <w:t xml:space="preserve">Diesbezüglich greift der §11 Pflanzenschutzmittelverordnung 2011. </w:t>
      </w:r>
    </w:p>
    <w:p w:rsidR="00CF48C7" w:rsidRPr="00CF48C7" w:rsidRDefault="00CF48C7" w:rsidP="00CF48C7">
      <w:r>
        <w:t xml:space="preserve">Hinsichtlich unbeabsichtigter oder gar beabsichtigter Vergiftungen aller Art zeigen Statistiken der Vergiftungsinformationszentrale, dass Pflanzenschutzmittel allgemein nur eine untergeordnete Rolle spielen. Viel mehr noch jene, die für den Haus- und Kleingartenbereich zugelassen sind. </w:t>
      </w:r>
    </w:p>
    <w:p w:rsidR="00CF48C7" w:rsidRDefault="006E75D0" w:rsidP="00CF48C7">
      <w:r w:rsidRPr="00CF48C7">
        <w:t xml:space="preserve">Es sei auch auf den </w:t>
      </w:r>
      <w:r w:rsidR="00CF48C7" w:rsidRPr="00CF48C7">
        <w:t>§9 des Pflanzens</w:t>
      </w:r>
      <w:r w:rsidR="00CF48C7">
        <w:t>chutzmittelgesetzes 2011 verwies</w:t>
      </w:r>
      <w:r w:rsidR="00CF48C7" w:rsidRPr="00CF48C7">
        <w:t xml:space="preserve">en, der festlegt, dass  Pflanzenschutzmittel nicht in Lebensmittelunternehmen, die im Einzelhandel tätig sind (Lebensmitteleinzelhandel – solche Unternehmen, die ausschließlich oder überwiegend Lebensmittel in Verkehr bringen), oder in Form der Selbstbedienung verkauft werden dürfen. </w:t>
      </w:r>
    </w:p>
    <w:p w:rsidR="00CF48C7" w:rsidRDefault="00CF48C7" w:rsidP="00CF48C7">
      <w:r>
        <w:t xml:space="preserve">Abschließend ist auch festzuhalten, dass die Änderung des Kärntner Landes-Pflanzenschutzmittelgesetzes  auch wirtschaftliche Folgen haben wird. </w:t>
      </w:r>
    </w:p>
    <w:p w:rsidR="00CF48C7" w:rsidRDefault="00CF48C7" w:rsidP="00A1131E">
      <w:r>
        <w:t xml:space="preserve">Der lokale Handel würde einen Umsatzverlust erleiden, eine Abwanderung des Umsatzes in benachbarte Bundesländer und zunehmend in den Internethandel wären die Folgen. </w:t>
      </w:r>
      <w:r w:rsidR="00A1131E">
        <w:t xml:space="preserve">Und eine vollständige  Kontrolle dieses Bereiches auf Zulässigkeit der in Verkehr gebrachten Produkte  ist äußerst schwierig. </w:t>
      </w:r>
      <w:r>
        <w:t xml:space="preserve"> </w:t>
      </w:r>
      <w:r w:rsidR="00A1131E">
        <w:t xml:space="preserve">Dies alles zum </w:t>
      </w:r>
      <w:r>
        <w:t>Scha</w:t>
      </w:r>
      <w:r w:rsidR="00A1131E">
        <w:t>den des Handels</w:t>
      </w:r>
      <w:r>
        <w:t xml:space="preserve"> vor Ort. </w:t>
      </w:r>
    </w:p>
    <w:p w:rsidR="00CF48C7" w:rsidRDefault="00CF48C7" w:rsidP="00CF48C7"/>
    <w:p w:rsidR="00965D17" w:rsidRDefault="00BA3B29" w:rsidP="00CF48C7">
      <w:sdt>
        <w:sdtPr>
          <w:alias w:val="Mit freundlichen Grüßen:"/>
          <w:tag w:val="Mit freundlichen Grüßen:"/>
          <w:id w:val="-1406294513"/>
          <w:placeholder>
            <w:docPart w:val="4E3AA7349D084ED9B2D0BDB73CBE977D"/>
          </w:placeholder>
          <w:temporary/>
          <w:showingPlcHdr/>
          <w15:appearance w15:val="hidden"/>
        </w:sdtPr>
        <w:sdtEndPr/>
        <w:sdtContent>
          <w:r w:rsidR="000D5AB1">
            <w:t>Mit freundlichen Grüßen</w:t>
          </w:r>
        </w:sdtContent>
      </w:sdt>
      <w:r w:rsidR="00965D17">
        <w:t>,</w:t>
      </w:r>
    </w:p>
    <w:p w:rsidR="00490A8E" w:rsidRDefault="00490A8E" w:rsidP="00CF48C7"/>
    <w:p w:rsidR="00302A2C" w:rsidRPr="00490A8E" w:rsidRDefault="00BA3B29" w:rsidP="00490A8E">
      <w:pPr>
        <w:spacing w:after="0"/>
        <w:rPr>
          <w:lang w:val="en-US"/>
        </w:rPr>
      </w:pPr>
      <w:sdt>
        <w:sdtPr>
          <w:rPr>
            <w:lang w:val="en-US"/>
          </w:rPr>
          <w:alias w:val="Ihr Name:"/>
          <w:tag w:val="Ihr Name:"/>
          <w:id w:val="-80522426"/>
          <w:placeholder>
            <w:docPart w:val="39752EFF11CA4A71A77BDCDF60C7A2D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r w:rsidR="00490A8E" w:rsidRPr="00490A8E">
            <w:rPr>
              <w:lang w:val="en-US"/>
            </w:rPr>
            <w:t>Evergreen Garden Care Österreich GmbH</w:t>
          </w:r>
          <w:r w:rsidR="00490A8E" w:rsidRPr="00490A8E">
            <w:rPr>
              <w:lang w:val="en-US"/>
            </w:rPr>
            <w:br/>
          </w:r>
          <w:r w:rsidR="00490A8E" w:rsidRPr="00490A8E">
            <w:rPr>
              <w:lang w:val="en-US"/>
            </w:rPr>
            <w:br/>
            <w:t xml:space="preserve">Dipl. Ing. Norbert </w:t>
          </w:r>
        </w:sdtContent>
      </w:sdt>
      <w:proofErr w:type="spellStart"/>
      <w:r w:rsidR="00490A8E" w:rsidRPr="00490A8E">
        <w:rPr>
          <w:lang w:val="en-US"/>
        </w:rPr>
        <w:t>Weinhäupl</w:t>
      </w:r>
      <w:proofErr w:type="spellEnd"/>
    </w:p>
    <w:p w:rsidR="00490A8E" w:rsidRPr="00490A8E" w:rsidRDefault="00490A8E" w:rsidP="00490A8E">
      <w:pPr>
        <w:spacing w:after="0"/>
        <w:rPr>
          <w:lang w:val="en-US"/>
        </w:rPr>
      </w:pPr>
      <w:r w:rsidRPr="00490A8E">
        <w:rPr>
          <w:lang w:val="en-US"/>
        </w:rPr>
        <w:t>Regulatory Affairs Offic</w:t>
      </w:r>
      <w:bookmarkStart w:id="0" w:name="_GoBack"/>
      <w:bookmarkEnd w:id="0"/>
      <w:r w:rsidRPr="00490A8E">
        <w:rPr>
          <w:lang w:val="en-US"/>
        </w:rPr>
        <w:t>er Central Europe</w:t>
      </w:r>
    </w:p>
    <w:sectPr w:rsidR="00490A8E" w:rsidRPr="00490A8E" w:rsidSect="00673C35">
      <w:footerReference w:type="default" r:id="rId9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B29" w:rsidRDefault="00BA3B29">
      <w:pPr>
        <w:spacing w:after="0"/>
      </w:pPr>
      <w:r>
        <w:separator/>
      </w:r>
    </w:p>
  </w:endnote>
  <w:endnote w:type="continuationSeparator" w:id="0">
    <w:p w:rsidR="00BA3B29" w:rsidRDefault="00BA3B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C8B" w:rsidRDefault="000D5AB1">
    <w:pPr>
      <w:pStyle w:val="Fu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490A8E">
      <w:rPr>
        <w:noProof/>
        <w:lang w:bidi="de-DE"/>
      </w:rPr>
      <w:t>2</w:t>
    </w:r>
    <w:r>
      <w:rPr>
        <w:noProof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B29" w:rsidRDefault="00BA3B29">
      <w:pPr>
        <w:spacing w:after="0"/>
      </w:pPr>
      <w:r>
        <w:separator/>
      </w:r>
    </w:p>
  </w:footnote>
  <w:footnote w:type="continuationSeparator" w:id="0">
    <w:p w:rsidR="00BA3B29" w:rsidRDefault="00BA3B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3435DE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6C52B42"/>
    <w:multiLevelType w:val="multilevel"/>
    <w:tmpl w:val="3810148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21"/>
    <w:rsid w:val="00030BD4"/>
    <w:rsid w:val="000D5AB1"/>
    <w:rsid w:val="000E5845"/>
    <w:rsid w:val="000E5A79"/>
    <w:rsid w:val="00202D19"/>
    <w:rsid w:val="002045EB"/>
    <w:rsid w:val="00293B83"/>
    <w:rsid w:val="00302A2C"/>
    <w:rsid w:val="00357D41"/>
    <w:rsid w:val="00381669"/>
    <w:rsid w:val="004651B8"/>
    <w:rsid w:val="00490A8E"/>
    <w:rsid w:val="0052105A"/>
    <w:rsid w:val="00566630"/>
    <w:rsid w:val="00673C35"/>
    <w:rsid w:val="006A3CE7"/>
    <w:rsid w:val="006E75D0"/>
    <w:rsid w:val="0076387D"/>
    <w:rsid w:val="007F6989"/>
    <w:rsid w:val="00823721"/>
    <w:rsid w:val="008F15C5"/>
    <w:rsid w:val="00965D17"/>
    <w:rsid w:val="009941E8"/>
    <w:rsid w:val="009C2128"/>
    <w:rsid w:val="009F28B2"/>
    <w:rsid w:val="00A1131E"/>
    <w:rsid w:val="00A27383"/>
    <w:rsid w:val="00A736B0"/>
    <w:rsid w:val="00B079C1"/>
    <w:rsid w:val="00BA3B29"/>
    <w:rsid w:val="00C83E3C"/>
    <w:rsid w:val="00CF48C7"/>
    <w:rsid w:val="00D02A74"/>
    <w:rsid w:val="00D905F1"/>
    <w:rsid w:val="00DF56DD"/>
    <w:rsid w:val="00DF623C"/>
    <w:rsid w:val="00E2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2EC45-EC2F-408E-9877-58E6E38A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de-DE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7383"/>
  </w:style>
  <w:style w:type="paragraph" w:styleId="berschrift1">
    <w:name w:val="heading 1"/>
    <w:basedOn w:val="Standard"/>
    <w:link w:val="berschrift1Zchn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elZchn">
    <w:name w:val="Titel Zchn"/>
    <w:basedOn w:val="Absatz-Standardschriftart"/>
    <w:link w:val="Titel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um">
    <w:name w:val="Date"/>
    <w:basedOn w:val="Standard"/>
    <w:next w:val="Adresse"/>
    <w:link w:val="DatumZchn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Zchn">
    <w:name w:val="Datum Zchn"/>
    <w:basedOn w:val="Absatz-Standardschriftart"/>
    <w:link w:val="Datum"/>
    <w:uiPriority w:val="2"/>
    <w:rsid w:val="00673C35"/>
    <w:rPr>
      <w:b/>
      <w:bCs/>
      <w:color w:val="0D0D0D" w:themeColor="text1" w:themeTint="F2"/>
    </w:rPr>
  </w:style>
  <w:style w:type="paragraph" w:customStyle="1" w:styleId="Adresse">
    <w:name w:val="Adresse"/>
    <w:basedOn w:val="Standard"/>
    <w:next w:val="Anrede"/>
    <w:uiPriority w:val="3"/>
    <w:qFormat/>
    <w:rsid w:val="00965D17"/>
    <w:pPr>
      <w:spacing w:line="336" w:lineRule="auto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0D5AB1"/>
    <w:rPr>
      <w:rFonts w:eastAsiaTheme="minorEastAsia"/>
      <w:color w:val="2A7B88" w:themeColor="accent1" w:themeShade="BF"/>
    </w:rPr>
  </w:style>
  <w:style w:type="paragraph" w:styleId="Anrede">
    <w:name w:val="Salutation"/>
    <w:basedOn w:val="Standard"/>
    <w:next w:val="Standard"/>
    <w:link w:val="AnredeZchn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AnredeZchn">
    <w:name w:val="Anrede Zchn"/>
    <w:basedOn w:val="Absatz-Standardschriftart"/>
    <w:link w:val="Anrede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Gruformel">
    <w:name w:val="Closing"/>
    <w:basedOn w:val="Standard"/>
    <w:next w:val="Unterschrift"/>
    <w:link w:val="GruformelZchn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GruformelZchn">
    <w:name w:val="Grußformel Zchn"/>
    <w:basedOn w:val="Absatz-Standardschriftart"/>
    <w:link w:val="Gruformel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Unterschrift">
    <w:name w:val="Signature"/>
    <w:basedOn w:val="Standard"/>
    <w:next w:val="Standard"/>
    <w:link w:val="UnterschriftZchn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UnterschriftZchn">
    <w:name w:val="Unterschrift Zchn"/>
    <w:basedOn w:val="Absatz-Standardschriftart"/>
    <w:link w:val="Unterschrift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0D5AB1"/>
    <w:rPr>
      <w:rFonts w:eastAsiaTheme="minorEastAsi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tzhaltertext">
    <w:name w:val="Placeholder Text"/>
    <w:basedOn w:val="Absatz-Standardschriftart"/>
    <w:uiPriority w:val="99"/>
    <w:semiHidden/>
    <w:rsid w:val="00DF56DD"/>
    <w:rPr>
      <w:color w:val="3A3836" w:themeColor="background2" w:themeShade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DF56DD"/>
    <w:rPr>
      <w:i/>
      <w:iCs/>
      <w:color w:val="2A7B88" w:themeColor="accent1" w:themeShade="B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Standard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Absatz-Standardschriftart"/>
    <w:uiPriority w:val="99"/>
    <w:unhideWhenUsed/>
    <w:rsid w:val="00DF56DD"/>
    <w:rPr>
      <w:color w:val="2A7B88" w:themeColor="accent1" w:themeShade="BF"/>
      <w:u w:val="singl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F56DD"/>
    <w:rPr>
      <w:szCs w:val="1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F56DD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36B0"/>
    <w:rPr>
      <w:sz w:val="22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6DD"/>
    <w:rPr>
      <w:rFonts w:ascii="Segoe UI" w:hAnsi="Segoe UI" w:cs="Segoe UI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6B0"/>
    <w:rPr>
      <w:rFonts w:ascii="Segoe UI" w:hAnsi="Segoe UI" w:cs="Segoe UI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36B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36B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36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36B0"/>
    <w:rPr>
      <w:b/>
      <w:bCs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736B0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6B0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736B0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736B0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736B0"/>
    <w:rPr>
      <w:rFonts w:ascii="Consolas" w:hAnsi="Consolas"/>
      <w:szCs w:val="21"/>
    </w:rPr>
  </w:style>
  <w:style w:type="character" w:customStyle="1" w:styleId="detailtitle">
    <w:name w:val="detailtitle"/>
    <w:basedOn w:val="Absatz-Standardschriftart"/>
    <w:rsid w:val="009F2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tools-databases/tris/de/search/?trisaction=search.detail&amp;year=2018&amp;num=4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einhaeupl\AppData\Roaming\Microsoft\Templates\Anschreiben%20(bla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FF875FD84544C49C33F322446D8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B346A-5DEE-4AE0-9D3D-9CB0D7AF48F9}"/>
      </w:docPartPr>
      <w:docPartBody>
        <w:p w:rsidR="003B2DB7" w:rsidRDefault="00B92230">
          <w:pPr>
            <w:pStyle w:val="FEFF875FD84544C49C33F322446D8DC9"/>
          </w:pPr>
          <w:r>
            <w:rPr>
              <w:lang w:bidi="de-DE"/>
            </w:rPr>
            <w:t>Telefon</w:t>
          </w:r>
        </w:p>
      </w:docPartBody>
    </w:docPart>
    <w:docPart>
      <w:docPartPr>
        <w:name w:val="5364D2D28C8F4B6F83F964B205A05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62559-83AB-4770-BB8E-0CAFC3768015}"/>
      </w:docPartPr>
      <w:docPartBody>
        <w:p w:rsidR="003B2DB7" w:rsidRDefault="00B92230">
          <w:pPr>
            <w:pStyle w:val="5364D2D28C8F4B6F83F964B205A052B4"/>
          </w:pPr>
          <w:r>
            <w:rPr>
              <w:lang w:bidi="de-DE"/>
            </w:rPr>
            <w:t>Name des Empfängers</w:t>
          </w:r>
        </w:p>
      </w:docPartBody>
    </w:docPart>
    <w:docPart>
      <w:docPartPr>
        <w:name w:val="4E3AA7349D084ED9B2D0BDB73CBE9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28DD0-AD8B-4453-96E1-82EC7CE1E249}"/>
      </w:docPartPr>
      <w:docPartBody>
        <w:p w:rsidR="003B2DB7" w:rsidRDefault="00B92230">
          <w:pPr>
            <w:pStyle w:val="4E3AA7349D084ED9B2D0BDB73CBE977D"/>
          </w:pPr>
          <w:r>
            <w:rPr>
              <w:lang w:bidi="de-DE"/>
            </w:rPr>
            <w:t>Mit freundlichen Grüßen</w:t>
          </w:r>
        </w:p>
      </w:docPartBody>
    </w:docPart>
    <w:docPart>
      <w:docPartPr>
        <w:name w:val="39752EFF11CA4A71A77BDCDF60C7A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011ED-94E8-46EB-A5D9-9008F24990A5}"/>
      </w:docPartPr>
      <w:docPartBody>
        <w:p w:rsidR="003B2DB7" w:rsidRDefault="00B92230">
          <w:pPr>
            <w:pStyle w:val="39752EFF11CA4A71A77BDCDF60C7A2D9"/>
          </w:pPr>
          <w:r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30"/>
    <w:rsid w:val="000F5968"/>
    <w:rsid w:val="00272FAA"/>
    <w:rsid w:val="003B2DB7"/>
    <w:rsid w:val="00574B27"/>
    <w:rsid w:val="00B92230"/>
    <w:rsid w:val="00ED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44F2408FB004530A242264D5593A1A9">
    <w:name w:val="A44F2408FB004530A242264D5593A1A9"/>
  </w:style>
  <w:style w:type="paragraph" w:customStyle="1" w:styleId="8BBE40FAAFE149D2BCFF442496CF222A">
    <w:name w:val="8BBE40FAAFE149D2BCFF442496CF222A"/>
  </w:style>
  <w:style w:type="paragraph" w:customStyle="1" w:styleId="FEFF875FD84544C49C33F322446D8DC9">
    <w:name w:val="FEFF875FD84544C49C33F322446D8DC9"/>
  </w:style>
  <w:style w:type="paragraph" w:customStyle="1" w:styleId="9F8C5E0F098942D3BB11351A1F6AB15F">
    <w:name w:val="9F8C5E0F098942D3BB11351A1F6AB15F"/>
  </w:style>
  <w:style w:type="paragraph" w:customStyle="1" w:styleId="0910B500B7D14AD4AD48F392B67454B0">
    <w:name w:val="0910B500B7D14AD4AD48F392B67454B0"/>
  </w:style>
  <w:style w:type="paragraph" w:customStyle="1" w:styleId="5364D2D28C8F4B6F83F964B205A052B4">
    <w:name w:val="5364D2D28C8F4B6F83F964B205A052B4"/>
  </w:style>
  <w:style w:type="paragraph" w:customStyle="1" w:styleId="867CA7DB474D4D0EB1953694579E6D47">
    <w:name w:val="867CA7DB474D4D0EB1953694579E6D47"/>
  </w:style>
  <w:style w:type="paragraph" w:customStyle="1" w:styleId="3691C51F4B8E4932A4DEE6CB3F9776A4">
    <w:name w:val="3691C51F4B8E4932A4DEE6CB3F9776A4"/>
  </w:style>
  <w:style w:type="paragraph" w:customStyle="1" w:styleId="61608A4AAD104235B38958E9E4035BFB">
    <w:name w:val="61608A4AAD104235B38958E9E4035BFB"/>
  </w:style>
  <w:style w:type="paragraph" w:customStyle="1" w:styleId="227A1EE3D4B0439ABC0F5234DE39DAE4">
    <w:name w:val="227A1EE3D4B0439ABC0F5234DE39DAE4"/>
  </w:style>
  <w:style w:type="paragraph" w:customStyle="1" w:styleId="5689DB19F67341DDB41BEC2A1CC43D8E">
    <w:name w:val="5689DB19F67341DDB41BEC2A1CC43D8E"/>
  </w:style>
  <w:style w:type="paragraph" w:customStyle="1" w:styleId="4E3AA7349D084ED9B2D0BDB73CBE977D">
    <w:name w:val="4E3AA7349D084ED9B2D0BDB73CBE977D"/>
  </w:style>
  <w:style w:type="paragraph" w:customStyle="1" w:styleId="39752EFF11CA4A71A77BDCDF60C7A2D9">
    <w:name w:val="39752EFF11CA4A71A77BDCDF60C7A2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Europäische Kommission</CompanyFax>
  <CompanyEmail>E-Mail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Anschreiben (blau)</Template>
  <TotalTime>0</TotalTime>
  <Pages>2</Pages>
  <Words>576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Evergreen Garden Care Österreich GmbH
Dipl. Ing. Norbert </dc:creator>
  <cp:keywords/>
  <dc:description/>
  <cp:lastModifiedBy>Weinhaeupl, Norbert</cp:lastModifiedBy>
  <cp:revision>3</cp:revision>
  <dcterms:created xsi:type="dcterms:W3CDTF">2018-10-31T10:06:00Z</dcterms:created>
  <dcterms:modified xsi:type="dcterms:W3CDTF">2018-10-31T10:12:00Z</dcterms:modified>
</cp:coreProperties>
</file>