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1E35" w:rsidRPr="00A92569" w:rsidRDefault="00971E35" w:rsidP="00971E35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------IND- 2020 0791 F-- SV- ------ 20201221 --- --- PROJET</w:t>
      </w:r>
    </w:p>
    <w:tbl>
      <w:tblPr>
        <w:tblW w:w="0" w:type="auto"/>
        <w:tblInd w:w="11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REPUBLIQUE"/>
              <w:snapToGrid w:val="0"/>
            </w:pPr>
            <w:r>
              <w:t>REPUBLIKEN FRANKRIKE</w:t>
            </w:r>
          </w:p>
        </w:tc>
      </w:tr>
      <w:tr w:rsidR="00D85F5D" w:rsidRPr="006C397D" w:rsidTr="00A73D1D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</w:pPr>
            <w:r>
              <w:t xml:space="preserve">Ministeriet för grön omställning </w: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304F7E">
            <w:pPr>
              <w:pStyle w:val="SNTimbre"/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129540</wp:posOffset>
                      </wp:positionV>
                      <wp:extent cx="613410" cy="635"/>
                      <wp:effectExtent l="7620" t="12065" r="7620" b="6350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635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D6C169" id="Connecteur droit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0.2pt" to="125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" strokeweight=".18mm">
                      <v:stroke joinstyle="miter"/>
                    </v:line>
                  </w:pict>
                </mc:Fallback>
              </mc:AlternateConten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  <w:spacing w:before="0" w:after="160"/>
            </w:pPr>
            <w:r>
              <w:t>Bostäder</w: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  <w:jc w:val="left"/>
              <w:rPr>
                <w:highlight w:val="yellow"/>
              </w:rPr>
            </w:pPr>
          </w:p>
        </w:tc>
      </w:tr>
    </w:tbl>
    <w:p w:rsidR="00121B80" w:rsidRPr="006C397D" w:rsidRDefault="00121B80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Förordning av den</w:t>
      </w:r>
    </w:p>
    <w:p w:rsidR="00121B80" w:rsidRPr="006C397D" w:rsidRDefault="00371CC6" w:rsidP="00D125B4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om godkännande av den beräkningsmetod som anges i artikel R. 111-20-5 i lagen om byggande och boende</w:t>
      </w:r>
    </w:p>
    <w:p w:rsidR="00121B80" w:rsidRPr="006C397D" w:rsidRDefault="00121B80">
      <w:pPr>
        <w:pStyle w:val="SNNORCentr"/>
      </w:pPr>
      <w:r>
        <w:t xml:space="preserve">NOR: </w:t>
      </w:r>
    </w:p>
    <w:p w:rsidR="00121B80" w:rsidRPr="006C397D" w:rsidRDefault="00121B80">
      <w:pPr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</w:pPr>
    </w:p>
    <w:p w:rsidR="00121B80" w:rsidRPr="006C397D" w:rsidRDefault="00121B80" w:rsidP="00371CC6">
      <w:pPr>
        <w:jc w:val="both"/>
      </w:pP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>Berörda grupper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</w:rPr>
        <w:t>Exploatörer, byggledare, byggare och byggherrar, arkitekter, projekteringsbyråer inom värme- och miljöteknik, specialister inom byggnadsekonomi, tekniska kontrollanter, byggföretag, företag som tillverkar byggmaterial och byggnaders installationssystem och energileverantörer på det franska fastlandet.</w:t>
      </w:r>
    </w:p>
    <w:p w:rsidR="00121B80" w:rsidRPr="006C397D" w:rsidRDefault="00121B80">
      <w:pPr>
        <w:jc w:val="both"/>
      </w:pPr>
      <w:r>
        <w:rPr>
          <w:rFonts w:ascii="Times New Roman" w:hAnsi="Times New Roman"/>
          <w:i/>
          <w:iCs/>
          <w:sz w:val="24"/>
          <w:szCs w:val="24"/>
          <w:u w:val="single"/>
        </w:rPr>
        <w:t>Syfte</w:t>
      </w:r>
      <w:r>
        <w:rPr>
          <w:rFonts w:ascii="Times New Roman" w:hAnsi="Times New Roman"/>
          <w:i/>
          <w:iCs/>
          <w:sz w:val="24"/>
          <w:szCs w:val="24"/>
        </w:rPr>
        <w:t xml:space="preserve">: Fastställande av metoden för att beräkna energi- och miljöprestanda hos bostadshus, kontorsbyggnader och grund- eller gymnasieskolor på det franska fastlandet, i enlighet med förordningen av den </w:t>
      </w:r>
      <w:r>
        <w:rPr>
          <w:rFonts w:ascii="Times New Roman" w:hAnsi="Times New Roman"/>
          <w:i/>
          <w:iCs/>
          <w:sz w:val="24"/>
          <w:szCs w:val="24"/>
          <w:highlight w:val="yellow"/>
        </w:rPr>
        <w:t>XXX</w:t>
      </w:r>
      <w:r>
        <w:rPr>
          <w:rFonts w:ascii="Times New Roman" w:hAnsi="Times New Roman"/>
          <w:i/>
          <w:iCs/>
          <w:sz w:val="24"/>
          <w:szCs w:val="24"/>
        </w:rPr>
        <w:t xml:space="preserve"> om krav på energi- och miljöprestanda hos bostadshus, kontorsbyggnader och grund- eller gymnasieskolor på det franska fastlandet</w:t>
      </w:r>
    </w:p>
    <w:p w:rsidR="00371CC6" w:rsidRPr="006C397D" w:rsidRDefault="00121B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Ikraftträdande</w:t>
      </w:r>
      <w:r>
        <w:rPr>
          <w:rFonts w:ascii="Times New Roman" w:hAnsi="Times New Roman"/>
          <w:i/>
          <w:iCs/>
          <w:sz w:val="24"/>
          <w:szCs w:val="24"/>
        </w:rPr>
        <w:t>: Denna förordning kommer att börja gälla från och med den 1 juli 2021.</w:t>
      </w:r>
    </w:p>
    <w:p w:rsidR="00371CC6" w:rsidRPr="006C397D" w:rsidRDefault="00371C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</w:pPr>
    </w:p>
    <w:p w:rsidR="00371CC6" w:rsidRPr="006C397D" w:rsidRDefault="00121B80" w:rsidP="006C397D">
      <w:pPr>
        <w:keepNext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Anmärkning:</w:t>
      </w:r>
      <w:r>
        <w:rPr>
          <w:rFonts w:ascii="Times New Roman" w:hAnsi="Times New Roman"/>
          <w:i/>
          <w:iCs/>
          <w:sz w:val="24"/>
          <w:szCs w:val="24"/>
        </w:rPr>
        <w:t xml:space="preserve"> I förordningen fastställs metoden för att beräkna energi- och miljöprestanda hos bostadshus, kontorsbyggnader och grund- eller gymnasieskolor på det franska fastlandet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Bilaga I: Allmänna regler för beräkning av energi- och miljöprestanda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BILAGA II: Beräkningsmetod ”Th-BCE 2020”, med närmare uppgift om reglerna för att beräkna energiprestandan med koppling till det beräkningsverktyg som föreskrivs i L.111-9-1-A i lagen om byggande och bostäder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Bilaga III: Regler ”Th-Bat 2020” med hjälp av vilka det går att fastställa indata för beräkning av byggnaders energiprestanda vad gäller den lagstadgade beräkningen.</w:t>
      </w:r>
    </w:p>
    <w:p w:rsidR="00121B80" w:rsidRPr="006C397D" w:rsidRDefault="00121B80" w:rsidP="00371CC6">
      <w:pPr>
        <w:spacing w:after="0" w:line="240" w:lineRule="auto"/>
        <w:jc w:val="both"/>
      </w:pPr>
    </w:p>
    <w:p w:rsidR="00121B80" w:rsidRPr="006C397D" w:rsidRDefault="00121B80">
      <w:pPr>
        <w:jc w:val="both"/>
      </w:pP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Hänvisningar: </w:t>
      </w:r>
      <w:r>
        <w:rPr>
          <w:rFonts w:ascii="Times New Roman" w:hAnsi="Times New Roman"/>
          <w:i/>
          <w:iCs/>
          <w:sz w:val="24"/>
          <w:szCs w:val="24"/>
        </w:rPr>
        <w:t xml:space="preserve">Den text som </w:t>
      </w:r>
      <w:bookmarkStart w:id="0" w:name="_GoBack"/>
      <w:bookmarkEnd w:id="0"/>
      <w:r w:rsidRPr="002E7BCE">
        <w:rPr>
          <w:rFonts w:ascii="Times New Roman" w:hAnsi="Times New Roman"/>
          <w:i/>
          <w:iCs/>
          <w:sz w:val="24"/>
          <w:szCs w:val="24"/>
          <w:highlight w:val="yellow"/>
        </w:rPr>
        <w:t>ändras</w:t>
      </w:r>
      <w:r>
        <w:rPr>
          <w:rFonts w:ascii="Times New Roman" w:hAnsi="Times New Roman"/>
          <w:i/>
          <w:iCs/>
          <w:sz w:val="24"/>
          <w:szCs w:val="24"/>
        </w:rPr>
        <w:t xml:space="preserve"> genom denna förordning återfinns i sin ändrade lydelse på webbplatsen Legifrance (</w:t>
      </w:r>
      <w:hyperlink r:id="rId7" w:history="1">
        <w:r>
          <w:rPr>
            <w:rStyle w:val="Hyperlink"/>
            <w:rFonts w:ascii="Times New Roman" w:hAnsi="Times New Roman"/>
            <w:i/>
            <w:iCs/>
            <w:sz w:val="24"/>
            <w:szCs w:val="24"/>
          </w:rPr>
          <w:t>www.legifrance.gouv.fr</w:t>
        </w:r>
      </w:hyperlink>
      <w:r>
        <w:rPr>
          <w:rFonts w:ascii="Times New Roman" w:hAnsi="Times New Roman"/>
          <w:i/>
          <w:iCs/>
          <w:sz w:val="24"/>
          <w:szCs w:val="24"/>
        </w:rPr>
        <w:t>).</w:t>
      </w:r>
    </w:p>
    <w:p w:rsidR="00121B80" w:rsidRPr="006C397D" w:rsidRDefault="00121B80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71CC6" w:rsidRPr="006C397D" w:rsidRDefault="00121B80" w:rsidP="00371CC6">
      <w:pPr>
        <w:pStyle w:val="SNAutorit"/>
        <w:pageBreakBefore/>
        <w:suppressAutoHyphens w:val="0"/>
        <w:ind w:firstLine="0"/>
        <w:jc w:val="both"/>
        <w:rPr>
          <w:b w:val="0"/>
        </w:rPr>
      </w:pPr>
      <w:r>
        <w:rPr>
          <w:b w:val="0"/>
          <w:highlight w:val="yellow"/>
        </w:rPr>
        <w:lastRenderedPageBreak/>
        <w:t>Ministern för grön omställning och biträdande ministern åt ministern för grön omställning med ansvar för bostadsfrågor har antagit denna förordning</w:t>
      </w:r>
    </w:p>
    <w:p w:rsidR="000A64C4" w:rsidRPr="006C397D" w:rsidRDefault="00972FD1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 beaktande av Europaparlamentets och rådets direktiv (EU) 2015/1535 av den 9 september 2015 om ett informationsförfarande beträffande tekniska standarder och föreskrifter och beträffande föreskrifter för informationssamhällets tjänster (kodifierad text), särskilt anmälan nr </w:t>
      </w:r>
      <w:r>
        <w:rPr>
          <w:rFonts w:ascii="Times New Roman" w:hAnsi="Times New Roman"/>
          <w:sz w:val="24"/>
          <w:szCs w:val="24"/>
          <w:highlight w:val="yellow"/>
        </w:rPr>
        <w:t>år/XXX/F</w:t>
      </w:r>
      <w:r>
        <w:rPr>
          <w:rFonts w:ascii="Times New Roman" w:hAnsi="Times New Roman"/>
          <w:sz w:val="24"/>
          <w:szCs w:val="24"/>
        </w:rPr>
        <w:t>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 beaktande av Europaparlamentets och rådets direktiv 2010/31/EU av den 19 maj 2010 om byggnaders energiprestanda, särskilt artiklarna 3, 4 och 6, i dess ändrade lydelse enligt Europaparlamentets och rådets direktiv 2018/844 av den 30 maj 2018,</w:t>
      </w:r>
    </w:p>
    <w:p w:rsidR="00837B47" w:rsidRPr="006C397D" w:rsidRDefault="00837B47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 beaktande av lagen om byggande och bostäder, särskilt artikel R.111-20-5,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 beaktande av förordningen av den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om krav på energi- och miljöprestanda hos bostadshus, kontorsbyggnader och grund- eller gymnasieskolor på det franska fastlandet,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 beaktande av de anmärkningar som lyftes fram vid det offentliga samråd som genomfördes mellan den ... och den ..., i enlighet med artikel L. 120-1 i miljölagen,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 beaktande av yttrandet från det nationella rådet för bedömning av standarder, avgett den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>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 beaktande av yttrandet från högsta rådet för energi, avgett den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>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 beaktande av yttrandet från det högsta rådet för byggnation och energieffektivitet, avgett den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>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 beaktande av remissen från Franska Guyanas fullmäktige, inkommen den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>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 beaktande remissen från Martiniques fullmäktige, inkommen den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>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 beaktande av remissen från Guadeloupes departementsfullmäktige, inkommen den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>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 beaktande av remissen från La Réunions departementsfullmäktige, inkommen den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>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 beaktande remissen från Guadeloupes regionfullmäktige, inkommen den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>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 beaktande av remissen från La Réunions regionfullmäktige, inkommen den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>, och</w:t>
      </w:r>
    </w:p>
    <w:p w:rsidR="00121B80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 beaktande av remissen från Mayottes departementsfullmäktige.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121B8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Härigenom föreskrivs följande:</w:t>
      </w:r>
    </w:p>
    <w:p w:rsidR="00121B80" w:rsidRPr="006C397D" w:rsidRDefault="00121B80" w:rsidP="006C397D">
      <w:pPr>
        <w:keepNext/>
        <w:widowControl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 </w:t>
      </w:r>
    </w:p>
    <w:p w:rsidR="00121B80" w:rsidRPr="006C397D" w:rsidRDefault="00121B80" w:rsidP="006C397D">
      <w:pPr>
        <w:keepNext/>
        <w:widowControl w:val="0"/>
        <w:tabs>
          <w:tab w:val="left" w:pos="303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 </w:t>
      </w:r>
    </w:p>
    <w:p w:rsidR="00121B80" w:rsidRPr="006C397D" w:rsidRDefault="00121B80" w:rsidP="006C397D">
      <w:pPr>
        <w:pStyle w:val="SNArticle"/>
        <w:keepNext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Artikel 1</w:t>
      </w:r>
    </w:p>
    <w:p w:rsidR="00121B80" w:rsidRPr="006C397D" w:rsidRDefault="00371CC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Härmed godkänns den beräkningsmetod som bifogas denna förordning och som föreskrivs i artikel R.111-20-5 i lagen om byggande och bostäder.</w:t>
      </w:r>
    </w:p>
    <w:p w:rsidR="001776C9" w:rsidRPr="006C397D" w:rsidRDefault="001776C9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397D" w:rsidRPr="006C397D" w:rsidRDefault="006C397D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Artikel 2</w:t>
      </w: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371CC6" w:rsidP="006C397D">
      <w:pPr>
        <w:widowControl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Direktören för boende, stadsplanering och landskapsfrågor och generaldirektören för energi- och klimatfrågor ansvarar, var och en inom sitt område, för genomförandet av denna förordning som kommer att offentliggöras i ministeriet för grön och solidarisk omställnings officiella tidning.</w:t>
      </w:r>
    </w:p>
    <w:p w:rsidR="00121B80" w:rsidRPr="006C397D" w:rsidRDefault="00121B80">
      <w:pPr>
        <w:widowControl w:val="0"/>
        <w:spacing w:after="0" w:line="240" w:lineRule="auto"/>
        <w:jc w:val="both"/>
      </w:pPr>
    </w:p>
    <w:p w:rsidR="00121B80" w:rsidRPr="006C397D" w:rsidRDefault="00121B80">
      <w:pPr>
        <w:widowControl w:val="0"/>
        <w:spacing w:after="0" w:line="240" w:lineRule="auto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widowControl w:val="0"/>
        <w:spacing w:after="0" w:line="240" w:lineRule="auto"/>
      </w:pPr>
    </w:p>
    <w:p w:rsidR="00121B80" w:rsidRPr="006C397D" w:rsidRDefault="00121B80">
      <w:pPr>
        <w:pStyle w:val="SNSignatureDroite"/>
        <w:jc w:val="left"/>
      </w:pPr>
      <w:r>
        <w:t xml:space="preserve">Ministern för grön omställning </w:t>
      </w:r>
    </w:p>
    <w:p w:rsidR="00121B80" w:rsidRPr="006C397D" w:rsidRDefault="00121B80">
      <w:pPr>
        <w:pStyle w:val="SNSignatureDroite"/>
        <w:jc w:val="left"/>
      </w:pPr>
      <w:r>
        <w:t>För ministern och genom delegering:</w:t>
      </w:r>
    </w:p>
    <w:p w:rsidR="00371CC6" w:rsidRPr="006C397D" w:rsidRDefault="00121B80">
      <w:pPr>
        <w:pStyle w:val="SNSignatureDroite"/>
        <w:jc w:val="left"/>
      </w:pPr>
      <w:r>
        <w:t>Direktören för boende, stadsplanering och landskapsfrågor,</w:t>
      </w: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"/>
        <w:ind w:firstLine="0"/>
        <w:jc w:val="right"/>
      </w:pPr>
      <w:r>
        <w:t>Ministern för grön omställning,</w:t>
      </w:r>
    </w:p>
    <w:p w:rsidR="00121B80" w:rsidRPr="006C397D" w:rsidRDefault="00121B80">
      <w:pPr>
        <w:pStyle w:val="SNSignature"/>
        <w:ind w:firstLine="0"/>
        <w:jc w:val="right"/>
      </w:pPr>
      <w:r>
        <w:t>För ministern och genom delegering:</w:t>
      </w:r>
    </w:p>
    <w:p w:rsidR="00121B80" w:rsidRPr="006C397D" w:rsidRDefault="00121B80">
      <w:pPr>
        <w:pStyle w:val="SNSignature"/>
        <w:ind w:firstLine="0"/>
        <w:jc w:val="right"/>
      </w:pPr>
      <w:r>
        <w:t>Generaldirektören för energi- och klimatfrågor,</w:t>
      </w: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Droite"/>
        <w:jc w:val="left"/>
      </w:pPr>
      <w:r>
        <w:t xml:space="preserve">Biträdande ministern åt ministern för grön omställning </w:t>
      </w:r>
    </w:p>
    <w:p w:rsidR="00121B80" w:rsidRPr="006C397D" w:rsidRDefault="00121B80">
      <w:pPr>
        <w:pStyle w:val="SNSignatureDroite"/>
        <w:jc w:val="left"/>
      </w:pPr>
      <w:r>
        <w:t>med ansvar för bostäder</w:t>
      </w:r>
    </w:p>
    <w:p w:rsidR="00121B80" w:rsidRPr="006C397D" w:rsidRDefault="00121B80">
      <w:pPr>
        <w:pStyle w:val="SNSignatureDroite"/>
        <w:jc w:val="left"/>
      </w:pPr>
      <w:r>
        <w:t>För ministern och genom delegering:</w:t>
      </w:r>
    </w:p>
    <w:p w:rsidR="00121B80" w:rsidRPr="006C397D" w:rsidRDefault="00121B80">
      <w:pPr>
        <w:pStyle w:val="SNSignatureDroite"/>
        <w:jc w:val="left"/>
      </w:pPr>
      <w:r>
        <w:t>Direktören för boende, stadsplanering och landskapsfrågor,</w:t>
      </w:r>
    </w:p>
    <w:sectPr w:rsidR="00121B80" w:rsidRPr="006C397D">
      <w:pgSz w:w="11906" w:h="16838"/>
      <w:pgMar w:top="1133" w:right="1133" w:bottom="1133" w:left="1133" w:header="720" w:footer="72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A1" w:rsidRDefault="00D269A1" w:rsidP="0079276F">
      <w:pPr>
        <w:spacing w:after="0" w:line="240" w:lineRule="auto"/>
      </w:pPr>
      <w:r>
        <w:separator/>
      </w:r>
    </w:p>
  </w:endnote>
  <w:endnote w:type="continuationSeparator" w:id="0">
    <w:p w:rsidR="00D269A1" w:rsidRDefault="00D269A1" w:rsidP="0079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443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A1" w:rsidRDefault="00D269A1" w:rsidP="0079276F">
      <w:pPr>
        <w:spacing w:after="0" w:line="240" w:lineRule="auto"/>
      </w:pPr>
      <w:r>
        <w:separator/>
      </w:r>
    </w:p>
  </w:footnote>
  <w:footnote w:type="continuationSeparator" w:id="0">
    <w:p w:rsidR="00D269A1" w:rsidRDefault="00D269A1" w:rsidP="0079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8612A"/>
    <w:multiLevelType w:val="hybridMultilevel"/>
    <w:tmpl w:val="596E649E"/>
    <w:lvl w:ilvl="0" w:tplc="DC8EE016">
      <w:start w:val="2"/>
      <w:numFmt w:val="bullet"/>
      <w:lvlText w:val="-"/>
      <w:lvlJc w:val="left"/>
      <w:pPr>
        <w:ind w:left="720" w:hanging="360"/>
      </w:pPr>
      <w:rPr>
        <w:rFonts w:ascii="Times New Roman" w:eastAsia="font443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7E"/>
    <w:rsid w:val="000370CB"/>
    <w:rsid w:val="000A64C4"/>
    <w:rsid w:val="00121B80"/>
    <w:rsid w:val="001776C9"/>
    <w:rsid w:val="002B5C7E"/>
    <w:rsid w:val="002E7BCE"/>
    <w:rsid w:val="00304F7E"/>
    <w:rsid w:val="003305DB"/>
    <w:rsid w:val="00371CC6"/>
    <w:rsid w:val="0049409A"/>
    <w:rsid w:val="006C397D"/>
    <w:rsid w:val="0078501D"/>
    <w:rsid w:val="0079276F"/>
    <w:rsid w:val="00837B47"/>
    <w:rsid w:val="00890FE9"/>
    <w:rsid w:val="008F5F95"/>
    <w:rsid w:val="00971E35"/>
    <w:rsid w:val="00972FD1"/>
    <w:rsid w:val="00A73D1D"/>
    <w:rsid w:val="00A92569"/>
    <w:rsid w:val="00AA1C12"/>
    <w:rsid w:val="00D125B4"/>
    <w:rsid w:val="00D269A1"/>
    <w:rsid w:val="00D85F5D"/>
    <w:rsid w:val="00F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chartTrackingRefBased/>
  <w15:docId w15:val="{43D3994F-6DA6-47FF-AAD0-60A77FDF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font443" w:hAnsi="Calibri" w:cs="font44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lev1">
    <w:name w:val="Élevé1"/>
    <w:rPr>
      <w:b/>
      <w:bCs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SNArticleCar">
    <w:name w:val="SNArticle Car"/>
    <w:rPr>
      <w:b/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font443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font443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ascii="Times New Roman" w:hAnsi="Times New Roman" w:cs="Times New Roman"/>
      <w:i/>
      <w:iCs/>
      <w:sz w:val="24"/>
      <w:szCs w:val="24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SNNORCentr">
    <w:name w:val="SNNOR+Centré"/>
    <w:next w:val="Normal"/>
    <w:pPr>
      <w:suppressAutoHyphens/>
      <w:jc w:val="center"/>
    </w:pPr>
    <w:rPr>
      <w:bCs/>
      <w:kern w:val="2"/>
      <w:sz w:val="24"/>
      <w:lang w:eastAsia="zh-CN"/>
    </w:rPr>
  </w:style>
  <w:style w:type="paragraph" w:customStyle="1" w:styleId="Corpsdetexte21">
    <w:name w:val="Corps de texte 21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pPr>
      <w:spacing w:before="100" w:after="119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">
    <w:name w:val="SNSignature"/>
    <w:basedOn w:val="Normal"/>
    <w:pPr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Droite">
    <w:name w:val="SNSignature Droite"/>
    <w:basedOn w:val="Normal"/>
    <w:pPr>
      <w:spacing w:after="0" w:line="240" w:lineRule="auto"/>
      <w:jc w:val="righ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Autorit">
    <w:name w:val="SNAutorité"/>
    <w:basedOn w:val="Normal"/>
    <w:pPr>
      <w:spacing w:before="720" w:after="240" w:line="240" w:lineRule="auto"/>
      <w:ind w:firstLine="720"/>
    </w:pPr>
    <w:rPr>
      <w:rFonts w:ascii="Times New Roman" w:eastAsia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SNVisa">
    <w:name w:val="SNVisa"/>
    <w:basedOn w:val="Normal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rticle">
    <w:name w:val="SNArticle"/>
    <w:basedOn w:val="Normal"/>
    <w:next w:val="BodyText"/>
    <w:pPr>
      <w:spacing w:before="240" w:after="240" w:line="240" w:lineRule="auto"/>
      <w:jc w:val="center"/>
    </w:pPr>
    <w:rPr>
      <w:b/>
      <w:sz w:val="24"/>
      <w:szCs w:val="24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SNREPUBLIQUE">
    <w:name w:val="SNREPUBLIQ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zh-CN"/>
    </w:rPr>
  </w:style>
  <w:style w:type="paragraph" w:customStyle="1" w:styleId="SNTimbre">
    <w:name w:val="SNTimbre"/>
    <w:basedOn w:val="Normal"/>
    <w:pPr>
      <w:widowControl w:val="0"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ommentaire1">
    <w:name w:val="Commentaire1"/>
    <w:basedOn w:val="Normal"/>
    <w:pPr>
      <w:spacing w:line="240" w:lineRule="auto"/>
    </w:pPr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Textedebulles1">
    <w:name w:val="Texte de bulles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vision1">
    <w:name w:val="Révision1"/>
    <w:pPr>
      <w:suppressAutoHyphens/>
    </w:pPr>
    <w:rPr>
      <w:rFonts w:ascii="Calibri" w:eastAsia="font443" w:hAnsi="Calibri" w:cs="font443"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7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CC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1CC6"/>
    <w:rPr>
      <w:rFonts w:ascii="Calibri" w:eastAsia="font443" w:hAnsi="Calibri" w:cs="font44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C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1CC6"/>
    <w:rPr>
      <w:rFonts w:ascii="Calibri" w:eastAsia="font443" w:hAnsi="Calibri" w:cs="font443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1CC6"/>
    <w:rPr>
      <w:rFonts w:ascii="Segoe UI" w:eastAsia="font443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4653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Alois V0.10</dc:creator>
  <cp:keywords/>
  <cp:lastModifiedBy>VALTERE, Klinta</cp:lastModifiedBy>
  <cp:revision>6</cp:revision>
  <cp:lastPrinted>1899-12-31T23:00:00Z</cp:lastPrinted>
  <dcterms:created xsi:type="dcterms:W3CDTF">2020-12-11T13:33:00Z</dcterms:created>
  <dcterms:modified xsi:type="dcterms:W3CDTF">2020-12-21T17:05:00Z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jforCreatedThisOn">
    <vt:lpwstr>Wed Jan 15 14:01:39 CET 2020</vt:lpwstr>
  </property>
  <property fmtid="{D5CDD505-2E9C-101B-9397-08002B2CF9AE}" pid="9" name="jforVersion">
    <vt:lpwstr>jfor V0.7.2rc1 - see http://www.jfor.org</vt:lpwstr>
  </property>
</Properties>
</file>