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97B08" w14:textId="6A7C4BDF" w:rsidR="00D622B7" w:rsidRPr="0019162D" w:rsidRDefault="00D622B7" w:rsidP="00496CD6">
      <w:pPr>
        <w:pStyle w:val="Bezeichnungnderungsdokument"/>
        <w:rPr>
          <w:b w:val="0"/>
        </w:rPr>
      </w:pPr>
      <w:r w:rsidRPr="0019162D">
        <w:rPr>
          <w:rFonts w:ascii="Courier New" w:hAnsi="Courier New"/>
          <w:b w:val="0"/>
          <w:sz w:val="20"/>
        </w:rPr>
        <w:t>1. ------IND- 2020 0111 D-- ET- ------ 20210114 --- --- FINAL</w:t>
      </w:r>
    </w:p>
    <w:p w14:paraId="62D56DB5" w14:textId="50129E23" w:rsidR="00AB116C" w:rsidRPr="0019162D" w:rsidRDefault="00AB116C" w:rsidP="00496CD6">
      <w:pPr>
        <w:pStyle w:val="Bezeichnungnderungsdokument"/>
      </w:pPr>
      <w:r w:rsidRPr="0019162D">
        <w:t>Esimene toiduteabealase rakendusmääruse muutmise määrus</w:t>
      </w:r>
      <w:r w:rsidRPr="0019162D">
        <w:rPr>
          <w:rStyle w:val="FootnoteReference"/>
        </w:rPr>
        <w:footnoteReference w:customMarkFollows="1" w:id="1"/>
        <w:t>*)</w:t>
      </w:r>
    </w:p>
    <w:p w14:paraId="30DEB729" w14:textId="6C02951A" w:rsidR="00AB116C" w:rsidRPr="0019162D" w:rsidRDefault="00871F85" w:rsidP="00496CD6">
      <w:pPr>
        <w:pStyle w:val="Ausfertigungsdatumnderungsdokument"/>
      </w:pPr>
      <w:r w:rsidRPr="0019162D">
        <w:t>21. oktoober 2020</w:t>
      </w:r>
    </w:p>
    <w:p w14:paraId="6B2563C7" w14:textId="04F004E3" w:rsidR="00AB116C" w:rsidRPr="0019162D" w:rsidRDefault="00AB116C" w:rsidP="00496CD6">
      <w:pPr>
        <w:pStyle w:val="EingangsformelStandardnderungsdokument"/>
      </w:pPr>
      <w:r w:rsidRPr="0019162D">
        <w:t>Toidu- ja söödaseadustiku paragrahvi 35 punkti 1 alusel 3. juunil 2013. aastal teatavaks tehtud sõnastuses (Saksamaa ametlik väljaanne, I osa, lk 1426), mida muudeti 31. augusti 2015. aasta määruse artikli 67 punktiga 6 (Saksamaa ametlik väljaanne, I osa, lk 1474) määrab Saksamaa toidu- ja põllumajandusministeerium kooskõlastatult Saksamaa majandus- ja energiaministeeriumiga järgmist:</w:t>
      </w:r>
    </w:p>
    <w:p w14:paraId="1471B8DD" w14:textId="21E582FA" w:rsidR="00AB116C" w:rsidRPr="0019162D" w:rsidRDefault="00496CD6" w:rsidP="00496CD6">
      <w:pPr>
        <w:pStyle w:val="ArtikelBezeichner"/>
        <w:keepLines/>
        <w:numPr>
          <w:ilvl w:val="0"/>
          <w:numId w:val="0"/>
        </w:numPr>
      </w:pPr>
      <w:r w:rsidRPr="0019162D">
        <w:t>Artikkel 1</w:t>
      </w:r>
    </w:p>
    <w:p w14:paraId="69CDBB97" w14:textId="77777777" w:rsidR="00AB116C" w:rsidRPr="0019162D" w:rsidRDefault="00AB116C" w:rsidP="00496CD6">
      <w:pPr>
        <w:pStyle w:val="Artikelberschrift"/>
        <w:keepLines/>
      </w:pPr>
      <w:bookmarkStart w:id="0" w:name="_Toc20911408"/>
      <w:r w:rsidRPr="0019162D">
        <w:t>Toiduteabealase rakendusmääruse muutmise määrus</w:t>
      </w:r>
      <w:bookmarkEnd w:id="0"/>
    </w:p>
    <w:p w14:paraId="14A290BC" w14:textId="77777777" w:rsidR="00AB116C" w:rsidRPr="0019162D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19162D">
        <w:rPr>
          <w:rStyle w:val="Marker"/>
          <w:color w:val="auto"/>
        </w:rPr>
        <w:t xml:space="preserve">5. juuli 2017. aasta toiduteabealast rakendusmäärust (Saksamaa ametlik väljaanne, I osa, lk 2272) muudetakse järgmiselt: </w:t>
      </w:r>
    </w:p>
    <w:p w14:paraId="3B973FF5" w14:textId="77777777" w:rsidR="00AB116C" w:rsidRPr="0019162D" w:rsidRDefault="00AB116C" w:rsidP="00496CD6">
      <w:pPr>
        <w:pStyle w:val="NummerierungStufe1"/>
        <w:rPr>
          <w:rStyle w:val="Marker"/>
          <w:color w:val="auto"/>
        </w:rPr>
      </w:pPr>
      <w:r w:rsidRPr="0019162D">
        <w:rPr>
          <w:rStyle w:val="Marker"/>
          <w:color w:val="auto"/>
        </w:rPr>
        <w:t>paragrahvi 4 järele lisatakse paragrahv 4a järgmises sõnastuses:</w:t>
      </w:r>
    </w:p>
    <w:p w14:paraId="347D74AB" w14:textId="77777777" w:rsidR="00AB116C" w:rsidRPr="0019162D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19162D">
        <w:rPr>
          <w:rStyle w:val="Marker"/>
          <w:color w:val="auto"/>
        </w:rPr>
        <w:t>„§ 4a</w:t>
      </w:r>
    </w:p>
    <w:p w14:paraId="4BF195B8" w14:textId="77777777" w:rsidR="00AB116C" w:rsidRPr="0019162D" w:rsidRDefault="00AB116C" w:rsidP="00496CD6">
      <w:pPr>
        <w:pStyle w:val="RevisionParagraphberschrift"/>
        <w:keepLines/>
        <w:ind w:left="425"/>
        <w:rPr>
          <w:color w:val="auto"/>
        </w:rPr>
      </w:pPr>
      <w:r w:rsidRPr="0019162D">
        <w:rPr>
          <w:rStyle w:val="Marker"/>
          <w:color w:val="auto"/>
        </w:rPr>
        <w:t>Toiteväärtuse teabe laiendatud märgistus</w:t>
      </w:r>
    </w:p>
    <w:p w14:paraId="0E098645" w14:textId="77777777" w:rsidR="00AB116C" w:rsidRPr="0019162D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19162D">
        <w:rPr>
          <w:color w:val="auto"/>
        </w:rPr>
        <w:t>Määruse (EL) nr 1169/2011 artikli 8 lõike 1 või lõike 4 teise lause kohaselt vastutav isik võib turule viia toitu, mis on märgistatud lisas esitatud märgisega „</w:t>
      </w:r>
      <w:proofErr w:type="spellStart"/>
      <w:r w:rsidRPr="0019162D">
        <w:rPr>
          <w:color w:val="auto"/>
        </w:rPr>
        <w:t>Nutri-Score</w:t>
      </w:r>
      <w:proofErr w:type="spellEnd"/>
      <w:r w:rsidRPr="0019162D">
        <w:rPr>
          <w:color w:val="auto"/>
        </w:rPr>
        <w:t>“, mis on registreeritud Euroopa Liidu Intellektuaalomandi Ametis ELi kollektiivkaubamärgina.</w:t>
      </w:r>
    </w:p>
    <w:p w14:paraId="1E70B10D" w14:textId="77777777" w:rsidR="00AB116C" w:rsidRPr="0019162D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19162D">
        <w:rPr>
          <w:color w:val="auto"/>
        </w:rPr>
        <w:t>Märgise „</w:t>
      </w:r>
      <w:proofErr w:type="spellStart"/>
      <w:r w:rsidRPr="0019162D">
        <w:rPr>
          <w:color w:val="auto"/>
        </w:rPr>
        <w:t>Nutri-Score</w:t>
      </w:r>
      <w:proofErr w:type="spellEnd"/>
      <w:r w:rsidRPr="0019162D">
        <w:rPr>
          <w:color w:val="auto"/>
        </w:rPr>
        <w:t xml:space="preserve">“ kasutamine on vabatahtlik. </w:t>
      </w:r>
    </w:p>
    <w:p w14:paraId="64450B19" w14:textId="77777777" w:rsidR="00AB116C" w:rsidRPr="0019162D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19162D">
        <w:rPr>
          <w:color w:val="auto"/>
        </w:rPr>
        <w:t>Märgise „</w:t>
      </w:r>
      <w:proofErr w:type="spellStart"/>
      <w:r w:rsidRPr="0019162D">
        <w:rPr>
          <w:color w:val="auto"/>
        </w:rPr>
        <w:t>Nutri-Score</w:t>
      </w:r>
      <w:proofErr w:type="spellEnd"/>
      <w:r w:rsidRPr="0019162D">
        <w:rPr>
          <w:color w:val="auto"/>
        </w:rPr>
        <w:t xml:space="preserve">“ kasutamise tingimuseks on, et eelkõige on määruse (EL) nr 1169/2011 artikli 8 lõike 1 või lõike 4 teise lause kohaselt vastutav isik </w:t>
      </w:r>
    </w:p>
    <w:p w14:paraId="47C7B3F2" w14:textId="77777777" w:rsidR="00AB116C" w:rsidRPr="0019162D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19162D">
        <w:rPr>
          <w:color w:val="auto"/>
        </w:rPr>
        <w:t>saanud kaubamärgi omanikult vajaliku nõusoleku ja</w:t>
      </w:r>
    </w:p>
    <w:p w14:paraId="534F1A0A" w14:textId="77777777" w:rsidR="00AB116C" w:rsidRPr="0019162D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19162D">
        <w:rPr>
          <w:color w:val="auto"/>
        </w:rPr>
        <w:t>ta täidab kaubamärgi omaniku poolt kaubamärgi kasutamisele kehtestatud tingimusi.</w:t>
      </w:r>
    </w:p>
    <w:p w14:paraId="1CA6C448" w14:textId="7DDAF38D" w:rsidR="004E3C6A" w:rsidRPr="0019162D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19162D">
        <w:rPr>
          <w:color w:val="auto"/>
        </w:rPr>
        <w:t>Saksamaa Liitvabariigi toidu- ja põllumajandusministeerium võib lõike 3 punkti 1 kohase nõusoleku saamiseks avaldada Saksamaa ametlikus väljaandes järgmist:</w:t>
      </w:r>
    </w:p>
    <w:p w14:paraId="44C4BF0B" w14:textId="2C205313" w:rsidR="004E3C6A" w:rsidRPr="0019162D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19162D">
        <w:rPr>
          <w:color w:val="auto"/>
        </w:rPr>
        <w:t>saksakeelne näidisvorm,</w:t>
      </w:r>
    </w:p>
    <w:p w14:paraId="4AE1EE60" w14:textId="6F1FD039" w:rsidR="004E3C6A" w:rsidRPr="0019162D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19162D">
        <w:rPr>
          <w:color w:val="auto"/>
        </w:rPr>
        <w:t xml:space="preserve">sisestamisandmed saksa keeles ja e-posti aadress, mis on seatud nii, et saabuvad </w:t>
      </w:r>
      <w:proofErr w:type="spellStart"/>
      <w:r w:rsidRPr="0019162D">
        <w:rPr>
          <w:color w:val="auto"/>
        </w:rPr>
        <w:t>e-kirjad</w:t>
      </w:r>
      <w:proofErr w:type="spellEnd"/>
      <w:r w:rsidRPr="0019162D">
        <w:rPr>
          <w:color w:val="auto"/>
        </w:rPr>
        <w:t xml:space="preserve"> edastatakse automaatselt kaubamärgi omanikule.“</w:t>
      </w:r>
    </w:p>
    <w:p w14:paraId="7784283B" w14:textId="77777777" w:rsidR="00C74E1B" w:rsidRPr="0019162D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19162D">
        <w:rPr>
          <w:rStyle w:val="Marker"/>
          <w:color w:val="auto"/>
        </w:rPr>
        <w:lastRenderedPageBreak/>
        <w:t>Lisatakse järgmine lisa:</w:t>
      </w:r>
    </w:p>
    <w:p w14:paraId="6FD9A6EE" w14:textId="77777777" w:rsidR="00AB116C" w:rsidRPr="0019162D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19162D">
        <w:rPr>
          <w:b/>
          <w:color w:val="auto"/>
        </w:rPr>
        <w:t>„Lisa</w:t>
      </w:r>
    </w:p>
    <w:p w14:paraId="0BE5D91F" w14:textId="77777777" w:rsidR="00AB116C" w:rsidRPr="0019162D" w:rsidRDefault="00AB116C" w:rsidP="00496CD6">
      <w:pPr>
        <w:pStyle w:val="RevisionAnlageVerweis"/>
        <w:keepNext/>
        <w:keepLines/>
        <w:rPr>
          <w:color w:val="auto"/>
        </w:rPr>
      </w:pPr>
      <w:r w:rsidRPr="0019162D">
        <w:rPr>
          <w:color w:val="auto"/>
        </w:rPr>
        <w:t>(Paragrahvi 4a lõike 1 juurde)</w:t>
      </w:r>
    </w:p>
    <w:p w14:paraId="0BC73A07" w14:textId="77777777" w:rsidR="00AB116C" w:rsidRPr="0019162D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19162D">
        <w:rPr>
          <w:b/>
          <w:color w:val="auto"/>
        </w:rPr>
        <w:t>Märgise „</w:t>
      </w:r>
      <w:proofErr w:type="spellStart"/>
      <w:r w:rsidRPr="0019162D">
        <w:rPr>
          <w:b/>
          <w:color w:val="auto"/>
        </w:rPr>
        <w:t>Nutri-Score</w:t>
      </w:r>
      <w:proofErr w:type="spellEnd"/>
      <w:r w:rsidRPr="0019162D">
        <w:rPr>
          <w:b/>
          <w:color w:val="auto"/>
        </w:rPr>
        <w:t>“ näidis</w:t>
      </w:r>
    </w:p>
    <w:p w14:paraId="7509E81F" w14:textId="77777777" w:rsidR="00AB116C" w:rsidRPr="0019162D" w:rsidRDefault="00AB116C" w:rsidP="00496CD6">
      <w:pPr>
        <w:pStyle w:val="RevisionAnlageberschrift"/>
        <w:rPr>
          <w:color w:val="auto"/>
        </w:rPr>
      </w:pPr>
      <w:r w:rsidRPr="0019162D">
        <w:rPr>
          <w:noProof/>
          <w:lang w:val="en-US" w:bidi="hi-IN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62D">
        <w:rPr>
          <w:rStyle w:val="RevisionText"/>
          <w:b/>
          <w:color w:val="auto"/>
        </w:rPr>
        <w:t>“.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19162D" w14:paraId="1995BFF6" w14:textId="77777777" w:rsidTr="005346D9">
        <w:tc>
          <w:tcPr>
            <w:tcW w:w="2493" w:type="pct"/>
          </w:tcPr>
          <w:p w14:paraId="33A5DAE4" w14:textId="77777777" w:rsidR="005346D9" w:rsidRPr="0019162D" w:rsidRDefault="005346D9" w:rsidP="005346D9">
            <w:pPr>
              <w:spacing w:before="20" w:after="20"/>
            </w:pPr>
            <w:r w:rsidRPr="0019162D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19162D" w:rsidRDefault="005346D9" w:rsidP="005346D9">
            <w:pPr>
              <w:spacing w:before="20" w:after="20"/>
            </w:pPr>
            <w:r w:rsidRPr="0019162D">
              <w:t>NUTRI-SCORE</w:t>
            </w:r>
          </w:p>
        </w:tc>
      </w:tr>
    </w:tbl>
    <w:p w14:paraId="181AD557" w14:textId="24C7D93B" w:rsidR="00AB116C" w:rsidRPr="0019162D" w:rsidRDefault="00496CD6" w:rsidP="00496CD6">
      <w:pPr>
        <w:pStyle w:val="ArtikelBezeichner"/>
        <w:keepLines/>
        <w:numPr>
          <w:ilvl w:val="0"/>
          <w:numId w:val="0"/>
        </w:numPr>
      </w:pPr>
      <w:r w:rsidRPr="0019162D">
        <w:t>Artikkel 2</w:t>
      </w:r>
    </w:p>
    <w:p w14:paraId="5877299E" w14:textId="77777777" w:rsidR="00AB116C" w:rsidRPr="0019162D" w:rsidRDefault="00AB116C" w:rsidP="00496CD6">
      <w:pPr>
        <w:pStyle w:val="Artikelberschrift"/>
        <w:keepLines/>
      </w:pPr>
      <w:bookmarkStart w:id="1" w:name="_Toc20911410"/>
      <w:r w:rsidRPr="0019162D">
        <w:rPr>
          <w:rStyle w:val="Marker"/>
          <w:color w:val="auto"/>
        </w:rPr>
        <w:t>Jõustumine</w:t>
      </w:r>
      <w:bookmarkEnd w:id="1"/>
    </w:p>
    <w:p w14:paraId="6E848962" w14:textId="77777777" w:rsidR="00AB116C" w:rsidRPr="0019162D" w:rsidRDefault="00AB116C" w:rsidP="00496CD6">
      <w:pPr>
        <w:pStyle w:val="JuristischerAbsatznichtnummeriert"/>
      </w:pPr>
      <w:r w:rsidRPr="0019162D">
        <w:rPr>
          <w:rStyle w:val="Marker"/>
          <w:color w:val="auto"/>
        </w:rPr>
        <w:t xml:space="preserve">Käesolev määrus jõustub selle väljakuulutamisele järgneval päeval. </w:t>
      </w:r>
    </w:p>
    <w:p w14:paraId="6D975F86" w14:textId="77777777" w:rsidR="00AB116C" w:rsidRPr="0019162D" w:rsidRDefault="00AB116C" w:rsidP="00496CD6">
      <w:pPr>
        <w:pStyle w:val="Hinweistext"/>
        <w:rPr>
          <w:color w:val="auto"/>
        </w:rPr>
      </w:pPr>
      <w:bookmarkStart w:id="2" w:name="_GoBack"/>
      <w:bookmarkEnd w:id="2"/>
    </w:p>
    <w:p w14:paraId="0892BF9E" w14:textId="6B4ACE7D" w:rsidR="00AB116C" w:rsidRPr="0019162D" w:rsidRDefault="00AB116C" w:rsidP="00496CD6">
      <w:pPr>
        <w:pStyle w:val="Schlussformel"/>
        <w:rPr>
          <w:rStyle w:val="Marker"/>
          <w:color w:val="auto"/>
        </w:rPr>
      </w:pPr>
      <w:r w:rsidRPr="0019162D">
        <w:rPr>
          <w:rStyle w:val="Marker"/>
          <w:color w:val="auto"/>
        </w:rPr>
        <w:t>Liidunõukogus heaks kiidetud.</w:t>
      </w:r>
    </w:p>
    <w:p w14:paraId="2FE06F99" w14:textId="2CA9E981" w:rsidR="008855F9" w:rsidRPr="0019162D" w:rsidRDefault="008855F9" w:rsidP="00496CD6"/>
    <w:p w14:paraId="655F048A" w14:textId="6D8BE5BC" w:rsidR="002728DE" w:rsidRPr="0019162D" w:rsidRDefault="008855F9" w:rsidP="00496CD6">
      <w:r w:rsidRPr="0019162D">
        <w:t>Bonn, 21. oktoober 2020</w:t>
      </w:r>
    </w:p>
    <w:p w14:paraId="2AF943A7" w14:textId="77777777" w:rsidR="008855F9" w:rsidRPr="0019162D" w:rsidRDefault="008855F9" w:rsidP="00496CD6"/>
    <w:p w14:paraId="3E07F4DF" w14:textId="0F6B4104" w:rsidR="008855F9" w:rsidRPr="0019162D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19162D">
        <w:t>Saksamaa</w:t>
      </w:r>
    </w:p>
    <w:p w14:paraId="542D86FB" w14:textId="3B6837C1" w:rsidR="008855F9" w:rsidRPr="0019162D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19162D">
        <w:t>toidu- ja põllumajandusminister</w:t>
      </w:r>
    </w:p>
    <w:p w14:paraId="67F973D0" w14:textId="045F75E8" w:rsidR="008855F9" w:rsidRPr="0019162D" w:rsidRDefault="008855F9" w:rsidP="00496CD6">
      <w:pPr>
        <w:spacing w:before="0" w:after="0"/>
        <w:jc w:val="center"/>
        <w:rPr>
          <w:spacing w:val="20"/>
        </w:rPr>
      </w:pPr>
      <w:r w:rsidRPr="0019162D">
        <w:t xml:space="preserve">Julia </w:t>
      </w:r>
      <w:proofErr w:type="spellStart"/>
      <w:r w:rsidRPr="0019162D">
        <w:t>Klöckner</w:t>
      </w:r>
      <w:proofErr w:type="spellEnd"/>
    </w:p>
    <w:sectPr w:rsidR="008855F9" w:rsidRPr="0019162D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87F0F" w14:textId="77777777" w:rsidR="009F2B04" w:rsidRDefault="009F2B04" w:rsidP="00AB116C">
      <w:pPr>
        <w:spacing w:before="0" w:after="0"/>
      </w:pPr>
      <w:r>
        <w:separator/>
      </w:r>
    </w:p>
  </w:endnote>
  <w:endnote w:type="continuationSeparator" w:id="0">
    <w:p w14:paraId="1B5A14E4" w14:textId="77777777" w:rsidR="009F2B04" w:rsidRDefault="009F2B04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71CD" w14:textId="77777777" w:rsidR="009F2B04" w:rsidRDefault="009F2B04" w:rsidP="00AB116C">
      <w:pPr>
        <w:spacing w:before="0" w:after="0"/>
      </w:pPr>
      <w:r>
        <w:separator/>
      </w:r>
    </w:p>
  </w:footnote>
  <w:footnote w:type="continuationSeparator" w:id="0">
    <w:p w14:paraId="63154D56" w14:textId="77777777" w:rsidR="009F2B04" w:rsidRDefault="009F2B04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Pr="0019162D" w:rsidRDefault="00125614" w:rsidP="00AB116C">
      <w:pPr>
        <w:rPr>
          <w:sz w:val="18"/>
          <w:szCs w:val="18"/>
        </w:rPr>
      </w:pPr>
      <w:r w:rsidRPr="0019162D">
        <w:rPr>
          <w:rStyle w:val="FootnoteReference"/>
          <w:sz w:val="18"/>
          <w:szCs w:val="18"/>
        </w:rPr>
        <w:t>*)</w:t>
      </w:r>
      <w:r w:rsidRPr="0019162D">
        <w:rPr>
          <w:sz w:val="18"/>
          <w:szCs w:val="18"/>
        </w:rPr>
        <w:tab/>
        <w:t>Teatis on esitatud Euroopa Parlamendi ja nõukogu 9. septembri 2015. aasta direktiivi (EL) 2015/1535 kohaselt, millega nähakse ette tehnilistest eeskirjadest ning infoühiskonna teenuste eeskirjadest teatamise kord (ELT L 241, 17.9.2015, lk 1).</w:t>
      </w:r>
      <w:r w:rsidRPr="0019162D">
        <w:rPr>
          <w:sz w:val="14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19162D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162D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9F2B04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Ke, Tingting</cp:lastModifiedBy>
  <cp:revision>5</cp:revision>
  <cp:lastPrinted>2020-03-04T10:36:00Z</cp:lastPrinted>
  <dcterms:created xsi:type="dcterms:W3CDTF">2020-12-02T10:29:00Z</dcterms:created>
  <dcterms:modified xsi:type="dcterms:W3CDTF">2021-01-13T02:03:00Z</dcterms:modified>
</cp:coreProperties>
</file>