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A7" w:rsidRDefault="00CB01A7" w:rsidP="00FE0E7D">
      <w:pPr>
        <w:pStyle w:val="VYHLKA"/>
        <w:rPr>
          <w:sz w:val="22"/>
          <w:szCs w:val="22"/>
          <w:rFonts w:ascii="Arial" w:hAnsi="Arial" w:cs="Arial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-----IND- 2019 0323 CZ- PL- ------ 20200728 --- --- FINAL</w:t>
      </w:r>
    </w:p>
    <w:p w:rsidR="00FE0E7D" w:rsidRDefault="00FE0E7D" w:rsidP="00FE0E7D">
      <w:pPr>
        <w:pStyle w:val="VYHLKA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ROZPORZĄDZENIE WYKONAWCZE</w:t>
      </w:r>
    </w:p>
    <w:p w:rsidR="00FE0E7D" w:rsidRDefault="00FE0E7D" w:rsidP="00FE0E7D">
      <w:pPr>
        <w:pStyle w:val="nadpisvyhlky"/>
        <w:rPr>
          <w:b w:val="0"/>
          <w:sz w:val="22"/>
          <w:szCs w:val="22"/>
          <w:rFonts w:ascii="Arial" w:hAnsi="Arial" w:cs="Arial"/>
        </w:rPr>
      </w:pPr>
      <w:r>
        <w:rPr>
          <w:b w:val="0"/>
          <w:sz w:val="22"/>
          <w:szCs w:val="22"/>
          <w:rFonts w:ascii="Arial" w:hAnsi="Arial"/>
        </w:rPr>
        <w:t xml:space="preserve">nr 18/2020</w:t>
      </w:r>
    </w:p>
    <w:p w:rsidR="00FE0E7D" w:rsidRPr="00B40FDB" w:rsidRDefault="00FE0E7D" w:rsidP="00FE0E7D">
      <w:pPr>
        <w:pStyle w:val="nadpisvyhlky"/>
        <w:rPr>
          <w:b w:val="0"/>
          <w:sz w:val="22"/>
          <w:szCs w:val="22"/>
          <w:rFonts w:ascii="Arial" w:hAnsi="Arial" w:cs="Arial"/>
        </w:rPr>
      </w:pPr>
      <w:r>
        <w:rPr>
          <w:b w:val="0"/>
          <w:sz w:val="22"/>
          <w:szCs w:val="22"/>
          <w:rFonts w:ascii="Arial" w:hAnsi="Arial"/>
        </w:rPr>
        <w:t xml:space="preserve">z dnia 20 stycznia 2020 r.</w:t>
      </w:r>
    </w:p>
    <w:p w:rsidR="00FE0E7D" w:rsidRPr="00B40FDB" w:rsidRDefault="00FE0E7D" w:rsidP="00FE0E7D">
      <w:pPr>
        <w:jc w:val="center"/>
        <w:rPr>
          <w:rFonts w:ascii="Arial" w:hAnsi="Arial" w:cs="Arial"/>
          <w:sz w:val="22"/>
          <w:szCs w:val="22"/>
        </w:rPr>
      </w:pPr>
    </w:p>
    <w:p w:rsidR="00FE0E7D" w:rsidRPr="00B40FDB" w:rsidRDefault="00FE0E7D" w:rsidP="00FE0E7D">
      <w:pPr>
        <w:jc w:val="center"/>
        <w:rPr>
          <w:rFonts w:ascii="Arial" w:hAnsi="Arial" w:cs="Arial"/>
          <w:sz w:val="22"/>
          <w:szCs w:val="22"/>
        </w:rPr>
      </w:pPr>
    </w:p>
    <w:p w:rsidR="00FE0E7D" w:rsidRPr="00B40FDB" w:rsidRDefault="00FE0E7D" w:rsidP="00FE0E7D">
      <w:pPr>
        <w:pStyle w:val="TextBody"/>
        <w:spacing w:after="0"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sprawie wymogów dotyczących mielonych produktów zbożowych, makaronu, wyrobów piekarniczych oraz wyrobów cukierniczych i ciast</w:t>
      </w:r>
    </w:p>
    <w:p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290AD5" w:rsidRPr="00B40FDB" w:rsidRDefault="00290AD5" w:rsidP="001639A2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Na podstawie</w:t>
      </w:r>
      <w:r>
        <w:rPr>
          <w:sz w:val="22"/>
          <w:szCs w:val="22"/>
          <w:rFonts w:ascii="Arial" w:hAnsi="Arial"/>
        </w:rPr>
        <w:t xml:space="preserve"> art. 18 ust. 1 lit. a) i b), g) i h) ustawy nr 110/1997</w:t>
      </w:r>
      <w:r>
        <w:rPr>
          <w:sz w:val="22"/>
          <w:szCs w:val="22"/>
          <w:rFonts w:ascii="Arial" w:hAnsi="Arial"/>
        </w:rPr>
        <w:t xml:space="preserve"> o środkach spożywczych i wyrobach tytoniowych oraz o zmianie niektórych powiązanych ustaw, zmienionej ustawą nr </w:t>
      </w:r>
      <w:r>
        <w:rPr>
          <w:sz w:val="22"/>
          <w:szCs w:val="22"/>
          <w:rFonts w:ascii="Arial" w:hAnsi="Arial"/>
        </w:rPr>
        <w:t xml:space="preserve">119/2000</w:t>
      </w:r>
      <w:r>
        <w:rPr>
          <w:sz w:val="22"/>
          <w:szCs w:val="22"/>
          <w:rFonts w:ascii="Arial" w:hAnsi="Arial"/>
        </w:rPr>
        <w:t xml:space="preserve">, ustawą nr 306/2000, ustawą nr 146/2002</w:t>
      </w:r>
      <w:r>
        <w:rPr>
          <w:sz w:val="22"/>
          <w:szCs w:val="22"/>
          <w:rFonts w:ascii="Arial" w:hAnsi="Arial"/>
        </w:rPr>
        <w:t xml:space="preserve">, ustawą nr 131/2003, ustawą nr 274/2003</w:t>
      </w:r>
      <w:r>
        <w:rPr>
          <w:sz w:val="22"/>
          <w:szCs w:val="22"/>
          <w:rFonts w:ascii="Arial" w:hAnsi="Arial"/>
        </w:rPr>
        <w:t xml:space="preserve">, ustawą nr 316/2004, ustawą nr 120/2008, ustawą nr 139/2014 i ustawą nr 180/2016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(zwanej dalej jako „ustawą”), Ministerstwo Rolnictwa zarządza, co następuje:</w:t>
      </w:r>
    </w:p>
    <w:p w:rsidR="00EA7F30" w:rsidRDefault="00EA7F30" w:rsidP="00CD1778">
      <w:pPr>
        <w:ind w:firstLine="0"/>
        <w:jc w:val="center"/>
        <w:rPr>
          <w:rFonts w:ascii="Arial" w:hAnsi="Arial" w:cs="Arial"/>
          <w:sz w:val="22"/>
          <w:szCs w:val="22"/>
        </w:rPr>
      </w:pPr>
    </w:p>
    <w:p w:rsidR="00B84C43" w:rsidRPr="00B40FDB" w:rsidRDefault="00DC37F6" w:rsidP="00CD1778">
      <w:pPr>
        <w:keepNext/>
        <w:keepLines/>
        <w:ind w:firstLine="0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Art. 1</w:t>
      </w:r>
    </w:p>
    <w:p w:rsidR="00C85F0A" w:rsidRPr="00B40FDB" w:rsidRDefault="00C85F0A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:rsidR="005E5F86" w:rsidRPr="00B40FDB" w:rsidRDefault="005E5F86" w:rsidP="00CD1778">
      <w:pPr>
        <w:keepNext/>
        <w:keepLines/>
        <w:ind w:firstLine="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Przedmiot</w:t>
      </w:r>
    </w:p>
    <w:p w:rsidR="005E5F86" w:rsidRPr="00B40FDB" w:rsidRDefault="005E5F8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:rsidR="009A4383" w:rsidRDefault="00B84C43" w:rsidP="001639A2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Niniejsze rozporządzenie wykonawcze, uwzględniając mające zastosowanie bezpośrednio przepisy Unii Europejskiej</w:t>
      </w:r>
      <w:r>
        <w:rPr>
          <w:rStyle w:val="FootnoteReference"/>
          <w:sz w:val="22"/>
          <w:szCs w:val="22"/>
          <w:rFonts w:ascii="Arial" w:hAnsi="Arial" w:cs="Arial"/>
        </w:rPr>
        <w:footnoteReference w:customMarkFollows="1" w:id="1"/>
        <w:t xml:space="preserve">1)</w:t>
      </w:r>
      <w:r>
        <w:rPr>
          <w:sz w:val="22"/>
          <w:szCs w:val="22"/>
          <w:rFonts w:ascii="Arial" w:hAnsi="Arial"/>
        </w:rPr>
        <w:t xml:space="preserve">, reguluje</w:t>
      </w:r>
    </w:p>
    <w:p w:rsidR="0073363B" w:rsidRPr="00B40FDB" w:rsidRDefault="0073363B" w:rsidP="001639A2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9A4383" w:rsidRPr="00B40FDB" w:rsidRDefault="009A4383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sposób przekazywania informacji o mielonych produktach zbożowych, makaronach, wyrobach piekarniczych i cukierniczych oraz ciastach;</w:t>
      </w:r>
    </w:p>
    <w:p w:rsidR="00DF18A2" w:rsidRPr="00B40FDB" w:rsidRDefault="00DF18A2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rodzaje mielonych produktów zbożowych, makaronu, wyrobów piekarniczych oraz wyrobów cukierniczych i ciast w podziale na grupy i kategorie;</w:t>
      </w:r>
    </w:p>
    <w:p w:rsidR="005E5F86" w:rsidRPr="00B40FDB" w:rsidRDefault="009A4383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wymagania jakościowe dotyczące nazwy i dopuszczalny ujemny błąd masy towaru w odniesieniu do poszczególnych rodzajów mielonych produktów zbożowych, makaronu, wyrobów piekarniczych oraz wyrobów cukierniczych i ciast;</w:t>
      </w:r>
    </w:p>
    <w:p w:rsidR="008B1DED" w:rsidRPr="00B40FDB" w:rsidRDefault="008B1DED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w odniesieniu do mielonych produktów zbożowych, makaronu, wyrobów piekarniczych oraz wyrobów cukierniczych i ciast:</w:t>
      </w:r>
    </w:p>
    <w:p w:rsidR="008B1DED" w:rsidRPr="00B40FDB" w:rsidRDefault="008B1DED" w:rsidP="001639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 xml:space="preserve">1. wymagania dotyczące ciepła i względnej wilgotności powietrza przy przechowywaniu;</w:t>
      </w:r>
    </w:p>
    <w:p w:rsidR="008B1DED" w:rsidRPr="00B40FDB" w:rsidRDefault="008B1DED" w:rsidP="001639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 xml:space="preserve">2. sposoby przechowywania i postępowania podczas wprowadzania do obrotu;</w:t>
      </w:r>
    </w:p>
    <w:p w:rsidR="008B1DED" w:rsidRPr="00B40FDB" w:rsidRDefault="008B1DED" w:rsidP="001639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 xml:space="preserve">3. minimalne wymagania techniczne.</w:t>
      </w:r>
    </w:p>
    <w:p w:rsidR="00B84C43" w:rsidRPr="00B40FDB" w:rsidRDefault="00B84C43" w:rsidP="00CD1778">
      <w:pPr>
        <w:tabs>
          <w:tab w:val="left" w:pos="709"/>
        </w:tabs>
        <w:ind w:firstLine="0"/>
        <w:rPr>
          <w:rFonts w:ascii="Arial" w:hAnsi="Arial" w:cs="Arial"/>
          <w:sz w:val="22"/>
          <w:szCs w:val="22"/>
        </w:rPr>
      </w:pPr>
    </w:p>
    <w:p w:rsidR="00CE6AA2" w:rsidRPr="00B40FDB" w:rsidRDefault="00B84C43" w:rsidP="00CD1778">
      <w:pPr>
        <w:keepNext/>
        <w:keepLines/>
        <w:ind w:firstLine="0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Art. 2</w:t>
      </w:r>
    </w:p>
    <w:p w:rsidR="00C85F0A" w:rsidRPr="00B40FDB" w:rsidRDefault="00C85F0A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:rsidR="00CE6AA2" w:rsidRPr="00B40FDB" w:rsidRDefault="00CE6AA2" w:rsidP="00CD1778">
      <w:pPr>
        <w:keepNext/>
        <w:keepLines/>
        <w:ind w:firstLine="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Definicje niektórych terminów</w:t>
      </w:r>
    </w:p>
    <w:p w:rsidR="005E5F86" w:rsidRPr="00B40FDB" w:rsidRDefault="005E5F8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:rsidR="00B467ED" w:rsidRDefault="00680278" w:rsidP="00417E99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(1) Na potrzeby niniejszego rozporządzenia wykonawczego stosuje się następujące definicje:</w:t>
      </w:r>
    </w:p>
    <w:p w:rsidR="00417E99" w:rsidRPr="00B40FDB" w:rsidRDefault="00417E99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„mielone produkty zbożowe” oznaczają produkty uzyskane w drodze przetwarzania jednego gatunku lub większej liczby gatunków zbóż, gryki lub innych zbóż rzekomych lub ryżu w wieloetapowym procesie mielenia; do mielonych produktów zbożowych nie należą skrobia i gluten witalny;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„mąka” oznacza mielony produkt zbożowy uzyskany w drodze mielenia ziaren zbóż, zbóż rzekomych lub ryżu i podzielony według wielkości cząstek mąki, zawartości substancji mineralnych i gatunku użytych zbóż, zbóż rzekomych lub ryżu;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„semolina” oznacza mielony produkt zbożowy uzyskany na pierwszym etapie mielenia ziaren zbóż lub zbóż rzekomych, przyjmujący formę grubszych cząstek pozbawionych okrywy;</w:t>
      </w:r>
    </w:p>
    <w:p w:rsidR="00B467ED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„płatki” oznaczają produkty z wyczyszczonego i łuskanego ziarna lub ziarna bezokrywowego lub pozbawionego okrywy uzyskane w drodze tłuczenia lub poprzecznego cięcia;</w:t>
      </w:r>
    </w:p>
    <w:p w:rsidR="00C042D6" w:rsidRPr="00D22EAD" w:rsidRDefault="00C042D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„musli” oznacza mieszankę mielonych produktów zbożowych uzyskanych w drodze płatkowania, prasowania lub inną właściwą techniką, do której dodano inne składniki, szczególnie orzechy, suszone lub inaczej przetworzone owoce oraz substancje poprawiające smak, zapach lub konsystencję;</w:t>
      </w:r>
    </w:p>
    <w:p w:rsidR="008B1DED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„otręby” oznaczają zewnętrzną warstwę ziaren zbóż uzyskaną podczas mielenia ziaren;</w:t>
      </w:r>
      <w:r>
        <w:rPr>
          <w:sz w:val="22"/>
          <w:szCs w:val="22"/>
          <w:rFonts w:ascii="Arial" w:hAnsi="Arial"/>
        </w:rPr>
        <w:t xml:space="preserve"> </w:t>
      </w:r>
    </w:p>
    <w:p w:rsidR="00B467ED" w:rsidRPr="00B40FDB" w:rsidRDefault="00C10009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„zboża rzekome” oznaczają rośliny należące do rodzin innych niż wiechlinowate, które przetwarza się i stosuje podobnie jak zboża;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„śruta” oznacza produkt z oczyszczonych ziaren zbóż uzyskany w drodze lekkiego rozdrabniania;</w:t>
      </w:r>
    </w:p>
    <w:p w:rsidR="00C10009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„kasza” oznacza produkty z oczyszczonych ziaren pozbawionych warstw wierzchnich w drodze polerowania;</w:t>
      </w:r>
    </w:p>
    <w:p w:rsidR="00C10009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„kasza łamana” oznacza drobne, łamane, niesortowane kasze zbożowe i gryczane;</w:t>
      </w:r>
    </w:p>
    <w:p w:rsidR="00B467ED" w:rsidRPr="00B40FDB" w:rsidRDefault="00C10009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„kasza perłowa” oznacza bardzo drobną kaszę zbożową;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„jagły” oznaczają oczyszczone ziarna prosa uzyskane w drodze łuskania i polerowania;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„zarodki” oznaczają cząstki lub łuski o nieznacznie słodkim smaku uzyskane podczas mielenia ziaren zbóż;</w:t>
      </w:r>
    </w:p>
    <w:p w:rsidR="00B467ED" w:rsidRPr="00B40FDB" w:rsidRDefault="00DC37F6" w:rsidP="00EA7F30">
      <w:pPr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„zboża do bezpośredniej konsumpcji” oznaczają oczyszczone lub inaczej przetworzone ziarna zbóż;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„mieszanki zbożowe” oznaczają produkty przeznaczone do bezpośredniej konsumpcji lub konsumpcji po obróbce cieplnej, których znaczną część stanowią produkty zbożowe, do których dodano inne składniki;</w:t>
      </w:r>
      <w:r>
        <w:rPr>
          <w:sz w:val="22"/>
          <w:szCs w:val="22"/>
          <w:rFonts w:ascii="Arial" w:hAnsi="Arial"/>
        </w:rPr>
        <w:t xml:space="preserve"> 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„ryż” oznacza ziarna rośliny uprawnej ryżu siewnego (</w:t>
      </w:r>
      <w:r>
        <w:rPr>
          <w:sz w:val="22"/>
          <w:szCs w:val="22"/>
          <w:rFonts w:ascii="Arial" w:hAnsi="Arial"/>
        </w:rPr>
        <w:t xml:space="preserve">Oryza sativa L.</w:t>
      </w:r>
      <w:r>
        <w:rPr>
          <w:sz w:val="22"/>
          <w:szCs w:val="22"/>
          <w:rFonts w:ascii="Arial" w:hAnsi="Arial"/>
        </w:rPr>
        <w:t xml:space="preserve">) i jego odmian;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„ryż niełuskany” oznacza niełuskane ziarna ryżu z całą okrywą;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„ryż częściowo łuskany” lub „ryż naturalny” oznacza ziarna ryżu pozbawione okrywy;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„ryż łuskany” oznacza ziarna ryżu pozbawione wszelkich elementów owocni i łuski, a częściowo również zarodków;</w:t>
      </w:r>
    </w:p>
    <w:p w:rsidR="00685D3E" w:rsidRPr="00D22EAD" w:rsidRDefault="00685D3E" w:rsidP="00EA7F30">
      <w:pPr>
        <w:pStyle w:val="Odstavecseseznamem1"/>
        <w:numPr>
          <w:ilvl w:val="0"/>
          <w:numId w:val="3"/>
        </w:numPr>
        <w:ind w:left="0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„ryż długoziarnisty” oznacza ryż, którego ziarna są dłuższe niż 6 mm;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„ryż średnioziarnisty” oznacza ryż, którego średnia długość ziaren wynosi pomiędzy 5,2 mm a 6,0 mm, a stosunek długości do szerokości ziarna jest mniejszy niż 3;</w:t>
      </w:r>
    </w:p>
    <w:p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„ryż okrągłoziarnisty” oznacza ryż, którego ziarna mają średnią długość poniżej 5,2 mm, a stosunek długości do szerokości jest mniejszy niż 2;</w:t>
      </w:r>
    </w:p>
    <w:p w:rsidR="003432CC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„mąka pełnoziarnista” oznacza mielony produkt zbożowy uzyskany w drodze mielenia całych ziaren zbóż lub zbóż rzekomych lub mielenia jego pojedynczych części składowych i zawierający wszystkie części składowe ziarna, czyli bielmo, otręby i zarodek w identycznym stosunku, jak w ziarnie, z którego pochodzi mąka;</w:t>
      </w:r>
    </w:p>
    <w:p w:rsidR="00CF1EAC" w:rsidRPr="00D22EAD" w:rsidRDefault="00DC37F6" w:rsidP="00EA7F30">
      <w:pPr>
        <w:pStyle w:val="Odstavecseseznamem1"/>
        <w:numPr>
          <w:ilvl w:val="0"/>
          <w:numId w:val="3"/>
        </w:numPr>
        <w:ind w:left="0"/>
        <w:rPr>
          <w:b/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„mąka graham” oznacza mąkę pszenną pełnoziarnistą lub mąkę pszenną uzyskaną w drodze mielenia ziarna pszenicy pozbawionego zarodków, lecz zawierającą pozostałe części składowe ziarna w identycznym stosunku, jak w ziarnie pozbawionym zarodków, z którego pochodzi mąka.</w:t>
      </w:r>
    </w:p>
    <w:p w:rsidR="00CF1EAC" w:rsidRPr="00B40FDB" w:rsidRDefault="00CF1EAC" w:rsidP="00EA7F30">
      <w:pPr>
        <w:pStyle w:val="Odstavecseseznamem1"/>
        <w:ind w:left="0" w:firstLine="0"/>
        <w:rPr>
          <w:rFonts w:ascii="Arial" w:hAnsi="Arial" w:cs="Arial"/>
          <w:b/>
          <w:sz w:val="22"/>
          <w:szCs w:val="22"/>
        </w:rPr>
      </w:pPr>
    </w:p>
    <w:p w:rsidR="008C38E3" w:rsidRDefault="008C38E3" w:rsidP="00417E99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(2) Ponadto na potrzeby niniejszego rozporządzenia wykonawczego stosuje się następujące definicje:</w:t>
      </w:r>
    </w:p>
    <w:p w:rsidR="0073363B" w:rsidRPr="00B40FDB" w:rsidRDefault="0073363B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8B1DED" w:rsidRPr="001639A2" w:rsidRDefault="00C0672B" w:rsidP="001639A2">
      <w:pPr>
        <w:pStyle w:val="Odstavecseseznamem1"/>
        <w:numPr>
          <w:ilvl w:val="0"/>
          <w:numId w:val="1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„makarony” oznaczają wyroby wyprodukowane w drodze formowania niespulchnianego ciasta przygotowanego z mielonych produktów zbożowych lub innych surowców pochodzenia roślinnego, ewentualnie z dodatkiem innych składników;</w:t>
      </w:r>
    </w:p>
    <w:p w:rsidR="002B691C" w:rsidRPr="00B40FDB" w:rsidRDefault="002B691C" w:rsidP="00EA7F30">
      <w:pPr>
        <w:pStyle w:val="Odstavecseseznamem1"/>
        <w:numPr>
          <w:ilvl w:val="0"/>
          <w:numId w:val="1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„makarony suszone” oznaczają makarony, które po uformowaniu zostały ususzone do wilgotności maks. 13 % wagowo;</w:t>
      </w:r>
    </w:p>
    <w:p w:rsidR="002B691C" w:rsidRDefault="0050682C" w:rsidP="00EA7F30">
      <w:pPr>
        <w:pStyle w:val="Odstavecseseznamem1"/>
        <w:numPr>
          <w:ilvl w:val="0"/>
          <w:numId w:val="1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„makarony niesuszone” oznaczają makarony, które z punktu widzenia mikrobiologicznego łatwo się psują, a po uformowaniu zostały delikatnie ususzone do wilgotności co najmniej 20 % wagowo;</w:t>
      </w:r>
    </w:p>
    <w:p w:rsidR="0050682C" w:rsidRPr="00D22EAD" w:rsidRDefault="00C0672B" w:rsidP="00EA7F30">
      <w:pPr>
        <w:pStyle w:val="Odstavecseseznamem1"/>
        <w:numPr>
          <w:ilvl w:val="0"/>
          <w:numId w:val="13"/>
        </w:numPr>
        <w:ind w:left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„makarony świeże” oznaczają makarony, które z punktu widzenia mikrobiologicznego łatwo się psują, a po uformowaniu zostały delikatnie ususzone do wilgotności co najmniej 24 % wagowo i ich data ważności wynosi maks. 14 dni od daty produkcji;</w:t>
      </w:r>
    </w:p>
    <w:p w:rsidR="00EE00D3" w:rsidRPr="00B40FDB" w:rsidRDefault="00C0672B" w:rsidP="00EA7F30">
      <w:pPr>
        <w:pStyle w:val="Odstavecseseznamem1"/>
        <w:numPr>
          <w:ilvl w:val="0"/>
          <w:numId w:val="13"/>
        </w:numPr>
        <w:ind w:left="0" w:hanging="426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„makarony jajeczne” oznaczają makarony, do których produkcji oprócz mielonych produktów zbożowych użyto jajka lub produkty jajeczne;</w:t>
      </w:r>
    </w:p>
    <w:p w:rsidR="00EE00D3" w:rsidRPr="00D22EAD" w:rsidRDefault="00C0672B" w:rsidP="001639A2">
      <w:pPr>
        <w:pStyle w:val="Odstavecseseznamem1"/>
        <w:numPr>
          <w:ilvl w:val="0"/>
          <w:numId w:val="13"/>
        </w:numPr>
        <w:ind w:left="0" w:hanging="426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„makarony semolinowe” oznaczają produkty wytworzone wyłącznie z semoliny, czyli z pszenicy </w:t>
      </w:r>
      <w:r>
        <w:rPr>
          <w:sz w:val="22"/>
          <w:szCs w:val="22"/>
          <w:rFonts w:ascii="Arial" w:hAnsi="Arial"/>
        </w:rPr>
        <w:t xml:space="preserve">Triticum durum</w:t>
      </w:r>
      <w:r>
        <w:rPr>
          <w:sz w:val="22"/>
          <w:szCs w:val="22"/>
          <w:rFonts w:ascii="Arial" w:hAnsi="Arial"/>
        </w:rPr>
        <w:t xml:space="preserve"> bez dodatku jajek i produktów jajecznych;</w:t>
      </w:r>
      <w:r>
        <w:rPr>
          <w:sz w:val="22"/>
          <w:szCs w:val="22"/>
          <w:rFonts w:ascii="Arial" w:hAnsi="Arial"/>
        </w:rPr>
        <w:t xml:space="preserve"> </w:t>
      </w:r>
    </w:p>
    <w:p w:rsidR="0050682C" w:rsidRPr="00D22EAD" w:rsidRDefault="0050682C" w:rsidP="001639A2">
      <w:pPr>
        <w:pStyle w:val="Odstavecseseznamem1"/>
        <w:numPr>
          <w:ilvl w:val="0"/>
          <w:numId w:val="13"/>
        </w:numPr>
        <w:ind w:left="0" w:hanging="426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„makarony semolinowe jajeczne” oznaczają produkty wytworzone wyłącznie z semoliny, czyli z pszenicy </w:t>
      </w:r>
      <w:r>
        <w:rPr>
          <w:sz w:val="22"/>
          <w:szCs w:val="22"/>
          <w:rFonts w:ascii="Arial" w:hAnsi="Arial"/>
        </w:rPr>
        <w:t xml:space="preserve">Triticum durum</w:t>
      </w:r>
      <w:r>
        <w:rPr>
          <w:sz w:val="22"/>
          <w:szCs w:val="22"/>
          <w:rFonts w:ascii="Arial" w:hAnsi="Arial"/>
        </w:rPr>
        <w:t xml:space="preserve"> z dodatkiem jajek lub produktów jajecznych;</w:t>
      </w:r>
    </w:p>
    <w:p w:rsidR="00EE00D3" w:rsidRPr="00B40FDB" w:rsidRDefault="00C0672B" w:rsidP="00EA7F30">
      <w:pPr>
        <w:pStyle w:val="Odstavecseseznamem1"/>
        <w:numPr>
          <w:ilvl w:val="0"/>
          <w:numId w:val="13"/>
        </w:numPr>
        <w:ind w:left="0" w:hanging="426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„makarony pełnoziarniste” oznaczają makarony wytworzone z mąki pełnoziarnistej z jednego gatunku lub większej liczby gatunków zbóż, gryki lub ryżu;</w:t>
      </w:r>
    </w:p>
    <w:p w:rsidR="00C0672B" w:rsidRPr="00B40FDB" w:rsidRDefault="00C0672B" w:rsidP="00EA7F30">
      <w:pPr>
        <w:pStyle w:val="Odstavecseseznamem1"/>
        <w:numPr>
          <w:ilvl w:val="0"/>
          <w:numId w:val="13"/>
        </w:numPr>
        <w:ind w:left="0" w:hanging="426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„makarony błyskawiczne” oznaczają makarony wytworzone specjalnym procesem technologicznym, które do spożycia przygotowuje się przez ponowne nawodnienie w wodzie lub innej cieczy.</w:t>
      </w:r>
    </w:p>
    <w:p w:rsidR="00EE00D3" w:rsidRPr="00B40FDB" w:rsidRDefault="00EE00D3" w:rsidP="00EA7F30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</w:p>
    <w:p w:rsidR="00EE00D3" w:rsidRPr="00410913" w:rsidRDefault="00EE00D3" w:rsidP="00417E99">
      <w:pPr>
        <w:pStyle w:val="Odstavecseseznamem1"/>
        <w:keepNext/>
        <w:keepLines/>
        <w:ind w:left="0" w:firstLine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(3) Ponadto na potrzeby niniejszego rozporządzenia wykonawczego stosuje się następujące definicje:</w:t>
      </w:r>
    </w:p>
    <w:p w:rsidR="0073363B" w:rsidRPr="00410913" w:rsidRDefault="0073363B" w:rsidP="00417E99">
      <w:pPr>
        <w:pStyle w:val="Odstavecseseznamem1"/>
        <w:keepNext/>
        <w:keepLines/>
        <w:ind w:left="0" w:firstLine="0"/>
        <w:rPr>
          <w:rFonts w:ascii="Arial" w:hAnsi="Arial" w:cs="Arial"/>
          <w:sz w:val="22"/>
          <w:szCs w:val="22"/>
        </w:rPr>
      </w:pPr>
    </w:p>
    <w:p w:rsidR="00B135D2" w:rsidRPr="00410913" w:rsidRDefault="00B135D2" w:rsidP="00EA7F30">
      <w:pPr>
        <w:numPr>
          <w:ilvl w:val="0"/>
          <w:numId w:val="5"/>
        </w:numPr>
        <w:ind w:left="0"/>
        <w:rPr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„piekarnia” oznacza zakład, w którym przebiegły wszystkie działania techniczne konieczne do produkcji wyrobów piekarniczych, od przechowywania surowców do przygotowania i wykonania ciasta po końcową obróbkę cieplną;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„wyrób piekarniczy” oznacza produkt uzyskany w drodze obróbki cieplnej ciasta lub materiałów, których masa sucha, z wyjątkiem pieczywa półsłodkiego i trwałego z ciast ubijanych, produktów białkowych i czystoziarnistych i bezglutenowych wyrobów piekarniczych, składa się w większości z mielonych produktów zbożowych;</w:t>
      </w:r>
      <w:r>
        <w:rPr>
          <w:bCs/>
          <w:iCs/>
          <w:sz w:val="22"/>
          <w:szCs w:val="22"/>
          <w:rFonts w:ascii="Arial" w:hAnsi="Arial"/>
        </w:rPr>
        <w:t xml:space="preserve"> </w:t>
      </w:r>
    </w:p>
    <w:p w:rsidR="00685D3E" w:rsidRPr="0012406D" w:rsidRDefault="00685D3E" w:rsidP="00EA7F30">
      <w:pPr>
        <w:numPr>
          <w:ilvl w:val="0"/>
          <w:numId w:val="5"/>
        </w:numPr>
        <w:ind w:left="0" w:hanging="426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„chleb” oznacza wyrób piekarniczy spulchniany na zakwasie lub drożdżami, ewentualnie ich kombinacją, w kształcie bochna lub formy, o masie min. 400 g, z wyjątkiem chleba krojonego i nietradycyjnych typów chleba, których masa może być niższa;</w:t>
      </w:r>
      <w:r>
        <w:rPr>
          <w:sz w:val="22"/>
          <w:szCs w:val="22"/>
          <w:rFonts w:ascii="Arial" w:hAnsi="Arial"/>
        </w:rPr>
        <w:t xml:space="preserve"> 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„pieczywo zwykłe” oznacza wyrób piekarniczy wytworzony z mąki pszennej lub innych mielonych produktów zbożowych i innych składników, który zawiera mniej niż 8 % tłuszczu bezwodnego i mniej niż 5 % cukru w odniesieniu do całkowitej masy użytych mielonych produktów zbożowych;</w:t>
      </w:r>
    </w:p>
    <w:p w:rsidR="00E26C48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„pieczywo półsłodkie” oznacza wyrób piekarniczy wytworzony z mąki pszennej lub innych mielonych produktów zbożowych i innych składników, który zawiera co najmniej 8 % tłuszczu bezwodnego lub co najmniej 5 % cukru w odniesieniu do całkowitej masy użytych mielonych produktów zbożowych, ewentualnie nadziewane różnymi nadzieniami przed pieczeniem lub po upieczeniu nadziewane dżemem, powidłami, pastą owocową lub stabilnymi mikrobiologicznie nadzieniami w zwykłych warunkach wprowadzania do obrotu lub powierzchniowo przetworzone;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„pieczywo trwałe” oznacza wyrób piekarniczy wytworzony z mąki pszennej lub innych mielonych produktów zbożowych i innych składników, który zawiera maks. 10 % wody, a w przypadku pierników, precelków i trwałych paluszków – maks. 16 %, ewentualnie nadziewany różnymi nadzieniami, które są stabilne w warunkach wprowadzania do obrotu, lub polewany lub przetworzony powierzchniowo;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„chleb pszenny” lub „pieczywo pszenne” oznacza wyroby piekarnicze, które zawierają co najmniej 90 % pszennych mielonych produktów zbożowych w odniesieniu do całkowitej masy użytych mielonych produktów zbożowych;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„chleb żytni” lub „pieczywo żytnie” oznacza wyroby piekarnicze, które zawierają co najmniej 90 % żytnich mielonych produktów zbożowych w odniesieniu do całkowitej masy użytych mielonych produktów zbożowych;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„chleb żytnio-pszenny” lub „pieczywo żytnio-pszenne” oznacza wyroby piekarnicze, które zawierają ponad 50 % żytnich mielonych produktów zbożowych i ponad 10 % pszennych mielonych produktów zbożowych w odniesieniu do całkowitej masy użytych mielonych produktów zbożowych;</w:t>
      </w:r>
    </w:p>
    <w:p w:rsidR="00E26C48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„chleb pszenno-żytni” lub „pieczywo pszenno-żytnie” oznacza wyroby piekarnicze, które zawierają ponad 50 % pszennych mielonych produktów zbożowych i ponad 10 % żytnich mielonych produktów zbożowych w odniesieniu do całkowitej masy użytych mielonych produktów zbożowych;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„chleb pełnoziarnisty” lub „pieczywo pełnoziarniste” oznaczają wyroby piekarnicze, które zawierają co najmniej 80 % mąki pełnoziarnistej lub odpowiadających jej ilości mielonych produktów zbożowych, tak by zawierały wszystkie składniki ziaren w odniesieniu do całkowitej masy użytych mielonych produktów zbożowych;</w:t>
      </w:r>
    </w:p>
    <w:p w:rsidR="00685D3E" w:rsidRPr="001639A2" w:rsidRDefault="00685D3E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„chleb wieloziarnisty” lub „pieczywo wieloziarniste” oznaczają wyroby piekarnicze, których ciasto zawiera oprócz mielonych produktów zbożowych z pszenicy i żyta inne składniki, takie jak mielone produkty zbożowe ze zbóż innych gatunków, zboża rzekome, rośliny strączkowe lub rośliny oleiste w ilości co najmniej 5 % w odniesieniu do całkowitej masy użytych mielonych produktów zbożowych;</w:t>
      </w:r>
    </w:p>
    <w:p w:rsidR="00CE6AA2" w:rsidRPr="001639A2" w:rsidRDefault="00CE6AA2" w:rsidP="00EA7F30">
      <w:pPr>
        <w:numPr>
          <w:ilvl w:val="0"/>
          <w:numId w:val="5"/>
        </w:numPr>
        <w:ind w:left="0" w:hanging="426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„chleb specjalny” lub „nietradycyjne rodzaje chleba”, takie jak „pita”, „chleb arabski” lub podobne rodzaje chleba o płaskim kształcie, lub „pieczywo specjalne” oznacza wyroby piekarnicze, których ciasto zawiera:</w:t>
      </w:r>
    </w:p>
    <w:p w:rsidR="00B336A3" w:rsidRPr="00B336A3" w:rsidRDefault="00B336A3" w:rsidP="00EA7F30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oprócz mielonych produktów zbożowych z pszenicy i żyta inne składniki, takie jak mielone produkty zbożowe ze zbóż innych gatunków, ryż, zboża rzekome, rośliny oleiste, rośliny strączkowe, błonnik, orzechy, warzywa, wyroby mleczne lub ziemniaki w ilości co najmniej 10 % w odniesieniu do całkowitej masy użytych mielonych produktów zbożowych; lub</w:t>
      </w:r>
    </w:p>
    <w:p w:rsidR="00B336A3" w:rsidRPr="00B336A3" w:rsidRDefault="00B336A3" w:rsidP="00EA7F30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oddzielne zboża lub zboża rzekome jednego gatunku lub większej ich liczby;</w:t>
      </w:r>
    </w:p>
    <w:p w:rsidR="00EE00D3" w:rsidRPr="001639A2" w:rsidRDefault="00EE00D3" w:rsidP="00EA7F30">
      <w:pPr>
        <w:numPr>
          <w:ilvl w:val="0"/>
          <w:numId w:val="5"/>
        </w:numPr>
        <w:ind w:left="0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„chleb świeży” oznacza chleb niepakowany, którego cały proces produkcyjny od przygotowania ciasta po upieczenie i wprowadzenie do obrotu nie został przerwany mrożeniem lub innym procesem technologicznym prowadzącym do przedłużenia przydatności, a który jest jednocześnie udostępniany do sprzedaży w ciągu maks. 24 godzin od upieczenia;</w:t>
      </w:r>
    </w:p>
    <w:p w:rsidR="00EE00D3" w:rsidRPr="001639A2" w:rsidRDefault="00EE00D3" w:rsidP="00EA7F30">
      <w:pPr>
        <w:numPr>
          <w:ilvl w:val="0"/>
          <w:numId w:val="5"/>
        </w:numPr>
        <w:ind w:left="0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„pieczywo zwykłe świeże” oznacza pieczywo zwykłe niepakowane, którego cały proces produkcyjny od przygotowania ciasta po upieczenie i wprowadzenie do obrotu nie został przerwany mrożeniem lub innym procesem technologicznym prowadzącym do przedłużenia przydatności, a które jest jednocześnie udostępniane do sprzedaży w ciągu maks. 24 godzin od upieczenia;</w:t>
      </w:r>
    </w:p>
    <w:p w:rsidR="00EE00D3" w:rsidRPr="001639A2" w:rsidRDefault="00EE00D3" w:rsidP="00EA7F30">
      <w:pPr>
        <w:numPr>
          <w:ilvl w:val="0"/>
          <w:numId w:val="5"/>
        </w:numPr>
        <w:ind w:left="0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„pieczywo półsłodkie świeże” oznacza pieczywo półsłodkie niepakowane, którego cały proces produkcyjny od przygotowania ciasta po upieczenie lub podobną obróbkę cieplną i wprowadzenie do obrotu nie został przerwany mrożeniem lub innym procesem technologicznym prowadzącym do przedłużenia przydatności, a które jest jednocześnie udostępniane do sprzedaży w ciągu maks. 24 godzin od upieczenia lub podobnej obróbki cieplnej;</w:t>
      </w:r>
    </w:p>
    <w:p w:rsidR="00C230D9" w:rsidRPr="001639A2" w:rsidRDefault="00C230D9" w:rsidP="00EA7F30">
      <w:pPr>
        <w:numPr>
          <w:ilvl w:val="0"/>
          <w:numId w:val="5"/>
        </w:numPr>
        <w:ind w:left="0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„zakwas” oznacza fermentowany półprodukt z jednego mielonego produktu zbożowego lub większej ich liczby, wody i zaczątku zakwasu; w przypadku zakwasu żytniego oznacza fermentowany półprodukt z mąki żytniej, wody i zaczątku zakwasu, którego kultury fermentujące są aktywne i jest ich wystarczająca ilość, by sfermentować ciasto; kwas pełny lub zakwas żytni są w stanie wielokrotnie się mnożyć; zakwas wytwarza się bez dodatkowych substancji lub enzymów; kwas w zakwasie powstaje wyłącznie na skutek fermentacji;</w:t>
      </w:r>
    </w:p>
    <w:p w:rsidR="00C230D9" w:rsidRPr="001639A2" w:rsidRDefault="00C230D9" w:rsidP="00EA7F30">
      <w:pPr>
        <w:numPr>
          <w:ilvl w:val="0"/>
          <w:numId w:val="5"/>
        </w:numPr>
        <w:ind w:left="0"/>
        <w:rPr>
          <w:bCs/>
          <w:iCs/>
          <w:sz w:val="22"/>
          <w:szCs w:val="22"/>
          <w:rFonts w:ascii="Arial" w:hAnsi="Arial" w:cs="Arial"/>
        </w:rPr>
      </w:pPr>
      <w:r>
        <w:rPr>
          <w:bCs/>
          <w:iCs/>
          <w:sz w:val="22"/>
          <w:szCs w:val="22"/>
          <w:rFonts w:ascii="Arial" w:hAnsi="Arial"/>
        </w:rPr>
        <w:t xml:space="preserve">„zakwas stabilny” oznacza fermentowany półprodukt z jednego mielonego produktu zbożowego lub większej ich liczby, wody i zaczątku zakwasu, przetworzony w drodze suszenia lub zatężania, do którego zakwaszenia można zastosować ocet spirytusowy lub dodatkowe substancje, np. kwas mlekowy lub kwas octowy w ilości stanowiącej maks. jedną trzecią całkowitej kwasowości zakwasu stabilnego; wykorzystane dodatkowe substancje uzyskuje się wyłącznie w procesie fermentacji.</w:t>
      </w:r>
    </w:p>
    <w:p w:rsidR="00EE00D3" w:rsidRPr="00B40FDB" w:rsidRDefault="00EE00D3" w:rsidP="00EA7F30">
      <w:pPr>
        <w:ind w:firstLine="0"/>
        <w:rPr>
          <w:rFonts w:ascii="Arial" w:hAnsi="Arial" w:cs="Arial"/>
          <w:sz w:val="22"/>
          <w:szCs w:val="22"/>
        </w:rPr>
      </w:pPr>
    </w:p>
    <w:p w:rsidR="00EE00D3" w:rsidRDefault="00EE00D3" w:rsidP="00417E99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(4) Ponadto na potrzeby niniejszego rozporządzenia wykonawczego stosuje się następujące definicje:</w:t>
      </w:r>
    </w:p>
    <w:p w:rsidR="0073363B" w:rsidRPr="00B40FDB" w:rsidRDefault="0073363B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CD6C1F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„ciastka” oznaczają pieczywo trwałe uzyskane w drodze upieczenia ciasta niespulchnianego lub spulchnianego chemicznie;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„pieczywo trwałe z ciast ubijanych” oznacza pieczywo trwałe spulchniane wyłącznie mechanicznie, którego skład podstawowy obejmuje zawartość jajek i cukier;</w:t>
      </w:r>
      <w:r>
        <w:rPr>
          <w:rFonts w:ascii="Arial" w:hAnsi="Arial"/>
        </w:rPr>
        <w:t xml:space="preserve"> 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„oblaty” oznaczają pieczywo trwałe uzyskane w drodze upieczenia cienkiej warstwy ciasta w sposób kontaktowy w formie;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„piernik” oznacza pieczywo trwałe z ciasta spulchnianego chemicznie i słodzonego miodem, neutralizowanym inwertowanym roztworem cukru lub cukrem inwertowanym, przyprawione przyprawami;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„suchary” oznaczają pieczywo trwałe z ciasta spulchnianego chemicznie lub biologicznie, a po upieczeniu krojonego w kromki i smażone;</w:t>
      </w:r>
    </w:p>
    <w:p w:rsidR="00C230D9" w:rsidRPr="00B40FDB" w:rsidRDefault="002B691C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„precelki” lub „trwałe paluszki” oznaczają pieczywo trwałe z ciasta spulchnianego chemicznie lub biologicznie, które jest podczas pieczenia suszone w całej objętości;</w:t>
      </w:r>
    </w:p>
    <w:p w:rsidR="00C230D9" w:rsidRPr="00B40FDB" w:rsidRDefault="002B691C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„krakersy” oznaczają pieczywo trwałe z ciasta laminowanego spulchnianego chemicznie lub biologicznie;</w:t>
      </w:r>
    </w:p>
    <w:p w:rsidR="00C230D9" w:rsidRPr="00B40FDB" w:rsidRDefault="00351C10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„wyrób prasowany” oznacza wyrób piekarniczy powstały z mielonych produktów zbożowych i innych składników w drodze prasowania pod wpływem ciśnienia i ciepła;</w:t>
      </w:r>
    </w:p>
    <w:p w:rsidR="00C230D9" w:rsidRPr="00B40FDB" w:rsidRDefault="003D522B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„wyrób ekspandowany” oznacza wyrób piekarniczy z szorowanych zwilżonych ziaren zbóż jednego gatunku lub większej ich liczby, ryżu lub gryki lub innych zbóż rzekomych w formie ekspandowanej pod wpływem ciśnienia i ciepła;</w:t>
      </w:r>
    </w:p>
    <w:p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„pieczywo chrupkie” oznacza wyrób piekarniczy o chrupkiej konsystencji, zwykle prostokątny, uzyskany w drodze obróbki cieplnej ciasta z mielonych produktów zbożowych i innych składników;</w:t>
      </w:r>
    </w:p>
    <w:p w:rsidR="00C230D9" w:rsidRPr="00C2340F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bCs/>
          <w:iCs/>
          <w:rFonts w:ascii="Arial" w:hAnsi="Arial"/>
        </w:rPr>
        <w:t xml:space="preserve">„zbożowe płatki pełnoziarniste” oznaczają wyrób piekarniczy powstały z pełnych ziaren zbóż w procesie obejmującym obróbkę cieplną;</w:t>
      </w:r>
    </w:p>
    <w:p w:rsidR="00EE00D3" w:rsidRPr="0036009A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„musli pieczone” oznacza wyrób piekarniczy powstały w drodze pieczenia mieszanki musli z naturalnymi słodzikami i tłuszczami, ewentualnie z innymi składnikami; po obróbce cieplnej można dodać inne składniki.</w:t>
      </w:r>
    </w:p>
    <w:p w:rsidR="00EE00D3" w:rsidRPr="0036009A" w:rsidRDefault="00EE00D3" w:rsidP="00EA7F30">
      <w:pPr>
        <w:tabs>
          <w:tab w:val="left" w:pos="0"/>
        </w:tabs>
        <w:ind w:firstLine="0"/>
        <w:rPr>
          <w:rFonts w:ascii="Arial" w:hAnsi="Arial" w:cs="Arial"/>
          <w:strike/>
          <w:sz w:val="22"/>
          <w:szCs w:val="22"/>
        </w:rPr>
      </w:pPr>
    </w:p>
    <w:p w:rsidR="00303E64" w:rsidRDefault="00EE00D3" w:rsidP="00417E99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(5) Ponadto na potrzeby niniejszego rozporządzenia wykonawczego stosuje się następujące definicje:</w:t>
      </w:r>
    </w:p>
    <w:p w:rsidR="0073363B" w:rsidRPr="00B40FDB" w:rsidRDefault="0073363B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6057E4" w:rsidRPr="0036009A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bCs/>
          <w:iCs/>
          <w:rFonts w:ascii="Arial" w:hAnsi="Arial"/>
        </w:rPr>
        <w:t xml:space="preserve">„wyroby cukiernicze” oznaczają wyroby, których podstawę stanowią wyroby piekarnicze lub ciasta niepieczone, które są przygotowywane przy pomocy nadzień, a także polew, ozdób, owoców lub innych składników, lub wyroby o podobnych cechach bez podstawy w wyrobie piekarniczym lub niepieczonym cieście wykonane wyłącznie z nadzień, polew, ozdób, owoców lub innych składników;</w:t>
      </w:r>
    </w:p>
    <w:p w:rsidR="00CE6AA2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bCs/>
          <w:iCs/>
          <w:rFonts w:ascii="Arial" w:hAnsi="Arial"/>
        </w:rPr>
        <w:t xml:space="preserve">„ciasto” oznacza półprodukt do przygotowania wyrobu piekarniczego, niepoddany obróbce cieplnej, wprowadzany do obrotu w opakowaniu dla konsumenta końcowego w stanie schłodzonym lub głęboko mrożonym;</w:t>
      </w:r>
    </w:p>
    <w:p w:rsidR="002C2844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„nadzienie” oznacza półprodukt używany do nadziewania lub ozdabiania wyrobów cukierniczych;</w:t>
      </w:r>
    </w:p>
    <w:p w:rsidR="00BF07C1" w:rsidRPr="003806BF" w:rsidRDefault="00BF07C1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bCs/>
          <w:iCs/>
          <w:rFonts w:ascii="Arial" w:hAnsi="Arial"/>
        </w:rPr>
        <w:t xml:space="preserve">„nadzienie lekkie tłuszczowe” oznacza nadzienie zawierające co najmniej 25 % lecz mniej niż 40 % margaryny</w:t>
      </w:r>
      <w:r>
        <w:rPr>
          <w:rStyle w:val="FootnoteReference"/>
          <w:bCs/>
          <w:iCs/>
          <w:rFonts w:ascii="Arial" w:eastAsia="Arial" w:hAnsi="Arial" w:cs="Arial"/>
        </w:rPr>
        <w:footnoteReference w:customMarkFollows="1" w:id="2"/>
        <w:t xml:space="preserve">2)</w:t>
      </w:r>
      <w:r>
        <w:rPr>
          <w:bCs/>
          <w:iCs/>
          <w:rFonts w:ascii="Arial" w:hAnsi="Arial"/>
        </w:rPr>
        <w:t xml:space="preserve"> zawierającej od 80 do 90 % tłuszczu lub ekwiwalentną ilość tłuszczów mieszanych, tłuszczu bezwodnego lub ich kombinacji z masłem w odniesieniu do masy całkowitej nadzienia;</w:t>
      </w:r>
    </w:p>
    <w:p w:rsidR="00F23A9D" w:rsidRPr="00E01E55" w:rsidRDefault="00BF07C1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„nadzienie lekkie maślane” oznacza nadzienie zawierające co najmniej 25 % lecz mniej niż 40 % masła</w:t>
      </w:r>
      <w:r>
        <w:rPr>
          <w:rFonts w:ascii="Arial" w:hAnsi="Arial"/>
        </w:rPr>
        <w:t xml:space="preserve">2)</w:t>
      </w:r>
      <w:r>
        <w:rPr>
          <w:rFonts w:ascii="Arial" w:hAnsi="Arial"/>
        </w:rPr>
        <w:t xml:space="preserve"> zawierającego od 80 do 90 % tłuszczu lub ekwiwalentną ilość tłuszczu maślanego w odniesieniu do masy całkowitej nadzienia; obecność innego tłuszczu dopuszcza się wyłącznie w małych ilościach na skutek przeniesienia z użytych składników smakowych, w których naturalnie występują;</w:t>
      </w:r>
    </w:p>
    <w:p w:rsidR="00356EF0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bCs/>
          <w:iCs/>
          <w:rFonts w:ascii="Arial" w:hAnsi="Arial" w:cs="Arial"/>
        </w:rPr>
      </w:pPr>
      <w:r>
        <w:rPr>
          <w:bCs/>
          <w:iCs/>
          <w:rFonts w:ascii="Arial" w:hAnsi="Arial"/>
        </w:rPr>
        <w:t xml:space="preserve">„nadzienie tłuszczowe” oznacza nadzienie zawierające co najmniej 40 % margaryny</w:t>
      </w:r>
      <w:r>
        <w:rPr>
          <w:bCs/>
          <w:iCs/>
          <w:rFonts w:ascii="Arial" w:hAnsi="Arial"/>
        </w:rPr>
        <w:t xml:space="preserve"> zawierającej od 80 do 90 % tłuszczu lub ekwiwalentną ilość tłuszczów mieszanych, tłuszczu bezwodnego lub ich kombinacji z masłem w odniesieniu do masy całkowitej nadzienia;</w:t>
      </w:r>
    </w:p>
    <w:p w:rsidR="00F23A9D" w:rsidRPr="00B40FDB" w:rsidRDefault="00F23A9D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bCs/>
          <w:iCs/>
          <w:rFonts w:ascii="Arial" w:hAnsi="Arial" w:cs="Arial"/>
        </w:rPr>
      </w:pPr>
      <w:r>
        <w:rPr>
          <w:bCs/>
          <w:iCs/>
          <w:rFonts w:ascii="Arial" w:hAnsi="Arial"/>
        </w:rPr>
        <w:t xml:space="preserve">„nadzienie maślane” oznacza nadzienie zawierające co najmniej 40 % masła</w:t>
      </w:r>
      <w:r>
        <w:rPr>
          <w:bCs/>
          <w:iCs/>
          <w:rFonts w:ascii="Arial" w:hAnsi="Arial"/>
        </w:rPr>
        <w:t xml:space="preserve"> zawierającego od 80 do 90 % tłuszczu lub ekwiwalentną ilość tłuszczu maślanego w odniesieniu do masy całkowitej nadzienia; obecność innego tłuszczu dopuszcza się wyłącznie w małych ilościach na skutek przeniesienia z użytych składników smakowych, w których naturalnie występują;</w:t>
      </w:r>
    </w:p>
    <w:p w:rsidR="00DE594B" w:rsidRPr="00E01E55" w:rsidRDefault="00BF07C1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bCs/>
          <w:iCs/>
          <w:rFonts w:ascii="Arial" w:hAnsi="Arial" w:cs="Arial"/>
        </w:rPr>
      </w:pPr>
      <w:r>
        <w:rPr>
          <w:bCs/>
          <w:iCs/>
          <w:rFonts w:ascii="Arial" w:hAnsi="Arial"/>
        </w:rPr>
        <w:t xml:space="preserve">„nadzienia inne” oznaczają nadzienia o zawartości mniej niż 25 % margaryny</w:t>
      </w:r>
      <w:r>
        <w:rPr>
          <w:bCs/>
          <w:iCs/>
          <w:rFonts w:ascii="Arial" w:hAnsi="Arial"/>
        </w:rPr>
        <w:t xml:space="preserve"> zawierającej od 80 do 90 % tłuszczu, tłuszczów mieszanych, masła lub ich mieszanki lub ekwiwalentnej ilości tłuszczu bezwodnego lub tłuszczu maślanego w odniesieniu do masy całkowitej nadzienia;</w:t>
      </w:r>
    </w:p>
    <w:p w:rsidR="002C2844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bCs/>
          <w:iCs/>
          <w:rFonts w:ascii="Arial" w:hAnsi="Arial" w:cs="Arial"/>
        </w:rPr>
      </w:pPr>
      <w:r>
        <w:rPr>
          <w:bCs/>
          <w:iCs/>
          <w:rFonts w:ascii="Arial" w:hAnsi="Arial"/>
        </w:rPr>
        <w:t xml:space="preserve">„nadzienie z bitej śmietany” oznacza ubitą śmietankę do ubijania lub śmietanę o wysokiej zawartości tłuszczu doprawioną cukrem lub innymi składnikami smakowymi, ewentualnie wmieszaną do mieszanki na bazie hydrokoloidów, które stanowią maksymalnie jedną trzecią masy całkowitej nadzienia;</w:t>
      </w:r>
    </w:p>
    <w:p w:rsidR="002C2844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bCs/>
          <w:iCs/>
          <w:rFonts w:ascii="Arial" w:hAnsi="Arial" w:cs="Arial"/>
        </w:rPr>
      </w:pPr>
      <w:r>
        <w:rPr>
          <w:rFonts w:ascii="Arial" w:hAnsi="Arial"/>
        </w:rPr>
        <w:t xml:space="preserve">„nadzienie białkowe” oznacza nadzienie uzyskane z ubitych świeżych, płynnych pasteryzowanych lub odtworzonych suszonych pasteryzowanych białek z cukrem ugotowanym z wodą;</w:t>
      </w:r>
    </w:p>
    <w:p w:rsidR="00B4405B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bCs/>
          <w:iCs/>
          <w:rFonts w:ascii="Arial" w:hAnsi="Arial" w:cs="Arial"/>
        </w:rPr>
      </w:pPr>
      <w:r>
        <w:rPr>
          <w:rFonts w:ascii="Arial" w:hAnsi="Arial"/>
        </w:rPr>
        <w:t xml:space="preserve">„ciasto francuskie” oznacza ciasto wykonane w drodze wałkowania poszczególnych warstw rzadkiego ciasta i tłuszczu, przygotowane bez użycia środków spulchniających, które po obróbce cieplnej rozdziela się na charakterystyczne listki.</w:t>
      </w:r>
    </w:p>
    <w:p w:rsidR="00EE00D3" w:rsidRPr="00B40FDB" w:rsidRDefault="00EE00D3" w:rsidP="00EA7F30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</w:p>
    <w:p w:rsidR="00680278" w:rsidRPr="00B40FDB" w:rsidRDefault="00680278" w:rsidP="00CD1778">
      <w:pPr>
        <w:pStyle w:val="Odstavecseseznamem1"/>
        <w:keepNext/>
        <w:keepLines/>
        <w:ind w:left="0" w:firstLine="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Mielone produkty zbożowe</w:t>
      </w:r>
    </w:p>
    <w:p w:rsidR="007921FB" w:rsidRPr="00B40FDB" w:rsidRDefault="007921FB" w:rsidP="00CD1778">
      <w:pPr>
        <w:pStyle w:val="Odstavecseseznamem1"/>
        <w:keepNext/>
        <w:keepLines/>
        <w:ind w:left="0" w:firstLine="0"/>
        <w:rPr>
          <w:rFonts w:ascii="Arial" w:hAnsi="Arial" w:cs="Arial"/>
          <w:b/>
          <w:sz w:val="22"/>
          <w:szCs w:val="22"/>
        </w:rPr>
      </w:pPr>
    </w:p>
    <w:p w:rsidR="00C0672B" w:rsidRPr="00B40FDB" w:rsidRDefault="0087554D" w:rsidP="00CD1778">
      <w:pPr>
        <w:pStyle w:val="Odstavecseseznamem1"/>
        <w:keepNext/>
        <w:keepLines/>
        <w:ind w:left="0" w:firstLine="0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Art. 3</w:t>
      </w:r>
    </w:p>
    <w:p w:rsidR="002C2844" w:rsidRPr="00B40FDB" w:rsidRDefault="002C2844" w:rsidP="00CD1778">
      <w:pPr>
        <w:pStyle w:val="Odstavecseseznamem1"/>
        <w:keepNext/>
        <w:keepLines/>
        <w:ind w:left="0" w:firstLine="0"/>
        <w:rPr>
          <w:rFonts w:ascii="Arial" w:hAnsi="Arial" w:cs="Arial"/>
          <w:b/>
          <w:sz w:val="22"/>
          <w:szCs w:val="22"/>
        </w:rPr>
      </w:pPr>
    </w:p>
    <w:p w:rsidR="005039C3" w:rsidRPr="00B40FDB" w:rsidRDefault="00680278" w:rsidP="00EA7F30">
      <w:pPr>
        <w:pStyle w:val="Odstavecseseznamem1"/>
        <w:ind w:left="0"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(1) Podział mielonych produktów zbożowych na grupy i kategorie określony jest w załączniku 1 do niniejszego rozporządzenia wykonawczego.</w:t>
      </w:r>
    </w:p>
    <w:p w:rsidR="0087554D" w:rsidRPr="00B40FDB" w:rsidRDefault="0087554D" w:rsidP="00EA7F30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</w:p>
    <w:p w:rsidR="00B467ED" w:rsidRDefault="00481970" w:rsidP="00EA7F30">
      <w:pPr>
        <w:pStyle w:val="Odstavecseseznamem1"/>
        <w:ind w:left="0"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(2) Oprócz informacji określonych w rozporządzeniu w sprawie przekazywania konsumentom informacji na temat żywności</w:t>
      </w:r>
      <w:r>
        <w:rPr>
          <w:rStyle w:val="FootnoteReference"/>
          <w:sz w:val="22"/>
          <w:szCs w:val="22"/>
          <w:rFonts w:ascii="Arial" w:hAnsi="Arial" w:cs="Arial"/>
        </w:rPr>
        <w:footnoteReference w:customMarkFollows="1" w:id="3"/>
        <w:t xml:space="preserve">3)</w:t>
      </w:r>
      <w:r>
        <w:rPr>
          <w:sz w:val="22"/>
          <w:szCs w:val="22"/>
          <w:rFonts w:ascii="Arial" w:hAnsi="Arial"/>
        </w:rPr>
        <w:t xml:space="preserve">, w ustawie i w rozporządzeniu w sprawie niektórych metod etykietowania środków spożywczych</w:t>
      </w:r>
      <w:r>
        <w:rPr>
          <w:rStyle w:val="FootnoteReference"/>
          <w:sz w:val="22"/>
          <w:szCs w:val="22"/>
          <w:rFonts w:ascii="Arial" w:hAnsi="Arial" w:cs="Arial"/>
        </w:rPr>
        <w:footnoteReference w:customMarkFollows="1" w:id="4"/>
        <w:t xml:space="preserve">4)</w:t>
      </w:r>
      <w:r>
        <w:rPr>
          <w:sz w:val="22"/>
          <w:szCs w:val="22"/>
          <w:rFonts w:ascii="Arial" w:hAnsi="Arial"/>
        </w:rPr>
        <w:t xml:space="preserve">, w przypadku mielonych produktów zbożowych podaje się również:</w:t>
      </w:r>
    </w:p>
    <w:p w:rsidR="00FA46C9" w:rsidRPr="00B40FDB" w:rsidRDefault="00FA46C9" w:rsidP="00EA7F30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</w:p>
    <w:p w:rsidR="00B467ED" w:rsidRPr="00B40FDB" w:rsidRDefault="00DC37F6" w:rsidP="00EA7F30">
      <w:pPr>
        <w:numPr>
          <w:ilvl w:val="0"/>
          <w:numId w:val="8"/>
        </w:numPr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zawsze nazwę grupy lub kategorii produktu z nazwą gatunku zboża lub zboża rzekomego w nazwie produktu; oraz</w:t>
      </w:r>
    </w:p>
    <w:p w:rsidR="00B467ED" w:rsidRPr="00CC0D7B" w:rsidRDefault="00DC37F6" w:rsidP="00EA7F30">
      <w:pPr>
        <w:numPr>
          <w:ilvl w:val="0"/>
          <w:numId w:val="8"/>
        </w:numPr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sposób użycia i instrukcję przygotowania w przypadku sypkich mieszanek zbożowych.</w:t>
      </w:r>
    </w:p>
    <w:p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481970" w:rsidP="00EA7F30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(3) Organoleptyczne, fizyczne i chemiczne wymagania jakościowe dotyczące mielonych produktów zbożowych określone są w załączniku 2 do niniejszego rozporządzenia.</w:t>
      </w:r>
    </w:p>
    <w:p w:rsidR="00481970" w:rsidRPr="00B40FDB" w:rsidRDefault="00481970" w:rsidP="00EA7F30">
      <w:pPr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481970" w:rsidP="00EA7F30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(4) Fizyczne i chemiczne wymagania jakościowe dotyczące ryżu określone są w załączniku 3 do niniejszego rozporządzenia wykonawczego.</w:t>
      </w:r>
    </w:p>
    <w:p w:rsidR="00680278" w:rsidRPr="00B40FDB" w:rsidRDefault="00680278" w:rsidP="00EA7F30">
      <w:pPr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417E99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(5) We wszystkich grupach ryżu zezwala się na obecność maks. 10 % ryżu innej grupy.</w:t>
      </w:r>
    </w:p>
    <w:p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F5360E" w:rsidRPr="00B40FDB" w:rsidRDefault="0025177A" w:rsidP="00EA7F30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(6) Mielone produkty zbożowe i ryż przechowuje się z dala od substancji aromatycznych w wentylowanych, suchych pomieszczeniach na podkładkach w odległości 5 cm od ścian, z wyjątkiem wolnych worków powyżej 25 kg, które można przechowywać na podłodze.</w:t>
      </w:r>
      <w:r>
        <w:rPr>
          <w:sz w:val="22"/>
          <w:szCs w:val="22"/>
          <w:rFonts w:ascii="Arial" w:hAnsi="Arial"/>
        </w:rPr>
        <w:t xml:space="preserve"> </w:t>
      </w:r>
    </w:p>
    <w:p w:rsidR="000A48F0" w:rsidRPr="00B40FDB" w:rsidRDefault="000A48F0" w:rsidP="00EA7F30">
      <w:pPr>
        <w:ind w:firstLine="0"/>
        <w:rPr>
          <w:rFonts w:ascii="Arial" w:hAnsi="Arial" w:cs="Arial"/>
          <w:b/>
          <w:sz w:val="22"/>
          <w:szCs w:val="22"/>
        </w:rPr>
      </w:pPr>
    </w:p>
    <w:p w:rsidR="000A48F0" w:rsidRPr="00B40FDB" w:rsidRDefault="000A48F0" w:rsidP="00417E99">
      <w:pPr>
        <w:keepNext/>
        <w:keepLines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Art. 4</w:t>
      </w:r>
    </w:p>
    <w:p w:rsidR="000A48F0" w:rsidRPr="00B40FDB" w:rsidRDefault="000A48F0" w:rsidP="00417E99">
      <w:pPr>
        <w:pStyle w:val="Odstavecseseznamem1"/>
        <w:keepNext/>
        <w:keepLines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CA7A37" w:rsidRPr="00B40FDB" w:rsidRDefault="00CA7A37" w:rsidP="00EA7F30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(1) Wilgotność mąk ze wszystkich gatunków zbóż, gryki i ryżu wynosi maks. 15,0 %.</w:t>
      </w:r>
      <w:r>
        <w:rPr>
          <w:color w:val="auto"/>
          <w:sz w:val="22"/>
          <w:szCs w:val="22"/>
          <w:rFonts w:ascii="Arial" w:hAnsi="Arial"/>
        </w:rPr>
        <w:t xml:space="preserve"> </w:t>
      </w:r>
      <w:r>
        <w:rPr>
          <w:color w:val="auto"/>
          <w:sz w:val="22"/>
          <w:szCs w:val="22"/>
          <w:rFonts w:ascii="Arial" w:hAnsi="Arial"/>
        </w:rPr>
        <w:t xml:space="preserve">Mąki i kaszki kukurydziane zawierają maks. 3,0 % tłuszczu w suchej masie.</w:t>
      </w:r>
      <w:r>
        <w:rPr>
          <w:color w:val="auto"/>
          <w:sz w:val="22"/>
          <w:szCs w:val="22"/>
          <w:rFonts w:ascii="Arial" w:hAnsi="Arial"/>
        </w:rPr>
        <w:t xml:space="preserve"> </w:t>
      </w:r>
      <w:r>
        <w:rPr>
          <w:color w:val="auto"/>
          <w:sz w:val="22"/>
          <w:szCs w:val="22"/>
          <w:rFonts w:ascii="Arial" w:hAnsi="Arial"/>
        </w:rPr>
        <w:t xml:space="preserve">Mąki nie bieli się chemicznie.</w:t>
      </w:r>
    </w:p>
    <w:p w:rsidR="00CA7A37" w:rsidRPr="00B40FDB" w:rsidRDefault="00CA7A37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0A48F0" w:rsidRPr="00B40FDB" w:rsidRDefault="00CA7A37" w:rsidP="00EA7F30">
      <w:pPr>
        <w:pStyle w:val="Odstavecseseznamem1"/>
        <w:ind w:left="0" w:firstLine="709"/>
        <w:rPr>
          <w:b/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(2) Średnia ilość mielonych produktów zbożowych wynosi tyle, ile masa mielonych produktów zbożowych bez opakowania z uwzględnieniem dopuszczalnego ujemnego błędu masy towaru według załącznika 4 do niniejszego rozporządzenia wykonawczego.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092F63" w:rsidRPr="00B40FDB" w:rsidRDefault="00092F63" w:rsidP="00CD1778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5039C3" w:rsidP="00CD1778">
      <w:pPr>
        <w:keepNext/>
        <w:keepLines/>
        <w:ind w:firstLine="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Makarony</w:t>
      </w:r>
    </w:p>
    <w:p w:rsidR="00481970" w:rsidRPr="00B40FDB" w:rsidRDefault="00481970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81970" w:rsidRPr="00B40FDB" w:rsidRDefault="00481970" w:rsidP="00CD1778">
      <w:pPr>
        <w:keepNext/>
        <w:keepLines/>
        <w:ind w:firstLine="0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Art. 5</w:t>
      </w:r>
    </w:p>
    <w:p w:rsidR="00B467ED" w:rsidRPr="00B40FDB" w:rsidRDefault="00B467ED" w:rsidP="00CD1778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5039C3" w:rsidP="00417E99">
      <w:pPr>
        <w:ind w:firstLine="709"/>
        <w:rPr>
          <w:b/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(1) Podział makaronów ze względu na grupy i kategorie określony jest w załączniku 5 do niniejszego rozporządzenia wykonawczego.</w:t>
      </w:r>
      <w:r>
        <w:rPr>
          <w:sz w:val="22"/>
          <w:szCs w:val="22"/>
          <w:rFonts w:ascii="Arial" w:hAnsi="Arial"/>
        </w:rPr>
        <w:t xml:space="preserve"> </w:t>
      </w:r>
    </w:p>
    <w:p w:rsidR="00B467ED" w:rsidRPr="001639A2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B467ED" w:rsidRDefault="005039C3" w:rsidP="00EA7F30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(2) Oprócz informacji określonych w rozporządzeniu w sprawie przekazywania konsumentom informacji na temat żywności, w ustawie i w rozporządzeniu wykonawczym w sprawie niektórych metod etykietowania środków spożywczych, w przypadku makaronów podaje się:</w:t>
      </w:r>
    </w:p>
    <w:p w:rsidR="00417E99" w:rsidRPr="001639A2" w:rsidRDefault="00417E99" w:rsidP="00EA7F30">
      <w:pPr>
        <w:ind w:firstLine="709"/>
        <w:rPr>
          <w:rFonts w:ascii="Arial" w:hAnsi="Arial" w:cs="Arial"/>
          <w:sz w:val="22"/>
          <w:szCs w:val="22"/>
        </w:rPr>
      </w:pPr>
    </w:p>
    <w:p w:rsidR="00B467ED" w:rsidRPr="001D3507" w:rsidRDefault="00DC37F6" w:rsidP="00EA7F30">
      <w:pPr>
        <w:numPr>
          <w:ilvl w:val="0"/>
          <w:numId w:val="9"/>
        </w:numPr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zawsze nazwę grupy lub kategorii produktu w nazwie produktu; oraz</w:t>
      </w:r>
    </w:p>
    <w:p w:rsidR="00B467ED" w:rsidRPr="00CC0D7B" w:rsidRDefault="00DC37F6" w:rsidP="00EA7F30">
      <w:pPr>
        <w:numPr>
          <w:ilvl w:val="0"/>
          <w:numId w:val="9"/>
        </w:numPr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informację o terminie, do którego należy skonsumować produkt po otwarciu tego opakowania, w przypadku makaronów pakowanych próżniowo lub w atmosferze obojętnej.</w:t>
      </w:r>
    </w:p>
    <w:p w:rsidR="00B467ED" w:rsidRPr="00B40FDB" w:rsidRDefault="00B467ED" w:rsidP="00EA7F30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417E99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(3) Organoleptyczne, fizyczne i chemiczne wymagania jakościowe dotyczące makaronów określone są w załączniku 6 do niniejszego rozporządzenia.</w:t>
      </w:r>
    </w:p>
    <w:p w:rsidR="005039C3" w:rsidRPr="00B40FDB" w:rsidRDefault="005039C3" w:rsidP="00EA7F30">
      <w:pPr>
        <w:ind w:firstLine="0"/>
        <w:rPr>
          <w:rFonts w:ascii="Arial" w:hAnsi="Arial" w:cs="Arial"/>
          <w:sz w:val="22"/>
          <w:szCs w:val="22"/>
        </w:rPr>
      </w:pPr>
    </w:p>
    <w:p w:rsidR="00F5360E" w:rsidRPr="00CC0D7B" w:rsidRDefault="005039C3" w:rsidP="00EA7F30">
      <w:pPr>
        <w:ind w:firstLine="709"/>
        <w:rPr>
          <w:b/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(4) Średnia ilość makaronu wynosi tyle, ile masa makaronu bez opakowania z uwzględnieniem dopuszczalnego ujemnego błędu masy towaru według załącznika 7 do niniejszego rozporządzenia wykonawczego.</w:t>
      </w:r>
    </w:p>
    <w:p w:rsidR="00F5360E" w:rsidRPr="00B40FDB" w:rsidRDefault="00F5360E" w:rsidP="00EA7F3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481970" w:rsidRPr="00B40FDB" w:rsidRDefault="00481970" w:rsidP="00417E99">
      <w:pPr>
        <w:keepNext/>
        <w:keepLines/>
        <w:ind w:firstLine="0"/>
        <w:jc w:val="center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Art. 6</w:t>
      </w:r>
    </w:p>
    <w:p w:rsidR="00E85544" w:rsidRPr="00B40FDB" w:rsidRDefault="00E85544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EA7F30">
      <w:pPr>
        <w:ind w:firstLine="709"/>
        <w:rPr>
          <w:b/>
          <w:color w:val="auto"/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(1) Suszone makarony przechowuje się z dala od substancji aromatycznych i w wentylowanych pomieszczeniach o maksymalnej wilgotności 75 %, na podkładkach w odległości co najmniej 5 cm od ścian.</w:t>
      </w:r>
    </w:p>
    <w:p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:rsidR="00B467ED" w:rsidRPr="00CD1778" w:rsidRDefault="00481970" w:rsidP="00417E99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(2) Makarony niesuszone pakowane próżniowo lub w atmosferze obojętnej, które są stabilne mikrobiologicznie w zwykłych warunkach wprowadzania do obrotu, wprowadza się do obrotu w temperaturze maks. 10 °C, o ile producent nie ustalił innych warunków przechowywania.</w:t>
      </w:r>
    </w:p>
    <w:p w:rsidR="00485FDE" w:rsidRPr="00B40FDB" w:rsidRDefault="00485FDE" w:rsidP="00CD1778">
      <w:pPr>
        <w:pStyle w:val="Zkladntext31"/>
        <w:ind w:firstLine="0"/>
        <w:rPr>
          <w:sz w:val="22"/>
          <w:szCs w:val="22"/>
        </w:rPr>
      </w:pPr>
    </w:p>
    <w:p w:rsidR="00485FDE" w:rsidRPr="00CD1778" w:rsidRDefault="00485FDE" w:rsidP="00417E99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(3) Makarony świeże i niesuszone wprowadza się do obrotu w temperaturze maks. 8 °C.</w:t>
      </w:r>
    </w:p>
    <w:p w:rsidR="00B467ED" w:rsidRPr="00B40FDB" w:rsidRDefault="00B467ED" w:rsidP="00EA7F30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417E99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(4) Makaronów nie pakuje się do kolorowego przejrzystego lub przezroczystego opakowania, które mogłoby zaburzyć postrzeganie koloru nieopakowanego produktu.</w:t>
      </w:r>
      <w:r>
        <w:rPr>
          <w:sz w:val="22"/>
          <w:szCs w:val="22"/>
          <w:rFonts w:ascii="Arial" w:hAnsi="Arial"/>
        </w:rPr>
        <w:t xml:space="preserve"> </w:t>
      </w:r>
    </w:p>
    <w:p w:rsidR="00F23C91" w:rsidRPr="00B40FDB" w:rsidRDefault="00F23C91" w:rsidP="00EA7F30">
      <w:pPr>
        <w:jc w:val="center"/>
        <w:rPr>
          <w:rFonts w:ascii="Arial" w:hAnsi="Arial" w:cs="Arial"/>
          <w:b/>
          <w:sz w:val="22"/>
          <w:szCs w:val="22"/>
        </w:rPr>
      </w:pPr>
    </w:p>
    <w:p w:rsidR="00F23C91" w:rsidRPr="00B40FDB" w:rsidRDefault="00F23C91" w:rsidP="00CD1778">
      <w:pPr>
        <w:keepNext/>
        <w:keepLines/>
        <w:ind w:firstLine="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Wyroby piekarnicze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013A4C" w:rsidRPr="00B40FDB" w:rsidRDefault="00013A4C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CD76C6" w:rsidRPr="00351C10" w:rsidRDefault="00CD76C6" w:rsidP="00CD1778">
      <w:pPr>
        <w:keepNext/>
        <w:keepLines/>
        <w:ind w:firstLine="0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Art. 7</w:t>
      </w:r>
    </w:p>
    <w:p w:rsidR="00CD76C6" w:rsidRPr="005E5F86" w:rsidRDefault="00CD76C6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CD76C6" w:rsidRPr="005E5F86" w:rsidRDefault="00CD76C6" w:rsidP="00EA7F30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(1) Podział wyrobów piekarniczych ze względu na rodzaje i grupy jest określony w załączniku 8 do niniejszego rozporządzenia wykonawczego.</w:t>
      </w:r>
      <w:r>
        <w:rPr>
          <w:sz w:val="22"/>
          <w:szCs w:val="22"/>
          <w:rFonts w:ascii="Arial" w:hAnsi="Arial"/>
        </w:rPr>
        <w:t xml:space="preserve"> </w:t>
      </w:r>
    </w:p>
    <w:p w:rsidR="00CD76C6" w:rsidRDefault="00CD76C6" w:rsidP="00EA7F30">
      <w:pPr>
        <w:ind w:firstLine="0"/>
        <w:rPr>
          <w:rFonts w:ascii="Arial" w:hAnsi="Arial" w:cs="Arial"/>
          <w:sz w:val="22"/>
          <w:szCs w:val="22"/>
        </w:rPr>
      </w:pPr>
    </w:p>
    <w:p w:rsidR="00CD76C6" w:rsidRPr="001639A2" w:rsidRDefault="00CD76C6" w:rsidP="00EA7F30">
      <w:pPr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(2) Oprócz informacji określonych w rozporządzeniu w sprawie przekazywania konsumentom informacji na temat żywności</w:t>
      </w:r>
      <w:r>
        <w:rPr>
          <w:sz w:val="22"/>
          <w:szCs w:val="22"/>
          <w:rFonts w:ascii="Arial" w:hAnsi="Arial"/>
        </w:rPr>
        <w:t xml:space="preserve">, w ustawie i w rozporządzeniu wykonawczym w sprawie niektórych metod etykietowania środków spożywczych</w:t>
      </w:r>
      <w:r>
        <w:rPr>
          <w:sz w:val="22"/>
          <w:szCs w:val="22"/>
          <w:rFonts w:ascii="Arial" w:hAnsi="Arial"/>
        </w:rPr>
        <w:t xml:space="preserve">, w przypadku wyrobów piekarniczych podaje się również:</w:t>
      </w:r>
    </w:p>
    <w:p w:rsidR="00FA46C9" w:rsidRPr="001639A2" w:rsidRDefault="00FA46C9" w:rsidP="00EA7F30">
      <w:pPr>
        <w:ind w:firstLine="709"/>
        <w:rPr>
          <w:rFonts w:ascii="Arial" w:hAnsi="Arial" w:cs="Arial"/>
          <w:sz w:val="22"/>
          <w:szCs w:val="22"/>
        </w:rPr>
      </w:pPr>
    </w:p>
    <w:p w:rsidR="00CD76C6" w:rsidRPr="00DC356E" w:rsidRDefault="00CD76C6" w:rsidP="00EA7F30">
      <w:pPr>
        <w:pStyle w:val="Odstavecseseznamem1"/>
        <w:numPr>
          <w:ilvl w:val="0"/>
          <w:numId w:val="10"/>
        </w:numPr>
        <w:tabs>
          <w:tab w:val="left" w:pos="851"/>
        </w:tabs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nazwę rodzaju i grupy w przypadku chleba i pieczywa zwykłego; rodzaj pieczywa zwykłego można oznaczyć nazwą „pieczywo”;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CD76C6" w:rsidRDefault="00CD76C6" w:rsidP="00EA7F30">
      <w:pPr>
        <w:pStyle w:val="Odstavecseseznamem1"/>
        <w:numPr>
          <w:ilvl w:val="0"/>
          <w:numId w:val="10"/>
        </w:numPr>
        <w:tabs>
          <w:tab w:val="left" w:pos="851"/>
        </w:tabs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nazwę rodzaju w przypadku pieczywa półsłodkiego; dalej należy podać wyrażenia określające recepturę lub technologię przetwarzania jako: „z ciasta francuskiego”, „z ciasta francuskiego rosnącego”, „smażone”, „z ciast ubijanych” lub „z ciasta tartego”; oraz</w:t>
      </w:r>
    </w:p>
    <w:p w:rsidR="009A52AC" w:rsidRPr="001639A2" w:rsidRDefault="009A52AC" w:rsidP="001639A2">
      <w:pPr>
        <w:pStyle w:val="Odstavecseseznamem1"/>
        <w:numPr>
          <w:ilvl w:val="0"/>
          <w:numId w:val="10"/>
        </w:numPr>
        <w:tabs>
          <w:tab w:val="left" w:pos="851"/>
        </w:tabs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nazwę grupy w przypadku pieczywa trwałego, z wyjątkiem bez i biszkoptów z grupy pieczywa trwałego z ciast ubijanych, które oznacza się słowami „beza” lub „biszkopt”.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CD76C6" w:rsidRDefault="00CD76C6" w:rsidP="00EA7F30">
      <w:pPr>
        <w:pStyle w:val="Odstavecseseznamem1"/>
        <w:tabs>
          <w:tab w:val="left" w:pos="851"/>
        </w:tabs>
        <w:ind w:firstLine="0"/>
        <w:rPr>
          <w:rFonts w:ascii="Arial" w:hAnsi="Arial" w:cs="Arial"/>
          <w:color w:val="auto"/>
          <w:sz w:val="22"/>
          <w:szCs w:val="22"/>
        </w:rPr>
      </w:pPr>
    </w:p>
    <w:p w:rsidR="00F5360E" w:rsidRDefault="00F5360E" w:rsidP="00EA7F30">
      <w:pPr>
        <w:pStyle w:val="Odstavecseseznamem1"/>
        <w:tabs>
          <w:tab w:val="left" w:pos="851"/>
        </w:tabs>
        <w:ind w:left="0" w:firstLine="720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(3) Oprócz informacji określonych w rozporządzeniu w sprawie przekazywania konsumentom informacji na temat żywności, w ustawie i w rozporządzeniu wykonawczym w sprawie niektórych metod etykietowania środków spożywczych, w przypadku niepakowanych wyrobów piekarniczych podaje się również:</w:t>
      </w:r>
    </w:p>
    <w:p w:rsidR="00FA46C9" w:rsidRDefault="00FA46C9" w:rsidP="00EA7F30">
      <w:pPr>
        <w:pStyle w:val="Odstavecseseznamem1"/>
        <w:tabs>
          <w:tab w:val="left" w:pos="851"/>
        </w:tabs>
        <w:ind w:left="0" w:firstLine="720"/>
        <w:rPr>
          <w:rFonts w:ascii="Arial" w:hAnsi="Arial" w:cs="Arial"/>
          <w:sz w:val="22"/>
          <w:szCs w:val="22"/>
        </w:rPr>
      </w:pPr>
    </w:p>
    <w:p w:rsidR="00F5360E" w:rsidRDefault="00F5360E" w:rsidP="00417E99">
      <w:pPr>
        <w:pStyle w:val="Odstavecseseznamem1"/>
        <w:numPr>
          <w:ilvl w:val="0"/>
          <w:numId w:val="19"/>
        </w:numPr>
        <w:tabs>
          <w:tab w:val="left" w:pos="851"/>
        </w:tabs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rodzaj nadzienia i polewy w przypadku pieczywa półsłodkiego i trwałego nadziewanego lub w polewie;</w:t>
      </w:r>
    </w:p>
    <w:p w:rsidR="00F5360E" w:rsidRDefault="00F5360E" w:rsidP="00417E99">
      <w:pPr>
        <w:pStyle w:val="Odstavecseseznamem1"/>
        <w:numPr>
          <w:ilvl w:val="0"/>
          <w:numId w:val="19"/>
        </w:numPr>
        <w:tabs>
          <w:tab w:val="left" w:pos="851"/>
        </w:tabs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w przypadku niepakowanych wyrobów piekarniczych, które zostały zamrożone jako gotowy produkt, a konsumentowi końcowemu oferuje się je rozmrożone, jeśli produkt jest bezpośrednio oferowany konsumentowi końcowemu, widoczną informację „rozmrażane” blisko nazwy produktu; oraz</w:t>
      </w:r>
      <w:r>
        <w:rPr>
          <w:sz w:val="22"/>
          <w:szCs w:val="22"/>
          <w:rFonts w:ascii="Arial" w:hAnsi="Arial"/>
        </w:rPr>
        <w:t xml:space="preserve"> </w:t>
      </w:r>
    </w:p>
    <w:p w:rsidR="00F5360E" w:rsidRDefault="00F5360E" w:rsidP="00417E99">
      <w:pPr>
        <w:pStyle w:val="Odstavecseseznamem1"/>
        <w:numPr>
          <w:ilvl w:val="0"/>
          <w:numId w:val="19"/>
        </w:numPr>
        <w:tabs>
          <w:tab w:val="left" w:pos="851"/>
        </w:tabs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w przypadku niepakowanych wyrobów piekarniczych, których gotowy produkt został uzyskany z mrożonego półproduktu piekarniczego, jeśli produkt jest bezpośrednio oferowany konsumentowi końcowemu, widoczną informację „z mrożonego półproduktu” blisko nazwy produktu.</w:t>
      </w:r>
    </w:p>
    <w:p w:rsidR="00685D3E" w:rsidRPr="00B40FDB" w:rsidRDefault="00685D3E" w:rsidP="00EA7F30">
      <w:pPr>
        <w:pStyle w:val="Odstavecseseznamem1"/>
        <w:rPr>
          <w:rFonts w:ascii="Arial" w:hAnsi="Arial" w:cs="Arial"/>
          <w:color w:val="auto"/>
          <w:sz w:val="22"/>
          <w:szCs w:val="22"/>
        </w:rPr>
      </w:pPr>
    </w:p>
    <w:p w:rsidR="00417E99" w:rsidRDefault="00685D3E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(4) Informacji „piekarnia” lub słów o tym samym znaczeniu dla konsumenta można użyć tylko w przypadku wprowadzania do obrotu wyrobów piekarniczych wyprodukowanych w piekarni.</w:t>
      </w:r>
    </w:p>
    <w:p w:rsidR="00417E99" w:rsidRDefault="00417E99" w:rsidP="00417E99">
      <w:pPr>
        <w:pStyle w:val="Zkladntext31"/>
        <w:ind w:firstLine="709"/>
        <w:rPr>
          <w:color w:val="auto"/>
          <w:sz w:val="22"/>
          <w:szCs w:val="22"/>
        </w:rPr>
      </w:pPr>
    </w:p>
    <w:p w:rsidR="00F23C91" w:rsidRDefault="00685D3E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(5) Pieczywo półsłodkie lub pieczywo trwałe można oznaczyć jako pełnoziarniste, jeśli zawiera co najmniej 80 % mąki pełnoziarnistej lub odpowiadających jej ilości mielonych produktów zbożowych, tak by zawierały wszystkie składniki ziaren w odniesieniu do całkowitej masy użytych mielonych produktów zbożowych.</w:t>
      </w:r>
    </w:p>
    <w:p w:rsidR="000E7AB3" w:rsidRPr="00B40FDB" w:rsidRDefault="000E7AB3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F23C91" w:rsidRPr="00B40FDB" w:rsidRDefault="00F23C91" w:rsidP="00CD1778">
      <w:pPr>
        <w:pStyle w:val="Zkladntext31"/>
        <w:keepNext/>
        <w:keepLines/>
        <w:ind w:firstLine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Art. 8</w:t>
      </w:r>
    </w:p>
    <w:p w:rsidR="00F23C91" w:rsidRPr="00B40FDB" w:rsidRDefault="00F23C91" w:rsidP="00CD1778">
      <w:pPr>
        <w:pStyle w:val="Zkladntext31"/>
        <w:keepNext/>
        <w:keepLines/>
        <w:ind w:firstLine="0"/>
        <w:jc w:val="center"/>
        <w:rPr>
          <w:color w:val="auto"/>
          <w:sz w:val="22"/>
          <w:szCs w:val="22"/>
        </w:rPr>
      </w:pPr>
    </w:p>
    <w:p w:rsidR="00FF6CF0" w:rsidRPr="00B40FDB" w:rsidRDefault="00DC37F6" w:rsidP="00EA7F30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Wymagania jakościowe dotyczące wyrobów piekarniczych określone są w załączniku 9 do niniejszego rozporządzenia wykonawczego.</w:t>
      </w:r>
    </w:p>
    <w:p w:rsidR="00FF6CF0" w:rsidRPr="00B40FDB" w:rsidRDefault="00FF6CF0" w:rsidP="00EA7F30">
      <w:pPr>
        <w:pStyle w:val="Zkladntext31"/>
        <w:ind w:firstLine="0"/>
        <w:rPr>
          <w:color w:val="auto"/>
          <w:sz w:val="22"/>
          <w:szCs w:val="22"/>
        </w:rPr>
      </w:pPr>
    </w:p>
    <w:p w:rsidR="00FF6CF0" w:rsidRPr="00B40FDB" w:rsidRDefault="00FF6CF0" w:rsidP="00EA7F30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Średnia ilość wyrobów piekarniczych wynosi tyle, ile masa wyrobów piekarniczych bez opakowania z uwzględnieniem dopuszczalnego ujemnego błędu masy towaru według załącznika 10 do niniejszego rozporządzenia wykonawczego.</w:t>
      </w:r>
    </w:p>
    <w:p w:rsidR="00B467ED" w:rsidRPr="00B40FDB" w:rsidRDefault="00B467ED" w:rsidP="00EA7F3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B467ED" w:rsidRPr="00B40FDB" w:rsidRDefault="00EE562C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(3) Opakowania transportowe i inne środki zastosowane do transportu wyrobów piekarniczych nie są stosowane do innych celów.</w:t>
      </w:r>
    </w:p>
    <w:p w:rsidR="00B467ED" w:rsidRPr="00B40FDB" w:rsidRDefault="00B467ED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C85F0A" w:rsidRPr="00B40FDB" w:rsidRDefault="00EE562C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(4) Głęboko mrożone wyroby i półprodukty piekarnicze wprowadza się do obrotu w temperaturze -18 °C lub niższej.</w:t>
      </w:r>
    </w:p>
    <w:p w:rsidR="00C85F0A" w:rsidRPr="00B40FDB" w:rsidRDefault="00C85F0A" w:rsidP="00EA7F3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D8376B" w:rsidRPr="00B40FDB" w:rsidRDefault="00D8376B" w:rsidP="00CD1778">
      <w:pPr>
        <w:keepNext/>
        <w:keepLines/>
        <w:ind w:firstLine="0"/>
        <w:jc w:val="center"/>
        <w:rPr>
          <w:b/>
          <w:color w:val="auto"/>
          <w:sz w:val="22"/>
          <w:szCs w:val="22"/>
          <w:rFonts w:ascii="Arial" w:hAnsi="Arial" w:cs="Arial"/>
        </w:rPr>
      </w:pPr>
      <w:r>
        <w:rPr>
          <w:b/>
          <w:color w:val="auto"/>
          <w:sz w:val="22"/>
          <w:szCs w:val="22"/>
          <w:rFonts w:ascii="Arial" w:hAnsi="Arial"/>
        </w:rPr>
        <w:t xml:space="preserve">Wyroby cukiernicze i ciasta</w:t>
      </w:r>
    </w:p>
    <w:p w:rsidR="00417E99" w:rsidRDefault="00417E99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8277BD" w:rsidP="00CD1778">
      <w:pPr>
        <w:keepNext/>
        <w:keepLines/>
        <w:ind w:firstLine="0"/>
        <w:jc w:val="center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Art. 9</w:t>
      </w:r>
    </w:p>
    <w:p w:rsidR="008277BD" w:rsidRPr="00B40FDB" w:rsidRDefault="008277BD" w:rsidP="00CD1778">
      <w:pPr>
        <w:keepNext/>
        <w:keepLines/>
        <w:ind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467ED" w:rsidRPr="00417E99" w:rsidRDefault="008277BD" w:rsidP="00417E99">
      <w:pPr>
        <w:ind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(1) Podział wyrobów cukierniczych i ciast ze względu na rodzaje i grupy jest określony w załączniku 11 do niniejszego rozporządzenia wykonawczego.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B467ED" w:rsidRPr="00417E99" w:rsidRDefault="00B467ED" w:rsidP="00417E99">
      <w:pPr>
        <w:ind w:firstLine="709"/>
        <w:rPr>
          <w:rFonts w:ascii="Arial" w:hAnsi="Arial" w:cs="Arial"/>
          <w:color w:val="auto"/>
          <w:sz w:val="22"/>
          <w:szCs w:val="22"/>
        </w:rPr>
      </w:pPr>
    </w:p>
    <w:p w:rsidR="00B467ED" w:rsidRDefault="008277BD" w:rsidP="00EA7F30">
      <w:pPr>
        <w:ind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(2) Oprócz informacji określonych w rozporządzeniu w sprawie przekazywania konsumentom informacji na temat żywności, w ustawie i w rozporządzeniu wykonawczym w sprawie niektórych metod etykietowania środków spożywczych, w przypadku wyrobów cukierniczych i ciast podaje się również:</w:t>
      </w:r>
    </w:p>
    <w:p w:rsidR="00B255D9" w:rsidRPr="00B40FDB" w:rsidRDefault="00B255D9" w:rsidP="00EA7F30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</w:p>
    <w:p w:rsidR="007E226E" w:rsidRPr="00CC0D7B" w:rsidRDefault="007E226E" w:rsidP="00EA7F30">
      <w:pPr>
        <w:pStyle w:val="Odstavecseseznamem1"/>
        <w:numPr>
          <w:ilvl w:val="0"/>
          <w:numId w:val="4"/>
        </w:numPr>
        <w:ind w:left="0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datę przydatności do spożycia;</w:t>
      </w:r>
    </w:p>
    <w:p w:rsidR="001D3507" w:rsidRDefault="0064504F" w:rsidP="00EA7F30">
      <w:pPr>
        <w:pStyle w:val="Odstavecseseznamem1"/>
        <w:numPr>
          <w:ilvl w:val="0"/>
          <w:numId w:val="4"/>
        </w:numPr>
        <w:ind w:left="0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nazwę rodzaju i grupy w przypadku wyrobów cukierniczych; jeśli niemożliwe jest przyporządkowanie ich do grupy – tylko nazwę rodzaju;</w:t>
      </w:r>
    </w:p>
    <w:p w:rsidR="002B28AF" w:rsidRPr="001D3507" w:rsidRDefault="001D3507" w:rsidP="00EA7F30">
      <w:pPr>
        <w:pStyle w:val="Odstavecseseznamem1"/>
        <w:numPr>
          <w:ilvl w:val="0"/>
          <w:numId w:val="4"/>
        </w:numPr>
        <w:ind w:left="0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nazwę rodzaju i grupy w przypadku ciast;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ED3AD5" w:rsidRPr="00CC0D7B" w:rsidRDefault="00A8516D" w:rsidP="00EA7F30">
      <w:pPr>
        <w:pStyle w:val="Odstavecseseznamem1"/>
        <w:numPr>
          <w:ilvl w:val="0"/>
          <w:numId w:val="4"/>
        </w:numPr>
        <w:ind w:left="0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informację „rozmrażane” w przypadku niepakowanych wyrobów cukierniczych, które zostały zamrożone jako gotowy produkt, a konsumentowi końcowemu oferuje się je rozmrożone w niezmienionej formie lub po ozdobieniu; jeśli produkt jest bezpośrednio oferowany konsumentowi końcowemu, informację podaje się w widocznym miejscu blisko nazwy produktu; oraz</w:t>
      </w:r>
    </w:p>
    <w:p w:rsidR="008277BD" w:rsidRPr="00CC0D7B" w:rsidRDefault="00677871" w:rsidP="00EA7F30">
      <w:pPr>
        <w:pStyle w:val="Odstavecseseznamem1"/>
        <w:numPr>
          <w:ilvl w:val="0"/>
          <w:numId w:val="4"/>
        </w:numPr>
        <w:ind w:left="0"/>
        <w:rPr>
          <w:color w:val="auto"/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informację o obecności alkoholu w przypadku produktów cukierniczych zawierających alkohol.</w:t>
      </w:r>
    </w:p>
    <w:p w:rsidR="008277BD" w:rsidRPr="00B40FDB" w:rsidRDefault="008277BD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B467ED" w:rsidRDefault="008277BD" w:rsidP="00417E99">
      <w:pPr>
        <w:pStyle w:val="Odstavecseseznamem1"/>
        <w:keepNext/>
        <w:keepLines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(3) Nadzienie wyrobów cukierniczych można oznaczyć nazwą:</w:t>
      </w:r>
    </w:p>
    <w:p w:rsidR="00FA46C9" w:rsidRPr="00B40FDB" w:rsidRDefault="00FA46C9" w:rsidP="00417E99">
      <w:pPr>
        <w:pStyle w:val="Odstavecseseznamem1"/>
        <w:keepNext/>
        <w:keepLines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0812DD" w:rsidP="00EA7F30">
      <w:pPr>
        <w:pStyle w:val="Odstavecseseznamem1"/>
        <w:numPr>
          <w:ilvl w:val="0"/>
          <w:numId w:val="11"/>
        </w:numPr>
        <w:ind w:left="0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„kakaowe”, jeśli zawiera co najmniej 25 g kakao w 1 kg nadzienia;</w:t>
      </w:r>
    </w:p>
    <w:p w:rsidR="00B467ED" w:rsidRPr="00B40FDB" w:rsidRDefault="000812DD" w:rsidP="00EA7F30">
      <w:pPr>
        <w:pStyle w:val="Odstavecseseznamem1"/>
        <w:numPr>
          <w:ilvl w:val="0"/>
          <w:numId w:val="11"/>
        </w:numPr>
        <w:ind w:left="0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„czekoladowe”, jeśli zawiera co najmniej 50 g czekolady w 1 kg nadzienia; lub</w:t>
      </w:r>
    </w:p>
    <w:p w:rsidR="00B467ED" w:rsidRPr="00B40FDB" w:rsidRDefault="00DC37F6" w:rsidP="00EA7F30">
      <w:pPr>
        <w:pStyle w:val="Odstavecseseznamem1"/>
        <w:numPr>
          <w:ilvl w:val="0"/>
          <w:numId w:val="11"/>
        </w:numPr>
        <w:ind w:left="0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orzechów, jeśli zawiera co najmniej 25 g tych orzechów w 1 kg nadzienia.</w:t>
      </w:r>
    </w:p>
    <w:p w:rsidR="00417E99" w:rsidRDefault="00417E99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ED3AD5" w:rsidRPr="00B40FDB" w:rsidRDefault="008277BD" w:rsidP="00EA7F30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(4) Średnia ilość wyrobów cukierniczych i ciast wynosi tyle, ile masa wyrobów cukierniczych i ciast bez opakowania z uwzględnieniem dopuszczalnego ujemnego błędu masy towaru według załącznika 12 do niniejszego rozporządzenia.</w:t>
      </w:r>
    </w:p>
    <w:p w:rsidR="00ED3AD5" w:rsidRPr="00B40FDB" w:rsidRDefault="00ED3AD5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ED3AD5" w:rsidRPr="00B40FDB" w:rsidRDefault="00ED3AD5" w:rsidP="00EA7F30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(5) Nadzienia wyrobów cukierniczych mają jednolite zabarwienie, a grube elementy nadzienia zostały równomiernie rozprowadzone w nadzieniu.</w:t>
      </w:r>
    </w:p>
    <w:p w:rsidR="00ED3AD5" w:rsidRPr="00B40FDB" w:rsidRDefault="00ED3AD5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A675D7" w:rsidRPr="00CC0D7B" w:rsidRDefault="00ED3AD5" w:rsidP="00EA7F30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(6) Nadzienia i zdobienia na powierzchni wyrobów cukierniczych mają przyjemny zapach i smak odpowiadający użytym surowcom, bez obcych zapachów, a zapach i smak nie jest skwaśniały ani gorzki, o ile skwaśniały czy gorzki zapach lub smak nie są cechą charakterystyczną nadzienia lub zdobienia na powierzchni.</w:t>
      </w:r>
    </w:p>
    <w:p w:rsidR="00E663FC" w:rsidRPr="00B40FDB" w:rsidRDefault="00E663FC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E663FC" w:rsidRPr="00B40FDB" w:rsidRDefault="00E663FC" w:rsidP="00417E99">
      <w:pPr>
        <w:pStyle w:val="Odstavecseseznamem1"/>
        <w:keepNext/>
        <w:keepLines/>
        <w:ind w:left="0" w:firstLine="0"/>
        <w:jc w:val="center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Art. 10</w:t>
      </w:r>
    </w:p>
    <w:p w:rsidR="00ED3AD5" w:rsidRPr="00B40FDB" w:rsidRDefault="00ED3AD5" w:rsidP="00417E99">
      <w:pPr>
        <w:pStyle w:val="Odstavecseseznamem1"/>
        <w:keepNext/>
        <w:keepLines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F75226" w:rsidRPr="00B40FDB" w:rsidRDefault="00ED3AD5" w:rsidP="00EA7F30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(1) Wyrób piekarniczy, który stanowi podstawę lub składnik wyrobu cukierniczego jest prawidłowo upieczony, niespalony, ma przyjemny zapach i smak odpowiadający użytym surowcom, bez obcego zapachu i smaku.</w:t>
      </w:r>
    </w:p>
    <w:p w:rsidR="00417E99" w:rsidRDefault="00417E99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941D7F" w:rsidP="00EA7F30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(2) Nadzienia wyrobów cukierniczych, które z punktu widzenia mikrobiologicznego łatwo się psują, należy przetworzyć najpóźniej w ciągu 24 godzin od ich wytworzenia; niewykorzystane nadzienia należy w tym czasie przechowywać w temperaturze maks. 5 °C.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941D7F" w:rsidRPr="00B40FDB" w:rsidRDefault="00941D7F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941D7F" w:rsidP="00EA7F30">
      <w:pPr>
        <w:pStyle w:val="Odstavecseseznamem1"/>
        <w:ind w:left="0" w:firstLine="709"/>
        <w:rPr>
          <w:b/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(3) Nadzienia, które w związku z użytymi surowcami lub pod wpływem przetwarzania technologicznego prowadzącego do przedłużenia ich trwałości stały się mikrobiologicznie i fizyko-chemicznie stabilne w temperaturze ponad 8 °C, przechowuje się w temperaturze ustalonej przez producenta przez maks. 48 godzin od wytworzenia.</w:t>
      </w:r>
    </w:p>
    <w:p w:rsidR="00B467ED" w:rsidRPr="00B40FDB" w:rsidRDefault="00B467ED" w:rsidP="00417E99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B467ED" w:rsidRPr="00B40FDB" w:rsidRDefault="00941D7F" w:rsidP="00EA7F30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(4) Niewykorzystane nadzienie przetwarza się oddzielnie; niedopuszczalne jest dodawanie go do świeżo przygotowanego nadzienia.</w:t>
      </w:r>
      <w:r>
        <w:rPr>
          <w:color w:val="auto"/>
          <w:sz w:val="22"/>
          <w:szCs w:val="22"/>
          <w:rFonts w:ascii="Arial" w:hAnsi="Arial"/>
        </w:rPr>
        <w:t xml:space="preserve"> </w:t>
      </w:r>
    </w:p>
    <w:p w:rsidR="00417E99" w:rsidRDefault="00417E99" w:rsidP="00EA7F30">
      <w:pPr>
        <w:pStyle w:val="Zkladntext31"/>
        <w:ind w:firstLine="709"/>
        <w:rPr>
          <w:color w:val="auto"/>
          <w:sz w:val="22"/>
          <w:szCs w:val="22"/>
        </w:rPr>
      </w:pPr>
    </w:p>
    <w:p w:rsidR="00B467ED" w:rsidRPr="00B40FDB" w:rsidRDefault="00941D7F" w:rsidP="00EA7F30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(5) Wyroby cukiernicze i ciasta, z wyjątkiem wyrobów wymienionych w ust. 6, wprowadza się do obrotu w temperaturze do 8 °C. Głęboko mrożone wyroby cukiernicze i ciasta wprowadza się do obrotu w temperaturze -18 °C lub niższej.</w:t>
      </w:r>
    </w:p>
    <w:p w:rsidR="00417E99" w:rsidRPr="00B40FDB" w:rsidRDefault="00417E99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941D7F" w:rsidP="00EA7F30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(6) Pakowane wyroby cukiernicze, które w wyniku zastosowania trwalszych surowców lub przetwarzania technologicznego prowadzącego do przedłużenia ich trwałości stały się mikrobiologicznie i fizyko-chemicznie stabilne w temperaturze ponad 8 °C, wprowadza się do obrotu w temperaturze ustalonej przez producenta.</w:t>
      </w:r>
    </w:p>
    <w:p w:rsidR="00862BAE" w:rsidRPr="00CC0D7B" w:rsidRDefault="00862BAE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Art. 11</w:t>
      </w:r>
    </w:p>
    <w:p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b/>
          <w:color w:val="auto"/>
          <w:sz w:val="22"/>
          <w:szCs w:val="22"/>
          <w:rFonts w:ascii="Arial" w:hAnsi="Arial" w:cs="Arial"/>
        </w:rPr>
      </w:pPr>
      <w:r>
        <w:rPr>
          <w:b/>
          <w:color w:val="auto"/>
          <w:sz w:val="22"/>
          <w:szCs w:val="22"/>
          <w:rFonts w:ascii="Arial" w:hAnsi="Arial"/>
        </w:rPr>
        <w:t xml:space="preserve">Przepisy techniczne</w:t>
      </w:r>
    </w:p>
    <w:p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17D63" w:rsidRPr="00B40FDB" w:rsidRDefault="00917D63" w:rsidP="00EA7F30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Niniejsze rozporządzenie wykonawcze zostało notyfikowane zgodnie z dyrektywą Parlamentu Europejskiego i Rady (UE) 2015/1535 z dnia 9 września 2015 r. ustanawiającą procedurę udzielania informacji w dziedzinie przepisów technicznych oraz zasad dotyczących usług społeczeństwa informacyjnego.</w:t>
      </w:r>
    </w:p>
    <w:p w:rsidR="00917D63" w:rsidRPr="00B40FDB" w:rsidRDefault="00917D63" w:rsidP="00EA7F30">
      <w:pPr>
        <w:pStyle w:val="Odstavecseseznamem1"/>
        <w:ind w:left="0" w:firstLine="0"/>
        <w:rPr>
          <w:rFonts w:ascii="Arial" w:hAnsi="Arial" w:cs="Arial"/>
          <w:b/>
          <w:color w:val="auto"/>
          <w:sz w:val="22"/>
          <w:szCs w:val="22"/>
        </w:rPr>
      </w:pPr>
    </w:p>
    <w:p w:rsidR="00917D63" w:rsidRPr="00B40FDB" w:rsidRDefault="00917D63" w:rsidP="00417E99">
      <w:pPr>
        <w:keepNext/>
        <w:keepLines/>
        <w:ind w:firstLine="0"/>
        <w:jc w:val="center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Art. 12</w:t>
      </w:r>
    </w:p>
    <w:p w:rsidR="00917D63" w:rsidRPr="00B40FDB" w:rsidRDefault="00917D63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color w:val="auto"/>
          <w:sz w:val="22"/>
          <w:szCs w:val="22"/>
          <w:rFonts w:ascii="Arial" w:hAnsi="Arial" w:cs="Arial"/>
        </w:rPr>
      </w:pPr>
      <w:r>
        <w:rPr>
          <w:b/>
          <w:color w:val="auto"/>
          <w:sz w:val="22"/>
          <w:szCs w:val="22"/>
          <w:rFonts w:ascii="Arial" w:hAnsi="Arial"/>
        </w:rPr>
        <w:t xml:space="preserve">Przepisy przejściowe</w:t>
      </w:r>
    </w:p>
    <w:p w:rsidR="00917D63" w:rsidRPr="00B40FDB" w:rsidRDefault="00917D63" w:rsidP="00417E99">
      <w:pPr>
        <w:keepNext/>
        <w:keepLines/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F0442E" w:rsidRDefault="00FE0E7D" w:rsidP="00417E99">
      <w:pPr>
        <w:ind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(1) Środki spożywcze mogą być zgodnie z rozporządzeniem Ministerstwa Rolnictwa nr 333/1997 w brzmieniu obowiązującym przed dniem wejścia w życie niniejszego rozporządzenia produkowane, oznaczane i wprowadzane do obrotu do dnia 1 lutego 2021 r.</w:t>
      </w:r>
    </w:p>
    <w:p w:rsidR="00917D63" w:rsidRPr="00873754" w:rsidRDefault="00917D63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Default="00917D63" w:rsidP="00EA7F30">
      <w:pPr>
        <w:ind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(2) Środki spożywcze wprowadzone do obrotu lub etykietowane przed dniem wejścia w życie niniejszego rozporządzenia wykonawczego zgodne z rozporządzeniem wykonawczym Ministerstwa Rolnictwa nr 333/1997 w brzmieniu obowiązującym przed dniem wejścia w życie niniejszego rozporządzenia wykonawczego mogą być sprzedawane do wyczerpania zapasów.</w:t>
      </w:r>
    </w:p>
    <w:p w:rsidR="00CD1778" w:rsidRPr="00B40FDB" w:rsidRDefault="00CD1778" w:rsidP="00CD1778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keepNext/>
        <w:keepLines/>
        <w:ind w:firstLine="0"/>
        <w:jc w:val="center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Art. 13</w:t>
      </w:r>
    </w:p>
    <w:p w:rsidR="00917D63" w:rsidRPr="00B40FDB" w:rsidRDefault="00917D63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b/>
          <w:color w:val="auto"/>
          <w:sz w:val="22"/>
          <w:szCs w:val="22"/>
          <w:rFonts w:ascii="Arial" w:hAnsi="Arial" w:cs="Arial"/>
        </w:rPr>
      </w:pPr>
      <w:r>
        <w:rPr>
          <w:b/>
          <w:color w:val="auto"/>
          <w:sz w:val="22"/>
          <w:szCs w:val="22"/>
          <w:rFonts w:ascii="Arial" w:hAnsi="Arial"/>
        </w:rPr>
        <w:t xml:space="preserve">Uchylenie</w:t>
      </w:r>
    </w:p>
    <w:p w:rsidR="00917D63" w:rsidRPr="00B40FDB" w:rsidRDefault="00917D63" w:rsidP="00417E99">
      <w:pPr>
        <w:keepNext/>
        <w:keepLines/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417E99">
      <w:pPr>
        <w:keepNext/>
        <w:keepLines/>
        <w:autoSpaceDE w:val="0"/>
        <w:autoSpaceDN w:val="0"/>
        <w:adjustRightInd w:val="0"/>
        <w:ind w:firstLine="0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Uchyla się:</w:t>
      </w:r>
    </w:p>
    <w:p w:rsidR="00917D63" w:rsidRPr="00B40FDB" w:rsidRDefault="00917D63" w:rsidP="00417E99">
      <w:pPr>
        <w:keepNext/>
        <w:keepLines/>
        <w:autoSpaceDE w:val="0"/>
        <w:autoSpaceDN w:val="0"/>
        <w:adjustRightInd w:val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rFonts w:ascii="Arial" w:hAnsi="Arial" w:cs="Arial"/>
        </w:rPr>
      </w:pPr>
      <w:r>
        <w:t xml:space="preserve">Rozporządzenie wykonawcze nr 333/1997 w sprawie wykonania </w:t>
      </w:r>
      <w:hyperlink r:id="rId8" w:history="1">
        <w:r>
          <w:rPr>
            <w:bCs/>
            <w:rFonts w:ascii="Arial" w:hAnsi="Arial"/>
          </w:rPr>
          <w:t xml:space="preserve">art. 18 lit. a)</w:t>
        </w:r>
      </w:hyperlink>
      <w:r>
        <w:t xml:space="preserve">, </w:t>
      </w:r>
      <w:hyperlink r:id="rId8" w:history="1">
        <w:r>
          <w:rPr>
            <w:bCs/>
            <w:rFonts w:ascii="Arial" w:hAnsi="Arial"/>
          </w:rPr>
          <w:t xml:space="preserve">b)</w:t>
        </w:r>
      </w:hyperlink>
      <w:r>
        <w:t xml:space="preserve">, </w:t>
      </w:r>
      <w:hyperlink r:id="rId8" w:history="1">
        <w:r>
          <w:rPr>
            <w:bCs/>
            <w:rFonts w:ascii="Arial" w:hAnsi="Arial"/>
          </w:rPr>
          <w:t xml:space="preserve">g)</w:t>
        </w:r>
      </w:hyperlink>
      <w:r>
        <w:t xml:space="preserve"> i </w:t>
      </w:r>
      <w:hyperlink r:id="rId8" w:history="1">
        <w:r>
          <w:rPr>
            <w:bCs/>
            <w:rFonts w:ascii="Arial" w:hAnsi="Arial"/>
          </w:rPr>
          <w:t xml:space="preserve">h) ustawy nr 110/1997</w:t>
        </w:r>
      </w:hyperlink>
      <w:r>
        <w:t xml:space="preserve"> o środkach spożywczych i wyrobach tytoniowych oraz o zmianie niektórych powiązanych ustaw w odniesieniu do mielonych produktów zbożowych, makaronów, wyrobów piekarniczych i cukierniczych oraz ciast.</w:t>
      </w:r>
      <w:r>
        <w:rPr>
          <w:bCs/>
          <w:rFonts w:ascii="Arial" w:hAnsi="Arial"/>
        </w:rPr>
        <w:t xml:space="preserve"> </w:t>
      </w:r>
    </w:p>
    <w:p w:rsidR="00917D63" w:rsidRPr="001639A2" w:rsidRDefault="00917D63" w:rsidP="00EA7F30">
      <w:pPr>
        <w:autoSpaceDE w:val="0"/>
        <w:autoSpaceDN w:val="0"/>
        <w:adjustRightInd w:val="0"/>
        <w:ind w:firstLine="0"/>
        <w:rPr>
          <w:rFonts w:ascii="Arial" w:eastAsiaTheme="minorHAnsi" w:hAnsi="Arial" w:cs="Arial"/>
          <w:bCs/>
          <w:color w:val="auto"/>
          <w:sz w:val="22"/>
          <w:szCs w:val="22"/>
          <w:lang w:eastAsia="cs-CZ"/>
        </w:rPr>
      </w:pPr>
    </w:p>
    <w:p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rFonts w:ascii="Arial" w:hAnsi="Arial" w:cs="Arial"/>
        </w:rPr>
      </w:pPr>
      <w:r>
        <w:rPr>
          <w:bCs/>
          <w:rFonts w:ascii="Arial" w:hAnsi="Arial"/>
        </w:rPr>
        <w:t xml:space="preserve">Rozporządzenie wykonawcze Ministerstwa Rolnictwa nr 93/2000 zmieniające rozporządzenie wykonawcze Ministerstwa Rolnictwa nr 333/1997 w celu wykonania art. 18 lit. a), d), h), i), j) i k) ustawy nr 110/1997 o środkach spożywczych i wyrobach tytoniowych oraz o zmianie niektórych powiązanych ustaw w odniesieniu do mielonych produktów zbożowych, makaronów, wyrobów piekarniczych i cukierniczych oraz ciast.</w:t>
      </w:r>
    </w:p>
    <w:p w:rsidR="00917D63" w:rsidRPr="00B40FDB" w:rsidRDefault="00917D63" w:rsidP="00EA7F30">
      <w:pPr>
        <w:autoSpaceDE w:val="0"/>
        <w:autoSpaceDN w:val="0"/>
        <w:adjustRightInd w:val="0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rFonts w:ascii="Arial" w:hAnsi="Arial" w:cs="Arial"/>
        </w:rPr>
      </w:pPr>
      <w:r>
        <w:rPr>
          <w:bCs/>
          <w:rFonts w:ascii="Arial" w:hAnsi="Arial"/>
        </w:rPr>
        <w:t xml:space="preserve">Rozporządzenie wykonawcze nr 268/2006 zmieniające rozporządzenie wykonawcze Ministerstwa Rolnictwa nr 333/1997 w celu wykonania art. 18 lit. a), d), h), i), j) i k) ustawy nr 110/1997 o środkach spożywczych i wyrobach tytoniowych oraz o zmianie niektórych powiązanych ustaw w odniesieniu do mielonych produktów zbożowych, makaronów, wyrobów piekarniczych i cukierniczych oraz ciast, ze zmianami wprowadzonymi rozporządzeniem wykonawczym nr 93/2000.</w:t>
      </w:r>
    </w:p>
    <w:p w:rsidR="00917D63" w:rsidRPr="00B40FDB" w:rsidRDefault="00917D63" w:rsidP="00417E99">
      <w:pPr>
        <w:autoSpaceDE w:val="0"/>
        <w:autoSpaceDN w:val="0"/>
        <w:adjustRightInd w:val="0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>
        <w:rPr>
          <w:bCs/>
          <w:rFonts w:ascii="Arial" w:hAnsi="Arial"/>
        </w:rPr>
        <w:t xml:space="preserve">Rozporządzenie wykonawcze nr 182/2012 zmieniające rozporządzenie wykonawcze nr 333/1997 w sprawie wykonania art. 18 lit. a), d), h), i), j) i k) ustawy nr 110/1997 o środkach spożywczych i wyrobach tytoniowych oraz o zmianie niektórych powiązanych ustaw w odniesieniu do mielonych produktów zbożowych, makaronów, wyrobów piekarniczych i cukierniczych oraz ciast, ze zmianami.</w:t>
      </w:r>
    </w:p>
    <w:p w:rsidR="00917D63" w:rsidRDefault="00917D63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Art. 14</w:t>
      </w:r>
    </w:p>
    <w:p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b/>
          <w:color w:val="auto"/>
          <w:sz w:val="22"/>
          <w:szCs w:val="22"/>
          <w:rFonts w:ascii="Arial" w:hAnsi="Arial" w:cs="Arial"/>
        </w:rPr>
      </w:pPr>
      <w:r>
        <w:rPr>
          <w:b/>
          <w:color w:val="auto"/>
          <w:sz w:val="22"/>
          <w:szCs w:val="22"/>
          <w:rFonts w:ascii="Arial" w:hAnsi="Arial"/>
        </w:rPr>
        <w:t xml:space="preserve">Wejście w życie</w:t>
      </w:r>
    </w:p>
    <w:p w:rsidR="00917D63" w:rsidRPr="00B40FDB" w:rsidRDefault="00917D63" w:rsidP="00CD1778">
      <w:pPr>
        <w:keepNext/>
        <w:keepLines/>
        <w:ind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417E99" w:rsidRDefault="00FE0E7D" w:rsidP="00417E99">
      <w:pPr>
        <w:pStyle w:val="Odstavecseseznamem1"/>
        <w:ind w:left="0" w:firstLine="709"/>
        <w:rPr>
          <w:color w:val="auto"/>
          <w:sz w:val="22"/>
          <w:szCs w:val="22"/>
          <w:rFonts w:ascii="Arial" w:hAnsi="Arial" w:cs="Arial"/>
        </w:rPr>
      </w:pPr>
      <w:r>
        <w:rPr>
          <w:color w:val="auto"/>
          <w:sz w:val="22"/>
          <w:szCs w:val="22"/>
          <w:rFonts w:ascii="Arial" w:hAnsi="Arial"/>
        </w:rPr>
        <w:t xml:space="preserve">Niniejsze rozporządzenie wchodzi w życie z dniem sobota, 1 lutego 2020 r.</w:t>
      </w:r>
    </w:p>
    <w:p w:rsidR="009156E3" w:rsidRDefault="009156E3" w:rsidP="00CD1778">
      <w:pPr>
        <w:pStyle w:val="Zkladntext31"/>
        <w:ind w:firstLine="0"/>
        <w:rPr>
          <w:color w:val="auto"/>
          <w:sz w:val="22"/>
          <w:szCs w:val="22"/>
        </w:rPr>
      </w:pPr>
    </w:p>
    <w:p w:rsidR="00447FCF" w:rsidRDefault="00447FCF" w:rsidP="00CD1778">
      <w:pPr>
        <w:pStyle w:val="Zkladntext31"/>
        <w:ind w:firstLine="0"/>
        <w:rPr>
          <w:color w:val="auto"/>
          <w:sz w:val="22"/>
          <w:szCs w:val="22"/>
        </w:rPr>
      </w:pPr>
    </w:p>
    <w:p w:rsidR="00447FCF" w:rsidRDefault="00447FCF" w:rsidP="00CD1778">
      <w:pPr>
        <w:pStyle w:val="Zkladntext31"/>
        <w:ind w:firstLine="0"/>
        <w:rPr>
          <w:color w:val="auto"/>
          <w:sz w:val="22"/>
          <w:szCs w:val="22"/>
        </w:rPr>
      </w:pPr>
    </w:p>
    <w:p w:rsidR="00447FCF" w:rsidRPr="00B40FDB" w:rsidRDefault="00447FCF" w:rsidP="00CD1778">
      <w:pPr>
        <w:pStyle w:val="Zkladntext31"/>
        <w:ind w:firstLine="0"/>
        <w:rPr>
          <w:color w:val="auto"/>
          <w:sz w:val="22"/>
          <w:szCs w:val="22"/>
        </w:rPr>
      </w:pPr>
    </w:p>
    <w:p w:rsidR="009156E3" w:rsidRPr="00B40FDB" w:rsidRDefault="009156E3" w:rsidP="00CD1778">
      <w:pPr>
        <w:pStyle w:val="Zkladntext31"/>
        <w:ind w:firstLine="0"/>
        <w:rPr>
          <w:color w:val="auto"/>
          <w:sz w:val="22"/>
          <w:szCs w:val="22"/>
        </w:rPr>
      </w:pPr>
    </w:p>
    <w:p w:rsidR="009156E3" w:rsidRPr="00B40FDB" w:rsidRDefault="009156E3" w:rsidP="00EA7F30">
      <w:pPr>
        <w:pStyle w:val="Zkladntext31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Minister:</w:t>
      </w:r>
    </w:p>
    <w:p w:rsidR="00B467ED" w:rsidRPr="00B40FDB" w:rsidRDefault="00DC37F6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1 do rozporządzenia nr…/2020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856118" w:rsidRPr="00B40FDB" w:rsidRDefault="00856118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Podział mielonych produktów zbożowych na grupy i kategorie</w:t>
      </w:r>
    </w:p>
    <w:p w:rsidR="00856118" w:rsidRPr="00B40FDB" w:rsidRDefault="00856118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3400"/>
        <w:gridCol w:w="3576"/>
      </w:tblGrid>
      <w:tr w:rsidR="00B467ED" w:rsidRPr="00B40FDB" w:rsidTr="00417E99">
        <w:trPr>
          <w:cantSplit/>
        </w:trPr>
        <w:tc>
          <w:tcPr>
            <w:tcW w:w="14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Rodzaj</w:t>
            </w: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Grupa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Kategoria</w:t>
            </w: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B467ED" w:rsidRPr="00B40FDB" w:rsidRDefault="00DC37F6" w:rsidP="00D15ABD">
            <w:pPr>
              <w:ind w:firstLine="0"/>
              <w:jc w:val="left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Mielone produkty zbożowe</w:t>
            </w: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mąka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mąka gładka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mąka półgruba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mąka gruba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mąka pełnoziarnista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mąka graham</w:t>
            </w: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417E99" w:rsidP="00D15ABD">
            <w:pPr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semolina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kaszka gruba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kaszka drobna</w:t>
            </w: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płatki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śruta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naturalna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perłowa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łamana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duże cząstki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średnie cząstki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małe cząstki</w:t>
            </w: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jagły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zboża rzekome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gryka</w:t>
            </w: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zarodki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otręby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zboża do bezpośredniej konsumpcji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mieszanki zbożowe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musli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mieszanka sypka</w:t>
            </w:r>
          </w:p>
        </w:tc>
      </w:tr>
      <w:tr w:rsidR="00B467ED" w:rsidRPr="00B40FDB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ryż długoziarnisty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ryż średnioziarnisty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ryż okrągłoziarnisty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ryż częściowo łuskany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ryż łuskany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ryż niełuskany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ryż parzony</w:t>
            </w:r>
          </w:p>
        </w:tc>
      </w:tr>
    </w:tbl>
    <w:p w:rsidR="003A7BAF" w:rsidRDefault="003A7BAF" w:rsidP="003A7BAF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3A7BAF" w:rsidRDefault="003A7BAF" w:rsidP="003A7BAF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9156E3" w:rsidRPr="00B40FDB" w:rsidRDefault="009156E3" w:rsidP="003A7BAF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2 do rozporządzenia nr…/2020</w:t>
      </w:r>
    </w:p>
    <w:p w:rsidR="00417E99" w:rsidRDefault="00417E99" w:rsidP="00D15ABD">
      <w:pPr>
        <w:pStyle w:val="Nadpis61"/>
        <w:keepLines/>
        <w:ind w:firstLine="0"/>
        <w:jc w:val="both"/>
        <w:rPr>
          <w:sz w:val="22"/>
          <w:szCs w:val="22"/>
        </w:rPr>
      </w:pPr>
    </w:p>
    <w:p w:rsidR="00417E99" w:rsidRPr="00B40FDB" w:rsidRDefault="00417E99" w:rsidP="00D15ABD">
      <w:pPr>
        <w:pStyle w:val="Nadpis61"/>
        <w:keepLines/>
        <w:ind w:firstLine="0"/>
        <w:jc w:val="both"/>
        <w:rPr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Organoleptyczne, fizyczne i chemiczne wymagania jakościowe dla mielonych produktów zbożowych</w:t>
      </w:r>
    </w:p>
    <w:p w:rsidR="00B467ED" w:rsidRPr="00B40FDB" w:rsidRDefault="00B467ED" w:rsidP="00D15ABD">
      <w:pPr>
        <w:pStyle w:val="Nadpis31"/>
        <w:keepLines/>
        <w:ind w:firstLine="0"/>
        <w:rPr>
          <w:sz w:val="22"/>
          <w:szCs w:val="22"/>
        </w:rPr>
      </w:pPr>
    </w:p>
    <w:p w:rsidR="00264521" w:rsidRPr="00B40FDB" w:rsidRDefault="00264521" w:rsidP="00D15ABD">
      <w:pPr>
        <w:pStyle w:val="Nadpis31"/>
        <w:keepLines/>
        <w:ind w:firstLine="0"/>
        <w:rPr>
          <w:sz w:val="22"/>
          <w:szCs w:val="22"/>
        </w:rPr>
      </w:pPr>
    </w:p>
    <w:p w:rsidR="00264521" w:rsidRPr="00B40FDB" w:rsidRDefault="00264521" w:rsidP="00D15ABD">
      <w:pPr>
        <w:keepNext/>
        <w:keepLines/>
        <w:ind w:firstLine="0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1</w:t>
      </w:r>
    </w:p>
    <w:p w:rsidR="00264521" w:rsidRPr="00B40FDB" w:rsidRDefault="00264521" w:rsidP="00D15ABD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Organoleptyczne wymagania jakościowe dla mąki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368"/>
      </w:tblGrid>
      <w:tr w:rsidR="008060FD" w:rsidRPr="00B40FDB" w:rsidTr="00417E99">
        <w:trPr>
          <w:cantSplit/>
        </w:trPr>
        <w:tc>
          <w:tcPr>
            <w:tcW w:w="22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Nazwa mąki</w:t>
            </w:r>
          </w:p>
        </w:tc>
        <w:tc>
          <w:tcPr>
            <w:tcW w:w="2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Kolor</w:t>
            </w:r>
          </w:p>
        </w:tc>
      </w:tr>
      <w:tr w:rsidR="008060FD" w:rsidRPr="00B40FDB" w:rsidTr="00417E99">
        <w:trPr>
          <w:cantSplit/>
        </w:trPr>
        <w:tc>
          <w:tcPr>
            <w:tcW w:w="22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D15AB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mąki pszenne – gruba, półgruba, gładka jasna, gładka półjasna</w:t>
            </w: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pszenna chlebowa</w:t>
            </w: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Default="008060FD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pszenna pełnoziarnista</w:t>
            </w:r>
          </w:p>
          <w:p w:rsidR="00EB09F6" w:rsidRDefault="00EB09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09F6" w:rsidRPr="00B40FDB" w:rsidRDefault="00EB09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pszenna graham</w:t>
            </w: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żytnia jasna (sypka)</w:t>
            </w: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żytnia ciemna (chlebowa)</w:t>
            </w: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biała z żółtawym odcieniem</w:t>
            </w: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biała z żółtawoszarym lub szarawym odcieniem</w:t>
            </w: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brązowawy, czerwonawy lub ciemnoczerwony odcień</w:t>
            </w: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52AC" w:rsidRPr="009A52AC" w:rsidRDefault="009A52AC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brązowawy, czerwonawy lub ciemnoczerwony odcień</w:t>
            </w:r>
          </w:p>
          <w:p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52AC" w:rsidRPr="009A52AC" w:rsidRDefault="009A52AC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biała</w:t>
            </w:r>
          </w:p>
          <w:p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52AC" w:rsidRPr="00B40FDB" w:rsidRDefault="009A52AC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szarobiała z zielononiebieskim odcieniem</w:t>
            </w:r>
          </w:p>
          <w:p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302F0C" w:rsidRPr="00B40FDB" w:rsidRDefault="00302F0C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Tabela nr 2</w:t>
      </w:r>
    </w:p>
    <w:p w:rsidR="00264521" w:rsidRPr="00B40FDB" w:rsidRDefault="00264521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Wymagania fizyczne i chemiczne dla mąki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3962"/>
        <w:gridCol w:w="2970"/>
      </w:tblGrid>
      <w:tr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Kategoria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Ziarnistość</w:t>
            </w:r>
            <w:r>
              <w:rPr>
                <w:rStyle w:val="FootnoteReference"/>
                <w:sz w:val="22"/>
                <w:szCs w:val="22"/>
                <w:rFonts w:ascii="Arial" w:hAnsi="Arial" w:cs="Arial"/>
              </w:rPr>
              <w:footnoteReference w:customMarkFollows="1" w:id="5"/>
              <w:t xml:space="preserve">5)</w:t>
            </w:r>
          </w:p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(wielkość oczek / stopień przechodzenia)</w:t>
            </w:r>
          </w:p>
          <w:p w:rsidR="00B467ED" w:rsidRPr="00B40FDB" w:rsidRDefault="00FE0E7D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(µm / %)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Substancje mineralne (popiół)</w:t>
            </w:r>
            <w:r>
              <w:rPr>
                <w:rStyle w:val="FootnoteReference"/>
                <w:sz w:val="22"/>
                <w:szCs w:val="22"/>
                <w:rFonts w:ascii="Arial" w:hAnsi="Arial" w:cs="Arial"/>
              </w:rPr>
              <w:footnoteReference w:customMarkFollows="1" w:id="6"/>
              <w:t xml:space="preserve">6)</w:t>
            </w:r>
          </w:p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(% masowy w suchej masie)</w:t>
            </w:r>
          </w:p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</w:t>
            </w:r>
          </w:p>
        </w:tc>
      </w:tr>
      <w:tr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Mąki gładkie, w tym: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pszenna jasna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pszenna półjasna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pszenna chlebowa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żytnia jasna (sypka)</w:t>
            </w:r>
          </w:p>
          <w:p w:rsidR="00CD0905" w:rsidRPr="00B40FDB" w:rsidRDefault="00CD090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D0905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żytnia ciemna (chlebowa)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257/co najmniej 96–162/co najmniej 75</w:t>
            </w:r>
          </w:p>
          <w:p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257/co najmniej 96–162/co najmniej 75</w:t>
            </w:r>
          </w:p>
          <w:p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257/co najmniej 96–162/co najmniej 75</w:t>
            </w:r>
          </w:p>
          <w:p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  <w:p w:rsidR="00CD0905" w:rsidRPr="00B40FDB" w:rsidRDefault="00CD090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0,60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0,75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1,15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0,65</w:t>
            </w:r>
          </w:p>
          <w:p w:rsidR="00CD0905" w:rsidRPr="00B40FDB" w:rsidRDefault="00CD090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1,10</w:t>
            </w:r>
          </w:p>
        </w:tc>
      </w:tr>
      <w:tr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mąki półgrube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366/co najmniej 96–162/co najwyżej 75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0,50</w:t>
            </w:r>
          </w:p>
        </w:tc>
      </w:tr>
      <w:tr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mąki grube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485/co najmniej 96–162/co najwyżej 15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0,50</w:t>
            </w:r>
          </w:p>
        </w:tc>
      </w:tr>
      <w:tr w:rsidR="00B467ED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mąki pełnoziarniste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1129/ co najmniej 96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1,90</w:t>
            </w:r>
          </w:p>
        </w:tc>
      </w:tr>
      <w:tr w:rsidR="00476633" w:rsidRPr="00B40FDB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24673B" w:rsidRDefault="0047663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mąki graham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24673B" w:rsidRDefault="0047663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24673B" w:rsidRDefault="0047663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1,90</w:t>
            </w:r>
          </w:p>
        </w:tc>
      </w:tr>
    </w:tbl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8211DA" w:rsidRPr="00B40FDB" w:rsidRDefault="008211DA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3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Wymagania fizyczne i chemiczne dla semoliny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2771"/>
        <w:gridCol w:w="1511"/>
        <w:gridCol w:w="3593"/>
      </w:tblGrid>
      <w:tr w:rsidR="00FE0E7D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FE0E7D" w:rsidRPr="00782FC3" w:rsidRDefault="00FE0E7D" w:rsidP="00FE0E7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Rodzaj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FE0E7D" w:rsidRPr="00782FC3" w:rsidRDefault="00FE0E7D" w:rsidP="00FE0E7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Substancje mineralne (popiół) (procent masowy w suchej masie) maksymalnie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FE0E7D" w:rsidRPr="00782FC3" w:rsidRDefault="00FE0E7D" w:rsidP="00FE0E7D">
            <w:pPr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</w:t>
            </w:r>
          </w:p>
          <w:p w:rsidR="00FE0E7D" w:rsidRPr="005F53F3" w:rsidRDefault="00FE0E7D" w:rsidP="00FE0E7D">
            <w:pPr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(w %)</w:t>
            </w:r>
          </w:p>
          <w:p w:rsidR="00FE0E7D" w:rsidRPr="00782FC3" w:rsidRDefault="00FE0E7D" w:rsidP="00FE0E7D">
            <w:pPr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FE0E7D" w:rsidRDefault="00FE0E7D" w:rsidP="00FE0E7D">
            <w:pPr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Ziarnistość (µm / %)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  <w:p w:rsidR="00FE0E7D" w:rsidRPr="00782FC3" w:rsidRDefault="00FE0E7D" w:rsidP="00FE0E7D">
            <w:pPr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(wielkość oczek / stopień przechodzenia)</w:t>
            </w:r>
          </w:p>
        </w:tc>
      </w:tr>
      <w:tr w:rsidR="00C2340F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semolina gruba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0,50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853/co najmniej 96–446/co najwyżej 15</w:t>
            </w:r>
          </w:p>
        </w:tc>
      </w:tr>
      <w:tr w:rsidR="00C2340F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semolina drobna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0,50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485/co najmniej 96–257/co najwyżej 15</w:t>
            </w:r>
          </w:p>
        </w:tc>
      </w:tr>
      <w:tr w:rsidR="00C2340F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pStyle w:val="Zkladntext3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semolina drobna odwodniona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0,50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12,0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485/co najmniej 96–257/co najwyżej 15</w:t>
            </w:r>
          </w:p>
        </w:tc>
      </w:tr>
      <w:tr w:rsidR="00C2340F" w:rsidRPr="005E5F86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C2340F" w:rsidP="00D15ABD">
            <w:pPr>
              <w:pStyle w:val="Zkladntext3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semolina kukurydziana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0,90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C2340F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73363B" w:rsidP="00D15AB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-</w:t>
            </w:r>
          </w:p>
        </w:tc>
      </w:tr>
    </w:tbl>
    <w:p w:rsidR="00302F0C" w:rsidRPr="00B40FDB" w:rsidRDefault="00302F0C" w:rsidP="00D15ABD">
      <w:pPr>
        <w:pStyle w:val="Nadpis11"/>
        <w:keepNext w:val="0"/>
        <w:ind w:firstLine="0"/>
        <w:rPr>
          <w:sz w:val="22"/>
          <w:szCs w:val="22"/>
        </w:rPr>
      </w:pPr>
    </w:p>
    <w:p w:rsidR="00856118" w:rsidRDefault="00856118" w:rsidP="00D15ABD">
      <w:pPr>
        <w:pStyle w:val="Nadpis11"/>
        <w:keepNext w:val="0"/>
        <w:ind w:firstLine="0"/>
        <w:rPr>
          <w:sz w:val="22"/>
          <w:szCs w:val="22"/>
        </w:rPr>
      </w:pPr>
    </w:p>
    <w:p w:rsidR="00B467ED" w:rsidRPr="00B40FDB" w:rsidRDefault="00DC37F6" w:rsidP="00D15ABD">
      <w:pPr>
        <w:pStyle w:val="Nadpis11"/>
        <w:keepLines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Tabela nr 4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Wymagania fizyczne i chemiczne dla płatków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519"/>
        <w:gridCol w:w="2107"/>
        <w:gridCol w:w="2447"/>
        <w:gridCol w:w="1845"/>
      </w:tblGrid>
      <w:tr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Rodzaj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 w % maksymalnie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Odsetek nieroztłuczonych ziaren w % maksymalnie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Zawartość słomy, okryw i owocni w % maksymalnie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Czarne płatki</w:t>
            </w:r>
            <w:r>
              <w:rPr>
                <w:rStyle w:val="FootnoteReference"/>
                <w:sz w:val="22"/>
                <w:szCs w:val="22"/>
                <w:rFonts w:ascii="Arial" w:hAnsi="Arial" w:cs="Arial"/>
              </w:rPr>
              <w:footnoteReference w:customMarkFollows="1" w:id="7"/>
              <w:t xml:space="preserve">7)</w:t>
            </w:r>
            <w:r>
              <w:rPr>
                <w:sz w:val="22"/>
                <w:szCs w:val="22"/>
                <w:rFonts w:ascii="Arial" w:hAnsi="Arial"/>
              </w:rPr>
              <w:t xml:space="preserve"> w % maksymalnie</w:t>
            </w:r>
          </w:p>
        </w:tc>
      </w:tr>
      <w:tr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owsiane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12,0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0,5</w:t>
            </w:r>
          </w:p>
        </w:tc>
      </w:tr>
      <w:tr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owsiane rozdrobnione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12,0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</w:tr>
      <w:tr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pszenne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14,0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</w:tr>
      <w:tr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żytnie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14,0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</w:tr>
      <w:tr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jęczmienne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14,0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</w:tr>
      <w:tr w:rsidR="00B467ED" w:rsidRPr="00B40FDB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pozostałe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14,0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</w:tr>
    </w:tbl>
    <w:p w:rsidR="00476633" w:rsidRDefault="00476633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73363B" w:rsidRPr="00B40FDB" w:rsidRDefault="0073363B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476633" w:rsidRPr="00966A4E" w:rsidRDefault="00476633" w:rsidP="00D15ABD">
      <w:pPr>
        <w:keepNext/>
        <w:keepLines/>
        <w:ind w:firstLine="0"/>
        <w:rPr>
          <w:b/>
          <w:sz w:val="22"/>
          <w:szCs w:val="22"/>
          <w:u w:val="single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5</w:t>
      </w:r>
    </w:p>
    <w:p w:rsidR="00476633" w:rsidRPr="00966A4E" w:rsidRDefault="00476633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Wymagania fizyczne dla otrębów</w:t>
      </w:r>
    </w:p>
    <w:p w:rsidR="00476633" w:rsidRPr="00966A4E" w:rsidRDefault="00476633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476633" w:rsidRPr="00966A4E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966A4E" w:rsidRDefault="00476633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Wskaźnik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966A4E" w:rsidRDefault="00476633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Wartość maksymalna</w:t>
            </w:r>
          </w:p>
        </w:tc>
      </w:tr>
      <w:tr w:rsidR="00476633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966A4E" w:rsidRDefault="0047663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B40FDB" w:rsidRDefault="0047663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15,0 %</w:t>
            </w:r>
          </w:p>
        </w:tc>
      </w:tr>
    </w:tbl>
    <w:p w:rsidR="00856118" w:rsidRPr="00B40FDB" w:rsidRDefault="00856118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476633" w:rsidRDefault="00476633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b/>
          <w:sz w:val="22"/>
          <w:szCs w:val="22"/>
          <w:u w:val="single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6</w:t>
      </w:r>
    </w:p>
    <w:p w:rsidR="00B467ED" w:rsidRPr="00B40FDB" w:rsidRDefault="008060FD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Wymagania fizyczne i chemiczne dla śruty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Wskaźnik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Wartość maksymalna</w:t>
            </w:r>
          </w:p>
        </w:tc>
      </w:tr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15,0 %</w:t>
            </w:r>
          </w:p>
        </w:tc>
      </w:tr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substancje mineralne (popiół)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1,9 % w suchej masie</w:t>
            </w:r>
          </w:p>
        </w:tc>
      </w:tr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odsetek nierozdrobnionych ziaren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3,0 %</w:t>
            </w:r>
          </w:p>
        </w:tc>
      </w:tr>
    </w:tbl>
    <w:p w:rsidR="001E1CF1" w:rsidRDefault="001E1CF1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1E1CF1" w:rsidRDefault="001E1CF1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7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Wymagania fizyczne i chemiczne dla kaszy naturalnej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091"/>
        <w:gridCol w:w="1900"/>
        <w:gridCol w:w="1902"/>
        <w:gridCol w:w="1966"/>
      </w:tblGrid>
      <w:tr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Rodzaj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Odsetek częściowo wypolerowanych lub niewypolerowanych ziaren w % maksymalnie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Odsetek okryw w % maksymalnie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Zanieczyszczenia mineralne</w:t>
            </w:r>
            <w:r>
              <w:rPr>
                <w:rStyle w:val="FootnoteReference"/>
                <w:sz w:val="22"/>
                <w:szCs w:val="22"/>
                <w:rFonts w:ascii="Arial" w:hAnsi="Arial" w:cs="Arial"/>
              </w:rPr>
              <w:footnoteReference w:customMarkFollows="1" w:id="8"/>
              <w:t xml:space="preserve">8)</w:t>
            </w:r>
            <w:r>
              <w:rPr>
                <w:sz w:val="22"/>
                <w:szCs w:val="22"/>
                <w:rFonts w:ascii="Arial" w:hAnsi="Arial"/>
              </w:rPr>
              <w:t xml:space="preserve"> w % maksymalnie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 w % maksymalnie</w:t>
            </w:r>
          </w:p>
        </w:tc>
      </w:tr>
      <w:tr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perłowa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1,0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0,10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</w:tr>
      <w:tr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łamana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1,0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0,10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</w:tr>
      <w:tr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naturalna drobna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1,0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0,10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</w:tr>
      <w:tr w:rsidR="00B467ED" w:rsidRPr="00B40FDB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kasze naturalne pozostałe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2,0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0,10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</w:tr>
    </w:tbl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264521" w:rsidRPr="00B40FDB" w:rsidRDefault="00264521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966A4E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Tabela nr 8</w:t>
      </w:r>
    </w:p>
    <w:p w:rsidR="008211DA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Pozostałe wymagania fizyczne i chemiczne dla kaszy naturalnej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3183"/>
        <w:gridCol w:w="2966"/>
      </w:tblGrid>
      <w:tr w:rsidR="00B467ED" w:rsidRPr="00B40FDB" w:rsidTr="00D15ABD">
        <w:trPr>
          <w:cantSplit/>
          <w:jc w:val="center"/>
        </w:trPr>
        <w:tc>
          <w:tcPr>
            <w:tcW w:w="185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Podział według wielkości</w:t>
            </w:r>
          </w:p>
        </w:tc>
        <w:tc>
          <w:tcPr>
            <w:tcW w:w="31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stopień przechodzenia w % / średnica oczek (µm)</w:t>
            </w:r>
          </w:p>
        </w:tc>
      </w:tr>
      <w:tr w:rsidR="00B467ED" w:rsidRPr="00B40FDB" w:rsidTr="00D15ABD">
        <w:trPr>
          <w:cantSplit/>
          <w:jc w:val="center"/>
        </w:trPr>
        <w:tc>
          <w:tcPr>
            <w:tcW w:w="18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keepNext/>
              <w:keepLines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przynajmniej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</w:t>
            </w:r>
          </w:p>
        </w:tc>
      </w:tr>
      <w:tr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naturalna gruba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30/3500</w:t>
            </w:r>
          </w:p>
        </w:tc>
      </w:tr>
      <w:tr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naturalna średnia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70/3500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15/3000</w:t>
            </w:r>
          </w:p>
        </w:tc>
      </w:tr>
      <w:tr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naturalna drobna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95/3000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5/2000</w:t>
            </w:r>
          </w:p>
        </w:tc>
      </w:tr>
      <w:tr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perłowa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85/2000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1/1000</w:t>
            </w:r>
          </w:p>
        </w:tc>
      </w:tr>
      <w:tr w:rsidR="00B467ED" w:rsidRPr="00B40FDB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łamana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98/3000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1/1000</w:t>
            </w:r>
          </w:p>
        </w:tc>
      </w:tr>
    </w:tbl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676BA5" w:rsidRPr="00B40FDB" w:rsidRDefault="00676BA5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966A4E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Tabela nr 9</w:t>
      </w:r>
    </w:p>
    <w:p w:rsidR="00B467ED" w:rsidRPr="00B40FDB" w:rsidRDefault="008060FD" w:rsidP="00D15ABD">
      <w:pPr>
        <w:pStyle w:val="Nadpis41"/>
        <w:keepLines/>
        <w:numPr>
          <w:ilvl w:val="3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Wymagania fizyczne i chemiczne dla jagieł i kaszy gryczanej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72"/>
        <w:gridCol w:w="1543"/>
        <w:gridCol w:w="2203"/>
        <w:gridCol w:w="1874"/>
        <w:gridCol w:w="2271"/>
      </w:tblGrid>
      <w:tr w:rsidR="00B467ED" w:rsidRPr="00B40FDB" w:rsidTr="00417E99">
        <w:trPr>
          <w:cantSplit/>
        </w:trPr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Rodzaj</w:t>
            </w: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 w % maksymalnie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Zanieczyszczenia mineralne</w:t>
            </w:r>
            <w:r>
              <w:rPr>
                <w:sz w:val="22"/>
                <w:szCs w:val="22"/>
                <w:rFonts w:ascii="Arial" w:hAnsi="Arial"/>
              </w:rPr>
              <w:t xml:space="preserve"> w % maksymalnie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Zawartość obcych ziaren i okryw w % maksymalnie</w:t>
            </w: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Zawartość niełuskanych ziaren i ziaren połamanych w % maksymalnie</w:t>
            </w:r>
          </w:p>
        </w:tc>
      </w:tr>
      <w:tr w:rsidR="00B467ED" w:rsidRPr="00B40FDB" w:rsidTr="00417E99">
        <w:trPr>
          <w:cantSplit/>
        </w:trPr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gryczana łuskana</w:t>
            </w: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1,0</w:t>
            </w:r>
          </w:p>
        </w:tc>
      </w:tr>
      <w:tr w:rsidR="00B467ED" w:rsidRPr="00B40FDB" w:rsidTr="00417E99">
        <w:trPr>
          <w:cantSplit/>
        </w:trPr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jagły</w:t>
            </w: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0,15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0,2</w:t>
            </w: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2,0</w:t>
            </w:r>
          </w:p>
        </w:tc>
      </w:tr>
    </w:tbl>
    <w:p w:rsidR="00B467ED" w:rsidRPr="00B40FDB" w:rsidRDefault="00B467ED" w:rsidP="00D15ABD">
      <w:pPr>
        <w:pStyle w:val="Nadpis11"/>
        <w:keepNext w:val="0"/>
        <w:ind w:firstLine="0"/>
        <w:rPr>
          <w:sz w:val="22"/>
          <w:szCs w:val="22"/>
        </w:rPr>
      </w:pPr>
    </w:p>
    <w:p w:rsidR="005C7F87" w:rsidRPr="00B40FDB" w:rsidRDefault="005C7F87" w:rsidP="00D15ABD">
      <w:pPr>
        <w:pStyle w:val="Nadpis11"/>
        <w:keepNext w:val="0"/>
        <w:ind w:firstLine="0"/>
        <w:rPr>
          <w:sz w:val="22"/>
          <w:szCs w:val="22"/>
        </w:rPr>
      </w:pPr>
    </w:p>
    <w:p w:rsidR="00B467ED" w:rsidRPr="00966A4E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Tabela nr 10</w:t>
      </w:r>
    </w:p>
    <w:p w:rsidR="008211DA" w:rsidRPr="00B40FDB" w:rsidRDefault="008060FD" w:rsidP="00D15ABD">
      <w:pPr>
        <w:pStyle w:val="Nadpis41"/>
        <w:keepLines/>
        <w:numPr>
          <w:ilvl w:val="3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Organoleptyczne wymagania dla jagieł i kaszy gryczanej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892"/>
        <w:gridCol w:w="3751"/>
      </w:tblGrid>
      <w:tr w:rsidR="00B467ED" w:rsidRPr="00B40FDB" w:rsidTr="00417E99">
        <w:trPr>
          <w:cantSplit/>
        </w:trPr>
        <w:tc>
          <w:tcPr>
            <w:tcW w:w="159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Kolor</w:t>
            </w: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gryczana łuskana</w:t>
            </w:r>
          </w:p>
        </w:tc>
        <w:tc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od jasnobrązowego do brązowego, na złamaniu jasnobiały</w:t>
            </w:r>
          </w:p>
        </w:tc>
      </w:tr>
      <w:tr w:rsidR="00B467ED" w:rsidRPr="00B40FDB" w:rsidTr="00417E99">
        <w:trPr>
          <w:cantSplit/>
        </w:trPr>
        <w:tc>
          <w:tcPr>
            <w:tcW w:w="159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jagły</w:t>
            </w:r>
          </w:p>
        </w:tc>
        <w:tc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żółty, od żółtopomarańczowego do żółtobrązowego</w:t>
            </w:r>
          </w:p>
        </w:tc>
      </w:tr>
      <w:tr w:rsidR="00B467ED" w:rsidRPr="00B40FDB" w:rsidTr="00417E99">
        <w:trPr>
          <w:cantSplit/>
        </w:trPr>
        <w:tc>
          <w:tcPr>
            <w:tcW w:w="159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Smak</w:t>
            </w: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kasza gryczana łuskana</w:t>
            </w:r>
          </w:p>
        </w:tc>
        <w:tc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lekko gorzki, charakterystyczny dla kaszy gryczanej</w:t>
            </w:r>
          </w:p>
        </w:tc>
      </w:tr>
      <w:tr w:rsidR="00B467ED" w:rsidRPr="00B40FDB" w:rsidTr="00417E99">
        <w:trPr>
          <w:cantSplit/>
        </w:trPr>
        <w:tc>
          <w:tcPr>
            <w:tcW w:w="159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jagły</w:t>
            </w:r>
          </w:p>
        </w:tc>
        <w:tc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lekko słodki, charakterystyczny dla prosa</w:t>
            </w:r>
          </w:p>
        </w:tc>
      </w:tr>
    </w:tbl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5C7F87" w:rsidRDefault="005C7F87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11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Wymagania fizyczne i chemiczne dla zarodków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3232"/>
        <w:gridCol w:w="3302"/>
      </w:tblGrid>
      <w:tr w:rsidR="00B467ED" w:rsidRPr="00B40FDB" w:rsidTr="00417E99">
        <w:trPr>
          <w:cantSplit/>
        </w:trPr>
        <w:tc>
          <w:tcPr>
            <w:tcW w:w="1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6E1363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Wskaźnik</w:t>
            </w:r>
          </w:p>
        </w:tc>
        <w:tc>
          <w:tcPr>
            <w:tcW w:w="1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zarodki stabilizowane cieplnie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zarodki niepoddane obróbce cieplnej</w:t>
            </w:r>
          </w:p>
        </w:tc>
      </w:tr>
      <w:tr w:rsidR="00B467ED" w:rsidRPr="00B40FDB" w:rsidTr="00417E99">
        <w:trPr>
          <w:cantSplit/>
        </w:trPr>
        <w:tc>
          <w:tcPr>
            <w:tcW w:w="1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9A52AC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</w:t>
            </w:r>
          </w:p>
        </w:tc>
        <w:tc>
          <w:tcPr>
            <w:tcW w:w="1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10,0 %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15,0 %</w:t>
            </w:r>
          </w:p>
        </w:tc>
      </w:tr>
    </w:tbl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12</w:t>
      </w:r>
    </w:p>
    <w:p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Fizyczne i chemiczne wymagania dla zbóż do bezpośredniej konsumpcji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Wskaźnik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Wartość</w:t>
            </w:r>
          </w:p>
        </w:tc>
      </w:tr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14,0 %</w:t>
            </w:r>
          </w:p>
        </w:tc>
      </w:tr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ziarna połamane</w:t>
            </w:r>
            <w:r>
              <w:rPr>
                <w:rStyle w:val="FootnoteReference"/>
                <w:sz w:val="22"/>
                <w:szCs w:val="22"/>
                <w:rFonts w:ascii="Arial" w:hAnsi="Arial" w:cs="Arial"/>
              </w:rPr>
              <w:footnoteReference w:customMarkFollows="1" w:id="9"/>
              <w:t xml:space="preserve">9)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1,0 %</w:t>
            </w:r>
          </w:p>
        </w:tc>
      </w:tr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domieszki</w:t>
            </w:r>
            <w:r>
              <w:rPr>
                <w:rStyle w:val="FootnoteReference"/>
                <w:sz w:val="22"/>
                <w:szCs w:val="22"/>
                <w:rFonts w:ascii="Arial" w:hAnsi="Arial" w:cs="Arial"/>
              </w:rPr>
              <w:footnoteReference w:customMarkFollows="1" w:id="10"/>
              <w:t xml:space="preserve">10)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1,0 %</w:t>
            </w:r>
          </w:p>
        </w:tc>
      </w:tr>
      <w:tr w:rsidR="00B467ED" w:rsidRPr="00B40FDB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zanieczyszczenia mineralne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0,10 %</w:t>
            </w:r>
          </w:p>
        </w:tc>
      </w:tr>
    </w:tbl>
    <w:p w:rsidR="00676BA5" w:rsidRPr="00B40FDB" w:rsidRDefault="00676BA5" w:rsidP="00D15ABD">
      <w:pPr>
        <w:pStyle w:val="Nadpis11"/>
        <w:keepNext w:val="0"/>
        <w:ind w:firstLine="0"/>
        <w:rPr>
          <w:sz w:val="22"/>
          <w:szCs w:val="22"/>
        </w:rPr>
      </w:pPr>
    </w:p>
    <w:p w:rsidR="00676BA5" w:rsidRPr="00B40FDB" w:rsidRDefault="00676BA5" w:rsidP="00D15ABD">
      <w:pPr>
        <w:pStyle w:val="Nadpis11"/>
        <w:keepNext w:val="0"/>
        <w:ind w:firstLine="0"/>
        <w:rPr>
          <w:sz w:val="22"/>
          <w:szCs w:val="22"/>
        </w:rPr>
      </w:pPr>
    </w:p>
    <w:p w:rsidR="00B467ED" w:rsidRPr="007F0E8D" w:rsidRDefault="00DC37F6" w:rsidP="00D15ABD">
      <w:pPr>
        <w:pStyle w:val="Nadpis11"/>
        <w:keepLines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Tabela nr 13</w:t>
      </w:r>
    </w:p>
    <w:p w:rsidR="00B467ED" w:rsidRPr="007F0E8D" w:rsidRDefault="00DC37F6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Organoleptyczne wymagania jakościowe dla mieszanek zbożowych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5782"/>
      </w:tblGrid>
      <w:tr w:rsidR="00B467ED" w:rsidRPr="00B40FDB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Wskaźnik</w:t>
            </w:r>
          </w:p>
        </w:tc>
        <w:tc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Wyjaśnienie</w:t>
            </w:r>
          </w:p>
        </w:tc>
      </w:tr>
      <w:tr w:rsidR="00B467ED" w:rsidRPr="00B40FDB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konsystencja</w:t>
            </w:r>
          </w:p>
        </w:tc>
        <w:tc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mieszanka sypka, mniejsze, łatwe do roztarcia grudki nie stanowią wady</w:t>
            </w:r>
          </w:p>
        </w:tc>
      </w:tr>
      <w:tr w:rsidR="00B467ED" w:rsidRPr="00B40FDB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kolor</w:t>
            </w:r>
          </w:p>
        </w:tc>
        <w:tc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równy, pochodzący od użytych surowców</w:t>
            </w:r>
          </w:p>
        </w:tc>
      </w:tr>
      <w:tr w:rsidR="00B467ED" w:rsidRPr="00B40FDB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zapach i smak</w:t>
            </w:r>
          </w:p>
        </w:tc>
        <w:tc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pStyle w:val="Zkladntext3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przyjemny, naturalny, odpowiadający cechom użytych składników i substancji smakowych</w:t>
            </w:r>
          </w:p>
        </w:tc>
      </w:tr>
    </w:tbl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B467ED" w:rsidRPr="007F0E8D" w:rsidRDefault="00DC37F6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Tabela nr 14</w:t>
      </w:r>
    </w:p>
    <w:p w:rsidR="00B467ED" w:rsidRPr="00B40FDB" w:rsidRDefault="00DC37F6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Fizyczne i chemiczne wymagania dla mieszanek zbożowych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3054"/>
        <w:gridCol w:w="3118"/>
      </w:tblGrid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Mieszanki do użycia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pStyle w:val="Nadpis61"/>
              <w:keepLines/>
              <w:numPr>
                <w:ilvl w:val="5"/>
                <w:numId w:val="1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Wilgotność w % maksymalnie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Popiół w % maksymalnie</w:t>
            </w:r>
          </w:p>
        </w:tc>
      </w:tr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 wyrobach chlebowych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4,0</w:t>
            </w:r>
          </w:p>
        </w:tc>
      </w:tr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 pieczywie zwykłym pszennym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3,0</w:t>
            </w:r>
          </w:p>
        </w:tc>
      </w:tr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 pieczywie półsłodkim pszennym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2,5</w:t>
            </w:r>
          </w:p>
        </w:tc>
      </w:tr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 ciastach ubijanych lub tartych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11,0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2,5</w:t>
            </w:r>
          </w:p>
        </w:tc>
      </w:tr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 przygotowaniu pieczywa trwałego, w tym pierników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11,0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2,5</w:t>
            </w:r>
          </w:p>
        </w:tc>
      </w:tr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 przygotowaniu knedlików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3,0</w:t>
            </w:r>
          </w:p>
        </w:tc>
      </w:tr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 przygotowaniu wyrobów smażonych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14,0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3,0</w:t>
            </w:r>
          </w:p>
        </w:tc>
      </w:tr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 przygotowaniu kaszki zbożowej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</w:tr>
      <w:tr w:rsidR="00B467ED" w:rsidRPr="00B40FDB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 przygotowaniu deserów bez cukru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15,0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</w:tc>
      </w:tr>
    </w:tbl>
    <w:p w:rsidR="00B467ED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9A52AC" w:rsidRDefault="009A52AC" w:rsidP="00D15ABD">
      <w:pPr>
        <w:ind w:firstLine="0"/>
        <w:rPr>
          <w:rFonts w:ascii="Arial" w:hAnsi="Arial" w:cs="Arial"/>
          <w:sz w:val="22"/>
          <w:szCs w:val="22"/>
        </w:rPr>
      </w:pPr>
    </w:p>
    <w:p w:rsidR="009A52AC" w:rsidRPr="00B51FDA" w:rsidRDefault="009A52AC" w:rsidP="00D15ABD">
      <w:pPr>
        <w:keepNext/>
        <w:keepLines/>
        <w:ind w:firstLine="0"/>
        <w:rPr>
          <w:b/>
          <w:sz w:val="22"/>
          <w:szCs w:val="22"/>
          <w:u w:val="single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15</w:t>
      </w:r>
    </w:p>
    <w:p w:rsidR="009A52AC" w:rsidRPr="00B51FDA" w:rsidRDefault="009A52AC" w:rsidP="00D15ABD">
      <w:pPr>
        <w:pStyle w:val="Nadpis21"/>
        <w:keepLines/>
        <w:numPr>
          <w:ilvl w:val="1"/>
          <w:numId w:val="18"/>
        </w:numPr>
        <w:ind w:left="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Wymagania fizyczne i chemiczne w stosunku do jakości bułki tartej</w:t>
      </w:r>
    </w:p>
    <w:p w:rsidR="009A52AC" w:rsidRPr="00B51FDA" w:rsidRDefault="009A52AC" w:rsidP="00D15ABD">
      <w:pPr>
        <w:pStyle w:val="Nadpis21"/>
        <w:keepLines/>
        <w:numPr>
          <w:ilvl w:val="1"/>
          <w:numId w:val="18"/>
        </w:numPr>
        <w:ind w:left="0" w:firstLine="0"/>
        <w:jc w:val="lef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784"/>
        <w:gridCol w:w="5959"/>
      </w:tblGrid>
      <w:tr w:rsidR="009A52AC" w:rsidRPr="00B51FDA" w:rsidTr="00417E99">
        <w:trPr>
          <w:cantSplit/>
        </w:trPr>
        <w:tc>
          <w:tcPr>
            <w:tcW w:w="1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9A52AC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Wskaźnik</w:t>
            </w:r>
          </w:p>
        </w:tc>
        <w:tc>
          <w:tcPr>
            <w:tcW w:w="30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9A52AC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Wartość lub wyjaśnienie</w:t>
            </w:r>
          </w:p>
        </w:tc>
      </w:tr>
      <w:tr w:rsidR="009A52AC" w:rsidRPr="00B51FDA" w:rsidTr="00417E99">
        <w:trPr>
          <w:cantSplit/>
        </w:trPr>
        <w:tc>
          <w:tcPr>
            <w:tcW w:w="1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9A52AC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</w:t>
            </w:r>
          </w:p>
        </w:tc>
        <w:tc>
          <w:tcPr>
            <w:tcW w:w="30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B51FDA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12,0 %</w:t>
            </w:r>
          </w:p>
        </w:tc>
      </w:tr>
      <w:tr w:rsidR="009A52AC" w:rsidRPr="00273B6E" w:rsidTr="00417E99">
        <w:trPr>
          <w:cantSplit/>
        </w:trPr>
        <w:tc>
          <w:tcPr>
            <w:tcW w:w="1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B51FDA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zapach i smak</w:t>
            </w:r>
          </w:p>
        </w:tc>
        <w:tc>
          <w:tcPr>
            <w:tcW w:w="30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B51FDA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typowy dla pieczywa, bez obcych zapachów i smaków</w:t>
            </w:r>
          </w:p>
        </w:tc>
      </w:tr>
    </w:tbl>
    <w:p w:rsidR="003A7BAF" w:rsidRDefault="003A7BAF" w:rsidP="003A7BAF">
      <w:pPr>
        <w:pStyle w:val="Nadpis61"/>
        <w:keepLines/>
        <w:ind w:firstLine="0"/>
        <w:jc w:val="right"/>
        <w:rPr>
          <w:b w:val="0"/>
          <w:sz w:val="22"/>
          <w:szCs w:val="22"/>
        </w:rPr>
      </w:pPr>
    </w:p>
    <w:p w:rsidR="003A7BAF" w:rsidRDefault="003A7BAF" w:rsidP="003A7BAF">
      <w:pPr>
        <w:pStyle w:val="Nadpis61"/>
        <w:keepLines/>
        <w:ind w:firstLine="0"/>
        <w:jc w:val="right"/>
        <w:rPr>
          <w:b w:val="0"/>
          <w:sz w:val="22"/>
          <w:szCs w:val="22"/>
        </w:rPr>
      </w:pPr>
    </w:p>
    <w:p w:rsidR="0006275B" w:rsidRPr="00B40FDB" w:rsidRDefault="0006275B" w:rsidP="003A7BAF">
      <w:pPr>
        <w:pStyle w:val="Nadpis61"/>
        <w:keepLines/>
        <w:ind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3 do rozporządzenia nr…/2020</w:t>
      </w:r>
    </w:p>
    <w:p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:rsidR="001A72F1" w:rsidRPr="00B40FDB" w:rsidRDefault="001A72F1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B467ED" w:rsidRPr="00B40FDB" w:rsidRDefault="00DC37F6" w:rsidP="00D15ABD">
      <w:pPr>
        <w:pStyle w:val="Nadpis31"/>
        <w:keepLines/>
        <w:numPr>
          <w:ilvl w:val="2"/>
          <w:numId w:val="1"/>
        </w:numPr>
        <w:ind w:left="0" w:firstLine="0"/>
        <w:jc w:val="center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Wymagania fizyczne i chemiczne w stosunku do jakości ryżu</w:t>
      </w:r>
    </w:p>
    <w:p w:rsidR="00B467ED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D15ABD" w:rsidRPr="00B40FDB" w:rsidRDefault="00D15AB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Wskaźnik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Wartość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15,0 %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zanieczyszczenia organiczne</w:t>
            </w:r>
            <w:r>
              <w:rPr>
                <w:rStyle w:val="FootnoteReference"/>
                <w:sz w:val="22"/>
                <w:szCs w:val="22"/>
                <w:rFonts w:ascii="Arial" w:hAnsi="Arial" w:cs="Arial"/>
              </w:rPr>
              <w:footnoteReference w:customMarkFollows="1" w:id="11"/>
              <w:t xml:space="preserve">11)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1,0 %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zanieczyszczenia mineralne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0,2 %</w:t>
            </w:r>
          </w:p>
        </w:tc>
      </w:tr>
      <w:tr w:rsidR="00AA1C84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AA1C84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domieszki</w:t>
            </w:r>
            <w:r>
              <w:rPr>
                <w:rStyle w:val="FootnoteReference"/>
                <w:sz w:val="22"/>
                <w:szCs w:val="22"/>
                <w:rFonts w:ascii="Arial" w:hAnsi="Arial" w:cs="Arial"/>
              </w:rPr>
              <w:footnoteReference w:customMarkFollows="1" w:id="12"/>
              <w:t xml:space="preserve">12)</w:t>
            </w:r>
            <w:r>
              <w:rPr>
                <w:sz w:val="22"/>
                <w:szCs w:val="22"/>
                <w:rFonts w:ascii="Arial" w:hAnsi="Arial"/>
              </w:rPr>
              <w:t xml:space="preserve"> ogółem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1C84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bez wartości granicznej</w:t>
            </w:r>
          </w:p>
        </w:tc>
      </w:tr>
      <w:tr w:rsidR="00AA1C84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AA1C84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ziarna niełuskane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1C84" w:rsidRPr="00B40FDB" w:rsidRDefault="00AA1C8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0,15 %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żwir</w:t>
            </w:r>
            <w:r>
              <w:rPr>
                <w:rStyle w:val="FootnoteReference"/>
                <w:sz w:val="22"/>
                <w:szCs w:val="22"/>
                <w:rFonts w:ascii="Arial" w:hAnsi="Arial" w:cs="Arial"/>
              </w:rPr>
              <w:footnoteReference w:customMarkFollows="1" w:id="13"/>
              <w:t xml:space="preserve">13)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0,1 %</w:t>
            </w:r>
          </w:p>
        </w:tc>
      </w:tr>
    </w:tbl>
    <w:p w:rsidR="0006275B" w:rsidRPr="00B40FDB" w:rsidRDefault="0006275B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4 do rozporządzenia nr…/2020</w:t>
      </w:r>
    </w:p>
    <w:p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Dopuszczalny ujemny błąd masy towaru dla mielonych produktów zbożowych</w:t>
      </w:r>
    </w:p>
    <w:p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Masa opakowania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Dopuszczalny ujemny błąd ilości towaru paczkowanego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do 50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- 10 %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51–120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- 5 %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121–250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- 4 %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251–1000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- 3 %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1001–2500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- 2 %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powyżej 2 500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- 1 %</w:t>
            </w:r>
          </w:p>
        </w:tc>
      </w:tr>
    </w:tbl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06275B" w:rsidRPr="00B40FDB" w:rsidRDefault="0006275B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5 do rozporządzenia nr…/2020</w:t>
      </w:r>
    </w:p>
    <w:p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trike/>
          <w:sz w:val="22"/>
          <w:szCs w:val="22"/>
        </w:rPr>
      </w:pPr>
      <w:r>
        <w:rPr>
          <w:sz w:val="22"/>
          <w:szCs w:val="22"/>
        </w:rPr>
        <w:t xml:space="preserve">Podział makaronów ze względu na grupy i kategorie</w:t>
      </w:r>
    </w:p>
    <w:p w:rsidR="00B467ED" w:rsidRDefault="00B467ED" w:rsidP="00D15ABD">
      <w:pPr>
        <w:keepNext/>
        <w:keepLines/>
        <w:ind w:firstLine="0"/>
        <w:rPr>
          <w:rFonts w:ascii="Arial" w:hAnsi="Arial" w:cs="Arial"/>
          <w:strike/>
          <w:sz w:val="22"/>
          <w:szCs w:val="22"/>
        </w:rPr>
      </w:pPr>
    </w:p>
    <w:p w:rsidR="00D15ABD" w:rsidRPr="00B40FDB" w:rsidRDefault="00D15ABD" w:rsidP="00D15ABD">
      <w:pPr>
        <w:keepNext/>
        <w:keepLines/>
        <w:ind w:firstLine="0"/>
        <w:rPr>
          <w:rFonts w:ascii="Arial" w:hAnsi="Arial" w:cs="Arial"/>
          <w:strike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3066"/>
        <w:gridCol w:w="3630"/>
      </w:tblGrid>
      <w:tr w:rsidR="00B467ED" w:rsidRPr="00B40FDB" w:rsidTr="00D15ABD">
        <w:trPr>
          <w:cantSplit/>
        </w:trPr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Rodzaj</w:t>
            </w:r>
          </w:p>
        </w:tc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Grupa</w:t>
            </w:r>
          </w:p>
        </w:tc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Kategoria</w:t>
            </w:r>
          </w:p>
        </w:tc>
      </w:tr>
      <w:tr w:rsidR="00B467ED" w:rsidRPr="00B40FDB" w:rsidTr="00D15ABD">
        <w:trPr>
          <w:cantSplit/>
        </w:trPr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makarony</w:t>
            </w:r>
          </w:p>
        </w:tc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jajeczne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bezjajeczne</w:t>
            </w:r>
          </w:p>
          <w:p w:rsidR="00B467ED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semolinowe</w:t>
            </w:r>
          </w:p>
          <w:p w:rsidR="00FE0E7D" w:rsidRPr="005F53F3" w:rsidRDefault="00FE0E7D" w:rsidP="00FE0E7D">
            <w:pPr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semolinowe jajeczne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trike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pełnoziarniste</w:t>
            </w:r>
          </w:p>
        </w:tc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suszone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niesuszone</w:t>
            </w:r>
          </w:p>
          <w:p w:rsidR="00076F14" w:rsidRDefault="00076F1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świeże</w:t>
            </w:r>
          </w:p>
          <w:p w:rsidR="0050682C" w:rsidRPr="007F0E8D" w:rsidRDefault="0050682C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suszone z nadzieniem</w:t>
            </w:r>
          </w:p>
          <w:p w:rsidR="0050682C" w:rsidRPr="007F0E8D" w:rsidRDefault="0050682C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niesuszone z nadzieniem</w:t>
            </w:r>
          </w:p>
          <w:p w:rsidR="00B467ED" w:rsidRPr="00B40FDB" w:rsidRDefault="0050682C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świeże z nadzieniem</w:t>
            </w:r>
          </w:p>
        </w:tc>
      </w:tr>
    </w:tbl>
    <w:p w:rsidR="00E219F5" w:rsidRDefault="00E219F5" w:rsidP="00E219F5">
      <w:pPr>
        <w:pStyle w:val="Nadpis61"/>
        <w:keepLines/>
        <w:ind w:firstLine="0"/>
        <w:jc w:val="right"/>
        <w:rPr>
          <w:b w:val="0"/>
          <w:sz w:val="22"/>
          <w:szCs w:val="22"/>
        </w:rPr>
      </w:pPr>
    </w:p>
    <w:p w:rsidR="00E219F5" w:rsidRDefault="00E219F5" w:rsidP="00E219F5">
      <w:pPr>
        <w:pStyle w:val="Nadpis61"/>
        <w:keepLines/>
        <w:ind w:firstLine="0"/>
        <w:jc w:val="right"/>
        <w:rPr>
          <w:b w:val="0"/>
          <w:sz w:val="22"/>
          <w:szCs w:val="22"/>
        </w:rPr>
      </w:pPr>
    </w:p>
    <w:p w:rsidR="0006275B" w:rsidRPr="00B40FDB" w:rsidRDefault="00070819" w:rsidP="00E219F5">
      <w:pPr>
        <w:pStyle w:val="Nadpis61"/>
        <w:keepLines/>
        <w:ind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6 do rozporządzenia nr…/2020</w:t>
      </w:r>
    </w:p>
    <w:p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Organoleptyczne, fizyczne i chemiczne wymagania jakościowe dla makaronów</w:t>
      </w:r>
    </w:p>
    <w:p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1</w:t>
      </w:r>
    </w:p>
    <w:p w:rsidR="00B467ED" w:rsidRPr="00B40FDB" w:rsidRDefault="00DC37F6" w:rsidP="00D15ABD">
      <w:pPr>
        <w:pStyle w:val="Nadpis21"/>
        <w:keepLines/>
        <w:numPr>
          <w:ilvl w:val="1"/>
          <w:numId w:val="1"/>
        </w:numPr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Organoleptyczne wymagania jakościowe dla makaronów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5227"/>
      </w:tblGrid>
      <w:tr w:rsidR="00B467ED" w:rsidRPr="00B40FDB" w:rsidTr="00D15ABD">
        <w:trPr>
          <w:cantSplit/>
        </w:trPr>
        <w:tc>
          <w:tcPr>
            <w:tcW w:w="23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wygląd i kształt</w:t>
            </w:r>
          </w:p>
        </w:tc>
        <w:tc>
          <w:tcPr>
            <w:tcW w:w="26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Odpowiadają rodzajowi rynkowemu, opakowanie dla konsumentów nie zawiera więcej niż 1 % domieszek innych kształtów makaronów.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Powierzchnia gładka, zwarta, bez szczelin.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W przypadku makaronów walcowanych i tych, gdzie większość powierzchni powstaje z cięcia (np. w przypadku tzw. gwiazdeczek) powierzchnia może być lekko szorstka i mączna.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Zawartość połamanego makaronu może wynosić maksymalnie 10 %.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Makarony przygotowane zgodnie z warunkami określonymi w instrukcji nie rozgotowują się, nie są lepkie i zachowują swój kształt również po ugotowaniu.</w:t>
            </w:r>
          </w:p>
        </w:tc>
      </w:tr>
      <w:tr w:rsidR="00B467ED" w:rsidRPr="00B40FDB" w:rsidTr="00D15ABD">
        <w:trPr>
          <w:cantSplit/>
        </w:trPr>
        <w:tc>
          <w:tcPr>
            <w:tcW w:w="23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kolor</w:t>
            </w:r>
          </w:p>
        </w:tc>
        <w:tc>
          <w:tcPr>
            <w:tcW w:w="26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Jasny, równomierny w różnych odcieniach żółtego, w przypadku makaronów jajecznych odpowiadający liczbie użytych jajek, w przypadku makaronów semolinowych bursztynowy lub w różnych ciemniejszych odcieniach żółtego, w przypadku pozostałych rodzajów odpowiada użytym surowcom lub dodanym substancjom lub substancjom służącym do aromatyzacji.</w:t>
            </w:r>
          </w:p>
        </w:tc>
      </w:tr>
      <w:tr w:rsidR="00B467ED" w:rsidRPr="00B40FDB" w:rsidTr="00D15ABD">
        <w:trPr>
          <w:cantSplit/>
        </w:trPr>
        <w:tc>
          <w:tcPr>
            <w:tcW w:w="23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8211DA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zapach i smak po ugotowaniu</w:t>
            </w:r>
          </w:p>
        </w:tc>
        <w:tc>
          <w:tcPr>
            <w:tcW w:w="26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Przyjemny, odpowiadający użytym składnikom.</w:t>
            </w:r>
          </w:p>
        </w:tc>
      </w:tr>
    </w:tbl>
    <w:p w:rsidR="00B467ED" w:rsidRPr="00B40FDB" w:rsidRDefault="00B467ED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302F0C" w:rsidRPr="00B40FDB" w:rsidRDefault="00302F0C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rPr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2</w:t>
      </w:r>
    </w:p>
    <w:p w:rsidR="00B467ED" w:rsidRPr="00B40FDB" w:rsidRDefault="00DC37F6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Wymagania fizyczne i chemiczne dla makaronów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2640"/>
        <w:gridCol w:w="2357"/>
        <w:gridCol w:w="2413"/>
      </w:tblGrid>
      <w:tr w:rsidR="00B467ED" w:rsidRPr="00B40FDB" w:rsidTr="00D15ABD">
        <w:trPr>
          <w:cantSplit/>
        </w:trPr>
        <w:tc>
          <w:tcPr>
            <w:tcW w:w="1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782FC3" w:rsidP="00D15ABD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makarony</w:t>
            </w:r>
          </w:p>
        </w:tc>
        <w:tc>
          <w:tcPr>
            <w:tcW w:w="120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przynajmniej</w:t>
            </w: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</w:t>
            </w:r>
          </w:p>
        </w:tc>
      </w:tr>
      <w:tr w:rsidR="00B467ED" w:rsidRPr="00B40FDB" w:rsidTr="00D15ABD">
        <w:trPr>
          <w:cantSplit/>
        </w:trPr>
        <w:tc>
          <w:tcPr>
            <w:tcW w:w="1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wilgotność</w:t>
            </w:r>
          </w:p>
        </w:tc>
        <w:tc>
          <w:tcPr>
            <w:tcW w:w="1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1639A2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suszone</w:t>
            </w:r>
          </w:p>
          <w:p w:rsidR="00B467ED" w:rsidRPr="00B40FDB" w:rsidRDefault="00DC37F6" w:rsidP="001639A2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niesuszone</w:t>
            </w:r>
          </w:p>
          <w:p w:rsidR="00B467ED" w:rsidRPr="00B40FDB" w:rsidRDefault="00DC37F6" w:rsidP="001639A2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mrożone</w:t>
            </w:r>
          </w:p>
          <w:p w:rsidR="00B467ED" w:rsidRPr="00B40FDB" w:rsidRDefault="00DC37F6" w:rsidP="001639A2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pakowane próżniowo lub w atmosferze ochronnej</w:t>
            </w:r>
          </w:p>
        </w:tc>
        <w:tc>
          <w:tcPr>
            <w:tcW w:w="120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20 %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20 %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20 %</w:t>
            </w: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06A95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13 %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38 %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38 %</w:t>
            </w:r>
          </w:p>
        </w:tc>
      </w:tr>
    </w:tbl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06275B" w:rsidRPr="00B40FDB" w:rsidRDefault="0006275B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7 do rozporządzenia nr…/2020</w:t>
      </w:r>
    </w:p>
    <w:p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CD1778">
      <w:pPr>
        <w:keepNext/>
        <w:keepLines/>
        <w:ind w:firstLine="0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Dopuszczalny ujemny błąd masy towaru dla makaronu</w:t>
      </w:r>
    </w:p>
    <w:p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Masa opakowania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E72B4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Dopuszczalny ujemny błąd ilości towaru paczkowanego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do 250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- 6 %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251–500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- 4 %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501–2 000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- 2 %</w:t>
            </w:r>
          </w:p>
        </w:tc>
      </w:tr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powyżej 2 000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- 1 %</w:t>
            </w:r>
          </w:p>
        </w:tc>
      </w:tr>
    </w:tbl>
    <w:p w:rsidR="00E219F5" w:rsidRDefault="00E219F5" w:rsidP="00E219F5">
      <w:pPr>
        <w:pStyle w:val="Nadpis61"/>
        <w:keepLines/>
        <w:numPr>
          <w:ilvl w:val="4"/>
          <w:numId w:val="1"/>
        </w:numPr>
        <w:jc w:val="right"/>
        <w:rPr>
          <w:b w:val="0"/>
          <w:sz w:val="22"/>
          <w:szCs w:val="22"/>
        </w:rPr>
      </w:pPr>
    </w:p>
    <w:p w:rsidR="0006275B" w:rsidRPr="00B40FDB" w:rsidRDefault="0006275B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8 do rozporządzenia nr…/2020</w:t>
      </w:r>
    </w:p>
    <w:p w:rsidR="00B467ED" w:rsidRPr="00B40FDB" w:rsidRDefault="00DC37F6" w:rsidP="00D15ABD">
      <w:pPr>
        <w:keepNext/>
        <w:keepLines/>
        <w:ind w:firstLine="0"/>
        <w:jc w:val="right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 </w:t>
      </w:r>
    </w:p>
    <w:p w:rsidR="00B467ED" w:rsidRPr="00B40FDB" w:rsidRDefault="00B467ED" w:rsidP="00D15ABD">
      <w:pPr>
        <w:keepNext/>
        <w:keepLines/>
        <w:ind w:firstLine="0"/>
        <w:jc w:val="right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Podział wyrobów piekarniczych na rodzaje i grupy</w:t>
      </w:r>
    </w:p>
    <w:p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011"/>
        <w:gridCol w:w="5752"/>
      </w:tblGrid>
      <w:tr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6275B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Rodzaj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pStyle w:val="Nadpis61"/>
              <w:keepLines/>
              <w:numPr>
                <w:ilvl w:val="5"/>
                <w:numId w:val="1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Grupa</w:t>
            </w:r>
          </w:p>
        </w:tc>
      </w:tr>
      <w:tr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chleb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żytni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żytnio-pszenny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pszenno-żytni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pełnoziarnisty</w:t>
            </w:r>
          </w:p>
          <w:p w:rsidR="00685D3E" w:rsidRPr="00B40FDB" w:rsidRDefault="00685D3E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graham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wieloziarnisty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specjalna</w:t>
            </w:r>
          </w:p>
        </w:tc>
      </w:tr>
      <w:tr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pieczywo zwykłe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żytnie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żytnio-pszenne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pszenno-żytnie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pełnoziarniste</w:t>
            </w:r>
          </w:p>
          <w:p w:rsidR="00685D3E" w:rsidRPr="00B40FDB" w:rsidRDefault="00685D3E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graham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wieloziarniste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specjalna</w:t>
            </w:r>
          </w:p>
        </w:tc>
      </w:tr>
      <w:tr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trike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wypieki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B467ED" w:rsidRPr="00B40FDB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pieczywo trwałe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ciastka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pieczywo trwałe z ciast ubijanych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oblaty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pierniki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suchary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precelki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trwałe pieczywo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pieczywo chrupkie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krakersy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wyroby prasowane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wyroby ekspandowane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zbożowe płatki pełnoziarniste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musli pieczone</w:t>
            </w:r>
          </w:p>
        </w:tc>
      </w:tr>
    </w:tbl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06275B" w:rsidRDefault="0006275B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9 do rozporządzenia nr…/2020</w:t>
      </w:r>
    </w:p>
    <w:p w:rsidR="00D15ABD" w:rsidRPr="00B40FDB" w:rsidRDefault="00D15AB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7F0E8D" w:rsidRDefault="007F0E8D" w:rsidP="00D15ABD">
      <w:pPr>
        <w:pStyle w:val="Nadpis11"/>
        <w:keepLines/>
        <w:numPr>
          <w:ilvl w:val="0"/>
          <w:numId w:val="1"/>
        </w:numPr>
        <w:ind w:left="0" w:firstLine="0"/>
        <w:jc w:val="left"/>
        <w:rPr>
          <w:sz w:val="22"/>
          <w:szCs w:val="22"/>
        </w:rPr>
      </w:pPr>
    </w:p>
    <w:p w:rsidR="007F0E8D" w:rsidRDefault="007F0E8D" w:rsidP="00D15ABD">
      <w:pPr>
        <w:pStyle w:val="Nadpis11"/>
        <w:keepLines/>
        <w:numPr>
          <w:ilvl w:val="0"/>
          <w:numId w:val="1"/>
        </w:numPr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Wymagania jakościowe dla wyrobów piekarniczych</w:t>
      </w:r>
    </w:p>
    <w:p w:rsidR="00B135D2" w:rsidRDefault="00B135D2" w:rsidP="00D15ABD">
      <w:pPr>
        <w:pStyle w:val="Nadpis11"/>
        <w:keepLines/>
        <w:ind w:firstLine="0"/>
        <w:jc w:val="center"/>
        <w:rPr>
          <w:sz w:val="22"/>
          <w:szCs w:val="22"/>
        </w:rPr>
      </w:pPr>
    </w:p>
    <w:p w:rsidR="00D15ABD" w:rsidRDefault="00D15ABD" w:rsidP="00D15ABD">
      <w:pPr>
        <w:pStyle w:val="Nadpis11"/>
        <w:keepLines/>
        <w:ind w:firstLine="0"/>
        <w:jc w:val="center"/>
        <w:rPr>
          <w:sz w:val="22"/>
          <w:szCs w:val="22"/>
        </w:rPr>
      </w:pPr>
    </w:p>
    <w:p w:rsidR="00B135D2" w:rsidRDefault="00B135D2" w:rsidP="00D15ABD">
      <w:pPr>
        <w:keepNext/>
        <w:keepLines/>
        <w:ind w:firstLine="0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1</w:t>
      </w:r>
    </w:p>
    <w:p w:rsidR="00D15ABD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CellMar>
          <w:left w:w="88" w:type="dxa"/>
        </w:tblCellMar>
        <w:tblLook w:val="04A0" w:firstRow="1" w:lastRow="0" w:firstColumn="1" w:lastColumn="0" w:noHBand="0" w:noVBand="1"/>
      </w:tblPr>
      <w:tblGrid>
        <w:gridCol w:w="4954"/>
        <w:gridCol w:w="4880"/>
      </w:tblGrid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Lines/>
              <w:numPr>
                <w:ilvl w:val="5"/>
                <w:numId w:val="18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Nazwa wyrobu piekarniczego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keepNext/>
              <w:keepLines/>
              <w:ind w:left="0" w:firstLine="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Parametr jakościowy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  <w:szCs w:val="22"/>
              </w:rPr>
              <w:t xml:space="preserve">chleb „typu kwasowego”</w:t>
            </w:r>
          </w:p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  <w:szCs w:val="22"/>
              </w:rPr>
              <w:t xml:space="preserve">chleb „typu kwaskowego”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ind w:left="0" w:firstLine="0"/>
            </w:pPr>
            <w:r>
              <w:rPr>
                <w:sz w:val="22"/>
                <w:szCs w:val="22"/>
                <w:rFonts w:ascii="Arial" w:hAnsi="Arial"/>
              </w:rPr>
              <w:t xml:space="preserve">chleb fermentowany zakwasem stabilnym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Pr="00BE6BC2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  <w:szCs w:val="22"/>
              </w:rPr>
              <w:t xml:space="preserve">chleb „kwasowy”, „kwaskowy”, „na zakwasie”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ind w:left="0" w:firstLine="0"/>
              <w:jc w:val="left"/>
            </w:pPr>
            <w:r>
              <w:rPr>
                <w:sz w:val="22"/>
                <w:szCs w:val="22"/>
                <w:rFonts w:ascii="Arial" w:hAnsi="Arial"/>
              </w:rPr>
              <w:t xml:space="preserve">chleb fermentowany wyłącznie zakwasem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Pr="00BE6BC2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  <w:jc w:val="center"/>
            </w:pPr>
            <w:r>
              <w:rPr>
                <w:bCs/>
                <w:iCs/>
                <w:sz w:val="22"/>
                <w:szCs w:val="22"/>
                <w:rFonts w:ascii="Arial" w:hAnsi="Arial"/>
              </w:rPr>
              <w:t xml:space="preserve">chleb „tradycyjny kwasowy”, „tradycyjny kwaskowy”, „tradycyjny na zakwasie”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ind w:firstLine="0"/>
              <w:jc w:val="both"/>
            </w:pPr>
            <w:r>
              <w:rPr>
                <w:b w:val="0"/>
                <w:sz w:val="22"/>
                <w:szCs w:val="22"/>
              </w:rPr>
              <w:t xml:space="preserve">fermentowany i spulchniany wyłącznie zakwasem żytnim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Pr="00BE6BC2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„chleb wiejski”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  <w:jc w:val="both"/>
            </w:pPr>
            <w:r>
              <w:rPr>
                <w:b w:val="0"/>
                <w:sz w:val="22"/>
                <w:szCs w:val="22"/>
              </w:rPr>
              <w:t xml:space="preserve">kształtowany w okrągły bochen o masie co najmniej 2 kg, zawiera co najmniej 45 % mąki żytniej w odniesieniu do całkowitej masy użytych mielonych produktów zbożowych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  <w:szCs w:val="22"/>
              </w:rPr>
              <w:t xml:space="preserve">„chleb trwały”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  <w:jc w:val="left"/>
            </w:pPr>
            <w:r>
              <w:rPr>
                <w:sz w:val="22"/>
                <w:szCs w:val="22"/>
                <w:rFonts w:ascii="Arial" w:hAnsi="Arial"/>
              </w:rPr>
              <w:t xml:space="preserve">minimalny okres przydatności do spożycia wynosi 21 dni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  <w:szCs w:val="22"/>
              </w:rPr>
              <w:t xml:space="preserve">„pieczywo zwykłe mleczne”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sz w:val="22"/>
                <w:szCs w:val="22"/>
                <w:rFonts w:ascii="Arial" w:hAnsi="Arial"/>
              </w:rPr>
              <w:t xml:space="preserve">zawiera mleko w ilości odpowiadającej co najmniej 1,7 % mlecznej suchej masy w odniesieniu do całkowitej masy użytych mielonych produktów zbożowych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  <w:jc w:val="center"/>
            </w:pPr>
            <w:r>
              <w:rPr>
                <w:sz w:val="22"/>
                <w:szCs w:val="22"/>
                <w:rFonts w:ascii="Arial" w:hAnsi="Arial"/>
              </w:rPr>
              <w:t xml:space="preserve">wyroby piekarnicze „maślane”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sz w:val="22"/>
                <w:szCs w:val="22"/>
                <w:rFonts w:ascii="Arial" w:hAnsi="Arial"/>
              </w:rPr>
              <w:t xml:space="preserve">do ciasta użyto jako tłuszczu wyłącznie masła lub ekwiwalentną ilość tłuszczu maślanego lub koncentratu maślanego; obecność innego tłuszczu dopuszcza się wyłącznie w małych ilościach na skutek przeniesienia z użytych składników smakowych, w których naturalnie występują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  <w:szCs w:val="22"/>
              </w:rPr>
              <w:t xml:space="preserve">wyroby piekarnicze „jajeczne”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sz w:val="22"/>
                <w:szCs w:val="22"/>
                <w:rFonts w:ascii="Arial" w:hAnsi="Arial"/>
              </w:rPr>
              <w:t xml:space="preserve">zawierają co najmniej 180 g jajek lub 64 g oddzielonych żółtek lub ekwiwalentną ilość suszonych wyrobów jajecznych w odniesieniu do 1 kg użytych mielonych produktów zbożowych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  <w:szCs w:val="22"/>
              </w:rPr>
              <w:t xml:space="preserve">wyroby piekarnicze „kakaowe”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sz w:val="22"/>
                <w:szCs w:val="22"/>
                <w:rFonts w:ascii="Arial" w:hAnsi="Arial"/>
              </w:rPr>
              <w:t xml:space="preserve">zawierają co najmniej 25 g kakao w 1 kg ciasta przed upieczeniem</w:t>
            </w:r>
          </w:p>
        </w:tc>
      </w:tr>
      <w:tr w:rsidR="00D15ABD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ind w:left="0" w:firstLine="0"/>
            </w:pPr>
            <w:r>
              <w:rPr>
                <w:sz w:val="22"/>
                <w:szCs w:val="22"/>
                <w:rFonts w:ascii="Arial" w:hAnsi="Arial"/>
              </w:rPr>
              <w:t xml:space="preserve">wyroby piekarnicze z nazwą użytej grupy orzechów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:rsidR="00D15ABD" w:rsidRDefault="00D15ABD" w:rsidP="00D15ABD">
            <w:pPr>
              <w:pStyle w:val="Odstavecseseznamem1"/>
              <w:ind w:left="0" w:firstLine="0"/>
            </w:pPr>
            <w:r>
              <w:rPr>
                <w:sz w:val="22"/>
                <w:szCs w:val="22"/>
                <w:rFonts w:ascii="Arial" w:hAnsi="Arial"/>
              </w:rPr>
              <w:t xml:space="preserve">zawierają co najmniej 25 g orzechów tej grupy w 1 kg ciasta przed upieczeniem</w:t>
            </w:r>
          </w:p>
        </w:tc>
      </w:tr>
    </w:tbl>
    <w:p w:rsidR="00CD76C6" w:rsidRPr="009156E3" w:rsidRDefault="00CD76C6" w:rsidP="00D15ABD">
      <w:pPr>
        <w:pStyle w:val="Nadpis61"/>
        <w:keepNext w:val="0"/>
        <w:ind w:firstLine="0"/>
        <w:jc w:val="both"/>
        <w:rPr>
          <w:b w:val="0"/>
          <w:sz w:val="22"/>
          <w:szCs w:val="22"/>
        </w:rPr>
      </w:pPr>
    </w:p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:rsidR="00B135D2" w:rsidRPr="00B40FDB" w:rsidRDefault="00B135D2" w:rsidP="00D15ABD">
      <w:pPr>
        <w:keepNext/>
        <w:keepLines/>
        <w:ind w:firstLine="0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Tabela nr 2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949"/>
        <w:gridCol w:w="1953"/>
        <w:gridCol w:w="1953"/>
        <w:gridCol w:w="1953"/>
        <w:gridCol w:w="2031"/>
      </w:tblGrid>
      <w:tr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6275B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Rodzaj/grupa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Wygląd, kształt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Skórka, powierzchnia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Miękisz, struktura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Zapach i smak</w:t>
            </w:r>
          </w:p>
        </w:tc>
      </w:tr>
      <w:tr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chleb/chleb świeży, pieczywo zwykłe/pieczywo zwykłe świeże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regularnie formowany, typowy kształt dla danego wyrobu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spacing w:after="120"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czysta, barwy odpowiadającej charakterowi wyrobu, nieprzypalona, nacinana poprzecznie lub ze spękaniami typowymi dla danego wyrobu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dobrze upieczony, porowaty, miękki, sprężysty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typowy dla danego wyrobu, odpowiadający użytym surowcom, przyjemny, bez obcych zapachów i smaków</w:t>
            </w:r>
          </w:p>
        </w:tc>
      </w:tr>
      <w:tr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pieczywo półsłodkie/pieczywo półsłodkie świeże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regularnie formowane, typowy kształt dla danego wyrobu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czysta, barwy odpowiadającej charakterowi wyrobu, nieprzypalona, ewentualnie z widocznym nadzieniem w przypadku wyrobów nadziewanych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dobrze upieczony, lekko porowaty, miękki, ewentualnie z nadzieniem przy cięciach; puste miejsca nad nadzieniem nie są wadą w wyrobach nadziewanych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spacing w:after="120"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typowy dla danego wyrobu, przyjemny, odpowiadający użytym surowcom, w przypadku wyrobów nadziewanych odpowiadający nadzieniu, bez obcych zapachów i smaków</w:t>
            </w:r>
          </w:p>
        </w:tc>
      </w:tr>
      <w:tr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pieczywo trwałe oprócz piernika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całościowy, typowy kształt dla danego wyrobu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czysta, barwy odpowiadającej charakterowi wyrobu, w zależności od wyrobu z odciskiem formy, nieprzypalona, z polewą w przypadku wyrobów polewanych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kruchy, porowaty, w przypadku wyrobów polewanych warstwowy na załamaniach, w przypadku wyrobów nadziewanych na cięciu nadzienie w jednej warstwie nadzienia lub większej ich liczbie, w przypadku nadziewanych oblatów warstwy nie rozdzielają się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przyjemny, typowy dla danego wyrobu, odpowiadający użytym surowcom, w przypadku wyrobów nadziewanych odpowiadający nadzieniu, w przypadku wyrobów polewanych odpowiadający polewie, bez obcych zapachów i smaków</w:t>
            </w:r>
          </w:p>
        </w:tc>
      </w:tr>
      <w:tr w:rsidR="00B467ED" w:rsidRPr="00B40FDB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6275B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pierniki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całkowity, ukształtowany wg formy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E219F5" w:rsidP="00D15ABD">
            <w:pPr>
              <w:spacing w:after="120"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całkowita, czysta, odpowiadająca barwą wyrobowi, nieprzypalona, w przypadku wyrobów polewanych z polewą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tabs>
                <w:tab w:val="left" w:pos="1188"/>
              </w:tabs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miękki, porowaty, w przypadku wyrobów nadziewanych z nadzieniem na cięciu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spacing w:after="120"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przyjemny, typowy dla użytych surowców, bez obcych zapachów i smaków</w:t>
            </w:r>
          </w:p>
        </w:tc>
      </w:tr>
    </w:tbl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06275B" w:rsidRPr="00B40FDB" w:rsidRDefault="0006275B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10 do rozporządzenia nr…/2020</w:t>
      </w:r>
    </w:p>
    <w:p w:rsidR="00B467ED" w:rsidRPr="00B40FDB" w:rsidRDefault="00B467ED" w:rsidP="00D15ABD">
      <w:pPr>
        <w:pStyle w:val="Nadpis21"/>
        <w:keepLines/>
        <w:numPr>
          <w:ilvl w:val="1"/>
          <w:numId w:val="1"/>
        </w:numPr>
        <w:ind w:left="0" w:firstLine="0"/>
        <w:jc w:val="right"/>
        <w:rPr>
          <w:b/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D15ABD">
      <w:pPr>
        <w:keepNext/>
        <w:keepLines/>
        <w:ind w:firstLine="0"/>
        <w:jc w:val="center"/>
        <w:rPr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Dopuszczalny ujemny błąd masy towaru dla wyrobów piekarniczych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797"/>
        <w:gridCol w:w="5042"/>
      </w:tblGrid>
      <w:tr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E72B4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Chleb niepakowany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-6 %</w:t>
            </w:r>
          </w:p>
        </w:tc>
      </w:tr>
      <w:tr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E72B4" w:rsidP="00D15ABD">
            <w:pPr>
              <w:tabs>
                <w:tab w:val="left" w:pos="2816"/>
              </w:tabs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Chleb pakowany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-5 %</w:t>
            </w:r>
          </w:p>
        </w:tc>
      </w:tr>
      <w:tr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547052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Pieczywo zwykłe o masie do 150 g: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10 sztuk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 sztuka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powyżej 150 g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-6 %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-10 %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-6 %</w:t>
            </w:r>
          </w:p>
        </w:tc>
      </w:tr>
      <w:tr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547052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Pieczywo półsłodkie o masie do 150 g: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10 sztuk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 sztuka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powyżej 150 g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bCs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-6 %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bCs/>
                <w:sz w:val="22"/>
                <w:szCs w:val="22"/>
                <w:rFonts w:ascii="Arial" w:hAnsi="Arial"/>
              </w:rPr>
              <w:t xml:space="preserve">maksymalnie -10 %</w:t>
            </w:r>
          </w:p>
          <w:p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-6 %</w:t>
            </w:r>
          </w:p>
        </w:tc>
      </w:tr>
      <w:tr w:rsidR="00B467ED" w:rsidRPr="00B40FDB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E72B4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Pieczywo trwałe o masie do 50 g: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51–100 g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101–250 g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251–500 g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powyżej 500 g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-11 %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-9 %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-7 %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-5 %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-3 %</w:t>
            </w:r>
          </w:p>
        </w:tc>
      </w:tr>
    </w:tbl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06275B" w:rsidRPr="00B40FDB" w:rsidRDefault="0006275B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11 do rozporządzenia nr…/2020</w:t>
      </w:r>
    </w:p>
    <w:p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Podział wyrobów cukierniczych i ciast na rodzaje i grupy</w:t>
      </w: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538"/>
        <w:gridCol w:w="5301"/>
      </w:tblGrid>
      <w:tr w:rsidR="00B467ED" w:rsidRPr="00B40FDB" w:rsidTr="00D15ABD">
        <w:trPr>
          <w:cantSplit/>
        </w:trPr>
        <w:tc>
          <w:tcPr>
            <w:tcW w:w="2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06275B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Rodzaj</w:t>
            </w:r>
          </w:p>
        </w:tc>
        <w:tc>
          <w:tcPr>
            <w:tcW w:w="2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Grupa</w:t>
            </w:r>
          </w:p>
        </w:tc>
      </w:tr>
      <w:tr w:rsidR="00B467ED" w:rsidRPr="00B40FDB" w:rsidTr="00D15ABD">
        <w:trPr>
          <w:cantSplit/>
        </w:trPr>
        <w:tc>
          <w:tcPr>
            <w:tcW w:w="2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wyrób cukierniczy</w:t>
            </w:r>
          </w:p>
        </w:tc>
        <w:tc>
          <w:tcPr>
            <w:tcW w:w="2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 nadzieniem lekkim tłuszczowym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 nadzieniem lekkim maślanym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 nadzieniem tłuszczowym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 nadzieniem maślanym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 nadzieniem z bitej śmietany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 nadzieniem białkowym</w:t>
            </w:r>
          </w:p>
          <w:p w:rsidR="00B467ED" w:rsidRPr="00B40FDB" w:rsidRDefault="00DE594B" w:rsidP="00D15ABD">
            <w:pPr>
              <w:ind w:firstLine="0"/>
              <w:jc w:val="center"/>
              <w:rPr>
                <w:strike/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 nadzieniem innym</w:t>
            </w:r>
          </w:p>
        </w:tc>
      </w:tr>
      <w:tr w:rsidR="00B467ED" w:rsidRPr="00B40FDB" w:rsidTr="00D15ABD">
        <w:trPr>
          <w:cantSplit/>
        </w:trPr>
        <w:tc>
          <w:tcPr>
            <w:tcW w:w="2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6275B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ciasto</w:t>
            </w:r>
          </w:p>
        </w:tc>
        <w:tc>
          <w:tcPr>
            <w:tcW w:w="2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B467ED" w:rsidP="00D15AB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E219F5" w:rsidRDefault="00E219F5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:rsidR="0006275B" w:rsidRPr="00B40FDB" w:rsidRDefault="0006275B" w:rsidP="00E219F5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Załącznik nr 12 do rozporządzenia nr…/2020</w:t>
      </w:r>
    </w:p>
    <w:p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Dopuszczalny ujemny błąd masy towaru dla wyrobów cukierniczych i ciast</w:t>
      </w:r>
    </w:p>
    <w:p w:rsidR="00B467ED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:rsidR="00D15ABD" w:rsidRPr="00B40FDB" w:rsidRDefault="00D15AB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917"/>
      </w:tblGrid>
      <w:tr w:rsidR="00B467ED" w:rsidRPr="00B40FDB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6275B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782FC3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wyroby o masie do 150 g:</w:t>
            </w:r>
          </w:p>
          <w:p w:rsidR="0006275B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powyżej 150 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6275B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-8 %</w:t>
            </w:r>
          </w:p>
          <w:p w:rsidR="00B467ED" w:rsidRPr="00B40FDB" w:rsidRDefault="00DC37F6" w:rsidP="00D15ABD">
            <w:pPr>
              <w:ind w:firstLine="0"/>
              <w:jc w:val="center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maksymalnie -7 %</w:t>
            </w:r>
          </w:p>
        </w:tc>
      </w:tr>
    </w:tbl>
    <w:p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sectPr w:rsidR="00B467ED" w:rsidRPr="00B40FDB" w:rsidSect="00417E99">
      <w:footerReference w:type="default" r:id="rId12"/>
      <w:footnotePr>
        <w:numStart w:val="2"/>
      </w:footnotePr>
      <w:pgSz w:w="11906" w:h="16838"/>
      <w:pgMar w:top="1134" w:right="1134" w:bottom="1276" w:left="1134" w:header="0" w:footer="844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55" w:rsidRDefault="00B77C55" w:rsidP="00B467ED">
      <w:r>
        <w:separator/>
      </w:r>
    </w:p>
  </w:endnote>
  <w:endnote w:type="continuationSeparator" w:id="0">
    <w:p w:rsidR="00B77C55" w:rsidRDefault="00B77C55" w:rsidP="00B4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5" w:usb1="00000000" w:usb2="00000000" w:usb3="00000000" w:csb0="00000002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E99" w:rsidRPr="00DC356E" w:rsidRDefault="00417E99">
    <w:pPr>
      <w:pStyle w:val="Zpat1"/>
      <w:jc w:val="center"/>
      <w:rPr>
        <w:sz w:val="22"/>
        <w:szCs w:val="22"/>
        <w:rFonts w:ascii="Arial" w:hAnsi="Arial" w:cs="Arial"/>
      </w:rPr>
    </w:pPr>
    <w:r w:rsidRPr="00DC356E">
      <w:rPr>
        <w:sz w:val="22"/>
        <w:szCs w:val="22"/>
        <w:rFonts w:ascii="Arial" w:hAnsi="Arial" w:cs="Arial"/>
      </w:rPr>
      <w:fldChar w:fldCharType="begin"/>
    </w:r>
    <w:r w:rsidRPr="00DC356E">
      <w:rPr>
        <w:sz w:val="22"/>
        <w:szCs w:val="22"/>
        <w:rFonts w:ascii="Arial" w:hAnsi="Arial" w:cs="Arial"/>
      </w:rPr>
      <w:instrText>PAGE</w:instrText>
    </w:r>
    <w:r w:rsidRPr="00DC356E">
      <w:rPr>
        <w:sz w:val="22"/>
        <w:szCs w:val="22"/>
        <w:rFonts w:ascii="Arial" w:hAnsi="Arial" w:cs="Arial"/>
      </w:rPr>
      <w:fldChar w:fldCharType="separate"/>
    </w:r>
    <w:r w:rsidR="00CB01A7">
      <w:rPr>
        <w:sz w:val="22"/>
        <w:szCs w:val="22"/>
        <w:rFonts w:ascii="Arial" w:hAnsi="Arial" w:cs="Arial"/>
      </w:rPr>
      <w:t>2</w:t>
    </w:r>
    <w:r w:rsidRPr="00DC356E">
      <w:rPr>
        <w:sz w:val="22"/>
        <w:szCs w:val="22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55" w:rsidRDefault="00B77C55">
      <w:r>
        <w:separator/>
      </w:r>
    </w:p>
  </w:footnote>
  <w:footnote w:type="continuationSeparator" w:id="0">
    <w:p w:rsidR="00B77C55" w:rsidRDefault="00B77C55">
      <w:r>
        <w:continuationSeparator/>
      </w:r>
    </w:p>
  </w:footnote>
  <w:footnote w:id="1">
    <w:p w:rsidR="00417E99" w:rsidRPr="00CE58F3" w:rsidRDefault="00417E99" w:rsidP="00CD1778">
      <w:pPr>
        <w:ind w:firstLine="0"/>
        <w:contextualSpacing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1)</w:t>
      </w:r>
      <w:r>
        <w:rPr>
          <w:sz w:val="20"/>
          <w:szCs w:val="20"/>
          <w:rFonts w:ascii="Arial" w:hAnsi="Arial"/>
        </w:rPr>
        <w:t xml:space="preserve"> Rozporządzenie (WE) nr 178/2002 Parlamentu Europejskiego i Rady z dnia 28 stycznia 2002 r. ustanawiającego ogólne zasady i wymagania prawa żywnościowego, powołującego Europejski Urząd ds. Bezpieczeństwa Żywności oraz ustanawiającego procedury w zakresie bezpieczeństwa żywności, ze zmianami.</w:t>
      </w:r>
    </w:p>
    <w:p w:rsidR="00417E99" w:rsidRPr="00CE58F3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Rozporządzenie (WE) nr 852/2004 Parlamentu Europejskiego i Rady z dnia 29 kwietnia 2004 r. w sprawie higieny środków spożywczych, ze zmianami.</w:t>
      </w:r>
    </w:p>
    <w:p w:rsidR="00417E99" w:rsidRPr="00CE58F3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Rozporządzenie Parlamentu Europejskiego i Rady (UE) nr 1308/2013 z dnia 17 grudnia 2013 r. ustanawiające wspólną organizację rynków produktów rolnych oraz uchylające rozporządzenia Rady (EWG) nr 922/72, (EWG) nr 234/79, (WE) nr 1037/2001 i (WE) nr 1234/2007, ze zmianami.</w:t>
      </w:r>
    </w:p>
    <w:p w:rsidR="00417E99" w:rsidRPr="00310BC6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Rozporządzenie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608/2004, ze zmianami.</w:t>
      </w:r>
    </w:p>
  </w:footnote>
  <w:footnote w:id="2">
    <w:p w:rsidR="00417E99" w:rsidRPr="00FA46C9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2)</w:t>
      </w:r>
      <w:r>
        <w:rPr>
          <w:sz w:val="20"/>
          <w:szCs w:val="20"/>
          <w:rFonts w:ascii="Arial" w:hAnsi="Arial"/>
        </w:rPr>
        <w:t xml:space="preserve"> Załącznik II część VII dodatek II rozporządzenia Parlamentu Europejskiego i Rady (UE) nr 1308/2013.</w:t>
      </w:r>
    </w:p>
  </w:footnote>
  <w:footnote w:id="3">
    <w:p w:rsidR="00417E99" w:rsidRPr="00FA46C9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3)</w:t>
      </w:r>
      <w:r>
        <w:rPr>
          <w:sz w:val="20"/>
          <w:szCs w:val="20"/>
          <w:rFonts w:ascii="Arial" w:hAnsi="Arial"/>
        </w:rPr>
        <w:t xml:space="preserve"> Rozporządzenie Parlamentu Europejskiego i Rady (UE) nr 1169/2011, ze zmianami.</w:t>
      </w:r>
    </w:p>
  </w:footnote>
  <w:footnote w:id="4">
    <w:p w:rsidR="00417E99" w:rsidRPr="00FA46C9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4)</w:t>
      </w:r>
      <w:r>
        <w:rPr>
          <w:sz w:val="20"/>
          <w:szCs w:val="20"/>
          <w:rFonts w:ascii="Arial" w:hAnsi="Arial"/>
        </w:rPr>
        <w:t xml:space="preserve"> Rozporządzenie nr 417/2016 w sprawie niektórych metod etykietowania środków spożywczych.</w:t>
      </w:r>
    </w:p>
  </w:footnote>
  <w:footnote w:id="5">
    <w:p w:rsidR="00417E99" w:rsidRPr="0024673B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5)</w:t>
      </w:r>
      <w:r>
        <w:rPr>
          <w:sz w:val="20"/>
          <w:szCs w:val="20"/>
          <w:rFonts w:ascii="Arial" w:hAnsi="Arial"/>
        </w:rPr>
        <w:t xml:space="preserve"> Zawartość cząstek przechodzących przez sito o ustalonej wielkości oczek.</w:t>
      </w:r>
    </w:p>
  </w:footnote>
  <w:footnote w:id="6">
    <w:p w:rsidR="00417E99" w:rsidRPr="00417E99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6)</w:t>
      </w:r>
      <w:r>
        <w:rPr>
          <w:sz w:val="20"/>
          <w:szCs w:val="20"/>
          <w:rFonts w:ascii="Arial" w:hAnsi="Arial"/>
        </w:rPr>
        <w:t xml:space="preserve"> Niespalone substancje pozostałe po spaleniu próbki w ustalonych warunkach.</w:t>
      </w:r>
    </w:p>
  </w:footnote>
  <w:footnote w:id="7">
    <w:p w:rsidR="00417E99" w:rsidRPr="00417E99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7)</w:t>
      </w:r>
      <w:r>
        <w:rPr>
          <w:sz w:val="20"/>
          <w:szCs w:val="20"/>
          <w:rFonts w:ascii="Arial" w:hAnsi="Arial"/>
        </w:rPr>
        <w:t xml:space="preserve"> Płatki ze zmienionym kolorem na ponad 50 % powierzchni.</w:t>
      </w:r>
    </w:p>
  </w:footnote>
  <w:footnote w:id="8">
    <w:p w:rsidR="00417E99" w:rsidRPr="00417E99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8)</w:t>
      </w:r>
      <w:r>
        <w:rPr>
          <w:sz w:val="20"/>
          <w:szCs w:val="20"/>
          <w:rFonts w:ascii="Arial" w:hAnsi="Arial"/>
        </w:rPr>
        <w:t xml:space="preserve"> Kamyczki, piasek, grudki ziemi, pył, a w przypadku ryżu także talk.</w:t>
      </w:r>
    </w:p>
  </w:footnote>
  <w:footnote w:id="9">
    <w:p w:rsidR="00417E99" w:rsidRPr="007F0E8D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9)</w:t>
      </w:r>
      <w:r>
        <w:rPr>
          <w:sz w:val="20"/>
          <w:szCs w:val="20"/>
          <w:rFonts w:ascii="Arial" w:hAnsi="Arial"/>
        </w:rPr>
        <w:t xml:space="preserve"> Części ziaren danego zboża, jeśli zostało mniej niż połowa ziarna.</w:t>
      </w:r>
    </w:p>
  </w:footnote>
  <w:footnote w:id="10">
    <w:p w:rsidR="00417E99" w:rsidRPr="007F0E8D" w:rsidRDefault="00417E99" w:rsidP="00CD1778">
      <w:pPr>
        <w:autoSpaceDE w:val="0"/>
        <w:autoSpaceDN w:val="0"/>
        <w:adjustRightInd w:val="0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10)</w:t>
      </w:r>
      <w:r>
        <w:rPr>
          <w:sz w:val="20"/>
          <w:szCs w:val="20"/>
          <w:rFonts w:ascii="Arial" w:hAnsi="Arial"/>
        </w:rPr>
        <w:t xml:space="preserve"> Ziarna danego gatunku zboża o różnej jakości obniżające całkowitą jakość wyrobu lub niemożliwe technicznie do oddzielenia ziarna i nasiona innych gatunków zbóż.</w:t>
      </w:r>
    </w:p>
  </w:footnote>
  <w:footnote w:id="11">
    <w:p w:rsidR="00417E99" w:rsidRPr="007F0E8D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11)</w:t>
      </w:r>
      <w:r>
        <w:rPr>
          <w:sz w:val="20"/>
          <w:szCs w:val="20"/>
          <w:rFonts w:ascii="Arial" w:hAnsi="Arial"/>
        </w:rPr>
        <w:t xml:space="preserve"> Obce nasiona, elementy słomy, okryw, plew.</w:t>
      </w:r>
    </w:p>
  </w:footnote>
  <w:footnote w:id="12">
    <w:p w:rsidR="00417E99" w:rsidRPr="007F0E8D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12)</w:t>
      </w:r>
      <w:r>
        <w:rPr>
          <w:sz w:val="20"/>
          <w:szCs w:val="20"/>
          <w:rFonts w:ascii="Arial" w:hAnsi="Arial"/>
        </w:rPr>
        <w:t xml:space="preserve"> Ziarna połamane, wadliwe, niełuskane.</w:t>
      </w:r>
    </w:p>
  </w:footnote>
  <w:footnote w:id="13">
    <w:p w:rsidR="00417E99" w:rsidRPr="007F0E8D" w:rsidRDefault="00417E99" w:rsidP="00CD1778">
      <w:pPr>
        <w:pStyle w:val="FootnoteText"/>
        <w:ind w:firstLine="0"/>
        <w:rPr>
          <w:sz w:val="20"/>
          <w:szCs w:val="20"/>
          <w:rFonts w:ascii="Arial" w:hAnsi="Arial" w:cs="Arial"/>
        </w:rPr>
      </w:pPr>
      <w:r>
        <w:rPr>
          <w:sz w:val="20"/>
          <w:szCs w:val="20"/>
          <w:rStyle w:val="FootnoteReference"/>
          <w:rFonts w:ascii="Arial" w:hAnsi="Arial"/>
        </w:rPr>
        <w:t xml:space="preserve">13)</w:t>
      </w:r>
      <w:r>
        <w:rPr>
          <w:sz w:val="20"/>
          <w:szCs w:val="20"/>
          <w:rFonts w:ascii="Arial" w:hAnsi="Arial"/>
        </w:rPr>
        <w:t xml:space="preserve"> Cząstki przechodzące przez sito o wielkości oczek 1,4 mm.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07358"/>
    <w:multiLevelType w:val="hybridMultilevel"/>
    <w:tmpl w:val="8B7ECAA6"/>
    <w:lvl w:ilvl="0" w:tplc="04050017">
      <w:start w:val="1"/>
      <w:numFmt w:val="lowerLetter"/>
      <w:lvlText w:val="%1)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0D3B4D33"/>
    <w:multiLevelType w:val="hybridMultilevel"/>
    <w:tmpl w:val="58D07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074B6"/>
    <w:multiLevelType w:val="hybridMultilevel"/>
    <w:tmpl w:val="74EE4156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174A33DE"/>
    <w:multiLevelType w:val="hybridMultilevel"/>
    <w:tmpl w:val="1AB05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D6487"/>
    <w:multiLevelType w:val="multilevel"/>
    <w:tmpl w:val="B7D85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E073A94"/>
    <w:multiLevelType w:val="hybridMultilevel"/>
    <w:tmpl w:val="1AB05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A009C"/>
    <w:multiLevelType w:val="multilevel"/>
    <w:tmpl w:val="22661DAA"/>
    <w:lvl w:ilvl="0">
      <w:start w:val="1"/>
      <w:numFmt w:val="lowerLetter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386948DA"/>
    <w:multiLevelType w:val="multilevel"/>
    <w:tmpl w:val="F678230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F1003E9"/>
    <w:multiLevelType w:val="hybridMultilevel"/>
    <w:tmpl w:val="4B625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C50B0"/>
    <w:multiLevelType w:val="hybridMultilevel"/>
    <w:tmpl w:val="58D07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E5C47"/>
    <w:multiLevelType w:val="multilevel"/>
    <w:tmpl w:val="04CE96B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562DB"/>
    <w:multiLevelType w:val="multilevel"/>
    <w:tmpl w:val="538A41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55585A13"/>
    <w:multiLevelType w:val="hybridMultilevel"/>
    <w:tmpl w:val="85F6C0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B47C6"/>
    <w:multiLevelType w:val="hybridMultilevel"/>
    <w:tmpl w:val="8A6AAD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729DD"/>
    <w:multiLevelType w:val="multilevel"/>
    <w:tmpl w:val="365E1D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5BAD45BD"/>
    <w:multiLevelType w:val="multilevel"/>
    <w:tmpl w:val="31D2A23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A3D0D"/>
    <w:multiLevelType w:val="hybridMultilevel"/>
    <w:tmpl w:val="D8083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269F4"/>
    <w:multiLevelType w:val="multilevel"/>
    <w:tmpl w:val="147AFE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F616F92"/>
    <w:multiLevelType w:val="hybridMultilevel"/>
    <w:tmpl w:val="1EE0C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5"/>
  </w:num>
  <w:num w:numId="5">
    <w:abstractNumId w:val="10"/>
  </w:num>
  <w:num w:numId="6">
    <w:abstractNumId w:val="16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0"/>
  </w:num>
  <w:num w:numId="12">
    <w:abstractNumId w:val="8"/>
  </w:num>
  <w:num w:numId="13">
    <w:abstractNumId w:val="9"/>
  </w:num>
  <w:num w:numId="14">
    <w:abstractNumId w:val="1"/>
  </w:num>
  <w:num w:numId="15">
    <w:abstractNumId w:val="2"/>
  </w:num>
  <w:num w:numId="16">
    <w:abstractNumId w:val="18"/>
  </w:num>
  <w:num w:numId="17">
    <w:abstractNumId w:val="6"/>
  </w:num>
  <w:num w:numId="18">
    <w:abstractNumId w:val="11"/>
  </w:num>
  <w:num w:numId="1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ED"/>
    <w:rsid w:val="00000193"/>
    <w:rsid w:val="0000433B"/>
    <w:rsid w:val="00006A95"/>
    <w:rsid w:val="00010CCA"/>
    <w:rsid w:val="00013A4C"/>
    <w:rsid w:val="00024334"/>
    <w:rsid w:val="000350A9"/>
    <w:rsid w:val="00042BEF"/>
    <w:rsid w:val="00051BA3"/>
    <w:rsid w:val="000563E0"/>
    <w:rsid w:val="0006275B"/>
    <w:rsid w:val="00070819"/>
    <w:rsid w:val="000720D0"/>
    <w:rsid w:val="00072318"/>
    <w:rsid w:val="00074822"/>
    <w:rsid w:val="00076CD0"/>
    <w:rsid w:val="00076F14"/>
    <w:rsid w:val="00076F40"/>
    <w:rsid w:val="000812DD"/>
    <w:rsid w:val="00092749"/>
    <w:rsid w:val="00092F63"/>
    <w:rsid w:val="000972F0"/>
    <w:rsid w:val="00097FEB"/>
    <w:rsid w:val="000A10EB"/>
    <w:rsid w:val="000A48F0"/>
    <w:rsid w:val="000C33DF"/>
    <w:rsid w:val="000C52EE"/>
    <w:rsid w:val="000D05CB"/>
    <w:rsid w:val="000D18C4"/>
    <w:rsid w:val="000E3856"/>
    <w:rsid w:val="000E72B4"/>
    <w:rsid w:val="000E7AB3"/>
    <w:rsid w:val="000F20EB"/>
    <w:rsid w:val="000F41AD"/>
    <w:rsid w:val="000F7C94"/>
    <w:rsid w:val="0010565B"/>
    <w:rsid w:val="00107BC4"/>
    <w:rsid w:val="00111A01"/>
    <w:rsid w:val="0012406D"/>
    <w:rsid w:val="00142297"/>
    <w:rsid w:val="001516EF"/>
    <w:rsid w:val="001639A2"/>
    <w:rsid w:val="001704E1"/>
    <w:rsid w:val="00170ECE"/>
    <w:rsid w:val="00173BC1"/>
    <w:rsid w:val="00182B43"/>
    <w:rsid w:val="001830D2"/>
    <w:rsid w:val="00187CBD"/>
    <w:rsid w:val="00187D51"/>
    <w:rsid w:val="00197E1D"/>
    <w:rsid w:val="001A5D3D"/>
    <w:rsid w:val="001A72F1"/>
    <w:rsid w:val="001A7527"/>
    <w:rsid w:val="001B3247"/>
    <w:rsid w:val="001B55B7"/>
    <w:rsid w:val="001B71F4"/>
    <w:rsid w:val="001C3D6D"/>
    <w:rsid w:val="001C5278"/>
    <w:rsid w:val="001C6ED0"/>
    <w:rsid w:val="001D3507"/>
    <w:rsid w:val="001D42F5"/>
    <w:rsid w:val="001E1248"/>
    <w:rsid w:val="001E1CF1"/>
    <w:rsid w:val="001F0131"/>
    <w:rsid w:val="001F3D69"/>
    <w:rsid w:val="001F64C6"/>
    <w:rsid w:val="00202CD8"/>
    <w:rsid w:val="002144F2"/>
    <w:rsid w:val="002170E2"/>
    <w:rsid w:val="0022111F"/>
    <w:rsid w:val="00225EBA"/>
    <w:rsid w:val="00237816"/>
    <w:rsid w:val="002429B3"/>
    <w:rsid w:val="0024306C"/>
    <w:rsid w:val="00243F28"/>
    <w:rsid w:val="0024673B"/>
    <w:rsid w:val="0025111E"/>
    <w:rsid w:val="0025177A"/>
    <w:rsid w:val="00256B35"/>
    <w:rsid w:val="00264521"/>
    <w:rsid w:val="00265980"/>
    <w:rsid w:val="00275708"/>
    <w:rsid w:val="002867AD"/>
    <w:rsid w:val="00290AD5"/>
    <w:rsid w:val="002A2049"/>
    <w:rsid w:val="002B0677"/>
    <w:rsid w:val="002B1BDA"/>
    <w:rsid w:val="002B28AF"/>
    <w:rsid w:val="002B691C"/>
    <w:rsid w:val="002C0B98"/>
    <w:rsid w:val="002C2844"/>
    <w:rsid w:val="002E3FE3"/>
    <w:rsid w:val="002F1106"/>
    <w:rsid w:val="002F256C"/>
    <w:rsid w:val="002F3B39"/>
    <w:rsid w:val="00302F0C"/>
    <w:rsid w:val="00303455"/>
    <w:rsid w:val="003035DF"/>
    <w:rsid w:val="00303E64"/>
    <w:rsid w:val="0030620E"/>
    <w:rsid w:val="00306F6E"/>
    <w:rsid w:val="00310BC6"/>
    <w:rsid w:val="003147D2"/>
    <w:rsid w:val="00326431"/>
    <w:rsid w:val="00334045"/>
    <w:rsid w:val="00336753"/>
    <w:rsid w:val="003432CC"/>
    <w:rsid w:val="00351C10"/>
    <w:rsid w:val="00356EF0"/>
    <w:rsid w:val="0036009A"/>
    <w:rsid w:val="003640BE"/>
    <w:rsid w:val="00364D3A"/>
    <w:rsid w:val="003662A4"/>
    <w:rsid w:val="003806BF"/>
    <w:rsid w:val="0038288E"/>
    <w:rsid w:val="003A7BAF"/>
    <w:rsid w:val="003B6930"/>
    <w:rsid w:val="003C3E17"/>
    <w:rsid w:val="003C47DF"/>
    <w:rsid w:val="003D522B"/>
    <w:rsid w:val="00401B74"/>
    <w:rsid w:val="00410913"/>
    <w:rsid w:val="00412107"/>
    <w:rsid w:val="00416178"/>
    <w:rsid w:val="00417AD6"/>
    <w:rsid w:val="00417E99"/>
    <w:rsid w:val="0042348C"/>
    <w:rsid w:val="004319E1"/>
    <w:rsid w:val="00432509"/>
    <w:rsid w:val="00434E76"/>
    <w:rsid w:val="00436D17"/>
    <w:rsid w:val="004421F0"/>
    <w:rsid w:val="00443F71"/>
    <w:rsid w:val="00445EFB"/>
    <w:rsid w:val="00447395"/>
    <w:rsid w:val="00447FCF"/>
    <w:rsid w:val="00455A95"/>
    <w:rsid w:val="004671F1"/>
    <w:rsid w:val="00472797"/>
    <w:rsid w:val="00476633"/>
    <w:rsid w:val="00481970"/>
    <w:rsid w:val="004835C7"/>
    <w:rsid w:val="00485FDE"/>
    <w:rsid w:val="00487238"/>
    <w:rsid w:val="004976FC"/>
    <w:rsid w:val="004C07DD"/>
    <w:rsid w:val="004C0BDC"/>
    <w:rsid w:val="004C2924"/>
    <w:rsid w:val="004C4441"/>
    <w:rsid w:val="004D06A0"/>
    <w:rsid w:val="004D4D99"/>
    <w:rsid w:val="004E29AB"/>
    <w:rsid w:val="004E2A04"/>
    <w:rsid w:val="004E5452"/>
    <w:rsid w:val="005015C4"/>
    <w:rsid w:val="005039C3"/>
    <w:rsid w:val="0050634A"/>
    <w:rsid w:val="0050682C"/>
    <w:rsid w:val="0051000C"/>
    <w:rsid w:val="00527678"/>
    <w:rsid w:val="00534FF7"/>
    <w:rsid w:val="00540787"/>
    <w:rsid w:val="00547052"/>
    <w:rsid w:val="0054748D"/>
    <w:rsid w:val="00555AD3"/>
    <w:rsid w:val="0056095E"/>
    <w:rsid w:val="00560F41"/>
    <w:rsid w:val="0056503D"/>
    <w:rsid w:val="005745A5"/>
    <w:rsid w:val="0058356F"/>
    <w:rsid w:val="005876BC"/>
    <w:rsid w:val="005909E1"/>
    <w:rsid w:val="005966BB"/>
    <w:rsid w:val="00596CB4"/>
    <w:rsid w:val="00597062"/>
    <w:rsid w:val="005A5284"/>
    <w:rsid w:val="005A6260"/>
    <w:rsid w:val="005B185A"/>
    <w:rsid w:val="005B334F"/>
    <w:rsid w:val="005B4066"/>
    <w:rsid w:val="005C3453"/>
    <w:rsid w:val="005C7F87"/>
    <w:rsid w:val="005D703A"/>
    <w:rsid w:val="005E5F86"/>
    <w:rsid w:val="005F39AB"/>
    <w:rsid w:val="0060077C"/>
    <w:rsid w:val="006057E4"/>
    <w:rsid w:val="00607460"/>
    <w:rsid w:val="006108B1"/>
    <w:rsid w:val="00621C49"/>
    <w:rsid w:val="006361B3"/>
    <w:rsid w:val="00636DEE"/>
    <w:rsid w:val="0064504F"/>
    <w:rsid w:val="00646839"/>
    <w:rsid w:val="006538E5"/>
    <w:rsid w:val="006540ED"/>
    <w:rsid w:val="00670F5E"/>
    <w:rsid w:val="00676BA5"/>
    <w:rsid w:val="00677871"/>
    <w:rsid w:val="00677D7A"/>
    <w:rsid w:val="00680278"/>
    <w:rsid w:val="0068069B"/>
    <w:rsid w:val="00685D3E"/>
    <w:rsid w:val="00696906"/>
    <w:rsid w:val="00697543"/>
    <w:rsid w:val="006A268E"/>
    <w:rsid w:val="006A29FD"/>
    <w:rsid w:val="006C68CC"/>
    <w:rsid w:val="006D3480"/>
    <w:rsid w:val="006E0E2D"/>
    <w:rsid w:val="006E1363"/>
    <w:rsid w:val="006E2418"/>
    <w:rsid w:val="006F1B9C"/>
    <w:rsid w:val="006F2F11"/>
    <w:rsid w:val="006F3017"/>
    <w:rsid w:val="00704B11"/>
    <w:rsid w:val="0071571B"/>
    <w:rsid w:val="00717425"/>
    <w:rsid w:val="007215BB"/>
    <w:rsid w:val="00722661"/>
    <w:rsid w:val="0073363B"/>
    <w:rsid w:val="00735EBA"/>
    <w:rsid w:val="007466D8"/>
    <w:rsid w:val="00750CF0"/>
    <w:rsid w:val="007667AD"/>
    <w:rsid w:val="00770806"/>
    <w:rsid w:val="00782FC3"/>
    <w:rsid w:val="007848B4"/>
    <w:rsid w:val="007921FB"/>
    <w:rsid w:val="007B16D2"/>
    <w:rsid w:val="007B3703"/>
    <w:rsid w:val="007C1247"/>
    <w:rsid w:val="007C5421"/>
    <w:rsid w:val="007C5D0E"/>
    <w:rsid w:val="007D1FEF"/>
    <w:rsid w:val="007E226E"/>
    <w:rsid w:val="007E3B80"/>
    <w:rsid w:val="007F0E8D"/>
    <w:rsid w:val="007F702E"/>
    <w:rsid w:val="008060FD"/>
    <w:rsid w:val="0081436B"/>
    <w:rsid w:val="008211DA"/>
    <w:rsid w:val="008277BD"/>
    <w:rsid w:val="00830B70"/>
    <w:rsid w:val="00831500"/>
    <w:rsid w:val="00841A0F"/>
    <w:rsid w:val="00856118"/>
    <w:rsid w:val="00857229"/>
    <w:rsid w:val="00860332"/>
    <w:rsid w:val="00862BAE"/>
    <w:rsid w:val="0086707F"/>
    <w:rsid w:val="00870C6C"/>
    <w:rsid w:val="00873754"/>
    <w:rsid w:val="0087518F"/>
    <w:rsid w:val="0087554D"/>
    <w:rsid w:val="00880337"/>
    <w:rsid w:val="00891A39"/>
    <w:rsid w:val="008A6CC8"/>
    <w:rsid w:val="008B1DED"/>
    <w:rsid w:val="008B6D1A"/>
    <w:rsid w:val="008C0642"/>
    <w:rsid w:val="008C38E3"/>
    <w:rsid w:val="008C721D"/>
    <w:rsid w:val="008F09DA"/>
    <w:rsid w:val="00902D9A"/>
    <w:rsid w:val="009055D6"/>
    <w:rsid w:val="00912E29"/>
    <w:rsid w:val="009156E3"/>
    <w:rsid w:val="009160AF"/>
    <w:rsid w:val="00917D63"/>
    <w:rsid w:val="009252CC"/>
    <w:rsid w:val="00926A6B"/>
    <w:rsid w:val="0093361C"/>
    <w:rsid w:val="009342D0"/>
    <w:rsid w:val="00941CA4"/>
    <w:rsid w:val="00941D7F"/>
    <w:rsid w:val="009421B5"/>
    <w:rsid w:val="0094457F"/>
    <w:rsid w:val="009521B4"/>
    <w:rsid w:val="00953642"/>
    <w:rsid w:val="0095519B"/>
    <w:rsid w:val="009558EF"/>
    <w:rsid w:val="00966A4E"/>
    <w:rsid w:val="00973697"/>
    <w:rsid w:val="00976665"/>
    <w:rsid w:val="00976E7F"/>
    <w:rsid w:val="0098409B"/>
    <w:rsid w:val="00991422"/>
    <w:rsid w:val="009A0FCE"/>
    <w:rsid w:val="009A4383"/>
    <w:rsid w:val="009A463D"/>
    <w:rsid w:val="009A4A18"/>
    <w:rsid w:val="009A52AC"/>
    <w:rsid w:val="009B0C1D"/>
    <w:rsid w:val="009B64A6"/>
    <w:rsid w:val="009D536B"/>
    <w:rsid w:val="009E16CA"/>
    <w:rsid w:val="009F059C"/>
    <w:rsid w:val="009F7AA1"/>
    <w:rsid w:val="00A01F71"/>
    <w:rsid w:val="00A113DE"/>
    <w:rsid w:val="00A35668"/>
    <w:rsid w:val="00A37345"/>
    <w:rsid w:val="00A37B99"/>
    <w:rsid w:val="00A55383"/>
    <w:rsid w:val="00A67453"/>
    <w:rsid w:val="00A675D7"/>
    <w:rsid w:val="00A7288C"/>
    <w:rsid w:val="00A72F9B"/>
    <w:rsid w:val="00A8516D"/>
    <w:rsid w:val="00A94331"/>
    <w:rsid w:val="00AA04E6"/>
    <w:rsid w:val="00AA1C84"/>
    <w:rsid w:val="00AB2551"/>
    <w:rsid w:val="00AB7208"/>
    <w:rsid w:val="00AF4DDA"/>
    <w:rsid w:val="00B11129"/>
    <w:rsid w:val="00B135D2"/>
    <w:rsid w:val="00B255D9"/>
    <w:rsid w:val="00B33546"/>
    <w:rsid w:val="00B336A3"/>
    <w:rsid w:val="00B4037B"/>
    <w:rsid w:val="00B40FDB"/>
    <w:rsid w:val="00B4405B"/>
    <w:rsid w:val="00B45F60"/>
    <w:rsid w:val="00B467ED"/>
    <w:rsid w:val="00B50835"/>
    <w:rsid w:val="00B51FDA"/>
    <w:rsid w:val="00B6222A"/>
    <w:rsid w:val="00B71001"/>
    <w:rsid w:val="00B71F0A"/>
    <w:rsid w:val="00B73E25"/>
    <w:rsid w:val="00B77C55"/>
    <w:rsid w:val="00B84C43"/>
    <w:rsid w:val="00B87512"/>
    <w:rsid w:val="00B97E48"/>
    <w:rsid w:val="00BA53D5"/>
    <w:rsid w:val="00BA61B0"/>
    <w:rsid w:val="00BA6D00"/>
    <w:rsid w:val="00BA7CC1"/>
    <w:rsid w:val="00BB5CE6"/>
    <w:rsid w:val="00BC2E9D"/>
    <w:rsid w:val="00BC6786"/>
    <w:rsid w:val="00BC7218"/>
    <w:rsid w:val="00BC7C12"/>
    <w:rsid w:val="00BD1198"/>
    <w:rsid w:val="00BD27EA"/>
    <w:rsid w:val="00BD60EA"/>
    <w:rsid w:val="00BE3A79"/>
    <w:rsid w:val="00BF07C1"/>
    <w:rsid w:val="00BF3393"/>
    <w:rsid w:val="00C042D6"/>
    <w:rsid w:val="00C0672B"/>
    <w:rsid w:val="00C10009"/>
    <w:rsid w:val="00C13E13"/>
    <w:rsid w:val="00C14059"/>
    <w:rsid w:val="00C230D9"/>
    <w:rsid w:val="00C2340F"/>
    <w:rsid w:val="00C267C9"/>
    <w:rsid w:val="00C26DCD"/>
    <w:rsid w:val="00C35ABB"/>
    <w:rsid w:val="00C53F89"/>
    <w:rsid w:val="00C62534"/>
    <w:rsid w:val="00C85F0A"/>
    <w:rsid w:val="00C91CD7"/>
    <w:rsid w:val="00CA2925"/>
    <w:rsid w:val="00CA7A37"/>
    <w:rsid w:val="00CB01A7"/>
    <w:rsid w:val="00CC0D7B"/>
    <w:rsid w:val="00CD0905"/>
    <w:rsid w:val="00CD14B9"/>
    <w:rsid w:val="00CD1778"/>
    <w:rsid w:val="00CD52F8"/>
    <w:rsid w:val="00CD6C1F"/>
    <w:rsid w:val="00CD76C6"/>
    <w:rsid w:val="00CE14E1"/>
    <w:rsid w:val="00CE2CEF"/>
    <w:rsid w:val="00CE58F3"/>
    <w:rsid w:val="00CE6AA2"/>
    <w:rsid w:val="00CE716A"/>
    <w:rsid w:val="00CF1EAC"/>
    <w:rsid w:val="00CF356E"/>
    <w:rsid w:val="00CF44BA"/>
    <w:rsid w:val="00D1099A"/>
    <w:rsid w:val="00D114A9"/>
    <w:rsid w:val="00D13CB7"/>
    <w:rsid w:val="00D15ABD"/>
    <w:rsid w:val="00D22EAD"/>
    <w:rsid w:val="00D242BF"/>
    <w:rsid w:val="00D3367B"/>
    <w:rsid w:val="00D41517"/>
    <w:rsid w:val="00D45AA5"/>
    <w:rsid w:val="00D5578A"/>
    <w:rsid w:val="00D56670"/>
    <w:rsid w:val="00D81E1C"/>
    <w:rsid w:val="00D8376B"/>
    <w:rsid w:val="00D855D5"/>
    <w:rsid w:val="00DA3400"/>
    <w:rsid w:val="00DA4648"/>
    <w:rsid w:val="00DA7640"/>
    <w:rsid w:val="00DB3299"/>
    <w:rsid w:val="00DB3DF5"/>
    <w:rsid w:val="00DC2229"/>
    <w:rsid w:val="00DC307C"/>
    <w:rsid w:val="00DC356E"/>
    <w:rsid w:val="00DC37F6"/>
    <w:rsid w:val="00DD6593"/>
    <w:rsid w:val="00DD6D97"/>
    <w:rsid w:val="00DE053D"/>
    <w:rsid w:val="00DE0C7F"/>
    <w:rsid w:val="00DE594B"/>
    <w:rsid w:val="00DE73FC"/>
    <w:rsid w:val="00DF18A2"/>
    <w:rsid w:val="00DF3C0F"/>
    <w:rsid w:val="00DF5804"/>
    <w:rsid w:val="00E01E55"/>
    <w:rsid w:val="00E1043B"/>
    <w:rsid w:val="00E15279"/>
    <w:rsid w:val="00E219F5"/>
    <w:rsid w:val="00E26C48"/>
    <w:rsid w:val="00E36B52"/>
    <w:rsid w:val="00E42F9F"/>
    <w:rsid w:val="00E46DC0"/>
    <w:rsid w:val="00E548E1"/>
    <w:rsid w:val="00E616A1"/>
    <w:rsid w:val="00E663FC"/>
    <w:rsid w:val="00E85544"/>
    <w:rsid w:val="00E97CEE"/>
    <w:rsid w:val="00EA7F30"/>
    <w:rsid w:val="00EB09F6"/>
    <w:rsid w:val="00EB3ACA"/>
    <w:rsid w:val="00EB4A61"/>
    <w:rsid w:val="00EB77F5"/>
    <w:rsid w:val="00ED3AD5"/>
    <w:rsid w:val="00EE00D3"/>
    <w:rsid w:val="00EE4DD0"/>
    <w:rsid w:val="00EE562C"/>
    <w:rsid w:val="00EE707B"/>
    <w:rsid w:val="00EF3805"/>
    <w:rsid w:val="00EF69F5"/>
    <w:rsid w:val="00EF7043"/>
    <w:rsid w:val="00F119E0"/>
    <w:rsid w:val="00F124A7"/>
    <w:rsid w:val="00F20509"/>
    <w:rsid w:val="00F23A9D"/>
    <w:rsid w:val="00F23C91"/>
    <w:rsid w:val="00F313B7"/>
    <w:rsid w:val="00F32928"/>
    <w:rsid w:val="00F34B86"/>
    <w:rsid w:val="00F424FC"/>
    <w:rsid w:val="00F45C16"/>
    <w:rsid w:val="00F47824"/>
    <w:rsid w:val="00F5360E"/>
    <w:rsid w:val="00F5660F"/>
    <w:rsid w:val="00F75226"/>
    <w:rsid w:val="00F81B7C"/>
    <w:rsid w:val="00FA4200"/>
    <w:rsid w:val="00FA46C9"/>
    <w:rsid w:val="00FB03B5"/>
    <w:rsid w:val="00FB09EC"/>
    <w:rsid w:val="00FB1410"/>
    <w:rsid w:val="00FB14C1"/>
    <w:rsid w:val="00FB20DE"/>
    <w:rsid w:val="00FB4440"/>
    <w:rsid w:val="00FB52ED"/>
    <w:rsid w:val="00FB537E"/>
    <w:rsid w:val="00FC0F19"/>
    <w:rsid w:val="00FC24A3"/>
    <w:rsid w:val="00FD3272"/>
    <w:rsid w:val="00FD40DD"/>
    <w:rsid w:val="00FE0E7D"/>
    <w:rsid w:val="00FF6077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D45572B-82F4-421E-97A0-BFB4A5F7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cs-CZ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6F"/>
    <w:rPr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1">
    <w:name w:val="Nadpis 11"/>
    <w:basedOn w:val="Normal"/>
    <w:qFormat/>
    <w:rsid w:val="0067776F"/>
    <w:pPr>
      <w:keepNext/>
      <w:outlineLvl w:val="0"/>
    </w:pPr>
    <w:rPr>
      <w:rFonts w:ascii="Arial" w:hAnsi="Arial" w:cs="Arial"/>
      <w:b/>
      <w:szCs w:val="20"/>
    </w:rPr>
  </w:style>
  <w:style w:type="paragraph" w:customStyle="1" w:styleId="Nadpis21">
    <w:name w:val="Nadpis 21"/>
    <w:basedOn w:val="Normal"/>
    <w:qFormat/>
    <w:rsid w:val="0067776F"/>
    <w:pPr>
      <w:keepNext/>
      <w:outlineLvl w:val="1"/>
    </w:pPr>
    <w:rPr>
      <w:rFonts w:ascii="Arial" w:hAnsi="Arial" w:cs="Arial"/>
      <w:szCs w:val="20"/>
    </w:rPr>
  </w:style>
  <w:style w:type="paragraph" w:customStyle="1" w:styleId="Nadpis31">
    <w:name w:val="Nadpis 31"/>
    <w:basedOn w:val="Normal"/>
    <w:qFormat/>
    <w:rsid w:val="0067776F"/>
    <w:pPr>
      <w:keepNext/>
      <w:outlineLvl w:val="2"/>
    </w:pPr>
    <w:rPr>
      <w:rFonts w:ascii="Arial" w:hAnsi="Arial" w:cs="Arial"/>
      <w:b/>
      <w:szCs w:val="20"/>
      <w:u w:val="single"/>
    </w:rPr>
  </w:style>
  <w:style w:type="paragraph" w:customStyle="1" w:styleId="Nadpis41">
    <w:name w:val="Nadpis 41"/>
    <w:basedOn w:val="Normal"/>
    <w:qFormat/>
    <w:rsid w:val="0067776F"/>
    <w:pPr>
      <w:keepNext/>
      <w:outlineLvl w:val="3"/>
    </w:pPr>
    <w:rPr>
      <w:rFonts w:ascii="Arial" w:hAnsi="Arial" w:cs="Arial"/>
      <w:b/>
      <w:sz w:val="20"/>
      <w:szCs w:val="20"/>
      <w:u w:val="single"/>
    </w:rPr>
  </w:style>
  <w:style w:type="paragraph" w:customStyle="1" w:styleId="Nadpis51">
    <w:name w:val="Nadpis 51"/>
    <w:basedOn w:val="Normal"/>
    <w:qFormat/>
    <w:rsid w:val="0067776F"/>
    <w:pPr>
      <w:keepNext/>
      <w:outlineLvl w:val="4"/>
    </w:pPr>
    <w:rPr>
      <w:rFonts w:ascii="Arial" w:hAnsi="Arial" w:cs="Arial"/>
      <w:b/>
      <w:szCs w:val="20"/>
    </w:rPr>
  </w:style>
  <w:style w:type="paragraph" w:customStyle="1" w:styleId="Nadpis61">
    <w:name w:val="Nadpis 61"/>
    <w:basedOn w:val="Normal"/>
    <w:qFormat/>
    <w:rsid w:val="0067776F"/>
    <w:pPr>
      <w:keepNext/>
      <w:jc w:val="center"/>
      <w:outlineLvl w:val="5"/>
    </w:pPr>
    <w:rPr>
      <w:rFonts w:ascii="Arial" w:hAnsi="Arial" w:cs="Arial"/>
      <w:b/>
      <w:szCs w:val="20"/>
    </w:rPr>
  </w:style>
  <w:style w:type="character" w:customStyle="1" w:styleId="WW8Num1z0">
    <w:name w:val="WW8Num1z0"/>
    <w:rsid w:val="0067776F"/>
  </w:style>
  <w:style w:type="character" w:customStyle="1" w:styleId="WW8Num1z1">
    <w:name w:val="WW8Num1z1"/>
    <w:rsid w:val="0067776F"/>
  </w:style>
  <w:style w:type="character" w:customStyle="1" w:styleId="WW8Num1z2">
    <w:name w:val="WW8Num1z2"/>
    <w:rsid w:val="0067776F"/>
  </w:style>
  <w:style w:type="character" w:customStyle="1" w:styleId="WW8Num1z3">
    <w:name w:val="WW8Num1z3"/>
    <w:rsid w:val="0067776F"/>
  </w:style>
  <w:style w:type="character" w:customStyle="1" w:styleId="WW8Num1z4">
    <w:name w:val="WW8Num1z4"/>
    <w:rsid w:val="0067776F"/>
  </w:style>
  <w:style w:type="character" w:customStyle="1" w:styleId="WW8Num1z5">
    <w:name w:val="WW8Num1z5"/>
    <w:rsid w:val="0067776F"/>
  </w:style>
  <w:style w:type="character" w:customStyle="1" w:styleId="WW8Num1z6">
    <w:name w:val="WW8Num1z6"/>
    <w:rsid w:val="0067776F"/>
  </w:style>
  <w:style w:type="character" w:customStyle="1" w:styleId="WW8Num1z7">
    <w:name w:val="WW8Num1z7"/>
    <w:rsid w:val="0067776F"/>
  </w:style>
  <w:style w:type="character" w:customStyle="1" w:styleId="WW8Num1z8">
    <w:name w:val="WW8Num1z8"/>
    <w:rsid w:val="0067776F"/>
  </w:style>
  <w:style w:type="character" w:customStyle="1" w:styleId="WW8Num2z0">
    <w:name w:val="WW8Num2z0"/>
    <w:rsid w:val="0067776F"/>
    <w:rPr>
      <w:rFonts w:ascii="Times New Roman" w:hAnsi="Times New Roman" w:cs="Times New Roman"/>
      <w:b/>
      <w:szCs w:val="24"/>
    </w:rPr>
  </w:style>
  <w:style w:type="character" w:customStyle="1" w:styleId="WW8Num2z1">
    <w:name w:val="WW8Num2z1"/>
    <w:rsid w:val="0067776F"/>
  </w:style>
  <w:style w:type="character" w:customStyle="1" w:styleId="WW8Num2z2">
    <w:name w:val="WW8Num2z2"/>
    <w:rsid w:val="0067776F"/>
  </w:style>
  <w:style w:type="character" w:customStyle="1" w:styleId="WW8Num2z3">
    <w:name w:val="WW8Num2z3"/>
    <w:rsid w:val="0067776F"/>
  </w:style>
  <w:style w:type="character" w:customStyle="1" w:styleId="WW8Num2z4">
    <w:name w:val="WW8Num2z4"/>
    <w:rsid w:val="0067776F"/>
  </w:style>
  <w:style w:type="character" w:customStyle="1" w:styleId="WW8Num2z5">
    <w:name w:val="WW8Num2z5"/>
    <w:rsid w:val="0067776F"/>
  </w:style>
  <w:style w:type="character" w:customStyle="1" w:styleId="WW8Num2z6">
    <w:name w:val="WW8Num2z6"/>
    <w:rsid w:val="0067776F"/>
  </w:style>
  <w:style w:type="character" w:customStyle="1" w:styleId="WW8Num2z7">
    <w:name w:val="WW8Num2z7"/>
    <w:rsid w:val="0067776F"/>
  </w:style>
  <w:style w:type="character" w:customStyle="1" w:styleId="WW8Num2z8">
    <w:name w:val="WW8Num2z8"/>
    <w:rsid w:val="0067776F"/>
  </w:style>
  <w:style w:type="character" w:customStyle="1" w:styleId="WW8Num3z0">
    <w:name w:val="WW8Num3z0"/>
    <w:rsid w:val="0067776F"/>
    <w:rPr>
      <w:rFonts w:ascii="Times New Roman" w:hAnsi="Times New Roman" w:cs="Times New Roman"/>
      <w:b/>
    </w:rPr>
  </w:style>
  <w:style w:type="character" w:customStyle="1" w:styleId="WW8Num3z1">
    <w:name w:val="WW8Num3z1"/>
    <w:rsid w:val="0067776F"/>
  </w:style>
  <w:style w:type="character" w:customStyle="1" w:styleId="WW8Num3z2">
    <w:name w:val="WW8Num3z2"/>
    <w:rsid w:val="0067776F"/>
  </w:style>
  <w:style w:type="character" w:customStyle="1" w:styleId="WW8Num3z3">
    <w:name w:val="WW8Num3z3"/>
    <w:rsid w:val="0067776F"/>
  </w:style>
  <w:style w:type="character" w:customStyle="1" w:styleId="WW8Num3z4">
    <w:name w:val="WW8Num3z4"/>
    <w:rsid w:val="0067776F"/>
  </w:style>
  <w:style w:type="character" w:customStyle="1" w:styleId="WW8Num3z5">
    <w:name w:val="WW8Num3z5"/>
    <w:rsid w:val="0067776F"/>
  </w:style>
  <w:style w:type="character" w:customStyle="1" w:styleId="WW8Num3z6">
    <w:name w:val="WW8Num3z6"/>
    <w:rsid w:val="0067776F"/>
  </w:style>
  <w:style w:type="character" w:customStyle="1" w:styleId="WW8Num3z7">
    <w:name w:val="WW8Num3z7"/>
    <w:rsid w:val="0067776F"/>
  </w:style>
  <w:style w:type="character" w:customStyle="1" w:styleId="WW8Num3z8">
    <w:name w:val="WW8Num3z8"/>
    <w:rsid w:val="0067776F"/>
  </w:style>
  <w:style w:type="character" w:customStyle="1" w:styleId="WW8Num4z0">
    <w:name w:val="WW8Num4z0"/>
    <w:rsid w:val="0067776F"/>
    <w:rPr>
      <w:rFonts w:ascii="Times New Roman" w:hAnsi="Times New Roman" w:cs="Times New Roman"/>
      <w:b/>
    </w:rPr>
  </w:style>
  <w:style w:type="character" w:customStyle="1" w:styleId="WW8Num4z1">
    <w:name w:val="WW8Num4z1"/>
    <w:rsid w:val="0067776F"/>
  </w:style>
  <w:style w:type="character" w:customStyle="1" w:styleId="WW8Num4z2">
    <w:name w:val="WW8Num4z2"/>
    <w:rsid w:val="0067776F"/>
  </w:style>
  <w:style w:type="character" w:customStyle="1" w:styleId="WW8Num4z3">
    <w:name w:val="WW8Num4z3"/>
    <w:rsid w:val="0067776F"/>
  </w:style>
  <w:style w:type="character" w:customStyle="1" w:styleId="WW8Num4z4">
    <w:name w:val="WW8Num4z4"/>
    <w:rsid w:val="0067776F"/>
  </w:style>
  <w:style w:type="character" w:customStyle="1" w:styleId="WW8Num4z5">
    <w:name w:val="WW8Num4z5"/>
    <w:rsid w:val="0067776F"/>
  </w:style>
  <w:style w:type="character" w:customStyle="1" w:styleId="WW8Num4z6">
    <w:name w:val="WW8Num4z6"/>
    <w:rsid w:val="0067776F"/>
  </w:style>
  <w:style w:type="character" w:customStyle="1" w:styleId="WW8Num4z7">
    <w:name w:val="WW8Num4z7"/>
    <w:rsid w:val="0067776F"/>
  </w:style>
  <w:style w:type="character" w:customStyle="1" w:styleId="WW8Num4z8">
    <w:name w:val="WW8Num4z8"/>
    <w:rsid w:val="0067776F"/>
  </w:style>
  <w:style w:type="character" w:customStyle="1" w:styleId="WW8Num5z0">
    <w:name w:val="WW8Num5z0"/>
    <w:rsid w:val="0067776F"/>
  </w:style>
  <w:style w:type="character" w:customStyle="1" w:styleId="WW8Num5z1">
    <w:name w:val="WW8Num5z1"/>
    <w:rsid w:val="0067776F"/>
  </w:style>
  <w:style w:type="character" w:customStyle="1" w:styleId="WW8Num5z2">
    <w:name w:val="WW8Num5z2"/>
    <w:rsid w:val="0067776F"/>
  </w:style>
  <w:style w:type="character" w:customStyle="1" w:styleId="WW8Num5z3">
    <w:name w:val="WW8Num5z3"/>
    <w:rsid w:val="0067776F"/>
  </w:style>
  <w:style w:type="character" w:customStyle="1" w:styleId="WW8Num5z4">
    <w:name w:val="WW8Num5z4"/>
    <w:rsid w:val="0067776F"/>
  </w:style>
  <w:style w:type="character" w:customStyle="1" w:styleId="WW8Num5z5">
    <w:name w:val="WW8Num5z5"/>
    <w:rsid w:val="0067776F"/>
  </w:style>
  <w:style w:type="character" w:customStyle="1" w:styleId="WW8Num5z6">
    <w:name w:val="WW8Num5z6"/>
    <w:rsid w:val="0067776F"/>
  </w:style>
  <w:style w:type="character" w:customStyle="1" w:styleId="WW8Num5z7">
    <w:name w:val="WW8Num5z7"/>
    <w:rsid w:val="0067776F"/>
  </w:style>
  <w:style w:type="character" w:customStyle="1" w:styleId="WW8Num5z8">
    <w:name w:val="WW8Num5z8"/>
    <w:rsid w:val="0067776F"/>
  </w:style>
  <w:style w:type="character" w:customStyle="1" w:styleId="WW8Num6z0">
    <w:name w:val="WW8Num6z0"/>
    <w:rsid w:val="0067776F"/>
  </w:style>
  <w:style w:type="character" w:customStyle="1" w:styleId="WW8Num6z1">
    <w:name w:val="WW8Num6z1"/>
    <w:rsid w:val="0067776F"/>
  </w:style>
  <w:style w:type="character" w:customStyle="1" w:styleId="WW8Num6z2">
    <w:name w:val="WW8Num6z2"/>
    <w:rsid w:val="0067776F"/>
  </w:style>
  <w:style w:type="character" w:customStyle="1" w:styleId="WW8Num6z3">
    <w:name w:val="WW8Num6z3"/>
    <w:rsid w:val="0067776F"/>
  </w:style>
  <w:style w:type="character" w:customStyle="1" w:styleId="WW8Num6z4">
    <w:name w:val="WW8Num6z4"/>
    <w:rsid w:val="0067776F"/>
  </w:style>
  <w:style w:type="character" w:customStyle="1" w:styleId="WW8Num6z5">
    <w:name w:val="WW8Num6z5"/>
    <w:rsid w:val="0067776F"/>
  </w:style>
  <w:style w:type="character" w:customStyle="1" w:styleId="WW8Num6z6">
    <w:name w:val="WW8Num6z6"/>
    <w:rsid w:val="0067776F"/>
  </w:style>
  <w:style w:type="character" w:customStyle="1" w:styleId="WW8Num6z7">
    <w:name w:val="WW8Num6z7"/>
    <w:rsid w:val="0067776F"/>
  </w:style>
  <w:style w:type="character" w:customStyle="1" w:styleId="WW8Num6z8">
    <w:name w:val="WW8Num6z8"/>
    <w:rsid w:val="0067776F"/>
  </w:style>
  <w:style w:type="character" w:customStyle="1" w:styleId="WW8Num7z0">
    <w:name w:val="WW8Num7z0"/>
    <w:rsid w:val="0067776F"/>
    <w:rPr>
      <w:rFonts w:ascii="Times New Roman" w:hAnsi="Times New Roman" w:cs="Times New Roman"/>
      <w:b/>
      <w:bCs/>
      <w:i/>
      <w:iCs/>
      <w:szCs w:val="24"/>
      <w:lang w:eastAsia="cs-CZ"/>
    </w:rPr>
  </w:style>
  <w:style w:type="character" w:customStyle="1" w:styleId="WW8Num7z1">
    <w:name w:val="WW8Num7z1"/>
    <w:rsid w:val="0067776F"/>
  </w:style>
  <w:style w:type="character" w:customStyle="1" w:styleId="WW8Num7z2">
    <w:name w:val="WW8Num7z2"/>
    <w:rsid w:val="0067776F"/>
  </w:style>
  <w:style w:type="character" w:customStyle="1" w:styleId="WW8Num7z3">
    <w:name w:val="WW8Num7z3"/>
    <w:rsid w:val="0067776F"/>
  </w:style>
  <w:style w:type="character" w:customStyle="1" w:styleId="WW8Num7z4">
    <w:name w:val="WW8Num7z4"/>
    <w:rsid w:val="0067776F"/>
  </w:style>
  <w:style w:type="character" w:customStyle="1" w:styleId="WW8Num7z5">
    <w:name w:val="WW8Num7z5"/>
    <w:rsid w:val="0067776F"/>
  </w:style>
  <w:style w:type="character" w:customStyle="1" w:styleId="WW8Num7z6">
    <w:name w:val="WW8Num7z6"/>
    <w:rsid w:val="0067776F"/>
  </w:style>
  <w:style w:type="character" w:customStyle="1" w:styleId="WW8Num7z7">
    <w:name w:val="WW8Num7z7"/>
    <w:rsid w:val="0067776F"/>
  </w:style>
  <w:style w:type="character" w:customStyle="1" w:styleId="WW8Num7z8">
    <w:name w:val="WW8Num7z8"/>
    <w:rsid w:val="0067776F"/>
  </w:style>
  <w:style w:type="character" w:customStyle="1" w:styleId="WW8Num8z0">
    <w:name w:val="WW8Num8z0"/>
    <w:rsid w:val="0067776F"/>
    <w:rPr>
      <w:b/>
      <w:i/>
      <w:strike/>
    </w:rPr>
  </w:style>
  <w:style w:type="character" w:customStyle="1" w:styleId="WW8Num8z1">
    <w:name w:val="WW8Num8z1"/>
    <w:rsid w:val="0067776F"/>
  </w:style>
  <w:style w:type="character" w:customStyle="1" w:styleId="WW8Num8z2">
    <w:name w:val="WW8Num8z2"/>
    <w:rsid w:val="0067776F"/>
  </w:style>
  <w:style w:type="character" w:customStyle="1" w:styleId="WW8Num8z3">
    <w:name w:val="WW8Num8z3"/>
    <w:rsid w:val="0067776F"/>
  </w:style>
  <w:style w:type="character" w:customStyle="1" w:styleId="WW8Num8z4">
    <w:name w:val="WW8Num8z4"/>
    <w:rsid w:val="0067776F"/>
  </w:style>
  <w:style w:type="character" w:customStyle="1" w:styleId="WW8Num8z5">
    <w:name w:val="WW8Num8z5"/>
    <w:rsid w:val="0067776F"/>
  </w:style>
  <w:style w:type="character" w:customStyle="1" w:styleId="WW8Num8z6">
    <w:name w:val="WW8Num8z6"/>
    <w:rsid w:val="0067776F"/>
  </w:style>
  <w:style w:type="character" w:customStyle="1" w:styleId="WW8Num8z7">
    <w:name w:val="WW8Num8z7"/>
    <w:rsid w:val="0067776F"/>
  </w:style>
  <w:style w:type="character" w:customStyle="1" w:styleId="WW8Num8z8">
    <w:name w:val="WW8Num8z8"/>
    <w:rsid w:val="0067776F"/>
  </w:style>
  <w:style w:type="character" w:customStyle="1" w:styleId="WW8Num9z0">
    <w:name w:val="WW8Num9z0"/>
    <w:rsid w:val="0067776F"/>
    <w:rPr>
      <w:rFonts w:ascii="Times New Roman" w:hAnsi="Times New Roman" w:cs="Times New Roman"/>
      <w:b/>
    </w:rPr>
  </w:style>
  <w:style w:type="character" w:customStyle="1" w:styleId="WW8Num9z1">
    <w:name w:val="WW8Num9z1"/>
    <w:rsid w:val="0067776F"/>
  </w:style>
  <w:style w:type="character" w:customStyle="1" w:styleId="WW8Num9z2">
    <w:name w:val="WW8Num9z2"/>
    <w:rsid w:val="0067776F"/>
  </w:style>
  <w:style w:type="character" w:customStyle="1" w:styleId="WW8Num9z3">
    <w:name w:val="WW8Num9z3"/>
    <w:rsid w:val="0067776F"/>
  </w:style>
  <w:style w:type="character" w:customStyle="1" w:styleId="WW8Num9z4">
    <w:name w:val="WW8Num9z4"/>
    <w:rsid w:val="0067776F"/>
  </w:style>
  <w:style w:type="character" w:customStyle="1" w:styleId="WW8Num9z5">
    <w:name w:val="WW8Num9z5"/>
    <w:rsid w:val="0067776F"/>
  </w:style>
  <w:style w:type="character" w:customStyle="1" w:styleId="WW8Num9z6">
    <w:name w:val="WW8Num9z6"/>
    <w:rsid w:val="0067776F"/>
  </w:style>
  <w:style w:type="character" w:customStyle="1" w:styleId="WW8Num9z7">
    <w:name w:val="WW8Num9z7"/>
    <w:rsid w:val="0067776F"/>
  </w:style>
  <w:style w:type="character" w:customStyle="1" w:styleId="WW8Num9z8">
    <w:name w:val="WW8Num9z8"/>
    <w:rsid w:val="0067776F"/>
  </w:style>
  <w:style w:type="character" w:customStyle="1" w:styleId="WW8Num10z0">
    <w:name w:val="WW8Num10z0"/>
    <w:rsid w:val="0067776F"/>
    <w:rPr>
      <w:rFonts w:ascii="Times New Roman" w:hAnsi="Times New Roman" w:cs="Times New Roman"/>
      <w:b/>
    </w:rPr>
  </w:style>
  <w:style w:type="character" w:customStyle="1" w:styleId="WW8Num10z1">
    <w:name w:val="WW8Num10z1"/>
    <w:rsid w:val="0067776F"/>
  </w:style>
  <w:style w:type="character" w:customStyle="1" w:styleId="WW8Num10z2">
    <w:name w:val="WW8Num10z2"/>
    <w:rsid w:val="0067776F"/>
  </w:style>
  <w:style w:type="character" w:customStyle="1" w:styleId="WW8Num10z3">
    <w:name w:val="WW8Num10z3"/>
    <w:rsid w:val="0067776F"/>
  </w:style>
  <w:style w:type="character" w:customStyle="1" w:styleId="WW8Num10z4">
    <w:name w:val="WW8Num10z4"/>
    <w:rsid w:val="0067776F"/>
  </w:style>
  <w:style w:type="character" w:customStyle="1" w:styleId="WW8Num10z5">
    <w:name w:val="WW8Num10z5"/>
    <w:rsid w:val="0067776F"/>
  </w:style>
  <w:style w:type="character" w:customStyle="1" w:styleId="WW8Num10z6">
    <w:name w:val="WW8Num10z6"/>
    <w:rsid w:val="0067776F"/>
  </w:style>
  <w:style w:type="character" w:customStyle="1" w:styleId="WW8Num10z7">
    <w:name w:val="WW8Num10z7"/>
    <w:rsid w:val="0067776F"/>
  </w:style>
  <w:style w:type="character" w:customStyle="1" w:styleId="WW8Num10z8">
    <w:name w:val="WW8Num10z8"/>
    <w:rsid w:val="0067776F"/>
  </w:style>
  <w:style w:type="character" w:customStyle="1" w:styleId="WW8Num11z0">
    <w:name w:val="WW8Num11z0"/>
    <w:rsid w:val="0067776F"/>
    <w:rPr>
      <w:rFonts w:ascii="Times New Roman" w:hAnsi="Times New Roman" w:cs="Times New Roman"/>
      <w:b/>
    </w:rPr>
  </w:style>
  <w:style w:type="character" w:customStyle="1" w:styleId="WW8Num11z1">
    <w:name w:val="WW8Num11z1"/>
    <w:rsid w:val="0067776F"/>
  </w:style>
  <w:style w:type="character" w:customStyle="1" w:styleId="WW8Num11z2">
    <w:name w:val="WW8Num11z2"/>
    <w:rsid w:val="0067776F"/>
  </w:style>
  <w:style w:type="character" w:customStyle="1" w:styleId="WW8Num11z3">
    <w:name w:val="WW8Num11z3"/>
    <w:rsid w:val="0067776F"/>
  </w:style>
  <w:style w:type="character" w:customStyle="1" w:styleId="WW8Num11z4">
    <w:name w:val="WW8Num11z4"/>
    <w:rsid w:val="0067776F"/>
  </w:style>
  <w:style w:type="character" w:customStyle="1" w:styleId="WW8Num11z5">
    <w:name w:val="WW8Num11z5"/>
    <w:rsid w:val="0067776F"/>
  </w:style>
  <w:style w:type="character" w:customStyle="1" w:styleId="WW8Num11z6">
    <w:name w:val="WW8Num11z6"/>
    <w:rsid w:val="0067776F"/>
  </w:style>
  <w:style w:type="character" w:customStyle="1" w:styleId="WW8Num11z7">
    <w:name w:val="WW8Num11z7"/>
    <w:rsid w:val="0067776F"/>
  </w:style>
  <w:style w:type="character" w:customStyle="1" w:styleId="WW8Num11z8">
    <w:name w:val="WW8Num11z8"/>
    <w:rsid w:val="0067776F"/>
  </w:style>
  <w:style w:type="character" w:customStyle="1" w:styleId="WW8Num12z0">
    <w:name w:val="WW8Num12z0"/>
    <w:rsid w:val="0067776F"/>
    <w:rPr>
      <w:rFonts w:ascii="Times New Roman" w:hAnsi="Times New Roman" w:cs="Times New Roman"/>
      <w:b/>
      <w:i/>
    </w:rPr>
  </w:style>
  <w:style w:type="character" w:customStyle="1" w:styleId="WW8Num12z1">
    <w:name w:val="WW8Num12z1"/>
    <w:rsid w:val="0067776F"/>
  </w:style>
  <w:style w:type="character" w:customStyle="1" w:styleId="WW8Num12z2">
    <w:name w:val="WW8Num12z2"/>
    <w:rsid w:val="0067776F"/>
  </w:style>
  <w:style w:type="character" w:customStyle="1" w:styleId="WW8Num12z3">
    <w:name w:val="WW8Num12z3"/>
    <w:rsid w:val="0067776F"/>
  </w:style>
  <w:style w:type="character" w:customStyle="1" w:styleId="WW8Num12z4">
    <w:name w:val="WW8Num12z4"/>
    <w:rsid w:val="0067776F"/>
  </w:style>
  <w:style w:type="character" w:customStyle="1" w:styleId="WW8Num12z5">
    <w:name w:val="WW8Num12z5"/>
    <w:rsid w:val="0067776F"/>
  </w:style>
  <w:style w:type="character" w:customStyle="1" w:styleId="WW8Num12z6">
    <w:name w:val="WW8Num12z6"/>
    <w:rsid w:val="0067776F"/>
  </w:style>
  <w:style w:type="character" w:customStyle="1" w:styleId="WW8Num12z7">
    <w:name w:val="WW8Num12z7"/>
    <w:rsid w:val="0067776F"/>
  </w:style>
  <w:style w:type="character" w:customStyle="1" w:styleId="WW8Num12z8">
    <w:name w:val="WW8Num12z8"/>
    <w:rsid w:val="0067776F"/>
  </w:style>
  <w:style w:type="character" w:customStyle="1" w:styleId="WW8Num13z0">
    <w:name w:val="WW8Num13z0"/>
    <w:rsid w:val="0067776F"/>
    <w:rPr>
      <w:rFonts w:ascii="Times New Roman" w:hAnsi="Times New Roman" w:cs="Times New Roman"/>
      <w:b/>
    </w:rPr>
  </w:style>
  <w:style w:type="character" w:customStyle="1" w:styleId="WW8Num13z1">
    <w:name w:val="WW8Num13z1"/>
    <w:rsid w:val="0067776F"/>
  </w:style>
  <w:style w:type="character" w:customStyle="1" w:styleId="WW8Num13z2">
    <w:name w:val="WW8Num13z2"/>
    <w:rsid w:val="0067776F"/>
  </w:style>
  <w:style w:type="character" w:customStyle="1" w:styleId="WW8Num13z3">
    <w:name w:val="WW8Num13z3"/>
    <w:rsid w:val="0067776F"/>
  </w:style>
  <w:style w:type="character" w:customStyle="1" w:styleId="WW8Num13z4">
    <w:name w:val="WW8Num13z4"/>
    <w:rsid w:val="0067776F"/>
  </w:style>
  <w:style w:type="character" w:customStyle="1" w:styleId="WW8Num13z5">
    <w:name w:val="WW8Num13z5"/>
    <w:rsid w:val="0067776F"/>
  </w:style>
  <w:style w:type="character" w:customStyle="1" w:styleId="WW8Num13z6">
    <w:name w:val="WW8Num13z6"/>
    <w:rsid w:val="0067776F"/>
  </w:style>
  <w:style w:type="character" w:customStyle="1" w:styleId="WW8Num13z7">
    <w:name w:val="WW8Num13z7"/>
    <w:rsid w:val="0067776F"/>
  </w:style>
  <w:style w:type="character" w:customStyle="1" w:styleId="WW8Num13z8">
    <w:name w:val="WW8Num13z8"/>
    <w:rsid w:val="0067776F"/>
  </w:style>
  <w:style w:type="character" w:customStyle="1" w:styleId="WW8Num14z0">
    <w:name w:val="WW8Num14z0"/>
    <w:rsid w:val="0067776F"/>
    <w:rPr>
      <w:rFonts w:ascii="Times New Roman" w:hAnsi="Times New Roman" w:cs="Times New Roman"/>
      <w:b/>
    </w:rPr>
  </w:style>
  <w:style w:type="character" w:customStyle="1" w:styleId="WW8Num14z1">
    <w:name w:val="WW8Num14z1"/>
    <w:rsid w:val="0067776F"/>
  </w:style>
  <w:style w:type="character" w:customStyle="1" w:styleId="WW8Num14z2">
    <w:name w:val="WW8Num14z2"/>
    <w:rsid w:val="0067776F"/>
  </w:style>
  <w:style w:type="character" w:customStyle="1" w:styleId="WW8Num14z3">
    <w:name w:val="WW8Num14z3"/>
    <w:rsid w:val="0067776F"/>
  </w:style>
  <w:style w:type="character" w:customStyle="1" w:styleId="WW8Num14z4">
    <w:name w:val="WW8Num14z4"/>
    <w:rsid w:val="0067776F"/>
  </w:style>
  <w:style w:type="character" w:customStyle="1" w:styleId="WW8Num14z5">
    <w:name w:val="WW8Num14z5"/>
    <w:rsid w:val="0067776F"/>
  </w:style>
  <w:style w:type="character" w:customStyle="1" w:styleId="WW8Num14z6">
    <w:name w:val="WW8Num14z6"/>
    <w:rsid w:val="0067776F"/>
  </w:style>
  <w:style w:type="character" w:customStyle="1" w:styleId="WW8Num14z7">
    <w:name w:val="WW8Num14z7"/>
    <w:rsid w:val="0067776F"/>
  </w:style>
  <w:style w:type="character" w:customStyle="1" w:styleId="WW8Num14z8">
    <w:name w:val="WW8Num14z8"/>
    <w:rsid w:val="0067776F"/>
  </w:style>
  <w:style w:type="character" w:customStyle="1" w:styleId="WW8Num15z0">
    <w:name w:val="WW8Num15z0"/>
    <w:rsid w:val="0067776F"/>
    <w:rPr>
      <w:rFonts w:ascii="Times New Roman" w:hAnsi="Times New Roman" w:cs="Times New Roman"/>
      <w:b/>
    </w:rPr>
  </w:style>
  <w:style w:type="character" w:customStyle="1" w:styleId="WW8Num15z1">
    <w:name w:val="WW8Num15z1"/>
    <w:rsid w:val="0067776F"/>
  </w:style>
  <w:style w:type="character" w:customStyle="1" w:styleId="WW8Num15z2">
    <w:name w:val="WW8Num15z2"/>
    <w:rsid w:val="0067776F"/>
  </w:style>
  <w:style w:type="character" w:customStyle="1" w:styleId="WW8Num15z3">
    <w:name w:val="WW8Num15z3"/>
    <w:rsid w:val="0067776F"/>
  </w:style>
  <w:style w:type="character" w:customStyle="1" w:styleId="WW8Num15z4">
    <w:name w:val="WW8Num15z4"/>
    <w:rsid w:val="0067776F"/>
  </w:style>
  <w:style w:type="character" w:customStyle="1" w:styleId="WW8Num15z5">
    <w:name w:val="WW8Num15z5"/>
    <w:rsid w:val="0067776F"/>
  </w:style>
  <w:style w:type="character" w:customStyle="1" w:styleId="WW8Num15z6">
    <w:name w:val="WW8Num15z6"/>
    <w:rsid w:val="0067776F"/>
  </w:style>
  <w:style w:type="character" w:customStyle="1" w:styleId="WW8Num15z7">
    <w:name w:val="WW8Num15z7"/>
    <w:rsid w:val="0067776F"/>
  </w:style>
  <w:style w:type="character" w:customStyle="1" w:styleId="WW8Num15z8">
    <w:name w:val="WW8Num15z8"/>
    <w:rsid w:val="0067776F"/>
  </w:style>
  <w:style w:type="character" w:customStyle="1" w:styleId="WW8Num16z0">
    <w:name w:val="WW8Num16z0"/>
    <w:rsid w:val="0067776F"/>
    <w:rPr>
      <w:rFonts w:ascii="Times New Roman" w:hAnsi="Times New Roman" w:cs="Times New Roman"/>
      <w:b/>
    </w:rPr>
  </w:style>
  <w:style w:type="character" w:customStyle="1" w:styleId="WW8Num16z1">
    <w:name w:val="WW8Num16z1"/>
    <w:rsid w:val="0067776F"/>
  </w:style>
  <w:style w:type="character" w:customStyle="1" w:styleId="WW8Num16z2">
    <w:name w:val="WW8Num16z2"/>
    <w:rsid w:val="0067776F"/>
  </w:style>
  <w:style w:type="character" w:customStyle="1" w:styleId="WW8Num16z3">
    <w:name w:val="WW8Num16z3"/>
    <w:rsid w:val="0067776F"/>
  </w:style>
  <w:style w:type="character" w:customStyle="1" w:styleId="WW8Num16z4">
    <w:name w:val="WW8Num16z4"/>
    <w:rsid w:val="0067776F"/>
  </w:style>
  <w:style w:type="character" w:customStyle="1" w:styleId="WW8Num16z5">
    <w:name w:val="WW8Num16z5"/>
    <w:rsid w:val="0067776F"/>
  </w:style>
  <w:style w:type="character" w:customStyle="1" w:styleId="WW8Num16z6">
    <w:name w:val="WW8Num16z6"/>
    <w:rsid w:val="0067776F"/>
  </w:style>
  <w:style w:type="character" w:customStyle="1" w:styleId="WW8Num16z7">
    <w:name w:val="WW8Num16z7"/>
    <w:rsid w:val="0067776F"/>
  </w:style>
  <w:style w:type="character" w:customStyle="1" w:styleId="WW8Num16z8">
    <w:name w:val="WW8Num16z8"/>
    <w:rsid w:val="0067776F"/>
  </w:style>
  <w:style w:type="character" w:customStyle="1" w:styleId="WW8Num17z0">
    <w:name w:val="WW8Num17z0"/>
    <w:rsid w:val="0067776F"/>
  </w:style>
  <w:style w:type="character" w:customStyle="1" w:styleId="WW8Num17z1">
    <w:name w:val="WW8Num17z1"/>
    <w:rsid w:val="0067776F"/>
  </w:style>
  <w:style w:type="character" w:customStyle="1" w:styleId="WW8Num17z2">
    <w:name w:val="WW8Num17z2"/>
    <w:rsid w:val="0067776F"/>
  </w:style>
  <w:style w:type="character" w:customStyle="1" w:styleId="WW8Num17z3">
    <w:name w:val="WW8Num17z3"/>
    <w:rsid w:val="0067776F"/>
  </w:style>
  <w:style w:type="character" w:customStyle="1" w:styleId="WW8Num17z4">
    <w:name w:val="WW8Num17z4"/>
    <w:rsid w:val="0067776F"/>
  </w:style>
  <w:style w:type="character" w:customStyle="1" w:styleId="WW8Num17z5">
    <w:name w:val="WW8Num17z5"/>
    <w:rsid w:val="0067776F"/>
  </w:style>
  <w:style w:type="character" w:customStyle="1" w:styleId="WW8Num17z6">
    <w:name w:val="WW8Num17z6"/>
    <w:rsid w:val="0067776F"/>
  </w:style>
  <w:style w:type="character" w:customStyle="1" w:styleId="WW8Num17z7">
    <w:name w:val="WW8Num17z7"/>
    <w:rsid w:val="0067776F"/>
  </w:style>
  <w:style w:type="character" w:customStyle="1" w:styleId="WW8Num17z8">
    <w:name w:val="WW8Num17z8"/>
    <w:rsid w:val="0067776F"/>
  </w:style>
  <w:style w:type="character" w:customStyle="1" w:styleId="Standardnpsmoodstavce1">
    <w:name w:val="Standardní písmo odstavce1"/>
    <w:rsid w:val="0067776F"/>
  </w:style>
  <w:style w:type="character" w:customStyle="1" w:styleId="WW8Num18z0">
    <w:name w:val="WW8Num18z0"/>
    <w:rsid w:val="0067776F"/>
  </w:style>
  <w:style w:type="character" w:customStyle="1" w:styleId="WW8Num19z0">
    <w:name w:val="WW8Num19z0"/>
    <w:rsid w:val="0067776F"/>
  </w:style>
  <w:style w:type="character" w:customStyle="1" w:styleId="WW8Num19z1">
    <w:name w:val="WW8Num19z1"/>
    <w:rsid w:val="0067776F"/>
  </w:style>
  <w:style w:type="character" w:customStyle="1" w:styleId="WW8Num19z2">
    <w:name w:val="WW8Num19z2"/>
    <w:rsid w:val="0067776F"/>
  </w:style>
  <w:style w:type="character" w:customStyle="1" w:styleId="WW8Num19z3">
    <w:name w:val="WW8Num19z3"/>
    <w:rsid w:val="0067776F"/>
  </w:style>
  <w:style w:type="character" w:customStyle="1" w:styleId="WW8Num19z4">
    <w:name w:val="WW8Num19z4"/>
    <w:rsid w:val="0067776F"/>
  </w:style>
  <w:style w:type="character" w:customStyle="1" w:styleId="WW8Num19z5">
    <w:name w:val="WW8Num19z5"/>
    <w:rsid w:val="0067776F"/>
  </w:style>
  <w:style w:type="character" w:customStyle="1" w:styleId="WW8Num19z6">
    <w:name w:val="WW8Num19z6"/>
    <w:rsid w:val="0067776F"/>
  </w:style>
  <w:style w:type="character" w:customStyle="1" w:styleId="WW8Num19z7">
    <w:name w:val="WW8Num19z7"/>
    <w:rsid w:val="0067776F"/>
  </w:style>
  <w:style w:type="character" w:customStyle="1" w:styleId="WW8Num19z8">
    <w:name w:val="WW8Num19z8"/>
    <w:rsid w:val="0067776F"/>
  </w:style>
  <w:style w:type="character" w:customStyle="1" w:styleId="Znakypropoznmkupodarou">
    <w:name w:val="Znaky pro poznámku pod čarou"/>
    <w:rsid w:val="0067776F"/>
    <w:rPr>
      <w:vertAlign w:val="superscript"/>
    </w:rPr>
  </w:style>
  <w:style w:type="character" w:customStyle="1" w:styleId="InternetLink">
    <w:name w:val="Internet Link"/>
    <w:rsid w:val="0067776F"/>
    <w:rPr>
      <w:color w:val="0000FF"/>
      <w:u w:val="single"/>
    </w:rPr>
  </w:style>
  <w:style w:type="character" w:customStyle="1" w:styleId="ZhlavChar">
    <w:name w:val="Záhlaví Char"/>
    <w:rsid w:val="0067776F"/>
    <w:rPr>
      <w:sz w:val="24"/>
      <w:szCs w:val="24"/>
    </w:rPr>
  </w:style>
  <w:style w:type="character" w:customStyle="1" w:styleId="ZpatChar">
    <w:name w:val="Zápatí Char"/>
    <w:rsid w:val="0067776F"/>
    <w:rPr>
      <w:sz w:val="24"/>
      <w:szCs w:val="24"/>
    </w:rPr>
  </w:style>
  <w:style w:type="character" w:customStyle="1" w:styleId="TextvysvtlivekChar">
    <w:name w:val="Text vysvětlivek Char"/>
    <w:basedOn w:val="Standardnpsmoodstavce1"/>
    <w:rsid w:val="0067776F"/>
  </w:style>
  <w:style w:type="character" w:customStyle="1" w:styleId="Znakyprovysvtlivky">
    <w:name w:val="Znaky pro vysvětlivky"/>
    <w:rsid w:val="0067776F"/>
    <w:rPr>
      <w:vertAlign w:val="superscript"/>
    </w:rPr>
  </w:style>
  <w:style w:type="character" w:customStyle="1" w:styleId="TextbublinyChar">
    <w:name w:val="Text bubliny Char"/>
    <w:rsid w:val="0067776F"/>
    <w:rPr>
      <w:rFonts w:ascii="Tahoma" w:hAnsi="Tahoma" w:cs="Tahoma"/>
      <w:sz w:val="16"/>
      <w:szCs w:val="16"/>
    </w:rPr>
  </w:style>
  <w:style w:type="character" w:customStyle="1" w:styleId="Znakapoznpodarou1">
    <w:name w:val="Značka pozn. pod čarou1"/>
    <w:rsid w:val="0067776F"/>
    <w:rPr>
      <w:vertAlign w:val="superscript"/>
    </w:rPr>
  </w:style>
  <w:style w:type="character" w:customStyle="1" w:styleId="Odkaznavysvtlivky1">
    <w:name w:val="Odkaz na vysvětlivky1"/>
    <w:rsid w:val="0067776F"/>
    <w:rPr>
      <w:vertAlign w:val="superscript"/>
    </w:rPr>
  </w:style>
  <w:style w:type="character" w:customStyle="1" w:styleId="Odkaznakoment1">
    <w:name w:val="Odkaz na komentář1"/>
    <w:basedOn w:val="Standardnpsmoodstavce1"/>
    <w:rsid w:val="0067776F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67776F"/>
    <w:rPr>
      <w:lang w:eastAsia="zh-CN"/>
    </w:rPr>
  </w:style>
  <w:style w:type="character" w:customStyle="1" w:styleId="PedmtkomenteChar">
    <w:name w:val="Předmět komentáře Char"/>
    <w:basedOn w:val="TextkomenteChar"/>
    <w:rsid w:val="0067776F"/>
    <w:rPr>
      <w:b/>
      <w:bCs/>
      <w:lang w:eastAsia="zh-CN"/>
    </w:rPr>
  </w:style>
  <w:style w:type="character" w:customStyle="1" w:styleId="ListLabel1">
    <w:name w:val="ListLabel 1"/>
    <w:rsid w:val="0067776F"/>
    <w:rPr>
      <w:rFonts w:ascii="Times New Roman" w:hAnsi="Times New Roman" w:cs="Times New Roman"/>
      <w:szCs w:val="24"/>
    </w:rPr>
  </w:style>
  <w:style w:type="character" w:customStyle="1" w:styleId="ListLabel2">
    <w:name w:val="ListLabel 2"/>
    <w:rsid w:val="0067776F"/>
    <w:rPr>
      <w:rFonts w:cs="Times New Roman"/>
      <w:strike w:val="0"/>
      <w:dstrike w:val="0"/>
      <w:szCs w:val="24"/>
    </w:rPr>
  </w:style>
  <w:style w:type="character" w:customStyle="1" w:styleId="ListLabel3">
    <w:name w:val="ListLabel 3"/>
    <w:rsid w:val="0067776F"/>
    <w:rPr>
      <w:rFonts w:ascii="Times New Roman" w:hAnsi="Times New Roman" w:cs="Times New Roman"/>
      <w:b/>
    </w:rPr>
  </w:style>
  <w:style w:type="character" w:customStyle="1" w:styleId="ListLabel4">
    <w:name w:val="ListLabel 4"/>
    <w:rsid w:val="0067776F"/>
    <w:rPr>
      <w:rFonts w:ascii="Times New Roman" w:hAnsi="Times New Roman" w:cs="Times New Roman"/>
      <w:b/>
    </w:rPr>
  </w:style>
  <w:style w:type="character" w:customStyle="1" w:styleId="ListLabel5">
    <w:name w:val="ListLabel 5"/>
    <w:rsid w:val="0067776F"/>
    <w:rPr>
      <w:rFonts w:cs="Times New Roman"/>
      <w:strike/>
      <w:szCs w:val="24"/>
    </w:rPr>
  </w:style>
  <w:style w:type="character" w:customStyle="1" w:styleId="ListLabel6">
    <w:name w:val="ListLabel 6"/>
    <w:rsid w:val="0067776F"/>
    <w:rPr>
      <w:rFonts w:ascii="Times New Roman" w:hAnsi="Times New Roman" w:cs="Times New Roman"/>
      <w:b/>
      <w:szCs w:val="24"/>
    </w:rPr>
  </w:style>
  <w:style w:type="character" w:customStyle="1" w:styleId="ListLabel7">
    <w:name w:val="ListLabel 7"/>
    <w:rsid w:val="0067776F"/>
    <w:rPr>
      <w:b/>
    </w:rPr>
  </w:style>
  <w:style w:type="character" w:customStyle="1" w:styleId="ListLabel8">
    <w:name w:val="ListLabel 8"/>
    <w:rsid w:val="0067776F"/>
    <w:rPr>
      <w:b/>
      <w:i/>
      <w:sz w:val="24"/>
    </w:rPr>
  </w:style>
  <w:style w:type="character" w:styleId="FootnoteReference">
    <w:name w:val="footnote reference"/>
    <w:qFormat/>
    <w:rsid w:val="0067776F"/>
    <w:rPr>
      <w:vertAlign w:val="superscript"/>
    </w:rPr>
  </w:style>
  <w:style w:type="character" w:styleId="EndnoteReference">
    <w:name w:val="endnote reference"/>
    <w:rsid w:val="0067776F"/>
    <w:rPr>
      <w:vertAlign w:val="superscript"/>
    </w:rPr>
  </w:style>
  <w:style w:type="character" w:customStyle="1" w:styleId="ListLabel9">
    <w:name w:val="ListLabel 9"/>
    <w:rsid w:val="0067776F"/>
    <w:rPr>
      <w:rFonts w:ascii="Times New Roman" w:hAnsi="Times New Roman" w:cs="Times New Roman"/>
      <w:b/>
      <w:szCs w:val="24"/>
    </w:rPr>
  </w:style>
  <w:style w:type="character" w:customStyle="1" w:styleId="ListLabel10">
    <w:name w:val="ListLabel 10"/>
    <w:rsid w:val="0067776F"/>
    <w:rPr>
      <w:rFonts w:cs="Times New Roman"/>
      <w:b/>
    </w:rPr>
  </w:style>
  <w:style w:type="character" w:customStyle="1" w:styleId="ListLabel11">
    <w:name w:val="ListLabel 11"/>
    <w:rsid w:val="0067776F"/>
    <w:rPr>
      <w:rFonts w:ascii="Times New Roman" w:hAnsi="Times New Roman" w:cs="Times New Roman"/>
      <w:b/>
    </w:rPr>
  </w:style>
  <w:style w:type="character" w:customStyle="1" w:styleId="ListLabel12">
    <w:name w:val="ListLabel 12"/>
    <w:rsid w:val="0067776F"/>
    <w:rPr>
      <w:rFonts w:ascii="Times New Roman" w:hAnsi="Times New Roman" w:cs="Times New Roman"/>
      <w:b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C6"/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76F"/>
    <w:rPr>
      <w:color w:val="00000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7776F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637"/>
    <w:rPr>
      <w:b/>
      <w:bCs/>
      <w:color w:val="00000A"/>
      <w:lang w:eastAsia="zh-CN"/>
    </w:rPr>
  </w:style>
  <w:style w:type="character" w:customStyle="1" w:styleId="ListLabel13">
    <w:name w:val="ListLabel 13"/>
    <w:rsid w:val="00B467ED"/>
    <w:rPr>
      <w:rFonts w:cs="Times New Roman"/>
      <w:b/>
      <w:szCs w:val="24"/>
    </w:rPr>
  </w:style>
  <w:style w:type="character" w:customStyle="1" w:styleId="ListLabel14">
    <w:name w:val="ListLabel 14"/>
    <w:rsid w:val="00B467ED"/>
    <w:rPr>
      <w:rFonts w:cs="Times New Roman"/>
      <w:b/>
    </w:rPr>
  </w:style>
  <w:style w:type="character" w:customStyle="1" w:styleId="ListLabel15">
    <w:name w:val="ListLabel 15"/>
    <w:rsid w:val="00B467ED"/>
    <w:rPr>
      <w:rFonts w:cs="Times New Roman"/>
      <w:b/>
      <w:bCs/>
      <w:i/>
      <w:iCs/>
      <w:szCs w:val="24"/>
      <w:lang w:eastAsia="cs-CZ"/>
    </w:rPr>
  </w:style>
  <w:style w:type="character" w:customStyle="1" w:styleId="ListLabel16">
    <w:name w:val="ListLabel 16"/>
    <w:rsid w:val="00B467ED"/>
    <w:rPr>
      <w:b/>
      <w:i/>
      <w:strike/>
    </w:rPr>
  </w:style>
  <w:style w:type="character" w:customStyle="1" w:styleId="ListLabel17">
    <w:name w:val="ListLabel 17"/>
    <w:rsid w:val="00B467ED"/>
    <w:rPr>
      <w:rFonts w:cs="Times New Roman"/>
      <w:b/>
      <w:i/>
    </w:rPr>
  </w:style>
  <w:style w:type="character" w:customStyle="1" w:styleId="FootnoteAnchor">
    <w:name w:val="Footnote Anchor"/>
    <w:rsid w:val="00B467ED"/>
    <w:rPr>
      <w:vertAlign w:val="superscript"/>
    </w:rPr>
  </w:style>
  <w:style w:type="character" w:customStyle="1" w:styleId="EndnoteAnchor">
    <w:name w:val="Endnote Anchor"/>
    <w:rsid w:val="00B467ED"/>
    <w:rPr>
      <w:vertAlign w:val="superscript"/>
    </w:rPr>
  </w:style>
  <w:style w:type="character" w:customStyle="1" w:styleId="ListLabel18">
    <w:name w:val="ListLabel 18"/>
    <w:rsid w:val="00B467ED"/>
    <w:rPr>
      <w:b/>
      <w:szCs w:val="24"/>
    </w:rPr>
  </w:style>
  <w:style w:type="character" w:customStyle="1" w:styleId="ListLabel19">
    <w:name w:val="ListLabel 19"/>
    <w:rsid w:val="00B467ED"/>
    <w:rPr>
      <w:rFonts w:cs="Times New Roman"/>
      <w:b/>
    </w:rPr>
  </w:style>
  <w:style w:type="character" w:customStyle="1" w:styleId="ListLabel20">
    <w:name w:val="ListLabel 20"/>
    <w:rsid w:val="00B467ED"/>
    <w:rPr>
      <w:b/>
    </w:rPr>
  </w:style>
  <w:style w:type="character" w:customStyle="1" w:styleId="ListLabel21">
    <w:name w:val="ListLabel 21"/>
    <w:rsid w:val="00B467ED"/>
    <w:rPr>
      <w:b/>
      <w:bCs/>
      <w:i/>
      <w:iCs/>
      <w:szCs w:val="24"/>
    </w:rPr>
  </w:style>
  <w:style w:type="character" w:customStyle="1" w:styleId="ListLabel22">
    <w:name w:val="ListLabel 22"/>
    <w:rsid w:val="00B467ED"/>
    <w:rPr>
      <w:b/>
      <w:i/>
      <w:strike/>
    </w:rPr>
  </w:style>
  <w:style w:type="character" w:customStyle="1" w:styleId="ListLabel23">
    <w:name w:val="ListLabel 23"/>
    <w:rsid w:val="00B467ED"/>
    <w:rPr>
      <w:b/>
      <w:i/>
    </w:rPr>
  </w:style>
  <w:style w:type="character" w:customStyle="1" w:styleId="FootnoteCharacters">
    <w:name w:val="Footnote Characters"/>
    <w:rsid w:val="00B467ED"/>
  </w:style>
  <w:style w:type="character" w:customStyle="1" w:styleId="EndnoteCharacters">
    <w:name w:val="Endnote Characters"/>
    <w:rsid w:val="00B467ED"/>
  </w:style>
  <w:style w:type="paragraph" w:customStyle="1" w:styleId="Heading">
    <w:name w:val="Heading"/>
    <w:basedOn w:val="Normal"/>
    <w:next w:val="TextBody"/>
    <w:rsid w:val="00B467E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67776F"/>
    <w:pPr>
      <w:spacing w:after="140" w:line="288" w:lineRule="auto"/>
      <w:jc w:val="center"/>
    </w:pPr>
    <w:rPr>
      <w:rFonts w:ascii="Arial" w:hAnsi="Arial" w:cs="Arial"/>
      <w:szCs w:val="20"/>
    </w:rPr>
  </w:style>
  <w:style w:type="paragraph" w:styleId="List">
    <w:name w:val="List"/>
    <w:basedOn w:val="TextBody"/>
    <w:rsid w:val="0067776F"/>
    <w:rPr>
      <w:rFonts w:cs="FreeSans"/>
    </w:rPr>
  </w:style>
  <w:style w:type="paragraph" w:customStyle="1" w:styleId="Titulek1">
    <w:name w:val="Titulek1"/>
    <w:basedOn w:val="Normal"/>
    <w:rsid w:val="00B467E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B467ED"/>
    <w:pPr>
      <w:suppressLineNumbers/>
    </w:pPr>
    <w:rPr>
      <w:rFonts w:cs="FreeSans"/>
    </w:rPr>
  </w:style>
  <w:style w:type="paragraph" w:customStyle="1" w:styleId="Nadpis">
    <w:name w:val="Nadpis"/>
    <w:basedOn w:val="Normal"/>
    <w:rsid w:val="0067776F"/>
    <w:pPr>
      <w:jc w:val="center"/>
    </w:pPr>
    <w:rPr>
      <w:rFonts w:ascii="Arial" w:hAnsi="Arial" w:cs="Arial"/>
      <w:b/>
      <w:sz w:val="28"/>
      <w:szCs w:val="20"/>
    </w:rPr>
  </w:style>
  <w:style w:type="paragraph" w:styleId="Caption">
    <w:name w:val="caption"/>
    <w:basedOn w:val="Normal"/>
    <w:qFormat/>
    <w:rsid w:val="0067776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al"/>
    <w:rsid w:val="0067776F"/>
    <w:pPr>
      <w:suppressLineNumbers/>
    </w:pPr>
    <w:rPr>
      <w:rFonts w:cs="FreeSans"/>
    </w:rPr>
  </w:style>
  <w:style w:type="paragraph" w:customStyle="1" w:styleId="Titulek11">
    <w:name w:val="Titulek11"/>
    <w:basedOn w:val="Normal"/>
    <w:rsid w:val="0067776F"/>
    <w:pPr>
      <w:suppressLineNumbers/>
      <w:spacing w:before="120" w:after="120"/>
    </w:pPr>
    <w:rPr>
      <w:rFonts w:cs="FreeSans"/>
      <w:i/>
      <w:iCs/>
    </w:rPr>
  </w:style>
  <w:style w:type="paragraph" w:customStyle="1" w:styleId="Textbodu">
    <w:name w:val="Text bodu"/>
    <w:basedOn w:val="Normal"/>
    <w:rsid w:val="0067776F"/>
    <w:rPr>
      <w:szCs w:val="20"/>
    </w:rPr>
  </w:style>
  <w:style w:type="paragraph" w:customStyle="1" w:styleId="Textpsmene">
    <w:name w:val="Text písmene"/>
    <w:basedOn w:val="Normal"/>
    <w:rsid w:val="0067776F"/>
    <w:rPr>
      <w:szCs w:val="20"/>
    </w:rPr>
  </w:style>
  <w:style w:type="paragraph" w:customStyle="1" w:styleId="Textodstavce">
    <w:name w:val="Text odstavce"/>
    <w:basedOn w:val="Normal"/>
    <w:rsid w:val="0067776F"/>
    <w:pPr>
      <w:tabs>
        <w:tab w:val="left" w:pos="851"/>
      </w:tabs>
      <w:spacing w:before="120" w:after="120"/>
    </w:pPr>
    <w:rPr>
      <w:szCs w:val="20"/>
    </w:rPr>
  </w:style>
  <w:style w:type="paragraph" w:customStyle="1" w:styleId="Zkladntext21">
    <w:name w:val="Základní text 21"/>
    <w:basedOn w:val="Normal"/>
    <w:rsid w:val="0067776F"/>
    <w:rPr>
      <w:rFonts w:ascii="Arial" w:hAnsi="Arial" w:cs="Arial"/>
      <w:szCs w:val="20"/>
    </w:rPr>
  </w:style>
  <w:style w:type="paragraph" w:customStyle="1" w:styleId="Zkladntext31">
    <w:name w:val="Základní text 31"/>
    <w:basedOn w:val="Normal"/>
    <w:rsid w:val="0067776F"/>
    <w:rPr>
      <w:rFonts w:ascii="Arial" w:hAnsi="Arial" w:cs="Arial"/>
      <w:szCs w:val="20"/>
    </w:rPr>
  </w:style>
  <w:style w:type="paragraph" w:customStyle="1" w:styleId="Textpoznpodarou1">
    <w:name w:val="Text pozn. pod čarou1"/>
    <w:basedOn w:val="Normal"/>
    <w:rsid w:val="0067776F"/>
    <w:rPr>
      <w:sz w:val="20"/>
      <w:szCs w:val="20"/>
    </w:rPr>
  </w:style>
  <w:style w:type="paragraph" w:customStyle="1" w:styleId="Zhlav1">
    <w:name w:val="Záhlaví1"/>
    <w:basedOn w:val="Normal"/>
    <w:rsid w:val="0067776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al"/>
    <w:rsid w:val="0067776F"/>
    <w:pPr>
      <w:tabs>
        <w:tab w:val="center" w:pos="4536"/>
        <w:tab w:val="right" w:pos="9072"/>
      </w:tabs>
    </w:pPr>
  </w:style>
  <w:style w:type="paragraph" w:customStyle="1" w:styleId="Textvysvtlivek1">
    <w:name w:val="Text vysvětlivek1"/>
    <w:basedOn w:val="Normal"/>
    <w:rsid w:val="0067776F"/>
    <w:rPr>
      <w:sz w:val="20"/>
      <w:szCs w:val="20"/>
    </w:rPr>
  </w:style>
  <w:style w:type="paragraph" w:customStyle="1" w:styleId="Textbubliny1">
    <w:name w:val="Text bubliny1"/>
    <w:basedOn w:val="Normal"/>
    <w:rsid w:val="0067776F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al"/>
    <w:rsid w:val="0067776F"/>
    <w:pPr>
      <w:suppressLineNumbers/>
    </w:pPr>
  </w:style>
  <w:style w:type="paragraph" w:customStyle="1" w:styleId="Nadpistabulky">
    <w:name w:val="Nadpis tabulky"/>
    <w:basedOn w:val="Obsahtabulky"/>
    <w:rsid w:val="0067776F"/>
    <w:pPr>
      <w:jc w:val="center"/>
    </w:pPr>
    <w:rPr>
      <w:b/>
      <w:bCs/>
    </w:rPr>
  </w:style>
  <w:style w:type="paragraph" w:customStyle="1" w:styleId="Odstavecseseznamem1">
    <w:name w:val="Odstavec se seznamem1"/>
    <w:basedOn w:val="Normal"/>
    <w:qFormat/>
    <w:rsid w:val="0067776F"/>
    <w:pPr>
      <w:ind w:left="720"/>
      <w:contextualSpacing/>
    </w:pPr>
  </w:style>
  <w:style w:type="paragraph" w:customStyle="1" w:styleId="Textkomente1">
    <w:name w:val="Text komentáře1"/>
    <w:basedOn w:val="Normal"/>
    <w:rsid w:val="0067776F"/>
    <w:rPr>
      <w:sz w:val="20"/>
      <w:szCs w:val="20"/>
    </w:rPr>
  </w:style>
  <w:style w:type="paragraph" w:customStyle="1" w:styleId="Pedmtkomente1">
    <w:name w:val="Předmět komentáře1"/>
    <w:basedOn w:val="Textkomente1"/>
    <w:rsid w:val="0067776F"/>
    <w:rPr>
      <w:b/>
      <w:bCs/>
    </w:rPr>
  </w:style>
  <w:style w:type="paragraph" w:styleId="FootnoteText">
    <w:name w:val="footnote text"/>
    <w:basedOn w:val="Normal"/>
    <w:link w:val="FootnoteTextChar"/>
    <w:rsid w:val="0067776F"/>
  </w:style>
  <w:style w:type="paragraph" w:styleId="BalloonText">
    <w:name w:val="Balloon Text"/>
    <w:basedOn w:val="Normal"/>
    <w:link w:val="BalloonTextChar"/>
    <w:uiPriority w:val="99"/>
    <w:semiHidden/>
    <w:unhideWhenUsed/>
    <w:rsid w:val="00C53DC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76F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E00637"/>
    <w:rPr>
      <w:b/>
      <w:bCs/>
    </w:rPr>
  </w:style>
  <w:style w:type="paragraph" w:customStyle="1" w:styleId="Footnote">
    <w:name w:val="Footnote"/>
    <w:basedOn w:val="Normal"/>
    <w:rsid w:val="00B467ED"/>
  </w:style>
  <w:style w:type="paragraph" w:styleId="ListParagraph">
    <w:name w:val="List Paragraph"/>
    <w:basedOn w:val="Normal"/>
    <w:uiPriority w:val="34"/>
    <w:qFormat/>
    <w:rsid w:val="0054748D"/>
    <w:pPr>
      <w:ind w:left="720" w:firstLine="0"/>
      <w:jc w:val="left"/>
    </w:pPr>
    <w:rPr>
      <w:rFonts w:ascii="Calibri" w:eastAsiaTheme="minorHAnsi" w:hAnsi="Calibri"/>
      <w:color w:val="auto"/>
      <w:sz w:val="22"/>
      <w:szCs w:val="22"/>
      <w:lang w:eastAsia="cs-CZ"/>
    </w:rPr>
  </w:style>
  <w:style w:type="character" w:customStyle="1" w:styleId="FootnoteTextChar">
    <w:name w:val="Footnote Text Char"/>
    <w:basedOn w:val="DefaultParagraphFont"/>
    <w:link w:val="FootnoteText"/>
    <w:qFormat/>
    <w:rsid w:val="007921FB"/>
    <w:rPr>
      <w:color w:val="00000A"/>
      <w:sz w:val="24"/>
      <w:szCs w:val="24"/>
      <w:lang w:eastAsia="zh-CN"/>
    </w:rPr>
  </w:style>
  <w:style w:type="paragraph" w:customStyle="1" w:styleId="nadpisvyhlky">
    <w:name w:val="nadpis vyhlášky"/>
    <w:basedOn w:val="Normal"/>
    <w:next w:val="Normal"/>
    <w:rsid w:val="00B50835"/>
    <w:pPr>
      <w:keepNext/>
      <w:keepLines/>
      <w:spacing w:before="120"/>
      <w:ind w:firstLine="0"/>
      <w:jc w:val="center"/>
      <w:outlineLvl w:val="0"/>
    </w:pPr>
    <w:rPr>
      <w:b/>
      <w:color w:val="auto"/>
      <w:szCs w:val="20"/>
      <w:lang w:eastAsia="cs-CZ"/>
    </w:rPr>
  </w:style>
  <w:style w:type="paragraph" w:customStyle="1" w:styleId="VYHLKA">
    <w:name w:val="VYHLÁŠKA"/>
    <w:basedOn w:val="Normal"/>
    <w:next w:val="nadpisvyhlky"/>
    <w:rsid w:val="00B50835"/>
    <w:pPr>
      <w:keepNext/>
      <w:keepLines/>
      <w:ind w:firstLine="0"/>
      <w:jc w:val="center"/>
      <w:outlineLvl w:val="0"/>
    </w:pPr>
    <w:rPr>
      <w:b/>
      <w:caps/>
      <w:color w:val="auto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C35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56E"/>
    <w:rPr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C35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56E"/>
    <w:rPr>
      <w:color w:val="00000A"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6D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6D00"/>
    <w:rPr>
      <w:color w:val="00000A"/>
      <w:lang w:eastAsia="zh-CN"/>
    </w:rPr>
  </w:style>
  <w:style w:type="paragraph" w:styleId="NoSpacing">
    <w:name w:val="No Spacing"/>
    <w:uiPriority w:val="1"/>
    <w:qFormat/>
    <w:rsid w:val="00685D3E"/>
    <w:pPr>
      <w:ind w:firstLine="0"/>
      <w:jc w:val="left"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D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ahrmce">
    <w:name w:val="Obsah rámce"/>
    <w:basedOn w:val="Normal"/>
    <w:qFormat/>
    <w:rsid w:val="007F0E8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aspi://module=&apos;ASPI&apos;&amp;link=&apos;110/1997%20Sb.%2318&apos;&amp;ucin-k-dni=&apos;30.12.9999&apos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&apos;ASPI&apos;&amp;link=&apos;110/1997%20Sb.%2318&apos;&amp;ucin-k-dni=&apos;30.12.9999&apos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&apos;ASPI&apos;&amp;link=&apos;110/1997%20Sb.%2318&apos;&amp;ucin-k-dni=&apos;30.12.9999&apos;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&apos;ASPI&apos;&amp;link=&apos;110/1997%20Sb.%2318&apos;&amp;ucin-k-dni=&apos;30.12.9999&apos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1AE5-D7F6-4859-BB35-58F183B6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20</Pages>
  <Words>5802</Words>
  <Characters>33073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VYHLÁŠKA</vt:lpstr>
      <vt:lpstr>VYHLÁŠKA</vt:lpstr>
    </vt:vector>
  </TitlesOfParts>
  <Company>MZe ČR</Company>
  <LinksUpToDate>false</LinksUpToDate>
  <CharactersWithSpaces>38798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pribylova</dc:creator>
  <cp:lastModifiedBy>PLACIDO, Ana</cp:lastModifiedBy>
  <cp:revision>6</cp:revision>
  <cp:lastPrinted>2019-06-11T11:39:00Z</cp:lastPrinted>
  <dcterms:created xsi:type="dcterms:W3CDTF">2019-06-28T10:02:00Z</dcterms:created>
  <dcterms:modified xsi:type="dcterms:W3CDTF">2020-07-13T11:53:00Z</dcterms:modified>
  <dc:language>en-US</dc:language>
</cp:coreProperties>
</file>