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B14652" w:rsidRDefault="00F546E2" w:rsidP="0039554F">
      <w:pPr>
        <w:jc w:val="center"/>
        <w:rPr>
          <w:rFonts w:ascii="Courier New" w:hAnsi="Courier New"/>
          <w:sz w:val="20"/>
        </w:rPr>
      </w:pPr>
      <w:bookmarkStart w:id="0" w:name="_GoBack"/>
      <w:r w:rsidRPr="00B14652">
        <w:rPr>
          <w:rFonts w:ascii="Courier New" w:hAnsi="Courier New"/>
          <w:sz w:val="20"/>
        </w:rPr>
        <w:t>1. ------IND- 2018 0092 CZ- SV- ------ 20180314 --- --- PROJET</w:t>
      </w:r>
    </w:p>
    <w:p w:rsidR="000F2E1C" w:rsidRPr="00B14652" w:rsidRDefault="000F2E1C" w:rsidP="0039554F">
      <w:pPr>
        <w:pStyle w:val="Nvrh"/>
        <w:spacing w:after="120"/>
      </w:pPr>
      <w:r w:rsidRPr="00B14652">
        <w:t>Utkast till</w:t>
      </w:r>
    </w:p>
    <w:p w:rsidR="000F2E1C" w:rsidRPr="00B14652" w:rsidRDefault="000F2E1C" w:rsidP="0039554F">
      <w:pPr>
        <w:pStyle w:val="VYHLKA"/>
      </w:pPr>
      <w:r w:rsidRPr="00B14652">
        <w:t>GENOMFÖRANDEFÖRORDNING</w:t>
      </w:r>
    </w:p>
    <w:p w:rsidR="000F2E1C" w:rsidRPr="00B14652" w:rsidRDefault="000F2E1C" w:rsidP="0039554F">
      <w:pPr>
        <w:pStyle w:val="nadpiszkona"/>
        <w:rPr>
          <w:b w:val="0"/>
        </w:rPr>
      </w:pPr>
      <w:r w:rsidRPr="00B14652">
        <w:rPr>
          <w:b w:val="0"/>
        </w:rPr>
        <w:t>av den ... 2018</w:t>
      </w:r>
    </w:p>
    <w:p w:rsidR="000F2E1C" w:rsidRPr="00B14652" w:rsidRDefault="000F2E1C" w:rsidP="0039554F">
      <w:pPr>
        <w:pStyle w:val="nadpiszkona"/>
      </w:pPr>
      <w:r w:rsidRPr="00B14652">
        <w:t>om tobaksetiketter</w:t>
      </w:r>
    </w:p>
    <w:p w:rsidR="000F2E1C" w:rsidRPr="00B14652" w:rsidRDefault="000F2E1C" w:rsidP="0039554F">
      <w:pPr>
        <w:pStyle w:val="Parlament"/>
        <w:keepNext w:val="0"/>
        <w:keepLines w:val="0"/>
        <w:ind w:firstLine="708"/>
      </w:pPr>
      <w:r w:rsidRPr="00B14652">
        <w:t>I enlighet med 139.1 § i lag nr 353/2003 om punktskatter, enligt ändring genom lag nr 217/2005, lag nr 575/2006, lag nr 37/2008, lag nr 331/2014 och lag nr 157/2015, och för att genomföra 131 a–g § i denna lag fastställer finansministeriet följande:</w:t>
      </w:r>
    </w:p>
    <w:p w:rsidR="000F2E1C" w:rsidRPr="00B14652" w:rsidRDefault="000F2E1C" w:rsidP="0039554F">
      <w:pPr>
        <w:keepNext/>
        <w:keepLines/>
        <w:spacing w:before="60" w:after="60"/>
        <w:jc w:val="center"/>
        <w:outlineLvl w:val="5"/>
      </w:pPr>
      <w:r w:rsidRPr="00B14652">
        <w:t>1 §</w:t>
      </w:r>
    </w:p>
    <w:p w:rsidR="000F2E1C" w:rsidRPr="00B14652" w:rsidRDefault="000F2E1C" w:rsidP="0039554F">
      <w:pPr>
        <w:pStyle w:val="Nadpisparagrafu"/>
        <w:numPr>
          <w:ilvl w:val="0"/>
          <w:numId w:val="0"/>
        </w:numPr>
        <w:rPr>
          <w:szCs w:val="24"/>
        </w:rPr>
      </w:pPr>
      <w:r w:rsidRPr="00B14652">
        <w:t>Mått på och utformning av tobaksetiketter</w:t>
      </w:r>
    </w:p>
    <w:p w:rsidR="0037493D" w:rsidRPr="00B14652" w:rsidRDefault="000F2E1C" w:rsidP="0039554F">
      <w:pPr>
        <w:pStyle w:val="Textodstavce"/>
        <w:keepNext/>
        <w:keepLines/>
        <w:numPr>
          <w:ilvl w:val="0"/>
          <w:numId w:val="0"/>
        </w:numPr>
        <w:tabs>
          <w:tab w:val="clear" w:pos="851"/>
          <w:tab w:val="left" w:pos="0"/>
        </w:tabs>
        <w:ind w:left="426"/>
        <w:rPr>
          <w:rFonts w:eastAsiaTheme="minorHAnsi"/>
          <w:szCs w:val="22"/>
        </w:rPr>
      </w:pPr>
      <w:r w:rsidRPr="00B14652">
        <w:t>1. Tobaksetiketter ska utfärdas med följande mått:</w:t>
      </w:r>
    </w:p>
    <w:p w:rsidR="0037493D" w:rsidRPr="00B14652" w:rsidRDefault="0037493D" w:rsidP="0039554F">
      <w:pPr>
        <w:pStyle w:val="Textpsmene"/>
        <w:numPr>
          <w:ilvl w:val="0"/>
          <w:numId w:val="0"/>
        </w:numPr>
        <w:ind w:left="425" w:hanging="425"/>
        <w:rPr>
          <w:rFonts w:eastAsiaTheme="minorHAnsi"/>
          <w:szCs w:val="22"/>
        </w:rPr>
      </w:pPr>
      <w:r w:rsidRPr="00B14652">
        <w:t>a)</w:t>
      </w:r>
      <w:r w:rsidRPr="00B14652">
        <w:tab/>
        <w:t>16 mm x 32 mm.</w:t>
      </w:r>
    </w:p>
    <w:p w:rsidR="000F2E1C" w:rsidRPr="00B14652" w:rsidRDefault="0037493D" w:rsidP="0039554F">
      <w:pPr>
        <w:pStyle w:val="Textpsmene"/>
        <w:numPr>
          <w:ilvl w:val="0"/>
          <w:numId w:val="0"/>
        </w:numPr>
        <w:ind w:left="425" w:hanging="425"/>
        <w:rPr>
          <w:rFonts w:eastAsiaTheme="minorHAnsi"/>
          <w:szCs w:val="22"/>
        </w:rPr>
      </w:pPr>
      <w:r w:rsidRPr="00B14652">
        <w:t>b)</w:t>
      </w:r>
      <w:r w:rsidRPr="00B14652">
        <w:tab/>
        <w:t xml:space="preserve">20 mm x 44 mm. </w:t>
      </w:r>
    </w:p>
    <w:p w:rsidR="000F2E1C" w:rsidRPr="00B14652" w:rsidRDefault="000F2E1C" w:rsidP="0039554F">
      <w:pPr>
        <w:pStyle w:val="Textodstavce"/>
        <w:numPr>
          <w:ilvl w:val="0"/>
          <w:numId w:val="0"/>
        </w:numPr>
        <w:tabs>
          <w:tab w:val="clear" w:pos="851"/>
          <w:tab w:val="left" w:pos="0"/>
        </w:tabs>
        <w:ind w:firstLine="426"/>
        <w:rPr>
          <w:rFonts w:eastAsiaTheme="minorHAnsi"/>
          <w:szCs w:val="22"/>
        </w:rPr>
      </w:pPr>
      <w:r w:rsidRPr="00B14652">
        <w:t>2. Tobaksetiketter ska tryckas med hjälp av ett säkerhetstryck med rutnätsmönster i offset och gravyrtryck inline.</w:t>
      </w:r>
    </w:p>
    <w:p w:rsidR="000F2E1C" w:rsidRPr="00B14652" w:rsidRDefault="000F2E1C" w:rsidP="0039554F">
      <w:pPr>
        <w:pStyle w:val="Textodstavce"/>
        <w:keepNext/>
        <w:keepLines/>
        <w:numPr>
          <w:ilvl w:val="0"/>
          <w:numId w:val="0"/>
        </w:numPr>
        <w:tabs>
          <w:tab w:val="clear" w:pos="851"/>
          <w:tab w:val="left" w:pos="0"/>
        </w:tabs>
        <w:ind w:firstLine="426"/>
        <w:rPr>
          <w:rFonts w:eastAsiaTheme="minorHAnsi"/>
          <w:szCs w:val="22"/>
        </w:rPr>
      </w:pPr>
      <w:r w:rsidRPr="00B14652">
        <w:t>3. Säkerhetstrycket med rutnätsmönster i offset ska</w:t>
      </w:r>
    </w:p>
    <w:p w:rsidR="000F2E1C" w:rsidRPr="00B14652" w:rsidRDefault="000F2E1C" w:rsidP="0039554F">
      <w:pPr>
        <w:pStyle w:val="Textpsmene"/>
        <w:numPr>
          <w:ilvl w:val="0"/>
          <w:numId w:val="0"/>
        </w:numPr>
        <w:ind w:left="425" w:hanging="425"/>
      </w:pPr>
      <w:r w:rsidRPr="00B14652">
        <w:t>a)</w:t>
      </w:r>
      <w:r w:rsidRPr="00B14652">
        <w:tab/>
        <w:t>skapas genom att kombinera ljusgråa, ljusgröna och gula offsetfärger som tillsammans bildar en integrerad helhet som är symmetrisk med tobaksetikettens båda axlar, och</w:t>
      </w:r>
    </w:p>
    <w:p w:rsidR="000F2E1C" w:rsidRPr="00B14652" w:rsidRDefault="000F2E1C" w:rsidP="0039554F">
      <w:pPr>
        <w:pStyle w:val="Textpsmene"/>
        <w:numPr>
          <w:ilvl w:val="0"/>
          <w:numId w:val="0"/>
        </w:numPr>
        <w:ind w:left="425" w:hanging="425"/>
      </w:pPr>
      <w:r w:rsidRPr="00B14652">
        <w:t>b)</w:t>
      </w:r>
      <w:r w:rsidRPr="00B14652">
        <w:tab/>
        <w:t>innehålla en mikrotextdel som trycks med hjälp av ljusblå offsetfärg med den upprepade texten ”ČESKÁ REPUBLIKA”.</w:t>
      </w:r>
    </w:p>
    <w:p w:rsidR="000F2E1C" w:rsidRPr="00B14652" w:rsidRDefault="000F2E1C" w:rsidP="0039554F">
      <w:pPr>
        <w:pStyle w:val="Textodstavce"/>
        <w:numPr>
          <w:ilvl w:val="0"/>
          <w:numId w:val="0"/>
        </w:numPr>
        <w:tabs>
          <w:tab w:val="clear" w:pos="851"/>
          <w:tab w:val="left" w:pos="0"/>
        </w:tabs>
        <w:ind w:firstLine="425"/>
        <w:rPr>
          <w:rFonts w:eastAsiaTheme="minorHAnsi"/>
          <w:szCs w:val="22"/>
        </w:rPr>
      </w:pPr>
      <w:r w:rsidRPr="00B14652">
        <w:t xml:space="preserve">4. Gravyrtryck inline ska användas för tobaksetikettens centrala motiv och vara tryckt i grått, stiliserat med krusade tobaksblad och, i mitten av tobaksetiketten, vara täckt med en oval som visar bokstäverna ”CZ” när etiketten vinklas. </w:t>
      </w:r>
    </w:p>
    <w:p w:rsidR="000F2E1C" w:rsidRPr="00B14652" w:rsidRDefault="000F2E1C" w:rsidP="0039554F">
      <w:pPr>
        <w:pStyle w:val="Textodstavce"/>
        <w:numPr>
          <w:ilvl w:val="0"/>
          <w:numId w:val="0"/>
        </w:numPr>
        <w:tabs>
          <w:tab w:val="clear" w:pos="851"/>
          <w:tab w:val="left" w:pos="0"/>
        </w:tabs>
        <w:ind w:firstLine="425"/>
        <w:rPr>
          <w:rFonts w:eastAsiaTheme="minorHAnsi"/>
          <w:szCs w:val="22"/>
        </w:rPr>
      </w:pPr>
      <w:r w:rsidRPr="00B14652">
        <w:t>5. Mallar för tobaksetiketter tillhandahålls i bilaga 1 till denna genomförandeförordning.</w:t>
      </w:r>
    </w:p>
    <w:p w:rsidR="000F2E1C" w:rsidRPr="00B14652" w:rsidRDefault="000F2E1C" w:rsidP="0039554F">
      <w:pPr>
        <w:pStyle w:val="Paragraf"/>
      </w:pPr>
      <w:r w:rsidRPr="00B14652">
        <w:t>2 §</w:t>
      </w:r>
    </w:p>
    <w:p w:rsidR="000F2E1C" w:rsidRPr="00B14652" w:rsidRDefault="000F2E1C" w:rsidP="0039554F">
      <w:pPr>
        <w:pStyle w:val="Nadpisparagrafu"/>
        <w:numPr>
          <w:ilvl w:val="0"/>
          <w:numId w:val="0"/>
        </w:numPr>
      </w:pPr>
      <w:r w:rsidRPr="00B14652">
        <w:t>Uppgifter på tobaksetiketter</w:t>
      </w:r>
    </w:p>
    <w:p w:rsidR="000F2E1C" w:rsidRPr="00B14652" w:rsidRDefault="000F2E1C" w:rsidP="0039554F">
      <w:pPr>
        <w:pStyle w:val="Textodstavce"/>
        <w:keepNext/>
        <w:keepLines/>
        <w:numPr>
          <w:ilvl w:val="0"/>
          <w:numId w:val="0"/>
        </w:numPr>
        <w:ind w:firstLine="425"/>
        <w:rPr>
          <w:rFonts w:eastAsiaTheme="minorHAnsi"/>
          <w:szCs w:val="24"/>
        </w:rPr>
      </w:pPr>
      <w:r w:rsidRPr="00B14652">
        <w:t>1. Tobaksetiketter ska innehålla följande uppgifter:</w:t>
      </w:r>
    </w:p>
    <w:p w:rsidR="000F2E1C" w:rsidRPr="00B14652" w:rsidRDefault="000F2E1C" w:rsidP="0039554F">
      <w:pPr>
        <w:pStyle w:val="Textpsmene"/>
        <w:keepNext/>
        <w:keepLines/>
        <w:numPr>
          <w:ilvl w:val="0"/>
          <w:numId w:val="0"/>
        </w:numPr>
        <w:ind w:left="425" w:hanging="425"/>
      </w:pPr>
      <w:r w:rsidRPr="00B14652">
        <w:t>a)</w:t>
      </w:r>
      <w:r w:rsidRPr="00B14652">
        <w:tab/>
        <w:t>För cigaretter:</w:t>
      </w:r>
    </w:p>
    <w:p w:rsidR="000F2E1C" w:rsidRPr="00B14652" w:rsidRDefault="000F2E1C" w:rsidP="0039554F">
      <w:pPr>
        <w:pStyle w:val="Textbodu"/>
        <w:numPr>
          <w:ilvl w:val="0"/>
          <w:numId w:val="0"/>
        </w:numPr>
        <w:ind w:left="851" w:hanging="426"/>
        <w:rPr>
          <w:szCs w:val="24"/>
        </w:rPr>
      </w:pPr>
      <w:r w:rsidRPr="00B14652">
        <w:t>1.</w:t>
      </w:r>
      <w:r w:rsidRPr="00B14652">
        <w:tab/>
        <w:t>En versal bokstav som anger punktskattesatsen.</w:t>
      </w:r>
    </w:p>
    <w:p w:rsidR="000F2E1C" w:rsidRPr="00B14652" w:rsidRDefault="000F2E1C" w:rsidP="0039554F">
      <w:pPr>
        <w:pStyle w:val="Textbodu"/>
        <w:numPr>
          <w:ilvl w:val="0"/>
          <w:numId w:val="0"/>
        </w:numPr>
        <w:ind w:left="851" w:hanging="426"/>
        <w:rPr>
          <w:szCs w:val="24"/>
        </w:rPr>
      </w:pPr>
      <w:r w:rsidRPr="00B14652">
        <w:t>2.</w:t>
      </w:r>
      <w:r w:rsidRPr="00B14652">
        <w:tab/>
        <w:t>Den mängd cigaretter i styckförpackningen som är avsedd för direkt konsumtion.</w:t>
      </w:r>
    </w:p>
    <w:p w:rsidR="000F2E1C" w:rsidRPr="00B14652" w:rsidRDefault="000F2E1C" w:rsidP="0039554F">
      <w:pPr>
        <w:pStyle w:val="Textbodu"/>
        <w:numPr>
          <w:ilvl w:val="0"/>
          <w:numId w:val="0"/>
        </w:numPr>
        <w:ind w:left="851" w:hanging="426"/>
        <w:rPr>
          <w:szCs w:val="24"/>
        </w:rPr>
      </w:pPr>
      <w:r w:rsidRPr="00B14652">
        <w:t>3.</w:t>
      </w:r>
      <w:r w:rsidRPr="00B14652">
        <w:tab/>
        <w:t>Priset för slutkonsumenten.</w:t>
      </w:r>
    </w:p>
    <w:p w:rsidR="000F2E1C" w:rsidRPr="00B14652" w:rsidRDefault="000F2E1C" w:rsidP="0039554F">
      <w:pPr>
        <w:pStyle w:val="Textpsmene"/>
        <w:keepNext/>
        <w:keepLines/>
        <w:numPr>
          <w:ilvl w:val="0"/>
          <w:numId w:val="0"/>
        </w:numPr>
        <w:ind w:left="425" w:hanging="425"/>
      </w:pPr>
      <w:r w:rsidRPr="00B14652">
        <w:t>b)</w:t>
      </w:r>
      <w:r w:rsidRPr="00B14652">
        <w:tab/>
        <w:t>För cigarrer och cigariller:</w:t>
      </w:r>
    </w:p>
    <w:p w:rsidR="000F2E1C" w:rsidRPr="00B14652" w:rsidRDefault="000F2E1C" w:rsidP="0039554F">
      <w:pPr>
        <w:pStyle w:val="Textbodu"/>
        <w:numPr>
          <w:ilvl w:val="0"/>
          <w:numId w:val="0"/>
        </w:numPr>
        <w:ind w:left="851" w:hanging="426"/>
        <w:rPr>
          <w:szCs w:val="24"/>
        </w:rPr>
      </w:pPr>
      <w:r w:rsidRPr="00B14652">
        <w:t>1.</w:t>
      </w:r>
      <w:r w:rsidRPr="00B14652">
        <w:tab/>
        <w:t>En versal bokstav som anger punktskattesatsen.</w:t>
      </w:r>
    </w:p>
    <w:p w:rsidR="000F2E1C" w:rsidRPr="00B14652" w:rsidRDefault="000F2E1C" w:rsidP="0039554F">
      <w:pPr>
        <w:pStyle w:val="Textbodu"/>
        <w:numPr>
          <w:ilvl w:val="0"/>
          <w:numId w:val="0"/>
        </w:numPr>
        <w:ind w:left="851" w:hanging="426"/>
        <w:rPr>
          <w:szCs w:val="24"/>
        </w:rPr>
      </w:pPr>
      <w:r w:rsidRPr="00B14652">
        <w:t>2.</w:t>
      </w:r>
      <w:r w:rsidRPr="00B14652">
        <w:tab/>
        <w:t>Den mängd cigarrer eller cigariller i styckförpackningen som är avsedd för direkt konsumtion.</w:t>
      </w:r>
    </w:p>
    <w:p w:rsidR="000F2E1C" w:rsidRPr="00B14652" w:rsidRDefault="000F2E1C" w:rsidP="0039554F">
      <w:pPr>
        <w:pStyle w:val="Textpsmene"/>
        <w:keepNext/>
        <w:keepLines/>
        <w:numPr>
          <w:ilvl w:val="0"/>
          <w:numId w:val="0"/>
        </w:numPr>
        <w:ind w:left="425" w:hanging="425"/>
      </w:pPr>
      <w:r w:rsidRPr="00B14652">
        <w:t>c)</w:t>
      </w:r>
      <w:r w:rsidRPr="00B14652">
        <w:tab/>
        <w:t>För röktobak:</w:t>
      </w:r>
    </w:p>
    <w:p w:rsidR="000F2E1C" w:rsidRPr="00B14652" w:rsidRDefault="000F2E1C" w:rsidP="0039554F">
      <w:pPr>
        <w:pStyle w:val="Textbodu"/>
        <w:numPr>
          <w:ilvl w:val="0"/>
          <w:numId w:val="0"/>
        </w:numPr>
        <w:ind w:left="850" w:hanging="425"/>
        <w:rPr>
          <w:szCs w:val="24"/>
        </w:rPr>
      </w:pPr>
      <w:r w:rsidRPr="00B14652">
        <w:t>1.</w:t>
      </w:r>
      <w:r w:rsidRPr="00B14652">
        <w:tab/>
        <w:t>En versal bokstav som anger punktskattesatsen.</w:t>
      </w:r>
    </w:p>
    <w:p w:rsidR="000F2E1C" w:rsidRPr="00B14652" w:rsidRDefault="000F2E1C" w:rsidP="0039554F">
      <w:pPr>
        <w:pStyle w:val="Textbodu"/>
        <w:numPr>
          <w:ilvl w:val="0"/>
          <w:numId w:val="0"/>
        </w:numPr>
        <w:ind w:left="851" w:hanging="426"/>
        <w:rPr>
          <w:szCs w:val="24"/>
        </w:rPr>
      </w:pPr>
      <w:r w:rsidRPr="00B14652">
        <w:t>2.</w:t>
      </w:r>
      <w:r w:rsidRPr="00B14652">
        <w:tab/>
        <w:t>Den mängd tobak i styckförpackningen som är avsedd för direkt konsumtion.</w:t>
      </w:r>
    </w:p>
    <w:p w:rsidR="000F2E1C" w:rsidRPr="00B14652" w:rsidRDefault="000F2E1C" w:rsidP="0039554F">
      <w:pPr>
        <w:pStyle w:val="Textodstavce"/>
        <w:numPr>
          <w:ilvl w:val="0"/>
          <w:numId w:val="0"/>
        </w:numPr>
        <w:ind w:firstLine="425"/>
        <w:rPr>
          <w:rFonts w:eastAsiaTheme="minorHAnsi"/>
          <w:szCs w:val="24"/>
        </w:rPr>
      </w:pPr>
      <w:r w:rsidRPr="00B14652">
        <w:t>2. Uppgifterna på tobaksetiketten ska tryckas på båda sidorna av tobaksetiketten och ska vara parallella med de kortare sidorna av tobaksetiketten.</w:t>
      </w:r>
    </w:p>
    <w:p w:rsidR="000F2E1C" w:rsidRPr="00B14652" w:rsidRDefault="000F2E1C" w:rsidP="0039554F">
      <w:pPr>
        <w:pStyle w:val="Textodstavce"/>
        <w:numPr>
          <w:ilvl w:val="0"/>
          <w:numId w:val="0"/>
        </w:numPr>
        <w:ind w:firstLine="425"/>
        <w:rPr>
          <w:rFonts w:eastAsiaTheme="minorHAnsi"/>
          <w:szCs w:val="24"/>
        </w:rPr>
      </w:pPr>
      <w:r w:rsidRPr="00B14652">
        <w:lastRenderedPageBreak/>
        <w:t>3. Uppgifterna på tobaksetiketten ska tryckas i svart.</w:t>
      </w:r>
    </w:p>
    <w:p w:rsidR="000F2E1C" w:rsidRPr="00B14652" w:rsidRDefault="000F2E1C" w:rsidP="0039554F">
      <w:pPr>
        <w:pStyle w:val="Paragraf"/>
      </w:pPr>
      <w:r w:rsidRPr="00B14652">
        <w:t>3 §</w:t>
      </w:r>
    </w:p>
    <w:p w:rsidR="000F2E1C" w:rsidRPr="00B14652" w:rsidRDefault="000F2E1C" w:rsidP="0039554F">
      <w:pPr>
        <w:pStyle w:val="Nadpisparagrafu"/>
        <w:numPr>
          <w:ilvl w:val="0"/>
          <w:numId w:val="0"/>
        </w:numPr>
      </w:pPr>
      <w:r w:rsidRPr="00B14652">
        <w:t>Placering av tobaksetiketter</w:t>
      </w:r>
    </w:p>
    <w:p w:rsidR="000F2E1C" w:rsidRPr="00B14652" w:rsidRDefault="000F2E1C" w:rsidP="0039554F">
      <w:pPr>
        <w:pStyle w:val="Textodstavce"/>
        <w:numPr>
          <w:ilvl w:val="0"/>
          <w:numId w:val="0"/>
        </w:numPr>
        <w:ind w:firstLine="425"/>
        <w:rPr>
          <w:rFonts w:eastAsiaTheme="minorHAnsi"/>
          <w:szCs w:val="24"/>
        </w:rPr>
      </w:pPr>
      <w:r w:rsidRPr="00B14652">
        <w:t>1. Baksidan på tobaksetiketten ska limmas fast på styckförpackningen avsedd för direkt konsumtion på ett sätt som hindrar upprepad användning av etiketten.</w:t>
      </w:r>
    </w:p>
    <w:p w:rsidR="000F2E1C" w:rsidRPr="00B14652" w:rsidRDefault="000F2E1C" w:rsidP="0039554F">
      <w:pPr>
        <w:pStyle w:val="Textodstavce"/>
        <w:numPr>
          <w:ilvl w:val="0"/>
          <w:numId w:val="0"/>
        </w:numPr>
        <w:ind w:firstLine="425"/>
        <w:rPr>
          <w:rFonts w:eastAsiaTheme="minorHAnsi"/>
          <w:szCs w:val="24"/>
        </w:rPr>
      </w:pPr>
      <w:r w:rsidRPr="00B14652">
        <w:t>2. Tobaksetiketten ska placeras under styckförpackningens genomskinliga ytteromslag, om ett ytteromslag används.</w:t>
      </w:r>
    </w:p>
    <w:p w:rsidR="000F2E1C" w:rsidRPr="00B14652" w:rsidRDefault="000F2E1C" w:rsidP="0039554F">
      <w:pPr>
        <w:pStyle w:val="Paragraf"/>
      </w:pPr>
      <w:r w:rsidRPr="00B14652">
        <w:t>4 §</w:t>
      </w:r>
    </w:p>
    <w:p w:rsidR="000F2E1C" w:rsidRPr="00B14652" w:rsidRDefault="000F2E1C" w:rsidP="0039554F">
      <w:pPr>
        <w:pStyle w:val="Nadpisparagrafu"/>
        <w:numPr>
          <w:ilvl w:val="0"/>
          <w:numId w:val="0"/>
        </w:numPr>
      </w:pPr>
      <w:r w:rsidRPr="00B14652">
        <w:t>Beställning av tobaksetiketter</w:t>
      </w:r>
    </w:p>
    <w:p w:rsidR="000F2E1C" w:rsidRPr="00B14652" w:rsidRDefault="000F2E1C" w:rsidP="0039554F">
      <w:pPr>
        <w:pStyle w:val="Textodstavce"/>
        <w:keepNext/>
        <w:keepLines/>
        <w:numPr>
          <w:ilvl w:val="0"/>
          <w:numId w:val="0"/>
        </w:numPr>
        <w:ind w:firstLine="425"/>
        <w:rPr>
          <w:rFonts w:eastAsiaTheme="minorHAnsi"/>
          <w:szCs w:val="24"/>
        </w:rPr>
      </w:pPr>
      <w:r w:rsidRPr="00B14652">
        <w:t>1. När köparen beställer tobaksetiketter ska denne ange tobaksetiketternas mått och mängd, som</w:t>
      </w:r>
    </w:p>
    <w:p w:rsidR="000F2E1C" w:rsidRPr="00B14652" w:rsidRDefault="000F2E1C" w:rsidP="0039554F">
      <w:pPr>
        <w:pStyle w:val="Textpsmene"/>
        <w:numPr>
          <w:ilvl w:val="0"/>
          <w:numId w:val="0"/>
        </w:numPr>
        <w:ind w:left="425" w:hanging="425"/>
        <w:rPr>
          <w:szCs w:val="24"/>
        </w:rPr>
      </w:pPr>
      <w:r w:rsidRPr="00B14652">
        <w:t>a)</w:t>
      </w:r>
      <w:r w:rsidRPr="00B14652">
        <w:tab/>
        <w:t xml:space="preserve">för cigaretter ska motsvara tobaksetiketter i multiplar som ingår i ett ark, </w:t>
      </w:r>
    </w:p>
    <w:p w:rsidR="00B505A2" w:rsidRPr="00B14652" w:rsidRDefault="000F2E1C" w:rsidP="0039554F">
      <w:pPr>
        <w:pStyle w:val="Textpsmene"/>
        <w:numPr>
          <w:ilvl w:val="0"/>
          <w:numId w:val="0"/>
        </w:numPr>
        <w:ind w:left="425" w:hanging="425"/>
        <w:rPr>
          <w:szCs w:val="24"/>
        </w:rPr>
      </w:pPr>
      <w:r w:rsidRPr="00B14652">
        <w:t>b)</w:t>
      </w:r>
      <w:r w:rsidRPr="00B14652">
        <w:tab/>
        <w:t>för cigarrer, cigariller och röktobak ska motsvara en multipel av</w:t>
      </w:r>
    </w:p>
    <w:p w:rsidR="00B505A2" w:rsidRPr="00B14652" w:rsidRDefault="00B505A2" w:rsidP="0039554F">
      <w:pPr>
        <w:pStyle w:val="Textbodu"/>
        <w:numPr>
          <w:ilvl w:val="0"/>
          <w:numId w:val="0"/>
        </w:numPr>
        <w:ind w:left="851" w:hanging="426"/>
        <w:rPr>
          <w:szCs w:val="24"/>
        </w:rPr>
      </w:pPr>
      <w:r w:rsidRPr="00B14652">
        <w:t>1.</w:t>
      </w:r>
      <w:r w:rsidRPr="00B14652">
        <w:tab/>
        <w:t>15, för tobaksetiketter med måtten 16 mm x 32 mm, eller</w:t>
      </w:r>
    </w:p>
    <w:p w:rsidR="00B505A2" w:rsidRPr="00B14652" w:rsidRDefault="00B505A2" w:rsidP="0039554F">
      <w:pPr>
        <w:pStyle w:val="Textbodu"/>
        <w:numPr>
          <w:ilvl w:val="0"/>
          <w:numId w:val="0"/>
        </w:numPr>
        <w:ind w:left="851" w:hanging="426"/>
        <w:rPr>
          <w:szCs w:val="24"/>
        </w:rPr>
      </w:pPr>
      <w:r w:rsidRPr="00B14652">
        <w:t>2.</w:t>
      </w:r>
      <w:r w:rsidRPr="00B14652">
        <w:tab/>
        <w:t>11, för tobaksetiketter med måtten 20 mm x 44 mm.</w:t>
      </w:r>
    </w:p>
    <w:p w:rsidR="000F2E1C" w:rsidRPr="00B14652" w:rsidRDefault="000F2E1C" w:rsidP="0039554F">
      <w:pPr>
        <w:pStyle w:val="Textodstavce"/>
        <w:numPr>
          <w:ilvl w:val="0"/>
          <w:numId w:val="0"/>
        </w:numPr>
        <w:ind w:firstLine="425"/>
        <w:rPr>
          <w:rFonts w:eastAsiaTheme="minorHAnsi"/>
          <w:szCs w:val="24"/>
        </w:rPr>
      </w:pPr>
      <w:r w:rsidRPr="00B14652">
        <w:t>2. Beställningsmallen för tobaksetiketter finns i bilaga 2 till denna genomförandeförordning.</w:t>
      </w:r>
    </w:p>
    <w:p w:rsidR="000F2E1C" w:rsidRPr="00B14652" w:rsidRDefault="000F2E1C" w:rsidP="0039554F">
      <w:pPr>
        <w:pStyle w:val="Paragraf"/>
      </w:pPr>
      <w:r w:rsidRPr="00B14652">
        <w:t>5 §</w:t>
      </w:r>
    </w:p>
    <w:p w:rsidR="000F2E1C" w:rsidRPr="00B14652" w:rsidRDefault="000F2E1C" w:rsidP="0039554F">
      <w:pPr>
        <w:pStyle w:val="Nadpisparagrafu"/>
        <w:numPr>
          <w:ilvl w:val="0"/>
          <w:numId w:val="0"/>
        </w:numPr>
      </w:pPr>
      <w:r w:rsidRPr="00B14652">
        <w:t>Distribution av tobaksetiketter</w:t>
      </w:r>
    </w:p>
    <w:p w:rsidR="009765F2" w:rsidRPr="00B14652" w:rsidRDefault="009765F2" w:rsidP="0039554F">
      <w:pPr>
        <w:pStyle w:val="Textodstavce"/>
        <w:keepNext/>
        <w:keepLines/>
        <w:numPr>
          <w:ilvl w:val="0"/>
          <w:numId w:val="0"/>
        </w:numPr>
        <w:ind w:firstLine="425"/>
        <w:rPr>
          <w:rFonts w:eastAsiaTheme="minorHAnsi"/>
          <w:szCs w:val="24"/>
        </w:rPr>
      </w:pPr>
      <w:r w:rsidRPr="00B14652">
        <w:t xml:space="preserve">1. Tobaksetiketter ska distribueras i ark i formatet 500 mm x 450 mm. Ett ark ska omfatta </w:t>
      </w:r>
    </w:p>
    <w:p w:rsidR="009765F2" w:rsidRPr="00B14652" w:rsidRDefault="0037493D" w:rsidP="0039554F">
      <w:pPr>
        <w:pStyle w:val="Textpsmene"/>
        <w:numPr>
          <w:ilvl w:val="0"/>
          <w:numId w:val="0"/>
        </w:numPr>
        <w:ind w:left="425" w:hanging="425"/>
        <w:rPr>
          <w:szCs w:val="24"/>
        </w:rPr>
      </w:pPr>
      <w:r w:rsidRPr="00B14652">
        <w:t>a)</w:t>
      </w:r>
      <w:r w:rsidRPr="00B14652">
        <w:tab/>
        <w:t>375 tobaksetiketter, för tobaksetiketter med måtten 16 mm x 32 mm, eller</w:t>
      </w:r>
    </w:p>
    <w:p w:rsidR="009765F2" w:rsidRPr="00B14652" w:rsidRDefault="0037493D" w:rsidP="0039554F">
      <w:pPr>
        <w:pStyle w:val="Textpsmene"/>
        <w:numPr>
          <w:ilvl w:val="0"/>
          <w:numId w:val="0"/>
        </w:numPr>
        <w:ind w:left="425" w:hanging="425"/>
        <w:rPr>
          <w:szCs w:val="24"/>
        </w:rPr>
      </w:pPr>
      <w:r w:rsidRPr="00B14652">
        <w:t>b)</w:t>
      </w:r>
      <w:r w:rsidRPr="00B14652">
        <w:tab/>
        <w:t>220 tobaksetiketter, för tobaksetiketter med måtten 20 mm x 44 mm.</w:t>
      </w:r>
    </w:p>
    <w:p w:rsidR="003F0B4F" w:rsidRPr="00B14652" w:rsidRDefault="009765F2" w:rsidP="0039554F">
      <w:pPr>
        <w:pStyle w:val="Textodstavce"/>
        <w:keepNext/>
        <w:keepLines/>
        <w:numPr>
          <w:ilvl w:val="0"/>
          <w:numId w:val="0"/>
        </w:numPr>
        <w:ind w:firstLine="425"/>
        <w:rPr>
          <w:rFonts w:eastAsiaTheme="minorHAnsi"/>
          <w:szCs w:val="24"/>
        </w:rPr>
      </w:pPr>
      <w:r w:rsidRPr="00B14652">
        <w:t>2. Tobaksetiketter för cigarrer, cigariller och röktobak får tryckas på en del av ett ark i en mängd som motsvarar multiplar av</w:t>
      </w:r>
    </w:p>
    <w:p w:rsidR="00721A80" w:rsidRPr="00B14652" w:rsidRDefault="0037493D" w:rsidP="0039554F">
      <w:pPr>
        <w:pStyle w:val="Textpsmene"/>
        <w:numPr>
          <w:ilvl w:val="0"/>
          <w:numId w:val="0"/>
        </w:numPr>
        <w:ind w:left="425" w:hanging="425"/>
        <w:rPr>
          <w:szCs w:val="24"/>
        </w:rPr>
      </w:pPr>
      <w:r w:rsidRPr="00B14652">
        <w:t>a)</w:t>
      </w:r>
      <w:r w:rsidRPr="00B14652">
        <w:tab/>
        <w:t>15, för tobaksetiketter med måtten 16 mm x 32 mm, eller</w:t>
      </w:r>
    </w:p>
    <w:p w:rsidR="000F2E1C" w:rsidRPr="00B14652" w:rsidRDefault="0037493D" w:rsidP="0039554F">
      <w:pPr>
        <w:pStyle w:val="Textpsmene"/>
        <w:numPr>
          <w:ilvl w:val="0"/>
          <w:numId w:val="0"/>
        </w:numPr>
        <w:ind w:left="425" w:hanging="425"/>
        <w:rPr>
          <w:szCs w:val="24"/>
        </w:rPr>
      </w:pPr>
      <w:r w:rsidRPr="00B14652">
        <w:t>b)</w:t>
      </w:r>
      <w:r w:rsidRPr="00B14652">
        <w:tab/>
        <w:t>11, för tobaksetiketter med måtten 20 mm x 44 mm.</w:t>
      </w:r>
    </w:p>
    <w:p w:rsidR="000F2E1C" w:rsidRPr="00B14652" w:rsidRDefault="000F2E1C" w:rsidP="0039554F">
      <w:pPr>
        <w:pStyle w:val="Textodstavce"/>
        <w:numPr>
          <w:ilvl w:val="0"/>
          <w:numId w:val="0"/>
        </w:numPr>
        <w:ind w:firstLine="425"/>
        <w:rPr>
          <w:rFonts w:eastAsiaTheme="minorHAnsi"/>
          <w:szCs w:val="24"/>
        </w:rPr>
      </w:pPr>
      <w:r w:rsidRPr="00B14652">
        <w:t>3. Om tobaksetiketterna, på begäran av köparen, distribueras av en behörig skattetjänsteman på en returnerbar pall ska köparen betala en pant som motsvarar pallens inköpskostnad. Panten för den returnerbara pallen ska betalas tillbaka till köparen när pallen returneras.</w:t>
      </w:r>
    </w:p>
    <w:p w:rsidR="000F2E1C" w:rsidRPr="00B14652" w:rsidRDefault="000F2E1C" w:rsidP="0039554F">
      <w:pPr>
        <w:pStyle w:val="Paragraf"/>
      </w:pPr>
      <w:r w:rsidRPr="00B14652">
        <w:t>6 §</w:t>
      </w:r>
    </w:p>
    <w:p w:rsidR="000F2E1C" w:rsidRPr="00B14652" w:rsidRDefault="000F2E1C" w:rsidP="0039554F">
      <w:pPr>
        <w:pStyle w:val="Nadpisparagrafu"/>
        <w:numPr>
          <w:ilvl w:val="0"/>
          <w:numId w:val="0"/>
        </w:numPr>
      </w:pPr>
      <w:r w:rsidRPr="00B14652">
        <w:t>Registerföring av tobaksetiketter</w:t>
      </w:r>
    </w:p>
    <w:p w:rsidR="000F2E1C" w:rsidRPr="00B14652" w:rsidRDefault="000F2E1C" w:rsidP="0039554F">
      <w:pPr>
        <w:pStyle w:val="Textodstavce"/>
        <w:numPr>
          <w:ilvl w:val="0"/>
          <w:numId w:val="0"/>
        </w:numPr>
        <w:ind w:firstLine="425"/>
        <w:rPr>
          <w:rFonts w:eastAsiaTheme="minorHAnsi"/>
        </w:rPr>
      </w:pPr>
      <w:r w:rsidRPr="00B14652">
        <w:t>1. Registermallar för mottagna, använda eller returnerade tobaksetiketter tillhandahålls separat för tobaksetiketter som är avsedda för</w:t>
      </w:r>
    </w:p>
    <w:p w:rsidR="000F2E1C" w:rsidRPr="00B14652" w:rsidRDefault="000F2E1C" w:rsidP="0039554F">
      <w:pPr>
        <w:pStyle w:val="Textpsmene"/>
        <w:numPr>
          <w:ilvl w:val="0"/>
          <w:numId w:val="0"/>
        </w:numPr>
        <w:ind w:left="425" w:hanging="425"/>
        <w:rPr>
          <w:szCs w:val="24"/>
        </w:rPr>
      </w:pPr>
      <w:r w:rsidRPr="00B14652">
        <w:t>a)</w:t>
      </w:r>
      <w:r w:rsidRPr="00B14652">
        <w:tab/>
        <w:t>cigaretter,</w:t>
      </w:r>
    </w:p>
    <w:p w:rsidR="000F2E1C" w:rsidRPr="00B14652" w:rsidRDefault="000F2E1C" w:rsidP="0039554F">
      <w:pPr>
        <w:pStyle w:val="Textpsmene"/>
        <w:numPr>
          <w:ilvl w:val="0"/>
          <w:numId w:val="0"/>
        </w:numPr>
        <w:ind w:left="425" w:hanging="425"/>
        <w:rPr>
          <w:szCs w:val="24"/>
        </w:rPr>
      </w:pPr>
      <w:r w:rsidRPr="00B14652">
        <w:t>b)</w:t>
      </w:r>
      <w:r w:rsidRPr="00B14652">
        <w:tab/>
        <w:t>cigarrer och cigariller,</w:t>
      </w:r>
    </w:p>
    <w:p w:rsidR="000F2E1C" w:rsidRPr="00B14652" w:rsidRDefault="000F2E1C" w:rsidP="0039554F">
      <w:pPr>
        <w:pStyle w:val="Textpsmene"/>
        <w:numPr>
          <w:ilvl w:val="0"/>
          <w:numId w:val="0"/>
        </w:numPr>
        <w:ind w:left="425" w:hanging="425"/>
        <w:rPr>
          <w:szCs w:val="24"/>
        </w:rPr>
      </w:pPr>
      <w:r w:rsidRPr="00B14652">
        <w:t>c)</w:t>
      </w:r>
      <w:r w:rsidRPr="00B14652">
        <w:tab/>
        <w:t>röktobak.</w:t>
      </w:r>
    </w:p>
    <w:p w:rsidR="000F2E1C" w:rsidRPr="00B14652" w:rsidRDefault="000F2E1C" w:rsidP="0039554F">
      <w:pPr>
        <w:pStyle w:val="Textodstavce"/>
        <w:numPr>
          <w:ilvl w:val="0"/>
          <w:numId w:val="0"/>
        </w:numPr>
        <w:ind w:firstLine="425"/>
        <w:rPr>
          <w:rFonts w:eastAsiaTheme="minorHAnsi"/>
          <w:szCs w:val="24"/>
        </w:rPr>
      </w:pPr>
      <w:r w:rsidRPr="00B14652">
        <w:t>2. De mallar som avses i punkt 1 finns i bilaga 3 till denna genomförandeförordning.</w:t>
      </w:r>
    </w:p>
    <w:p w:rsidR="000F2E1C" w:rsidRPr="00B14652" w:rsidRDefault="000F2E1C" w:rsidP="0039554F">
      <w:pPr>
        <w:pStyle w:val="Paragraf"/>
        <w:rPr>
          <w:szCs w:val="24"/>
        </w:rPr>
      </w:pPr>
      <w:r w:rsidRPr="00B14652">
        <w:lastRenderedPageBreak/>
        <w:t>7 §</w:t>
      </w:r>
    </w:p>
    <w:p w:rsidR="000F2E1C" w:rsidRPr="00B14652" w:rsidRDefault="000F2E1C" w:rsidP="0039554F">
      <w:pPr>
        <w:pStyle w:val="Nadpisparagrafu"/>
        <w:numPr>
          <w:ilvl w:val="0"/>
          <w:numId w:val="0"/>
        </w:numPr>
      </w:pPr>
      <w:r w:rsidRPr="00B14652">
        <w:t>Rapport om resultatet av en inventering av tobaksetiketter</w:t>
      </w:r>
    </w:p>
    <w:p w:rsidR="000F2E1C" w:rsidRPr="00B14652" w:rsidRDefault="000F2E1C" w:rsidP="0039554F">
      <w:pPr>
        <w:pStyle w:val="Textparagrafu"/>
        <w:rPr>
          <w:rFonts w:eastAsiaTheme="minorHAnsi"/>
        </w:rPr>
      </w:pPr>
      <w:r w:rsidRPr="00B14652">
        <w:t>En rapportmall för resultatet av en inventering av tobaksetiketter finns i bilaga 4 till denna genomförandeförordning.</w:t>
      </w:r>
    </w:p>
    <w:p w:rsidR="000F2E1C" w:rsidRPr="00B14652" w:rsidRDefault="000F2E1C" w:rsidP="0039554F">
      <w:pPr>
        <w:pStyle w:val="Paragraf"/>
        <w:rPr>
          <w:szCs w:val="24"/>
        </w:rPr>
      </w:pPr>
      <w:r w:rsidRPr="00B14652">
        <w:t>8 §</w:t>
      </w:r>
    </w:p>
    <w:p w:rsidR="000F2E1C" w:rsidRPr="00B14652" w:rsidRDefault="000F2E1C" w:rsidP="0039554F">
      <w:pPr>
        <w:pStyle w:val="Nadpisparagrafu"/>
        <w:numPr>
          <w:ilvl w:val="0"/>
          <w:numId w:val="0"/>
        </w:numPr>
      </w:pPr>
      <w:r w:rsidRPr="00B14652">
        <w:t>Returnering av tobaksetiketter</w:t>
      </w:r>
    </w:p>
    <w:p w:rsidR="000F2E1C" w:rsidRPr="00B14652" w:rsidRDefault="00CE59C2" w:rsidP="0039554F">
      <w:pPr>
        <w:pStyle w:val="Textodstavce"/>
        <w:keepNext/>
        <w:keepLines/>
        <w:numPr>
          <w:ilvl w:val="0"/>
          <w:numId w:val="0"/>
        </w:numPr>
        <w:ind w:firstLine="425"/>
        <w:rPr>
          <w:rFonts w:eastAsiaTheme="minorHAnsi"/>
        </w:rPr>
      </w:pPr>
      <w:r w:rsidRPr="00B14652">
        <w:t>Skadade tobaksetiketter ska returneras på något av följande sätt:</w:t>
      </w:r>
    </w:p>
    <w:p w:rsidR="000F2E1C" w:rsidRPr="00B14652" w:rsidRDefault="000F2E1C" w:rsidP="0039554F">
      <w:pPr>
        <w:pStyle w:val="Textpsmene"/>
        <w:numPr>
          <w:ilvl w:val="0"/>
          <w:numId w:val="0"/>
        </w:numPr>
        <w:ind w:left="425" w:hanging="425"/>
      </w:pPr>
      <w:r w:rsidRPr="00B14652">
        <w:t>a)</w:t>
      </w:r>
      <w:r w:rsidRPr="00B14652">
        <w:tab/>
        <w:t>Fastlimmade på mallen i bilaga 5 till denna genomförandeförordning.</w:t>
      </w:r>
    </w:p>
    <w:p w:rsidR="00DA2129" w:rsidRPr="00B14652" w:rsidRDefault="000F2E1C" w:rsidP="0039554F">
      <w:pPr>
        <w:pStyle w:val="Textpsmene"/>
        <w:numPr>
          <w:ilvl w:val="0"/>
          <w:numId w:val="0"/>
        </w:numPr>
        <w:ind w:left="425" w:hanging="425"/>
      </w:pPr>
      <w:r w:rsidRPr="00B14652">
        <w:t>b)</w:t>
      </w:r>
      <w:r w:rsidRPr="00B14652">
        <w:tab/>
        <w:t>I ark, om de fortfarande innehåller alla tobaksetiketterna. Följande personer ska uppge förnamn, efternamn och signatur i marginalen på den tryckta sidan av arket:</w:t>
      </w:r>
    </w:p>
    <w:p w:rsidR="00DA2129" w:rsidRPr="00B14652" w:rsidRDefault="00DA2129" w:rsidP="0039554F">
      <w:pPr>
        <w:pStyle w:val="Textbodu"/>
        <w:numPr>
          <w:ilvl w:val="0"/>
          <w:numId w:val="0"/>
        </w:numPr>
        <w:ind w:left="851" w:hanging="426"/>
        <w:rPr>
          <w:szCs w:val="24"/>
        </w:rPr>
      </w:pPr>
      <w:r w:rsidRPr="00B14652">
        <w:t>1.</w:t>
      </w:r>
      <w:r w:rsidRPr="00B14652">
        <w:tab/>
        <w:t xml:space="preserve">Tjänstemannen vid behörig skattemyndighet. </w:t>
      </w:r>
    </w:p>
    <w:p w:rsidR="000F2E1C" w:rsidRPr="00B14652" w:rsidRDefault="00DA2129" w:rsidP="0039554F">
      <w:pPr>
        <w:pStyle w:val="Textbodu"/>
        <w:numPr>
          <w:ilvl w:val="0"/>
          <w:numId w:val="0"/>
        </w:numPr>
        <w:ind w:left="851" w:hanging="426"/>
        <w:rPr>
          <w:szCs w:val="24"/>
        </w:rPr>
      </w:pPr>
      <w:r w:rsidRPr="00B14652">
        <w:t>2.</w:t>
      </w:r>
      <w:r w:rsidRPr="00B14652">
        <w:tab/>
        <w:t>Köparen.</w:t>
      </w:r>
    </w:p>
    <w:p w:rsidR="000F2E1C" w:rsidRPr="00B14652" w:rsidRDefault="000F2E1C" w:rsidP="0039554F">
      <w:pPr>
        <w:pStyle w:val="Paragraf"/>
        <w:rPr>
          <w:szCs w:val="24"/>
        </w:rPr>
      </w:pPr>
      <w:r w:rsidRPr="00B14652">
        <w:t>9 §</w:t>
      </w:r>
    </w:p>
    <w:p w:rsidR="000F2E1C" w:rsidRPr="00B14652" w:rsidRDefault="000F2E1C" w:rsidP="0039554F">
      <w:pPr>
        <w:pStyle w:val="Nadpisparagrafu"/>
        <w:numPr>
          <w:ilvl w:val="0"/>
          <w:numId w:val="0"/>
        </w:numPr>
      </w:pPr>
      <w:r w:rsidRPr="00B14652">
        <w:t>Anmälan av genomförandeförordningen till Europeiska unionen</w:t>
      </w:r>
    </w:p>
    <w:p w:rsidR="000F2E1C" w:rsidRPr="00B14652" w:rsidRDefault="000F2E1C" w:rsidP="0039554F">
      <w:pPr>
        <w:pStyle w:val="Textparagrafu"/>
        <w:rPr>
          <w:rFonts w:eastAsiaTheme="minorHAnsi"/>
        </w:rPr>
      </w:pPr>
      <w:r w:rsidRPr="00B14652">
        <w:t>Denna genomförandeförordning har anmälts i enlighet med Europaparlamentets och rådets direktiv (EU) 2015/1535 av den 9 september 2015 om ett informationsförfarande beträffande tekniska föreskrifter och beträffande föreskrifter för informationssamhällets tjänster.</w:t>
      </w:r>
    </w:p>
    <w:p w:rsidR="000F2E1C" w:rsidRPr="00B14652" w:rsidRDefault="000F2E1C" w:rsidP="0039554F">
      <w:pPr>
        <w:pStyle w:val="Paragraf"/>
        <w:rPr>
          <w:szCs w:val="24"/>
        </w:rPr>
      </w:pPr>
      <w:r w:rsidRPr="00B14652">
        <w:t>10 §</w:t>
      </w:r>
    </w:p>
    <w:p w:rsidR="000F2E1C" w:rsidRPr="00B14652" w:rsidRDefault="000F2E1C" w:rsidP="0039554F">
      <w:pPr>
        <w:pStyle w:val="Nadpisparagrafu"/>
        <w:numPr>
          <w:ilvl w:val="0"/>
          <w:numId w:val="0"/>
        </w:numPr>
      </w:pPr>
      <w:r w:rsidRPr="00B14652">
        <w:t>Bestämmelser om upphävande</w:t>
      </w:r>
    </w:p>
    <w:p w:rsidR="000F2E1C" w:rsidRPr="00B14652" w:rsidRDefault="000F2E1C" w:rsidP="0039554F">
      <w:pPr>
        <w:pStyle w:val="Textparagrafu"/>
        <w:keepNext/>
        <w:keepLines/>
        <w:rPr>
          <w:rFonts w:eastAsiaTheme="minorHAnsi"/>
        </w:rPr>
      </w:pPr>
      <w:r w:rsidRPr="00B14652">
        <w:t>Följande upphävs:</w:t>
      </w:r>
    </w:p>
    <w:p w:rsidR="000F2E1C" w:rsidRPr="00B14652" w:rsidRDefault="000F2E1C" w:rsidP="0039554F">
      <w:pPr>
        <w:pStyle w:val="Textodstavce"/>
        <w:numPr>
          <w:ilvl w:val="0"/>
          <w:numId w:val="0"/>
        </w:numPr>
        <w:spacing w:before="60" w:after="60"/>
        <w:ind w:left="851" w:hanging="426"/>
        <w:rPr>
          <w:szCs w:val="24"/>
        </w:rPr>
      </w:pPr>
      <w:r w:rsidRPr="00B14652">
        <w:t>1.</w:t>
      </w:r>
      <w:r w:rsidRPr="00B14652">
        <w:tab/>
        <w:t>Genomförandeförordning nr 467/2003 om användning av tobaksetiketter för märkning av tobaksvaror.</w:t>
      </w:r>
    </w:p>
    <w:p w:rsidR="000F2E1C" w:rsidRPr="00B14652" w:rsidRDefault="000F2E1C" w:rsidP="0039554F">
      <w:pPr>
        <w:pStyle w:val="Textodstavce"/>
        <w:numPr>
          <w:ilvl w:val="0"/>
          <w:numId w:val="0"/>
        </w:numPr>
        <w:spacing w:before="60" w:after="60"/>
        <w:ind w:left="851" w:hanging="426"/>
        <w:rPr>
          <w:szCs w:val="24"/>
        </w:rPr>
      </w:pPr>
      <w:r w:rsidRPr="00B14652">
        <w:t>2.</w:t>
      </w:r>
      <w:r w:rsidRPr="00B14652">
        <w:tab/>
        <w:t>Genomförandeförordning nr 276/2005 om ändring av genomförandeförordning nr 467/2003 om användning av tobaksetiketter för märkning av tobaksvaror.</w:t>
      </w:r>
    </w:p>
    <w:p w:rsidR="000F2E1C" w:rsidRPr="00B14652" w:rsidRDefault="000F2E1C" w:rsidP="0039554F">
      <w:pPr>
        <w:pStyle w:val="Textodstavce"/>
        <w:numPr>
          <w:ilvl w:val="0"/>
          <w:numId w:val="0"/>
        </w:numPr>
        <w:spacing w:before="60" w:after="60"/>
        <w:ind w:left="851" w:hanging="426"/>
        <w:rPr>
          <w:szCs w:val="24"/>
        </w:rPr>
      </w:pPr>
      <w:r w:rsidRPr="00B14652">
        <w:t>3.</w:t>
      </w:r>
      <w:r w:rsidRPr="00B14652">
        <w:tab/>
        <w:t>Genomförandeförordning nr 72/2007 om ändring av genomförandeförordning nr 467/2003 om användning av tobaksetiketter för märkning av tobaksvaror, i dess ändrade lydelse enligt genomförandeförordning nr 276/2005.</w:t>
      </w:r>
    </w:p>
    <w:p w:rsidR="000F2E1C" w:rsidRPr="00B14652" w:rsidRDefault="000F2E1C" w:rsidP="0039554F">
      <w:pPr>
        <w:pStyle w:val="Textodstavce"/>
        <w:numPr>
          <w:ilvl w:val="0"/>
          <w:numId w:val="0"/>
        </w:numPr>
        <w:spacing w:before="60" w:after="60"/>
        <w:ind w:left="851" w:hanging="426"/>
        <w:rPr>
          <w:szCs w:val="24"/>
        </w:rPr>
      </w:pPr>
      <w:r w:rsidRPr="00B14652">
        <w:t>4.</w:t>
      </w:r>
      <w:r w:rsidRPr="00B14652">
        <w:tab/>
        <w:t>Genomförandeförordning nr 203/2011 om ändring av genomförandeförordning nr 467/2003 om användning av tobaksetiketter för märkning av tobaksvaror, i dess ändrade lydelse.</w:t>
      </w:r>
    </w:p>
    <w:p w:rsidR="000F2E1C" w:rsidRPr="00B14652" w:rsidRDefault="000F2E1C" w:rsidP="0039554F">
      <w:pPr>
        <w:pStyle w:val="Paragraf"/>
        <w:rPr>
          <w:szCs w:val="24"/>
        </w:rPr>
      </w:pPr>
      <w:r w:rsidRPr="00B14652">
        <w:t>11 §</w:t>
      </w:r>
    </w:p>
    <w:p w:rsidR="000F2E1C" w:rsidRPr="00B14652" w:rsidRDefault="000F2E1C" w:rsidP="0039554F">
      <w:pPr>
        <w:pStyle w:val="Nadpisparagrafu"/>
        <w:numPr>
          <w:ilvl w:val="0"/>
          <w:numId w:val="0"/>
        </w:numPr>
      </w:pPr>
      <w:r w:rsidRPr="00B14652">
        <w:t>Ikraftträdande</w:t>
      </w:r>
    </w:p>
    <w:p w:rsidR="000F2E1C" w:rsidRPr="00B14652" w:rsidRDefault="000F2E1C" w:rsidP="0039554F">
      <w:pPr>
        <w:pStyle w:val="Textparagrafu"/>
        <w:rPr>
          <w:rFonts w:eastAsiaTheme="minorHAnsi"/>
        </w:rPr>
      </w:pPr>
      <w:r w:rsidRPr="00B14652">
        <w:t>Denna genomförandeförordning träder i kraft den 15 februari 2019.</w:t>
      </w:r>
    </w:p>
    <w:p w:rsidR="00B833DD" w:rsidRPr="00B14652" w:rsidRDefault="00B833DD" w:rsidP="0039554F">
      <w:pPr>
        <w:pStyle w:val="Textparagrafu"/>
        <w:jc w:val="center"/>
        <w:rPr>
          <w:rFonts w:eastAsiaTheme="minorHAnsi"/>
        </w:rPr>
      </w:pPr>
    </w:p>
    <w:p w:rsidR="00811743" w:rsidRPr="00B14652" w:rsidRDefault="00811743" w:rsidP="0039554F">
      <w:pPr>
        <w:pStyle w:val="Textparagrafu"/>
        <w:keepNext/>
        <w:keepLines/>
        <w:jc w:val="center"/>
      </w:pPr>
      <w:r w:rsidRPr="00B14652">
        <w:lastRenderedPageBreak/>
        <w:t>Finansminister:</w:t>
      </w:r>
    </w:p>
    <w:p w:rsidR="000F2E1C" w:rsidRPr="00B14652" w:rsidRDefault="000F2E1C" w:rsidP="0039554F">
      <w:pPr>
        <w:spacing w:after="200" w:line="276" w:lineRule="auto"/>
        <w:jc w:val="right"/>
        <w:rPr>
          <w:szCs w:val="24"/>
        </w:rPr>
      </w:pPr>
      <w:r w:rsidRPr="00B14652">
        <w:t>Bilaga 1 till genomförandeförordning nr .../2018</w:t>
      </w:r>
    </w:p>
    <w:p w:rsidR="000F2E1C" w:rsidRPr="00B14652" w:rsidRDefault="000F2E1C" w:rsidP="0039554F">
      <w:pPr>
        <w:keepNext/>
        <w:keepLines/>
        <w:spacing w:after="200" w:line="276" w:lineRule="auto"/>
        <w:jc w:val="center"/>
        <w:rPr>
          <w:rFonts w:eastAsiaTheme="minorHAnsi"/>
          <w:b/>
          <w:szCs w:val="24"/>
        </w:rPr>
      </w:pPr>
      <w:r w:rsidRPr="00B14652">
        <w:rPr>
          <w:rFonts w:eastAsiaTheme="minorHAnsi"/>
          <w:b/>
        </w:rPr>
        <w:t>Mallar för tobaksetiketter</w:t>
      </w:r>
    </w:p>
    <w:p w:rsidR="00451F4F" w:rsidRPr="00B14652" w:rsidRDefault="00D82E17" w:rsidP="0039554F">
      <w:pPr>
        <w:keepNext/>
        <w:keepLines/>
        <w:spacing w:after="200" w:line="276" w:lineRule="auto"/>
        <w:jc w:val="center"/>
      </w:pPr>
      <w:r w:rsidRPr="00B14652">
        <w:rPr>
          <w:noProof/>
          <w:color w:val="000000"/>
          <w:w w:val="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B14652" w:rsidRDefault="00451F4F" w:rsidP="0039554F">
      <w:pPr>
        <w:pStyle w:val="Caption"/>
        <w:jc w:val="center"/>
        <w:rPr>
          <w:noProof/>
          <w:color w:val="000000"/>
          <w:w w:val="0"/>
          <w:sz w:val="2"/>
          <w:szCs w:val="0"/>
          <w:u w:color="000000"/>
          <w:bdr w:val="none" w:sz="0" w:space="0" w:color="000000"/>
          <w:shd w:val="clear" w:color="000000" w:fill="000000"/>
        </w:rPr>
      </w:pPr>
      <w:r w:rsidRPr="00B14652">
        <w:rPr>
          <w:sz w:val="22"/>
        </w:rPr>
        <w:t>Mall nr 1: Tobaksetikett för styckförpackningar med cigaretter</w:t>
      </w:r>
    </w:p>
    <w:p w:rsidR="00451F4F" w:rsidRPr="00B14652" w:rsidRDefault="00D82E17" w:rsidP="0039554F">
      <w:pPr>
        <w:keepNext/>
        <w:keepLines/>
        <w:spacing w:after="200" w:line="276" w:lineRule="auto"/>
        <w:jc w:val="center"/>
      </w:pPr>
      <w:r w:rsidRPr="00B14652">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B14652" w:rsidRDefault="00451F4F" w:rsidP="0039554F">
      <w:pPr>
        <w:pStyle w:val="Caption"/>
        <w:jc w:val="center"/>
        <w:rPr>
          <w:noProof/>
          <w:color w:val="000000"/>
          <w:w w:val="0"/>
          <w:sz w:val="2"/>
          <w:szCs w:val="0"/>
          <w:u w:color="000000"/>
          <w:bdr w:val="none" w:sz="0" w:space="0" w:color="000000"/>
          <w:shd w:val="clear" w:color="000000" w:fill="000000"/>
        </w:rPr>
      </w:pPr>
      <w:r w:rsidRPr="00B14652">
        <w:rPr>
          <w:sz w:val="22"/>
        </w:rPr>
        <w:t>Mall nr 2: Tobaksetikett för styckförpackningar med cigarrer och cigariller</w:t>
      </w:r>
    </w:p>
    <w:p w:rsidR="00451F4F" w:rsidRPr="00B14652" w:rsidRDefault="007273FB" w:rsidP="0039554F">
      <w:pPr>
        <w:keepNext/>
        <w:keepLines/>
        <w:spacing w:after="200" w:line="276" w:lineRule="auto"/>
        <w:jc w:val="center"/>
      </w:pPr>
      <w:r w:rsidRPr="00B14652">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B14652" w:rsidRDefault="00451F4F" w:rsidP="0039554F">
      <w:pPr>
        <w:pStyle w:val="Caption"/>
        <w:jc w:val="center"/>
        <w:rPr>
          <w:b w:val="0"/>
          <w:szCs w:val="24"/>
        </w:rPr>
      </w:pPr>
      <w:r w:rsidRPr="00B14652">
        <w:rPr>
          <w:sz w:val="22"/>
        </w:rPr>
        <w:t>Mall nr 3: Tobaksetikett för styckförpackningar med röktobak</w:t>
      </w:r>
    </w:p>
    <w:p w:rsidR="000F2E1C" w:rsidRPr="00B14652" w:rsidRDefault="000F2E1C" w:rsidP="0039554F">
      <w:pPr>
        <w:rPr>
          <w:szCs w:val="24"/>
        </w:rPr>
        <w:sectPr w:rsidR="000F2E1C" w:rsidRPr="00B14652"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B14652" w:rsidRDefault="000F2E1C" w:rsidP="0039554F">
      <w:pPr>
        <w:keepNext/>
        <w:keepLines/>
        <w:spacing w:after="200" w:line="276" w:lineRule="auto"/>
        <w:jc w:val="right"/>
        <w:rPr>
          <w:szCs w:val="24"/>
        </w:rPr>
      </w:pPr>
      <w:r w:rsidRPr="00B14652">
        <w:lastRenderedPageBreak/>
        <w:t>Bilaga 2 till genomförandeförordning nr .../2018</w:t>
      </w:r>
    </w:p>
    <w:p w:rsidR="000F2E1C" w:rsidRPr="00B14652" w:rsidRDefault="000F2E1C" w:rsidP="0039554F">
      <w:pPr>
        <w:keepNext/>
        <w:keepLines/>
        <w:jc w:val="center"/>
        <w:rPr>
          <w:b/>
          <w:szCs w:val="24"/>
        </w:rPr>
      </w:pPr>
      <w:r w:rsidRPr="00B14652">
        <w:rPr>
          <w:b/>
        </w:rPr>
        <w:t>Beställningsmall för tobaksetiketter</w:t>
      </w:r>
    </w:p>
    <w:p w:rsidR="000F2E1C" w:rsidRPr="00B14652"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B14652"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B14652" w:rsidRDefault="00BB6C6A" w:rsidP="0039554F">
            <w:pPr>
              <w:keepNext/>
              <w:keepLines/>
              <w:jc w:val="center"/>
              <w:rPr>
                <w:b/>
                <w:bCs/>
                <w:caps/>
                <w:sz w:val="28"/>
              </w:rPr>
            </w:pPr>
            <w:r w:rsidRPr="00B14652">
              <w:rPr>
                <w:b/>
                <w:caps/>
                <w:sz w:val="28"/>
              </w:rPr>
              <w:t>Beställning av tobaksetiketter</w:t>
            </w:r>
          </w:p>
        </w:tc>
      </w:tr>
      <w:tr w:rsidR="00BB6C6A" w:rsidRPr="00B14652" w:rsidTr="0039554F">
        <w:trPr>
          <w:cantSplit/>
        </w:trPr>
        <w:tc>
          <w:tcPr>
            <w:tcW w:w="9211" w:type="dxa"/>
            <w:gridSpan w:val="6"/>
            <w:tcBorders>
              <w:top w:val="single" w:sz="18" w:space="0" w:color="000000"/>
              <w:left w:val="single" w:sz="18" w:space="0" w:color="000000"/>
              <w:right w:val="single" w:sz="18" w:space="0" w:color="000000"/>
            </w:tcBorders>
          </w:tcPr>
          <w:p w:rsidR="00BB6C6A" w:rsidRPr="00B14652" w:rsidRDefault="00BB6C6A" w:rsidP="008E0F29">
            <w:pPr>
              <w:spacing w:before="120" w:after="120"/>
              <w:jc w:val="left"/>
              <w:rPr>
                <w:b/>
                <w:bCs/>
              </w:rPr>
            </w:pPr>
            <w:r w:rsidRPr="00B14652">
              <w:rPr>
                <w:b/>
              </w:rPr>
              <w:t>Köpare</w:t>
            </w:r>
            <w:r w:rsidRPr="00B14652">
              <w:rPr>
                <w:vertAlign w:val="superscript"/>
              </w:rPr>
              <w:t>1)</w:t>
            </w:r>
            <w:r w:rsidRPr="00B14652">
              <w:t>:</w:t>
            </w:r>
          </w:p>
        </w:tc>
      </w:tr>
      <w:tr w:rsidR="00BB6C6A" w:rsidRPr="00B14652" w:rsidTr="0039554F">
        <w:trPr>
          <w:cantSplit/>
        </w:trPr>
        <w:tc>
          <w:tcPr>
            <w:tcW w:w="9211" w:type="dxa"/>
            <w:gridSpan w:val="6"/>
            <w:tcBorders>
              <w:left w:val="single" w:sz="18" w:space="0" w:color="000000"/>
              <w:right w:val="single" w:sz="18" w:space="0" w:color="000000"/>
            </w:tcBorders>
          </w:tcPr>
          <w:p w:rsidR="00BB6C6A" w:rsidRPr="00B14652" w:rsidRDefault="00BB6C6A" w:rsidP="0039554F">
            <w:pPr>
              <w:ind w:firstLine="567"/>
              <w:jc w:val="left"/>
              <w:rPr>
                <w:b/>
                <w:bCs/>
              </w:rPr>
            </w:pPr>
            <w:r w:rsidRPr="00B14652">
              <w:t>a) Driftsansvarig på ett produktionsskatteupplag (tillverkare).</w:t>
            </w:r>
          </w:p>
        </w:tc>
      </w:tr>
      <w:tr w:rsidR="00BB6C6A" w:rsidRPr="00B14652" w:rsidTr="0039554F">
        <w:trPr>
          <w:cantSplit/>
        </w:trPr>
        <w:tc>
          <w:tcPr>
            <w:tcW w:w="9211" w:type="dxa"/>
            <w:gridSpan w:val="6"/>
            <w:tcBorders>
              <w:left w:val="single" w:sz="18" w:space="0" w:color="000000"/>
              <w:right w:val="single" w:sz="18" w:space="0" w:color="000000"/>
            </w:tcBorders>
          </w:tcPr>
          <w:p w:rsidR="00BB6C6A" w:rsidRPr="00B14652" w:rsidRDefault="00BB6C6A" w:rsidP="0039554F">
            <w:pPr>
              <w:ind w:firstLine="567"/>
              <w:jc w:val="left"/>
              <w:rPr>
                <w:b/>
                <w:bCs/>
              </w:rPr>
            </w:pPr>
            <w:r w:rsidRPr="00B14652">
              <w:t>b) Driftsansvarig på ett skatteupplag med behörighet att motta tobaksvaror.</w:t>
            </w:r>
          </w:p>
        </w:tc>
      </w:tr>
      <w:tr w:rsidR="00BB6C6A" w:rsidRPr="00B14652" w:rsidTr="0039554F">
        <w:trPr>
          <w:cantSplit/>
        </w:trPr>
        <w:tc>
          <w:tcPr>
            <w:tcW w:w="9211" w:type="dxa"/>
            <w:gridSpan w:val="6"/>
            <w:tcBorders>
              <w:left w:val="single" w:sz="18" w:space="0" w:color="000000"/>
              <w:right w:val="single" w:sz="18" w:space="0" w:color="000000"/>
            </w:tcBorders>
          </w:tcPr>
          <w:p w:rsidR="00BB6C6A" w:rsidRPr="00B14652" w:rsidRDefault="00BB6C6A" w:rsidP="0039554F">
            <w:pPr>
              <w:ind w:firstLine="567"/>
              <w:jc w:val="left"/>
              <w:rPr>
                <w:b/>
                <w:bCs/>
              </w:rPr>
            </w:pPr>
            <w:r w:rsidRPr="00B14652">
              <w:t>c) Behörig mottagare.</w:t>
            </w:r>
          </w:p>
        </w:tc>
      </w:tr>
      <w:tr w:rsidR="00BB6C6A" w:rsidRPr="00B14652" w:rsidTr="0039554F">
        <w:trPr>
          <w:cantSplit/>
        </w:trPr>
        <w:tc>
          <w:tcPr>
            <w:tcW w:w="9211" w:type="dxa"/>
            <w:gridSpan w:val="6"/>
            <w:tcBorders>
              <w:left w:val="single" w:sz="18" w:space="0" w:color="000000"/>
              <w:right w:val="single" w:sz="18" w:space="0" w:color="000000"/>
            </w:tcBorders>
          </w:tcPr>
          <w:p w:rsidR="00BB6C6A" w:rsidRPr="00B14652" w:rsidRDefault="00BB6C6A" w:rsidP="0039554F">
            <w:pPr>
              <w:ind w:firstLine="567"/>
              <w:jc w:val="left"/>
              <w:rPr>
                <w:b/>
                <w:bCs/>
              </w:rPr>
            </w:pPr>
            <w:r w:rsidRPr="00B14652">
              <w:t>d) Importör.</w:t>
            </w:r>
          </w:p>
        </w:tc>
      </w:tr>
      <w:tr w:rsidR="00BB6C6A" w:rsidRPr="00B14652" w:rsidTr="0039554F">
        <w:trPr>
          <w:cantSplit/>
        </w:trPr>
        <w:tc>
          <w:tcPr>
            <w:tcW w:w="3566" w:type="dxa"/>
            <w:gridSpan w:val="2"/>
            <w:tcBorders>
              <w:left w:val="single" w:sz="18" w:space="0" w:color="000000"/>
            </w:tcBorders>
          </w:tcPr>
          <w:p w:rsidR="00BB6C6A" w:rsidRPr="00B14652" w:rsidRDefault="00BB6C6A" w:rsidP="008E0F29">
            <w:pPr>
              <w:spacing w:before="120" w:after="120"/>
              <w:ind w:firstLine="5"/>
              <w:jc w:val="left"/>
              <w:rPr>
                <w:b/>
                <w:bCs/>
              </w:rPr>
            </w:pPr>
            <w:r w:rsidRPr="00B14652">
              <w:t>Företag:</w:t>
            </w:r>
          </w:p>
        </w:tc>
        <w:tc>
          <w:tcPr>
            <w:tcW w:w="5645" w:type="dxa"/>
            <w:gridSpan w:val="4"/>
            <w:tcBorders>
              <w:right w:val="single" w:sz="18" w:space="0" w:color="000000"/>
            </w:tcBorders>
            <w:shd w:val="clear" w:color="auto" w:fill="auto"/>
            <w:vAlign w:val="center"/>
          </w:tcPr>
          <w:p w:rsidR="00BB6C6A" w:rsidRPr="00B14652" w:rsidRDefault="00BB6C6A" w:rsidP="008E0F29">
            <w:pPr>
              <w:spacing w:before="120" w:after="120"/>
              <w:jc w:val="center"/>
              <w:rPr>
                <w:b/>
                <w:bCs/>
              </w:rPr>
            </w:pPr>
          </w:p>
        </w:tc>
      </w:tr>
      <w:tr w:rsidR="00BB6C6A" w:rsidRPr="00B14652" w:rsidTr="0039554F">
        <w:trPr>
          <w:cantSplit/>
        </w:trPr>
        <w:tc>
          <w:tcPr>
            <w:tcW w:w="3566" w:type="dxa"/>
            <w:gridSpan w:val="2"/>
            <w:tcBorders>
              <w:left w:val="single" w:sz="18" w:space="0" w:color="000000"/>
            </w:tcBorders>
          </w:tcPr>
          <w:p w:rsidR="00BB6C6A" w:rsidRPr="00B14652" w:rsidRDefault="00BB6C6A" w:rsidP="008E0F29">
            <w:pPr>
              <w:spacing w:before="120" w:after="120"/>
              <w:ind w:firstLine="5"/>
              <w:jc w:val="left"/>
              <w:rPr>
                <w:szCs w:val="24"/>
              </w:rPr>
            </w:pPr>
            <w:r w:rsidRPr="00B14652">
              <w:t>ID/skatteregistreringsnummer:</w:t>
            </w:r>
          </w:p>
        </w:tc>
        <w:tc>
          <w:tcPr>
            <w:tcW w:w="5645" w:type="dxa"/>
            <w:gridSpan w:val="4"/>
            <w:tcBorders>
              <w:right w:val="single" w:sz="18" w:space="0" w:color="000000"/>
            </w:tcBorders>
            <w:shd w:val="clear" w:color="auto" w:fill="auto"/>
            <w:vAlign w:val="center"/>
          </w:tcPr>
          <w:p w:rsidR="00BB6C6A" w:rsidRPr="00B14652" w:rsidRDefault="00BB6C6A" w:rsidP="008E0F29">
            <w:pPr>
              <w:spacing w:before="120" w:after="120"/>
              <w:jc w:val="center"/>
              <w:rPr>
                <w:b/>
                <w:bCs/>
              </w:rPr>
            </w:pPr>
          </w:p>
        </w:tc>
      </w:tr>
      <w:tr w:rsidR="00BB6C6A" w:rsidRPr="00B14652" w:rsidTr="0039554F">
        <w:trPr>
          <w:cantSplit/>
        </w:trPr>
        <w:tc>
          <w:tcPr>
            <w:tcW w:w="3566" w:type="dxa"/>
            <w:gridSpan w:val="2"/>
            <w:tcBorders>
              <w:left w:val="single" w:sz="18" w:space="0" w:color="000000"/>
              <w:bottom w:val="single" w:sz="8" w:space="0" w:color="auto"/>
            </w:tcBorders>
          </w:tcPr>
          <w:p w:rsidR="00BB6C6A" w:rsidRPr="00B14652" w:rsidRDefault="00BB6C6A" w:rsidP="008E0F29">
            <w:pPr>
              <w:spacing w:before="120" w:after="120"/>
              <w:ind w:firstLine="5"/>
              <w:jc w:val="left"/>
              <w:rPr>
                <w:szCs w:val="24"/>
              </w:rPr>
            </w:pPr>
            <w:r w:rsidRPr="00B14652">
              <w:t>Företagets säte:</w:t>
            </w:r>
          </w:p>
        </w:tc>
        <w:tc>
          <w:tcPr>
            <w:tcW w:w="5645" w:type="dxa"/>
            <w:gridSpan w:val="4"/>
            <w:tcBorders>
              <w:bottom w:val="single" w:sz="8" w:space="0" w:color="auto"/>
              <w:right w:val="single" w:sz="18" w:space="0" w:color="000000"/>
            </w:tcBorders>
            <w:shd w:val="clear" w:color="auto" w:fill="auto"/>
            <w:vAlign w:val="center"/>
          </w:tcPr>
          <w:p w:rsidR="00BB6C6A" w:rsidRPr="00B14652" w:rsidRDefault="00BB6C6A" w:rsidP="008E0F29">
            <w:pPr>
              <w:spacing w:before="120" w:after="120"/>
              <w:jc w:val="center"/>
              <w:rPr>
                <w:b/>
                <w:bCs/>
              </w:rPr>
            </w:pPr>
          </w:p>
        </w:tc>
      </w:tr>
      <w:tr w:rsidR="00BB6C6A" w:rsidRPr="00B14652" w:rsidTr="0039554F">
        <w:trPr>
          <w:cantSplit/>
        </w:trPr>
        <w:tc>
          <w:tcPr>
            <w:tcW w:w="9211" w:type="dxa"/>
            <w:gridSpan w:val="6"/>
            <w:tcBorders>
              <w:top w:val="single" w:sz="18" w:space="0" w:color="000000"/>
              <w:left w:val="single" w:sz="18" w:space="0" w:color="000000"/>
              <w:right w:val="single" w:sz="18" w:space="0" w:color="000000"/>
            </w:tcBorders>
          </w:tcPr>
          <w:p w:rsidR="00BB6C6A" w:rsidRPr="00B14652" w:rsidRDefault="00BB6C6A" w:rsidP="0039554F">
            <w:pPr>
              <w:rPr>
                <w:b/>
                <w:bCs/>
                <w:i/>
              </w:rPr>
            </w:pPr>
          </w:p>
        </w:tc>
      </w:tr>
      <w:tr w:rsidR="00BB6C6A" w:rsidRPr="00B14652" w:rsidTr="0039554F">
        <w:trPr>
          <w:cantSplit/>
        </w:trPr>
        <w:tc>
          <w:tcPr>
            <w:tcW w:w="9211" w:type="dxa"/>
            <w:gridSpan w:val="6"/>
            <w:tcBorders>
              <w:left w:val="single" w:sz="18" w:space="0" w:color="000000"/>
              <w:right w:val="single" w:sz="18" w:space="0" w:color="000000"/>
            </w:tcBorders>
            <w:shd w:val="clear" w:color="auto" w:fill="auto"/>
          </w:tcPr>
          <w:p w:rsidR="00BB6C6A" w:rsidRPr="00B14652" w:rsidRDefault="00BB6C6A" w:rsidP="0039554F">
            <w:pPr>
              <w:rPr>
                <w:b/>
                <w:bCs/>
                <w:i/>
              </w:rPr>
            </w:pPr>
            <w:r w:rsidRPr="00B14652">
              <w:rPr>
                <w:i/>
              </w:rPr>
              <w:t>Bokstav som anger punktskattesatsen:</w:t>
            </w:r>
          </w:p>
        </w:tc>
      </w:tr>
      <w:tr w:rsidR="00BB6C6A" w:rsidRPr="00B14652"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B14652" w:rsidRDefault="00BB6C6A" w:rsidP="0039554F">
            <w:pPr>
              <w:rPr>
                <w:i/>
                <w:szCs w:val="24"/>
              </w:rPr>
            </w:pPr>
          </w:p>
        </w:tc>
      </w:tr>
      <w:tr w:rsidR="00BB6C6A" w:rsidRPr="00B14652"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B14652" w:rsidRDefault="00BB6C6A" w:rsidP="0039554F">
            <w:pPr>
              <w:jc w:val="center"/>
              <w:rPr>
                <w:szCs w:val="24"/>
              </w:rPr>
            </w:pPr>
            <w:r w:rsidRPr="00B14652">
              <w:t>Mått på tobaksetiketten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B14652" w:rsidRDefault="00BB6C6A" w:rsidP="0039554F">
            <w:pPr>
              <w:jc w:val="center"/>
              <w:rPr>
                <w:szCs w:val="24"/>
              </w:rPr>
            </w:pPr>
            <w:r w:rsidRPr="00B14652">
              <w:t>Innehåll i styck</w:t>
            </w:r>
            <w:r w:rsidR="00384715" w:rsidRPr="00B14652">
              <w:t>-</w:t>
            </w:r>
            <w:r w:rsidRPr="00B14652">
              <w:t>förpackningen (st.,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B14652" w:rsidRDefault="00BB6C6A" w:rsidP="0039554F">
            <w:pPr>
              <w:jc w:val="center"/>
              <w:rPr>
                <w:szCs w:val="24"/>
              </w:rPr>
            </w:pPr>
            <w:r w:rsidRPr="00B14652">
              <w:t>Pris för slutkonsumenten per styckförpackning med cigaretter</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B14652" w:rsidRDefault="00BB6C6A" w:rsidP="0039554F">
            <w:pPr>
              <w:jc w:val="center"/>
              <w:rPr>
                <w:szCs w:val="24"/>
              </w:rPr>
            </w:pPr>
            <w:r w:rsidRPr="00B14652">
              <w:t>Antal tobaks</w:t>
            </w:r>
            <w:r w:rsidR="00384715" w:rsidRPr="00B14652">
              <w:t>-</w:t>
            </w:r>
            <w:r w:rsidRPr="00B14652">
              <w:t>etiketter</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B14652" w:rsidRDefault="00BB6C6A" w:rsidP="0039554F">
            <w:pPr>
              <w:jc w:val="center"/>
              <w:rPr>
                <w:szCs w:val="24"/>
              </w:rPr>
            </w:pPr>
            <w:r w:rsidRPr="00B14652">
              <w:t>Tobak</w:t>
            </w:r>
            <w:r w:rsidR="00384715" w:rsidRPr="00B14652">
              <w:t>-</w:t>
            </w:r>
            <w:r w:rsidRPr="00B14652">
              <w:t>etiketternas värde</w:t>
            </w:r>
          </w:p>
        </w:tc>
      </w:tr>
      <w:tr w:rsidR="00BB6C6A" w:rsidRPr="00B14652"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single" w:sz="4" w:space="0" w:color="auto"/>
              <w:right w:val="single" w:sz="8" w:space="0" w:color="000000"/>
            </w:tcBorders>
          </w:tcPr>
          <w:p w:rsidR="00BB6C6A" w:rsidRPr="00B1465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B1465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B14652"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B14652"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B14652"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B14652"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single" w:sz="18" w:space="0" w:color="000000"/>
              <w:left w:val="single" w:sz="18" w:space="0" w:color="000000"/>
              <w:bottom w:val="nil"/>
            </w:tcBorders>
          </w:tcPr>
          <w:p w:rsidR="00BB6C6A" w:rsidRPr="00B14652"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B14652"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B14652" w:rsidRDefault="00BB6C6A" w:rsidP="0039554F">
            <w:pPr>
              <w:jc w:val="center"/>
              <w:rPr>
                <w:b/>
              </w:rPr>
            </w:pPr>
            <w:r w:rsidRPr="00B14652">
              <w:rPr>
                <w:b/>
              </w:rPr>
              <w:t>Totalt</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B14652"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bottom w:val="nil"/>
            </w:tcBorders>
          </w:tcPr>
          <w:p w:rsidR="00BB6C6A" w:rsidRPr="00B14652" w:rsidRDefault="00BB6C6A" w:rsidP="0039554F"/>
        </w:tc>
        <w:tc>
          <w:tcPr>
            <w:tcW w:w="1842" w:type="dxa"/>
            <w:gridSpan w:val="2"/>
            <w:tcBorders>
              <w:top w:val="nil"/>
              <w:left w:val="nil"/>
              <w:bottom w:val="nil"/>
              <w:right w:val="nil"/>
            </w:tcBorders>
            <w:shd w:val="clear" w:color="auto" w:fill="auto"/>
            <w:noWrap/>
            <w:vAlign w:val="bottom"/>
          </w:tcPr>
          <w:p w:rsidR="00BB6C6A" w:rsidRPr="00B14652" w:rsidRDefault="00BB6C6A" w:rsidP="0039554F"/>
        </w:tc>
        <w:tc>
          <w:tcPr>
            <w:tcW w:w="2263" w:type="dxa"/>
            <w:tcBorders>
              <w:top w:val="nil"/>
              <w:left w:val="nil"/>
              <w:bottom w:val="nil"/>
            </w:tcBorders>
            <w:shd w:val="clear" w:color="auto" w:fill="auto"/>
            <w:noWrap/>
            <w:vAlign w:val="bottom"/>
          </w:tcPr>
          <w:p w:rsidR="00BB6C6A" w:rsidRPr="00B14652" w:rsidRDefault="00BB6C6A" w:rsidP="0039554F">
            <w:pPr>
              <w:jc w:val="center"/>
            </w:pPr>
          </w:p>
        </w:tc>
        <w:tc>
          <w:tcPr>
            <w:tcW w:w="1494" w:type="dxa"/>
            <w:tcBorders>
              <w:top w:val="single" w:sz="18" w:space="0" w:color="auto"/>
            </w:tcBorders>
            <w:shd w:val="clear" w:color="auto" w:fill="auto"/>
            <w:noWrap/>
            <w:vAlign w:val="bottom"/>
          </w:tcPr>
          <w:p w:rsidR="00BB6C6A" w:rsidRPr="00B14652" w:rsidRDefault="00BB6C6A" w:rsidP="0039554F"/>
        </w:tc>
        <w:tc>
          <w:tcPr>
            <w:tcW w:w="1770" w:type="dxa"/>
            <w:tcBorders>
              <w:top w:val="single" w:sz="18" w:space="0" w:color="auto"/>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1842" w:type="dxa"/>
            <w:tcBorders>
              <w:top w:val="nil"/>
              <w:left w:val="single" w:sz="18" w:space="0" w:color="000000"/>
            </w:tcBorders>
          </w:tcPr>
          <w:p w:rsidR="00BB6C6A" w:rsidRPr="00B14652" w:rsidRDefault="00BB6C6A" w:rsidP="0039554F"/>
        </w:tc>
        <w:tc>
          <w:tcPr>
            <w:tcW w:w="1842" w:type="dxa"/>
            <w:gridSpan w:val="2"/>
            <w:tcBorders>
              <w:top w:val="nil"/>
              <w:left w:val="nil"/>
              <w:right w:val="nil"/>
            </w:tcBorders>
            <w:shd w:val="clear" w:color="auto" w:fill="auto"/>
            <w:noWrap/>
            <w:vAlign w:val="bottom"/>
          </w:tcPr>
          <w:p w:rsidR="00BB6C6A" w:rsidRPr="00B14652" w:rsidRDefault="00BB6C6A" w:rsidP="0039554F"/>
        </w:tc>
        <w:tc>
          <w:tcPr>
            <w:tcW w:w="2263" w:type="dxa"/>
            <w:tcBorders>
              <w:top w:val="nil"/>
              <w:left w:val="nil"/>
            </w:tcBorders>
            <w:shd w:val="clear" w:color="auto" w:fill="auto"/>
            <w:noWrap/>
            <w:vAlign w:val="bottom"/>
          </w:tcPr>
          <w:p w:rsidR="00BB6C6A" w:rsidRPr="00B14652" w:rsidRDefault="00BB6C6A" w:rsidP="0039554F">
            <w:pPr>
              <w:jc w:val="center"/>
            </w:pPr>
          </w:p>
        </w:tc>
        <w:tc>
          <w:tcPr>
            <w:tcW w:w="1494" w:type="dxa"/>
            <w:shd w:val="clear" w:color="auto" w:fill="auto"/>
            <w:noWrap/>
            <w:vAlign w:val="bottom"/>
          </w:tcPr>
          <w:p w:rsidR="00BB6C6A" w:rsidRPr="00B14652" w:rsidRDefault="00BB6C6A" w:rsidP="0039554F"/>
        </w:tc>
        <w:tc>
          <w:tcPr>
            <w:tcW w:w="1770" w:type="dxa"/>
            <w:tcBorders>
              <w:right w:val="single" w:sz="18" w:space="0" w:color="000000"/>
            </w:tcBorders>
            <w:shd w:val="clear" w:color="auto" w:fill="auto"/>
            <w:noWrap/>
            <w:vAlign w:val="bottom"/>
          </w:tcPr>
          <w:p w:rsidR="00BB6C6A" w:rsidRPr="00B14652" w:rsidRDefault="00BB6C6A" w:rsidP="0039554F"/>
        </w:tc>
      </w:tr>
      <w:tr w:rsidR="00BB6C6A" w:rsidRPr="00B14652" w:rsidTr="0039554F">
        <w:trPr>
          <w:cantSplit/>
        </w:trPr>
        <w:tc>
          <w:tcPr>
            <w:tcW w:w="3684" w:type="dxa"/>
            <w:gridSpan w:val="3"/>
            <w:tcBorders>
              <w:top w:val="nil"/>
              <w:left w:val="single" w:sz="18" w:space="0" w:color="000000"/>
              <w:bottom w:val="nil"/>
            </w:tcBorders>
          </w:tcPr>
          <w:p w:rsidR="00BB6C6A" w:rsidRPr="00B14652" w:rsidRDefault="0039554F" w:rsidP="0039554F">
            <w:r w:rsidRPr="00B14652">
              <w:t>Datum:</w:t>
            </w:r>
          </w:p>
        </w:tc>
        <w:tc>
          <w:tcPr>
            <w:tcW w:w="5527" w:type="dxa"/>
            <w:gridSpan w:val="3"/>
            <w:tcBorders>
              <w:top w:val="nil"/>
              <w:left w:val="nil"/>
              <w:bottom w:val="nil"/>
              <w:right w:val="single" w:sz="18" w:space="0" w:color="000000"/>
            </w:tcBorders>
            <w:shd w:val="clear" w:color="auto" w:fill="auto"/>
            <w:noWrap/>
            <w:vAlign w:val="bottom"/>
          </w:tcPr>
          <w:p w:rsidR="00BB6C6A" w:rsidRPr="00B14652" w:rsidRDefault="00BB6C6A" w:rsidP="0039554F">
            <w:pPr>
              <w:ind w:firstLine="1917"/>
            </w:pPr>
            <w:r w:rsidRPr="00B14652">
              <w:t>Köparens underskrift:</w:t>
            </w:r>
          </w:p>
        </w:tc>
      </w:tr>
      <w:tr w:rsidR="00BB6C6A" w:rsidRPr="00B14652" w:rsidTr="0039554F">
        <w:trPr>
          <w:cantSplit/>
        </w:trPr>
        <w:tc>
          <w:tcPr>
            <w:tcW w:w="1842" w:type="dxa"/>
            <w:tcBorders>
              <w:top w:val="nil"/>
              <w:left w:val="single" w:sz="18" w:space="0" w:color="000000"/>
              <w:bottom w:val="nil"/>
            </w:tcBorders>
          </w:tcPr>
          <w:p w:rsidR="00BB6C6A" w:rsidRPr="00B14652"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B14652"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B14652" w:rsidRDefault="00BB6C6A" w:rsidP="0039554F">
            <w:pPr>
              <w:ind w:firstLine="1917"/>
              <w:rPr>
                <w:szCs w:val="24"/>
              </w:rPr>
            </w:pPr>
          </w:p>
        </w:tc>
      </w:tr>
      <w:tr w:rsidR="00BB6C6A" w:rsidRPr="00B14652" w:rsidTr="0039554F">
        <w:trPr>
          <w:cantSplit/>
        </w:trPr>
        <w:tc>
          <w:tcPr>
            <w:tcW w:w="1842" w:type="dxa"/>
            <w:tcBorders>
              <w:top w:val="nil"/>
              <w:left w:val="single" w:sz="18" w:space="0" w:color="000000"/>
              <w:bottom w:val="single" w:sz="18" w:space="0" w:color="000000"/>
            </w:tcBorders>
          </w:tcPr>
          <w:p w:rsidR="00BB6C6A" w:rsidRPr="00B14652"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B14652"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B14652" w:rsidRDefault="00BB6C6A" w:rsidP="0039554F">
            <w:pPr>
              <w:ind w:firstLine="1917"/>
              <w:rPr>
                <w:szCs w:val="24"/>
              </w:rPr>
            </w:pPr>
          </w:p>
        </w:tc>
      </w:tr>
    </w:tbl>
    <w:p w:rsidR="00480E49" w:rsidRPr="00B14652" w:rsidRDefault="00480E49" w:rsidP="0039554F">
      <w:pPr>
        <w:contextualSpacing/>
        <w:rPr>
          <w:sz w:val="22"/>
          <w:szCs w:val="24"/>
          <w:vertAlign w:val="superscript"/>
        </w:rPr>
      </w:pPr>
    </w:p>
    <w:p w:rsidR="00464174" w:rsidRPr="00B14652" w:rsidRDefault="000F2E1C" w:rsidP="0039554F">
      <w:pPr>
        <w:contextualSpacing/>
      </w:pPr>
      <w:r w:rsidRPr="00B14652">
        <w:rPr>
          <w:sz w:val="22"/>
          <w:vertAlign w:val="superscript"/>
        </w:rPr>
        <w:t>1)</w:t>
      </w:r>
      <w:r w:rsidRPr="00B14652">
        <w:rPr>
          <w:sz w:val="22"/>
        </w:rPr>
        <w:t xml:space="preserve"> Köparen ska välja ett alternativ i enlighet med köparens skattestatus.</w:t>
      </w:r>
    </w:p>
    <w:p w:rsidR="000F2E1C" w:rsidRPr="00B14652" w:rsidRDefault="000F2E1C" w:rsidP="0039554F">
      <w:pPr>
        <w:contextualSpacing/>
        <w:rPr>
          <w:szCs w:val="24"/>
        </w:rPr>
        <w:sectPr w:rsidR="000F2E1C" w:rsidRPr="00B14652" w:rsidSect="004F299B">
          <w:pgSz w:w="11906" w:h="16838"/>
          <w:pgMar w:top="1417" w:right="1417" w:bottom="1417" w:left="1417" w:header="708" w:footer="708" w:gutter="0"/>
          <w:cols w:space="708"/>
          <w:docGrid w:linePitch="360"/>
        </w:sectPr>
      </w:pPr>
    </w:p>
    <w:p w:rsidR="000F2E1C" w:rsidRPr="00B14652" w:rsidRDefault="000F2E1C" w:rsidP="0039554F">
      <w:pPr>
        <w:keepNext/>
        <w:keepLines/>
        <w:spacing w:after="200" w:line="276" w:lineRule="auto"/>
        <w:jc w:val="right"/>
        <w:rPr>
          <w:szCs w:val="24"/>
        </w:rPr>
      </w:pPr>
      <w:r w:rsidRPr="00B14652">
        <w:lastRenderedPageBreak/>
        <w:t>Bilaga 3 till genomförandeförordning nr .../2018</w:t>
      </w:r>
    </w:p>
    <w:p w:rsidR="000F2E1C" w:rsidRPr="00B14652" w:rsidRDefault="00396A9C" w:rsidP="0039554F">
      <w:pPr>
        <w:keepNext/>
        <w:keepLines/>
        <w:shd w:val="clear" w:color="auto" w:fill="FFFFFF"/>
        <w:spacing w:before="120" w:after="120"/>
        <w:jc w:val="center"/>
        <w:rPr>
          <w:b/>
          <w:szCs w:val="24"/>
        </w:rPr>
      </w:pPr>
      <w:r w:rsidRPr="00B14652">
        <w:rPr>
          <w:b/>
        </w:rPr>
        <w:t xml:space="preserve">Registermallar för mottagna, använda eller returnerade tobaksetiketter </w:t>
      </w:r>
    </w:p>
    <w:p w:rsidR="000F2E1C" w:rsidRPr="00B14652"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B14652"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B14652" w:rsidRDefault="000D15E7" w:rsidP="0039554F">
            <w:pPr>
              <w:keepNext/>
              <w:keepLines/>
              <w:jc w:val="center"/>
              <w:rPr>
                <w:b/>
                <w:bCs/>
                <w:caps/>
                <w:sz w:val="28"/>
              </w:rPr>
            </w:pPr>
            <w:r w:rsidRPr="00B14652">
              <w:rPr>
                <w:b/>
              </w:rPr>
              <w:t>REGISTER ÖVER MOTTAGNA TOBAKSETIKETTER FÖR CIGARETTER/CIGARRER OCH CIGARILLER/RÖKTOBAK</w:t>
            </w:r>
            <w:r w:rsidRPr="00B14652">
              <w:rPr>
                <w:b/>
                <w:vertAlign w:val="superscript"/>
              </w:rPr>
              <w:t>1</w:t>
            </w:r>
            <w:r w:rsidR="00610558" w:rsidRPr="00B14652">
              <w:rPr>
                <w:b/>
                <w:vertAlign w:val="superscript"/>
              </w:rPr>
              <w:t>)</w:t>
            </w:r>
          </w:p>
        </w:tc>
      </w:tr>
      <w:tr w:rsidR="00610558" w:rsidRPr="00B14652"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B14652" w:rsidRDefault="00610558" w:rsidP="008E0F29">
            <w:pPr>
              <w:spacing w:before="120" w:after="120"/>
              <w:ind w:firstLine="6"/>
              <w:jc w:val="left"/>
              <w:rPr>
                <w:b/>
                <w:bCs/>
              </w:rPr>
            </w:pPr>
            <w:r w:rsidRPr="00B14652">
              <w:rPr>
                <w:b/>
              </w:rPr>
              <w:t>Köpare</w:t>
            </w:r>
          </w:p>
        </w:tc>
      </w:tr>
      <w:tr w:rsidR="00610558" w:rsidRPr="00B1465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B14652" w:rsidRDefault="00610558" w:rsidP="008E0F29">
            <w:pPr>
              <w:spacing w:before="120" w:after="120"/>
              <w:ind w:firstLine="6"/>
              <w:jc w:val="left"/>
              <w:rPr>
                <w:b/>
                <w:bCs/>
              </w:rPr>
            </w:pPr>
            <w:r w:rsidRPr="00B14652">
              <w:t>Företag:</w:t>
            </w:r>
          </w:p>
        </w:tc>
      </w:tr>
      <w:tr w:rsidR="00610558" w:rsidRPr="00B1465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B14652" w:rsidRDefault="00610558" w:rsidP="008E0F29">
            <w:pPr>
              <w:spacing w:before="120" w:after="120"/>
              <w:ind w:firstLine="6"/>
              <w:jc w:val="left"/>
              <w:rPr>
                <w:szCs w:val="24"/>
              </w:rPr>
            </w:pPr>
            <w:r w:rsidRPr="00B14652">
              <w:t>ID/skatteregistreringsnummer:</w:t>
            </w:r>
          </w:p>
        </w:tc>
      </w:tr>
      <w:tr w:rsidR="00610558" w:rsidRPr="00B14652"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B14652" w:rsidRDefault="00610558" w:rsidP="008E0F29">
            <w:pPr>
              <w:spacing w:before="120" w:after="120"/>
              <w:ind w:firstLine="6"/>
              <w:jc w:val="left"/>
              <w:rPr>
                <w:szCs w:val="24"/>
              </w:rPr>
            </w:pPr>
            <w:r w:rsidRPr="00B14652">
              <w:t>Företagets säte:</w:t>
            </w:r>
          </w:p>
        </w:tc>
      </w:tr>
      <w:tr w:rsidR="00610558" w:rsidRPr="00B14652"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B14652" w:rsidRDefault="00610558" w:rsidP="0039554F">
            <w:pPr>
              <w:rPr>
                <w:b/>
                <w:bCs/>
                <w:i/>
              </w:rPr>
            </w:pPr>
          </w:p>
        </w:tc>
      </w:tr>
      <w:tr w:rsidR="00503AA7" w:rsidRPr="00B1465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B14652" w:rsidRDefault="00503AA7" w:rsidP="0039554F">
            <w:pPr>
              <w:rPr>
                <w:i/>
                <w:szCs w:val="24"/>
              </w:rPr>
            </w:pPr>
            <w:r w:rsidRPr="00B14652">
              <w:rPr>
                <w:i/>
              </w:rPr>
              <w:t>Mått på tobaksetiketten</w:t>
            </w:r>
            <w:r w:rsidRPr="00B14652">
              <w:rPr>
                <w:i/>
                <w:vertAlign w:val="superscript"/>
              </w:rPr>
              <w:t>2)</w:t>
            </w:r>
            <w:r w:rsidRPr="00B14652">
              <w:rPr>
                <w:i/>
              </w:rPr>
              <w:t xml:space="preserve">: </w:t>
            </w:r>
            <w:r w:rsidRPr="00B14652">
              <w:rPr>
                <w:i/>
                <w:sz w:val="36"/>
              </w:rPr>
              <w:t>□</w:t>
            </w:r>
            <w:r w:rsidRPr="00B14652">
              <w:t xml:space="preserve"> 16 mm x 32 mm     </w:t>
            </w:r>
            <w:r w:rsidRPr="00B14652">
              <w:rPr>
                <w:sz w:val="36"/>
              </w:rPr>
              <w:t>□</w:t>
            </w:r>
            <w:r w:rsidRPr="00B14652">
              <w:t xml:space="preserve"> 20 mm x 44 mm</w:t>
            </w:r>
          </w:p>
        </w:tc>
      </w:tr>
      <w:tr w:rsidR="00610558" w:rsidRPr="00B1465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B14652" w:rsidRDefault="00610558" w:rsidP="0039554F">
            <w:pPr>
              <w:rPr>
                <w:i/>
                <w:szCs w:val="24"/>
              </w:rPr>
            </w:pPr>
          </w:p>
        </w:tc>
      </w:tr>
      <w:tr w:rsidR="00610558" w:rsidRPr="00B1465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B14652" w:rsidRDefault="00610558" w:rsidP="0039554F">
            <w:pPr>
              <w:rPr>
                <w:b/>
                <w:bCs/>
                <w:i/>
              </w:rPr>
            </w:pPr>
            <w:r w:rsidRPr="00B14652">
              <w:rPr>
                <w:i/>
              </w:rPr>
              <w:t>Bokstav som anger punktskattesatsen:</w:t>
            </w:r>
          </w:p>
        </w:tc>
      </w:tr>
      <w:tr w:rsidR="00610558" w:rsidRPr="00B14652"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B14652" w:rsidRDefault="00610558" w:rsidP="0039554F">
            <w:pPr>
              <w:rPr>
                <w:i/>
                <w:szCs w:val="24"/>
              </w:rPr>
            </w:pPr>
          </w:p>
        </w:tc>
      </w:tr>
      <w:tr w:rsidR="000F2E1C" w:rsidRPr="00B14652"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B14652" w:rsidRDefault="000F2E1C" w:rsidP="0039554F">
            <w:pPr>
              <w:jc w:val="center"/>
              <w:rPr>
                <w:szCs w:val="24"/>
              </w:rPr>
            </w:pPr>
            <w:r w:rsidRPr="00B14652">
              <w:t>Innehåll i styckförpackningen (st.,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B14652" w:rsidRDefault="000F2E1C" w:rsidP="0039554F">
            <w:pPr>
              <w:jc w:val="center"/>
              <w:rPr>
                <w:szCs w:val="24"/>
              </w:rPr>
            </w:pPr>
            <w:r w:rsidRPr="00B14652">
              <w:t>Pris för slutkonsumenten per styckförpackning med cigaretter</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B14652" w:rsidRDefault="00FC39B1" w:rsidP="0039554F">
            <w:pPr>
              <w:jc w:val="center"/>
              <w:rPr>
                <w:szCs w:val="24"/>
              </w:rPr>
            </w:pPr>
            <w:r w:rsidRPr="00B14652">
              <w:t>Antal tobaksetiketter</w:t>
            </w:r>
          </w:p>
        </w:tc>
      </w:tr>
      <w:tr w:rsidR="000F2E1C" w:rsidRPr="00B14652"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610558"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B14652" w:rsidRDefault="00610558" w:rsidP="0039554F">
            <w:pPr>
              <w:rPr>
                <w:szCs w:val="24"/>
              </w:rPr>
            </w:pPr>
          </w:p>
        </w:tc>
      </w:tr>
      <w:tr w:rsidR="00610558"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B14652" w:rsidRDefault="00610558" w:rsidP="0039554F">
            <w:pPr>
              <w:rPr>
                <w:szCs w:val="24"/>
              </w:rPr>
            </w:pPr>
          </w:p>
        </w:tc>
      </w:tr>
      <w:tr w:rsidR="00610558"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B14652" w:rsidRDefault="00610558" w:rsidP="0039554F">
            <w:pPr>
              <w:rPr>
                <w:szCs w:val="24"/>
              </w:rPr>
            </w:pPr>
          </w:p>
        </w:tc>
      </w:tr>
      <w:tr w:rsidR="00610558"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B14652" w:rsidRDefault="00610558" w:rsidP="0039554F">
            <w:pPr>
              <w:rPr>
                <w:szCs w:val="24"/>
              </w:rPr>
            </w:pPr>
          </w:p>
        </w:tc>
      </w:tr>
      <w:tr w:rsidR="00610558"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B14652" w:rsidRDefault="00610558" w:rsidP="0039554F">
            <w:pPr>
              <w:rPr>
                <w:szCs w:val="24"/>
              </w:rPr>
            </w:pPr>
          </w:p>
        </w:tc>
      </w:tr>
      <w:tr w:rsidR="000F2E1C"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610558"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B1465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B14652" w:rsidRDefault="00610558" w:rsidP="0039554F">
            <w:pPr>
              <w:rPr>
                <w:szCs w:val="24"/>
              </w:rPr>
            </w:pPr>
          </w:p>
        </w:tc>
      </w:tr>
      <w:tr w:rsidR="000F2E1C" w:rsidRPr="00B1465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B14652"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B14652" w:rsidRDefault="000F2E1C" w:rsidP="0039554F">
            <w:pPr>
              <w:jc w:val="center"/>
              <w:rPr>
                <w:b/>
                <w:szCs w:val="24"/>
              </w:rPr>
            </w:pPr>
            <w:r w:rsidRPr="00B14652">
              <w:rPr>
                <w:b/>
              </w:rPr>
              <w:t>Totalt:</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B14652" w:rsidRDefault="000F2E1C" w:rsidP="0039554F">
            <w:pPr>
              <w:rPr>
                <w:szCs w:val="24"/>
              </w:rPr>
            </w:pPr>
          </w:p>
        </w:tc>
      </w:tr>
      <w:tr w:rsidR="00610558" w:rsidRPr="00B14652" w:rsidTr="0039554F">
        <w:trPr>
          <w:cantSplit/>
        </w:trPr>
        <w:tc>
          <w:tcPr>
            <w:tcW w:w="3057" w:type="dxa"/>
            <w:gridSpan w:val="2"/>
            <w:tcBorders>
              <w:left w:val="single" w:sz="18" w:space="0" w:color="auto"/>
              <w:right w:val="nil"/>
            </w:tcBorders>
            <w:shd w:val="clear" w:color="auto" w:fill="auto"/>
            <w:noWrap/>
            <w:vAlign w:val="bottom"/>
          </w:tcPr>
          <w:p w:rsidR="00610558" w:rsidRPr="00B14652" w:rsidRDefault="00610558" w:rsidP="0039554F">
            <w:pPr>
              <w:rPr>
                <w:szCs w:val="24"/>
              </w:rPr>
            </w:pPr>
          </w:p>
        </w:tc>
        <w:tc>
          <w:tcPr>
            <w:tcW w:w="3260" w:type="dxa"/>
            <w:tcBorders>
              <w:left w:val="nil"/>
            </w:tcBorders>
            <w:shd w:val="clear" w:color="auto" w:fill="auto"/>
            <w:noWrap/>
            <w:vAlign w:val="bottom"/>
          </w:tcPr>
          <w:p w:rsidR="00610558" w:rsidRPr="00B14652"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B14652" w:rsidRDefault="00610558" w:rsidP="0039554F">
            <w:pPr>
              <w:rPr>
                <w:szCs w:val="24"/>
              </w:rPr>
            </w:pPr>
          </w:p>
        </w:tc>
      </w:tr>
      <w:tr w:rsidR="00610558" w:rsidRPr="00B14652" w:rsidTr="0039554F">
        <w:trPr>
          <w:cantSplit/>
        </w:trPr>
        <w:tc>
          <w:tcPr>
            <w:tcW w:w="3057" w:type="dxa"/>
            <w:gridSpan w:val="2"/>
            <w:tcBorders>
              <w:left w:val="single" w:sz="18" w:space="0" w:color="auto"/>
            </w:tcBorders>
            <w:shd w:val="clear" w:color="auto" w:fill="auto"/>
            <w:noWrap/>
            <w:vAlign w:val="bottom"/>
          </w:tcPr>
          <w:p w:rsidR="00610558" w:rsidRPr="00B14652" w:rsidRDefault="00610558" w:rsidP="0039554F">
            <w:pPr>
              <w:rPr>
                <w:szCs w:val="24"/>
              </w:rPr>
            </w:pPr>
          </w:p>
        </w:tc>
        <w:tc>
          <w:tcPr>
            <w:tcW w:w="3260" w:type="dxa"/>
            <w:shd w:val="clear" w:color="auto" w:fill="auto"/>
            <w:noWrap/>
            <w:vAlign w:val="bottom"/>
          </w:tcPr>
          <w:p w:rsidR="00610558" w:rsidRPr="00B14652"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B14652" w:rsidRDefault="00610558" w:rsidP="0039554F">
            <w:pPr>
              <w:rPr>
                <w:szCs w:val="24"/>
              </w:rPr>
            </w:pPr>
          </w:p>
        </w:tc>
      </w:tr>
      <w:tr w:rsidR="00610558" w:rsidRPr="00B14652" w:rsidTr="0039554F">
        <w:trPr>
          <w:cantSplit/>
        </w:trPr>
        <w:tc>
          <w:tcPr>
            <w:tcW w:w="3057" w:type="dxa"/>
            <w:gridSpan w:val="2"/>
            <w:tcBorders>
              <w:left w:val="single" w:sz="18" w:space="0" w:color="auto"/>
            </w:tcBorders>
            <w:shd w:val="clear" w:color="auto" w:fill="auto"/>
            <w:noWrap/>
            <w:vAlign w:val="bottom"/>
          </w:tcPr>
          <w:p w:rsidR="00610558" w:rsidRPr="00B14652" w:rsidRDefault="00610558" w:rsidP="0039554F">
            <w:pPr>
              <w:rPr>
                <w:szCs w:val="24"/>
              </w:rPr>
            </w:pPr>
            <w:r w:rsidRPr="00B14652">
              <w:t>Datum:</w:t>
            </w:r>
          </w:p>
        </w:tc>
        <w:tc>
          <w:tcPr>
            <w:tcW w:w="6095" w:type="dxa"/>
            <w:gridSpan w:val="2"/>
            <w:tcBorders>
              <w:right w:val="single" w:sz="18" w:space="0" w:color="auto"/>
            </w:tcBorders>
            <w:shd w:val="clear" w:color="auto" w:fill="auto"/>
            <w:noWrap/>
            <w:vAlign w:val="bottom"/>
          </w:tcPr>
          <w:p w:rsidR="00610558" w:rsidRPr="00B14652" w:rsidRDefault="00610558" w:rsidP="0039554F">
            <w:pPr>
              <w:rPr>
                <w:szCs w:val="24"/>
              </w:rPr>
            </w:pPr>
            <w:r w:rsidRPr="00B14652">
              <w:t>Köparens underskrift:</w:t>
            </w:r>
          </w:p>
        </w:tc>
      </w:tr>
      <w:tr w:rsidR="00610558" w:rsidRPr="00B14652" w:rsidTr="0039554F">
        <w:trPr>
          <w:cantSplit/>
        </w:trPr>
        <w:tc>
          <w:tcPr>
            <w:tcW w:w="3057" w:type="dxa"/>
            <w:gridSpan w:val="2"/>
            <w:tcBorders>
              <w:left w:val="single" w:sz="18" w:space="0" w:color="auto"/>
            </w:tcBorders>
            <w:shd w:val="clear" w:color="auto" w:fill="auto"/>
            <w:noWrap/>
            <w:vAlign w:val="bottom"/>
          </w:tcPr>
          <w:p w:rsidR="00610558" w:rsidRPr="00B14652" w:rsidRDefault="00610558" w:rsidP="0039554F">
            <w:pPr>
              <w:rPr>
                <w:szCs w:val="24"/>
              </w:rPr>
            </w:pPr>
          </w:p>
        </w:tc>
        <w:tc>
          <w:tcPr>
            <w:tcW w:w="3260" w:type="dxa"/>
            <w:shd w:val="clear" w:color="auto" w:fill="auto"/>
            <w:noWrap/>
            <w:vAlign w:val="bottom"/>
          </w:tcPr>
          <w:p w:rsidR="00610558" w:rsidRPr="00B14652"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B14652" w:rsidRDefault="00610558" w:rsidP="0039554F">
            <w:pPr>
              <w:rPr>
                <w:szCs w:val="24"/>
              </w:rPr>
            </w:pPr>
          </w:p>
        </w:tc>
      </w:tr>
      <w:tr w:rsidR="00610558" w:rsidRPr="00B14652"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B14652" w:rsidRDefault="00610558" w:rsidP="0039554F">
            <w:pPr>
              <w:rPr>
                <w:szCs w:val="24"/>
              </w:rPr>
            </w:pPr>
          </w:p>
        </w:tc>
        <w:tc>
          <w:tcPr>
            <w:tcW w:w="3260" w:type="dxa"/>
            <w:tcBorders>
              <w:bottom w:val="single" w:sz="18" w:space="0" w:color="auto"/>
            </w:tcBorders>
            <w:shd w:val="clear" w:color="auto" w:fill="auto"/>
            <w:noWrap/>
            <w:vAlign w:val="bottom"/>
          </w:tcPr>
          <w:p w:rsidR="00610558" w:rsidRPr="00B14652"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B14652" w:rsidRDefault="00610558" w:rsidP="0039554F">
            <w:pPr>
              <w:rPr>
                <w:szCs w:val="24"/>
              </w:rPr>
            </w:pPr>
          </w:p>
        </w:tc>
      </w:tr>
    </w:tbl>
    <w:p w:rsidR="004043B2" w:rsidRPr="00B14652" w:rsidRDefault="004043B2" w:rsidP="0039554F">
      <w:pPr>
        <w:keepNext/>
        <w:keepLines/>
        <w:tabs>
          <w:tab w:val="left" w:pos="2127"/>
          <w:tab w:val="left" w:pos="6237"/>
        </w:tabs>
        <w:autoSpaceDE w:val="0"/>
        <w:autoSpaceDN w:val="0"/>
        <w:adjustRightInd w:val="0"/>
        <w:spacing w:before="120" w:after="40"/>
        <w:rPr>
          <w:b/>
          <w:sz w:val="22"/>
          <w:szCs w:val="24"/>
        </w:rPr>
      </w:pPr>
      <w:r w:rsidRPr="00B14652">
        <w:rPr>
          <w:b/>
          <w:sz w:val="22"/>
        </w:rPr>
        <w:t>Anmärkning:</w:t>
      </w:r>
    </w:p>
    <w:p w:rsidR="004043B2" w:rsidRPr="00B14652" w:rsidRDefault="00F77B65" w:rsidP="0039554F">
      <w:pPr>
        <w:tabs>
          <w:tab w:val="left" w:pos="6237"/>
        </w:tabs>
        <w:autoSpaceDE w:val="0"/>
        <w:autoSpaceDN w:val="0"/>
        <w:adjustRightInd w:val="0"/>
        <w:ind w:left="284" w:hanging="284"/>
        <w:rPr>
          <w:sz w:val="22"/>
          <w:szCs w:val="24"/>
        </w:rPr>
      </w:pPr>
      <w:r w:rsidRPr="00B14652">
        <w:rPr>
          <w:sz w:val="22"/>
        </w:rPr>
        <w:t>1)</w:t>
      </w:r>
      <w:r w:rsidRPr="00B14652">
        <w:tab/>
      </w:r>
      <w:r w:rsidRPr="00B14652">
        <w:rPr>
          <w:sz w:val="22"/>
        </w:rPr>
        <w:t>Köparen ska endast ange en av dessa tre kategorier.</w:t>
      </w:r>
    </w:p>
    <w:p w:rsidR="00F77B65" w:rsidRPr="00B14652" w:rsidRDefault="00DC4259" w:rsidP="0039554F">
      <w:pPr>
        <w:tabs>
          <w:tab w:val="left" w:pos="6237"/>
        </w:tabs>
        <w:autoSpaceDE w:val="0"/>
        <w:autoSpaceDN w:val="0"/>
        <w:adjustRightInd w:val="0"/>
        <w:ind w:left="284" w:hanging="284"/>
        <w:rPr>
          <w:sz w:val="22"/>
          <w:szCs w:val="24"/>
        </w:rPr>
      </w:pPr>
      <w:r w:rsidRPr="00B14652">
        <w:rPr>
          <w:sz w:val="22"/>
        </w:rPr>
        <w:t>2)</w:t>
      </w:r>
      <w:r w:rsidRPr="00B14652">
        <w:tab/>
      </w:r>
      <w:r w:rsidRPr="00B14652">
        <w:rPr>
          <w:sz w:val="22"/>
        </w:rPr>
        <w:t>Köparen ska endast välja ett av dessa två alternativ.</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B14652"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B14652" w:rsidRDefault="000D15E7" w:rsidP="0039554F">
            <w:pPr>
              <w:keepNext/>
              <w:keepLines/>
              <w:pageBreakBefore/>
              <w:jc w:val="center"/>
              <w:rPr>
                <w:b/>
                <w:bCs/>
                <w:caps/>
                <w:sz w:val="28"/>
              </w:rPr>
            </w:pPr>
            <w:r w:rsidRPr="00B14652">
              <w:rPr>
                <w:b/>
              </w:rPr>
              <w:lastRenderedPageBreak/>
              <w:t>REGISTER ÖVER TOBAKSETIKETTER</w:t>
            </w:r>
            <w:r w:rsidRPr="00B14652">
              <w:br/>
            </w:r>
            <w:r w:rsidRPr="00B14652">
              <w:rPr>
                <w:b/>
              </w:rPr>
              <w:t>SOM ANVÄNDS I REPUBLIKEN TJECKIENS SKATTETERRITORIUM FÖR CIGARETTER/CIGARRER OCH CIGARILLER/RÖKTOBAK</w:t>
            </w:r>
            <w:r w:rsidRPr="00B14652">
              <w:rPr>
                <w:b/>
                <w:vertAlign w:val="superscript"/>
              </w:rPr>
              <w:t>1)</w:t>
            </w:r>
          </w:p>
        </w:tc>
      </w:tr>
      <w:tr w:rsidR="009C041A" w:rsidRPr="00B14652"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B14652" w:rsidRDefault="009C041A" w:rsidP="008E0F29">
            <w:pPr>
              <w:spacing w:before="120" w:after="120"/>
              <w:ind w:firstLine="6"/>
              <w:jc w:val="left"/>
              <w:rPr>
                <w:b/>
                <w:bCs/>
              </w:rPr>
            </w:pPr>
            <w:r w:rsidRPr="00B14652">
              <w:rPr>
                <w:b/>
              </w:rPr>
              <w:t>Köpare</w:t>
            </w:r>
          </w:p>
        </w:tc>
      </w:tr>
      <w:tr w:rsidR="009C041A" w:rsidRPr="00B14652"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B14652" w:rsidRDefault="009C041A" w:rsidP="008E0F29">
            <w:pPr>
              <w:spacing w:before="120" w:after="120"/>
              <w:ind w:firstLine="6"/>
              <w:jc w:val="left"/>
              <w:rPr>
                <w:b/>
                <w:bCs/>
              </w:rPr>
            </w:pPr>
            <w:r w:rsidRPr="00B14652">
              <w:t>Företag:</w:t>
            </w:r>
          </w:p>
        </w:tc>
      </w:tr>
      <w:tr w:rsidR="009C041A" w:rsidRPr="00B14652"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B14652" w:rsidRDefault="009C041A" w:rsidP="008E0F29">
            <w:pPr>
              <w:spacing w:before="120" w:after="120"/>
              <w:ind w:firstLine="6"/>
              <w:jc w:val="left"/>
              <w:rPr>
                <w:szCs w:val="24"/>
              </w:rPr>
            </w:pPr>
            <w:r w:rsidRPr="00B14652">
              <w:t>ID/skatteregistreringsnummer:</w:t>
            </w:r>
          </w:p>
        </w:tc>
      </w:tr>
      <w:tr w:rsidR="009C041A" w:rsidRPr="00B14652"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B14652" w:rsidRDefault="009C041A" w:rsidP="008E0F29">
            <w:pPr>
              <w:spacing w:before="120" w:after="120"/>
              <w:ind w:firstLine="6"/>
              <w:jc w:val="left"/>
              <w:rPr>
                <w:szCs w:val="24"/>
              </w:rPr>
            </w:pPr>
            <w:r w:rsidRPr="00B14652">
              <w:t>Företagets säte:</w:t>
            </w:r>
          </w:p>
        </w:tc>
      </w:tr>
      <w:tr w:rsidR="00503AA7" w:rsidRPr="00B14652"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B14652" w:rsidRDefault="00503AA7" w:rsidP="0039554F">
            <w:pPr>
              <w:rPr>
                <w:b/>
                <w:bCs/>
                <w:i/>
              </w:rPr>
            </w:pPr>
          </w:p>
        </w:tc>
      </w:tr>
      <w:tr w:rsidR="00503AA7" w:rsidRPr="00B14652"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B14652" w:rsidRDefault="00503AA7" w:rsidP="0039554F">
            <w:pPr>
              <w:rPr>
                <w:i/>
                <w:szCs w:val="24"/>
              </w:rPr>
            </w:pPr>
            <w:r w:rsidRPr="00B14652">
              <w:rPr>
                <w:i/>
              </w:rPr>
              <w:t>Mått på tobaksetiketten</w:t>
            </w:r>
            <w:r w:rsidRPr="00B14652">
              <w:rPr>
                <w:i/>
                <w:vertAlign w:val="superscript"/>
              </w:rPr>
              <w:t>2)</w:t>
            </w:r>
            <w:r w:rsidRPr="00B14652">
              <w:rPr>
                <w:i/>
              </w:rPr>
              <w:t xml:space="preserve">: </w:t>
            </w:r>
            <w:r w:rsidRPr="00B14652">
              <w:rPr>
                <w:sz w:val="36"/>
              </w:rPr>
              <w:t>□</w:t>
            </w:r>
            <w:r w:rsidRPr="00B14652">
              <w:t xml:space="preserve"> 16 mm x 32 mm     </w:t>
            </w:r>
            <w:r w:rsidRPr="00B14652">
              <w:rPr>
                <w:sz w:val="36"/>
              </w:rPr>
              <w:t>□</w:t>
            </w:r>
            <w:r w:rsidRPr="00B14652">
              <w:t xml:space="preserve"> 20 mm x 44 mm</w:t>
            </w:r>
          </w:p>
        </w:tc>
      </w:tr>
      <w:tr w:rsidR="00503AA7" w:rsidRPr="00B14652"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B14652" w:rsidRDefault="00503AA7" w:rsidP="0039554F">
            <w:pPr>
              <w:rPr>
                <w:i/>
                <w:szCs w:val="24"/>
              </w:rPr>
            </w:pPr>
          </w:p>
        </w:tc>
      </w:tr>
      <w:tr w:rsidR="00503AA7" w:rsidRPr="00B14652"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B14652" w:rsidRDefault="00503AA7" w:rsidP="0039554F">
            <w:pPr>
              <w:rPr>
                <w:i/>
                <w:szCs w:val="24"/>
              </w:rPr>
            </w:pPr>
            <w:r w:rsidRPr="00B14652">
              <w:rPr>
                <w:i/>
              </w:rPr>
              <w:t>Bokstav som anger punktskattesatsen:</w:t>
            </w:r>
          </w:p>
        </w:tc>
      </w:tr>
      <w:tr w:rsidR="00503AA7" w:rsidRPr="00B14652"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B14652" w:rsidRDefault="00503AA7" w:rsidP="0039554F">
            <w:pPr>
              <w:rPr>
                <w:i/>
                <w:szCs w:val="24"/>
              </w:rPr>
            </w:pPr>
          </w:p>
        </w:tc>
      </w:tr>
      <w:tr w:rsidR="000F2E1C" w:rsidRPr="00B14652"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B14652" w:rsidRDefault="000F2E1C" w:rsidP="0039554F">
            <w:pPr>
              <w:jc w:val="center"/>
            </w:pPr>
            <w:r w:rsidRPr="00B14652">
              <w:t>Utsläpps</w:t>
            </w:r>
            <w:r w:rsidR="00384715" w:rsidRPr="00B14652">
              <w:t>-</w:t>
            </w:r>
            <w:r w:rsidRPr="00B14652">
              <w:t>datum för produk</w:t>
            </w:r>
            <w:r w:rsidR="00384715" w:rsidRPr="00B14652">
              <w:t>-</w:t>
            </w:r>
            <w:r w:rsidRPr="00B14652">
              <w:t>tionen</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B14652" w:rsidRDefault="000F2E1C" w:rsidP="0039554F">
            <w:pPr>
              <w:jc w:val="center"/>
            </w:pPr>
            <w:r w:rsidRPr="00B14652">
              <w:t>Innehåll i styck</w:t>
            </w:r>
            <w:r w:rsidR="00384715" w:rsidRPr="00B14652">
              <w:t>-</w:t>
            </w:r>
            <w:r w:rsidRPr="00B14652">
              <w:t>förpackning</w:t>
            </w:r>
            <w:r w:rsidR="00384715" w:rsidRPr="00B14652">
              <w:t>-</w:t>
            </w:r>
            <w:r w:rsidRPr="00B14652">
              <w:t>en (st.,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B14652" w:rsidRDefault="000F2E1C" w:rsidP="0039554F">
            <w:pPr>
              <w:jc w:val="center"/>
            </w:pPr>
            <w:r w:rsidRPr="00B14652">
              <w:t>Pris för slut</w:t>
            </w:r>
            <w:r w:rsidR="00384715" w:rsidRPr="00B14652">
              <w:t>-</w:t>
            </w:r>
            <w:r w:rsidRPr="00B14652">
              <w:t>konsumenten per styck</w:t>
            </w:r>
            <w:r w:rsidR="00384715" w:rsidRPr="00B14652">
              <w:t>-</w:t>
            </w:r>
            <w:r w:rsidRPr="00B14652">
              <w:t>förpackning med cigaretter</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B14652" w:rsidRDefault="000F2E1C" w:rsidP="0039554F">
            <w:pPr>
              <w:jc w:val="center"/>
            </w:pPr>
            <w:r w:rsidRPr="00B14652">
              <w:t>Antal tobaksetiketter</w:t>
            </w:r>
          </w:p>
        </w:tc>
      </w:tr>
      <w:tr w:rsidR="000F2E1C" w:rsidRPr="00B14652"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B14652"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B14652"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B14652"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B14652" w:rsidRDefault="000F2E1C" w:rsidP="0039554F">
            <w:pPr>
              <w:jc w:val="center"/>
            </w:pPr>
            <w:r w:rsidRPr="00B14652">
              <w:t>Släppta för produktion</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B14652" w:rsidRDefault="000F2E1C" w:rsidP="0039554F">
            <w:pPr>
              <w:jc w:val="center"/>
            </w:pPr>
            <w:r w:rsidRPr="00B14652">
              <w:t>Använda</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B14652" w:rsidRDefault="000F2E1C" w:rsidP="0039554F">
            <w:pPr>
              <w:jc w:val="center"/>
            </w:pPr>
            <w:r w:rsidRPr="00B14652">
              <w:t>Skadade</w:t>
            </w:r>
          </w:p>
        </w:tc>
      </w:tr>
      <w:tr w:rsidR="000F2E1C" w:rsidRPr="00B14652"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B14652" w:rsidRDefault="000F2E1C" w:rsidP="0039554F"/>
        </w:tc>
      </w:tr>
      <w:tr w:rsidR="000F2E1C"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B14652" w:rsidRDefault="000F2E1C" w:rsidP="0039554F"/>
        </w:tc>
      </w:tr>
      <w:tr w:rsidR="000F2E1C"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B14652" w:rsidRDefault="000F2E1C" w:rsidP="0039554F"/>
        </w:tc>
      </w:tr>
      <w:tr w:rsidR="000F2E1C"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B14652" w:rsidRDefault="000F2E1C" w:rsidP="0039554F"/>
        </w:tc>
      </w:tr>
      <w:tr w:rsidR="000F2E1C"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B14652" w:rsidRDefault="000F2E1C" w:rsidP="0039554F"/>
        </w:tc>
      </w:tr>
      <w:tr w:rsidR="009C041A"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B1465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B1465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B1465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B1465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B1465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B1465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B1465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B1465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B14652" w:rsidRDefault="009C041A" w:rsidP="0039554F"/>
        </w:tc>
      </w:tr>
      <w:tr w:rsidR="000F2E1C"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B14652" w:rsidRDefault="000F2E1C" w:rsidP="0039554F"/>
        </w:tc>
      </w:tr>
      <w:tr w:rsidR="000F2E1C" w:rsidRPr="00B1465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B1465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B14652" w:rsidRDefault="000F2E1C" w:rsidP="0039554F"/>
        </w:tc>
      </w:tr>
      <w:tr w:rsidR="000F2E1C" w:rsidRPr="00B14652"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B14652"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B14652"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B14652"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B14652"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B14652"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B14652" w:rsidRDefault="000F2E1C" w:rsidP="0039554F"/>
        </w:tc>
      </w:tr>
      <w:tr w:rsidR="000F2E1C" w:rsidRPr="00B14652"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B14652" w:rsidRDefault="000F2E1C" w:rsidP="0039554F"/>
        </w:tc>
        <w:tc>
          <w:tcPr>
            <w:tcW w:w="1463" w:type="dxa"/>
            <w:tcBorders>
              <w:top w:val="single" w:sz="18" w:space="0" w:color="auto"/>
              <w:left w:val="nil"/>
              <w:right w:val="nil"/>
            </w:tcBorders>
            <w:shd w:val="clear" w:color="auto" w:fill="auto"/>
            <w:noWrap/>
            <w:vAlign w:val="bottom"/>
            <w:hideMark/>
          </w:tcPr>
          <w:p w:rsidR="000F2E1C" w:rsidRPr="00B14652"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B14652" w:rsidRDefault="000F2E1C" w:rsidP="0039554F">
            <w:pPr>
              <w:jc w:val="center"/>
              <w:rPr>
                <w:b/>
              </w:rPr>
            </w:pPr>
            <w:r w:rsidRPr="00B14652">
              <w:rPr>
                <w:b/>
              </w:rPr>
              <w:t>Totalt:</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B14652"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B14652"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B14652" w:rsidRDefault="000F2E1C" w:rsidP="0039554F"/>
        </w:tc>
      </w:tr>
      <w:tr w:rsidR="009C041A" w:rsidRPr="00B14652" w:rsidTr="0039554F">
        <w:trPr>
          <w:cantSplit/>
        </w:trPr>
        <w:tc>
          <w:tcPr>
            <w:tcW w:w="1412" w:type="dxa"/>
            <w:tcBorders>
              <w:left w:val="single" w:sz="18" w:space="0" w:color="auto"/>
              <w:right w:val="nil"/>
            </w:tcBorders>
            <w:shd w:val="clear" w:color="auto" w:fill="auto"/>
            <w:noWrap/>
            <w:vAlign w:val="bottom"/>
          </w:tcPr>
          <w:p w:rsidR="009C041A" w:rsidRPr="00B14652" w:rsidRDefault="009C041A" w:rsidP="0039554F"/>
        </w:tc>
        <w:tc>
          <w:tcPr>
            <w:tcW w:w="1463" w:type="dxa"/>
            <w:tcBorders>
              <w:left w:val="nil"/>
              <w:right w:val="nil"/>
            </w:tcBorders>
            <w:shd w:val="clear" w:color="auto" w:fill="auto"/>
            <w:noWrap/>
            <w:vAlign w:val="bottom"/>
          </w:tcPr>
          <w:p w:rsidR="009C041A" w:rsidRPr="00B14652" w:rsidRDefault="009C041A" w:rsidP="0039554F">
            <w:pPr>
              <w:rPr>
                <w:sz w:val="20"/>
              </w:rPr>
            </w:pPr>
          </w:p>
        </w:tc>
        <w:tc>
          <w:tcPr>
            <w:tcW w:w="1727" w:type="dxa"/>
            <w:tcBorders>
              <w:left w:val="nil"/>
            </w:tcBorders>
            <w:shd w:val="clear" w:color="auto" w:fill="auto"/>
            <w:noWrap/>
            <w:vAlign w:val="bottom"/>
          </w:tcPr>
          <w:p w:rsidR="009C041A" w:rsidRPr="00B14652" w:rsidRDefault="009C041A" w:rsidP="0039554F"/>
        </w:tc>
        <w:tc>
          <w:tcPr>
            <w:tcW w:w="1579" w:type="dxa"/>
            <w:tcBorders>
              <w:top w:val="single" w:sz="18" w:space="0" w:color="auto"/>
              <w:left w:val="nil"/>
            </w:tcBorders>
            <w:shd w:val="clear" w:color="auto" w:fill="auto"/>
            <w:noWrap/>
            <w:vAlign w:val="bottom"/>
          </w:tcPr>
          <w:p w:rsidR="009C041A" w:rsidRPr="00B14652" w:rsidRDefault="009C041A" w:rsidP="0039554F"/>
        </w:tc>
        <w:tc>
          <w:tcPr>
            <w:tcW w:w="1576" w:type="dxa"/>
            <w:tcBorders>
              <w:top w:val="single" w:sz="18" w:space="0" w:color="auto"/>
            </w:tcBorders>
            <w:shd w:val="clear" w:color="auto" w:fill="auto"/>
            <w:noWrap/>
            <w:vAlign w:val="bottom"/>
          </w:tcPr>
          <w:p w:rsidR="009C041A" w:rsidRPr="00B14652"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left w:val="single" w:sz="18" w:space="0" w:color="auto"/>
            </w:tcBorders>
            <w:shd w:val="clear" w:color="auto" w:fill="auto"/>
            <w:noWrap/>
            <w:vAlign w:val="bottom"/>
          </w:tcPr>
          <w:p w:rsidR="009C041A" w:rsidRPr="00B14652" w:rsidRDefault="009C041A" w:rsidP="0039554F"/>
        </w:tc>
        <w:tc>
          <w:tcPr>
            <w:tcW w:w="1463" w:type="dxa"/>
            <w:shd w:val="clear" w:color="auto" w:fill="auto"/>
            <w:noWrap/>
            <w:vAlign w:val="bottom"/>
          </w:tcPr>
          <w:p w:rsidR="009C041A" w:rsidRPr="00B14652" w:rsidRDefault="009C041A" w:rsidP="0039554F">
            <w:pPr>
              <w:rPr>
                <w:sz w:val="20"/>
              </w:rPr>
            </w:pPr>
          </w:p>
        </w:tc>
        <w:tc>
          <w:tcPr>
            <w:tcW w:w="1727" w:type="dxa"/>
            <w:shd w:val="clear" w:color="auto" w:fill="auto"/>
            <w:noWrap/>
            <w:vAlign w:val="bottom"/>
          </w:tcPr>
          <w:p w:rsidR="009C041A" w:rsidRPr="00B14652" w:rsidRDefault="009C041A" w:rsidP="0039554F"/>
        </w:tc>
        <w:tc>
          <w:tcPr>
            <w:tcW w:w="1579" w:type="dxa"/>
            <w:shd w:val="clear" w:color="auto" w:fill="auto"/>
            <w:noWrap/>
            <w:vAlign w:val="bottom"/>
          </w:tcPr>
          <w:p w:rsidR="009C041A" w:rsidRPr="00B14652" w:rsidRDefault="009C041A" w:rsidP="0039554F"/>
        </w:tc>
        <w:tc>
          <w:tcPr>
            <w:tcW w:w="1576" w:type="dxa"/>
            <w:shd w:val="clear" w:color="auto" w:fill="auto"/>
            <w:noWrap/>
            <w:vAlign w:val="bottom"/>
          </w:tcPr>
          <w:p w:rsidR="009C041A" w:rsidRPr="00B14652" w:rsidRDefault="009C041A" w:rsidP="0039554F"/>
        </w:tc>
        <w:tc>
          <w:tcPr>
            <w:tcW w:w="1491" w:type="dxa"/>
            <w:tcBorders>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left w:val="single" w:sz="18" w:space="0" w:color="auto"/>
            </w:tcBorders>
            <w:shd w:val="clear" w:color="auto" w:fill="auto"/>
            <w:noWrap/>
            <w:vAlign w:val="bottom"/>
          </w:tcPr>
          <w:p w:rsidR="009C041A" w:rsidRPr="00B14652" w:rsidRDefault="009C041A" w:rsidP="0039554F">
            <w:r w:rsidRPr="00B14652">
              <w:t>Datum:</w:t>
            </w:r>
          </w:p>
        </w:tc>
        <w:tc>
          <w:tcPr>
            <w:tcW w:w="1463" w:type="dxa"/>
            <w:shd w:val="clear" w:color="auto" w:fill="auto"/>
            <w:noWrap/>
            <w:vAlign w:val="bottom"/>
          </w:tcPr>
          <w:p w:rsidR="009C041A" w:rsidRPr="00B14652" w:rsidRDefault="009C041A" w:rsidP="0039554F">
            <w:pPr>
              <w:rPr>
                <w:sz w:val="20"/>
              </w:rPr>
            </w:pPr>
          </w:p>
        </w:tc>
        <w:tc>
          <w:tcPr>
            <w:tcW w:w="3306" w:type="dxa"/>
            <w:gridSpan w:val="2"/>
            <w:shd w:val="clear" w:color="auto" w:fill="auto"/>
            <w:noWrap/>
            <w:vAlign w:val="bottom"/>
          </w:tcPr>
          <w:p w:rsidR="009C041A" w:rsidRPr="00B14652" w:rsidRDefault="009C041A" w:rsidP="0039554F">
            <w:r w:rsidRPr="00B14652">
              <w:t>Köparens underskrift:</w:t>
            </w:r>
          </w:p>
        </w:tc>
        <w:tc>
          <w:tcPr>
            <w:tcW w:w="1576" w:type="dxa"/>
            <w:shd w:val="clear" w:color="auto" w:fill="auto"/>
            <w:noWrap/>
            <w:vAlign w:val="bottom"/>
          </w:tcPr>
          <w:p w:rsidR="009C041A" w:rsidRPr="00B14652" w:rsidRDefault="009C041A" w:rsidP="0039554F"/>
        </w:tc>
        <w:tc>
          <w:tcPr>
            <w:tcW w:w="1491" w:type="dxa"/>
            <w:tcBorders>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left w:val="single" w:sz="18" w:space="0" w:color="auto"/>
            </w:tcBorders>
            <w:shd w:val="clear" w:color="auto" w:fill="auto"/>
            <w:noWrap/>
            <w:vAlign w:val="bottom"/>
          </w:tcPr>
          <w:p w:rsidR="009C041A" w:rsidRPr="00B14652" w:rsidRDefault="009C041A" w:rsidP="0039554F"/>
        </w:tc>
        <w:tc>
          <w:tcPr>
            <w:tcW w:w="1463" w:type="dxa"/>
            <w:shd w:val="clear" w:color="auto" w:fill="auto"/>
            <w:noWrap/>
            <w:vAlign w:val="bottom"/>
          </w:tcPr>
          <w:p w:rsidR="009C041A" w:rsidRPr="00B14652" w:rsidRDefault="009C041A" w:rsidP="0039554F">
            <w:pPr>
              <w:rPr>
                <w:sz w:val="20"/>
              </w:rPr>
            </w:pPr>
          </w:p>
        </w:tc>
        <w:tc>
          <w:tcPr>
            <w:tcW w:w="1727" w:type="dxa"/>
            <w:shd w:val="clear" w:color="auto" w:fill="auto"/>
            <w:noWrap/>
            <w:vAlign w:val="bottom"/>
          </w:tcPr>
          <w:p w:rsidR="009C041A" w:rsidRPr="00B14652" w:rsidRDefault="009C041A" w:rsidP="0039554F"/>
        </w:tc>
        <w:tc>
          <w:tcPr>
            <w:tcW w:w="1579" w:type="dxa"/>
            <w:shd w:val="clear" w:color="auto" w:fill="auto"/>
            <w:noWrap/>
            <w:vAlign w:val="bottom"/>
          </w:tcPr>
          <w:p w:rsidR="009C041A" w:rsidRPr="00B14652" w:rsidRDefault="009C041A" w:rsidP="0039554F"/>
        </w:tc>
        <w:tc>
          <w:tcPr>
            <w:tcW w:w="1576" w:type="dxa"/>
            <w:shd w:val="clear" w:color="auto" w:fill="auto"/>
            <w:noWrap/>
            <w:vAlign w:val="bottom"/>
          </w:tcPr>
          <w:p w:rsidR="009C041A" w:rsidRPr="00B14652" w:rsidRDefault="009C041A" w:rsidP="0039554F"/>
        </w:tc>
        <w:tc>
          <w:tcPr>
            <w:tcW w:w="1491" w:type="dxa"/>
            <w:tcBorders>
              <w:right w:val="single" w:sz="18" w:space="0" w:color="auto"/>
            </w:tcBorders>
            <w:shd w:val="clear" w:color="auto" w:fill="auto"/>
            <w:noWrap/>
            <w:vAlign w:val="bottom"/>
          </w:tcPr>
          <w:p w:rsidR="009C041A" w:rsidRPr="00B14652" w:rsidRDefault="009C041A" w:rsidP="0039554F"/>
        </w:tc>
      </w:tr>
      <w:tr w:rsidR="009C041A" w:rsidRPr="00B14652" w:rsidTr="0039554F">
        <w:trPr>
          <w:cantSplit/>
        </w:trPr>
        <w:tc>
          <w:tcPr>
            <w:tcW w:w="1412" w:type="dxa"/>
            <w:tcBorders>
              <w:left w:val="single" w:sz="18" w:space="0" w:color="auto"/>
              <w:bottom w:val="single" w:sz="18" w:space="0" w:color="auto"/>
            </w:tcBorders>
            <w:shd w:val="clear" w:color="auto" w:fill="auto"/>
            <w:noWrap/>
            <w:vAlign w:val="bottom"/>
          </w:tcPr>
          <w:p w:rsidR="009C041A" w:rsidRPr="00B14652" w:rsidRDefault="009C041A" w:rsidP="0039554F"/>
        </w:tc>
        <w:tc>
          <w:tcPr>
            <w:tcW w:w="1463" w:type="dxa"/>
            <w:tcBorders>
              <w:bottom w:val="single" w:sz="18" w:space="0" w:color="auto"/>
            </w:tcBorders>
            <w:shd w:val="clear" w:color="auto" w:fill="auto"/>
            <w:noWrap/>
            <w:vAlign w:val="bottom"/>
          </w:tcPr>
          <w:p w:rsidR="009C041A" w:rsidRPr="00B14652" w:rsidRDefault="009C041A" w:rsidP="0039554F">
            <w:pPr>
              <w:rPr>
                <w:sz w:val="20"/>
              </w:rPr>
            </w:pPr>
          </w:p>
        </w:tc>
        <w:tc>
          <w:tcPr>
            <w:tcW w:w="1727" w:type="dxa"/>
            <w:tcBorders>
              <w:bottom w:val="single" w:sz="18" w:space="0" w:color="auto"/>
            </w:tcBorders>
            <w:shd w:val="clear" w:color="auto" w:fill="auto"/>
            <w:noWrap/>
            <w:vAlign w:val="bottom"/>
          </w:tcPr>
          <w:p w:rsidR="009C041A" w:rsidRPr="00B14652" w:rsidRDefault="009C041A" w:rsidP="0039554F"/>
        </w:tc>
        <w:tc>
          <w:tcPr>
            <w:tcW w:w="1579" w:type="dxa"/>
            <w:tcBorders>
              <w:bottom w:val="single" w:sz="18" w:space="0" w:color="auto"/>
            </w:tcBorders>
            <w:shd w:val="clear" w:color="auto" w:fill="auto"/>
            <w:noWrap/>
            <w:vAlign w:val="bottom"/>
          </w:tcPr>
          <w:p w:rsidR="009C041A" w:rsidRPr="00B14652" w:rsidRDefault="009C041A" w:rsidP="0039554F"/>
        </w:tc>
        <w:tc>
          <w:tcPr>
            <w:tcW w:w="1576" w:type="dxa"/>
            <w:tcBorders>
              <w:bottom w:val="single" w:sz="18" w:space="0" w:color="auto"/>
            </w:tcBorders>
            <w:shd w:val="clear" w:color="auto" w:fill="auto"/>
            <w:noWrap/>
            <w:vAlign w:val="bottom"/>
          </w:tcPr>
          <w:p w:rsidR="009C041A" w:rsidRPr="00B14652" w:rsidRDefault="009C041A" w:rsidP="0039554F"/>
        </w:tc>
        <w:tc>
          <w:tcPr>
            <w:tcW w:w="1491" w:type="dxa"/>
            <w:tcBorders>
              <w:bottom w:val="single" w:sz="18" w:space="0" w:color="auto"/>
              <w:right w:val="single" w:sz="18" w:space="0" w:color="auto"/>
            </w:tcBorders>
            <w:shd w:val="clear" w:color="auto" w:fill="auto"/>
            <w:noWrap/>
            <w:vAlign w:val="bottom"/>
          </w:tcPr>
          <w:p w:rsidR="009C041A" w:rsidRPr="00B14652" w:rsidRDefault="009C041A" w:rsidP="0039554F"/>
        </w:tc>
      </w:tr>
    </w:tbl>
    <w:p w:rsidR="00F60B58" w:rsidRPr="00B14652" w:rsidRDefault="00F60B58" w:rsidP="0039554F">
      <w:pPr>
        <w:keepNext/>
        <w:keepLines/>
        <w:tabs>
          <w:tab w:val="left" w:pos="2127"/>
          <w:tab w:val="left" w:pos="6237"/>
        </w:tabs>
        <w:autoSpaceDE w:val="0"/>
        <w:autoSpaceDN w:val="0"/>
        <w:adjustRightInd w:val="0"/>
        <w:spacing w:before="120" w:after="40"/>
        <w:rPr>
          <w:b/>
          <w:sz w:val="22"/>
          <w:szCs w:val="24"/>
        </w:rPr>
      </w:pPr>
      <w:r w:rsidRPr="00B14652">
        <w:rPr>
          <w:b/>
          <w:sz w:val="22"/>
        </w:rPr>
        <w:t>Anmärkning:</w:t>
      </w:r>
    </w:p>
    <w:p w:rsidR="00F60B58" w:rsidRPr="00B14652" w:rsidRDefault="00F77B65" w:rsidP="0039554F">
      <w:pPr>
        <w:tabs>
          <w:tab w:val="left" w:pos="6237"/>
        </w:tabs>
        <w:autoSpaceDE w:val="0"/>
        <w:autoSpaceDN w:val="0"/>
        <w:adjustRightInd w:val="0"/>
        <w:ind w:left="284" w:hanging="284"/>
        <w:rPr>
          <w:sz w:val="22"/>
          <w:szCs w:val="24"/>
        </w:rPr>
      </w:pPr>
      <w:r w:rsidRPr="00B14652">
        <w:rPr>
          <w:sz w:val="22"/>
        </w:rPr>
        <w:t>1)</w:t>
      </w:r>
      <w:r w:rsidRPr="00B14652">
        <w:tab/>
      </w:r>
      <w:r w:rsidRPr="00B14652">
        <w:rPr>
          <w:sz w:val="22"/>
        </w:rPr>
        <w:t>Köparen ska endast ange en av dessa tre kategorier.</w:t>
      </w:r>
    </w:p>
    <w:p w:rsidR="00F77B65" w:rsidRPr="00B14652" w:rsidRDefault="00DC4259" w:rsidP="0039554F">
      <w:pPr>
        <w:ind w:left="284" w:hanging="284"/>
        <w:rPr>
          <w:sz w:val="22"/>
        </w:rPr>
      </w:pPr>
      <w:r w:rsidRPr="00B14652">
        <w:rPr>
          <w:sz w:val="22"/>
        </w:rPr>
        <w:t>2)</w:t>
      </w:r>
      <w:r w:rsidRPr="00B14652">
        <w:tab/>
      </w:r>
      <w:r w:rsidRPr="00B14652">
        <w:rPr>
          <w:sz w:val="22"/>
        </w:rPr>
        <w:t>Köparen ska endast välja ett av dessa två alternativ.</w:t>
      </w:r>
    </w:p>
    <w:p w:rsidR="004F6A5F" w:rsidRPr="00B14652" w:rsidRDefault="004F6A5F" w:rsidP="0039554F">
      <w:pPr>
        <w:rPr>
          <w:bCs/>
          <w:sz w:val="17"/>
          <w:szCs w:val="17"/>
        </w:rPr>
        <w:sectPr w:rsidR="004F6A5F" w:rsidRPr="00B14652"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B14652"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B14652" w:rsidRDefault="000D15E7" w:rsidP="0039554F">
            <w:pPr>
              <w:keepNext/>
              <w:keepLines/>
              <w:jc w:val="center"/>
              <w:rPr>
                <w:b/>
                <w:bCs/>
                <w:caps/>
                <w:sz w:val="28"/>
              </w:rPr>
            </w:pPr>
            <w:r w:rsidRPr="00B14652">
              <w:rPr>
                <w:b/>
              </w:rPr>
              <w:lastRenderedPageBreak/>
              <w:t>REGISTER ÖVER TOBAKSETIKETTER</w:t>
            </w:r>
            <w:r w:rsidRPr="00B14652">
              <w:br/>
            </w:r>
            <w:r w:rsidRPr="00B14652">
              <w:rPr>
                <w:b/>
              </w:rPr>
              <w:t>SOM ANVÄNDS UTANFÖR REPUBLIKEN TJECKIENS SKATTETERRITORIUM FÖR CIGARETTER/CIGARRER OCH CIGARILLER/RÖKTOBAK</w:t>
            </w:r>
            <w:r w:rsidRPr="00B14652">
              <w:rPr>
                <w:b/>
                <w:vertAlign w:val="superscript"/>
              </w:rPr>
              <w:t>1)</w:t>
            </w:r>
          </w:p>
        </w:tc>
      </w:tr>
      <w:tr w:rsidR="004F6A5F" w:rsidRPr="00B14652"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B14652" w:rsidRDefault="004F6A5F" w:rsidP="008E0F29">
            <w:pPr>
              <w:spacing w:before="120" w:after="120"/>
              <w:ind w:firstLine="6"/>
              <w:jc w:val="left"/>
              <w:rPr>
                <w:b/>
                <w:bCs/>
              </w:rPr>
            </w:pPr>
            <w:r w:rsidRPr="00B14652">
              <w:rPr>
                <w:b/>
              </w:rPr>
              <w:t>Köpare</w:t>
            </w:r>
          </w:p>
        </w:tc>
      </w:tr>
      <w:tr w:rsidR="004F6A5F" w:rsidRPr="00B1465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B14652" w:rsidRDefault="004F6A5F" w:rsidP="008E0F29">
            <w:pPr>
              <w:spacing w:before="120" w:after="120"/>
              <w:ind w:firstLine="6"/>
              <w:jc w:val="left"/>
              <w:rPr>
                <w:b/>
                <w:bCs/>
              </w:rPr>
            </w:pPr>
            <w:r w:rsidRPr="00B14652">
              <w:t>Företag:</w:t>
            </w:r>
          </w:p>
        </w:tc>
      </w:tr>
      <w:tr w:rsidR="004F6A5F" w:rsidRPr="00B1465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B14652" w:rsidRDefault="004F6A5F" w:rsidP="008E0F29">
            <w:pPr>
              <w:spacing w:before="120" w:after="120"/>
              <w:ind w:firstLine="6"/>
              <w:jc w:val="left"/>
              <w:rPr>
                <w:szCs w:val="24"/>
              </w:rPr>
            </w:pPr>
            <w:r w:rsidRPr="00B14652">
              <w:t>ID/skatteregistreringsnummer:</w:t>
            </w:r>
          </w:p>
        </w:tc>
      </w:tr>
      <w:tr w:rsidR="004F6A5F" w:rsidRPr="00B14652"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B14652" w:rsidRDefault="004F6A5F" w:rsidP="008E0F29">
            <w:pPr>
              <w:spacing w:before="120" w:after="120"/>
              <w:ind w:firstLine="6"/>
              <w:jc w:val="left"/>
              <w:rPr>
                <w:szCs w:val="24"/>
              </w:rPr>
            </w:pPr>
            <w:r w:rsidRPr="00B14652">
              <w:t>Företagets säte:</w:t>
            </w:r>
          </w:p>
        </w:tc>
      </w:tr>
      <w:tr w:rsidR="004F6A5F" w:rsidRPr="00B14652"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B14652" w:rsidRDefault="004F6A5F" w:rsidP="0039554F">
            <w:pPr>
              <w:rPr>
                <w:b/>
                <w:bCs/>
                <w:i/>
              </w:rPr>
            </w:pPr>
          </w:p>
        </w:tc>
      </w:tr>
      <w:tr w:rsidR="00503AA7" w:rsidRPr="00B14652"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B14652" w:rsidRDefault="00503AA7" w:rsidP="0039554F">
            <w:pPr>
              <w:ind w:firstLine="5"/>
              <w:rPr>
                <w:i/>
                <w:szCs w:val="24"/>
              </w:rPr>
            </w:pPr>
            <w:r w:rsidRPr="00B14652">
              <w:rPr>
                <w:i/>
              </w:rPr>
              <w:t>Mått på tobaksetiketten</w:t>
            </w:r>
            <w:r w:rsidRPr="00B14652">
              <w:rPr>
                <w:i/>
                <w:vertAlign w:val="superscript"/>
              </w:rPr>
              <w:t>2)</w:t>
            </w:r>
            <w:r w:rsidRPr="00B14652">
              <w:rPr>
                <w:i/>
              </w:rPr>
              <w:t xml:space="preserve">: </w:t>
            </w:r>
            <w:r w:rsidRPr="00B14652">
              <w:rPr>
                <w:sz w:val="36"/>
              </w:rPr>
              <w:t>□</w:t>
            </w:r>
            <w:r w:rsidRPr="00B14652">
              <w:t xml:space="preserve"> 16 mm x 32 mm     </w:t>
            </w:r>
            <w:r w:rsidRPr="00B14652">
              <w:rPr>
                <w:sz w:val="36"/>
              </w:rPr>
              <w:t>□</w:t>
            </w:r>
            <w:r w:rsidRPr="00B14652">
              <w:t xml:space="preserve"> 20 mm x 44 mm</w:t>
            </w:r>
          </w:p>
        </w:tc>
      </w:tr>
      <w:tr w:rsidR="004F6A5F" w:rsidRPr="00B1465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B14652" w:rsidRDefault="004F6A5F" w:rsidP="0039554F">
            <w:pPr>
              <w:rPr>
                <w:i/>
                <w:szCs w:val="24"/>
              </w:rPr>
            </w:pPr>
          </w:p>
        </w:tc>
      </w:tr>
      <w:tr w:rsidR="004F6A5F" w:rsidRPr="00B1465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B14652" w:rsidRDefault="004F6A5F" w:rsidP="0039554F">
            <w:pPr>
              <w:ind w:firstLine="5"/>
              <w:rPr>
                <w:b/>
                <w:bCs/>
                <w:i/>
              </w:rPr>
            </w:pPr>
            <w:r w:rsidRPr="00B14652">
              <w:rPr>
                <w:i/>
              </w:rPr>
              <w:t>Bokstav som anger punktskattesatsen:</w:t>
            </w:r>
          </w:p>
        </w:tc>
      </w:tr>
      <w:tr w:rsidR="004F6A5F" w:rsidRPr="00B14652"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B14652" w:rsidRDefault="004F6A5F" w:rsidP="0039554F">
            <w:pPr>
              <w:rPr>
                <w:i/>
                <w:szCs w:val="24"/>
              </w:rPr>
            </w:pPr>
          </w:p>
        </w:tc>
      </w:tr>
      <w:tr w:rsidR="000F2E1C" w:rsidRPr="00B14652"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B14652" w:rsidRDefault="000F2E1C" w:rsidP="0039554F">
            <w:pPr>
              <w:jc w:val="center"/>
              <w:rPr>
                <w:szCs w:val="24"/>
              </w:rPr>
            </w:pPr>
            <w:r w:rsidRPr="00B14652">
              <w:t>Datum för avsändande</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B14652" w:rsidRDefault="000F2E1C" w:rsidP="0039554F">
            <w:pPr>
              <w:jc w:val="center"/>
              <w:rPr>
                <w:szCs w:val="24"/>
              </w:rPr>
            </w:pPr>
            <w:r w:rsidRPr="00B14652">
              <w:t>Innehåll i styck</w:t>
            </w:r>
            <w:r w:rsidR="00384715" w:rsidRPr="00B14652">
              <w:t>-</w:t>
            </w:r>
            <w:r w:rsidRPr="00B14652">
              <w:t>förpackningen (st.,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B14652" w:rsidRDefault="000F2E1C" w:rsidP="0039554F">
            <w:pPr>
              <w:jc w:val="center"/>
              <w:rPr>
                <w:szCs w:val="24"/>
              </w:rPr>
            </w:pPr>
            <w:r w:rsidRPr="00B14652">
              <w:t>Pris för slut</w:t>
            </w:r>
            <w:r w:rsidR="00384715" w:rsidRPr="00B14652">
              <w:t>-</w:t>
            </w:r>
            <w:r w:rsidRPr="00B14652">
              <w:t>konsumenten per styck</w:t>
            </w:r>
            <w:r w:rsidR="00384715" w:rsidRPr="00B14652">
              <w:t>-</w:t>
            </w:r>
            <w:r w:rsidRPr="00B14652">
              <w:t>förpackning med cigaretter</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B14652" w:rsidRDefault="000F2E1C" w:rsidP="0039554F">
            <w:pPr>
              <w:jc w:val="center"/>
              <w:rPr>
                <w:szCs w:val="24"/>
              </w:rPr>
            </w:pPr>
            <w:r w:rsidRPr="00B14652">
              <w:t>Antal tobaksetiketter</w:t>
            </w:r>
          </w:p>
        </w:tc>
      </w:tr>
      <w:tr w:rsidR="000F2E1C" w:rsidRPr="00B14652"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B14652"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B14652"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B14652"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B14652" w:rsidRDefault="000F2E1C" w:rsidP="0039554F">
            <w:pPr>
              <w:jc w:val="center"/>
              <w:rPr>
                <w:szCs w:val="24"/>
              </w:rPr>
            </w:pPr>
            <w:r w:rsidRPr="00B14652">
              <w:t>Avsända ut ur Republiken Tjeckiens skatteterritorium</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B14652" w:rsidRDefault="000F2E1C" w:rsidP="0039554F">
            <w:pPr>
              <w:jc w:val="center"/>
              <w:rPr>
                <w:szCs w:val="24"/>
              </w:rPr>
            </w:pPr>
            <w:r w:rsidRPr="00B14652">
              <w:t>Använda</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B14652" w:rsidRDefault="000F2E1C" w:rsidP="0039554F">
            <w:pPr>
              <w:jc w:val="center"/>
              <w:rPr>
                <w:szCs w:val="24"/>
              </w:rPr>
            </w:pPr>
            <w:r w:rsidRPr="00B14652">
              <w:t>Skadade</w:t>
            </w:r>
          </w:p>
        </w:tc>
      </w:tr>
      <w:tr w:rsidR="000F2E1C" w:rsidRPr="00B14652"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4F6A5F"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B14652" w:rsidRDefault="004F6A5F" w:rsidP="0039554F">
            <w:pPr>
              <w:rPr>
                <w:szCs w:val="24"/>
              </w:rPr>
            </w:pPr>
          </w:p>
        </w:tc>
      </w:tr>
      <w:tr w:rsidR="004F6A5F"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B14652" w:rsidRDefault="004F6A5F" w:rsidP="0039554F">
            <w:pPr>
              <w:rPr>
                <w:szCs w:val="24"/>
              </w:rPr>
            </w:pPr>
          </w:p>
        </w:tc>
      </w:tr>
      <w:tr w:rsidR="004F6A5F"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B14652" w:rsidRDefault="004F6A5F" w:rsidP="0039554F">
            <w:pPr>
              <w:rPr>
                <w:szCs w:val="24"/>
              </w:rPr>
            </w:pPr>
          </w:p>
        </w:tc>
      </w:tr>
      <w:tr w:rsidR="004F6A5F"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B14652" w:rsidRDefault="004F6A5F" w:rsidP="0039554F">
            <w:pPr>
              <w:rPr>
                <w:szCs w:val="24"/>
              </w:rPr>
            </w:pPr>
          </w:p>
        </w:tc>
      </w:tr>
      <w:tr w:rsidR="004F6A5F"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B1465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B14652" w:rsidRDefault="004F6A5F" w:rsidP="0039554F">
            <w:pPr>
              <w:rPr>
                <w:szCs w:val="24"/>
              </w:rPr>
            </w:pPr>
          </w:p>
        </w:tc>
      </w:tr>
      <w:tr w:rsidR="000F2E1C"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B14652"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B14652"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B14652" w:rsidRDefault="000F2E1C" w:rsidP="0039554F">
            <w:pPr>
              <w:jc w:val="center"/>
              <w:rPr>
                <w:b/>
                <w:szCs w:val="24"/>
              </w:rPr>
            </w:pPr>
            <w:r w:rsidRPr="00B14652">
              <w:rPr>
                <w:b/>
              </w:rPr>
              <w:t>Totalt:</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B14652" w:rsidRDefault="000F2E1C" w:rsidP="0039554F">
            <w:pPr>
              <w:rPr>
                <w:szCs w:val="24"/>
              </w:rPr>
            </w:pPr>
          </w:p>
        </w:tc>
      </w:tr>
      <w:tr w:rsidR="004F6A5F" w:rsidRPr="00B14652" w:rsidTr="0039554F">
        <w:trPr>
          <w:cantSplit/>
        </w:trPr>
        <w:tc>
          <w:tcPr>
            <w:tcW w:w="1493" w:type="dxa"/>
            <w:tcBorders>
              <w:left w:val="single" w:sz="18" w:space="0" w:color="auto"/>
            </w:tcBorders>
            <w:shd w:val="clear" w:color="auto" w:fill="auto"/>
            <w:noWrap/>
            <w:vAlign w:val="bottom"/>
          </w:tcPr>
          <w:p w:rsidR="004F6A5F" w:rsidRPr="00B14652" w:rsidRDefault="004F6A5F" w:rsidP="0039554F">
            <w:pPr>
              <w:rPr>
                <w:szCs w:val="24"/>
              </w:rPr>
            </w:pPr>
          </w:p>
        </w:tc>
        <w:tc>
          <w:tcPr>
            <w:tcW w:w="1594" w:type="dxa"/>
            <w:shd w:val="clear" w:color="auto" w:fill="auto"/>
            <w:noWrap/>
            <w:vAlign w:val="bottom"/>
          </w:tcPr>
          <w:p w:rsidR="004F6A5F" w:rsidRPr="00B14652" w:rsidRDefault="004F6A5F" w:rsidP="0039554F">
            <w:pPr>
              <w:rPr>
                <w:szCs w:val="24"/>
              </w:rPr>
            </w:pPr>
          </w:p>
        </w:tc>
        <w:tc>
          <w:tcPr>
            <w:tcW w:w="1719" w:type="dxa"/>
            <w:shd w:val="clear" w:color="auto" w:fill="auto"/>
            <w:noWrap/>
            <w:vAlign w:val="bottom"/>
          </w:tcPr>
          <w:p w:rsidR="004F6A5F" w:rsidRPr="00B14652" w:rsidRDefault="004F6A5F" w:rsidP="0039554F">
            <w:pPr>
              <w:rPr>
                <w:szCs w:val="24"/>
              </w:rPr>
            </w:pPr>
          </w:p>
        </w:tc>
        <w:tc>
          <w:tcPr>
            <w:tcW w:w="1848" w:type="dxa"/>
            <w:tcBorders>
              <w:top w:val="single" w:sz="18" w:space="0" w:color="auto"/>
            </w:tcBorders>
            <w:shd w:val="clear" w:color="auto" w:fill="auto"/>
            <w:noWrap/>
            <w:vAlign w:val="bottom"/>
          </w:tcPr>
          <w:p w:rsidR="004F6A5F" w:rsidRPr="00B14652" w:rsidRDefault="004F6A5F" w:rsidP="0039554F">
            <w:pPr>
              <w:rPr>
                <w:szCs w:val="24"/>
              </w:rPr>
            </w:pPr>
          </w:p>
        </w:tc>
        <w:tc>
          <w:tcPr>
            <w:tcW w:w="1643" w:type="dxa"/>
            <w:tcBorders>
              <w:top w:val="single" w:sz="18" w:space="0" w:color="auto"/>
            </w:tcBorders>
            <w:shd w:val="clear" w:color="auto" w:fill="auto"/>
            <w:noWrap/>
            <w:vAlign w:val="bottom"/>
          </w:tcPr>
          <w:p w:rsidR="004F6A5F" w:rsidRPr="00B14652"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B14652" w:rsidRDefault="004F6A5F" w:rsidP="0039554F">
            <w:pPr>
              <w:rPr>
                <w:szCs w:val="24"/>
              </w:rPr>
            </w:pPr>
          </w:p>
        </w:tc>
      </w:tr>
      <w:tr w:rsidR="004F6A5F" w:rsidRPr="00B14652" w:rsidTr="0039554F">
        <w:trPr>
          <w:cantSplit/>
        </w:trPr>
        <w:tc>
          <w:tcPr>
            <w:tcW w:w="1493" w:type="dxa"/>
            <w:tcBorders>
              <w:left w:val="single" w:sz="18" w:space="0" w:color="auto"/>
            </w:tcBorders>
            <w:shd w:val="clear" w:color="auto" w:fill="auto"/>
            <w:noWrap/>
            <w:vAlign w:val="bottom"/>
          </w:tcPr>
          <w:p w:rsidR="004F6A5F" w:rsidRPr="00B14652" w:rsidRDefault="004F6A5F" w:rsidP="0039554F">
            <w:pPr>
              <w:rPr>
                <w:szCs w:val="24"/>
              </w:rPr>
            </w:pPr>
          </w:p>
        </w:tc>
        <w:tc>
          <w:tcPr>
            <w:tcW w:w="1594" w:type="dxa"/>
            <w:shd w:val="clear" w:color="auto" w:fill="auto"/>
            <w:noWrap/>
            <w:vAlign w:val="bottom"/>
          </w:tcPr>
          <w:p w:rsidR="004F6A5F" w:rsidRPr="00B14652" w:rsidRDefault="004F6A5F" w:rsidP="0039554F">
            <w:pPr>
              <w:rPr>
                <w:szCs w:val="24"/>
              </w:rPr>
            </w:pPr>
          </w:p>
        </w:tc>
        <w:tc>
          <w:tcPr>
            <w:tcW w:w="1719" w:type="dxa"/>
            <w:shd w:val="clear" w:color="auto" w:fill="auto"/>
            <w:noWrap/>
            <w:vAlign w:val="bottom"/>
          </w:tcPr>
          <w:p w:rsidR="004F6A5F" w:rsidRPr="00B14652" w:rsidRDefault="004F6A5F" w:rsidP="0039554F">
            <w:pPr>
              <w:rPr>
                <w:szCs w:val="24"/>
              </w:rPr>
            </w:pPr>
          </w:p>
        </w:tc>
        <w:tc>
          <w:tcPr>
            <w:tcW w:w="1848" w:type="dxa"/>
            <w:shd w:val="clear" w:color="auto" w:fill="auto"/>
            <w:noWrap/>
            <w:vAlign w:val="bottom"/>
          </w:tcPr>
          <w:p w:rsidR="004F6A5F" w:rsidRPr="00B14652" w:rsidRDefault="004F6A5F" w:rsidP="0039554F">
            <w:pPr>
              <w:rPr>
                <w:szCs w:val="24"/>
              </w:rPr>
            </w:pPr>
          </w:p>
        </w:tc>
        <w:tc>
          <w:tcPr>
            <w:tcW w:w="1643" w:type="dxa"/>
            <w:shd w:val="clear" w:color="auto" w:fill="auto"/>
            <w:noWrap/>
            <w:vAlign w:val="bottom"/>
          </w:tcPr>
          <w:p w:rsidR="004F6A5F" w:rsidRPr="00B14652" w:rsidRDefault="004F6A5F" w:rsidP="0039554F">
            <w:pPr>
              <w:rPr>
                <w:szCs w:val="24"/>
              </w:rPr>
            </w:pPr>
          </w:p>
        </w:tc>
        <w:tc>
          <w:tcPr>
            <w:tcW w:w="1701" w:type="dxa"/>
            <w:tcBorders>
              <w:right w:val="single" w:sz="18" w:space="0" w:color="auto"/>
            </w:tcBorders>
            <w:shd w:val="clear" w:color="auto" w:fill="auto"/>
            <w:noWrap/>
            <w:vAlign w:val="bottom"/>
          </w:tcPr>
          <w:p w:rsidR="004F6A5F" w:rsidRPr="00B14652" w:rsidRDefault="004F6A5F" w:rsidP="0039554F">
            <w:pPr>
              <w:rPr>
                <w:szCs w:val="24"/>
              </w:rPr>
            </w:pPr>
          </w:p>
        </w:tc>
      </w:tr>
      <w:tr w:rsidR="004F6A5F" w:rsidRPr="00B14652" w:rsidTr="0039554F">
        <w:trPr>
          <w:cantSplit/>
        </w:trPr>
        <w:tc>
          <w:tcPr>
            <w:tcW w:w="1493" w:type="dxa"/>
            <w:tcBorders>
              <w:left w:val="single" w:sz="18" w:space="0" w:color="auto"/>
            </w:tcBorders>
            <w:shd w:val="clear" w:color="auto" w:fill="auto"/>
            <w:noWrap/>
            <w:vAlign w:val="bottom"/>
          </w:tcPr>
          <w:p w:rsidR="004F6A5F" w:rsidRPr="00B14652" w:rsidRDefault="004F6A5F" w:rsidP="0039554F">
            <w:pPr>
              <w:rPr>
                <w:szCs w:val="24"/>
              </w:rPr>
            </w:pPr>
            <w:r w:rsidRPr="00B14652">
              <w:t>Datum:</w:t>
            </w:r>
          </w:p>
        </w:tc>
        <w:tc>
          <w:tcPr>
            <w:tcW w:w="1594" w:type="dxa"/>
            <w:shd w:val="clear" w:color="auto" w:fill="auto"/>
            <w:noWrap/>
            <w:vAlign w:val="bottom"/>
          </w:tcPr>
          <w:p w:rsidR="004F6A5F" w:rsidRPr="00B14652" w:rsidRDefault="004F6A5F" w:rsidP="0039554F">
            <w:pPr>
              <w:rPr>
                <w:szCs w:val="24"/>
              </w:rPr>
            </w:pPr>
          </w:p>
        </w:tc>
        <w:tc>
          <w:tcPr>
            <w:tcW w:w="3567" w:type="dxa"/>
            <w:gridSpan w:val="2"/>
            <w:shd w:val="clear" w:color="auto" w:fill="auto"/>
            <w:noWrap/>
            <w:vAlign w:val="bottom"/>
          </w:tcPr>
          <w:p w:rsidR="004F6A5F" w:rsidRPr="00B14652" w:rsidRDefault="004F6A5F" w:rsidP="0039554F">
            <w:pPr>
              <w:rPr>
                <w:szCs w:val="24"/>
              </w:rPr>
            </w:pPr>
            <w:r w:rsidRPr="00B14652">
              <w:t>Köparens underskrift:</w:t>
            </w:r>
          </w:p>
        </w:tc>
        <w:tc>
          <w:tcPr>
            <w:tcW w:w="1643" w:type="dxa"/>
            <w:shd w:val="clear" w:color="auto" w:fill="auto"/>
            <w:noWrap/>
            <w:vAlign w:val="bottom"/>
          </w:tcPr>
          <w:p w:rsidR="004F6A5F" w:rsidRPr="00B14652" w:rsidRDefault="004F6A5F" w:rsidP="0039554F">
            <w:pPr>
              <w:rPr>
                <w:szCs w:val="24"/>
              </w:rPr>
            </w:pPr>
          </w:p>
        </w:tc>
        <w:tc>
          <w:tcPr>
            <w:tcW w:w="1701" w:type="dxa"/>
            <w:tcBorders>
              <w:right w:val="single" w:sz="18" w:space="0" w:color="auto"/>
            </w:tcBorders>
            <w:shd w:val="clear" w:color="auto" w:fill="auto"/>
            <w:noWrap/>
            <w:vAlign w:val="bottom"/>
          </w:tcPr>
          <w:p w:rsidR="004F6A5F" w:rsidRPr="00B14652" w:rsidRDefault="004F6A5F" w:rsidP="0039554F">
            <w:pPr>
              <w:rPr>
                <w:szCs w:val="24"/>
              </w:rPr>
            </w:pPr>
          </w:p>
        </w:tc>
      </w:tr>
      <w:tr w:rsidR="004F6A5F" w:rsidRPr="00B14652" w:rsidTr="0039554F">
        <w:trPr>
          <w:cantSplit/>
        </w:trPr>
        <w:tc>
          <w:tcPr>
            <w:tcW w:w="1493" w:type="dxa"/>
            <w:tcBorders>
              <w:left w:val="single" w:sz="18" w:space="0" w:color="auto"/>
            </w:tcBorders>
            <w:shd w:val="clear" w:color="auto" w:fill="auto"/>
            <w:noWrap/>
            <w:vAlign w:val="bottom"/>
          </w:tcPr>
          <w:p w:rsidR="004F6A5F" w:rsidRPr="00B14652" w:rsidRDefault="004F6A5F" w:rsidP="0039554F">
            <w:pPr>
              <w:rPr>
                <w:szCs w:val="24"/>
              </w:rPr>
            </w:pPr>
          </w:p>
        </w:tc>
        <w:tc>
          <w:tcPr>
            <w:tcW w:w="1594" w:type="dxa"/>
            <w:shd w:val="clear" w:color="auto" w:fill="auto"/>
            <w:noWrap/>
            <w:vAlign w:val="bottom"/>
          </w:tcPr>
          <w:p w:rsidR="004F6A5F" w:rsidRPr="00B14652" w:rsidRDefault="004F6A5F" w:rsidP="0039554F">
            <w:pPr>
              <w:rPr>
                <w:szCs w:val="24"/>
              </w:rPr>
            </w:pPr>
          </w:p>
        </w:tc>
        <w:tc>
          <w:tcPr>
            <w:tcW w:w="1719" w:type="dxa"/>
            <w:shd w:val="clear" w:color="auto" w:fill="auto"/>
            <w:noWrap/>
            <w:vAlign w:val="bottom"/>
          </w:tcPr>
          <w:p w:rsidR="004F6A5F" w:rsidRPr="00B14652" w:rsidRDefault="004F6A5F" w:rsidP="0039554F">
            <w:pPr>
              <w:rPr>
                <w:szCs w:val="24"/>
              </w:rPr>
            </w:pPr>
          </w:p>
        </w:tc>
        <w:tc>
          <w:tcPr>
            <w:tcW w:w="1848" w:type="dxa"/>
            <w:shd w:val="clear" w:color="auto" w:fill="auto"/>
            <w:noWrap/>
            <w:vAlign w:val="bottom"/>
          </w:tcPr>
          <w:p w:rsidR="004F6A5F" w:rsidRPr="00B14652" w:rsidRDefault="004F6A5F" w:rsidP="0039554F">
            <w:pPr>
              <w:rPr>
                <w:szCs w:val="24"/>
              </w:rPr>
            </w:pPr>
          </w:p>
        </w:tc>
        <w:tc>
          <w:tcPr>
            <w:tcW w:w="1643" w:type="dxa"/>
            <w:shd w:val="clear" w:color="auto" w:fill="auto"/>
            <w:noWrap/>
            <w:vAlign w:val="bottom"/>
          </w:tcPr>
          <w:p w:rsidR="004F6A5F" w:rsidRPr="00B14652" w:rsidRDefault="004F6A5F" w:rsidP="0039554F">
            <w:pPr>
              <w:rPr>
                <w:szCs w:val="24"/>
              </w:rPr>
            </w:pPr>
          </w:p>
        </w:tc>
        <w:tc>
          <w:tcPr>
            <w:tcW w:w="1701" w:type="dxa"/>
            <w:tcBorders>
              <w:right w:val="single" w:sz="18" w:space="0" w:color="auto"/>
            </w:tcBorders>
            <w:shd w:val="clear" w:color="auto" w:fill="auto"/>
            <w:noWrap/>
            <w:vAlign w:val="bottom"/>
          </w:tcPr>
          <w:p w:rsidR="004F6A5F" w:rsidRPr="00B14652" w:rsidRDefault="004F6A5F" w:rsidP="0039554F">
            <w:pPr>
              <w:rPr>
                <w:szCs w:val="24"/>
              </w:rPr>
            </w:pPr>
          </w:p>
        </w:tc>
      </w:tr>
      <w:tr w:rsidR="004F6A5F" w:rsidRPr="00B14652" w:rsidTr="0039554F">
        <w:trPr>
          <w:cantSplit/>
        </w:trPr>
        <w:tc>
          <w:tcPr>
            <w:tcW w:w="1493" w:type="dxa"/>
            <w:tcBorders>
              <w:left w:val="single" w:sz="18" w:space="0" w:color="auto"/>
              <w:bottom w:val="single" w:sz="18" w:space="0" w:color="auto"/>
            </w:tcBorders>
            <w:shd w:val="clear" w:color="auto" w:fill="auto"/>
            <w:noWrap/>
            <w:vAlign w:val="bottom"/>
          </w:tcPr>
          <w:p w:rsidR="004F6A5F" w:rsidRPr="00B14652" w:rsidRDefault="004F6A5F" w:rsidP="0039554F">
            <w:pPr>
              <w:rPr>
                <w:szCs w:val="24"/>
              </w:rPr>
            </w:pPr>
          </w:p>
        </w:tc>
        <w:tc>
          <w:tcPr>
            <w:tcW w:w="1594" w:type="dxa"/>
            <w:tcBorders>
              <w:bottom w:val="single" w:sz="18" w:space="0" w:color="auto"/>
            </w:tcBorders>
            <w:shd w:val="clear" w:color="auto" w:fill="auto"/>
            <w:noWrap/>
            <w:vAlign w:val="bottom"/>
          </w:tcPr>
          <w:p w:rsidR="004F6A5F" w:rsidRPr="00B14652" w:rsidRDefault="004F6A5F" w:rsidP="0039554F">
            <w:pPr>
              <w:rPr>
                <w:szCs w:val="24"/>
              </w:rPr>
            </w:pPr>
          </w:p>
        </w:tc>
        <w:tc>
          <w:tcPr>
            <w:tcW w:w="1719" w:type="dxa"/>
            <w:tcBorders>
              <w:bottom w:val="single" w:sz="18" w:space="0" w:color="auto"/>
            </w:tcBorders>
            <w:shd w:val="clear" w:color="auto" w:fill="auto"/>
            <w:noWrap/>
            <w:vAlign w:val="bottom"/>
          </w:tcPr>
          <w:p w:rsidR="004F6A5F" w:rsidRPr="00B14652" w:rsidRDefault="004F6A5F" w:rsidP="0039554F">
            <w:pPr>
              <w:rPr>
                <w:szCs w:val="24"/>
              </w:rPr>
            </w:pPr>
          </w:p>
        </w:tc>
        <w:tc>
          <w:tcPr>
            <w:tcW w:w="1848" w:type="dxa"/>
            <w:tcBorders>
              <w:bottom w:val="single" w:sz="18" w:space="0" w:color="auto"/>
            </w:tcBorders>
            <w:shd w:val="clear" w:color="auto" w:fill="auto"/>
            <w:noWrap/>
            <w:vAlign w:val="bottom"/>
          </w:tcPr>
          <w:p w:rsidR="004F6A5F" w:rsidRPr="00B14652" w:rsidRDefault="004F6A5F" w:rsidP="0039554F">
            <w:pPr>
              <w:rPr>
                <w:szCs w:val="24"/>
              </w:rPr>
            </w:pPr>
          </w:p>
        </w:tc>
        <w:tc>
          <w:tcPr>
            <w:tcW w:w="1643" w:type="dxa"/>
            <w:tcBorders>
              <w:bottom w:val="single" w:sz="18" w:space="0" w:color="auto"/>
            </w:tcBorders>
            <w:shd w:val="clear" w:color="auto" w:fill="auto"/>
            <w:noWrap/>
            <w:vAlign w:val="bottom"/>
          </w:tcPr>
          <w:p w:rsidR="004F6A5F" w:rsidRPr="00B14652"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B14652" w:rsidRDefault="004F6A5F" w:rsidP="0039554F">
            <w:pPr>
              <w:rPr>
                <w:szCs w:val="24"/>
              </w:rPr>
            </w:pPr>
          </w:p>
        </w:tc>
      </w:tr>
    </w:tbl>
    <w:p w:rsidR="00F60B58" w:rsidRPr="00B14652" w:rsidRDefault="00F60B58" w:rsidP="0039554F">
      <w:pPr>
        <w:keepNext/>
        <w:keepLines/>
        <w:tabs>
          <w:tab w:val="left" w:pos="2127"/>
          <w:tab w:val="left" w:pos="6237"/>
        </w:tabs>
        <w:autoSpaceDE w:val="0"/>
        <w:autoSpaceDN w:val="0"/>
        <w:adjustRightInd w:val="0"/>
        <w:spacing w:before="120" w:after="40"/>
        <w:rPr>
          <w:b/>
          <w:sz w:val="22"/>
          <w:szCs w:val="24"/>
        </w:rPr>
      </w:pPr>
      <w:r w:rsidRPr="00B14652">
        <w:rPr>
          <w:b/>
          <w:sz w:val="22"/>
        </w:rPr>
        <w:t>Anmärkning:</w:t>
      </w:r>
    </w:p>
    <w:p w:rsidR="00F60B58" w:rsidRPr="00B14652" w:rsidRDefault="00F77B65" w:rsidP="0039554F">
      <w:pPr>
        <w:tabs>
          <w:tab w:val="left" w:pos="6237"/>
        </w:tabs>
        <w:autoSpaceDE w:val="0"/>
        <w:autoSpaceDN w:val="0"/>
        <w:adjustRightInd w:val="0"/>
        <w:ind w:left="284" w:hanging="284"/>
        <w:rPr>
          <w:sz w:val="22"/>
          <w:szCs w:val="24"/>
        </w:rPr>
      </w:pPr>
      <w:r w:rsidRPr="00B14652">
        <w:rPr>
          <w:sz w:val="22"/>
        </w:rPr>
        <w:t>1)</w:t>
      </w:r>
      <w:r w:rsidRPr="00B14652">
        <w:tab/>
      </w:r>
      <w:r w:rsidRPr="00B14652">
        <w:rPr>
          <w:sz w:val="22"/>
        </w:rPr>
        <w:t>Köparen ska endast ange en av dessa tre kategorier.</w:t>
      </w:r>
    </w:p>
    <w:p w:rsidR="004F6A5F" w:rsidRPr="00B14652" w:rsidRDefault="00DC4259" w:rsidP="0039554F">
      <w:pPr>
        <w:ind w:left="284" w:hanging="284"/>
        <w:jc w:val="left"/>
        <w:rPr>
          <w:sz w:val="22"/>
          <w:szCs w:val="24"/>
        </w:rPr>
      </w:pPr>
      <w:r w:rsidRPr="00B14652">
        <w:rPr>
          <w:sz w:val="22"/>
        </w:rPr>
        <w:t>2)</w:t>
      </w:r>
      <w:r w:rsidRPr="00B14652">
        <w:tab/>
      </w:r>
      <w:r w:rsidRPr="00B14652">
        <w:rPr>
          <w:sz w:val="22"/>
        </w:rPr>
        <w:t>Köparen ska endast välja ett av dessa två alternativ.</w:t>
      </w:r>
    </w:p>
    <w:p w:rsidR="0039554F" w:rsidRPr="00B14652" w:rsidRDefault="0039554F" w:rsidP="0039554F">
      <w:pPr>
        <w:ind w:left="284" w:hanging="284"/>
        <w:jc w:val="left"/>
        <w:rPr>
          <w:bCs/>
          <w:szCs w:val="24"/>
        </w:rPr>
        <w:sectPr w:rsidR="0039554F" w:rsidRPr="00B14652"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B14652"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B14652" w:rsidRDefault="000D15E7" w:rsidP="0039554F">
            <w:pPr>
              <w:keepNext/>
              <w:keepLines/>
              <w:jc w:val="center"/>
              <w:rPr>
                <w:b/>
                <w:bCs/>
                <w:caps/>
                <w:sz w:val="28"/>
              </w:rPr>
            </w:pPr>
            <w:r w:rsidRPr="00B14652">
              <w:rPr>
                <w:b/>
              </w:rPr>
              <w:lastRenderedPageBreak/>
              <w:t>REGISTER ÖVER RETURNERADE TOBAKSETIKETTER FÖR CIGARETTER/CIGARRER OCH CIGARILLER/RÖKTOBAK</w:t>
            </w:r>
            <w:r w:rsidRPr="00B14652">
              <w:rPr>
                <w:b/>
                <w:vertAlign w:val="superscript"/>
              </w:rPr>
              <w:t>1)</w:t>
            </w:r>
          </w:p>
        </w:tc>
      </w:tr>
      <w:tr w:rsidR="003F72D4" w:rsidRPr="00B14652"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B14652" w:rsidRDefault="003F72D4" w:rsidP="008E0F29">
            <w:pPr>
              <w:spacing w:before="120" w:after="120"/>
              <w:ind w:firstLine="6"/>
              <w:jc w:val="left"/>
              <w:rPr>
                <w:b/>
                <w:bCs/>
              </w:rPr>
            </w:pPr>
            <w:r w:rsidRPr="00B14652">
              <w:rPr>
                <w:b/>
              </w:rPr>
              <w:t>Köpare</w:t>
            </w:r>
          </w:p>
        </w:tc>
      </w:tr>
      <w:tr w:rsidR="003F72D4" w:rsidRPr="00B1465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B14652" w:rsidRDefault="003F72D4" w:rsidP="008E0F29">
            <w:pPr>
              <w:spacing w:before="120" w:after="120"/>
              <w:ind w:firstLine="6"/>
              <w:jc w:val="left"/>
              <w:rPr>
                <w:b/>
                <w:bCs/>
              </w:rPr>
            </w:pPr>
            <w:r w:rsidRPr="00B14652">
              <w:t>Företag:</w:t>
            </w:r>
          </w:p>
        </w:tc>
      </w:tr>
      <w:tr w:rsidR="003F72D4" w:rsidRPr="00B1465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B14652" w:rsidRDefault="003F72D4" w:rsidP="008E0F29">
            <w:pPr>
              <w:spacing w:before="120" w:after="120"/>
              <w:ind w:firstLine="6"/>
              <w:jc w:val="left"/>
              <w:rPr>
                <w:szCs w:val="24"/>
              </w:rPr>
            </w:pPr>
            <w:r w:rsidRPr="00B14652">
              <w:t>ID/skatteregistreringsnummer:</w:t>
            </w:r>
          </w:p>
        </w:tc>
      </w:tr>
      <w:tr w:rsidR="003F72D4" w:rsidRPr="00B14652"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B14652" w:rsidRDefault="003F72D4" w:rsidP="008E0F29">
            <w:pPr>
              <w:spacing w:before="120" w:after="120"/>
              <w:ind w:firstLine="6"/>
              <w:jc w:val="left"/>
              <w:rPr>
                <w:szCs w:val="24"/>
              </w:rPr>
            </w:pPr>
            <w:r w:rsidRPr="00B14652">
              <w:t>Företagets säte:</w:t>
            </w:r>
          </w:p>
        </w:tc>
      </w:tr>
      <w:tr w:rsidR="003F72D4" w:rsidRPr="00B14652"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B14652" w:rsidRDefault="003F72D4" w:rsidP="0039554F">
            <w:pPr>
              <w:rPr>
                <w:b/>
                <w:bCs/>
                <w:i/>
              </w:rPr>
            </w:pPr>
          </w:p>
        </w:tc>
      </w:tr>
      <w:tr w:rsidR="00503AA7" w:rsidRPr="00B14652"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B14652" w:rsidRDefault="00503AA7" w:rsidP="0039554F">
            <w:pPr>
              <w:ind w:firstLine="5"/>
              <w:rPr>
                <w:i/>
                <w:szCs w:val="24"/>
              </w:rPr>
            </w:pPr>
            <w:r w:rsidRPr="00B14652">
              <w:rPr>
                <w:i/>
              </w:rPr>
              <w:t>Mått på tobaksetiketten</w:t>
            </w:r>
            <w:r w:rsidRPr="00B14652">
              <w:rPr>
                <w:i/>
                <w:vertAlign w:val="superscript"/>
              </w:rPr>
              <w:t>2)</w:t>
            </w:r>
            <w:r w:rsidRPr="00B14652">
              <w:rPr>
                <w:i/>
              </w:rPr>
              <w:t xml:space="preserve">: </w:t>
            </w:r>
            <w:r w:rsidRPr="00B14652">
              <w:rPr>
                <w:sz w:val="36"/>
              </w:rPr>
              <w:t>□</w:t>
            </w:r>
            <w:r w:rsidRPr="00B14652">
              <w:t xml:space="preserve"> 16 mm x 32 mm     </w:t>
            </w:r>
            <w:r w:rsidRPr="00B14652">
              <w:rPr>
                <w:sz w:val="36"/>
              </w:rPr>
              <w:t>□</w:t>
            </w:r>
            <w:r w:rsidRPr="00B14652">
              <w:t xml:space="preserve"> 20 mm x 44 mm</w:t>
            </w:r>
          </w:p>
        </w:tc>
      </w:tr>
      <w:tr w:rsidR="003F72D4" w:rsidRPr="00B1465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B14652" w:rsidRDefault="003F72D4" w:rsidP="0039554F">
            <w:pPr>
              <w:rPr>
                <w:i/>
                <w:szCs w:val="24"/>
              </w:rPr>
            </w:pPr>
          </w:p>
        </w:tc>
      </w:tr>
      <w:tr w:rsidR="003F72D4" w:rsidRPr="00B1465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B14652" w:rsidRDefault="003F72D4" w:rsidP="0039554F">
            <w:pPr>
              <w:ind w:firstLine="5"/>
              <w:rPr>
                <w:b/>
                <w:bCs/>
                <w:i/>
              </w:rPr>
            </w:pPr>
            <w:r w:rsidRPr="00B14652">
              <w:rPr>
                <w:i/>
              </w:rPr>
              <w:t>Bokstav som anger punktskattesatsen:</w:t>
            </w:r>
          </w:p>
        </w:tc>
      </w:tr>
      <w:tr w:rsidR="003F72D4" w:rsidRPr="00B14652"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B14652" w:rsidRDefault="003F72D4" w:rsidP="0039554F">
            <w:pPr>
              <w:rPr>
                <w:i/>
                <w:szCs w:val="24"/>
              </w:rPr>
            </w:pPr>
          </w:p>
        </w:tc>
      </w:tr>
      <w:tr w:rsidR="000F2E1C" w:rsidRPr="00B14652"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B14652" w:rsidRDefault="000F2E1C" w:rsidP="0039554F">
            <w:pPr>
              <w:jc w:val="center"/>
              <w:rPr>
                <w:szCs w:val="24"/>
              </w:rPr>
            </w:pPr>
            <w:r w:rsidRPr="00B14652">
              <w:t>Datum för returnering</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B14652" w:rsidRDefault="000F2E1C" w:rsidP="0039554F">
            <w:pPr>
              <w:jc w:val="center"/>
              <w:rPr>
                <w:szCs w:val="24"/>
              </w:rPr>
            </w:pPr>
            <w:r w:rsidRPr="00B14652">
              <w:t>Innehåll i styck</w:t>
            </w:r>
            <w:r w:rsidR="00384715" w:rsidRPr="00B14652">
              <w:t>-</w:t>
            </w:r>
            <w:r w:rsidRPr="00B14652">
              <w:t>förpackning</w:t>
            </w:r>
            <w:r w:rsidR="00384715" w:rsidRPr="00B14652">
              <w:t>-</w:t>
            </w:r>
            <w:r w:rsidRPr="00B14652">
              <w:t>en (st.,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B14652" w:rsidRDefault="000F2E1C" w:rsidP="0039554F">
            <w:pPr>
              <w:jc w:val="center"/>
              <w:rPr>
                <w:szCs w:val="24"/>
              </w:rPr>
            </w:pPr>
            <w:r w:rsidRPr="00B14652">
              <w:t>Pris för slut</w:t>
            </w:r>
            <w:r w:rsidR="00384715" w:rsidRPr="00B14652">
              <w:t>-</w:t>
            </w:r>
            <w:r w:rsidRPr="00B14652">
              <w:t>konsumenten per styck</w:t>
            </w:r>
            <w:r w:rsidR="00384715" w:rsidRPr="00B14652">
              <w:t>-</w:t>
            </w:r>
            <w:r w:rsidRPr="00B14652">
              <w:t>förpackning med cigaretter</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B14652" w:rsidRDefault="000F2E1C" w:rsidP="0039554F">
            <w:pPr>
              <w:jc w:val="center"/>
              <w:rPr>
                <w:szCs w:val="24"/>
              </w:rPr>
            </w:pPr>
            <w:r w:rsidRPr="00B14652">
              <w:t>Antal tobaksetiketter</w:t>
            </w:r>
          </w:p>
        </w:tc>
      </w:tr>
      <w:tr w:rsidR="000F2E1C" w:rsidRPr="00B14652"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B14652"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B14652"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B14652"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B14652" w:rsidRDefault="000F2E1C" w:rsidP="0039554F">
            <w:pPr>
              <w:jc w:val="center"/>
              <w:rPr>
                <w:szCs w:val="24"/>
              </w:rPr>
            </w:pPr>
            <w:r w:rsidRPr="00B14652">
              <w:t>Totalt antal returnerade</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B14652" w:rsidRDefault="000F2E1C" w:rsidP="0039554F">
            <w:pPr>
              <w:jc w:val="center"/>
              <w:rPr>
                <w:szCs w:val="24"/>
                <w:vertAlign w:val="superscript"/>
              </w:rPr>
            </w:pPr>
            <w:r w:rsidRPr="00B14652">
              <w:rPr>
                <w:i/>
              </w:rPr>
              <w:t>God</w:t>
            </w:r>
            <w:r w:rsidR="00384715" w:rsidRPr="00B14652">
              <w:rPr>
                <w:i/>
              </w:rPr>
              <w:t>-</w:t>
            </w:r>
            <w:r w:rsidRPr="00B14652">
              <w:rPr>
                <w:i/>
              </w:rPr>
              <w:t>kända</w:t>
            </w:r>
            <w:r w:rsidRPr="00B14652">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B14652" w:rsidRDefault="000F2E1C" w:rsidP="0039554F">
            <w:pPr>
              <w:jc w:val="center"/>
              <w:rPr>
                <w:szCs w:val="24"/>
                <w:vertAlign w:val="superscript"/>
              </w:rPr>
            </w:pPr>
            <w:r w:rsidRPr="00B14652">
              <w:rPr>
                <w:i/>
              </w:rPr>
              <w:t>Inte godkända</w:t>
            </w:r>
            <w:r w:rsidRPr="00B14652">
              <w:rPr>
                <w:vertAlign w:val="superscript"/>
              </w:rPr>
              <w:t>3)</w:t>
            </w:r>
          </w:p>
        </w:tc>
      </w:tr>
      <w:tr w:rsidR="000F2E1C" w:rsidRPr="00B14652"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3F72D4"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B14652" w:rsidRDefault="003F72D4" w:rsidP="0039554F">
            <w:pPr>
              <w:rPr>
                <w:szCs w:val="24"/>
              </w:rPr>
            </w:pPr>
          </w:p>
        </w:tc>
      </w:tr>
      <w:tr w:rsidR="003F72D4"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B14652" w:rsidRDefault="003F72D4" w:rsidP="0039554F">
            <w:pPr>
              <w:rPr>
                <w:szCs w:val="24"/>
              </w:rPr>
            </w:pPr>
          </w:p>
        </w:tc>
      </w:tr>
      <w:tr w:rsidR="000F2E1C"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3F72D4"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B14652" w:rsidRDefault="003F72D4" w:rsidP="0039554F">
            <w:pPr>
              <w:rPr>
                <w:szCs w:val="24"/>
              </w:rPr>
            </w:pPr>
          </w:p>
        </w:tc>
      </w:tr>
      <w:tr w:rsidR="000F2E1C"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3F72D4"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B14652" w:rsidRDefault="003F72D4" w:rsidP="0039554F">
            <w:pPr>
              <w:rPr>
                <w:szCs w:val="24"/>
              </w:rPr>
            </w:pPr>
          </w:p>
        </w:tc>
      </w:tr>
      <w:tr w:rsidR="003F72D4"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B14652" w:rsidRDefault="003F72D4" w:rsidP="0039554F">
            <w:pPr>
              <w:rPr>
                <w:szCs w:val="24"/>
              </w:rPr>
            </w:pPr>
          </w:p>
        </w:tc>
      </w:tr>
      <w:tr w:rsidR="003F72D4"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B14652" w:rsidRDefault="003F72D4" w:rsidP="0039554F">
            <w:pPr>
              <w:rPr>
                <w:szCs w:val="24"/>
              </w:rPr>
            </w:pPr>
          </w:p>
        </w:tc>
      </w:tr>
      <w:tr w:rsidR="003F72D4"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B14652" w:rsidRDefault="003F72D4" w:rsidP="0039554F">
            <w:pPr>
              <w:rPr>
                <w:szCs w:val="24"/>
              </w:rPr>
            </w:pPr>
          </w:p>
        </w:tc>
      </w:tr>
      <w:tr w:rsidR="003F72D4"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B1465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B14652" w:rsidRDefault="003F72D4" w:rsidP="0039554F">
            <w:pPr>
              <w:rPr>
                <w:szCs w:val="24"/>
              </w:rPr>
            </w:pPr>
          </w:p>
        </w:tc>
      </w:tr>
      <w:tr w:rsidR="000F2E1C" w:rsidRPr="00B1465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B14652"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B14652"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B14652" w:rsidRDefault="000F2E1C" w:rsidP="0039554F">
            <w:pPr>
              <w:jc w:val="center"/>
              <w:rPr>
                <w:b/>
                <w:szCs w:val="24"/>
              </w:rPr>
            </w:pPr>
            <w:r w:rsidRPr="00B14652">
              <w:rPr>
                <w:b/>
              </w:rPr>
              <w:t>Totalt:</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B14652" w:rsidRDefault="000F2E1C" w:rsidP="0039554F">
            <w:pPr>
              <w:rPr>
                <w:szCs w:val="24"/>
              </w:rPr>
            </w:pPr>
          </w:p>
        </w:tc>
      </w:tr>
      <w:tr w:rsidR="003F72D4" w:rsidRPr="00B14652" w:rsidTr="0039554F">
        <w:trPr>
          <w:cantSplit/>
        </w:trPr>
        <w:tc>
          <w:tcPr>
            <w:tcW w:w="1560" w:type="dxa"/>
            <w:tcBorders>
              <w:left w:val="single" w:sz="18" w:space="0" w:color="auto"/>
            </w:tcBorders>
            <w:shd w:val="clear" w:color="auto" w:fill="auto"/>
            <w:noWrap/>
            <w:vAlign w:val="bottom"/>
          </w:tcPr>
          <w:p w:rsidR="003F72D4" w:rsidRPr="00B14652" w:rsidRDefault="003F72D4" w:rsidP="0039554F">
            <w:pPr>
              <w:rPr>
                <w:szCs w:val="24"/>
              </w:rPr>
            </w:pPr>
          </w:p>
        </w:tc>
        <w:tc>
          <w:tcPr>
            <w:tcW w:w="1447" w:type="dxa"/>
            <w:shd w:val="clear" w:color="auto" w:fill="auto"/>
            <w:noWrap/>
            <w:vAlign w:val="bottom"/>
          </w:tcPr>
          <w:p w:rsidR="003F72D4" w:rsidRPr="00B14652" w:rsidRDefault="003F72D4" w:rsidP="0039554F">
            <w:pPr>
              <w:rPr>
                <w:szCs w:val="24"/>
              </w:rPr>
            </w:pPr>
          </w:p>
        </w:tc>
        <w:tc>
          <w:tcPr>
            <w:tcW w:w="1714" w:type="dxa"/>
            <w:shd w:val="clear" w:color="auto" w:fill="auto"/>
            <w:noWrap/>
            <w:vAlign w:val="bottom"/>
          </w:tcPr>
          <w:p w:rsidR="003F72D4" w:rsidRPr="00B14652" w:rsidRDefault="003F72D4" w:rsidP="0039554F">
            <w:pPr>
              <w:rPr>
                <w:szCs w:val="24"/>
              </w:rPr>
            </w:pPr>
          </w:p>
        </w:tc>
        <w:tc>
          <w:tcPr>
            <w:tcW w:w="1846" w:type="dxa"/>
            <w:tcBorders>
              <w:top w:val="single" w:sz="18" w:space="0" w:color="auto"/>
            </w:tcBorders>
            <w:shd w:val="clear" w:color="auto" w:fill="auto"/>
            <w:noWrap/>
            <w:vAlign w:val="bottom"/>
          </w:tcPr>
          <w:p w:rsidR="003F72D4" w:rsidRPr="00B14652" w:rsidRDefault="003F72D4" w:rsidP="0039554F">
            <w:pPr>
              <w:rPr>
                <w:szCs w:val="24"/>
              </w:rPr>
            </w:pPr>
          </w:p>
        </w:tc>
        <w:tc>
          <w:tcPr>
            <w:tcW w:w="1134" w:type="dxa"/>
            <w:tcBorders>
              <w:top w:val="single" w:sz="18" w:space="0" w:color="auto"/>
            </w:tcBorders>
            <w:shd w:val="clear" w:color="auto" w:fill="auto"/>
            <w:noWrap/>
            <w:vAlign w:val="bottom"/>
          </w:tcPr>
          <w:p w:rsidR="003F72D4" w:rsidRPr="00B14652"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B14652" w:rsidRDefault="003F72D4" w:rsidP="0039554F">
            <w:pPr>
              <w:rPr>
                <w:szCs w:val="24"/>
              </w:rPr>
            </w:pPr>
          </w:p>
        </w:tc>
      </w:tr>
      <w:tr w:rsidR="003F72D4" w:rsidRPr="00B14652" w:rsidTr="0039554F">
        <w:trPr>
          <w:cantSplit/>
        </w:trPr>
        <w:tc>
          <w:tcPr>
            <w:tcW w:w="1560" w:type="dxa"/>
            <w:tcBorders>
              <w:left w:val="single" w:sz="18" w:space="0" w:color="auto"/>
            </w:tcBorders>
            <w:shd w:val="clear" w:color="auto" w:fill="auto"/>
            <w:noWrap/>
            <w:vAlign w:val="bottom"/>
          </w:tcPr>
          <w:p w:rsidR="003F72D4" w:rsidRPr="00B14652" w:rsidRDefault="003F72D4" w:rsidP="0039554F">
            <w:pPr>
              <w:rPr>
                <w:szCs w:val="24"/>
              </w:rPr>
            </w:pPr>
          </w:p>
        </w:tc>
        <w:tc>
          <w:tcPr>
            <w:tcW w:w="1447" w:type="dxa"/>
            <w:shd w:val="clear" w:color="auto" w:fill="auto"/>
            <w:noWrap/>
            <w:vAlign w:val="bottom"/>
          </w:tcPr>
          <w:p w:rsidR="003F72D4" w:rsidRPr="00B14652" w:rsidRDefault="003F72D4" w:rsidP="0039554F">
            <w:pPr>
              <w:rPr>
                <w:szCs w:val="24"/>
              </w:rPr>
            </w:pPr>
          </w:p>
        </w:tc>
        <w:tc>
          <w:tcPr>
            <w:tcW w:w="1714" w:type="dxa"/>
            <w:shd w:val="clear" w:color="auto" w:fill="auto"/>
            <w:noWrap/>
            <w:vAlign w:val="bottom"/>
          </w:tcPr>
          <w:p w:rsidR="003F72D4" w:rsidRPr="00B14652" w:rsidRDefault="003F72D4" w:rsidP="0039554F">
            <w:pPr>
              <w:rPr>
                <w:szCs w:val="24"/>
              </w:rPr>
            </w:pPr>
          </w:p>
        </w:tc>
        <w:tc>
          <w:tcPr>
            <w:tcW w:w="1846" w:type="dxa"/>
            <w:shd w:val="clear" w:color="auto" w:fill="auto"/>
            <w:noWrap/>
            <w:vAlign w:val="bottom"/>
          </w:tcPr>
          <w:p w:rsidR="003F72D4" w:rsidRPr="00B14652" w:rsidRDefault="003F72D4" w:rsidP="0039554F">
            <w:pPr>
              <w:rPr>
                <w:szCs w:val="24"/>
              </w:rPr>
            </w:pPr>
          </w:p>
        </w:tc>
        <w:tc>
          <w:tcPr>
            <w:tcW w:w="1134" w:type="dxa"/>
            <w:shd w:val="clear" w:color="auto" w:fill="auto"/>
            <w:noWrap/>
            <w:vAlign w:val="bottom"/>
          </w:tcPr>
          <w:p w:rsidR="003F72D4" w:rsidRPr="00B14652" w:rsidRDefault="003F72D4" w:rsidP="0039554F">
            <w:pPr>
              <w:rPr>
                <w:szCs w:val="24"/>
              </w:rPr>
            </w:pPr>
          </w:p>
        </w:tc>
        <w:tc>
          <w:tcPr>
            <w:tcW w:w="1305" w:type="dxa"/>
            <w:tcBorders>
              <w:right w:val="single" w:sz="18" w:space="0" w:color="auto"/>
            </w:tcBorders>
            <w:shd w:val="clear" w:color="auto" w:fill="auto"/>
            <w:noWrap/>
            <w:vAlign w:val="bottom"/>
          </w:tcPr>
          <w:p w:rsidR="003F72D4" w:rsidRPr="00B14652" w:rsidRDefault="003F72D4" w:rsidP="0039554F">
            <w:pPr>
              <w:rPr>
                <w:szCs w:val="24"/>
              </w:rPr>
            </w:pPr>
          </w:p>
        </w:tc>
      </w:tr>
      <w:tr w:rsidR="003F72D4" w:rsidRPr="00B14652" w:rsidTr="0039554F">
        <w:trPr>
          <w:cantSplit/>
        </w:trPr>
        <w:tc>
          <w:tcPr>
            <w:tcW w:w="1560" w:type="dxa"/>
            <w:tcBorders>
              <w:left w:val="single" w:sz="18" w:space="0" w:color="auto"/>
            </w:tcBorders>
            <w:shd w:val="clear" w:color="auto" w:fill="auto"/>
            <w:noWrap/>
            <w:vAlign w:val="bottom"/>
          </w:tcPr>
          <w:p w:rsidR="003F72D4" w:rsidRPr="00B14652" w:rsidRDefault="003F72D4" w:rsidP="0039554F">
            <w:pPr>
              <w:rPr>
                <w:szCs w:val="24"/>
              </w:rPr>
            </w:pPr>
            <w:r w:rsidRPr="00B14652">
              <w:t>Datum:</w:t>
            </w:r>
          </w:p>
        </w:tc>
        <w:tc>
          <w:tcPr>
            <w:tcW w:w="1447" w:type="dxa"/>
            <w:shd w:val="clear" w:color="auto" w:fill="auto"/>
            <w:noWrap/>
            <w:vAlign w:val="bottom"/>
          </w:tcPr>
          <w:p w:rsidR="003F72D4" w:rsidRPr="00B14652" w:rsidRDefault="003F72D4" w:rsidP="0039554F">
            <w:pPr>
              <w:rPr>
                <w:szCs w:val="24"/>
              </w:rPr>
            </w:pPr>
          </w:p>
        </w:tc>
        <w:tc>
          <w:tcPr>
            <w:tcW w:w="3560" w:type="dxa"/>
            <w:gridSpan w:val="2"/>
            <w:shd w:val="clear" w:color="auto" w:fill="auto"/>
            <w:noWrap/>
            <w:vAlign w:val="bottom"/>
          </w:tcPr>
          <w:p w:rsidR="003F72D4" w:rsidRPr="00B14652" w:rsidRDefault="003F72D4" w:rsidP="0039554F">
            <w:pPr>
              <w:rPr>
                <w:szCs w:val="24"/>
              </w:rPr>
            </w:pPr>
            <w:r w:rsidRPr="00B14652">
              <w:t>Köparens underskrift:</w:t>
            </w:r>
          </w:p>
        </w:tc>
        <w:tc>
          <w:tcPr>
            <w:tcW w:w="1134" w:type="dxa"/>
            <w:shd w:val="clear" w:color="auto" w:fill="auto"/>
            <w:noWrap/>
            <w:vAlign w:val="bottom"/>
          </w:tcPr>
          <w:p w:rsidR="003F72D4" w:rsidRPr="00B14652" w:rsidRDefault="003F72D4" w:rsidP="0039554F">
            <w:pPr>
              <w:rPr>
                <w:szCs w:val="24"/>
              </w:rPr>
            </w:pPr>
          </w:p>
        </w:tc>
        <w:tc>
          <w:tcPr>
            <w:tcW w:w="1305" w:type="dxa"/>
            <w:tcBorders>
              <w:right w:val="single" w:sz="18" w:space="0" w:color="auto"/>
            </w:tcBorders>
            <w:shd w:val="clear" w:color="auto" w:fill="auto"/>
            <w:noWrap/>
            <w:vAlign w:val="bottom"/>
          </w:tcPr>
          <w:p w:rsidR="003F72D4" w:rsidRPr="00B14652" w:rsidRDefault="003F72D4" w:rsidP="0039554F">
            <w:pPr>
              <w:rPr>
                <w:szCs w:val="24"/>
              </w:rPr>
            </w:pPr>
          </w:p>
        </w:tc>
      </w:tr>
      <w:tr w:rsidR="003F72D4" w:rsidRPr="00B14652" w:rsidTr="0039554F">
        <w:trPr>
          <w:cantSplit/>
        </w:trPr>
        <w:tc>
          <w:tcPr>
            <w:tcW w:w="1560" w:type="dxa"/>
            <w:tcBorders>
              <w:left w:val="single" w:sz="18" w:space="0" w:color="auto"/>
            </w:tcBorders>
            <w:shd w:val="clear" w:color="auto" w:fill="auto"/>
            <w:noWrap/>
            <w:vAlign w:val="bottom"/>
          </w:tcPr>
          <w:p w:rsidR="003F72D4" w:rsidRPr="00B14652" w:rsidRDefault="003F72D4" w:rsidP="0039554F">
            <w:pPr>
              <w:rPr>
                <w:szCs w:val="24"/>
              </w:rPr>
            </w:pPr>
          </w:p>
        </w:tc>
        <w:tc>
          <w:tcPr>
            <w:tcW w:w="1447" w:type="dxa"/>
            <w:shd w:val="clear" w:color="auto" w:fill="auto"/>
            <w:noWrap/>
            <w:vAlign w:val="bottom"/>
          </w:tcPr>
          <w:p w:rsidR="003F72D4" w:rsidRPr="00B14652" w:rsidRDefault="003F72D4" w:rsidP="0039554F">
            <w:pPr>
              <w:rPr>
                <w:szCs w:val="24"/>
              </w:rPr>
            </w:pPr>
          </w:p>
        </w:tc>
        <w:tc>
          <w:tcPr>
            <w:tcW w:w="1714" w:type="dxa"/>
            <w:shd w:val="clear" w:color="auto" w:fill="auto"/>
            <w:noWrap/>
            <w:vAlign w:val="bottom"/>
          </w:tcPr>
          <w:p w:rsidR="003F72D4" w:rsidRPr="00B14652" w:rsidRDefault="003F72D4" w:rsidP="0039554F">
            <w:pPr>
              <w:rPr>
                <w:szCs w:val="24"/>
              </w:rPr>
            </w:pPr>
          </w:p>
        </w:tc>
        <w:tc>
          <w:tcPr>
            <w:tcW w:w="1846" w:type="dxa"/>
            <w:shd w:val="clear" w:color="auto" w:fill="auto"/>
            <w:noWrap/>
            <w:vAlign w:val="bottom"/>
          </w:tcPr>
          <w:p w:rsidR="003F72D4" w:rsidRPr="00B14652" w:rsidRDefault="003F72D4" w:rsidP="0039554F">
            <w:pPr>
              <w:rPr>
                <w:szCs w:val="24"/>
              </w:rPr>
            </w:pPr>
          </w:p>
        </w:tc>
        <w:tc>
          <w:tcPr>
            <w:tcW w:w="1134" w:type="dxa"/>
            <w:shd w:val="clear" w:color="auto" w:fill="auto"/>
            <w:noWrap/>
            <w:vAlign w:val="bottom"/>
          </w:tcPr>
          <w:p w:rsidR="003F72D4" w:rsidRPr="00B14652" w:rsidRDefault="003F72D4" w:rsidP="0039554F">
            <w:pPr>
              <w:rPr>
                <w:szCs w:val="24"/>
              </w:rPr>
            </w:pPr>
          </w:p>
        </w:tc>
        <w:tc>
          <w:tcPr>
            <w:tcW w:w="1305" w:type="dxa"/>
            <w:tcBorders>
              <w:right w:val="single" w:sz="18" w:space="0" w:color="auto"/>
            </w:tcBorders>
            <w:shd w:val="clear" w:color="auto" w:fill="auto"/>
            <w:noWrap/>
            <w:vAlign w:val="bottom"/>
          </w:tcPr>
          <w:p w:rsidR="003F72D4" w:rsidRPr="00B14652" w:rsidRDefault="003F72D4" w:rsidP="0039554F">
            <w:pPr>
              <w:rPr>
                <w:szCs w:val="24"/>
              </w:rPr>
            </w:pPr>
          </w:p>
        </w:tc>
      </w:tr>
      <w:tr w:rsidR="003F72D4" w:rsidRPr="00B14652" w:rsidTr="0039554F">
        <w:trPr>
          <w:cantSplit/>
        </w:trPr>
        <w:tc>
          <w:tcPr>
            <w:tcW w:w="1560" w:type="dxa"/>
            <w:tcBorders>
              <w:left w:val="single" w:sz="18" w:space="0" w:color="auto"/>
              <w:bottom w:val="single" w:sz="18" w:space="0" w:color="auto"/>
            </w:tcBorders>
            <w:shd w:val="clear" w:color="auto" w:fill="auto"/>
            <w:noWrap/>
            <w:vAlign w:val="bottom"/>
          </w:tcPr>
          <w:p w:rsidR="003F72D4" w:rsidRPr="00B14652" w:rsidRDefault="003F72D4" w:rsidP="0039554F">
            <w:pPr>
              <w:rPr>
                <w:szCs w:val="24"/>
              </w:rPr>
            </w:pPr>
          </w:p>
        </w:tc>
        <w:tc>
          <w:tcPr>
            <w:tcW w:w="1447" w:type="dxa"/>
            <w:tcBorders>
              <w:bottom w:val="single" w:sz="18" w:space="0" w:color="auto"/>
            </w:tcBorders>
            <w:shd w:val="clear" w:color="auto" w:fill="auto"/>
            <w:noWrap/>
            <w:vAlign w:val="bottom"/>
          </w:tcPr>
          <w:p w:rsidR="003F72D4" w:rsidRPr="00B14652" w:rsidRDefault="003F72D4" w:rsidP="0039554F">
            <w:pPr>
              <w:rPr>
                <w:szCs w:val="24"/>
              </w:rPr>
            </w:pPr>
          </w:p>
        </w:tc>
        <w:tc>
          <w:tcPr>
            <w:tcW w:w="1714" w:type="dxa"/>
            <w:tcBorders>
              <w:bottom w:val="single" w:sz="18" w:space="0" w:color="auto"/>
            </w:tcBorders>
            <w:shd w:val="clear" w:color="auto" w:fill="auto"/>
            <w:noWrap/>
            <w:vAlign w:val="bottom"/>
          </w:tcPr>
          <w:p w:rsidR="003F72D4" w:rsidRPr="00B14652" w:rsidRDefault="003F72D4" w:rsidP="0039554F">
            <w:pPr>
              <w:rPr>
                <w:szCs w:val="24"/>
              </w:rPr>
            </w:pPr>
          </w:p>
        </w:tc>
        <w:tc>
          <w:tcPr>
            <w:tcW w:w="1846" w:type="dxa"/>
            <w:tcBorders>
              <w:bottom w:val="single" w:sz="18" w:space="0" w:color="auto"/>
            </w:tcBorders>
            <w:shd w:val="clear" w:color="auto" w:fill="auto"/>
            <w:noWrap/>
            <w:vAlign w:val="bottom"/>
          </w:tcPr>
          <w:p w:rsidR="003F72D4" w:rsidRPr="00B14652" w:rsidRDefault="003F72D4" w:rsidP="0039554F">
            <w:pPr>
              <w:rPr>
                <w:szCs w:val="24"/>
              </w:rPr>
            </w:pPr>
          </w:p>
        </w:tc>
        <w:tc>
          <w:tcPr>
            <w:tcW w:w="1134" w:type="dxa"/>
            <w:tcBorders>
              <w:bottom w:val="single" w:sz="18" w:space="0" w:color="auto"/>
            </w:tcBorders>
            <w:shd w:val="clear" w:color="auto" w:fill="auto"/>
            <w:noWrap/>
            <w:vAlign w:val="bottom"/>
          </w:tcPr>
          <w:p w:rsidR="003F72D4" w:rsidRPr="00B14652"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B14652" w:rsidRDefault="003F72D4" w:rsidP="0039554F">
            <w:pPr>
              <w:rPr>
                <w:szCs w:val="24"/>
              </w:rPr>
            </w:pPr>
          </w:p>
        </w:tc>
      </w:tr>
    </w:tbl>
    <w:p w:rsidR="00F60B58" w:rsidRPr="00B14652" w:rsidRDefault="00F60B58" w:rsidP="0039554F">
      <w:pPr>
        <w:keepNext/>
        <w:keepLines/>
        <w:tabs>
          <w:tab w:val="left" w:pos="2127"/>
          <w:tab w:val="left" w:pos="6237"/>
        </w:tabs>
        <w:autoSpaceDE w:val="0"/>
        <w:autoSpaceDN w:val="0"/>
        <w:adjustRightInd w:val="0"/>
        <w:spacing w:before="120" w:after="40"/>
        <w:rPr>
          <w:b/>
          <w:sz w:val="22"/>
          <w:szCs w:val="24"/>
        </w:rPr>
      </w:pPr>
      <w:r w:rsidRPr="00B14652">
        <w:rPr>
          <w:b/>
          <w:sz w:val="22"/>
        </w:rPr>
        <w:t>Anmärkning:</w:t>
      </w:r>
    </w:p>
    <w:p w:rsidR="00464174" w:rsidRPr="00B14652" w:rsidRDefault="00FB1A57" w:rsidP="0039554F">
      <w:pPr>
        <w:tabs>
          <w:tab w:val="left" w:pos="6237"/>
        </w:tabs>
        <w:autoSpaceDE w:val="0"/>
        <w:autoSpaceDN w:val="0"/>
        <w:adjustRightInd w:val="0"/>
        <w:ind w:left="284" w:hanging="284"/>
        <w:rPr>
          <w:sz w:val="22"/>
          <w:szCs w:val="24"/>
        </w:rPr>
      </w:pPr>
      <w:r w:rsidRPr="00B14652">
        <w:rPr>
          <w:sz w:val="22"/>
        </w:rPr>
        <w:t>1)</w:t>
      </w:r>
      <w:r w:rsidRPr="00B14652">
        <w:tab/>
      </w:r>
      <w:r w:rsidRPr="00B14652">
        <w:rPr>
          <w:sz w:val="22"/>
        </w:rPr>
        <w:t>Köparen ska endast ange en av dessa tre kategorier.</w:t>
      </w:r>
    </w:p>
    <w:p w:rsidR="00FB1A57" w:rsidRPr="00B14652" w:rsidRDefault="00DC4259" w:rsidP="0039554F">
      <w:pPr>
        <w:tabs>
          <w:tab w:val="left" w:pos="6237"/>
        </w:tabs>
        <w:autoSpaceDE w:val="0"/>
        <w:autoSpaceDN w:val="0"/>
        <w:adjustRightInd w:val="0"/>
        <w:ind w:left="284" w:hanging="284"/>
        <w:rPr>
          <w:sz w:val="22"/>
          <w:szCs w:val="24"/>
        </w:rPr>
      </w:pPr>
      <w:r w:rsidRPr="00B14652">
        <w:rPr>
          <w:sz w:val="22"/>
        </w:rPr>
        <w:t>2)</w:t>
      </w:r>
      <w:r w:rsidRPr="00B14652">
        <w:tab/>
      </w:r>
      <w:r w:rsidRPr="00B14652">
        <w:rPr>
          <w:sz w:val="22"/>
        </w:rPr>
        <w:t>Köparen ska endast välja ett av dessa två alternativ.</w:t>
      </w:r>
    </w:p>
    <w:p w:rsidR="000F2E1C" w:rsidRPr="00B14652" w:rsidRDefault="00FB1A57" w:rsidP="0039554F">
      <w:pPr>
        <w:tabs>
          <w:tab w:val="left" w:pos="6237"/>
        </w:tabs>
        <w:autoSpaceDE w:val="0"/>
        <w:autoSpaceDN w:val="0"/>
        <w:adjustRightInd w:val="0"/>
        <w:ind w:left="284" w:hanging="284"/>
        <w:rPr>
          <w:bCs/>
          <w:szCs w:val="24"/>
        </w:rPr>
      </w:pPr>
      <w:r w:rsidRPr="00B14652">
        <w:rPr>
          <w:sz w:val="22"/>
        </w:rPr>
        <w:t>3)</w:t>
      </w:r>
      <w:r w:rsidRPr="00B14652">
        <w:tab/>
      </w:r>
      <w:r w:rsidRPr="00B14652">
        <w:rPr>
          <w:sz w:val="22"/>
        </w:rPr>
        <w:t>Denna kolumn ska fyllas i av skattemyndigheten.</w:t>
      </w:r>
    </w:p>
    <w:p w:rsidR="000F2E1C" w:rsidRPr="00B14652" w:rsidRDefault="000F2E1C" w:rsidP="0039554F">
      <w:pPr>
        <w:rPr>
          <w:szCs w:val="24"/>
        </w:rPr>
        <w:sectPr w:rsidR="000F2E1C" w:rsidRPr="00B14652" w:rsidSect="004F299B">
          <w:pgSz w:w="11906" w:h="16838"/>
          <w:pgMar w:top="1417" w:right="1417" w:bottom="1417" w:left="1417" w:header="708" w:footer="708" w:gutter="0"/>
          <w:cols w:space="708"/>
          <w:docGrid w:linePitch="360"/>
        </w:sectPr>
      </w:pPr>
    </w:p>
    <w:p w:rsidR="000F2E1C" w:rsidRPr="00B14652" w:rsidRDefault="000F2E1C" w:rsidP="00057B2D">
      <w:pPr>
        <w:keepNext/>
        <w:keepLines/>
        <w:spacing w:line="276" w:lineRule="auto"/>
        <w:jc w:val="right"/>
        <w:rPr>
          <w:szCs w:val="24"/>
        </w:rPr>
      </w:pPr>
      <w:r w:rsidRPr="00B14652">
        <w:lastRenderedPageBreak/>
        <w:t>Bilaga 4 till genomförandeförordning nr .../2018</w:t>
      </w:r>
    </w:p>
    <w:p w:rsidR="000F2E1C" w:rsidRPr="00B14652" w:rsidRDefault="000F2E1C" w:rsidP="00057B2D">
      <w:pPr>
        <w:keepNext/>
        <w:keepLines/>
        <w:jc w:val="right"/>
        <w:rPr>
          <w:sz w:val="18"/>
          <w:szCs w:val="24"/>
        </w:rPr>
      </w:pPr>
    </w:p>
    <w:p w:rsidR="000F2E1C" w:rsidRPr="00B14652"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B14652">
        <w:rPr>
          <w:b/>
        </w:rPr>
        <w:t>Rapportmall för resultatet av en inventering av tobaksetiketter</w:t>
      </w:r>
    </w:p>
    <w:p w:rsidR="000F2E1C" w:rsidRPr="00B14652"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B14652"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B14652" w:rsidRDefault="000F2E1C" w:rsidP="0039554F">
            <w:pPr>
              <w:keepNext/>
              <w:keepLines/>
              <w:jc w:val="center"/>
              <w:rPr>
                <w:b/>
                <w:caps/>
                <w:szCs w:val="24"/>
              </w:rPr>
            </w:pPr>
            <w:r w:rsidRPr="00B14652">
              <w:rPr>
                <w:b/>
                <w:caps/>
              </w:rPr>
              <w:t>Rapport om resultatet av en inventering av tobaksetiketter</w:t>
            </w:r>
          </w:p>
        </w:tc>
      </w:tr>
      <w:tr w:rsidR="00C3043A" w:rsidRPr="00B14652"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B14652" w:rsidRDefault="004C492F" w:rsidP="008E0F29">
            <w:pPr>
              <w:spacing w:before="120" w:after="120"/>
              <w:rPr>
                <w:b/>
                <w:szCs w:val="24"/>
              </w:rPr>
            </w:pPr>
            <w:r w:rsidRPr="00B14652">
              <w:rPr>
                <w:b/>
              </w:rPr>
              <w:t>Köpare</w:t>
            </w:r>
          </w:p>
        </w:tc>
      </w:tr>
      <w:tr w:rsidR="00C3043A" w:rsidRPr="00B14652"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B14652" w:rsidRDefault="0081608F" w:rsidP="008E0F29">
            <w:pPr>
              <w:spacing w:before="120" w:after="120"/>
              <w:jc w:val="left"/>
              <w:rPr>
                <w:b/>
                <w:szCs w:val="24"/>
              </w:rPr>
            </w:pPr>
            <w:r w:rsidRPr="00B14652">
              <w:t>Företag:</w:t>
            </w:r>
          </w:p>
        </w:tc>
      </w:tr>
      <w:tr w:rsidR="0081608F" w:rsidRPr="00B14652"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B14652" w:rsidRDefault="0081608F" w:rsidP="008E0F29">
            <w:pPr>
              <w:spacing w:before="120" w:after="120"/>
              <w:jc w:val="left"/>
              <w:rPr>
                <w:b/>
                <w:szCs w:val="24"/>
              </w:rPr>
            </w:pPr>
            <w:r w:rsidRPr="00B14652">
              <w:t>ID/skatteregistreringsnummer:</w:t>
            </w:r>
          </w:p>
        </w:tc>
      </w:tr>
      <w:tr w:rsidR="00C3043A" w:rsidRPr="00B14652"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B14652" w:rsidRDefault="0081608F" w:rsidP="008E0F29">
            <w:pPr>
              <w:spacing w:before="120" w:after="120"/>
              <w:jc w:val="left"/>
              <w:rPr>
                <w:b/>
                <w:szCs w:val="24"/>
              </w:rPr>
            </w:pPr>
            <w:r w:rsidRPr="00B14652">
              <w:t>Företagets säte:</w:t>
            </w:r>
          </w:p>
        </w:tc>
      </w:tr>
      <w:tr w:rsidR="0081608F" w:rsidRPr="00B14652"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B14652" w:rsidRDefault="0081608F" w:rsidP="0039554F">
            <w:pPr>
              <w:spacing w:before="120" w:after="120"/>
              <w:rPr>
                <w:b/>
                <w:i/>
                <w:szCs w:val="24"/>
              </w:rPr>
            </w:pPr>
            <w:r w:rsidRPr="00B14652">
              <w:rPr>
                <w:i/>
              </w:rPr>
              <w:t>Bokstav som anger punktskattesatsen:</w:t>
            </w:r>
          </w:p>
        </w:tc>
      </w:tr>
      <w:tr w:rsidR="00D02810" w:rsidRPr="00B14652"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B14652" w:rsidRDefault="00D02810" w:rsidP="0039554F">
            <w:pPr>
              <w:jc w:val="center"/>
              <w:rPr>
                <w:b/>
                <w:szCs w:val="24"/>
              </w:rPr>
            </w:pPr>
            <w:r w:rsidRPr="00B14652">
              <w:t>Typ av tobaksvara</w:t>
            </w:r>
            <w:r w:rsidRPr="00B14652">
              <w:br/>
              <w:t>(etikettkod)</w:t>
            </w:r>
            <w:r w:rsidRPr="00B14652">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B14652" w:rsidRDefault="00D02810" w:rsidP="0039554F">
            <w:pPr>
              <w:jc w:val="center"/>
              <w:rPr>
                <w:b/>
                <w:szCs w:val="24"/>
              </w:rPr>
            </w:pPr>
            <w:r w:rsidRPr="00B14652">
              <w:rPr>
                <w:b/>
              </w:rPr>
              <w:t>Antal tobaksetiketter</w:t>
            </w:r>
          </w:p>
        </w:tc>
      </w:tr>
      <w:tr w:rsidR="00D02810" w:rsidRPr="00B14652"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B14652"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B14652" w:rsidRDefault="00D02810" w:rsidP="0039554F">
            <w:pPr>
              <w:jc w:val="center"/>
              <w:rPr>
                <w:bCs/>
                <w:szCs w:val="24"/>
              </w:rPr>
            </w:pPr>
            <w:r w:rsidRPr="00B14652">
              <w:t>Överförda från föregående period</w:t>
            </w:r>
            <w:r w:rsidRPr="00B14652">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B14652" w:rsidRDefault="0091025E" w:rsidP="0039554F">
            <w:pPr>
              <w:jc w:val="center"/>
              <w:rPr>
                <w:bCs/>
                <w:szCs w:val="24"/>
              </w:rPr>
            </w:pPr>
            <w:r w:rsidRPr="00B14652">
              <w:t>Mottagna</w:t>
            </w:r>
            <w:r w:rsidRPr="00B14652">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B14652" w:rsidRDefault="00D02810" w:rsidP="0039554F">
            <w:pPr>
              <w:jc w:val="center"/>
              <w:rPr>
                <w:bCs/>
                <w:sz w:val="22"/>
                <w:szCs w:val="22"/>
              </w:rPr>
            </w:pPr>
            <w:r w:rsidRPr="00B14652">
              <w:rPr>
                <w:sz w:val="22"/>
              </w:rPr>
              <w:t>Använda på styckförpackningar som släppts för konsumtion</w:t>
            </w:r>
            <w:r w:rsidRPr="00B14652">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B14652" w:rsidRDefault="00D02810" w:rsidP="0039554F">
            <w:pPr>
              <w:jc w:val="center"/>
              <w:rPr>
                <w:bCs/>
                <w:szCs w:val="24"/>
              </w:rPr>
            </w:pPr>
            <w:r w:rsidRPr="00B14652">
              <w:t>Returnerade</w:t>
            </w:r>
            <w:r w:rsidRPr="00B14652">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B14652" w:rsidRDefault="00D02810" w:rsidP="0039554F">
            <w:pPr>
              <w:jc w:val="center"/>
              <w:rPr>
                <w:bCs/>
                <w:szCs w:val="24"/>
              </w:rPr>
            </w:pPr>
            <w:r w:rsidRPr="00B14652">
              <w:t>Förlorade</w:t>
            </w:r>
            <w:r w:rsidRPr="00B14652">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B14652" w:rsidRDefault="00D010DB" w:rsidP="0039554F">
            <w:pPr>
              <w:jc w:val="center"/>
              <w:rPr>
                <w:bCs/>
                <w:szCs w:val="24"/>
              </w:rPr>
            </w:pPr>
            <w:r w:rsidRPr="00B14652">
              <w:t>Överförda till nästa period</w:t>
            </w:r>
            <w:r w:rsidRPr="00B14652">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B14652" w:rsidRDefault="007A14D5" w:rsidP="0039554F">
            <w:pPr>
              <w:jc w:val="center"/>
              <w:rPr>
                <w:bCs/>
                <w:szCs w:val="24"/>
              </w:rPr>
            </w:pPr>
            <w:r w:rsidRPr="00B14652">
              <w:t>Balans</w:t>
            </w:r>
            <w:r w:rsidRPr="00B14652">
              <w:rPr>
                <w:vertAlign w:val="superscript"/>
              </w:rPr>
              <w:t>8)</w:t>
            </w:r>
          </w:p>
        </w:tc>
      </w:tr>
      <w:tr w:rsidR="000F2E1C" w:rsidRPr="00B14652"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B14652"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B14652"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rPr>
                <w:szCs w:val="24"/>
              </w:rPr>
            </w:pPr>
          </w:p>
        </w:tc>
      </w:tr>
      <w:tr w:rsidR="0081608F" w:rsidRPr="00B14652"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B14652"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B14652"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B14652"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B14652"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B14652"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B14652"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B14652"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B14652" w:rsidRDefault="0081608F" w:rsidP="0039554F">
            <w:pPr>
              <w:rPr>
                <w:szCs w:val="24"/>
              </w:rPr>
            </w:pPr>
          </w:p>
        </w:tc>
      </w:tr>
      <w:tr w:rsidR="005B20E4" w:rsidRPr="00B14652"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B14652"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B14652"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B14652"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B14652"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B14652"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B14652"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B14652"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B14652" w:rsidRDefault="005B20E4" w:rsidP="0039554F">
            <w:pPr>
              <w:rPr>
                <w:szCs w:val="24"/>
              </w:rPr>
            </w:pPr>
          </w:p>
        </w:tc>
      </w:tr>
      <w:tr w:rsidR="000F2E1C" w:rsidRPr="00B14652"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B14652"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B14652" w:rsidRDefault="000F2E1C" w:rsidP="0039554F">
            <w:pPr>
              <w:rPr>
                <w:szCs w:val="24"/>
              </w:rPr>
            </w:pPr>
          </w:p>
        </w:tc>
      </w:tr>
      <w:tr w:rsidR="000F2E1C" w:rsidRPr="00B14652"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B14652" w:rsidRDefault="000F2E1C" w:rsidP="0039554F">
            <w:pPr>
              <w:rPr>
                <w:b/>
                <w:szCs w:val="24"/>
              </w:rPr>
            </w:pPr>
            <w:r w:rsidRPr="00B14652">
              <w:rPr>
                <w:b/>
              </w:rPr>
              <w:t>Totalt</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B14652"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B14652"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B14652" w:rsidRDefault="000F2E1C" w:rsidP="0039554F">
            <w:pPr>
              <w:rPr>
                <w:szCs w:val="24"/>
              </w:rPr>
            </w:pPr>
          </w:p>
        </w:tc>
      </w:tr>
      <w:tr w:rsidR="00630FC2" w:rsidRPr="00B14652" w:rsidTr="0039554F">
        <w:trPr>
          <w:cantSplit/>
        </w:trPr>
        <w:tc>
          <w:tcPr>
            <w:tcW w:w="487" w:type="pct"/>
            <w:tcBorders>
              <w:left w:val="single" w:sz="18" w:space="0" w:color="auto"/>
            </w:tcBorders>
            <w:shd w:val="clear" w:color="auto" w:fill="auto"/>
            <w:noWrap/>
            <w:vAlign w:val="bottom"/>
          </w:tcPr>
          <w:p w:rsidR="00630FC2" w:rsidRPr="00B14652" w:rsidRDefault="00630FC2" w:rsidP="0039554F">
            <w:pPr>
              <w:rPr>
                <w:bCs/>
                <w:szCs w:val="24"/>
              </w:rPr>
            </w:pPr>
          </w:p>
        </w:tc>
        <w:tc>
          <w:tcPr>
            <w:tcW w:w="648" w:type="pct"/>
            <w:tcBorders>
              <w:top w:val="single" w:sz="18" w:space="0" w:color="auto"/>
            </w:tcBorders>
            <w:shd w:val="clear" w:color="auto" w:fill="auto"/>
            <w:noWrap/>
            <w:vAlign w:val="bottom"/>
          </w:tcPr>
          <w:p w:rsidR="00630FC2" w:rsidRPr="00B14652" w:rsidRDefault="00630FC2" w:rsidP="0039554F">
            <w:pPr>
              <w:rPr>
                <w:szCs w:val="24"/>
              </w:rPr>
            </w:pPr>
          </w:p>
        </w:tc>
        <w:tc>
          <w:tcPr>
            <w:tcW w:w="648" w:type="pct"/>
            <w:tcBorders>
              <w:top w:val="single" w:sz="18" w:space="0" w:color="auto"/>
            </w:tcBorders>
            <w:shd w:val="clear" w:color="auto" w:fill="auto"/>
            <w:noWrap/>
            <w:vAlign w:val="bottom"/>
          </w:tcPr>
          <w:p w:rsidR="00630FC2" w:rsidRPr="00B14652" w:rsidRDefault="00630FC2" w:rsidP="0039554F">
            <w:pPr>
              <w:rPr>
                <w:szCs w:val="24"/>
              </w:rPr>
            </w:pPr>
          </w:p>
        </w:tc>
        <w:tc>
          <w:tcPr>
            <w:tcW w:w="716" w:type="pct"/>
            <w:tcBorders>
              <w:top w:val="single" w:sz="18" w:space="0" w:color="auto"/>
            </w:tcBorders>
            <w:shd w:val="clear" w:color="auto" w:fill="auto"/>
            <w:noWrap/>
            <w:vAlign w:val="bottom"/>
          </w:tcPr>
          <w:p w:rsidR="00630FC2" w:rsidRPr="00B14652" w:rsidRDefault="00630FC2" w:rsidP="0039554F">
            <w:pPr>
              <w:rPr>
                <w:szCs w:val="24"/>
              </w:rPr>
            </w:pPr>
          </w:p>
        </w:tc>
        <w:tc>
          <w:tcPr>
            <w:tcW w:w="625" w:type="pct"/>
            <w:tcBorders>
              <w:top w:val="single" w:sz="18" w:space="0" w:color="auto"/>
            </w:tcBorders>
            <w:shd w:val="clear" w:color="auto" w:fill="auto"/>
            <w:noWrap/>
            <w:vAlign w:val="bottom"/>
          </w:tcPr>
          <w:p w:rsidR="00630FC2" w:rsidRPr="00B14652" w:rsidRDefault="00630FC2" w:rsidP="0039554F">
            <w:pPr>
              <w:rPr>
                <w:szCs w:val="24"/>
              </w:rPr>
            </w:pPr>
          </w:p>
        </w:tc>
        <w:tc>
          <w:tcPr>
            <w:tcW w:w="625" w:type="pct"/>
            <w:tcBorders>
              <w:top w:val="single" w:sz="18" w:space="0" w:color="auto"/>
            </w:tcBorders>
            <w:shd w:val="clear" w:color="auto" w:fill="auto"/>
            <w:noWrap/>
            <w:vAlign w:val="bottom"/>
          </w:tcPr>
          <w:p w:rsidR="00630FC2" w:rsidRPr="00B14652" w:rsidRDefault="00630FC2" w:rsidP="0039554F">
            <w:pPr>
              <w:rPr>
                <w:szCs w:val="24"/>
              </w:rPr>
            </w:pPr>
          </w:p>
        </w:tc>
        <w:tc>
          <w:tcPr>
            <w:tcW w:w="625" w:type="pct"/>
            <w:tcBorders>
              <w:top w:val="single" w:sz="18" w:space="0" w:color="auto"/>
            </w:tcBorders>
            <w:shd w:val="clear" w:color="auto" w:fill="auto"/>
            <w:noWrap/>
            <w:vAlign w:val="bottom"/>
          </w:tcPr>
          <w:p w:rsidR="00630FC2" w:rsidRPr="00B14652"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B14652" w:rsidRDefault="00630FC2" w:rsidP="0039554F">
            <w:pPr>
              <w:rPr>
                <w:szCs w:val="24"/>
              </w:rPr>
            </w:pPr>
          </w:p>
        </w:tc>
      </w:tr>
      <w:tr w:rsidR="00630FC2" w:rsidRPr="00B14652" w:rsidTr="0039554F">
        <w:trPr>
          <w:cantSplit/>
        </w:trPr>
        <w:tc>
          <w:tcPr>
            <w:tcW w:w="487" w:type="pct"/>
            <w:tcBorders>
              <w:left w:val="single" w:sz="18" w:space="0" w:color="auto"/>
              <w:bottom w:val="single" w:sz="18" w:space="0" w:color="auto"/>
            </w:tcBorders>
            <w:shd w:val="clear" w:color="auto" w:fill="auto"/>
            <w:noWrap/>
            <w:vAlign w:val="bottom"/>
          </w:tcPr>
          <w:p w:rsidR="00630FC2" w:rsidRPr="00B14652" w:rsidRDefault="00630FC2" w:rsidP="0039554F">
            <w:pPr>
              <w:rPr>
                <w:bCs/>
                <w:szCs w:val="24"/>
              </w:rPr>
            </w:pPr>
            <w:r w:rsidRPr="00B14652">
              <w:t>Datum:</w:t>
            </w:r>
          </w:p>
        </w:tc>
        <w:tc>
          <w:tcPr>
            <w:tcW w:w="648" w:type="pct"/>
            <w:tcBorders>
              <w:bottom w:val="single" w:sz="18" w:space="0" w:color="auto"/>
            </w:tcBorders>
            <w:shd w:val="clear" w:color="auto" w:fill="auto"/>
            <w:noWrap/>
            <w:vAlign w:val="bottom"/>
          </w:tcPr>
          <w:p w:rsidR="00630FC2" w:rsidRPr="00B14652" w:rsidRDefault="00630FC2" w:rsidP="0039554F">
            <w:pPr>
              <w:rPr>
                <w:szCs w:val="24"/>
              </w:rPr>
            </w:pPr>
          </w:p>
        </w:tc>
        <w:tc>
          <w:tcPr>
            <w:tcW w:w="648" w:type="pct"/>
            <w:tcBorders>
              <w:bottom w:val="single" w:sz="18" w:space="0" w:color="auto"/>
            </w:tcBorders>
            <w:shd w:val="clear" w:color="auto" w:fill="auto"/>
            <w:noWrap/>
            <w:vAlign w:val="bottom"/>
          </w:tcPr>
          <w:p w:rsidR="00630FC2" w:rsidRPr="00B14652" w:rsidRDefault="00630FC2" w:rsidP="0039554F">
            <w:pPr>
              <w:rPr>
                <w:szCs w:val="24"/>
              </w:rPr>
            </w:pPr>
          </w:p>
        </w:tc>
        <w:tc>
          <w:tcPr>
            <w:tcW w:w="716" w:type="pct"/>
            <w:tcBorders>
              <w:bottom w:val="single" w:sz="18" w:space="0" w:color="auto"/>
            </w:tcBorders>
            <w:shd w:val="clear" w:color="auto" w:fill="auto"/>
            <w:noWrap/>
            <w:vAlign w:val="bottom"/>
          </w:tcPr>
          <w:p w:rsidR="00630FC2" w:rsidRPr="00B14652" w:rsidRDefault="00630FC2" w:rsidP="0039554F">
            <w:pPr>
              <w:rPr>
                <w:szCs w:val="24"/>
              </w:rPr>
            </w:pPr>
            <w:r w:rsidRPr="00B14652">
              <w:t>Köparens underskrift:</w:t>
            </w:r>
          </w:p>
        </w:tc>
        <w:tc>
          <w:tcPr>
            <w:tcW w:w="625" w:type="pct"/>
            <w:tcBorders>
              <w:bottom w:val="single" w:sz="18" w:space="0" w:color="auto"/>
            </w:tcBorders>
            <w:shd w:val="clear" w:color="auto" w:fill="auto"/>
            <w:noWrap/>
            <w:vAlign w:val="bottom"/>
          </w:tcPr>
          <w:p w:rsidR="00630FC2" w:rsidRPr="00B14652" w:rsidRDefault="00630FC2" w:rsidP="0039554F">
            <w:pPr>
              <w:rPr>
                <w:szCs w:val="24"/>
              </w:rPr>
            </w:pPr>
          </w:p>
        </w:tc>
        <w:tc>
          <w:tcPr>
            <w:tcW w:w="625" w:type="pct"/>
            <w:tcBorders>
              <w:bottom w:val="single" w:sz="18" w:space="0" w:color="auto"/>
            </w:tcBorders>
            <w:shd w:val="clear" w:color="auto" w:fill="auto"/>
            <w:noWrap/>
            <w:vAlign w:val="bottom"/>
          </w:tcPr>
          <w:p w:rsidR="00630FC2" w:rsidRPr="00B14652" w:rsidRDefault="00630FC2" w:rsidP="0039554F">
            <w:pPr>
              <w:rPr>
                <w:szCs w:val="24"/>
              </w:rPr>
            </w:pPr>
          </w:p>
        </w:tc>
        <w:tc>
          <w:tcPr>
            <w:tcW w:w="625" w:type="pct"/>
            <w:tcBorders>
              <w:bottom w:val="single" w:sz="18" w:space="0" w:color="auto"/>
            </w:tcBorders>
            <w:shd w:val="clear" w:color="auto" w:fill="auto"/>
            <w:noWrap/>
            <w:vAlign w:val="bottom"/>
          </w:tcPr>
          <w:p w:rsidR="00630FC2" w:rsidRPr="00B14652"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B14652" w:rsidRDefault="00630FC2" w:rsidP="0039554F">
            <w:pPr>
              <w:rPr>
                <w:szCs w:val="24"/>
              </w:rPr>
            </w:pPr>
          </w:p>
        </w:tc>
      </w:tr>
    </w:tbl>
    <w:p w:rsidR="00396A9C" w:rsidRPr="00B14652" w:rsidRDefault="00396A9C" w:rsidP="00187A14">
      <w:pPr>
        <w:keepNext/>
        <w:keepLines/>
        <w:tabs>
          <w:tab w:val="left" w:pos="2127"/>
          <w:tab w:val="left" w:pos="6237"/>
        </w:tabs>
        <w:autoSpaceDE w:val="0"/>
        <w:autoSpaceDN w:val="0"/>
        <w:adjustRightInd w:val="0"/>
        <w:spacing w:before="40" w:after="40"/>
        <w:rPr>
          <w:b/>
          <w:sz w:val="22"/>
          <w:szCs w:val="24"/>
        </w:rPr>
      </w:pPr>
      <w:r w:rsidRPr="00B14652">
        <w:rPr>
          <w:b/>
          <w:sz w:val="22"/>
        </w:rPr>
        <w:lastRenderedPageBreak/>
        <w:t>Anmärkningar:</w:t>
      </w:r>
    </w:p>
    <w:p w:rsidR="00452516" w:rsidRPr="00B14652" w:rsidRDefault="00452516" w:rsidP="00187A14">
      <w:pPr>
        <w:keepNext/>
        <w:keepLines/>
        <w:spacing w:after="60"/>
        <w:ind w:left="284" w:hanging="284"/>
        <w:rPr>
          <w:sz w:val="22"/>
          <w:szCs w:val="24"/>
        </w:rPr>
      </w:pPr>
      <w:r w:rsidRPr="00B14652">
        <w:rPr>
          <w:sz w:val="22"/>
        </w:rPr>
        <w:t>1)</w:t>
      </w:r>
      <w:r w:rsidRPr="00B14652">
        <w:tab/>
      </w:r>
      <w:r w:rsidRPr="00B14652">
        <w:rPr>
          <w:sz w:val="22"/>
        </w:rPr>
        <w:t>Följande numeriska koder för tobaksetiketter ska rapporteras i denna kolumn:</w:t>
      </w:r>
    </w:p>
    <w:p w:rsidR="00452516" w:rsidRPr="00B14652" w:rsidRDefault="00BC1AC3" w:rsidP="0039554F">
      <w:pPr>
        <w:spacing w:after="60"/>
        <w:ind w:left="567" w:hanging="283"/>
        <w:rPr>
          <w:sz w:val="22"/>
          <w:szCs w:val="24"/>
        </w:rPr>
      </w:pPr>
      <w:r w:rsidRPr="00B14652">
        <w:t>—</w:t>
      </w:r>
      <w:r w:rsidRPr="00B14652">
        <w:tab/>
      </w:r>
      <w:r w:rsidRPr="00B14652">
        <w:rPr>
          <w:sz w:val="22"/>
        </w:rPr>
        <w:t>För cigaretter ska en kombinerad numerisk kod för tobaksetiketter användas, där täljaren anger antalet cigaretter i styckförpackningen (paketet) och nämnaren anger priset för slutkonsumenten, dvs.: 20/80 (20 cigaretter i paketet, pris per paket 80 tjeckiska kronor) eller 23/100 (23 cigaretter i paketet, pris per paket 100 tjeckiska kronor).</w:t>
      </w:r>
    </w:p>
    <w:p w:rsidR="00452516" w:rsidRPr="00B14652" w:rsidRDefault="00BC1AC3" w:rsidP="0039554F">
      <w:pPr>
        <w:spacing w:after="60"/>
        <w:ind w:left="567" w:hanging="283"/>
        <w:rPr>
          <w:sz w:val="22"/>
          <w:szCs w:val="24"/>
        </w:rPr>
      </w:pPr>
      <w:r w:rsidRPr="00B14652">
        <w:t>—</w:t>
      </w:r>
      <w:r w:rsidRPr="00B14652">
        <w:tab/>
      </w:r>
      <w:r w:rsidRPr="00B14652">
        <w:rPr>
          <w:sz w:val="22"/>
        </w:rPr>
        <w:t>För cigarrer och cigariller ska en kombinerad alfanumerisk kod för tobaksetiketter användas, där den numeriska koden anger antalet cigarrer eller cigariller i styckförpackningen (paketet) och alfakoden anger (deklarerar) kvantitetsenheten (styck), dvs.: 20 st. (20 cigariller i paketet) eller 1 st. (en enda cigarr).</w:t>
      </w:r>
    </w:p>
    <w:p w:rsidR="00452516" w:rsidRPr="00B14652" w:rsidRDefault="00BC1AC3" w:rsidP="0039554F">
      <w:pPr>
        <w:spacing w:after="60"/>
        <w:ind w:left="567" w:hanging="283"/>
        <w:rPr>
          <w:sz w:val="22"/>
          <w:szCs w:val="24"/>
        </w:rPr>
      </w:pPr>
      <w:r w:rsidRPr="00B14652">
        <w:t>—</w:t>
      </w:r>
      <w:r w:rsidRPr="00B14652">
        <w:tab/>
      </w:r>
      <w:r w:rsidRPr="00B14652">
        <w:rPr>
          <w:sz w:val="22"/>
        </w:rPr>
        <w:t>För röktobak ska en kombinerad alfanumerisk kod för tobaksetiketter användas, där den numeriska koden anger tobaksvikten i gram i styckförpackningen (paketet) och alfakoden anger (deklarerar) kvantitetsenheten (gram), dvs.: 30 g (ett paket med 30 gram röktobak i paketet) eller 250 g (ett paket med 250 gram tobak).</w:t>
      </w:r>
    </w:p>
    <w:p w:rsidR="0030185D" w:rsidRPr="00B14652" w:rsidRDefault="0030185D" w:rsidP="0039554F">
      <w:pPr>
        <w:spacing w:after="60"/>
        <w:ind w:left="284" w:hanging="284"/>
        <w:rPr>
          <w:sz w:val="22"/>
          <w:szCs w:val="24"/>
        </w:rPr>
      </w:pPr>
      <w:r w:rsidRPr="00B14652">
        <w:rPr>
          <w:sz w:val="22"/>
        </w:rPr>
        <w:t>2)</w:t>
      </w:r>
      <w:r w:rsidRPr="00B14652">
        <w:tab/>
      </w:r>
      <w:r w:rsidRPr="00B14652">
        <w:rPr>
          <w:sz w:val="22"/>
        </w:rPr>
        <w:t>Denna kolumn ska endast fyllas i om det inte gjorts någon ändring av punktskattesatsen med verkan från och med den 1 januari det kalenderår för vilket inventeringen görs. I sådana fall ska kolumnen användas för att rapportera antalet tobaksetiketter (etiketter som mottagits men ännu inte använts på styckförpackningar och etiketter som använts på styckförpackningar som ännu inte har släppts för konsumtion) som skattesubjektet var i besittning av den 31 december föregående år och som överfördes den 1 januari det kalenderår för vilket inventeringen görs.</w:t>
      </w:r>
    </w:p>
    <w:p w:rsidR="0030185D" w:rsidRPr="00B14652" w:rsidRDefault="0030185D" w:rsidP="0039554F">
      <w:pPr>
        <w:spacing w:after="60"/>
        <w:ind w:left="284" w:hanging="284"/>
        <w:rPr>
          <w:sz w:val="22"/>
          <w:szCs w:val="24"/>
        </w:rPr>
      </w:pPr>
      <w:r w:rsidRPr="00B14652">
        <w:rPr>
          <w:sz w:val="22"/>
        </w:rPr>
        <w:t>3)</w:t>
      </w:r>
      <w:r w:rsidRPr="00B14652">
        <w:tab/>
      </w:r>
      <w:r w:rsidRPr="00B14652">
        <w:rPr>
          <w:sz w:val="22"/>
        </w:rPr>
        <w:t xml:space="preserve">Denna kolumn ska användas för att rapportera antalet tobaksetiketter som mottagits av köparen under det kalender för vilket inventeringen görs. </w:t>
      </w:r>
    </w:p>
    <w:p w:rsidR="00C042D4" w:rsidRPr="00B14652" w:rsidRDefault="00C042D4" w:rsidP="0039554F">
      <w:pPr>
        <w:spacing w:after="60"/>
        <w:ind w:left="284" w:hanging="284"/>
        <w:rPr>
          <w:sz w:val="22"/>
          <w:szCs w:val="24"/>
        </w:rPr>
      </w:pPr>
      <w:r w:rsidRPr="00B14652">
        <w:rPr>
          <w:sz w:val="22"/>
        </w:rPr>
        <w:t>4)</w:t>
      </w:r>
      <w:r w:rsidRPr="00B14652">
        <w:tab/>
      </w:r>
      <w:r w:rsidRPr="00B14652">
        <w:rPr>
          <w:sz w:val="22"/>
        </w:rPr>
        <w:t>Denna kolumn ska användas för att rapportera antalet tobaksetiketter som använts på styckförpackningar som släppts för konsumtion.</w:t>
      </w:r>
    </w:p>
    <w:p w:rsidR="00C042D4" w:rsidRPr="00B14652" w:rsidRDefault="00C042D4" w:rsidP="0039554F">
      <w:pPr>
        <w:spacing w:after="60"/>
        <w:ind w:left="284" w:hanging="284"/>
        <w:rPr>
          <w:sz w:val="22"/>
          <w:szCs w:val="24"/>
        </w:rPr>
      </w:pPr>
      <w:r w:rsidRPr="00B14652">
        <w:rPr>
          <w:sz w:val="22"/>
        </w:rPr>
        <w:t>5)</w:t>
      </w:r>
      <w:r w:rsidRPr="00B14652">
        <w:tab/>
      </w:r>
      <w:r w:rsidRPr="00B14652">
        <w:rPr>
          <w:sz w:val="22"/>
        </w:rPr>
        <w:t>Denna kolumn ska användas för att rapportera antalet tobaksetiketter som returnerats av köparen till den behöriga skattemyndigheten enligt 122.1 § i lagen om punktskatter (skadade tobaksetiketter) eller enligt 122.3 § i lagen om punktskatter (oanvända tobaksetiketter).</w:t>
      </w:r>
    </w:p>
    <w:p w:rsidR="001B2F42" w:rsidRPr="00B14652" w:rsidRDefault="001B2F42" w:rsidP="0039554F">
      <w:pPr>
        <w:spacing w:after="60"/>
        <w:ind w:left="284" w:hanging="284"/>
        <w:rPr>
          <w:sz w:val="22"/>
          <w:szCs w:val="24"/>
        </w:rPr>
      </w:pPr>
      <w:r w:rsidRPr="00B14652">
        <w:rPr>
          <w:sz w:val="22"/>
        </w:rPr>
        <w:t>6)</w:t>
      </w:r>
      <w:r w:rsidRPr="00B14652">
        <w:tab/>
      </w:r>
      <w:r w:rsidRPr="00B14652">
        <w:rPr>
          <w:sz w:val="22"/>
        </w:rPr>
        <w:t>Denna kolumn ska användas för att rapportera antalet tobaksetiketter som varken har använts eller returnerats av köparen (t.ex. förstörda under produktion, stulna tillsammans med varor som är föremål för transitering under punktskatteuppskov).</w:t>
      </w:r>
    </w:p>
    <w:p w:rsidR="00452516" w:rsidRPr="00B14652" w:rsidRDefault="001B2F42" w:rsidP="0039554F">
      <w:pPr>
        <w:spacing w:after="60"/>
        <w:ind w:left="284" w:hanging="284"/>
        <w:rPr>
          <w:sz w:val="22"/>
          <w:szCs w:val="24"/>
        </w:rPr>
      </w:pPr>
      <w:r w:rsidRPr="00B14652">
        <w:rPr>
          <w:sz w:val="22"/>
        </w:rPr>
        <w:t>7)</w:t>
      </w:r>
      <w:r w:rsidRPr="00B14652">
        <w:tab/>
      </w:r>
      <w:r w:rsidRPr="00B14652">
        <w:rPr>
          <w:sz w:val="22"/>
        </w:rPr>
        <w:t>Denna kolumn ska endast fyllas i om det inte gjorts någon ändring av punktskattesatsen med verkan från och med den 1 januari följande kalenderår. I sådana fall ska kolumnen användas för att rapportera antalet tobaksetiketter (etiketter som mottagits men ännu inte använts på styckförpackningar och etiketter som använts på styckförpackningar som ännu inte har släppts för konsumtion) som överfördes av köparen den 31 december det kalenderår för vilket inventeringen görs till följande kalenderår.</w:t>
      </w:r>
    </w:p>
    <w:p w:rsidR="00187A14" w:rsidRPr="00B14652" w:rsidRDefault="001B2F42" w:rsidP="00187A14">
      <w:pPr>
        <w:spacing w:after="60"/>
        <w:ind w:left="284" w:hanging="284"/>
        <w:rPr>
          <w:sz w:val="22"/>
          <w:szCs w:val="24"/>
        </w:rPr>
      </w:pPr>
      <w:r w:rsidRPr="00B14652">
        <w:rPr>
          <w:sz w:val="22"/>
        </w:rPr>
        <w:t>8)</w:t>
      </w:r>
      <w:r w:rsidRPr="00B14652">
        <w:tab/>
      </w:r>
      <w:r w:rsidRPr="00B14652">
        <w:rPr>
          <w:sz w:val="22"/>
        </w:rPr>
        <w:t>Denna kolumn ska användas för att rapportera antalet tobaksetiketter i) som mottagits men ännu inte använts på styckförpackningar, och ii) tobaksetiketter som använts på styckförpackningar som har släppts för konsumtion. Antalet tobaksetiketter ska beräknas som summan av kolumnerna 2 och 3, från vilka summan av kolumnerna 4 till 7 ska dras av. Denna kolumn återger situationer som uppstår när till exempel en person rapporterar en större balans för använda tobaksetiketter än antalet etiketter som denna person faktiskt har mottagit.</w:t>
      </w:r>
    </w:p>
    <w:p w:rsidR="000F2E1C" w:rsidRPr="00B14652" w:rsidRDefault="000F2E1C" w:rsidP="00187A14">
      <w:pPr>
        <w:spacing w:after="60"/>
        <w:ind w:left="284" w:hanging="284"/>
        <w:rPr>
          <w:szCs w:val="24"/>
        </w:rPr>
        <w:sectPr w:rsidR="000F2E1C" w:rsidRPr="00B14652" w:rsidSect="004F299B">
          <w:pgSz w:w="16838" w:h="11906" w:orient="landscape"/>
          <w:pgMar w:top="1417" w:right="1417" w:bottom="1417" w:left="1417" w:header="708" w:footer="708" w:gutter="0"/>
          <w:cols w:space="708"/>
          <w:docGrid w:linePitch="360"/>
        </w:sectPr>
      </w:pPr>
    </w:p>
    <w:p w:rsidR="000F2E1C" w:rsidRPr="00B14652" w:rsidRDefault="000F2E1C" w:rsidP="00187A14">
      <w:pPr>
        <w:keepNext/>
        <w:keepLines/>
        <w:spacing w:after="200" w:line="276" w:lineRule="auto"/>
        <w:jc w:val="right"/>
        <w:rPr>
          <w:szCs w:val="24"/>
        </w:rPr>
      </w:pPr>
      <w:r w:rsidRPr="00B14652">
        <w:lastRenderedPageBreak/>
        <w:t>Bilaga 5 till genomförandeförordning nr .../2018</w:t>
      </w:r>
    </w:p>
    <w:p w:rsidR="000F2E1C" w:rsidRPr="00B14652" w:rsidRDefault="000F2E1C" w:rsidP="00187A14">
      <w:pPr>
        <w:keepNext/>
        <w:keepLines/>
        <w:shd w:val="clear" w:color="auto" w:fill="FFFFFF"/>
        <w:spacing w:after="240"/>
        <w:jc w:val="center"/>
        <w:rPr>
          <w:b/>
          <w:bCs/>
          <w:szCs w:val="24"/>
        </w:rPr>
      </w:pPr>
      <w:r w:rsidRPr="00B14652">
        <w:rPr>
          <w:b/>
        </w:rPr>
        <w:t>Mall för att bifoga skadade tobaksetiketter</w:t>
      </w:r>
    </w:p>
    <w:tbl>
      <w:tblPr>
        <w:tblW w:w="9072" w:type="dxa"/>
        <w:tblInd w:w="-5" w:type="dxa"/>
        <w:tblCellMar>
          <w:left w:w="70" w:type="dxa"/>
          <w:right w:w="70" w:type="dxa"/>
        </w:tblCellMar>
        <w:tblLook w:val="04A0" w:firstRow="1" w:lastRow="0" w:firstColumn="1" w:lastColumn="0" w:noHBand="0" w:noVBand="1"/>
      </w:tblPr>
      <w:tblGrid>
        <w:gridCol w:w="1129"/>
        <w:gridCol w:w="1129"/>
        <w:gridCol w:w="1130"/>
        <w:gridCol w:w="1309"/>
        <w:gridCol w:w="1130"/>
        <w:gridCol w:w="1130"/>
        <w:gridCol w:w="1130"/>
        <w:gridCol w:w="1130"/>
      </w:tblGrid>
      <w:tr w:rsidR="00615E3B" w:rsidRPr="00B14652"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B14652" w:rsidRDefault="00615E3B" w:rsidP="008E0F29">
            <w:pPr>
              <w:keepNext/>
              <w:keepLines/>
              <w:spacing w:before="120" w:after="120"/>
              <w:jc w:val="center"/>
              <w:rPr>
                <w:szCs w:val="24"/>
              </w:rPr>
            </w:pPr>
            <w:r w:rsidRPr="00B14652">
              <w:rPr>
                <w:b/>
              </w:rPr>
              <w:t xml:space="preserve">Mall för att bifoga skadade tobaksetiketter nr ...../.... </w:t>
            </w:r>
            <w:r w:rsidRPr="00B14652">
              <w:rPr>
                <w:b/>
                <w:vertAlign w:val="superscript"/>
              </w:rPr>
              <w:t>1)</w:t>
            </w:r>
          </w:p>
        </w:tc>
      </w:tr>
      <w:tr w:rsidR="00615E3B" w:rsidRPr="00B14652"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B14652"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B14652"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B14652"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B14652"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B14652"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B14652"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B14652"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B14652" w:rsidRDefault="00615E3B"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2724F8" w:rsidP="0039554F">
            <w:pPr>
              <w:jc w:val="center"/>
              <w:rPr>
                <w:szCs w:val="24"/>
              </w:rPr>
            </w:pPr>
            <w:r w:rsidRPr="00B14652">
              <w:t>3</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4</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5</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6</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7</w:t>
            </w:r>
          </w:p>
        </w:tc>
        <w:tc>
          <w:tcPr>
            <w:tcW w:w="1134" w:type="dxa"/>
            <w:tcBorders>
              <w:top w:val="nil"/>
              <w:left w:val="nil"/>
              <w:bottom w:val="nil"/>
              <w:right w:val="single" w:sz="18" w:space="0" w:color="auto"/>
            </w:tcBorders>
            <w:shd w:val="clear" w:color="auto" w:fill="auto"/>
            <w:noWrap/>
            <w:vAlign w:val="bottom"/>
            <w:hideMark/>
          </w:tcPr>
          <w:p w:rsidR="000F2E1C" w:rsidRPr="00B14652" w:rsidRDefault="000F2E1C" w:rsidP="0039554F">
            <w:pPr>
              <w:jc w:val="center"/>
              <w:rPr>
                <w:szCs w:val="24"/>
              </w:rPr>
            </w:pPr>
            <w:r w:rsidRPr="00B14652">
              <w:t>8</w:t>
            </w: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9</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10</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11</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12</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13</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14</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15</w:t>
            </w:r>
          </w:p>
        </w:tc>
        <w:tc>
          <w:tcPr>
            <w:tcW w:w="1134" w:type="dxa"/>
            <w:tcBorders>
              <w:top w:val="nil"/>
              <w:left w:val="nil"/>
              <w:bottom w:val="nil"/>
              <w:right w:val="single" w:sz="18" w:space="0" w:color="auto"/>
            </w:tcBorders>
            <w:shd w:val="clear" w:color="auto" w:fill="auto"/>
            <w:noWrap/>
            <w:vAlign w:val="bottom"/>
            <w:hideMark/>
          </w:tcPr>
          <w:p w:rsidR="000F2E1C" w:rsidRPr="00B14652" w:rsidRDefault="000F2E1C" w:rsidP="0039554F">
            <w:pPr>
              <w:jc w:val="center"/>
              <w:rPr>
                <w:szCs w:val="24"/>
              </w:rPr>
            </w:pPr>
            <w:r w:rsidRPr="00B14652">
              <w:t>16</w:t>
            </w: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17</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18</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19</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20</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21</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22</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23</w:t>
            </w:r>
          </w:p>
        </w:tc>
        <w:tc>
          <w:tcPr>
            <w:tcW w:w="1134" w:type="dxa"/>
            <w:tcBorders>
              <w:top w:val="nil"/>
              <w:left w:val="nil"/>
              <w:bottom w:val="nil"/>
              <w:right w:val="single" w:sz="18" w:space="0" w:color="auto"/>
            </w:tcBorders>
            <w:shd w:val="clear" w:color="auto" w:fill="auto"/>
            <w:noWrap/>
            <w:vAlign w:val="bottom"/>
            <w:hideMark/>
          </w:tcPr>
          <w:p w:rsidR="000F2E1C" w:rsidRPr="00B14652" w:rsidRDefault="000F2E1C" w:rsidP="0039554F">
            <w:pPr>
              <w:jc w:val="center"/>
              <w:rPr>
                <w:szCs w:val="24"/>
              </w:rPr>
            </w:pPr>
            <w:r w:rsidRPr="00B14652">
              <w:t>24</w:t>
            </w: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25</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26</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27</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28</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29</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30</w:t>
            </w:r>
          </w:p>
        </w:tc>
        <w:tc>
          <w:tcPr>
            <w:tcW w:w="1134" w:type="dxa"/>
            <w:tcBorders>
              <w:top w:val="nil"/>
              <w:left w:val="nil"/>
              <w:bottom w:val="nil"/>
              <w:right w:val="single" w:sz="4" w:space="0" w:color="auto"/>
            </w:tcBorders>
            <w:shd w:val="clear" w:color="auto" w:fill="auto"/>
            <w:noWrap/>
            <w:vAlign w:val="bottom"/>
            <w:hideMark/>
          </w:tcPr>
          <w:p w:rsidR="000F2E1C" w:rsidRPr="00B14652" w:rsidRDefault="000F2E1C" w:rsidP="0039554F">
            <w:pPr>
              <w:jc w:val="center"/>
              <w:rPr>
                <w:szCs w:val="24"/>
              </w:rPr>
            </w:pPr>
            <w:r w:rsidRPr="00B14652">
              <w:t>31</w:t>
            </w:r>
          </w:p>
        </w:tc>
        <w:tc>
          <w:tcPr>
            <w:tcW w:w="1134" w:type="dxa"/>
            <w:tcBorders>
              <w:top w:val="nil"/>
              <w:left w:val="nil"/>
              <w:bottom w:val="nil"/>
              <w:right w:val="single" w:sz="18" w:space="0" w:color="auto"/>
            </w:tcBorders>
            <w:shd w:val="clear" w:color="auto" w:fill="auto"/>
            <w:noWrap/>
            <w:vAlign w:val="bottom"/>
            <w:hideMark/>
          </w:tcPr>
          <w:p w:rsidR="000F2E1C" w:rsidRPr="00B14652" w:rsidRDefault="000F2E1C" w:rsidP="0039554F">
            <w:pPr>
              <w:jc w:val="center"/>
              <w:rPr>
                <w:szCs w:val="24"/>
              </w:rPr>
            </w:pPr>
            <w:r w:rsidRPr="00B14652">
              <w:t>32</w:t>
            </w: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B14652" w:rsidRDefault="000F2E1C" w:rsidP="0039554F">
            <w:pPr>
              <w:jc w:val="center"/>
              <w:rPr>
                <w:szCs w:val="24"/>
              </w:rPr>
            </w:pPr>
          </w:p>
        </w:tc>
      </w:tr>
      <w:tr w:rsidR="000F2E1C" w:rsidRPr="00B14652"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B14652"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B14652"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B14652" w:rsidRDefault="000F2E1C" w:rsidP="0039554F">
            <w:pPr>
              <w:jc w:val="center"/>
              <w:rPr>
                <w:szCs w:val="24"/>
              </w:rPr>
            </w:pPr>
          </w:p>
        </w:tc>
      </w:tr>
      <w:tr w:rsidR="00917910" w:rsidRPr="00B14652" w:rsidTr="00187A14">
        <w:trPr>
          <w:cantSplit/>
        </w:trPr>
        <w:tc>
          <w:tcPr>
            <w:tcW w:w="1134" w:type="dxa"/>
            <w:tcBorders>
              <w:top w:val="single" w:sz="4" w:space="0" w:color="auto"/>
              <w:left w:val="single" w:sz="18" w:space="0" w:color="auto"/>
            </w:tcBorders>
            <w:shd w:val="clear" w:color="auto" w:fill="auto"/>
            <w:noWrap/>
            <w:vAlign w:val="bottom"/>
          </w:tcPr>
          <w:p w:rsidR="00917910" w:rsidRPr="00B1465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B1465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B1465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B1465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B1465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B1465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B14652"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B14652" w:rsidRDefault="00917910" w:rsidP="0039554F">
            <w:pPr>
              <w:jc w:val="center"/>
              <w:rPr>
                <w:szCs w:val="24"/>
              </w:rPr>
            </w:pPr>
          </w:p>
        </w:tc>
      </w:tr>
      <w:tr w:rsidR="00917910" w:rsidRPr="00B14652"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B14652"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B14652">
              <w:t>Köparens underskrift:</w:t>
            </w:r>
          </w:p>
        </w:tc>
      </w:tr>
      <w:tr w:rsidR="00917910" w:rsidRPr="00B14652" w:rsidTr="00187A14">
        <w:trPr>
          <w:cantSplit/>
        </w:trPr>
        <w:tc>
          <w:tcPr>
            <w:tcW w:w="1134" w:type="dxa"/>
            <w:tcBorders>
              <w:left w:val="single" w:sz="18" w:space="0" w:color="auto"/>
            </w:tcBorders>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B14652" w:rsidRDefault="00917910" w:rsidP="0039554F">
            <w:pPr>
              <w:jc w:val="center"/>
              <w:rPr>
                <w:szCs w:val="24"/>
              </w:rPr>
            </w:pPr>
          </w:p>
        </w:tc>
      </w:tr>
      <w:tr w:rsidR="00917910" w:rsidRPr="00B14652"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B14652"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B14652">
              <w:t>Mottagen på den behöriga skattemyndighetens vägnar av:</w:t>
            </w:r>
          </w:p>
        </w:tc>
      </w:tr>
      <w:tr w:rsidR="00917910" w:rsidRPr="00B14652" w:rsidTr="00187A14">
        <w:trPr>
          <w:cantSplit/>
        </w:trPr>
        <w:tc>
          <w:tcPr>
            <w:tcW w:w="1134" w:type="dxa"/>
            <w:tcBorders>
              <w:left w:val="single" w:sz="18" w:space="0" w:color="auto"/>
            </w:tcBorders>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B14652" w:rsidRDefault="00917910" w:rsidP="0039554F">
            <w:pPr>
              <w:jc w:val="center"/>
              <w:rPr>
                <w:szCs w:val="24"/>
              </w:rPr>
            </w:pPr>
          </w:p>
        </w:tc>
      </w:tr>
      <w:tr w:rsidR="00917910" w:rsidRPr="00B14652" w:rsidTr="00187A14">
        <w:trPr>
          <w:cantSplit/>
        </w:trPr>
        <w:tc>
          <w:tcPr>
            <w:tcW w:w="1134" w:type="dxa"/>
            <w:tcBorders>
              <w:left w:val="single" w:sz="18" w:space="0" w:color="auto"/>
            </w:tcBorders>
            <w:shd w:val="clear" w:color="auto" w:fill="auto"/>
            <w:noWrap/>
            <w:vAlign w:val="bottom"/>
          </w:tcPr>
          <w:p w:rsidR="00917910" w:rsidRPr="00B14652" w:rsidRDefault="00917910" w:rsidP="0039554F">
            <w:pPr>
              <w:jc w:val="left"/>
              <w:rPr>
                <w:szCs w:val="24"/>
              </w:rPr>
            </w:pPr>
            <w:r w:rsidRPr="00B14652">
              <w:t>Datum:</w:t>
            </w: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187A14">
            <w:pPr>
              <w:jc w:val="center"/>
              <w:rPr>
                <w:szCs w:val="24"/>
              </w:rPr>
            </w:pPr>
            <w:r w:rsidRPr="00B14652">
              <w:t>Underskrift:</w:t>
            </w: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shd w:val="clear" w:color="auto" w:fill="auto"/>
            <w:noWrap/>
            <w:vAlign w:val="bottom"/>
          </w:tcPr>
          <w:p w:rsidR="00917910" w:rsidRPr="00B14652"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B14652" w:rsidRDefault="00917910" w:rsidP="0039554F">
            <w:pPr>
              <w:jc w:val="center"/>
              <w:rPr>
                <w:szCs w:val="24"/>
              </w:rPr>
            </w:pPr>
          </w:p>
        </w:tc>
      </w:tr>
      <w:tr w:rsidR="00917910" w:rsidRPr="00B14652" w:rsidTr="00187A14">
        <w:trPr>
          <w:cantSplit/>
        </w:trPr>
        <w:tc>
          <w:tcPr>
            <w:tcW w:w="1134" w:type="dxa"/>
            <w:tcBorders>
              <w:left w:val="single" w:sz="18" w:space="0" w:color="auto"/>
              <w:bottom w:val="single" w:sz="18" w:space="0" w:color="auto"/>
            </w:tcBorders>
            <w:shd w:val="clear" w:color="auto" w:fill="auto"/>
            <w:noWrap/>
            <w:vAlign w:val="bottom"/>
          </w:tcPr>
          <w:p w:rsidR="00917910" w:rsidRPr="00B1465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B1465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B1465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B1465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B1465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B1465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B14652"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B14652" w:rsidRDefault="00917910" w:rsidP="0039554F">
            <w:pPr>
              <w:jc w:val="center"/>
              <w:rPr>
                <w:szCs w:val="24"/>
              </w:rPr>
            </w:pPr>
          </w:p>
        </w:tc>
      </w:tr>
    </w:tbl>
    <w:p w:rsidR="00EA53D8" w:rsidRPr="00B14652" w:rsidRDefault="00EA53D8" w:rsidP="00187A14">
      <w:pPr>
        <w:keepNext/>
        <w:keepLines/>
        <w:tabs>
          <w:tab w:val="left" w:pos="2127"/>
          <w:tab w:val="left" w:pos="6237"/>
        </w:tabs>
        <w:autoSpaceDE w:val="0"/>
        <w:autoSpaceDN w:val="0"/>
        <w:adjustRightInd w:val="0"/>
        <w:spacing w:before="120" w:after="40"/>
        <w:rPr>
          <w:b/>
          <w:sz w:val="22"/>
          <w:szCs w:val="24"/>
        </w:rPr>
      </w:pPr>
      <w:r w:rsidRPr="00B14652">
        <w:rPr>
          <w:b/>
          <w:sz w:val="22"/>
        </w:rPr>
        <w:t>Anmärkning:</w:t>
      </w:r>
    </w:p>
    <w:p w:rsidR="000F2E1C" w:rsidRPr="00C54E7D" w:rsidRDefault="007A57F9" w:rsidP="0039554F">
      <w:pPr>
        <w:tabs>
          <w:tab w:val="left" w:pos="6237"/>
        </w:tabs>
        <w:autoSpaceDE w:val="0"/>
        <w:autoSpaceDN w:val="0"/>
        <w:adjustRightInd w:val="0"/>
        <w:ind w:left="284" w:hanging="284"/>
        <w:rPr>
          <w:sz w:val="22"/>
          <w:szCs w:val="24"/>
        </w:rPr>
      </w:pPr>
      <w:r w:rsidRPr="00B14652">
        <w:rPr>
          <w:sz w:val="22"/>
        </w:rPr>
        <w:t>1)</w:t>
      </w:r>
      <w:r w:rsidRPr="00B14652">
        <w:tab/>
      </w:r>
      <w:r w:rsidRPr="00B14652">
        <w:rPr>
          <w:sz w:val="22"/>
        </w:rPr>
        <w:t>Denna mall ska vara i A3- eller A4-format (antalet rutor ska motsvara formatets storlek och måtten på tobaksetiketten). På den faktiska mallen ska köparen ange löpnumret före snedstrecket och året efter snedstrecket.</w:t>
      </w:r>
      <w:bookmarkEnd w:id="0"/>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E8" w:rsidRDefault="00E831E8">
      <w:r>
        <w:separator/>
      </w:r>
    </w:p>
  </w:endnote>
  <w:endnote w:type="continuationSeparator" w:id="0">
    <w:p w:rsidR="00E831E8" w:rsidRDefault="00E8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E8" w:rsidRDefault="00E831E8">
      <w:r>
        <w:separator/>
      </w:r>
    </w:p>
  </w:footnote>
  <w:footnote w:type="continuationSeparator" w:id="0">
    <w:p w:rsidR="00E831E8" w:rsidRDefault="00E83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rPr>
        <w:noProof/>
      </w:rPr>
      <w:fldChar w:fldCharType="begin"/>
    </w:r>
    <w:r w:rsidRPr="00DA65DB">
      <w:rPr>
        <w:noProof/>
      </w:rPr>
      <w:instrText xml:space="preserve">PAGE  </w:instrText>
    </w:r>
    <w:r w:rsidRPr="00DA65DB">
      <w:rPr>
        <w:noProof/>
      </w:rPr>
      <w:fldChar w:fldCharType="separate"/>
    </w:r>
    <w:r w:rsidR="00B14652">
      <w:rPr>
        <w:noProof/>
      </w:rPr>
      <w:t>4</w:t>
    </w:r>
    <w:r w:rsidRPr="00DA65DB">
      <w:rPr>
        <w:noProof/>
      </w:rPr>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noProof/>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5E7"/>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4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4652"/>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A6442"/>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831E8"/>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3B6D1-E7B4-4DE2-92D3-21FC987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sv-SE"/>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sv-SE"/>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sv-SE"/>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sv-SE"/>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sv-SE"/>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sv-SE"/>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sv-SE"/>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sv-SE"/>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sv-SE"/>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sv-SE"/>
    </w:rPr>
  </w:style>
  <w:style w:type="character" w:customStyle="1" w:styleId="TextlnkuChar">
    <w:name w:val="Text článku Char"/>
    <w:link w:val="Textlnku"/>
    <w:rsid w:val="000F2E1C"/>
    <w:rPr>
      <w:rFonts w:ascii="Times New Roman" w:eastAsia="Times New Roman" w:hAnsi="Times New Roman" w:cs="Times New Roman"/>
      <w:sz w:val="24"/>
      <w:szCs w:val="20"/>
      <w:lang w:eastAsia="sv-SE"/>
    </w:rPr>
  </w:style>
  <w:style w:type="character" w:customStyle="1" w:styleId="lnekChar">
    <w:name w:val="Článek Char"/>
    <w:link w:val="lnek"/>
    <w:rsid w:val="000F2E1C"/>
    <w:rPr>
      <w:rFonts w:ascii="Times New Roman" w:eastAsia="Times New Roman" w:hAnsi="Times New Roman" w:cs="Times New Roman"/>
      <w:sz w:val="24"/>
      <w:szCs w:val="20"/>
      <w:lang w:eastAsia="sv-SE"/>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sv-SE"/>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sv-SE"/>
    </w:rPr>
  </w:style>
  <w:style w:type="character" w:customStyle="1" w:styleId="ParagrafChar">
    <w:name w:val="Paragraf Char"/>
    <w:link w:val="Paragraf"/>
    <w:rsid w:val="000F2E1C"/>
    <w:rPr>
      <w:rFonts w:ascii="Times New Roman" w:eastAsia="Times New Roman" w:hAnsi="Times New Roman" w:cs="Times New Roman"/>
      <w:sz w:val="24"/>
      <w:szCs w:val="20"/>
      <w:lang w:eastAsia="sv-SE"/>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sv-SE"/>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sv-SE"/>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sv-SE"/>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8114-9188-413E-8007-8DF380EC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2217</Words>
  <Characters>12637</Characters>
  <Application>Microsoft Office Word</Application>
  <DocSecurity>0</DocSecurity>
  <Lines>105</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11</cp:revision>
  <dcterms:created xsi:type="dcterms:W3CDTF">2018-03-07T07:10:00Z</dcterms:created>
  <dcterms:modified xsi:type="dcterms:W3CDTF">2018-03-14T14:24:00Z</dcterms:modified>
</cp:coreProperties>
</file>