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7CE1" w14:textId="2902DC50" w:rsidR="00FE6E4D" w:rsidRPr="00852197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>Règlement du ministre de la santé et du travail ........</w:t>
      </w:r>
    </w:p>
    <w:p w14:paraId="1867023C" w14:textId="5CD9932E" w:rsidR="00FE6E4D" w:rsidRPr="00852197" w:rsidRDefault="000E6366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</w:rPr>
        <w:t>nº</w:t>
      </w:r>
      <w:r w:rsidRPr="00852197">
        <w:rPr>
          <w:rFonts w:ascii="Arial" w:hAnsi="Arial"/>
          <w:color w:val="000000"/>
        </w:rPr>
        <w:t xml:space="preserve"> </w:t>
      </w:r>
      <w:r w:rsidRPr="00852197">
        <w:rPr>
          <w:rFonts w:ascii="Arial" w:hAnsi="Arial"/>
          <w:color w:val="FF0000"/>
        </w:rPr>
        <w:t>…</w:t>
      </w:r>
      <w:r w:rsidRPr="00852197">
        <w:rPr>
          <w:rFonts w:ascii="Arial" w:hAnsi="Arial"/>
          <w:color w:val="000000"/>
        </w:rPr>
        <w:t xml:space="preserve"> </w:t>
      </w:r>
      <w:r w:rsidRPr="00852197">
        <w:rPr>
          <w:rFonts w:ascii="Arial" w:hAnsi="Arial"/>
        </w:rPr>
        <w:t>«</w:t>
      </w:r>
      <w:r w:rsidRPr="00852197">
        <w:t xml:space="preserve"> </w:t>
      </w:r>
      <w:r w:rsidRPr="00852197">
        <w:rPr>
          <w:rFonts w:ascii="Arial" w:hAnsi="Arial"/>
          <w:color w:val="000000"/>
        </w:rPr>
        <w:t xml:space="preserve">Modification du règlement nº 73 </w:t>
      </w:r>
    </w:p>
    <w:p w14:paraId="3A212EC7" w14:textId="4CBD620A" w:rsidR="00FE6E4D" w:rsidRPr="00852197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 xml:space="preserve">du ministre des affaires sociales du </w:t>
      </w:r>
    </w:p>
    <w:p w14:paraId="734060AD" w14:textId="6CEF79D1" w:rsidR="00FE6E4D" w:rsidRPr="00852197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 xml:space="preserve">18 mai 2005 relatif aux listes de stupéfiants </w:t>
      </w:r>
    </w:p>
    <w:p w14:paraId="7EDD6DE2" w14:textId="2E5A4C97" w:rsidR="00FE6E4D" w:rsidRPr="00852197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>et de substances psychotropes et à la manipulation de ces substances à des fins médicales et scientifiques»</w:t>
      </w:r>
    </w:p>
    <w:p w14:paraId="0FCD6ACB" w14:textId="77777777" w:rsidR="00FE6E4D" w:rsidRPr="00852197" w:rsidRDefault="00FE6E4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>Annexe</w:t>
      </w:r>
    </w:p>
    <w:p w14:paraId="2CDC828D" w14:textId="77777777" w:rsidR="00FE6E4D" w:rsidRPr="00852197" w:rsidRDefault="00F6367D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>Annexe 1</w:t>
      </w:r>
      <w:r w:rsidRPr="00852197">
        <w:rPr>
          <w:rFonts w:ascii="Arial" w:hAnsi="Arial"/>
          <w:color w:val="000000"/>
        </w:rPr>
        <w:br/>
        <w:t xml:space="preserve">au règlement nº 73 du ministre des affaires sociales du 18 mai 2005 relatif aux listes de stupéfiants et de substances psychotropes et à la manipulation de ces substances à des fins médicales et scientifiques </w:t>
      </w:r>
    </w:p>
    <w:p w14:paraId="4A831D47" w14:textId="5C9A7738" w:rsidR="00FA5F54" w:rsidRPr="00852197" w:rsidRDefault="00490C99" w:rsidP="00FE6E4D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 xml:space="preserve"> </w:t>
      </w:r>
    </w:p>
    <w:p w14:paraId="6C05E43F" w14:textId="5FA3636A" w:rsidR="0078348D" w:rsidRPr="00852197" w:rsidRDefault="0078348D" w:rsidP="0078348D">
      <w:pPr>
        <w:spacing w:after="0" w:line="240" w:lineRule="auto"/>
        <w:jc w:val="right"/>
        <w:rPr>
          <w:rFonts w:ascii="Arial" w:hAnsi="Arial" w:cs="Arial"/>
          <w:color w:val="000000"/>
          <w:lang w:eastAsia="et-EE"/>
        </w:rPr>
      </w:pPr>
    </w:p>
    <w:p w14:paraId="4A831D48" w14:textId="2CC3EA01" w:rsidR="00547A16" w:rsidRPr="00852197" w:rsidRDefault="00547A16" w:rsidP="00276CA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72F4E786" w14:textId="77777777" w:rsidR="002C6298" w:rsidRPr="00852197" w:rsidRDefault="002C6298" w:rsidP="00276CA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4A831D49" w14:textId="77777777" w:rsidR="00213199" w:rsidRPr="00852197" w:rsidRDefault="00213199" w:rsidP="00213199">
      <w:pPr>
        <w:spacing w:after="0" w:line="240" w:lineRule="auto"/>
        <w:jc w:val="center"/>
        <w:rPr>
          <w:rFonts w:ascii="Arial" w:hAnsi="Arial"/>
          <w:b/>
        </w:rPr>
      </w:pPr>
      <w:r w:rsidRPr="00852197">
        <w:rPr>
          <w:rFonts w:ascii="Arial" w:hAnsi="Arial"/>
          <w:b/>
        </w:rPr>
        <w:t>LISTES DE STUPÉFIANTS ET DE SUBSTANCES PSYCHOTROPES ET GROUPES DE SUBSTANCES I À VI</w:t>
      </w:r>
    </w:p>
    <w:p w14:paraId="2AA75471" w14:textId="77777777" w:rsidR="00852197" w:rsidRPr="00852197" w:rsidRDefault="00852197" w:rsidP="00213199">
      <w:pPr>
        <w:spacing w:after="0" w:line="240" w:lineRule="auto"/>
        <w:jc w:val="center"/>
        <w:rPr>
          <w:rFonts w:ascii="Arial" w:hAnsi="Arial"/>
          <w:b/>
        </w:rPr>
      </w:pPr>
    </w:p>
    <w:p w14:paraId="108915DC" w14:textId="77777777" w:rsidR="00852197" w:rsidRPr="00852197" w:rsidRDefault="00852197" w:rsidP="00213199">
      <w:pPr>
        <w:spacing w:after="0" w:line="240" w:lineRule="auto"/>
        <w:jc w:val="center"/>
        <w:rPr>
          <w:rFonts w:ascii="Arial" w:hAnsi="Arial"/>
          <w:b/>
        </w:rPr>
      </w:pPr>
    </w:p>
    <w:p w14:paraId="3239421E" w14:textId="77777777" w:rsidR="00852197" w:rsidRPr="00852197" w:rsidRDefault="00852197" w:rsidP="00852197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52197">
        <w:rPr>
          <w:rFonts w:ascii="Arial" w:hAnsi="Arial"/>
          <w:color w:val="000000"/>
        </w:rPr>
        <w:t>Annexe 1</w:t>
      </w:r>
      <w:r w:rsidRPr="00852197">
        <w:rPr>
          <w:rFonts w:ascii="Arial" w:hAnsi="Arial"/>
          <w:color w:val="000000"/>
        </w:rPr>
        <w:br/>
        <w:t xml:space="preserve">au règlement nº 73 du ministre des affaires sociales du 18 mai 2005 relatif aux listes de stupéfiants et de substances psychotropes et à la manipulation de ces substances à des fins médicales et scientifiques </w:t>
      </w:r>
    </w:p>
    <w:p w14:paraId="59AA5043" w14:textId="77777777" w:rsidR="00852197" w:rsidRPr="00852197" w:rsidRDefault="00852197" w:rsidP="00852197">
      <w:pPr>
        <w:spacing w:after="0" w:line="240" w:lineRule="auto"/>
        <w:jc w:val="right"/>
        <w:rPr>
          <w:rFonts w:ascii="Arial" w:hAnsi="Arial" w:cs="Arial"/>
          <w:color w:val="000000"/>
          <w:lang w:eastAsia="et-EE"/>
        </w:rPr>
      </w:pPr>
    </w:p>
    <w:p w14:paraId="75D61299" w14:textId="77777777" w:rsidR="00852197" w:rsidRPr="00852197" w:rsidRDefault="00852197" w:rsidP="0085219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309465E1" w14:textId="77777777" w:rsidR="00852197" w:rsidRPr="00852197" w:rsidRDefault="00852197" w:rsidP="0085219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et-EE"/>
        </w:rPr>
      </w:pPr>
    </w:p>
    <w:p w14:paraId="48152A9A" w14:textId="77777777" w:rsidR="00852197" w:rsidRPr="00852197" w:rsidRDefault="00852197" w:rsidP="00852197">
      <w:pPr>
        <w:spacing w:after="0" w:line="240" w:lineRule="auto"/>
        <w:jc w:val="center"/>
        <w:rPr>
          <w:rFonts w:ascii="Arial" w:hAnsi="Arial" w:cs="Arial"/>
          <w:b/>
        </w:rPr>
      </w:pPr>
      <w:r w:rsidRPr="00852197">
        <w:rPr>
          <w:rFonts w:ascii="Arial" w:hAnsi="Arial"/>
          <w:b/>
        </w:rPr>
        <w:t>LISTES DE STUPÉFIANTS ET DE SUBSTANCES PSYCHOTROPES ET GROUPES DE SUBSTANCES I À VI</w:t>
      </w:r>
    </w:p>
    <w:p w14:paraId="6F1022D2" w14:textId="77777777" w:rsidR="00852197" w:rsidRPr="00852197" w:rsidRDefault="00852197" w:rsidP="0085219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5914BA10" w14:textId="77777777" w:rsidR="00852197" w:rsidRPr="00852197" w:rsidRDefault="00852197" w:rsidP="0085219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52197">
        <w:rPr>
          <w:rFonts w:ascii="Arial" w:hAnsi="Arial"/>
          <w:b/>
          <w:color w:val="000000"/>
        </w:rPr>
        <w:t>LISTE 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852197" w:rsidRPr="00852197" w14:paraId="78FA0FD9" w14:textId="77777777" w:rsidTr="00C006C6">
        <w:trPr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E7AF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25549178"/>
            <w:r w:rsidRPr="00852197">
              <w:rPr>
                <w:rFonts w:ascii="Arial" w:hAnsi="Arial"/>
                <w:b/>
                <w:color w:val="000000"/>
              </w:rPr>
              <w:t>Nom des substances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EEDF52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 en anglais</w:t>
            </w:r>
          </w:p>
        </w:tc>
      </w:tr>
      <w:tr w:rsidR="00852197" w:rsidRPr="00852197" w14:paraId="195746D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E77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1-(1-benzofurane-5-yl)-N-éthylpropane-2-amine (5-EAPB)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42FFA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1-(1-benzofuran-5-yl)-N-ethylpropan-2-amine (5-EAPB)</w:t>
            </w:r>
          </w:p>
        </w:tc>
      </w:tr>
      <w:tr w:rsidR="00852197" w:rsidRPr="00852197" w14:paraId="7DE61DB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5B2B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1- (4-bromo-2,5-diméthoxyphénéthylamine; (2C-B; Nexus; BDMPEA)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E720E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1-(4-bromo-2,5-dimethoxyphenethylamine; (2C-B; Nexus; BDMPEA) </w:t>
            </w:r>
          </w:p>
        </w:tc>
      </w:tr>
      <w:tr w:rsidR="00852197" w:rsidRPr="00852197" w14:paraId="4300125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034C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1-(benzofurane-5-yl)-N-méthylpropane -2-amine (5-MAPB)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C6859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1-(benzofuran-5-yl)-N-methylpropan-2-amine (5-MAPB)</w:t>
            </w:r>
          </w:p>
        </w:tc>
      </w:tr>
      <w:tr w:rsidR="00852197" w:rsidRPr="00852197" w14:paraId="5FC0DFF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CF10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1B-LSD (4-butyryl-N,N-diéthyl-7-méthyl-4,6,6a,7,8,9-hexahydroindolo[4,3-fg]quinoléine-9-carboxamide)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47D4F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1B-LSD (4-butyryl-N,N-diethyl-7-methyl-4,6,6a,7,8,9-hexahydroindolo[4,3-fg]quinoline-9 carboxamide)</w:t>
            </w:r>
          </w:p>
        </w:tc>
      </w:tr>
      <w:tr w:rsidR="00852197" w:rsidRPr="00852197" w14:paraId="13F0043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CEC6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1cP-LSD (Curie Acide; Curie); 1-cyclo-propionyl-diéthylamide de l’acide lysergique; 1-(cyclopropanecarbonyl) diéthylamide d’acide lysergique; 4-(cyclopropanecarbonyl)-N,Ndiéthyl-7-méthyl-4,6,6a,7,8,9- hexahydroindolo[4,3-fg]quinoléine-9- 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63E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1cP-LSD (Curie Acid; Curie); 1-cyclopropionyllysergic acid diethylamide; 1-(cyclopropanecarbonyl)-lysergic aciddiethylamide; 4-(cyclopropanecarbonyl)-N,Ndiethyl-7-methyl-4,6,6a,7,8,9-</w:t>
            </w:r>
            <w:r w:rsidRPr="00852197">
              <w:rPr>
                <w:rFonts w:ascii="Arial" w:hAnsi="Arial"/>
                <w:color w:val="000000"/>
              </w:rPr>
              <w:lastRenderedPageBreak/>
              <w:t>hexahydroindolo[4,3-fg]quinoline-9-carboxamide</w:t>
            </w:r>
          </w:p>
        </w:tc>
      </w:tr>
      <w:tr w:rsidR="00852197" w:rsidRPr="00852197" w14:paraId="6D9C5F7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F2E7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lastRenderedPageBreak/>
              <w:t>1-naphthalényl(1-pentyl-1H-indazol-3-yl)-méthanone; THJ-018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0750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852197">
              <w:rPr>
                <w:rFonts w:ascii="Arial" w:hAnsi="Arial"/>
                <w:lang w:val="en-US"/>
              </w:rPr>
              <w:t>1-naphthalenyl(1-pentyl-1H-indazol-3-yl)-methanone; THJ-018</w:t>
            </w:r>
          </w:p>
        </w:tc>
      </w:tr>
      <w:tr w:rsidR="00852197" w:rsidRPr="00852197" w14:paraId="7BC8ACA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70EC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1-propionyl-diéthylamide d’acide lysergique; N,N-diéthyl-7-méthyl-4-propanoyl-6,6a,8,9-tétrahydroindol[4,3-fg]quinoléine-9-carboxamide (1P-LSD; 1p-LSD)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CEE2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1-propionyl-lysergic acid diethylamide; N,N-diethyl-7-methyl-4-propanoyl-6,6a,8,9-tetrahydroindolo[4,3-fg]quinoline-9-carboxamide (1P-LSD; 1p-LSD)</w:t>
            </w:r>
          </w:p>
        </w:tc>
      </w:tr>
      <w:tr w:rsidR="00852197" w:rsidRPr="00852197" w14:paraId="73676C4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51C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1V-LSD (N,N-diéthyl-7-méthyl-4-pentanoyl-4,6,6a,7,8,9- hexahydroindolo[4,3-fg]quinoléine-9-carboxamide)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7DAD1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1V-LSD (N,N-diethyl-7-methyl-4-pentanoyl-4,6,6a,7,8,9-hexahydroindolo[4,3 fg]quinoline-9-carboxamide)</w:t>
            </w:r>
          </w:p>
        </w:tc>
      </w:tr>
      <w:tr w:rsidR="00852197" w:rsidRPr="00852197" w14:paraId="20A76A8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0EC5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2-(4-bromo-2,5-diméthoxyphényl)-N-[(2-méthoxy-phényl)méthyl]éthanamine (25B-NBOMe; 2C-B-NBOMe; NBOMe-2C-B)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672F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2-(4-bromo-2,5-dimethoxyphenyl)-N-[(2-methoxyphenyl)methyl]ethanamine (25B-NBOMe; 2C-B-NBOMe; NBOMe-2C-B)</w:t>
            </w:r>
          </w:p>
        </w:tc>
      </w:tr>
      <w:tr w:rsidR="00852197" w:rsidRPr="00852197" w14:paraId="417083B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6A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852197">
              <w:rPr>
                <w:rFonts w:ascii="Arial" w:hAnsi="Arial"/>
                <w:lang w:val="en-US"/>
              </w:rPr>
              <w:t>2-(4-iodo-2,5-diméthoxyphényl)-N-[(2-méthoxy-phényl)méthyl]éthanamine(25I-NBOMe; 2C-I-NBOMe; NBOMe-2C-I)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283B1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852197">
              <w:rPr>
                <w:rFonts w:ascii="Arial" w:hAnsi="Arial"/>
                <w:lang w:val="en-US"/>
              </w:rPr>
              <w:t>2-(4-iodo-2,5-dimethoxyphenyl)-N-[(2-methoxyphenyl)methyl]¬ethanamine (25I-NBOMe; 2C-I-NBOMe; NBOMe-2C-I)</w:t>
            </w:r>
          </w:p>
        </w:tc>
      </w:tr>
      <w:tr w:rsidR="00852197" w:rsidRPr="00852197" w14:paraId="0387522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964C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2-(4-chloro-2,5-diméthoxyphényl)-N-[(2-méthoxy-phényl)méthyl]éthanamine(25C-NBOMe; 2C-C-NBOMe; NBOMe-2C-C)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B548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2-(4-chloro-2,5-dimethoxyphenyl)-N-[(2-methoxyphenyl)methyl]¬ethanamine (25C-NBOMe; 2C-C-NBOMe; NBOMe-2C-C)</w:t>
            </w:r>
          </w:p>
        </w:tc>
      </w:tr>
      <w:tr w:rsidR="00852197" w:rsidRPr="00852197" w14:paraId="05B78D9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87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2-méthyl-AP-237 2-méthylbucinnazine; 1-[2-méthyl-4-(3-phénylprop-2-ène-1-yl)piperazin1-yl]butan-1-one; 1-[2-méthyl-4-(3-phényl-2-propène-1-yl)-1-piperazine]-1-butanone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345BE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2-methyl-AP-237; 2-methylbucinnazine; 1-[2-methyl-4-(3-phenylprop-2-en-1-yl)piperazin1-yl]butan-1-one; 1-[2-methyl-4-(3-phenyl-2-propen-1-yl)-1-piperazinyl]-1-butanone</w:t>
            </w:r>
          </w:p>
        </w:tc>
      </w:tr>
      <w:tr w:rsidR="00852197" w:rsidRPr="00852197" w14:paraId="67A674C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4C7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2,4,5-triméthoxyamphétamine (TMA-2)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429DA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2,4,5-trimethoxyamphetamine (TMA-2) </w:t>
            </w:r>
          </w:p>
        </w:tc>
      </w:tr>
      <w:tr w:rsidR="00852197" w:rsidRPr="00852197" w14:paraId="3E933F4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A7B6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2,5-diméthoxy-4-(n)-propylthiophénéthylamine (2C-T-7)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BC6C4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2,5-dimethoxy-4-(n)-propylthiophenethylamine (2C-T-7) </w:t>
            </w:r>
          </w:p>
        </w:tc>
      </w:tr>
      <w:tr w:rsidR="00852197" w:rsidRPr="00852197" w14:paraId="4466558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66C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2,5-diméthoxy-4-éthyl-phénéthylamine (2C-E); 1-(2,5-diméthoxy-4-éthylphényl)-2-aminoéthane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A4D40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2,5-dimethoxy-4-ethyl-phenethylamine (2C-E); 1-(2,5-dimethoxy-4-ethylphenyl)-2-aminoethane</w:t>
            </w:r>
          </w:p>
        </w:tc>
      </w:tr>
      <w:tr w:rsidR="00852197" w:rsidRPr="00852197" w14:paraId="40BFDC9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AE43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2,5-diméthoxy-4-éthylthiophénéthylamine (2C-T-2)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309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2,5-dimethoxy-4-ethylthiophenethylamine (2C-T-2) </w:t>
            </w:r>
          </w:p>
        </w:tc>
      </w:tr>
      <w:tr w:rsidR="00852197" w:rsidRPr="00852197" w14:paraId="032A18E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748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2,5-diméthoxy-4-iodophénéthylamine (2C-I)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59AA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2,5-dimethoxy-4-iodophenethylamine (2C-I) </w:t>
            </w:r>
          </w:p>
        </w:tc>
      </w:tr>
      <w:tr w:rsidR="00852197" w:rsidRPr="00852197" w14:paraId="0A3AF8E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A773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2,5-diméthoxy-4-chloroamphétamine (DOC); 1-(4-chloro-2,5-diméthoxyphényl)propane-2-amine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8D3B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2,5-dimethoxy-4-chloroamphetamine (DOC); 1-(4-chloro-2,5-dimethoxyphenyl)propan-2-amine</w:t>
            </w:r>
          </w:p>
        </w:tc>
      </w:tr>
      <w:tr w:rsidR="00852197" w:rsidRPr="00852197" w14:paraId="47C949F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DA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2,5-diméthoxy -4-propylphénéthylamine; (2C-P); 2-(2,5-diméthoxy-4-propylphényl)éthanamine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5277C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2,5-dimethoxy-4-propylphenethylamine; (2C-P); 2-(2,5-dimethoxy-4-propylphenyl)ethanamine</w:t>
            </w:r>
          </w:p>
        </w:tc>
      </w:tr>
      <w:tr w:rsidR="00852197" w:rsidRPr="00852197" w14:paraId="6DC7F9F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84C4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2-amino-1-(4-bromo-2,5-diméthoxyphényl)éthane-1-one (bk-2C-B)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221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2-amino-1-(4-bromo-2,5-dimethoxyphenyl)ethan-1-one (bk-2C-B)</w:t>
            </w:r>
          </w:p>
        </w:tc>
      </w:tr>
      <w:tr w:rsidR="00852197" w:rsidRPr="00852197" w14:paraId="4332863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DE761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>2-aminoindane (2-AI); 2,3-dihydro-1H-inden-2-amine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323B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>2-aminoindane (2-AI); 2,3-dihydro-1H-inden-2-amine</w:t>
            </w:r>
          </w:p>
        </w:tc>
      </w:tr>
      <w:tr w:rsidR="00852197" w:rsidRPr="00852197" w14:paraId="144481B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4850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lastRenderedPageBreak/>
              <w:t>3,4-dichloro-N-[(1-diméthylamino)cyclohexylméthyl]benzamide (AH-7921)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090E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>3,4-dichloro-N-[(1-dimethylamino)cyclohexylmethyl]benzamide (AH-7921)</w:t>
            </w:r>
          </w:p>
        </w:tc>
      </w:tr>
      <w:tr w:rsidR="00852197" w:rsidRPr="00852197" w14:paraId="665749A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1AE2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>3,4-dichloro-N-[2-(diméthylamino)cyclohexyl]-N-méthylbenzamide (U-47700)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F342D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>3,4-dichloro-N-[2-(dimethylamino)cyclohexyl]-N-methylbenzamide (U-47700)</w:t>
            </w:r>
          </w:p>
        </w:tc>
      </w:tr>
      <w:tr w:rsidR="00852197" w:rsidRPr="00852197" w14:paraId="67B8298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183E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3,4-méthylènedioxymethcathinone (méthylone, bk-MDMA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F09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3,4-methylenedioxymethcathinone (methylone, bk-MDMA</w:t>
            </w:r>
          </w:p>
        </w:tc>
      </w:tr>
      <w:tr w:rsidR="00852197" w:rsidRPr="00852197" w14:paraId="13AC826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EF97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3-fluorophenmétrazine (3-FPM); 3F-phenmétrazine; 2-(3-fluorophényl)-3-méthylmorpholine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550BA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3-fluorophenmetrazine (3-FPM); 3F-phenmetrazine; 2-(3-fluorophenyl)-3-methylmorpholine</w:t>
            </w:r>
          </w:p>
        </w:tc>
      </w:tr>
      <w:tr w:rsidR="00852197" w:rsidRPr="00852197" w14:paraId="173A356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250A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3-fluorométhcathinone (3-FMC); (RS)-1-(3-fluorophényl)-2-méthylaminopropane-1-one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ACF4D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3-fluoromethcathinone (3-FMC); (RS)-1-(3-fluorophenyl)-2-methylaminopropan-1-one</w:t>
            </w:r>
          </w:p>
        </w:tc>
      </w:tr>
      <w:tr w:rsidR="00852197" w:rsidRPr="00852197" w14:paraId="18F9C23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F5A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bookmarkStart w:id="1" w:name="_Hlk125549143"/>
            <w:r w:rsidRPr="00852197">
              <w:rPr>
                <w:rFonts w:ascii="Arial" w:hAnsi="Arial"/>
                <w:color w:val="000000"/>
              </w:rPr>
              <w:t>3-méthoxyphencyclidine (3-MeO-PCP); 1-[1-(3-méthoxyphenyl)cyclohexyl]-pipéridine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3A9E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3-methoxyphencyclidine (3-MeO-PCP); 1-[1-(3-methoxyphenyl)cyclohexyl]piperidine</w:t>
            </w:r>
          </w:p>
        </w:tc>
      </w:tr>
      <w:bookmarkEnd w:id="1"/>
      <w:tr w:rsidR="00852197" w:rsidRPr="00852197" w14:paraId="03E5339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3DE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3-méthylmethcathinone (3-MMC); 1-(3-méthylphényl)-2-(méthylamino)propane-1-one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5DADE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3-methylmethcathinone (3-MMC); 1-(3-methylphenyl)-2-(methylamino)propane-1-one</w:t>
            </w:r>
          </w:p>
        </w:tc>
      </w:tr>
      <w:tr w:rsidR="00852197" w:rsidRPr="00852197" w14:paraId="123C544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9C69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3-trifluorométhylphénylpipérazine (TFMPP); 1-[3-(trifluorométhyl)phényl]pipérazine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4507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3-trifluoromethylphenylpiperazine (TFMPP); 1-[3-(trifluoromethyl)phenyl]piperazine</w:t>
            </w:r>
          </w:p>
        </w:tc>
      </w:tr>
      <w:tr w:rsidR="00852197" w:rsidRPr="00852197" w14:paraId="75E414E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A8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4,4’-DMAR; para-méthyl-4-méthylaminorex; 4,4’-diméthylaminorex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B034B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4,4’-DMAR; para-methyl-4-methylaminorex; 4,4’-dimethylaminorex</w:t>
            </w:r>
          </w:p>
        </w:tc>
      </w:tr>
      <w:tr w:rsidR="00852197" w:rsidRPr="00852197" w14:paraId="2C9EE9E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368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4-acétoxy-N,N-diméthyltryptamine (4-AcO-DMT; 4-acétoxy-DMT); O-acetylpsilocine; psilacétine; 3-[2-(diméthylamino)éthyl]-1H-indol-4-yl acétate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CE68F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4-acetoxy-N,N-dimethyltryptamine (4-AcO-DMT; 4-acetoxy-DMT); O-acetylpsilocin; psilacetin; 3-[2-(dimethylamino)ethyl]-1H-indol-4-yl acetate</w:t>
            </w:r>
          </w:p>
        </w:tc>
      </w:tr>
      <w:tr w:rsidR="00852197" w:rsidRPr="00852197" w14:paraId="7369C53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153D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4-fluoroamphétamine (4-FA; 4-FMP); 1-(4-fluorophényl)propane-2-amine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7AF72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4-fluoroamphetamine (4-FA; 4-FMP); 1-(4-fluorophenyl)propan-2-amine</w:t>
            </w:r>
          </w:p>
        </w:tc>
      </w:tr>
      <w:tr w:rsidR="00852197" w:rsidRPr="00852197" w14:paraId="4C7E302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025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4-fluoroéthylphénidate; p-fluoroéthylphénidate; éthyl 2-(4-fluorophényl)-2-(pipéridine-2-yl)acétate (4F-EPH)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62DB2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4-fluoroethylphenidate; p-fluoroethyl-phenidate; ethyl 2-(4-fluorophenyl)-2-(piperidin-2-yl)acetate (4F-EPH)</w:t>
            </w:r>
          </w:p>
        </w:tc>
      </w:tr>
      <w:tr w:rsidR="00852197" w:rsidRPr="00852197" w14:paraId="3E01930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9F88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4-fluorométhamphétamine (4-FMA); (RS)-1-(4-fluorophényl)-N-méthylpropane-2-amine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8F000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4-fluoromethamphetamine (4-FMA); (RS)-1-(4-fluorophenyl)-N-methylpropan-2-amine</w:t>
            </w:r>
          </w:p>
        </w:tc>
      </w:tr>
      <w:tr w:rsidR="00852197" w:rsidRPr="00852197" w14:paraId="69C61EB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D71E54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 xml:space="preserve">4-fluorométhylphénidate (4F-MPH); méthyl-2-(4-fluorophényl)-2-(2-pipéridyl)acétate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576CDE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 xml:space="preserve">4-fluoromethylphenidate (4F-MPH); methyl-2-(4-fluorophenyl)-2-(2-piperidyl)acetate </w:t>
            </w:r>
          </w:p>
        </w:tc>
      </w:tr>
      <w:tr w:rsidR="00852197" w:rsidRPr="00852197" w14:paraId="78C48BD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09424D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4F-MDMB-BICA (4-fluoro-MDMB-BICA, 4-fluoro-MDMB-BUTICA); méthyl-2-({[1-(4-fluorobutyl)-1H-indole-3-yl]carbonyl}amino)-3,3-diméthylbutanoate; méthyl N-[1-(4-fluorobutyl)- 1H-indole-3-carbonyl]-3-méthylvalinate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E575E2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4F-MDMB-BICA,(4-fluoro-MDMB-BICA;4-fluoro-MDMB-BUTICA); methyl 2-({[1-(4-fluorobutyl)-1H-indol-3-yl]carbonyl}amino)-3,3-dimethylbutanoate; methyl N-[1-(4-fluorobutyl)-1H-indole-3-carbonyl]-3-methylvalinate</w:t>
            </w:r>
          </w:p>
        </w:tc>
      </w:tr>
      <w:tr w:rsidR="00852197" w:rsidRPr="00852197" w14:paraId="2E21340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5601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4F-MDMB-BINACA (4F-MDMB-BUTINACA); méthyl 2-(1-(4-fluorobutyl)-1H-indazole-3-carboxamido)-3,3-diméthylbutanoate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B439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4F-MDMB-BINACA (4F-MDMB-BUTINACA); methyl 2-(1-(4-fluorobutyl)-1H-indazole-3-carboxamido)-3,3-dimethylbutanoate</w:t>
            </w:r>
          </w:p>
        </w:tc>
      </w:tr>
      <w:tr w:rsidR="00852197" w:rsidRPr="00852197" w14:paraId="190F4D6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6460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4-méthylamphétamine (4-MA)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48CDE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4-methylamphetamine (4-MA)</w:t>
            </w:r>
          </w:p>
        </w:tc>
      </w:tr>
      <w:tr w:rsidR="00852197" w:rsidRPr="00852197" w14:paraId="399F856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9AE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lastRenderedPageBreak/>
              <w:t>4-méthoxymethcathinone (méthédrone, bk-PMMA, PMMC);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38158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4-methoxymethcathinone (methedrone, bk-PMMA, PMMC)</w:t>
            </w:r>
          </w:p>
        </w:tc>
      </w:tr>
      <w:tr w:rsidR="00852197" w:rsidRPr="00852197" w14:paraId="25612AA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ECA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4-méthylaminorex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3CFA7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4-methylaminorex; (+–)-cis-2-amino-4-methyl-5-phenyl-2-oxazoline </w:t>
            </w:r>
          </w:p>
        </w:tc>
      </w:tr>
      <w:tr w:rsidR="00852197" w:rsidRPr="00852197" w14:paraId="1D0B972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165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4-méthylethcathinone (4-MEC)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F842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4-Methylethcathinone (4-MEC)</w:t>
            </w:r>
          </w:p>
        </w:tc>
      </w:tr>
      <w:tr w:rsidR="00852197" w:rsidRPr="00852197" w14:paraId="191BD0E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2EBF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4-méthylmethcathinone (méphédrone, 4-MMC)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1253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4-methylmethcathinone (mephedrone, 4-MMC)</w:t>
            </w:r>
          </w:p>
        </w:tc>
      </w:tr>
      <w:tr w:rsidR="00852197" w:rsidRPr="00852197" w14:paraId="2DAF1A5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7D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4-méthyltioamfetamine (4-MTA)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1F23D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4-methyltioamfetamine (4-MTA) </w:t>
            </w:r>
          </w:p>
        </w:tc>
      </w:tr>
      <w:tr w:rsidR="00852197" w:rsidRPr="00852197" w14:paraId="3CC6748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1712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5-(2-Aminopropyl)indole (ou 5-API, 5-IT)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AE322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5-(2-aminopropyl)indole (5-API, 5-IT)</w:t>
            </w:r>
          </w:p>
        </w:tc>
      </w:tr>
      <w:tr w:rsidR="00852197" w:rsidRPr="00852197" w14:paraId="04EA6F9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15D0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5,6-méthylènedioxy-2-aminoindane (MDAI); 6,7-dihydro-5H-cyclopenta[f][1,3]benzodioxol-6-amine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09897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5,6-methylenedioxy-2-aminoindane (MDAI); 6,7-dihydro-5H-cyclopenta[f][1,3]benzodioxol-6-amine</w:t>
            </w:r>
          </w:p>
        </w:tc>
      </w:tr>
      <w:tr w:rsidR="00852197" w:rsidRPr="00852197" w14:paraId="1C198F2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8E9C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5F-AKB48 (AKB-48F; 5-Fluoro-AKB-48); N-(1-adamantyl)-1-(5-fluoropentyl)-1H-indazol-3-carboxamide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C2D1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5F-AKB48 (AKB-48F; 5-Fluoro-AKB-48); N-(1-adamantyl)-1-(5-fluoropentyl)-1H-indazole-3-carboxamide</w:t>
            </w:r>
          </w:p>
        </w:tc>
      </w:tr>
      <w:tr w:rsidR="00852197" w:rsidRPr="00852197" w14:paraId="64B8E51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500C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5F-AMB; 5F-AMB-PINACA; méthyl 2-({[1-(5-fluoropentyl)-1H-indazol-3-yl]carbonyl}amino)-3-méthylbutanoate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4B2AE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5F-AMB; 5F-AMB-PINACA; methyl 2-({[1-(5-fluoropentyl)-1H-indazol-3-yl]carbonyl}amino)-3-methylbutanoate</w:t>
            </w:r>
          </w:p>
        </w:tc>
      </w:tr>
      <w:tr w:rsidR="00852197" w:rsidRPr="00852197" w14:paraId="09D24CF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A482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5F-MDMB-PICA(5F-MDMB-2201,5-fluoroMDMB-PICA); méthyl 2-[[1-(5-fluoropentyl)indole-3-carbonyl]amino]-3,3-diméthylbutanoate; méthyl N-{[1-(5-fluoropentyl)-1H-indol-3-yl]carbonyl}-3-méthylvalinate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FBA7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5F-MDMB-PICA(5F-MDMB-2201,5-fluoroMDMB-PICA); methyl 2-[[1-(5-fluoropentyl)indole-3-carbonyl]amino]-3,3-dimethyl-butanoate; methyl N-{[1-(5-fluoropentyl)-1H-indol-3-yl]carbonyl}-3-methylvalinate</w:t>
            </w:r>
          </w:p>
        </w:tc>
      </w:tr>
      <w:tr w:rsidR="00852197" w:rsidRPr="00852197" w14:paraId="6730699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E730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5F-MDMB-PINACA (5F-méthyl-AMB, 5-fluoro-MAMB; 5-fluoro ADB); méthyl-[2-(1-(5-fluoropentyl)-1H-indazole-3-carboxamido)-3,3-diméthylbutanoate]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EF6CD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5F-MDMB-PINACA (5F-methyl-AMB, 5-fluoro-MAMB; 5-fluoro ADB); methyl-[2-(1-(5-fluoropentyl)-1H-indazole-3-carboxamido)-3,3-dimethylbutanoate]</w:t>
            </w:r>
          </w:p>
        </w:tc>
      </w:tr>
      <w:tr w:rsidR="00852197" w:rsidRPr="00852197" w14:paraId="2C0EF10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0E4F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5F-PB-22; 1-(5-fluoropentyl)-1H-indol-3-ester 8-quinolinyl d’acide carboxylique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6C6FF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5F-PB-22; 1-(5-fluoropentyl)-1H-indole-3-carboxylic acid 8-quinolinyl ester</w:t>
            </w:r>
          </w:p>
        </w:tc>
      </w:tr>
      <w:tr w:rsidR="00852197" w:rsidRPr="00852197" w14:paraId="46620DA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06A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5F-UR-144 (XLR-11); (1-(5-fluoropentyl)-1H-indol-3-yl)(2,2,3,3-tétraméthylcyclopropyl)méthanone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3A51D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5F-UR-144 (XLR-11); (1-(5-fluoropentyl)-1H-indol-3-yl)(2,2,3,3-tetramethylcyclopropyl)methanone</w:t>
            </w:r>
          </w:p>
        </w:tc>
      </w:tr>
      <w:tr w:rsidR="00852197" w:rsidRPr="00852197" w14:paraId="280313B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29F2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5-méthoxy-N,N-diméthyltryptamine (5-MeO-DMT); 2-(5-méthoxy-1H-indol-3-yl)-N,N-diméthyléthanamine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F783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5-methoxy-N,N-dimethyltryptamine (5-MeO-DMT); 2-(5-methoxy-1H-indol-3-yl)-N,N-dimethylethanamine</w:t>
            </w:r>
          </w:p>
        </w:tc>
      </w:tr>
      <w:tr w:rsidR="00852197" w:rsidRPr="00852197" w14:paraId="6BC1245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94A5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6-(2-aminopropyl)benzofurane (6-APB)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46088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6-(2-aminopropyl)benzofuran (6-APB)</w:t>
            </w:r>
          </w:p>
        </w:tc>
      </w:tr>
      <w:tr w:rsidR="00852197" w:rsidRPr="00852197" w14:paraId="37959BDB" w14:textId="77777777" w:rsidTr="00C006C6">
        <w:trPr>
          <w:trHeight w:val="1155"/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B9BF199" w14:textId="77777777" w:rsidR="00852197" w:rsidRPr="00852197" w:rsidRDefault="00852197" w:rsidP="00C006C6">
            <w:p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 xml:space="preserve">6-éthyl-6-nor-acide lysergique (ETH-LAD); (6aR,9R)N,N-diéthyl-7-éthyl-4,6,6a,7,8,9-hexahydroindolo-[4,3-fg]quinoléine-9-carboxamide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58906C3F" w14:textId="77777777" w:rsidR="00852197" w:rsidRPr="00852197" w:rsidRDefault="00852197" w:rsidP="00C006C6">
            <w:pPr>
              <w:spacing w:after="0" w:line="256" w:lineRule="auto"/>
              <w:rPr>
                <w:rFonts w:ascii="Arial" w:hAnsi="Arial" w:cs="Arial"/>
                <w:bCs/>
              </w:rPr>
            </w:pPr>
            <w:r w:rsidRPr="00852197">
              <w:rPr>
                <w:rFonts w:ascii="Arial" w:hAnsi="Arial"/>
              </w:rPr>
              <w:t xml:space="preserve">6-ethyl-6-nor-lysergic acid diethylamide (ETH-LAD); (6aR,9R)N,N-diethyl-7-ethyl-4,6,6a,7,8,9-hexahydroindolo-[4,3-fg]quinoline-9-carboxamide </w:t>
            </w:r>
          </w:p>
        </w:tc>
      </w:tr>
      <w:tr w:rsidR="00852197" w:rsidRPr="00852197" w14:paraId="22B8866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8FA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7-hydroxymitragynine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94C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7-hydroxymitragynine</w:t>
            </w:r>
          </w:p>
        </w:tc>
      </w:tr>
      <w:tr w:rsidR="00852197" w:rsidRPr="00852197" w14:paraId="38BDAF2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96C26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>AB-CHMINACA; N-[(1S)-1-(aminocarbonyl)-2-méthylpropyl]-1-(cyclohexylométhyl)-1H-indazole-3-carboxamide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86A6E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AB-CHMINACA; N-[(1S)-1-(aminocarbonyl)-2-methylpropyl]-1-(cyclohexylmethyl)-1H-indazole-3-carboxamide</w:t>
            </w:r>
          </w:p>
        </w:tc>
      </w:tr>
      <w:tr w:rsidR="00852197" w:rsidRPr="00852197" w14:paraId="67410B2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45C34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AB-FUBINACA; N-(1-amino-3-méthyl-1-oxobutan-2-yl)-1-(4-fluorobenzyl)-1H-indazole-3-carboxamide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82213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AB-FUBINACA; N-(1-amino-3-methyl-1-oxobutan-2-yl)-1-(4-fluorobenzyl)-1H-indazole-3-carboxamide</w:t>
            </w:r>
          </w:p>
        </w:tc>
      </w:tr>
      <w:tr w:rsidR="00852197" w:rsidRPr="00852197" w14:paraId="0A58498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5BEA5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AB-PINACA; N-(1-amino-3-méthyl-1-oxobutan-2-yl)-1-pentyl-1H-indazole-3-carboxamide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7F93D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AB-PINACA; N-(1-amino-3-methyl-1-oxobutan-2-yl)-1-pentyl-1H-indazole-3-carboxamide</w:t>
            </w:r>
          </w:p>
        </w:tc>
      </w:tr>
      <w:tr w:rsidR="00852197" w:rsidRPr="00852197" w14:paraId="45BDDCE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458A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ADB-BUTINACA; ADB-BINACA; N-(1-amino-3,3-diméthyl-1-oxobutan-2-yl)-1-butyl-1H-indazole-3-carboxamide; 1-butyl-N-(1-carbamoyl-2,2-diméthyl-propyl)indazole-3-carboxamide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1ABC7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ADB-BUTINACA; ADB-BINACA; N-(1-amino-3,3-dimethyl-1-oxobutan-2-yl)-1-butyl-1H-indazole-3-carboxamide; 1-butyl-N-(1-carbamoyl-2,2-dimethyl-propyl)indazole-3-carboxamide</w:t>
            </w:r>
          </w:p>
        </w:tc>
      </w:tr>
      <w:tr w:rsidR="00852197" w:rsidRPr="00852197" w14:paraId="7352761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6D6D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ADB-CHMINACA; N-[1-(aminocarbonyl)-2,2-diméthylpropyl]-1-(cyclohexylméthyl)-1H-indazole-3-carboxamide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02AA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ADB-CHMINACA; N-[1-(aminocarbonyl)-2,2-dimethylpropyl]-1-(cyclohexylmethyl)-1H-indazole-3-carboxamide</w:t>
            </w:r>
          </w:p>
        </w:tc>
      </w:tr>
      <w:tr w:rsidR="00852197" w:rsidRPr="00852197" w14:paraId="65F15E6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288C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ADB-FUBINACA; N-[(1S)-1-(aminocarbonyl)-2,2-diméthylpropyl]-1-[(4-fluorophényl)méthyl]-1H-indazole-3-carboxamide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E554C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ADB-FUBINACA; N-[(1S)-1-(aminocarbonyl)-2,2-dimethylpropyl]-1-[(4-fluorophenyl)methyl]-1H-indazole-3-carboxamide</w:t>
            </w:r>
          </w:p>
        </w:tc>
      </w:tr>
      <w:tr w:rsidR="00852197" w:rsidRPr="00852197" w14:paraId="3E27D4D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FA401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ADB-PINACA; N-(1-amino-3,3-diméthyl-1-oxobutane-2-yl)-1-pentyl-1H-indazole-3-carboxamide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03AD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ADB-PINACA; N-(1-amino-3,3-dimethyl-1-oxobutan-2-yl)-1-pentyl-1H-indazole-3-carboxamide</w:t>
            </w:r>
          </w:p>
        </w:tc>
      </w:tr>
      <w:tr w:rsidR="00852197" w:rsidRPr="00852197" w14:paraId="4FF70BA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E466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alpha-méthyltryptamine (AMT;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-MT); 2-(1H-indol-3-yl)-1-méthyl-éthylamine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EC92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alpha-methyltryptamine (AMT;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-MT); 2-(1H-indol-3-yl)-1-methyl-ethylamine</w:t>
            </w:r>
          </w:p>
        </w:tc>
      </w:tr>
      <w:tr w:rsidR="00852197" w:rsidRPr="00852197" w14:paraId="64E2DEE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6A12A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alpha-pyrrolidinohexanophénone (alfa-PHP,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-PHP); 2-(pyrrolidine-1-yl)-1-(phényl)hexan-1-one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E1BB7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alpha-pyrrolidinohexanophenone (alfa-PHP,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-PHP); 2-(pyrrolidin-1-yl)-1-(phenyl)hexan-1-one</w:t>
            </w:r>
          </w:p>
        </w:tc>
      </w:tr>
      <w:tr w:rsidR="00852197" w:rsidRPr="00852197" w14:paraId="4BA5501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8083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alpha-pyrrolidinoisohexanophénone;alpha-PiHP;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 xml:space="preserve">-PiHP alpha-PHiP;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-PHiP; 4-méthyl-1-phényl-2-(pyrrolidin-1-yl) pentan-1-one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E502B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alpha-pyrrolidinoisohexanophenone;alpha-PiHP;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 xml:space="preserve">-PiHP; alpha-PHiP;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-PHiP; 4-methyl-1-phenyl-2-(pyrrolidin-1-yl)pentan-1-one</w:t>
            </w:r>
          </w:p>
        </w:tc>
      </w:tr>
      <w:tr w:rsidR="00852197" w:rsidRPr="00852197" w14:paraId="3D66DA3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E4BB6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alpha-pyrrolidinoheptanophénone (PV8; alpha-PHPP; alpha-PEP); alpha-pyrrolidinoheptiophénone;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-pyrrolidinoenanthophénone; 1-phényl-2-(1-pyrrolidinyl)heptane-1-one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AB58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alpha-pyrrolidinoheptanophenone (PV8; alpha-PHPP; alpha-PEP); alpha-pyrrolidinoheptiophenone;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-pyrrolidinoenanthophenone; 1-phenyl-2-(1-pyrrolidinyl)heptan-1-one</w:t>
            </w:r>
          </w:p>
        </w:tc>
      </w:tr>
      <w:tr w:rsidR="00852197" w:rsidRPr="00852197" w14:paraId="59ECF1C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D2C0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alpha-pyrrolidinovalerophenone (alfa-PVP;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-PVP); 1-phényl-2-(1-pyrrolidinyl)-1-pentanone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1F7C3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alpha-pyrrolidinovalerophenone (alfa-PVP; </w:t>
            </w:r>
            <w:r w:rsidRPr="00852197">
              <w:rPr>
                <w:rFonts w:ascii="Arial" w:hAnsi="Arial"/>
                <w:color w:val="000000"/>
              </w:rPr>
              <w:t>α</w:t>
            </w:r>
            <w:r w:rsidRPr="00852197">
              <w:rPr>
                <w:rFonts w:ascii="Arial" w:hAnsi="Arial"/>
                <w:color w:val="000000"/>
                <w:lang w:val="pt-BR"/>
              </w:rPr>
              <w:t>-PVP); 1-phenyl-2-(1-pyrrolidinyl)-1-pentanone</w:t>
            </w:r>
          </w:p>
        </w:tc>
      </w:tr>
      <w:tr w:rsidR="00852197" w:rsidRPr="00852197" w14:paraId="1EBFB75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3D759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AM-2201; 1-[(5-fluoropentyle)-1H-indol-3-yl]-(naphtalène-1-yl) 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6967C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AM-2201; 1-[(5-fluoropentyl)-1H-indol-3-yl]-(naphthalen-1-yl)methanone</w:t>
            </w:r>
          </w:p>
        </w:tc>
      </w:tr>
      <w:tr w:rsidR="00852197" w:rsidRPr="00852197" w14:paraId="6E5710C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8F08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lang w:val="pt-BR"/>
              </w:rPr>
              <w:t>AMB-FUBINACA (FUB-AMB; MMB-FUBINACA); méthyl 2-[[1-[(4-fluorophényl)méthyl]indazole-3-carbonyl]amino]-3-méthylbutanoate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602AC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lang w:val="pt-BR"/>
              </w:rPr>
              <w:t>AMB-FUBINACA (FUB-AMB; MMB-FUBINACA); methyl 2-[[1-[(4-</w:t>
            </w:r>
            <w:r w:rsidRPr="00852197">
              <w:rPr>
                <w:rFonts w:ascii="Arial" w:hAnsi="Arial"/>
                <w:lang w:val="pt-BR"/>
              </w:rPr>
              <w:lastRenderedPageBreak/>
              <w:t>fluorophenyl)methyl]indazole-3-carbonyl]amino]-3-methylbutanoate</w:t>
            </w:r>
          </w:p>
        </w:tc>
      </w:tr>
      <w:tr w:rsidR="00852197" w:rsidRPr="00852197" w14:paraId="53CE687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B8A85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>Amfétamine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6DDD4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Amfetamine (amphetamine); (+–)-alfa-methylphenethylamine </w:t>
            </w:r>
          </w:p>
        </w:tc>
      </w:tr>
      <w:tr w:rsidR="00852197" w:rsidRPr="00852197" w14:paraId="2235DDE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9C91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Amineptine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F42B8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Amineptine; (7-[(10,11-dihydro-5H- dibenzo[a,d]cyclohepten-5-yl)amino]heptanoic acid) </w:t>
            </w:r>
          </w:p>
        </w:tc>
      </w:tr>
      <w:tr w:rsidR="00852197" w:rsidRPr="00852197" w14:paraId="4DAE8BE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E282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APINACA, AKB48; 1-pentyl-N-tricyclo[3.3.1.13,7]dec-1-yl-1H-indazole-3-carboxamide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A64B9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APINACA, AKB48; 1-pentyl-N-tricyclo[3.3.1.13,7]dec-1-yl-1H-indazole-3-carboxamide</w:t>
            </w:r>
          </w:p>
        </w:tc>
      </w:tr>
      <w:tr w:rsidR="00852197" w:rsidRPr="00852197" w14:paraId="623C802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A625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Acétylfentanyl; N-(1-phénétyl-pipéridine-4-yl)-N-phénylacétamide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DC087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Acetylfentanyl; N-(1-phenethylpiperidin-4-yl)-N-phenylacetamide</w:t>
            </w:r>
          </w:p>
        </w:tc>
      </w:tr>
      <w:tr w:rsidR="00852197" w:rsidRPr="00852197" w14:paraId="47B72C4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E809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Benzylpipérazine (BZP)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66E6F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Benzylpiperazine (BZP) </w:t>
            </w:r>
          </w:p>
        </w:tc>
      </w:tr>
      <w:tr w:rsidR="00852197" w:rsidRPr="00852197" w14:paraId="273DAA1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99EF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Brolamfétamine (DOB)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C546E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Brolamfetamine (DOB); (+–)-4-bromo-2,5-dimethoxy-alfa-methylphenethylamine</w:t>
            </w:r>
          </w:p>
        </w:tc>
      </w:tr>
      <w:tr w:rsidR="00852197" w:rsidRPr="00852197" w14:paraId="2B7EE6F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3FC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Brorphine; 1-[1-[1-(4-bromophényl)éthyl]-4-piperidinyl]-1,3-dihydro-2H-benzimidazol-2-one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DAEB3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Brorphine; 1-[1-[1-(4-bromophenyl)ethyl]-4-piperidinyl]-1,3-dihydro-2H-benzimidazol-2-one</w:t>
            </w:r>
          </w:p>
        </w:tc>
      </w:tr>
      <w:tr w:rsidR="00852197" w:rsidRPr="00852197" w14:paraId="0CD09D3F" w14:textId="77777777" w:rsidTr="00C006C6">
        <w:trPr>
          <w:trHeight w:val="424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0465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Buphédrone (MABP); α-méthylamino-butyrophénone; 2-(méthylamino)-1-phénylbutane-1-one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4818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Buphedrone (MABP); α-methylamino-butyrophenone; 2-(methylamino)-1-phenylbutan-1-one</w:t>
            </w:r>
          </w:p>
        </w:tc>
      </w:tr>
      <w:tr w:rsidR="00852197" w:rsidRPr="00852197" w14:paraId="696F53DD" w14:textId="77777777" w:rsidTr="00C006C6">
        <w:trPr>
          <w:trHeight w:val="424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D35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Butylone (bk-MBDB); 1-(1,3-benzodioxol-5-yl)-2-(méthylamino)butane-1-one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6E4C3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Butylone (bk-MBDB); 1-(1,3-benzodioxol-5-yl)-2-(methylamino)butan-1-one</w:t>
            </w:r>
          </w:p>
        </w:tc>
      </w:tr>
      <w:tr w:rsidR="00852197" w:rsidRPr="00852197" w14:paraId="62EC69D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13CC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47497; 5-(1,1-diméthylheptyl)-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B62D1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47497; 5-(1,1-dimethylheptyl)-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2-[(1R,3S)-3-hydroxycyclohexyl]phenol</w:t>
            </w:r>
          </w:p>
        </w:tc>
      </w:tr>
      <w:tr w:rsidR="00852197" w:rsidRPr="00852197" w14:paraId="71F964F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5A74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47497-C6-homologue; 5-(1,1-diméthylhexyl)-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0E91B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47497-C6-homologe; 5-(1,1-dimethylhexyl)-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2-[(1R,3S)-3-hydroxycyclohexyl]phenol</w:t>
            </w:r>
          </w:p>
        </w:tc>
      </w:tr>
      <w:tr w:rsidR="00852197" w:rsidRPr="00852197" w14:paraId="7DF22FAA" w14:textId="77777777" w:rsidTr="00C006C6">
        <w:trPr>
          <w:tblCellSpacing w:w="15" w:type="dxa"/>
        </w:trPr>
        <w:tc>
          <w:tcPr>
            <w:tcW w:w="4860" w:type="dxa"/>
            <w:tcBorders>
              <w:top w:val="nil"/>
              <w:bottom w:val="outset" w:sz="6" w:space="0" w:color="auto"/>
              <w:right w:val="outset" w:sz="6" w:space="0" w:color="auto"/>
            </w:tcBorders>
          </w:tcPr>
          <w:p w14:paraId="07A3FE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47497-C8-homologue; 5-(1,1-diméthyloctyl)-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5E9E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47497-C8-homologe; 5-(1,1-dimethyloctyl)-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2-[(1R,3S)-3-hydroxycyclohexyl]phenol</w:t>
            </w:r>
          </w:p>
        </w:tc>
      </w:tr>
      <w:tr w:rsidR="00852197" w:rsidRPr="00852197" w14:paraId="3509CCC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B974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47497-C9-homologue; 5-(1,1-diméthylnonyl)-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88394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CP 47497-C9-homologe; 5-(1,1-dimethylnonyl)-</w:t>
            </w:r>
            <w:r w:rsidRPr="00852197">
              <w:rPr>
                <w:rFonts w:ascii="Arial" w:hAnsi="Arial"/>
                <w:color w:val="000000"/>
              </w:rPr>
              <w:br/>
              <w:t>2-[(1R,3S)-3-hydroxycyclohexyl]phenol</w:t>
            </w:r>
          </w:p>
        </w:tc>
      </w:tr>
      <w:tr w:rsidR="00852197" w:rsidRPr="00852197" w14:paraId="2857053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402D2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CUMYL-4CN-BINACA; 1-(4-cyanobutyl)-N-(1-méthyl-1-phényléthyl)indazole-3-carboxamide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B49C6A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CUMYL-4CN-BINACA; 1-(4-cyanobutyl)-N-(1-methyl-1-phenylethyl)indazole-3-carboxamide </w:t>
            </w:r>
          </w:p>
        </w:tc>
      </w:tr>
      <w:tr w:rsidR="00852197" w:rsidRPr="00852197" w14:paraId="25F7882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847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Dexamfétamine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3A9F2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Dexamfetamine (dexamphetamine); (+)-alfa-methylphenethylamine </w:t>
            </w:r>
          </w:p>
        </w:tc>
      </w:tr>
      <w:tr w:rsidR="00852197" w:rsidRPr="00852197" w14:paraId="7ECCC3B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F58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Deschloroétizolam (ETZ-2); 2-éthyl-9-méthyl-4-phényl-6H-tiéno[3,2-f][1,2,4]triazolo[4,3-a][1,4]diazépine; étizolam-2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57650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Deschloroetizolam (ETZ-2); 2-ethyl-9-methyl-4-phenyl-6H-tieno[3,2-f][1,2,4]triazolo[4,3-a][1,4]diazepin; etizolam-2</w:t>
            </w:r>
          </w:p>
        </w:tc>
      </w:tr>
      <w:tr w:rsidR="00852197" w:rsidRPr="00852197" w14:paraId="5EFF2CF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55F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>Désoxypipradrol (2-DPMP); 2-(diphénylméthyl)pipéridine; 2-benzhydrylpipéridine; déoxypipradrol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F99CC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Desoxypipradrol (2-DPMP); 2-(diphenylmethyl)piperidine; 2-benzhydrylpiperidine; deoxypipradrol</w:t>
            </w:r>
          </w:p>
        </w:tc>
      </w:tr>
      <w:tr w:rsidR="00852197" w:rsidRPr="00852197" w14:paraId="40C08A9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066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Diéthyltryptamine (DET)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3F34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Diethyltryptamine (DET); 3-[2-(diethylamino)ethyl]indole </w:t>
            </w:r>
          </w:p>
        </w:tc>
      </w:tr>
      <w:tr w:rsidR="00852197" w:rsidRPr="00852197" w14:paraId="55781AD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2B00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Diphénidine; 1-(1,2-diphényléthyl)pipéridine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78EF1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Diphenidine; 1-(1,2-diphenylethyl)piperidine</w:t>
            </w:r>
          </w:p>
        </w:tc>
      </w:tr>
      <w:tr w:rsidR="00852197" w:rsidRPr="00852197" w14:paraId="6B3B371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9B43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Diclazépam (chlorodiazépam); 7-chloro-5-(2-chlorophényl)-1-méthyl-1,3-dihydro-2H-1,4-benzodiazépine-2-one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7493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Diclazepam (chlorodiazepam); 7-chloro-5-(2-chlorophenyl)-1-methyl-1,3-dihydro-2H-1,4-benzodiazepin-2-one</w:t>
            </w:r>
          </w:p>
        </w:tc>
      </w:tr>
      <w:tr w:rsidR="00852197" w:rsidRPr="00852197" w14:paraId="46EBBB8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2D0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Diméthoxyamfétamine (DMA)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D12E5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Dimethoxyamfetamine (DMA); (+–)-2,5-dimethoxy-alfa-methylphenethylamine </w:t>
            </w:r>
          </w:p>
        </w:tc>
      </w:tr>
      <w:tr w:rsidR="00852197" w:rsidRPr="00852197" w14:paraId="52CDAAD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661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Diméthoxyphénylamphétamine (DOET)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53256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DOET; 4-ethyl-2,5-dimethoxy-alfa-methyl-phenethylamine </w:t>
            </w:r>
          </w:p>
        </w:tc>
      </w:tr>
      <w:tr w:rsidR="00852197" w:rsidRPr="00852197" w14:paraId="6869B07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DC1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Diméthylamylamine; 1,3-diméthylamylamine; méthylhexamine; 4-méthyl-2-hexanamine (DMAA; 1,3-DMAA)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A754B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Dimethylamylamine; 1,3-dimethylamylamine; methylhexamine; 4-methyl-2-hexanamine (DMAA; 1,3-DMAA)</w:t>
            </w:r>
          </w:p>
        </w:tc>
      </w:tr>
      <w:tr w:rsidR="00852197" w:rsidRPr="00852197" w14:paraId="317EA18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3CA1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Diméthyltryptamine (DMT)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8C53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Dimethyltryptamine (DMT); 3-[2-(dimethylamino)ethyl]indole </w:t>
            </w:r>
          </w:p>
        </w:tc>
      </w:tr>
      <w:tr w:rsidR="00852197" w:rsidRPr="00852197" w14:paraId="5B0FBB3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837C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DMHP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507E7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DMHP; 3-(1,2-dimethylheptyl)-7,8,9,10-tetrahydro-6,6,9-trimethyl-6H-dibenzo[b,d]pyran-1-ol </w:t>
            </w:r>
          </w:p>
        </w:tc>
      </w:tr>
      <w:tr w:rsidR="00852197" w:rsidRPr="00852197" w14:paraId="49C907F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F460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Efenidiin; N-etüül-1,2-difenüületüülamiin (NEDPA; EPE)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DD1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Ephenidine; N-ethyl-1,2-diphenylethylamine (NEDPA; EPE)</w:t>
            </w:r>
          </w:p>
        </w:tc>
      </w:tr>
      <w:tr w:rsidR="00852197" w:rsidRPr="00852197" w14:paraId="0947DAD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40D7D" w14:textId="77777777" w:rsidR="00852197" w:rsidRPr="00852197" w:rsidRDefault="00852197" w:rsidP="00C006C6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Mitragyna speciosa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C63E1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Mitragyna speciosa (Kratom)</w:t>
            </w:r>
          </w:p>
        </w:tc>
      </w:tr>
      <w:tr w:rsidR="00852197" w:rsidRPr="00852197" w14:paraId="7900393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3E4BE" w14:textId="77777777" w:rsidR="00852197" w:rsidRPr="00852197" w:rsidRDefault="00852197" w:rsidP="00C006C6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Eskétamine*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8B170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Esketamine*</w:t>
            </w:r>
          </w:p>
        </w:tc>
      </w:tr>
      <w:tr w:rsidR="00852197" w:rsidRPr="00852197" w14:paraId="3826310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F277" w14:textId="77777777" w:rsidR="00852197" w:rsidRPr="00852197" w:rsidRDefault="00852197" w:rsidP="00C006C6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Étazène étodesnitazène 2-[(4-éthoxyphényl)méthyl]-N, N-diéthyl-1H-benzimidazole-1-éthanamine; (2-(2-(4-éthoxybenzyl)-1H-benzo[d]imidazol-1-yl)-N, N-diéthyléthan-1-amine; 1-(β-diéthylaminoéthyl)-2-(p-ethoxybenzyl)benzimidazol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828B4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Etazene; etodesnitazene; 2-[(4-ethoxyphenyl)methyl]-N,N-diethyl-1H-benzimidazole-1-ethanamine; (2-(2-(4-ethoxybenzyl)-1H-benzo[d]imidazol-1-yl)-N,N-diethylethan-1-amine; 1-(β-diethylaminoethyl)-2-(p-ethoxybenzyl)benzimidazol</w:t>
            </w:r>
          </w:p>
        </w:tc>
      </w:tr>
      <w:tr w:rsidR="00852197" w:rsidRPr="00852197" w14:paraId="4BBB8C4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2EA47" w14:textId="77777777" w:rsidR="00852197" w:rsidRPr="00852197" w:rsidRDefault="00852197" w:rsidP="00C006C6">
            <w:pPr>
              <w:tabs>
                <w:tab w:val="center" w:pos="2415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Étizolam; 4-(2-chlorophényl)-2-éthyl-9-méthyl-6H-thiéno[3,2-f][1,2,4]¬triazolo[4,3-a][1,4]diazépine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52636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Etizolam; 4-(2-chlorophenyl)-2-ethyl-9-methyl-6H-thieno[3,2-f][1,2,4]¬triazolo[4,3-a][1,4]diazepine</w:t>
            </w:r>
          </w:p>
        </w:tc>
      </w:tr>
      <w:tr w:rsidR="00852197" w:rsidRPr="00852197" w14:paraId="7F6B85E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16C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Éthicyclidine (PCE)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A42D5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Eticyclidine (PCE); N-ethyl-1-phenylcyclohexylamine </w:t>
            </w:r>
          </w:p>
        </w:tc>
      </w:tr>
      <w:tr w:rsidR="00852197" w:rsidRPr="00852197" w14:paraId="2A540BA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D6E1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Étonitazène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768EE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Etonitazene</w:t>
            </w:r>
          </w:p>
        </w:tc>
      </w:tr>
      <w:tr w:rsidR="00852197" w:rsidRPr="00852197" w14:paraId="2988C5D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EFAA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Étonitazépyne; N-pyrrolidino étonitazène 2-(4-éthoxybenzyl)-5-nitro-1-(2-(pipéridine-1-yl)éthyl)-1H-benzo[d]imidazole; 2-[(4-éthoxyphényl)méthyl]-5-nitro-1-(2-pyrrolidin-1-yléthyl)benzimidazole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F39AD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Etonitazepyne; N-pyrrolidino etonitazene; 2-(4-ethoxybenzyl)-5-nitro-1-(2-(pyrrolidin-1-yl)ethyl)-1H-benzo[d]imidazole; 2-[(4-ethoxyphenyl)methyl]-5-nitro-1-(2-pyrrolidin-1-ylethyl)benzimidazole</w:t>
            </w:r>
          </w:p>
        </w:tc>
      </w:tr>
      <w:tr w:rsidR="00852197" w:rsidRPr="00852197" w14:paraId="4721962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B5DF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Étryptamine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F0ACC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Etryptamine </w:t>
            </w:r>
          </w:p>
        </w:tc>
      </w:tr>
      <w:tr w:rsidR="00852197" w:rsidRPr="00852197" w14:paraId="36CF7E0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934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Éthylone (bk-MDEA; MDEC); 2-éthylamino-1-(3,4-méthylenedioxyphényl)propan-1-one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A3611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Ethylone (bk-MDEA; MDEC); 2-ethylamino-1-(3,4-methylenedioxyphenyl)propan-1-one</w:t>
            </w:r>
          </w:p>
        </w:tc>
      </w:tr>
      <w:tr w:rsidR="00852197" w:rsidRPr="00852197" w14:paraId="4E9FC68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A20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Eutylone; 1-(1,3-benzodioxole-5-yl)-2-(éthylamino)butan-1-one; N-éthylbutylone; bk-EBDB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5129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Eutylone; 1-(1,3-benzodioxol-5-yl)-2-(ethylamino)butan-1-one; N-ethylbutylone; bk-EBDB</w:t>
            </w:r>
          </w:p>
        </w:tc>
      </w:tr>
      <w:tr w:rsidR="00852197" w:rsidRPr="00852197" w14:paraId="1996675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F68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Éthylphénidate (EP); éthyl-2-phényl-2-(pipéridin-2-yl)acétate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AFB3E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Ethylphenidate (EP); ethyl-2-phenyl-2-(piperidin-2-yl)acetate</w:t>
            </w:r>
          </w:p>
        </w:tc>
      </w:tr>
      <w:tr w:rsidR="00852197" w:rsidRPr="00852197" w14:paraId="3052BAC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18B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Fénétylline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4C39D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Fenetylline; 7-[2-[(alfa-methylphenethyl)-</w:t>
            </w:r>
            <w:r w:rsidRPr="00852197">
              <w:rPr>
                <w:rFonts w:ascii="Arial" w:hAnsi="Arial"/>
                <w:color w:val="000000"/>
              </w:rPr>
              <w:br/>
              <w:t xml:space="preserve">amino]ethyl]theophylline </w:t>
            </w:r>
          </w:p>
        </w:tc>
      </w:tr>
      <w:tr w:rsidR="00852197" w:rsidRPr="00852197" w14:paraId="70CDE8C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4327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Phenmétrazine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A004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Phenmetrazine; 3-methyl-2-phenylmorpholine </w:t>
            </w:r>
          </w:p>
        </w:tc>
      </w:tr>
      <w:tr w:rsidR="00852197" w:rsidRPr="00852197" w14:paraId="74E40D3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7E26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Phencyclidine (PCP)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644CD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Phencyclidine (PCP); 1-(1-phenylcyclohexyl)piperidine </w:t>
            </w:r>
          </w:p>
        </w:tc>
      </w:tr>
      <w:tr w:rsidR="00852197" w:rsidRPr="00852197" w14:paraId="3723621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C242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Flualprazolam; 8-chloro-6-(2-fluorophényl)-1-méthyl-4H-[1,2,4]triazolo-[4,3-a][1,4]benzodiazépine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634A3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Flualprazolam; 8-chloro-6-(2-fluorophenyl)-1-methyl-4H-[1,2,4]triazolo[4,3-a][1,4]benzodiazepine</w:t>
            </w:r>
          </w:p>
        </w:tc>
      </w:tr>
      <w:tr w:rsidR="00852197" w:rsidRPr="00852197" w14:paraId="5A58B0D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80B0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Flubromazépam; 7-bromo-5-(2-fluorophényl)-1,3-dihydro-2H-1,4-benzodiazépine-2-one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4B646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Flubromazepam; 7-bromo-5-(2-fluorophenyl)-1,3-dihydro-2H-1,4-benzodiazepin-2-one</w:t>
            </w:r>
          </w:p>
        </w:tc>
      </w:tr>
      <w:tr w:rsidR="00852197" w:rsidRPr="00852197" w14:paraId="248D27A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522F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Flubromazolam; 8-bromo-6-(2-fluorophényl)-1-méthyl-4H-[1,2,4]triazolo-[4,3a][1,4]benzodiazépine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9C198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Flubromazolam; 8-bromo-6-(2-fluorophenyl)-1-methyl-4H-[1,2,4]triazolo-[4,3a][1,4]benzodiazepine</w:t>
            </w:r>
          </w:p>
        </w:tc>
      </w:tr>
      <w:tr w:rsidR="00852197" w:rsidRPr="00852197" w14:paraId="4D91BBC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77EB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Flunitrazolam (FNTS); 6-(2-fluorophényl)-1-méthyl-8-nitro-4H-[1,2,4]triazolo[4,3-a][1,4]benzodiazépine;1-méthyl-8-nitro-6-(2-fluorophényl)-4H-[1,2,4]triazolo[4,3-a][1,4]benzodiazépine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0644F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Flunitrazolam (FNTS); 6-(2-fluorophenyl)-1-methyl-8-nitro-4H-[1,2,4]triazolo[4,3-a][1,4]benzodiazepine;1-methyl-8-nitro-6-(2-fluorophenyl)-4H-[1,2,4]triazolo[4,3-a][1,4]benzodiazepine</w:t>
            </w:r>
          </w:p>
        </w:tc>
      </w:tr>
      <w:tr w:rsidR="00852197" w:rsidRPr="00852197" w14:paraId="657F0A8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DCF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Furanylfentanyl; N-phényl-N-[1-(2-phényléthyl)pipéridine-4-yl]-furane-2-carboxamide; 2-furanylfentanyl; Despropionyl furanylfentanyl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73E75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Furanylfentanyl; N-phenyl-N-[1-(2-phenethyl)piperidin-4-yl]-furan-2-carboxamide; 2-furoanoylfentanyl; despropionyl furanoyl fentanyl</w:t>
            </w:r>
          </w:p>
        </w:tc>
      </w:tr>
      <w:tr w:rsidR="00852197" w:rsidRPr="00852197" w14:paraId="37F9967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4155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acide γ-hydroxybutyrique</w:t>
            </w:r>
            <w:r w:rsidRPr="00852197">
              <w:rPr>
                <w:rFonts w:ascii="Arial" w:hAnsi="Arial"/>
                <w:color w:val="000000"/>
              </w:rPr>
              <w:t xml:space="preserve"> (GHB)*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748AB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lang w:val="en-US"/>
              </w:rPr>
              <w:t>γ-hydroxybutyric acid</w:t>
            </w:r>
            <w:r w:rsidRPr="00852197">
              <w:rPr>
                <w:rFonts w:ascii="Arial" w:hAnsi="Arial"/>
                <w:color w:val="000000"/>
              </w:rPr>
              <w:t xml:space="preserve"> (GHB)* </w:t>
            </w:r>
          </w:p>
        </w:tc>
      </w:tr>
      <w:tr w:rsidR="00852197" w:rsidRPr="00852197" w14:paraId="4D2DCD4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D6DB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Hexahydrocannabinol (HHC); hexahydro-CBN; 6a,7,8,9,10,10ahexahydro-6,6,9-triméthyl-3-pentyl6H-dibenzo[b,d]-1-pyranol; 6,6,9-triméthyl-3-pentyl-6a,7,8,9,10,10ahexahydrobenzo[c]-1-chroménol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36678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Hexahydrocannabinol (HHC); hexahydro-CBN; 6a,7,8,9,10,10ahexahydro-6,6,9-trimethyl-3-pentyl6H-dibenzo[b,d]pyran-1-ol; 6,6,9-trimethyl-3-pentyl-6a,7,8,9,10,10ahexahydrobenzo[c]chromen-1-ol</w:t>
            </w:r>
          </w:p>
        </w:tc>
      </w:tr>
      <w:tr w:rsidR="00852197" w:rsidRPr="00852197" w14:paraId="749967B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071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Héroïne (diacétylmorphine)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A4B3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Heroin (diacetylmorphine) </w:t>
            </w:r>
          </w:p>
        </w:tc>
      </w:tr>
      <w:tr w:rsidR="00852197" w:rsidRPr="00852197" w14:paraId="57BE054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BE4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HU-210; (6aR,10aR)-9-(hydroxyméthyl)-</w:t>
            </w:r>
            <w:r w:rsidRPr="00852197">
              <w:rPr>
                <w:rFonts w:ascii="Arial" w:hAnsi="Arial"/>
                <w:color w:val="000000"/>
              </w:rPr>
              <w:br/>
              <w:t>6,6-diméthyl-3-(2-méthyloctan-2-yl)-</w:t>
            </w:r>
            <w:r w:rsidRPr="00852197">
              <w:rPr>
                <w:rFonts w:ascii="Arial" w:hAnsi="Arial"/>
                <w:color w:val="000000"/>
              </w:rPr>
              <w:br/>
              <w:t>6a,7,10,10a-tétrahydrobenzo[c]-1-chroménol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E5AA2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HU-210; (6aR,10aR)-9-(hydroxymethyl)-</w:t>
            </w:r>
            <w:r w:rsidRPr="00852197">
              <w:rPr>
                <w:rFonts w:ascii="Arial" w:hAnsi="Arial"/>
                <w:color w:val="000000"/>
              </w:rPr>
              <w:br/>
              <w:t>6,6-dimethyl-3-(2-methyloctan-2-yl)-</w:t>
            </w:r>
            <w:r w:rsidRPr="00852197">
              <w:rPr>
                <w:rFonts w:ascii="Arial" w:hAnsi="Arial"/>
                <w:color w:val="000000"/>
              </w:rPr>
              <w:br/>
              <w:t>6a,7,10,10a-tetrahydrobenzo[c]chromen-1-ol</w:t>
            </w:r>
          </w:p>
        </w:tc>
      </w:tr>
      <w:tr w:rsidR="00852197" w:rsidRPr="00852197" w14:paraId="1CB85C9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DE7C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lastRenderedPageBreak/>
              <w:t>Isotonitazène; N,N-diéthyl-2-[[4-(1-méthyléthoxy)phényl]méthyl]-5-nitro-1H-benzimidazol-1-éthanamine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11E62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Isotonitazene; N,N-diethyl-2-[[4-(1-methylethoxy)phenyl]methyl]-5-nitro-1H-benzimidazole-1-ethanamine</w:t>
            </w:r>
          </w:p>
        </w:tc>
      </w:tr>
      <w:tr w:rsidR="00852197" w:rsidRPr="00852197" w14:paraId="45DD57A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4B34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JWH-018; Naphtalène-1-yl-(1-pentylindol-3-yl)méthanone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1F250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JWH-018; Naphthalen-1-yl-(1-pentylindol-3-yl)methanon</w:t>
            </w:r>
          </w:p>
        </w:tc>
      </w:tr>
      <w:tr w:rsidR="00852197" w:rsidRPr="00852197" w14:paraId="072CDD2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7E1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JWH-19; Naphtalène-1-yl-(1-hexylindol-3-yl)méthanone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25334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JWH-19; Naphthalen-1-yl-(1-hexylindol-3-yl)methanone</w:t>
            </w:r>
          </w:p>
        </w:tc>
      </w:tr>
      <w:tr w:rsidR="00852197" w:rsidRPr="00852197" w14:paraId="4519C7E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B0A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JWH-073; Naphtalène-1-yl-(1-butylindol-3-yl)méthanone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82CDB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JWH-073; Naphthalen-1-yl-(1-butylindol-3-yl)methanone</w:t>
            </w:r>
          </w:p>
        </w:tc>
      </w:tr>
      <w:tr w:rsidR="00852197" w:rsidRPr="00852197" w14:paraId="136E8AA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E98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JWH-081; 4-méthoxynaphtalène-1-yl-(1-pentylindol-3-yl)méthanone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087B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JWH-081; 4-methoxynaphthalen-1-yl-(1-pentylindol-3-yl)methanone</w:t>
            </w:r>
          </w:p>
        </w:tc>
      </w:tr>
      <w:tr w:rsidR="00852197" w:rsidRPr="00852197" w14:paraId="56D5D93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A923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JWH-200; (1-(2-morpholine-4-yl-éthyl)indole-3-yl)-1-naphtalènylméthanone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84ED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JWH-200; (1-(2-morpholin-4-ylethyl)indol-3-yl)-naphthalen-1-ylmethanone</w:t>
            </w:r>
          </w:p>
        </w:tc>
      </w:tr>
      <w:tr w:rsidR="00852197" w:rsidRPr="00852197" w14:paraId="42E4ED1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BBD0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JWH-210; 4-etüülnaftaleen-1-üül-(1-pentüülindool-3-üül)metanoon;1-pentüül-3-(4-etüül-1-naftoüül)indool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904CF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JWH-210; 4-ethylnaphthalen-1-yl-(1-pentylindol-3-yl)methanone; 1-pentyl-3-(4-ethyl-1-naphthoyl)indole</w:t>
            </w:r>
          </w:p>
        </w:tc>
      </w:tr>
      <w:tr w:rsidR="00852197" w:rsidRPr="00852197" w14:paraId="4F093F4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7FA3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JWH-250; 2-(2-metoksüfenüül)-1-(1-pentüülindool-3-üül)etanoon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F6398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JWH-250; 2-(2-methoxyphenyl)-1-(1-pentylindol-3-yl)ethanone</w:t>
            </w:r>
          </w:p>
        </w:tc>
      </w:tr>
      <w:tr w:rsidR="00852197" w:rsidRPr="00852197" w14:paraId="2EE125E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CE40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JWH-307; (5-(2-fluorofenüül)-1-pentüülpürrool-3-üül)-naftaleen-1-üülmetanool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54AF9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JWH-307; (5-(2-fluorophenyl)-1-pentylpyrrol-3-yl)-naphthalen-1-ylmethanone</w:t>
            </w:r>
          </w:p>
        </w:tc>
      </w:tr>
      <w:tr w:rsidR="00852197" w:rsidRPr="00852197" w14:paraId="5E44C19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7AD9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Cannabis (à l’exclusion des variétés énumérées dans le catalogue commun de l’Union européenne des variétés d’espèces de plantes agricoles dont la teneur en tétrahydrocannabinol n’excède pas 0,3 %) et ses produits transformés (hashish, marijuana, résine, extraits, teintures, etc.)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4A52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Cannabis (excl. the varieties listed in the common catalogue of varieties of agricultural plant species, which tetrahydrocannabinol content not exceeding 0,3%) and cannabis resin and extracts and tinctures of cannabis </w:t>
            </w:r>
          </w:p>
        </w:tc>
      </w:tr>
      <w:tr w:rsidR="00852197" w:rsidRPr="00852197" w14:paraId="5B96708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2D73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Cathinone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C6C59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Cathinone; (–)-S-2-aminopropiophenone </w:t>
            </w:r>
          </w:p>
        </w:tc>
      </w:tr>
      <w:tr w:rsidR="00852197" w:rsidRPr="00852197" w14:paraId="6E9CB22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769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Kétamine*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3A821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Ketamine* </w:t>
            </w:r>
          </w:p>
        </w:tc>
      </w:tr>
      <w:tr w:rsidR="00852197" w:rsidRPr="00852197" w14:paraId="0DAF4CC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B2BD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Clonazolam; clonitrazolam; 6-(2-chlorophényl)-1-méthyl-8-nitro-4H-[1,2,4]triazolo[4,3-a][1,4]benzodiazépine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D3D8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Clonazolam; clonitrazolam; 6-(2-chlorophenyl)-1-methyl-8-nitro-4H-[1,2,4]triazolo[4,3-a][1,4]benzodiazepine</w:t>
            </w:r>
          </w:p>
        </w:tc>
      </w:tr>
      <w:tr w:rsidR="00852197" w:rsidRPr="00852197" w14:paraId="66D38E0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0254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Clonitazène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4248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Clonitazene</w:t>
            </w:r>
          </w:p>
        </w:tc>
      </w:tr>
      <w:tr w:rsidR="00852197" w:rsidRPr="00852197" w14:paraId="5E45EDE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C012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Chlorophénylpiperazine (CPP)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C40D7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Chlorophenylpiperazine (CPP) </w:t>
            </w:r>
          </w:p>
        </w:tc>
      </w:tr>
      <w:tr w:rsidR="00852197" w:rsidRPr="00852197" w14:paraId="0813DE1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4253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Feuille de coca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D54DB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Coca leaf </w:t>
            </w:r>
          </w:p>
        </w:tc>
      </w:tr>
      <w:tr w:rsidR="00852197" w:rsidRPr="00852197" w14:paraId="39D439C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0C9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Lévamfétamine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BB0C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Levamfetamine (levamphetamine); (–)-(R)-alfa-methylphenethylamine </w:t>
            </w:r>
          </w:p>
        </w:tc>
      </w:tr>
      <w:tr w:rsidR="00852197" w:rsidRPr="00852197" w14:paraId="36E884C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A0DB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Lévométhamphétamine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C1D3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Levomethamphetamine; (–)-N,alfa-dimethylphenethylamine </w:t>
            </w:r>
          </w:p>
        </w:tc>
      </w:tr>
      <w:tr w:rsidR="00852197" w:rsidRPr="00852197" w14:paraId="7C5FBF0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A343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Salvia divinorum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F2C4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Salvia divinorum</w:t>
            </w:r>
          </w:p>
        </w:tc>
      </w:tr>
      <w:tr w:rsidR="00852197" w:rsidRPr="00852197" w14:paraId="19D97F4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FC8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Acide lysergique diéthylamide (lysergide; LSD; LSD-25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2350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Lysergide; 9,10-didehydro-N,N-diethyl-6-methylergoline-8ß-carboxamide (LSD; LSD-25)</w:t>
            </w:r>
          </w:p>
        </w:tc>
      </w:tr>
      <w:tr w:rsidR="00852197" w:rsidRPr="00852197" w14:paraId="2BDC86C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2EB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MDMB-4en-PINACA(MDMB-PENINACA);méthyl 3,3-diméthyl-2-(1-(pent-4-en-1-yl)-1Hindazole-3-carboxamido)butanoate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0D435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MDMB-4en-PINACA(MDMB-PENINACA);methyl 3,3-dimethyl-2-(1-(pent-4-en-1-yl)-1Hindazole-3-carboxamido)butanoate</w:t>
            </w:r>
          </w:p>
        </w:tc>
      </w:tr>
      <w:tr w:rsidR="00852197" w:rsidRPr="00852197" w14:paraId="2647299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AEF3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MDMB-CHMICA; méthyl 2-[[1-(cyclohexylméthyl)indole-3-carbonyl]amino]-3,3-diméthylbutanoate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27B49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MDMB-CHMICA; methyl 2-[[1-(cyclohexylmethyl)indole-3-carbonyl]amino]-3,3-dimethylbutanoate</w:t>
            </w:r>
          </w:p>
        </w:tc>
      </w:tr>
      <w:tr w:rsidR="00852197" w:rsidRPr="00852197" w14:paraId="59513EC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7D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MDMB-FUBINACA (FUB-MDMB; MDMB-Bz-F); Méthyl (S)-2-(1-(4-fluorobenzyl)-1H-indazole-3-carboxamido)-3,3-diméthylbutanoate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B1CEA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MDMB-FUBINACA (FUB-MDMB; MDMB-Bz-F); methyl (S)-2-(1-(4-fluorobenzyl)-1H-indazole-3-carboxamido)-3,3-dimethylbutanoate</w:t>
            </w:r>
          </w:p>
        </w:tc>
      </w:tr>
      <w:tr w:rsidR="00852197" w:rsidRPr="00852197" w14:paraId="486B220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1F9A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Mécloqualone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2B58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Mecloqualone; 3-(o-chlorophenyl)-2-methyl-4(3H)-quinazolinone </w:t>
            </w:r>
          </w:p>
        </w:tc>
      </w:tr>
      <w:tr w:rsidR="00852197" w:rsidRPr="00852197" w14:paraId="2F80470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48D6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Méclonazépam; (S)-3-méthylclonazépam; (3S)-5-(2-chlorophényl)-3-méthyl-7-nitro-1,3-dihydro-1,4-benzodiazépine-2-one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B0963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Meclonazepam; (S)-3-methylclonazepam; (3S)-5-(2-chlorophenyl)-3-methyl-7-nitro-1,3-dihydro-1,4-benzodiazepin-2-one</w:t>
            </w:r>
          </w:p>
        </w:tc>
      </w:tr>
      <w:tr w:rsidR="00852197" w:rsidRPr="00852197" w14:paraId="3CCE283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1991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Mescaline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CB78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Mescaline; 3,4,5-trimethoxyphenethylamine </w:t>
            </w:r>
          </w:p>
        </w:tc>
      </w:tr>
      <w:tr w:rsidR="00852197" w:rsidRPr="00852197" w14:paraId="2416E0F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AC0E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Méthaqualone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F6DA0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Methaqualone; 2-methyl-3-o-tolyl-4(3H)-quinazolinone </w:t>
            </w:r>
          </w:p>
        </w:tc>
      </w:tr>
      <w:tr w:rsidR="00852197" w:rsidRPr="00852197" w14:paraId="3DDB6F7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018F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Métamfétamine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8AF4B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Metamfetamine (methamphetamine); (+)-(S)-N,alfa-dimethylphenethylamine </w:t>
            </w:r>
          </w:p>
        </w:tc>
      </w:tr>
      <w:tr w:rsidR="00852197" w:rsidRPr="00852197" w14:paraId="70D2978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017A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Racémate de métamfétamine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A818F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Metamfetamine racemate (methamphetamine racemate); (+–)-N,alfa-dimethylphenethylamine </w:t>
            </w:r>
          </w:p>
        </w:tc>
      </w:tr>
      <w:tr w:rsidR="00852197" w:rsidRPr="00852197" w14:paraId="043A5CB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B905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Méthiopropamine (MPA); méthylthienylpropamine; 1-(thiophène-2-yl)-2-méthyl-aminopropane, N-méthyl-1-(thiophén-2-yl)propan-2-amine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AD87A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Methiopropamine (MPA); methylthienylpropamine; 1-(thiophen-2-yl)-2-methyl-aminopropane, N-methyl-1-(thiophen-2-yl)propan-2-amine</w:t>
            </w:r>
          </w:p>
        </w:tc>
      </w:tr>
      <w:tr w:rsidR="00852197" w:rsidRPr="00852197" w14:paraId="56DFC78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4087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Métizolam; desméthylétizolam; 4-(2-chlorophényl)-2-éthyl-6H-thiéno[3,2-f][1,2,4]triazolo[4,3-a][1,4]diazépine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C670B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Metizolam; desmethyletizolam; 4-(2-chlorophenyl)-2-ethyl-6H-thieno[3,2-f][1,2,4]triazolo[4,3-a][1,4]diazepine</w:t>
            </w:r>
          </w:p>
        </w:tc>
      </w:tr>
      <w:tr w:rsidR="00852197" w:rsidRPr="00852197" w14:paraId="0ED8D15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6106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Méthcathinone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DF5BF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Methcathinone </w:t>
            </w:r>
          </w:p>
        </w:tc>
      </w:tr>
      <w:tr w:rsidR="00852197" w:rsidRPr="00852197" w14:paraId="7AA5657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343E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Méthoxetamine (MXE); 2-(3-méthoxy-phényl)-2-(éthylamino)cyclohexanone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AFE9B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Methoxetamine (MXE); 2-(3-methoxyphenyl)-2-(ethylamino)cyclohexanone</w:t>
            </w:r>
          </w:p>
        </w:tc>
      </w:tr>
      <w:tr w:rsidR="00852197" w:rsidRPr="00852197" w14:paraId="25715A1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3A17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Méthoxphénidine; 1-[1-(2-méthoxyphényl)-2-phényléthyl]pipéridine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C5198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Methoxphenidine; 1-[1-(2-methoxyphenyl)-2-phenylethyl]piperidine</w:t>
            </w:r>
          </w:p>
        </w:tc>
      </w:tr>
      <w:tr w:rsidR="00852197" w:rsidRPr="00852197" w14:paraId="3C9BE32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8E1C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Méthoxyméthylènedioxyamphétamine (MMDA)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1A00C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2-methoxy-alfa-methyl-4,5-(methylenedioxy)phenethylamine (MMDA) </w:t>
            </w:r>
          </w:p>
        </w:tc>
      </w:tr>
      <w:tr w:rsidR="00852197" w:rsidRPr="00852197" w14:paraId="4483525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00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Métonitazène; N,N-diéthyl-2-[2-[(4-méthoxyphényl)méthyl]-5-nitro-benzimidazol-1-yl]éthanamine; 1-[2-(diéthylamino)éthyl]-2-(p-méthoxybenzyl)-5-nitrobenzimidazole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9C4E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Metonitazene; N,N-diethyl-2-[2-[(4-methoxyphenyl)methyl]-5-nitro-benzimidazol-1-yl]ethanamine; 1-[2-(diethylamino)ethyl]-2-(p-methoxybenzyl)-5-nitrobenzimidazole</w:t>
            </w:r>
          </w:p>
        </w:tc>
      </w:tr>
      <w:tr w:rsidR="00852197" w:rsidRPr="00852197" w14:paraId="39A69C4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A810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Méthylènedioxyméthamphétamine (MDMA)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42C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(+–)-N,alfa-dimethyl-3,4-(methylenedioxy)phenethylamine (MDMA) </w:t>
            </w:r>
          </w:p>
        </w:tc>
      </w:tr>
      <w:tr w:rsidR="00852197" w:rsidRPr="00852197" w14:paraId="4CB5943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6C67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Méthylènedioxypyrovalérone (MDPV)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84ED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Methylenedioxypyrovalerone (MDPV)</w:t>
            </w:r>
          </w:p>
        </w:tc>
      </w:tr>
      <w:tr w:rsidR="00852197" w:rsidRPr="00852197" w14:paraId="30907B2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4542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Mytragynine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1D494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Mytragynine</w:t>
            </w:r>
          </w:p>
        </w:tc>
      </w:tr>
      <w:tr w:rsidR="00852197" w:rsidRPr="00852197" w14:paraId="0BA06A2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1BC5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Modafiendz; N-méthyl-4,4’-difluoromodafinil; 2-{[bis(4-fluorophényl)méthyl]sulfinyl}-N-méthylacétamide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335DC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Modafiendz; N-methyl-4,4'-difluoromodafinil; 2-{[bis(4-fluorophenyl)methyl]sulfinyl}-N-methylacetamide</w:t>
            </w:r>
          </w:p>
        </w:tc>
      </w:tr>
      <w:tr w:rsidR="00852197" w:rsidRPr="00852197" w14:paraId="6FBCD2C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597D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MT-45; 1-cyclohexyl-4- (1,2-diphényléthyl) pipérazine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6DD62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MT-45; 1-cyclohexyl-4-(1,2-diphenylethyl)piperazine</w:t>
            </w:r>
          </w:p>
        </w:tc>
      </w:tr>
      <w:tr w:rsidR="00852197" w:rsidRPr="00852197" w14:paraId="54E7FBF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01DC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N,N-diallyl-5-méthoxytryptamine (5-MeO-DALT)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B409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N,N-diallyl-5-methoxytryptamine (5-MeO-DALT)</w:t>
            </w:r>
          </w:p>
        </w:tc>
      </w:tr>
      <w:tr w:rsidR="00852197" w:rsidRPr="00852197" w14:paraId="6856EEA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444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Naphyrone; naphthylpyrovalerone; 1-naphtalènyl-2-2-pyrrolidine-1-ylpentan-1-one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36F4B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fi-FI"/>
              </w:rPr>
              <w:t>Naphyrone; naphthylpyrovalerone; 1-naphthalen-2-yl-2-pyrrolidin-1-ylpentan-1-one</w:t>
            </w:r>
          </w:p>
        </w:tc>
      </w:tr>
      <w:tr w:rsidR="00852197" w:rsidRPr="00852197" w14:paraId="7FD00AF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ED5F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N-éthyl MDA (MDE) MDEA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330EE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N-ethyl MDA (MDE) MDEA; (+–)-N-ethyl-alfa-methyl-3,4-(methylenedioxy)phenethylamine </w:t>
            </w:r>
          </w:p>
        </w:tc>
      </w:tr>
      <w:tr w:rsidR="00852197" w:rsidRPr="00852197" w14:paraId="7202F32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650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N-hydroxy MDA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CE439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N-hydroxy MDA; (+–)-N-[alfa-methyl-3,4-(methylenedioxy)-phenethyl]hydroxylamine </w:t>
            </w:r>
          </w:p>
        </w:tc>
      </w:tr>
      <w:tr w:rsidR="00852197" w:rsidRPr="00852197" w14:paraId="766EE9E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72B6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Nifoxipam; 5-(2-fluorophényl)-3-hydroxy-7-nitro-1H-benzo[e][1,4]diazépine-2(3H)-one, 3-hydroxydesméthylflunitrazépam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8A1C5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Nifoxipam; 5-(2-fluorophenyl)-3-hydroxy-7-nitro-1H-benzo[e][1,4]diazepin-2(3H)-one, 3-hydroxydesmethylflunitrazepam</w:t>
            </w:r>
          </w:p>
        </w:tc>
      </w:tr>
      <w:tr w:rsidR="00852197" w:rsidRPr="00852197" w14:paraId="46A1E7D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160F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N-méthyl-1-(3,4-méthylènedioxyphényl)-2-butanamine (MDP-2-MB, MBDB)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C200B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N-methyl-1-(3,4-methylenedioxyphenyl)-2-butanamine (MDP-2-MB, MBDB) </w:t>
            </w:r>
          </w:p>
        </w:tc>
      </w:tr>
      <w:tr w:rsidR="00852197" w:rsidRPr="00852197" w14:paraId="69846F4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7CCB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Ocfentanil; N-(2-fluorophényl)-2-méthoxy-N-[1-(2-phényléthyl)pipéridine-4-yl]acétamide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474D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Ocfentanil; N-(2-fluorophenyl)-2-methoxy-N-[1-(2-phenylethyl)piperidin-4-yl]acetamide</w:t>
            </w:r>
          </w:p>
        </w:tc>
      </w:tr>
      <w:tr w:rsidR="00852197" w:rsidRPr="00852197" w14:paraId="0544F33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E79D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Opium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84448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Opium </w:t>
            </w:r>
          </w:p>
        </w:tc>
      </w:tr>
      <w:tr w:rsidR="00852197" w:rsidRPr="00852197" w14:paraId="4FD99F9D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248B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Parahexyl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1B500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Parahexyl; 3-hexyl-7,8,9,10-tetrahydro-6,6,9-trimethyl-6H-dibenzo[b,d]pyran-1-ol </w:t>
            </w:r>
          </w:p>
        </w:tc>
      </w:tr>
      <w:tr w:rsidR="00852197" w:rsidRPr="00852197" w14:paraId="6D7ED0C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D35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Paraméthoxyamphétamine (PMA)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85C6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p-methoxy-alfa-methylphenethylamine (PMA) </w:t>
            </w:r>
          </w:p>
        </w:tc>
      </w:tr>
      <w:tr w:rsidR="00852197" w:rsidRPr="00852197" w14:paraId="6CAA94E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C8D4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Para-méthoxyméthylamphétamine (PMMA)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64CA1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Para-methoxymethylamphetamine (PMMA) </w:t>
            </w:r>
          </w:p>
        </w:tc>
      </w:tr>
      <w:tr w:rsidR="00852197" w:rsidRPr="00852197" w14:paraId="1BA632C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F17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Pentédrone; 1-phényl-2-(méthylamino)1-pentanone; 2-méthylamino-1-phényl-1-pentanone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DAD18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Pentedrone; 1-phenyl-2-(methylamino)pentan-1-one; 2-methylamino-1-phenyl-1-pentanone</w:t>
            </w:r>
          </w:p>
        </w:tc>
      </w:tr>
      <w:tr w:rsidR="00852197" w:rsidRPr="00852197" w14:paraId="5B1B9E1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65E8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Protonitazène; propoxynitazène;N,N-diéthyl-5-nitro-2-[(4-propoxyphényl)méthyl]-1H-benzimidazole-1-éthanamine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95F66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Protonitazene; propoxynitazene;N,N-diethyl-5-nitro-2-[(4-propoxyphenyl)methyl]-1H-benzimidazole-1-ethanamine</w:t>
            </w:r>
          </w:p>
        </w:tc>
      </w:tr>
      <w:tr w:rsidR="00852197" w:rsidRPr="00852197" w14:paraId="41FA75B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F6B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Psilocine, y compris les champignons contenant de la psilocine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84FD6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Psilocine (psilosin); 3-[2-(dimethylamino)ethyl]indol-4-o,l incl. Psilocine containing mushrooms </w:t>
            </w:r>
          </w:p>
        </w:tc>
      </w:tr>
      <w:tr w:rsidR="00852197" w:rsidRPr="00852197" w14:paraId="3403BD6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1EB4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Psilocybine, y compris les champignons contenant de la psilocybine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2B024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Psilocybine; 3-[2(dimethylamino)-</w:t>
            </w:r>
            <w:r w:rsidRPr="00852197">
              <w:rPr>
                <w:rFonts w:ascii="Arial" w:hAnsi="Arial"/>
                <w:color w:val="000000"/>
              </w:rPr>
              <w:br/>
              <w:t xml:space="preserve">ethyl]indol-4-yl dihydrogen phosphate, incl. Psilocybine containing mushrooms </w:t>
            </w:r>
          </w:p>
        </w:tc>
      </w:tr>
      <w:tr w:rsidR="00852197" w:rsidRPr="00852197" w14:paraId="4F551BB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50C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>Pyrazolam; 8-bromo-1-méthyl-6-phényl-4H-[1,2,4]triazolo[4,3a][1,4]benzodiazépine; 1-méthyl[1,2,4]triazo-6-(2-pyridinyl)-8-bromo-1,4-benzodiazépine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42BE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Pyrazolam; 8-bromo-1-methyl-6-phenyl-4H-[1,2,4]triazolo[4,3a][1,4]benzodiazepine; 1-methyl[1,2,4]triazo-6-(2-pyridinyl)-8-bromo-1,4-benzodiazepine</w:t>
            </w:r>
          </w:p>
        </w:tc>
      </w:tr>
      <w:tr w:rsidR="00852197" w:rsidRPr="00852197" w14:paraId="1030EAC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4999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RCS-4; (4-méthoxyphényl)(1-pentyl-1H-indol-3-yl)méthanone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55F1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RCS-4; (4-methoxyphenyl)(1-pentyl-1H-indol-3-yl)methanone</w:t>
            </w:r>
          </w:p>
        </w:tc>
      </w:tr>
      <w:tr w:rsidR="00852197" w:rsidRPr="00852197" w14:paraId="33C36B6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B776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Rolicyclidine (PHP, PCPY)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11BE6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Rolicyclidine (PHP, PCPY); 1-(1-phenylcyclohexyl)-pyrrolidine </w:t>
            </w:r>
          </w:p>
        </w:tc>
      </w:tr>
      <w:tr w:rsidR="00852197" w:rsidRPr="00852197" w14:paraId="6CAE58D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7E3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Salvinorine A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27031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Salvinorin A</w:t>
            </w:r>
          </w:p>
        </w:tc>
      </w:tr>
      <w:tr w:rsidR="00852197" w:rsidRPr="00852197" w14:paraId="0626FFA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398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Secobarbital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55443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Secobarbital; 5-allyl-5-(1-methylbutyl)-barbituric acid </w:t>
            </w:r>
          </w:p>
        </w:tc>
      </w:tr>
      <w:tr w:rsidR="00852197" w:rsidRPr="00852197" w14:paraId="72D07CE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B2F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STP (DOM)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CBBAF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STP (DOM); 2,5-dimethoxy-alfa,4-dimethylphenethylamine </w:t>
            </w:r>
          </w:p>
        </w:tc>
      </w:tr>
      <w:tr w:rsidR="00852197" w:rsidRPr="00852197" w14:paraId="03CF3D8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AEB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STS-135; N-(1-adamanthyl)-1-(5-fluoropenthyl)-1H-indol-3-carboxamide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BE910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STS-135; N-(1-adamantyl)-1-(5-fluoropentyl)-1H-indole-3-carboxamide</w:t>
            </w:r>
          </w:p>
        </w:tc>
      </w:tr>
      <w:tr w:rsidR="00852197" w:rsidRPr="00852197" w14:paraId="201C290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8E29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TAREN (contient de l’aprofène, du cycladol, du chlorosil et de la carbocholine)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98FC8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TAREN (containing aprofen, cyclodol, chlorosil and carbocholine) </w:t>
            </w:r>
          </w:p>
        </w:tc>
      </w:tr>
      <w:tr w:rsidR="00852197" w:rsidRPr="00852197" w14:paraId="580415A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D9EC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Ténamfétamine (MDA)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A0C72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Tenamfetamine (MDA); alfa-methyl-3,4-(methylenedioxy)phenethylamine </w:t>
            </w:r>
          </w:p>
        </w:tc>
      </w:tr>
      <w:tr w:rsidR="00852197" w:rsidRPr="00852197" w14:paraId="4C0E4A7F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E96C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Tenocyclidine (TCP)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AA5F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Tenocyclidine (TCP); [1-(2-thienyl)-cyclohexyl]piperidine </w:t>
            </w:r>
          </w:p>
        </w:tc>
      </w:tr>
      <w:tr w:rsidR="00852197" w:rsidRPr="00852197" w14:paraId="39C5ACA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CC7DF" w14:textId="77777777" w:rsidR="00852197" w:rsidRPr="00852197" w:rsidRDefault="00852197" w:rsidP="00C006C6">
            <w:p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Tétrahydrocannabinol (THC), isomères et leurs variantes stéréochimiques: </w:t>
            </w:r>
          </w:p>
          <w:p w14:paraId="2B9C98C5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7,8,9,10-tétrahydro-6,6,9-triméthyl-3-pentyl-6H-dibenzo[b,d]pyran-1-ol;</w:t>
            </w:r>
          </w:p>
          <w:p w14:paraId="319D807B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(9R,10aR)-8,9,10,10a-tétrahydro-6,6,9-triméthyl-3-pentyl-6Hdibenzo[b,d]pyran-1-ol; </w:t>
            </w:r>
          </w:p>
          <w:p w14:paraId="0256AA08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(6aR,9R,10aR)-6a,9,10,10a-tétrahydro-6,6,9-triméthyl-3-pentyl-6H-dibenzo[b,d]pyran-1-ol; </w:t>
            </w:r>
          </w:p>
          <w:p w14:paraId="51C5A2FD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(6aR,10aR)-6a,7,10,10a-tétrahydro-6,6,9-triméthyl-3-pentyl-6Hdibenzo[b,d]pyran-1-ol; </w:t>
            </w:r>
          </w:p>
          <w:p w14:paraId="260A9297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6a,7,8,9-tétrahydro-6,6,9-triméthyl-3-pentyl-6H-dibenzo[b,d]pyran-1-ol;</w:t>
            </w:r>
          </w:p>
          <w:p w14:paraId="7EA66AB1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 (6aR,10aR)-6a,7,8,9,10,10a-hexahydro-6,6-diméthyl-9-méthylène3-pentyl-6H-dibenzo[b,d]pyran-1-ol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57FF36" w14:textId="77777777" w:rsidR="00852197" w:rsidRPr="00852197" w:rsidRDefault="00852197" w:rsidP="00C006C6">
            <w:p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The following tetrahydrocannabinol (THC) isomers and their stereochemical variants: </w:t>
            </w:r>
          </w:p>
          <w:p w14:paraId="37E69EA6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7,8,9,10-tetrahydro-6,6,9-trimethyl-3-pentyl-6H-dibenzo[b,d]pyran-1-ol;</w:t>
            </w:r>
          </w:p>
          <w:p w14:paraId="25610C97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(9R,10aR)-8,9,10,10a-tetrahydro-6,6,9-trimethyl-3-pentyl-6Hdibenzo[b,d]pyran-1-ol; </w:t>
            </w:r>
          </w:p>
          <w:p w14:paraId="172CBEDF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 xml:space="preserve">(6aR,9R,10aR)-6a,9,10,10a-tetrahydro-6,6,9-trimethyl-3-pentyl-6H-dibenzo[b,d]pyran-1-ol; </w:t>
            </w:r>
          </w:p>
          <w:p w14:paraId="2AA32577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(6aR,10aR)-6a,7,10,10a-tetrahydro-6,6,9-trimethyl-3-pentyl-6Hdibenzo[b,d]pyran-1-ol; </w:t>
            </w:r>
          </w:p>
          <w:p w14:paraId="4FE0FF66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6a,7,8,9-tetrahydro-6,6,9-trimethyl-3-pentyl-6H-dibenzo[b,d]pyran-1-ol;</w:t>
            </w:r>
          </w:p>
          <w:p w14:paraId="05B2DC9A" w14:textId="77777777" w:rsidR="00852197" w:rsidRPr="00852197" w:rsidRDefault="00852197" w:rsidP="00C006C6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</w:rPr>
              <w:t xml:space="preserve"> </w:t>
            </w:r>
            <w:r w:rsidRPr="00852197">
              <w:rPr>
                <w:rFonts w:ascii="Arial" w:hAnsi="Arial"/>
                <w:color w:val="000000"/>
                <w:lang w:val="pt-BR"/>
              </w:rPr>
              <w:t>(6aR,10aR)-6a,7,8,9,10,10a-hexahydro-6,6-dimethyl-9-methylene3-pentyl-6H-dibenzo[b,d]pyran-1-ol</w:t>
            </w:r>
          </w:p>
        </w:tc>
      </w:tr>
      <w:tr w:rsidR="00852197" w:rsidRPr="00852197" w14:paraId="3465EA89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538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THJ-2201; 1-(5-fluoropentyl)-1H-indazole-3-yl)(naphthalène-1-yl)méthanone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57EE8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pt-BR"/>
              </w:rPr>
            </w:pPr>
            <w:r w:rsidRPr="00852197">
              <w:rPr>
                <w:rFonts w:ascii="Arial" w:hAnsi="Arial"/>
                <w:color w:val="000000"/>
                <w:lang w:val="pt-BR"/>
              </w:rPr>
              <w:t>THJ-2201; 1-(5-fluoropentyl)-1H-indazol-3-yl)(naphthalen-1-yl)methanone</w:t>
            </w:r>
          </w:p>
        </w:tc>
      </w:tr>
      <w:tr w:rsidR="00852197" w:rsidRPr="00852197" w14:paraId="7706101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3668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Triméthoxyamphétamine (TMA)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E1444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(+–)-3,4,5-trimethoxy-alfa-methylphenethylamine (TMA) </w:t>
            </w:r>
          </w:p>
        </w:tc>
      </w:tr>
      <w:tr w:rsidR="00852197" w:rsidRPr="00852197" w14:paraId="78A4CDA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4458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Zipéprol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0D348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Zipeprol </w:t>
            </w:r>
          </w:p>
        </w:tc>
      </w:tr>
      <w:tr w:rsidR="00852197" w:rsidRPr="00852197" w14:paraId="5F1EC2E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232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Pavot à opium (à l’exclusion des variétés figurant dans le catalogue commun des variétés des espèces de plantes agricoles de l’Union européenne), herbes, gélules et produits faits maison à partir de cette substance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04257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Opium poppy (excl. the varieties listed in the common catalogue of varieties of agricultural plant species) straw and clandestine products </w:t>
            </w:r>
          </w:p>
        </w:tc>
      </w:tr>
      <w:tr w:rsidR="00852197" w:rsidRPr="00852197" w14:paraId="006CB49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76B3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UR-144; (1-pentyl-1H-indol-3-yl) (2,2,3,3-tetraméthylcyclopropyl)méthanone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47D96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UR-144; (1-pentyl-1H-indol-3-yl)(2,2,3,3-tetramethylcyclopropyl)methanone</w:t>
            </w:r>
          </w:p>
        </w:tc>
      </w:tr>
      <w:tr w:rsidR="00852197" w:rsidRPr="00852197" w14:paraId="304FE51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7D83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W-18; 4-chloro-N-(1-[2-(4-nitrophényl)éthyl]-pipéridine-2-ylidène)benzène-1-sulfonamide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0EC95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W-18; 4-chloro-N-(1-[2-(4-nitrophenyl)ethyl]-piperidin-2-ylidene)benzene-1-sulfonamide</w:t>
            </w:r>
          </w:p>
        </w:tc>
      </w:tr>
      <w:bookmarkEnd w:id="0"/>
    </w:tbl>
    <w:p w14:paraId="0414FB14" w14:textId="77777777" w:rsidR="00852197" w:rsidRPr="00852197" w:rsidRDefault="00852197" w:rsidP="00852197">
      <w:pPr>
        <w:rPr>
          <w:rFonts w:ascii="Arial" w:hAnsi="Arial" w:cs="Arial"/>
          <w:color w:val="00000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852197" w:rsidRPr="00852197" w14:paraId="1967123A" w14:textId="77777777" w:rsidTr="00C006C6">
        <w:trPr>
          <w:trHeight w:val="446"/>
        </w:trPr>
        <w:tc>
          <w:tcPr>
            <w:tcW w:w="4957" w:type="dxa"/>
          </w:tcPr>
          <w:p w14:paraId="33F0DF92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*sauf en tant que substance de la liste IV dans la composition d’un médicament</w:t>
            </w:r>
          </w:p>
        </w:tc>
        <w:tc>
          <w:tcPr>
            <w:tcW w:w="4677" w:type="dxa"/>
          </w:tcPr>
          <w:p w14:paraId="3ABDAB72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>*excl. medicinal product in Schedule IV</w:t>
            </w:r>
          </w:p>
        </w:tc>
      </w:tr>
      <w:tr w:rsidR="00852197" w:rsidRPr="00852197" w14:paraId="52B2E59E" w14:textId="77777777" w:rsidTr="00C006C6">
        <w:tc>
          <w:tcPr>
            <w:tcW w:w="4957" w:type="dxa"/>
          </w:tcPr>
          <w:p w14:paraId="2232FE6F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77" w:type="dxa"/>
          </w:tcPr>
          <w:p w14:paraId="1957A71E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41FAF52" w14:textId="77777777" w:rsidR="00852197" w:rsidRPr="00852197" w:rsidRDefault="00852197" w:rsidP="00852197">
      <w:pPr>
        <w:rPr>
          <w:rFonts w:ascii="Arial" w:hAnsi="Arial" w:cs="Arial"/>
          <w:color w:val="000000"/>
          <w:lang w:val="en-US"/>
        </w:rPr>
      </w:pPr>
    </w:p>
    <w:p w14:paraId="3E95BD39" w14:textId="77777777" w:rsidR="00852197" w:rsidRPr="00852197" w:rsidRDefault="00852197" w:rsidP="00852197">
      <w:pPr>
        <w:rPr>
          <w:rFonts w:ascii="Arial" w:hAnsi="Arial" w:cs="Arial"/>
          <w:color w:val="000000"/>
          <w:lang w:val="en-US"/>
        </w:rPr>
      </w:pPr>
    </w:p>
    <w:p w14:paraId="118904C8" w14:textId="77777777" w:rsidR="00852197" w:rsidRPr="00852197" w:rsidRDefault="00852197" w:rsidP="0085219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52197">
        <w:rPr>
          <w:rFonts w:ascii="Arial" w:hAnsi="Arial"/>
          <w:b/>
          <w:color w:val="000000"/>
        </w:rPr>
        <w:t>LISTE II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4380"/>
      </w:tblGrid>
      <w:tr w:rsidR="00852197" w:rsidRPr="00852197" w14:paraId="78F3379C" w14:textId="77777777" w:rsidTr="00C006C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934A9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62697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 en anglais</w:t>
            </w:r>
          </w:p>
        </w:tc>
      </w:tr>
      <w:tr w:rsidR="00852197" w:rsidRPr="00852197" w14:paraId="167D089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943D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3-méthylfentanyl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9BBBB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3-methylfentanyl </w:t>
            </w:r>
          </w:p>
        </w:tc>
      </w:tr>
      <w:tr w:rsidR="00852197" w:rsidRPr="00852197" w14:paraId="31E64D2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F49A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3-méthylthiofentanyl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7A038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3-methylthiofentanyl </w:t>
            </w:r>
          </w:p>
        </w:tc>
      </w:tr>
      <w:tr w:rsidR="00852197" w:rsidRPr="00852197" w14:paraId="1D95C11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A955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Alphaméprodine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B082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Alphameprodine </w:t>
            </w:r>
          </w:p>
        </w:tc>
      </w:tr>
      <w:tr w:rsidR="00852197" w:rsidRPr="00852197" w14:paraId="6EA8861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77E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Alphaméthadol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EB019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Alphamethadol </w:t>
            </w:r>
          </w:p>
        </w:tc>
      </w:tr>
      <w:tr w:rsidR="00852197" w:rsidRPr="00852197" w14:paraId="0014352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D46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-méthylfentanyl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E9DE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-methylfentanyl </w:t>
            </w:r>
          </w:p>
        </w:tc>
      </w:tr>
      <w:tr w:rsidR="00852197" w:rsidRPr="00852197" w14:paraId="0466356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46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-méthylthiofentanyl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580FE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-methylthiofentanyl </w:t>
            </w:r>
          </w:p>
        </w:tc>
      </w:tr>
      <w:tr w:rsidR="00852197" w:rsidRPr="00852197" w14:paraId="3C1736B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C9F1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Alphaprodine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1119C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Alphaprodine </w:t>
            </w:r>
          </w:p>
        </w:tc>
      </w:tr>
      <w:tr w:rsidR="00852197" w:rsidRPr="00852197" w14:paraId="473F1F6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A1C1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Alphacétylméthadol (LAAM)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35490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Alphacetylmethadol (LAAM) </w:t>
            </w:r>
          </w:p>
        </w:tc>
      </w:tr>
      <w:tr w:rsidR="00852197" w:rsidRPr="00852197" w14:paraId="3E15A0C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A37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Alfentanil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20A98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Alfentanil </w:t>
            </w:r>
          </w:p>
        </w:tc>
      </w:tr>
      <w:tr w:rsidR="00852197" w:rsidRPr="00852197" w14:paraId="4E634B1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A7B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Allylprodine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1E2AF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Allylprodine </w:t>
            </w:r>
          </w:p>
        </w:tc>
      </w:tr>
      <w:tr w:rsidR="00852197" w:rsidRPr="00852197" w14:paraId="284EEF4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50A9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Aniléridine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B372F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Anileridine </w:t>
            </w:r>
          </w:p>
        </w:tc>
      </w:tr>
      <w:tr w:rsidR="00852197" w:rsidRPr="00852197" w14:paraId="7219D75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D9C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Acétorphine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A13FD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Acetorphine </w:t>
            </w:r>
          </w:p>
        </w:tc>
      </w:tr>
      <w:tr w:rsidR="00852197" w:rsidRPr="00852197" w14:paraId="3F328F1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6269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Acétyl-</w:t>
            </w: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-méthylfentanyl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E2C1D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Acetyl-</w:t>
            </w:r>
            <w:r w:rsidRPr="00852197">
              <w:rPr>
                <w:rFonts w:ascii="Arial" w:hAnsi="Arial"/>
                <w:i/>
                <w:color w:val="000000"/>
              </w:rPr>
              <w:t>alpha</w:t>
            </w:r>
            <w:r w:rsidRPr="00852197">
              <w:rPr>
                <w:rFonts w:ascii="Arial" w:hAnsi="Arial"/>
                <w:color w:val="000000"/>
              </w:rPr>
              <w:t xml:space="preserve">-methylfentanyl </w:t>
            </w:r>
          </w:p>
        </w:tc>
      </w:tr>
      <w:tr w:rsidR="00852197" w:rsidRPr="00852197" w14:paraId="1D77F5D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97F7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Acétylméthadol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8ACA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Acetylmethadol </w:t>
            </w:r>
          </w:p>
        </w:tc>
      </w:tr>
      <w:tr w:rsidR="00852197" w:rsidRPr="00852197" w14:paraId="25CC346C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E8A3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Bétacétylméthadol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A8AB9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Betacetylmethadol </w:t>
            </w:r>
          </w:p>
        </w:tc>
      </w:tr>
      <w:tr w:rsidR="00852197" w:rsidRPr="00852197" w14:paraId="43833EC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E84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Bêta</w:t>
            </w:r>
            <w:r w:rsidRPr="00852197">
              <w:rPr>
                <w:rFonts w:ascii="Arial" w:hAnsi="Arial"/>
                <w:color w:val="000000"/>
              </w:rPr>
              <w:t xml:space="preserve">-hydroxy-3-méthylfentanyl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F2CBD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Beta</w:t>
            </w:r>
            <w:r w:rsidRPr="00852197">
              <w:rPr>
                <w:rFonts w:ascii="Arial" w:hAnsi="Arial"/>
                <w:color w:val="000000"/>
              </w:rPr>
              <w:t xml:space="preserve">-hydroxy-3-methylfentanyl </w:t>
            </w:r>
          </w:p>
        </w:tc>
      </w:tr>
      <w:tr w:rsidR="00852197" w:rsidRPr="00852197" w14:paraId="3BB8137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CA8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Béta</w:t>
            </w:r>
            <w:r w:rsidRPr="00852197">
              <w:rPr>
                <w:rFonts w:ascii="Arial" w:hAnsi="Arial"/>
                <w:color w:val="000000"/>
              </w:rPr>
              <w:t xml:space="preserve">-hydroxyfentanyl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9888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Beta</w:t>
            </w:r>
            <w:r w:rsidRPr="00852197">
              <w:rPr>
                <w:rFonts w:ascii="Arial" w:hAnsi="Arial"/>
                <w:color w:val="000000"/>
              </w:rPr>
              <w:t xml:space="preserve">-hydroxyfentanyl </w:t>
            </w:r>
          </w:p>
        </w:tc>
      </w:tr>
      <w:tr w:rsidR="00852197" w:rsidRPr="00852197" w14:paraId="1052B53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E56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Bétaméprodine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5A119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Betameprodine </w:t>
            </w:r>
          </w:p>
        </w:tc>
      </w:tr>
      <w:tr w:rsidR="00852197" w:rsidRPr="00852197" w14:paraId="5401E19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00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Bétaméthadol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C9FD2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Betamethadol </w:t>
            </w:r>
          </w:p>
        </w:tc>
      </w:tr>
      <w:tr w:rsidR="00852197" w:rsidRPr="00852197" w14:paraId="38C3F1A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8339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Bétaprodine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1F607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Betaprodine </w:t>
            </w:r>
          </w:p>
        </w:tc>
      </w:tr>
      <w:tr w:rsidR="00852197" w:rsidRPr="00852197" w14:paraId="10DEB0B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A27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Benzethidine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59DF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Benzethidine </w:t>
            </w:r>
          </w:p>
        </w:tc>
      </w:tr>
      <w:tr w:rsidR="00852197" w:rsidRPr="00852197" w14:paraId="071D224E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E708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Benzylmorphine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A034F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Benzylmorphine </w:t>
            </w:r>
          </w:p>
        </w:tc>
      </w:tr>
      <w:tr w:rsidR="00852197" w:rsidRPr="00852197" w14:paraId="52B25D0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9C8E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Bézitramide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5D13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Bezitramide </w:t>
            </w:r>
          </w:p>
        </w:tc>
      </w:tr>
      <w:tr w:rsidR="00852197" w:rsidRPr="00852197" w14:paraId="66341CB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6CEA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Buprénorphine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53781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Buprenorphine </w:t>
            </w:r>
          </w:p>
        </w:tc>
      </w:tr>
      <w:tr w:rsidR="00852197" w:rsidRPr="00852197" w14:paraId="41077E5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EA86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Dextromoramide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CFE81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Dextromoramide </w:t>
            </w:r>
          </w:p>
        </w:tc>
      </w:tr>
      <w:tr w:rsidR="00852197" w:rsidRPr="00852197" w14:paraId="4144B55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5B99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Désomorphine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2E0A0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Desomorphine </w:t>
            </w:r>
          </w:p>
        </w:tc>
      </w:tr>
      <w:tr w:rsidR="00852197" w:rsidRPr="00852197" w14:paraId="2047F40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EC1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Diampromide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8C8E9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Diampromide </w:t>
            </w:r>
          </w:p>
        </w:tc>
      </w:tr>
      <w:tr w:rsidR="00852197" w:rsidRPr="00852197" w14:paraId="1C06902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9860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Diéthylthiambutene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47EA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Diethylthiambutene </w:t>
            </w:r>
          </w:p>
        </w:tc>
      </w:tr>
      <w:tr w:rsidR="00852197" w:rsidRPr="00852197" w14:paraId="1494597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553C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Difénoxine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FB024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Difenoxin </w:t>
            </w:r>
          </w:p>
        </w:tc>
      </w:tr>
      <w:tr w:rsidR="00852197" w:rsidRPr="00852197" w14:paraId="0815B21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89F4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Diphénoxylate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43C6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Diphenoxylate </w:t>
            </w:r>
          </w:p>
        </w:tc>
      </w:tr>
      <w:tr w:rsidR="00852197" w:rsidRPr="00852197" w14:paraId="78186C8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CFF3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Dihydroétorphine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B8581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Dihydroetorphine </w:t>
            </w:r>
          </w:p>
        </w:tc>
      </w:tr>
      <w:tr w:rsidR="00852197" w:rsidRPr="00852197" w14:paraId="1F842DA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7E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38B4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Dihydromorphine </w:t>
            </w:r>
          </w:p>
        </w:tc>
      </w:tr>
      <w:tr w:rsidR="00852197" w:rsidRPr="00852197" w14:paraId="0D30243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8B60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Dimépheptanol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CC6AF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Dimepheptanol </w:t>
            </w:r>
          </w:p>
        </w:tc>
      </w:tr>
      <w:tr w:rsidR="00852197" w:rsidRPr="00852197" w14:paraId="4C0708DC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A9C2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Diménoxadol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74C7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Dimenoxadol </w:t>
            </w:r>
          </w:p>
        </w:tc>
      </w:tr>
      <w:tr w:rsidR="00852197" w:rsidRPr="00852197" w14:paraId="79DA832C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BC6A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Diméthylthiambutène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30A94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Dimethylthiambutene </w:t>
            </w:r>
          </w:p>
        </w:tc>
      </w:tr>
      <w:tr w:rsidR="00852197" w:rsidRPr="00852197" w14:paraId="3241167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717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Butyrate de dioxaphétyle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751F5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Dioxaphetyl butyrate </w:t>
            </w:r>
          </w:p>
        </w:tc>
      </w:tr>
      <w:tr w:rsidR="00852197" w:rsidRPr="00852197" w14:paraId="3B3C854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6B6D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Dipipanone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A1C62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Dipipanone </w:t>
            </w:r>
          </w:p>
        </w:tc>
      </w:tr>
      <w:tr w:rsidR="00852197" w:rsidRPr="00852197" w14:paraId="792D981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232A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Drotébanol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EE61D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Drotebanol </w:t>
            </w:r>
          </w:p>
        </w:tc>
      </w:tr>
      <w:tr w:rsidR="00852197" w:rsidRPr="00852197" w14:paraId="53BD00F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1137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Ecgonine, ses esters et ses dérivés, qui sont convertibles en ecgonine et cocaïne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C44C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Ecgonine, its esters and derivatives, which are convertible to ecgonine and cocaine </w:t>
            </w:r>
          </w:p>
        </w:tc>
      </w:tr>
      <w:tr w:rsidR="00852197" w:rsidRPr="00852197" w14:paraId="7ABB9BC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A4E2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Étoxéridine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F5333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Etoxeridine </w:t>
            </w:r>
          </w:p>
        </w:tc>
      </w:tr>
      <w:tr w:rsidR="00852197" w:rsidRPr="00852197" w14:paraId="4563D1FC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3FB5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DEB8C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Etorphine </w:t>
            </w:r>
          </w:p>
        </w:tc>
      </w:tr>
      <w:tr w:rsidR="00852197" w:rsidRPr="00852197" w14:paraId="5318E2F0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B77A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Éthylméthylthiambutène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AA29F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Ethylmethylthiambutene </w:t>
            </w:r>
          </w:p>
        </w:tc>
      </w:tr>
      <w:tr w:rsidR="00852197" w:rsidRPr="00852197" w14:paraId="14C87020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6F4D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Phénadoxone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ABCC4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Phenadoxone </w:t>
            </w:r>
          </w:p>
        </w:tc>
      </w:tr>
      <w:tr w:rsidR="00852197" w:rsidRPr="00852197" w14:paraId="79C5A55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2353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Phénampromide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417F8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Phenampromide </w:t>
            </w:r>
          </w:p>
        </w:tc>
      </w:tr>
      <w:tr w:rsidR="00852197" w:rsidRPr="00852197" w14:paraId="06EBD62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427B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Phénazocine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55355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Phenazocine </w:t>
            </w:r>
          </w:p>
        </w:tc>
      </w:tr>
      <w:tr w:rsidR="00852197" w:rsidRPr="00852197" w14:paraId="60B59DE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3223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Phénomorphane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C514A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Phenomorphan </w:t>
            </w:r>
          </w:p>
        </w:tc>
      </w:tr>
      <w:tr w:rsidR="00852197" w:rsidRPr="00852197" w14:paraId="1204D5F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8C92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Phénopéridine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A4D5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Phenoperidine </w:t>
            </w:r>
          </w:p>
        </w:tc>
      </w:tr>
      <w:tr w:rsidR="00852197" w:rsidRPr="00852197" w14:paraId="2D3C238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1781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B9D5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Fentanyl </w:t>
            </w:r>
          </w:p>
        </w:tc>
      </w:tr>
      <w:tr w:rsidR="00852197" w:rsidRPr="00852197" w14:paraId="5FCAD26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20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Flunitrazépam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DB3D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Flunitrazepam </w:t>
            </w:r>
          </w:p>
        </w:tc>
      </w:tr>
      <w:tr w:rsidR="00852197" w:rsidRPr="00852197" w14:paraId="6B346D1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1B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Furéthidine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796C1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Furethidine </w:t>
            </w:r>
          </w:p>
        </w:tc>
      </w:tr>
      <w:tr w:rsidR="00852197" w:rsidRPr="00852197" w14:paraId="265B677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3DA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Hydrocodone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CF221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Hydrocodone </w:t>
            </w:r>
          </w:p>
        </w:tc>
      </w:tr>
      <w:tr w:rsidR="00852197" w:rsidRPr="00852197" w14:paraId="170F24A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DAA3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Hydroxypéthidine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987D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Hydroxypethidine </w:t>
            </w:r>
          </w:p>
        </w:tc>
      </w:tr>
      <w:tr w:rsidR="00852197" w:rsidRPr="00852197" w14:paraId="37BD27A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D94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Hydromorphinol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26775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Hydromorphinol </w:t>
            </w:r>
          </w:p>
        </w:tc>
      </w:tr>
      <w:tr w:rsidR="00852197" w:rsidRPr="00852197" w14:paraId="32486CC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75D2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Hydromorphone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AE7EE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Hydromorphone </w:t>
            </w:r>
          </w:p>
        </w:tc>
      </w:tr>
      <w:tr w:rsidR="00852197" w:rsidRPr="00852197" w14:paraId="1239F46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182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Isométhadone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6B020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Isomethadone </w:t>
            </w:r>
          </w:p>
        </w:tc>
      </w:tr>
      <w:tr w:rsidR="00852197" w:rsidRPr="00852197" w14:paraId="708B20D0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0F04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Cétobémidone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EF834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Ketobemidone </w:t>
            </w:r>
          </w:p>
        </w:tc>
      </w:tr>
      <w:tr w:rsidR="00852197" w:rsidRPr="00852197" w14:paraId="268ABEF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6C15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Codoxime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E461D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Codoxime </w:t>
            </w:r>
          </w:p>
        </w:tc>
      </w:tr>
      <w:tr w:rsidR="00852197" w:rsidRPr="00852197" w14:paraId="2D39093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CCA6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Cocaïne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7D552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Cocaine </w:t>
            </w:r>
          </w:p>
        </w:tc>
      </w:tr>
      <w:tr w:rsidR="00852197" w:rsidRPr="00852197" w14:paraId="022E0A9C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4795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Lévophénacylmorphane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F2AE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Levophenacylmorphan </w:t>
            </w:r>
          </w:p>
        </w:tc>
      </w:tr>
      <w:tr w:rsidR="00852197" w:rsidRPr="00852197" w14:paraId="4CFB5EB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9BBF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Lévométhorphane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8D1F6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Levomethorphan </w:t>
            </w:r>
          </w:p>
        </w:tc>
      </w:tr>
      <w:tr w:rsidR="00852197" w:rsidRPr="00852197" w14:paraId="7767927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E065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Lévomoramide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F74D9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Levomoramide </w:t>
            </w:r>
          </w:p>
        </w:tc>
      </w:tr>
      <w:tr w:rsidR="00852197" w:rsidRPr="00852197" w14:paraId="3F3ACC90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A8A1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Lévorphanol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406A4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Levorphanol </w:t>
            </w:r>
          </w:p>
        </w:tc>
      </w:tr>
      <w:tr w:rsidR="00852197" w:rsidRPr="00852197" w14:paraId="68D8A45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679D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Lisdexamfétamine dimésylate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3C28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Lisdexamfetamine dimesylate</w:t>
            </w:r>
          </w:p>
        </w:tc>
      </w:tr>
      <w:tr w:rsidR="00852197" w:rsidRPr="00852197" w14:paraId="520B858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1A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Méthadone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69631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Methadone </w:t>
            </w:r>
          </w:p>
        </w:tc>
      </w:tr>
      <w:tr w:rsidR="00852197" w:rsidRPr="00852197" w14:paraId="5DEBDF0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946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Méthadone intermédiaire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024A5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Methadone Intermediate </w:t>
            </w:r>
          </w:p>
        </w:tc>
      </w:tr>
      <w:tr w:rsidR="00852197" w:rsidRPr="00852197" w14:paraId="153B80D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7D2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Métazocine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A32E7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Metazocine </w:t>
            </w:r>
          </w:p>
        </w:tc>
      </w:tr>
      <w:tr w:rsidR="00852197" w:rsidRPr="00852197" w14:paraId="4F03B4D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9EB7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Métopon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5AA1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Metopon </w:t>
            </w:r>
          </w:p>
        </w:tc>
      </w:tr>
      <w:tr w:rsidR="00852197" w:rsidRPr="00852197" w14:paraId="46F60FE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D02C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Méthyldésorphine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A07D5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Methyldesorphine </w:t>
            </w:r>
          </w:p>
        </w:tc>
      </w:tr>
      <w:tr w:rsidR="00852197" w:rsidRPr="00852197" w14:paraId="53642AD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11A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Méthyldihydromorphine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88E91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Methyldihydromorphine </w:t>
            </w:r>
          </w:p>
        </w:tc>
      </w:tr>
      <w:tr w:rsidR="00852197" w:rsidRPr="00852197" w14:paraId="5598725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7F7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Méthylphénidate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43517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Methylphenidate; methyl-alfa-phenyl-2-piperidineacetate </w:t>
            </w:r>
          </w:p>
        </w:tc>
      </w:tr>
      <w:tr w:rsidR="00852197" w:rsidRPr="00852197" w14:paraId="494A107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7F54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Moramide intermédiaire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39BE6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Moramide Intermediate </w:t>
            </w:r>
          </w:p>
        </w:tc>
      </w:tr>
      <w:tr w:rsidR="00852197" w:rsidRPr="00852197" w14:paraId="7223CDF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6950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Morphéridine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6FE15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Morpheridine </w:t>
            </w:r>
          </w:p>
        </w:tc>
      </w:tr>
      <w:tr w:rsidR="00852197" w:rsidRPr="00852197" w14:paraId="13DA442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1925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78C99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Morphine </w:t>
            </w:r>
          </w:p>
        </w:tc>
      </w:tr>
      <w:tr w:rsidR="00852197" w:rsidRPr="00852197" w14:paraId="46EDB8E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4682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Morphine-méthobromide et autres dérivés morphiniques à azote pentavalent dont l’un est la codéine N-oxyde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CC628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Morphine methobromide and other pentavalent nitrogen morphine derivatives, one of which is Codeine-N-Oxide </w:t>
            </w:r>
          </w:p>
        </w:tc>
      </w:tr>
      <w:tr w:rsidR="00852197" w:rsidRPr="00852197" w14:paraId="19F365D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A5AA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Morphine-</w:t>
            </w:r>
            <w:r w:rsidRPr="00852197">
              <w:rPr>
                <w:rFonts w:ascii="Arial" w:hAnsi="Arial"/>
                <w:i/>
                <w:color w:val="000000"/>
              </w:rPr>
              <w:t>N</w:t>
            </w:r>
            <w:r w:rsidRPr="00852197">
              <w:rPr>
                <w:rFonts w:ascii="Arial" w:hAnsi="Arial"/>
                <w:color w:val="000000"/>
              </w:rPr>
              <w:t xml:space="preserve">-oxyde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D51E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Morphine-</w:t>
            </w:r>
            <w:r w:rsidRPr="00852197">
              <w:rPr>
                <w:rFonts w:ascii="Arial" w:hAnsi="Arial"/>
                <w:i/>
                <w:color w:val="000000"/>
              </w:rPr>
              <w:t>N</w:t>
            </w:r>
            <w:r w:rsidRPr="00852197">
              <w:rPr>
                <w:rFonts w:ascii="Arial" w:hAnsi="Arial"/>
                <w:color w:val="000000"/>
              </w:rPr>
              <w:t xml:space="preserve">-oxide </w:t>
            </w:r>
          </w:p>
        </w:tc>
      </w:tr>
      <w:tr w:rsidR="00852197" w:rsidRPr="00852197" w14:paraId="243260A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6932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MPPP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97A2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it-IT"/>
              </w:rPr>
            </w:pPr>
            <w:r w:rsidRPr="00852197">
              <w:rPr>
                <w:rFonts w:ascii="Arial" w:hAnsi="Arial"/>
                <w:color w:val="000000"/>
                <w:lang w:val="it-IT"/>
              </w:rPr>
              <w:t xml:space="preserve">MPPP; 1-methyl-4-phenyl-4-piperidinol proprionate (ester) </w:t>
            </w:r>
          </w:p>
        </w:tc>
      </w:tr>
      <w:tr w:rsidR="00852197" w:rsidRPr="00852197" w14:paraId="18B968B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238F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Myrophine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4016D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Myrophine </w:t>
            </w:r>
          </w:p>
        </w:tc>
      </w:tr>
      <w:tr w:rsidR="00852197" w:rsidRPr="00852197" w14:paraId="26F4DB9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3CF5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65E4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Nicomorphine </w:t>
            </w:r>
          </w:p>
        </w:tc>
      </w:tr>
      <w:tr w:rsidR="00852197" w:rsidRPr="00852197" w14:paraId="3CE817C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99D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Noracyméthadol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0040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Noracymethadol </w:t>
            </w:r>
          </w:p>
        </w:tc>
      </w:tr>
      <w:tr w:rsidR="00852197" w:rsidRPr="00852197" w14:paraId="6DAC901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5EC5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Norlevorphanol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A8896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Norlevorphanol </w:t>
            </w:r>
          </w:p>
        </w:tc>
      </w:tr>
      <w:tr w:rsidR="00852197" w:rsidRPr="00852197" w14:paraId="11B0E22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14B8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Norméthadone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5B4D4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Normethadone </w:t>
            </w:r>
          </w:p>
        </w:tc>
      </w:tr>
      <w:tr w:rsidR="00852197" w:rsidRPr="00852197" w14:paraId="6799AFB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0DCF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Normorphine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88DD2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Normorphine </w:t>
            </w:r>
          </w:p>
        </w:tc>
      </w:tr>
      <w:tr w:rsidR="00852197" w:rsidRPr="00852197" w14:paraId="6DED5BB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795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Norpipanone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2DCBB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Norpipanone </w:t>
            </w:r>
          </w:p>
        </w:tc>
      </w:tr>
      <w:tr w:rsidR="00852197" w:rsidRPr="00852197" w14:paraId="3D447FD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4375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Oxycodone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2C304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Oxycodone </w:t>
            </w:r>
          </w:p>
        </w:tc>
      </w:tr>
      <w:tr w:rsidR="00852197" w:rsidRPr="00852197" w14:paraId="76FB76B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A0EF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Oxymorphone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4DC14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Oxymorphone </w:t>
            </w:r>
          </w:p>
        </w:tc>
      </w:tr>
      <w:tr w:rsidR="00852197" w:rsidRPr="00852197" w14:paraId="5C11FA8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6026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Oripavine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960A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Oripavine </w:t>
            </w:r>
          </w:p>
        </w:tc>
      </w:tr>
      <w:tr w:rsidR="00852197" w:rsidRPr="00852197" w14:paraId="5FC1170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4E92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Para</w:t>
            </w:r>
            <w:r w:rsidRPr="00852197">
              <w:rPr>
                <w:rFonts w:ascii="Arial" w:hAnsi="Arial"/>
                <w:color w:val="000000"/>
              </w:rPr>
              <w:t xml:space="preserve">-fluorofentanyl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3079E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i/>
                <w:color w:val="000000"/>
              </w:rPr>
              <w:t>Para</w:t>
            </w:r>
            <w:r w:rsidRPr="00852197">
              <w:rPr>
                <w:rFonts w:ascii="Arial" w:hAnsi="Arial"/>
                <w:color w:val="000000"/>
              </w:rPr>
              <w:t xml:space="preserve">-fluorofentanyl </w:t>
            </w:r>
          </w:p>
        </w:tc>
      </w:tr>
      <w:tr w:rsidR="00852197" w:rsidRPr="00852197" w14:paraId="3F11ED51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DB42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PEPAP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15D82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852197">
              <w:rPr>
                <w:rFonts w:ascii="Arial" w:hAnsi="Arial"/>
                <w:color w:val="000000"/>
                <w:lang w:val="en-US"/>
              </w:rPr>
              <w:t xml:space="preserve">PEPAP; 1-phenethyl-4-phenyl-4-piperidinol acetate (ester) </w:t>
            </w:r>
          </w:p>
        </w:tc>
      </w:tr>
      <w:tr w:rsidR="00852197" w:rsidRPr="00852197" w14:paraId="78D04349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A093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Péthidine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D0D6E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Pethidine </w:t>
            </w:r>
          </w:p>
        </w:tc>
      </w:tr>
      <w:tr w:rsidR="00852197" w:rsidRPr="00852197" w14:paraId="5A88C7FA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247A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Péthidine-Intermédiaire A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73762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Pethidine-Intermediate A </w:t>
            </w:r>
          </w:p>
        </w:tc>
      </w:tr>
      <w:tr w:rsidR="00852197" w:rsidRPr="00852197" w14:paraId="34ADA31B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CADC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Péthidine-intermédiaire B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5414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Pethidine-Intermediate B </w:t>
            </w:r>
          </w:p>
        </w:tc>
      </w:tr>
      <w:tr w:rsidR="00852197" w:rsidRPr="00852197" w14:paraId="08E952FE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71EF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Péthidine-Intermédiaire C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4C085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Pethidine-Intermediate C </w:t>
            </w:r>
          </w:p>
        </w:tc>
      </w:tr>
      <w:tr w:rsidR="00852197" w:rsidRPr="00852197" w14:paraId="36E303C8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9C2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Piminodine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6FB79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Piminodine </w:t>
            </w:r>
          </w:p>
        </w:tc>
      </w:tr>
      <w:tr w:rsidR="00852197" w:rsidRPr="00852197" w14:paraId="6C966816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4E7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Piritramide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F282F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Piritramide </w:t>
            </w:r>
          </w:p>
        </w:tc>
      </w:tr>
      <w:tr w:rsidR="00852197" w:rsidRPr="00852197" w14:paraId="18BB069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3FC9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Proheptazine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9E1C9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Proheptazine </w:t>
            </w:r>
          </w:p>
        </w:tc>
      </w:tr>
      <w:tr w:rsidR="00852197" w:rsidRPr="00852197" w14:paraId="20BF0BC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800B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3FE84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Properidine </w:t>
            </w:r>
          </w:p>
        </w:tc>
      </w:tr>
      <w:tr w:rsidR="00852197" w:rsidRPr="00852197" w14:paraId="0FD8E58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3307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Racéméthorphane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D77CB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Racemethorphan </w:t>
            </w:r>
          </w:p>
        </w:tc>
      </w:tr>
      <w:tr w:rsidR="00852197" w:rsidRPr="00852197" w14:paraId="281085A4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B475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Racémoramide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1C846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Racemoramide </w:t>
            </w:r>
          </w:p>
        </w:tc>
      </w:tr>
      <w:tr w:rsidR="00852197" w:rsidRPr="00852197" w14:paraId="43FD0BA7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3A1C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Racémorphane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C2D1F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Racemorphan </w:t>
            </w:r>
          </w:p>
        </w:tc>
      </w:tr>
      <w:tr w:rsidR="00852197" w:rsidRPr="00852197" w14:paraId="6B2BFBC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DE3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Rémifentanil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BE721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Remifentanil </w:t>
            </w:r>
          </w:p>
        </w:tc>
      </w:tr>
      <w:tr w:rsidR="00852197" w:rsidRPr="00852197" w14:paraId="0F86C6D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7D5B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Sufentanil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7DC8A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Sufentanil </w:t>
            </w:r>
          </w:p>
        </w:tc>
      </w:tr>
      <w:tr w:rsidR="00852197" w:rsidRPr="00852197" w14:paraId="540899FD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6233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Tapentadol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01759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Tapentadol</w:t>
            </w:r>
          </w:p>
        </w:tc>
      </w:tr>
      <w:tr w:rsidR="00852197" w:rsidRPr="00852197" w14:paraId="6C41178F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8560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Thébaïne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DA14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Thebaine </w:t>
            </w:r>
          </w:p>
        </w:tc>
      </w:tr>
      <w:tr w:rsidR="00852197" w:rsidRPr="00852197" w14:paraId="0DAAFFE3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1B02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Thébacone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3E9A1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Thebacon </w:t>
            </w:r>
          </w:p>
        </w:tc>
      </w:tr>
      <w:tr w:rsidR="00852197" w:rsidRPr="00852197" w14:paraId="03E35EE2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7678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Tilidine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BB8B7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Tilidine </w:t>
            </w:r>
          </w:p>
        </w:tc>
      </w:tr>
      <w:tr w:rsidR="00852197" w:rsidRPr="00852197" w14:paraId="5716AACE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C1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Thiofentanyl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C6AE3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Thiofentanyl </w:t>
            </w:r>
          </w:p>
        </w:tc>
      </w:tr>
      <w:tr w:rsidR="00852197" w:rsidRPr="00852197" w14:paraId="6F6F9C55" w14:textId="77777777" w:rsidTr="00C006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827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Trimépéridine 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D1031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Trimeperidine </w:t>
            </w:r>
          </w:p>
        </w:tc>
      </w:tr>
    </w:tbl>
    <w:p w14:paraId="27CD5E25" w14:textId="77777777" w:rsidR="00852197" w:rsidRPr="00852197" w:rsidRDefault="00852197" w:rsidP="0085219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14:paraId="0CA16F43" w14:textId="77777777" w:rsidR="00852197" w:rsidRPr="00852197" w:rsidRDefault="00852197" w:rsidP="0085219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52197">
        <w:rPr>
          <w:rFonts w:ascii="Arial" w:hAnsi="Arial"/>
          <w:b/>
          <w:color w:val="000000"/>
        </w:rPr>
        <w:t>LISTE III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  <w:gridCol w:w="4560"/>
      </w:tblGrid>
      <w:tr w:rsidR="00852197" w:rsidRPr="00852197" w14:paraId="2500082C" w14:textId="77777777" w:rsidTr="00C006C6">
        <w:trPr>
          <w:tblHeader/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60B33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585D4C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 en anglais</w:t>
            </w:r>
          </w:p>
        </w:tc>
      </w:tr>
      <w:tr w:rsidR="00852197" w:rsidRPr="00852197" w14:paraId="14DB6883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587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Amobarbital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BD07A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Amobarbital </w:t>
            </w:r>
          </w:p>
        </w:tc>
      </w:tr>
      <w:tr w:rsidR="00852197" w:rsidRPr="00852197" w14:paraId="5AAD5D07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531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Acétyldihydrocodéine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7864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Acetyldihydrocodeine </w:t>
            </w:r>
          </w:p>
        </w:tc>
      </w:tr>
      <w:tr w:rsidR="00852197" w:rsidRPr="00852197" w14:paraId="33E621C3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6BB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Butalbital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D3801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Butalbital </w:t>
            </w:r>
          </w:p>
        </w:tc>
      </w:tr>
      <w:tr w:rsidR="00852197" w:rsidRPr="00852197" w14:paraId="3CD51023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A182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Butorphanol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6D294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Butorphanol </w:t>
            </w:r>
          </w:p>
        </w:tc>
      </w:tr>
      <w:tr w:rsidR="00852197" w:rsidRPr="00852197" w14:paraId="4C449D4D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8E10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Dextropropoxyphène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3EEE3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Dextropropoxyphene </w:t>
            </w:r>
          </w:p>
        </w:tc>
      </w:tr>
      <w:tr w:rsidR="00852197" w:rsidRPr="00852197" w14:paraId="0B8565E6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3621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Delta-9-</w:t>
            </w:r>
            <w:r w:rsidRPr="00852197">
              <w:t xml:space="preserve"> </w:t>
            </w:r>
            <w:r w:rsidRPr="00852197">
              <w:rPr>
                <w:rFonts w:ascii="Arial" w:hAnsi="Arial"/>
                <w:color w:val="000000"/>
              </w:rPr>
              <w:t>tétrahydrocannabinol et ses variantes stéréochimiques (y compris le dronabinol, (6aR,10aR)-6a,7,8,10a-tétrahydro-6,6,9-triméthyl-3-pentyl-6H-dibenzo[b,d]pyran-1-ol)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E72BB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Delta-9-</w:t>
            </w:r>
            <w:r w:rsidRPr="00852197">
              <w:t xml:space="preserve"> </w:t>
            </w:r>
            <w:r w:rsidRPr="00852197">
              <w:rPr>
                <w:rFonts w:ascii="Arial" w:hAnsi="Arial"/>
                <w:color w:val="000000"/>
              </w:rPr>
              <w:t>tetrahydrocannabinol and its  stereochemical variants (incl. dronabinol, (6aR,10aR)-6a,7,8,10a-tetrahydro-6,6,9-trimethyl-3-pentyl-6H-dibenzo[b,d]pyran-1-ol)</w:t>
            </w:r>
          </w:p>
        </w:tc>
      </w:tr>
      <w:tr w:rsidR="00852197" w:rsidRPr="00852197" w14:paraId="590D6226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2EE8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Dihydrocodéine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A5F0A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Dihydrocodeine </w:t>
            </w:r>
          </w:p>
        </w:tc>
      </w:tr>
      <w:tr w:rsidR="00852197" w:rsidRPr="00852197" w14:paraId="48D21674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29D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Ethylmorphine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00F56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Ethylmorphine </w:t>
            </w:r>
          </w:p>
        </w:tc>
      </w:tr>
      <w:tr w:rsidR="00852197" w:rsidRPr="00852197" w14:paraId="34203DED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2AE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Pholcodine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DF5DD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Pholcodine </w:t>
            </w:r>
          </w:p>
        </w:tc>
      </w:tr>
      <w:tr w:rsidR="00852197" w:rsidRPr="00852197" w14:paraId="10196E2F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47CB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Glutéthimide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62887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Glutethimide </w:t>
            </w:r>
          </w:p>
        </w:tc>
      </w:tr>
      <w:tr w:rsidR="00852197" w:rsidRPr="00852197" w14:paraId="5AA195EA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4C2B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Cathine ((+)-norpseudo-éphédrine)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CE9E7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Cathine ((+)-norpseudo-ephedrine) </w:t>
            </w:r>
          </w:p>
        </w:tc>
      </w:tr>
      <w:tr w:rsidR="00852197" w:rsidRPr="00852197" w14:paraId="14C40CDC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120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Codéine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4F718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Codeine </w:t>
            </w:r>
          </w:p>
        </w:tc>
      </w:tr>
      <w:tr w:rsidR="00852197" w:rsidRPr="00852197" w14:paraId="1C91F0E4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E173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Nicodicodine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3D2A7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Nicodicodine </w:t>
            </w:r>
          </w:p>
        </w:tc>
      </w:tr>
      <w:tr w:rsidR="00852197" w:rsidRPr="00852197" w14:paraId="2F04DBB2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2B6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Nicocodine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3E5D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Nicocodine </w:t>
            </w:r>
          </w:p>
        </w:tc>
      </w:tr>
      <w:tr w:rsidR="00852197" w:rsidRPr="00852197" w14:paraId="2242E2EB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D01C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Norcodéine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AC98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Norcodeine </w:t>
            </w:r>
          </w:p>
        </w:tc>
      </w:tr>
      <w:tr w:rsidR="00852197" w:rsidRPr="00852197" w14:paraId="23C2DD0A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809C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Pentazocine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6C81F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Pentazocine </w:t>
            </w:r>
          </w:p>
        </w:tc>
      </w:tr>
      <w:tr w:rsidR="00852197" w:rsidRPr="00852197" w14:paraId="2479779E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6894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Pentobarbital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EDF91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Pentobarbital </w:t>
            </w:r>
          </w:p>
        </w:tc>
      </w:tr>
      <w:tr w:rsidR="00852197" w:rsidRPr="00852197" w14:paraId="18F76A76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EABD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Propiram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42F67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Propiram </w:t>
            </w:r>
          </w:p>
        </w:tc>
      </w:tr>
      <w:tr w:rsidR="00852197" w:rsidRPr="00852197" w14:paraId="1A9D423C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C025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Tramadol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B1A1E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Tramadol </w:t>
            </w:r>
          </w:p>
        </w:tc>
      </w:tr>
      <w:tr w:rsidR="00852197" w:rsidRPr="00852197" w14:paraId="2097850D" w14:textId="77777777" w:rsidTr="00C006C6">
        <w:trPr>
          <w:tblCellSpacing w:w="15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2C26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Cyclobarbital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9A62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Cyclobarbital </w:t>
            </w:r>
          </w:p>
        </w:tc>
      </w:tr>
    </w:tbl>
    <w:p w14:paraId="6FD812C5" w14:textId="77777777" w:rsidR="00852197" w:rsidRPr="00852197" w:rsidRDefault="00852197" w:rsidP="0085219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14:paraId="4F55019B" w14:textId="77777777" w:rsidR="00852197" w:rsidRPr="00852197" w:rsidRDefault="00852197" w:rsidP="00852197">
      <w:pPr>
        <w:keepNext/>
        <w:keepLines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52197">
        <w:rPr>
          <w:rFonts w:ascii="Arial" w:hAnsi="Arial"/>
          <w:b/>
          <w:color w:val="000000"/>
        </w:rPr>
        <w:t>LISTE IV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545"/>
      </w:tblGrid>
      <w:tr w:rsidR="00852197" w:rsidRPr="00852197" w14:paraId="7FBD0FE7" w14:textId="77777777" w:rsidTr="00C006C6">
        <w:trPr>
          <w:tblHeader/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82D6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46F1F5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 en anglais</w:t>
            </w:r>
          </w:p>
        </w:tc>
      </w:tr>
      <w:tr w:rsidR="00852197" w:rsidRPr="00852197" w14:paraId="67C54B1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811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Allobarbital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5883C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Allobarbital </w:t>
            </w:r>
          </w:p>
        </w:tc>
      </w:tr>
      <w:tr w:rsidR="00852197" w:rsidRPr="00852197" w14:paraId="01AED59D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196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Alprazolam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DE996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Alprazolam </w:t>
            </w:r>
          </w:p>
        </w:tc>
      </w:tr>
      <w:tr w:rsidR="00852197" w:rsidRPr="00852197" w14:paraId="0BC3ADB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5A46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Amfépramone (diéthylpropion)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C1D2E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Amfepramone (diethylpropion) </w:t>
            </w:r>
          </w:p>
        </w:tc>
      </w:tr>
      <w:tr w:rsidR="00852197" w:rsidRPr="00852197" w14:paraId="1D18697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C5D9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Aminorex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CF12F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Aminorex </w:t>
            </w:r>
          </w:p>
        </w:tc>
      </w:tr>
      <w:tr w:rsidR="00852197" w:rsidRPr="00852197" w14:paraId="3DF0AB60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209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Aprobarbital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55642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Aprobarbital </w:t>
            </w:r>
          </w:p>
        </w:tc>
      </w:tr>
      <w:tr w:rsidR="00852197" w:rsidRPr="00852197" w14:paraId="0B1C592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B4EF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1A32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Barbital </w:t>
            </w:r>
          </w:p>
        </w:tc>
      </w:tr>
      <w:tr w:rsidR="00852197" w:rsidRPr="00852197" w14:paraId="0C13D35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4BBB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Benzfetamine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F1CB5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Benzfetamine (benzphetamine) </w:t>
            </w:r>
          </w:p>
        </w:tc>
      </w:tr>
      <w:tr w:rsidR="00852197" w:rsidRPr="00852197" w14:paraId="49604108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12D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Bromazépam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A3577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Bromazepam </w:t>
            </w:r>
          </w:p>
        </w:tc>
      </w:tr>
      <w:tr w:rsidR="00852197" w:rsidRPr="00852197" w14:paraId="12465A4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BBF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Brotizolam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5656A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Brotizolam </w:t>
            </w:r>
          </w:p>
        </w:tc>
      </w:tr>
      <w:tr w:rsidR="00852197" w:rsidRPr="00852197" w14:paraId="40D3E118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1E5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22B4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Butobarbital </w:t>
            </w:r>
          </w:p>
        </w:tc>
      </w:tr>
      <w:tr w:rsidR="00852197" w:rsidRPr="00852197" w14:paraId="01CECE6C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F316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Délorazépam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C82F6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Delorazepam </w:t>
            </w:r>
          </w:p>
        </w:tc>
      </w:tr>
      <w:tr w:rsidR="00852197" w:rsidRPr="00852197" w14:paraId="1E66A02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B67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51B3A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Diazepam </w:t>
            </w:r>
          </w:p>
        </w:tc>
      </w:tr>
      <w:tr w:rsidR="00852197" w:rsidRPr="00852197" w14:paraId="31B244C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9F93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Clorazépate dipotassique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7B7E8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Clorazepate dipotassium </w:t>
            </w:r>
          </w:p>
        </w:tc>
      </w:tr>
      <w:tr w:rsidR="00852197" w:rsidRPr="00852197" w14:paraId="7623C08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48B0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Eskétamine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56B9D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Esketamine</w:t>
            </w:r>
          </w:p>
        </w:tc>
      </w:tr>
      <w:tr w:rsidR="00852197" w:rsidRPr="00852197" w14:paraId="30FBA291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DAB9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Estazolam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CCDB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Estazolam </w:t>
            </w:r>
          </w:p>
        </w:tc>
      </w:tr>
      <w:tr w:rsidR="00852197" w:rsidRPr="00852197" w14:paraId="5B5200C8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8544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Eszopiclone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E67CE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Eszopiclone</w:t>
            </w:r>
          </w:p>
        </w:tc>
      </w:tr>
      <w:tr w:rsidR="00852197" w:rsidRPr="00852197" w14:paraId="418BBC07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4DD3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Éthinamate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D731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Ethinamate </w:t>
            </w:r>
          </w:p>
        </w:tc>
      </w:tr>
      <w:tr w:rsidR="00852197" w:rsidRPr="00852197" w14:paraId="4755C867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93CF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Ethchlorvynol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63F90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Ethchlorvynol </w:t>
            </w:r>
          </w:p>
        </w:tc>
      </w:tr>
      <w:tr w:rsidR="00852197" w:rsidRPr="00852197" w14:paraId="12BE6B8B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5F41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Étilamfétamine (N-éthylamphétamine)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27DB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Etilamfetamine (N-ethylamphetamine) </w:t>
            </w:r>
          </w:p>
        </w:tc>
      </w:tr>
      <w:tr w:rsidR="00852197" w:rsidRPr="00852197" w14:paraId="1A42B58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0699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Loflazépate d’éthyle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FCB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Ethyl loflazepate </w:t>
            </w:r>
          </w:p>
        </w:tc>
      </w:tr>
      <w:tr w:rsidR="00852197" w:rsidRPr="00852197" w14:paraId="48034B40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BD9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E400E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Phenazepam </w:t>
            </w:r>
          </w:p>
        </w:tc>
      </w:tr>
      <w:tr w:rsidR="00852197" w:rsidRPr="00852197" w14:paraId="07E873D7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AAC0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Phendimétrazine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56FB0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Phendimetrazine </w:t>
            </w:r>
          </w:p>
        </w:tc>
      </w:tr>
      <w:tr w:rsidR="00852197" w:rsidRPr="00852197" w14:paraId="0781C16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B9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Fencamfamine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B9E48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Fencamfamin </w:t>
            </w:r>
          </w:p>
        </w:tc>
      </w:tr>
      <w:tr w:rsidR="00852197" w:rsidRPr="00852197" w14:paraId="7769C20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6420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Phénobarbital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7FA85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Phenobarbital </w:t>
            </w:r>
          </w:p>
        </w:tc>
      </w:tr>
      <w:tr w:rsidR="00852197" w:rsidRPr="00852197" w14:paraId="0EDC585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4ADC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Fenproporex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A95A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Fenproporex </w:t>
            </w:r>
          </w:p>
        </w:tc>
      </w:tr>
      <w:tr w:rsidR="00852197" w:rsidRPr="00852197" w14:paraId="22D8C1E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6342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Phentermine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7BDCF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Phentermine </w:t>
            </w:r>
          </w:p>
        </w:tc>
      </w:tr>
      <w:tr w:rsidR="00852197" w:rsidRPr="00852197" w14:paraId="0CD146D9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84E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Fludiazépam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BB69A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Fludiazepam </w:t>
            </w:r>
          </w:p>
        </w:tc>
      </w:tr>
      <w:tr w:rsidR="00852197" w:rsidRPr="00852197" w14:paraId="40A717F4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7AD2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Furazépam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D98A9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Flurazepam </w:t>
            </w:r>
          </w:p>
        </w:tc>
      </w:tr>
      <w:tr w:rsidR="00852197" w:rsidRPr="00852197" w14:paraId="73EEB8A0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59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Halazépam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996C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Halazepam </w:t>
            </w:r>
          </w:p>
        </w:tc>
      </w:tr>
      <w:tr w:rsidR="00852197" w:rsidRPr="00852197" w14:paraId="0039B3B7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DC40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Haloxazolam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C5AAE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Haloxazolam </w:t>
            </w:r>
          </w:p>
        </w:tc>
      </w:tr>
      <w:tr w:rsidR="00852197" w:rsidRPr="00852197" w14:paraId="579653C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020A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Hexobarbital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E1E18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Hexobarbital </w:t>
            </w:r>
          </w:p>
        </w:tc>
      </w:tr>
      <w:tr w:rsidR="00852197" w:rsidRPr="00852197" w14:paraId="0440249D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9FC8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Heptabarbital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F96FB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Heptabarbital </w:t>
            </w:r>
          </w:p>
        </w:tc>
      </w:tr>
      <w:tr w:rsidR="00852197" w:rsidRPr="00852197" w14:paraId="44F3B32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9600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Camazépam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766AF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Camazepam </w:t>
            </w:r>
          </w:p>
        </w:tc>
      </w:tr>
      <w:tr w:rsidR="00852197" w:rsidRPr="00852197" w14:paraId="09E5006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6B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Kétamine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28F8F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Ketamine </w:t>
            </w:r>
          </w:p>
        </w:tc>
      </w:tr>
      <w:tr w:rsidR="00852197" w:rsidRPr="00852197" w14:paraId="3F58B981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CC72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Kétazolam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821B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Ketazolam </w:t>
            </w:r>
          </w:p>
        </w:tc>
      </w:tr>
      <w:tr w:rsidR="00852197" w:rsidRPr="00852197" w14:paraId="5B1B898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59E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Clobazam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72330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Clobazam </w:t>
            </w:r>
          </w:p>
        </w:tc>
      </w:tr>
      <w:tr w:rsidR="00852197" w:rsidRPr="00852197" w14:paraId="41FE09AF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7C3B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Cloxazolam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9BAB0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Cloxazolam </w:t>
            </w:r>
          </w:p>
        </w:tc>
      </w:tr>
      <w:tr w:rsidR="00852197" w:rsidRPr="00852197" w14:paraId="03F7B0D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651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Clonazépam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20F8D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Clonazepam </w:t>
            </w:r>
          </w:p>
        </w:tc>
      </w:tr>
      <w:tr w:rsidR="00852197" w:rsidRPr="00852197" w14:paraId="1DD00A4F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711C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Chlordiazépoxide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82B11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Chlordiazepoxide </w:t>
            </w:r>
          </w:p>
        </w:tc>
      </w:tr>
      <w:tr w:rsidR="00852197" w:rsidRPr="00852197" w14:paraId="6DABD6E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83B7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Clorazépate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7DF1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Clorazepate </w:t>
            </w:r>
          </w:p>
        </w:tc>
      </w:tr>
      <w:tr w:rsidR="00852197" w:rsidRPr="00852197" w14:paraId="251137A8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029D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Clotiazépam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3219B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Clotiazepam </w:t>
            </w:r>
          </w:p>
        </w:tc>
      </w:tr>
      <w:tr w:rsidR="00852197" w:rsidRPr="00852197" w14:paraId="198CF3B0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0E80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Léfétamine (SPA)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21E64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Lefetamine (SPA) </w:t>
            </w:r>
          </w:p>
        </w:tc>
      </w:tr>
      <w:tr w:rsidR="00852197" w:rsidRPr="00852197" w14:paraId="53BC49BB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670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Loprazolam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15507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Loprazolam </w:t>
            </w:r>
          </w:p>
        </w:tc>
      </w:tr>
      <w:tr w:rsidR="00852197" w:rsidRPr="00852197" w14:paraId="1526697F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571B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C91B3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Lorazepam </w:t>
            </w:r>
          </w:p>
        </w:tc>
      </w:tr>
      <w:tr w:rsidR="00852197" w:rsidRPr="00852197" w14:paraId="6B372F6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9F66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Lormétazépam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F331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Lormetazepam </w:t>
            </w:r>
          </w:p>
        </w:tc>
      </w:tr>
      <w:tr w:rsidR="00852197" w:rsidRPr="00852197" w14:paraId="3A1DDA17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2519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Mazindol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A1F41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Mazindol </w:t>
            </w:r>
          </w:p>
        </w:tc>
      </w:tr>
      <w:tr w:rsidR="00852197" w:rsidRPr="00852197" w14:paraId="60AF90C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485F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Médazépam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D5086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Medazepam </w:t>
            </w:r>
          </w:p>
        </w:tc>
      </w:tr>
      <w:tr w:rsidR="00852197" w:rsidRPr="00852197" w14:paraId="78F8AF8F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157A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Méfénorex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9CF1E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Mefenorex </w:t>
            </w:r>
          </w:p>
        </w:tc>
      </w:tr>
      <w:tr w:rsidR="00852197" w:rsidRPr="00852197" w14:paraId="1CBA8CCB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40B3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Méprobamate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DE359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Meprobamate </w:t>
            </w:r>
          </w:p>
        </w:tc>
      </w:tr>
      <w:tr w:rsidR="00852197" w:rsidRPr="00852197" w14:paraId="438FD72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7FE4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Mésocarbe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A3661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Mesocarb </w:t>
            </w:r>
          </w:p>
        </w:tc>
      </w:tr>
      <w:tr w:rsidR="00852197" w:rsidRPr="00852197" w14:paraId="154C1BF1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84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Methohexital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FED55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Methohexital </w:t>
            </w:r>
          </w:p>
        </w:tc>
      </w:tr>
      <w:tr w:rsidR="00852197" w:rsidRPr="00852197" w14:paraId="123913F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8B58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Méthyprylone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B8F91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Methyprylon </w:t>
            </w:r>
          </w:p>
        </w:tc>
      </w:tr>
      <w:tr w:rsidR="00852197" w:rsidRPr="00852197" w14:paraId="58D441A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0BDE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Méthylphénobarbital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43385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Methylphenobarbital </w:t>
            </w:r>
          </w:p>
        </w:tc>
      </w:tr>
      <w:tr w:rsidR="00852197" w:rsidRPr="00852197" w14:paraId="0BE1F0CF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6C5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Midazolam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2A53E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Midazolam </w:t>
            </w:r>
          </w:p>
        </w:tc>
      </w:tr>
      <w:tr w:rsidR="00852197" w:rsidRPr="00852197" w14:paraId="3F7AC75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FDCA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Modafinil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221B3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Modafinil </w:t>
            </w:r>
          </w:p>
        </w:tc>
      </w:tr>
      <w:tr w:rsidR="00852197" w:rsidRPr="00852197" w14:paraId="45CA388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E8E4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Oxybate sodium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E517A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Sodium oxybate </w:t>
            </w:r>
          </w:p>
        </w:tc>
      </w:tr>
      <w:tr w:rsidR="00852197" w:rsidRPr="00852197" w14:paraId="0F6CF209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7E72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Nimétazépam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9C18B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Nimetazepam </w:t>
            </w:r>
          </w:p>
        </w:tc>
      </w:tr>
      <w:tr w:rsidR="00852197" w:rsidRPr="00852197" w14:paraId="22B0E1F3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DF6A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Nitrazépam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3CEF3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Nitrazepam </w:t>
            </w:r>
          </w:p>
        </w:tc>
      </w:tr>
      <w:tr w:rsidR="00852197" w:rsidRPr="00852197" w14:paraId="5B69651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8F52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 xml:space="preserve">Nordazépam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0C2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Nordazepam </w:t>
            </w:r>
          </w:p>
        </w:tc>
      </w:tr>
      <w:tr w:rsidR="00852197" w:rsidRPr="00852197" w14:paraId="566D3F31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7508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BA62C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Oxazepam </w:t>
            </w:r>
          </w:p>
        </w:tc>
      </w:tr>
      <w:tr w:rsidR="00852197" w:rsidRPr="00852197" w14:paraId="55FC8C42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E2A2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43A42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Oxazolam </w:t>
            </w:r>
          </w:p>
        </w:tc>
      </w:tr>
      <w:tr w:rsidR="00852197" w:rsidRPr="00852197" w14:paraId="3E7A82FB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DACF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Pémoline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02977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Pemoline </w:t>
            </w:r>
          </w:p>
        </w:tc>
      </w:tr>
      <w:tr w:rsidR="00852197" w:rsidRPr="00852197" w14:paraId="7389BF9D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FB89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Pinazépam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5957C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Pinazepam </w:t>
            </w:r>
          </w:p>
        </w:tc>
      </w:tr>
      <w:tr w:rsidR="00852197" w:rsidRPr="00852197" w14:paraId="36153F13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8E52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Pipradrol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CB80B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Pipradrol </w:t>
            </w:r>
          </w:p>
        </w:tc>
      </w:tr>
      <w:tr w:rsidR="00852197" w:rsidRPr="00852197" w14:paraId="740EAD3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192E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0D309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Prazepam </w:t>
            </w:r>
          </w:p>
        </w:tc>
      </w:tr>
      <w:tr w:rsidR="00852197" w:rsidRPr="00852197" w14:paraId="22AA794C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7B0A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Propylhexédrine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E1E8B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Propylhexedrine </w:t>
            </w:r>
          </w:p>
        </w:tc>
      </w:tr>
      <w:tr w:rsidR="00852197" w:rsidRPr="00852197" w14:paraId="07198F15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C1BE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Pyrovalérone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C6FE6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Pyrovalerone </w:t>
            </w:r>
          </w:p>
        </w:tc>
      </w:tr>
      <w:tr w:rsidR="00852197" w:rsidRPr="00852197" w14:paraId="40E5BBF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2CE4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Secbutabarbital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0055B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Secbutabarbital </w:t>
            </w:r>
          </w:p>
        </w:tc>
      </w:tr>
      <w:tr w:rsidR="00852197" w:rsidRPr="00852197" w14:paraId="5FA90C61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45F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Zolpidem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AD7D3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Zolpidem </w:t>
            </w:r>
          </w:p>
        </w:tc>
      </w:tr>
      <w:tr w:rsidR="00852197" w:rsidRPr="00852197" w14:paraId="20F7F4A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D2E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Zopiclone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44F1AA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Zopiclone </w:t>
            </w:r>
          </w:p>
        </w:tc>
      </w:tr>
      <w:tr w:rsidR="00852197" w:rsidRPr="00852197" w14:paraId="607B1CEE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27C9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Témazépam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22B4B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Temazepam </w:t>
            </w:r>
          </w:p>
        </w:tc>
      </w:tr>
      <w:tr w:rsidR="00852197" w:rsidRPr="00852197" w14:paraId="3FBA70BB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B17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Tétrazépam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D3499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Tetrazepam </w:t>
            </w:r>
          </w:p>
        </w:tc>
      </w:tr>
      <w:tr w:rsidR="00852197" w:rsidRPr="00852197" w14:paraId="2F878746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3981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Thiopentaal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6E823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Thiopentaal </w:t>
            </w:r>
          </w:p>
        </w:tc>
      </w:tr>
      <w:tr w:rsidR="00852197" w:rsidRPr="00852197" w14:paraId="30F4CA34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D60D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Triazolam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59253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Triazolam </w:t>
            </w:r>
          </w:p>
        </w:tc>
      </w:tr>
      <w:tr w:rsidR="00852197" w:rsidRPr="00852197" w14:paraId="78086C28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DFAF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Vinbarbital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91D0E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Vinbarbital </w:t>
            </w:r>
          </w:p>
        </w:tc>
      </w:tr>
      <w:tr w:rsidR="00852197" w:rsidRPr="00852197" w14:paraId="34C481EA" w14:textId="77777777" w:rsidTr="00C006C6">
        <w:trPr>
          <w:tblCellSpacing w:w="15" w:type="dxa"/>
        </w:trPr>
        <w:tc>
          <w:tcPr>
            <w:tcW w:w="4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A41D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Vinylbital 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D23D5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 xml:space="preserve">Vinylbital </w:t>
            </w:r>
          </w:p>
        </w:tc>
      </w:tr>
    </w:tbl>
    <w:p w14:paraId="71B8B82F" w14:textId="77777777" w:rsidR="00852197" w:rsidRPr="00852197" w:rsidRDefault="00852197" w:rsidP="00852197">
      <w:pPr>
        <w:jc w:val="both"/>
        <w:rPr>
          <w:rFonts w:ascii="Arial" w:hAnsi="Arial" w:cs="Arial"/>
        </w:rPr>
      </w:pPr>
    </w:p>
    <w:p w14:paraId="567EDC88" w14:textId="77777777" w:rsidR="00852197" w:rsidRPr="00852197" w:rsidRDefault="00852197" w:rsidP="00852197">
      <w:pPr>
        <w:jc w:val="center"/>
        <w:rPr>
          <w:rFonts w:ascii="Arial" w:hAnsi="Arial" w:cs="Arial"/>
          <w:b/>
        </w:rPr>
      </w:pPr>
      <w:r w:rsidRPr="00852197">
        <w:rPr>
          <w:rFonts w:ascii="Arial" w:hAnsi="Arial"/>
          <w:b/>
        </w:rPr>
        <w:t>LISTE V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852197" w:rsidRPr="00852197" w14:paraId="152E5BA2" w14:textId="77777777" w:rsidTr="00C006C6">
        <w:trPr>
          <w:trHeight w:val="300"/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F382D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substances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7B1055" w14:textId="77777777" w:rsidR="00852197" w:rsidRPr="00852197" w:rsidRDefault="00852197" w:rsidP="00C006C6">
            <w:pPr>
              <w:jc w:val="center"/>
              <w:rPr>
                <w:rFonts w:ascii="Arial" w:hAnsi="Arial" w:cs="Arial"/>
                <w:b/>
                <w:bCs/>
              </w:rPr>
            </w:pPr>
            <w:r w:rsidRPr="00852197">
              <w:rPr>
                <w:rFonts w:ascii="Arial" w:hAnsi="Arial"/>
                <w:b/>
              </w:rPr>
              <w:t>Nom des substances en anglais</w:t>
            </w:r>
          </w:p>
        </w:tc>
      </w:tr>
      <w:tr w:rsidR="00852197" w:rsidRPr="00852197" w14:paraId="61DE9F2F" w14:textId="77777777" w:rsidTr="00C006C6">
        <w:trPr>
          <w:trHeight w:val="288"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E05A8" w14:textId="77777777" w:rsidR="00852197" w:rsidRPr="00852197" w:rsidRDefault="00852197" w:rsidP="00C006C6">
            <w:pPr>
              <w:tabs>
                <w:tab w:val="left" w:pos="1665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1,4-butanediol (1,4-BD)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ABD387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1,4-butanediol (1,4-BD)</w:t>
            </w:r>
          </w:p>
        </w:tc>
      </w:tr>
      <w:tr w:rsidR="00852197" w:rsidRPr="00852197" w14:paraId="4669795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B04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Gamma-butyrolactone (GBL)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17F3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Gamma-butyrolactone (GBL)</w:t>
            </w:r>
          </w:p>
        </w:tc>
      </w:tr>
    </w:tbl>
    <w:p w14:paraId="576169E1" w14:textId="77777777" w:rsidR="00852197" w:rsidRPr="00852197" w:rsidRDefault="00852197" w:rsidP="00852197">
      <w:pPr>
        <w:jc w:val="center"/>
        <w:rPr>
          <w:rFonts w:ascii="Arial" w:hAnsi="Arial" w:cs="Arial"/>
          <w:b/>
          <w:color w:val="000000"/>
        </w:rPr>
      </w:pPr>
    </w:p>
    <w:p w14:paraId="4F27C410" w14:textId="77777777" w:rsidR="00852197" w:rsidRPr="00852197" w:rsidRDefault="00852197" w:rsidP="00852197">
      <w:pPr>
        <w:jc w:val="center"/>
        <w:rPr>
          <w:rFonts w:ascii="Arial" w:hAnsi="Arial" w:cs="Arial"/>
          <w:b/>
          <w:color w:val="000000"/>
        </w:rPr>
      </w:pPr>
      <w:r w:rsidRPr="00852197">
        <w:rPr>
          <w:rFonts w:ascii="Arial" w:hAnsi="Arial"/>
          <w:b/>
          <w:color w:val="000000"/>
        </w:rPr>
        <w:t>LISTE VI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4680"/>
      </w:tblGrid>
      <w:tr w:rsidR="00852197" w:rsidRPr="00852197" w14:paraId="263BD0FE" w14:textId="77777777" w:rsidTr="00C006C6">
        <w:trPr>
          <w:tblHeader/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98629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groupes de substances en estonien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BC9F65" w14:textId="77777777" w:rsidR="00852197" w:rsidRPr="00852197" w:rsidRDefault="00852197" w:rsidP="00C006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2197">
              <w:rPr>
                <w:rFonts w:ascii="Arial" w:hAnsi="Arial"/>
                <w:b/>
                <w:color w:val="000000"/>
              </w:rPr>
              <w:t>Nom des groupes de substances en anglais</w:t>
            </w:r>
          </w:p>
        </w:tc>
      </w:tr>
      <w:tr w:rsidR="00852197" w:rsidRPr="00852197" w14:paraId="0087388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D57F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Adamantoylindoles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B3B72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Adamantoylindoles</w:t>
            </w:r>
          </w:p>
        </w:tc>
      </w:tr>
      <w:tr w:rsidR="00852197" w:rsidRPr="00852197" w14:paraId="5AD22BFA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F69B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Benzoylindoles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D70B1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Benzoylindoles</w:t>
            </w:r>
          </w:p>
        </w:tc>
      </w:tr>
      <w:tr w:rsidR="00852197" w:rsidRPr="00852197" w14:paraId="1784A3E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E0AD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Phénéthylamines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3692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Phenethylamines</w:t>
            </w:r>
          </w:p>
        </w:tc>
      </w:tr>
      <w:tr w:rsidR="00852197" w:rsidRPr="00852197" w14:paraId="5B81CF80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FAB8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</w:rPr>
              <w:t>Dérivés du Fentanyl*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B3599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</w:rPr>
              <w:t>Fentanyl derivates*</w:t>
            </w:r>
          </w:p>
        </w:tc>
      </w:tr>
      <w:tr w:rsidR="00852197" w:rsidRPr="00852197" w14:paraId="455FEE5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237D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Phenéthylacetylindoles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24305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  <w:color w:val="000000"/>
              </w:rPr>
              <w:t>Phenethylacetylindoles</w:t>
            </w:r>
          </w:p>
        </w:tc>
      </w:tr>
      <w:tr w:rsidR="00852197" w:rsidRPr="00852197" w14:paraId="6A5C7FF1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6A2C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Indazole carboxamide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DF376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  <w:color w:val="000000"/>
              </w:rPr>
              <w:t>Indazolecarboxamides</w:t>
            </w:r>
          </w:p>
        </w:tc>
      </w:tr>
      <w:tr w:rsidR="00852197" w:rsidRPr="00852197" w14:paraId="60B44DB7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53C7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Indole carboxamides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0E252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197">
              <w:rPr>
                <w:rFonts w:ascii="Arial" w:hAnsi="Arial"/>
                <w:color w:val="000000"/>
              </w:rPr>
              <w:t>Indolecarboxamides</w:t>
            </w:r>
          </w:p>
        </w:tc>
      </w:tr>
      <w:tr w:rsidR="00852197" w:rsidRPr="00852197" w14:paraId="3F9C0E38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64BB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Cathinones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62491F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Cathinones</w:t>
            </w:r>
          </w:p>
        </w:tc>
      </w:tr>
      <w:tr w:rsidR="00852197" w:rsidRPr="00852197" w14:paraId="10B6075E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477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lastRenderedPageBreak/>
              <w:t>Naphthoylindoles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F3B6BC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Naphthoylindoles</w:t>
            </w:r>
          </w:p>
        </w:tc>
      </w:tr>
      <w:tr w:rsidR="00852197" w:rsidRPr="00852197" w14:paraId="7057FA6B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5560D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Naphtoylpyrroles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02ED57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Naphtoylpyrroles</w:t>
            </w:r>
          </w:p>
        </w:tc>
      </w:tr>
      <w:tr w:rsidR="00852197" w:rsidRPr="00852197" w14:paraId="560AA44C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ED693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Naphtyl Méthylène indène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AC16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Naphthylmethyleneindenes</w:t>
            </w:r>
          </w:p>
        </w:tc>
      </w:tr>
      <w:tr w:rsidR="00852197" w:rsidRPr="00852197" w14:paraId="1DC49CD3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DD8A4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Naphtylméthylindoles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7CEE08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Naphtylmethylindoles</w:t>
            </w:r>
          </w:p>
        </w:tc>
      </w:tr>
      <w:tr w:rsidR="00852197" w:rsidRPr="00852197" w14:paraId="245307E5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0FE0E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Nitazenes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DF29C9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Nitazenes</w:t>
            </w:r>
          </w:p>
        </w:tc>
      </w:tr>
      <w:tr w:rsidR="00852197" w:rsidRPr="00852197" w14:paraId="2FAF32A6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2AA0B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Tryptamines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223746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Tryptamines</w:t>
            </w:r>
          </w:p>
        </w:tc>
      </w:tr>
      <w:tr w:rsidR="00852197" w:rsidRPr="00852197" w14:paraId="57F28974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6E95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Cyclohexylphénol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A18831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Cyclohexylphenoles</w:t>
            </w:r>
          </w:p>
        </w:tc>
      </w:tr>
      <w:tr w:rsidR="00852197" w:rsidRPr="00852197" w14:paraId="1FBAB002" w14:textId="77777777" w:rsidTr="00C006C6">
        <w:trPr>
          <w:tblCellSpacing w:w="15" w:type="dxa"/>
        </w:trPr>
        <w:tc>
          <w:tcPr>
            <w:tcW w:w="48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01630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Cyclopropyl Carbonyle indole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AFEA42" w14:textId="77777777" w:rsidR="00852197" w:rsidRPr="00852197" w:rsidRDefault="00852197" w:rsidP="00C006C6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52197">
              <w:rPr>
                <w:rFonts w:ascii="Arial" w:hAnsi="Arial"/>
                <w:color w:val="000000"/>
              </w:rPr>
              <w:t>Cyclopropylcarbonylindoles</w:t>
            </w:r>
          </w:p>
        </w:tc>
      </w:tr>
    </w:tbl>
    <w:p w14:paraId="57FF01E2" w14:textId="77777777" w:rsidR="00852197" w:rsidRPr="00852197" w:rsidRDefault="00852197" w:rsidP="00852197">
      <w:pPr>
        <w:rPr>
          <w:rFonts w:ascii="Arial" w:hAnsi="Arial" w:cs="Arial"/>
          <w:color w:val="000000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852197" w:rsidRPr="00852197" w14:paraId="2F067C8C" w14:textId="77777777" w:rsidTr="00C006C6">
        <w:trPr>
          <w:trHeight w:val="314"/>
        </w:trPr>
        <w:tc>
          <w:tcPr>
            <w:tcW w:w="4962" w:type="dxa"/>
          </w:tcPr>
          <w:p w14:paraId="6CF82E0A" w14:textId="77777777" w:rsidR="00852197" w:rsidRPr="00852197" w:rsidRDefault="00852197" w:rsidP="00C00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2197">
              <w:rPr>
                <w:rFonts w:ascii="Arial" w:hAnsi="Arial"/>
                <w:color w:val="000000"/>
                <w:sz w:val="22"/>
              </w:rPr>
              <w:t>*sauf en tant que substance de la liste II dans la composition d’un médicament</w:t>
            </w:r>
          </w:p>
        </w:tc>
        <w:tc>
          <w:tcPr>
            <w:tcW w:w="4531" w:type="dxa"/>
          </w:tcPr>
          <w:p w14:paraId="080B27E7" w14:textId="77777777" w:rsidR="00852197" w:rsidRPr="00095B50" w:rsidRDefault="00852197" w:rsidP="00C006C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2197">
              <w:rPr>
                <w:rFonts w:ascii="Arial" w:hAnsi="Arial"/>
                <w:color w:val="000000"/>
                <w:sz w:val="22"/>
                <w:lang w:val="en-US"/>
              </w:rPr>
              <w:t>*excl. medicinal product in Schedule II</w:t>
            </w:r>
          </w:p>
        </w:tc>
      </w:tr>
    </w:tbl>
    <w:p w14:paraId="26E4C01B" w14:textId="77777777" w:rsidR="00852197" w:rsidRPr="00095B50" w:rsidRDefault="00852197" w:rsidP="00852197">
      <w:pPr>
        <w:rPr>
          <w:rFonts w:ascii="Arial" w:hAnsi="Arial" w:cs="Arial"/>
          <w:color w:val="000000"/>
          <w:lang w:val="en-US"/>
        </w:rPr>
      </w:pPr>
    </w:p>
    <w:p w14:paraId="1F5F9DE6" w14:textId="77777777" w:rsidR="00852197" w:rsidRPr="00852197" w:rsidRDefault="00852197" w:rsidP="00213199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sectPr w:rsidR="00852197" w:rsidRPr="00852197" w:rsidSect="00F4721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36FF" w14:textId="77777777" w:rsidR="00F47211" w:rsidRDefault="00F47211" w:rsidP="003300BE">
      <w:pPr>
        <w:spacing w:after="0" w:line="240" w:lineRule="auto"/>
      </w:pPr>
      <w:r>
        <w:separator/>
      </w:r>
    </w:p>
  </w:endnote>
  <w:endnote w:type="continuationSeparator" w:id="0">
    <w:p w14:paraId="07B3255A" w14:textId="77777777" w:rsidR="00F47211" w:rsidRDefault="00F47211" w:rsidP="0033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21C6" w14:textId="31508A1F" w:rsidR="0086654C" w:rsidRDefault="008665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14665">
      <w:t>4</w:t>
    </w:r>
    <w:r>
      <w:fldChar w:fldCharType="end"/>
    </w:r>
  </w:p>
  <w:p w14:paraId="4A8321C7" w14:textId="77777777" w:rsidR="0086654C" w:rsidRDefault="0086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EEB9" w14:textId="77777777" w:rsidR="00F47211" w:rsidRDefault="00F47211" w:rsidP="003300BE">
      <w:pPr>
        <w:spacing w:after="0" w:line="240" w:lineRule="auto"/>
      </w:pPr>
      <w:r>
        <w:separator/>
      </w:r>
    </w:p>
  </w:footnote>
  <w:footnote w:type="continuationSeparator" w:id="0">
    <w:p w14:paraId="48C3EE69" w14:textId="77777777" w:rsidR="00F47211" w:rsidRDefault="00F47211" w:rsidP="0033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>
        <v:imagedata r:id="rId1" o:title=""/>
      </v:shape>
    </w:pict>
  </w:numPicBullet>
  <w:numPicBullet w:numPicBulletId="1">
    <w:pict>
      <v:shape id="_x0000_i1065" type="#_x0000_t75" style="width:3in;height:3in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DB3C1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7EF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9EB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F43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2CA8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9A1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EF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2A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F0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2103BE9"/>
    <w:multiLevelType w:val="hybridMultilevel"/>
    <w:tmpl w:val="6A248330"/>
    <w:lvl w:ilvl="0" w:tplc="79E6F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93468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792C18"/>
    <w:multiLevelType w:val="hybridMultilevel"/>
    <w:tmpl w:val="3C98089A"/>
    <w:lvl w:ilvl="0" w:tplc="665653D4">
      <w:start w:val="7"/>
      <w:numFmt w:val="bullet"/>
      <w:lvlText w:val="-"/>
      <w:lvlJc w:val="left"/>
      <w:pPr>
        <w:ind w:left="4605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6" w15:restartNumberingAfterBreak="0">
    <w:nsid w:val="14C7583D"/>
    <w:multiLevelType w:val="hybridMultilevel"/>
    <w:tmpl w:val="3A3C891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D86099"/>
    <w:multiLevelType w:val="hybridMultilevel"/>
    <w:tmpl w:val="2D381C34"/>
    <w:lvl w:ilvl="0" w:tplc="9DF0980A">
      <w:numFmt w:val="bullet"/>
      <w:lvlText w:val="-"/>
      <w:lvlJc w:val="left"/>
      <w:pPr>
        <w:ind w:left="372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220554B2"/>
    <w:multiLevelType w:val="hybridMultilevel"/>
    <w:tmpl w:val="1B726E3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80003E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7F50C31"/>
    <w:multiLevelType w:val="hybridMultilevel"/>
    <w:tmpl w:val="3A8C6B6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F74798"/>
    <w:multiLevelType w:val="hybridMultilevel"/>
    <w:tmpl w:val="FFA85BA6"/>
    <w:lvl w:ilvl="0" w:tplc="C3E47B4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02693"/>
    <w:multiLevelType w:val="hybridMultilevel"/>
    <w:tmpl w:val="8914291E"/>
    <w:lvl w:ilvl="0" w:tplc="E858145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5043719"/>
    <w:multiLevelType w:val="hybridMultilevel"/>
    <w:tmpl w:val="06263A58"/>
    <w:lvl w:ilvl="0" w:tplc="042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C2B24"/>
    <w:multiLevelType w:val="hybridMultilevel"/>
    <w:tmpl w:val="D1706B68"/>
    <w:lvl w:ilvl="0" w:tplc="97F4EB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258D7"/>
    <w:multiLevelType w:val="hybridMultilevel"/>
    <w:tmpl w:val="C00ACAF4"/>
    <w:lvl w:ilvl="0" w:tplc="3320E45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8C06D9"/>
    <w:multiLevelType w:val="hybridMultilevel"/>
    <w:tmpl w:val="E28A6E9A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CB06804"/>
    <w:multiLevelType w:val="hybridMultilevel"/>
    <w:tmpl w:val="72F0DA9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B36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DB5119A"/>
    <w:multiLevelType w:val="hybridMultilevel"/>
    <w:tmpl w:val="29921F00"/>
    <w:lvl w:ilvl="0" w:tplc="9962C3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5B8E"/>
    <w:multiLevelType w:val="hybridMultilevel"/>
    <w:tmpl w:val="F96E8404"/>
    <w:lvl w:ilvl="0" w:tplc="58C86D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7776A"/>
    <w:multiLevelType w:val="hybridMultilevel"/>
    <w:tmpl w:val="8CC02F7E"/>
    <w:lvl w:ilvl="0" w:tplc="F3467C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D2BE2"/>
    <w:multiLevelType w:val="hybridMultilevel"/>
    <w:tmpl w:val="3B3A740A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8817987">
    <w:abstractNumId w:val="10"/>
  </w:num>
  <w:num w:numId="2" w16cid:durableId="312178129">
    <w:abstractNumId w:val="11"/>
  </w:num>
  <w:num w:numId="3" w16cid:durableId="1758166972">
    <w:abstractNumId w:val="12"/>
  </w:num>
  <w:num w:numId="4" w16cid:durableId="113523723">
    <w:abstractNumId w:val="28"/>
  </w:num>
  <w:num w:numId="5" w16cid:durableId="1873226264">
    <w:abstractNumId w:val="29"/>
  </w:num>
  <w:num w:numId="6" w16cid:durableId="371658929">
    <w:abstractNumId w:val="22"/>
  </w:num>
  <w:num w:numId="7" w16cid:durableId="1652368460">
    <w:abstractNumId w:val="19"/>
  </w:num>
  <w:num w:numId="8" w16cid:durableId="2144302550">
    <w:abstractNumId w:val="15"/>
  </w:num>
  <w:num w:numId="9" w16cid:durableId="2061896272">
    <w:abstractNumId w:val="18"/>
  </w:num>
  <w:num w:numId="10" w16cid:durableId="883298021">
    <w:abstractNumId w:val="13"/>
  </w:num>
  <w:num w:numId="11" w16cid:durableId="330790705">
    <w:abstractNumId w:val="31"/>
  </w:num>
  <w:num w:numId="12" w16cid:durableId="293564662">
    <w:abstractNumId w:val="24"/>
  </w:num>
  <w:num w:numId="13" w16cid:durableId="1368602746">
    <w:abstractNumId w:val="20"/>
  </w:num>
  <w:num w:numId="14" w16cid:durableId="1741059932">
    <w:abstractNumId w:val="32"/>
  </w:num>
  <w:num w:numId="15" w16cid:durableId="1159417525">
    <w:abstractNumId w:val="17"/>
  </w:num>
  <w:num w:numId="16" w16cid:durableId="2045905317">
    <w:abstractNumId w:val="14"/>
  </w:num>
  <w:num w:numId="17" w16cid:durableId="96195686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793206">
    <w:abstractNumId w:val="27"/>
  </w:num>
  <w:num w:numId="19" w16cid:durableId="979766210">
    <w:abstractNumId w:val="26"/>
  </w:num>
  <w:num w:numId="20" w16cid:durableId="1974170430">
    <w:abstractNumId w:val="16"/>
  </w:num>
  <w:num w:numId="21" w16cid:durableId="1714771683">
    <w:abstractNumId w:val="8"/>
  </w:num>
  <w:num w:numId="22" w16cid:durableId="1182432875">
    <w:abstractNumId w:val="3"/>
  </w:num>
  <w:num w:numId="23" w16cid:durableId="1474712100">
    <w:abstractNumId w:val="2"/>
  </w:num>
  <w:num w:numId="24" w16cid:durableId="2089571935">
    <w:abstractNumId w:val="1"/>
  </w:num>
  <w:num w:numId="25" w16cid:durableId="1138572344">
    <w:abstractNumId w:val="0"/>
  </w:num>
  <w:num w:numId="26" w16cid:durableId="997224630">
    <w:abstractNumId w:val="9"/>
  </w:num>
  <w:num w:numId="27" w16cid:durableId="464466063">
    <w:abstractNumId w:val="7"/>
  </w:num>
  <w:num w:numId="28" w16cid:durableId="182717051">
    <w:abstractNumId w:val="6"/>
  </w:num>
  <w:num w:numId="29" w16cid:durableId="2022122288">
    <w:abstractNumId w:val="5"/>
  </w:num>
  <w:num w:numId="30" w16cid:durableId="1149906710">
    <w:abstractNumId w:val="4"/>
  </w:num>
  <w:num w:numId="31" w16cid:durableId="472061197">
    <w:abstractNumId w:val="25"/>
  </w:num>
  <w:num w:numId="32" w16cid:durableId="2091460595">
    <w:abstractNumId w:val="30"/>
  </w:num>
  <w:num w:numId="33" w16cid:durableId="1659771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A5"/>
    <w:rsid w:val="00001037"/>
    <w:rsid w:val="00002DAE"/>
    <w:rsid w:val="0000425F"/>
    <w:rsid w:val="000061B7"/>
    <w:rsid w:val="0001348E"/>
    <w:rsid w:val="0001421C"/>
    <w:rsid w:val="00015E58"/>
    <w:rsid w:val="000200E2"/>
    <w:rsid w:val="00020642"/>
    <w:rsid w:val="000230FE"/>
    <w:rsid w:val="00024174"/>
    <w:rsid w:val="00026414"/>
    <w:rsid w:val="00036521"/>
    <w:rsid w:val="000427BD"/>
    <w:rsid w:val="00044104"/>
    <w:rsid w:val="00044C92"/>
    <w:rsid w:val="000476A4"/>
    <w:rsid w:val="000523F2"/>
    <w:rsid w:val="000535D2"/>
    <w:rsid w:val="0005662C"/>
    <w:rsid w:val="0005765B"/>
    <w:rsid w:val="0005786B"/>
    <w:rsid w:val="00057951"/>
    <w:rsid w:val="000603C9"/>
    <w:rsid w:val="00060770"/>
    <w:rsid w:val="00061F31"/>
    <w:rsid w:val="000649CD"/>
    <w:rsid w:val="000669A4"/>
    <w:rsid w:val="00071AFD"/>
    <w:rsid w:val="00072A2D"/>
    <w:rsid w:val="00074B9E"/>
    <w:rsid w:val="0007702E"/>
    <w:rsid w:val="00077FAF"/>
    <w:rsid w:val="000814DF"/>
    <w:rsid w:val="0008316D"/>
    <w:rsid w:val="00083B61"/>
    <w:rsid w:val="00085306"/>
    <w:rsid w:val="00087AB9"/>
    <w:rsid w:val="00087D2F"/>
    <w:rsid w:val="00087D68"/>
    <w:rsid w:val="00091DB6"/>
    <w:rsid w:val="000948BC"/>
    <w:rsid w:val="000A091F"/>
    <w:rsid w:val="000A25E3"/>
    <w:rsid w:val="000A599F"/>
    <w:rsid w:val="000A6349"/>
    <w:rsid w:val="000A7CE4"/>
    <w:rsid w:val="000B135A"/>
    <w:rsid w:val="000B1D83"/>
    <w:rsid w:val="000B4A8E"/>
    <w:rsid w:val="000C015F"/>
    <w:rsid w:val="000C02E5"/>
    <w:rsid w:val="000C15CE"/>
    <w:rsid w:val="000C2701"/>
    <w:rsid w:val="000C2DC4"/>
    <w:rsid w:val="000C44C2"/>
    <w:rsid w:val="000C4F9A"/>
    <w:rsid w:val="000C6565"/>
    <w:rsid w:val="000D1170"/>
    <w:rsid w:val="000D4045"/>
    <w:rsid w:val="000D6C75"/>
    <w:rsid w:val="000E2694"/>
    <w:rsid w:val="000E2DDA"/>
    <w:rsid w:val="000E579B"/>
    <w:rsid w:val="000E6366"/>
    <w:rsid w:val="000F3C28"/>
    <w:rsid w:val="000F514F"/>
    <w:rsid w:val="000F6BA1"/>
    <w:rsid w:val="00101BDC"/>
    <w:rsid w:val="00102349"/>
    <w:rsid w:val="00103674"/>
    <w:rsid w:val="00104995"/>
    <w:rsid w:val="00107DCD"/>
    <w:rsid w:val="001107CB"/>
    <w:rsid w:val="00110DFA"/>
    <w:rsid w:val="001125E2"/>
    <w:rsid w:val="00120BC9"/>
    <w:rsid w:val="00120F3B"/>
    <w:rsid w:val="0012157B"/>
    <w:rsid w:val="00122E05"/>
    <w:rsid w:val="0013034E"/>
    <w:rsid w:val="00130DF1"/>
    <w:rsid w:val="00131958"/>
    <w:rsid w:val="00131E04"/>
    <w:rsid w:val="00135463"/>
    <w:rsid w:val="00135E8C"/>
    <w:rsid w:val="0014241F"/>
    <w:rsid w:val="001503F7"/>
    <w:rsid w:val="00151EE5"/>
    <w:rsid w:val="001558E6"/>
    <w:rsid w:val="001563E1"/>
    <w:rsid w:val="00164594"/>
    <w:rsid w:val="00167EA9"/>
    <w:rsid w:val="001700F9"/>
    <w:rsid w:val="00171276"/>
    <w:rsid w:val="00171C25"/>
    <w:rsid w:val="00173BD5"/>
    <w:rsid w:val="00175F4F"/>
    <w:rsid w:val="00175FB1"/>
    <w:rsid w:val="001829A6"/>
    <w:rsid w:val="00183008"/>
    <w:rsid w:val="00183212"/>
    <w:rsid w:val="00187BBB"/>
    <w:rsid w:val="00192746"/>
    <w:rsid w:val="001A1B71"/>
    <w:rsid w:val="001A1ECC"/>
    <w:rsid w:val="001A29E0"/>
    <w:rsid w:val="001A54B7"/>
    <w:rsid w:val="001B0291"/>
    <w:rsid w:val="001B3401"/>
    <w:rsid w:val="001B4486"/>
    <w:rsid w:val="001B476E"/>
    <w:rsid w:val="001B6167"/>
    <w:rsid w:val="001C35DC"/>
    <w:rsid w:val="001C6155"/>
    <w:rsid w:val="001D2F95"/>
    <w:rsid w:val="001D3EB4"/>
    <w:rsid w:val="001D5708"/>
    <w:rsid w:val="001D5CF8"/>
    <w:rsid w:val="001D6C75"/>
    <w:rsid w:val="001E1006"/>
    <w:rsid w:val="001E1A69"/>
    <w:rsid w:val="001E76A6"/>
    <w:rsid w:val="001F445F"/>
    <w:rsid w:val="001F51F5"/>
    <w:rsid w:val="0020006A"/>
    <w:rsid w:val="0020375E"/>
    <w:rsid w:val="002054B5"/>
    <w:rsid w:val="002061A0"/>
    <w:rsid w:val="002069B1"/>
    <w:rsid w:val="00213199"/>
    <w:rsid w:val="00215263"/>
    <w:rsid w:val="0021544A"/>
    <w:rsid w:val="00215DE0"/>
    <w:rsid w:val="002170E2"/>
    <w:rsid w:val="00223259"/>
    <w:rsid w:val="0022327F"/>
    <w:rsid w:val="002249A1"/>
    <w:rsid w:val="002256D3"/>
    <w:rsid w:val="00225E1E"/>
    <w:rsid w:val="0022606F"/>
    <w:rsid w:val="00230AF7"/>
    <w:rsid w:val="00236450"/>
    <w:rsid w:val="00236508"/>
    <w:rsid w:val="00236596"/>
    <w:rsid w:val="00242E15"/>
    <w:rsid w:val="0024459C"/>
    <w:rsid w:val="00245008"/>
    <w:rsid w:val="0024546E"/>
    <w:rsid w:val="00250B71"/>
    <w:rsid w:val="00251DAF"/>
    <w:rsid w:val="00257D35"/>
    <w:rsid w:val="00260293"/>
    <w:rsid w:val="00260C1A"/>
    <w:rsid w:val="0026197F"/>
    <w:rsid w:val="002630C7"/>
    <w:rsid w:val="002667A6"/>
    <w:rsid w:val="00267219"/>
    <w:rsid w:val="00271E41"/>
    <w:rsid w:val="00272A40"/>
    <w:rsid w:val="00274312"/>
    <w:rsid w:val="00276CA8"/>
    <w:rsid w:val="00283F55"/>
    <w:rsid w:val="00284CE7"/>
    <w:rsid w:val="00291852"/>
    <w:rsid w:val="00291B11"/>
    <w:rsid w:val="00291E21"/>
    <w:rsid w:val="00292155"/>
    <w:rsid w:val="00292382"/>
    <w:rsid w:val="002939D7"/>
    <w:rsid w:val="00294211"/>
    <w:rsid w:val="002A0C91"/>
    <w:rsid w:val="002A37A8"/>
    <w:rsid w:val="002A6632"/>
    <w:rsid w:val="002B0656"/>
    <w:rsid w:val="002B08F6"/>
    <w:rsid w:val="002B0C20"/>
    <w:rsid w:val="002B529D"/>
    <w:rsid w:val="002C0CA6"/>
    <w:rsid w:val="002C38B8"/>
    <w:rsid w:val="002C56D6"/>
    <w:rsid w:val="002C6298"/>
    <w:rsid w:val="002C6BE0"/>
    <w:rsid w:val="002D3E3F"/>
    <w:rsid w:val="002D46B7"/>
    <w:rsid w:val="002D4A10"/>
    <w:rsid w:val="002D5C6C"/>
    <w:rsid w:val="002D6179"/>
    <w:rsid w:val="002D6DEE"/>
    <w:rsid w:val="002E2D92"/>
    <w:rsid w:val="002F3A92"/>
    <w:rsid w:val="002F436F"/>
    <w:rsid w:val="002F7111"/>
    <w:rsid w:val="002F752F"/>
    <w:rsid w:val="0030044A"/>
    <w:rsid w:val="00303A1A"/>
    <w:rsid w:val="0030491C"/>
    <w:rsid w:val="00304F81"/>
    <w:rsid w:val="00307E75"/>
    <w:rsid w:val="00307FC3"/>
    <w:rsid w:val="00313335"/>
    <w:rsid w:val="00314F0D"/>
    <w:rsid w:val="00320813"/>
    <w:rsid w:val="00320AFF"/>
    <w:rsid w:val="00322662"/>
    <w:rsid w:val="00322D15"/>
    <w:rsid w:val="003231CB"/>
    <w:rsid w:val="00323233"/>
    <w:rsid w:val="00324CD1"/>
    <w:rsid w:val="003263A0"/>
    <w:rsid w:val="003300BE"/>
    <w:rsid w:val="00331200"/>
    <w:rsid w:val="0033455B"/>
    <w:rsid w:val="00334AB3"/>
    <w:rsid w:val="00336346"/>
    <w:rsid w:val="00336571"/>
    <w:rsid w:val="003365FE"/>
    <w:rsid w:val="003403EB"/>
    <w:rsid w:val="0034126B"/>
    <w:rsid w:val="00343E60"/>
    <w:rsid w:val="003450B4"/>
    <w:rsid w:val="00354F8C"/>
    <w:rsid w:val="003554FE"/>
    <w:rsid w:val="00361CFC"/>
    <w:rsid w:val="0036210E"/>
    <w:rsid w:val="00362855"/>
    <w:rsid w:val="00363FF8"/>
    <w:rsid w:val="00366C3C"/>
    <w:rsid w:val="00367E88"/>
    <w:rsid w:val="00370875"/>
    <w:rsid w:val="003733F8"/>
    <w:rsid w:val="00373F8F"/>
    <w:rsid w:val="00374E20"/>
    <w:rsid w:val="0037518D"/>
    <w:rsid w:val="00385830"/>
    <w:rsid w:val="00387062"/>
    <w:rsid w:val="00387FB5"/>
    <w:rsid w:val="00392260"/>
    <w:rsid w:val="00392D84"/>
    <w:rsid w:val="0039366B"/>
    <w:rsid w:val="003941A5"/>
    <w:rsid w:val="003959EF"/>
    <w:rsid w:val="003964B7"/>
    <w:rsid w:val="003A10D5"/>
    <w:rsid w:val="003A113E"/>
    <w:rsid w:val="003A1EC0"/>
    <w:rsid w:val="003A2F1B"/>
    <w:rsid w:val="003A4B75"/>
    <w:rsid w:val="003A579F"/>
    <w:rsid w:val="003A668C"/>
    <w:rsid w:val="003A690C"/>
    <w:rsid w:val="003A7077"/>
    <w:rsid w:val="003B1A46"/>
    <w:rsid w:val="003B35AD"/>
    <w:rsid w:val="003B4FE9"/>
    <w:rsid w:val="003B5802"/>
    <w:rsid w:val="003B627E"/>
    <w:rsid w:val="003B69C5"/>
    <w:rsid w:val="003C13BE"/>
    <w:rsid w:val="003C33A4"/>
    <w:rsid w:val="003C7660"/>
    <w:rsid w:val="003D1A35"/>
    <w:rsid w:val="003D1DFB"/>
    <w:rsid w:val="003D6776"/>
    <w:rsid w:val="003D69EA"/>
    <w:rsid w:val="003E12F9"/>
    <w:rsid w:val="003E4904"/>
    <w:rsid w:val="003E5189"/>
    <w:rsid w:val="003F04A4"/>
    <w:rsid w:val="003F12A5"/>
    <w:rsid w:val="003F2EE1"/>
    <w:rsid w:val="003F3C04"/>
    <w:rsid w:val="003F4E3C"/>
    <w:rsid w:val="003F6A68"/>
    <w:rsid w:val="00400EB3"/>
    <w:rsid w:val="0040642F"/>
    <w:rsid w:val="00410527"/>
    <w:rsid w:val="00410BD1"/>
    <w:rsid w:val="004114D0"/>
    <w:rsid w:val="0041313C"/>
    <w:rsid w:val="004141B4"/>
    <w:rsid w:val="00416084"/>
    <w:rsid w:val="00416DDD"/>
    <w:rsid w:val="0042132F"/>
    <w:rsid w:val="00421B38"/>
    <w:rsid w:val="004226D3"/>
    <w:rsid w:val="004229D5"/>
    <w:rsid w:val="004263A2"/>
    <w:rsid w:val="00431944"/>
    <w:rsid w:val="00443B15"/>
    <w:rsid w:val="00451CA3"/>
    <w:rsid w:val="00454578"/>
    <w:rsid w:val="004548E0"/>
    <w:rsid w:val="0045790C"/>
    <w:rsid w:val="00466713"/>
    <w:rsid w:val="00470DDB"/>
    <w:rsid w:val="0047111A"/>
    <w:rsid w:val="0047340D"/>
    <w:rsid w:val="0047568E"/>
    <w:rsid w:val="004764E3"/>
    <w:rsid w:val="004815F5"/>
    <w:rsid w:val="00487140"/>
    <w:rsid w:val="0049067B"/>
    <w:rsid w:val="00490C99"/>
    <w:rsid w:val="0049130F"/>
    <w:rsid w:val="004928A6"/>
    <w:rsid w:val="00493122"/>
    <w:rsid w:val="004A3C08"/>
    <w:rsid w:val="004A3F41"/>
    <w:rsid w:val="004A5763"/>
    <w:rsid w:val="004A6D7A"/>
    <w:rsid w:val="004B3396"/>
    <w:rsid w:val="004B5B32"/>
    <w:rsid w:val="004B6204"/>
    <w:rsid w:val="004C1F3F"/>
    <w:rsid w:val="004C2AE2"/>
    <w:rsid w:val="004D0B1D"/>
    <w:rsid w:val="004D34D3"/>
    <w:rsid w:val="004E04D2"/>
    <w:rsid w:val="004E1DD2"/>
    <w:rsid w:val="004E438B"/>
    <w:rsid w:val="004E4FFF"/>
    <w:rsid w:val="004E594F"/>
    <w:rsid w:val="004E735F"/>
    <w:rsid w:val="004F337D"/>
    <w:rsid w:val="004F3905"/>
    <w:rsid w:val="004F3B6B"/>
    <w:rsid w:val="004F4E08"/>
    <w:rsid w:val="004F5127"/>
    <w:rsid w:val="004F512B"/>
    <w:rsid w:val="004F6634"/>
    <w:rsid w:val="004F6C7F"/>
    <w:rsid w:val="004F6F00"/>
    <w:rsid w:val="004F7DDE"/>
    <w:rsid w:val="00500738"/>
    <w:rsid w:val="005013E6"/>
    <w:rsid w:val="00505C83"/>
    <w:rsid w:val="0050646C"/>
    <w:rsid w:val="0051269D"/>
    <w:rsid w:val="00512988"/>
    <w:rsid w:val="00515697"/>
    <w:rsid w:val="00520DFE"/>
    <w:rsid w:val="00521178"/>
    <w:rsid w:val="00524E5C"/>
    <w:rsid w:val="005253C2"/>
    <w:rsid w:val="00527445"/>
    <w:rsid w:val="005316C2"/>
    <w:rsid w:val="0053255D"/>
    <w:rsid w:val="00536C15"/>
    <w:rsid w:val="00540AD0"/>
    <w:rsid w:val="00544357"/>
    <w:rsid w:val="0054606C"/>
    <w:rsid w:val="00547888"/>
    <w:rsid w:val="00547A16"/>
    <w:rsid w:val="00547F1A"/>
    <w:rsid w:val="0055039F"/>
    <w:rsid w:val="00553430"/>
    <w:rsid w:val="005551B7"/>
    <w:rsid w:val="0055781C"/>
    <w:rsid w:val="0056287C"/>
    <w:rsid w:val="00563FE9"/>
    <w:rsid w:val="00566CD0"/>
    <w:rsid w:val="005715BF"/>
    <w:rsid w:val="00574958"/>
    <w:rsid w:val="00575FD1"/>
    <w:rsid w:val="00576F5C"/>
    <w:rsid w:val="00576FCB"/>
    <w:rsid w:val="00580A0C"/>
    <w:rsid w:val="00580C31"/>
    <w:rsid w:val="00582071"/>
    <w:rsid w:val="00582D66"/>
    <w:rsid w:val="00586E42"/>
    <w:rsid w:val="0059214F"/>
    <w:rsid w:val="005955BA"/>
    <w:rsid w:val="005A03D8"/>
    <w:rsid w:val="005A3455"/>
    <w:rsid w:val="005A3F9D"/>
    <w:rsid w:val="005A5224"/>
    <w:rsid w:val="005A72FE"/>
    <w:rsid w:val="005A7BBD"/>
    <w:rsid w:val="005B04DD"/>
    <w:rsid w:val="005B1CCE"/>
    <w:rsid w:val="005B4FA0"/>
    <w:rsid w:val="005B6318"/>
    <w:rsid w:val="005B635E"/>
    <w:rsid w:val="005C0225"/>
    <w:rsid w:val="005C0D73"/>
    <w:rsid w:val="005C4D55"/>
    <w:rsid w:val="005C7E7D"/>
    <w:rsid w:val="005D091F"/>
    <w:rsid w:val="005D0A13"/>
    <w:rsid w:val="005D5CEE"/>
    <w:rsid w:val="005D5FC2"/>
    <w:rsid w:val="005D6F49"/>
    <w:rsid w:val="005E148D"/>
    <w:rsid w:val="005E1CE5"/>
    <w:rsid w:val="005E2B08"/>
    <w:rsid w:val="005E7099"/>
    <w:rsid w:val="005E785D"/>
    <w:rsid w:val="005E7D79"/>
    <w:rsid w:val="005F7D61"/>
    <w:rsid w:val="0060238C"/>
    <w:rsid w:val="00606E6C"/>
    <w:rsid w:val="00610519"/>
    <w:rsid w:val="00612E0A"/>
    <w:rsid w:val="00613532"/>
    <w:rsid w:val="00614389"/>
    <w:rsid w:val="00614665"/>
    <w:rsid w:val="006202C0"/>
    <w:rsid w:val="00625B42"/>
    <w:rsid w:val="00631B0E"/>
    <w:rsid w:val="00634114"/>
    <w:rsid w:val="006360EB"/>
    <w:rsid w:val="00636B1A"/>
    <w:rsid w:val="00640C40"/>
    <w:rsid w:val="00643B3F"/>
    <w:rsid w:val="00643E18"/>
    <w:rsid w:val="006458E1"/>
    <w:rsid w:val="00645921"/>
    <w:rsid w:val="00650019"/>
    <w:rsid w:val="0065110B"/>
    <w:rsid w:val="00651456"/>
    <w:rsid w:val="00655091"/>
    <w:rsid w:val="006616D7"/>
    <w:rsid w:val="006628E8"/>
    <w:rsid w:val="00663E05"/>
    <w:rsid w:val="00664B0A"/>
    <w:rsid w:val="006662B0"/>
    <w:rsid w:val="00674B8B"/>
    <w:rsid w:val="00676784"/>
    <w:rsid w:val="006815C4"/>
    <w:rsid w:val="006835DE"/>
    <w:rsid w:val="00684121"/>
    <w:rsid w:val="006848FE"/>
    <w:rsid w:val="00685EEC"/>
    <w:rsid w:val="006860AA"/>
    <w:rsid w:val="006862A7"/>
    <w:rsid w:val="006879A7"/>
    <w:rsid w:val="006A146C"/>
    <w:rsid w:val="006A26DC"/>
    <w:rsid w:val="006A2C16"/>
    <w:rsid w:val="006A5C37"/>
    <w:rsid w:val="006A62BF"/>
    <w:rsid w:val="006B3AE8"/>
    <w:rsid w:val="006B51DB"/>
    <w:rsid w:val="006B688A"/>
    <w:rsid w:val="006B71DC"/>
    <w:rsid w:val="006B7510"/>
    <w:rsid w:val="006C20BC"/>
    <w:rsid w:val="006C32F8"/>
    <w:rsid w:val="006C5596"/>
    <w:rsid w:val="006D057B"/>
    <w:rsid w:val="006D12EC"/>
    <w:rsid w:val="006D1C49"/>
    <w:rsid w:val="006D58C9"/>
    <w:rsid w:val="006D6310"/>
    <w:rsid w:val="006D78B9"/>
    <w:rsid w:val="006E26A6"/>
    <w:rsid w:val="006E411C"/>
    <w:rsid w:val="006F21AA"/>
    <w:rsid w:val="006F3EDD"/>
    <w:rsid w:val="006F5FF2"/>
    <w:rsid w:val="006F76F2"/>
    <w:rsid w:val="007012D2"/>
    <w:rsid w:val="0070387F"/>
    <w:rsid w:val="00704946"/>
    <w:rsid w:val="00704D1E"/>
    <w:rsid w:val="00711432"/>
    <w:rsid w:val="00711F4C"/>
    <w:rsid w:val="00716244"/>
    <w:rsid w:val="0071754C"/>
    <w:rsid w:val="00720A5F"/>
    <w:rsid w:val="00722A4B"/>
    <w:rsid w:val="007271E2"/>
    <w:rsid w:val="00731731"/>
    <w:rsid w:val="0073296A"/>
    <w:rsid w:val="00732F88"/>
    <w:rsid w:val="00732FE1"/>
    <w:rsid w:val="007372E9"/>
    <w:rsid w:val="00746E96"/>
    <w:rsid w:val="00750DAD"/>
    <w:rsid w:val="00751536"/>
    <w:rsid w:val="00753AB2"/>
    <w:rsid w:val="007563BE"/>
    <w:rsid w:val="00760A11"/>
    <w:rsid w:val="00763351"/>
    <w:rsid w:val="00766464"/>
    <w:rsid w:val="00771835"/>
    <w:rsid w:val="00773649"/>
    <w:rsid w:val="00775F1E"/>
    <w:rsid w:val="007774CC"/>
    <w:rsid w:val="0078348D"/>
    <w:rsid w:val="007872D8"/>
    <w:rsid w:val="00792E98"/>
    <w:rsid w:val="00795FBB"/>
    <w:rsid w:val="007976FB"/>
    <w:rsid w:val="007A24E1"/>
    <w:rsid w:val="007A3EBD"/>
    <w:rsid w:val="007C0498"/>
    <w:rsid w:val="007C2947"/>
    <w:rsid w:val="007C51B2"/>
    <w:rsid w:val="007C7602"/>
    <w:rsid w:val="007D3CE6"/>
    <w:rsid w:val="007D5138"/>
    <w:rsid w:val="007D54DB"/>
    <w:rsid w:val="007E1A32"/>
    <w:rsid w:val="007E4275"/>
    <w:rsid w:val="007F252F"/>
    <w:rsid w:val="007F2B5D"/>
    <w:rsid w:val="00803701"/>
    <w:rsid w:val="00805958"/>
    <w:rsid w:val="00806034"/>
    <w:rsid w:val="00806699"/>
    <w:rsid w:val="008110DE"/>
    <w:rsid w:val="0081291A"/>
    <w:rsid w:val="00812AF1"/>
    <w:rsid w:val="008130DF"/>
    <w:rsid w:val="008176F2"/>
    <w:rsid w:val="00817A66"/>
    <w:rsid w:val="00822317"/>
    <w:rsid w:val="0082277B"/>
    <w:rsid w:val="00827553"/>
    <w:rsid w:val="00831025"/>
    <w:rsid w:val="008315CE"/>
    <w:rsid w:val="008328FC"/>
    <w:rsid w:val="00843874"/>
    <w:rsid w:val="0084637C"/>
    <w:rsid w:val="00846BF7"/>
    <w:rsid w:val="00851179"/>
    <w:rsid w:val="00851E3B"/>
    <w:rsid w:val="00852197"/>
    <w:rsid w:val="00852D97"/>
    <w:rsid w:val="0085312D"/>
    <w:rsid w:val="008532F2"/>
    <w:rsid w:val="00853415"/>
    <w:rsid w:val="00853982"/>
    <w:rsid w:val="008559F4"/>
    <w:rsid w:val="008617EC"/>
    <w:rsid w:val="0086196D"/>
    <w:rsid w:val="00862D36"/>
    <w:rsid w:val="0086654C"/>
    <w:rsid w:val="00870EAC"/>
    <w:rsid w:val="00871D3D"/>
    <w:rsid w:val="0087380C"/>
    <w:rsid w:val="008739D7"/>
    <w:rsid w:val="00874F63"/>
    <w:rsid w:val="00882C48"/>
    <w:rsid w:val="0088373D"/>
    <w:rsid w:val="00884291"/>
    <w:rsid w:val="00884701"/>
    <w:rsid w:val="008A008F"/>
    <w:rsid w:val="008A01FA"/>
    <w:rsid w:val="008A0CC7"/>
    <w:rsid w:val="008A1D0E"/>
    <w:rsid w:val="008A462D"/>
    <w:rsid w:val="008A4F3B"/>
    <w:rsid w:val="008A6D1A"/>
    <w:rsid w:val="008B18E7"/>
    <w:rsid w:val="008B262B"/>
    <w:rsid w:val="008B2894"/>
    <w:rsid w:val="008B5CC9"/>
    <w:rsid w:val="008C00EA"/>
    <w:rsid w:val="008C3864"/>
    <w:rsid w:val="008D3C7C"/>
    <w:rsid w:val="008D5F38"/>
    <w:rsid w:val="008D67E2"/>
    <w:rsid w:val="008E1952"/>
    <w:rsid w:val="008E3385"/>
    <w:rsid w:val="008E6DD7"/>
    <w:rsid w:val="008F286D"/>
    <w:rsid w:val="00901F49"/>
    <w:rsid w:val="00905623"/>
    <w:rsid w:val="009066DF"/>
    <w:rsid w:val="0091015C"/>
    <w:rsid w:val="009120E7"/>
    <w:rsid w:val="00913FB1"/>
    <w:rsid w:val="009165E9"/>
    <w:rsid w:val="00922EAD"/>
    <w:rsid w:val="009302F2"/>
    <w:rsid w:val="0093436D"/>
    <w:rsid w:val="00935D08"/>
    <w:rsid w:val="00940D8C"/>
    <w:rsid w:val="00944B66"/>
    <w:rsid w:val="0094717B"/>
    <w:rsid w:val="00953FCB"/>
    <w:rsid w:val="00954CE6"/>
    <w:rsid w:val="00956F2F"/>
    <w:rsid w:val="009576FA"/>
    <w:rsid w:val="009609CB"/>
    <w:rsid w:val="00970412"/>
    <w:rsid w:val="00974098"/>
    <w:rsid w:val="00975B5B"/>
    <w:rsid w:val="00975D94"/>
    <w:rsid w:val="0097667F"/>
    <w:rsid w:val="00981237"/>
    <w:rsid w:val="00983810"/>
    <w:rsid w:val="00986260"/>
    <w:rsid w:val="00990213"/>
    <w:rsid w:val="00990476"/>
    <w:rsid w:val="00990A2F"/>
    <w:rsid w:val="00990ED1"/>
    <w:rsid w:val="00991BB9"/>
    <w:rsid w:val="009A0E83"/>
    <w:rsid w:val="009A1439"/>
    <w:rsid w:val="009B16D4"/>
    <w:rsid w:val="009B1888"/>
    <w:rsid w:val="009B2519"/>
    <w:rsid w:val="009B4786"/>
    <w:rsid w:val="009C0751"/>
    <w:rsid w:val="009C1C1C"/>
    <w:rsid w:val="009C53E0"/>
    <w:rsid w:val="009C7231"/>
    <w:rsid w:val="009D0F38"/>
    <w:rsid w:val="009D2022"/>
    <w:rsid w:val="009D46BC"/>
    <w:rsid w:val="009D5213"/>
    <w:rsid w:val="009D5789"/>
    <w:rsid w:val="009D61ED"/>
    <w:rsid w:val="009D65BE"/>
    <w:rsid w:val="009E170C"/>
    <w:rsid w:val="009E6DE1"/>
    <w:rsid w:val="009F0236"/>
    <w:rsid w:val="009F0CE0"/>
    <w:rsid w:val="009F3BB8"/>
    <w:rsid w:val="00A00571"/>
    <w:rsid w:val="00A01AB4"/>
    <w:rsid w:val="00A03480"/>
    <w:rsid w:val="00A04285"/>
    <w:rsid w:val="00A0641B"/>
    <w:rsid w:val="00A066D6"/>
    <w:rsid w:val="00A102B4"/>
    <w:rsid w:val="00A1440E"/>
    <w:rsid w:val="00A20707"/>
    <w:rsid w:val="00A23CB4"/>
    <w:rsid w:val="00A2598D"/>
    <w:rsid w:val="00A3034E"/>
    <w:rsid w:val="00A30506"/>
    <w:rsid w:val="00A339E1"/>
    <w:rsid w:val="00A35F20"/>
    <w:rsid w:val="00A36CBD"/>
    <w:rsid w:val="00A40B98"/>
    <w:rsid w:val="00A4239F"/>
    <w:rsid w:val="00A42620"/>
    <w:rsid w:val="00A44439"/>
    <w:rsid w:val="00A557E2"/>
    <w:rsid w:val="00A56E67"/>
    <w:rsid w:val="00A66DBF"/>
    <w:rsid w:val="00A70313"/>
    <w:rsid w:val="00A71DAA"/>
    <w:rsid w:val="00A71E95"/>
    <w:rsid w:val="00A74655"/>
    <w:rsid w:val="00A81144"/>
    <w:rsid w:val="00A81E90"/>
    <w:rsid w:val="00A83898"/>
    <w:rsid w:val="00A959E9"/>
    <w:rsid w:val="00A962EB"/>
    <w:rsid w:val="00A970B8"/>
    <w:rsid w:val="00AA4473"/>
    <w:rsid w:val="00AA44C1"/>
    <w:rsid w:val="00AA7964"/>
    <w:rsid w:val="00AB160E"/>
    <w:rsid w:val="00AB3518"/>
    <w:rsid w:val="00AB7343"/>
    <w:rsid w:val="00AB7F99"/>
    <w:rsid w:val="00AC0E2F"/>
    <w:rsid w:val="00AC418F"/>
    <w:rsid w:val="00AC74A8"/>
    <w:rsid w:val="00AD2D98"/>
    <w:rsid w:val="00AD572B"/>
    <w:rsid w:val="00AD57B6"/>
    <w:rsid w:val="00AD6D86"/>
    <w:rsid w:val="00AE00B7"/>
    <w:rsid w:val="00AE6442"/>
    <w:rsid w:val="00AF018A"/>
    <w:rsid w:val="00AF148F"/>
    <w:rsid w:val="00AF14E9"/>
    <w:rsid w:val="00AF7135"/>
    <w:rsid w:val="00B0173C"/>
    <w:rsid w:val="00B01DC7"/>
    <w:rsid w:val="00B020A0"/>
    <w:rsid w:val="00B02B4C"/>
    <w:rsid w:val="00B0451A"/>
    <w:rsid w:val="00B053FE"/>
    <w:rsid w:val="00B061B9"/>
    <w:rsid w:val="00B101D9"/>
    <w:rsid w:val="00B14C64"/>
    <w:rsid w:val="00B21AFD"/>
    <w:rsid w:val="00B22844"/>
    <w:rsid w:val="00B22B1B"/>
    <w:rsid w:val="00B25EAC"/>
    <w:rsid w:val="00B26911"/>
    <w:rsid w:val="00B307AD"/>
    <w:rsid w:val="00B3084A"/>
    <w:rsid w:val="00B33A54"/>
    <w:rsid w:val="00B343A3"/>
    <w:rsid w:val="00B34AF2"/>
    <w:rsid w:val="00B37D33"/>
    <w:rsid w:val="00B4223A"/>
    <w:rsid w:val="00B43A2C"/>
    <w:rsid w:val="00B440F4"/>
    <w:rsid w:val="00B449BF"/>
    <w:rsid w:val="00B46D1F"/>
    <w:rsid w:val="00B51522"/>
    <w:rsid w:val="00B53065"/>
    <w:rsid w:val="00B623CF"/>
    <w:rsid w:val="00B62842"/>
    <w:rsid w:val="00B67582"/>
    <w:rsid w:val="00B70928"/>
    <w:rsid w:val="00B7130A"/>
    <w:rsid w:val="00B72B27"/>
    <w:rsid w:val="00B73DEC"/>
    <w:rsid w:val="00B7628E"/>
    <w:rsid w:val="00B76846"/>
    <w:rsid w:val="00B81A52"/>
    <w:rsid w:val="00B8453B"/>
    <w:rsid w:val="00B84AE8"/>
    <w:rsid w:val="00B87B16"/>
    <w:rsid w:val="00B90C4A"/>
    <w:rsid w:val="00B92A45"/>
    <w:rsid w:val="00B94888"/>
    <w:rsid w:val="00B95E05"/>
    <w:rsid w:val="00BA0A26"/>
    <w:rsid w:val="00BA0FAE"/>
    <w:rsid w:val="00BA2A39"/>
    <w:rsid w:val="00BA3966"/>
    <w:rsid w:val="00BA6F49"/>
    <w:rsid w:val="00BA732D"/>
    <w:rsid w:val="00BA7392"/>
    <w:rsid w:val="00BB0457"/>
    <w:rsid w:val="00BB3423"/>
    <w:rsid w:val="00BB372B"/>
    <w:rsid w:val="00BB3869"/>
    <w:rsid w:val="00BB4AFD"/>
    <w:rsid w:val="00BB597C"/>
    <w:rsid w:val="00BB6DEE"/>
    <w:rsid w:val="00BC0B3B"/>
    <w:rsid w:val="00BC1632"/>
    <w:rsid w:val="00BC4C96"/>
    <w:rsid w:val="00BC56D0"/>
    <w:rsid w:val="00BC7AA7"/>
    <w:rsid w:val="00BD01AD"/>
    <w:rsid w:val="00BD11D3"/>
    <w:rsid w:val="00BD3B06"/>
    <w:rsid w:val="00BD3C0B"/>
    <w:rsid w:val="00BD557C"/>
    <w:rsid w:val="00BD59C0"/>
    <w:rsid w:val="00BD6F41"/>
    <w:rsid w:val="00BD75E7"/>
    <w:rsid w:val="00BE098A"/>
    <w:rsid w:val="00BE114C"/>
    <w:rsid w:val="00BE2173"/>
    <w:rsid w:val="00BE227C"/>
    <w:rsid w:val="00BE32E9"/>
    <w:rsid w:val="00BE3E7C"/>
    <w:rsid w:val="00BF2B52"/>
    <w:rsid w:val="00BF4CD2"/>
    <w:rsid w:val="00BF57EB"/>
    <w:rsid w:val="00BF5A49"/>
    <w:rsid w:val="00C00755"/>
    <w:rsid w:val="00C02AD0"/>
    <w:rsid w:val="00C0481F"/>
    <w:rsid w:val="00C05F8C"/>
    <w:rsid w:val="00C15C8A"/>
    <w:rsid w:val="00C171AD"/>
    <w:rsid w:val="00C22E78"/>
    <w:rsid w:val="00C23945"/>
    <w:rsid w:val="00C31B1C"/>
    <w:rsid w:val="00C3225F"/>
    <w:rsid w:val="00C35F6E"/>
    <w:rsid w:val="00C36CC9"/>
    <w:rsid w:val="00C36F90"/>
    <w:rsid w:val="00C434CD"/>
    <w:rsid w:val="00C43AB0"/>
    <w:rsid w:val="00C461A3"/>
    <w:rsid w:val="00C474F3"/>
    <w:rsid w:val="00C518CB"/>
    <w:rsid w:val="00C53381"/>
    <w:rsid w:val="00C56008"/>
    <w:rsid w:val="00C56DF4"/>
    <w:rsid w:val="00C60E77"/>
    <w:rsid w:val="00C61812"/>
    <w:rsid w:val="00C641A3"/>
    <w:rsid w:val="00C64E91"/>
    <w:rsid w:val="00C665E0"/>
    <w:rsid w:val="00C7221E"/>
    <w:rsid w:val="00C75AAE"/>
    <w:rsid w:val="00C823BD"/>
    <w:rsid w:val="00C82CE9"/>
    <w:rsid w:val="00C83423"/>
    <w:rsid w:val="00C9034B"/>
    <w:rsid w:val="00C952B3"/>
    <w:rsid w:val="00CA0F7D"/>
    <w:rsid w:val="00CA4974"/>
    <w:rsid w:val="00CA5E1C"/>
    <w:rsid w:val="00CB58A7"/>
    <w:rsid w:val="00CB79C4"/>
    <w:rsid w:val="00CB7AB8"/>
    <w:rsid w:val="00CC5C5C"/>
    <w:rsid w:val="00CD06A2"/>
    <w:rsid w:val="00CE01EB"/>
    <w:rsid w:val="00CE3A31"/>
    <w:rsid w:val="00CE498E"/>
    <w:rsid w:val="00CE7E85"/>
    <w:rsid w:val="00CF11C4"/>
    <w:rsid w:val="00CF292A"/>
    <w:rsid w:val="00CF5F80"/>
    <w:rsid w:val="00D042EC"/>
    <w:rsid w:val="00D118D1"/>
    <w:rsid w:val="00D15003"/>
    <w:rsid w:val="00D17D1E"/>
    <w:rsid w:val="00D4263E"/>
    <w:rsid w:val="00D42D21"/>
    <w:rsid w:val="00D50658"/>
    <w:rsid w:val="00D50DED"/>
    <w:rsid w:val="00D51450"/>
    <w:rsid w:val="00D51E8E"/>
    <w:rsid w:val="00D52072"/>
    <w:rsid w:val="00D54223"/>
    <w:rsid w:val="00D54BBF"/>
    <w:rsid w:val="00D54E0B"/>
    <w:rsid w:val="00D55CD5"/>
    <w:rsid w:val="00D56669"/>
    <w:rsid w:val="00D57611"/>
    <w:rsid w:val="00D603CD"/>
    <w:rsid w:val="00D6072C"/>
    <w:rsid w:val="00D62E6F"/>
    <w:rsid w:val="00D641F7"/>
    <w:rsid w:val="00D6673C"/>
    <w:rsid w:val="00D67354"/>
    <w:rsid w:val="00D7768D"/>
    <w:rsid w:val="00D77E47"/>
    <w:rsid w:val="00D8054B"/>
    <w:rsid w:val="00D81DE2"/>
    <w:rsid w:val="00D83FCB"/>
    <w:rsid w:val="00D85234"/>
    <w:rsid w:val="00D8709D"/>
    <w:rsid w:val="00D90B54"/>
    <w:rsid w:val="00D914C1"/>
    <w:rsid w:val="00D915E4"/>
    <w:rsid w:val="00D93178"/>
    <w:rsid w:val="00D93983"/>
    <w:rsid w:val="00D93B69"/>
    <w:rsid w:val="00D942A5"/>
    <w:rsid w:val="00D966F6"/>
    <w:rsid w:val="00D97C30"/>
    <w:rsid w:val="00DB1E6E"/>
    <w:rsid w:val="00DB1E92"/>
    <w:rsid w:val="00DB65EF"/>
    <w:rsid w:val="00DC1735"/>
    <w:rsid w:val="00DC6FC2"/>
    <w:rsid w:val="00DC7EEF"/>
    <w:rsid w:val="00DD04D5"/>
    <w:rsid w:val="00DD0863"/>
    <w:rsid w:val="00DD1104"/>
    <w:rsid w:val="00DD1D8D"/>
    <w:rsid w:val="00DD25C2"/>
    <w:rsid w:val="00DD3E43"/>
    <w:rsid w:val="00DD4568"/>
    <w:rsid w:val="00DD47DB"/>
    <w:rsid w:val="00DD6E18"/>
    <w:rsid w:val="00DE0B09"/>
    <w:rsid w:val="00DE6DDB"/>
    <w:rsid w:val="00DF2E80"/>
    <w:rsid w:val="00DF2F01"/>
    <w:rsid w:val="00DF409B"/>
    <w:rsid w:val="00DF4C8A"/>
    <w:rsid w:val="00DF6617"/>
    <w:rsid w:val="00E0006C"/>
    <w:rsid w:val="00E01E56"/>
    <w:rsid w:val="00E0236C"/>
    <w:rsid w:val="00E04C78"/>
    <w:rsid w:val="00E05B2D"/>
    <w:rsid w:val="00E06E74"/>
    <w:rsid w:val="00E07E76"/>
    <w:rsid w:val="00E10190"/>
    <w:rsid w:val="00E144C6"/>
    <w:rsid w:val="00E14833"/>
    <w:rsid w:val="00E1537D"/>
    <w:rsid w:val="00E15D87"/>
    <w:rsid w:val="00E162CB"/>
    <w:rsid w:val="00E1735E"/>
    <w:rsid w:val="00E25FE4"/>
    <w:rsid w:val="00E302C8"/>
    <w:rsid w:val="00E3070E"/>
    <w:rsid w:val="00E35618"/>
    <w:rsid w:val="00E41EA5"/>
    <w:rsid w:val="00E42DB2"/>
    <w:rsid w:val="00E541DD"/>
    <w:rsid w:val="00E60F73"/>
    <w:rsid w:val="00E62367"/>
    <w:rsid w:val="00E62CB5"/>
    <w:rsid w:val="00E6453E"/>
    <w:rsid w:val="00E64F9C"/>
    <w:rsid w:val="00E66D11"/>
    <w:rsid w:val="00E67189"/>
    <w:rsid w:val="00E674D8"/>
    <w:rsid w:val="00E67786"/>
    <w:rsid w:val="00E712A1"/>
    <w:rsid w:val="00E72502"/>
    <w:rsid w:val="00E74A3A"/>
    <w:rsid w:val="00E75E2C"/>
    <w:rsid w:val="00E7631D"/>
    <w:rsid w:val="00E76A38"/>
    <w:rsid w:val="00E80A15"/>
    <w:rsid w:val="00E84CA4"/>
    <w:rsid w:val="00E87615"/>
    <w:rsid w:val="00E90C8B"/>
    <w:rsid w:val="00E92A44"/>
    <w:rsid w:val="00E9402F"/>
    <w:rsid w:val="00EA3C2E"/>
    <w:rsid w:val="00EA584D"/>
    <w:rsid w:val="00EB03BB"/>
    <w:rsid w:val="00EB37E1"/>
    <w:rsid w:val="00EB3865"/>
    <w:rsid w:val="00EC32B4"/>
    <w:rsid w:val="00EC3B7F"/>
    <w:rsid w:val="00EC5923"/>
    <w:rsid w:val="00EC61BA"/>
    <w:rsid w:val="00EC7D9A"/>
    <w:rsid w:val="00ED15D8"/>
    <w:rsid w:val="00ED5519"/>
    <w:rsid w:val="00ED5BBE"/>
    <w:rsid w:val="00ED5C7C"/>
    <w:rsid w:val="00EE1264"/>
    <w:rsid w:val="00EE4518"/>
    <w:rsid w:val="00EE72F2"/>
    <w:rsid w:val="00EF3FCD"/>
    <w:rsid w:val="00EF5179"/>
    <w:rsid w:val="00EF6307"/>
    <w:rsid w:val="00F01E25"/>
    <w:rsid w:val="00F02088"/>
    <w:rsid w:val="00F0290B"/>
    <w:rsid w:val="00F03F3A"/>
    <w:rsid w:val="00F078FD"/>
    <w:rsid w:val="00F07A4A"/>
    <w:rsid w:val="00F10046"/>
    <w:rsid w:val="00F101C8"/>
    <w:rsid w:val="00F170DB"/>
    <w:rsid w:val="00F20FA3"/>
    <w:rsid w:val="00F22E0A"/>
    <w:rsid w:val="00F302CC"/>
    <w:rsid w:val="00F47211"/>
    <w:rsid w:val="00F50444"/>
    <w:rsid w:val="00F5443D"/>
    <w:rsid w:val="00F6048D"/>
    <w:rsid w:val="00F60FC7"/>
    <w:rsid w:val="00F62EE2"/>
    <w:rsid w:val="00F6367D"/>
    <w:rsid w:val="00F637C0"/>
    <w:rsid w:val="00F65293"/>
    <w:rsid w:val="00F657D0"/>
    <w:rsid w:val="00F668B5"/>
    <w:rsid w:val="00F71EE4"/>
    <w:rsid w:val="00F74929"/>
    <w:rsid w:val="00F75F82"/>
    <w:rsid w:val="00F76A18"/>
    <w:rsid w:val="00F811A1"/>
    <w:rsid w:val="00F8239B"/>
    <w:rsid w:val="00F83BD5"/>
    <w:rsid w:val="00F84C23"/>
    <w:rsid w:val="00F93831"/>
    <w:rsid w:val="00FA1E6D"/>
    <w:rsid w:val="00FA41D7"/>
    <w:rsid w:val="00FA5F54"/>
    <w:rsid w:val="00FA636D"/>
    <w:rsid w:val="00FA64DF"/>
    <w:rsid w:val="00FB30FF"/>
    <w:rsid w:val="00FB3931"/>
    <w:rsid w:val="00FB3CDF"/>
    <w:rsid w:val="00FB4176"/>
    <w:rsid w:val="00FB6D61"/>
    <w:rsid w:val="00FB7E0A"/>
    <w:rsid w:val="00FC1019"/>
    <w:rsid w:val="00FC24A9"/>
    <w:rsid w:val="00FC5BEA"/>
    <w:rsid w:val="00FD0734"/>
    <w:rsid w:val="00FD0A66"/>
    <w:rsid w:val="00FD145A"/>
    <w:rsid w:val="00FD4DA2"/>
    <w:rsid w:val="00FD60FF"/>
    <w:rsid w:val="00FE4E40"/>
    <w:rsid w:val="00FE5856"/>
    <w:rsid w:val="00FE6A55"/>
    <w:rsid w:val="00FE6B94"/>
    <w:rsid w:val="00FE6E4D"/>
    <w:rsid w:val="00FE6F3D"/>
    <w:rsid w:val="00FF0090"/>
    <w:rsid w:val="00FF166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31D44"/>
  <w14:defaultImageDpi w14:val="0"/>
  <w15:docId w15:val="{0DD3B8EF-549F-4A9B-914B-995E7DF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21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39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AFD"/>
    <w:rPr>
      <w:rFonts w:ascii="Cambria" w:hAnsi="Cambria" w:cs="Times New Roman"/>
      <w:b/>
      <w:bCs/>
      <w:kern w:val="32"/>
      <w:sz w:val="32"/>
      <w:szCs w:val="32"/>
      <w:lang w:val="fr-FR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39D7"/>
    <w:rPr>
      <w:rFonts w:ascii="Cambria" w:hAnsi="Cambria" w:cs="Times New Roman"/>
      <w:b/>
      <w:bCs/>
      <w:sz w:val="26"/>
      <w:szCs w:val="26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5BA"/>
    <w:rPr>
      <w:rFonts w:ascii="Tahoma" w:hAnsi="Tahoma" w:cs="Tahoma"/>
      <w:sz w:val="16"/>
      <w:szCs w:val="16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rsid w:val="00330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0BE"/>
    <w:rPr>
      <w:rFonts w:cs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rsid w:val="003300B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83FCB"/>
    <w:rPr>
      <w:rFonts w:cs="Times New Roman"/>
      <w:color w:val="000080"/>
      <w:u w:val="single"/>
    </w:rPr>
  </w:style>
  <w:style w:type="character" w:customStyle="1" w:styleId="Allmrkusetekst1">
    <w:name w:val="Allmärkuse tekst1"/>
    <w:uiPriority w:val="99"/>
    <w:rsid w:val="00D83FCB"/>
  </w:style>
  <w:style w:type="paragraph" w:styleId="ListParagraph">
    <w:name w:val="List Paragraph"/>
    <w:basedOn w:val="Normal"/>
    <w:uiPriority w:val="99"/>
    <w:qFormat/>
    <w:rsid w:val="008559F4"/>
    <w:pPr>
      <w:ind w:left="708"/>
    </w:pPr>
  </w:style>
  <w:style w:type="character" w:customStyle="1" w:styleId="etvwmleitudid">
    <w:name w:val="etvw_m leitud_id"/>
    <w:basedOn w:val="DefaultParagraphFont"/>
    <w:uiPriority w:val="99"/>
    <w:rsid w:val="001829A6"/>
    <w:rPr>
      <w:rFonts w:cs="Times New Roman"/>
    </w:rPr>
  </w:style>
  <w:style w:type="character" w:customStyle="1" w:styleId="etvwt2">
    <w:name w:val="etvw_t2"/>
    <w:uiPriority w:val="99"/>
    <w:rsid w:val="001829A6"/>
    <w:rPr>
      <w:i/>
    </w:rPr>
  </w:style>
  <w:style w:type="character" w:customStyle="1" w:styleId="etvwkvm">
    <w:name w:val="etvw_kvm"/>
    <w:basedOn w:val="DefaultParagraphFont"/>
    <w:uiPriority w:val="99"/>
    <w:rsid w:val="001829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1C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C1C"/>
    <w:rPr>
      <w:rFonts w:cs="Times New Roman"/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rsid w:val="009C1C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1C1C"/>
    <w:rPr>
      <w:rFonts w:cs="Times New Roman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rsid w:val="00451C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1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1CA3"/>
    <w:rPr>
      <w:rFonts w:cs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6E42"/>
    <w:rPr>
      <w:rFonts w:cs="Times New Roman"/>
      <w:b/>
      <w:bCs/>
      <w:sz w:val="20"/>
      <w:szCs w:val="20"/>
      <w:lang w:val="fr-FR" w:eastAsia="en-US"/>
    </w:rPr>
  </w:style>
  <w:style w:type="table" w:styleId="TableGrid">
    <w:name w:val="Table Grid"/>
    <w:basedOn w:val="TableNormal"/>
    <w:uiPriority w:val="99"/>
    <w:locked/>
    <w:rsid w:val="00B21AFD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21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ehatekst">
    <w:name w:val="kehatekst"/>
    <w:basedOn w:val="Normal"/>
    <w:uiPriority w:val="99"/>
    <w:rsid w:val="00B21AFD"/>
    <w:pPr>
      <w:spacing w:after="90" w:line="240" w:lineRule="auto"/>
    </w:pPr>
    <w:rPr>
      <w:rFonts w:ascii="Times New Roman" w:hAnsi="Times New Roman"/>
      <w:spacing w:val="-5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21AFD"/>
    <w:pPr>
      <w:keepLines/>
      <w:spacing w:before="480" w:after="0"/>
      <w:outlineLvl w:val="9"/>
    </w:pPr>
    <w:rPr>
      <w:color w:val="365F91"/>
      <w:kern w:val="0"/>
      <w:sz w:val="28"/>
      <w:szCs w:val="28"/>
      <w:lang w:eastAsia="et-EE"/>
    </w:rPr>
  </w:style>
  <w:style w:type="paragraph" w:styleId="NormalWeb">
    <w:name w:val="Normal (Web)"/>
    <w:basedOn w:val="Normal"/>
    <w:uiPriority w:val="99"/>
    <w:rsid w:val="00251DAF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st1">
    <w:name w:val="st1"/>
    <w:uiPriority w:val="99"/>
    <w:rsid w:val="00C35F6E"/>
  </w:style>
  <w:style w:type="character" w:styleId="Emphasis">
    <w:name w:val="Emphasis"/>
    <w:basedOn w:val="DefaultParagraphFont"/>
    <w:uiPriority w:val="99"/>
    <w:qFormat/>
    <w:locked/>
    <w:rsid w:val="00775F1E"/>
    <w:rPr>
      <w:rFonts w:cs="Times New Roman"/>
      <w:i/>
      <w:iCs/>
    </w:rPr>
  </w:style>
  <w:style w:type="paragraph" w:customStyle="1" w:styleId="align-justify">
    <w:name w:val="align-justify"/>
    <w:basedOn w:val="Normal"/>
    <w:uiPriority w:val="99"/>
    <w:rsid w:val="005D091F"/>
    <w:pPr>
      <w:spacing w:after="0" w:line="240" w:lineRule="auto"/>
      <w:jc w:val="both"/>
    </w:pPr>
    <w:rPr>
      <w:rFonts w:ascii="Verdana" w:hAnsi="Verdana"/>
      <w:color w:val="000000"/>
      <w:sz w:val="17"/>
      <w:szCs w:val="17"/>
      <w:lang w:eastAsia="et-EE"/>
    </w:rPr>
  </w:style>
  <w:style w:type="paragraph" w:styleId="Revision">
    <w:name w:val="Revision"/>
    <w:hidden/>
    <w:uiPriority w:val="99"/>
    <w:semiHidden/>
    <w:rsid w:val="00FE6E4D"/>
    <w:pPr>
      <w:spacing w:after="0" w:line="240" w:lineRule="auto"/>
    </w:pPr>
    <w:rPr>
      <w:rFonts w:cs="Times New Roman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8521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66">
              <w:marLeft w:val="90"/>
              <w:marRight w:val="9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547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467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47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47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SELETUSKIRI</vt:lpstr>
    </vt:vector>
  </TitlesOfParts>
  <Company>Sotsiaalministeerium</Company>
  <LinksUpToDate>false</LinksUpToDate>
  <CharactersWithSpaces>39688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Teet Torgo</dc:creator>
  <cp:keywords/>
  <dc:description/>
  <cp:lastModifiedBy>Dimitris Dimitriadis</cp:lastModifiedBy>
  <cp:revision>8</cp:revision>
  <cp:lastPrinted>2012-04-25T07:08:00Z</cp:lastPrinted>
  <dcterms:created xsi:type="dcterms:W3CDTF">2024-01-23T14:22:00Z</dcterms:created>
  <dcterms:modified xsi:type="dcterms:W3CDTF">2024-04-18T12:18:00Z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lta_regDateTime">
    <vt:lpwstr>{reg. kpv}</vt:lpwstr>
  </property>
  <property fmtid="{D5CDD505-2E9C-101B-9397-08002B2CF9AE}" pid="4" name="delta_regNumber">
    <vt:lpwstr>{viit}</vt:lpwstr>
  </property>
</Properties>
</file>