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05EA17" w14:textId="77777777" w:rsidR="002A1DE1" w:rsidRPr="00154A98" w:rsidRDefault="002A1DE1" w:rsidP="002A1DE1">
      <w:pPr>
        <w:pStyle w:val="P3"/>
        <w:spacing w:before="120" w:after="0"/>
        <w:ind w:left="851" w:hanging="567"/>
        <w:jc w:val="center"/>
        <w:rPr>
          <w:rFonts w:ascii="Times New Roman" w:hAnsi="Times New Roman"/>
          <w:b/>
          <w:szCs w:val="24"/>
        </w:rPr>
      </w:pPr>
      <w:r>
        <w:rPr>
          <w:noProof/>
          <w:color w:val="002060"/>
        </w:rPr>
        <w:drawing>
          <wp:anchor distT="0" distB="0" distL="114300" distR="114300" simplePos="0" relativeHeight="251659264" behindDoc="0" locked="0" layoutInCell="1" allowOverlap="1" wp14:anchorId="02DA190A" wp14:editId="03FF46EA">
            <wp:simplePos x="0" y="0"/>
            <wp:positionH relativeFrom="margin">
              <wp:posOffset>2600794</wp:posOffset>
            </wp:positionH>
            <wp:positionV relativeFrom="paragraph">
              <wp:posOffset>-38111</wp:posOffset>
            </wp:positionV>
            <wp:extent cx="848591" cy="765578"/>
            <wp:effectExtent l="0" t="0" r="254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8591" cy="76557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F26AAA" w14:textId="77777777" w:rsidR="002A1DE1" w:rsidRDefault="002A1DE1" w:rsidP="002A1DE1">
      <w:pPr>
        <w:jc w:val="center"/>
        <w:rPr>
          <w:rFonts w:ascii="Times New Roman" w:hAnsi="Times New Roman"/>
          <w:i/>
          <w:sz w:val="40"/>
          <w:szCs w:val="40"/>
        </w:rPr>
      </w:pPr>
    </w:p>
    <w:p w14:paraId="5AF2F4C4" w14:textId="77777777" w:rsidR="002A1DE1" w:rsidRDefault="002A1DE1" w:rsidP="002A1DE1">
      <w:pPr>
        <w:jc w:val="center"/>
        <w:rPr>
          <w:rFonts w:ascii="Times New Roman" w:hAnsi="Times New Roman"/>
          <w:i/>
          <w:sz w:val="40"/>
          <w:szCs w:val="40"/>
        </w:rPr>
      </w:pPr>
    </w:p>
    <w:p w14:paraId="35A4EA75" w14:textId="77777777" w:rsidR="002A1DE1" w:rsidRPr="00557EC0" w:rsidRDefault="00173971" w:rsidP="002A1DE1">
      <w:pPr>
        <w:jc w:val="center"/>
        <w:rPr>
          <w:rFonts w:ascii="Times New Roman" w:hAnsi="Times New Roman"/>
          <w:i/>
          <w:sz w:val="92"/>
          <w:szCs w:val="92"/>
        </w:rPr>
      </w:pPr>
      <w:r>
        <w:rPr>
          <w:rFonts w:ascii="Palace Script MT" w:hAnsi="Palace Script MT"/>
          <w:color w:val="365F91" w:themeColor="accent1" w:themeShade="BF"/>
          <w:sz w:val="92"/>
        </w:rPr>
        <w:t>Der Minister für den ökologischen Wandel</w:t>
      </w:r>
    </w:p>
    <w:p w14:paraId="12C34986" w14:textId="2CCF1F2B" w:rsidR="002A1DE1" w:rsidRPr="00043C44" w:rsidRDefault="002A1DE1" w:rsidP="002A1DE1">
      <w:pPr>
        <w:spacing w:after="0" w:line="240" w:lineRule="auto"/>
        <w:jc w:val="both"/>
        <w:rPr>
          <w:rFonts w:ascii="Times New Roman" w:hAnsi="Times New Roman" w:cs="Times New Roman"/>
          <w:b/>
          <w:sz w:val="24"/>
          <w:szCs w:val="24"/>
          <w:lang w:val="ru-RU"/>
        </w:rPr>
      </w:pPr>
    </w:p>
    <w:p w14:paraId="68E843F0" w14:textId="77777777" w:rsidR="002A1DE1" w:rsidRDefault="002A1DE1" w:rsidP="002A1DE1">
      <w:pPr>
        <w:spacing w:after="0" w:line="240" w:lineRule="auto"/>
        <w:jc w:val="both"/>
        <w:rPr>
          <w:rFonts w:ascii="Times New Roman" w:hAnsi="Times New Roman" w:cs="Times New Roman"/>
          <w:b/>
          <w:sz w:val="24"/>
          <w:szCs w:val="24"/>
        </w:rPr>
      </w:pPr>
    </w:p>
    <w:p w14:paraId="3183391D" w14:textId="77777777" w:rsidR="00341145" w:rsidRPr="002A1DE1" w:rsidRDefault="00173971"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Gesetz Nr. 349 vom 8. Juli 1986, mit dem das Umweltministerium gegründet wurde und seine Aufgaben definiert wurden;</w:t>
      </w:r>
    </w:p>
    <w:p w14:paraId="1232C8BB"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414B7471" w14:textId="77777777" w:rsidR="003A5034"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 xml:space="preserve">die Richtlinie 94/62/EG des Europäischen Parlaments und des Rates vom 20. Dezember 1994 </w:t>
      </w:r>
      <w:r>
        <w:rPr>
          <w:rFonts w:ascii="Times New Roman" w:hAnsi="Times New Roman"/>
          <w:i/>
          <w:sz w:val="24"/>
        </w:rPr>
        <w:t>über Verpackungen und Verpackungsabfälle</w:t>
      </w:r>
      <w:r>
        <w:rPr>
          <w:rFonts w:ascii="Times New Roman" w:hAnsi="Times New Roman"/>
          <w:sz w:val="24"/>
        </w:rPr>
        <w:t>, zuletzt geändert durch die Richtlinie (EU) 2018/852, insbesondere Artikel 8 mit Kennzeichnungsanforderungen und Kennzeichnungssystemen für Verpackungen;</w:t>
      </w:r>
    </w:p>
    <w:p w14:paraId="06BEE9F9"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5229D8B" w14:textId="77777777" w:rsidR="008F5BFF"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r>
      <w:r>
        <w:rPr>
          <w:rFonts w:ascii="Times New Roman" w:hAnsi="Times New Roman"/>
          <w:b/>
          <w:bCs/>
          <w:sz w:val="24"/>
        </w:rPr>
        <w:t xml:space="preserve">GESTÜTZT AUF </w:t>
      </w:r>
      <w:r>
        <w:rPr>
          <w:rFonts w:ascii="Times New Roman" w:hAnsi="Times New Roman"/>
          <w:sz w:val="24"/>
        </w:rPr>
        <w:t xml:space="preserve">Gesetzesdekret Nr. 152 vom 3. April 2006 </w:t>
      </w:r>
      <w:r>
        <w:rPr>
          <w:rFonts w:ascii="Times New Roman" w:hAnsi="Times New Roman"/>
          <w:i/>
          <w:sz w:val="24"/>
        </w:rPr>
        <w:t xml:space="preserve"> zur Festlegung von Umweltvorschriften</w:t>
      </w:r>
      <w:r>
        <w:rPr>
          <w:rFonts w:ascii="Times New Roman" w:hAnsi="Times New Roman"/>
          <w:sz w:val="24"/>
        </w:rPr>
        <w:t xml:space="preserve">geändert durch das Gesetzesdekret Nr. 116 vom 3. September 2020 über die </w:t>
      </w:r>
      <w:r>
        <w:rPr>
          <w:rFonts w:ascii="Times New Roman" w:hAnsi="Times New Roman"/>
          <w:i/>
          <w:sz w:val="24"/>
        </w:rPr>
        <w:t>Umsetzung der Richtlinie (EU) 2018/851 zur Änderung der Richtlinie 2008/98/EG über Abfälle und zur Umsetzung der Richtlinie (EU) 2018/852 zur Änderung der Richtlinie 1994/62/EG über Verpackungen und Verpackungsabfälle</w:t>
      </w:r>
      <w:r>
        <w:rPr>
          <w:rFonts w:ascii="Times New Roman" w:hAnsi="Times New Roman"/>
          <w:sz w:val="24"/>
        </w:rPr>
        <w:t>, insbesondere Artikel 219 Absatz 5, der neue Kennzeichnungsanforderungen für alle Verpackungen festlegt;</w:t>
      </w:r>
    </w:p>
    <w:p w14:paraId="7C02BE26" w14:textId="77777777" w:rsidR="00FF3D47"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p>
    <w:p w14:paraId="1045C426" w14:textId="77777777" w:rsidR="00FF3D47"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Artikel 182b Absatz 6 des angeführten Gesetzesdekrets Nr. 152 von 2006, geändert durch das Gesetzesdekret Nr. 116 von 2020, das insbesondere vorsieht, dass biologisch abbaubare und kompostierbare Verpackungen zusammen mit organischen Abfällen gesammelt und recycelt werden, wenn sie unter anderem „</w:t>
      </w:r>
      <w:r>
        <w:rPr>
          <w:rFonts w:ascii="Times New Roman" w:hAnsi="Times New Roman"/>
          <w:i/>
          <w:sz w:val="24"/>
        </w:rPr>
        <w:t>angemessen gekennzeichnet sind und zusätzlich zur Angabe der Einhaltung der angeführten europäischen Normen, Elemente zur Identifizierung des Herstellers und der Zertifizierungsstelle tragen sowie geeignete Anweisungen für Verbraucherenthalten</w:t>
      </w:r>
      <w:r>
        <w:rPr>
          <w:rFonts w:ascii="Times New Roman" w:hAnsi="Times New Roman"/>
          <w:sz w:val="24"/>
        </w:rPr>
        <w:t xml:space="preserve"> </w:t>
      </w:r>
      <w:r>
        <w:rPr>
          <w:rFonts w:ascii="Times New Roman" w:hAnsi="Times New Roman"/>
          <w:i/>
          <w:sz w:val="24"/>
        </w:rPr>
        <w:t>, solche Abfälle sind in die Anlagen zur getrennten Sammlung und Verwertung organischer Abfälle zu bringen</w:t>
      </w:r>
      <w:r>
        <w:rPr>
          <w:rFonts w:ascii="Times New Roman" w:hAnsi="Times New Roman"/>
          <w:sz w:val="24"/>
        </w:rPr>
        <w:t>“;</w:t>
      </w:r>
    </w:p>
    <w:p w14:paraId="5F82A18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317B629A" w14:textId="77777777" w:rsidR="00D06244"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 xml:space="preserve">Artikel 11 Absatz 2 des Gesetzesdekretes Nr. 228 vom 30. Dezember 2021 </w:t>
      </w:r>
      <w:r>
        <w:rPr>
          <w:rFonts w:ascii="Times New Roman" w:hAnsi="Times New Roman"/>
          <w:i/>
          <w:sz w:val="24"/>
        </w:rPr>
        <w:t>zur Festlegung der Dringlichkeitsbestimmungen zu den gesetzlichen Bestimmungen</w:t>
      </w:r>
      <w:r>
        <w:rPr>
          <w:rFonts w:ascii="Times New Roman" w:hAnsi="Times New Roman"/>
          <w:sz w:val="24"/>
        </w:rPr>
        <w:t>, mit dem Art. 219 des angeführten Gesetzesdekretes Nr. 152 von 2006 geändert wurde, indem der neue Absatz 5.1 eingefügt wurde, der die Annahme technischer Leitlinien für die korrekte Kennzeichnung von Verpackungen nach Art. 219 Abs. 5 des angeführten Gesetzesdekretes Nr. 152 von 2006 durch ein nicht regulatorisches Dekret des Ministers für den ökologischen Wandel vorsieht;</w:t>
      </w:r>
    </w:p>
    <w:p w14:paraId="65828E60"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rPr>
      </w:pPr>
      <w:r>
        <w:rPr>
          <w:rFonts w:ascii="Times New Roman" w:hAnsi="Times New Roman"/>
          <w:b/>
          <w:sz w:val="24"/>
        </w:rPr>
        <w:tab/>
      </w:r>
    </w:p>
    <w:p w14:paraId="5C9CF04F" w14:textId="77777777" w:rsidR="0070039C"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 xml:space="preserve">den letzten Satz von Art. 261 Abs. 3 des angeführten Gesetzesdekretes Nr. 152 von 2006, geändert durch Art. 15 Abs. 3 des Gesetzesdekretes Nr. 196 vom 8. November 2021 durch die </w:t>
      </w:r>
      <w:r>
        <w:rPr>
          <w:rFonts w:ascii="Times New Roman" w:hAnsi="Times New Roman"/>
          <w:i/>
          <w:sz w:val="24"/>
        </w:rPr>
        <w:t>Umsetzung der Richtlinie (EU) 2019/904 des Europäischen Parlaments und des Rates vom 5. Juni 2019 über die Verringerung der Auswirkungen bestimmter Kunststoffprodukte auf die Umwelt</w:t>
      </w:r>
      <w:r>
        <w:rPr>
          <w:rFonts w:ascii="Times New Roman" w:hAnsi="Times New Roman"/>
          <w:sz w:val="24"/>
        </w:rPr>
        <w:t>, die spezielle Geldbußen für Verstöße gegen die Vorschriften über die Kennzeichnung von Verpackungen vorsieht;</w:t>
      </w:r>
    </w:p>
    <w:p w14:paraId="0BBBF512" w14:textId="77777777" w:rsidR="00567914" w:rsidRPr="002A1DE1" w:rsidRDefault="00567914" w:rsidP="00173971">
      <w:pPr>
        <w:tabs>
          <w:tab w:val="left" w:pos="426"/>
        </w:tabs>
        <w:spacing w:after="0" w:line="240" w:lineRule="auto"/>
        <w:jc w:val="both"/>
        <w:rPr>
          <w:rFonts w:ascii="Times New Roman" w:eastAsia="Courier New" w:hAnsi="Times New Roman" w:cs="Times New Roman"/>
          <w:sz w:val="24"/>
          <w:szCs w:val="24"/>
          <w:lang w:eastAsia="it-IT"/>
        </w:rPr>
      </w:pPr>
    </w:p>
    <w:p w14:paraId="44B57C5F" w14:textId="77777777" w:rsidR="00074F1A"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lastRenderedPageBreak/>
        <w:tab/>
        <w:t xml:space="preserve">GESTÜTZT AUF </w:t>
      </w:r>
      <w:r>
        <w:rPr>
          <w:rFonts w:ascii="Times New Roman" w:hAnsi="Times New Roman"/>
          <w:sz w:val="24"/>
        </w:rPr>
        <w:t xml:space="preserve">Artikel 15 Absatz 6 des Gesetzesdekretes Nr. 183 vom 31. Dezember 2020 </w:t>
      </w:r>
      <w:r>
        <w:rPr>
          <w:rFonts w:ascii="Times New Roman" w:hAnsi="Times New Roman"/>
          <w:i/>
          <w:sz w:val="24"/>
        </w:rPr>
        <w:t>zur Festlegung der Dringlichkeitsbestimmungen zu den gesetzlichen Bestimmungen, zur Schaffung digitaler Verbindungen, zur Umsetzung des Beschlusses (EU, EURATOM) 2020/2053 des Rates vom 14. Dezember 2020 und zum Austritt des Vereinigten Königreichs aus der Europäischen Union</w:t>
      </w:r>
      <w:r>
        <w:rPr>
          <w:rFonts w:ascii="Times New Roman" w:hAnsi="Times New Roman"/>
          <w:sz w:val="24"/>
        </w:rPr>
        <w:t>, das durch Gesetz Nr. 21 vom 26. Februar 2021 mit Änderungen in ein Gesetz umgewandelt wurde, mit dem die Anwendung von Art. 219 Abs. 5 Satz 1 des Gesetzesdekretes Nr. 152 von 2006 bis zum 31. Dezember 2021 ausgesetzt wurde;</w:t>
      </w:r>
    </w:p>
    <w:p w14:paraId="0171114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9B045DA" w14:textId="77777777" w:rsidR="00211986"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 xml:space="preserve">Artikel 39 Absatz 1b des Gesetzesdekretes Nr. 41 vom 22. März 2021 </w:t>
      </w:r>
      <w:r>
        <w:rPr>
          <w:rFonts w:ascii="Times New Roman" w:hAnsi="Times New Roman"/>
          <w:i/>
          <w:sz w:val="24"/>
        </w:rPr>
        <w:t>zur Festlegung der Sofortmaßnahmen zur Unterstützung von Unternehmen und Wirtschafts- und Arbeitsbetreibern, Gesundheitsdiensten und territorialen Diensten im Zusammenhang mit der durch COVID-19 herbeigeführten Notlage</w:t>
      </w:r>
      <w:r>
        <w:rPr>
          <w:rFonts w:ascii="Times New Roman" w:hAnsi="Times New Roman"/>
          <w:sz w:val="24"/>
        </w:rPr>
        <w:t>, das durch Gesetz Nr. 69 vom 21. Mai 2021 mit Änderungen in ein Gesetz umgewandelt wurde, mit dem die Aussetzung der bis zum 31. Dezember 2021 geltenden Verpflichtung zur Kennzeichnung der Verpackungen auf den gesamten Art. 219 Abs. 5 des Gesetzesdekretes Nr. 152 von 2006 erweitert wurde. Ferner wurde es vorgesehen, dass Verpackungen, die die Anforderungen an umweltbezogene Kennzeichnung nicht erfüllen und am 1. Januar 2022 bereits in den Verkehr gebracht oder gekennzeichnet wurden, bis zur Erschöpfung der Bestände vermarktet werden dürfen;</w:t>
      </w:r>
    </w:p>
    <w:p w14:paraId="2A74A878"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586FD497" w14:textId="77777777" w:rsidR="00A73272"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 xml:space="preserve">Artikel 11 Absatz 1 des Gesetzesdekretes Nr. 228 vom 30. Dezember 2021 </w:t>
      </w:r>
      <w:r>
        <w:rPr>
          <w:rFonts w:ascii="Times New Roman" w:hAnsi="Times New Roman"/>
          <w:i/>
          <w:sz w:val="24"/>
        </w:rPr>
        <w:t>zur Festlegung der Dringlichkeitsbestimmungen zu den gesetzlichen Bestimmungen,</w:t>
      </w:r>
      <w:r>
        <w:rPr>
          <w:rFonts w:ascii="Times New Roman" w:hAnsi="Times New Roman"/>
          <w:sz w:val="24"/>
        </w:rPr>
        <w:t xml:space="preserve"> das durch Gesetz Nr. 15 vom 25. Februar 2022 mit Änderungen in ein Gesetz umgewandelt wurde, mit dem die Verpflichtung zur Kennzeichnung gemäß Art. 219 Abs. 5 des Gesetzesdekretes Nr. 152 vom 3. April 2006 bis zum 31. Dezember 2022 verlängert wurde. Ferner wurde es vorgesehen, dass Verpackungen, die die Kennzeichnungsanforderungen nicht erfüllen und am 1. Januar 2023 bereits in den Verkehr gebracht oder gekennzeichnet wurden, bis zur Erschöpfung der Bestände vermarktet werden dürfen;</w:t>
      </w:r>
    </w:p>
    <w:p w14:paraId="553B8C41" w14:textId="77777777" w:rsidR="00FF3D47" w:rsidRDefault="00FF3D47" w:rsidP="00173971">
      <w:pPr>
        <w:tabs>
          <w:tab w:val="left" w:pos="426"/>
        </w:tabs>
        <w:spacing w:after="0" w:line="240" w:lineRule="auto"/>
        <w:jc w:val="both"/>
        <w:rPr>
          <w:rFonts w:ascii="Times New Roman" w:eastAsia="Courier New" w:hAnsi="Times New Roman" w:cs="Times New Roman"/>
          <w:sz w:val="24"/>
          <w:szCs w:val="24"/>
          <w:lang w:eastAsia="it-IT"/>
        </w:rPr>
      </w:pPr>
    </w:p>
    <w:p w14:paraId="68808CED" w14:textId="77777777" w:rsidR="00FF3D47" w:rsidRDefault="00FF3D47"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Gesetzesdekret Nr. 22 vom 1. März 2021, das durch Gesetz Nr. 55 vom 22. April 2021 mit Änderungen in ein Gesetz umgewandelt, und insbesondere auf Artikel 2 Absatz 1, in dem das Ministerium für Umwelt und den Schutz von Land und Meer in das Ministerium für den ökologischen Wandel umbenannt wurde;</w:t>
      </w:r>
    </w:p>
    <w:p w14:paraId="26AB4ED8" w14:textId="77777777" w:rsidR="00FF3D47" w:rsidRPr="002A1DE1" w:rsidRDefault="00FF3D47" w:rsidP="00FF3D47">
      <w:pPr>
        <w:tabs>
          <w:tab w:val="left" w:pos="426"/>
        </w:tabs>
        <w:spacing w:after="0" w:line="240" w:lineRule="auto"/>
        <w:jc w:val="both"/>
        <w:rPr>
          <w:rFonts w:ascii="Times New Roman" w:eastAsia="Courier New" w:hAnsi="Times New Roman" w:cs="Times New Roman"/>
          <w:sz w:val="24"/>
          <w:szCs w:val="24"/>
          <w:lang w:eastAsia="it-IT"/>
        </w:rPr>
      </w:pPr>
    </w:p>
    <w:p w14:paraId="14FC79C8" w14:textId="77777777" w:rsidR="00FF3D47" w:rsidRPr="002A1DE1" w:rsidRDefault="00FF3D47"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GESTÜTZT AUF </w:t>
      </w:r>
      <w:r>
        <w:rPr>
          <w:rFonts w:ascii="Times New Roman" w:hAnsi="Times New Roman"/>
          <w:sz w:val="24"/>
        </w:rPr>
        <w:t>Dekret Nr. 128 des Ministerpräsidenten vom 29. Juli 2021 zur Regelung der Organisation des Ministeriums für den ökologischen Wandel;</w:t>
      </w:r>
    </w:p>
    <w:p w14:paraId="34D8A1CF"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75C445DB" w14:textId="77777777" w:rsidR="00146ABD" w:rsidRPr="002A1DE1" w:rsidRDefault="00173971" w:rsidP="00FF3D47">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 xml:space="preserve">IN ERWÄGUNG FOLGENDER GRÜNDE </w:t>
      </w:r>
      <w:r>
        <w:rPr>
          <w:rFonts w:ascii="Times New Roman" w:hAnsi="Times New Roman"/>
          <w:sz w:val="24"/>
        </w:rPr>
        <w:t>Das Inkrafttreten von Art. 219 Abs. 5 des angeführten Gesetzesdekretes Nr. 152 von 2006 kann Auswirkungen auf die Organisations-, Management- sowie Wirtschafts- und Finanzmodelle des nationalen Industrie- und Handelssektors haben, unter anderem aufgrund der möglichen Geldbußen gemäß Artikel 261 Absatz 3 des angeführten Gesetzesdekretes;</w:t>
      </w:r>
    </w:p>
    <w:p w14:paraId="05B8E397"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20FFC33E" w14:textId="77777777" w:rsidR="001F5581"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IN ERWÄGUNG FOLGENDER GRÜNDE</w:t>
      </w:r>
      <w:r>
        <w:rPr>
          <w:rFonts w:ascii="Times New Roman" w:hAnsi="Times New Roman"/>
          <w:sz w:val="24"/>
        </w:rPr>
        <w:t>, um einige erste Hinweise für die korrekte Erfüllung der Verpflichtung zur Kennzeichnung der Verpackungen zu liefern, veröffentlichte das Ministerium für den ökologischen Wandel eine Aufzeichnung vom 17. Mai 2021, Amtliches Register Nr. 52445, mit dem Titel "</w:t>
      </w:r>
      <w:r>
        <w:rPr>
          <w:rFonts w:ascii="Times New Roman" w:hAnsi="Times New Roman"/>
          <w:i/>
          <w:sz w:val="24"/>
        </w:rPr>
        <w:t>Gesetzesdekret Nr. 116 vom 3. September 2020: Erläuterungen zu der umweltbezogenen Kennzeichnung von Verpackungen gemäß Artikel 219 Absatz 5 des Gesetzesdekretes Nr. 152 vom 3. April 2006</w:t>
      </w:r>
      <w:r>
        <w:rPr>
          <w:rFonts w:ascii="Times New Roman" w:hAnsi="Times New Roman"/>
          <w:sz w:val="24"/>
        </w:rPr>
        <w:t>“;</w:t>
      </w:r>
    </w:p>
    <w:p w14:paraId="0EF1DB85"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6F7F476B" w14:textId="77777777" w:rsidR="000C1421" w:rsidRPr="002A1DE1" w:rsidRDefault="00173971" w:rsidP="00173971">
      <w:pPr>
        <w:tabs>
          <w:tab w:val="left" w:pos="426"/>
        </w:tabs>
        <w:spacing w:after="0" w:line="240" w:lineRule="auto"/>
        <w:jc w:val="both"/>
        <w:rPr>
          <w:rFonts w:ascii="Times New Roman" w:eastAsia="Courier New" w:hAnsi="Times New Roman" w:cs="Times New Roman"/>
          <w:b/>
          <w:sz w:val="24"/>
          <w:szCs w:val="24"/>
        </w:rPr>
      </w:pPr>
      <w:r>
        <w:rPr>
          <w:rFonts w:ascii="Times New Roman" w:hAnsi="Times New Roman"/>
          <w:b/>
          <w:sz w:val="24"/>
        </w:rPr>
        <w:tab/>
        <w:t>IN ERWÄGUNG FOLGENDER GRÜNDE</w:t>
      </w:r>
      <w:r>
        <w:rPr>
          <w:rFonts w:ascii="Times New Roman" w:hAnsi="Times New Roman"/>
          <w:sz w:val="24"/>
        </w:rPr>
        <w:t xml:space="preserve"> die Vorschriften des Art. 219 Abs. 5 des angeführten Gesetzesdekretes Nr. 152 von 2006 über die umweltbezogene Kennzeichnung von Verpackungen erfordern weitere Erläuterungen, unter anderem unter besonderer Berücksichtigung </w:t>
      </w:r>
      <w:r>
        <w:rPr>
          <w:rFonts w:ascii="Times New Roman" w:hAnsi="Times New Roman"/>
          <w:sz w:val="24"/>
        </w:rPr>
        <w:lastRenderedPageBreak/>
        <w:t>verschiedener Industrie- und Handelssektoren mit unterschiedlichen Bedürfnissen und</w:t>
      </w:r>
      <w:r>
        <w:rPr>
          <w:rFonts w:ascii="Times New Roman" w:hAnsi="Times New Roman"/>
          <w:b/>
          <w:sz w:val="24"/>
        </w:rPr>
        <w:t xml:space="preserve"> </w:t>
      </w:r>
      <w:r>
        <w:rPr>
          <w:rFonts w:ascii="Times New Roman" w:hAnsi="Times New Roman"/>
          <w:sz w:val="24"/>
        </w:rPr>
        <w:t>Anforderungen;</w:t>
      </w:r>
    </w:p>
    <w:p w14:paraId="00E3C65E"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3D3DA63E" w14:textId="77777777" w:rsidR="000C1421" w:rsidRPr="002A1DE1" w:rsidRDefault="0017397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b/>
          <w:sz w:val="24"/>
        </w:rPr>
        <w:tab/>
        <w:t>IN DER ERWÄGUNG</w:t>
      </w:r>
      <w:r>
        <w:rPr>
          <w:rFonts w:ascii="Times New Roman" w:hAnsi="Times New Roman"/>
          <w:sz w:val="24"/>
        </w:rPr>
        <w:t>, dass es erforderlich ist, klare und spezifische Vorschriften für die ordnungsgemäße Erfüllung der Verpflichtung zur Kennzeichnung der Verpackungen festzulegen, um sicherzustellen, dass die Betreiber keine Rechtsverstöße begehen und daher über sie keine Geldbußen aufgrund der Umweltvorschriften verhängt werden;</w:t>
      </w:r>
    </w:p>
    <w:p w14:paraId="011F64CE" w14:textId="77777777" w:rsidR="00173971" w:rsidRDefault="00173971" w:rsidP="00173971">
      <w:pPr>
        <w:tabs>
          <w:tab w:val="left" w:pos="426"/>
        </w:tabs>
        <w:spacing w:after="0" w:line="240" w:lineRule="auto"/>
        <w:jc w:val="both"/>
        <w:rPr>
          <w:rFonts w:ascii="Times New Roman" w:eastAsia="Courier New" w:hAnsi="Times New Roman" w:cs="Times New Roman"/>
          <w:b/>
          <w:sz w:val="24"/>
          <w:szCs w:val="24"/>
          <w:lang w:eastAsia="it-IT"/>
        </w:rPr>
      </w:pPr>
    </w:p>
    <w:p w14:paraId="2C6AEE55" w14:textId="3DE89148" w:rsidR="001F5581" w:rsidRPr="002A1DE1" w:rsidRDefault="00173971" w:rsidP="00173971">
      <w:pPr>
        <w:tabs>
          <w:tab w:val="left" w:pos="426"/>
        </w:tabs>
        <w:spacing w:after="0" w:line="240" w:lineRule="auto"/>
        <w:jc w:val="both"/>
        <w:rPr>
          <w:rFonts w:ascii="Times New Roman" w:hAnsi="Times New Roman" w:cs="Times New Roman"/>
          <w:b/>
          <w:bCs/>
          <w:sz w:val="24"/>
          <w:szCs w:val="24"/>
        </w:rPr>
      </w:pPr>
      <w:r>
        <w:rPr>
          <w:rFonts w:ascii="Times New Roman" w:hAnsi="Times New Roman"/>
          <w:b/>
          <w:sz w:val="24"/>
        </w:rPr>
        <w:tab/>
        <w:t>IN DER ERWÄGUNG</w:t>
      </w:r>
      <w:r>
        <w:rPr>
          <w:rFonts w:ascii="Times New Roman" w:hAnsi="Times New Roman"/>
          <w:sz w:val="24"/>
        </w:rPr>
        <w:t xml:space="preserve">, dass es wichtig ist, technische Leitlinien zu erlassen, um die allgemeine Verpflichtung zur umweltbezogenen Kennzeichnung gemäß Artikel 219 Absatz 5 des </w:t>
      </w:r>
      <w:bookmarkStart w:id="0" w:name="_Hlk80116102"/>
      <w:r>
        <w:rPr>
          <w:rFonts w:ascii="Times New Roman" w:hAnsi="Times New Roman"/>
          <w:sz w:val="24"/>
        </w:rPr>
        <w:t>angeführten Gesetzesdekretes</w:t>
      </w:r>
      <w:bookmarkEnd w:id="0"/>
      <w:r>
        <w:rPr>
          <w:rFonts w:ascii="Times New Roman" w:hAnsi="Times New Roman"/>
          <w:sz w:val="24"/>
        </w:rPr>
        <w:t xml:space="preserve"> Nr. 152 von 2006 auch im Hinblick auf die zusätzlichen Kennzeichnungsanforderungen für biologisch abbaubare und kompostierbare Kunststoffverpackung aus Artikel 182b Absatz 6 Buchstabe b desselben Gesetzesdekrets ausdrücklich zu regeln;</w:t>
      </w:r>
    </w:p>
    <w:p w14:paraId="1D45EEE6" w14:textId="77777777" w:rsidR="001F5581" w:rsidRPr="002A1DE1" w:rsidRDefault="001F5581" w:rsidP="00173971">
      <w:pPr>
        <w:pStyle w:val="Default"/>
        <w:jc w:val="both"/>
        <w:rPr>
          <w:rFonts w:ascii="Times New Roman" w:hAnsi="Times New Roman" w:cs="Times New Roman"/>
          <w:i/>
          <w:iCs/>
        </w:rPr>
      </w:pPr>
    </w:p>
    <w:p w14:paraId="1EEABF7E" w14:textId="77777777" w:rsidR="0070039C" w:rsidRPr="002A1DE1" w:rsidRDefault="0021576F" w:rsidP="00173971">
      <w:pPr>
        <w:spacing w:after="0" w:line="240" w:lineRule="auto"/>
        <w:ind w:right="-3"/>
        <w:jc w:val="center"/>
        <w:rPr>
          <w:rFonts w:ascii="Times New Roman" w:eastAsia="Times New Roman" w:hAnsi="Times New Roman" w:cs="Times New Roman"/>
          <w:b/>
          <w:bCs/>
          <w:sz w:val="24"/>
          <w:szCs w:val="24"/>
        </w:rPr>
      </w:pPr>
      <w:r>
        <w:rPr>
          <w:rFonts w:ascii="Times New Roman" w:hAnsi="Times New Roman"/>
          <w:b/>
          <w:sz w:val="24"/>
        </w:rPr>
        <w:t>WIRD HIERMIT FOLGENDES DEKRET ERLASSEN</w:t>
      </w:r>
    </w:p>
    <w:p w14:paraId="2EC0FD02" w14:textId="77777777" w:rsidR="00173971" w:rsidRDefault="00173971" w:rsidP="00173971">
      <w:pPr>
        <w:spacing w:after="0" w:line="240" w:lineRule="auto"/>
        <w:ind w:right="-3"/>
        <w:jc w:val="center"/>
        <w:rPr>
          <w:rFonts w:ascii="Times New Roman" w:eastAsia="Times New Roman" w:hAnsi="Times New Roman" w:cs="Times New Roman"/>
          <w:b/>
          <w:bCs/>
          <w:sz w:val="24"/>
          <w:szCs w:val="24"/>
          <w:lang w:eastAsia="it-IT"/>
        </w:rPr>
      </w:pPr>
    </w:p>
    <w:p w14:paraId="3CB708B6" w14:textId="77777777" w:rsidR="002A1DE1" w:rsidRDefault="0021576F" w:rsidP="00173971">
      <w:pPr>
        <w:spacing w:after="0" w:line="240" w:lineRule="auto"/>
        <w:ind w:right="-3"/>
        <w:jc w:val="center"/>
        <w:rPr>
          <w:rFonts w:ascii="Times New Roman" w:eastAsia="Times New Roman" w:hAnsi="Times New Roman" w:cs="Times New Roman"/>
          <w:b/>
          <w:bCs/>
          <w:sz w:val="24"/>
          <w:szCs w:val="24"/>
        </w:rPr>
      </w:pPr>
      <w:r>
        <w:rPr>
          <w:rFonts w:ascii="Times New Roman" w:hAnsi="Times New Roman"/>
          <w:b/>
          <w:sz w:val="24"/>
        </w:rPr>
        <w:t>Artikel 1</w:t>
      </w:r>
    </w:p>
    <w:p w14:paraId="54D5FB2E" w14:textId="77777777" w:rsidR="005E2463" w:rsidRPr="00FE1D05" w:rsidRDefault="005E2463" w:rsidP="00FE1D05">
      <w:pPr>
        <w:spacing w:after="0" w:line="240" w:lineRule="auto"/>
        <w:ind w:right="-3"/>
        <w:jc w:val="center"/>
        <w:rPr>
          <w:rFonts w:ascii="Times New Roman" w:eastAsia="Times New Roman" w:hAnsi="Times New Roman" w:cs="Times New Roman"/>
          <w:b/>
          <w:bCs/>
          <w:i/>
          <w:sz w:val="24"/>
          <w:szCs w:val="24"/>
        </w:rPr>
      </w:pPr>
      <w:r>
        <w:rPr>
          <w:rFonts w:ascii="Times New Roman" w:hAnsi="Times New Roman"/>
          <w:b/>
          <w:i/>
          <w:sz w:val="24"/>
        </w:rPr>
        <w:t>(Annahme der Leitlinien für die Kennzeichnung von Verpackungen)</w:t>
      </w:r>
    </w:p>
    <w:p w14:paraId="3011F9C4" w14:textId="77777777" w:rsidR="002C3B4B"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1. Dieses Dekret regelt gemäß Art. 219 Abs. 5 des Gesetzesdekretes Nr. 152 vom 3. April 2006 die „</w:t>
      </w:r>
      <w:r>
        <w:rPr>
          <w:rFonts w:ascii="Times New Roman" w:hAnsi="Times New Roman"/>
          <w:i/>
          <w:sz w:val="24"/>
        </w:rPr>
        <w:t>Leitlinien für die Kennzeichnung von Verpackungen gemäß Art. 219 Abs. 5 des Gesetzesdekretes Nr. 152/2006 in der geänderten Fassung;</w:t>
      </w:r>
      <w:r>
        <w:rPr>
          <w:rFonts w:ascii="Times New Roman" w:hAnsi="Times New Roman"/>
          <w:sz w:val="24"/>
        </w:rPr>
        <w:t>“, die auf die ordnungsgemäße Erfüllung der Verpflichtungen aus Art. 219 Abs. 5 des angeführten Dekrets sowie auf die zusätzliche Verpflichtung zur Kennzeichnung von Verpackungen gemäß Art. 182b Abs. 6 Buchst. b desselben Gesetzesdekretes für biologisch abbaubare und kompostierbare Kunststoffverpackungen abzielen.</w:t>
      </w:r>
    </w:p>
    <w:p w14:paraId="3CA796D1" w14:textId="77777777" w:rsidR="00B80A62"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2. Die „</w:t>
      </w:r>
      <w:r>
        <w:rPr>
          <w:rFonts w:ascii="Times New Roman" w:hAnsi="Times New Roman"/>
          <w:i/>
          <w:sz w:val="24"/>
        </w:rPr>
        <w:t>Leitlinien für die Kennzeichnung von Verpackungen gemäß Art. 219 Abs. 5 des Gesetzesdekretes Nr. 152/2006 in der geänderten Fassung;</w:t>
      </w:r>
      <w:r>
        <w:rPr>
          <w:rFonts w:ascii="Times New Roman" w:hAnsi="Times New Roman"/>
          <w:sz w:val="24"/>
        </w:rPr>
        <w:t>“ sind in Anhang 1 definiert, der integraler Bestandteil dieses Dekrets ist.</w:t>
      </w:r>
    </w:p>
    <w:p w14:paraId="045195C3" w14:textId="77777777" w:rsidR="002C3B4B" w:rsidRPr="002A1DE1" w:rsidRDefault="002A1DE1"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3. Anhang 1 kann durch spätere Ministerialdekrete unter Berücksichtigung neuer Bestimmungen des nationalen und/oder EU-Rechts sowie neuer spezifischer Angaben, technischer Vereinfachungen und Anwendungsmethoden hinsichtlich der Kennzeichnung, die sich aus Beratungen und Erörterungen mit Berufsverbänden ergeben, regelmäßig aktualisiert oder geändert werden.</w:t>
      </w:r>
    </w:p>
    <w:p w14:paraId="48EB1868" w14:textId="77777777" w:rsidR="002C3B4B"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4. Dieses Dekret richtet sich an diejenigen, die der Verpflichtung zur Kennzeichnung von Verpackungen nach Absatz 1 unterliegen.</w:t>
      </w:r>
    </w:p>
    <w:p w14:paraId="7E141AF4" w14:textId="77777777" w:rsidR="00F00F06" w:rsidRPr="002A1DE1" w:rsidRDefault="00FF3D4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5. Dieses Dekret wird einschließlich des Anhangs auf der offiziellen Website des Ministeriums für den ökologischen Wandel veröffentlicht.</w:t>
      </w:r>
    </w:p>
    <w:p w14:paraId="645B064A" w14:textId="77777777" w:rsidR="00D92A77" w:rsidRDefault="00D92A77" w:rsidP="00173971">
      <w:pPr>
        <w:tabs>
          <w:tab w:val="left" w:pos="426"/>
        </w:tabs>
        <w:spacing w:after="0" w:line="240" w:lineRule="auto"/>
        <w:jc w:val="both"/>
        <w:rPr>
          <w:rFonts w:ascii="Times New Roman" w:eastAsia="Courier New" w:hAnsi="Times New Roman" w:cs="Times New Roman"/>
          <w:sz w:val="24"/>
          <w:szCs w:val="24"/>
          <w:lang w:eastAsia="it-IT"/>
        </w:rPr>
      </w:pPr>
    </w:p>
    <w:p w14:paraId="130D2445" w14:textId="77777777" w:rsidR="00FF3D47" w:rsidRDefault="00D92A7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ab/>
      </w:r>
    </w:p>
    <w:p w14:paraId="7A35274E" w14:textId="77777777" w:rsidR="00FC0158" w:rsidRPr="00D92A77" w:rsidRDefault="00D92A77" w:rsidP="00173971">
      <w:pPr>
        <w:tabs>
          <w:tab w:val="left" w:pos="426"/>
        </w:tabs>
        <w:spacing w:after="0" w:line="240" w:lineRule="auto"/>
        <w:jc w:val="both"/>
        <w:rPr>
          <w:rFonts w:ascii="Times New Roman" w:eastAsia="Courier New" w:hAnsi="Times New Roman" w:cs="Times New Roman"/>
          <w:sz w:val="24"/>
          <w:szCs w:val="24"/>
        </w:rPr>
      </w:pPr>
      <w:r>
        <w:rPr>
          <w:rFonts w:ascii="Times New Roman" w:hAnsi="Times New Roman"/>
          <w:sz w:val="24"/>
        </w:rPr>
        <w:t>Rom,</w:t>
      </w:r>
    </w:p>
    <w:p w14:paraId="6431DD09" w14:textId="77777777" w:rsidR="00FF3D47" w:rsidRDefault="00FC0158" w:rsidP="00173971">
      <w:pPr>
        <w:spacing w:after="0" w:line="240" w:lineRule="auto"/>
        <w:jc w:val="both"/>
        <w:rPr>
          <w:rFonts w:ascii="Times New Roman" w:hAnsi="Times New Roman" w:cs="Times New Roman"/>
          <w:sz w:val="24"/>
          <w:szCs w:val="24"/>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p>
    <w:p w14:paraId="67F98C4A" w14:textId="77777777" w:rsidR="00FC0158" w:rsidRPr="002A1DE1" w:rsidRDefault="00FC0158" w:rsidP="00FF3D47">
      <w:pPr>
        <w:spacing w:after="0" w:line="240" w:lineRule="auto"/>
        <w:ind w:left="5664" w:firstLine="708"/>
        <w:jc w:val="both"/>
        <w:rPr>
          <w:rFonts w:ascii="Times New Roman" w:hAnsi="Times New Roman" w:cs="Times New Roman"/>
          <w:sz w:val="24"/>
          <w:szCs w:val="24"/>
        </w:rPr>
      </w:pPr>
      <w:r>
        <w:rPr>
          <w:rFonts w:ascii="Times New Roman" w:hAnsi="Times New Roman"/>
          <w:sz w:val="24"/>
        </w:rPr>
        <w:t>Roberto Cingolani</w:t>
      </w:r>
    </w:p>
    <w:p w14:paraId="4FC6060E" w14:textId="77777777" w:rsidR="008F4DE8" w:rsidRDefault="008F4DE8" w:rsidP="002A1DE1">
      <w:pPr>
        <w:spacing w:after="0" w:line="240" w:lineRule="auto"/>
        <w:jc w:val="both"/>
        <w:rPr>
          <w:rFonts w:ascii="Times New Roman" w:hAnsi="Times New Roman" w:cs="Times New Roman"/>
          <w:sz w:val="24"/>
          <w:szCs w:val="24"/>
        </w:rPr>
        <w:sectPr w:rsidR="008F4DE8">
          <w:headerReference w:type="even" r:id="rId9"/>
          <w:headerReference w:type="default" r:id="rId10"/>
          <w:footerReference w:type="default" r:id="rId11"/>
          <w:pgSz w:w="11906" w:h="16838"/>
          <w:pgMar w:top="1417" w:right="1134" w:bottom="1134" w:left="1134" w:header="708" w:footer="708" w:gutter="0"/>
          <w:cols w:space="708"/>
          <w:docGrid w:linePitch="360"/>
        </w:sectPr>
      </w:pPr>
    </w:p>
    <w:sdt>
      <w:sdtPr>
        <w:rPr>
          <w:rStyle w:val="Heading1Char"/>
          <w:b w:val="0"/>
          <w:bCs w:val="0"/>
        </w:rPr>
        <w:id w:val="1327089387"/>
        <w:docPartObj>
          <w:docPartGallery w:val="Cover Pages"/>
          <w:docPartUnique/>
        </w:docPartObj>
      </w:sdtPr>
      <w:sdtEndPr>
        <w:rPr>
          <w:rStyle w:val="DefaultParagraphFont"/>
          <w:rFonts w:asciiTheme="minorHAnsi" w:eastAsiaTheme="minorHAnsi" w:hAnsiTheme="minorHAnsi" w:cstheme="minorBidi"/>
          <w:color w:val="4F81BD" w:themeColor="accent1"/>
          <w:spacing w:val="5"/>
          <w:kern w:val="28"/>
          <w:sz w:val="72"/>
          <w:szCs w:val="72"/>
        </w:rPr>
      </w:sdtEndPr>
      <w:sdtContent>
        <w:p w14:paraId="2A7A3405" w14:textId="77777777" w:rsidR="00061D24" w:rsidRDefault="00061D24" w:rsidP="00061D24">
          <w:pPr>
            <w:rPr>
              <w:noProof/>
            </w:rPr>
          </w:pPr>
          <w:r>
            <w:rPr>
              <w:noProof/>
            </w:rPr>
            <mc:AlternateContent>
              <mc:Choice Requires="wps">
                <w:drawing>
                  <wp:anchor distT="0" distB="0" distL="114300" distR="114300" simplePos="0" relativeHeight="251672064" behindDoc="0" locked="0" layoutInCell="1" allowOverlap="1" wp14:anchorId="73502DEA" wp14:editId="65FE4F99">
                    <wp:simplePos x="0" y="0"/>
                    <wp:positionH relativeFrom="column">
                      <wp:posOffset>158115</wp:posOffset>
                    </wp:positionH>
                    <wp:positionV relativeFrom="paragraph">
                      <wp:posOffset>9366</wp:posOffset>
                    </wp:positionV>
                    <wp:extent cx="6019800" cy="2721769"/>
                    <wp:effectExtent l="0" t="0" r="12700" b="8890"/>
                    <wp:wrapNone/>
                    <wp:docPr id="15" name="Casella di testo 15"/>
                    <wp:cNvGraphicFramePr/>
                    <a:graphic xmlns:a="http://schemas.openxmlformats.org/drawingml/2006/main">
                      <a:graphicData uri="http://schemas.microsoft.com/office/word/2010/wordprocessingShape">
                        <wps:wsp>
                          <wps:cNvSpPr txBox="1"/>
                          <wps:spPr>
                            <a:xfrm>
                              <a:off x="0" y="0"/>
                              <a:ext cx="6019800" cy="2721769"/>
                            </a:xfrm>
                            <a:prstGeom prst="rect">
                              <a:avLst/>
                            </a:prstGeom>
                            <a:solidFill>
                              <a:schemeClr val="lt1"/>
                            </a:solidFill>
                            <a:ln w="6350">
                              <a:solidFill>
                                <a:prstClr val="black"/>
                              </a:solidFill>
                            </a:ln>
                          </wps:spPr>
                          <wps:txbx>
                            <w:txbxContent>
                              <w:p w14:paraId="60C16537" w14:textId="77777777" w:rsidR="00F13E83" w:rsidRDefault="00F13E83" w:rsidP="00061D24">
                                <w:pPr>
                                  <w:ind w:left="-284" w:right="-527"/>
                                  <w:jc w:val="center"/>
                                  <w:rPr>
                                    <w:rFonts w:ascii="Palace Script MT" w:hAnsi="Palace Script MT"/>
                                    <w:color w:val="002060"/>
                                    <w:sz w:val="96"/>
                                    <w:szCs w:val="96"/>
                                  </w:rPr>
                                </w:pPr>
                                <w:r>
                                  <w:rPr>
                                    <w:noProof/>
                                  </w:rPr>
                                  <w:drawing>
                                    <wp:inline distT="0" distB="0" distL="0" distR="0" wp14:anchorId="18C1451C" wp14:editId="49850EC6">
                                      <wp:extent cx="1038225" cy="1038225"/>
                                      <wp:effectExtent l="0" t="0" r="9525" b="9525"/>
                                      <wp:docPr id="20"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clipart&#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7654DDF2" w14:textId="77777777" w:rsidR="00F13E83" w:rsidRPr="00061D24" w:rsidRDefault="00F13E83" w:rsidP="00061D24">
                                <w:pPr>
                                  <w:ind w:left="-284" w:right="-527"/>
                                  <w:jc w:val="center"/>
                                  <w:rPr>
                                    <w:rFonts w:ascii="Palace Script MT" w:hAnsi="Palace Script MT"/>
                                    <w:color w:val="002060"/>
                                    <w:sz w:val="96"/>
                                    <w:szCs w:val="96"/>
                                  </w:rPr>
                                </w:pPr>
                                <w:r>
                                  <w:rPr>
                                    <w:rFonts w:ascii="Palace Script MT" w:hAnsi="Palace Script MT"/>
                                    <w:color w:val="365F91" w:themeColor="accent1" w:themeShade="BF"/>
                                    <w:sz w:val="72"/>
                                  </w:rPr>
                                  <w:t>Ministerium für den ökologischen Wandel</w:t>
                                </w:r>
                                <w:r>
                                  <w:rPr>
                                    <w:rFonts w:ascii="Palace Script MT" w:hAnsi="Palace Script MT"/>
                                    <w:color w:val="002060"/>
                                    <w:sz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02DEA" id="_x0000_t202" coordsize="21600,21600" o:spt="202" path="m,l,21600r21600,l21600,xe">
                    <v:stroke joinstyle="miter"/>
                    <v:path gradientshapeok="t" o:connecttype="rect"/>
                  </v:shapetype>
                  <v:shape id="Casella di testo 15" o:spid="_x0000_s1026" type="#_x0000_t202" style="position:absolute;margin-left:12.45pt;margin-top:.75pt;width:474pt;height:214.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" fillcolor="white [3201]" strokeweight=".5pt">
                    <v:textbox>
                      <w:txbxContent>
                        <w:p w14:paraId="60C16537" w14:textId="77777777" w:rsidR="00F13E83" w:rsidRDefault="00F13E83" w:rsidP="00061D24">
                          <w:pPr>
                            <w:ind w:left="-284" w:right="-527"/>
                            <w:jc w:val="center"/>
                            <w:rPr>
                              <w:rFonts w:ascii="Palace Script MT" w:hAnsi="Palace Script MT"/>
                              <w:color w:val="002060"/>
                              <w:sz w:val="96"/>
                              <w:szCs w:val="96"/>
                            </w:rPr>
                          </w:pPr>
                          <w:r>
                            <w:rPr>
                              <w:noProof/>
                            </w:rPr>
                            <w:drawing>
                              <wp:inline distT="0" distB="0" distL="0" distR="0" wp14:anchorId="18C1451C" wp14:editId="49850EC6">
                                <wp:extent cx="1038225" cy="1038225"/>
                                <wp:effectExtent l="0" t="0" r="9525" b="9525"/>
                                <wp:docPr id="20" name="Immagine 20"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mmagine che contiene testo, clipart&#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14:paraId="7654DDF2" w14:textId="77777777" w:rsidR="00F13E83" w:rsidRPr="00061D24" w:rsidRDefault="00F13E83" w:rsidP="00061D24">
                          <w:pPr>
                            <w:ind w:left="-284" w:right="-527"/>
                            <w:jc w:val="center"/>
                            <w:rPr>
                              <w:rFonts w:ascii="Palace Script MT" w:hAnsi="Palace Script MT"/>
                              <w:color w:val="002060"/>
                              <w:sz w:val="96"/>
                              <w:szCs w:val="96"/>
                            </w:rPr>
                          </w:pPr>
                          <w:r>
                            <w:rPr>
                              <w:rFonts w:ascii="Palace Script MT" w:hAnsi="Palace Script MT"/>
                              <w:color w:val="365F91" w:themeColor="accent1" w:themeShade="BF"/>
                              <w:sz w:val="72"/>
                            </w:rPr>
                            <w:t>Ministerium für den ökologischen Wandel</w:t>
                          </w:r>
                          <w:r>
                            <w:rPr>
                              <w:rFonts w:ascii="Palace Script MT" w:hAnsi="Palace Script MT"/>
                              <w:color w:val="002060"/>
                              <w:sz w:val="96"/>
                            </w:rPr>
                            <w:t xml:space="preserve"> </w:t>
                          </w:r>
                        </w:p>
                      </w:txbxContent>
                    </v:textbox>
                  </v:shape>
                </w:pict>
              </mc:Fallback>
            </mc:AlternateContent>
          </w:r>
          <w:r>
            <w:t xml:space="preserve"> </w:t>
          </w:r>
        </w:p>
        <w:p w14:paraId="2D2A7D22" w14:textId="77777777" w:rsidR="00061D24" w:rsidRDefault="00061D24" w:rsidP="00061D24">
          <w:pPr>
            <w:rPr>
              <w:rStyle w:val="Heading1Char"/>
              <w:b w:val="0"/>
              <w:bCs w:val="0"/>
              <w:lang w:eastAsia="it-IT"/>
            </w:rPr>
          </w:pPr>
        </w:p>
        <w:p w14:paraId="520F489C" w14:textId="77777777" w:rsidR="00061D24" w:rsidRDefault="00061D24" w:rsidP="00061D24">
          <w:pPr>
            <w:rPr>
              <w:rStyle w:val="Heading1Char"/>
              <w:b w:val="0"/>
              <w:bCs w:val="0"/>
              <w:lang w:eastAsia="it-IT"/>
            </w:rPr>
          </w:pPr>
        </w:p>
        <w:p w14:paraId="2F61588C" w14:textId="77777777" w:rsidR="00061D24" w:rsidRDefault="00061D24" w:rsidP="00061D24">
          <w:pPr>
            <w:rPr>
              <w:rStyle w:val="Heading1Char"/>
              <w:b w:val="0"/>
              <w:bCs w:val="0"/>
              <w:lang w:eastAsia="it-IT"/>
            </w:rPr>
          </w:pPr>
        </w:p>
        <w:p w14:paraId="448EBE76" w14:textId="77777777" w:rsidR="00061D24" w:rsidRDefault="00061D24" w:rsidP="00061D24">
          <w:pPr>
            <w:rPr>
              <w:rStyle w:val="Heading1Char"/>
              <w:b w:val="0"/>
              <w:bCs w:val="0"/>
              <w:lang w:eastAsia="it-IT"/>
            </w:rPr>
          </w:pPr>
        </w:p>
        <w:p w14:paraId="332D9946" w14:textId="77777777" w:rsidR="00061D24" w:rsidRDefault="00061D24" w:rsidP="00061D24">
          <w:pPr>
            <w:rPr>
              <w:rStyle w:val="Heading1Char"/>
              <w:b w:val="0"/>
              <w:bCs w:val="0"/>
              <w:lang w:eastAsia="it-IT"/>
            </w:rPr>
          </w:pPr>
        </w:p>
        <w:p w14:paraId="775DD530" w14:textId="77777777" w:rsidR="00061D24" w:rsidRDefault="00061D24" w:rsidP="00061D24">
          <w:pPr>
            <w:rPr>
              <w:rStyle w:val="Heading1Char"/>
              <w:b w:val="0"/>
              <w:bCs w:val="0"/>
              <w:lang w:eastAsia="it-IT"/>
            </w:rPr>
          </w:pPr>
        </w:p>
        <w:p w14:paraId="65C88C92" w14:textId="77777777" w:rsidR="00061D24" w:rsidRDefault="00061D24" w:rsidP="00061D24">
          <w:pPr>
            <w:rPr>
              <w:rStyle w:val="Heading1Char"/>
              <w:b w:val="0"/>
              <w:bCs w:val="0"/>
              <w:lang w:eastAsia="it-IT"/>
            </w:rPr>
          </w:pPr>
        </w:p>
        <w:p w14:paraId="59C599E0" w14:textId="77777777" w:rsidR="00061D24" w:rsidRDefault="00061D24" w:rsidP="00061D24">
          <w:pPr>
            <w:rPr>
              <w:rStyle w:val="Heading1Char"/>
              <w:b w:val="0"/>
              <w:bCs w:val="0"/>
              <w:lang w:eastAsia="it-IT"/>
            </w:rPr>
          </w:pPr>
        </w:p>
        <w:p w14:paraId="16CD536E" w14:textId="77777777" w:rsidR="008D0114" w:rsidRDefault="008D0114" w:rsidP="00061D24">
          <w:pPr>
            <w:rPr>
              <w:color w:val="4F81BD" w:themeColor="accent1"/>
              <w:spacing w:val="5"/>
              <w:kern w:val="28"/>
              <w:sz w:val="72"/>
              <w:szCs w:val="72"/>
            </w:rPr>
          </w:pPr>
          <w:r>
            <w:rPr>
              <w:rFonts w:asciiTheme="majorHAnsi" w:hAnsiTheme="majorHAnsi"/>
              <w:b/>
              <w:noProof/>
              <w:color w:val="4F81BD" w:themeColor="accent1"/>
              <w:sz w:val="72"/>
            </w:rPr>
            <mc:AlternateContent>
              <mc:Choice Requires="wps">
                <w:drawing>
                  <wp:anchor distT="0" distB="0" distL="114300" distR="114300" simplePos="0" relativeHeight="251651584" behindDoc="0" locked="0" layoutInCell="1" allowOverlap="1" wp14:anchorId="799728B7" wp14:editId="58D516D4">
                    <wp:simplePos x="0" y="0"/>
                    <wp:positionH relativeFrom="margin">
                      <wp:posOffset>0</wp:posOffset>
                    </wp:positionH>
                    <wp:positionV relativeFrom="margin">
                      <wp:posOffset>8927465</wp:posOffset>
                    </wp:positionV>
                    <wp:extent cx="5943600" cy="36195"/>
                    <wp:effectExtent l="0" t="0" r="0" b="1905"/>
                    <wp:wrapNone/>
                    <wp:docPr id="57" name="Rettangolo 57"/>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3F47D556" id="Rettangolo 57" o:spid="_x0000_s1026" style="position:absolute;margin-left:0;margin-top:702.95pt;width:468pt;height:2.85pt;z-index:251651584;visibility:visible;mso-wrap-style:square;mso-width-percent:1000;mso-height-percent:0;mso-wrap-distance-left:9pt;mso-wrap-distance-top:0;mso-wrap-distance-right:9pt;mso-wrap-distance-bottom:0;mso-position-horizontal:absolute;mso-position-horizontal-relative:margin;mso-position-vertical:absolute;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" fillcolor="#4f81bd [3204]" stroked="f" strokeweight="2pt">
                    <w10:wrap anchorx="margin" anchory="margin"/>
                  </v:rect>
                </w:pict>
              </mc:Fallback>
            </mc:AlternateContent>
          </w:r>
          <w:r>
            <w:rPr>
              <w:rFonts w:asciiTheme="majorHAnsi" w:hAnsiTheme="majorHAnsi"/>
              <w:b/>
              <w:noProof/>
              <w:color w:val="4F81BD" w:themeColor="accent1"/>
              <w:sz w:val="72"/>
            </w:rPr>
            <mc:AlternateContent>
              <mc:Choice Requires="wps">
                <w:drawing>
                  <wp:anchor distT="0" distB="0" distL="114300" distR="114300" simplePos="0" relativeHeight="251646464" behindDoc="0" locked="0" layoutInCell="1" allowOverlap="1" wp14:anchorId="68409D56" wp14:editId="37E20E45">
                    <wp:simplePos x="0" y="0"/>
                    <wp:positionH relativeFrom="margin">
                      <wp:posOffset>0</wp:posOffset>
                    </wp:positionH>
                    <wp:positionV relativeFrom="margin">
                      <wp:posOffset>8639810</wp:posOffset>
                    </wp:positionV>
                    <wp:extent cx="5943600" cy="389890"/>
                    <wp:effectExtent l="0" t="0" r="0" b="0"/>
                    <wp:wrapNone/>
                    <wp:docPr id="55" name="Casella di testo 55"/>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631521841"/>
                                  <w:date w:fullDate="2022-03-15T00:00:00Z">
                                    <w:dateFormat w:val="d/M/yyyy"/>
                                    <w:lid w:val="de-DE"/>
                                    <w:storeMappedDataAs w:val="dateTime"/>
                                    <w:calendar w:val="gregorian"/>
                                  </w:date>
                                </w:sdtPr>
                                <w:sdtEndPr/>
                                <w:sdtContent>
                                  <w:p w14:paraId="3EE7E8ED" w14:textId="77777777" w:rsidR="00F13E83" w:rsidRDefault="00F13E83" w:rsidP="00061D24">
                                    <w:pPr>
                                      <w:pStyle w:val="Subtitle"/>
                                      <w:spacing w:after="0" w:line="240" w:lineRule="auto"/>
                                    </w:pPr>
                                    <w:r w:rsidRPr="008B78CE">
                                      <w:t>15/3/2022</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68409D56" id="Casella di testo 55" o:spid="_x0000_s1027" type="#_x0000_t202" style="position:absolute;margin-left:0;margin-top:680.3pt;width:468pt;height:30.7pt;z-index:251646464;visibility:visible;mso-wrap-style:square;mso-width-percent:1000;mso-height-percent:150;mso-wrap-distance-left:9pt;mso-wrap-distance-top:0;mso-wrap-distance-right:9pt;mso-wrap-distance-bottom:0;mso-position-horizontal:absolute;mso-position-horizontal-relative:margin;mso-position-vertical:absolute;mso-position-vertical-relative:margin;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" filled="f" stroked="f" strokeweight=".5pt">
                    <v:textbox style="mso-fit-shape-to-text:t">
                      <w:txbxContent>
                        <w:sdt>
                          <w:sdtPr>
                            <w:id w:val="1631521841"/>
                            <w:date w:fullDate="2022-03-15T00:00:00Z">
                              <w:dateFormat w:val="d/M/yyyy"/>
                              <w:lid w:val="de-DE"/>
                              <w:storeMappedDataAs w:val="dateTime"/>
                              <w:calendar w:val="gregorian"/>
                            </w:date>
                          </w:sdtPr>
                          <w:sdtEndPr/>
                          <w:sdtContent>
                            <w:p w14:paraId="3EE7E8ED" w14:textId="77777777" w:rsidR="00F13E83" w:rsidRDefault="00F13E83" w:rsidP="00061D24">
                              <w:pPr>
                                <w:pStyle w:val="Subtitle"/>
                                <w:spacing w:after="0" w:line="240" w:lineRule="auto"/>
                              </w:pPr>
                              <w:r w:rsidRPr="008B78CE">
                                <w:t>15/3/2022</w:t>
                              </w:r>
                            </w:p>
                          </w:sdtContent>
                        </w:sdt>
                      </w:txbxContent>
                    </v:textbox>
                    <w10:wrap anchorx="margin" anchory="margin"/>
                  </v:shape>
                </w:pict>
              </mc:Fallback>
            </mc:AlternateContent>
          </w:r>
          <w:r>
            <w:rPr>
              <w:color w:val="4F81BD" w:themeColor="accent1"/>
              <w:sz w:val="72"/>
            </w:rPr>
            <w:t xml:space="preserve">Leitlinien für die Kennzeichnung von Verpackungen gemäß Artikel 219 Absatz 5 des Gesetzesdekretes Nr. 152/2006 in der geänderten Fassung </w:t>
          </w:r>
        </w:p>
        <w:p w14:paraId="3390D67A" w14:textId="77777777" w:rsidR="008D0114" w:rsidRDefault="008D0114" w:rsidP="00061D24">
          <w:pPr>
            <w:rPr>
              <w:color w:val="4F81BD" w:themeColor="accent1"/>
              <w:spacing w:val="5"/>
              <w:kern w:val="28"/>
              <w:sz w:val="72"/>
              <w:szCs w:val="72"/>
              <w:lang w:eastAsia="it-IT"/>
            </w:rPr>
          </w:pPr>
        </w:p>
        <w:p w14:paraId="2D146A1C" w14:textId="77777777" w:rsidR="008D0114" w:rsidRDefault="008D0114" w:rsidP="008D0114">
          <w:pPr>
            <w:rPr>
              <w:rStyle w:val="Heading1Char"/>
              <w:rFonts w:asciiTheme="minorHAnsi" w:eastAsiaTheme="minorHAnsi" w:hAnsiTheme="minorHAnsi" w:cstheme="minorBidi"/>
              <w:b w:val="0"/>
              <w:bCs w:val="0"/>
              <w:color w:val="4F81BD" w:themeColor="accent1"/>
              <w:spacing w:val="5"/>
              <w:kern w:val="28"/>
              <w:sz w:val="72"/>
              <w:szCs w:val="72"/>
            </w:rPr>
            <w:sectPr w:rsidR="008D0114" w:rsidSect="00CE7EC5">
              <w:headerReference w:type="default" r:id="rId13"/>
              <w:footerReference w:type="default" r:id="rId14"/>
              <w:pgSz w:w="11906" w:h="16838"/>
              <w:pgMar w:top="1417" w:right="1134" w:bottom="1134" w:left="1134" w:header="708" w:footer="708" w:gutter="0"/>
              <w:pgNumType w:start="0"/>
              <w:cols w:space="708"/>
              <w:docGrid w:linePitch="360"/>
            </w:sectPr>
          </w:pPr>
        </w:p>
        <w:p w14:paraId="60487E1B" w14:textId="248568DB" w:rsidR="00061D24" w:rsidRPr="008D0114" w:rsidRDefault="00EE388B" w:rsidP="008D0114">
          <w:pPr>
            <w:rPr>
              <w:rStyle w:val="Heading1Char"/>
              <w:rFonts w:asciiTheme="minorHAnsi" w:eastAsiaTheme="minorHAnsi" w:hAnsiTheme="minorHAnsi" w:cstheme="minorBidi"/>
              <w:b w:val="0"/>
              <w:bCs w:val="0"/>
              <w:color w:val="4F81BD" w:themeColor="accent1"/>
              <w:spacing w:val="5"/>
              <w:kern w:val="28"/>
              <w:sz w:val="72"/>
              <w:szCs w:val="72"/>
            </w:rPr>
          </w:pPr>
        </w:p>
      </w:sdtContent>
    </w:sdt>
    <w:bookmarkStart w:id="1" w:name="_Toc52807853" w:displacedByCustomXml="prev"/>
    <w:bookmarkStart w:id="2" w:name="_Toc52808016" w:displacedByCustomXml="prev"/>
    <w:bookmarkStart w:id="3" w:name="_Toc52808538" w:displacedByCustomXml="prev"/>
    <w:p w14:paraId="581AAA26" w14:textId="77777777" w:rsidR="00061D24" w:rsidRPr="00061D24" w:rsidRDefault="00061D24" w:rsidP="00061D24">
      <w:pPr>
        <w:pStyle w:val="Heading1"/>
      </w:pPr>
      <w:r>
        <w:rPr>
          <w:rStyle w:val="Heading1Char"/>
          <w:b/>
        </w:rPr>
        <w:t>Einleitung</w:t>
      </w:r>
    </w:p>
    <w:p w14:paraId="11FE5391" w14:textId="77777777" w:rsidR="00061D24" w:rsidRPr="00061D24" w:rsidRDefault="00061D24" w:rsidP="00061D24">
      <w:pPr>
        <w:pStyle w:val="Heading1"/>
      </w:pPr>
      <w:r>
        <w:rPr>
          <w:rStyle w:val="Heading1Char"/>
          <w:b/>
        </w:rPr>
        <w:t>Herangehensweise an die Kennzeichnung</w:t>
      </w:r>
    </w:p>
    <w:p w14:paraId="64D89A65" w14:textId="77777777" w:rsidR="00061D24" w:rsidRPr="00061D24" w:rsidRDefault="00061D24" w:rsidP="00061D24">
      <w:pPr>
        <w:pStyle w:val="Heading1"/>
        <w:rPr>
          <w:rStyle w:val="Heading1Char"/>
          <w:b/>
          <w:bCs/>
        </w:rPr>
      </w:pPr>
      <w:r>
        <w:rPr>
          <w:rStyle w:val="Heading1Char"/>
          <w:b/>
        </w:rPr>
        <w:t>Kennzeichnungsinhalt: Fallstudien</w:t>
      </w:r>
    </w:p>
    <w:p w14:paraId="64A801C9" w14:textId="77777777" w:rsidR="00061D24" w:rsidRPr="00061D24" w:rsidRDefault="00061D24" w:rsidP="00061D24">
      <w:pPr>
        <w:pStyle w:val="Heading1"/>
        <w:rPr>
          <w:rStyle w:val="Heading1Char"/>
        </w:rPr>
      </w:pPr>
      <w:r>
        <w:rPr>
          <w:rStyle w:val="Heading1Char"/>
          <w:b/>
        </w:rPr>
        <w:t>Wie die Kennzeichnung zu erstellen ist</w:t>
      </w:r>
    </w:p>
    <w:p w14:paraId="1C5967D8" w14:textId="77777777" w:rsidR="00061D24" w:rsidRPr="00061D24" w:rsidRDefault="00061D24" w:rsidP="00061D24">
      <w:pPr>
        <w:pStyle w:val="Heading1"/>
        <w:rPr>
          <w:rStyle w:val="Heading1Char"/>
          <w:b/>
        </w:rPr>
      </w:pPr>
      <w:r>
        <w:rPr>
          <w:rStyle w:val="Heading1Char"/>
          <w:b/>
        </w:rPr>
        <w:t>Inkrafttreten der Verpflichtung und Erschöpfung der Bestände</w:t>
      </w:r>
    </w:p>
    <w:p w14:paraId="2CF18B8F" w14:textId="77777777" w:rsidR="00061D24" w:rsidRPr="00061D24" w:rsidRDefault="00061D24" w:rsidP="00061D24">
      <w:pPr>
        <w:pStyle w:val="Heading1"/>
        <w:rPr>
          <w:rStyle w:val="Heading1Char"/>
          <w:b/>
        </w:rPr>
      </w:pPr>
      <w:bookmarkStart w:id="4" w:name="_Hlk80799323"/>
      <w:r>
        <w:rPr>
          <w:rStyle w:val="Heading1Char"/>
          <w:b/>
        </w:rPr>
        <w:t>Kennzeichnung im Überblick</w:t>
      </w:r>
    </w:p>
    <w:bookmarkEnd w:id="4"/>
    <w:p w14:paraId="4983A85E" w14:textId="77777777" w:rsidR="00061D24" w:rsidRPr="00061D24" w:rsidRDefault="00061D24" w:rsidP="00061D24">
      <w:pPr>
        <w:pStyle w:val="Heading1"/>
        <w:rPr>
          <w:rStyle w:val="Heading1Char"/>
          <w:b/>
        </w:rPr>
      </w:pPr>
      <w:r>
        <w:rPr>
          <w:rStyle w:val="Heading1Char"/>
          <w:b/>
        </w:rPr>
        <w:t>Glossar</w:t>
      </w:r>
    </w:p>
    <w:p w14:paraId="5ADEF98F" w14:textId="77777777" w:rsidR="00061D24" w:rsidRPr="00061D24" w:rsidRDefault="00061D24" w:rsidP="00061D24">
      <w:pPr>
        <w:rPr>
          <w:b/>
        </w:rPr>
      </w:pPr>
    </w:p>
    <w:p w14:paraId="3718D3DE" w14:textId="77777777" w:rsidR="00061D24" w:rsidRPr="004E6600" w:rsidRDefault="00061D24" w:rsidP="00061D24"/>
    <w:p w14:paraId="4E84BB39" w14:textId="77777777" w:rsidR="00061D24" w:rsidRPr="004E6600" w:rsidRDefault="00061D24" w:rsidP="00061D24"/>
    <w:p w14:paraId="550F4FCC" w14:textId="77777777" w:rsidR="00061D24" w:rsidRPr="004E6600" w:rsidRDefault="00061D24" w:rsidP="00061D24"/>
    <w:p w14:paraId="477539FF" w14:textId="77777777" w:rsidR="00061D24" w:rsidRPr="004E6600" w:rsidRDefault="00061D24" w:rsidP="00061D24"/>
    <w:bookmarkEnd w:id="3"/>
    <w:bookmarkEnd w:id="2"/>
    <w:bookmarkEnd w:id="1"/>
    <w:p w14:paraId="773ED342" w14:textId="77777777" w:rsidR="00061D24" w:rsidRPr="004E6600" w:rsidRDefault="00061D24" w:rsidP="00061D24">
      <w:pPr>
        <w:rPr>
          <w:rStyle w:val="Heading1Char"/>
        </w:rPr>
      </w:pPr>
    </w:p>
    <w:p w14:paraId="403B9332" w14:textId="77777777" w:rsidR="00061D24" w:rsidRPr="004E6600" w:rsidRDefault="00061D24" w:rsidP="00061D24">
      <w:pPr>
        <w:rPr>
          <w:rStyle w:val="Heading1Char"/>
        </w:rPr>
      </w:pPr>
      <w:r>
        <w:br w:type="page"/>
      </w:r>
    </w:p>
    <w:p w14:paraId="488AC7B2" w14:textId="77777777" w:rsidR="00061D24" w:rsidRPr="004E6600" w:rsidRDefault="00061D24" w:rsidP="00061D24">
      <w:pPr>
        <w:pStyle w:val="Heading1"/>
      </w:pPr>
      <w:r>
        <w:rPr>
          <w:rStyle w:val="Heading1Char"/>
          <w:b/>
        </w:rPr>
        <w:lastRenderedPageBreak/>
        <w:t>Einleitung</w:t>
      </w:r>
    </w:p>
    <w:p w14:paraId="0F1BCC09" w14:textId="77777777" w:rsidR="00061D24" w:rsidRPr="004E6600" w:rsidRDefault="00061D24" w:rsidP="00061D24">
      <w:pPr>
        <w:jc w:val="both"/>
        <w:rPr>
          <w:color w:val="000000" w:themeColor="text1"/>
          <w:sz w:val="24"/>
          <w:szCs w:val="24"/>
        </w:rPr>
      </w:pPr>
    </w:p>
    <w:p w14:paraId="386F3CFA" w14:textId="77777777" w:rsidR="00061D24" w:rsidRPr="004E6600" w:rsidRDefault="00061D24" w:rsidP="00061D24">
      <w:pPr>
        <w:jc w:val="both"/>
      </w:pPr>
      <w:r>
        <w:t>Am 11. September 2020 wurde das Gesetzesdekret Nr. 116 vom 3. September 2020 zur Umsetzung der Richtlinie 2018/851 über Abfälle und der Richtlinie (EU) 2018/852 über Verpackungen und Verpackungsabfälle im Amtsblatt veröffentlicht.</w:t>
      </w:r>
    </w:p>
    <w:p w14:paraId="1E831625" w14:textId="77777777" w:rsidR="00061D24" w:rsidRPr="004E6600" w:rsidRDefault="00061D24" w:rsidP="00061D24">
      <w:pPr>
        <w:jc w:val="both"/>
        <w:rPr>
          <w:i/>
        </w:rPr>
      </w:pPr>
      <w:r>
        <w:t>Insbesondere wurde durch Art. 3 Abs. 3 Buchst. c des Dekretes Artikel 219 Absatz 5 des Gesetzesdekretes Nr. 152 vom 3. April 2006 (in der aktualisierten und geänderten Fassung) „Umweltvorschriften“ über „</w:t>
      </w:r>
      <w:r>
        <w:rPr>
          <w:i/>
        </w:rPr>
        <w:t>Richtkriterien für die Bewirtschaftung von Verpackungsabfällen</w:t>
      </w:r>
      <w:r>
        <w:t>“ geändert, mit dem Artikel 8 Absatz 2 der Richtlinie 94/62/EG</w:t>
      </w:r>
      <w:r w:rsidRPr="004E6600">
        <w:rPr>
          <w:rStyle w:val="FootnoteReference"/>
          <w:iCs/>
        </w:rPr>
        <w:footnoteReference w:id="1"/>
      </w:r>
      <w:r>
        <w:t xml:space="preserve">umgesetzt und nun bekräftigt wird. </w:t>
      </w:r>
    </w:p>
    <w:p w14:paraId="25F53C52" w14:textId="77777777" w:rsidR="00061D24" w:rsidRPr="004E6600" w:rsidRDefault="00061D24" w:rsidP="00061D24">
      <w:pPr>
        <w:jc w:val="both"/>
      </w:pPr>
      <w:r>
        <w:t>Dieser Text betreffend die „</w:t>
      </w:r>
      <w:r>
        <w:rPr>
          <w:i/>
        </w:rPr>
        <w:t>Leitlinien für die Kennzeichnung von Verpackungen gemäß Art. 219 Abs. 5 des Gesetzesdekretes Nr. 152/2006 in der geänderten Fassung</w:t>
      </w:r>
      <w:r>
        <w:t>“ wurde unter Berücksichtigung der vom nationalen Konsortium für Verpackungen (CONAI) vorgeschlagenen Leitlinien erstellt, mit dem Ziel, Unternehmen durch die Bereitstellung von operativen Leitlinien sowie Leitlinien zur Verwaltung bei der Einhaltung der gesetzlichen Verpflichtung zu unterstützen. Der von CONAI ausgearbeitete Vorschlag wurde im Anschluss an eine Reihe von Diskussionsrunden, insbesondere mit UNI, Confindustria und Federdistribuzione formuliert, um die technischen Aspekte und die häufigsten Berichte einzelner Unternehmen, von Erzeugerverbänden sowie von industriellen und kommerziellen Nutzern zu analysieren und zu verwalten. Darüber hinaus war dieses Dokument Gegenstand einer öffentlichen Konsultation, nach der es sowohl im Hinblick auf den ständigen Dialog und die Diskussionen mit Unternehmen und Verbänden als auch aufgrund der diesbezüglichen legislativen Entwicklungen mehrfach aktualisiert wurde.</w:t>
      </w:r>
    </w:p>
    <w:p w14:paraId="4C17D614" w14:textId="77777777" w:rsidR="00061D24" w:rsidRPr="004E6600" w:rsidRDefault="00061D24" w:rsidP="00061D24">
      <w:pPr>
        <w:jc w:val="both"/>
      </w:pPr>
      <w:r>
        <w:t>Diese Fassung kann unter Berücksichtigung neuer Rechtsvorschriften (auf nationaler und/oder EU-Ebene) sowie neuer spezifischer Angaben, technischer Vereinfachungen und Anwendungsmethoden für die Kennzeichnung, die sich aus den anschließenden Konsultationen und Gesprächen mit Wirtschaftsverbänden ergeben, regelmäßig aktualisiert oder geändert werden.</w:t>
      </w:r>
    </w:p>
    <w:p w14:paraId="497C9143" w14:textId="77777777" w:rsidR="00061D24" w:rsidRPr="004E6600" w:rsidRDefault="00061D24" w:rsidP="00061D24">
      <w:pPr>
        <w:jc w:val="both"/>
        <w:rPr>
          <w:i/>
        </w:rPr>
      </w:pPr>
    </w:p>
    <w:p w14:paraId="4ADD8291" w14:textId="77777777" w:rsidR="00061D24" w:rsidRPr="004E6600" w:rsidRDefault="00061D24" w:rsidP="00061D24">
      <w:pPr>
        <w:jc w:val="both"/>
        <w:rPr>
          <w:i/>
        </w:rPr>
      </w:pPr>
    </w:p>
    <w:p w14:paraId="2EE6DC9A" w14:textId="77777777" w:rsidR="00061D24" w:rsidRPr="004E6600" w:rsidRDefault="00061D24" w:rsidP="00061D24">
      <w:pPr>
        <w:jc w:val="both"/>
        <w:rPr>
          <w:i/>
        </w:rPr>
      </w:pPr>
    </w:p>
    <w:p w14:paraId="69A9D74F" w14:textId="77777777" w:rsidR="00061D24" w:rsidRPr="004E6600" w:rsidRDefault="00061D24" w:rsidP="00061D24">
      <w:pPr>
        <w:jc w:val="both"/>
        <w:rPr>
          <w:i/>
        </w:rPr>
      </w:pPr>
    </w:p>
    <w:p w14:paraId="33B5E9F6" w14:textId="77777777" w:rsidR="00061D24" w:rsidRPr="004E6600" w:rsidRDefault="00061D24" w:rsidP="00061D24">
      <w:pPr>
        <w:jc w:val="both"/>
        <w:rPr>
          <w:i/>
        </w:rPr>
      </w:pPr>
    </w:p>
    <w:p w14:paraId="64DD4A4C" w14:textId="77777777" w:rsidR="00061D24" w:rsidRPr="004E6600" w:rsidRDefault="00061D24" w:rsidP="00061D24">
      <w:pPr>
        <w:jc w:val="both"/>
        <w:rPr>
          <w:i/>
        </w:rPr>
      </w:pPr>
    </w:p>
    <w:p w14:paraId="18782DD6" w14:textId="77777777" w:rsidR="00061D24" w:rsidRPr="00061D24" w:rsidRDefault="00061D24" w:rsidP="00061D24">
      <w:pPr>
        <w:pStyle w:val="Heading1"/>
        <w:rPr>
          <w:b w:val="0"/>
        </w:rPr>
      </w:pPr>
      <w:r>
        <w:br w:type="page"/>
      </w:r>
      <w:r>
        <w:rPr>
          <w:rStyle w:val="Heading1Char"/>
          <w:b/>
        </w:rPr>
        <w:lastRenderedPageBreak/>
        <w:t xml:space="preserve">Herangehensweise an die Kennzeichnung </w:t>
      </w:r>
    </w:p>
    <w:p w14:paraId="5583379E" w14:textId="77777777" w:rsidR="00061D24" w:rsidRPr="004E6600" w:rsidRDefault="00061D24" w:rsidP="00061D24"/>
    <w:p w14:paraId="25F9902D" w14:textId="77777777" w:rsidR="00061D24" w:rsidRPr="004E6600" w:rsidRDefault="00061D24" w:rsidP="00061D24">
      <w:pPr>
        <w:jc w:val="both"/>
      </w:pPr>
      <w:r>
        <w:t>Das Gesetzesdekret Nr. 116 vom 3. September 2020 sieht vor, dass alle Verpackungen</w:t>
      </w:r>
      <w:r>
        <w:rPr>
          <w:i/>
        </w:rPr>
        <w:t xml:space="preserve"> gemäß den in den geltenden technischen UNI-Normen festgelegten Methoden und gemäß den von der Europäischen Kommission erlassenen Beschlüssen angemessen zu kennzeichnen sind, um die Sammlung, Wiederverwendung, Verwertung und Recycling von Verpackungen zu erleichtern und den Verbrauchern genaue Informationen über die endgültigen Bestimmungsorte der Verpackung zu geben. </w:t>
      </w:r>
      <w:r>
        <w:t>Die Hersteller müssen für die Zwecke der Kennzeichnung und Einstufung der Verpackung auch die Art der verwendeten Verpackungsmaterialien auf der Grundlage von</w:t>
      </w:r>
      <w:r>
        <w:rPr>
          <w:i/>
        </w:rPr>
        <w:t>Entscheidung 97/129/EG der Kommission</w:t>
      </w:r>
      <w:r>
        <w:t xml:space="preserve">angeben"  </w:t>
      </w:r>
    </w:p>
    <w:p w14:paraId="721CD7C6" w14:textId="77777777" w:rsidR="00061D24" w:rsidRPr="004E6600" w:rsidRDefault="00061D24" w:rsidP="00061D24">
      <w:pPr>
        <w:jc w:val="both"/>
      </w:pPr>
      <w:r>
        <w:t>Der Gegenstand von Artikel 219 Absatz 5 ist die Kennzeichnung für die Bewirtschaftung von Verpackungsabfällen gemäß Artikel 8 der Richtlinie </w:t>
      </w:r>
      <w:bookmarkStart w:id="5" w:name="_Hlk80702658"/>
      <w:r>
        <w:t>94/62/EG</w:t>
      </w:r>
      <w:bookmarkEnd w:id="5"/>
      <w:r>
        <w:t xml:space="preserve"> unbeschadet sonstiger Kennzeichnungsverpflichtungen für das enthaltene Produkt, die auf der Verpackung anzubringen sind.</w:t>
      </w:r>
    </w:p>
    <w:p w14:paraId="578EC76E" w14:textId="77777777" w:rsidR="00061D24" w:rsidRPr="004E6600" w:rsidRDefault="00061D24" w:rsidP="00061D24">
      <w:pPr>
        <w:jc w:val="both"/>
      </w:pPr>
      <w:r>
        <w:t>Das Folgende ist eine Lektüre der verschiedenen Abschnitte des Artikels, aus deren Auslegung sich die berichteten und abgelehnten Erläuterungen und Einsichten mit konkreten Beispielen ergeben. Schauen wir uns sie gemeinsam an.</w:t>
      </w:r>
    </w:p>
    <w:p w14:paraId="1B85B495" w14:textId="77777777" w:rsidR="00061D24" w:rsidRPr="004E6600" w:rsidRDefault="00061D24" w:rsidP="00061D24">
      <w:pPr>
        <w:rPr>
          <w:i/>
        </w:rPr>
      </w:pPr>
      <w:r>
        <w:rPr>
          <w:noProof/>
        </w:rPr>
        <mc:AlternateContent>
          <mc:Choice Requires="wps">
            <w:drawing>
              <wp:inline distT="0" distB="0" distL="0" distR="0" wp14:anchorId="6281BEF8" wp14:editId="26882522">
                <wp:extent cx="6149009" cy="477078"/>
                <wp:effectExtent l="0" t="0" r="23495" b="18415"/>
                <wp:docPr id="1028" name="Casella di testo 1028"/>
                <wp:cNvGraphicFramePr/>
                <a:graphic xmlns:a="http://schemas.openxmlformats.org/drawingml/2006/main">
                  <a:graphicData uri="http://schemas.microsoft.com/office/word/2010/wordprocessingShape">
                    <wps:wsp>
                      <wps:cNvSpPr txBox="1"/>
                      <wps:spPr>
                        <a:xfrm>
                          <a:off x="0" y="0"/>
                          <a:ext cx="6149009" cy="477078"/>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C5FE33" w14:textId="77777777" w:rsidR="00F13E83" w:rsidRPr="00EA1785" w:rsidRDefault="00F13E83" w:rsidP="00061D24">
                            <w:pPr>
                              <w:jc w:val="both"/>
                            </w:pPr>
                            <w:r>
                              <w:rPr>
                                <w:i/>
                              </w:rPr>
                              <w:t xml:space="preserve">Alle Verpackungen sind </w:t>
                            </w:r>
                            <w:r>
                              <w:rPr>
                                <w:i/>
                                <w:u w:val="single"/>
                              </w:rPr>
                              <w:t>angemessen</w:t>
                            </w:r>
                            <w:r>
                              <w:rPr>
                                <w:i/>
                              </w:rPr>
                              <w:t xml:space="preserve"> gemäß den in den geltenden technischen UNI-Normen </w:t>
                            </w:r>
                            <w:r>
                              <w:rPr>
                                <w:i/>
                                <w:u w:val="single"/>
                              </w:rPr>
                              <w:t>festgelegten Methoden</w:t>
                            </w:r>
                            <w:r>
                              <w:rPr>
                                <w:i/>
                              </w:rPr>
                              <w:t xml:space="preserve"> zu kennzeichnen.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281BEF8" id="Casella di testo 1028" o:spid="_x0000_s1028" type="#_x0000_t202" style="width:484.1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" fillcolor="#fde9d9 [665]" strokeweight=".5pt">
                <v:textbox>
                  <w:txbxContent>
                    <w:p w14:paraId="58C5FE33" w14:textId="77777777" w:rsidR="00F13E83" w:rsidRPr="00EA1785" w:rsidRDefault="00F13E83" w:rsidP="00061D24">
                      <w:pPr>
                        <w:jc w:val="both"/>
                      </w:pPr>
                      <w:r>
                        <w:rPr>
                          <w:i/>
                        </w:rPr>
                        <w:t xml:space="preserve">Alle Verpackungen sind </w:t>
                      </w:r>
                      <w:r>
                        <w:rPr>
                          <w:i/>
                          <w:u w:val="single"/>
                        </w:rPr>
                        <w:t>angemessen</w:t>
                      </w:r>
                      <w:r>
                        <w:rPr>
                          <w:i/>
                        </w:rPr>
                        <w:t xml:space="preserve"> gemäß den in den geltenden technischen UNI-Normen </w:t>
                      </w:r>
                      <w:r>
                        <w:rPr>
                          <w:i/>
                          <w:u w:val="single"/>
                        </w:rPr>
                        <w:t>festgelegten Methoden</w:t>
                      </w:r>
                      <w:r>
                        <w:rPr>
                          <w:i/>
                        </w:rPr>
                        <w:t xml:space="preserve"> zu kennzeichnen.</w:t>
                      </w:r>
                    </w:p>
                  </w:txbxContent>
                </v:textbox>
                <w10:anchorlock/>
              </v:shape>
            </w:pict>
          </mc:Fallback>
        </mc:AlternateContent>
      </w:r>
    </w:p>
    <w:p w14:paraId="736D8800" w14:textId="77777777" w:rsidR="00061D24" w:rsidRPr="004E6600" w:rsidRDefault="00061D24" w:rsidP="00061D24">
      <w:pPr>
        <w:pStyle w:val="ListParagraph"/>
        <w:numPr>
          <w:ilvl w:val="0"/>
          <w:numId w:val="4"/>
        </w:numPr>
        <w:jc w:val="both"/>
      </w:pPr>
      <w:r>
        <w:t>Alle Verpackungen sind „</w:t>
      </w:r>
      <w:r>
        <w:rPr>
          <w:i/>
        </w:rPr>
        <w:t>angemessen</w:t>
      </w:r>
      <w:r>
        <w:t xml:space="preserve">“, d. h. </w:t>
      </w:r>
      <w:r>
        <w:rPr>
          <w:b/>
        </w:rPr>
        <w:t>in einer Form und Weise, die ein Unternehmen für die Erreichung des Ziels am geeignetsten und wirksamsten</w:t>
      </w:r>
      <w:r>
        <w:t xml:space="preserve"> hält, zu kennzeichnen.</w:t>
      </w:r>
    </w:p>
    <w:p w14:paraId="4C0759F7" w14:textId="77777777" w:rsidR="00061D24" w:rsidRPr="004E6600" w:rsidRDefault="00061D24" w:rsidP="00061D24">
      <w:pPr>
        <w:pStyle w:val="ListParagraph"/>
        <w:numPr>
          <w:ilvl w:val="0"/>
          <w:numId w:val="4"/>
        </w:numPr>
        <w:spacing w:before="240"/>
        <w:jc w:val="both"/>
        <w:rPr>
          <w:b/>
        </w:rPr>
      </w:pPr>
      <w:r>
        <w:t xml:space="preserve">Der Verweis auf die UNI-Normen ist allgemein gehalten, auch in Anbetracht ihres freiwilligen Charakters. Daher besagt die Bestimmung, dass, die UNI-Verweisnormen anzunehmen sind, wenn bestimmte Inhalte auf der Umweltkennzeichnung mitzuteilen ist. </w:t>
      </w:r>
      <w:r>
        <w:rPr>
          <w:b/>
        </w:rPr>
        <w:t>Doch welche Informationen können über die UNI-Norm, auf die sich die Bestimmung bezieht, übermittelt werden?</w:t>
      </w:r>
    </w:p>
    <w:p w14:paraId="51133D35" w14:textId="77777777" w:rsidR="00061D24" w:rsidRPr="004E6600" w:rsidRDefault="00061D24" w:rsidP="00061D24">
      <w:pPr>
        <w:pStyle w:val="ListParagraph"/>
        <w:ind w:left="709"/>
        <w:jc w:val="both"/>
      </w:pPr>
    </w:p>
    <w:p w14:paraId="6A200A58" w14:textId="77777777" w:rsidR="00061D24" w:rsidRPr="004E6600" w:rsidRDefault="00061D24" w:rsidP="00061D24">
      <w:pPr>
        <w:pStyle w:val="ListParagraph"/>
        <w:numPr>
          <w:ilvl w:val="1"/>
          <w:numId w:val="4"/>
        </w:numPr>
        <w:ind w:left="709"/>
        <w:jc w:val="both"/>
      </w:pPr>
      <w:r>
        <w:rPr>
          <w:b/>
        </w:rPr>
        <w:t>Die Kennzeichnung von Verpackungsmaterial für Kunststoffverpackungen</w:t>
      </w:r>
      <w:r>
        <w:t xml:space="preserve">. Wenn die Entscheidung 129/1997 keine spezifische Kennzeichnung für einen bestimmten Polymer vorsieht, gilt </w:t>
      </w:r>
      <w:r>
        <w:rPr>
          <w:b/>
        </w:rPr>
        <w:t>UNI EN ISO 1043-1</w:t>
      </w:r>
      <w:r>
        <w:t xml:space="preserve"> für die Kennzeichnung von Kunststoffen, die </w:t>
      </w:r>
      <w:r>
        <w:rPr>
          <w:b/>
        </w:rPr>
        <w:t>nicht in der Entscheidung 129/1997 vorgesehen sind</w:t>
      </w:r>
      <w:r>
        <w:t xml:space="preserve">, und </w:t>
      </w:r>
      <w:r>
        <w:rPr>
          <w:b/>
        </w:rPr>
        <w:t>UNI 10667-1</w:t>
      </w:r>
      <w:r>
        <w:t xml:space="preserve"> für die Kennzeichnung und Erkennung von Polymeren aus Recycling.</w:t>
      </w:r>
    </w:p>
    <w:p w14:paraId="6A39C7FB" w14:textId="77777777" w:rsidR="00061D24" w:rsidRPr="004E6600" w:rsidRDefault="00061D24" w:rsidP="00061D24">
      <w:pPr>
        <w:pStyle w:val="ListParagraph"/>
        <w:numPr>
          <w:ilvl w:val="1"/>
          <w:numId w:val="4"/>
        </w:numPr>
        <w:ind w:left="709"/>
        <w:jc w:val="both"/>
      </w:pPr>
      <w:r>
        <w:rPr>
          <w:b/>
        </w:rPr>
        <w:t>DieKennzeichnung von Verpackungsmaterial für mehrschichtige Kunststoffverpackungen</w:t>
      </w:r>
      <w:r>
        <w:t xml:space="preserve">. In der Entscheidung 129/97/EG sind in diesen Fällen auch keine spezifischen Identifizierungscodes vorgesehen: die </w:t>
      </w:r>
      <w:r>
        <w:rPr>
          <w:b/>
        </w:rPr>
        <w:t>UNI EN ISO 11469</w:t>
      </w:r>
      <w:r>
        <w:t xml:space="preserve"> Norm bietet eine interessante Unterstützung für die Kommunikation der Zusammensetzung von Strukturen aus mehreren Polymeren.</w:t>
      </w:r>
    </w:p>
    <w:p w14:paraId="45B9C53F" w14:textId="77777777" w:rsidR="00061D24" w:rsidRPr="004E6600" w:rsidRDefault="00061D24" w:rsidP="00061D24">
      <w:pPr>
        <w:pStyle w:val="ListParagraph"/>
        <w:numPr>
          <w:ilvl w:val="1"/>
          <w:numId w:val="4"/>
        </w:numPr>
        <w:ind w:left="709"/>
        <w:jc w:val="both"/>
      </w:pPr>
      <w:r>
        <w:rPr>
          <w:b/>
          <w:bCs/>
        </w:rPr>
        <w:t>Umweltspezifische Eigenerklärungen</w:t>
      </w:r>
      <w:r>
        <w:t xml:space="preserve">. Wenn Sie zusätzliche freiwillige Angaben zu den Umweltqualitäten der Verpackung machen möchten (Indikationen, Symbole/Piktogramme oder andere ähnliche Meldungen, Umweltangaben), dann ist auf die Norm </w:t>
      </w:r>
      <w:r>
        <w:rPr>
          <w:b/>
        </w:rPr>
        <w:t>UNI EN ISO 14021</w:t>
      </w:r>
      <w:r>
        <w:t xml:space="preserve"> zu verweisen. </w:t>
      </w:r>
    </w:p>
    <w:p w14:paraId="02D0CC4B" w14:textId="77777777" w:rsidR="00061D24" w:rsidRPr="004E6600" w:rsidRDefault="00061D24" w:rsidP="00061D24">
      <w:r>
        <w:rPr>
          <w:noProof/>
        </w:rPr>
        <mc:AlternateContent>
          <mc:Choice Requires="wps">
            <w:drawing>
              <wp:inline distT="0" distB="0" distL="0" distR="0" wp14:anchorId="5005588D" wp14:editId="0E2EBC88">
                <wp:extent cx="6148705" cy="476885"/>
                <wp:effectExtent l="0" t="0" r="23495" b="18415"/>
                <wp:docPr id="1031" name="Casella di testo 1031"/>
                <wp:cNvGraphicFramePr/>
                <a:graphic xmlns:a="http://schemas.openxmlformats.org/drawingml/2006/main">
                  <a:graphicData uri="http://schemas.microsoft.com/office/word/2010/wordprocessingShape">
                    <wps:wsp>
                      <wps:cNvSpPr txBox="1"/>
                      <wps:spPr>
                        <a:xfrm>
                          <a:off x="0" y="0"/>
                          <a:ext cx="6148705" cy="47688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3AF04F" w14:textId="77777777" w:rsidR="00F13E83" w:rsidRPr="00803495" w:rsidRDefault="00F13E83" w:rsidP="00061D24">
                            <w:pPr>
                              <w:jc w:val="both"/>
                              <w:rPr>
                                <w:i/>
                              </w:rPr>
                            </w:pPr>
                            <w:r>
                              <w:rPr>
                                <w:i/>
                              </w:rPr>
                              <w:t xml:space="preserve">und </w:t>
                            </w:r>
                            <w:r>
                              <w:rPr>
                                <w:i/>
                              </w:rPr>
                              <w:t>im Einklang mit den Entscheidungen der Europäischen Kommission, um die Sammlung, Wiederverwendung, Verwertung und Recycling von Verpackungen zu erleichtern,</w:t>
                            </w:r>
                          </w:p>
                          <w:p w14:paraId="7321F0F2" w14:textId="77777777" w:rsidR="00F13E83" w:rsidRPr="00803495" w:rsidRDefault="00F13E83" w:rsidP="00061D24">
                            <w:pPr>
                              <w:jc w:val="both"/>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005588D" id="Casella di testo 1031" o:spid="_x0000_s1029" type="#_x0000_t202" style="width:484.15pt;height:3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" fillcolor="#daeef3 [664]" strokeweight=".5pt">
                <v:textbox>
                  <w:txbxContent>
                    <w:p w14:paraId="5F3AF04F" w14:textId="77777777" w:rsidR="00F13E83" w:rsidRPr="00803495" w:rsidRDefault="00F13E83" w:rsidP="00061D24">
                      <w:pPr>
                        <w:jc w:val="both"/>
                        <w:rPr>
                          <w:i/>
                        </w:rPr>
                      </w:pPr>
                      <w:r>
                        <w:rPr>
                          <w:i/>
                        </w:rPr>
                        <w:t xml:space="preserve">und </w:t>
                      </w:r>
                      <w:r>
                        <w:rPr>
                          <w:i/>
                        </w:rPr>
                        <w:t>im Einklang mit den Entscheidungen der Europäischen Kommission, um die Sammlung, Wiederverwendung, Verwertung und Recycling von Verpackungen zu erleichtern,</w:t>
                      </w:r>
                    </w:p>
                    <w:p w14:paraId="7321F0F2" w14:textId="77777777" w:rsidR="00F13E83" w:rsidRPr="00803495" w:rsidRDefault="00F13E83" w:rsidP="00061D24">
                      <w:pPr>
                        <w:jc w:val="both"/>
                        <w:rPr>
                          <w:i/>
                        </w:rPr>
                      </w:pPr>
                    </w:p>
                  </w:txbxContent>
                </v:textbox>
                <w10:anchorlock/>
              </v:shape>
            </w:pict>
          </mc:Fallback>
        </mc:AlternateContent>
      </w:r>
    </w:p>
    <w:p w14:paraId="1F3A1AE3" w14:textId="77777777" w:rsidR="00061D24" w:rsidRPr="004E6600" w:rsidRDefault="00061D24" w:rsidP="00061D24">
      <w:pPr>
        <w:jc w:val="both"/>
      </w:pPr>
      <w:r>
        <w:lastRenderedPageBreak/>
        <w:t>Unter den von der Europäischen Kommission angenommenen „</w:t>
      </w:r>
      <w:r>
        <w:rPr>
          <w:i/>
        </w:rPr>
        <w:t>Entscheidungen</w:t>
      </w:r>
      <w:r>
        <w:t>“, die wir in den Bereich der Kennzeichnung einbeziehen können, um die Sammlung, die Wiederverwendung, die Verwertung und Recycling von Verpackungen zu erleichtern und den Verbrauchern genaue Informationen über ihre endgültigen Bestimmungsorte zur Verfügung zu stellen, finden wir nur die Entscheidung 129/1997/EG, die im Folgenden ausdrücklich erwähnt wird.</w:t>
      </w:r>
    </w:p>
    <w:p w14:paraId="13262E71" w14:textId="77777777" w:rsidR="00061D24" w:rsidRPr="004E6600" w:rsidRDefault="00061D24" w:rsidP="00061D24">
      <w:r>
        <w:rPr>
          <w:noProof/>
        </w:rPr>
        <mc:AlternateContent>
          <mc:Choice Requires="wps">
            <w:drawing>
              <wp:inline distT="0" distB="0" distL="0" distR="0" wp14:anchorId="6FCADEDF" wp14:editId="5603294B">
                <wp:extent cx="5804452" cy="466725"/>
                <wp:effectExtent l="0" t="0" r="25400" b="28575"/>
                <wp:docPr id="1033" name="Casella di testo 1033"/>
                <wp:cNvGraphicFramePr/>
                <a:graphic xmlns:a="http://schemas.openxmlformats.org/drawingml/2006/main">
                  <a:graphicData uri="http://schemas.microsoft.com/office/word/2010/wordprocessingShape">
                    <wps:wsp>
                      <wps:cNvSpPr txBox="1"/>
                      <wps:spPr>
                        <a:xfrm>
                          <a:off x="0" y="0"/>
                          <a:ext cx="5804452" cy="466725"/>
                        </a:xfrm>
                        <a:prstGeom prst="rect">
                          <a:avLst/>
                        </a:prstGeom>
                        <a:solidFill>
                          <a:schemeClr val="accent3">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66515B" w14:textId="77777777" w:rsidR="00F13E83" w:rsidRPr="00BC6524" w:rsidRDefault="00F13E83" w:rsidP="00061D24">
                            <w:pPr>
                              <w:rPr>
                                <w:i/>
                              </w:rPr>
                            </w:pPr>
                            <w:r>
                              <w:rPr>
                                <w:i/>
                              </w:rPr>
                              <w:t xml:space="preserve">und um </w:t>
                            </w:r>
                            <w:r>
                              <w:rPr>
                                <w:i/>
                                <w:u w:val="single"/>
                              </w:rPr>
                              <w:t>Verbrauchern</w:t>
                            </w:r>
                            <w:r>
                              <w:rPr>
                                <w:i/>
                              </w:rPr>
                              <w:t xml:space="preserve"> genaue Informationen zu </w:t>
                            </w:r>
                            <w:r>
                              <w:rPr>
                                <w:i/>
                                <w:u w:val="single"/>
                              </w:rPr>
                              <w:t>den endgültigen Bestimmungsorten der Verpackung zu liefern</w:t>
                            </w:r>
                            <w:r>
                              <w:rPr>
                                <w: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FCADEDF" id="Casella di testo 1033" o:spid="_x0000_s1030" type="#_x0000_t202" style="width:457.0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" fillcolor="#eaf1dd [662]" strokeweight=".5pt">
                <v:textbox>
                  <w:txbxContent>
                    <w:p w14:paraId="4D66515B" w14:textId="77777777" w:rsidR="00F13E83" w:rsidRPr="00BC6524" w:rsidRDefault="00F13E83" w:rsidP="00061D24">
                      <w:pPr>
                        <w:rPr>
                          <w:i/>
                        </w:rPr>
                      </w:pPr>
                      <w:r>
                        <w:rPr>
                          <w:i/>
                        </w:rPr>
                        <w:t xml:space="preserve">und um </w:t>
                      </w:r>
                      <w:r>
                        <w:rPr>
                          <w:i/>
                          <w:u w:val="single"/>
                        </w:rPr>
                        <w:t>Verbrauchern</w:t>
                      </w:r>
                      <w:r>
                        <w:rPr>
                          <w:i/>
                        </w:rPr>
                        <w:t xml:space="preserve"> genaue Informationen zu </w:t>
                      </w:r>
                      <w:r>
                        <w:rPr>
                          <w:i/>
                          <w:u w:val="single"/>
                        </w:rPr>
                        <w:t>den endgültigen Bestimmungsorten der Verpackung zu liefern</w:t>
                      </w:r>
                      <w:r>
                        <w:rPr>
                          <w:i/>
                        </w:rPr>
                        <w:t>.</w:t>
                      </w:r>
                    </w:p>
                  </w:txbxContent>
                </v:textbox>
                <w10:anchorlock/>
              </v:shape>
            </w:pict>
          </mc:Fallback>
        </mc:AlternateContent>
      </w:r>
    </w:p>
    <w:p w14:paraId="3AD06377" w14:textId="77777777" w:rsidR="00061D24" w:rsidRPr="004E6600" w:rsidRDefault="00061D24" w:rsidP="00061D24">
      <w:pPr>
        <w:spacing w:after="0"/>
        <w:jc w:val="both"/>
        <w:rPr>
          <w:b/>
        </w:rPr>
      </w:pPr>
    </w:p>
    <w:p w14:paraId="6784B1D5" w14:textId="77777777" w:rsidR="00061D24" w:rsidRPr="004E6600" w:rsidRDefault="00061D24" w:rsidP="00061D24">
      <w:pPr>
        <w:spacing w:after="0"/>
        <w:jc w:val="both"/>
        <w:rPr>
          <w:b/>
        </w:rPr>
      </w:pPr>
      <w:r>
        <w:rPr>
          <w:b/>
        </w:rPr>
        <w:t xml:space="preserve">Wer sind Verbraucher? </w:t>
      </w:r>
    </w:p>
    <w:p w14:paraId="68A71DE8" w14:textId="77777777" w:rsidR="00061D24" w:rsidRPr="004E6600" w:rsidRDefault="00061D24" w:rsidP="00061D24">
      <w:pPr>
        <w:jc w:val="both"/>
      </w:pPr>
      <w:r>
        <w:t>Im Verbraucherkodex (Artikel 3 Absatz 1) ist der Verbraucher oder Nutzer definiert als „</w:t>
      </w:r>
      <w:r>
        <w:rPr>
          <w:i/>
        </w:rPr>
        <w:t xml:space="preserve">eine natürliche Person, die zu Zwecken handelt, die </w:t>
      </w:r>
      <w:r>
        <w:rPr>
          <w:i/>
          <w:u w:val="single"/>
        </w:rPr>
        <w:t>nicht im Zusammenhang mit der unternehmerischen, gewerblichen, handwerklichen oder beruflichen Tätigkeit stehen</w:t>
      </w:r>
      <w:r>
        <w:rPr>
          <w:i/>
        </w:rPr>
        <w:t xml:space="preserve"> möglicherweise ausgeführt</w:t>
      </w:r>
      <w:r>
        <w:t>...“</w:t>
      </w:r>
    </w:p>
    <w:p w14:paraId="6E332BD7" w14:textId="77777777" w:rsidR="00061D24" w:rsidRPr="004E6600" w:rsidRDefault="00061D24" w:rsidP="00061D24">
      <w:pPr>
        <w:jc w:val="both"/>
      </w:pPr>
      <w:r>
        <w:t xml:space="preserve">Ebenso sieht Art. 218 Abs. 1 Buchst. v des Gesetzesdekretes 152/2006 im Wesentlichen vor, dass ein Verbraucher </w:t>
      </w:r>
      <w:r>
        <w:rPr>
          <w:i/>
        </w:rPr>
        <w:t>eine Person ist, die Verpackungen, verpackte Waren oder Gegenstände nicht zum Zweck der beruflichen Tätigkeit, für den eigenen Gebrauch kauft oder einführt.</w:t>
      </w:r>
    </w:p>
    <w:p w14:paraId="3C25B9C9" w14:textId="77777777" w:rsidR="00061D24" w:rsidRPr="004E6600" w:rsidRDefault="00061D24" w:rsidP="00061D24">
      <w:pPr>
        <w:spacing w:after="0"/>
        <w:jc w:val="both"/>
        <w:rPr>
          <w:b/>
        </w:rPr>
      </w:pPr>
      <w:r>
        <w:rPr>
          <w:b/>
        </w:rPr>
        <w:t>Was sind die Informationen über die endgültigen Bestimmungsorte der Verpackung?</w:t>
      </w:r>
    </w:p>
    <w:p w14:paraId="0E553667" w14:textId="77777777" w:rsidR="00061D24" w:rsidRPr="004E6600" w:rsidRDefault="00061D24" w:rsidP="00061D24">
      <w:pPr>
        <w:jc w:val="both"/>
      </w:pPr>
      <w:r>
        <w:t xml:space="preserve">Die Informationen über die </w:t>
      </w:r>
      <w:r>
        <w:rPr>
          <w:i/>
        </w:rPr>
        <w:t>endgültigen Bestimmungsorte einer Verpackung</w:t>
      </w:r>
      <w:r>
        <w:t xml:space="preserve"> sind Informationen, die die korrekte Lieferung der Verpackung am Ende ihrer Lebensdauer mitteilen (z. B. </w:t>
      </w:r>
      <w:r>
        <w:rPr>
          <w:i/>
        </w:rPr>
        <w:t>getrennte Sammlung. Überprüfen Sie die Bestimmungen Ihrer Gemeinde</w:t>
      </w:r>
      <w:r>
        <w:t>).</w:t>
      </w:r>
    </w:p>
    <w:p w14:paraId="7614D3D9" w14:textId="77777777" w:rsidR="00061D24" w:rsidRPr="004E6600" w:rsidRDefault="00061D24" w:rsidP="00061D24">
      <w:pPr>
        <w:spacing w:after="0"/>
        <w:jc w:val="both"/>
        <w:rPr>
          <w:b/>
        </w:rPr>
      </w:pPr>
      <w:r>
        <w:rPr>
          <w:b/>
        </w:rPr>
        <w:t>Welche Verpackung ist davon betroffen?</w:t>
      </w:r>
    </w:p>
    <w:p w14:paraId="18102226" w14:textId="77777777" w:rsidR="00061D24" w:rsidRPr="004E6600" w:rsidRDefault="00061D24" w:rsidP="00061D24">
      <w:pPr>
        <w:spacing w:after="0"/>
        <w:jc w:val="both"/>
      </w:pPr>
      <w:r>
        <w:t>Diese Informationen betreffen:</w:t>
      </w:r>
    </w:p>
    <w:p w14:paraId="3DFAB816" w14:textId="77777777" w:rsidR="00061D24" w:rsidRPr="004E6600" w:rsidRDefault="00061D24" w:rsidP="00061D24">
      <w:pPr>
        <w:pStyle w:val="ListParagraph"/>
        <w:numPr>
          <w:ilvl w:val="0"/>
          <w:numId w:val="5"/>
        </w:numPr>
        <w:jc w:val="both"/>
        <w:rPr>
          <w:b/>
        </w:rPr>
      </w:pPr>
      <w:r>
        <w:rPr>
          <w:b/>
        </w:rPr>
        <w:t>Verpackungen, die dem Endverbraucher zum Verkauf oder sogar kostenlos angeboten werden;</w:t>
      </w:r>
    </w:p>
    <w:p w14:paraId="56750B3E" w14:textId="77777777" w:rsidR="00061D24" w:rsidRPr="004E6600" w:rsidRDefault="00061D24" w:rsidP="00061D24">
      <w:pPr>
        <w:pStyle w:val="ListParagraph"/>
        <w:numPr>
          <w:ilvl w:val="0"/>
          <w:numId w:val="5"/>
        </w:numPr>
        <w:jc w:val="both"/>
        <w:rPr>
          <w:b/>
        </w:rPr>
      </w:pPr>
      <w:r>
        <w:rPr>
          <w:b/>
        </w:rPr>
        <w:t>Verpackungen, die dem Endverbraucher in Form eines vorverpackten Erzeugnisses zum Verkauf oder sogar kostenlos angeboten werden,</w:t>
      </w:r>
    </w:p>
    <w:p w14:paraId="633D2EE6" w14:textId="77777777" w:rsidR="00061D24" w:rsidRPr="004E6600" w:rsidRDefault="00061D24" w:rsidP="00061D24">
      <w:pPr>
        <w:jc w:val="both"/>
      </w:pPr>
      <w:r>
        <w:t xml:space="preserve">während </w:t>
      </w:r>
      <w:r>
        <w:rPr>
          <w:u w:val="single"/>
        </w:rPr>
        <w:t>Verpackungen für gewerbliche/industrielle Zwecke, sog. B2B-Verpackungen</w:t>
      </w:r>
      <w:r>
        <w:t xml:space="preserve"> (Verpackungen, die, unverändert oder in Form von vorverpackten Erzeugnissen, an "Professionelle", d. h. "</w:t>
      </w:r>
      <w:r>
        <w:rPr>
          <w:i/>
        </w:rPr>
        <w:t>"an natürliche oder juristische Person bzw. deren Vermittler verkauft werden, deren Ziel ist es, unternehmerische, gewerbliche, handwerkliche oder berufliche Tätigkeit auszuüben</w:t>
      </w:r>
      <w:r>
        <w:t xml:space="preserve"> davon auszuschließen sind" (Artikel 3 Absatz 1 des Verbrauchergesetzbuchs). </w:t>
      </w:r>
    </w:p>
    <w:p w14:paraId="3D3D248B" w14:textId="77777777" w:rsidR="00061D24" w:rsidRPr="004E6600" w:rsidRDefault="00061D24" w:rsidP="00061D24">
      <w:pPr>
        <w:jc w:val="both"/>
      </w:pPr>
      <w:r>
        <w:rPr>
          <w:noProof/>
        </w:rPr>
        <mc:AlternateContent>
          <mc:Choice Requires="wps">
            <w:drawing>
              <wp:inline distT="0" distB="0" distL="0" distR="0" wp14:anchorId="090E6A41" wp14:editId="090EF26B">
                <wp:extent cx="6029739" cy="689113"/>
                <wp:effectExtent l="0" t="0" r="28575" b="15875"/>
                <wp:docPr id="1036" name="Casella di testo 1036"/>
                <wp:cNvGraphicFramePr/>
                <a:graphic xmlns:a="http://schemas.openxmlformats.org/drawingml/2006/main">
                  <a:graphicData uri="http://schemas.microsoft.com/office/word/2010/wordprocessingShape">
                    <wps:wsp>
                      <wps:cNvSpPr txBox="1"/>
                      <wps:spPr>
                        <a:xfrm>
                          <a:off x="0" y="0"/>
                          <a:ext cx="6029739" cy="689113"/>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5ACEF" w14:textId="77777777" w:rsidR="00F13E83" w:rsidRPr="00DD1960" w:rsidRDefault="00F13E83" w:rsidP="00061D24">
                            <w:pPr>
                              <w:jc w:val="both"/>
                              <w:rPr>
                                <w:i/>
                              </w:rPr>
                            </w:pPr>
                            <w:r>
                              <w:rPr>
                                <w:i/>
                                <w:u w:val="single"/>
                              </w:rPr>
                              <w:t>Die Hersteller</w:t>
                            </w:r>
                            <w:r>
                              <w:rPr>
                                <w:i/>
                              </w:rPr>
                              <w:t xml:space="preserve"> müssen für die Zwecke der Kennzeichnung und Einstufung der Verpackung auch die Art der verwendeten Verpackungsmaterialien auf der Grundlage der</w:t>
                            </w:r>
                            <w:r>
                              <w:rPr>
                                <w:i/>
                                <w:u w:val="single"/>
                              </w:rPr>
                              <w:t>Entscheidung 97/129/EG der Kommission</w:t>
                            </w:r>
                            <w:r>
                              <w:rPr>
                                <w:i/>
                              </w:rPr>
                              <w:t>angeben."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90E6A41" id="Casella di testo 1036" o:spid="_x0000_s1031" type="#_x0000_t202" style="width:474.8pt;height:54.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" fillcolor="#dbe5f1 [660]" strokeweight=".5pt">
                <v:textbox>
                  <w:txbxContent>
                    <w:p w14:paraId="2075ACEF" w14:textId="77777777" w:rsidR="00F13E83" w:rsidRPr="00DD1960" w:rsidRDefault="00F13E83" w:rsidP="00061D24">
                      <w:pPr>
                        <w:jc w:val="both"/>
                        <w:rPr>
                          <w:i/>
                        </w:rPr>
                      </w:pPr>
                      <w:r>
                        <w:rPr>
                          <w:i/>
                          <w:u w:val="single"/>
                        </w:rPr>
                        <w:t>Die Hersteller</w:t>
                      </w:r>
                      <w:r>
                        <w:rPr>
                          <w:i/>
                        </w:rPr>
                        <w:t xml:space="preserve"> müssen für die Zwecke der Kennzeichnung und Einstufung der Verpackung auch die Art der verwendeten Verpackungsmaterialien auf der Grundlage der</w:t>
                      </w:r>
                      <w:r>
                        <w:rPr>
                          <w:i/>
                          <w:u w:val="single"/>
                        </w:rPr>
                        <w:t>Entscheidung 97/129/EG der Kommission</w:t>
                      </w:r>
                      <w:r>
                        <w:rPr>
                          <w:i/>
                        </w:rPr>
                        <w:t>angeben."</w:t>
                      </w:r>
                    </w:p>
                  </w:txbxContent>
                </v:textbox>
                <w10:anchorlock/>
              </v:shape>
            </w:pict>
          </mc:Fallback>
        </mc:AlternateContent>
      </w:r>
    </w:p>
    <w:p w14:paraId="6DAFAD0E" w14:textId="77777777" w:rsidR="00061D24" w:rsidRPr="004E6600" w:rsidRDefault="00061D24" w:rsidP="00061D24">
      <w:pPr>
        <w:pStyle w:val="ListParagraph"/>
        <w:numPr>
          <w:ilvl w:val="0"/>
          <w:numId w:val="6"/>
        </w:numPr>
        <w:jc w:val="both"/>
      </w:pPr>
      <w:r>
        <w:t xml:space="preserve">Bei der Materialkennzeichnung hat der Gesetzgeber nicht vorgesehen, dass der „Verbraucher“ zwischen verschiedenen Verwendungszwecken unterscheiden kann, weshalb </w:t>
      </w:r>
      <w:r>
        <w:rPr>
          <w:u w:val="single"/>
        </w:rPr>
        <w:t>Verpackungen, die auch für gewerbliche Zwecke bestimmt sind, nicht von der Kennzeichnung und Einstufung gemäß der Entscheidung 129/97/EG</w:t>
      </w:r>
      <w:r>
        <w:t xml:space="preserve">auszuschließen sind. Alle Verpackungen unterliegen daher der Kennzeichnung und Einstufung. </w:t>
      </w:r>
    </w:p>
    <w:p w14:paraId="078ED3A5" w14:textId="77777777" w:rsidR="00061D24" w:rsidRPr="004E6600" w:rsidRDefault="00061D24" w:rsidP="00061D24">
      <w:pPr>
        <w:pStyle w:val="ListParagraph"/>
        <w:numPr>
          <w:ilvl w:val="0"/>
          <w:numId w:val="6"/>
        </w:numPr>
        <w:jc w:val="both"/>
      </w:pPr>
      <w:r>
        <w:rPr>
          <w:u w:val="single"/>
        </w:rPr>
        <w:t>Nur in Bezug auf die Anbringung von Materialkennzeichnungscodes wird den Herstellern ausdrücklich die Verpflichtung auf der Grundlage der Entscheidung 97/129/EG</w:t>
      </w:r>
      <w:r>
        <w:t>auferlegt.</w:t>
      </w:r>
    </w:p>
    <w:p w14:paraId="0D5A279A" w14:textId="77777777" w:rsidR="00061D24" w:rsidRPr="004E6600" w:rsidRDefault="00061D24" w:rsidP="00061D24">
      <w:pPr>
        <w:pStyle w:val="ListParagraph"/>
        <w:numPr>
          <w:ilvl w:val="0"/>
          <w:numId w:val="6"/>
        </w:numPr>
        <w:jc w:val="both"/>
      </w:pPr>
      <w:r>
        <w:lastRenderedPageBreak/>
        <w:t>Sieht die Entscheidung 129/97/EG keine spezifische Kennzeichnung von Kunststoffpolymeren in der Zusammensetzung der Verpackung vor, so können die oben beschriebenen UNI EN ISO-Normen freiwillig eingesetzt werden.</w:t>
      </w:r>
    </w:p>
    <w:p w14:paraId="56ADFD6F" w14:textId="77777777" w:rsidR="00061D24" w:rsidRPr="004E6600" w:rsidRDefault="00061D24" w:rsidP="00061D24">
      <w:pPr>
        <w:pStyle w:val="ListParagraph"/>
        <w:ind w:left="360"/>
        <w:jc w:val="both"/>
      </w:pPr>
      <w:r>
        <w:t xml:space="preserve"> </w:t>
      </w:r>
    </w:p>
    <w:p w14:paraId="6BE077E5" w14:textId="77777777" w:rsidR="00061D24" w:rsidRPr="004E6600" w:rsidRDefault="00061D24" w:rsidP="00061D24">
      <w:pPr>
        <w:pStyle w:val="ListParagraph"/>
        <w:ind w:left="360"/>
        <w:jc w:val="both"/>
      </w:pPr>
      <w:r>
        <w:rPr>
          <w:noProof/>
        </w:rPr>
        <mc:AlternateContent>
          <mc:Choice Requires="wps">
            <w:drawing>
              <wp:inline distT="0" distB="0" distL="0" distR="0" wp14:anchorId="1D76AC32" wp14:editId="07D4FD8E">
                <wp:extent cx="5718313" cy="2705100"/>
                <wp:effectExtent l="0" t="0" r="26670" b="19050"/>
                <wp:docPr id="7176" name="Casella di testo 7176"/>
                <wp:cNvGraphicFramePr/>
                <a:graphic xmlns:a="http://schemas.openxmlformats.org/drawingml/2006/main">
                  <a:graphicData uri="http://schemas.microsoft.com/office/word/2010/wordprocessingShape">
                    <wps:wsp>
                      <wps:cNvSpPr txBox="1"/>
                      <wps:spPr>
                        <a:xfrm>
                          <a:off x="0" y="0"/>
                          <a:ext cx="5718313" cy="27051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64F19F1E" w14:textId="77777777" w:rsidR="00F13E83" w:rsidRPr="007F5D93" w:rsidRDefault="00F13E83" w:rsidP="00061D24">
                            <w:pPr>
                              <w:rPr>
                                <w:b/>
                                <w:sz w:val="24"/>
                              </w:rPr>
                            </w:pPr>
                            <w:r>
                              <w:rPr>
                                <w:b/>
                                <w:sz w:val="24"/>
                              </w:rPr>
                              <w:t>Zusammenfassend</w:t>
                            </w:r>
                          </w:p>
                          <w:p w14:paraId="2472372A" w14:textId="77777777" w:rsidR="00F13E83" w:rsidRPr="004F33F3" w:rsidRDefault="00F13E83" w:rsidP="00061D24">
                            <w:pPr>
                              <w:spacing w:after="0"/>
                            </w:pPr>
                            <w:r>
                              <w:t>Aus der Lektüre des Gesetzestextes ergeben sich wichtige Überlegungen:</w:t>
                            </w:r>
                          </w:p>
                          <w:p w14:paraId="4CBB0400" w14:textId="77777777" w:rsidR="00F13E83" w:rsidRPr="004F33F3" w:rsidRDefault="00F13E83" w:rsidP="00061D24">
                            <w:pPr>
                              <w:pStyle w:val="ListParagraph"/>
                              <w:numPr>
                                <w:ilvl w:val="0"/>
                                <w:numId w:val="12"/>
                              </w:numPr>
                              <w:jc w:val="both"/>
                            </w:pPr>
                            <w:r>
                              <w:t xml:space="preserve">Auf allen Verpackungen (primär, sekundär und tertiär) </w:t>
                            </w:r>
                            <w:r>
                              <w:rPr>
                                <w:b/>
                              </w:rPr>
                              <w:t>hat der Hersteller den alphanumerischen Code</w:t>
                            </w:r>
                            <w:r>
                              <w:t xml:space="preserve"> gemäß der Entscheidung 97/129/EG anzugeben; </w:t>
                            </w:r>
                          </w:p>
                          <w:p w14:paraId="3D954140" w14:textId="77777777" w:rsidR="00F13E83" w:rsidRPr="004F33F3" w:rsidRDefault="00F13E83" w:rsidP="00061D24">
                            <w:pPr>
                              <w:pStyle w:val="ListParagraph"/>
                              <w:numPr>
                                <w:ilvl w:val="0"/>
                                <w:numId w:val="12"/>
                              </w:numPr>
                              <w:jc w:val="both"/>
                            </w:pPr>
                            <w:r>
                              <w:t xml:space="preserve">Alle Verpackungen müssen mit der Kennzeichnung </w:t>
                            </w:r>
                            <w:r>
                              <w:rPr>
                                <w:b/>
                              </w:rPr>
                              <w:t>in einer Form und Weise versehen sein, die ein Unternehmen für die Erreichung des Ziels am geeignetsten und wirksamsten</w:t>
                            </w:r>
                            <w:r>
                              <w:t xml:space="preserve"> hält;</w:t>
                            </w:r>
                          </w:p>
                          <w:p w14:paraId="21F51882" w14:textId="77777777" w:rsidR="00F13E83" w:rsidRPr="004F33F3" w:rsidRDefault="00F13E83" w:rsidP="00061D24">
                            <w:pPr>
                              <w:pStyle w:val="ListParagraph"/>
                              <w:numPr>
                                <w:ilvl w:val="0"/>
                                <w:numId w:val="12"/>
                              </w:numPr>
                              <w:jc w:val="both"/>
                            </w:pPr>
                            <w:r>
                              <w:t xml:space="preserve">Auf </w:t>
                            </w:r>
                            <w:r>
                              <w:rPr>
                                <w:b/>
                              </w:rPr>
                              <w:t>Verpackung für Verbraucher</w:t>
                            </w:r>
                            <w:r>
                              <w:t xml:space="preserve"> muss es auch </w:t>
                            </w:r>
                            <w:r>
                              <w:rPr>
                                <w:b/>
                              </w:rPr>
                              <w:t>geeignete Hinweise geben, um die getrennte Sammlung zu unterstützen</w:t>
                            </w:r>
                            <w:r>
                              <w:t>;</w:t>
                            </w:r>
                          </w:p>
                          <w:p w14:paraId="52B9E80D" w14:textId="77777777" w:rsidR="00F13E83" w:rsidRPr="00677B74" w:rsidRDefault="00F13E83" w:rsidP="00061D24">
                            <w:pPr>
                              <w:pStyle w:val="ListParagraph"/>
                              <w:numPr>
                                <w:ilvl w:val="0"/>
                                <w:numId w:val="12"/>
                              </w:numPr>
                              <w:jc w:val="both"/>
                              <w:rPr>
                                <w:sz w:val="24"/>
                              </w:rPr>
                            </w:pPr>
                            <w:r>
                              <w:t xml:space="preserve">Bei Kunststoffverpackung aus Polymeren oder Kombination davon, die in der Entscheidung 97/129/EG nicht ausdrücklich vorgesehen sind, kann auf </w:t>
                            </w:r>
                            <w:r>
                              <w:rPr>
                                <w:b/>
                              </w:rPr>
                              <w:t>UNI EN ISO 1043-1</w:t>
                            </w:r>
                            <w:r>
                              <w:t xml:space="preserve"> zur Kennzeichnung von Kunststoffen, die darin nicht umfasst sind, und auf </w:t>
                            </w:r>
                            <w:r>
                              <w:rPr>
                                <w:b/>
                              </w:rPr>
                              <w:t>UNI EN ISO 10667-1</w:t>
                            </w:r>
                            <w:r>
                              <w:t xml:space="preserve"> verwiesen werden, um Polymere aus Recycling zu kennzeichnen und zu erkennen.</w:t>
                            </w:r>
                          </w:p>
                          <w:p w14:paraId="410816BC" w14:textId="77777777" w:rsidR="00F13E83" w:rsidRPr="00677B74" w:rsidRDefault="00F13E83" w:rsidP="00061D24">
                            <w:pPr>
                              <w:rPr>
                                <w:sz w:val="24"/>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D76AC32" id="Casella di testo 7176" o:spid="_x0000_s1032" type="#_x0000_t202" style="width:450.25pt;height:213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" fillcolor="white [3201]" strokecolor="#f79646 [3209]" strokeweight="2pt">
                <v:textbox>
                  <w:txbxContent>
                    <w:p w14:paraId="64F19F1E" w14:textId="77777777" w:rsidR="00F13E83" w:rsidRPr="007F5D93" w:rsidRDefault="00F13E83" w:rsidP="00061D24">
                      <w:pPr>
                        <w:rPr>
                          <w:b/>
                          <w:sz w:val="24"/>
                        </w:rPr>
                      </w:pPr>
                      <w:r>
                        <w:rPr>
                          <w:b/>
                          <w:sz w:val="24"/>
                        </w:rPr>
                        <w:t>Zusammenfassend</w:t>
                      </w:r>
                    </w:p>
                    <w:p w14:paraId="2472372A" w14:textId="77777777" w:rsidR="00F13E83" w:rsidRPr="004F33F3" w:rsidRDefault="00F13E83" w:rsidP="00061D24">
                      <w:pPr>
                        <w:spacing w:after="0"/>
                      </w:pPr>
                      <w:r>
                        <w:t>Aus der Lektüre des Gesetzestextes ergeben sich wichtige Überlegungen:</w:t>
                      </w:r>
                    </w:p>
                    <w:p w14:paraId="4CBB0400" w14:textId="77777777" w:rsidR="00F13E83" w:rsidRPr="004F33F3" w:rsidRDefault="00F13E83" w:rsidP="00061D24">
                      <w:pPr>
                        <w:pStyle w:val="ListParagraph"/>
                        <w:numPr>
                          <w:ilvl w:val="0"/>
                          <w:numId w:val="12"/>
                        </w:numPr>
                        <w:jc w:val="both"/>
                      </w:pPr>
                      <w:r>
                        <w:t xml:space="preserve">Auf allen Verpackungen (primär, sekundär und tertiär) </w:t>
                      </w:r>
                      <w:r>
                        <w:rPr>
                          <w:b/>
                        </w:rPr>
                        <w:t>hat der Hersteller den alphanumerischen Code</w:t>
                      </w:r>
                      <w:r>
                        <w:t xml:space="preserve"> gemäß der Entscheidung 97/129/EG anzugeben; </w:t>
                      </w:r>
                    </w:p>
                    <w:p w14:paraId="3D954140" w14:textId="77777777" w:rsidR="00F13E83" w:rsidRPr="004F33F3" w:rsidRDefault="00F13E83" w:rsidP="00061D24">
                      <w:pPr>
                        <w:pStyle w:val="ListParagraph"/>
                        <w:numPr>
                          <w:ilvl w:val="0"/>
                          <w:numId w:val="12"/>
                        </w:numPr>
                        <w:jc w:val="both"/>
                      </w:pPr>
                      <w:r>
                        <w:t xml:space="preserve">Alle Verpackungen müssen mit der Kennzeichnung </w:t>
                      </w:r>
                      <w:r>
                        <w:rPr>
                          <w:b/>
                        </w:rPr>
                        <w:t>in einer Form und Weise versehen sein, die ein Unternehmen für die Erreichung des Ziels am geeignetsten und wirksamsten</w:t>
                      </w:r>
                      <w:r>
                        <w:t xml:space="preserve"> hält;</w:t>
                      </w:r>
                    </w:p>
                    <w:p w14:paraId="21F51882" w14:textId="77777777" w:rsidR="00F13E83" w:rsidRPr="004F33F3" w:rsidRDefault="00F13E83" w:rsidP="00061D24">
                      <w:pPr>
                        <w:pStyle w:val="ListParagraph"/>
                        <w:numPr>
                          <w:ilvl w:val="0"/>
                          <w:numId w:val="12"/>
                        </w:numPr>
                        <w:jc w:val="both"/>
                      </w:pPr>
                      <w:r>
                        <w:t xml:space="preserve">Auf </w:t>
                      </w:r>
                      <w:r>
                        <w:rPr>
                          <w:b/>
                        </w:rPr>
                        <w:t>Verpackung für Verbraucher</w:t>
                      </w:r>
                      <w:r>
                        <w:t xml:space="preserve"> muss es auch </w:t>
                      </w:r>
                      <w:r>
                        <w:rPr>
                          <w:b/>
                        </w:rPr>
                        <w:t>geeignete Hinweise geben, um die getrennte Sammlung zu unterstützen</w:t>
                      </w:r>
                      <w:r>
                        <w:t>;</w:t>
                      </w:r>
                    </w:p>
                    <w:p w14:paraId="52B9E80D" w14:textId="77777777" w:rsidR="00F13E83" w:rsidRPr="00677B74" w:rsidRDefault="00F13E83" w:rsidP="00061D24">
                      <w:pPr>
                        <w:pStyle w:val="ListParagraph"/>
                        <w:numPr>
                          <w:ilvl w:val="0"/>
                          <w:numId w:val="12"/>
                        </w:numPr>
                        <w:jc w:val="both"/>
                        <w:rPr>
                          <w:sz w:val="24"/>
                        </w:rPr>
                      </w:pPr>
                      <w:r>
                        <w:t xml:space="preserve">Bei Kunststoffverpackung aus Polymeren oder Kombination davon, die in der Entscheidung 97/129/EG nicht ausdrücklich vorgesehen sind, kann auf </w:t>
                      </w:r>
                      <w:r>
                        <w:rPr>
                          <w:b/>
                        </w:rPr>
                        <w:t>UNI EN ISO 1043-1</w:t>
                      </w:r>
                      <w:r>
                        <w:t xml:space="preserve"> zur Kennzeichnung von Kunststoffen, die darin nicht umfasst sind, und auf </w:t>
                      </w:r>
                      <w:r>
                        <w:rPr>
                          <w:b/>
                        </w:rPr>
                        <w:t>UNI EN ISO 10667-1</w:t>
                      </w:r>
                      <w:r>
                        <w:t xml:space="preserve"> verwiesen werden, um Polymere aus Recycling zu kennzeichnen und zu erkennen.</w:t>
                      </w:r>
                    </w:p>
                    <w:p w14:paraId="410816BC" w14:textId="77777777" w:rsidR="00F13E83" w:rsidRPr="00677B74" w:rsidRDefault="00F13E83" w:rsidP="00061D24">
                      <w:pPr>
                        <w:rPr>
                          <w:sz w:val="24"/>
                        </w:rPr>
                      </w:pPr>
                    </w:p>
                  </w:txbxContent>
                </v:textbox>
                <w10:anchorlock/>
              </v:shape>
            </w:pict>
          </mc:Fallback>
        </mc:AlternateContent>
      </w:r>
    </w:p>
    <w:p w14:paraId="1D646D9A" w14:textId="77777777" w:rsidR="00061D24" w:rsidRPr="004E6600" w:rsidRDefault="00061D24" w:rsidP="00061D24">
      <w:pPr>
        <w:rPr>
          <w:b/>
        </w:rPr>
      </w:pPr>
    </w:p>
    <w:p w14:paraId="30CD6584" w14:textId="77777777" w:rsidR="00061D24" w:rsidRPr="004E6600" w:rsidRDefault="00061D24" w:rsidP="00061D24">
      <w:pPr>
        <w:rPr>
          <w:b/>
        </w:rPr>
      </w:pPr>
      <w:r>
        <w:rPr>
          <w:b/>
        </w:rPr>
        <w:t>Regulatorische Verweise und Referenzleitlinien</w:t>
      </w:r>
    </w:p>
    <w:p w14:paraId="52BC581C" w14:textId="77777777" w:rsidR="00061D24" w:rsidRPr="004E6600" w:rsidRDefault="00061D24" w:rsidP="00061D24">
      <w:pPr>
        <w:rPr>
          <w:bCs/>
        </w:rPr>
      </w:pPr>
      <w:r>
        <w:t>Im Folgenden sind die Ergebnisse einer Übersicht unter Bezugnahme auf die bestehenden technischen Rechtsvorschriften aufgeführt, die als Verweis zu betrachten sind.</w:t>
      </w:r>
    </w:p>
    <w:tbl>
      <w:tblPr>
        <w:tblStyle w:val="LightGrid-Accent1"/>
        <w:tblW w:w="11625" w:type="dxa"/>
        <w:tblInd w:w="-1003" w:type="dxa"/>
        <w:tblLayout w:type="fixed"/>
        <w:tblLook w:val="04A0" w:firstRow="1" w:lastRow="0" w:firstColumn="1" w:lastColumn="0" w:noHBand="0" w:noVBand="1"/>
      </w:tblPr>
      <w:tblGrid>
        <w:gridCol w:w="335"/>
        <w:gridCol w:w="2217"/>
        <w:gridCol w:w="1509"/>
        <w:gridCol w:w="2391"/>
        <w:gridCol w:w="2277"/>
        <w:gridCol w:w="2896"/>
      </w:tblGrid>
      <w:tr w:rsidR="00061D24" w:rsidRPr="004E6600" w14:paraId="26CDCB80" w14:textId="77777777" w:rsidTr="006863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5" w:type="dxa"/>
            <w:gridSpan w:val="6"/>
          </w:tcPr>
          <w:p w14:paraId="1E8D1E3D" w14:textId="77777777" w:rsidR="00061D24" w:rsidRPr="004E6600" w:rsidRDefault="00061D24" w:rsidP="00F13E83">
            <w:pPr>
              <w:spacing w:line="276" w:lineRule="auto"/>
              <w:jc w:val="center"/>
              <w:rPr>
                <w:bCs w:val="0"/>
              </w:rPr>
            </w:pPr>
            <w:bookmarkStart w:id="6" w:name="_Hlk80706802"/>
            <w:r>
              <w:rPr>
                <w:color w:val="C00000"/>
                <w:sz w:val="32"/>
              </w:rPr>
              <w:t>UMWELBEZOGENE KENNZEICHNUNG VON VERPACKUNGEN</w:t>
            </w:r>
          </w:p>
        </w:tc>
      </w:tr>
      <w:tr w:rsidR="00061D24" w:rsidRPr="004E6600" w14:paraId="0EDF4EA1" w14:textId="77777777" w:rsidTr="0068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25" w:type="dxa"/>
            <w:gridSpan w:val="6"/>
          </w:tcPr>
          <w:p w14:paraId="4004AFF6" w14:textId="77777777" w:rsidR="00061D24" w:rsidRPr="004E6600" w:rsidRDefault="00061D24" w:rsidP="00F13E83">
            <w:pPr>
              <w:spacing w:line="276" w:lineRule="auto"/>
            </w:pPr>
            <w:r>
              <w:rPr>
                <w:b w:val="0"/>
                <w:i/>
                <w:color w:val="1F497D" w:themeColor="text2"/>
                <w:sz w:val="24"/>
              </w:rPr>
              <w:t xml:space="preserve">ANGABEN ZUR KOMPONENTENZUSAMMENSETZUNG UND ZUM ENDGÜLTIGEN BESTIMMUNGSORT DER VERPACKUNG </w:t>
            </w:r>
          </w:p>
        </w:tc>
      </w:tr>
      <w:tr w:rsidR="00061D24" w:rsidRPr="004E6600" w14:paraId="3343605A" w14:textId="77777777" w:rsidTr="0068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27D83D4C" w14:textId="77777777" w:rsidR="00061D24" w:rsidRPr="004E6600" w:rsidRDefault="00061D24" w:rsidP="00F13E83">
            <w:pPr>
              <w:spacing w:line="276" w:lineRule="auto"/>
              <w:rPr>
                <w:bCs w:val="0"/>
                <w:i/>
                <w:color w:val="1F497D" w:themeColor="text2"/>
                <w:sz w:val="24"/>
              </w:rPr>
            </w:pPr>
          </w:p>
        </w:tc>
        <w:tc>
          <w:tcPr>
            <w:tcW w:w="2217" w:type="dxa"/>
            <w:vAlign w:val="center"/>
          </w:tcPr>
          <w:p w14:paraId="2DB4590A"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 xml:space="preserve">Information </w:t>
            </w:r>
          </w:p>
        </w:tc>
        <w:tc>
          <w:tcPr>
            <w:tcW w:w="1509" w:type="dxa"/>
            <w:vAlign w:val="center"/>
          </w:tcPr>
          <w:p w14:paraId="7AC89298"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bCs/>
                <w:i/>
              </w:rPr>
            </w:pPr>
            <w:r>
              <w:rPr>
                <w:i/>
              </w:rPr>
              <w:t>Obligatorische und optionale Informationen</w:t>
            </w:r>
          </w:p>
        </w:tc>
        <w:tc>
          <w:tcPr>
            <w:tcW w:w="2391" w:type="dxa"/>
          </w:tcPr>
          <w:p w14:paraId="7BACD9B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Geltungsbereich</w:t>
            </w:r>
          </w:p>
        </w:tc>
        <w:tc>
          <w:tcPr>
            <w:tcW w:w="5173" w:type="dxa"/>
            <w:gridSpan w:val="2"/>
            <w:vAlign w:val="center"/>
          </w:tcPr>
          <w:p w14:paraId="3129FFB4"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ajorHAnsi" w:eastAsiaTheme="majorEastAsia" w:hAnsiTheme="majorHAnsi" w:cstheme="majorBidi"/>
                <w:bCs/>
                <w:i/>
                <w:color w:val="1F497D" w:themeColor="text2"/>
                <w:sz w:val="24"/>
              </w:rPr>
            </w:pPr>
            <w:r>
              <w:rPr>
                <w:i/>
              </w:rPr>
              <w:t>Quellenverzeichnis</w:t>
            </w:r>
          </w:p>
        </w:tc>
      </w:tr>
      <w:tr w:rsidR="00061D24" w:rsidRPr="004E6600" w14:paraId="40DD2176" w14:textId="77777777" w:rsidTr="0068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3AD42CDF" w14:textId="77777777" w:rsidR="00061D24" w:rsidRPr="004E6600" w:rsidRDefault="00061D24" w:rsidP="00F13E83">
            <w:pPr>
              <w:spacing w:line="276" w:lineRule="auto"/>
              <w:rPr>
                <w:b w:val="0"/>
                <w:sz w:val="20"/>
              </w:rPr>
            </w:pPr>
            <w:r>
              <w:rPr>
                <w:b w:val="0"/>
                <w:sz w:val="20"/>
              </w:rPr>
              <w:t>1</w:t>
            </w:r>
          </w:p>
        </w:tc>
        <w:tc>
          <w:tcPr>
            <w:tcW w:w="2217" w:type="dxa"/>
            <w:vAlign w:val="center"/>
          </w:tcPr>
          <w:p w14:paraId="78CA281F"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Code der Komponentenzusammensetzung einer Verpackung</w:t>
            </w:r>
          </w:p>
        </w:tc>
        <w:tc>
          <w:tcPr>
            <w:tcW w:w="1509" w:type="dxa"/>
          </w:tcPr>
          <w:p w14:paraId="7E72278B"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rPr>
            </w:pPr>
            <w:r>
              <w:t>Obligatorisch</w:t>
            </w:r>
          </w:p>
        </w:tc>
        <w:tc>
          <w:tcPr>
            <w:tcW w:w="2391" w:type="dxa"/>
          </w:tcPr>
          <w:p w14:paraId="7C63EA1E"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bCs/>
                <w:sz w:val="20"/>
              </w:rPr>
            </w:pPr>
            <w:r>
              <w:t>Für alle Verpackungen</w:t>
            </w:r>
          </w:p>
        </w:tc>
        <w:tc>
          <w:tcPr>
            <w:tcW w:w="2277" w:type="dxa"/>
            <w:vAlign w:val="center"/>
          </w:tcPr>
          <w:p w14:paraId="20196D06"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Entscheidung 97/129/EG</w:t>
            </w:r>
          </w:p>
        </w:tc>
        <w:tc>
          <w:tcPr>
            <w:tcW w:w="2896" w:type="dxa"/>
            <w:vAlign w:val="center"/>
          </w:tcPr>
          <w:p w14:paraId="0A7836DB"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Mit der Entscheidung wird ein System zur Kennzeichnung von Verpackungsmaterialien mittels alphanumerischer Codes gemäß den speziellen Anhängen eingeführt.</w:t>
            </w:r>
          </w:p>
        </w:tc>
      </w:tr>
      <w:tr w:rsidR="00061D24" w:rsidRPr="004E6600" w14:paraId="142F8B68" w14:textId="77777777" w:rsidTr="0068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7E5984A7" w14:textId="77777777" w:rsidR="00061D24" w:rsidRPr="004E6600" w:rsidRDefault="00061D24" w:rsidP="00F13E83">
            <w:pPr>
              <w:spacing w:line="276" w:lineRule="auto"/>
              <w:rPr>
                <w:b w:val="0"/>
                <w:sz w:val="20"/>
              </w:rPr>
            </w:pPr>
            <w:r>
              <w:rPr>
                <w:b w:val="0"/>
                <w:sz w:val="20"/>
              </w:rPr>
              <w:t>2</w:t>
            </w:r>
          </w:p>
        </w:tc>
        <w:tc>
          <w:tcPr>
            <w:tcW w:w="2217" w:type="dxa"/>
            <w:vAlign w:val="center"/>
          </w:tcPr>
          <w:p w14:paraId="4B43043C"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Kunststoffe – Symbole und Kurzzeichen – Basis-Polymere und deren besondere Eigenschaften</w:t>
            </w:r>
          </w:p>
        </w:tc>
        <w:tc>
          <w:tcPr>
            <w:tcW w:w="1509" w:type="dxa"/>
          </w:tcPr>
          <w:p w14:paraId="65065E84"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t>Optional</w:t>
            </w:r>
          </w:p>
          <w:p w14:paraId="4064DD4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sz w:val="16"/>
              </w:rPr>
              <w:t xml:space="preserve"> (</w:t>
            </w:r>
            <w:r>
              <w:rPr>
                <w:i/>
                <w:sz w:val="16"/>
              </w:rPr>
              <w:t>mögliche Ergänzung zur Entscheidung 97/129/EG</w:t>
            </w:r>
            <w:r>
              <w:rPr>
                <w:sz w:val="16"/>
              </w:rPr>
              <w:t>)</w:t>
            </w:r>
          </w:p>
        </w:tc>
        <w:tc>
          <w:tcPr>
            <w:tcW w:w="2391" w:type="dxa"/>
          </w:tcPr>
          <w:p w14:paraId="788A834C"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t>Für Kunststoffverpackungen</w:t>
            </w:r>
          </w:p>
        </w:tc>
        <w:tc>
          <w:tcPr>
            <w:tcW w:w="2277" w:type="dxa"/>
            <w:vAlign w:val="center"/>
          </w:tcPr>
          <w:p w14:paraId="74DC00E1"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b/>
                <w:sz w:val="20"/>
              </w:rPr>
              <w:t>UNI EN ISO 1043-1</w:t>
            </w:r>
          </w:p>
        </w:tc>
        <w:tc>
          <w:tcPr>
            <w:tcW w:w="2896" w:type="dxa"/>
            <w:vAlign w:val="center"/>
          </w:tcPr>
          <w:p w14:paraId="371AA4C3"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Die Norm bestätigt das mit der Entscheidung 129/97/EG eingeführte Kennzeichnungssystem für Kunststoffverpackungen.</w:t>
            </w:r>
          </w:p>
        </w:tc>
      </w:tr>
      <w:tr w:rsidR="00061D24" w:rsidRPr="004E6600" w14:paraId="7D72F7D9" w14:textId="77777777" w:rsidTr="0068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7F03E1F4" w14:textId="77777777" w:rsidR="00061D24" w:rsidRPr="004E6600" w:rsidRDefault="00061D24" w:rsidP="00F13E83">
            <w:pPr>
              <w:spacing w:line="276" w:lineRule="auto"/>
              <w:rPr>
                <w:b w:val="0"/>
                <w:sz w:val="20"/>
              </w:rPr>
            </w:pPr>
            <w:r>
              <w:rPr>
                <w:b w:val="0"/>
                <w:sz w:val="20"/>
              </w:rPr>
              <w:t>3</w:t>
            </w:r>
          </w:p>
        </w:tc>
        <w:tc>
          <w:tcPr>
            <w:tcW w:w="2217" w:type="dxa"/>
            <w:vAlign w:val="center"/>
          </w:tcPr>
          <w:p w14:paraId="5300514A"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Sekundärrohkunststoffe – Teil 1</w:t>
            </w:r>
          </w:p>
        </w:tc>
        <w:tc>
          <w:tcPr>
            <w:tcW w:w="1509" w:type="dxa"/>
          </w:tcPr>
          <w:p w14:paraId="4E3B6344"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Cs/>
              </w:rPr>
            </w:pPr>
            <w:r>
              <w:t>Optional</w:t>
            </w:r>
          </w:p>
          <w:p w14:paraId="575C0A4F"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sz w:val="16"/>
              </w:rPr>
              <w:t xml:space="preserve"> (</w:t>
            </w:r>
            <w:r>
              <w:rPr>
                <w:i/>
                <w:sz w:val="16"/>
              </w:rPr>
              <w:t>mögliche Ergänzung zur Entscheidung 97/129/EG</w:t>
            </w:r>
            <w:r>
              <w:rPr>
                <w:sz w:val="16"/>
              </w:rPr>
              <w:t>)</w:t>
            </w:r>
          </w:p>
        </w:tc>
        <w:tc>
          <w:tcPr>
            <w:tcW w:w="2391" w:type="dxa"/>
          </w:tcPr>
          <w:p w14:paraId="0104540A"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Für Kunststoffverpackungen</w:t>
            </w:r>
          </w:p>
        </w:tc>
        <w:tc>
          <w:tcPr>
            <w:tcW w:w="2277" w:type="dxa"/>
            <w:vAlign w:val="center"/>
          </w:tcPr>
          <w:p w14:paraId="1E18C738"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UNI 10667-1</w:t>
            </w:r>
          </w:p>
        </w:tc>
        <w:tc>
          <w:tcPr>
            <w:tcW w:w="2896" w:type="dxa"/>
            <w:vAlign w:val="center"/>
          </w:tcPr>
          <w:p w14:paraId="379F830A"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Die Norm gibt an, dass für recycelte Polymere „R“ vor dem Polymercode eingefügt wird.</w:t>
            </w:r>
          </w:p>
        </w:tc>
      </w:tr>
      <w:tr w:rsidR="00061D24" w:rsidRPr="004E6600" w14:paraId="7FAE0D66" w14:textId="77777777" w:rsidTr="0068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3E9B46DA" w14:textId="77777777" w:rsidR="00061D24" w:rsidRPr="004E6600" w:rsidRDefault="00061D24" w:rsidP="00F13E83">
            <w:pPr>
              <w:spacing w:line="276" w:lineRule="auto"/>
              <w:rPr>
                <w:b w:val="0"/>
                <w:sz w:val="20"/>
              </w:rPr>
            </w:pPr>
            <w:r>
              <w:rPr>
                <w:b w:val="0"/>
                <w:sz w:val="20"/>
              </w:rPr>
              <w:lastRenderedPageBreak/>
              <w:t>4</w:t>
            </w:r>
          </w:p>
        </w:tc>
        <w:tc>
          <w:tcPr>
            <w:tcW w:w="2217" w:type="dxa"/>
            <w:vAlign w:val="center"/>
          </w:tcPr>
          <w:p w14:paraId="65F9FF52"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Kunststoffe – Allgemeine Kennzeichnung und Kennzeichnung von Kunststoffprodukten</w:t>
            </w:r>
          </w:p>
        </w:tc>
        <w:tc>
          <w:tcPr>
            <w:tcW w:w="1509" w:type="dxa"/>
          </w:tcPr>
          <w:p w14:paraId="42C4DCBB"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Cs/>
              </w:rPr>
            </w:pPr>
            <w:r>
              <w:t>Optional</w:t>
            </w:r>
          </w:p>
          <w:p w14:paraId="1554DA03"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sz w:val="16"/>
              </w:rPr>
              <w:t xml:space="preserve"> (</w:t>
            </w:r>
            <w:r>
              <w:rPr>
                <w:i/>
                <w:sz w:val="16"/>
              </w:rPr>
              <w:t>mögliche Ergänzung zur Entscheidung 97/129/EG</w:t>
            </w:r>
            <w:r>
              <w:rPr>
                <w:sz w:val="16"/>
              </w:rPr>
              <w:t>)</w:t>
            </w:r>
          </w:p>
        </w:tc>
        <w:tc>
          <w:tcPr>
            <w:tcW w:w="2391" w:type="dxa"/>
          </w:tcPr>
          <w:p w14:paraId="733C6407"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t>Für mehrschichtige Kunststoffverpackungen</w:t>
            </w:r>
          </w:p>
        </w:tc>
        <w:tc>
          <w:tcPr>
            <w:tcW w:w="2277" w:type="dxa"/>
            <w:vAlign w:val="center"/>
          </w:tcPr>
          <w:p w14:paraId="6ED6508F" w14:textId="77777777" w:rsidR="00061D24" w:rsidRPr="004E6600" w:rsidRDefault="00061D24" w:rsidP="00F13E83">
            <w:pPr>
              <w:spacing w:line="276" w:lineRule="auto"/>
              <w:jc w:val="center"/>
              <w:cnfStyle w:val="000000010000" w:firstRow="0" w:lastRow="0" w:firstColumn="0" w:lastColumn="0" w:oddVBand="0" w:evenVBand="0" w:oddHBand="0" w:evenHBand="1" w:firstRowFirstColumn="0" w:firstRowLastColumn="0" w:lastRowFirstColumn="0" w:lastRowLastColumn="0"/>
              <w:rPr>
                <w:b/>
                <w:sz w:val="20"/>
              </w:rPr>
            </w:pPr>
            <w:r>
              <w:rPr>
                <w:b/>
                <w:sz w:val="20"/>
              </w:rPr>
              <w:t>UNI EN ISO 11469</w:t>
            </w:r>
          </w:p>
        </w:tc>
        <w:tc>
          <w:tcPr>
            <w:tcW w:w="2896" w:type="dxa"/>
            <w:vAlign w:val="center"/>
          </w:tcPr>
          <w:p w14:paraId="2EDD6D12"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Kunststoffprodukte können entsprechend dieser Norm gekennzeichnet werden, wonach der Materialcode von den beiden Zeichen „&gt;“ und „&lt;“ umschlossen sein muss. Bei Vorhandensein mehrerer Polymere wird das Zeichen "+" eingefügt, bei Vorhandensein von Zusatzstoffen und Hilfsstoffen das Zeichen "-".</w:t>
            </w:r>
          </w:p>
        </w:tc>
      </w:tr>
      <w:tr w:rsidR="00061D24" w:rsidRPr="004E6600" w14:paraId="50021A94" w14:textId="77777777" w:rsidTr="0068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vAlign w:val="center"/>
          </w:tcPr>
          <w:p w14:paraId="5344F54B" w14:textId="77777777" w:rsidR="00061D24" w:rsidRPr="004E6600" w:rsidRDefault="00061D24" w:rsidP="00F13E83">
            <w:pPr>
              <w:spacing w:line="276" w:lineRule="auto"/>
              <w:rPr>
                <w:b w:val="0"/>
                <w:sz w:val="20"/>
              </w:rPr>
            </w:pPr>
            <w:r>
              <w:rPr>
                <w:b w:val="0"/>
                <w:sz w:val="20"/>
              </w:rPr>
              <w:t>5</w:t>
            </w:r>
          </w:p>
        </w:tc>
        <w:tc>
          <w:tcPr>
            <w:tcW w:w="2217" w:type="dxa"/>
            <w:vAlign w:val="center"/>
          </w:tcPr>
          <w:p w14:paraId="1783262D"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 xml:space="preserve">Angaben für den Verbraucher hinsichtlich der getrennten Sammlung </w:t>
            </w:r>
          </w:p>
        </w:tc>
        <w:tc>
          <w:tcPr>
            <w:tcW w:w="1509" w:type="dxa"/>
          </w:tcPr>
          <w:p w14:paraId="1D5C3D5A"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Obligatorisch</w:t>
            </w:r>
          </w:p>
        </w:tc>
        <w:tc>
          <w:tcPr>
            <w:tcW w:w="2391" w:type="dxa"/>
          </w:tcPr>
          <w:p w14:paraId="76AA7797"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t>Für manuell trennbare Bestandteile von Verpackungen, die für den Endverbraucher bestimmt sind</w:t>
            </w:r>
          </w:p>
        </w:tc>
        <w:tc>
          <w:tcPr>
            <w:tcW w:w="2277" w:type="dxa"/>
            <w:vAlign w:val="center"/>
          </w:tcPr>
          <w:p w14:paraId="04BACA27" w14:textId="77777777" w:rsidR="00061D24" w:rsidRPr="004E6600" w:rsidRDefault="00061D24" w:rsidP="00F13E83">
            <w:pPr>
              <w:spacing w:line="276" w:lineRule="auto"/>
              <w:jc w:val="center"/>
              <w:cnfStyle w:val="000000100000" w:firstRow="0" w:lastRow="0" w:firstColumn="0" w:lastColumn="0" w:oddVBand="0" w:evenVBand="0" w:oddHBand="1" w:evenHBand="0" w:firstRowFirstColumn="0" w:firstRowLastColumn="0" w:lastRowFirstColumn="0" w:lastRowLastColumn="0"/>
              <w:rPr>
                <w:b/>
                <w:sz w:val="20"/>
              </w:rPr>
            </w:pPr>
            <w:r>
              <w:rPr>
                <w:b/>
                <w:sz w:val="20"/>
              </w:rPr>
              <w:t>Leitfaden zur Kennzeichnung für die Bürger</w:t>
            </w:r>
          </w:p>
        </w:tc>
        <w:tc>
          <w:tcPr>
            <w:tcW w:w="2896" w:type="dxa"/>
            <w:vAlign w:val="center"/>
          </w:tcPr>
          <w:p w14:paraId="0CE9FC09"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20"/>
              </w:rPr>
            </w:pPr>
            <w:r>
              <w:rPr>
                <w:sz w:val="20"/>
              </w:rPr>
              <w:t>Der Leitfaden schlägt vor, dass folgende Angaben auf die Verpackung angebracht werden, damit klare und vollständige Informationen vermittelt werden:</w:t>
            </w:r>
          </w:p>
          <w:p w14:paraId="07768BC9" w14:textId="77777777" w:rsidR="00061D24" w:rsidRPr="006863FC"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8"/>
                <w:szCs w:val="10"/>
              </w:rPr>
            </w:pPr>
          </w:p>
          <w:p w14:paraId="69DD5F6E" w14:textId="77777777" w:rsidR="00061D24" w:rsidRPr="004E6600" w:rsidRDefault="00061D24" w:rsidP="00061D24">
            <w:pPr>
              <w:pStyle w:val="ListParagraph"/>
              <w:numPr>
                <w:ilvl w:val="0"/>
                <w:numId w:val="2"/>
              </w:numPr>
              <w:spacing w:line="276" w:lineRule="auto"/>
              <w:ind w:left="202" w:hanging="141"/>
              <w:cnfStyle w:val="000000100000" w:firstRow="0" w:lastRow="0" w:firstColumn="0" w:lastColumn="0" w:oddVBand="0" w:evenVBand="0" w:oddHBand="1" w:evenHBand="0" w:firstRowFirstColumn="0" w:firstRowLastColumn="0" w:lastRowFirstColumn="0" w:lastRowLastColumn="0"/>
              <w:rPr>
                <w:i/>
                <w:sz w:val="20"/>
              </w:rPr>
            </w:pPr>
            <w:r>
              <w:rPr>
                <w:i/>
                <w:sz w:val="20"/>
              </w:rPr>
              <w:t>MATERIALFAMILIE</w:t>
            </w:r>
          </w:p>
          <w:p w14:paraId="6CA2EEC0" w14:textId="77777777" w:rsidR="00061D24" w:rsidRPr="004E6600" w:rsidRDefault="00061D24" w:rsidP="00061D24">
            <w:pPr>
              <w:pStyle w:val="ListParagraph"/>
              <w:numPr>
                <w:ilvl w:val="0"/>
                <w:numId w:val="2"/>
              </w:numPr>
              <w:spacing w:line="276" w:lineRule="auto"/>
              <w:ind w:left="202" w:hanging="141"/>
              <w:cnfStyle w:val="000000100000" w:firstRow="0" w:lastRow="0" w:firstColumn="0" w:lastColumn="0" w:oddVBand="0" w:evenVBand="0" w:oddHBand="1" w:evenHBand="0" w:firstRowFirstColumn="0" w:firstRowLastColumn="0" w:lastRowFirstColumn="0" w:lastRowLastColumn="0"/>
              <w:rPr>
                <w:sz w:val="20"/>
              </w:rPr>
            </w:pPr>
            <w:r>
              <w:rPr>
                <w:i/>
                <w:sz w:val="20"/>
              </w:rPr>
              <w:t>ANGABEN ZUR ENTSORGUNG</w:t>
            </w:r>
          </w:p>
          <w:p w14:paraId="41AE3C41" w14:textId="77777777" w:rsidR="00061D24" w:rsidRPr="004E6600" w:rsidRDefault="00061D24" w:rsidP="00F13E83">
            <w:pPr>
              <w:pStyle w:val="ListParagraph"/>
              <w:spacing w:line="276" w:lineRule="auto"/>
              <w:ind w:left="202"/>
              <w:cnfStyle w:val="000000100000" w:firstRow="0" w:lastRow="0" w:firstColumn="0" w:lastColumn="0" w:oddVBand="0" w:evenVBand="0" w:oddHBand="1" w:evenHBand="0" w:firstRowFirstColumn="0" w:firstRowLastColumn="0" w:lastRowFirstColumn="0" w:lastRowLastColumn="0"/>
              <w:rPr>
                <w:sz w:val="20"/>
              </w:rPr>
            </w:pPr>
            <w:r>
              <w:rPr>
                <w:sz w:val="20"/>
              </w:rPr>
              <w:t>Oder</w:t>
            </w:r>
          </w:p>
          <w:p w14:paraId="544A50DF" w14:textId="77777777" w:rsidR="00061D24" w:rsidRPr="004E6600" w:rsidRDefault="00061D24" w:rsidP="00061D24">
            <w:pPr>
              <w:pStyle w:val="ListParagraph"/>
              <w:numPr>
                <w:ilvl w:val="0"/>
                <w:numId w:val="2"/>
              </w:numPr>
              <w:spacing w:line="276" w:lineRule="auto"/>
              <w:ind w:left="164" w:hanging="142"/>
              <w:cnfStyle w:val="000000100000" w:firstRow="0" w:lastRow="0" w:firstColumn="0" w:lastColumn="0" w:oddVBand="0" w:evenVBand="0" w:oddHBand="1" w:evenHBand="0" w:firstRowFirstColumn="0" w:firstRowLastColumn="0" w:lastRowFirstColumn="0" w:lastRowLastColumn="0"/>
              <w:rPr>
                <w:i/>
                <w:sz w:val="20"/>
              </w:rPr>
            </w:pPr>
            <w:r>
              <w:rPr>
                <w:i/>
                <w:sz w:val="20"/>
              </w:rPr>
              <w:t>ANGABEN ZUR ENTSORGUNG NACH MATERIALFAMILIE</w:t>
            </w:r>
          </w:p>
          <w:p w14:paraId="420D4AE3" w14:textId="77777777" w:rsidR="00061D24" w:rsidRPr="006863FC"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sz w:val="8"/>
                <w:szCs w:val="10"/>
              </w:rPr>
            </w:pPr>
          </w:p>
          <w:p w14:paraId="12FEB212" w14:textId="77777777" w:rsidR="00061D24" w:rsidRPr="004E6600" w:rsidRDefault="00061D24" w:rsidP="006863FC">
            <w:pPr>
              <w:cnfStyle w:val="000000100000" w:firstRow="0" w:lastRow="0" w:firstColumn="0" w:lastColumn="0" w:oddVBand="0" w:evenVBand="0" w:oddHBand="1" w:evenHBand="0" w:firstRowFirstColumn="0" w:firstRowLastColumn="0" w:lastRowFirstColumn="0" w:lastRowLastColumn="0"/>
              <w:rPr>
                <w:sz w:val="20"/>
              </w:rPr>
            </w:pPr>
            <w:r>
              <w:rPr>
                <w:sz w:val="20"/>
              </w:rPr>
              <w:t>Mit Anweisungen zur Überprüfung der Bestimmungen der Gemeinde</w:t>
            </w:r>
          </w:p>
        </w:tc>
      </w:tr>
      <w:tr w:rsidR="00061D24" w:rsidRPr="004E6600" w14:paraId="0E6DE8E1" w14:textId="77777777" w:rsidTr="006863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shd w:val="clear" w:color="auto" w:fill="auto"/>
            <w:vAlign w:val="center"/>
          </w:tcPr>
          <w:p w14:paraId="7BC288E3" w14:textId="77777777" w:rsidR="00061D24" w:rsidRPr="004E6600" w:rsidRDefault="00061D24" w:rsidP="00F13E83">
            <w:pPr>
              <w:spacing w:line="276" w:lineRule="auto"/>
              <w:rPr>
                <w:b w:val="0"/>
                <w:sz w:val="20"/>
              </w:rPr>
            </w:pPr>
            <w:r>
              <w:rPr>
                <w:b w:val="0"/>
                <w:sz w:val="20"/>
              </w:rPr>
              <w:t>6</w:t>
            </w:r>
          </w:p>
        </w:tc>
        <w:tc>
          <w:tcPr>
            <w:tcW w:w="2217" w:type="dxa"/>
            <w:shd w:val="clear" w:color="auto" w:fill="auto"/>
          </w:tcPr>
          <w:p w14:paraId="710A6698"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i/>
                <w:sz w:val="20"/>
              </w:rPr>
            </w:pPr>
            <w:r>
              <w:rPr>
                <w:i/>
                <w:sz w:val="20"/>
              </w:rPr>
              <w:t>Umweltbezogene Kennzeichnungen und Erklärungen – Umweltspezifische Eigenerklärungen (umweltbezogene Kennzeichnung Typ II)</w:t>
            </w:r>
          </w:p>
        </w:tc>
        <w:tc>
          <w:tcPr>
            <w:tcW w:w="1509" w:type="dxa"/>
            <w:shd w:val="clear" w:color="auto" w:fill="auto"/>
          </w:tcPr>
          <w:p w14:paraId="370ED86B"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t>Optional</w:t>
            </w:r>
          </w:p>
        </w:tc>
        <w:tc>
          <w:tcPr>
            <w:tcW w:w="2391" w:type="dxa"/>
            <w:shd w:val="clear" w:color="auto" w:fill="auto"/>
          </w:tcPr>
          <w:p w14:paraId="4F915CCF"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t>Für alle Verpackungen</w:t>
            </w:r>
          </w:p>
        </w:tc>
        <w:tc>
          <w:tcPr>
            <w:tcW w:w="2277" w:type="dxa"/>
            <w:shd w:val="clear" w:color="auto" w:fill="auto"/>
            <w:vAlign w:val="center"/>
          </w:tcPr>
          <w:p w14:paraId="16A2462C"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b/>
                <w:sz w:val="20"/>
              </w:rPr>
            </w:pPr>
            <w:r>
              <w:rPr>
                <w:b/>
                <w:sz w:val="20"/>
              </w:rPr>
              <w:t>UNI EN ISO 14021</w:t>
            </w:r>
          </w:p>
        </w:tc>
        <w:tc>
          <w:tcPr>
            <w:tcW w:w="2896" w:type="dxa"/>
            <w:shd w:val="clear" w:color="auto" w:fill="auto"/>
            <w:vAlign w:val="center"/>
          </w:tcPr>
          <w:p w14:paraId="6A6AB8B5"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Eigenerklärungen für Verpackungen umfassen den Mobius-Zyklus, der verwendet wird, um die Rezyklierbarkeit der Verpackung oder den Gehalt an Sekundärrohstoffen in ihrer Zusammensetzung zu kommunizieren. Die Einhaltung der Anforderungen an die biologische Abbaubarkeit und Kompostierbarkeit ist ebenfalls gemäß dieser Norm zu erklären.</w:t>
            </w:r>
          </w:p>
          <w:p w14:paraId="1B3CF6D6" w14:textId="77777777" w:rsidR="00061D24" w:rsidRPr="006863FC"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10"/>
                <w:szCs w:val="12"/>
              </w:rPr>
            </w:pPr>
          </w:p>
          <w:p w14:paraId="0CD6259E" w14:textId="77777777" w:rsidR="00061D24" w:rsidRPr="004E6600" w:rsidRDefault="00061D24" w:rsidP="00F13E83">
            <w:pPr>
              <w:spacing w:line="276" w:lineRule="auto"/>
              <w:cnfStyle w:val="000000010000" w:firstRow="0" w:lastRow="0" w:firstColumn="0" w:lastColumn="0" w:oddVBand="0" w:evenVBand="0" w:oddHBand="0" w:evenHBand="1" w:firstRowFirstColumn="0" w:firstRowLastColumn="0" w:lastRowFirstColumn="0" w:lastRowLastColumn="0"/>
              <w:rPr>
                <w:sz w:val="20"/>
              </w:rPr>
            </w:pPr>
            <w:r>
              <w:rPr>
                <w:sz w:val="20"/>
              </w:rPr>
              <w:t>Insbesondere werden gemäß dem Gesetzesdekret 152/2006 in der geänderten Fassung für Verpackungen, Rezyklierbarkeit, Kompostierbarkeit und Wiederverwendbarkeitserklärungen festgehalten.</w:t>
            </w:r>
          </w:p>
        </w:tc>
      </w:tr>
      <w:tr w:rsidR="00061D24" w:rsidRPr="004E6600" w14:paraId="43CF3460" w14:textId="77777777" w:rsidTr="006863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 w:type="dxa"/>
            <w:shd w:val="clear" w:color="auto" w:fill="DBE5F1" w:themeFill="accent1" w:themeFillTint="33"/>
            <w:vAlign w:val="center"/>
          </w:tcPr>
          <w:p w14:paraId="298BC858" w14:textId="77777777" w:rsidR="00061D24" w:rsidRPr="004E6600" w:rsidRDefault="00061D24" w:rsidP="00F13E83">
            <w:pPr>
              <w:rPr>
                <w:b w:val="0"/>
                <w:bCs w:val="0"/>
                <w:sz w:val="20"/>
              </w:rPr>
            </w:pPr>
            <w:r>
              <w:rPr>
                <w:sz w:val="20"/>
              </w:rPr>
              <w:t>7</w:t>
            </w:r>
          </w:p>
        </w:tc>
        <w:tc>
          <w:tcPr>
            <w:tcW w:w="2217" w:type="dxa"/>
            <w:shd w:val="clear" w:color="auto" w:fill="DBE5F1" w:themeFill="accent1" w:themeFillTint="33"/>
          </w:tcPr>
          <w:p w14:paraId="7291B22E" w14:textId="77777777" w:rsidR="00061D24" w:rsidRPr="004E6600" w:rsidRDefault="00061D24" w:rsidP="00F13E83">
            <w:pPr>
              <w:spacing w:line="276" w:lineRule="auto"/>
              <w:cnfStyle w:val="000000100000" w:firstRow="0" w:lastRow="0" w:firstColumn="0" w:lastColumn="0" w:oddVBand="0" w:evenVBand="0" w:oddHBand="1" w:evenHBand="0" w:firstRowFirstColumn="0" w:firstRowLastColumn="0" w:lastRowFirstColumn="0" w:lastRowLastColumn="0"/>
              <w:rPr>
                <w:i/>
                <w:sz w:val="20"/>
              </w:rPr>
            </w:pPr>
            <w:r>
              <w:rPr>
                <w:i/>
                <w:sz w:val="20"/>
              </w:rPr>
              <w:t>Visuelle Kennzeichnungselemente für Sammelbehälter für Siedlungsabfälle</w:t>
            </w:r>
          </w:p>
        </w:tc>
        <w:tc>
          <w:tcPr>
            <w:tcW w:w="1509" w:type="dxa"/>
            <w:shd w:val="clear" w:color="auto" w:fill="DBE5F1" w:themeFill="accent1" w:themeFillTint="33"/>
          </w:tcPr>
          <w:p w14:paraId="5A6D8339"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pPr>
            <w:r>
              <w:t>Optional</w:t>
            </w:r>
          </w:p>
        </w:tc>
        <w:tc>
          <w:tcPr>
            <w:tcW w:w="2391" w:type="dxa"/>
            <w:shd w:val="clear" w:color="auto" w:fill="DBE5F1" w:themeFill="accent1" w:themeFillTint="33"/>
          </w:tcPr>
          <w:p w14:paraId="36500CEE"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noProof/>
              </w:rPr>
            </w:pPr>
            <w:r>
              <w:t>Für alle Verpackungen, die in die getrennte Sammlung (B2C) gelangen</w:t>
            </w:r>
          </w:p>
        </w:tc>
        <w:tc>
          <w:tcPr>
            <w:tcW w:w="2277" w:type="dxa"/>
            <w:shd w:val="clear" w:color="auto" w:fill="DBE5F1" w:themeFill="accent1" w:themeFillTint="33"/>
            <w:vAlign w:val="center"/>
          </w:tcPr>
          <w:p w14:paraId="380CDD87"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b/>
                <w:bCs/>
                <w:sz w:val="20"/>
              </w:rPr>
            </w:pPr>
            <w:r>
              <w:rPr>
                <w:b/>
              </w:rPr>
              <w:t xml:space="preserve">Uni 11686 – Abfallwirtschaft — </w:t>
            </w:r>
            <w:r>
              <w:rPr>
                <w:b/>
                <w:i/>
              </w:rPr>
              <w:t>visuelle Elemente des Abfalls</w:t>
            </w:r>
          </w:p>
        </w:tc>
        <w:tc>
          <w:tcPr>
            <w:tcW w:w="2896" w:type="dxa"/>
            <w:shd w:val="clear" w:color="auto" w:fill="DBE5F1" w:themeFill="accent1" w:themeFillTint="33"/>
            <w:vAlign w:val="center"/>
          </w:tcPr>
          <w:p w14:paraId="609B606E" w14:textId="77777777" w:rsidR="00061D24" w:rsidRPr="004E6600" w:rsidRDefault="00061D24" w:rsidP="00F13E83">
            <w:pPr>
              <w:cnfStyle w:val="000000100000" w:firstRow="0" w:lastRow="0" w:firstColumn="0" w:lastColumn="0" w:oddVBand="0" w:evenVBand="0" w:oddHBand="1" w:evenHBand="0" w:firstRowFirstColumn="0" w:firstRowLastColumn="0" w:lastRowFirstColumn="0" w:lastRowLastColumn="0"/>
              <w:rPr>
                <w:sz w:val="20"/>
              </w:rPr>
            </w:pPr>
            <w:r>
              <w:rPr>
                <w:sz w:val="20"/>
              </w:rPr>
              <w:t>Legt ein Format für die Informationen und Farbcodes fest, um die korrekte getrennte Sammlung von Verpackungsmaterial zu kennzeichnen</w:t>
            </w:r>
          </w:p>
        </w:tc>
      </w:tr>
    </w:tbl>
    <w:bookmarkEnd w:id="6"/>
    <w:p w14:paraId="7F192D99" w14:textId="768EFD93" w:rsidR="00061D24" w:rsidRPr="004E6600" w:rsidRDefault="006863FC" w:rsidP="00061D24">
      <w:pPr>
        <w:spacing w:before="240" w:after="0"/>
        <w:jc w:val="both"/>
      </w:pPr>
      <w:r>
        <w:rPr>
          <w:noProof/>
        </w:rPr>
        <w:lastRenderedPageBreak/>
        <mc:AlternateContent>
          <mc:Choice Requires="wps">
            <w:drawing>
              <wp:anchor distT="0" distB="0" distL="114300" distR="114300" simplePos="0" relativeHeight="251667968" behindDoc="0" locked="0" layoutInCell="1" allowOverlap="1" wp14:anchorId="03A8213A" wp14:editId="6B8FDC49">
                <wp:simplePos x="0" y="0"/>
                <wp:positionH relativeFrom="column">
                  <wp:posOffset>3810</wp:posOffset>
                </wp:positionH>
                <wp:positionV relativeFrom="paragraph">
                  <wp:posOffset>195580</wp:posOffset>
                </wp:positionV>
                <wp:extent cx="1790700" cy="403860"/>
                <wp:effectExtent l="0" t="0" r="19050" b="15240"/>
                <wp:wrapNone/>
                <wp:docPr id="7175" name="Casella di testo 7175"/>
                <wp:cNvGraphicFramePr/>
                <a:graphic xmlns:a="http://schemas.openxmlformats.org/drawingml/2006/main">
                  <a:graphicData uri="http://schemas.microsoft.com/office/word/2010/wordprocessingShape">
                    <wps:wsp>
                      <wps:cNvSpPr txBox="1"/>
                      <wps:spPr>
                        <a:xfrm>
                          <a:off x="0" y="0"/>
                          <a:ext cx="1790700" cy="40386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1C500C5" w14:textId="77777777" w:rsidR="00F13E83" w:rsidRPr="003D4576" w:rsidRDefault="00F13E83" w:rsidP="00061D24">
                            <w:pPr>
                              <w:rPr>
                                <w:b/>
                              </w:rPr>
                            </w:pPr>
                            <w:r>
                              <w:rPr>
                                <w:b/>
                                <w:sz w:val="40"/>
                              </w:rPr>
                              <w:t>?</w:t>
                            </w:r>
                            <w:r>
                              <w:rPr>
                                <w:b/>
                              </w:rPr>
                              <w:t xml:space="preserve"> </w:t>
                            </w:r>
                            <w:r>
                              <w:rPr>
                                <w:b/>
                                <w:sz w:val="20"/>
                              </w:rPr>
                              <w:t>Wir wollen es klarstellen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8213A" id="Casella di testo 7175" o:spid="_x0000_s1033" type="#_x0000_t202" style="position:absolute;left:0;text-align:left;margin-left:.3pt;margin-top:15.4pt;width:141pt;height:3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" fillcolor="white [3201]" strokecolor="#4f81bd [3204]" strokeweight="2pt">
                <v:textbox>
                  <w:txbxContent>
                    <w:p w14:paraId="01C500C5" w14:textId="77777777" w:rsidR="00F13E83" w:rsidRPr="003D4576" w:rsidRDefault="00F13E83" w:rsidP="00061D24">
                      <w:pPr>
                        <w:rPr>
                          <w:b/>
                        </w:rPr>
                      </w:pPr>
                      <w:r>
                        <w:rPr>
                          <w:b/>
                          <w:sz w:val="40"/>
                        </w:rPr>
                        <w:t>?</w:t>
                      </w:r>
                      <w:r>
                        <w:rPr>
                          <w:b/>
                        </w:rPr>
                        <w:t xml:space="preserve"> </w:t>
                      </w:r>
                      <w:r>
                        <w:rPr>
                          <w:b/>
                          <w:sz w:val="20"/>
                        </w:rPr>
                        <w:t>Wir wollen es klarstellen</w:t>
                      </w:r>
                    </w:p>
                  </w:txbxContent>
                </v:textbox>
              </v:shape>
            </w:pict>
          </mc:Fallback>
        </mc:AlternateContent>
      </w:r>
    </w:p>
    <w:p w14:paraId="03F747EA" w14:textId="482CB7AB" w:rsidR="00061D24" w:rsidRPr="004E6600" w:rsidRDefault="00061D24" w:rsidP="00061D24">
      <w:pPr>
        <w:rPr>
          <w:rFonts w:asciiTheme="majorHAnsi" w:eastAsiaTheme="majorEastAsia" w:hAnsiTheme="majorHAnsi" w:cstheme="majorBidi"/>
          <w:b/>
          <w:bCs/>
          <w:color w:val="4F81BD" w:themeColor="accent1"/>
          <w:sz w:val="26"/>
          <w:szCs w:val="26"/>
        </w:rPr>
      </w:pPr>
      <w:r>
        <w:rPr>
          <w:noProof/>
        </w:rPr>
        <mc:AlternateContent>
          <mc:Choice Requires="wps">
            <w:drawing>
              <wp:inline distT="0" distB="0" distL="0" distR="0" wp14:anchorId="3FC46B03" wp14:editId="27006E9C">
                <wp:extent cx="5903844" cy="8734425"/>
                <wp:effectExtent l="0" t="0" r="20955" b="28575"/>
                <wp:docPr id="27" name="Casella di testo 27"/>
                <wp:cNvGraphicFramePr/>
                <a:graphic xmlns:a="http://schemas.openxmlformats.org/drawingml/2006/main">
                  <a:graphicData uri="http://schemas.microsoft.com/office/word/2010/wordprocessingShape">
                    <wps:wsp>
                      <wps:cNvSpPr txBox="1"/>
                      <wps:spPr>
                        <a:xfrm>
                          <a:off x="0" y="0"/>
                          <a:ext cx="5903844" cy="8734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2712DB5" w14:textId="77777777" w:rsidR="00F13E83" w:rsidRPr="00156EE6" w:rsidRDefault="00F13E83" w:rsidP="00061D24">
                            <w:pPr>
                              <w:spacing w:after="0"/>
                              <w:jc w:val="both"/>
                              <w:rPr>
                                <w:b/>
                              </w:rPr>
                            </w:pPr>
                          </w:p>
                          <w:p w14:paraId="1AF33D77" w14:textId="77777777" w:rsidR="00F13E83" w:rsidRPr="00156EE6" w:rsidRDefault="00F13E83" w:rsidP="00061D24">
                            <w:pPr>
                              <w:spacing w:after="0"/>
                              <w:jc w:val="both"/>
                              <w:rPr>
                                <w:b/>
                              </w:rPr>
                            </w:pPr>
                          </w:p>
                          <w:p w14:paraId="0089C75D" w14:textId="77777777" w:rsidR="00F13E83" w:rsidRPr="006863FC" w:rsidRDefault="00F13E83" w:rsidP="006863FC">
                            <w:pPr>
                              <w:spacing w:after="0" w:line="240" w:lineRule="auto"/>
                              <w:jc w:val="both"/>
                              <w:rPr>
                                <w:b/>
                                <w:sz w:val="14"/>
                                <w:szCs w:val="14"/>
                              </w:rPr>
                            </w:pPr>
                          </w:p>
                          <w:p w14:paraId="40B1F90D" w14:textId="77777777" w:rsidR="00F13E83" w:rsidRPr="00156EE6" w:rsidRDefault="00F13E83" w:rsidP="00061D24">
                            <w:pPr>
                              <w:spacing w:after="0"/>
                              <w:jc w:val="both"/>
                              <w:rPr>
                                <w:b/>
                              </w:rPr>
                            </w:pPr>
                            <w:r>
                              <w:rPr>
                                <w:b/>
                              </w:rPr>
                              <w:t xml:space="preserve">Wann </w:t>
                            </w:r>
                            <w:r>
                              <w:rPr>
                                <w:b/>
                              </w:rPr>
                              <w:t>gilt eine Verpackung als rezyklierbar?</w:t>
                            </w:r>
                          </w:p>
                          <w:p w14:paraId="06AC3F65" w14:textId="77777777" w:rsidR="00F13E83" w:rsidRPr="00156EE6" w:rsidRDefault="00F13E83" w:rsidP="00061D24">
                            <w:pPr>
                              <w:spacing w:after="0"/>
                              <w:jc w:val="both"/>
                            </w:pPr>
                            <w:r>
                              <w:t xml:space="preserve">Verpackungen, die gemäß </w:t>
                            </w:r>
                            <w:r>
                              <w:rPr>
                                <w:b/>
                              </w:rPr>
                              <w:t>der technischen Norm UNI EN ISO 13430</w:t>
                            </w:r>
                            <w:r>
                              <w:t xml:space="preserve"> als rezyklierbar gelten, müssen die Zulassungskriterien für bestehende Recycling-Techniken erfüllen, d. h.:</w:t>
                            </w:r>
                          </w:p>
                          <w:p w14:paraId="1908B234" w14:textId="77777777" w:rsidR="00F13E83" w:rsidRPr="00156EE6" w:rsidRDefault="00F13E83" w:rsidP="006863FC">
                            <w:pPr>
                              <w:pStyle w:val="ListParagraph"/>
                              <w:numPr>
                                <w:ilvl w:val="0"/>
                                <w:numId w:val="3"/>
                              </w:numPr>
                              <w:spacing w:after="0" w:line="240" w:lineRule="auto"/>
                              <w:ind w:left="714" w:hanging="357"/>
                              <w:jc w:val="both"/>
                            </w:pPr>
                            <w:r>
                              <w:t>das Vorhandensein einer effizienten Verpackungsrecycling-Technik;</w:t>
                            </w:r>
                          </w:p>
                          <w:p w14:paraId="7DA92451" w14:textId="77777777" w:rsidR="00F13E83" w:rsidRPr="00156EE6" w:rsidRDefault="00F13E83" w:rsidP="006863FC">
                            <w:pPr>
                              <w:pStyle w:val="ListParagraph"/>
                              <w:numPr>
                                <w:ilvl w:val="0"/>
                                <w:numId w:val="3"/>
                              </w:numPr>
                              <w:spacing w:after="0" w:line="240" w:lineRule="auto"/>
                              <w:ind w:left="714" w:hanging="357"/>
                              <w:jc w:val="both"/>
                            </w:pPr>
                            <w:r>
                              <w:t>das Vorhandensein einer kritischen Masse, um ein effizientes Recyclingverfahren zu ermöglichen;</w:t>
                            </w:r>
                          </w:p>
                          <w:p w14:paraId="5CE336CD" w14:textId="77777777" w:rsidR="00F13E83" w:rsidRPr="00156EE6" w:rsidRDefault="00F13E83" w:rsidP="006863FC">
                            <w:pPr>
                              <w:pStyle w:val="ListParagraph"/>
                              <w:numPr>
                                <w:ilvl w:val="0"/>
                                <w:numId w:val="3"/>
                              </w:numPr>
                              <w:spacing w:after="0" w:line="240" w:lineRule="auto"/>
                              <w:ind w:left="714" w:hanging="357"/>
                              <w:jc w:val="both"/>
                            </w:pPr>
                            <w:r>
                              <w:t>das Vorhandensein eines Marktes für Materialien, die nach dem Recyclingverfahren gewonnen werden.</w:t>
                            </w:r>
                          </w:p>
                          <w:p w14:paraId="13BA4E96" w14:textId="77777777" w:rsidR="00F13E83" w:rsidRPr="00156EE6" w:rsidRDefault="00F13E83" w:rsidP="00061D24">
                            <w:pPr>
                              <w:spacing w:after="0"/>
                              <w:jc w:val="both"/>
                              <w:rPr>
                                <w:i/>
                              </w:rPr>
                            </w:pPr>
                            <w:r>
                              <w:t>Diese Kriterien sollten anhand spezifischer Erhebungen und Studien bewertet werden.</w:t>
                            </w:r>
                            <w:r>
                              <w:rPr>
                                <w:i/>
                              </w:rPr>
                              <w:t xml:space="preserve"> </w:t>
                            </w:r>
                          </w:p>
                          <w:p w14:paraId="6D658A7C" w14:textId="77777777" w:rsidR="00F13E83" w:rsidRPr="00156EE6" w:rsidRDefault="00F13E83" w:rsidP="006863FC">
                            <w:pPr>
                              <w:spacing w:after="0" w:line="240" w:lineRule="auto"/>
                              <w:jc w:val="both"/>
                            </w:pPr>
                            <w:r>
                              <w:t xml:space="preserve">(Für weitere Informationen über die Gestaltung des Recyclings stehen die </w:t>
                            </w:r>
                            <w:hyperlink r:id="rId15" w:history="1">
                              <w:r>
                                <w:rPr>
                                  <w:rStyle w:val="Hyperlink"/>
                                </w:rPr>
                                <w:t>Leitlinien für die recyclinggerechte Produktgestaltung</w:t>
                              </w:r>
                            </w:hyperlink>
                            <w:r>
                              <w:t xml:space="preserve"> zur Verfügung).</w:t>
                            </w:r>
                          </w:p>
                          <w:p w14:paraId="6B7EA783" w14:textId="77777777" w:rsidR="00F13E83" w:rsidRPr="006863FC" w:rsidRDefault="00F13E83" w:rsidP="00061D24">
                            <w:pPr>
                              <w:spacing w:after="0"/>
                              <w:jc w:val="both"/>
                              <w:rPr>
                                <w:i/>
                                <w:sz w:val="12"/>
                                <w:szCs w:val="12"/>
                              </w:rPr>
                            </w:pPr>
                          </w:p>
                          <w:p w14:paraId="74ED3F27" w14:textId="77777777" w:rsidR="00F13E83" w:rsidRPr="00156EE6" w:rsidRDefault="00F13E83" w:rsidP="006863FC">
                            <w:pPr>
                              <w:spacing w:after="0" w:line="240" w:lineRule="auto"/>
                              <w:jc w:val="both"/>
                              <w:rPr>
                                <w:b/>
                              </w:rPr>
                            </w:pPr>
                            <w:r>
                              <w:rPr>
                                <w:b/>
                              </w:rPr>
                              <w:t>Wann gilt eine Verpackung als kompostierbar?</w:t>
                            </w:r>
                          </w:p>
                          <w:p w14:paraId="4C9CB108" w14:textId="77777777" w:rsidR="00F13E83" w:rsidRPr="00156EE6" w:rsidRDefault="00F13E83" w:rsidP="006863FC">
                            <w:pPr>
                              <w:spacing w:after="60" w:line="240" w:lineRule="auto"/>
                              <w:jc w:val="both"/>
                            </w:pPr>
                            <w:r>
                              <w:t xml:space="preserve">Eine Verpackung gilt als biologisch abbaubar und kompostierbar, wenn sie der </w:t>
                            </w:r>
                            <w:r>
                              <w:rPr>
                                <w:b/>
                              </w:rPr>
                              <w:t>technischen Norm UNI EN ISO 13432</w:t>
                            </w:r>
                            <w:r>
                              <w:t>entspricht. Dies ist die harmonisierte europäische Norm, die im Zusammenhang mit der Verpackungsrichtlinie 94/62 die „Anforderungen an Verpackungen, die durch Kompostierung verwertet werden können“ festlegt. Die Zertifizierung der biologischen Abbaubarkeit und Kompostierbarkeit wird von akkreditierten Drittstellen ausgestellt. Die Akkreditierung dieser Stellen erfolgt in Form eines Verfahrens zur Bescheinigung ihrer Unabhängigkeit und Unparteilichkeit durch die einzige nationale Akkreditierungsstelle, die in Italien Accredia ist. Auf der Accredia-Website können Sie eine Datenbank mit akkreditierten Stellen und Laboratorien einsehen, in denen solche Konformitätsbescheinigungen ausgestellt werden (https://www.accredia.it/banche-dati/).</w:t>
                            </w:r>
                          </w:p>
                          <w:p w14:paraId="32404F1B" w14:textId="77777777" w:rsidR="00F13E83" w:rsidRPr="00156EE6" w:rsidRDefault="00F13E83" w:rsidP="006863FC">
                            <w:pPr>
                              <w:spacing w:after="0" w:line="240" w:lineRule="auto"/>
                              <w:jc w:val="both"/>
                              <w:rPr>
                                <w:b/>
                              </w:rPr>
                            </w:pPr>
                            <w:r>
                              <w:rPr>
                                <w:b/>
                              </w:rPr>
                              <w:t>Welche Verpackung kann in die getrennten Sammlung gelangen?</w:t>
                            </w:r>
                          </w:p>
                          <w:p w14:paraId="6827986C" w14:textId="77777777" w:rsidR="00F13E83" w:rsidRPr="00156EE6" w:rsidRDefault="00F13E83" w:rsidP="00061D24">
                            <w:pPr>
                              <w:spacing w:after="0"/>
                              <w:jc w:val="both"/>
                            </w:pPr>
                            <w:r>
                              <w:t xml:space="preserve">Eine Verpackung kann in die getrennte Sammlung gelangen, unabhängig davon, ob sie nach dem heutigen Stand der Technik rezyklierbar ist oder nicht, sofern die Regeln für eine qualitativ hochwertige getrennte Sammlung eingehalten werden (vor allem die Möglichkeit, die Verpackungen immer zu entleeren). Dank des Systems der Lieferketten-Konsortien folgen Verpackungen, die zwecks des Recyclings versendet und bewertet werden können, diesem spezifischen Ablauf; die anderen werden noch im Hinblick auf die Energierückgewinnung evaluiert. </w:t>
                            </w:r>
                          </w:p>
                          <w:p w14:paraId="520F4A5D" w14:textId="77777777" w:rsidR="00F13E83" w:rsidRPr="00156EE6" w:rsidRDefault="00F13E83" w:rsidP="00061D24">
                            <w:pPr>
                              <w:spacing w:after="0"/>
                              <w:jc w:val="both"/>
                            </w:pPr>
                            <w:r>
                              <w:t>Die Bewertung der Rezyklierbarkeit der Verpackung ist Teil der zusätzlichen Information, die das Unternehmen nach seiner Wahl auf der Verpackung anbringen kann, ist jedoch unabhängig von den Angaben über die Rückgabe der Verpackung.</w:t>
                            </w:r>
                          </w:p>
                          <w:p w14:paraId="2FA4B78A" w14:textId="77777777" w:rsidR="00F13E83" w:rsidRPr="009663A4" w:rsidRDefault="00F13E83" w:rsidP="00061D24">
                            <w:pPr>
                              <w:spacing w:after="0"/>
                              <w:jc w:val="both"/>
                              <w:rPr>
                                <w:sz w:val="10"/>
                                <w:szCs w:val="10"/>
                              </w:rPr>
                            </w:pPr>
                          </w:p>
                          <w:p w14:paraId="5D21F63C" w14:textId="77777777" w:rsidR="00F13E83" w:rsidRPr="00156EE6" w:rsidRDefault="00F13E83" w:rsidP="00061D24">
                            <w:pPr>
                              <w:pStyle w:val="Default"/>
                              <w:spacing w:line="276" w:lineRule="auto"/>
                              <w:jc w:val="both"/>
                              <w:rPr>
                                <w:rFonts w:asciiTheme="minorHAnsi" w:hAnsiTheme="minorHAnsi" w:cstheme="minorBidi"/>
                                <w:color w:val="auto"/>
                                <w:sz w:val="22"/>
                                <w:szCs w:val="22"/>
                              </w:rPr>
                            </w:pPr>
                            <w:r>
                              <w:rPr>
                                <w:rFonts w:asciiTheme="minorHAnsi" w:hAnsiTheme="minorHAnsi"/>
                                <w:color w:val="auto"/>
                                <w:sz w:val="22"/>
                              </w:rPr>
                              <w:t>Die einzige Ausnahme von dieser Vorschrift betrifft Verbundverpackungen mit überwiegendem Anteil an Papier (und/oder Verpackungen mit Bestandteilen aus unterschiedlichen Materialien, die nicht manuell getrennt werden können), mit einem Zellulosegehalt unter 60 % des Gesamtgewichts, ein Prozentsatz, der die Rezyklierbarkeit der Verpackung dadurch beeinträchtigt, dass sie aufgehoben wird, was offensichtliche Auswirkungen auf die Umwelt hat. Im Recyclingprozess erzeugen 100 kg solcher Verpackungen über 85 kg Trockenabfall und knapp 150 kg Nasabfall, die nach entsprechendem Wasser- und Stromverbrauch in einer Deponie entsorgt werden müssen. Da diese Papier- und Pappeverpackungen daher nicht rezyklierbar sind, werden die Unternehmen, die sie herstellen und verwenden, aufgefordert, auf der Kennzeichnung vorzuschlagen, dass sie in nicht getrennte Abfallsammelanlagen gehören, um die Umweltauswirkungen ihrer Bewirtschaftung als Abfall soweit möglich einzuschränken.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FC46B03" id="Casella di testo 27" o:spid="_x0000_s1034" type="#_x0000_t202" style="width:464.85pt;height:6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" fillcolor="white [3201]" strokecolor="#4f81bd [3204]" strokeweight="2pt">
                <v:textbox>
                  <w:txbxContent>
                    <w:p w14:paraId="12712DB5" w14:textId="77777777" w:rsidR="00F13E83" w:rsidRPr="00156EE6" w:rsidRDefault="00F13E83" w:rsidP="00061D24">
                      <w:pPr>
                        <w:spacing w:after="0"/>
                        <w:jc w:val="both"/>
                        <w:rPr>
                          <w:b/>
                        </w:rPr>
                      </w:pPr>
                    </w:p>
                    <w:p w14:paraId="1AF33D77" w14:textId="77777777" w:rsidR="00F13E83" w:rsidRPr="00156EE6" w:rsidRDefault="00F13E83" w:rsidP="00061D24">
                      <w:pPr>
                        <w:spacing w:after="0"/>
                        <w:jc w:val="both"/>
                        <w:rPr>
                          <w:b/>
                        </w:rPr>
                      </w:pPr>
                    </w:p>
                    <w:p w14:paraId="0089C75D" w14:textId="77777777" w:rsidR="00F13E83" w:rsidRPr="006863FC" w:rsidRDefault="00F13E83" w:rsidP="006863FC">
                      <w:pPr>
                        <w:spacing w:after="0" w:line="240" w:lineRule="auto"/>
                        <w:jc w:val="both"/>
                        <w:rPr>
                          <w:b/>
                          <w:sz w:val="14"/>
                          <w:szCs w:val="14"/>
                        </w:rPr>
                      </w:pPr>
                    </w:p>
                    <w:p w14:paraId="40B1F90D" w14:textId="77777777" w:rsidR="00F13E83" w:rsidRPr="00156EE6" w:rsidRDefault="00F13E83" w:rsidP="00061D24">
                      <w:pPr>
                        <w:spacing w:after="0"/>
                        <w:jc w:val="both"/>
                        <w:rPr>
                          <w:b/>
                        </w:rPr>
                      </w:pPr>
                      <w:r>
                        <w:rPr>
                          <w:b/>
                        </w:rPr>
                        <w:t xml:space="preserve">Wann </w:t>
                      </w:r>
                      <w:r>
                        <w:rPr>
                          <w:b/>
                        </w:rPr>
                        <w:t>gilt eine Verpackung als rezyklierbar?</w:t>
                      </w:r>
                    </w:p>
                    <w:p w14:paraId="06AC3F65" w14:textId="77777777" w:rsidR="00F13E83" w:rsidRPr="00156EE6" w:rsidRDefault="00F13E83" w:rsidP="00061D24">
                      <w:pPr>
                        <w:spacing w:after="0"/>
                        <w:jc w:val="both"/>
                      </w:pPr>
                      <w:r>
                        <w:t xml:space="preserve">Verpackungen, die gemäß </w:t>
                      </w:r>
                      <w:r>
                        <w:rPr>
                          <w:b/>
                        </w:rPr>
                        <w:t>der technischen Norm UNI EN ISO 13430</w:t>
                      </w:r>
                      <w:r>
                        <w:t xml:space="preserve"> als rezyklierbar gelten, müssen die Zulassungskriterien für bestehende Recycling-Techniken erfüllen, d. h.:</w:t>
                      </w:r>
                    </w:p>
                    <w:p w14:paraId="1908B234" w14:textId="77777777" w:rsidR="00F13E83" w:rsidRPr="00156EE6" w:rsidRDefault="00F13E83" w:rsidP="006863FC">
                      <w:pPr>
                        <w:pStyle w:val="ListParagraph"/>
                        <w:numPr>
                          <w:ilvl w:val="0"/>
                          <w:numId w:val="3"/>
                        </w:numPr>
                        <w:spacing w:after="0" w:line="240" w:lineRule="auto"/>
                        <w:ind w:left="714" w:hanging="357"/>
                        <w:jc w:val="both"/>
                      </w:pPr>
                      <w:r>
                        <w:t>das Vorhandensein einer effizienten Verpackungsrecycling-Technik;</w:t>
                      </w:r>
                    </w:p>
                    <w:p w14:paraId="7DA92451" w14:textId="77777777" w:rsidR="00F13E83" w:rsidRPr="00156EE6" w:rsidRDefault="00F13E83" w:rsidP="006863FC">
                      <w:pPr>
                        <w:pStyle w:val="ListParagraph"/>
                        <w:numPr>
                          <w:ilvl w:val="0"/>
                          <w:numId w:val="3"/>
                        </w:numPr>
                        <w:spacing w:after="0" w:line="240" w:lineRule="auto"/>
                        <w:ind w:left="714" w:hanging="357"/>
                        <w:jc w:val="both"/>
                      </w:pPr>
                      <w:r>
                        <w:t>das Vorhandensein einer kritischen Masse, um ein effizientes Recyclingverfahren zu ermöglichen;</w:t>
                      </w:r>
                    </w:p>
                    <w:p w14:paraId="5CE336CD" w14:textId="77777777" w:rsidR="00F13E83" w:rsidRPr="00156EE6" w:rsidRDefault="00F13E83" w:rsidP="006863FC">
                      <w:pPr>
                        <w:pStyle w:val="ListParagraph"/>
                        <w:numPr>
                          <w:ilvl w:val="0"/>
                          <w:numId w:val="3"/>
                        </w:numPr>
                        <w:spacing w:after="0" w:line="240" w:lineRule="auto"/>
                        <w:ind w:left="714" w:hanging="357"/>
                        <w:jc w:val="both"/>
                      </w:pPr>
                      <w:r>
                        <w:t>das Vorhandensein eines Marktes für Materialien, die nach dem Recyclingverfahren gewonnen werden.</w:t>
                      </w:r>
                    </w:p>
                    <w:p w14:paraId="13BA4E96" w14:textId="77777777" w:rsidR="00F13E83" w:rsidRPr="00156EE6" w:rsidRDefault="00F13E83" w:rsidP="00061D24">
                      <w:pPr>
                        <w:spacing w:after="0"/>
                        <w:jc w:val="both"/>
                        <w:rPr>
                          <w:i/>
                        </w:rPr>
                      </w:pPr>
                      <w:r>
                        <w:t>Diese Kriterien sollten anhand spezifischer Erhebungen und Studien bewertet werden.</w:t>
                      </w:r>
                      <w:r>
                        <w:rPr>
                          <w:i/>
                        </w:rPr>
                        <w:t xml:space="preserve"> </w:t>
                      </w:r>
                    </w:p>
                    <w:p w14:paraId="6D658A7C" w14:textId="77777777" w:rsidR="00F13E83" w:rsidRPr="00156EE6" w:rsidRDefault="00F13E83" w:rsidP="006863FC">
                      <w:pPr>
                        <w:spacing w:after="0" w:line="240" w:lineRule="auto"/>
                        <w:jc w:val="both"/>
                      </w:pPr>
                      <w:r>
                        <w:t xml:space="preserve">(Für weitere Informationen über die Gestaltung des Recyclings stehen die </w:t>
                      </w:r>
                      <w:hyperlink r:id="rId16" w:history="1">
                        <w:r>
                          <w:rPr>
                            <w:rStyle w:val="Hyperlink"/>
                          </w:rPr>
                          <w:t>Leitlinien für die recyclinggerechte Produktgestaltung</w:t>
                        </w:r>
                      </w:hyperlink>
                      <w:r>
                        <w:t xml:space="preserve"> zur Verfügung).</w:t>
                      </w:r>
                    </w:p>
                    <w:p w14:paraId="6B7EA783" w14:textId="77777777" w:rsidR="00F13E83" w:rsidRPr="006863FC" w:rsidRDefault="00F13E83" w:rsidP="00061D24">
                      <w:pPr>
                        <w:spacing w:after="0"/>
                        <w:jc w:val="both"/>
                        <w:rPr>
                          <w:i/>
                          <w:sz w:val="12"/>
                          <w:szCs w:val="12"/>
                        </w:rPr>
                      </w:pPr>
                    </w:p>
                    <w:p w14:paraId="74ED3F27" w14:textId="77777777" w:rsidR="00F13E83" w:rsidRPr="00156EE6" w:rsidRDefault="00F13E83" w:rsidP="006863FC">
                      <w:pPr>
                        <w:spacing w:after="0" w:line="240" w:lineRule="auto"/>
                        <w:jc w:val="both"/>
                        <w:rPr>
                          <w:b/>
                        </w:rPr>
                      </w:pPr>
                      <w:r>
                        <w:rPr>
                          <w:b/>
                        </w:rPr>
                        <w:t>Wann gilt eine Verpackung als kompostierbar?</w:t>
                      </w:r>
                    </w:p>
                    <w:p w14:paraId="4C9CB108" w14:textId="77777777" w:rsidR="00F13E83" w:rsidRPr="00156EE6" w:rsidRDefault="00F13E83" w:rsidP="006863FC">
                      <w:pPr>
                        <w:spacing w:after="60" w:line="240" w:lineRule="auto"/>
                        <w:jc w:val="both"/>
                      </w:pPr>
                      <w:r>
                        <w:t xml:space="preserve">Eine Verpackung gilt als biologisch abbaubar und kompostierbar, wenn sie der </w:t>
                      </w:r>
                      <w:r>
                        <w:rPr>
                          <w:b/>
                        </w:rPr>
                        <w:t>technischen Norm UNI EN ISO 13432</w:t>
                      </w:r>
                      <w:r>
                        <w:t>entspricht. Dies ist die harmonisierte europäische Norm, die im Zusammenhang mit der Verpackungsrichtlinie 94/62 die „Anforderungen an Verpackungen, die durch Kompostierung verwertet werden können“ festlegt. Die Zertifizierung der biologischen Abbaubarkeit und Kompostierbarkeit wird von akkreditierten Drittstellen ausgestellt. Die Akkreditierung dieser Stellen erfolgt in Form eines Verfahrens zur Bescheinigung ihrer Unabhängigkeit und Unparteilichkeit durch die einzige nationale Akkreditierungsstelle, die in Italien Accredia ist. Auf der Accredia-Website können Sie eine Datenbank mit akkreditierten Stellen und Laboratorien einsehen, in denen solche Konformitätsbescheinigungen ausgestellt werden (https://www.accredia.it/banche-dati/).</w:t>
                      </w:r>
                    </w:p>
                    <w:p w14:paraId="32404F1B" w14:textId="77777777" w:rsidR="00F13E83" w:rsidRPr="00156EE6" w:rsidRDefault="00F13E83" w:rsidP="006863FC">
                      <w:pPr>
                        <w:spacing w:after="0" w:line="240" w:lineRule="auto"/>
                        <w:jc w:val="both"/>
                        <w:rPr>
                          <w:b/>
                        </w:rPr>
                      </w:pPr>
                      <w:r>
                        <w:rPr>
                          <w:b/>
                        </w:rPr>
                        <w:t>Welche Verpackung kann in die getrennten Sammlung gelangen?</w:t>
                      </w:r>
                    </w:p>
                    <w:p w14:paraId="6827986C" w14:textId="77777777" w:rsidR="00F13E83" w:rsidRPr="00156EE6" w:rsidRDefault="00F13E83" w:rsidP="00061D24">
                      <w:pPr>
                        <w:spacing w:after="0"/>
                        <w:jc w:val="both"/>
                      </w:pPr>
                      <w:r>
                        <w:t xml:space="preserve">Eine Verpackung kann in die getrennte Sammlung gelangen, unabhängig davon, ob sie nach dem heutigen Stand der Technik rezyklierbar ist oder nicht, sofern die Regeln für eine qualitativ hochwertige getrennte Sammlung eingehalten werden (vor allem die Möglichkeit, die Verpackungen immer zu entleeren). Dank des Systems der Lieferketten-Konsortien folgen Verpackungen, die zwecks des Recyclings versendet und bewertet werden können, diesem spezifischen Ablauf; die anderen werden noch im Hinblick auf die Energierückgewinnung evaluiert. </w:t>
                      </w:r>
                    </w:p>
                    <w:p w14:paraId="520F4A5D" w14:textId="77777777" w:rsidR="00F13E83" w:rsidRPr="00156EE6" w:rsidRDefault="00F13E83" w:rsidP="00061D24">
                      <w:pPr>
                        <w:spacing w:after="0"/>
                        <w:jc w:val="both"/>
                      </w:pPr>
                      <w:r>
                        <w:t>Die Bewertung der Rezyklierbarkeit der Verpackung ist Teil der zusätzlichen Information, die das Unternehmen nach seiner Wahl auf der Verpackung anbringen kann, ist jedoch unabhängig von den Angaben über die Rückgabe der Verpackung.</w:t>
                      </w:r>
                    </w:p>
                    <w:p w14:paraId="2FA4B78A" w14:textId="77777777" w:rsidR="00F13E83" w:rsidRPr="009663A4" w:rsidRDefault="00F13E83" w:rsidP="00061D24">
                      <w:pPr>
                        <w:spacing w:after="0"/>
                        <w:jc w:val="both"/>
                        <w:rPr>
                          <w:sz w:val="10"/>
                          <w:szCs w:val="10"/>
                        </w:rPr>
                      </w:pPr>
                    </w:p>
                    <w:p w14:paraId="5D21F63C" w14:textId="77777777" w:rsidR="00F13E83" w:rsidRPr="00156EE6" w:rsidRDefault="00F13E83" w:rsidP="00061D24">
                      <w:pPr>
                        <w:pStyle w:val="Default"/>
                        <w:spacing w:line="276" w:lineRule="auto"/>
                        <w:jc w:val="both"/>
                        <w:rPr>
                          <w:rFonts w:asciiTheme="minorHAnsi" w:hAnsiTheme="minorHAnsi" w:cstheme="minorBidi"/>
                          <w:color w:val="auto"/>
                          <w:sz w:val="22"/>
                          <w:szCs w:val="22"/>
                        </w:rPr>
                      </w:pPr>
                      <w:r>
                        <w:rPr>
                          <w:rFonts w:asciiTheme="minorHAnsi" w:hAnsiTheme="minorHAnsi"/>
                          <w:color w:val="auto"/>
                          <w:sz w:val="22"/>
                        </w:rPr>
                        <w:t>Die einzige Ausnahme von dieser Vorschrift betrifft Verbundverpackungen mit überwiegendem Anteil an Papier (und/oder Verpackungen mit Bestandteilen aus unterschiedlichen Materialien, die nicht manuell getrennt werden können), mit einem Zellulosegehalt unter 60 % des Gesamtgewichts, ein Prozentsatz, der die Rezyklierbarkeit der Verpackung dadurch beeinträchtigt, dass sie aufgehoben wird, was offensichtliche Auswirkungen auf die Umwelt hat. Im Recyclingprozess erzeugen 100 kg solcher Verpackungen über 85 kg Trockenabfall und knapp 150 kg Nasabfall, die nach entsprechendem Wasser- und Stromverbrauch in einer Deponie entsorgt werden müssen. Da diese Papier- und Pappeverpackungen daher nicht rezyklierbar sind, werden die Unternehmen, die sie herstellen und verwenden, aufgefordert, auf der Kennzeichnung vorzuschlagen, dass sie in nicht getrennte Abfallsammelanlagen gehören, um die Umweltauswirkungen ihrer Bewirtschaftung als Abfall soweit möglich einzuschränken.</w:t>
                      </w:r>
                    </w:p>
                  </w:txbxContent>
                </v:textbox>
                <w10:anchorlock/>
              </v:shape>
            </w:pict>
          </mc:Fallback>
        </mc:AlternateContent>
      </w:r>
    </w:p>
    <w:p w14:paraId="408E7CE7" w14:textId="77777777" w:rsidR="00061D24" w:rsidRPr="0024027A" w:rsidRDefault="00061D24" w:rsidP="00061D24">
      <w:pPr>
        <w:pStyle w:val="Heading2"/>
        <w:spacing w:before="0" w:after="240"/>
        <w:rPr>
          <w:sz w:val="28"/>
          <w:szCs w:val="28"/>
        </w:rPr>
      </w:pPr>
      <w:r>
        <w:rPr>
          <w:sz w:val="28"/>
        </w:rPr>
        <w:lastRenderedPageBreak/>
        <w:t>Kennzeichnungsinhalt: Fallstudien</w:t>
      </w:r>
    </w:p>
    <w:p w14:paraId="355A79CB" w14:textId="77777777" w:rsidR="00061D24" w:rsidRPr="004E6600" w:rsidRDefault="00061D24" w:rsidP="00061D24">
      <w:pPr>
        <w:jc w:val="both"/>
      </w:pPr>
      <w:r>
        <w:t xml:space="preserve">Aus der Lektüre des Gesetzes ergeben sich daher </w:t>
      </w:r>
      <w:r>
        <w:rPr>
          <w:b/>
        </w:rPr>
        <w:t xml:space="preserve">2 verschiedene Situationen für die Strukturierung des Mindestinhalts der Kennzeichnung, je nach der Endbestimmungsrundlauf der Verpackung: B2B (kommerziell/industriell) oder B2C (Verbraucher). </w:t>
      </w:r>
      <w:r>
        <w:t xml:space="preserve">Ausgehend von dieser Annahme behandelt die Leitlinie neben der Darstellung der unterschiedlichen Systeme für B2B- oder B2C-Endbestimmung auch die Situationen, die nach den Verpackungsstrukturen konfiguriert werden können: </w:t>
      </w:r>
      <w:r>
        <w:rPr>
          <w:b/>
        </w:rPr>
        <w:t xml:space="preserve">Einkomponenten- und Mehrkomponenten- </w:t>
      </w:r>
      <w:r>
        <w:t>verpackungen/verpackungssysteme.</w:t>
      </w:r>
    </w:p>
    <w:p w14:paraId="6AFF2C59" w14:textId="77777777" w:rsidR="00061D24" w:rsidRPr="004E6600" w:rsidRDefault="00061D24" w:rsidP="00061D24">
      <w:pPr>
        <w:jc w:val="both"/>
      </w:pPr>
      <w:r>
        <w:t>Die folgenden Systeme verfügen über drei Informationsniveaus:</w:t>
      </w:r>
    </w:p>
    <w:p w14:paraId="5A5536BC" w14:textId="77777777" w:rsidR="00061D24" w:rsidRPr="004E6600" w:rsidRDefault="00061D24" w:rsidP="00061D24">
      <w:pPr>
        <w:jc w:val="both"/>
      </w:pPr>
      <w:r>
        <w:t>-</w:t>
      </w:r>
      <w:r>
        <w:tab/>
        <w:t>Verpflichtung zur Einhaltung der Norm</w:t>
      </w:r>
    </w:p>
    <w:p w14:paraId="1221B36D" w14:textId="77777777" w:rsidR="00061D24" w:rsidRPr="004E6600" w:rsidRDefault="00061D24" w:rsidP="00061D24">
      <w:pPr>
        <w:jc w:val="both"/>
      </w:pPr>
      <w:r>
        <w:t>-</w:t>
      </w:r>
      <w:r>
        <w:tab/>
        <w:t>Effektivere Gestaltung der Kommunikation sehr empfehlenswert</w:t>
      </w:r>
    </w:p>
    <w:p w14:paraId="31ED0A01" w14:textId="77777777" w:rsidR="00061D24" w:rsidRPr="004E6600" w:rsidRDefault="00061D24" w:rsidP="00061D24">
      <w:pPr>
        <w:jc w:val="both"/>
      </w:pPr>
      <w:r>
        <w:t>-</w:t>
      </w:r>
      <w:r>
        <w:tab/>
        <w:t>Eine Erweiterung um den nützlichen Inhalt für eine qualitativ hochwertige Sammlung empfehlenswert</w:t>
      </w:r>
    </w:p>
    <w:p w14:paraId="6DA5A50C" w14:textId="77777777" w:rsidR="00061D24" w:rsidRPr="004E6600" w:rsidRDefault="00061D24" w:rsidP="00061D24">
      <w:pPr>
        <w:jc w:val="both"/>
        <w:rPr>
          <w:b/>
          <w:i/>
        </w:rPr>
      </w:pPr>
      <w:r>
        <w:rPr>
          <w:b/>
          <w:i/>
        </w:rPr>
        <w:t>Umweltbezogene Kennzeichnung von Einkomponentenverpackungen für B2C</w:t>
      </w:r>
    </w:p>
    <w:p w14:paraId="06B9B1A7" w14:textId="77777777" w:rsidR="00061D24" w:rsidRPr="004E6600" w:rsidRDefault="00061D24" w:rsidP="00061D24">
      <w:pPr>
        <w:jc w:val="both"/>
      </w:pPr>
      <w:r>
        <w:t>Bei Einkomponenten-Verpackungen, die für den Endverbraucher bestimmt sind, sind folgende Angaben zu machen:</w:t>
      </w:r>
    </w:p>
    <w:p w14:paraId="1CE1038D" w14:textId="77777777" w:rsidR="00061D24" w:rsidRPr="004E6600" w:rsidRDefault="00061D24" w:rsidP="00061D24">
      <w:pPr>
        <w:pStyle w:val="ListParagraph"/>
        <w:numPr>
          <w:ilvl w:val="0"/>
          <w:numId w:val="7"/>
        </w:numPr>
        <w:jc w:val="both"/>
      </w:pPr>
      <w:r>
        <w:t xml:space="preserve">Der </w:t>
      </w:r>
      <w:r>
        <w:rPr>
          <w:b/>
        </w:rPr>
        <w:t>Identifikationscode des Verpackungsmaterials gemäß der Entscheidung 129/97/EG</w:t>
      </w:r>
    </w:p>
    <w:p w14:paraId="7F51EE51" w14:textId="77777777" w:rsidR="00061D24" w:rsidRPr="004E6600" w:rsidRDefault="00061D24" w:rsidP="00061D24">
      <w:pPr>
        <w:pStyle w:val="ListParagraph"/>
        <w:numPr>
          <w:ilvl w:val="0"/>
          <w:numId w:val="7"/>
        </w:numPr>
        <w:jc w:val="both"/>
      </w:pPr>
      <w:r>
        <w:t xml:space="preserve">Die </w:t>
      </w:r>
      <w:r>
        <w:rPr>
          <w:b/>
        </w:rPr>
        <w:t>Hinweise für die Entsorgung</w:t>
      </w:r>
      <w:r>
        <w:t>. Es wird empfohlen:</w:t>
      </w:r>
    </w:p>
    <w:p w14:paraId="05309F2D" w14:textId="77777777" w:rsidR="00061D24" w:rsidRPr="004E6600" w:rsidRDefault="00061D24" w:rsidP="00061D24">
      <w:pPr>
        <w:pStyle w:val="ListParagraph"/>
        <w:jc w:val="both"/>
      </w:pPr>
    </w:p>
    <w:p w14:paraId="35573DAA" w14:textId="77777777" w:rsidR="00061D24" w:rsidRPr="004E6600" w:rsidRDefault="00061D24" w:rsidP="00061D24">
      <w:pPr>
        <w:pStyle w:val="ListParagraph"/>
        <w:numPr>
          <w:ilvl w:val="1"/>
          <w:numId w:val="7"/>
        </w:numPr>
        <w:jc w:val="both"/>
      </w:pPr>
      <w:r>
        <w:t xml:space="preserve"> die Formulierung„</w:t>
      </w:r>
      <w:r>
        <w:rPr>
          <w:i/>
        </w:rPr>
        <w:t>Sammlung (gewichtsmäßig überwiegende Werkstofffamilie)</w:t>
      </w:r>
      <w:r>
        <w:t>“ anzugeben</w:t>
      </w:r>
    </w:p>
    <w:p w14:paraId="6EE58510" w14:textId="77777777" w:rsidR="00061D24" w:rsidRPr="004E6600" w:rsidRDefault="00061D24" w:rsidP="00061D24">
      <w:pPr>
        <w:ind w:left="720" w:firstLine="360"/>
        <w:jc w:val="both"/>
      </w:pPr>
      <w:r>
        <w:t xml:space="preserve">oder </w:t>
      </w:r>
    </w:p>
    <w:p w14:paraId="762E9CA3" w14:textId="77777777" w:rsidR="00061D24" w:rsidRPr="004E6600" w:rsidRDefault="00061D24" w:rsidP="00061D24">
      <w:pPr>
        <w:pStyle w:val="ListParagraph"/>
        <w:numPr>
          <w:ilvl w:val="0"/>
          <w:numId w:val="14"/>
        </w:numPr>
        <w:jc w:val="both"/>
      </w:pPr>
      <w:r>
        <w:t>die gewichtsmäßig überwiegende Werkstofffamilie mit der Formulierung „</w:t>
      </w:r>
      <w:r>
        <w:rPr>
          <w:i/>
        </w:rPr>
        <w:t>Getrennte Müllsammlung</w:t>
      </w:r>
      <w:r>
        <w:t>“ anzugeben",</w:t>
      </w:r>
    </w:p>
    <w:p w14:paraId="753C13B8" w14:textId="77777777" w:rsidR="00061D24" w:rsidRPr="004E6600" w:rsidRDefault="00061D24" w:rsidP="00061D24">
      <w:pPr>
        <w:pStyle w:val="ListParagraph"/>
        <w:spacing w:after="0"/>
        <w:ind w:left="1440"/>
        <w:jc w:val="both"/>
      </w:pPr>
    </w:p>
    <w:p w14:paraId="1CCD7973" w14:textId="77777777" w:rsidR="00061D24" w:rsidRPr="004E6600" w:rsidRDefault="00061D24" w:rsidP="00061D24">
      <w:pPr>
        <w:jc w:val="both"/>
      </w:pPr>
      <w:r>
        <w:t>und die Verbraucher aufzufordern, die Bestimmungen ihrer Gemeinde zu überprüfen.</w:t>
      </w:r>
    </w:p>
    <w:p w14:paraId="11B8F125" w14:textId="77777777" w:rsidR="00061D24" w:rsidRPr="004E6600" w:rsidRDefault="00061D24" w:rsidP="00061D24">
      <w:pPr>
        <w:ind w:left="708"/>
        <w:jc w:val="both"/>
      </w:pPr>
      <w:r>
        <w:t xml:space="preserve">Die Norm enthält keine genauen Formulierungen, sondern empfiehlt, dass eine Verpackung </w:t>
      </w:r>
      <w:r>
        <w:rPr>
          <w:i/>
        </w:rPr>
        <w:t>angemessen</w:t>
      </w:r>
      <w:r>
        <w:t xml:space="preserve"> gekennzeichnet ist, um das Ziel zu erreichen. Insbesondere steht die zweite vorgeschlagene Option bereits mit Artikel 11 der Abfallrichtlinie im Einklang, wonach die Mitgliedstaaten eine getrennte Sammlung von Abfällen für mindestens Papier, Metalle, Kunststoffe und Glas und bis zum 1. Januar 2025 für Textilien vorsehen müssen.</w:t>
      </w:r>
    </w:p>
    <w:p w14:paraId="7F07CD0A" w14:textId="77777777" w:rsidR="00061D24" w:rsidRPr="004E6600" w:rsidRDefault="00061D24" w:rsidP="00061D24">
      <w:pPr>
        <w:jc w:val="both"/>
      </w:pPr>
      <w:r>
        <w:t>Andere Angaben, die freiwillig gekennzeichnet werden können, betreffen den Verpackungstyp und die Angaben für den Verbraucher, um die qualitativ hochwertige getrennte Sammlung zu unterstützen.</w:t>
      </w:r>
    </w:p>
    <w:p w14:paraId="6951E61A" w14:textId="6D17719F" w:rsidR="00061D24" w:rsidRPr="004E6600" w:rsidRDefault="009B154B" w:rsidP="00061D24">
      <w:pPr>
        <w:jc w:val="both"/>
      </w:pPr>
      <w:r>
        <w:rPr>
          <w:noProof/>
        </w:rPr>
        <w:lastRenderedPageBreak/>
        <mc:AlternateContent>
          <mc:Choice Requires="wpg">
            <w:drawing>
              <wp:inline distT="0" distB="0" distL="0" distR="0" wp14:anchorId="376EE563" wp14:editId="7F636CED">
                <wp:extent cx="5684520" cy="5404254"/>
                <wp:effectExtent l="0" t="0" r="0" b="6350"/>
                <wp:docPr id="12" name="Group 37"/>
                <wp:cNvGraphicFramePr/>
                <a:graphic xmlns:a="http://schemas.openxmlformats.org/drawingml/2006/main">
                  <a:graphicData uri="http://schemas.microsoft.com/office/word/2010/wordprocessingGroup">
                    <wpg:wgp>
                      <wpg:cNvGrpSpPr/>
                      <wpg:grpSpPr>
                        <a:xfrm>
                          <a:off x="0" y="0"/>
                          <a:ext cx="5684520" cy="5404254"/>
                          <a:chOff x="0" y="0"/>
                          <a:chExt cx="5684520" cy="5404254"/>
                        </a:xfrm>
                      </wpg:grpSpPr>
                      <pic:pic xmlns:pic="http://schemas.openxmlformats.org/drawingml/2006/picture">
                        <pic:nvPicPr>
                          <pic:cNvPr id="19" name="Picture 19"/>
                          <pic:cNvPicPr>
                            <a:picLocks noChangeAspect="1"/>
                          </pic:cNvPicPr>
                        </pic:nvPicPr>
                        <pic:blipFill>
                          <a:blip r:embed="rId17">
                            <a:extLst>
                              <a:ext uri="{28A0092B-C50C-407E-A947-70E740481C1C}">
                                <a14:useLocalDpi xmlns:a14="http://schemas.microsoft.com/office/drawing/2010/main" val="0"/>
                              </a:ext>
                            </a:extLst>
                          </a:blip>
                          <a:srcRect/>
                          <a:stretch/>
                        </pic:blipFill>
                        <pic:spPr>
                          <a:xfrm>
                            <a:off x="0" y="0"/>
                            <a:ext cx="5684520" cy="5404254"/>
                          </a:xfrm>
                          <a:prstGeom prst="rect">
                            <a:avLst/>
                          </a:prstGeom>
                        </pic:spPr>
                      </pic:pic>
                      <wps:wsp>
                        <wps:cNvPr id="21" name="Rectangle 21"/>
                        <wps:cNvSpPr/>
                        <wps:spPr>
                          <a:xfrm>
                            <a:off x="45720" y="18360"/>
                            <a:ext cx="3742690" cy="457835"/>
                          </a:xfrm>
                          <a:prstGeom prst="rect">
                            <a:avLst/>
                          </a:prstGeom>
                          <a:solidFill>
                            <a:srgbClr val="FFFFFF"/>
                          </a:solidFill>
                        </wps:spPr>
                        <wps:txbx>
                          <w:txbxContent>
                            <w:p w14:paraId="535763C6" w14:textId="77777777" w:rsidR="009B154B" w:rsidRDefault="009B154B" w:rsidP="009B154B">
                              <w:pPr>
                                <w:spacing w:after="0" w:line="295" w:lineRule="auto"/>
                                <w:rPr>
                                  <w:rFonts w:ascii="Arial" w:hAnsi="Arial"/>
                                  <w:b/>
                                  <w:bCs/>
                                  <w:color w:val="D8AC3C"/>
                                  <w:kern w:val="24"/>
                                  <w:sz w:val="17"/>
                                  <w:szCs w:val="17"/>
                                </w:rPr>
                              </w:pPr>
                              <w:r>
                                <w:rPr>
                                  <w:rFonts w:ascii="Arial" w:hAnsi="Arial"/>
                                  <w:b/>
                                  <w:color w:val="D8AC3C"/>
                                  <w:sz w:val="17"/>
                                </w:rPr>
                                <w:t xml:space="preserve">INFORMATIONEN </w:t>
                              </w:r>
                              <w:r>
                                <w:rPr>
                                  <w:rFonts w:ascii="Arial" w:hAnsi="Arial"/>
                                  <w:b/>
                                  <w:color w:val="D8AC3C"/>
                                  <w:sz w:val="17"/>
                                </w:rPr>
                                <w:t>ÜBER DIE UMWELTBEZOGENE KENNZEICHNUNG VON EINKOMPONENTEN-VERPACKUNGEN, DIE FÜR DEN ENDVERBRAUCHER BESTIMMT SIND</w:t>
                              </w:r>
                            </w:p>
                          </w:txbxContent>
                        </wps:txbx>
                        <wps:bodyPr wrap="square" lIns="0" tIns="0" rIns="0" bIns="0">
                          <a:spAutoFit/>
                        </wps:bodyPr>
                      </wps:wsp>
                      <wps:wsp>
                        <wps:cNvPr id="22" name="Rectangle 22"/>
                        <wps:cNvSpPr/>
                        <wps:spPr>
                          <a:xfrm>
                            <a:off x="133351" y="901881"/>
                            <a:ext cx="586106" cy="83820"/>
                          </a:xfrm>
                          <a:prstGeom prst="rect">
                            <a:avLst/>
                          </a:prstGeom>
                          <a:solidFill>
                            <a:srgbClr val="FFFFFF"/>
                          </a:solidFill>
                        </wps:spPr>
                        <wps:txbx>
                          <w:txbxContent>
                            <w:p w14:paraId="1BA3B101"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EMPFOHLEN</w:t>
                              </w:r>
                            </w:p>
                          </w:txbxContent>
                        </wps:txbx>
                        <wps:bodyPr wrap="square" lIns="0" tIns="0" rIns="0" bIns="0">
                          <a:spAutoFit/>
                        </wps:bodyPr>
                      </wps:wsp>
                      <wps:wsp>
                        <wps:cNvPr id="23" name="Rectangle 23"/>
                        <wps:cNvSpPr/>
                        <wps:spPr>
                          <a:xfrm>
                            <a:off x="299341" y="1347089"/>
                            <a:ext cx="420370" cy="83820"/>
                          </a:xfrm>
                          <a:prstGeom prst="rect">
                            <a:avLst/>
                          </a:prstGeom>
                          <a:solidFill>
                            <a:srgbClr val="FFFFFF"/>
                          </a:solidFill>
                        </wps:spPr>
                        <wps:txbx>
                          <w:txbxContent>
                            <w:p w14:paraId="7817C009"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NOTWENDIG</w:t>
                              </w:r>
                            </w:p>
                          </w:txbxContent>
                        </wps:txbx>
                        <wps:bodyPr wrap="square" lIns="0" tIns="0" rIns="0" bIns="0">
                          <a:spAutoFit/>
                        </wps:bodyPr>
                      </wps:wsp>
                      <wps:wsp>
                        <wps:cNvPr id="24" name="Rectangle 24"/>
                        <wps:cNvSpPr/>
                        <wps:spPr>
                          <a:xfrm>
                            <a:off x="45721" y="1913361"/>
                            <a:ext cx="673736" cy="83820"/>
                          </a:xfrm>
                          <a:prstGeom prst="rect">
                            <a:avLst/>
                          </a:prstGeom>
                          <a:solidFill>
                            <a:srgbClr val="FFFFFF"/>
                          </a:solidFill>
                        </wps:spPr>
                        <wps:txbx>
                          <w:txbxContent>
                            <w:p w14:paraId="222ADD24"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EMPFOHLEN</w:t>
                              </w:r>
                            </w:p>
                          </w:txbxContent>
                        </wps:txbx>
                        <wps:bodyPr wrap="square" lIns="0" tIns="0" rIns="0" bIns="0">
                          <a:spAutoFit/>
                        </wps:bodyPr>
                      </wps:wsp>
                      <wps:wsp>
                        <wps:cNvPr id="28" name="Rectangle 28"/>
                        <wps:cNvSpPr/>
                        <wps:spPr>
                          <a:xfrm>
                            <a:off x="1196901" y="889957"/>
                            <a:ext cx="1275715" cy="117475"/>
                          </a:xfrm>
                          <a:prstGeom prst="rect">
                            <a:avLst/>
                          </a:prstGeom>
                          <a:noFill/>
                        </wps:spPr>
                        <wps:txbx>
                          <w:txbxContent>
                            <w:p w14:paraId="7CE72CD0"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VERPACKUNGSTYP</w:t>
                              </w:r>
                            </w:p>
                          </w:txbxContent>
                        </wps:txbx>
                        <wps:bodyPr wrap="square" lIns="0" tIns="0" rIns="0" bIns="0">
                          <a:spAutoFit/>
                        </wps:bodyPr>
                      </wps:wsp>
                      <wps:wsp>
                        <wps:cNvPr id="29" name="Rectangle 29"/>
                        <wps:cNvSpPr/>
                        <wps:spPr>
                          <a:xfrm>
                            <a:off x="723902" y="1133282"/>
                            <a:ext cx="2200275" cy="117475"/>
                          </a:xfrm>
                          <a:prstGeom prst="rect">
                            <a:avLst/>
                          </a:prstGeom>
                          <a:noFill/>
                        </wps:spPr>
                        <wps:txbx>
                          <w:txbxContent>
                            <w:p w14:paraId="1A6CF254"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 xml:space="preserve">Kodifiziert </w:t>
                              </w:r>
                              <w:r>
                                <w:rPr>
                                  <w:rFonts w:ascii="Arial" w:hAnsi="Arial"/>
                                  <w:b/>
                                  <w:color w:val="2170AD"/>
                                  <w:sz w:val="14"/>
                                </w:rPr>
                                <w:t>durch die Entscheidung 97/129/EG</w:t>
                              </w:r>
                            </w:p>
                          </w:txbxContent>
                        </wps:txbx>
                        <wps:bodyPr wrap="square" lIns="0" tIns="0" rIns="0" bIns="0">
                          <a:spAutoFit/>
                        </wps:bodyPr>
                      </wps:wsp>
                      <wps:wsp>
                        <wps:cNvPr id="30" name="Rectangle 30"/>
                        <wps:cNvSpPr/>
                        <wps:spPr>
                          <a:xfrm>
                            <a:off x="1129179" y="1435469"/>
                            <a:ext cx="1426845" cy="117475"/>
                          </a:xfrm>
                          <a:prstGeom prst="rect">
                            <a:avLst/>
                          </a:prstGeom>
                          <a:noFill/>
                        </wps:spPr>
                        <wps:txbx>
                          <w:txbxContent>
                            <w:p w14:paraId="721E756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 xml:space="preserve">ANGABEN </w:t>
                              </w:r>
                              <w:r>
                                <w:rPr>
                                  <w:rFonts w:ascii="Arial" w:hAnsi="Arial"/>
                                  <w:b/>
                                  <w:color w:val="2170AD"/>
                                  <w:sz w:val="14"/>
                                </w:rPr>
                                <w:t>ZUR ENTSORGUNG</w:t>
                              </w:r>
                            </w:p>
                          </w:txbxContent>
                        </wps:txbx>
                        <wps:bodyPr wrap="square" lIns="0" tIns="0" rIns="0" bIns="0">
                          <a:spAutoFit/>
                        </wps:bodyPr>
                      </wps:wsp>
                      <wps:wsp>
                        <wps:cNvPr id="32" name="Rectangle 32"/>
                        <wps:cNvSpPr/>
                        <wps:spPr>
                          <a:xfrm>
                            <a:off x="1133856" y="1843701"/>
                            <a:ext cx="1386840" cy="359410"/>
                          </a:xfrm>
                          <a:prstGeom prst="rect">
                            <a:avLst/>
                          </a:prstGeom>
                          <a:noFill/>
                        </wps:spPr>
                        <wps:txbx>
                          <w:txbxContent>
                            <w:p w14:paraId="1E26FE2E"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 xml:space="preserve">Tipps </w:t>
                              </w:r>
                              <w:r>
                                <w:rPr>
                                  <w:rFonts w:ascii="Calibri" w:hAnsi="Calibri"/>
                                  <w:b/>
                                  <w:i/>
                                  <w:color w:val="367DB7"/>
                                  <w:sz w:val="16"/>
                                </w:rPr>
                                <w:t>für eine qualitativ hochwertige getrennte Sammlung</w:t>
                              </w:r>
                            </w:p>
                          </w:txbxContent>
                        </wps:txbx>
                        <wps:bodyPr wrap="square" lIns="0" tIns="0" rIns="0" bIns="0">
                          <a:spAutoFit/>
                        </wps:bodyPr>
                      </wps:wsp>
                      <wps:wsp>
                        <wps:cNvPr id="33" name="Rectangle 33"/>
                        <wps:cNvSpPr/>
                        <wps:spPr>
                          <a:xfrm>
                            <a:off x="1213104" y="2468400"/>
                            <a:ext cx="1252855" cy="570230"/>
                          </a:xfrm>
                          <a:prstGeom prst="rect">
                            <a:avLst/>
                          </a:prstGeom>
                          <a:solidFill>
                            <a:srgbClr val="FFFFFF"/>
                          </a:solidFill>
                        </wps:spPr>
                        <wps:txbx>
                          <w:txbxContent>
                            <w:p w14:paraId="56551606"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 xml:space="preserve">Entleeren </w:t>
                              </w:r>
                              <w:r>
                                <w:rPr>
                                  <w:rFonts w:ascii="Calibri" w:hAnsi="Calibri"/>
                                  <w:b/>
                                  <w:i/>
                                  <w:color w:val="367DB7"/>
                                  <w:sz w:val="16"/>
                                </w:rPr>
                                <w:t>Sie die Verpackung Falten Sie die Verpackung an der Längsseite zusammen Entfernen Sie das Etikett</w:t>
                              </w:r>
                              <w:r>
                                <w:rPr>
                                  <w:rFonts w:ascii="Calibri" w:hAnsi="Calibri"/>
                                  <w:b/>
                                  <w:i/>
                                  <w:color w:val="367DB7"/>
                                  <w:sz w:val="10"/>
                                </w:rPr>
                                <w:t>...</w:t>
                              </w:r>
                            </w:p>
                          </w:txbxContent>
                        </wps:txbx>
                        <wps:bodyPr wrap="square" lIns="0" tIns="0" rIns="0" bIns="0">
                          <a:spAutoFit/>
                        </wps:bodyPr>
                      </wps:wsp>
                      <wps:wsp>
                        <wps:cNvPr id="34" name="Rectangle 34"/>
                        <wps:cNvSpPr/>
                        <wps:spPr>
                          <a:xfrm>
                            <a:off x="3483865" y="714460"/>
                            <a:ext cx="402210" cy="335915"/>
                          </a:xfrm>
                          <a:prstGeom prst="rect">
                            <a:avLst/>
                          </a:prstGeom>
                          <a:noFill/>
                        </wps:spPr>
                        <wps:txbx>
                          <w:txbxContent>
                            <w:p w14:paraId="00CBD2A2"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KENNZEICHNUNG DER FLASCHE/FLÄSCHCHEN</w:t>
                              </w:r>
                            </w:p>
                          </w:txbxContent>
                        </wps:txbx>
                        <wps:bodyPr wrap="square" lIns="0" tIns="0" rIns="0" bIns="0">
                          <a:spAutoFit/>
                        </wps:bodyPr>
                      </wps:wsp>
                      <wps:wsp>
                        <wps:cNvPr id="36" name="Rectangle 36"/>
                        <wps:cNvSpPr/>
                        <wps:spPr>
                          <a:xfrm>
                            <a:off x="3995928" y="714672"/>
                            <a:ext cx="508635" cy="167640"/>
                          </a:xfrm>
                          <a:prstGeom prst="rect">
                            <a:avLst/>
                          </a:prstGeom>
                          <a:noFill/>
                        </wps:spPr>
                        <wps:txbx>
                          <w:txbxContent>
                            <w:p w14:paraId="3EDB237D"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 xml:space="preserve">DOSEN </w:t>
                              </w:r>
                              <w:r>
                                <w:rPr>
                                  <w:rFonts w:ascii="Arial" w:hAnsi="Arial"/>
                                  <w:b/>
                                  <w:color w:val="2170AD"/>
                                  <w:sz w:val="10"/>
                                </w:rPr>
                                <w:t>TRAY</w:t>
                              </w:r>
                            </w:p>
                            <w:p w14:paraId="77ED4371"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wps:txbx>
                        <wps:bodyPr wrap="square" lIns="0" tIns="0" rIns="0" bIns="0">
                          <a:spAutoFit/>
                        </wps:bodyPr>
                      </wps:wsp>
                      <wps:wsp>
                        <wps:cNvPr id="37" name="Rectangle 37"/>
                        <wps:cNvSpPr/>
                        <wps:spPr>
                          <a:xfrm>
                            <a:off x="5025390" y="926529"/>
                            <a:ext cx="316865" cy="276860"/>
                          </a:xfrm>
                          <a:prstGeom prst="rect">
                            <a:avLst/>
                          </a:prstGeom>
                          <a:solidFill>
                            <a:srgbClr val="FFFFFF"/>
                          </a:solidFill>
                        </wps:spPr>
                        <wps:txbx>
                          <w:txbxContent>
                            <w:p w14:paraId="36DDA13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7D73D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AD120C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38" name="Rectangle 38"/>
                        <wps:cNvSpPr/>
                        <wps:spPr>
                          <a:xfrm>
                            <a:off x="5025390" y="1231283"/>
                            <a:ext cx="338455" cy="276860"/>
                          </a:xfrm>
                          <a:prstGeom prst="rect">
                            <a:avLst/>
                          </a:prstGeom>
                          <a:solidFill>
                            <a:srgbClr val="FFFFFF"/>
                          </a:solidFill>
                        </wps:spPr>
                        <wps:txbx>
                          <w:txbxContent>
                            <w:p w14:paraId="383EB58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PAP </w:t>
                              </w:r>
                              <w:r>
                                <w:rPr>
                                  <w:rFonts w:ascii="Arial" w:hAnsi="Arial"/>
                                  <w:b/>
                                  <w:color w:val="2170AD"/>
                                  <w:sz w:val="11"/>
                                </w:rPr>
                                <w:t>20</w:t>
                              </w:r>
                            </w:p>
                            <w:p w14:paraId="58C5DFD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3A2839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39" name="Rectangle 39"/>
                        <wps:cNvSpPr/>
                        <wps:spPr>
                          <a:xfrm>
                            <a:off x="5025390" y="1630511"/>
                            <a:ext cx="323215" cy="184785"/>
                          </a:xfrm>
                          <a:prstGeom prst="rect">
                            <a:avLst/>
                          </a:prstGeom>
                          <a:solidFill>
                            <a:srgbClr val="FFFFFF"/>
                          </a:solidFill>
                        </wps:spPr>
                        <wps:txbx>
                          <w:txbxContent>
                            <w:p w14:paraId="7B791F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70AC126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40" name="Rectangle 40"/>
                        <wps:cNvSpPr/>
                        <wps:spPr>
                          <a:xfrm>
                            <a:off x="5025390" y="1913933"/>
                            <a:ext cx="338455" cy="184785"/>
                          </a:xfrm>
                          <a:prstGeom prst="rect">
                            <a:avLst/>
                          </a:prstGeom>
                          <a:solidFill>
                            <a:srgbClr val="FFFFFF"/>
                          </a:solidFill>
                        </wps:spPr>
                        <wps:txbx>
                          <w:txbxContent>
                            <w:p w14:paraId="3541700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2A73793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41" name="Rectangle 41"/>
                        <wps:cNvSpPr/>
                        <wps:spPr>
                          <a:xfrm>
                            <a:off x="5025390" y="2240021"/>
                            <a:ext cx="286385" cy="276860"/>
                          </a:xfrm>
                          <a:prstGeom prst="rect">
                            <a:avLst/>
                          </a:prstGeom>
                          <a:solidFill>
                            <a:srgbClr val="FFFFFF"/>
                          </a:solidFill>
                        </wps:spPr>
                        <wps:txbx>
                          <w:txbxContent>
                            <w:p w14:paraId="0CBB125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GL </w:t>
                              </w:r>
                              <w:r>
                                <w:rPr>
                                  <w:rFonts w:ascii="Arial" w:hAnsi="Arial"/>
                                  <w:b/>
                                  <w:color w:val="2170AD"/>
                                  <w:sz w:val="11"/>
                                </w:rPr>
                                <w:t>70</w:t>
                              </w:r>
                            </w:p>
                            <w:p w14:paraId="7FBBDCA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650C402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42" name="Rectangle 42"/>
                        <wps:cNvSpPr/>
                        <wps:spPr>
                          <a:xfrm>
                            <a:off x="5025390" y="2635019"/>
                            <a:ext cx="448310" cy="276860"/>
                          </a:xfrm>
                          <a:prstGeom prst="rect">
                            <a:avLst/>
                          </a:prstGeom>
                          <a:solidFill>
                            <a:srgbClr val="FFFFFF"/>
                          </a:solidFill>
                        </wps:spPr>
                        <wps:txbx>
                          <w:txbxContent>
                            <w:p w14:paraId="6DB41B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318ED224"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4F20792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43" name="Rectangle 43"/>
                        <wps:cNvSpPr/>
                        <wps:spPr>
                          <a:xfrm>
                            <a:off x="3247387" y="1764075"/>
                            <a:ext cx="541020" cy="119820"/>
                          </a:xfrm>
                          <a:prstGeom prst="rect">
                            <a:avLst/>
                          </a:prstGeom>
                          <a:solidFill>
                            <a:srgbClr val="FFFFFF"/>
                          </a:solidFill>
                        </wps:spPr>
                        <wps:txbx>
                          <w:txbxContent>
                            <w:p w14:paraId="4407AF59"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Zum Beispiel:</w:t>
                              </w:r>
                            </w:p>
                          </w:txbxContent>
                        </wps:txbx>
                        <wps:bodyPr wrap="square" lIns="0" tIns="18000" rIns="0" bIns="18000">
                          <a:spAutoFit/>
                        </wps:bodyPr>
                      </wps:wsp>
                      <wps:wsp>
                        <wps:cNvPr id="44" name="Rectangle 44"/>
                        <wps:cNvSpPr/>
                        <wps:spPr>
                          <a:xfrm>
                            <a:off x="4299217" y="1780349"/>
                            <a:ext cx="247015" cy="83820"/>
                          </a:xfrm>
                          <a:prstGeom prst="rect">
                            <a:avLst/>
                          </a:prstGeom>
                          <a:solidFill>
                            <a:srgbClr val="FFFFFF"/>
                          </a:solidFill>
                        </wps:spPr>
                        <wps:txbx>
                          <w:txbxContent>
                            <w:p w14:paraId="7BE9F810"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Oder:</w:t>
                              </w:r>
                            </w:p>
                          </w:txbxContent>
                        </wps:txbx>
                        <wps:bodyPr wrap="square" lIns="0" tIns="0" rIns="0" bIns="0">
                          <a:spAutoFit/>
                        </wps:bodyPr>
                      </wps:wsp>
                      <wps:wsp>
                        <wps:cNvPr id="45" name="Rectangle 45"/>
                        <wps:cNvSpPr/>
                        <wps:spPr>
                          <a:xfrm>
                            <a:off x="2924177" y="1905749"/>
                            <a:ext cx="1005840" cy="288095"/>
                          </a:xfrm>
                          <a:prstGeom prst="rect">
                            <a:avLst/>
                          </a:prstGeom>
                          <a:solidFill>
                            <a:srgbClr val="2C95AC"/>
                          </a:solidFill>
                        </wps:spPr>
                        <wps:txbx>
                          <w:txbxContent>
                            <w:p w14:paraId="445396B4"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STAHL</w:t>
                              </w:r>
                              <w:r>
                                <w:rPr>
                                  <w:rFonts w:ascii="Arial" w:hAnsi="Arial"/>
                                  <w:b/>
                                  <w:color w:val="FFFFFF" w:themeColor="background1"/>
                                  <w:sz w:val="10"/>
                                </w:rPr>
                                <w:br/>
                                <w:t>SAMMLUNG VON ALUMINIUM</w:t>
                              </w:r>
                              <w:r>
                                <w:rPr>
                                  <w:rFonts w:ascii="Arial" w:hAnsi="Arial"/>
                                  <w:b/>
                                  <w:color w:val="FFFFFF" w:themeColor="background1"/>
                                  <w:sz w:val="10"/>
                                </w:rPr>
                                <w:br/>
                                <w:t>SAMMLUNG VON METALLEN</w:t>
                              </w:r>
                            </w:p>
                          </w:txbxContent>
                        </wps:txbx>
                        <wps:bodyPr wrap="square" lIns="0" tIns="18000" rIns="0" bIns="18000">
                          <a:spAutoFit/>
                        </wps:bodyPr>
                      </wps:wsp>
                      <wps:wsp>
                        <wps:cNvPr id="46" name="Rectangle 46"/>
                        <wps:cNvSpPr/>
                        <wps:spPr>
                          <a:xfrm>
                            <a:off x="3995924" y="1926494"/>
                            <a:ext cx="895985" cy="128075"/>
                          </a:xfrm>
                          <a:prstGeom prst="rect">
                            <a:avLst/>
                          </a:prstGeom>
                          <a:solidFill>
                            <a:srgbClr val="A3C9DE"/>
                          </a:solidFill>
                        </wps:spPr>
                        <wps:txbx>
                          <w:txbxContent>
                            <w:p w14:paraId="291860C5"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MATERIALFAMILIE</w:t>
                              </w:r>
                            </w:p>
                          </w:txbxContent>
                        </wps:txbx>
                        <wps:bodyPr wrap="square" lIns="0" tIns="18000" rIns="0" bIns="18000" anchor="ctr">
                          <a:spAutoFit/>
                        </wps:bodyPr>
                      </wps:wsp>
                      <wps:wsp>
                        <wps:cNvPr id="47" name="Rectangle 47"/>
                        <wps:cNvSpPr/>
                        <wps:spPr>
                          <a:xfrm>
                            <a:off x="2990089" y="2264232"/>
                            <a:ext cx="895985" cy="119820"/>
                          </a:xfrm>
                          <a:prstGeom prst="rect">
                            <a:avLst/>
                          </a:prstGeom>
                          <a:solidFill>
                            <a:srgbClr val="3364AE"/>
                          </a:solidFill>
                        </wps:spPr>
                        <wps:txbx>
                          <w:txbxContent>
                            <w:p w14:paraId="22629B36"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PAPIER</w:t>
                              </w:r>
                            </w:p>
                          </w:txbxContent>
                        </wps:txbx>
                        <wps:bodyPr wrap="square" lIns="0" tIns="18000" rIns="0" bIns="18000">
                          <a:spAutoFit/>
                        </wps:bodyPr>
                      </wps:wsp>
                      <wps:wsp>
                        <wps:cNvPr id="48" name="Rectangle 48"/>
                        <wps:cNvSpPr/>
                        <wps:spPr>
                          <a:xfrm>
                            <a:off x="3995924" y="2318687"/>
                            <a:ext cx="895985" cy="220785"/>
                          </a:xfrm>
                          <a:prstGeom prst="rect">
                            <a:avLst/>
                          </a:prstGeom>
                          <a:solidFill>
                            <a:srgbClr val="A3C9DE"/>
                          </a:solidFill>
                        </wps:spPr>
                        <wps:txbx>
                          <w:txbxContent>
                            <w:p w14:paraId="7B669C2F"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 xml:space="preserve">ANGABEN </w:t>
                              </w:r>
                              <w:r>
                                <w:rPr>
                                  <w:rFonts w:ascii="Arial" w:hAnsi="Arial"/>
                                  <w:b/>
                                  <w:color w:val="2170AD"/>
                                  <w:sz w:val="11"/>
                                </w:rPr>
                                <w:t>ZUR ENTSORGUNG</w:t>
                              </w:r>
                            </w:p>
                          </w:txbxContent>
                        </wps:txbx>
                        <wps:bodyPr wrap="square" lIns="0" tIns="18000" rIns="0" bIns="18000" anchor="ctr">
                          <a:spAutoFit/>
                        </wps:bodyPr>
                      </wps:wsp>
                      <wps:wsp>
                        <wps:cNvPr id="49" name="Rectangle 49"/>
                        <wps:cNvSpPr/>
                        <wps:spPr>
                          <a:xfrm>
                            <a:off x="4394219" y="2173873"/>
                            <a:ext cx="48260" cy="109220"/>
                          </a:xfrm>
                          <a:prstGeom prst="rect">
                            <a:avLst/>
                          </a:prstGeom>
                          <a:noFill/>
                        </wps:spPr>
                        <wps:txbx>
                          <w:txbxContent>
                            <w:p w14:paraId="751F80B4"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square" lIns="0" tIns="0" rIns="0" bIns="0">
                          <a:spAutoFit/>
                        </wps:bodyPr>
                      </wps:wsp>
                      <wps:wsp>
                        <wps:cNvPr id="50" name="Rectangle 50"/>
                        <wps:cNvSpPr/>
                        <wps:spPr>
                          <a:xfrm>
                            <a:off x="2990089" y="2383874"/>
                            <a:ext cx="895985" cy="239033"/>
                          </a:xfrm>
                          <a:prstGeom prst="rect">
                            <a:avLst/>
                          </a:prstGeom>
                          <a:solidFill>
                            <a:srgbClr val="FFFF00"/>
                          </a:solidFill>
                        </wps:spPr>
                        <wps:txbx>
                          <w:txbxContent>
                            <w:p w14:paraId="1FA6A4DC"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SAMMLUNG VON KUNSTSTOFFEN</w:t>
                              </w:r>
                            </w:p>
                          </w:txbxContent>
                        </wps:txbx>
                        <wps:bodyPr wrap="square" lIns="0" tIns="18000" rIns="0" bIns="18000">
                          <a:noAutofit/>
                        </wps:bodyPr>
                      </wps:wsp>
                      <wps:wsp>
                        <wps:cNvPr id="51" name="Rectangle 51"/>
                        <wps:cNvSpPr/>
                        <wps:spPr>
                          <a:xfrm>
                            <a:off x="2990089" y="2578103"/>
                            <a:ext cx="895985" cy="119820"/>
                          </a:xfrm>
                          <a:prstGeom prst="rect">
                            <a:avLst/>
                          </a:prstGeom>
                          <a:solidFill>
                            <a:srgbClr val="64543A"/>
                          </a:solidFill>
                        </wps:spPr>
                        <wps:txbx>
                          <w:txbxContent>
                            <w:p w14:paraId="032A6DC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HOLZ</w:t>
                              </w:r>
                            </w:p>
                          </w:txbxContent>
                        </wps:txbx>
                        <wps:bodyPr wrap="square" lIns="0" tIns="18000" rIns="0" bIns="18000">
                          <a:spAutoFit/>
                        </wps:bodyPr>
                      </wps:wsp>
                      <wps:wsp>
                        <wps:cNvPr id="52" name="Rectangle 52"/>
                        <wps:cNvSpPr/>
                        <wps:spPr>
                          <a:xfrm>
                            <a:off x="2990089" y="2727423"/>
                            <a:ext cx="895985" cy="119820"/>
                          </a:xfrm>
                          <a:prstGeom prst="rect">
                            <a:avLst/>
                          </a:prstGeom>
                          <a:solidFill>
                            <a:srgbClr val="0F8045"/>
                          </a:solidFill>
                        </wps:spPr>
                        <wps:txbx>
                          <w:txbxContent>
                            <w:p w14:paraId="43AB63D2"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GLAS</w:t>
                              </w:r>
                            </w:p>
                          </w:txbxContent>
                        </wps:txbx>
                        <wps:bodyPr wrap="square" lIns="0" tIns="18000" rIns="0" bIns="18000">
                          <a:spAutoFit/>
                        </wps:bodyPr>
                      </wps:wsp>
                      <wps:wsp>
                        <wps:cNvPr id="53" name="Rectangle 53"/>
                        <wps:cNvSpPr/>
                        <wps:spPr>
                          <a:xfrm>
                            <a:off x="552450" y="3568391"/>
                            <a:ext cx="944010" cy="167640"/>
                          </a:xfrm>
                          <a:prstGeom prst="rect">
                            <a:avLst/>
                          </a:prstGeom>
                          <a:solidFill>
                            <a:srgbClr val="FFFFFF"/>
                          </a:solidFill>
                        </wps:spPr>
                        <wps:txbx>
                          <w:txbxContent>
                            <w:p w14:paraId="1601FD06"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NOTWENDIG</w:t>
                              </w:r>
                            </w:p>
                          </w:txbxContent>
                        </wps:txbx>
                        <wps:bodyPr wrap="square" lIns="0" tIns="0" rIns="0" bIns="0" anchor="ctr">
                          <a:spAutoFit/>
                        </wps:bodyPr>
                      </wps:wsp>
                      <wps:wsp>
                        <wps:cNvPr id="54" name="Rectangle 54"/>
                        <wps:cNvSpPr/>
                        <wps:spPr>
                          <a:xfrm>
                            <a:off x="260349" y="4164078"/>
                            <a:ext cx="1292225" cy="329565"/>
                          </a:xfrm>
                          <a:prstGeom prst="rect">
                            <a:avLst/>
                          </a:prstGeom>
                          <a:solidFill>
                            <a:srgbClr val="FFFFFF"/>
                          </a:solidFill>
                        </wps:spPr>
                        <wps:txbx>
                          <w:txbxContent>
                            <w:p w14:paraId="77FCA37E"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SEHR EMPFEHLENSWERT</w:t>
                              </w:r>
                            </w:p>
                          </w:txbxContent>
                        </wps:txbx>
                        <wps:bodyPr wrap="square" lIns="0" tIns="0" rIns="0" bIns="0" anchor="ctr">
                          <a:spAutoFit/>
                        </wps:bodyPr>
                      </wps:wsp>
                      <wps:wsp>
                        <wps:cNvPr id="56" name="Rectangle 56"/>
                        <wps:cNvSpPr/>
                        <wps:spPr>
                          <a:xfrm>
                            <a:off x="260350" y="4938804"/>
                            <a:ext cx="1236345" cy="167640"/>
                          </a:xfrm>
                          <a:prstGeom prst="rect">
                            <a:avLst/>
                          </a:prstGeom>
                          <a:solidFill>
                            <a:srgbClr val="FFFFFF"/>
                          </a:solidFill>
                        </wps:spPr>
                        <wps:txbx>
                          <w:txbxContent>
                            <w:p w14:paraId="04426A37"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EMPFOHLEN</w:t>
                              </w:r>
                            </w:p>
                          </w:txbxContent>
                        </wps:txbx>
                        <wps:bodyPr wrap="square" lIns="0" tIns="0" rIns="0" bIns="0" anchor="ctr">
                          <a:spAutoFit/>
                        </wps:bodyPr>
                      </wps:wsp>
                      <wps:wsp>
                        <wps:cNvPr id="58" name="Rectangle 58"/>
                        <wps:cNvSpPr/>
                        <wps:spPr>
                          <a:xfrm>
                            <a:off x="1667256" y="3353413"/>
                            <a:ext cx="3392170" cy="654685"/>
                          </a:xfrm>
                          <a:prstGeom prst="rect">
                            <a:avLst/>
                          </a:prstGeom>
                          <a:solidFill>
                            <a:srgbClr val="FFFFFF"/>
                          </a:solidFill>
                        </wps:spPr>
                        <wps:txbx>
                          <w:txbxContent>
                            <w:p w14:paraId="02859116"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Informationen, die gemäß Artikel 219 Absatz 5 anzugeben sind.</w:t>
                              </w:r>
                            </w:p>
                            <w:p w14:paraId="591BB430" w14:textId="29C0DE6B" w:rsidR="009B154B" w:rsidRDefault="009B154B" w:rsidP="009B154B">
                              <w:pPr>
                                <w:spacing w:after="0"/>
                                <w:rPr>
                                  <w:rFonts w:ascii="Arial" w:hAnsi="Arial"/>
                                  <w:b/>
                                  <w:bCs/>
                                  <w:color w:val="BC9541"/>
                                  <w:kern w:val="24"/>
                                  <w:sz w:val="13"/>
                                  <w:szCs w:val="13"/>
                                </w:rPr>
                              </w:pPr>
                              <w:r>
                                <w:rPr>
                                  <w:rFonts w:ascii="Arial" w:hAnsi="Arial"/>
                                  <w:b/>
                                  <w:color w:val="BC9541"/>
                                  <w:sz w:val="13"/>
                                </w:rPr>
                                <w:t>Die Codes beziehen sich auf die Entscheidung 129/97/EG.</w:t>
                              </w:r>
                            </w:p>
                            <w:p w14:paraId="67216A5D" w14:textId="77777777" w:rsidR="009B154B" w:rsidRDefault="009B154B" w:rsidP="009B154B">
                              <w:pPr>
                                <w:spacing w:after="0"/>
                                <w:rPr>
                                  <w:rFonts w:ascii="Arial" w:hAnsi="Arial"/>
                                  <w:b/>
                                  <w:bCs/>
                                  <w:color w:val="BC9541"/>
                                  <w:kern w:val="24"/>
                                  <w:sz w:val="13"/>
                                  <w:szCs w:val="13"/>
                                </w:rPr>
                              </w:pPr>
                            </w:p>
                            <w:p w14:paraId="22327420" w14:textId="065C8681" w:rsidR="009B154B" w:rsidRDefault="009B154B" w:rsidP="009B154B">
                              <w:pPr>
                                <w:spacing w:after="0"/>
                                <w:rPr>
                                  <w:rFonts w:ascii="Arial" w:hAnsi="Arial"/>
                                  <w:b/>
                                  <w:bCs/>
                                  <w:color w:val="BC9541"/>
                                  <w:kern w:val="24"/>
                                  <w:sz w:val="13"/>
                                  <w:szCs w:val="13"/>
                                </w:rPr>
                              </w:pPr>
                              <w:r>
                                <w:rPr>
                                  <w:rFonts w:ascii="Arial" w:hAnsi="Arial"/>
                                  <w:b/>
                                  <w:color w:val="BC9541"/>
                                  <w:sz w:val="13"/>
                                </w:rPr>
                                <w:t>Die Anweisungen für die Abfallentsorgung können kommuniziert werden unter Verwendung von</w:t>
                              </w:r>
                              <w:r w:rsidR="00DB1EEC">
                                <w:rPr>
                                  <w:rFonts w:ascii="Arial" w:hAnsi="Arial"/>
                                  <w:b/>
                                  <w:color w:val="BC9541"/>
                                  <w:sz w:val="13"/>
                                </w:rPr>
                                <w:t xml:space="preserve"> </w:t>
                              </w:r>
                              <w:r>
                                <w:rPr>
                                  <w:rFonts w:ascii="Arial" w:hAnsi="Arial"/>
                                  <w:b/>
                                  <w:color w:val="BC9541"/>
                                  <w:sz w:val="13"/>
                                </w:rPr>
                                <w:t>der vorgeschlagenen Formulierung 0 mit anderen frei gewählten Methoden, sofern sie wirksam sind.</w:t>
                              </w:r>
                            </w:p>
                          </w:txbxContent>
                        </wps:txbx>
                        <wps:bodyPr wrap="square" lIns="0" tIns="0" rIns="0" bIns="0" anchor="ctr">
                          <a:spAutoFit/>
                        </wps:bodyPr>
                      </wps:wsp>
                      <wps:wsp>
                        <wps:cNvPr id="59" name="Rectangle 59"/>
                        <wps:cNvSpPr/>
                        <wps:spPr>
                          <a:xfrm>
                            <a:off x="1667256" y="4202025"/>
                            <a:ext cx="3065780" cy="344170"/>
                          </a:xfrm>
                          <a:prstGeom prst="rect">
                            <a:avLst/>
                          </a:prstGeom>
                          <a:solidFill>
                            <a:srgbClr val="FFFFFF"/>
                          </a:solidFill>
                        </wps:spPr>
                        <wps:txbx>
                          <w:txbxContent>
                            <w:p w14:paraId="2FA9410E"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Bei </w:t>
                              </w:r>
                              <w:r>
                                <w:rPr>
                                  <w:rFonts w:ascii="Arial" w:hAnsi="Arial"/>
                                  <w:b/>
                                  <w:color w:val="D8AC3C"/>
                                  <w:sz w:val="13"/>
                                </w:rPr>
                                <w:t>einer Mehrkomponenten-Verpackung hilft die Kennzeichnung einzelner Komponenten durch eine schriftliche Beschreibung oder grafische Darstellung dem Verbraucher, diese zu trennen und richtig zu entsorgen.</w:t>
                              </w:r>
                            </w:p>
                          </w:txbxContent>
                        </wps:txbx>
                        <wps:bodyPr wrap="square" lIns="0" tIns="0" rIns="0" bIns="0" anchor="ctr">
                          <a:spAutoFit/>
                        </wps:bodyPr>
                      </wps:wsp>
                      <wps:wsp>
                        <wps:cNvPr id="60" name="Rectangle 60"/>
                        <wps:cNvSpPr/>
                        <wps:spPr>
                          <a:xfrm>
                            <a:off x="1652016" y="4894431"/>
                            <a:ext cx="3108960" cy="225425"/>
                          </a:xfrm>
                          <a:prstGeom prst="rect">
                            <a:avLst/>
                          </a:prstGeom>
                          <a:solidFill>
                            <a:srgbClr val="FFFFFF"/>
                          </a:solidFill>
                        </wps:spPr>
                        <wps:txbx>
                          <w:txbxContent>
                            <w:p w14:paraId="08375F97"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 xml:space="preserve">Dabei </w:t>
                              </w:r>
                              <w:r>
                                <w:rPr>
                                  <w:rFonts w:ascii="Arial" w:hAnsi="Arial"/>
                                  <w:b/>
                                  <w:color w:val="FBD079"/>
                                  <w:sz w:val="13"/>
                                </w:rPr>
                                <w:t>handelt es sich um freiwillige Informationen, die dem Verbraucher bei qualitativ hochwertiger Trennung helfen können.</w:t>
                              </w:r>
                            </w:p>
                          </w:txbxContent>
                        </wps:txbx>
                        <wps:bodyPr wrap="square" lIns="0" tIns="0" rIns="0" bIns="0" anchor="ctr">
                          <a:spAutoFit/>
                        </wps:bodyPr>
                      </wps:wsp>
                    </wpg:wgp>
                  </a:graphicData>
                </a:graphic>
              </wp:inline>
            </w:drawing>
          </mc:Choice>
          <mc:Fallback>
            <w:pict>
              <v:group w14:anchorId="376EE563" id="Group 37" o:spid="_x0000_s1035" style="width:447.6pt;height:425.55pt;mso-position-horizontal-relative:char;mso-position-vertical-relative:line" coordsize="56845,5404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GL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N3AAAAAFJnaHRsb25n&#10;AAADp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EQAAAAAAAQEAOEJJTQQU&#10;AAAAAAAEAAAAAThCSU0EDAAAAAAIzAAAAAEAAACgAAAAmAAAAeAAAR0AAAAIsAAYAAH/2P/tAAxB&#10;ZG9iZV9DTQAC/+4ADkFkb2JlAGSAAAAAAf/bAIQADAgICAkIDAkJDBELCgsRFQ8MDA8VGBMTFRMT&#10;GBEMDAwMDAwRDAwMDAwMDAwMDAwMDAwMDAwMDAwMDAwMDAwMDAENCwsNDg0QDg4QFA4ODhQUDg4O&#10;DhQRDAwMDAwREQwMDAwMDBEMDAwMDAwMDAwMDAwMDAwMDAwMDAwMDAwMDAwM/8AAEQgAm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36" type="#_x0000_t75" style="position:absolute;width:56845;height:54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">
                  <v:imagedata r:id="rId18" o:title=""/>
                </v:shape>
                <v:rect id="Rectangle 21" o:spid="_x0000_s1037" style="position:absolute;left:457;top:183;width:37427;height:4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" stroked="f">
                  <v:textbox style="mso-fit-shape-to-text:t" inset="0,0,0,0">
                    <w:txbxContent>
                      <w:p w14:paraId="535763C6" w14:textId="77777777" w:rsidR="009B154B" w:rsidRDefault="009B154B" w:rsidP="009B154B">
                        <w:pPr>
                          <w:spacing w:after="0" w:line="295" w:lineRule="auto"/>
                          <w:rPr>
                            <w:rFonts w:ascii="Arial" w:hAnsi="Arial"/>
                            <w:b/>
                            <w:bCs/>
                            <w:color w:val="D8AC3C"/>
                            <w:kern w:val="24"/>
                            <w:sz w:val="17"/>
                            <w:szCs w:val="17"/>
                          </w:rPr>
                        </w:pPr>
                        <w:r>
                          <w:rPr>
                            <w:rFonts w:ascii="Arial" w:hAnsi="Arial"/>
                            <w:b/>
                            <w:color w:val="D8AC3C"/>
                            <w:sz w:val="17"/>
                          </w:rPr>
                          <w:t xml:space="preserve">INFORMATIONEN </w:t>
                        </w:r>
                        <w:r>
                          <w:rPr>
                            <w:rFonts w:ascii="Arial" w:hAnsi="Arial"/>
                            <w:b/>
                            <w:color w:val="D8AC3C"/>
                            <w:sz w:val="17"/>
                          </w:rPr>
                          <w:t>ÜBER DIE UMWELTBEZOGENE KENNZEICHNUNG VON EINKOMPONENTEN-VERPACKUNGEN, DIE FÜR DEN ENDVERBRAUCHER BESTIMMT SIND</w:t>
                        </w:r>
                      </w:p>
                    </w:txbxContent>
                  </v:textbox>
                </v:rect>
                <v:rect id="Rectangle 22" o:spid="_x0000_s1038" style="position:absolute;left:1333;top:9018;width:5861;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" stroked="f">
                  <v:textbox style="mso-fit-shape-to-text:t" inset="0,0,0,0">
                    <w:txbxContent>
                      <w:p w14:paraId="1BA3B101"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EMPFOHLEN</w:t>
                        </w:r>
                      </w:p>
                    </w:txbxContent>
                  </v:textbox>
                </v:rect>
                <v:rect id="Rectangle 23" o:spid="_x0000_s1039" style="position:absolute;left:2993;top:13470;width:4204;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" stroked="f">
                  <v:textbox style="mso-fit-shape-to-text:t" inset="0,0,0,0">
                    <w:txbxContent>
                      <w:p w14:paraId="7817C009"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NOTWENDIG</w:t>
                        </w:r>
                      </w:p>
                    </w:txbxContent>
                  </v:textbox>
                </v:rect>
                <v:rect id="Rectangle 24" o:spid="_x0000_s1040" style="position:absolute;left:457;top:19133;width:6737;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" stroked="f">
                  <v:textbox style="mso-fit-shape-to-text:t" inset="0,0,0,0">
                    <w:txbxContent>
                      <w:p w14:paraId="222ADD24"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EMPFOHLEN</w:t>
                        </w:r>
                      </w:p>
                    </w:txbxContent>
                  </v:textbox>
                </v:rect>
                <v:rect id="Rectangle 28" o:spid="_x0000_s1041" style="position:absolute;left:11969;top:8899;width:12757;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" filled="f" stroked="f">
                  <v:textbox style="mso-fit-shape-to-text:t" inset="0,0,0,0">
                    <w:txbxContent>
                      <w:p w14:paraId="7CE72CD0"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VERPACKUNGSTYP</w:t>
                        </w:r>
                      </w:p>
                    </w:txbxContent>
                  </v:textbox>
                </v:rect>
                <v:rect id="Rectangle 29" o:spid="_x0000_s1042" style="position:absolute;left:7239;top:11332;width:22002;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" filled="f" stroked="f">
                  <v:textbox style="mso-fit-shape-to-text:t" inset="0,0,0,0">
                    <w:txbxContent>
                      <w:p w14:paraId="1A6CF254"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 xml:space="preserve">Kodifiziert </w:t>
                        </w:r>
                        <w:r>
                          <w:rPr>
                            <w:rFonts w:ascii="Arial" w:hAnsi="Arial"/>
                            <w:b/>
                            <w:color w:val="2170AD"/>
                            <w:sz w:val="14"/>
                          </w:rPr>
                          <w:t>durch die Entscheidung 97/129/EG</w:t>
                        </w:r>
                      </w:p>
                    </w:txbxContent>
                  </v:textbox>
                </v:rect>
                <v:rect id="Rectangle 30" o:spid="_x0000_s1043" style="position:absolute;left:11291;top:14354;width:1426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" filled="f" stroked="f">
                  <v:textbox style="mso-fit-shape-to-text:t" inset="0,0,0,0">
                    <w:txbxContent>
                      <w:p w14:paraId="721E756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 xml:space="preserve">ANGABEN </w:t>
                        </w:r>
                        <w:r>
                          <w:rPr>
                            <w:rFonts w:ascii="Arial" w:hAnsi="Arial"/>
                            <w:b/>
                            <w:color w:val="2170AD"/>
                            <w:sz w:val="14"/>
                          </w:rPr>
                          <w:t>ZUR ENTSORGUNG</w:t>
                        </w:r>
                      </w:p>
                    </w:txbxContent>
                  </v:textbox>
                </v:rect>
                <v:rect id="Rectangle 32" o:spid="_x0000_s1044" style="position:absolute;left:11338;top:18437;width:13868;height:3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" filled="f" stroked="f">
                  <v:textbox style="mso-fit-shape-to-text:t" inset="0,0,0,0">
                    <w:txbxContent>
                      <w:p w14:paraId="1E26FE2E"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 xml:space="preserve">Tipps </w:t>
                        </w:r>
                        <w:r>
                          <w:rPr>
                            <w:rFonts w:ascii="Calibri" w:hAnsi="Calibri"/>
                            <w:b/>
                            <w:i/>
                            <w:color w:val="367DB7"/>
                            <w:sz w:val="16"/>
                          </w:rPr>
                          <w:t>für eine qualitativ hochwertige getrennte Sammlung</w:t>
                        </w:r>
                      </w:p>
                    </w:txbxContent>
                  </v:textbox>
                </v:rect>
                <v:rect id="Rectangle 33" o:spid="_x0000_s1045" style="position:absolute;left:12131;top:24684;width:12528;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" stroked="f">
                  <v:textbox style="mso-fit-shape-to-text:t" inset="0,0,0,0">
                    <w:txbxContent>
                      <w:p w14:paraId="56551606"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 xml:space="preserve">Entleeren </w:t>
                        </w:r>
                        <w:r>
                          <w:rPr>
                            <w:rFonts w:ascii="Calibri" w:hAnsi="Calibri"/>
                            <w:b/>
                            <w:i/>
                            <w:color w:val="367DB7"/>
                            <w:sz w:val="16"/>
                          </w:rPr>
                          <w:t>Sie die Verpackung Falten Sie die Verpackung an der Längsseite zusammen Entfernen Sie das Etikett</w:t>
                        </w:r>
                        <w:r>
                          <w:rPr>
                            <w:rFonts w:ascii="Calibri" w:hAnsi="Calibri"/>
                            <w:b/>
                            <w:i/>
                            <w:color w:val="367DB7"/>
                            <w:sz w:val="10"/>
                          </w:rPr>
                          <w:t>...</w:t>
                        </w:r>
                      </w:p>
                    </w:txbxContent>
                  </v:textbox>
                </v:rect>
                <v:rect id="Rectangle 34" o:spid="_x0000_s1046" style="position:absolute;left:34838;top:7144;width:402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" filled="f" stroked="f">
                  <v:textbox style="mso-fit-shape-to-text:t" inset="0,0,0,0">
                    <w:txbxContent>
                      <w:p w14:paraId="00CBD2A2"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KENNZEICHNUNG DER FLASCHE/FLÄSCHCHEN</w:t>
                        </w:r>
                      </w:p>
                    </w:txbxContent>
                  </v:textbox>
                </v:rect>
                <v:rect id="Rectangle 36" o:spid="_x0000_s1047" style="position:absolute;left:39959;top:7146;width:5086;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" filled="f" stroked="f">
                  <v:textbox style="mso-fit-shape-to-text:t" inset="0,0,0,0">
                    <w:txbxContent>
                      <w:p w14:paraId="3EDB237D"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 xml:space="preserve">DOSEN </w:t>
                        </w:r>
                        <w:r>
                          <w:rPr>
                            <w:rFonts w:ascii="Arial" w:hAnsi="Arial"/>
                            <w:b/>
                            <w:color w:val="2170AD"/>
                            <w:sz w:val="10"/>
                          </w:rPr>
                          <w:t>TRAY</w:t>
                        </w:r>
                      </w:p>
                      <w:p w14:paraId="77ED4371"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v:textbox>
                </v:rect>
                <v:rect id="Rectangle 37" o:spid="_x0000_s1048" style="position:absolute;left:50253;top:9265;width:316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" stroked="f">
                  <v:textbox style="mso-fit-shape-to-text:t" inset="0,0,0,0">
                    <w:txbxContent>
                      <w:p w14:paraId="36DDA13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7D73D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AD120C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38" o:spid="_x0000_s1049" style="position:absolute;left:50253;top:12312;width:3385;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" stroked="f">
                  <v:textbox style="mso-fit-shape-to-text:t" inset="0,0,0,0">
                    <w:txbxContent>
                      <w:p w14:paraId="383EB58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PAP </w:t>
                        </w:r>
                        <w:r>
                          <w:rPr>
                            <w:rFonts w:ascii="Arial" w:hAnsi="Arial"/>
                            <w:b/>
                            <w:color w:val="2170AD"/>
                            <w:sz w:val="11"/>
                          </w:rPr>
                          <w:t>20</w:t>
                        </w:r>
                      </w:p>
                      <w:p w14:paraId="58C5DFD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3A2839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39" o:spid="_x0000_s1050" style="position:absolute;left:50253;top:16305;width:3233;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" stroked="f">
                  <v:textbox style="mso-fit-shape-to-text:t" inset="0,0,0,0">
                    <w:txbxContent>
                      <w:p w14:paraId="7B791F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70AC126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40" o:spid="_x0000_s1051" style="position:absolute;left:50253;top:19139;width:3385;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" stroked="f">
                  <v:textbox style="mso-fit-shape-to-text:t" inset="0,0,0,0">
                    <w:txbxContent>
                      <w:p w14:paraId="3541700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2A73793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41" o:spid="_x0000_s1052" style="position:absolute;left:50253;top:22400;width:286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" stroked="f">
                  <v:textbox style="mso-fit-shape-to-text:t" inset="0,0,0,0">
                    <w:txbxContent>
                      <w:p w14:paraId="0CBB125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GL </w:t>
                        </w:r>
                        <w:r>
                          <w:rPr>
                            <w:rFonts w:ascii="Arial" w:hAnsi="Arial"/>
                            <w:b/>
                            <w:color w:val="2170AD"/>
                            <w:sz w:val="11"/>
                          </w:rPr>
                          <w:t>70</w:t>
                        </w:r>
                      </w:p>
                      <w:p w14:paraId="7FBBDCA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650C402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42" o:spid="_x0000_s1053" style="position:absolute;left:50253;top:26350;width:4484;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" stroked="f">
                  <v:textbox style="mso-fit-shape-to-text:t" inset="0,0,0,0">
                    <w:txbxContent>
                      <w:p w14:paraId="6DB41B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318ED224"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4F20792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43" o:spid="_x0000_s1054" style="position:absolute;left:32473;top:17640;width:5411;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" stroked="f">
                  <v:textbox style="mso-fit-shape-to-text:t" inset="0,.5mm,0,.5mm">
                    <w:txbxContent>
                      <w:p w14:paraId="4407AF59"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Zum Beispiel:</w:t>
                        </w:r>
                      </w:p>
                    </w:txbxContent>
                  </v:textbox>
                </v:rect>
                <v:rect id="Rectangle 44" o:spid="_x0000_s1055" style="position:absolute;left:42992;top:17803;width:2470;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" stroked="f">
                  <v:textbox style="mso-fit-shape-to-text:t" inset="0,0,0,0">
                    <w:txbxContent>
                      <w:p w14:paraId="7BE9F810"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Oder:</w:t>
                        </w:r>
                      </w:p>
                    </w:txbxContent>
                  </v:textbox>
                </v:rect>
                <v:rect id="Rectangle 45" o:spid="_x0000_s1056" style="position:absolute;left:29241;top:19057;width:10059;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" fillcolor="#2c95ac" stroked="f">
                  <v:textbox style="mso-fit-shape-to-text:t" inset="0,.5mm,0,.5mm">
                    <w:txbxContent>
                      <w:p w14:paraId="445396B4"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STAHL</w:t>
                        </w:r>
                        <w:r>
                          <w:rPr>
                            <w:rFonts w:ascii="Arial" w:hAnsi="Arial"/>
                            <w:b/>
                            <w:color w:val="FFFFFF" w:themeColor="background1"/>
                            <w:sz w:val="10"/>
                          </w:rPr>
                          <w:br/>
                          <w:t>SAMMLUNG VON ALUMINIUM</w:t>
                        </w:r>
                        <w:r>
                          <w:rPr>
                            <w:rFonts w:ascii="Arial" w:hAnsi="Arial"/>
                            <w:b/>
                            <w:color w:val="FFFFFF" w:themeColor="background1"/>
                            <w:sz w:val="10"/>
                          </w:rPr>
                          <w:br/>
                          <w:t>SAMMLUNG VON METALLEN</w:t>
                        </w:r>
                      </w:p>
                    </w:txbxContent>
                  </v:textbox>
                </v:rect>
                <v:rect id="Rectangle 46" o:spid="_x0000_s1057" style="position:absolute;left:39959;top:19264;width:8960;height:1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" fillcolor="#a3c9de" stroked="f">
                  <v:textbox style="mso-fit-shape-to-text:t" inset="0,.5mm,0,.5mm">
                    <w:txbxContent>
                      <w:p w14:paraId="291860C5"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MATERIALFAMILIE</w:t>
                        </w:r>
                      </w:p>
                    </w:txbxContent>
                  </v:textbox>
                </v:rect>
                <v:rect id="Rectangle 47" o:spid="_x0000_s1058" style="position:absolute;left:29900;top:22642;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" fillcolor="#3364ae" stroked="f">
                  <v:textbox style="mso-fit-shape-to-text:t" inset="0,.5mm,0,.5mm">
                    <w:txbxContent>
                      <w:p w14:paraId="22629B36"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PAPIER</w:t>
                        </w:r>
                      </w:p>
                    </w:txbxContent>
                  </v:textbox>
                </v:rect>
                <v:rect id="Rectangle 48" o:spid="_x0000_s1059" style="position:absolute;left:39959;top:23186;width:8960;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" fillcolor="#a3c9de" stroked="f">
                  <v:textbox style="mso-fit-shape-to-text:t" inset="0,.5mm,0,.5mm">
                    <w:txbxContent>
                      <w:p w14:paraId="7B669C2F"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 xml:space="preserve">ANGABEN </w:t>
                        </w:r>
                        <w:r>
                          <w:rPr>
                            <w:rFonts w:ascii="Arial" w:hAnsi="Arial"/>
                            <w:b/>
                            <w:color w:val="2170AD"/>
                            <w:sz w:val="11"/>
                          </w:rPr>
                          <w:t>ZUR ENTSORGUNG</w:t>
                        </w:r>
                      </w:p>
                    </w:txbxContent>
                  </v:textbox>
                </v:rect>
                <v:rect id="Rectangle 49" o:spid="_x0000_s1060" style="position:absolute;left:43942;top:21738;width:48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" filled="f" stroked="f">
                  <v:textbox style="mso-fit-shape-to-text:t" inset="0,0,0,0">
                    <w:txbxContent>
                      <w:p w14:paraId="751F80B4"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50" o:spid="_x0000_s1061" style="position:absolute;left:29900;top:23838;width:8960;height:2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" fillcolor="yellow" stroked="f">
                  <v:textbox inset="0,.5mm,0,.5mm">
                    <w:txbxContent>
                      <w:p w14:paraId="1FA6A4DC"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SAMMLUNG VON KUNSTSTOFFEN</w:t>
                        </w:r>
                      </w:p>
                    </w:txbxContent>
                  </v:textbox>
                </v:rect>
                <v:rect id="Rectangle 51" o:spid="_x0000_s1062" style="position:absolute;left:29900;top:25781;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" fillcolor="#64543a" stroked="f">
                  <v:textbox style="mso-fit-shape-to-text:t" inset="0,.5mm,0,.5mm">
                    <w:txbxContent>
                      <w:p w14:paraId="032A6DC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HOLZ</w:t>
                        </w:r>
                      </w:p>
                    </w:txbxContent>
                  </v:textbox>
                </v:rect>
                <v:rect id="Rectangle 52" o:spid="_x0000_s1063" style="position:absolute;left:29900;top:27274;width:8960;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" fillcolor="#0f8045" stroked="f">
                  <v:textbox style="mso-fit-shape-to-text:t" inset="0,.5mm,0,.5mm">
                    <w:txbxContent>
                      <w:p w14:paraId="43AB63D2"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GLAS</w:t>
                        </w:r>
                      </w:p>
                    </w:txbxContent>
                  </v:textbox>
                </v:rect>
                <v:rect id="Rectangle 53" o:spid="_x0000_s1064" style="position:absolute;left:5524;top:35683;width:944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" stroked="f">
                  <v:textbox style="mso-fit-shape-to-text:t" inset="0,0,0,0">
                    <w:txbxContent>
                      <w:p w14:paraId="1601FD06"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NOTWENDIG</w:t>
                        </w:r>
                      </w:p>
                    </w:txbxContent>
                  </v:textbox>
                </v:rect>
                <v:rect id="Rectangle 54" o:spid="_x0000_s1065" style="position:absolute;left:2603;top:41640;width:12922;height:3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" stroked="f">
                  <v:textbox style="mso-fit-shape-to-text:t" inset="0,0,0,0">
                    <w:txbxContent>
                      <w:p w14:paraId="77FCA37E"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SEHR EMPFEHLENSWERT</w:t>
                        </w:r>
                      </w:p>
                    </w:txbxContent>
                  </v:textbox>
                </v:rect>
                <v:rect id="Rectangle 56" o:spid="_x0000_s1066" style="position:absolute;left:2603;top:49388;width:12363;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" stroked="f">
                  <v:textbox style="mso-fit-shape-to-text:t" inset="0,0,0,0">
                    <w:txbxContent>
                      <w:p w14:paraId="04426A37"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EMPFOHLEN</w:t>
                        </w:r>
                      </w:p>
                    </w:txbxContent>
                  </v:textbox>
                </v:rect>
                <v:rect id="Rectangle 58" o:spid="_x0000_s1067" style="position:absolute;left:16672;top:33534;width:33922;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" stroked="f">
                  <v:textbox style="mso-fit-shape-to-text:t" inset="0,0,0,0">
                    <w:txbxContent>
                      <w:p w14:paraId="02859116"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Informationen, die gemäß Artikel 219 Absatz 5 anzugeben sind.</w:t>
                        </w:r>
                      </w:p>
                      <w:p w14:paraId="591BB430" w14:textId="29C0DE6B" w:rsidR="009B154B" w:rsidRDefault="009B154B" w:rsidP="009B154B">
                        <w:pPr>
                          <w:spacing w:after="0"/>
                          <w:rPr>
                            <w:rFonts w:ascii="Arial" w:hAnsi="Arial"/>
                            <w:b/>
                            <w:bCs/>
                            <w:color w:val="BC9541"/>
                            <w:kern w:val="24"/>
                            <w:sz w:val="13"/>
                            <w:szCs w:val="13"/>
                          </w:rPr>
                        </w:pPr>
                        <w:r>
                          <w:rPr>
                            <w:rFonts w:ascii="Arial" w:hAnsi="Arial"/>
                            <w:b/>
                            <w:color w:val="BC9541"/>
                            <w:sz w:val="13"/>
                          </w:rPr>
                          <w:t>Die Codes beziehen sich auf die Entscheidung 129/97/EG.</w:t>
                        </w:r>
                      </w:p>
                      <w:p w14:paraId="67216A5D" w14:textId="77777777" w:rsidR="009B154B" w:rsidRDefault="009B154B" w:rsidP="009B154B">
                        <w:pPr>
                          <w:spacing w:after="0"/>
                          <w:rPr>
                            <w:rFonts w:ascii="Arial" w:hAnsi="Arial"/>
                            <w:b/>
                            <w:bCs/>
                            <w:color w:val="BC9541"/>
                            <w:kern w:val="24"/>
                            <w:sz w:val="13"/>
                            <w:szCs w:val="13"/>
                          </w:rPr>
                        </w:pPr>
                      </w:p>
                      <w:p w14:paraId="22327420" w14:textId="065C8681" w:rsidR="009B154B" w:rsidRDefault="009B154B" w:rsidP="009B154B">
                        <w:pPr>
                          <w:spacing w:after="0"/>
                          <w:rPr>
                            <w:rFonts w:ascii="Arial" w:hAnsi="Arial"/>
                            <w:b/>
                            <w:bCs/>
                            <w:color w:val="BC9541"/>
                            <w:kern w:val="24"/>
                            <w:sz w:val="13"/>
                            <w:szCs w:val="13"/>
                          </w:rPr>
                        </w:pPr>
                        <w:r>
                          <w:rPr>
                            <w:rFonts w:ascii="Arial" w:hAnsi="Arial"/>
                            <w:b/>
                            <w:color w:val="BC9541"/>
                            <w:sz w:val="13"/>
                          </w:rPr>
                          <w:t>Die Anweisungen für die Abfallentsorgung können kommuniziert werden unter Verwendung von</w:t>
                        </w:r>
                        <w:r w:rsidR="00DB1EEC">
                          <w:rPr>
                            <w:rFonts w:ascii="Arial" w:hAnsi="Arial"/>
                            <w:b/>
                            <w:color w:val="BC9541"/>
                            <w:sz w:val="13"/>
                          </w:rPr>
                          <w:t xml:space="preserve"> </w:t>
                        </w:r>
                        <w:r>
                          <w:rPr>
                            <w:rFonts w:ascii="Arial" w:hAnsi="Arial"/>
                            <w:b/>
                            <w:color w:val="BC9541"/>
                            <w:sz w:val="13"/>
                          </w:rPr>
                          <w:t>der vorgeschlagenen Formulierung 0 mit anderen frei gewählten Methoden, sofern sie wirksam sind.</w:t>
                        </w:r>
                      </w:p>
                    </w:txbxContent>
                  </v:textbox>
                </v:rect>
                <v:rect id="Rectangle 59" o:spid="_x0000_s1068" style="position:absolute;left:16672;top:42020;width:30658;height:3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" stroked="f">
                  <v:textbox style="mso-fit-shape-to-text:t" inset="0,0,0,0">
                    <w:txbxContent>
                      <w:p w14:paraId="2FA9410E"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Bei </w:t>
                        </w:r>
                        <w:r>
                          <w:rPr>
                            <w:rFonts w:ascii="Arial" w:hAnsi="Arial"/>
                            <w:b/>
                            <w:color w:val="D8AC3C"/>
                            <w:sz w:val="13"/>
                          </w:rPr>
                          <w:t>einer Mehrkomponenten-Verpackung hilft die Kennzeichnung einzelner Komponenten durch eine schriftliche Beschreibung oder grafische Darstellung dem Verbraucher, diese zu trennen und richtig zu entsorgen.</w:t>
                        </w:r>
                      </w:p>
                    </w:txbxContent>
                  </v:textbox>
                </v:rect>
                <v:rect id="Rectangle 60" o:spid="_x0000_s1069" style="position:absolute;left:16520;top:48944;width:31089;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" stroked="f">
                  <v:textbox style="mso-fit-shape-to-text:t" inset="0,0,0,0">
                    <w:txbxContent>
                      <w:p w14:paraId="08375F97"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 xml:space="preserve">Dabei </w:t>
                        </w:r>
                        <w:r>
                          <w:rPr>
                            <w:rFonts w:ascii="Arial" w:hAnsi="Arial"/>
                            <w:b/>
                            <w:color w:val="FBD079"/>
                            <w:sz w:val="13"/>
                          </w:rPr>
                          <w:t>handelt es sich um freiwillige Informationen, die dem Verbraucher bei qualitativ hochwertiger Trennung helfen können.</w:t>
                        </w:r>
                      </w:p>
                    </w:txbxContent>
                  </v:textbox>
                </v:rect>
                <w10:anchorlock/>
              </v:group>
            </w:pict>
          </mc:Fallback>
        </mc:AlternateContent>
      </w:r>
    </w:p>
    <w:p w14:paraId="05F55BD3" w14:textId="77777777" w:rsidR="00061D24" w:rsidRPr="004E6600" w:rsidRDefault="00061D24" w:rsidP="00061D24">
      <w:pPr>
        <w:jc w:val="both"/>
        <w:rPr>
          <w:b/>
          <w:i/>
        </w:rPr>
      </w:pPr>
    </w:p>
    <w:p w14:paraId="30D0621A" w14:textId="77777777" w:rsidR="00061D24" w:rsidRPr="004E6600" w:rsidRDefault="00061D24" w:rsidP="00061D24">
      <w:pPr>
        <w:rPr>
          <w:b/>
          <w:i/>
        </w:rPr>
      </w:pPr>
      <w:r>
        <w:br w:type="page"/>
      </w:r>
    </w:p>
    <w:p w14:paraId="45505EFB" w14:textId="77777777" w:rsidR="00061D24" w:rsidRPr="004E6600" w:rsidRDefault="00061D24" w:rsidP="00061D24">
      <w:pPr>
        <w:jc w:val="both"/>
        <w:rPr>
          <w:b/>
          <w:i/>
        </w:rPr>
      </w:pPr>
      <w:r>
        <w:rPr>
          <w:b/>
          <w:i/>
        </w:rPr>
        <w:lastRenderedPageBreak/>
        <w:t>Kennzeichnung von Mehrkomponenten-Verpackungen für B2C</w:t>
      </w:r>
    </w:p>
    <w:p w14:paraId="37588D5D" w14:textId="77777777" w:rsidR="00061D24" w:rsidRPr="004E6600" w:rsidRDefault="00061D24" w:rsidP="00061D24">
      <w:pPr>
        <w:jc w:val="both"/>
      </w:pPr>
      <w:r>
        <w:t xml:space="preserve">Bei Mehrkomponenten-Verpackungen ist zwischen Komponenten zu unterscheiden, die nicht manuell voneinander getrennt werden können (z. B. ein Papieretikett, das an einer Glasflasche klebt) und Komponenten, die vom Endverbraucher manuell getrennt werden können (z. B. mehrteilige Verpackung von Snacks). Dies liegt daran, dass die Kennzeichnung und Einstufung gemäß der Entscheidung 129/97/EG </w:t>
      </w:r>
      <w:r>
        <w:rPr>
          <w:b/>
        </w:rPr>
        <w:t>für alle manuell trennbaren Komponenten</w:t>
      </w:r>
      <w:r>
        <w:t xml:space="preserve"> des Verpackungssystems vorzunehmen sind. </w:t>
      </w:r>
    </w:p>
    <w:p w14:paraId="5B33FBE1" w14:textId="77777777" w:rsidR="00061D24" w:rsidRPr="004E6600" w:rsidRDefault="00061D24" w:rsidP="00061D24">
      <w:pPr>
        <w:jc w:val="both"/>
      </w:pPr>
      <w:r>
        <w:t>Dies bedeutet, dass für jede manuell trennbare Komponente des Verpackungssystems mindestens Folgendes angegeben werden sollte:</w:t>
      </w:r>
    </w:p>
    <w:p w14:paraId="7452D16F" w14:textId="77777777" w:rsidR="00061D24" w:rsidRPr="004E6600" w:rsidRDefault="00061D24" w:rsidP="00061D24">
      <w:pPr>
        <w:pStyle w:val="ListParagraph"/>
        <w:numPr>
          <w:ilvl w:val="0"/>
          <w:numId w:val="8"/>
        </w:numPr>
        <w:jc w:val="both"/>
        <w:rPr>
          <w:b/>
        </w:rPr>
      </w:pPr>
      <w:r>
        <w:rPr>
          <w:b/>
        </w:rPr>
        <w:t>Der Identifikationscode des Verpackungsmaterials gemäß der Entscheidung 129/97/EG</w:t>
      </w:r>
    </w:p>
    <w:p w14:paraId="28398257" w14:textId="77777777" w:rsidR="00061D24" w:rsidRPr="004E6600" w:rsidRDefault="00061D24" w:rsidP="00061D24">
      <w:pPr>
        <w:pStyle w:val="ListParagraph"/>
        <w:numPr>
          <w:ilvl w:val="0"/>
          <w:numId w:val="8"/>
        </w:numPr>
        <w:jc w:val="both"/>
      </w:pPr>
      <w:r>
        <w:rPr>
          <w:b/>
        </w:rPr>
        <w:t xml:space="preserve">Die Hinweise für die Entsorgung wenn sie nicht auf der äußeren Verpackungsseite angegeben sind. </w:t>
      </w:r>
      <w:r>
        <w:t>Es wird empfohlen:</w:t>
      </w:r>
    </w:p>
    <w:p w14:paraId="414A168D" w14:textId="77777777" w:rsidR="00061D24" w:rsidRPr="004E6600" w:rsidRDefault="00061D24" w:rsidP="00061D24">
      <w:pPr>
        <w:pStyle w:val="ListParagraph"/>
        <w:numPr>
          <w:ilvl w:val="1"/>
          <w:numId w:val="7"/>
        </w:numPr>
        <w:jc w:val="both"/>
      </w:pPr>
      <w:r>
        <w:t xml:space="preserve"> die Formulierung„</w:t>
      </w:r>
      <w:r>
        <w:rPr>
          <w:i/>
        </w:rPr>
        <w:t>Sammlung (gewichtsmäßig überwiegende Werkstofffamilie)</w:t>
      </w:r>
      <w:r>
        <w:t xml:space="preserve">“ anzugeben </w:t>
      </w:r>
    </w:p>
    <w:p w14:paraId="524FFBFC" w14:textId="77777777" w:rsidR="00061D24" w:rsidRPr="004E6600" w:rsidRDefault="00061D24" w:rsidP="00061D24">
      <w:pPr>
        <w:ind w:left="720" w:firstLine="360"/>
        <w:jc w:val="both"/>
      </w:pPr>
      <w:r>
        <w:t xml:space="preserve">oder </w:t>
      </w:r>
    </w:p>
    <w:p w14:paraId="6182C770" w14:textId="77777777" w:rsidR="00061D24" w:rsidRPr="004E6600" w:rsidRDefault="00061D24" w:rsidP="00061D24">
      <w:pPr>
        <w:pStyle w:val="ListParagraph"/>
        <w:numPr>
          <w:ilvl w:val="0"/>
          <w:numId w:val="14"/>
        </w:numPr>
        <w:jc w:val="both"/>
      </w:pPr>
      <w:r>
        <w:t>die gewichtsmäßig überwiegende Werkstofffamilie mit der Formulierung „</w:t>
      </w:r>
      <w:r>
        <w:rPr>
          <w:i/>
        </w:rPr>
        <w:t>Getrennte Müllsammlung</w:t>
      </w:r>
      <w:r>
        <w:t xml:space="preserve">“ anzugeben", </w:t>
      </w:r>
    </w:p>
    <w:p w14:paraId="712A0C2B" w14:textId="77777777" w:rsidR="00061D24" w:rsidRPr="004E6600" w:rsidRDefault="00061D24" w:rsidP="00061D24">
      <w:pPr>
        <w:jc w:val="both"/>
      </w:pPr>
      <w:r>
        <w:t>und die Verbraucher aufzufordern, die Bestimmungen ihrer Gemeinde zu überprüfen.</w:t>
      </w:r>
    </w:p>
    <w:p w14:paraId="7521D0D1" w14:textId="77777777" w:rsidR="00061D24" w:rsidRPr="004E6600" w:rsidRDefault="00061D24" w:rsidP="00061D24">
      <w:pPr>
        <w:ind w:left="708"/>
        <w:jc w:val="both"/>
      </w:pPr>
      <w:r>
        <w:t xml:space="preserve">Die Norm enthält keine genauen Formulierungen, sondern empfiehlt, dass die Verpackung </w:t>
      </w:r>
      <w:r>
        <w:rPr>
          <w:i/>
        </w:rPr>
        <w:t>angemessen</w:t>
      </w:r>
      <w:r>
        <w:t xml:space="preserve"> gekennzeichnet ist, um das Ziel zu erreichen. Insbesondere steht die zweite vorgeschlagene Option bereits mit Artikel 11 der Abfallrichtlinie im Einklang, wonach die Mitgliedstaaten eine getrennte Sammlung von Abfällen für mindestens Papier, Metalle, Kunststoffe und Glas und bis zum 1. Januar 2025 für Textilien vorsehen müssen.</w:t>
      </w:r>
    </w:p>
    <w:p w14:paraId="2D54E43A" w14:textId="77777777" w:rsidR="00061D24" w:rsidRPr="004E6600" w:rsidRDefault="00061D24" w:rsidP="00061D24">
      <w:pPr>
        <w:jc w:val="both"/>
      </w:pPr>
      <w:r>
        <w:t>Falls es nicht möglich sein sollte, den Identifikationscode auf jeder einzelnen Komponente abzubilden, weil z. B. nicht genügend Platz vorhanden ist, bzw. wegen anderer technologischer Einschränkungen, kann dieser auf dem Hauptkörper auf der Präsentierverpackung angegeben werden.</w:t>
      </w:r>
    </w:p>
    <w:p w14:paraId="2CC45A1E" w14:textId="77777777" w:rsidR="00061D24" w:rsidRPr="004E6600" w:rsidRDefault="00061D24" w:rsidP="00061D24">
      <w:pPr>
        <w:jc w:val="both"/>
      </w:pPr>
      <w:r>
        <w:t>In diesem Fall ist das empfohlene Format wie folgt:</w:t>
      </w:r>
    </w:p>
    <w:p w14:paraId="03C1EA99" w14:textId="77777777" w:rsidR="00061D24" w:rsidRPr="004E6600" w:rsidRDefault="00061D24" w:rsidP="00061D24">
      <w:pPr>
        <w:pStyle w:val="ListParagraph"/>
        <w:numPr>
          <w:ilvl w:val="0"/>
          <w:numId w:val="9"/>
        </w:numPr>
        <w:jc w:val="both"/>
        <w:rPr>
          <w:b/>
        </w:rPr>
      </w:pPr>
      <w:r>
        <w:rPr>
          <w:b/>
        </w:rPr>
        <w:t xml:space="preserve">Verpackungstyp </w:t>
      </w:r>
      <w:r>
        <w:t xml:space="preserve">(eine vollständige schriftliche Beschreibung oder grafische Darstellung) der verschiedenen manuell trennbaren Komponenten; </w:t>
      </w:r>
    </w:p>
    <w:p w14:paraId="41519DD0" w14:textId="77777777" w:rsidR="00061D24" w:rsidRPr="004E6600" w:rsidRDefault="00061D24" w:rsidP="00061D24">
      <w:pPr>
        <w:pStyle w:val="ListParagraph"/>
        <w:numPr>
          <w:ilvl w:val="0"/>
          <w:numId w:val="9"/>
        </w:numPr>
        <w:jc w:val="both"/>
        <w:rPr>
          <w:b/>
        </w:rPr>
      </w:pPr>
      <w:r>
        <w:rPr>
          <w:b/>
        </w:rPr>
        <w:t>Für jeden Verpackungstyp den Identificationscode des Verpackungsmaterials für jede einzelne Komponente, die gemäß der Entscheidung 129/97/EG manuell getrennt werden kann, anzugeben;</w:t>
      </w:r>
    </w:p>
    <w:p w14:paraId="7320112C" w14:textId="77777777" w:rsidR="00061D24" w:rsidRPr="004E6600" w:rsidRDefault="00061D24" w:rsidP="00061D24">
      <w:pPr>
        <w:pStyle w:val="ListParagraph"/>
        <w:numPr>
          <w:ilvl w:val="0"/>
          <w:numId w:val="9"/>
        </w:numPr>
        <w:jc w:val="both"/>
        <w:rPr>
          <w:b/>
        </w:rPr>
      </w:pPr>
      <w:r>
        <w:rPr>
          <w:b/>
        </w:rPr>
        <w:t>Beziehen Sie sich auf jeden Verpackungstyp, geben Sie die Hinweise zur Entsorgung an, wobei die Materialfamilie(n) der einzelnen Komponente klar anzugeben ist.</w:t>
      </w:r>
    </w:p>
    <w:p w14:paraId="303FB24E" w14:textId="77777777" w:rsidR="00061D24" w:rsidRPr="004E6600" w:rsidRDefault="00061D24" w:rsidP="00061D24">
      <w:pPr>
        <w:jc w:val="both"/>
      </w:pPr>
      <w:r>
        <w:t>Auch in diesem Fall ist es möglich, den Verbraucher freiwillig bei der qualitativ hochwertigen Sammlung mit spezifischen Informationen zu unterstützen.</w:t>
      </w:r>
    </w:p>
    <w:p w14:paraId="16A834C7" w14:textId="01966B80" w:rsidR="00061D24" w:rsidRPr="004E6600" w:rsidRDefault="00061D24" w:rsidP="00061D24">
      <w:pPr>
        <w:jc w:val="both"/>
      </w:pPr>
    </w:p>
    <w:p w14:paraId="4DFD72FC" w14:textId="34E961FF" w:rsidR="00061D24" w:rsidRPr="004E6600" w:rsidRDefault="009B154B" w:rsidP="009B154B">
      <w:pPr>
        <w:spacing w:after="0"/>
        <w:jc w:val="both"/>
        <w:rPr>
          <w:noProof/>
        </w:rPr>
      </w:pPr>
      <w:r>
        <w:rPr>
          <w:noProof/>
        </w:rPr>
        <w:lastRenderedPageBreak/>
        <mc:AlternateContent>
          <mc:Choice Requires="wpg">
            <w:drawing>
              <wp:inline distT="0" distB="0" distL="0" distR="0" wp14:anchorId="78614096" wp14:editId="603B0274">
                <wp:extent cx="6504623" cy="5874365"/>
                <wp:effectExtent l="0" t="0" r="0" b="0"/>
                <wp:docPr id="61" name="Group 145"/>
                <wp:cNvGraphicFramePr/>
                <a:graphic xmlns:a="http://schemas.openxmlformats.org/drawingml/2006/main">
                  <a:graphicData uri="http://schemas.microsoft.com/office/word/2010/wordprocessingGroup">
                    <wpg:wgp>
                      <wpg:cNvGrpSpPr/>
                      <wpg:grpSpPr>
                        <a:xfrm>
                          <a:off x="0" y="0"/>
                          <a:ext cx="6504623" cy="5874365"/>
                          <a:chOff x="-123825" y="0"/>
                          <a:chExt cx="6504623" cy="5874365"/>
                        </a:xfrm>
                      </wpg:grpSpPr>
                      <pic:pic xmlns:pic="http://schemas.openxmlformats.org/drawingml/2006/picture">
                        <pic:nvPicPr>
                          <pic:cNvPr id="62" name="Picture 62"/>
                          <pic:cNvPicPr>
                            <a:picLocks noChangeAspect="1"/>
                          </pic:cNvPicPr>
                        </pic:nvPicPr>
                        <pic:blipFill>
                          <a:blip r:embed="rId19">
                            <a:extLst>
                              <a:ext uri="{28A0092B-C50C-407E-A947-70E740481C1C}">
                                <a14:useLocalDpi xmlns:a14="http://schemas.microsoft.com/office/drawing/2010/main" val="0"/>
                              </a:ext>
                            </a:extLst>
                          </a:blip>
                          <a:srcRect l="22" r="22"/>
                          <a:stretch/>
                        </pic:blipFill>
                        <pic:spPr>
                          <a:xfrm>
                            <a:off x="0" y="0"/>
                            <a:ext cx="6380798" cy="3402140"/>
                          </a:xfrm>
                          <a:prstGeom prst="rect">
                            <a:avLst/>
                          </a:prstGeom>
                        </pic:spPr>
                      </pic:pic>
                      <wps:wsp>
                        <wps:cNvPr id="63" name="Rectangle 63"/>
                        <wps:cNvSpPr/>
                        <wps:spPr>
                          <a:xfrm>
                            <a:off x="390598" y="1518531"/>
                            <a:ext cx="395605" cy="83820"/>
                          </a:xfrm>
                          <a:prstGeom prst="rect">
                            <a:avLst/>
                          </a:prstGeom>
                          <a:solidFill>
                            <a:srgbClr val="FFFFFF"/>
                          </a:solidFill>
                        </wps:spPr>
                        <wps:txbx>
                          <w:txbxContent>
                            <w:p w14:paraId="5B4BFF56"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NOTWENDIG</w:t>
                              </w:r>
                            </w:p>
                          </w:txbxContent>
                        </wps:txbx>
                        <wps:bodyPr wrap="none" lIns="0" tIns="0" rIns="0" bIns="0">
                          <a:spAutoFit/>
                        </wps:bodyPr>
                      </wps:wsp>
                      <wps:wsp>
                        <wps:cNvPr id="7168" name="Rectangle 7168"/>
                        <wps:cNvSpPr/>
                        <wps:spPr>
                          <a:xfrm>
                            <a:off x="274384" y="2181877"/>
                            <a:ext cx="398780" cy="83820"/>
                          </a:xfrm>
                          <a:prstGeom prst="rect">
                            <a:avLst/>
                          </a:prstGeom>
                          <a:solidFill>
                            <a:srgbClr val="FFFFFF"/>
                          </a:solidFill>
                        </wps:spPr>
                        <wps:txbx>
                          <w:txbxContent>
                            <w:p w14:paraId="51180F4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EMPFOHLEN</w:t>
                              </w:r>
                            </w:p>
                          </w:txbxContent>
                        </wps:txbx>
                        <wps:bodyPr wrap="none" lIns="0" tIns="0" rIns="0" bIns="0">
                          <a:spAutoFit/>
                        </wps:bodyPr>
                      </wps:wsp>
                      <wps:wsp>
                        <wps:cNvPr id="7170" name="Rectangle 7170"/>
                        <wps:cNvSpPr/>
                        <wps:spPr>
                          <a:xfrm>
                            <a:off x="1421366" y="1003116"/>
                            <a:ext cx="864870" cy="117475"/>
                          </a:xfrm>
                          <a:prstGeom prst="rect">
                            <a:avLst/>
                          </a:prstGeom>
                          <a:noFill/>
                        </wps:spPr>
                        <wps:txbx>
                          <w:txbxContent>
                            <w:p w14:paraId="16D4F096"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VERPACKUNGSTYP</w:t>
                              </w:r>
                            </w:p>
                          </w:txbxContent>
                        </wps:txbx>
                        <wps:bodyPr wrap="none" lIns="0" tIns="0" rIns="0" bIns="0">
                          <a:spAutoFit/>
                        </wps:bodyPr>
                      </wps:wsp>
                      <wps:wsp>
                        <wps:cNvPr id="7171" name="Rectangle 7171"/>
                        <wps:cNvSpPr/>
                        <wps:spPr>
                          <a:xfrm>
                            <a:off x="1134249" y="1321415"/>
                            <a:ext cx="1922145" cy="117475"/>
                          </a:xfrm>
                          <a:prstGeom prst="rect">
                            <a:avLst/>
                          </a:prstGeom>
                          <a:noFill/>
                        </wps:spPr>
                        <wps:txbx>
                          <w:txbxContent>
                            <w:p w14:paraId="61B188A5"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Kodifiziert durch die Entscheidung 97/129/EG</w:t>
                              </w:r>
                            </w:p>
                          </w:txbxContent>
                        </wps:txbx>
                        <wps:bodyPr wrap="none" lIns="0" tIns="0" rIns="0" bIns="0">
                          <a:spAutoFit/>
                        </wps:bodyPr>
                      </wps:wsp>
                      <wps:wsp>
                        <wps:cNvPr id="7182" name="Rectangle 7182"/>
                        <wps:cNvSpPr/>
                        <wps:spPr>
                          <a:xfrm>
                            <a:off x="1349994" y="1664639"/>
                            <a:ext cx="1318895" cy="117475"/>
                          </a:xfrm>
                          <a:prstGeom prst="rect">
                            <a:avLst/>
                          </a:prstGeom>
                          <a:noFill/>
                        </wps:spPr>
                        <wps:txbx>
                          <w:txbxContent>
                            <w:p w14:paraId="4AA5825D"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 xml:space="preserve">ANGABEN </w:t>
                              </w:r>
                              <w:r>
                                <w:rPr>
                                  <w:rFonts w:ascii="Arial" w:hAnsi="Arial"/>
                                  <w:b/>
                                  <w:color w:val="2170AD"/>
                                  <w:sz w:val="14"/>
                                </w:rPr>
                                <w:t>ZUR ENTSORGUNG</w:t>
                              </w:r>
                            </w:p>
                          </w:txbxContent>
                        </wps:txbx>
                        <wps:bodyPr wrap="none" lIns="0" tIns="0" rIns="0" bIns="0">
                          <a:spAutoFit/>
                        </wps:bodyPr>
                      </wps:wsp>
                      <wps:wsp>
                        <wps:cNvPr id="7183" name="Rectangle 7183"/>
                        <wps:cNvSpPr/>
                        <wps:spPr>
                          <a:xfrm>
                            <a:off x="1272486" y="2078282"/>
                            <a:ext cx="1557020" cy="240030"/>
                          </a:xfrm>
                          <a:prstGeom prst="rect">
                            <a:avLst/>
                          </a:prstGeom>
                          <a:noFill/>
                        </wps:spPr>
                        <wps:txbx>
                          <w:txbxContent>
                            <w:p w14:paraId="398318B6"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 xml:space="preserve">Tipps </w:t>
                              </w:r>
                              <w:r>
                                <w:rPr>
                                  <w:rFonts w:ascii="Calibri" w:hAnsi="Calibri"/>
                                  <w:b/>
                                  <w:i/>
                                  <w:color w:val="367DB7"/>
                                  <w:sz w:val="16"/>
                                </w:rPr>
                                <w:t>für eine qualitativ hochwertige getrennte Sammlung</w:t>
                              </w:r>
                            </w:p>
                          </w:txbxContent>
                        </wps:txbx>
                        <wps:bodyPr lIns="0" tIns="0" rIns="0" bIns="0">
                          <a:spAutoFit/>
                        </wps:bodyPr>
                      </wps:wsp>
                      <wps:wsp>
                        <wps:cNvPr id="7184" name="Rectangle 7184"/>
                        <wps:cNvSpPr/>
                        <wps:spPr>
                          <a:xfrm>
                            <a:off x="1361489" y="2782759"/>
                            <a:ext cx="1406525" cy="570230"/>
                          </a:xfrm>
                          <a:prstGeom prst="rect">
                            <a:avLst/>
                          </a:prstGeom>
                          <a:solidFill>
                            <a:srgbClr val="FFFFFF"/>
                          </a:solidFill>
                        </wps:spPr>
                        <wps:txbx>
                          <w:txbxContent>
                            <w:p w14:paraId="43C5BD8B"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 xml:space="preserve">Entleeren </w:t>
                              </w:r>
                              <w:r>
                                <w:rPr>
                                  <w:rFonts w:ascii="Calibri" w:hAnsi="Calibri"/>
                                  <w:b/>
                                  <w:i/>
                                  <w:color w:val="367DB7"/>
                                  <w:sz w:val="16"/>
                                </w:rPr>
                                <w:t>Sie die Verpackung Falten Sie die Verpackung an der Längsseite zusammen Entfernen Sie das Etikett</w:t>
                              </w:r>
                              <w:r>
                                <w:rPr>
                                  <w:rFonts w:ascii="Calibri" w:hAnsi="Calibri"/>
                                  <w:b/>
                                  <w:i/>
                                  <w:color w:val="367DB7"/>
                                  <w:sz w:val="10"/>
                                </w:rPr>
                                <w:t>...</w:t>
                              </w:r>
                            </w:p>
                          </w:txbxContent>
                        </wps:txbx>
                        <wps:bodyPr wrap="square" lIns="0" tIns="0" rIns="0" bIns="0">
                          <a:spAutoFit/>
                        </wps:bodyPr>
                      </wps:wsp>
                      <wps:wsp>
                        <wps:cNvPr id="7186" name="Rectangle 7186"/>
                        <wps:cNvSpPr/>
                        <wps:spPr>
                          <a:xfrm>
                            <a:off x="3909030" y="762343"/>
                            <a:ext cx="451235" cy="335915"/>
                          </a:xfrm>
                          <a:prstGeom prst="rect">
                            <a:avLst/>
                          </a:prstGeom>
                          <a:noFill/>
                        </wps:spPr>
                        <wps:txbx>
                          <w:txbxContent>
                            <w:p w14:paraId="28F1F293"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KENNZEICHNUNG DER FLASCHE/FLÄSCHCHEN</w:t>
                              </w:r>
                            </w:p>
                          </w:txbxContent>
                        </wps:txbx>
                        <wps:bodyPr wrap="square" lIns="0" tIns="0" rIns="0" bIns="0">
                          <a:spAutoFit/>
                        </wps:bodyPr>
                      </wps:wsp>
                      <wps:wsp>
                        <wps:cNvPr id="7187" name="Rectangle 7187"/>
                        <wps:cNvSpPr/>
                        <wps:spPr>
                          <a:xfrm>
                            <a:off x="4484704" y="762743"/>
                            <a:ext cx="570865" cy="167640"/>
                          </a:xfrm>
                          <a:prstGeom prst="rect">
                            <a:avLst/>
                          </a:prstGeom>
                          <a:noFill/>
                        </wps:spPr>
                        <wps:txbx>
                          <w:txbxContent>
                            <w:p w14:paraId="768129EF"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 xml:space="preserve">DOSEN </w:t>
                              </w:r>
                              <w:r>
                                <w:rPr>
                                  <w:rFonts w:ascii="Arial" w:hAnsi="Arial"/>
                                  <w:b/>
                                  <w:color w:val="2170AD"/>
                                  <w:sz w:val="10"/>
                                </w:rPr>
                                <w:t>TRAY</w:t>
                              </w:r>
                            </w:p>
                            <w:p w14:paraId="5432BF04"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wps:txbx>
                        <wps:bodyPr lIns="0" tIns="0" rIns="0" bIns="0">
                          <a:spAutoFit/>
                        </wps:bodyPr>
                      </wps:wsp>
                      <wps:wsp>
                        <wps:cNvPr id="7188" name="Rectangle 7188"/>
                        <wps:cNvSpPr/>
                        <wps:spPr>
                          <a:xfrm>
                            <a:off x="5658331" y="1044556"/>
                            <a:ext cx="356235" cy="276860"/>
                          </a:xfrm>
                          <a:prstGeom prst="rect">
                            <a:avLst/>
                          </a:prstGeom>
                          <a:solidFill>
                            <a:srgbClr val="FFFFFF"/>
                          </a:solidFill>
                        </wps:spPr>
                        <wps:txbx>
                          <w:txbxContent>
                            <w:p w14:paraId="054626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3143F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5008FFE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89" name="Rectangle 7189"/>
                        <wps:cNvSpPr/>
                        <wps:spPr>
                          <a:xfrm>
                            <a:off x="5644648" y="1388132"/>
                            <a:ext cx="379730" cy="276860"/>
                          </a:xfrm>
                          <a:prstGeom prst="rect">
                            <a:avLst/>
                          </a:prstGeom>
                          <a:solidFill>
                            <a:srgbClr val="FFFFFF"/>
                          </a:solidFill>
                        </wps:spPr>
                        <wps:txbx>
                          <w:txbxContent>
                            <w:p w14:paraId="386FD45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PAP </w:t>
                              </w:r>
                              <w:r>
                                <w:rPr>
                                  <w:rFonts w:ascii="Arial" w:hAnsi="Arial"/>
                                  <w:b/>
                                  <w:color w:val="2170AD"/>
                                  <w:sz w:val="11"/>
                                </w:rPr>
                                <w:t>20</w:t>
                              </w:r>
                            </w:p>
                            <w:p w14:paraId="353313E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038F8B7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0" name="Rectangle 7190"/>
                        <wps:cNvSpPr/>
                        <wps:spPr>
                          <a:xfrm>
                            <a:off x="5644648" y="1838217"/>
                            <a:ext cx="362585" cy="184785"/>
                          </a:xfrm>
                          <a:prstGeom prst="rect">
                            <a:avLst/>
                          </a:prstGeom>
                          <a:solidFill>
                            <a:srgbClr val="FFFFFF"/>
                          </a:solidFill>
                        </wps:spPr>
                        <wps:txbx>
                          <w:txbxContent>
                            <w:p w14:paraId="214E1DE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CDEAE7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7192" name="Rectangle 7192"/>
                        <wps:cNvSpPr/>
                        <wps:spPr>
                          <a:xfrm>
                            <a:off x="5651489" y="2157741"/>
                            <a:ext cx="379730" cy="184785"/>
                          </a:xfrm>
                          <a:prstGeom prst="rect">
                            <a:avLst/>
                          </a:prstGeom>
                          <a:solidFill>
                            <a:srgbClr val="FFFFFF"/>
                          </a:solidFill>
                        </wps:spPr>
                        <wps:txbx>
                          <w:txbxContent>
                            <w:p w14:paraId="73032DC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5BFF05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7194" name="Rectangle 7194"/>
                        <wps:cNvSpPr/>
                        <wps:spPr>
                          <a:xfrm>
                            <a:off x="5644648" y="2525369"/>
                            <a:ext cx="321310" cy="276860"/>
                          </a:xfrm>
                          <a:prstGeom prst="rect">
                            <a:avLst/>
                          </a:prstGeom>
                          <a:solidFill>
                            <a:srgbClr val="FFFFFF"/>
                          </a:solidFill>
                        </wps:spPr>
                        <wps:txbx>
                          <w:txbxContent>
                            <w:p w14:paraId="6344B1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GL </w:t>
                              </w:r>
                              <w:r>
                                <w:rPr>
                                  <w:rFonts w:ascii="Arial" w:hAnsi="Arial"/>
                                  <w:b/>
                                  <w:color w:val="2170AD"/>
                                  <w:sz w:val="11"/>
                                </w:rPr>
                                <w:t>70</w:t>
                              </w:r>
                            </w:p>
                            <w:p w14:paraId="5D59750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4BEA7F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5" name="Rectangle 7195"/>
                        <wps:cNvSpPr/>
                        <wps:spPr>
                          <a:xfrm>
                            <a:off x="5627543" y="2972017"/>
                            <a:ext cx="502920" cy="276860"/>
                          </a:xfrm>
                          <a:prstGeom prst="rect">
                            <a:avLst/>
                          </a:prstGeom>
                          <a:solidFill>
                            <a:srgbClr val="FFFFFF"/>
                          </a:solidFill>
                        </wps:spPr>
                        <wps:txbx>
                          <w:txbxContent>
                            <w:p w14:paraId="13CFDF3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28B32D1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7CD61C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196" name="Rectangle 7196"/>
                        <wps:cNvSpPr/>
                        <wps:spPr>
                          <a:xfrm>
                            <a:off x="3507476" y="1988558"/>
                            <a:ext cx="576480" cy="119820"/>
                          </a:xfrm>
                          <a:prstGeom prst="rect">
                            <a:avLst/>
                          </a:prstGeom>
                          <a:solidFill>
                            <a:srgbClr val="FFFFFF"/>
                          </a:solidFill>
                        </wps:spPr>
                        <wps:txbx>
                          <w:txbxContent>
                            <w:p w14:paraId="26734341"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Zum Beispiel:</w:t>
                              </w:r>
                            </w:p>
                          </w:txbxContent>
                        </wps:txbx>
                        <wps:bodyPr wrap="square" lIns="0" tIns="18000" rIns="0" bIns="18000">
                          <a:spAutoFit/>
                        </wps:bodyPr>
                      </wps:wsp>
                      <wps:wsp>
                        <wps:cNvPr id="7198" name="Rectangle 7198"/>
                        <wps:cNvSpPr/>
                        <wps:spPr>
                          <a:xfrm>
                            <a:off x="4839967" y="2006721"/>
                            <a:ext cx="169545" cy="83820"/>
                          </a:xfrm>
                          <a:prstGeom prst="rect">
                            <a:avLst/>
                          </a:prstGeom>
                          <a:solidFill>
                            <a:srgbClr val="FFFFFF"/>
                          </a:solidFill>
                        </wps:spPr>
                        <wps:txbx>
                          <w:txbxContent>
                            <w:p w14:paraId="0F58307C"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Oder:</w:t>
                              </w:r>
                            </w:p>
                          </w:txbxContent>
                        </wps:txbx>
                        <wps:bodyPr wrap="none" lIns="0" tIns="0" rIns="0" bIns="0">
                          <a:spAutoFit/>
                        </wps:bodyPr>
                      </wps:wsp>
                      <wps:wsp>
                        <wps:cNvPr id="7199" name="Rectangle 7199"/>
                        <wps:cNvSpPr/>
                        <wps:spPr>
                          <a:xfrm>
                            <a:off x="3355833" y="2167822"/>
                            <a:ext cx="1005840" cy="288095"/>
                          </a:xfrm>
                          <a:prstGeom prst="rect">
                            <a:avLst/>
                          </a:prstGeom>
                          <a:solidFill>
                            <a:srgbClr val="2C95AC"/>
                          </a:solidFill>
                        </wps:spPr>
                        <wps:txbx>
                          <w:txbxContent>
                            <w:p w14:paraId="1279D73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STAHL</w:t>
                              </w:r>
                              <w:r>
                                <w:rPr>
                                  <w:rFonts w:ascii="Arial" w:hAnsi="Arial"/>
                                  <w:b/>
                                  <w:color w:val="FFFFFF" w:themeColor="background1"/>
                                  <w:sz w:val="10"/>
                                </w:rPr>
                                <w:br/>
                                <w:t>SAMMLUNG VON ALUMINIUM</w:t>
                              </w:r>
                              <w:r>
                                <w:rPr>
                                  <w:rFonts w:ascii="Arial" w:hAnsi="Arial"/>
                                  <w:b/>
                                  <w:color w:val="FFFFFF" w:themeColor="background1"/>
                                  <w:sz w:val="10"/>
                                </w:rPr>
                                <w:br/>
                                <w:t>SAMMLUNG VON METALLEN</w:t>
                              </w:r>
                            </w:p>
                          </w:txbxContent>
                        </wps:txbx>
                        <wps:bodyPr wrap="square" lIns="0" tIns="18000" rIns="0" bIns="18000">
                          <a:spAutoFit/>
                        </wps:bodyPr>
                      </wps:wsp>
                      <wps:wsp>
                        <wps:cNvPr id="7200" name="Rectangle 7200"/>
                        <wps:cNvSpPr/>
                        <wps:spPr>
                          <a:xfrm>
                            <a:off x="4484699" y="2181879"/>
                            <a:ext cx="1005205" cy="128075"/>
                          </a:xfrm>
                          <a:prstGeom prst="rect">
                            <a:avLst/>
                          </a:prstGeom>
                          <a:solidFill>
                            <a:srgbClr val="A3C9DE"/>
                          </a:solidFill>
                        </wps:spPr>
                        <wps:txbx>
                          <w:txbxContent>
                            <w:p w14:paraId="1498C15F"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MATERIALFAMILIE</w:t>
                              </w:r>
                            </w:p>
                          </w:txbxContent>
                        </wps:txbx>
                        <wps:bodyPr wrap="square" lIns="0" tIns="18000" rIns="0" bIns="18000" anchor="ctr">
                          <a:spAutoFit/>
                        </wps:bodyPr>
                      </wps:wsp>
                      <wps:wsp>
                        <wps:cNvPr id="7201" name="Rectangle 7201"/>
                        <wps:cNvSpPr/>
                        <wps:spPr>
                          <a:xfrm>
                            <a:off x="3355834" y="2552587"/>
                            <a:ext cx="1005840" cy="119820"/>
                          </a:xfrm>
                          <a:prstGeom prst="rect">
                            <a:avLst/>
                          </a:prstGeom>
                          <a:solidFill>
                            <a:srgbClr val="3364AE"/>
                          </a:solidFill>
                        </wps:spPr>
                        <wps:txbx>
                          <w:txbxContent>
                            <w:p w14:paraId="683D90E9"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PAPIER</w:t>
                              </w:r>
                            </w:p>
                          </w:txbxContent>
                        </wps:txbx>
                        <wps:bodyPr wrap="square" lIns="0" tIns="18000" rIns="0" bIns="18000">
                          <a:spAutoFit/>
                        </wps:bodyPr>
                      </wps:wsp>
                      <wps:wsp>
                        <wps:cNvPr id="7202" name="Rectangle 7202"/>
                        <wps:cNvSpPr/>
                        <wps:spPr>
                          <a:xfrm>
                            <a:off x="4484927" y="2584225"/>
                            <a:ext cx="1005840" cy="220785"/>
                          </a:xfrm>
                          <a:prstGeom prst="rect">
                            <a:avLst/>
                          </a:prstGeom>
                          <a:solidFill>
                            <a:srgbClr val="A3C9DE"/>
                          </a:solidFill>
                        </wps:spPr>
                        <wps:txbx>
                          <w:txbxContent>
                            <w:p w14:paraId="5336D12B"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 xml:space="preserve">ANGABEN </w:t>
                              </w:r>
                              <w:r>
                                <w:rPr>
                                  <w:rFonts w:ascii="Arial" w:hAnsi="Arial"/>
                                  <w:b/>
                                  <w:color w:val="2170AD"/>
                                  <w:sz w:val="11"/>
                                </w:rPr>
                                <w:t>ZUR ENTSORGUNG</w:t>
                              </w:r>
                            </w:p>
                          </w:txbxContent>
                        </wps:txbx>
                        <wps:bodyPr wrap="square" lIns="0" tIns="18000" rIns="0" bIns="18000" anchor="ctr">
                          <a:spAutoFit/>
                        </wps:bodyPr>
                      </wps:wsp>
                      <wps:wsp>
                        <wps:cNvPr id="7203" name="Rectangle 7203"/>
                        <wps:cNvSpPr/>
                        <wps:spPr>
                          <a:xfrm>
                            <a:off x="4939826" y="2446346"/>
                            <a:ext cx="48260" cy="109220"/>
                          </a:xfrm>
                          <a:prstGeom prst="rect">
                            <a:avLst/>
                          </a:prstGeom>
                          <a:noFill/>
                        </wps:spPr>
                        <wps:txbx>
                          <w:txbxContent>
                            <w:p w14:paraId="0CAAEC42"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none" lIns="0" tIns="0" rIns="0" bIns="0">
                          <a:spAutoFit/>
                        </wps:bodyPr>
                      </wps:wsp>
                      <wps:wsp>
                        <wps:cNvPr id="7204" name="Rectangle 7204"/>
                        <wps:cNvSpPr/>
                        <wps:spPr>
                          <a:xfrm>
                            <a:off x="3355667" y="2727505"/>
                            <a:ext cx="1005205" cy="203640"/>
                          </a:xfrm>
                          <a:prstGeom prst="rect">
                            <a:avLst/>
                          </a:prstGeom>
                          <a:solidFill>
                            <a:srgbClr val="FFFF00"/>
                          </a:solidFill>
                        </wps:spPr>
                        <wps:txbx>
                          <w:txbxContent>
                            <w:p w14:paraId="01F0290B"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SAMMLUNG VON KUNSTSTOFFEN</w:t>
                              </w:r>
                            </w:p>
                          </w:txbxContent>
                        </wps:txbx>
                        <wps:bodyPr wrap="square" lIns="0" tIns="18000" rIns="0" bIns="18000">
                          <a:spAutoFit/>
                        </wps:bodyPr>
                      </wps:wsp>
                      <wps:wsp>
                        <wps:cNvPr id="7205" name="Rectangle 7205"/>
                        <wps:cNvSpPr/>
                        <wps:spPr>
                          <a:xfrm>
                            <a:off x="3355834" y="2906433"/>
                            <a:ext cx="1005840" cy="119820"/>
                          </a:xfrm>
                          <a:prstGeom prst="rect">
                            <a:avLst/>
                          </a:prstGeom>
                          <a:solidFill>
                            <a:srgbClr val="64543A"/>
                          </a:solidFill>
                        </wps:spPr>
                        <wps:txbx>
                          <w:txbxContent>
                            <w:p w14:paraId="7A41069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HOLZ</w:t>
                              </w:r>
                            </w:p>
                          </w:txbxContent>
                        </wps:txbx>
                        <wps:bodyPr wrap="square" lIns="0" tIns="18000" rIns="0" bIns="18000">
                          <a:spAutoFit/>
                        </wps:bodyPr>
                      </wps:wsp>
                      <wps:wsp>
                        <wps:cNvPr id="7206" name="Rectangle 7206"/>
                        <wps:cNvSpPr/>
                        <wps:spPr>
                          <a:xfrm>
                            <a:off x="3355834" y="3074767"/>
                            <a:ext cx="1005840" cy="119820"/>
                          </a:xfrm>
                          <a:prstGeom prst="rect">
                            <a:avLst/>
                          </a:prstGeom>
                          <a:solidFill>
                            <a:srgbClr val="0F8045"/>
                          </a:solidFill>
                        </wps:spPr>
                        <wps:txbx>
                          <w:txbxContent>
                            <w:p w14:paraId="0D4CFFEF"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GLAS</w:t>
                              </w:r>
                            </w:p>
                          </w:txbxContent>
                        </wps:txbx>
                        <wps:bodyPr wrap="square" lIns="0" tIns="18000" rIns="0" bIns="18000">
                          <a:spAutoFit/>
                        </wps:bodyPr>
                      </wps:wsp>
                      <wps:wsp>
                        <wps:cNvPr id="7207" name="Rectangle 7207"/>
                        <wps:cNvSpPr/>
                        <wps:spPr>
                          <a:xfrm>
                            <a:off x="-123825" y="52168"/>
                            <a:ext cx="3705225" cy="604520"/>
                          </a:xfrm>
                          <a:prstGeom prst="rect">
                            <a:avLst/>
                          </a:prstGeom>
                          <a:noFill/>
                        </wps:spPr>
                        <wps:txbx>
                          <w:txbxContent>
                            <w:p w14:paraId="39806CB9" w14:textId="77777777" w:rsidR="009B154B" w:rsidRDefault="009B154B" w:rsidP="009B154B">
                              <w:pPr>
                                <w:spacing w:after="0"/>
                                <w:rPr>
                                  <w:rFonts w:ascii="Arial" w:hAnsi="Arial"/>
                                  <w:b/>
                                  <w:bCs/>
                                  <w:color w:val="D8AC3C"/>
                                  <w:kern w:val="24"/>
                                  <w:sz w:val="18"/>
                                  <w:szCs w:val="18"/>
                                </w:rPr>
                              </w:pPr>
                              <w:r>
                                <w:rPr>
                                  <w:rFonts w:ascii="Arial" w:hAnsi="Arial"/>
                                  <w:b/>
                                  <w:color w:val="D8AC3C"/>
                                  <w:sz w:val="18"/>
                                </w:rPr>
                                <w:t xml:space="preserve">INFORMATIONEN </w:t>
                              </w:r>
                              <w:r>
                                <w:rPr>
                                  <w:rFonts w:ascii="Arial" w:hAnsi="Arial"/>
                                  <w:b/>
                                  <w:color w:val="D8AC3C"/>
                                  <w:sz w:val="18"/>
                                </w:rPr>
                                <w:t>FÜR DIE UMWELTBEZOGENE KENNZEICHNUNG VON MEHRKOMPONENTEN-VERPACKUNG (in denen die Komponenten manuell zu trennen sind)</w:t>
                              </w:r>
                              <w:r>
                                <w:rPr>
                                  <w:rFonts w:ascii="Arial" w:hAnsi="Arial"/>
                                  <w:b/>
                                  <w:color w:val="D8AC3C"/>
                                  <w:sz w:val="18"/>
                                </w:rPr>
                                <w:br/>
                                <w:t>BESTIMMT FÜR DEN ENDVERBRAUCHER</w:t>
                              </w:r>
                            </w:p>
                          </w:txbxContent>
                        </wps:txbx>
                        <wps:bodyPr wrap="square" lIns="0" tIns="0" rIns="0" bIns="0">
                          <a:spAutoFit/>
                        </wps:bodyPr>
                      </wps:wsp>
                      <wps:wsp>
                        <wps:cNvPr id="7208" name="Rectangle 7208"/>
                        <wps:cNvSpPr/>
                        <wps:spPr>
                          <a:xfrm>
                            <a:off x="129648" y="983989"/>
                            <a:ext cx="659130" cy="176530"/>
                          </a:xfrm>
                          <a:prstGeom prst="rect">
                            <a:avLst/>
                          </a:prstGeom>
                          <a:solidFill>
                            <a:srgbClr val="FFFFFF"/>
                          </a:solidFill>
                        </wps:spPr>
                        <wps:txbx>
                          <w:txbxContent>
                            <w:p w14:paraId="08656E94" w14:textId="77777777" w:rsidR="009B154B" w:rsidRDefault="009B154B" w:rsidP="009B154B">
                              <w:pPr>
                                <w:spacing w:after="0" w:line="290" w:lineRule="auto"/>
                                <w:jc w:val="right"/>
                                <w:rPr>
                                  <w:rFonts w:ascii="Arial" w:hAnsi="Arial"/>
                                  <w:b/>
                                  <w:bCs/>
                                  <w:color w:val="D8AC3C"/>
                                  <w:kern w:val="24"/>
                                  <w:sz w:val="10"/>
                                  <w:szCs w:val="10"/>
                                </w:rPr>
                              </w:pPr>
                              <w:r>
                                <w:rPr>
                                  <w:rFonts w:ascii="Arial" w:hAnsi="Arial"/>
                                  <w:b/>
                                  <w:color w:val="D8AC3C"/>
                                  <w:sz w:val="10"/>
                                </w:rPr>
                                <w:t>SEHR EMPFEHLENSWERT</w:t>
                              </w:r>
                            </w:p>
                          </w:txbxContent>
                        </wps:txbx>
                        <wps:bodyPr wrap="square" lIns="0" tIns="0" rIns="0" bIns="0">
                          <a:spAutoFit/>
                        </wps:bodyPr>
                      </wps:wsp>
                      <pic:pic xmlns:pic="http://schemas.openxmlformats.org/drawingml/2006/picture">
                        <pic:nvPicPr>
                          <pic:cNvPr id="7209" name="Picture 7209"/>
                          <pic:cNvPicPr>
                            <a:picLocks noChangeAspect="1"/>
                          </pic:cNvPicPr>
                        </pic:nvPicPr>
                        <pic:blipFill rotWithShape="1">
                          <a:blip r:embed="rId17">
                            <a:extLst>
                              <a:ext uri="{28A0092B-C50C-407E-A947-70E740481C1C}">
                                <a14:useLocalDpi xmlns:a14="http://schemas.microsoft.com/office/drawing/2010/main" val="0"/>
                              </a:ext>
                            </a:extLst>
                          </a:blip>
                          <a:srcRect t="57909"/>
                          <a:stretch/>
                        </pic:blipFill>
                        <pic:spPr>
                          <a:xfrm>
                            <a:off x="235744" y="3599662"/>
                            <a:ext cx="5684520" cy="2274703"/>
                          </a:xfrm>
                          <a:prstGeom prst="rect">
                            <a:avLst/>
                          </a:prstGeom>
                        </pic:spPr>
                      </pic:pic>
                      <wps:wsp>
                        <wps:cNvPr id="7210" name="Rectangle 7210"/>
                        <wps:cNvSpPr/>
                        <wps:spPr>
                          <a:xfrm>
                            <a:off x="900219" y="4019844"/>
                            <a:ext cx="790575" cy="167640"/>
                          </a:xfrm>
                          <a:prstGeom prst="rect">
                            <a:avLst/>
                          </a:prstGeom>
                          <a:solidFill>
                            <a:srgbClr val="FFFFFF"/>
                          </a:solidFill>
                        </wps:spPr>
                        <wps:txbx>
                          <w:txbxContent>
                            <w:p w14:paraId="2FB39AB0"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NOTWENDIG</w:t>
                              </w:r>
                            </w:p>
                          </w:txbxContent>
                        </wps:txbx>
                        <wps:bodyPr wrap="none" lIns="0" tIns="0" rIns="0" bIns="0" anchor="ctr">
                          <a:spAutoFit/>
                        </wps:bodyPr>
                      </wps:wsp>
                      <wps:wsp>
                        <wps:cNvPr id="7211" name="Rectangle 7211"/>
                        <wps:cNvSpPr/>
                        <wps:spPr>
                          <a:xfrm>
                            <a:off x="458814" y="4704411"/>
                            <a:ext cx="1341120" cy="329565"/>
                          </a:xfrm>
                          <a:prstGeom prst="rect">
                            <a:avLst/>
                          </a:prstGeom>
                          <a:solidFill>
                            <a:srgbClr val="FFFFFF"/>
                          </a:solidFill>
                        </wps:spPr>
                        <wps:txbx>
                          <w:txbxContent>
                            <w:p w14:paraId="3CF26A56"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SEHR EMPFEHLENSWERT</w:t>
                              </w:r>
                            </w:p>
                          </w:txbxContent>
                        </wps:txbx>
                        <wps:bodyPr wrap="square" lIns="0" tIns="0" rIns="0" bIns="0" anchor="ctr">
                          <a:spAutoFit/>
                        </wps:bodyPr>
                      </wps:wsp>
                      <wps:wsp>
                        <wps:cNvPr id="7212" name="Rectangle 7212"/>
                        <wps:cNvSpPr/>
                        <wps:spPr>
                          <a:xfrm>
                            <a:off x="708252" y="5423963"/>
                            <a:ext cx="797560" cy="167640"/>
                          </a:xfrm>
                          <a:prstGeom prst="rect">
                            <a:avLst/>
                          </a:prstGeom>
                          <a:solidFill>
                            <a:srgbClr val="FFFFFF"/>
                          </a:solidFill>
                        </wps:spPr>
                        <wps:txbx>
                          <w:txbxContent>
                            <w:p w14:paraId="2EB2B2EE"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EMPFOHLEN</w:t>
                              </w:r>
                            </w:p>
                          </w:txbxContent>
                        </wps:txbx>
                        <wps:bodyPr wrap="none" lIns="0" tIns="0" rIns="0" bIns="0" anchor="ctr">
                          <a:spAutoFit/>
                        </wps:bodyPr>
                      </wps:wsp>
                      <wps:wsp>
                        <wps:cNvPr id="7213" name="Rectangle 7213"/>
                        <wps:cNvSpPr/>
                        <wps:spPr>
                          <a:xfrm>
                            <a:off x="1902620" y="3824433"/>
                            <a:ext cx="3391535" cy="654685"/>
                          </a:xfrm>
                          <a:prstGeom prst="rect">
                            <a:avLst/>
                          </a:prstGeom>
                          <a:solidFill>
                            <a:srgbClr val="FFFFFF"/>
                          </a:solidFill>
                        </wps:spPr>
                        <wps:txbx>
                          <w:txbxContent>
                            <w:p w14:paraId="1441BA92"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Informationen, die gemäß Artikel 219 Absatz 5 anzugeben sind.</w:t>
                              </w:r>
                            </w:p>
                            <w:p w14:paraId="389F35E0" w14:textId="09C4893D" w:rsidR="009B154B" w:rsidRDefault="009B154B" w:rsidP="009B154B">
                              <w:pPr>
                                <w:spacing w:after="0"/>
                                <w:rPr>
                                  <w:rFonts w:ascii="Arial" w:hAnsi="Arial"/>
                                  <w:b/>
                                  <w:bCs/>
                                  <w:color w:val="BC9541"/>
                                  <w:kern w:val="24"/>
                                  <w:sz w:val="13"/>
                                  <w:szCs w:val="13"/>
                                </w:rPr>
                              </w:pPr>
                              <w:r>
                                <w:rPr>
                                  <w:rFonts w:ascii="Arial" w:hAnsi="Arial"/>
                                  <w:b/>
                                  <w:color w:val="BC9541"/>
                                  <w:sz w:val="13"/>
                                </w:rPr>
                                <w:t>Die Codes beziehen sich auf die Entscheidung 129/97/EG.</w:t>
                              </w:r>
                            </w:p>
                            <w:p w14:paraId="53D19152" w14:textId="77777777" w:rsidR="009B154B" w:rsidRDefault="009B154B" w:rsidP="009B154B">
                              <w:pPr>
                                <w:spacing w:after="0"/>
                                <w:rPr>
                                  <w:rFonts w:ascii="Arial" w:hAnsi="Arial"/>
                                  <w:b/>
                                  <w:bCs/>
                                  <w:color w:val="BC9541"/>
                                  <w:kern w:val="24"/>
                                  <w:sz w:val="13"/>
                                  <w:szCs w:val="13"/>
                                </w:rPr>
                              </w:pPr>
                            </w:p>
                            <w:p w14:paraId="69180A19" w14:textId="404C3C78" w:rsidR="009B154B" w:rsidRDefault="009B154B" w:rsidP="009B154B">
                              <w:pPr>
                                <w:spacing w:after="0"/>
                                <w:rPr>
                                  <w:rFonts w:ascii="Arial" w:hAnsi="Arial"/>
                                  <w:b/>
                                  <w:bCs/>
                                  <w:color w:val="BC9541"/>
                                  <w:kern w:val="24"/>
                                  <w:sz w:val="13"/>
                                  <w:szCs w:val="13"/>
                                </w:rPr>
                              </w:pPr>
                              <w:r>
                                <w:rPr>
                                  <w:rFonts w:ascii="Arial" w:hAnsi="Arial"/>
                                  <w:b/>
                                  <w:color w:val="BC9541"/>
                                  <w:sz w:val="13"/>
                                </w:rPr>
                                <w:t>Die Informationen für die Aufnahme von Abfällen können unter Verwendung der vorgeschlagenen Formel 0 mit anderen frei gewählten Methoden übermittelt werden, sofern sie wirksam sind.</w:t>
                              </w:r>
                            </w:p>
                          </w:txbxContent>
                        </wps:txbx>
                        <wps:bodyPr lIns="0" tIns="0" rIns="0" bIns="0" anchor="ctr">
                          <a:spAutoFit/>
                        </wps:bodyPr>
                      </wps:wsp>
                      <wps:wsp>
                        <wps:cNvPr id="7214" name="Rectangle 7214"/>
                        <wps:cNvSpPr/>
                        <wps:spPr>
                          <a:xfrm>
                            <a:off x="1899667" y="4687146"/>
                            <a:ext cx="3065145" cy="459105"/>
                          </a:xfrm>
                          <a:prstGeom prst="rect">
                            <a:avLst/>
                          </a:prstGeom>
                          <a:solidFill>
                            <a:srgbClr val="FFFFFF"/>
                          </a:solidFill>
                        </wps:spPr>
                        <wps:txbx>
                          <w:txbxContent>
                            <w:p w14:paraId="240E531C"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Bei </w:t>
                              </w:r>
                              <w:r>
                                <w:rPr>
                                  <w:rFonts w:ascii="Arial" w:hAnsi="Arial"/>
                                  <w:b/>
                                  <w:color w:val="D8AC3C"/>
                                  <w:sz w:val="13"/>
                                </w:rPr>
                                <w:t>einer Mehrkomponenten-Verpackung hilft dem Verbraucher bei der Trennung und richtiger Versorgung die Kennzeichnung einzelner Komponenten durch eine schriftliche Beschreibung oder grafische Darstellung.</w:t>
                              </w:r>
                            </w:p>
                          </w:txbxContent>
                        </wps:txbx>
                        <wps:bodyPr lIns="0" tIns="0" rIns="0" bIns="0" anchor="ctr">
                          <a:spAutoFit/>
                        </wps:bodyPr>
                      </wps:wsp>
                      <wps:wsp>
                        <wps:cNvPr id="7215" name="Rectangle 7215"/>
                        <wps:cNvSpPr/>
                        <wps:spPr>
                          <a:xfrm>
                            <a:off x="1887572" y="5364151"/>
                            <a:ext cx="3107690" cy="225425"/>
                          </a:xfrm>
                          <a:prstGeom prst="rect">
                            <a:avLst/>
                          </a:prstGeom>
                          <a:solidFill>
                            <a:srgbClr val="FFFFFF"/>
                          </a:solidFill>
                        </wps:spPr>
                        <wps:txbx>
                          <w:txbxContent>
                            <w:p w14:paraId="44DAEACD"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 xml:space="preserve">Dabei </w:t>
                              </w:r>
                              <w:r>
                                <w:rPr>
                                  <w:rFonts w:ascii="Arial" w:hAnsi="Arial"/>
                                  <w:b/>
                                  <w:color w:val="FBD079"/>
                                  <w:sz w:val="13"/>
                                </w:rPr>
                                <w:t>handelt es sich um freiwillige Informationen, die dem Verbraucher bei qualitativ hochwertiger Trennung helfen können.</w:t>
                              </w:r>
                            </w:p>
                          </w:txbxContent>
                        </wps:txbx>
                        <wps:bodyPr lIns="0" tIns="0" rIns="0" bIns="0" anchor="ctr">
                          <a:spAutoFit/>
                        </wps:bodyPr>
                      </wps:wsp>
                    </wpg:wgp>
                  </a:graphicData>
                </a:graphic>
              </wp:inline>
            </w:drawing>
          </mc:Choice>
          <mc:Fallback>
            <w:pict>
              <v:group w14:anchorId="78614096" id="Group 145" o:spid="_x0000_s1070" style="width:512.2pt;height:462.55pt;mso-position-horizontal-relative:char;mso-position-vertical-relative:line" coordorigin="-1238" coordsize="65046,5874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CAJYAAAABAAI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0UAAAAGAAAAAAAAAAAAAAN3AAADpQAA&#10;AAgAUABpAGMAdAB1AHIAZQAxAAAAAQAAAAAAAAAAAAAAAAAAAAAAAAABAAAAAAAAAAAAAAOlAAAD&#10;dwAAAAAAAAAAAAAAAAAAAAABAAAAAAAAAAAAAAAAAAAAAAAAABAAAAABAAAAAAAAbnVsbAAAAAIA&#10;AAAGYm91bmRzT2JqYwAAAAEAAAAAAABSY3QxAAAABAAAAABUb3AgbG9uZwAAAAAAAAAATGVmdGxv&#10;bmcAAAAAAAAAAEJ0b21sb25nAAADdwAAAABSZ2h0bG9uZwAAA6U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3cAAAAAUmdo&#10;dGxvbmcAAAOl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RAAAAAAABAQA4&#10;QklNBBQAAAAAAAQAAAABOEJJTQQMAAAAAAjMAAAAAQAAAKAAAACYAAAB4AABHQAAAAiwABgAAf/Y&#10;/+0ADEFkb2JlX0NNAAL/7gAOQWRvYmUAZIAAAAAB/9sAhAAMCAgICQgMCQkMEQsKCxEVDwwMDxUY&#10;ExMVExMYEQwMDAwMDBEMDAwMDAwMDAwMDAwMDAwMDAwMDAwMDAwMDAwMAQ0LCw0ODRAODhAUDg4O&#10;FBQODg4OFBEMDAwMDBERDAwMDAwMEQwMDAwMDAwMDAwMDAwMDAwMDAwMDAwMDAwMDAz/wAARCACY&#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">
                <v:shape id="Picture 62" o:spid="_x0000_s1071" type="#_x0000_t75" style="position:absolute;width:63807;height:34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">
                  <v:imagedata r:id="rId20" o:title="" cropleft="14f" cropright="14f"/>
                </v:shape>
                <v:rect id="Rectangle 63" o:spid="_x0000_s1072" style="position:absolute;left:3905;top:15185;width:3957;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" stroked="f">
                  <v:textbox style="mso-fit-shape-to-text:t" inset="0,0,0,0">
                    <w:txbxContent>
                      <w:p w14:paraId="5B4BFF56"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NOTWENDIG</w:t>
                        </w:r>
                      </w:p>
                    </w:txbxContent>
                  </v:textbox>
                </v:rect>
                <v:rect id="Rectangle 7168" o:spid="_x0000_s1073" style="position:absolute;left:2743;top:21818;width:3988;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" stroked="f">
                  <v:textbox style="mso-fit-shape-to-text:t" inset="0,0,0,0">
                    <w:txbxContent>
                      <w:p w14:paraId="51180F4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EMPFOHLEN</w:t>
                        </w:r>
                      </w:p>
                    </w:txbxContent>
                  </v:textbox>
                </v:rect>
                <v:rect id="Rectangle 7170" o:spid="_x0000_s1074" style="position:absolute;left:14213;top:10031;width:8649;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" filled="f" stroked="f">
                  <v:textbox style="mso-fit-shape-to-text:t" inset="0,0,0,0">
                    <w:txbxContent>
                      <w:p w14:paraId="16D4F096"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VERPACKUNGSTYP</w:t>
                        </w:r>
                      </w:p>
                    </w:txbxContent>
                  </v:textbox>
                </v:rect>
                <v:rect id="Rectangle 7171" o:spid="_x0000_s1075" style="position:absolute;left:11342;top:13214;width:19221;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" filled="f" stroked="f">
                  <v:textbox style="mso-fit-shape-to-text:t" inset="0,0,0,0">
                    <w:txbxContent>
                      <w:p w14:paraId="61B188A5"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Kodifiziert durch die Entscheidung 97/129/EG</w:t>
                        </w:r>
                      </w:p>
                    </w:txbxContent>
                  </v:textbox>
                </v:rect>
                <v:rect id="Rectangle 7182" o:spid="_x0000_s1076" style="position:absolute;left:13499;top:16646;width:1318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" filled="f" stroked="f">
                  <v:textbox style="mso-fit-shape-to-text:t" inset="0,0,0,0">
                    <w:txbxContent>
                      <w:p w14:paraId="4AA5825D"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 xml:space="preserve">ANGABEN </w:t>
                        </w:r>
                        <w:r>
                          <w:rPr>
                            <w:rFonts w:ascii="Arial" w:hAnsi="Arial"/>
                            <w:b/>
                            <w:color w:val="2170AD"/>
                            <w:sz w:val="14"/>
                          </w:rPr>
                          <w:t>ZUR ENTSORGUNG</w:t>
                        </w:r>
                      </w:p>
                    </w:txbxContent>
                  </v:textbox>
                </v:rect>
                <v:rect id="Rectangle 7183" o:spid="_x0000_s1077" style="position:absolute;left:12724;top:20782;width:1557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" filled="f" stroked="f">
                  <v:textbox style="mso-fit-shape-to-text:t" inset="0,0,0,0">
                    <w:txbxContent>
                      <w:p w14:paraId="398318B6"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 xml:space="preserve">Tipps </w:t>
                        </w:r>
                        <w:r>
                          <w:rPr>
                            <w:rFonts w:ascii="Calibri" w:hAnsi="Calibri"/>
                            <w:b/>
                            <w:i/>
                            <w:color w:val="367DB7"/>
                            <w:sz w:val="16"/>
                          </w:rPr>
                          <w:t>für eine qualitativ hochwertige getrennte Sammlung</w:t>
                        </w:r>
                      </w:p>
                    </w:txbxContent>
                  </v:textbox>
                </v:rect>
                <v:rect id="Rectangle 7184" o:spid="_x0000_s1078" style="position:absolute;left:13614;top:27827;width:14066;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" stroked="f">
                  <v:textbox style="mso-fit-shape-to-text:t" inset="0,0,0,0">
                    <w:txbxContent>
                      <w:p w14:paraId="43C5BD8B"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 xml:space="preserve">Entleeren </w:t>
                        </w:r>
                        <w:r>
                          <w:rPr>
                            <w:rFonts w:ascii="Calibri" w:hAnsi="Calibri"/>
                            <w:b/>
                            <w:i/>
                            <w:color w:val="367DB7"/>
                            <w:sz w:val="16"/>
                          </w:rPr>
                          <w:t>Sie die Verpackung Falten Sie die Verpackung an der Längsseite zusammen Entfernen Sie das Etikett</w:t>
                        </w:r>
                        <w:r>
                          <w:rPr>
                            <w:rFonts w:ascii="Calibri" w:hAnsi="Calibri"/>
                            <w:b/>
                            <w:i/>
                            <w:color w:val="367DB7"/>
                            <w:sz w:val="10"/>
                          </w:rPr>
                          <w:t>...</w:t>
                        </w:r>
                      </w:p>
                    </w:txbxContent>
                  </v:textbox>
                </v:rect>
                <v:rect id="Rectangle 7186" o:spid="_x0000_s1079" style="position:absolute;left:39090;top:7623;width:4512;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" filled="f" stroked="f">
                  <v:textbox style="mso-fit-shape-to-text:t" inset="0,0,0,0">
                    <w:txbxContent>
                      <w:p w14:paraId="28F1F293"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KENNZEICHNUNG DER FLASCHE/FLÄSCHCHEN</w:t>
                        </w:r>
                      </w:p>
                    </w:txbxContent>
                  </v:textbox>
                </v:rect>
                <v:rect id="Rectangle 7187" o:spid="_x0000_s1080" style="position:absolute;left:44847;top:7627;width:5708;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" filled="f" stroked="f">
                  <v:textbox style="mso-fit-shape-to-text:t" inset="0,0,0,0">
                    <w:txbxContent>
                      <w:p w14:paraId="768129EF"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 xml:space="preserve">DOSEN </w:t>
                        </w:r>
                        <w:r>
                          <w:rPr>
                            <w:rFonts w:ascii="Arial" w:hAnsi="Arial"/>
                            <w:b/>
                            <w:color w:val="2170AD"/>
                            <w:sz w:val="10"/>
                          </w:rPr>
                          <w:t>TRAY</w:t>
                        </w:r>
                      </w:p>
                      <w:p w14:paraId="5432BF04" w14:textId="77777777" w:rsidR="009B154B" w:rsidRDefault="009B154B" w:rsidP="009B154B">
                        <w:pPr>
                          <w:spacing w:after="0"/>
                          <w:rPr>
                            <w:rFonts w:ascii="Arial" w:hAnsi="Arial"/>
                            <w:b/>
                            <w:bCs/>
                            <w:color w:val="2170AD"/>
                            <w:kern w:val="24"/>
                            <w:sz w:val="10"/>
                            <w:szCs w:val="10"/>
                          </w:rPr>
                        </w:pPr>
                        <w:r>
                          <w:rPr>
                            <w:rFonts w:ascii="Arial" w:hAnsi="Arial"/>
                            <w:b/>
                            <w:color w:val="2170AD"/>
                            <w:sz w:val="10"/>
                          </w:rPr>
                          <w:t>...</w:t>
                        </w:r>
                      </w:p>
                    </w:txbxContent>
                  </v:textbox>
                </v:rect>
                <v:rect id="Rectangle 7188" o:spid="_x0000_s1081" style="position:absolute;left:56583;top:10445;width:3562;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" stroked="f">
                  <v:textbox style="mso-fit-shape-to-text:t" inset="0,0,0,0">
                    <w:txbxContent>
                      <w:p w14:paraId="0546262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6F3143F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5008FFE5"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89" o:spid="_x0000_s1082" style="position:absolute;left:56446;top:13881;width:379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" stroked="f">
                  <v:textbox style="mso-fit-shape-to-text:t" inset="0,0,0,0">
                    <w:txbxContent>
                      <w:p w14:paraId="386FD45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PAP </w:t>
                        </w:r>
                        <w:r>
                          <w:rPr>
                            <w:rFonts w:ascii="Arial" w:hAnsi="Arial"/>
                            <w:b/>
                            <w:color w:val="2170AD"/>
                            <w:sz w:val="11"/>
                          </w:rPr>
                          <w:t>20</w:t>
                        </w:r>
                      </w:p>
                      <w:p w14:paraId="353313E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038F8B7E"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0" o:spid="_x0000_s1083" style="position:absolute;left:56446;top:18382;width:362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" stroked="f">
                  <v:textbox style="mso-fit-shape-to-text:t" inset="0,0,0,0">
                    <w:txbxContent>
                      <w:p w14:paraId="214E1DE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CDEAE7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7192" o:spid="_x0000_s1084" style="position:absolute;left:56514;top:21577;width:3798;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" stroked="f">
                  <v:textbox style="mso-fit-shape-to-text:t" inset="0,0,0,0">
                    <w:txbxContent>
                      <w:p w14:paraId="73032DC0"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5BFF05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7194" o:spid="_x0000_s1085" style="position:absolute;left:56446;top:25253;width:3213;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" stroked="f">
                  <v:textbox style="mso-fit-shape-to-text:t" inset="0,0,0,0">
                    <w:txbxContent>
                      <w:p w14:paraId="6344B1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GL </w:t>
                        </w:r>
                        <w:r>
                          <w:rPr>
                            <w:rFonts w:ascii="Arial" w:hAnsi="Arial"/>
                            <w:b/>
                            <w:color w:val="2170AD"/>
                            <w:sz w:val="11"/>
                          </w:rPr>
                          <w:t>70</w:t>
                        </w:r>
                      </w:p>
                      <w:p w14:paraId="5D59750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4BEA7F7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5" o:spid="_x0000_s1086" style="position:absolute;left:56275;top:29720;width:502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" stroked="f">
                  <v:textbox style="mso-fit-shape-to-text:t" inset="0,0,0,0">
                    <w:txbxContent>
                      <w:p w14:paraId="13CFDF3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28B32D1B"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7CD61C6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196" o:spid="_x0000_s1087" style="position:absolute;left:35074;top:19885;width:5765;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" stroked="f">
                  <v:textbox style="mso-fit-shape-to-text:t" inset="0,.5mm,0,.5mm">
                    <w:txbxContent>
                      <w:p w14:paraId="26734341"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Zum Beispiel:</w:t>
                        </w:r>
                      </w:p>
                    </w:txbxContent>
                  </v:textbox>
                </v:rect>
                <v:rect id="Rectangle 7198" o:spid="_x0000_s1088" style="position:absolute;left:48399;top:20067;width:1696;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" stroked="f">
                  <v:textbox style="mso-fit-shape-to-text:t" inset="0,0,0,0">
                    <w:txbxContent>
                      <w:p w14:paraId="0F58307C"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Oder:</w:t>
                        </w:r>
                      </w:p>
                    </w:txbxContent>
                  </v:textbox>
                </v:rect>
                <v:rect id="Rectangle 7199" o:spid="_x0000_s1089" style="position:absolute;left:33558;top:21678;width:1005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" fillcolor="#2c95ac" stroked="f">
                  <v:textbox style="mso-fit-shape-to-text:t" inset="0,.5mm,0,.5mm">
                    <w:txbxContent>
                      <w:p w14:paraId="1279D73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STAHL</w:t>
                        </w:r>
                        <w:r>
                          <w:rPr>
                            <w:rFonts w:ascii="Arial" w:hAnsi="Arial"/>
                            <w:b/>
                            <w:color w:val="FFFFFF" w:themeColor="background1"/>
                            <w:sz w:val="10"/>
                          </w:rPr>
                          <w:br/>
                          <w:t>SAMMLUNG VON ALUMINIUM</w:t>
                        </w:r>
                        <w:r>
                          <w:rPr>
                            <w:rFonts w:ascii="Arial" w:hAnsi="Arial"/>
                            <w:b/>
                            <w:color w:val="FFFFFF" w:themeColor="background1"/>
                            <w:sz w:val="10"/>
                          </w:rPr>
                          <w:br/>
                          <w:t>SAMMLUNG VON METALLEN</w:t>
                        </w:r>
                      </w:p>
                    </w:txbxContent>
                  </v:textbox>
                </v:rect>
                <v:rect id="Rectangle 7200" o:spid="_x0000_s1090" style="position:absolute;left:44846;top:21818;width:10053;height:1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" fillcolor="#a3c9de" stroked="f">
                  <v:textbox style="mso-fit-shape-to-text:t" inset="0,.5mm,0,.5mm">
                    <w:txbxContent>
                      <w:p w14:paraId="1498C15F"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MATERIALFAMILIE</w:t>
                        </w:r>
                      </w:p>
                    </w:txbxContent>
                  </v:textbox>
                </v:rect>
                <v:rect id="Rectangle 7201" o:spid="_x0000_s1091" style="position:absolute;left:33558;top:25525;width:10058;height:1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" fillcolor="#3364ae" stroked="f">
                  <v:textbox style="mso-fit-shape-to-text:t" inset="0,.5mm,0,.5mm">
                    <w:txbxContent>
                      <w:p w14:paraId="683D90E9"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PAPIER</w:t>
                        </w:r>
                      </w:p>
                    </w:txbxContent>
                  </v:textbox>
                </v:rect>
                <v:rect id="Rectangle 7202" o:spid="_x0000_s1092" style="position:absolute;left:44849;top:25842;width:10058;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" fillcolor="#a3c9de" stroked="f">
                  <v:textbox style="mso-fit-shape-to-text:t" inset="0,.5mm,0,.5mm">
                    <w:txbxContent>
                      <w:p w14:paraId="5336D12B"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 xml:space="preserve">ANGABEN </w:t>
                        </w:r>
                        <w:r>
                          <w:rPr>
                            <w:rFonts w:ascii="Arial" w:hAnsi="Arial"/>
                            <w:b/>
                            <w:color w:val="2170AD"/>
                            <w:sz w:val="11"/>
                          </w:rPr>
                          <w:t>ZUR ENTSORGUNG</w:t>
                        </w:r>
                      </w:p>
                    </w:txbxContent>
                  </v:textbox>
                </v:rect>
                <v:rect id="Rectangle 7203" o:spid="_x0000_s1093" style="position:absolute;left:49398;top:24463;width:482;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" filled="f" stroked="f">
                  <v:textbox style="mso-fit-shape-to-text:t" inset="0,0,0,0">
                    <w:txbxContent>
                      <w:p w14:paraId="0CAAEC42"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7204" o:spid="_x0000_s1094" style="position:absolute;left:33556;top:27275;width:10052;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" fillcolor="yellow" stroked="f">
                  <v:textbox style="mso-fit-shape-to-text:t" inset="0,.5mm,0,.5mm">
                    <w:txbxContent>
                      <w:p w14:paraId="01F0290B"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SAMMLUNG VON KUNSTSTOFFEN</w:t>
                        </w:r>
                      </w:p>
                    </w:txbxContent>
                  </v:textbox>
                </v:rect>
                <v:rect id="Rectangle 7205" o:spid="_x0000_s1095" style="position:absolute;left:33558;top:29064;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" fillcolor="#64543a" stroked="f">
                  <v:textbox style="mso-fit-shape-to-text:t" inset="0,.5mm,0,.5mm">
                    <w:txbxContent>
                      <w:p w14:paraId="7A410690"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HOLZ</w:t>
                        </w:r>
                      </w:p>
                    </w:txbxContent>
                  </v:textbox>
                </v:rect>
                <v:rect id="Rectangle 7206" o:spid="_x0000_s1096" style="position:absolute;left:33558;top:30747;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" fillcolor="#0f8045" stroked="f">
                  <v:textbox style="mso-fit-shape-to-text:t" inset="0,.5mm,0,.5mm">
                    <w:txbxContent>
                      <w:p w14:paraId="0D4CFFEF"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GLAS</w:t>
                        </w:r>
                      </w:p>
                    </w:txbxContent>
                  </v:textbox>
                </v:rect>
                <v:rect id="Rectangle 7207" o:spid="_x0000_s1097" style="position:absolute;left:-1238;top:521;width:37052;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" filled="f" stroked="f">
                  <v:textbox style="mso-fit-shape-to-text:t" inset="0,0,0,0">
                    <w:txbxContent>
                      <w:p w14:paraId="39806CB9" w14:textId="77777777" w:rsidR="009B154B" w:rsidRDefault="009B154B" w:rsidP="009B154B">
                        <w:pPr>
                          <w:spacing w:after="0"/>
                          <w:rPr>
                            <w:rFonts w:ascii="Arial" w:hAnsi="Arial"/>
                            <w:b/>
                            <w:bCs/>
                            <w:color w:val="D8AC3C"/>
                            <w:kern w:val="24"/>
                            <w:sz w:val="18"/>
                            <w:szCs w:val="18"/>
                          </w:rPr>
                        </w:pPr>
                        <w:r>
                          <w:rPr>
                            <w:rFonts w:ascii="Arial" w:hAnsi="Arial"/>
                            <w:b/>
                            <w:color w:val="D8AC3C"/>
                            <w:sz w:val="18"/>
                          </w:rPr>
                          <w:t xml:space="preserve">INFORMATIONEN </w:t>
                        </w:r>
                        <w:r>
                          <w:rPr>
                            <w:rFonts w:ascii="Arial" w:hAnsi="Arial"/>
                            <w:b/>
                            <w:color w:val="D8AC3C"/>
                            <w:sz w:val="18"/>
                          </w:rPr>
                          <w:t>FÜR DIE UMWELTBEZOGENE KENNZEICHNUNG VON MEHRKOMPONENTEN-VERPACKUNG (in denen die Komponenten manuell zu trennen sind)</w:t>
                        </w:r>
                        <w:r>
                          <w:rPr>
                            <w:rFonts w:ascii="Arial" w:hAnsi="Arial"/>
                            <w:b/>
                            <w:color w:val="D8AC3C"/>
                            <w:sz w:val="18"/>
                          </w:rPr>
                          <w:br/>
                          <w:t>BESTIMMT FÜR DEN ENDVERBRAUCHER</w:t>
                        </w:r>
                      </w:p>
                    </w:txbxContent>
                  </v:textbox>
                </v:rect>
                <v:rect id="Rectangle 7208" o:spid="_x0000_s1098" style="position:absolute;left:1296;top:9839;width:6591;height:1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" stroked="f">
                  <v:textbox style="mso-fit-shape-to-text:t" inset="0,0,0,0">
                    <w:txbxContent>
                      <w:p w14:paraId="08656E94" w14:textId="77777777" w:rsidR="009B154B" w:rsidRDefault="009B154B" w:rsidP="009B154B">
                        <w:pPr>
                          <w:spacing w:after="0" w:line="290" w:lineRule="auto"/>
                          <w:jc w:val="right"/>
                          <w:rPr>
                            <w:rFonts w:ascii="Arial" w:hAnsi="Arial"/>
                            <w:b/>
                            <w:bCs/>
                            <w:color w:val="D8AC3C"/>
                            <w:kern w:val="24"/>
                            <w:sz w:val="10"/>
                            <w:szCs w:val="10"/>
                          </w:rPr>
                        </w:pPr>
                        <w:r>
                          <w:rPr>
                            <w:rFonts w:ascii="Arial" w:hAnsi="Arial"/>
                            <w:b/>
                            <w:color w:val="D8AC3C"/>
                            <w:sz w:val="10"/>
                          </w:rPr>
                          <w:t>SEHR EMPFEHLENSWERT</w:t>
                        </w:r>
                      </w:p>
                    </w:txbxContent>
                  </v:textbox>
                </v:rect>
                <v:shape id="Picture 7209" o:spid="_x0000_s1099" type="#_x0000_t75" style="position:absolute;left:2357;top:35996;width:56845;height:22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">
                  <v:imagedata r:id="rId18" o:title="" croptop="37951f"/>
                </v:shape>
                <v:rect id="Rectangle 7210" o:spid="_x0000_s1100" style="position:absolute;left:9002;top:40198;width:7905;height:16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" stroked="f">
                  <v:textbox style="mso-fit-shape-to-text:t" inset="0,0,0,0">
                    <w:txbxContent>
                      <w:p w14:paraId="2FB39AB0"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NOTWENDIG</w:t>
                        </w:r>
                      </w:p>
                    </w:txbxContent>
                  </v:textbox>
                </v:rect>
                <v:rect id="Rectangle 7211" o:spid="_x0000_s1101" style="position:absolute;left:4588;top:47044;width:13411;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" stroked="f">
                  <v:textbox style="mso-fit-shape-to-text:t" inset="0,0,0,0">
                    <w:txbxContent>
                      <w:p w14:paraId="3CF26A56"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SEHR EMPFEHLENSWERT</w:t>
                        </w:r>
                      </w:p>
                    </w:txbxContent>
                  </v:textbox>
                </v:rect>
                <v:rect id="Rectangle 7212" o:spid="_x0000_s1102" style="position:absolute;left:7082;top:54239;width:7976;height:16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" stroked="f">
                  <v:textbox style="mso-fit-shape-to-text:t" inset="0,0,0,0">
                    <w:txbxContent>
                      <w:p w14:paraId="2EB2B2EE"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EMPFOHLEN</w:t>
                        </w:r>
                      </w:p>
                    </w:txbxContent>
                  </v:textbox>
                </v:rect>
                <v:rect id="Rectangle 7213" o:spid="_x0000_s1103" style="position:absolute;left:19026;top:38244;width:33915;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" stroked="f">
                  <v:textbox style="mso-fit-shape-to-text:t" inset="0,0,0,0">
                    <w:txbxContent>
                      <w:p w14:paraId="1441BA92"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Informationen, die gemäß Artikel 219 Absatz 5 anzugeben sind.</w:t>
                        </w:r>
                      </w:p>
                      <w:p w14:paraId="389F35E0" w14:textId="09C4893D" w:rsidR="009B154B" w:rsidRDefault="009B154B" w:rsidP="009B154B">
                        <w:pPr>
                          <w:spacing w:after="0"/>
                          <w:rPr>
                            <w:rFonts w:ascii="Arial" w:hAnsi="Arial"/>
                            <w:b/>
                            <w:bCs/>
                            <w:color w:val="BC9541"/>
                            <w:kern w:val="24"/>
                            <w:sz w:val="13"/>
                            <w:szCs w:val="13"/>
                          </w:rPr>
                        </w:pPr>
                        <w:r>
                          <w:rPr>
                            <w:rFonts w:ascii="Arial" w:hAnsi="Arial"/>
                            <w:b/>
                            <w:color w:val="BC9541"/>
                            <w:sz w:val="13"/>
                          </w:rPr>
                          <w:t>Die Codes beziehen sich auf die Entscheidung 129/97/EG.</w:t>
                        </w:r>
                      </w:p>
                      <w:p w14:paraId="53D19152" w14:textId="77777777" w:rsidR="009B154B" w:rsidRDefault="009B154B" w:rsidP="009B154B">
                        <w:pPr>
                          <w:spacing w:after="0"/>
                          <w:rPr>
                            <w:rFonts w:ascii="Arial" w:hAnsi="Arial"/>
                            <w:b/>
                            <w:bCs/>
                            <w:color w:val="BC9541"/>
                            <w:kern w:val="24"/>
                            <w:sz w:val="13"/>
                            <w:szCs w:val="13"/>
                          </w:rPr>
                        </w:pPr>
                      </w:p>
                      <w:p w14:paraId="69180A19" w14:textId="404C3C78" w:rsidR="009B154B" w:rsidRDefault="009B154B" w:rsidP="009B154B">
                        <w:pPr>
                          <w:spacing w:after="0"/>
                          <w:rPr>
                            <w:rFonts w:ascii="Arial" w:hAnsi="Arial"/>
                            <w:b/>
                            <w:bCs/>
                            <w:color w:val="BC9541"/>
                            <w:kern w:val="24"/>
                            <w:sz w:val="13"/>
                            <w:szCs w:val="13"/>
                          </w:rPr>
                        </w:pPr>
                        <w:r>
                          <w:rPr>
                            <w:rFonts w:ascii="Arial" w:hAnsi="Arial"/>
                            <w:b/>
                            <w:color w:val="BC9541"/>
                            <w:sz w:val="13"/>
                          </w:rPr>
                          <w:t>Die Informationen für die Aufnahme von Abfällen können unter Verwendung der vorgeschlagenen Formel 0 mit anderen frei gewählten Methoden übermittelt werden, sofern sie wirksam sind.</w:t>
                        </w:r>
                      </w:p>
                    </w:txbxContent>
                  </v:textbox>
                </v:rect>
                <v:rect id="Rectangle 7214" o:spid="_x0000_s1104" style="position:absolute;left:18996;top:46871;width:30652;height:4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" stroked="f">
                  <v:textbox style="mso-fit-shape-to-text:t" inset="0,0,0,0">
                    <w:txbxContent>
                      <w:p w14:paraId="240E531C"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Bei </w:t>
                        </w:r>
                        <w:r>
                          <w:rPr>
                            <w:rFonts w:ascii="Arial" w:hAnsi="Arial"/>
                            <w:b/>
                            <w:color w:val="D8AC3C"/>
                            <w:sz w:val="13"/>
                          </w:rPr>
                          <w:t>einer Mehrkomponenten-Verpackung hilft dem Verbraucher bei der Trennung und richtiger Versorgung die Kennzeichnung einzelner Komponenten durch eine schriftliche Beschreibung oder grafische Darstellung.</w:t>
                        </w:r>
                      </w:p>
                    </w:txbxContent>
                  </v:textbox>
                </v:rect>
                <v:rect id="Rectangle 7215" o:spid="_x0000_s1105" style="position:absolute;left:18875;top:53641;width:31077;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" stroked="f">
                  <v:textbox style="mso-fit-shape-to-text:t" inset="0,0,0,0">
                    <w:txbxContent>
                      <w:p w14:paraId="44DAEACD"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 xml:space="preserve">Dabei </w:t>
                        </w:r>
                        <w:r>
                          <w:rPr>
                            <w:rFonts w:ascii="Arial" w:hAnsi="Arial"/>
                            <w:b/>
                            <w:color w:val="FBD079"/>
                            <w:sz w:val="13"/>
                          </w:rPr>
                          <w:t>handelt es sich um freiwillige Informationen, die dem Verbraucher bei qualitativ hochwertiger Trennung helfen können.</w:t>
                        </w:r>
                      </w:p>
                    </w:txbxContent>
                  </v:textbox>
                </v:rect>
                <w10:anchorlock/>
              </v:group>
            </w:pict>
          </mc:Fallback>
        </mc:AlternateContent>
      </w:r>
    </w:p>
    <w:p w14:paraId="0F310C56" w14:textId="77777777" w:rsidR="00061D24" w:rsidRPr="004E6600" w:rsidRDefault="00061D24" w:rsidP="00061D24"/>
    <w:p w14:paraId="67B2EA19" w14:textId="77777777" w:rsidR="00061D24" w:rsidRPr="004E6600" w:rsidRDefault="00061D24" w:rsidP="00061D24">
      <w:pPr>
        <w:rPr>
          <w:noProof/>
          <w:lang w:eastAsia="it-IT"/>
        </w:rPr>
      </w:pPr>
    </w:p>
    <w:p w14:paraId="55CBBD63" w14:textId="77777777" w:rsidR="00061D24" w:rsidRPr="004E6600" w:rsidRDefault="00061D24" w:rsidP="00061D24">
      <w:r>
        <w:br w:type="page"/>
      </w:r>
    </w:p>
    <w:p w14:paraId="042D65EC" w14:textId="6B6C7FE8" w:rsidR="00061D24" w:rsidRPr="004E6600" w:rsidRDefault="00D75108" w:rsidP="00061D24">
      <w:pPr>
        <w:tabs>
          <w:tab w:val="left" w:pos="1673"/>
        </w:tabs>
      </w:pPr>
      <w:r>
        <w:rPr>
          <w:noProof/>
        </w:rPr>
        <w:lastRenderedPageBreak/>
        <mc:AlternateContent>
          <mc:Choice Requires="wps">
            <w:drawing>
              <wp:anchor distT="0" distB="0" distL="114300" distR="114300" simplePos="0" relativeHeight="251676160" behindDoc="0" locked="0" layoutInCell="1" allowOverlap="1" wp14:anchorId="3C73CE02" wp14:editId="5EE2BA8A">
                <wp:simplePos x="0" y="0"/>
                <wp:positionH relativeFrom="column">
                  <wp:posOffset>337185</wp:posOffset>
                </wp:positionH>
                <wp:positionV relativeFrom="paragraph">
                  <wp:posOffset>167005</wp:posOffset>
                </wp:positionV>
                <wp:extent cx="1447800" cy="21907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1447800" cy="219075"/>
                        </a:xfrm>
                        <a:prstGeom prst="rect">
                          <a:avLst/>
                        </a:prstGeom>
                        <a:solidFill>
                          <a:schemeClr val="lt1"/>
                        </a:solidFill>
                        <a:ln w="6350">
                          <a:noFill/>
                        </a:ln>
                      </wps:spPr>
                      <wps:txbx>
                        <w:txbxContent>
                          <w:p w14:paraId="44A17E6B" w14:textId="1DA5AA41" w:rsidR="00D75108" w:rsidRPr="004E6600" w:rsidRDefault="00D75108" w:rsidP="00D75108">
                            <w:pPr>
                              <w:rPr>
                                <w:b/>
                              </w:rPr>
                            </w:pPr>
                            <w:r>
                              <w:rPr>
                                <w:b/>
                                <w:sz w:val="20"/>
                              </w:rPr>
                              <w:t xml:space="preserve"> </w:t>
                            </w:r>
                            <w:r>
                              <w:rPr>
                                <w:b/>
                                <w:sz w:val="20"/>
                              </w:rPr>
                              <w:t>Wir wollen es klarstellen</w:t>
                            </w:r>
                          </w:p>
                          <w:p w14:paraId="396985F9" w14:textId="77777777" w:rsidR="00D75108" w:rsidRDefault="00D75108"/>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3CE02" id="Text Box 1" o:spid="_x0000_s1106" type="#_x0000_t202" style="position:absolute;margin-left:26.55pt;margin-top:13.15pt;width:114pt;height:17.25pt;z-index:25167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" fillcolor="white [3201]" stroked="f" strokeweight=".5pt">
                <v:textbox inset="0,0,0,0">
                  <w:txbxContent>
                    <w:p w14:paraId="44A17E6B" w14:textId="1DA5AA41" w:rsidR="00D75108" w:rsidRPr="004E6600" w:rsidRDefault="00D75108" w:rsidP="00D75108">
                      <w:pPr>
                        <w:rPr>
                          <w:b/>
                        </w:rPr>
                      </w:pPr>
                      <w:r>
                        <w:rPr>
                          <w:b/>
                          <w:sz w:val="20"/>
                        </w:rPr>
                        <w:t xml:space="preserve"> </w:t>
                      </w:r>
                      <w:r>
                        <w:rPr>
                          <w:b/>
                          <w:sz w:val="20"/>
                        </w:rPr>
                        <w:t>Wir wollen es klarstellen</w:t>
                      </w:r>
                    </w:p>
                    <w:p w14:paraId="396985F9" w14:textId="77777777" w:rsidR="00D75108" w:rsidRDefault="00D75108"/>
                  </w:txbxContent>
                </v:textbox>
              </v:shape>
            </w:pict>
          </mc:Fallback>
        </mc:AlternateContent>
      </w:r>
      <w:r w:rsidR="00061D24">
        <w:rPr>
          <w:noProof/>
        </w:rPr>
        <mc:AlternateContent>
          <mc:Choice Requires="wps">
            <w:drawing>
              <wp:inline distT="0" distB="0" distL="0" distR="0" wp14:anchorId="4030963B" wp14:editId="55A67950">
                <wp:extent cx="6082748" cy="8353425"/>
                <wp:effectExtent l="0" t="0" r="13335" b="28575"/>
                <wp:docPr id="6" name="Casella di testo 6"/>
                <wp:cNvGraphicFramePr/>
                <a:graphic xmlns:a="http://schemas.openxmlformats.org/drawingml/2006/main">
                  <a:graphicData uri="http://schemas.microsoft.com/office/word/2010/wordprocessingShape">
                    <wps:wsp>
                      <wps:cNvSpPr txBox="1"/>
                      <wps:spPr>
                        <a:xfrm>
                          <a:off x="0" y="0"/>
                          <a:ext cx="6082748" cy="83534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6BBF65F6" w14:textId="3B1B33F9" w:rsidR="00F13E83" w:rsidRPr="004E6600" w:rsidRDefault="00F13E83" w:rsidP="00061D24">
                            <w:pPr>
                              <w:rPr>
                                <w:b/>
                              </w:rPr>
                            </w:pPr>
                            <w:r>
                              <w:rPr>
                                <w:b/>
                                <w:noProof/>
                              </w:rPr>
                              <w:drawing>
                                <wp:inline distT="0" distB="0" distL="0" distR="0" wp14:anchorId="1094A656" wp14:editId="4C06F626">
                                  <wp:extent cx="1746913" cy="400685"/>
                                  <wp:effectExtent l="0" t="0" r="571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6913" cy="400685"/>
                                          </a:xfrm>
                                          <a:prstGeom prst="rect">
                                            <a:avLst/>
                                          </a:prstGeom>
                                          <a:noFill/>
                                          <a:ln>
                                            <a:noFill/>
                                          </a:ln>
                                        </pic:spPr>
                                      </pic:pic>
                                    </a:graphicData>
                                  </a:graphic>
                                </wp:inline>
                              </w:drawing>
                            </w:r>
                          </w:p>
                          <w:p w14:paraId="28B79012" w14:textId="77777777" w:rsidR="00F13E83" w:rsidRPr="004E6600" w:rsidRDefault="00F13E83" w:rsidP="00061D24">
                            <w:pPr>
                              <w:jc w:val="both"/>
                              <w:rPr>
                                <w:b/>
                              </w:rPr>
                            </w:pPr>
                            <w:r>
                              <w:rPr>
                                <w:b/>
                              </w:rPr>
                              <w:t>Einkomponenten-, Verbundverpackung, Mehrkomponenten-Verpackung?</w:t>
                            </w:r>
                          </w:p>
                          <w:p w14:paraId="251EC634" w14:textId="77777777" w:rsidR="00F13E83" w:rsidRPr="004E6600" w:rsidRDefault="00F13E83" w:rsidP="00061D24">
                            <w:pPr>
                              <w:jc w:val="both"/>
                            </w:pPr>
                            <w:r>
                              <w:t>Um zu verstehen, wie eine umweltbezogene Kennzeichnung insbesondere auf den komplexesten Verpackungssystemen gewährleistet werden kann, lohnt es sich, die verschiedenen Definitionen zu untersuchen.</w:t>
                            </w:r>
                          </w:p>
                          <w:p w14:paraId="28A66D31" w14:textId="421E0059" w:rsidR="00F13E83" w:rsidRPr="004E6600" w:rsidRDefault="00F13E83" w:rsidP="00061D24">
                            <w:pPr>
                              <w:pStyle w:val="ListParagraph"/>
                              <w:numPr>
                                <w:ilvl w:val="0"/>
                                <w:numId w:val="19"/>
                              </w:numPr>
                              <w:jc w:val="both"/>
                            </w:pPr>
                            <w:r>
                              <w:t>Eine</w:t>
                            </w:r>
                            <w:r w:rsidR="00D75108">
                              <w:t xml:space="preserve"> </w:t>
                            </w:r>
                            <w:r>
                              <w:rPr>
                                <w:i/>
                              </w:rPr>
                              <w:t>Einkomponenten-Verpackung</w:t>
                            </w:r>
                            <w:r>
                              <w:t xml:space="preserve"> </w:t>
                            </w:r>
                            <w:r>
                              <w:sym w:font="Wingdings" w:char="F0E0"/>
                            </w:r>
                            <w:r>
                              <w:t xml:space="preserve"> besteht aus nur einem Material (z. B. Karton, Kunststoffkappe, Aluminiumfolie). Diese Verpackung umfasst auch mehrschichtige Verpackungen, d. h. solche, deren Struktur aus mehreren Kunststoffpolymeren besteht, die nicht voneinander getrennt werden können (in der Regel gekoppelt oder gemischt).</w:t>
                            </w:r>
                          </w:p>
                          <w:p w14:paraId="13B7C267" w14:textId="77777777" w:rsidR="00F13E83" w:rsidRPr="004E6600" w:rsidRDefault="00F13E83" w:rsidP="00061D24">
                            <w:pPr>
                              <w:pStyle w:val="ListParagraph"/>
                              <w:numPr>
                                <w:ilvl w:val="0"/>
                                <w:numId w:val="19"/>
                              </w:numPr>
                              <w:jc w:val="both"/>
                            </w:pPr>
                            <w:r>
                              <w:rPr>
                                <w:i/>
                              </w:rPr>
                              <w:t>Verbundverpackung</w:t>
                            </w:r>
                            <w:r>
                              <w:t xml:space="preserve"> </w:t>
                            </w:r>
                            <w:r>
                              <w:sym w:font="Wingdings" w:char="F0E0"/>
                            </w:r>
                            <w:r>
                              <w:t xml:space="preserve"> ist eine Verpackung, die strukturell aus verschiedenen Materialien besteht, die nicht manuell voneinander getrennt werden können (sie sind hauptsächlich polygekoppelte oder komplexe Systeme wie Verschlüsse, die aus verschiedenen Teilen unterschiedlicher Materialien bestehen).</w:t>
                            </w:r>
                          </w:p>
                          <w:p w14:paraId="0BA9957B" w14:textId="77777777" w:rsidR="00F13E83" w:rsidRPr="004E6600" w:rsidRDefault="00F13E83" w:rsidP="00061D24">
                            <w:pPr>
                              <w:pStyle w:val="ListParagraph"/>
                              <w:numPr>
                                <w:ilvl w:val="0"/>
                                <w:numId w:val="19"/>
                              </w:numPr>
                              <w:jc w:val="both"/>
                            </w:pPr>
                            <w:r>
                              <w:rPr>
                                <w:i/>
                              </w:rPr>
                              <w:t>Mehr-Komponenten-Verpackung</w:t>
                            </w:r>
                            <w:r>
                              <w:t xml:space="preserve"> </w:t>
                            </w:r>
                            <w:r>
                              <w:sym w:font="Wingdings" w:char="F0E0"/>
                            </w:r>
                            <w:r>
                              <w:t xml:space="preserve"> ist ein System, das aus einer Verpackung besteht, die als Hauptkörper (z. B. eine Flasche) genannt ist, und anderen Verpackungen, so genannter Komponenten (z. B. Verschluss oder Etikett), die manuell vom Hauptkörper getrennt werden können oder nicht.</w:t>
                            </w:r>
                          </w:p>
                          <w:p w14:paraId="03D83BAC" w14:textId="77777777" w:rsidR="00F13E83" w:rsidRPr="004E6600" w:rsidRDefault="00F13E83" w:rsidP="00061D24">
                            <w:pPr>
                              <w:spacing w:after="0"/>
                              <w:rPr>
                                <w:b/>
                              </w:rPr>
                            </w:pPr>
                          </w:p>
                          <w:p w14:paraId="1975DA80" w14:textId="77777777" w:rsidR="00F13E83" w:rsidRPr="004E6600" w:rsidRDefault="00F13E83" w:rsidP="00061D24">
                            <w:pPr>
                              <w:rPr>
                                <w:b/>
                              </w:rPr>
                            </w:pPr>
                            <w:r>
                              <w:rPr>
                                <w:b/>
                              </w:rPr>
                              <w:t>Was ist unter manuell trennbaren Komponenten gemeint?</w:t>
                            </w:r>
                          </w:p>
                          <w:p w14:paraId="594C2FFF" w14:textId="77777777" w:rsidR="00F13E83" w:rsidRPr="004E6600" w:rsidRDefault="00F13E83" w:rsidP="00061D24">
                            <w:r>
                              <w:t xml:space="preserve">Eine Komponente gilt als manuell trennbar, wenn der Benutzer sie allein mit den Händen und ohne Einsatz weiterer Hilfsmittel und Werkzeuge zur Gänze vom Hauptkörper trennen kann (außer kleinerer Materialreste, die nach der Trennung haften bleiben), ohne seine Gesundheit und Unversehrtheit zu gefährden. </w:t>
                            </w:r>
                          </w:p>
                          <w:p w14:paraId="5ADA3F1F" w14:textId="77777777" w:rsidR="00F13E83" w:rsidRPr="004E6600" w:rsidRDefault="00F13E83" w:rsidP="00061D24">
                            <w:pPr>
                              <w:spacing w:after="0"/>
                            </w:pPr>
                          </w:p>
                          <w:p w14:paraId="01B48146" w14:textId="77777777" w:rsidR="00F13E83" w:rsidRPr="004E6600" w:rsidRDefault="00F13E83" w:rsidP="00061D24">
                            <w:pPr>
                              <w:rPr>
                                <w:b/>
                              </w:rPr>
                            </w:pPr>
                            <w:r>
                              <w:rPr>
                                <w:b/>
                              </w:rPr>
                              <w:t>Was ist mit Komponenten zu tun, die nicht manuell getrennt werden können?</w:t>
                            </w:r>
                          </w:p>
                          <w:p w14:paraId="04D01B52" w14:textId="77777777" w:rsidR="00F13E83" w:rsidRPr="004E6600" w:rsidRDefault="00F13E83" w:rsidP="00061D24">
                            <w:pPr>
                              <w:jc w:val="both"/>
                            </w:pPr>
                            <w:r>
                              <w:t>Verpackungssysteme mit einem Hauptkörper und anderen Zusatzkomponenten, die nicht manuell voneinander getrennt werden können (z. B. Haftetiketten, nicht trennbare Kappen und Verschlüsse, Fenster), müssen zwingend mit dem Identifikationscode des Materials des Hauptkörpers und den Hinweisen für die Entsorgung (entsprechend dem Hauptkörpermaterial) versehen sein.</w:t>
                            </w:r>
                          </w:p>
                          <w:p w14:paraId="3EB4D7CE" w14:textId="77777777" w:rsidR="00F13E83" w:rsidRPr="004E6600" w:rsidRDefault="00F13E83" w:rsidP="00061D24">
                            <w:pPr>
                              <w:jc w:val="both"/>
                            </w:pPr>
                            <w:r>
                              <w:t xml:space="preserve">Soweit möglich darf nur der in der Entscheidung 129/97/EG festgelegte Identifikationscode des Materials an den Komponenten angebracht werden, die nicht manuell voneinander getrennt werden können, der Hinweis für die Entsorgung darf darauf nicht abgebildet werden. </w:t>
                            </w:r>
                          </w:p>
                          <w:p w14:paraId="3AC7E174" w14:textId="77777777" w:rsidR="00F13E83" w:rsidRPr="004E6600" w:rsidRDefault="00F13E83" w:rsidP="00061D24">
                            <w:pPr>
                              <w:jc w:val="both"/>
                            </w:pPr>
                            <w:r>
                              <w:t>Enthält das Verpackungssystem Komponenten, die manuell vom Hauptkörper getrennt werden können, muss jede von ihnen unbedingt den alphanumerischen Code gemäß der Entscheidung 129/97/EG und einen Hinweis für die Entsorgung tragen.</w:t>
                            </w:r>
                          </w:p>
                          <w:p w14:paraId="2120F1B7" w14:textId="77777777" w:rsidR="00F13E83" w:rsidRPr="004E6600" w:rsidRDefault="00F13E83" w:rsidP="00061D2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030963B" id="Casella di testo 6" o:spid="_x0000_s1107" type="#_x0000_t202" style="width:478.95pt;height:657.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" fillcolor="white [3201]" strokecolor="#4f81bd [3204]" strokeweight="2pt">
                <v:textbox>
                  <w:txbxContent>
                    <w:p w14:paraId="6BBF65F6" w14:textId="3B1B33F9" w:rsidR="00F13E83" w:rsidRPr="004E6600" w:rsidRDefault="00F13E83" w:rsidP="00061D24">
                      <w:pPr>
                        <w:rPr>
                          <w:b/>
                        </w:rPr>
                      </w:pPr>
                      <w:r>
                        <w:rPr>
                          <w:b/>
                          <w:noProof/>
                        </w:rPr>
                        <w:drawing>
                          <wp:inline distT="0" distB="0" distL="0" distR="0" wp14:anchorId="1094A656" wp14:editId="4C06F626">
                            <wp:extent cx="1746913" cy="400685"/>
                            <wp:effectExtent l="0" t="0" r="571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6913" cy="400685"/>
                                    </a:xfrm>
                                    <a:prstGeom prst="rect">
                                      <a:avLst/>
                                    </a:prstGeom>
                                    <a:noFill/>
                                    <a:ln>
                                      <a:noFill/>
                                    </a:ln>
                                  </pic:spPr>
                                </pic:pic>
                              </a:graphicData>
                            </a:graphic>
                          </wp:inline>
                        </w:drawing>
                      </w:r>
                    </w:p>
                    <w:p w14:paraId="28B79012" w14:textId="77777777" w:rsidR="00F13E83" w:rsidRPr="004E6600" w:rsidRDefault="00F13E83" w:rsidP="00061D24">
                      <w:pPr>
                        <w:jc w:val="both"/>
                        <w:rPr>
                          <w:b/>
                        </w:rPr>
                      </w:pPr>
                      <w:r>
                        <w:rPr>
                          <w:b/>
                        </w:rPr>
                        <w:t>Einkomponenten-, Verbundverpackung, Mehrkomponenten-Verpackung?</w:t>
                      </w:r>
                    </w:p>
                    <w:p w14:paraId="251EC634" w14:textId="77777777" w:rsidR="00F13E83" w:rsidRPr="004E6600" w:rsidRDefault="00F13E83" w:rsidP="00061D24">
                      <w:pPr>
                        <w:jc w:val="both"/>
                      </w:pPr>
                      <w:r>
                        <w:t>Um zu verstehen, wie eine umweltbezogene Kennzeichnung insbesondere auf den komplexesten Verpackungssystemen gewährleistet werden kann, lohnt es sich, die verschiedenen Definitionen zu untersuchen.</w:t>
                      </w:r>
                    </w:p>
                    <w:p w14:paraId="28A66D31" w14:textId="421E0059" w:rsidR="00F13E83" w:rsidRPr="004E6600" w:rsidRDefault="00F13E83" w:rsidP="00061D24">
                      <w:pPr>
                        <w:pStyle w:val="ListParagraph"/>
                        <w:numPr>
                          <w:ilvl w:val="0"/>
                          <w:numId w:val="19"/>
                        </w:numPr>
                        <w:jc w:val="both"/>
                      </w:pPr>
                      <w:r>
                        <w:t>Eine</w:t>
                      </w:r>
                      <w:r w:rsidR="00D75108">
                        <w:t xml:space="preserve"> </w:t>
                      </w:r>
                      <w:r>
                        <w:rPr>
                          <w:i/>
                        </w:rPr>
                        <w:t>Einkomponenten-Verpackung</w:t>
                      </w:r>
                      <w:r>
                        <w:t xml:space="preserve"> </w:t>
                      </w:r>
                      <w:r>
                        <w:sym w:font="Wingdings" w:char="F0E0"/>
                      </w:r>
                      <w:r>
                        <w:t xml:space="preserve"> besteht aus nur einem Material (z. B. Karton, Kunststoffkappe, Aluminiumfolie). Diese Verpackung umfasst auch mehrschichtige Verpackungen, d. h. solche, deren Struktur aus mehreren Kunststoffpolymeren besteht, die nicht voneinander getrennt werden können (in der Regel gekoppelt oder gemischt).</w:t>
                      </w:r>
                    </w:p>
                    <w:p w14:paraId="13B7C267" w14:textId="77777777" w:rsidR="00F13E83" w:rsidRPr="004E6600" w:rsidRDefault="00F13E83" w:rsidP="00061D24">
                      <w:pPr>
                        <w:pStyle w:val="ListParagraph"/>
                        <w:numPr>
                          <w:ilvl w:val="0"/>
                          <w:numId w:val="19"/>
                        </w:numPr>
                        <w:jc w:val="both"/>
                      </w:pPr>
                      <w:r>
                        <w:rPr>
                          <w:i/>
                        </w:rPr>
                        <w:t>Verbundverpackung</w:t>
                      </w:r>
                      <w:r>
                        <w:t xml:space="preserve"> </w:t>
                      </w:r>
                      <w:r>
                        <w:sym w:font="Wingdings" w:char="F0E0"/>
                      </w:r>
                      <w:r>
                        <w:t xml:space="preserve"> ist eine Verpackung, die strukturell aus verschiedenen Materialien besteht, die nicht manuell voneinander getrennt werden können (sie sind hauptsächlich polygekoppelte oder komplexe Systeme wie Verschlüsse, die aus verschiedenen Teilen unterschiedlicher Materialien bestehen).</w:t>
                      </w:r>
                    </w:p>
                    <w:p w14:paraId="0BA9957B" w14:textId="77777777" w:rsidR="00F13E83" w:rsidRPr="004E6600" w:rsidRDefault="00F13E83" w:rsidP="00061D24">
                      <w:pPr>
                        <w:pStyle w:val="ListParagraph"/>
                        <w:numPr>
                          <w:ilvl w:val="0"/>
                          <w:numId w:val="19"/>
                        </w:numPr>
                        <w:jc w:val="both"/>
                      </w:pPr>
                      <w:r>
                        <w:rPr>
                          <w:i/>
                        </w:rPr>
                        <w:t>Mehr-Komponenten-Verpackung</w:t>
                      </w:r>
                      <w:r>
                        <w:t xml:space="preserve"> </w:t>
                      </w:r>
                      <w:r>
                        <w:sym w:font="Wingdings" w:char="F0E0"/>
                      </w:r>
                      <w:r>
                        <w:t xml:space="preserve"> ist ein System, das aus einer Verpackung besteht, die als Hauptkörper (z. B. eine Flasche) genannt ist, und anderen Verpackungen, so genannter Komponenten (z. B. Verschluss oder Etikett), die manuell vom Hauptkörper getrennt werden können oder nicht.</w:t>
                      </w:r>
                    </w:p>
                    <w:p w14:paraId="03D83BAC" w14:textId="77777777" w:rsidR="00F13E83" w:rsidRPr="004E6600" w:rsidRDefault="00F13E83" w:rsidP="00061D24">
                      <w:pPr>
                        <w:spacing w:after="0"/>
                        <w:rPr>
                          <w:b/>
                        </w:rPr>
                      </w:pPr>
                    </w:p>
                    <w:p w14:paraId="1975DA80" w14:textId="77777777" w:rsidR="00F13E83" w:rsidRPr="004E6600" w:rsidRDefault="00F13E83" w:rsidP="00061D24">
                      <w:pPr>
                        <w:rPr>
                          <w:b/>
                        </w:rPr>
                      </w:pPr>
                      <w:r>
                        <w:rPr>
                          <w:b/>
                        </w:rPr>
                        <w:t>Was ist unter manuell trennbaren Komponenten gemeint?</w:t>
                      </w:r>
                    </w:p>
                    <w:p w14:paraId="594C2FFF" w14:textId="77777777" w:rsidR="00F13E83" w:rsidRPr="004E6600" w:rsidRDefault="00F13E83" w:rsidP="00061D24">
                      <w:r>
                        <w:t xml:space="preserve">Eine Komponente gilt als manuell trennbar, wenn der Benutzer sie allein mit den Händen und ohne Einsatz weiterer Hilfsmittel und Werkzeuge zur Gänze vom Hauptkörper trennen kann (außer kleinerer Materialreste, die nach der Trennung haften bleiben), ohne seine Gesundheit und Unversehrtheit zu gefährden. </w:t>
                      </w:r>
                    </w:p>
                    <w:p w14:paraId="5ADA3F1F" w14:textId="77777777" w:rsidR="00F13E83" w:rsidRPr="004E6600" w:rsidRDefault="00F13E83" w:rsidP="00061D24">
                      <w:pPr>
                        <w:spacing w:after="0"/>
                      </w:pPr>
                    </w:p>
                    <w:p w14:paraId="01B48146" w14:textId="77777777" w:rsidR="00F13E83" w:rsidRPr="004E6600" w:rsidRDefault="00F13E83" w:rsidP="00061D24">
                      <w:pPr>
                        <w:rPr>
                          <w:b/>
                        </w:rPr>
                      </w:pPr>
                      <w:r>
                        <w:rPr>
                          <w:b/>
                        </w:rPr>
                        <w:t>Was ist mit Komponenten zu tun, die nicht manuell getrennt werden können?</w:t>
                      </w:r>
                    </w:p>
                    <w:p w14:paraId="04D01B52" w14:textId="77777777" w:rsidR="00F13E83" w:rsidRPr="004E6600" w:rsidRDefault="00F13E83" w:rsidP="00061D24">
                      <w:pPr>
                        <w:jc w:val="both"/>
                      </w:pPr>
                      <w:r>
                        <w:t>Verpackungssysteme mit einem Hauptkörper und anderen Zusatzkomponenten, die nicht manuell voneinander getrennt werden können (z. B. Haftetiketten, nicht trennbare Kappen und Verschlüsse, Fenster), müssen zwingend mit dem Identifikationscode des Materials des Hauptkörpers und den Hinweisen für die Entsorgung (entsprechend dem Hauptkörpermaterial) versehen sein.</w:t>
                      </w:r>
                    </w:p>
                    <w:p w14:paraId="3EB4D7CE" w14:textId="77777777" w:rsidR="00F13E83" w:rsidRPr="004E6600" w:rsidRDefault="00F13E83" w:rsidP="00061D24">
                      <w:pPr>
                        <w:jc w:val="both"/>
                      </w:pPr>
                      <w:r>
                        <w:t xml:space="preserve">Soweit möglich darf nur der in der Entscheidung 129/97/EG festgelegte Identifikationscode des Materials an den Komponenten angebracht werden, die nicht manuell voneinander getrennt werden können, der Hinweis für die Entsorgung darf darauf nicht abgebildet werden. </w:t>
                      </w:r>
                    </w:p>
                    <w:p w14:paraId="3AC7E174" w14:textId="77777777" w:rsidR="00F13E83" w:rsidRPr="004E6600" w:rsidRDefault="00F13E83" w:rsidP="00061D24">
                      <w:pPr>
                        <w:jc w:val="both"/>
                      </w:pPr>
                      <w:r>
                        <w:t>Enthält das Verpackungssystem Komponenten, die manuell vom Hauptkörper getrennt werden können, muss jede von ihnen unbedingt den alphanumerischen Code gemäß der Entscheidung 129/97/EG und einen Hinweis für die Entsorgung tragen.</w:t>
                      </w:r>
                    </w:p>
                    <w:p w14:paraId="2120F1B7" w14:textId="77777777" w:rsidR="00F13E83" w:rsidRPr="004E6600" w:rsidRDefault="00F13E83" w:rsidP="00061D24"/>
                  </w:txbxContent>
                </v:textbox>
                <w10:anchorlock/>
              </v:shape>
            </w:pict>
          </mc:Fallback>
        </mc:AlternateContent>
      </w:r>
    </w:p>
    <w:p w14:paraId="41D3BF7B" w14:textId="77777777" w:rsidR="00061D24" w:rsidRPr="004E6600" w:rsidRDefault="00061D24" w:rsidP="00061D24">
      <w:pPr>
        <w:rPr>
          <w:b/>
          <w:i/>
        </w:rPr>
      </w:pPr>
      <w:r>
        <w:br w:type="page"/>
      </w:r>
    </w:p>
    <w:p w14:paraId="7365BB1B" w14:textId="77777777" w:rsidR="00061D24" w:rsidRPr="004E6600" w:rsidRDefault="00061D24" w:rsidP="00061D24">
      <w:pPr>
        <w:jc w:val="both"/>
        <w:rPr>
          <w:b/>
          <w:i/>
        </w:rPr>
      </w:pPr>
      <w:r>
        <w:rPr>
          <w:b/>
          <w:i/>
        </w:rPr>
        <w:lastRenderedPageBreak/>
        <w:t>Kennzeichnung von Verpackungen für B2B</w:t>
      </w:r>
    </w:p>
    <w:p w14:paraId="20C7EA74" w14:textId="77777777" w:rsidR="00061D24" w:rsidRPr="004E6600" w:rsidRDefault="00061D24" w:rsidP="00061D24">
      <w:pPr>
        <w:jc w:val="both"/>
      </w:pPr>
      <w:r>
        <w:t xml:space="preserve">Verpackungen, die für B2B bestimmt sind, z. B. Verpackungen für gewerbliche Zwecke oder Verpackungen für den Transport oder verbunden mit Logistik- oder Ausstellungstätigkeiten, dürfen keine Angaben zur Endbestimmung der Verpackung enthalten, sie müssen jedoch unbedingt </w:t>
      </w:r>
      <w:r>
        <w:rPr>
          <w:b/>
        </w:rPr>
        <w:t>den Code der Werkstoffe der Verpackungen gemäß der Entscheidung 129/97/EG</w:t>
      </w:r>
      <w:r>
        <w:t>enthalten.</w:t>
      </w:r>
    </w:p>
    <w:p w14:paraId="307A307E" w14:textId="77777777" w:rsidR="00061D24" w:rsidRPr="004E6600" w:rsidRDefault="00061D24" w:rsidP="00061D24">
      <w:pPr>
        <w:jc w:val="both"/>
      </w:pPr>
      <w:r>
        <w:t>Alle anderen Informationen sind jedoch freiwillig anwendbar.</w:t>
      </w:r>
    </w:p>
    <w:p w14:paraId="5AA32F22" w14:textId="07FA542B" w:rsidR="00061D24" w:rsidRPr="004E6600" w:rsidRDefault="00061D24" w:rsidP="00061D24">
      <w:pPr>
        <w:jc w:val="both"/>
      </w:pPr>
    </w:p>
    <w:p w14:paraId="415411A1" w14:textId="31CE4CC9" w:rsidR="00061D24" w:rsidRPr="004E6600" w:rsidRDefault="009B154B" w:rsidP="00061D24">
      <w:pPr>
        <w:pStyle w:val="Heading2"/>
        <w:spacing w:after="240"/>
      </w:pPr>
      <w:r>
        <w:rPr>
          <w:noProof/>
        </w:rPr>
        <mc:AlternateContent>
          <mc:Choice Requires="wpg">
            <w:drawing>
              <wp:inline distT="0" distB="0" distL="0" distR="0" wp14:anchorId="5264857F" wp14:editId="0C186BE6">
                <wp:extent cx="6156960" cy="5790618"/>
                <wp:effectExtent l="0" t="0" r="0" b="635"/>
                <wp:docPr id="7216" name="Group 72"/>
                <wp:cNvGraphicFramePr/>
                <a:graphic xmlns:a="http://schemas.openxmlformats.org/drawingml/2006/main">
                  <a:graphicData uri="http://schemas.microsoft.com/office/word/2010/wordprocessingGroup">
                    <wpg:wgp>
                      <wpg:cNvGrpSpPr/>
                      <wpg:grpSpPr>
                        <a:xfrm>
                          <a:off x="0" y="0"/>
                          <a:ext cx="6156960" cy="5790618"/>
                          <a:chOff x="0" y="0"/>
                          <a:chExt cx="6156960" cy="5790618"/>
                        </a:xfrm>
                      </wpg:grpSpPr>
                      <pic:pic xmlns:pic="http://schemas.openxmlformats.org/drawingml/2006/picture">
                        <pic:nvPicPr>
                          <pic:cNvPr id="7217" name="Picture 7217"/>
                          <pic:cNvPicPr>
                            <a:picLocks noChangeAspect="1"/>
                          </pic:cNvPicPr>
                        </pic:nvPicPr>
                        <pic:blipFill>
                          <a:blip r:embed="rId22">
                            <a:extLst>
                              <a:ext uri="{28A0092B-C50C-407E-A947-70E740481C1C}">
                                <a14:useLocalDpi xmlns:a14="http://schemas.microsoft.com/office/drawing/2010/main" val="0"/>
                              </a:ext>
                            </a:extLst>
                          </a:blip>
                          <a:srcRect l="25" r="25"/>
                          <a:stretch/>
                        </pic:blipFill>
                        <pic:spPr>
                          <a:xfrm>
                            <a:off x="0" y="0"/>
                            <a:ext cx="6156960" cy="3378845"/>
                          </a:xfrm>
                          <a:prstGeom prst="rect">
                            <a:avLst/>
                          </a:prstGeom>
                        </pic:spPr>
                      </pic:pic>
                      <wps:wsp>
                        <wps:cNvPr id="7218" name="Rectangle 7218"/>
                        <wps:cNvSpPr/>
                        <wps:spPr>
                          <a:xfrm>
                            <a:off x="345218" y="1259965"/>
                            <a:ext cx="395605" cy="83820"/>
                          </a:xfrm>
                          <a:prstGeom prst="rect">
                            <a:avLst/>
                          </a:prstGeom>
                          <a:solidFill>
                            <a:srgbClr val="FFFFFF"/>
                          </a:solidFill>
                        </wps:spPr>
                        <wps:txbx>
                          <w:txbxContent>
                            <w:p w14:paraId="14A69AA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NOTWENDIG</w:t>
                              </w:r>
                            </w:p>
                          </w:txbxContent>
                        </wps:txbx>
                        <wps:bodyPr wrap="none" lIns="0" tIns="0" rIns="0" bIns="0">
                          <a:spAutoFit/>
                        </wps:bodyPr>
                      </wps:wsp>
                      <wps:wsp>
                        <wps:cNvPr id="7219" name="Rectangle 7219"/>
                        <wps:cNvSpPr/>
                        <wps:spPr>
                          <a:xfrm>
                            <a:off x="248880" y="2064809"/>
                            <a:ext cx="398780" cy="83820"/>
                          </a:xfrm>
                          <a:prstGeom prst="rect">
                            <a:avLst/>
                          </a:prstGeom>
                          <a:solidFill>
                            <a:srgbClr val="FFFFFF"/>
                          </a:solidFill>
                        </wps:spPr>
                        <wps:txbx>
                          <w:txbxContent>
                            <w:p w14:paraId="3604FB7B"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EMPFOHLEN</w:t>
                              </w:r>
                            </w:p>
                          </w:txbxContent>
                        </wps:txbx>
                        <wps:bodyPr wrap="none" lIns="0" tIns="0" rIns="0" bIns="0">
                          <a:spAutoFit/>
                        </wps:bodyPr>
                      </wps:wsp>
                      <wps:wsp>
                        <wps:cNvPr id="7220" name="Rectangle 7220"/>
                        <wps:cNvSpPr/>
                        <wps:spPr>
                          <a:xfrm>
                            <a:off x="1309255" y="992143"/>
                            <a:ext cx="864870" cy="117475"/>
                          </a:xfrm>
                          <a:prstGeom prst="rect">
                            <a:avLst/>
                          </a:prstGeom>
                          <a:noFill/>
                        </wps:spPr>
                        <wps:txbx>
                          <w:txbxContent>
                            <w:p w14:paraId="77A2531F"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VERPACKUNGSTYP</w:t>
                              </w:r>
                            </w:p>
                          </w:txbxContent>
                        </wps:txbx>
                        <wps:bodyPr wrap="none" lIns="0" tIns="0" rIns="0" bIns="0">
                          <a:spAutoFit/>
                        </wps:bodyPr>
                      </wps:wsp>
                      <wps:wsp>
                        <wps:cNvPr id="7221" name="Rectangle 7221"/>
                        <wps:cNvSpPr/>
                        <wps:spPr>
                          <a:xfrm>
                            <a:off x="1060290" y="1256633"/>
                            <a:ext cx="1922145" cy="117475"/>
                          </a:xfrm>
                          <a:prstGeom prst="rect">
                            <a:avLst/>
                          </a:prstGeom>
                          <a:noFill/>
                        </wps:spPr>
                        <wps:txbx>
                          <w:txbxContent>
                            <w:p w14:paraId="42BCB799"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Kodifiziert durch die Entscheidung 97/129/EG</w:t>
                              </w:r>
                            </w:p>
                          </w:txbxContent>
                        </wps:txbx>
                        <wps:bodyPr wrap="none" lIns="0" tIns="0" rIns="0" bIns="0">
                          <a:spAutoFit/>
                        </wps:bodyPr>
                      </wps:wsp>
                      <wps:wsp>
                        <wps:cNvPr id="7222" name="Rectangle 7222"/>
                        <wps:cNvSpPr/>
                        <wps:spPr>
                          <a:xfrm>
                            <a:off x="1242467" y="1581482"/>
                            <a:ext cx="1412875" cy="117475"/>
                          </a:xfrm>
                          <a:prstGeom prst="rect">
                            <a:avLst/>
                          </a:prstGeom>
                          <a:noFill/>
                        </wps:spPr>
                        <wps:txbx>
                          <w:txbxContent>
                            <w:p w14:paraId="074C2DA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 xml:space="preserve">ANGABEN </w:t>
                              </w:r>
                              <w:r>
                                <w:rPr>
                                  <w:rFonts w:ascii="Arial" w:hAnsi="Arial"/>
                                  <w:b/>
                                  <w:color w:val="2170AD"/>
                                  <w:sz w:val="14"/>
                                </w:rPr>
                                <w:t>ZUR ENTSORGUNG</w:t>
                              </w:r>
                            </w:p>
                          </w:txbxContent>
                        </wps:txbx>
                        <wps:bodyPr wrap="square" lIns="0" tIns="0" rIns="0" bIns="0">
                          <a:spAutoFit/>
                        </wps:bodyPr>
                      </wps:wsp>
                      <wps:wsp>
                        <wps:cNvPr id="7223" name="Rectangle 7223"/>
                        <wps:cNvSpPr/>
                        <wps:spPr>
                          <a:xfrm>
                            <a:off x="1160343" y="2067721"/>
                            <a:ext cx="1557020" cy="240030"/>
                          </a:xfrm>
                          <a:prstGeom prst="rect">
                            <a:avLst/>
                          </a:prstGeom>
                          <a:noFill/>
                        </wps:spPr>
                        <wps:txbx>
                          <w:txbxContent>
                            <w:p w14:paraId="2B297A4F"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 xml:space="preserve">Tipps </w:t>
                              </w:r>
                              <w:r>
                                <w:rPr>
                                  <w:rFonts w:ascii="Calibri" w:hAnsi="Calibri"/>
                                  <w:b/>
                                  <w:i/>
                                  <w:color w:val="367DB7"/>
                                  <w:sz w:val="16"/>
                                </w:rPr>
                                <w:t>für eine qualitativ hochwertige getrennte Sammlung</w:t>
                              </w:r>
                            </w:p>
                          </w:txbxContent>
                        </wps:txbx>
                        <wps:bodyPr lIns="0" tIns="0" rIns="0" bIns="0">
                          <a:spAutoFit/>
                        </wps:bodyPr>
                      </wps:wsp>
                      <wps:wsp>
                        <wps:cNvPr id="7224" name="Rectangle 7224"/>
                        <wps:cNvSpPr/>
                        <wps:spPr>
                          <a:xfrm>
                            <a:off x="1249298" y="2699810"/>
                            <a:ext cx="1406525" cy="570230"/>
                          </a:xfrm>
                          <a:prstGeom prst="rect">
                            <a:avLst/>
                          </a:prstGeom>
                          <a:solidFill>
                            <a:srgbClr val="FFFFFF"/>
                          </a:solidFill>
                        </wps:spPr>
                        <wps:txbx>
                          <w:txbxContent>
                            <w:p w14:paraId="2588DD8F"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 xml:space="preserve">Entleeren </w:t>
                              </w:r>
                              <w:r>
                                <w:rPr>
                                  <w:rFonts w:ascii="Calibri" w:hAnsi="Calibri"/>
                                  <w:b/>
                                  <w:i/>
                                  <w:color w:val="367DB7"/>
                                  <w:sz w:val="16"/>
                                </w:rPr>
                                <w:t>Sie die Verpackung Falten Sie die Verpackung an der Längsseite zusammen Entfernen Sie das Etikett</w:t>
                              </w:r>
                              <w:r>
                                <w:rPr>
                                  <w:rFonts w:ascii="Calibri" w:hAnsi="Calibri"/>
                                  <w:b/>
                                  <w:i/>
                                  <w:color w:val="367DB7"/>
                                  <w:sz w:val="10"/>
                                </w:rPr>
                                <w:t>...</w:t>
                              </w:r>
                            </w:p>
                          </w:txbxContent>
                        </wps:txbx>
                        <wps:bodyPr wrap="square" lIns="0" tIns="0" rIns="0" bIns="0">
                          <a:spAutoFit/>
                        </wps:bodyPr>
                      </wps:wsp>
                      <wps:wsp>
                        <wps:cNvPr id="7225" name="Rectangle 7225"/>
                        <wps:cNvSpPr/>
                        <wps:spPr>
                          <a:xfrm>
                            <a:off x="5546500" y="961009"/>
                            <a:ext cx="355600" cy="276860"/>
                          </a:xfrm>
                          <a:prstGeom prst="rect">
                            <a:avLst/>
                          </a:prstGeom>
                          <a:solidFill>
                            <a:srgbClr val="FFFFFF"/>
                          </a:solidFill>
                        </wps:spPr>
                        <wps:txbx>
                          <w:txbxContent>
                            <w:p w14:paraId="6EA2E24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79CFEB8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88C62C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26" name="Rectangle 7226"/>
                        <wps:cNvSpPr/>
                        <wps:spPr>
                          <a:xfrm>
                            <a:off x="5532815" y="1304651"/>
                            <a:ext cx="379730" cy="276860"/>
                          </a:xfrm>
                          <a:prstGeom prst="rect">
                            <a:avLst/>
                          </a:prstGeom>
                          <a:solidFill>
                            <a:srgbClr val="FFFFFF"/>
                          </a:solidFill>
                        </wps:spPr>
                        <wps:txbx>
                          <w:txbxContent>
                            <w:p w14:paraId="545FEE9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PAP </w:t>
                              </w:r>
                              <w:r>
                                <w:rPr>
                                  <w:rFonts w:ascii="Arial" w:hAnsi="Arial"/>
                                  <w:b/>
                                  <w:color w:val="2170AD"/>
                                  <w:sz w:val="11"/>
                                </w:rPr>
                                <w:t>20</w:t>
                              </w:r>
                            </w:p>
                            <w:p w14:paraId="7F523F7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1159EC83"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27" name="Rectangle 7227"/>
                        <wps:cNvSpPr/>
                        <wps:spPr>
                          <a:xfrm>
                            <a:off x="5532815" y="1754822"/>
                            <a:ext cx="362585" cy="184785"/>
                          </a:xfrm>
                          <a:prstGeom prst="rect">
                            <a:avLst/>
                          </a:prstGeom>
                          <a:solidFill>
                            <a:srgbClr val="FFFFFF"/>
                          </a:solidFill>
                        </wps:spPr>
                        <wps:txbx>
                          <w:txbxContent>
                            <w:p w14:paraId="597088C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D3C1E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wps:txbx>
                        <wps:bodyPr wrap="square" lIns="0" tIns="0" rIns="0" bIns="0">
                          <a:spAutoFit/>
                        </wps:bodyPr>
                      </wps:wsp>
                      <wps:wsp>
                        <wps:cNvPr id="7228" name="Rectangle 7228"/>
                        <wps:cNvSpPr/>
                        <wps:spPr>
                          <a:xfrm>
                            <a:off x="5539658" y="2074408"/>
                            <a:ext cx="379730" cy="184785"/>
                          </a:xfrm>
                          <a:prstGeom prst="rect">
                            <a:avLst/>
                          </a:prstGeom>
                          <a:solidFill>
                            <a:srgbClr val="FFFFFF"/>
                          </a:solidFill>
                        </wps:spPr>
                        <wps:txbx>
                          <w:txbxContent>
                            <w:p w14:paraId="76308A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3F3D6C3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wps:txbx>
                        <wps:bodyPr wrap="square" lIns="0" tIns="0" rIns="0" bIns="0">
                          <a:spAutoFit/>
                        </wps:bodyPr>
                      </wps:wsp>
                      <wps:wsp>
                        <wps:cNvPr id="7229" name="Rectangle 7229"/>
                        <wps:cNvSpPr/>
                        <wps:spPr>
                          <a:xfrm>
                            <a:off x="5532815" y="2442106"/>
                            <a:ext cx="321945" cy="276860"/>
                          </a:xfrm>
                          <a:prstGeom prst="rect">
                            <a:avLst/>
                          </a:prstGeom>
                          <a:solidFill>
                            <a:srgbClr val="FFFFFF"/>
                          </a:solidFill>
                        </wps:spPr>
                        <wps:txbx>
                          <w:txbxContent>
                            <w:p w14:paraId="5505614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GL </w:t>
                              </w:r>
                              <w:r>
                                <w:rPr>
                                  <w:rFonts w:ascii="Arial" w:hAnsi="Arial"/>
                                  <w:b/>
                                  <w:color w:val="2170AD"/>
                                  <w:sz w:val="11"/>
                                </w:rPr>
                                <w:t>70</w:t>
                              </w:r>
                            </w:p>
                            <w:p w14:paraId="4A7308A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3A2029F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30" name="Rectangle 7230"/>
                        <wps:cNvSpPr/>
                        <wps:spPr>
                          <a:xfrm>
                            <a:off x="5515708" y="2888840"/>
                            <a:ext cx="502920" cy="276860"/>
                          </a:xfrm>
                          <a:prstGeom prst="rect">
                            <a:avLst/>
                          </a:prstGeom>
                          <a:solidFill>
                            <a:srgbClr val="FFFFFF"/>
                          </a:solidFill>
                        </wps:spPr>
                        <wps:txbx>
                          <w:txbxContent>
                            <w:p w14:paraId="7EA718B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6B6B4E1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0E9F91B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wps:txbx>
                        <wps:bodyPr wrap="square" lIns="0" tIns="0" rIns="0" bIns="0">
                          <a:spAutoFit/>
                        </wps:bodyPr>
                      </wps:wsp>
                      <wps:wsp>
                        <wps:cNvPr id="7231" name="Rectangle 7231"/>
                        <wps:cNvSpPr/>
                        <wps:spPr>
                          <a:xfrm>
                            <a:off x="3556119" y="1905974"/>
                            <a:ext cx="416560" cy="119820"/>
                          </a:xfrm>
                          <a:prstGeom prst="rect">
                            <a:avLst/>
                          </a:prstGeom>
                          <a:solidFill>
                            <a:srgbClr val="FFFFFF"/>
                          </a:solidFill>
                        </wps:spPr>
                        <wps:txbx>
                          <w:txbxContent>
                            <w:p w14:paraId="64B7B00E"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Zum Beispiel:</w:t>
                              </w:r>
                            </w:p>
                          </w:txbxContent>
                        </wps:txbx>
                        <wps:bodyPr wrap="none" lIns="0" tIns="18000" rIns="0" bIns="18000">
                          <a:spAutoFit/>
                        </wps:bodyPr>
                      </wps:wsp>
                      <wps:wsp>
                        <wps:cNvPr id="1024" name="Rectangle 1024"/>
                        <wps:cNvSpPr/>
                        <wps:spPr>
                          <a:xfrm>
                            <a:off x="4728536" y="1923742"/>
                            <a:ext cx="169545" cy="83820"/>
                          </a:xfrm>
                          <a:prstGeom prst="rect">
                            <a:avLst/>
                          </a:prstGeom>
                          <a:solidFill>
                            <a:srgbClr val="FFFFFF"/>
                          </a:solidFill>
                        </wps:spPr>
                        <wps:txbx>
                          <w:txbxContent>
                            <w:p w14:paraId="2B3D128B"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Oder:</w:t>
                              </w:r>
                            </w:p>
                          </w:txbxContent>
                        </wps:txbx>
                        <wps:bodyPr wrap="none" lIns="0" tIns="0" rIns="0" bIns="0">
                          <a:spAutoFit/>
                        </wps:bodyPr>
                      </wps:wsp>
                      <wps:wsp>
                        <wps:cNvPr id="1025" name="Rectangle 1025"/>
                        <wps:cNvSpPr/>
                        <wps:spPr>
                          <a:xfrm>
                            <a:off x="3243939" y="2084699"/>
                            <a:ext cx="1005840" cy="288095"/>
                          </a:xfrm>
                          <a:prstGeom prst="rect">
                            <a:avLst/>
                          </a:prstGeom>
                          <a:solidFill>
                            <a:srgbClr val="2C95AC"/>
                          </a:solidFill>
                        </wps:spPr>
                        <wps:txbx>
                          <w:txbxContent>
                            <w:p w14:paraId="6BBDA00D"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STAHL</w:t>
                              </w:r>
                              <w:r>
                                <w:rPr>
                                  <w:rFonts w:ascii="Arial" w:hAnsi="Arial"/>
                                  <w:b/>
                                  <w:color w:val="FFFFFF" w:themeColor="background1"/>
                                  <w:sz w:val="10"/>
                                </w:rPr>
                                <w:br/>
                                <w:t>SAMMLUNG VON ALUMINIUM</w:t>
                              </w:r>
                              <w:r>
                                <w:rPr>
                                  <w:rFonts w:ascii="Arial" w:hAnsi="Arial"/>
                                  <w:b/>
                                  <w:color w:val="FFFFFF" w:themeColor="background1"/>
                                  <w:sz w:val="10"/>
                                </w:rPr>
                                <w:br/>
                                <w:t>SAMMLUNG VON METALLEN</w:t>
                              </w:r>
                            </w:p>
                          </w:txbxContent>
                        </wps:txbx>
                        <wps:bodyPr wrap="square" lIns="0" tIns="18000" rIns="0" bIns="18000">
                          <a:spAutoFit/>
                        </wps:bodyPr>
                      </wps:wsp>
                      <wps:wsp>
                        <wps:cNvPr id="1027" name="Rectangle 1027"/>
                        <wps:cNvSpPr/>
                        <wps:spPr>
                          <a:xfrm>
                            <a:off x="4372976" y="2098759"/>
                            <a:ext cx="1005840" cy="128075"/>
                          </a:xfrm>
                          <a:prstGeom prst="rect">
                            <a:avLst/>
                          </a:prstGeom>
                          <a:solidFill>
                            <a:srgbClr val="A3C9DE"/>
                          </a:solidFill>
                        </wps:spPr>
                        <wps:txbx>
                          <w:txbxContent>
                            <w:p w14:paraId="1DE62759"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MATERIALFAMILIE</w:t>
                              </w:r>
                            </w:p>
                          </w:txbxContent>
                        </wps:txbx>
                        <wps:bodyPr wrap="square" lIns="0" tIns="18000" rIns="0" bIns="18000" anchor="ctr">
                          <a:spAutoFit/>
                        </wps:bodyPr>
                      </wps:wsp>
                      <wps:wsp>
                        <wps:cNvPr id="1030" name="Rectangle 1030"/>
                        <wps:cNvSpPr/>
                        <wps:spPr>
                          <a:xfrm>
                            <a:off x="3243940" y="2469572"/>
                            <a:ext cx="1005840" cy="119820"/>
                          </a:xfrm>
                          <a:prstGeom prst="rect">
                            <a:avLst/>
                          </a:prstGeom>
                          <a:solidFill>
                            <a:srgbClr val="3364AE"/>
                          </a:solidFill>
                        </wps:spPr>
                        <wps:txbx>
                          <w:txbxContent>
                            <w:p w14:paraId="50C4005C"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PAPIER</w:t>
                              </w:r>
                            </w:p>
                          </w:txbxContent>
                        </wps:txbx>
                        <wps:bodyPr wrap="square" lIns="0" tIns="18000" rIns="0" bIns="18000">
                          <a:spAutoFit/>
                        </wps:bodyPr>
                      </wps:wsp>
                      <wps:wsp>
                        <wps:cNvPr id="1032" name="Rectangle 1032"/>
                        <wps:cNvSpPr/>
                        <wps:spPr>
                          <a:xfrm>
                            <a:off x="4372980" y="2500974"/>
                            <a:ext cx="1005840" cy="220785"/>
                          </a:xfrm>
                          <a:prstGeom prst="rect">
                            <a:avLst/>
                          </a:prstGeom>
                          <a:solidFill>
                            <a:srgbClr val="A3C9DE"/>
                          </a:solidFill>
                        </wps:spPr>
                        <wps:txbx>
                          <w:txbxContent>
                            <w:p w14:paraId="05A93537"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 xml:space="preserve">ANGABEN </w:t>
                              </w:r>
                              <w:r>
                                <w:rPr>
                                  <w:rFonts w:ascii="Arial" w:hAnsi="Arial"/>
                                  <w:b/>
                                  <w:color w:val="2170AD"/>
                                  <w:sz w:val="11"/>
                                </w:rPr>
                                <w:t>ZUR ENTSORGUNG</w:t>
                              </w:r>
                            </w:p>
                          </w:txbxContent>
                        </wps:txbx>
                        <wps:bodyPr wrap="square" lIns="0" tIns="18000" rIns="0" bIns="18000" anchor="ctr">
                          <a:spAutoFit/>
                        </wps:bodyPr>
                      </wps:wsp>
                      <wps:wsp>
                        <wps:cNvPr id="1034" name="Rectangle 1034"/>
                        <wps:cNvSpPr/>
                        <wps:spPr>
                          <a:xfrm>
                            <a:off x="4827923" y="2363067"/>
                            <a:ext cx="48260" cy="109220"/>
                          </a:xfrm>
                          <a:prstGeom prst="rect">
                            <a:avLst/>
                          </a:prstGeom>
                          <a:noFill/>
                        </wps:spPr>
                        <wps:txbx>
                          <w:txbxContent>
                            <w:p w14:paraId="756A7075"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wps:txbx>
                        <wps:bodyPr wrap="none" lIns="0" tIns="0" rIns="0" bIns="0">
                          <a:spAutoFit/>
                        </wps:bodyPr>
                      </wps:wsp>
                      <wps:wsp>
                        <wps:cNvPr id="1037" name="Rectangle 1037"/>
                        <wps:cNvSpPr/>
                        <wps:spPr>
                          <a:xfrm>
                            <a:off x="3243940" y="2644806"/>
                            <a:ext cx="1005840" cy="203640"/>
                          </a:xfrm>
                          <a:prstGeom prst="rect">
                            <a:avLst/>
                          </a:prstGeom>
                          <a:solidFill>
                            <a:srgbClr val="FFFF00"/>
                          </a:solidFill>
                        </wps:spPr>
                        <wps:txbx>
                          <w:txbxContent>
                            <w:p w14:paraId="53CDDCC5"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SAMMLUNG VON KUNSTSTOFFEN</w:t>
                              </w:r>
                            </w:p>
                          </w:txbxContent>
                        </wps:txbx>
                        <wps:bodyPr wrap="square" lIns="0" tIns="18000" rIns="0" bIns="18000">
                          <a:spAutoFit/>
                        </wps:bodyPr>
                      </wps:wsp>
                      <wps:wsp>
                        <wps:cNvPr id="1039" name="Rectangle 1039"/>
                        <wps:cNvSpPr/>
                        <wps:spPr>
                          <a:xfrm>
                            <a:off x="3243940" y="2823520"/>
                            <a:ext cx="1005840" cy="119820"/>
                          </a:xfrm>
                          <a:prstGeom prst="rect">
                            <a:avLst/>
                          </a:prstGeom>
                          <a:solidFill>
                            <a:srgbClr val="64543A"/>
                          </a:solidFill>
                        </wps:spPr>
                        <wps:txbx>
                          <w:txbxContent>
                            <w:p w14:paraId="33C796F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HOLZ</w:t>
                              </w:r>
                            </w:p>
                          </w:txbxContent>
                        </wps:txbx>
                        <wps:bodyPr wrap="square" lIns="0" tIns="18000" rIns="0" bIns="18000">
                          <a:spAutoFit/>
                        </wps:bodyPr>
                      </wps:wsp>
                      <wps:wsp>
                        <wps:cNvPr id="1040" name="Rectangle 1040"/>
                        <wps:cNvSpPr/>
                        <wps:spPr>
                          <a:xfrm>
                            <a:off x="3243940" y="2991905"/>
                            <a:ext cx="1005840" cy="119820"/>
                          </a:xfrm>
                          <a:prstGeom prst="rect">
                            <a:avLst/>
                          </a:prstGeom>
                          <a:solidFill>
                            <a:srgbClr val="0F8045"/>
                          </a:solidFill>
                        </wps:spPr>
                        <wps:txbx>
                          <w:txbxContent>
                            <w:p w14:paraId="743DEF0B"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GLAS</w:t>
                              </w:r>
                            </w:p>
                          </w:txbxContent>
                        </wps:txbx>
                        <wps:bodyPr wrap="square" lIns="0" tIns="18000" rIns="0" bIns="18000">
                          <a:spAutoFit/>
                        </wps:bodyPr>
                      </wps:wsp>
                      <pic:pic xmlns:pic="http://schemas.openxmlformats.org/drawingml/2006/picture">
                        <pic:nvPicPr>
                          <pic:cNvPr id="1041" name="Picture 1041"/>
                          <pic:cNvPicPr>
                            <a:picLocks noChangeAspect="1"/>
                          </pic:cNvPicPr>
                        </pic:nvPicPr>
                        <pic:blipFill rotWithShape="1">
                          <a:blip r:embed="rId17">
                            <a:extLst>
                              <a:ext uri="{28A0092B-C50C-407E-A947-70E740481C1C}">
                                <a14:useLocalDpi xmlns:a14="http://schemas.microsoft.com/office/drawing/2010/main" val="0"/>
                              </a:ext>
                            </a:extLst>
                          </a:blip>
                          <a:srcRect t="57909"/>
                          <a:stretch/>
                        </pic:blipFill>
                        <pic:spPr>
                          <a:xfrm>
                            <a:off x="123349" y="3515915"/>
                            <a:ext cx="5684520" cy="2274703"/>
                          </a:xfrm>
                          <a:prstGeom prst="rect">
                            <a:avLst/>
                          </a:prstGeom>
                        </pic:spPr>
                      </pic:pic>
                      <wps:wsp>
                        <wps:cNvPr id="1042" name="Rectangle 1042"/>
                        <wps:cNvSpPr/>
                        <wps:spPr>
                          <a:xfrm>
                            <a:off x="693068" y="3937180"/>
                            <a:ext cx="926973" cy="167640"/>
                          </a:xfrm>
                          <a:prstGeom prst="rect">
                            <a:avLst/>
                          </a:prstGeom>
                          <a:solidFill>
                            <a:srgbClr val="FFFFFF"/>
                          </a:solidFill>
                        </wps:spPr>
                        <wps:txbx>
                          <w:txbxContent>
                            <w:p w14:paraId="6ACB0F19"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NOTWENDIG</w:t>
                              </w:r>
                            </w:p>
                          </w:txbxContent>
                        </wps:txbx>
                        <wps:bodyPr wrap="square" lIns="0" tIns="0" rIns="0" bIns="0" anchor="ctr">
                          <a:spAutoFit/>
                        </wps:bodyPr>
                      </wps:wsp>
                      <wps:wsp>
                        <wps:cNvPr id="1043" name="Rectangle 1043"/>
                        <wps:cNvSpPr/>
                        <wps:spPr>
                          <a:xfrm>
                            <a:off x="345218" y="4619734"/>
                            <a:ext cx="1274445" cy="329565"/>
                          </a:xfrm>
                          <a:prstGeom prst="rect">
                            <a:avLst/>
                          </a:prstGeom>
                          <a:solidFill>
                            <a:srgbClr val="FFFFFF"/>
                          </a:solidFill>
                        </wps:spPr>
                        <wps:txbx>
                          <w:txbxContent>
                            <w:p w14:paraId="5DF82FA5"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SEHR EMPFEHLENSWERT</w:t>
                              </w:r>
                            </w:p>
                          </w:txbxContent>
                        </wps:txbx>
                        <wps:bodyPr wrap="square" lIns="0" tIns="0" rIns="0" bIns="0" anchor="ctr">
                          <a:spAutoFit/>
                        </wps:bodyPr>
                      </wps:wsp>
                      <wps:wsp>
                        <wps:cNvPr id="1045" name="Rectangle 1045"/>
                        <wps:cNvSpPr/>
                        <wps:spPr>
                          <a:xfrm>
                            <a:off x="596421" y="5342292"/>
                            <a:ext cx="797560" cy="167640"/>
                          </a:xfrm>
                          <a:prstGeom prst="rect">
                            <a:avLst/>
                          </a:prstGeom>
                          <a:solidFill>
                            <a:srgbClr val="FFFFFF"/>
                          </a:solidFill>
                        </wps:spPr>
                        <wps:txbx>
                          <w:txbxContent>
                            <w:p w14:paraId="23188B74"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EMPFOHLEN</w:t>
                              </w:r>
                            </w:p>
                          </w:txbxContent>
                        </wps:txbx>
                        <wps:bodyPr wrap="none" lIns="0" tIns="0" rIns="0" bIns="0" anchor="ctr">
                          <a:spAutoFit/>
                        </wps:bodyPr>
                      </wps:wsp>
                      <wps:wsp>
                        <wps:cNvPr id="1046" name="Rectangle 1046"/>
                        <wps:cNvSpPr/>
                        <wps:spPr>
                          <a:xfrm>
                            <a:off x="1790605" y="3742152"/>
                            <a:ext cx="3392170" cy="654685"/>
                          </a:xfrm>
                          <a:prstGeom prst="rect">
                            <a:avLst/>
                          </a:prstGeom>
                          <a:solidFill>
                            <a:srgbClr val="FFFFFF"/>
                          </a:solidFill>
                        </wps:spPr>
                        <wps:txbx>
                          <w:txbxContent>
                            <w:p w14:paraId="522D73DE"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Informationen, die gemäß Artikel 219 Absatz 5 anzugeben sind.</w:t>
                              </w:r>
                            </w:p>
                            <w:p w14:paraId="34C2DD19" w14:textId="7EFDFE3A" w:rsidR="009B154B" w:rsidRDefault="009B154B" w:rsidP="009B154B">
                              <w:pPr>
                                <w:spacing w:after="0"/>
                                <w:rPr>
                                  <w:rFonts w:ascii="Arial" w:hAnsi="Arial"/>
                                  <w:b/>
                                  <w:bCs/>
                                  <w:color w:val="BC9541"/>
                                  <w:kern w:val="24"/>
                                  <w:sz w:val="13"/>
                                  <w:szCs w:val="13"/>
                                </w:rPr>
                              </w:pPr>
                              <w:r>
                                <w:rPr>
                                  <w:rFonts w:ascii="Arial" w:hAnsi="Arial"/>
                                  <w:b/>
                                  <w:color w:val="BC9541"/>
                                  <w:sz w:val="13"/>
                                </w:rPr>
                                <w:t>Die Codes beziehen sich auf die Entscheidung 129/97/EG.</w:t>
                              </w:r>
                            </w:p>
                            <w:p w14:paraId="710EE6A3" w14:textId="77777777" w:rsidR="009B154B" w:rsidRDefault="009B154B" w:rsidP="009B154B">
                              <w:pPr>
                                <w:spacing w:after="0"/>
                                <w:rPr>
                                  <w:rFonts w:ascii="Arial" w:hAnsi="Arial"/>
                                  <w:b/>
                                  <w:bCs/>
                                  <w:color w:val="BC9541"/>
                                  <w:kern w:val="24"/>
                                  <w:sz w:val="13"/>
                                  <w:szCs w:val="13"/>
                                </w:rPr>
                              </w:pPr>
                            </w:p>
                            <w:p w14:paraId="10BCB144" w14:textId="0E55B0AF" w:rsidR="009B154B" w:rsidRDefault="009B154B" w:rsidP="009B154B">
                              <w:pPr>
                                <w:spacing w:after="0"/>
                                <w:rPr>
                                  <w:rFonts w:ascii="Arial" w:hAnsi="Arial"/>
                                  <w:b/>
                                  <w:bCs/>
                                  <w:color w:val="BC9541"/>
                                  <w:kern w:val="24"/>
                                  <w:sz w:val="13"/>
                                  <w:szCs w:val="13"/>
                                </w:rPr>
                              </w:pPr>
                              <w:r>
                                <w:rPr>
                                  <w:rFonts w:ascii="Arial" w:hAnsi="Arial"/>
                                  <w:b/>
                                  <w:color w:val="BC9541"/>
                                  <w:sz w:val="13"/>
                                </w:rPr>
                                <w:t>Die Informationen für die Aufnahme von Abfällen können unter Verwendung der vorgeschlagenen Formel 0 mit anderen frei gewählten Methoden übermittelt werden, sofern sie wirksam sind.</w:t>
                              </w:r>
                            </w:p>
                          </w:txbxContent>
                        </wps:txbx>
                        <wps:bodyPr lIns="0" tIns="0" rIns="0" bIns="0" anchor="ctr">
                          <a:spAutoFit/>
                        </wps:bodyPr>
                      </wps:wsp>
                      <wps:wsp>
                        <wps:cNvPr id="1047" name="Rectangle 1047"/>
                        <wps:cNvSpPr/>
                        <wps:spPr>
                          <a:xfrm>
                            <a:off x="1787557" y="4604788"/>
                            <a:ext cx="3066415" cy="344170"/>
                          </a:xfrm>
                          <a:prstGeom prst="rect">
                            <a:avLst/>
                          </a:prstGeom>
                          <a:solidFill>
                            <a:srgbClr val="FFFFFF"/>
                          </a:solidFill>
                        </wps:spPr>
                        <wps:txbx>
                          <w:txbxContent>
                            <w:p w14:paraId="5D88BB6B"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Bei </w:t>
                              </w:r>
                              <w:r>
                                <w:rPr>
                                  <w:rFonts w:ascii="Arial" w:hAnsi="Arial"/>
                                  <w:b/>
                                  <w:color w:val="D8AC3C"/>
                                  <w:sz w:val="13"/>
                                </w:rPr>
                                <w:t>einer Mehrkomponenten-Verpackung hilft die Kennzeichnung einzelner Komponenten durch eine schriftliche Beschreibung oder grafische Darstellung dem Verbraucher, diese zu trennen und richtig zu entsorgen.</w:t>
                              </w:r>
                            </w:p>
                          </w:txbxContent>
                        </wps:txbx>
                        <wps:bodyPr lIns="0" tIns="0" rIns="0" bIns="0" anchor="ctr">
                          <a:spAutoFit/>
                        </wps:bodyPr>
                      </wps:wsp>
                      <wps:wsp>
                        <wps:cNvPr id="1048" name="Rectangle 1048"/>
                        <wps:cNvSpPr/>
                        <wps:spPr>
                          <a:xfrm>
                            <a:off x="1775365" y="5281432"/>
                            <a:ext cx="3108960" cy="225425"/>
                          </a:xfrm>
                          <a:prstGeom prst="rect">
                            <a:avLst/>
                          </a:prstGeom>
                          <a:solidFill>
                            <a:srgbClr val="FFFFFF"/>
                          </a:solidFill>
                        </wps:spPr>
                        <wps:txbx>
                          <w:txbxContent>
                            <w:p w14:paraId="2A2DF028"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 xml:space="preserve">Dabei </w:t>
                              </w:r>
                              <w:r>
                                <w:rPr>
                                  <w:rFonts w:ascii="Arial" w:hAnsi="Arial"/>
                                  <w:b/>
                                  <w:color w:val="FBD079"/>
                                  <w:sz w:val="13"/>
                                </w:rPr>
                                <w:t>handelt es sich um freiwillige Informationen, die dem Verbraucher bei qualitativ hochwertiger Trennung helfen können.</w:t>
                              </w:r>
                            </w:p>
                          </w:txbxContent>
                        </wps:txbx>
                        <wps:bodyPr lIns="0" tIns="0" rIns="0" bIns="0" anchor="ctr">
                          <a:spAutoFit/>
                        </wps:bodyPr>
                      </wps:wsp>
                      <wps:wsp>
                        <wps:cNvPr id="1049" name="Rectangle 1049"/>
                        <wps:cNvSpPr/>
                        <wps:spPr>
                          <a:xfrm>
                            <a:off x="295521" y="14451"/>
                            <a:ext cx="2893695" cy="335280"/>
                          </a:xfrm>
                          <a:prstGeom prst="rect">
                            <a:avLst/>
                          </a:prstGeom>
                          <a:solidFill>
                            <a:srgbClr val="FFFFFF"/>
                          </a:solidFill>
                        </wps:spPr>
                        <wps:txbx>
                          <w:txbxContent>
                            <w:p w14:paraId="510F06AE" w14:textId="77777777" w:rsidR="009B154B" w:rsidRDefault="009B154B" w:rsidP="009B154B">
                              <w:pPr>
                                <w:spacing w:after="0" w:line="324" w:lineRule="auto"/>
                                <w:rPr>
                                  <w:rFonts w:ascii="Arial" w:hAnsi="Arial"/>
                                  <w:b/>
                                  <w:bCs/>
                                  <w:color w:val="D8AC3C"/>
                                  <w:kern w:val="24"/>
                                  <w:sz w:val="17"/>
                                  <w:szCs w:val="17"/>
                                </w:rPr>
                              </w:pPr>
                              <w:r>
                                <w:rPr>
                                  <w:rFonts w:ascii="Arial" w:hAnsi="Arial"/>
                                  <w:b/>
                                  <w:color w:val="D8AC3C"/>
                                  <w:sz w:val="17"/>
                                </w:rPr>
                                <w:t xml:space="preserve">INFORMATIONEN </w:t>
                              </w:r>
                              <w:r>
                                <w:rPr>
                                  <w:rFonts w:ascii="Arial" w:hAnsi="Arial"/>
                                  <w:b/>
                                  <w:color w:val="D8AC3C"/>
                                  <w:sz w:val="17"/>
                                </w:rPr>
                                <w:t>ÜBER DIE UMWELTBEZOGENE KENNZEICHNUNG VON VERPACKUNGEN FÜR B2B</w:t>
                              </w:r>
                            </w:p>
                          </w:txbxContent>
                        </wps:txbx>
                        <wps:bodyPr lIns="0" tIns="0" rIns="0" bIns="0">
                          <a:spAutoFit/>
                        </wps:bodyPr>
                      </wps:wsp>
                      <wps:wsp>
                        <wps:cNvPr id="1050" name="Rectangle 1050"/>
                        <wps:cNvSpPr/>
                        <wps:spPr>
                          <a:xfrm>
                            <a:off x="3816096" y="731457"/>
                            <a:ext cx="498475" cy="218440"/>
                          </a:xfrm>
                          <a:prstGeom prst="rect">
                            <a:avLst/>
                          </a:prstGeom>
                          <a:solidFill>
                            <a:srgbClr val="FFFFFF"/>
                          </a:solidFill>
                        </wps:spPr>
                        <wps:txbx>
                          <w:txbxContent>
                            <w:p w14:paraId="772A216A" w14:textId="77777777" w:rsidR="009B154B" w:rsidRDefault="009B154B" w:rsidP="009B154B">
                              <w:pPr>
                                <w:spacing w:after="0"/>
                                <w:rPr>
                                  <w:rFonts w:ascii="Arial" w:hAnsi="Arial"/>
                                  <w:b/>
                                  <w:bCs/>
                                  <w:color w:val="2170AD"/>
                                  <w:kern w:val="24"/>
                                  <w:sz w:val="13"/>
                                  <w:szCs w:val="13"/>
                                </w:rPr>
                              </w:pPr>
                              <w:r>
                                <w:rPr>
                                  <w:rFonts w:ascii="Arial" w:hAnsi="Arial"/>
                                  <w:b/>
                                  <w:color w:val="2170AD"/>
                                  <w:sz w:val="13"/>
                                </w:rPr>
                                <w:t>WELLPAPPKARTON</w:t>
                              </w:r>
                            </w:p>
                          </w:txbxContent>
                        </wps:txbx>
                        <wps:bodyPr wrap="square" lIns="0" tIns="0" rIns="0" bIns="0">
                          <a:spAutoFit/>
                        </wps:bodyPr>
                      </wps:wsp>
                      <wps:wsp>
                        <wps:cNvPr id="1051" name="Rectangle 1051"/>
                        <wps:cNvSpPr/>
                        <wps:spPr>
                          <a:xfrm>
                            <a:off x="4636008" y="731471"/>
                            <a:ext cx="812165" cy="218440"/>
                          </a:xfrm>
                          <a:prstGeom prst="rect">
                            <a:avLst/>
                          </a:prstGeom>
                          <a:solidFill>
                            <a:srgbClr val="FFFFFF"/>
                          </a:solidFill>
                        </wps:spPr>
                        <wps:txbx>
                          <w:txbxContent>
                            <w:p w14:paraId="07F6770B" w14:textId="409AA385" w:rsidR="009B154B" w:rsidRDefault="009B154B" w:rsidP="009B154B">
                              <w:pPr>
                                <w:spacing w:after="0"/>
                                <w:rPr>
                                  <w:rFonts w:ascii="Arial" w:hAnsi="Arial"/>
                                  <w:b/>
                                  <w:bCs/>
                                  <w:color w:val="2170AD"/>
                                  <w:kern w:val="24"/>
                                  <w:sz w:val="13"/>
                                  <w:szCs w:val="13"/>
                                </w:rPr>
                              </w:pPr>
                              <w:r>
                                <w:rPr>
                                  <w:rFonts w:ascii="Arial" w:hAnsi="Arial"/>
                                  <w:b/>
                                  <w:color w:val="2170AD"/>
                                  <w:sz w:val="13"/>
                                </w:rPr>
                                <w:t>MEHRWEG-GLASFLASCHEN</w:t>
                              </w:r>
                            </w:p>
                          </w:txbxContent>
                        </wps:txbx>
                        <wps:bodyPr wrap="square" lIns="0" tIns="0" rIns="0" bIns="0">
                          <a:spAutoFit/>
                        </wps:bodyPr>
                      </wps:wsp>
                      <wps:wsp>
                        <wps:cNvPr id="1052" name="Rectangle 1052"/>
                        <wps:cNvSpPr/>
                        <wps:spPr>
                          <a:xfrm>
                            <a:off x="262129" y="997192"/>
                            <a:ext cx="398780" cy="83820"/>
                          </a:xfrm>
                          <a:prstGeom prst="rect">
                            <a:avLst/>
                          </a:prstGeom>
                          <a:solidFill>
                            <a:srgbClr val="FFFFFF"/>
                          </a:solidFill>
                        </wps:spPr>
                        <wps:txbx>
                          <w:txbxContent>
                            <w:p w14:paraId="0F2EE00A"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EMPFOHLEN</w:t>
                              </w:r>
                            </w:p>
                          </w:txbxContent>
                        </wps:txbx>
                        <wps:bodyPr wrap="none" lIns="0" tIns="0" rIns="0" bIns="0">
                          <a:spAutoFit/>
                        </wps:bodyPr>
                      </wps:wsp>
                    </wpg:wgp>
                  </a:graphicData>
                </a:graphic>
              </wp:inline>
            </w:drawing>
          </mc:Choice>
          <mc:Fallback>
            <w:pict>
              <v:group w14:anchorId="5264857F" id="Group 72" o:spid="_x0000_s1108" style="width:484.8pt;height:455.95pt;mso-position-horizontal-relative:char;mso-position-vertical-relative:line" coordsize="61569,579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i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JYA&#10;AAABAAIAlg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QQAAAAYAAAAAAAAAAAAAAioAAAPy&#10;AAAABgAzADQANQAzADQANQAAAAEAAAAAAAAAAAAAAAAAAAAAAAAAAQAAAAAAAAAAAAAD8gAAAioA&#10;AAAAAAAAAAAAAAAAAAAAAQAAAAAAAAAAAAAAAAAAAAAAAAAQAAAAAQAAAAAAAG51bGwAAAACAAAA&#10;BmJvdW5kc09iamMAAAABAAAAAAAAUmN0MQAAAAQAAAAAVG9wIGxvbmcAAAAAAAAAAExlZnRsb25n&#10;AAAAAAAAAABCdG9tbG9uZwAAAioAAAAAUmdodGxvbmcAAAPy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IqAAAAAFJnaHRs&#10;b25nAAAD8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EQAAAAAAAQEAOEJJ&#10;TQQUAAAAAAAEAAAAAThCSU0EDAAAAAAG7gAAAAEAAACgAAAAWAAAAeAAAKUAAAAG0gAYAAH/2P/t&#10;AAxBZG9iZV9DTQAC/+4ADkFkb2JlAGSAAAAAAf/bAIQADAgICAkIDAkJDBELCgsRFQ8MDA8VGBMT&#10;FRMTGBEMDAwMDAwRDAwMDAwMDAwMDAwMDAwMDAwMDAwMDAwMDAwMDAENCwsNDg0QDg4QFA4ODhQU&#10;Dg4ODhQRDAwMDAwREQwMDAwMDBEMDAwMDAwMDAwMDAwMDAwMDAwMDAwMDAwMDAwM/8AAEQgAWA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DdwAAAABS&#10;Z2h0bG9uZwAAA6U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">
                <v:shape id="Picture 7217" o:spid="_x0000_s1109" type="#_x0000_t75" style="position:absolute;width:61569;height:33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">
                  <v:imagedata r:id="rId23" o:title="" cropleft="16f" cropright="16f"/>
                </v:shape>
                <v:rect id="Rectangle 7218" o:spid="_x0000_s1110" style="position:absolute;left:3452;top:12599;width:3956;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" stroked="f">
                  <v:textbox style="mso-fit-shape-to-text:t" inset="0,0,0,0">
                    <w:txbxContent>
                      <w:p w14:paraId="14A69AA8"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NOTWENDIG</w:t>
                        </w:r>
                      </w:p>
                    </w:txbxContent>
                  </v:textbox>
                </v:rect>
                <v:rect id="Rectangle 7219" o:spid="_x0000_s1111" style="position:absolute;left:2488;top:20648;width:3988;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" stroked="f">
                  <v:textbox style="mso-fit-shape-to-text:t" inset="0,0,0,0">
                    <w:txbxContent>
                      <w:p w14:paraId="3604FB7B" w14:textId="77777777" w:rsidR="009B154B" w:rsidRDefault="009B154B" w:rsidP="009B154B">
                        <w:pPr>
                          <w:spacing w:after="0"/>
                          <w:jc w:val="right"/>
                          <w:rPr>
                            <w:rFonts w:ascii="Arial" w:hAnsi="Arial"/>
                            <w:b/>
                            <w:bCs/>
                            <w:color w:val="DDB754"/>
                            <w:kern w:val="24"/>
                            <w:sz w:val="10"/>
                            <w:szCs w:val="10"/>
                          </w:rPr>
                        </w:pPr>
                        <w:r>
                          <w:rPr>
                            <w:rFonts w:ascii="Arial" w:hAnsi="Arial"/>
                            <w:b/>
                            <w:color w:val="DDB754"/>
                            <w:sz w:val="10"/>
                          </w:rPr>
                          <w:t>EMPFOHLEN</w:t>
                        </w:r>
                      </w:p>
                    </w:txbxContent>
                  </v:textbox>
                </v:rect>
                <v:rect id="Rectangle 7220" o:spid="_x0000_s1112" style="position:absolute;left:13092;top:9921;width:864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" filled="f" stroked="f">
                  <v:textbox style="mso-fit-shape-to-text:t" inset="0,0,0,0">
                    <w:txbxContent>
                      <w:p w14:paraId="77A2531F"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VERPACKUNGSTYP</w:t>
                        </w:r>
                      </w:p>
                    </w:txbxContent>
                  </v:textbox>
                </v:rect>
                <v:rect id="Rectangle 7221" o:spid="_x0000_s1113" style="position:absolute;left:10602;top:12566;width:19222;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" filled="f" stroked="f">
                  <v:textbox style="mso-fit-shape-to-text:t" inset="0,0,0,0">
                    <w:txbxContent>
                      <w:p w14:paraId="42BCB799"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Kodifiziert durch die Entscheidung 97/129/EG</w:t>
                        </w:r>
                      </w:p>
                    </w:txbxContent>
                  </v:textbox>
                </v:rect>
                <v:rect id="Rectangle 7222" o:spid="_x0000_s1114" style="position:absolute;left:12424;top:15814;width:14129;height:1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" filled="f" stroked="f">
                  <v:textbox style="mso-fit-shape-to-text:t" inset="0,0,0,0">
                    <w:txbxContent>
                      <w:p w14:paraId="074C2DAA" w14:textId="77777777" w:rsidR="009B154B" w:rsidRDefault="009B154B" w:rsidP="009B154B">
                        <w:pPr>
                          <w:spacing w:after="0"/>
                          <w:jc w:val="center"/>
                          <w:rPr>
                            <w:rFonts w:ascii="Arial" w:hAnsi="Arial"/>
                            <w:b/>
                            <w:bCs/>
                            <w:color w:val="2170AD"/>
                            <w:kern w:val="24"/>
                            <w:sz w:val="14"/>
                            <w:szCs w:val="14"/>
                          </w:rPr>
                        </w:pPr>
                        <w:r>
                          <w:rPr>
                            <w:rFonts w:ascii="Arial" w:hAnsi="Arial"/>
                            <w:b/>
                            <w:color w:val="2170AD"/>
                            <w:sz w:val="14"/>
                          </w:rPr>
                          <w:t xml:space="preserve">ANGABEN </w:t>
                        </w:r>
                        <w:r>
                          <w:rPr>
                            <w:rFonts w:ascii="Arial" w:hAnsi="Arial"/>
                            <w:b/>
                            <w:color w:val="2170AD"/>
                            <w:sz w:val="14"/>
                          </w:rPr>
                          <w:t>ZUR ENTSORGUNG</w:t>
                        </w:r>
                      </w:p>
                    </w:txbxContent>
                  </v:textbox>
                </v:rect>
                <v:rect id="Rectangle 7223" o:spid="_x0000_s1115" style="position:absolute;left:11603;top:20677;width:15570;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" filled="f" stroked="f">
                  <v:textbox style="mso-fit-shape-to-text:t" inset="0,0,0,0">
                    <w:txbxContent>
                      <w:p w14:paraId="2B297A4F" w14:textId="77777777" w:rsidR="009B154B" w:rsidRDefault="009B154B" w:rsidP="009B154B">
                        <w:pPr>
                          <w:spacing w:after="0" w:line="232" w:lineRule="auto"/>
                          <w:jc w:val="center"/>
                          <w:rPr>
                            <w:rFonts w:ascii="Calibri" w:hAnsi="Calibri"/>
                            <w:b/>
                            <w:bCs/>
                            <w:i/>
                            <w:iCs/>
                            <w:color w:val="367DB7"/>
                            <w:kern w:val="24"/>
                            <w:sz w:val="16"/>
                            <w:szCs w:val="16"/>
                          </w:rPr>
                        </w:pPr>
                        <w:r>
                          <w:rPr>
                            <w:rFonts w:ascii="Calibri" w:hAnsi="Calibri"/>
                            <w:b/>
                            <w:i/>
                            <w:color w:val="367DB7"/>
                            <w:sz w:val="16"/>
                          </w:rPr>
                          <w:t xml:space="preserve">Tipps </w:t>
                        </w:r>
                        <w:r>
                          <w:rPr>
                            <w:rFonts w:ascii="Calibri" w:hAnsi="Calibri"/>
                            <w:b/>
                            <w:i/>
                            <w:color w:val="367DB7"/>
                            <w:sz w:val="16"/>
                          </w:rPr>
                          <w:t>für eine qualitativ hochwertige getrennte Sammlung</w:t>
                        </w:r>
                      </w:p>
                    </w:txbxContent>
                  </v:textbox>
                </v:rect>
                <v:rect id="Rectangle 7224" o:spid="_x0000_s1116" style="position:absolute;left:12492;top:26998;width:14066;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" stroked="f">
                  <v:textbox style="mso-fit-shape-to-text:t" inset="0,0,0,0">
                    <w:txbxContent>
                      <w:p w14:paraId="2588DD8F" w14:textId="77777777" w:rsidR="009B154B" w:rsidRDefault="009B154B" w:rsidP="009B154B">
                        <w:pPr>
                          <w:spacing w:after="0"/>
                          <w:jc w:val="center"/>
                          <w:rPr>
                            <w:rFonts w:ascii="Calibri" w:hAnsi="Calibri"/>
                            <w:b/>
                            <w:bCs/>
                            <w:i/>
                            <w:iCs/>
                            <w:color w:val="367DB7"/>
                            <w:kern w:val="24"/>
                            <w:sz w:val="16"/>
                            <w:szCs w:val="16"/>
                          </w:rPr>
                        </w:pPr>
                        <w:r>
                          <w:rPr>
                            <w:rFonts w:ascii="Calibri" w:hAnsi="Calibri"/>
                            <w:b/>
                            <w:i/>
                            <w:color w:val="367DB7"/>
                            <w:sz w:val="16"/>
                          </w:rPr>
                          <w:t xml:space="preserve">Entleeren </w:t>
                        </w:r>
                        <w:r>
                          <w:rPr>
                            <w:rFonts w:ascii="Calibri" w:hAnsi="Calibri"/>
                            <w:b/>
                            <w:i/>
                            <w:color w:val="367DB7"/>
                            <w:sz w:val="16"/>
                          </w:rPr>
                          <w:t>Sie die Verpackung Falten Sie die Verpackung an der Längsseite zusammen Entfernen Sie das Etikett</w:t>
                        </w:r>
                        <w:r>
                          <w:rPr>
                            <w:rFonts w:ascii="Calibri" w:hAnsi="Calibri"/>
                            <w:b/>
                            <w:i/>
                            <w:color w:val="367DB7"/>
                            <w:sz w:val="10"/>
                          </w:rPr>
                          <w:t>...</w:t>
                        </w:r>
                      </w:p>
                    </w:txbxContent>
                  </v:textbox>
                </v:rect>
                <v:rect id="Rectangle 7225" o:spid="_x0000_s1117" style="position:absolute;left:55465;top:9610;width:355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" stroked="f">
                  <v:textbox style="mso-fit-shape-to-text:t" inset="0,0,0,0">
                    <w:txbxContent>
                      <w:p w14:paraId="6EA2E24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PET 1</w:t>
                        </w:r>
                      </w:p>
                      <w:p w14:paraId="79CFEB8C"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HDPE2</w:t>
                        </w:r>
                      </w:p>
                      <w:p w14:paraId="388C62C1"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26" o:spid="_x0000_s1118" style="position:absolute;left:55328;top:13046;width:3797;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" stroked="f">
                  <v:textbox style="mso-fit-shape-to-text:t" inset="0,0,0,0">
                    <w:txbxContent>
                      <w:p w14:paraId="545FEE9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PAP </w:t>
                        </w:r>
                        <w:r>
                          <w:rPr>
                            <w:rFonts w:ascii="Arial" w:hAnsi="Arial"/>
                            <w:b/>
                            <w:color w:val="2170AD"/>
                            <w:sz w:val="11"/>
                          </w:rPr>
                          <w:t>20</w:t>
                        </w:r>
                      </w:p>
                      <w:p w14:paraId="7F523F78"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PAP 21</w:t>
                        </w:r>
                      </w:p>
                      <w:p w14:paraId="1159EC83"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27" o:spid="_x0000_s1119" style="position:absolute;left:55328;top:17548;width:3626;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" stroked="f">
                  <v:textbox style="mso-fit-shape-to-text:t" inset="0,0,0,0">
                    <w:txbxContent>
                      <w:p w14:paraId="597088C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FE 40</w:t>
                        </w:r>
                      </w:p>
                      <w:p w14:paraId="4D3C1E7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ALU41</w:t>
                        </w:r>
                      </w:p>
                    </w:txbxContent>
                  </v:textbox>
                </v:rect>
                <v:rect id="Rectangle 7228" o:spid="_x0000_s1120" style="position:absolute;left:55396;top:20744;width:3797;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" stroked="f">
                  <v:textbox style="mso-fit-shape-to-text:t" inset="0,0,0,0">
                    <w:txbxContent>
                      <w:p w14:paraId="76308A7A"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50</w:t>
                        </w:r>
                      </w:p>
                      <w:p w14:paraId="3F3D6C3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FOR 51</w:t>
                        </w:r>
                      </w:p>
                    </w:txbxContent>
                  </v:textbox>
                </v:rect>
                <v:rect id="Rectangle 7229" o:spid="_x0000_s1121" style="position:absolute;left:55328;top:24421;width:3219;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" stroked="f">
                  <v:textbox style="mso-fit-shape-to-text:t" inset="0,0,0,0">
                    <w:txbxContent>
                      <w:p w14:paraId="5505614F"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 xml:space="preserve">GL </w:t>
                        </w:r>
                        <w:r>
                          <w:rPr>
                            <w:rFonts w:ascii="Arial" w:hAnsi="Arial"/>
                            <w:b/>
                            <w:color w:val="2170AD"/>
                            <w:sz w:val="11"/>
                          </w:rPr>
                          <w:t>70</w:t>
                        </w:r>
                      </w:p>
                      <w:p w14:paraId="4A7308A9"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GL 71</w:t>
                        </w:r>
                      </w:p>
                      <w:p w14:paraId="3A2029FD"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30" o:spid="_x0000_s1122" style="position:absolute;left:55157;top:28888;width:502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" stroked="f">
                  <v:textbox style="mso-fit-shape-to-text:t" inset="0,0,0,0">
                    <w:txbxContent>
                      <w:p w14:paraId="7EA718B2"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80</w:t>
                        </w:r>
                      </w:p>
                      <w:p w14:paraId="6B6B4E16"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C/PAP 81</w:t>
                        </w:r>
                      </w:p>
                      <w:p w14:paraId="0E9F91B7" w14:textId="77777777" w:rsidR="009B154B" w:rsidRDefault="009B154B" w:rsidP="009B154B">
                        <w:pPr>
                          <w:spacing w:after="0"/>
                          <w:rPr>
                            <w:rFonts w:ascii="Arial" w:hAnsi="Arial"/>
                            <w:b/>
                            <w:bCs/>
                            <w:color w:val="2170AD"/>
                            <w:kern w:val="24"/>
                            <w:sz w:val="11"/>
                            <w:szCs w:val="11"/>
                          </w:rPr>
                        </w:pPr>
                        <w:r>
                          <w:rPr>
                            <w:rFonts w:ascii="Arial" w:hAnsi="Arial"/>
                            <w:b/>
                            <w:color w:val="2170AD"/>
                            <w:sz w:val="11"/>
                          </w:rPr>
                          <w:t>...</w:t>
                        </w:r>
                      </w:p>
                    </w:txbxContent>
                  </v:textbox>
                </v:rect>
                <v:rect id="Rectangle 7231" o:spid="_x0000_s1123" style="position:absolute;left:35561;top:19059;width:4165;height:1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" stroked="f">
                  <v:textbox style="mso-fit-shape-to-text:t" inset="0,.5mm,0,.5mm">
                    <w:txbxContent>
                      <w:p w14:paraId="64B7B00E"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Zum Beispiel:</w:t>
                        </w:r>
                      </w:p>
                    </w:txbxContent>
                  </v:textbox>
                </v:rect>
                <v:rect id="Rectangle 1024" o:spid="_x0000_s1124" style="position:absolute;left:47285;top:19237;width:1695;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" stroked="f">
                  <v:textbox style="mso-fit-shape-to-text:t" inset="0,0,0,0">
                    <w:txbxContent>
                      <w:p w14:paraId="2B3D128B" w14:textId="77777777" w:rsidR="009B154B" w:rsidRDefault="009B154B" w:rsidP="009B154B">
                        <w:pPr>
                          <w:spacing w:after="0"/>
                          <w:jc w:val="center"/>
                          <w:rPr>
                            <w:rFonts w:ascii="Arial" w:hAnsi="Arial"/>
                            <w:b/>
                            <w:bCs/>
                            <w:color w:val="DDB754"/>
                            <w:kern w:val="24"/>
                            <w:sz w:val="10"/>
                            <w:szCs w:val="10"/>
                          </w:rPr>
                        </w:pPr>
                        <w:r>
                          <w:rPr>
                            <w:rFonts w:ascii="Arial" w:hAnsi="Arial"/>
                            <w:b/>
                            <w:color w:val="DDB754"/>
                            <w:sz w:val="10"/>
                          </w:rPr>
                          <w:t>Oder:</w:t>
                        </w:r>
                      </w:p>
                    </w:txbxContent>
                  </v:textbox>
                </v:rect>
                <v:rect id="Rectangle 1025" o:spid="_x0000_s1125" style="position:absolute;left:32439;top:20846;width:10058;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" fillcolor="#2c95ac" stroked="f">
                  <v:textbox style="mso-fit-shape-to-text:t" inset="0,.5mm,0,.5mm">
                    <w:txbxContent>
                      <w:p w14:paraId="6BBDA00D"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STAHL</w:t>
                        </w:r>
                        <w:r>
                          <w:rPr>
                            <w:rFonts w:ascii="Arial" w:hAnsi="Arial"/>
                            <w:b/>
                            <w:color w:val="FFFFFF" w:themeColor="background1"/>
                            <w:sz w:val="10"/>
                          </w:rPr>
                          <w:br/>
                          <w:t>SAMMLUNG VON ALUMINIUM</w:t>
                        </w:r>
                        <w:r>
                          <w:rPr>
                            <w:rFonts w:ascii="Arial" w:hAnsi="Arial"/>
                            <w:b/>
                            <w:color w:val="FFFFFF" w:themeColor="background1"/>
                            <w:sz w:val="10"/>
                          </w:rPr>
                          <w:br/>
                          <w:t>SAMMLUNG VON METALLEN</w:t>
                        </w:r>
                      </w:p>
                    </w:txbxContent>
                  </v:textbox>
                </v:rect>
                <v:rect id="Rectangle 1027" o:spid="_x0000_s1126" style="position:absolute;left:43729;top:20987;width:10059;height:1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" fillcolor="#a3c9de" stroked="f">
                  <v:textbox style="mso-fit-shape-to-text:t" inset="0,.5mm,0,.5mm">
                    <w:txbxContent>
                      <w:p w14:paraId="1DE62759" w14:textId="77777777" w:rsidR="009B154B" w:rsidRDefault="009B154B" w:rsidP="009B154B">
                        <w:pPr>
                          <w:spacing w:after="0" w:line="302" w:lineRule="auto"/>
                          <w:jc w:val="center"/>
                          <w:rPr>
                            <w:rFonts w:ascii="Arial" w:hAnsi="Arial"/>
                            <w:b/>
                            <w:bCs/>
                            <w:color w:val="2170AD"/>
                            <w:kern w:val="24"/>
                            <w:sz w:val="10"/>
                            <w:szCs w:val="10"/>
                          </w:rPr>
                        </w:pPr>
                        <w:r>
                          <w:rPr>
                            <w:rFonts w:ascii="Arial" w:hAnsi="Arial"/>
                            <w:b/>
                            <w:color w:val="2170AD"/>
                            <w:sz w:val="10"/>
                          </w:rPr>
                          <w:t>MATERIALFAMILIE</w:t>
                        </w:r>
                      </w:p>
                    </w:txbxContent>
                  </v:textbox>
                </v:rect>
                <v:rect id="Rectangle 1030" o:spid="_x0000_s1127" style="position:absolute;left:32439;top:24695;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" fillcolor="#3364ae" stroked="f">
                  <v:textbox style="mso-fit-shape-to-text:t" inset="0,.5mm,0,.5mm">
                    <w:txbxContent>
                      <w:p w14:paraId="50C4005C"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SAMMLUNG VON PAPIER</w:t>
                        </w:r>
                      </w:p>
                    </w:txbxContent>
                  </v:textbox>
                </v:rect>
                <v:rect id="Rectangle 1032" o:spid="_x0000_s1128" style="position:absolute;left:43729;top:25009;width:10059;height:22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" fillcolor="#a3c9de" stroked="f">
                  <v:textbox style="mso-fit-shape-to-text:t" inset="0,.5mm,0,.5mm">
                    <w:txbxContent>
                      <w:p w14:paraId="05A93537" w14:textId="77777777" w:rsidR="009B154B" w:rsidRDefault="009B154B" w:rsidP="009B154B">
                        <w:pPr>
                          <w:spacing w:after="0"/>
                          <w:jc w:val="center"/>
                          <w:rPr>
                            <w:rFonts w:ascii="Arial" w:hAnsi="Arial"/>
                            <w:b/>
                            <w:bCs/>
                            <w:color w:val="2170AD"/>
                            <w:kern w:val="24"/>
                            <w:sz w:val="11"/>
                            <w:szCs w:val="11"/>
                          </w:rPr>
                        </w:pPr>
                        <w:r>
                          <w:rPr>
                            <w:rFonts w:ascii="Arial" w:hAnsi="Arial"/>
                            <w:b/>
                            <w:color w:val="2170AD"/>
                            <w:sz w:val="11"/>
                          </w:rPr>
                          <w:t xml:space="preserve">ANGABEN </w:t>
                        </w:r>
                        <w:r>
                          <w:rPr>
                            <w:rFonts w:ascii="Arial" w:hAnsi="Arial"/>
                            <w:b/>
                            <w:color w:val="2170AD"/>
                            <w:sz w:val="11"/>
                          </w:rPr>
                          <w:t>ZUR ENTSORGUNG</w:t>
                        </w:r>
                      </w:p>
                    </w:txbxContent>
                  </v:textbox>
                </v:rect>
                <v:rect id="Rectangle 1034" o:spid="_x0000_s1129" style="position:absolute;left:48279;top:23630;width:482;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" filled="f" stroked="f">
                  <v:textbox style="mso-fit-shape-to-text:t" inset="0,0,0,0">
                    <w:txbxContent>
                      <w:p w14:paraId="756A7075" w14:textId="77777777" w:rsidR="009B154B" w:rsidRDefault="009B154B" w:rsidP="009B154B">
                        <w:pPr>
                          <w:spacing w:after="0"/>
                          <w:jc w:val="center"/>
                          <w:rPr>
                            <w:rFonts w:ascii="Arial" w:hAnsi="Arial"/>
                            <w:b/>
                            <w:bCs/>
                            <w:color w:val="4A91C2"/>
                            <w:kern w:val="24"/>
                            <w:sz w:val="13"/>
                            <w:szCs w:val="13"/>
                          </w:rPr>
                        </w:pPr>
                        <w:r>
                          <w:rPr>
                            <w:rFonts w:ascii="Arial" w:hAnsi="Arial"/>
                            <w:b/>
                            <w:color w:val="4A91C2"/>
                            <w:sz w:val="13"/>
                          </w:rPr>
                          <w:t>+</w:t>
                        </w:r>
                      </w:p>
                    </w:txbxContent>
                  </v:textbox>
                </v:rect>
                <v:rect id="Rectangle 1037" o:spid="_x0000_s1130" style="position:absolute;left:32439;top:26448;width:10058;height:2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" fillcolor="yellow" stroked="f">
                  <v:textbox style="mso-fit-shape-to-text:t" inset="0,.5mm,0,.5mm">
                    <w:txbxContent>
                      <w:p w14:paraId="53CDDCC5" w14:textId="77777777" w:rsidR="009B154B" w:rsidRDefault="009B154B" w:rsidP="009B154B">
                        <w:pPr>
                          <w:spacing w:after="0"/>
                          <w:jc w:val="center"/>
                          <w:rPr>
                            <w:rFonts w:ascii="Arial" w:hAnsi="Arial"/>
                            <w:b/>
                            <w:bCs/>
                            <w:color w:val="2C749B"/>
                            <w:kern w:val="24"/>
                            <w:sz w:val="10"/>
                            <w:szCs w:val="10"/>
                          </w:rPr>
                        </w:pPr>
                        <w:r>
                          <w:rPr>
                            <w:rFonts w:ascii="Arial" w:hAnsi="Arial"/>
                            <w:b/>
                            <w:color w:val="2C749B"/>
                            <w:sz w:val="10"/>
                          </w:rPr>
                          <w:t>SAMMLUNG VON KUNSTSTOFFEN</w:t>
                        </w:r>
                      </w:p>
                    </w:txbxContent>
                  </v:textbox>
                </v:rect>
                <v:rect id="Rectangle 1039" o:spid="_x0000_s1131" style="position:absolute;left:32439;top:28235;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" fillcolor="#64543a" stroked="f">
                  <v:textbox style="mso-fit-shape-to-text:t" inset="0,.5mm,0,.5mm">
                    <w:txbxContent>
                      <w:p w14:paraId="33C796FE"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HOLZ</w:t>
                        </w:r>
                      </w:p>
                    </w:txbxContent>
                  </v:textbox>
                </v:rect>
                <v:rect id="Rectangle 1040" o:spid="_x0000_s1132" style="position:absolute;left:32439;top:29919;width:10058;height:1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" fillcolor="#0f8045" stroked="f">
                  <v:textbox style="mso-fit-shape-to-text:t" inset="0,.5mm,0,.5mm">
                    <w:txbxContent>
                      <w:p w14:paraId="743DEF0B" w14:textId="77777777" w:rsidR="009B154B" w:rsidRDefault="009B154B" w:rsidP="009B154B">
                        <w:pPr>
                          <w:spacing w:after="0"/>
                          <w:jc w:val="center"/>
                          <w:rPr>
                            <w:rFonts w:ascii="Arial" w:hAnsi="Arial"/>
                            <w:b/>
                            <w:bCs/>
                            <w:color w:val="FFFFFF" w:themeColor="background1"/>
                            <w:kern w:val="24"/>
                            <w:sz w:val="10"/>
                            <w:szCs w:val="10"/>
                          </w:rPr>
                        </w:pPr>
                        <w:r>
                          <w:rPr>
                            <w:rFonts w:ascii="Arial" w:hAnsi="Arial"/>
                            <w:b/>
                            <w:color w:val="FFFFFF" w:themeColor="background1"/>
                            <w:sz w:val="10"/>
                          </w:rPr>
                          <w:t xml:space="preserve">SAMMLUNG </w:t>
                        </w:r>
                        <w:r>
                          <w:rPr>
                            <w:rFonts w:ascii="Arial" w:hAnsi="Arial"/>
                            <w:b/>
                            <w:color w:val="FFFFFF" w:themeColor="background1"/>
                            <w:sz w:val="10"/>
                          </w:rPr>
                          <w:t>VON GLAS</w:t>
                        </w:r>
                      </w:p>
                    </w:txbxContent>
                  </v:textbox>
                </v:rect>
                <v:shape id="Picture 1041" o:spid="_x0000_s1133" type="#_x0000_t75" style="position:absolute;left:1233;top:35159;width:56845;height:22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">
                  <v:imagedata r:id="rId18" o:title="" croptop="37951f"/>
                </v:shape>
                <v:rect id="Rectangle 1042" o:spid="_x0000_s1134" style="position:absolute;left:6930;top:39371;width:9270;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" stroked="f">
                  <v:textbox style="mso-fit-shape-to-text:t" inset="0,0,0,0">
                    <w:txbxContent>
                      <w:p w14:paraId="6ACB0F19" w14:textId="77777777" w:rsidR="009B154B" w:rsidRDefault="009B154B" w:rsidP="009B154B">
                        <w:pPr>
                          <w:spacing w:after="0"/>
                          <w:jc w:val="right"/>
                          <w:rPr>
                            <w:rFonts w:ascii="Arial" w:hAnsi="Arial"/>
                            <w:b/>
                            <w:bCs/>
                            <w:color w:val="BC9541"/>
                            <w:kern w:val="24"/>
                            <w:sz w:val="20"/>
                            <w:szCs w:val="20"/>
                          </w:rPr>
                        </w:pPr>
                        <w:r>
                          <w:rPr>
                            <w:rFonts w:ascii="Arial" w:hAnsi="Arial"/>
                            <w:b/>
                            <w:color w:val="BC9541"/>
                            <w:sz w:val="20"/>
                          </w:rPr>
                          <w:t>NOTWENDIG</w:t>
                        </w:r>
                      </w:p>
                    </w:txbxContent>
                  </v:textbox>
                </v:rect>
                <v:rect id="Rectangle 1043" o:spid="_x0000_s1135" style="position:absolute;left:3452;top:46197;width:12744;height: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" stroked="f">
                  <v:textbox style="mso-fit-shape-to-text:t" inset="0,0,0,0">
                    <w:txbxContent>
                      <w:p w14:paraId="5DF82FA5" w14:textId="77777777" w:rsidR="009B154B" w:rsidRDefault="009B154B" w:rsidP="009B154B">
                        <w:pPr>
                          <w:spacing w:after="0" w:line="271" w:lineRule="auto"/>
                          <w:jc w:val="right"/>
                          <w:rPr>
                            <w:rFonts w:ascii="Arial" w:hAnsi="Arial"/>
                            <w:b/>
                            <w:bCs/>
                            <w:color w:val="D8AC3C"/>
                            <w:kern w:val="24"/>
                            <w:sz w:val="20"/>
                            <w:szCs w:val="20"/>
                          </w:rPr>
                        </w:pPr>
                        <w:r>
                          <w:rPr>
                            <w:rFonts w:ascii="Arial" w:hAnsi="Arial"/>
                            <w:b/>
                            <w:color w:val="D8AC3C"/>
                            <w:sz w:val="20"/>
                          </w:rPr>
                          <w:t>SEHR EMPFEHLENSWERT</w:t>
                        </w:r>
                      </w:p>
                    </w:txbxContent>
                  </v:textbox>
                </v:rect>
                <v:rect id="Rectangle 1045" o:spid="_x0000_s1136" style="position:absolute;left:5964;top:53422;width:7975;height:167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" stroked="f">
                  <v:textbox style="mso-fit-shape-to-text:t" inset="0,0,0,0">
                    <w:txbxContent>
                      <w:p w14:paraId="23188B74" w14:textId="77777777" w:rsidR="009B154B" w:rsidRDefault="009B154B" w:rsidP="009B154B">
                        <w:pPr>
                          <w:spacing w:after="0"/>
                          <w:jc w:val="right"/>
                          <w:rPr>
                            <w:rFonts w:ascii="Arial" w:hAnsi="Arial"/>
                            <w:b/>
                            <w:bCs/>
                            <w:color w:val="FBD079"/>
                            <w:kern w:val="24"/>
                            <w:sz w:val="20"/>
                            <w:szCs w:val="20"/>
                          </w:rPr>
                        </w:pPr>
                        <w:r>
                          <w:rPr>
                            <w:rFonts w:ascii="Arial" w:hAnsi="Arial"/>
                            <w:b/>
                            <w:color w:val="FBD079"/>
                            <w:sz w:val="20"/>
                          </w:rPr>
                          <w:t>EMPFOHLEN</w:t>
                        </w:r>
                      </w:p>
                    </w:txbxContent>
                  </v:textbox>
                </v:rect>
                <v:rect id="Rectangle 1046" o:spid="_x0000_s1137" style="position:absolute;left:17906;top:37421;width:33921;height:6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" stroked="f">
                  <v:textbox style="mso-fit-shape-to-text:t" inset="0,0,0,0">
                    <w:txbxContent>
                      <w:p w14:paraId="522D73DE" w14:textId="77777777" w:rsidR="009B154B" w:rsidRDefault="009B154B" w:rsidP="009B154B">
                        <w:pPr>
                          <w:spacing w:after="0"/>
                          <w:rPr>
                            <w:rFonts w:ascii="Arial" w:hAnsi="Arial"/>
                            <w:b/>
                            <w:bCs/>
                            <w:color w:val="BC9541"/>
                            <w:kern w:val="24"/>
                            <w:sz w:val="13"/>
                            <w:szCs w:val="13"/>
                          </w:rPr>
                        </w:pPr>
                        <w:r>
                          <w:rPr>
                            <w:rFonts w:ascii="Arial" w:hAnsi="Arial"/>
                            <w:b/>
                            <w:color w:val="BC9541"/>
                            <w:sz w:val="13"/>
                          </w:rPr>
                          <w:t>Informationen, die gemäß Artikel 219 Absatz 5 anzugeben sind.</w:t>
                        </w:r>
                      </w:p>
                      <w:p w14:paraId="34C2DD19" w14:textId="7EFDFE3A" w:rsidR="009B154B" w:rsidRDefault="009B154B" w:rsidP="009B154B">
                        <w:pPr>
                          <w:spacing w:after="0"/>
                          <w:rPr>
                            <w:rFonts w:ascii="Arial" w:hAnsi="Arial"/>
                            <w:b/>
                            <w:bCs/>
                            <w:color w:val="BC9541"/>
                            <w:kern w:val="24"/>
                            <w:sz w:val="13"/>
                            <w:szCs w:val="13"/>
                          </w:rPr>
                        </w:pPr>
                        <w:r>
                          <w:rPr>
                            <w:rFonts w:ascii="Arial" w:hAnsi="Arial"/>
                            <w:b/>
                            <w:color w:val="BC9541"/>
                            <w:sz w:val="13"/>
                          </w:rPr>
                          <w:t>Die Codes beziehen sich auf die Entscheidung 129/97/EG.</w:t>
                        </w:r>
                      </w:p>
                      <w:p w14:paraId="710EE6A3" w14:textId="77777777" w:rsidR="009B154B" w:rsidRDefault="009B154B" w:rsidP="009B154B">
                        <w:pPr>
                          <w:spacing w:after="0"/>
                          <w:rPr>
                            <w:rFonts w:ascii="Arial" w:hAnsi="Arial"/>
                            <w:b/>
                            <w:bCs/>
                            <w:color w:val="BC9541"/>
                            <w:kern w:val="24"/>
                            <w:sz w:val="13"/>
                            <w:szCs w:val="13"/>
                          </w:rPr>
                        </w:pPr>
                      </w:p>
                      <w:p w14:paraId="10BCB144" w14:textId="0E55B0AF" w:rsidR="009B154B" w:rsidRDefault="009B154B" w:rsidP="009B154B">
                        <w:pPr>
                          <w:spacing w:after="0"/>
                          <w:rPr>
                            <w:rFonts w:ascii="Arial" w:hAnsi="Arial"/>
                            <w:b/>
                            <w:bCs/>
                            <w:color w:val="BC9541"/>
                            <w:kern w:val="24"/>
                            <w:sz w:val="13"/>
                            <w:szCs w:val="13"/>
                          </w:rPr>
                        </w:pPr>
                        <w:r>
                          <w:rPr>
                            <w:rFonts w:ascii="Arial" w:hAnsi="Arial"/>
                            <w:b/>
                            <w:color w:val="BC9541"/>
                            <w:sz w:val="13"/>
                          </w:rPr>
                          <w:t>Die Informationen für die Aufnahme von Abfällen können unter Verwendung der vorgeschlagenen Formel 0 mit anderen frei gewählten Methoden übermittelt werden, sofern sie wirksam sind.</w:t>
                        </w:r>
                      </w:p>
                    </w:txbxContent>
                  </v:textbox>
                </v:rect>
                <v:rect id="Rectangle 1047" o:spid="_x0000_s1138" style="position:absolute;left:17875;top:46047;width:30664;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" stroked="f">
                  <v:textbox style="mso-fit-shape-to-text:t" inset="0,0,0,0">
                    <w:txbxContent>
                      <w:p w14:paraId="5D88BB6B" w14:textId="77777777" w:rsidR="009B154B" w:rsidRDefault="009B154B" w:rsidP="009B154B">
                        <w:pPr>
                          <w:spacing w:after="0" w:line="290" w:lineRule="auto"/>
                          <w:rPr>
                            <w:rFonts w:ascii="Arial" w:hAnsi="Arial"/>
                            <w:b/>
                            <w:bCs/>
                            <w:color w:val="D8AC3C"/>
                            <w:kern w:val="24"/>
                            <w:sz w:val="13"/>
                            <w:szCs w:val="13"/>
                          </w:rPr>
                        </w:pPr>
                        <w:r>
                          <w:rPr>
                            <w:rFonts w:ascii="Arial" w:hAnsi="Arial"/>
                            <w:b/>
                            <w:color w:val="D8AC3C"/>
                            <w:sz w:val="13"/>
                          </w:rPr>
                          <w:t xml:space="preserve">Bei </w:t>
                        </w:r>
                        <w:r>
                          <w:rPr>
                            <w:rFonts w:ascii="Arial" w:hAnsi="Arial"/>
                            <w:b/>
                            <w:color w:val="D8AC3C"/>
                            <w:sz w:val="13"/>
                          </w:rPr>
                          <w:t>einer Mehrkomponenten-Verpackung hilft die Kennzeichnung einzelner Komponenten durch eine schriftliche Beschreibung oder grafische Darstellung dem Verbraucher, diese zu trennen und richtig zu entsorgen.</w:t>
                        </w:r>
                      </w:p>
                    </w:txbxContent>
                  </v:textbox>
                </v:rect>
                <v:rect id="Rectangle 1048" o:spid="_x0000_s1139" style="position:absolute;left:17753;top:52814;width:31090;height:2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" stroked="f">
                  <v:textbox style="mso-fit-shape-to-text:t" inset="0,0,0,0">
                    <w:txbxContent>
                      <w:p w14:paraId="2A2DF028" w14:textId="77777777" w:rsidR="009B154B" w:rsidRDefault="009B154B" w:rsidP="009B154B">
                        <w:pPr>
                          <w:spacing w:after="0" w:line="285" w:lineRule="auto"/>
                          <w:rPr>
                            <w:rFonts w:ascii="Arial" w:hAnsi="Arial"/>
                            <w:b/>
                            <w:bCs/>
                            <w:color w:val="FBD079"/>
                            <w:kern w:val="24"/>
                            <w:sz w:val="13"/>
                            <w:szCs w:val="13"/>
                          </w:rPr>
                        </w:pPr>
                        <w:r>
                          <w:rPr>
                            <w:rFonts w:ascii="Arial" w:hAnsi="Arial"/>
                            <w:b/>
                            <w:color w:val="FBD079"/>
                            <w:sz w:val="13"/>
                          </w:rPr>
                          <w:t xml:space="preserve">Dabei </w:t>
                        </w:r>
                        <w:r>
                          <w:rPr>
                            <w:rFonts w:ascii="Arial" w:hAnsi="Arial"/>
                            <w:b/>
                            <w:color w:val="FBD079"/>
                            <w:sz w:val="13"/>
                          </w:rPr>
                          <w:t>handelt es sich um freiwillige Informationen, die dem Verbraucher bei qualitativ hochwertiger Trennung helfen können.</w:t>
                        </w:r>
                      </w:p>
                    </w:txbxContent>
                  </v:textbox>
                </v:rect>
                <v:rect id="Rectangle 1049" o:spid="_x0000_s1140" style="position:absolute;left:2955;top:144;width:28937;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" stroked="f">
                  <v:textbox style="mso-fit-shape-to-text:t" inset="0,0,0,0">
                    <w:txbxContent>
                      <w:p w14:paraId="510F06AE" w14:textId="77777777" w:rsidR="009B154B" w:rsidRDefault="009B154B" w:rsidP="009B154B">
                        <w:pPr>
                          <w:spacing w:after="0" w:line="324" w:lineRule="auto"/>
                          <w:rPr>
                            <w:rFonts w:ascii="Arial" w:hAnsi="Arial"/>
                            <w:b/>
                            <w:bCs/>
                            <w:color w:val="D8AC3C"/>
                            <w:kern w:val="24"/>
                            <w:sz w:val="17"/>
                            <w:szCs w:val="17"/>
                          </w:rPr>
                        </w:pPr>
                        <w:r>
                          <w:rPr>
                            <w:rFonts w:ascii="Arial" w:hAnsi="Arial"/>
                            <w:b/>
                            <w:color w:val="D8AC3C"/>
                            <w:sz w:val="17"/>
                          </w:rPr>
                          <w:t xml:space="preserve">INFORMATIONEN </w:t>
                        </w:r>
                        <w:r>
                          <w:rPr>
                            <w:rFonts w:ascii="Arial" w:hAnsi="Arial"/>
                            <w:b/>
                            <w:color w:val="D8AC3C"/>
                            <w:sz w:val="17"/>
                          </w:rPr>
                          <w:t>ÜBER DIE UMWELTBEZOGENE KENNZEICHNUNG VON VERPACKUNGEN FÜR B2B</w:t>
                        </w:r>
                      </w:p>
                    </w:txbxContent>
                  </v:textbox>
                </v:rect>
                <v:rect id="Rectangle 1050" o:spid="_x0000_s1141" style="position:absolute;left:38160;top:7314;width:498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" stroked="f">
                  <v:textbox style="mso-fit-shape-to-text:t" inset="0,0,0,0">
                    <w:txbxContent>
                      <w:p w14:paraId="772A216A" w14:textId="77777777" w:rsidR="009B154B" w:rsidRDefault="009B154B" w:rsidP="009B154B">
                        <w:pPr>
                          <w:spacing w:after="0"/>
                          <w:rPr>
                            <w:rFonts w:ascii="Arial" w:hAnsi="Arial"/>
                            <w:b/>
                            <w:bCs/>
                            <w:color w:val="2170AD"/>
                            <w:kern w:val="24"/>
                            <w:sz w:val="13"/>
                            <w:szCs w:val="13"/>
                          </w:rPr>
                        </w:pPr>
                        <w:r>
                          <w:rPr>
                            <w:rFonts w:ascii="Arial" w:hAnsi="Arial"/>
                            <w:b/>
                            <w:color w:val="2170AD"/>
                            <w:sz w:val="13"/>
                          </w:rPr>
                          <w:t>WELLPAPPKARTON</w:t>
                        </w:r>
                      </w:p>
                    </w:txbxContent>
                  </v:textbox>
                </v:rect>
                <v:rect id="Rectangle 1051" o:spid="_x0000_s1142" style="position:absolute;left:46360;top:7314;width:812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" stroked="f">
                  <v:textbox style="mso-fit-shape-to-text:t" inset="0,0,0,0">
                    <w:txbxContent>
                      <w:p w14:paraId="07F6770B" w14:textId="409AA385" w:rsidR="009B154B" w:rsidRDefault="009B154B" w:rsidP="009B154B">
                        <w:pPr>
                          <w:spacing w:after="0"/>
                          <w:rPr>
                            <w:rFonts w:ascii="Arial" w:hAnsi="Arial"/>
                            <w:b/>
                            <w:bCs/>
                            <w:color w:val="2170AD"/>
                            <w:kern w:val="24"/>
                            <w:sz w:val="13"/>
                            <w:szCs w:val="13"/>
                          </w:rPr>
                        </w:pPr>
                        <w:r>
                          <w:rPr>
                            <w:rFonts w:ascii="Arial" w:hAnsi="Arial"/>
                            <w:b/>
                            <w:color w:val="2170AD"/>
                            <w:sz w:val="13"/>
                          </w:rPr>
                          <w:t>MEHRWEG-GLASFLASCHEN</w:t>
                        </w:r>
                      </w:p>
                    </w:txbxContent>
                  </v:textbox>
                </v:rect>
                <v:rect id="Rectangle 1052" o:spid="_x0000_s1143" style="position:absolute;left:2621;top:9971;width:3988;height: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" stroked="f">
                  <v:textbox style="mso-fit-shape-to-text:t" inset="0,0,0,0">
                    <w:txbxContent>
                      <w:p w14:paraId="0F2EE00A" w14:textId="77777777" w:rsidR="009B154B" w:rsidRDefault="009B154B" w:rsidP="009B154B">
                        <w:pPr>
                          <w:spacing w:after="0"/>
                          <w:jc w:val="right"/>
                          <w:rPr>
                            <w:rFonts w:ascii="Arial" w:hAnsi="Arial"/>
                            <w:b/>
                            <w:bCs/>
                            <w:color w:val="D8AC3C"/>
                            <w:kern w:val="24"/>
                            <w:sz w:val="10"/>
                            <w:szCs w:val="10"/>
                          </w:rPr>
                        </w:pPr>
                        <w:r>
                          <w:rPr>
                            <w:rFonts w:ascii="Arial" w:hAnsi="Arial"/>
                            <w:b/>
                            <w:color w:val="D8AC3C"/>
                            <w:sz w:val="10"/>
                          </w:rPr>
                          <w:t>EMPFOHLEN</w:t>
                        </w:r>
                      </w:p>
                    </w:txbxContent>
                  </v:textbox>
                </v:rect>
                <w10:anchorlock/>
              </v:group>
            </w:pict>
          </mc:Fallback>
        </mc:AlternateContent>
      </w:r>
    </w:p>
    <w:p w14:paraId="51352501" w14:textId="77777777" w:rsidR="00061D24" w:rsidRPr="004E6600" w:rsidRDefault="00061D24" w:rsidP="00061D24">
      <w:pPr>
        <w:rPr>
          <w:rFonts w:asciiTheme="majorHAnsi" w:eastAsiaTheme="majorEastAsia" w:hAnsiTheme="majorHAnsi" w:cstheme="majorBidi"/>
          <w:b/>
          <w:bCs/>
          <w:color w:val="4F81BD" w:themeColor="accent1"/>
          <w:sz w:val="26"/>
          <w:szCs w:val="26"/>
        </w:rPr>
      </w:pPr>
      <w:r>
        <w:br w:type="page"/>
      </w:r>
    </w:p>
    <w:p w14:paraId="7ED97731" w14:textId="77777777" w:rsidR="00061D24" w:rsidRPr="004E6600" w:rsidRDefault="00061D24" w:rsidP="00061D24">
      <w:pPr>
        <w:pStyle w:val="Heading2"/>
        <w:spacing w:after="240"/>
      </w:pPr>
      <w:r>
        <w:lastRenderedPageBreak/>
        <w:t>Wie die Kennzeichnung zu erstellen ist</w:t>
      </w:r>
    </w:p>
    <w:p w14:paraId="77BE9F37" w14:textId="77777777" w:rsidR="00061D24" w:rsidRPr="004E6600" w:rsidRDefault="00061D24" w:rsidP="00061D24">
      <w:pPr>
        <w:jc w:val="both"/>
      </w:pPr>
      <w:r>
        <w:t>In diesem Abschnitt werden in der Leitlinie auf der Grundlage der vorstehenden Ausführungen die Informationen aufgeführt, die zum Inhalt des Etiketts beitragen können:</w:t>
      </w:r>
    </w:p>
    <w:p w14:paraId="66EEEA1A" w14:textId="77777777" w:rsidR="00061D24" w:rsidRPr="004E6600" w:rsidRDefault="00061D24" w:rsidP="00061D24">
      <w:pPr>
        <w:pStyle w:val="ListParagraph"/>
        <w:numPr>
          <w:ilvl w:val="0"/>
          <w:numId w:val="2"/>
        </w:numPr>
        <w:jc w:val="both"/>
      </w:pPr>
      <w:r>
        <w:t>Alphanumerischer Code anhand der Entscheidung 129/97/EG</w:t>
      </w:r>
    </w:p>
    <w:p w14:paraId="7697E1A6" w14:textId="77777777" w:rsidR="00061D24" w:rsidRPr="004E6600" w:rsidRDefault="00061D24" w:rsidP="00061D24">
      <w:pPr>
        <w:pStyle w:val="ListParagraph"/>
        <w:numPr>
          <w:ilvl w:val="0"/>
          <w:numId w:val="2"/>
        </w:numPr>
        <w:jc w:val="both"/>
      </w:pPr>
      <w:r>
        <w:t>Die Materialfamilie</w:t>
      </w:r>
    </w:p>
    <w:p w14:paraId="3BB8A753" w14:textId="77777777" w:rsidR="00061D24" w:rsidRPr="004E6600" w:rsidRDefault="00061D24" w:rsidP="00061D24">
      <w:pPr>
        <w:pStyle w:val="ListParagraph"/>
        <w:numPr>
          <w:ilvl w:val="0"/>
          <w:numId w:val="2"/>
        </w:numPr>
        <w:jc w:val="both"/>
      </w:pPr>
      <w:r>
        <w:t>Hinweis zur Entsorgung</w:t>
      </w:r>
    </w:p>
    <w:p w14:paraId="35F7E51C" w14:textId="77777777" w:rsidR="00061D24" w:rsidRPr="004E6600" w:rsidRDefault="00061D24" w:rsidP="00EE170B">
      <w:pPr>
        <w:spacing w:after="120"/>
        <w:jc w:val="both"/>
      </w:pPr>
      <w:r>
        <w:t xml:space="preserve">Nachsehend sind die Anhänge zu der Entscheidung 129/97/EG für jedes einzelne Material und für die polygekoppelten Materialien aufgeführt, die die Codes enthalten, die zur Kennzeichnung der Komponentenzusammensetzung einer Verpackung zu verwenden sind, sowie einige Beispiele für eine vollständige Kennzeichnung, die sowohl die vom Gesetzgeber als Mindestangaben angesehenen als auch die fakultativen Angaben enthält. </w:t>
      </w:r>
    </w:p>
    <w:p w14:paraId="021D215E" w14:textId="77777777" w:rsidR="00061D24" w:rsidRPr="004E6600" w:rsidRDefault="00061D24" w:rsidP="00EE170B">
      <w:pPr>
        <w:spacing w:after="120"/>
        <w:jc w:val="both"/>
      </w:pPr>
      <w:r>
        <w:t xml:space="preserve">Die </w:t>
      </w:r>
      <w:r>
        <w:rPr>
          <w:b/>
        </w:rPr>
        <w:t>Beispiele sind nicht die einzige mögliche Kennzeichnungsstruktur</w:t>
      </w:r>
      <w:r>
        <w:t xml:space="preserve">, sondern eine der verschiedenen Lösungen, die ein Unternehmen einsetzen kann, und sie decken auch nicht alle möglichen freiwilligen Informationen ab. In der Tat hat jedes Unternehmen das Recht, </w:t>
      </w:r>
      <w:r>
        <w:rPr>
          <w:b/>
        </w:rPr>
        <w:t>mit frei gewählten Grafik- und Präsentationsmethoden zu kommunizieren, sofern sie wirksam und mit den Zielen des Artikels 219 Absatz 5 übereinstimmen.</w:t>
      </w:r>
    </w:p>
    <w:p w14:paraId="3295BD7C" w14:textId="77777777" w:rsidR="00061D24" w:rsidRPr="004E6600" w:rsidRDefault="00061D24" w:rsidP="00EE170B">
      <w:pPr>
        <w:spacing w:after="120"/>
        <w:jc w:val="both"/>
      </w:pPr>
      <w:r>
        <w:rPr>
          <w:b/>
        </w:rPr>
        <w:t>Für die grafische Darstellung von Indikationen und Symbolen wird empfohlen, auf Verpackungen, die für den italienischen Markt bestimmt sind, Farben zu verwenden, die durch die Norm UNI 11686 – Abfallbewirtschaftung – Sichtelemente der Abfälle – Sichtelemente für Siedlungsabfälle kodifiziert wurden.</w:t>
      </w:r>
    </w:p>
    <w:p w14:paraId="35930994" w14:textId="77777777" w:rsidR="00061D24" w:rsidRPr="004E6600" w:rsidRDefault="00061D24" w:rsidP="00061D24">
      <w:pPr>
        <w:jc w:val="both"/>
      </w:pPr>
      <w:r>
        <w:t>In den folgenden Beispielen wurde der in der technischen Norm vorgesehene Farbcode übernommen.</w:t>
      </w:r>
    </w:p>
    <w:p w14:paraId="64E340D7" w14:textId="65A31994" w:rsidR="00061D24" w:rsidRPr="004E6600" w:rsidRDefault="00034AC3" w:rsidP="00061D24">
      <w:pPr>
        <w:jc w:val="both"/>
      </w:pPr>
      <w:r>
        <w:rPr>
          <w:noProof/>
        </w:rPr>
        <w:lastRenderedPageBreak/>
        <mc:AlternateContent>
          <mc:Choice Requires="wpg">
            <w:drawing>
              <wp:inline distT="0" distB="0" distL="0" distR="0" wp14:anchorId="3D192C7D" wp14:editId="6AD2B484">
                <wp:extent cx="6120130" cy="4236085"/>
                <wp:effectExtent l="0" t="0" r="0" b="0"/>
                <wp:docPr id="1053" name="Group 10"/>
                <wp:cNvGraphicFramePr/>
                <a:graphic xmlns:a="http://schemas.openxmlformats.org/drawingml/2006/main">
                  <a:graphicData uri="http://schemas.microsoft.com/office/word/2010/wordprocessingGroup">
                    <wpg:wgp>
                      <wpg:cNvGrpSpPr/>
                      <wpg:grpSpPr>
                        <a:xfrm>
                          <a:off x="0" y="0"/>
                          <a:ext cx="6120130" cy="4236085"/>
                          <a:chOff x="0" y="0"/>
                          <a:chExt cx="6120130" cy="4236085"/>
                        </a:xfrm>
                      </wpg:grpSpPr>
                      <wps:wsp>
                        <wps:cNvPr id="1054" name="Casella di testo 8"/>
                        <wps:cNvSpPr txBox="1"/>
                        <wps:spPr>
                          <a:xfrm>
                            <a:off x="0" y="0"/>
                            <a:ext cx="6120130" cy="4236085"/>
                          </a:xfrm>
                          <a:prstGeom prst="rect">
                            <a:avLst/>
                          </a:prstGeom>
                          <a:solidFill>
                            <a:srgbClr val="CCD5DA"/>
                          </a:solidFill>
                          <a:ln>
                            <a:noFill/>
                          </a:ln>
                        </wps:spPr>
                        <wps:style>
                          <a:lnRef idx="2">
                            <a:schemeClr val="accent1"/>
                          </a:lnRef>
                          <a:fillRef idx="1">
                            <a:schemeClr val="lt1"/>
                          </a:fillRef>
                          <a:effectRef idx="0">
                            <a:schemeClr val="accent1"/>
                          </a:effectRef>
                          <a:fontRef idx="minor">
                            <a:schemeClr val="dk1"/>
                          </a:fontRef>
                        </wps:style>
                        <wps:txbx>
                          <w:txbxContent>
                            <w:p w14:paraId="0944DFCF" w14:textId="77777777" w:rsidR="00034AC3" w:rsidRDefault="00034AC3" w:rsidP="00034AC3">
                              <w:pPr>
                                <w:ind w:left="173" w:right="173"/>
                                <w:rPr>
                                  <w:rFonts w:eastAsia="Calibri" w:hAnsi="Calibri"/>
                                  <w:b/>
                                  <w:bCs/>
                                  <w:color w:val="404040"/>
                                  <w:kern w:val="24"/>
                                  <w:sz w:val="6"/>
                                  <w:szCs w:val="6"/>
                                </w:rPr>
                              </w:pPr>
                              <w:r>
                                <w:rPr>
                                  <w:rFonts w:hAnsi="Calibri"/>
                                  <w:b/>
                                  <w:color w:val="404040"/>
                                  <w:sz w:val="6"/>
                                </w:rPr>
                                <w:t> </w:t>
                              </w:r>
                            </w:p>
                            <w:p w14:paraId="324AC9FD" w14:textId="77777777" w:rsidR="00034AC3" w:rsidRDefault="00034AC3" w:rsidP="00034AC3">
                              <w:pPr>
                                <w:spacing w:line="240" w:lineRule="auto"/>
                                <w:ind w:left="173" w:right="173"/>
                                <w:rPr>
                                  <w:rFonts w:eastAsia="Calibri" w:hAnsi="Calibri"/>
                                  <w:b/>
                                  <w:bCs/>
                                  <w:color w:val="404040"/>
                                  <w:kern w:val="24"/>
                                  <w:sz w:val="28"/>
                                  <w:szCs w:val="28"/>
                                </w:rPr>
                              </w:pPr>
                              <w:r>
                                <w:rPr>
                                  <w:rFonts w:hAnsi="Calibri"/>
                                  <w:b/>
                                  <w:color w:val="404040"/>
                                  <w:sz w:val="28"/>
                                </w:rPr>
                                <w:t>NORM UNI 11686</w:t>
                              </w:r>
                            </w:p>
                            <w:p w14:paraId="7A33B4D1"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Die Norm bestimmt die Farben des Abfalls in den verschiedenen Materialien und die visuellen Identifikationselemente, die auf den Behältern anzubringen sind, damit der Endverbraucher leichter und automatischer erkennen kann, in welche Behälter die Abfälle gelangen sollen.</w:t>
                              </w:r>
                            </w:p>
                            <w:p w14:paraId="2CACA1D3"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Die Bürger trennen zunehmend ihre Abfälle in verschiedenen Städten und Gemeinden. Daher können Farbcodes dabei helfen, die Behälter zu identifizieren und die getrennte Sammlung zu erleichtern, auch wenn man sich nicht in seiner üblichen Gemeinde befindet.</w:t>
                              </w:r>
                            </w:p>
                            <w:p w14:paraId="75C8E4B4"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Die Norm ermöglicht die visuelle Erkennung durch Verbraucher, indem folgende spezifische Farbcodes verwendet werden</w:t>
                              </w:r>
                              <w:r>
                                <w:rPr>
                                  <w:rFonts w:hAnsi="Calibri"/>
                                  <w:i/>
                                  <w:color w:val="40404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055" name="Group 1055"/>
                        <wpg:cNvGrpSpPr/>
                        <wpg:grpSpPr>
                          <a:xfrm>
                            <a:off x="126365" y="3209862"/>
                            <a:ext cx="5867400" cy="920496"/>
                            <a:chOff x="126365" y="3209862"/>
                            <a:chExt cx="5867400" cy="920496"/>
                          </a:xfrm>
                        </wpg:grpSpPr>
                        <pic:pic xmlns:pic="http://schemas.openxmlformats.org/drawingml/2006/picture">
                          <pic:nvPicPr>
                            <pic:cNvPr id="1056" name="Picture 1056"/>
                            <pic:cNvPicPr>
                              <a:picLocks noChangeAspect="1"/>
                            </pic:cNvPicPr>
                          </pic:nvPicPr>
                          <pic:blipFill>
                            <a:blip r:embed="rId24"/>
                            <a:stretch>
                              <a:fillRect/>
                            </a:stretch>
                          </pic:blipFill>
                          <pic:spPr>
                            <a:xfrm>
                              <a:off x="126365" y="3209862"/>
                              <a:ext cx="5867400" cy="920496"/>
                            </a:xfrm>
                            <a:prstGeom prst="rect">
                              <a:avLst/>
                            </a:prstGeom>
                          </pic:spPr>
                        </pic:pic>
                        <wps:wsp>
                          <wps:cNvPr id="1057" name="Rectangle 1057"/>
                          <wps:cNvSpPr/>
                          <wps:spPr>
                            <a:xfrm>
                              <a:off x="601853" y="3423222"/>
                              <a:ext cx="473075" cy="158750"/>
                            </a:xfrm>
                            <a:prstGeom prst="rect">
                              <a:avLst/>
                            </a:prstGeom>
                            <a:solidFill>
                              <a:srgbClr val="2B5DC0"/>
                            </a:solidFill>
                          </wps:spPr>
                          <wps:txbx>
                            <w:txbxContent>
                              <w:p w14:paraId="36FAD16A" w14:textId="77777777" w:rsidR="00034AC3" w:rsidRDefault="00034AC3" w:rsidP="00034AC3">
                                <w:pPr>
                                  <w:rPr>
                                    <w:rFonts w:ascii="Arial" w:hAnsi="Arial"/>
                                    <w:b/>
                                    <w:bCs/>
                                    <w:color w:val="FFFFFF"/>
                                    <w:kern w:val="24"/>
                                    <w:sz w:val="20"/>
                                    <w:szCs w:val="20"/>
                                  </w:rPr>
                                </w:pPr>
                                <w:r>
                                  <w:rPr>
                                    <w:rFonts w:ascii="Arial" w:hAnsi="Arial"/>
                                    <w:b/>
                                    <w:color w:val="FFFFFF"/>
                                    <w:sz w:val="20"/>
                                  </w:rPr>
                                  <w:t>PAPIER</w:t>
                                </w:r>
                              </w:p>
                            </w:txbxContent>
                          </wps:txbx>
                          <wps:bodyPr wrap="none" lIns="0" tIns="0" rIns="0" bIns="0" anchor="ctr">
                            <a:noAutofit/>
                          </wps:bodyPr>
                        </wps:wsp>
                        <wps:wsp>
                          <wps:cNvPr id="1058" name="Rectangle 1058"/>
                          <wps:cNvSpPr/>
                          <wps:spPr>
                            <a:xfrm>
                              <a:off x="610997" y="3862134"/>
                              <a:ext cx="734060" cy="143510"/>
                            </a:xfrm>
                            <a:prstGeom prst="rect">
                              <a:avLst/>
                            </a:prstGeom>
                            <a:solidFill>
                              <a:srgbClr val="6E5B3A"/>
                            </a:solidFill>
                          </wps:spPr>
                          <wps:txbx>
                            <w:txbxContent>
                              <w:p w14:paraId="7EFE0961" w14:textId="77777777" w:rsidR="00034AC3" w:rsidRDefault="00034AC3" w:rsidP="00034AC3">
                                <w:pPr>
                                  <w:rPr>
                                    <w:rFonts w:ascii="Arial" w:hAnsi="Arial"/>
                                    <w:b/>
                                    <w:bCs/>
                                    <w:color w:val="FFFFFF"/>
                                    <w:kern w:val="24"/>
                                    <w:sz w:val="20"/>
                                    <w:szCs w:val="20"/>
                                  </w:rPr>
                                </w:pPr>
                                <w:r>
                                  <w:rPr>
                                    <w:rFonts w:ascii="Arial" w:hAnsi="Arial"/>
                                    <w:b/>
                                    <w:color w:val="FFFFFF"/>
                                    <w:sz w:val="20"/>
                                  </w:rPr>
                                  <w:t>BIOABFALL</w:t>
                                </w:r>
                              </w:p>
                            </w:txbxContent>
                          </wps:txbx>
                          <wps:bodyPr wrap="none" lIns="0" tIns="0" rIns="0" bIns="0" anchor="ctr">
                            <a:noAutofit/>
                          </wps:bodyPr>
                        </wps:wsp>
                        <wps:wsp>
                          <wps:cNvPr id="1059" name="Rectangle 1059"/>
                          <wps:cNvSpPr/>
                          <wps:spPr>
                            <a:xfrm>
                              <a:off x="2595245" y="3340926"/>
                              <a:ext cx="854075" cy="167640"/>
                            </a:xfrm>
                            <a:prstGeom prst="rect">
                              <a:avLst/>
                            </a:prstGeom>
                            <a:solidFill>
                              <a:srgbClr val="FEED01"/>
                            </a:solidFill>
                          </wps:spPr>
                          <wps:txbx>
                            <w:txbxContent>
                              <w:p w14:paraId="0371D818" w14:textId="77777777" w:rsidR="00034AC3" w:rsidRDefault="00034AC3" w:rsidP="00034AC3">
                                <w:pPr>
                                  <w:rPr>
                                    <w:rFonts w:ascii="Arial" w:hAnsi="Arial"/>
                                    <w:b/>
                                    <w:bCs/>
                                    <w:color w:val="FFFFFF"/>
                                    <w:kern w:val="24"/>
                                    <w:sz w:val="20"/>
                                    <w:szCs w:val="20"/>
                                  </w:rPr>
                                </w:pPr>
                                <w:r>
                                  <w:rPr>
                                    <w:rFonts w:ascii="Arial" w:hAnsi="Arial"/>
                                    <w:b/>
                                    <w:color w:val="FFFFFF"/>
                                    <w:sz w:val="20"/>
                                  </w:rPr>
                                  <w:t>KUNSTSTOFF</w:t>
                                </w:r>
                              </w:p>
                            </w:txbxContent>
                          </wps:txbx>
                          <wps:bodyPr wrap="none" lIns="0" tIns="0" rIns="0" bIns="0" anchor="ctr">
                            <a:noAutofit/>
                          </wps:bodyPr>
                        </wps:wsp>
                        <wps:wsp>
                          <wps:cNvPr id="1060" name="Rectangle 1060"/>
                          <wps:cNvSpPr/>
                          <wps:spPr>
                            <a:xfrm>
                              <a:off x="2564765" y="3846894"/>
                              <a:ext cx="600075" cy="170815"/>
                            </a:xfrm>
                            <a:prstGeom prst="rect">
                              <a:avLst/>
                            </a:prstGeom>
                            <a:solidFill>
                              <a:srgbClr val="2894AE"/>
                            </a:solidFill>
                          </wps:spPr>
                          <wps:txbx>
                            <w:txbxContent>
                              <w:p w14:paraId="458CB38A" w14:textId="77777777" w:rsidR="00034AC3" w:rsidRDefault="00034AC3" w:rsidP="00034AC3">
                                <w:pPr>
                                  <w:rPr>
                                    <w:rFonts w:ascii="Arial" w:hAnsi="Arial"/>
                                    <w:b/>
                                    <w:bCs/>
                                    <w:color w:val="FFFFFF"/>
                                    <w:kern w:val="24"/>
                                    <w:sz w:val="20"/>
                                    <w:szCs w:val="20"/>
                                  </w:rPr>
                                </w:pPr>
                                <w:r>
                                  <w:rPr>
                                    <w:rFonts w:ascii="Arial" w:hAnsi="Arial"/>
                                    <w:b/>
                                    <w:color w:val="FFFFFF"/>
                                    <w:sz w:val="20"/>
                                  </w:rPr>
                                  <w:t>METALLE</w:t>
                                </w:r>
                              </w:p>
                            </w:txbxContent>
                          </wps:txbx>
                          <wps:bodyPr wrap="none" lIns="0" tIns="0" rIns="0" bIns="0" anchor="ctr">
                            <a:noAutofit/>
                          </wps:bodyPr>
                        </wps:wsp>
                        <wps:wsp>
                          <wps:cNvPr id="1061" name="Rectangle 1061"/>
                          <wps:cNvSpPr/>
                          <wps:spPr>
                            <a:xfrm>
                              <a:off x="4506341" y="3340926"/>
                              <a:ext cx="353060" cy="182880"/>
                            </a:xfrm>
                            <a:prstGeom prst="rect">
                              <a:avLst/>
                            </a:prstGeom>
                            <a:solidFill>
                              <a:srgbClr val="0F7E3C"/>
                            </a:solidFill>
                          </wps:spPr>
                          <wps:txbx>
                            <w:txbxContent>
                              <w:p w14:paraId="7BA49A1F" w14:textId="77777777" w:rsidR="00034AC3" w:rsidRDefault="00034AC3" w:rsidP="00034AC3">
                                <w:pPr>
                                  <w:rPr>
                                    <w:rFonts w:ascii="Arial" w:hAnsi="Arial"/>
                                    <w:b/>
                                    <w:bCs/>
                                    <w:color w:val="FFFFFF"/>
                                    <w:kern w:val="24"/>
                                    <w:sz w:val="20"/>
                                    <w:szCs w:val="20"/>
                                  </w:rPr>
                                </w:pPr>
                                <w:r>
                                  <w:rPr>
                                    <w:rFonts w:ascii="Arial" w:hAnsi="Arial"/>
                                    <w:b/>
                                    <w:color w:val="FFFFFF"/>
                                    <w:sz w:val="20"/>
                                  </w:rPr>
                                  <w:t>GLAS</w:t>
                                </w:r>
                              </w:p>
                            </w:txbxContent>
                          </wps:txbx>
                          <wps:bodyPr wrap="none" lIns="0" tIns="0" rIns="0" bIns="0" anchor="ctr">
                            <a:noAutofit/>
                          </wps:bodyPr>
                        </wps:wsp>
                        <wps:wsp>
                          <wps:cNvPr id="1062" name="Rectangle 1062"/>
                          <wps:cNvSpPr/>
                          <wps:spPr>
                            <a:xfrm>
                              <a:off x="4509388" y="3834702"/>
                              <a:ext cx="748030" cy="182880"/>
                            </a:xfrm>
                            <a:prstGeom prst="rect">
                              <a:avLst/>
                            </a:prstGeom>
                            <a:solidFill>
                              <a:srgbClr val="969596"/>
                            </a:solidFill>
                          </wps:spPr>
                          <wps:txbx>
                            <w:txbxContent>
                              <w:p w14:paraId="0F563D95" w14:textId="77777777" w:rsidR="00034AC3" w:rsidRDefault="00034AC3" w:rsidP="00034AC3">
                                <w:pPr>
                                  <w:rPr>
                                    <w:rFonts w:ascii="Arial" w:hAnsi="Arial"/>
                                    <w:b/>
                                    <w:bCs/>
                                    <w:color w:val="FFFFFF"/>
                                    <w:kern w:val="24"/>
                                    <w:sz w:val="20"/>
                                    <w:szCs w:val="20"/>
                                  </w:rPr>
                                </w:pPr>
                                <w:r>
                                  <w:rPr>
                                    <w:rFonts w:ascii="Arial" w:hAnsi="Arial"/>
                                    <w:b/>
                                    <w:color w:val="FFFFFF"/>
                                    <w:sz w:val="20"/>
                                  </w:rPr>
                                  <w:t>ALLGEMEIN</w:t>
                                </w:r>
                              </w:p>
                            </w:txbxContent>
                          </wps:txbx>
                          <wps:bodyPr wrap="none" lIns="0" tIns="0" rIns="0" bIns="0" anchor="ctr">
                            <a:noAutofit/>
                          </wps:bodyPr>
                        </wps:wsp>
                      </wpg:grpSp>
                    </wpg:wgp>
                  </a:graphicData>
                </a:graphic>
              </wp:inline>
            </w:drawing>
          </mc:Choice>
          <mc:Fallback>
            <w:pict>
              <v:group w14:anchorId="3D192C7D" id="Group 10" o:spid="_x0000_s1144" style="width:481.9pt;height:333.55pt;mso-position-horizontal-relative:char;mso-position-vertical-relative:line" coordsize="61201,423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">
                <v:shape id="Casella di testo 8" o:spid="_x0000_s1145" type="#_x0000_t202" style="position:absolute;width:61201;height:42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" fillcolor="#ccd5da" stroked="f" strokeweight="2pt">
                  <v:textbox>
                    <w:txbxContent>
                      <w:p w14:paraId="0944DFCF" w14:textId="77777777" w:rsidR="00034AC3" w:rsidRDefault="00034AC3" w:rsidP="00034AC3">
                        <w:pPr>
                          <w:ind w:left="173" w:right="173"/>
                          <w:rPr>
                            <w:rFonts w:eastAsia="Calibri" w:hAnsi="Calibri"/>
                            <w:b/>
                            <w:bCs/>
                            <w:color w:val="404040"/>
                            <w:kern w:val="24"/>
                            <w:sz w:val="6"/>
                            <w:szCs w:val="6"/>
                          </w:rPr>
                        </w:pPr>
                        <w:r>
                          <w:rPr>
                            <w:rFonts w:hAnsi="Calibri"/>
                            <w:b/>
                            <w:color w:val="404040"/>
                            <w:sz w:val="6"/>
                          </w:rPr>
                          <w:t> </w:t>
                        </w:r>
                      </w:p>
                      <w:p w14:paraId="324AC9FD" w14:textId="77777777" w:rsidR="00034AC3" w:rsidRDefault="00034AC3" w:rsidP="00034AC3">
                        <w:pPr>
                          <w:spacing w:line="240" w:lineRule="auto"/>
                          <w:ind w:left="173" w:right="173"/>
                          <w:rPr>
                            <w:rFonts w:eastAsia="Calibri" w:hAnsi="Calibri"/>
                            <w:b/>
                            <w:bCs/>
                            <w:color w:val="404040"/>
                            <w:kern w:val="24"/>
                            <w:sz w:val="28"/>
                            <w:szCs w:val="28"/>
                          </w:rPr>
                        </w:pPr>
                        <w:r>
                          <w:rPr>
                            <w:rFonts w:hAnsi="Calibri"/>
                            <w:b/>
                            <w:color w:val="404040"/>
                            <w:sz w:val="28"/>
                          </w:rPr>
                          <w:t>NORM UNI 11686</w:t>
                        </w:r>
                      </w:p>
                      <w:p w14:paraId="7A33B4D1"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Die Norm bestimmt die Farben des Abfalls in den verschiedenen Materialien und die visuellen Identifikationselemente, die auf den Behältern anzubringen sind, damit der Endverbraucher leichter und automatischer erkennen kann, in welche Behälter die Abfälle gelangen sollen.</w:t>
                        </w:r>
                      </w:p>
                      <w:p w14:paraId="2CACA1D3"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Die Bürger trennen zunehmend ihre Abfälle in verschiedenen Städten und Gemeinden. Daher können Farbcodes dabei helfen, die Behälter zu identifizieren und die getrennte Sammlung zu erleichtern, auch wenn man sich nicht in seiner üblichen Gemeinde befindet.</w:t>
                        </w:r>
                      </w:p>
                      <w:p w14:paraId="75C8E4B4" w14:textId="77777777" w:rsidR="00034AC3" w:rsidRDefault="00034AC3" w:rsidP="00034AC3">
                        <w:pPr>
                          <w:spacing w:line="240" w:lineRule="auto"/>
                          <w:ind w:left="173" w:right="173"/>
                          <w:jc w:val="both"/>
                          <w:rPr>
                            <w:rFonts w:eastAsia="Calibri" w:hAnsi="Calibri"/>
                            <w:i/>
                            <w:iCs/>
                            <w:color w:val="404040"/>
                            <w:kern w:val="24"/>
                            <w:sz w:val="28"/>
                            <w:szCs w:val="28"/>
                          </w:rPr>
                        </w:pPr>
                        <w:r>
                          <w:rPr>
                            <w:rFonts w:hAnsi="Calibri"/>
                            <w:i/>
                            <w:color w:val="404040"/>
                            <w:sz w:val="28"/>
                          </w:rPr>
                          <w:t>Die Norm ermöglicht die visuelle Erkennung durch Verbraucher, indem folgende spezifische Farbcodes verwendet werden</w:t>
                        </w:r>
                        <w:r>
                          <w:rPr>
                            <w:rFonts w:hAnsi="Calibri"/>
                            <w:i/>
                            <w:color w:val="404040"/>
                          </w:rPr>
                          <w:t>:</w:t>
                        </w:r>
                      </w:p>
                    </w:txbxContent>
                  </v:textbox>
                </v:shape>
                <v:group id="Group 1055" o:spid="_x0000_s1146" style="position:absolute;left:1263;top:32098;width:58674;height:9205" coordorigin="1263,32098" coordsize="58674,9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Picture 1056" o:spid="_x0000_s1147" type="#_x0000_t75" style="position:absolute;left:1263;top:32098;width:58674;height:9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">
                    <v:imagedata r:id="rId25" o:title=""/>
                  </v:shape>
                  <v:rect id="Rectangle 1057" o:spid="_x0000_s1148" style="position:absolute;left:6018;top:34232;width:4731;height:158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" fillcolor="#2b5dc0" stroked="f">
                    <v:textbox inset="0,0,0,0">
                      <w:txbxContent>
                        <w:p w14:paraId="36FAD16A" w14:textId="77777777" w:rsidR="00034AC3" w:rsidRDefault="00034AC3" w:rsidP="00034AC3">
                          <w:pPr>
                            <w:rPr>
                              <w:rFonts w:ascii="Arial" w:hAnsi="Arial"/>
                              <w:b/>
                              <w:bCs/>
                              <w:color w:val="FFFFFF"/>
                              <w:kern w:val="24"/>
                              <w:sz w:val="20"/>
                              <w:szCs w:val="20"/>
                            </w:rPr>
                          </w:pPr>
                          <w:r>
                            <w:rPr>
                              <w:rFonts w:ascii="Arial" w:hAnsi="Arial"/>
                              <w:b/>
                              <w:color w:val="FFFFFF"/>
                              <w:sz w:val="20"/>
                            </w:rPr>
                            <w:t>PAPIER</w:t>
                          </w:r>
                        </w:p>
                      </w:txbxContent>
                    </v:textbox>
                  </v:rect>
                  <v:rect id="Rectangle 1058" o:spid="_x0000_s1149" style="position:absolute;left:6109;top:38621;width:7341;height:143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" fillcolor="#6e5b3a" stroked="f">
                    <v:textbox inset="0,0,0,0">
                      <w:txbxContent>
                        <w:p w14:paraId="7EFE0961" w14:textId="77777777" w:rsidR="00034AC3" w:rsidRDefault="00034AC3" w:rsidP="00034AC3">
                          <w:pPr>
                            <w:rPr>
                              <w:rFonts w:ascii="Arial" w:hAnsi="Arial"/>
                              <w:b/>
                              <w:bCs/>
                              <w:color w:val="FFFFFF"/>
                              <w:kern w:val="24"/>
                              <w:sz w:val="20"/>
                              <w:szCs w:val="20"/>
                            </w:rPr>
                          </w:pPr>
                          <w:r>
                            <w:rPr>
                              <w:rFonts w:ascii="Arial" w:hAnsi="Arial"/>
                              <w:b/>
                              <w:color w:val="FFFFFF"/>
                              <w:sz w:val="20"/>
                            </w:rPr>
                            <w:t>BIOABFALL</w:t>
                          </w:r>
                        </w:p>
                      </w:txbxContent>
                    </v:textbox>
                  </v:rect>
                  <v:rect id="Rectangle 1059" o:spid="_x0000_s1150" style="position:absolute;left:25952;top:33409;width:8541;height:16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" fillcolor="#feed01" stroked="f">
                    <v:textbox inset="0,0,0,0">
                      <w:txbxContent>
                        <w:p w14:paraId="0371D818" w14:textId="77777777" w:rsidR="00034AC3" w:rsidRDefault="00034AC3" w:rsidP="00034AC3">
                          <w:pPr>
                            <w:rPr>
                              <w:rFonts w:ascii="Arial" w:hAnsi="Arial"/>
                              <w:b/>
                              <w:bCs/>
                              <w:color w:val="FFFFFF"/>
                              <w:kern w:val="24"/>
                              <w:sz w:val="20"/>
                              <w:szCs w:val="20"/>
                            </w:rPr>
                          </w:pPr>
                          <w:r>
                            <w:rPr>
                              <w:rFonts w:ascii="Arial" w:hAnsi="Arial"/>
                              <w:b/>
                              <w:color w:val="FFFFFF"/>
                              <w:sz w:val="20"/>
                            </w:rPr>
                            <w:t>KUNSTSTOFF</w:t>
                          </w:r>
                        </w:p>
                      </w:txbxContent>
                    </v:textbox>
                  </v:rect>
                  <v:rect id="Rectangle 1060" o:spid="_x0000_s1151" style="position:absolute;left:25647;top:38468;width:6001;height:17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" fillcolor="#2894ae" stroked="f">
                    <v:textbox inset="0,0,0,0">
                      <w:txbxContent>
                        <w:p w14:paraId="458CB38A" w14:textId="77777777" w:rsidR="00034AC3" w:rsidRDefault="00034AC3" w:rsidP="00034AC3">
                          <w:pPr>
                            <w:rPr>
                              <w:rFonts w:ascii="Arial" w:hAnsi="Arial"/>
                              <w:b/>
                              <w:bCs/>
                              <w:color w:val="FFFFFF"/>
                              <w:kern w:val="24"/>
                              <w:sz w:val="20"/>
                              <w:szCs w:val="20"/>
                            </w:rPr>
                          </w:pPr>
                          <w:r>
                            <w:rPr>
                              <w:rFonts w:ascii="Arial" w:hAnsi="Arial"/>
                              <w:b/>
                              <w:color w:val="FFFFFF"/>
                              <w:sz w:val="20"/>
                            </w:rPr>
                            <w:t>METALLE</w:t>
                          </w:r>
                        </w:p>
                      </w:txbxContent>
                    </v:textbox>
                  </v:rect>
                  <v:rect id="Rectangle 1061" o:spid="_x0000_s1152" style="position:absolute;left:45063;top:33409;width:3531;height:18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" fillcolor="#0f7e3c" stroked="f">
                    <v:textbox inset="0,0,0,0">
                      <w:txbxContent>
                        <w:p w14:paraId="7BA49A1F" w14:textId="77777777" w:rsidR="00034AC3" w:rsidRDefault="00034AC3" w:rsidP="00034AC3">
                          <w:pPr>
                            <w:rPr>
                              <w:rFonts w:ascii="Arial" w:hAnsi="Arial"/>
                              <w:b/>
                              <w:bCs/>
                              <w:color w:val="FFFFFF"/>
                              <w:kern w:val="24"/>
                              <w:sz w:val="20"/>
                              <w:szCs w:val="20"/>
                            </w:rPr>
                          </w:pPr>
                          <w:r>
                            <w:rPr>
                              <w:rFonts w:ascii="Arial" w:hAnsi="Arial"/>
                              <w:b/>
                              <w:color w:val="FFFFFF"/>
                              <w:sz w:val="20"/>
                            </w:rPr>
                            <w:t>GLAS</w:t>
                          </w:r>
                        </w:p>
                      </w:txbxContent>
                    </v:textbox>
                  </v:rect>
                  <v:rect id="Rectangle 1062" o:spid="_x0000_s1153" style="position:absolute;left:45093;top:38347;width:7481;height:18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" fillcolor="#969596" stroked="f">
                    <v:textbox inset="0,0,0,0">
                      <w:txbxContent>
                        <w:p w14:paraId="0F563D95" w14:textId="77777777" w:rsidR="00034AC3" w:rsidRDefault="00034AC3" w:rsidP="00034AC3">
                          <w:pPr>
                            <w:rPr>
                              <w:rFonts w:ascii="Arial" w:hAnsi="Arial"/>
                              <w:b/>
                              <w:bCs/>
                              <w:color w:val="FFFFFF"/>
                              <w:kern w:val="24"/>
                              <w:sz w:val="20"/>
                              <w:szCs w:val="20"/>
                            </w:rPr>
                          </w:pPr>
                          <w:r>
                            <w:rPr>
                              <w:rFonts w:ascii="Arial" w:hAnsi="Arial"/>
                              <w:b/>
                              <w:color w:val="FFFFFF"/>
                              <w:sz w:val="20"/>
                            </w:rPr>
                            <w:t>ALLGEMEIN</w:t>
                          </w:r>
                        </w:p>
                      </w:txbxContent>
                    </v:textbox>
                  </v:rect>
                </v:group>
                <w10:anchorlock/>
              </v:group>
            </w:pict>
          </mc:Fallback>
        </mc:AlternateContent>
      </w:r>
    </w:p>
    <w:p w14:paraId="7D3B5C48" w14:textId="77777777" w:rsidR="00061D24" w:rsidRPr="004E6600" w:rsidRDefault="00061D24" w:rsidP="00061D24">
      <w:pPr>
        <w:jc w:val="both"/>
      </w:pPr>
      <w:r>
        <w:rPr>
          <w:b/>
          <w:noProof/>
        </w:rPr>
        <w:lastRenderedPageBreak/>
        <mc:AlternateContent>
          <mc:Choice Requires="wps">
            <w:drawing>
              <wp:anchor distT="0" distB="0" distL="114300" distR="114300" simplePos="0" relativeHeight="251663872" behindDoc="0" locked="0" layoutInCell="1" allowOverlap="1" wp14:anchorId="0727CE50" wp14:editId="474085A3">
                <wp:simplePos x="0" y="0"/>
                <wp:positionH relativeFrom="column">
                  <wp:posOffset>3809</wp:posOffset>
                </wp:positionH>
                <wp:positionV relativeFrom="paragraph">
                  <wp:posOffset>-4445</wp:posOffset>
                </wp:positionV>
                <wp:extent cx="1914525" cy="410817"/>
                <wp:effectExtent l="0" t="0" r="28575" b="27940"/>
                <wp:wrapNone/>
                <wp:docPr id="7193" name="Casella di testo 7193"/>
                <wp:cNvGraphicFramePr/>
                <a:graphic xmlns:a="http://schemas.openxmlformats.org/drawingml/2006/main">
                  <a:graphicData uri="http://schemas.microsoft.com/office/word/2010/wordprocessingShape">
                    <wps:wsp>
                      <wps:cNvSpPr txBox="1"/>
                      <wps:spPr>
                        <a:xfrm>
                          <a:off x="0" y="0"/>
                          <a:ext cx="1914525" cy="410817"/>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81203BB" w14:textId="77777777" w:rsidR="00F13E83" w:rsidRPr="003D4576" w:rsidRDefault="00F13E83" w:rsidP="00061D24">
                            <w:pPr>
                              <w:rPr>
                                <w:b/>
                                <w:sz w:val="20"/>
                              </w:rPr>
                            </w:pPr>
                            <w:r>
                              <w:rPr>
                                <w:b/>
                                <w:sz w:val="36"/>
                              </w:rPr>
                              <w:t>?</w:t>
                            </w:r>
                            <w:r>
                              <w:rPr>
                                <w:b/>
                                <w:sz w:val="20"/>
                              </w:rPr>
                              <w:t xml:space="preserve"> Wir wollen es klarstellen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7CE50" id="Casella di testo 7193" o:spid="_x0000_s1154" type="#_x0000_t202" style="position:absolute;left:0;text-align:left;margin-left:.3pt;margin-top:-.35pt;width:150.75pt;height:32.3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" fillcolor="white [3201]" strokecolor="#4f81bd [3204]" strokeweight="2pt">
                <v:textbox>
                  <w:txbxContent>
                    <w:p w14:paraId="381203BB" w14:textId="77777777" w:rsidR="00F13E83" w:rsidRPr="003D4576" w:rsidRDefault="00F13E83" w:rsidP="00061D24">
                      <w:pPr>
                        <w:rPr>
                          <w:b/>
                          <w:sz w:val="20"/>
                        </w:rPr>
                      </w:pPr>
                      <w:r>
                        <w:rPr>
                          <w:b/>
                          <w:sz w:val="36"/>
                        </w:rPr>
                        <w:t>?</w:t>
                      </w:r>
                      <w:r>
                        <w:rPr>
                          <w:b/>
                          <w:sz w:val="20"/>
                        </w:rPr>
                        <w:t xml:space="preserve"> Wir wollen es klarstellen</w:t>
                      </w:r>
                    </w:p>
                  </w:txbxContent>
                </v:textbox>
              </v:shape>
            </w:pict>
          </mc:Fallback>
        </mc:AlternateContent>
      </w:r>
      <w:r>
        <w:rPr>
          <w:b/>
          <w:noProof/>
        </w:rPr>
        <mc:AlternateContent>
          <mc:Choice Requires="wps">
            <w:drawing>
              <wp:inline distT="0" distB="0" distL="0" distR="0" wp14:anchorId="4EA783CA" wp14:editId="59BEF0EE">
                <wp:extent cx="6120130" cy="8943975"/>
                <wp:effectExtent l="0" t="0" r="13970" b="28575"/>
                <wp:docPr id="7181" name="Casella di testo 7181"/>
                <wp:cNvGraphicFramePr/>
                <a:graphic xmlns:a="http://schemas.openxmlformats.org/drawingml/2006/main">
                  <a:graphicData uri="http://schemas.microsoft.com/office/word/2010/wordprocessingShape">
                    <wps:wsp>
                      <wps:cNvSpPr txBox="1"/>
                      <wps:spPr>
                        <a:xfrm>
                          <a:off x="0" y="0"/>
                          <a:ext cx="6120130" cy="894397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1631815E" w14:textId="77777777" w:rsidR="00F13E83" w:rsidRPr="00156EE6" w:rsidRDefault="00F13E83" w:rsidP="00061D24">
                            <w:pPr>
                              <w:jc w:val="both"/>
                              <w:rPr>
                                <w:b/>
                              </w:rPr>
                            </w:pPr>
                          </w:p>
                          <w:p w14:paraId="043CB444" w14:textId="77777777" w:rsidR="00F13E83" w:rsidRPr="00156EE6" w:rsidRDefault="00F13E83" w:rsidP="00061D24">
                            <w:pPr>
                              <w:jc w:val="both"/>
                              <w:rPr>
                                <w:b/>
                                <w:sz w:val="2"/>
                              </w:rPr>
                            </w:pPr>
                          </w:p>
                          <w:p w14:paraId="27DC4243" w14:textId="77777777" w:rsidR="00F13E83" w:rsidRPr="00156EE6" w:rsidRDefault="00F13E83" w:rsidP="00061D24">
                            <w:pPr>
                              <w:spacing w:after="0"/>
                              <w:jc w:val="both"/>
                              <w:rPr>
                                <w:b/>
                              </w:rPr>
                            </w:pPr>
                            <w:r>
                              <w:rPr>
                                <w:b/>
                              </w:rPr>
                              <w:t xml:space="preserve">Kupplung </w:t>
                            </w:r>
                            <w:r>
                              <w:rPr>
                                <w:b/>
                              </w:rPr>
                              <w:t>oder Behandlung: die Regel &gt; 5 %</w:t>
                            </w:r>
                          </w:p>
                          <w:p w14:paraId="47E6C899" w14:textId="77777777" w:rsidR="00F13E83" w:rsidRPr="00EE170B" w:rsidRDefault="00F13E83" w:rsidP="00061D24">
                            <w:pPr>
                              <w:spacing w:after="0"/>
                              <w:jc w:val="both"/>
                              <w:rPr>
                                <w:b/>
                                <w:sz w:val="12"/>
                                <w:szCs w:val="12"/>
                              </w:rPr>
                            </w:pPr>
                          </w:p>
                          <w:p w14:paraId="7BAA81A0" w14:textId="77777777" w:rsidR="00F13E83" w:rsidRPr="00156EE6" w:rsidRDefault="00F13E83" w:rsidP="00EE170B">
                            <w:pPr>
                              <w:spacing w:after="120"/>
                              <w:jc w:val="both"/>
                              <w:rPr>
                                <w:i/>
                              </w:rPr>
                            </w:pPr>
                            <w:r>
                              <w:t>Gemäß der Entscheidung 129/97/EG wird eine Verpackung als „</w:t>
                            </w:r>
                            <w:r>
                              <w:rPr>
                                <w:i/>
                              </w:rPr>
                              <w:t>Verbundverpackung</w:t>
                            </w:r>
                            <w:r>
                              <w:t>“ definiert, wenn sie sich „</w:t>
                            </w:r>
                            <w:r>
                              <w:rPr>
                                <w:i/>
                              </w:rPr>
                              <w:t>aus verschiedenen Materialien zusammensetzt, deren Bestandteile nicht manuell getrennt werden können</w:t>
                            </w:r>
                            <w:r>
                              <w:t>".</w:t>
                            </w:r>
                          </w:p>
                          <w:p w14:paraId="573BD47B" w14:textId="77777777" w:rsidR="00F13E83" w:rsidRPr="00156EE6" w:rsidRDefault="00F13E83" w:rsidP="00EE170B">
                            <w:pPr>
                              <w:spacing w:after="120"/>
                              <w:jc w:val="both"/>
                            </w:pPr>
                            <w:r>
                              <w:t>Solche Verpackungen können entweder durch eine Behandlung (z. B. Beschichtung, Metallisierung, Laminierung, Lackierung) oder durch eine echte Kupplung hergestellt werden.</w:t>
                            </w:r>
                          </w:p>
                          <w:p w14:paraId="2D53482E" w14:textId="77777777" w:rsidR="00F13E83" w:rsidRPr="00156EE6" w:rsidRDefault="00F13E83" w:rsidP="00EE170B">
                            <w:pPr>
                              <w:spacing w:after="120"/>
                              <w:jc w:val="both"/>
                            </w:pPr>
                            <w:r>
                              <w:t xml:space="preserve">Für diese Verpackungen ist der alphanumerische Referenzcode anhand der Entscheidung 129/97/EG der in Anhang VII enthaltene alphanumerische Code, der die Erläuterung verschiedener Codes je nach der Materialfamilie des gewichtsmäßig überwiegenden Materials ist und des Sekundärmaterials(-materialien) vorsieht. </w:t>
                            </w:r>
                          </w:p>
                          <w:p w14:paraId="6F04C9DA" w14:textId="77777777" w:rsidR="00F13E83" w:rsidRPr="00156EE6" w:rsidRDefault="00F13E83" w:rsidP="00EE170B">
                            <w:pPr>
                              <w:spacing w:after="120"/>
                              <w:jc w:val="both"/>
                              <w:rPr>
                                <w:i/>
                              </w:rPr>
                            </w:pPr>
                            <w:r>
                              <w:rPr>
                                <w:i/>
                              </w:rPr>
                              <w:t>Der Schwellenwert von 5 %</w:t>
                            </w:r>
                          </w:p>
                          <w:p w14:paraId="25C0926E" w14:textId="77777777" w:rsidR="00F13E83" w:rsidRPr="00156EE6" w:rsidRDefault="00F13E83" w:rsidP="00061D24">
                            <w:pPr>
                              <w:jc w:val="both"/>
                            </w:pPr>
                            <w:r>
                              <w:t>Für die Zwecke der korrekten Kennzeichnung der Materialien von zusammengesetzten oder mehrschichtigen Verpackungen, bei denen das Gewicht des Sekundärmaterials/der Sekundärmaterialien weniger als 5 % des Gesamtgewichts der Verpackung ausmacht, gilt die Verpackung als eine aus einem einzigen Material bestehende Verpackung und ist nach dem gewichtsmäßig überwiegenden Material gekennzeichnet. Andernfalls wird der Code gemäß Anhang VII der Entscheidung 129/97/EG für zusammengesetzte Verpackungen oder der Code „7“ gemäß Anhang I verwendet, wenn es sich bei der Verpackung um mehrschichtige Kunststoffe handelt. Dieser Schwellenwert gilt auch für Verpackungen, in denen mehr als ein Sekundärmaterial enthalten ist, von denen einer ein Gewicht unter 5 % des Gesamtgewichts aufweist: dieses Material wird bei der Kennzeichnung nicht berücksichtigt.</w:t>
                            </w:r>
                          </w:p>
                          <w:p w14:paraId="67BE3E88" w14:textId="77777777" w:rsidR="00F13E83" w:rsidRPr="00156EE6" w:rsidRDefault="00F13E83" w:rsidP="00061D24">
                            <w:pPr>
                              <w:jc w:val="both"/>
                            </w:pPr>
                            <w:r>
                              <w:t>Dieser Schwellenwert gilt daher auch dann, wenn zwei oder mehr Sekundärmaterialien vorhanden sind: wenn diese Materialien gemeinsam weniger als 5 % des Gesamtgewichts ausmachen, gilt die Verpackung als eine aus einem einzigen Material bestehende Verpackung. Überschreitet hingegen die Summe der Gewichte der Sekundärmaterialien den Schwellenwert von 5 %, so ist die Verpackung mit den Codes gemäß Anhang VII der Entscheidung 129/97/EG für Verbundstoffe je nach den Materialien, aus denen sich die Verpackung zusammensetzt, zu kennzeichnen.</w:t>
                            </w:r>
                          </w:p>
                          <w:p w14:paraId="0871C692" w14:textId="77777777" w:rsidR="00F13E83" w:rsidRPr="00156EE6" w:rsidRDefault="00F13E83" w:rsidP="00061D24">
                            <w:pPr>
                              <w:jc w:val="both"/>
                              <w:rPr>
                                <w:strike/>
                              </w:rPr>
                            </w:pPr>
                            <w:r>
                              <w:t>Diese Vereinfachung baut auf dem im DURCHFÜHRUNGSBESCHLUSS (EU) 2019/665 verfolgten Ansatz auf, wonach die Mitgliedstaaten verpflichtet sind, für die Zwecke der Freigabe der Verbrauchs- und Recyclingziele, individuelle Komponentenzusammensetzung der Verbundverpackungen zu melden, sie können jedoch „</w:t>
                            </w:r>
                            <w:r>
                              <w:rPr>
                                <w:i/>
                              </w:rPr>
                              <w:t>von dieser Anforderung abweichen, wenn ein bestimmtes Material einen unbedeutenden Teil der Verpackungseinheit darstellt, und in keinem Fall mehr als 5 % des Gesamtgewichts der Verpackungseinheit ausmacht</w:t>
                            </w:r>
                            <w:r>
                              <w:t>“.</w:t>
                            </w:r>
                          </w:p>
                          <w:p w14:paraId="0FDB7661" w14:textId="77777777" w:rsidR="00F13E83" w:rsidRPr="00156EE6" w:rsidRDefault="00F13E83" w:rsidP="00061D24">
                            <w:pPr>
                              <w:jc w:val="both"/>
                              <w:rPr>
                                <w:i/>
                              </w:rPr>
                            </w:pPr>
                            <w:r>
                              <w:rPr>
                                <w:i/>
                              </w:rPr>
                              <w:t>Wie sollten andere Materialien als Verpackungen (z. B. Klebstoffe, Haftmittel und Tinten, Keramik, Gummi) behandelt werden?</w:t>
                            </w:r>
                          </w:p>
                          <w:p w14:paraId="71592893" w14:textId="77777777" w:rsidR="00F13E83" w:rsidRPr="00156EE6" w:rsidRDefault="00F13E83" w:rsidP="00061D24">
                            <w:pPr>
                              <w:jc w:val="both"/>
                            </w:pPr>
                            <w:r>
                              <w:t xml:space="preserve">Besteht die Verpackung aus einem der Verpackungsmaterialien (Stahl, Aluminium, Papier, Holz, Kunststoff, Glas), in Zusammenlegung oder Behandlung mit einem anderen Material, das kein Verpackungsmaterialien (z. B. Klebstoffe, Haftmittel, Tinten, Keramik, Gummi) ist, wird sie wie eine aus einem einzigen Material bestehende Verpackung behandelt. </w:t>
                            </w:r>
                          </w:p>
                          <w:p w14:paraId="0476783B" w14:textId="77777777" w:rsidR="00F13E83" w:rsidRPr="00156EE6" w:rsidRDefault="00F13E83" w:rsidP="00061D24">
                            <w:pPr>
                              <w:jc w:val="both"/>
                              <w:rPr>
                                <w:i/>
                              </w:rPr>
                            </w:pPr>
                            <w:r>
                              <w:rPr>
                                <w:i/>
                              </w:rPr>
                              <w:t>Beispielsweise wird eine HDPE-Verpackung mit einer Tintenschicht und der Verwendung von Klebstoffen, die mehr als 5 % des Gesamtgewichts der Verpackung ausmachen nur den Code für eine aus einem einzigen Material bestehende HDPE-Verpackung melden.</w:t>
                            </w:r>
                          </w:p>
                          <w:p w14:paraId="4FEF2768" w14:textId="77777777" w:rsidR="00F13E83" w:rsidRPr="00156EE6"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EA783CA" id="Casella di testo 7181" o:spid="_x0000_s1155" type="#_x0000_t202" style="width:481.9pt;height:70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" fillcolor="white [3201]" strokecolor="#4f81bd [3204]" strokeweight="2pt">
                <v:textbox>
                  <w:txbxContent>
                    <w:p w14:paraId="1631815E" w14:textId="77777777" w:rsidR="00F13E83" w:rsidRPr="00156EE6" w:rsidRDefault="00F13E83" w:rsidP="00061D24">
                      <w:pPr>
                        <w:jc w:val="both"/>
                        <w:rPr>
                          <w:b/>
                        </w:rPr>
                      </w:pPr>
                    </w:p>
                    <w:p w14:paraId="043CB444" w14:textId="77777777" w:rsidR="00F13E83" w:rsidRPr="00156EE6" w:rsidRDefault="00F13E83" w:rsidP="00061D24">
                      <w:pPr>
                        <w:jc w:val="both"/>
                        <w:rPr>
                          <w:b/>
                          <w:sz w:val="2"/>
                        </w:rPr>
                      </w:pPr>
                    </w:p>
                    <w:p w14:paraId="27DC4243" w14:textId="77777777" w:rsidR="00F13E83" w:rsidRPr="00156EE6" w:rsidRDefault="00F13E83" w:rsidP="00061D24">
                      <w:pPr>
                        <w:spacing w:after="0"/>
                        <w:jc w:val="both"/>
                        <w:rPr>
                          <w:b/>
                        </w:rPr>
                      </w:pPr>
                      <w:r>
                        <w:rPr>
                          <w:b/>
                        </w:rPr>
                        <w:t xml:space="preserve">Kupplung </w:t>
                      </w:r>
                      <w:r>
                        <w:rPr>
                          <w:b/>
                        </w:rPr>
                        <w:t>oder Behandlung: die Regel &gt; 5 %</w:t>
                      </w:r>
                    </w:p>
                    <w:p w14:paraId="47E6C899" w14:textId="77777777" w:rsidR="00F13E83" w:rsidRPr="00EE170B" w:rsidRDefault="00F13E83" w:rsidP="00061D24">
                      <w:pPr>
                        <w:spacing w:after="0"/>
                        <w:jc w:val="both"/>
                        <w:rPr>
                          <w:b/>
                          <w:sz w:val="12"/>
                          <w:szCs w:val="12"/>
                        </w:rPr>
                      </w:pPr>
                    </w:p>
                    <w:p w14:paraId="7BAA81A0" w14:textId="77777777" w:rsidR="00F13E83" w:rsidRPr="00156EE6" w:rsidRDefault="00F13E83" w:rsidP="00EE170B">
                      <w:pPr>
                        <w:spacing w:after="120"/>
                        <w:jc w:val="both"/>
                        <w:rPr>
                          <w:i/>
                        </w:rPr>
                      </w:pPr>
                      <w:r>
                        <w:t>Gemäß der Entscheidung 129/97/EG wird eine Verpackung als „</w:t>
                      </w:r>
                      <w:r>
                        <w:rPr>
                          <w:i/>
                        </w:rPr>
                        <w:t>Verbundverpackung</w:t>
                      </w:r>
                      <w:r>
                        <w:t>“ definiert, wenn sie sich „</w:t>
                      </w:r>
                      <w:r>
                        <w:rPr>
                          <w:i/>
                        </w:rPr>
                        <w:t>aus verschiedenen Materialien zusammensetzt, deren Bestandteile nicht manuell getrennt werden können</w:t>
                      </w:r>
                      <w:r>
                        <w:t>".</w:t>
                      </w:r>
                    </w:p>
                    <w:p w14:paraId="573BD47B" w14:textId="77777777" w:rsidR="00F13E83" w:rsidRPr="00156EE6" w:rsidRDefault="00F13E83" w:rsidP="00EE170B">
                      <w:pPr>
                        <w:spacing w:after="120"/>
                        <w:jc w:val="both"/>
                      </w:pPr>
                      <w:r>
                        <w:t>Solche Verpackungen können entweder durch eine Behandlung (z. B. Beschichtung, Metallisierung, Laminierung, Lackierung) oder durch eine echte Kupplung hergestellt werden.</w:t>
                      </w:r>
                    </w:p>
                    <w:p w14:paraId="2D53482E" w14:textId="77777777" w:rsidR="00F13E83" w:rsidRPr="00156EE6" w:rsidRDefault="00F13E83" w:rsidP="00EE170B">
                      <w:pPr>
                        <w:spacing w:after="120"/>
                        <w:jc w:val="both"/>
                      </w:pPr>
                      <w:r>
                        <w:t xml:space="preserve">Für diese Verpackungen ist der alphanumerische Referenzcode anhand der Entscheidung 129/97/EG der in Anhang VII enthaltene alphanumerische Code, der die Erläuterung verschiedener Codes je nach der Materialfamilie des gewichtsmäßig überwiegenden Materials ist und des Sekundärmaterials(-materialien) vorsieht. </w:t>
                      </w:r>
                    </w:p>
                    <w:p w14:paraId="6F04C9DA" w14:textId="77777777" w:rsidR="00F13E83" w:rsidRPr="00156EE6" w:rsidRDefault="00F13E83" w:rsidP="00EE170B">
                      <w:pPr>
                        <w:spacing w:after="120"/>
                        <w:jc w:val="both"/>
                        <w:rPr>
                          <w:i/>
                        </w:rPr>
                      </w:pPr>
                      <w:r>
                        <w:rPr>
                          <w:i/>
                        </w:rPr>
                        <w:t>Der Schwellenwert von 5 %</w:t>
                      </w:r>
                    </w:p>
                    <w:p w14:paraId="25C0926E" w14:textId="77777777" w:rsidR="00F13E83" w:rsidRPr="00156EE6" w:rsidRDefault="00F13E83" w:rsidP="00061D24">
                      <w:pPr>
                        <w:jc w:val="both"/>
                      </w:pPr>
                      <w:r>
                        <w:t>Für die Zwecke der korrekten Kennzeichnung der Materialien von zusammengesetzten oder mehrschichtigen Verpackungen, bei denen das Gewicht des Sekundärmaterials/der Sekundärmaterialien weniger als 5 % des Gesamtgewichts der Verpackung ausmacht, gilt die Verpackung als eine aus einem einzigen Material bestehende Verpackung und ist nach dem gewichtsmäßig überwiegenden Material gekennzeichnet. Andernfalls wird der Code gemäß Anhang VII der Entscheidung 129/97/EG für zusammengesetzte Verpackungen oder der Code „7“ gemäß Anhang I verwendet, wenn es sich bei der Verpackung um mehrschichtige Kunststoffe handelt. Dieser Schwellenwert gilt auch für Verpackungen, in denen mehr als ein Sekundärmaterial enthalten ist, von denen einer ein Gewicht unter 5 % des Gesamtgewichts aufweist: dieses Material wird bei der Kennzeichnung nicht berücksichtigt.</w:t>
                      </w:r>
                    </w:p>
                    <w:p w14:paraId="67BE3E88" w14:textId="77777777" w:rsidR="00F13E83" w:rsidRPr="00156EE6" w:rsidRDefault="00F13E83" w:rsidP="00061D24">
                      <w:pPr>
                        <w:jc w:val="both"/>
                      </w:pPr>
                      <w:r>
                        <w:t>Dieser Schwellenwert gilt daher auch dann, wenn zwei oder mehr Sekundärmaterialien vorhanden sind: wenn diese Materialien gemeinsam weniger als 5 % des Gesamtgewichts ausmachen, gilt die Verpackung als eine aus einem einzigen Material bestehende Verpackung. Überschreitet hingegen die Summe der Gewichte der Sekundärmaterialien den Schwellenwert von 5 %, so ist die Verpackung mit den Codes gemäß Anhang VII der Entscheidung 129/97/EG für Verbundstoffe je nach den Materialien, aus denen sich die Verpackung zusammensetzt, zu kennzeichnen.</w:t>
                      </w:r>
                    </w:p>
                    <w:p w14:paraId="0871C692" w14:textId="77777777" w:rsidR="00F13E83" w:rsidRPr="00156EE6" w:rsidRDefault="00F13E83" w:rsidP="00061D24">
                      <w:pPr>
                        <w:jc w:val="both"/>
                        <w:rPr>
                          <w:strike/>
                        </w:rPr>
                      </w:pPr>
                      <w:r>
                        <w:t>Diese Vereinfachung baut auf dem im DURCHFÜHRUNGSBESCHLUSS (EU) 2019/665 verfolgten Ansatz auf, wonach die Mitgliedstaaten verpflichtet sind, für die Zwecke der Freigabe der Verbrauchs- und Recyclingziele, individuelle Komponentenzusammensetzung der Verbundverpackungen zu melden, sie können jedoch „</w:t>
                      </w:r>
                      <w:r>
                        <w:rPr>
                          <w:i/>
                        </w:rPr>
                        <w:t>von dieser Anforderung abweichen, wenn ein bestimmtes Material einen unbedeutenden Teil der Verpackungseinheit darstellt, und in keinem Fall mehr als 5 % des Gesamtgewichts der Verpackungseinheit ausmacht</w:t>
                      </w:r>
                      <w:r>
                        <w:t>“.</w:t>
                      </w:r>
                    </w:p>
                    <w:p w14:paraId="0FDB7661" w14:textId="77777777" w:rsidR="00F13E83" w:rsidRPr="00156EE6" w:rsidRDefault="00F13E83" w:rsidP="00061D24">
                      <w:pPr>
                        <w:jc w:val="both"/>
                        <w:rPr>
                          <w:i/>
                        </w:rPr>
                      </w:pPr>
                      <w:r>
                        <w:rPr>
                          <w:i/>
                        </w:rPr>
                        <w:t>Wie sollten andere Materialien als Verpackungen (z. B. Klebstoffe, Haftmittel und Tinten, Keramik, Gummi) behandelt werden?</w:t>
                      </w:r>
                    </w:p>
                    <w:p w14:paraId="71592893" w14:textId="77777777" w:rsidR="00F13E83" w:rsidRPr="00156EE6" w:rsidRDefault="00F13E83" w:rsidP="00061D24">
                      <w:pPr>
                        <w:jc w:val="both"/>
                      </w:pPr>
                      <w:r>
                        <w:t xml:space="preserve">Besteht die Verpackung aus einem der Verpackungsmaterialien (Stahl, Aluminium, Papier, Holz, Kunststoff, Glas), in Zusammenlegung oder Behandlung mit einem anderen Material, das kein Verpackungsmaterialien (z. B. Klebstoffe, Haftmittel, Tinten, Keramik, Gummi) ist, wird sie wie eine aus einem einzigen Material bestehende Verpackung behandelt. </w:t>
                      </w:r>
                    </w:p>
                    <w:p w14:paraId="0476783B" w14:textId="77777777" w:rsidR="00F13E83" w:rsidRPr="00156EE6" w:rsidRDefault="00F13E83" w:rsidP="00061D24">
                      <w:pPr>
                        <w:jc w:val="both"/>
                        <w:rPr>
                          <w:i/>
                        </w:rPr>
                      </w:pPr>
                      <w:r>
                        <w:rPr>
                          <w:i/>
                        </w:rPr>
                        <w:t>Beispielsweise wird eine HDPE-Verpackung mit einer Tintenschicht und der Verwendung von Klebstoffen, die mehr als 5 % des Gesamtgewichts der Verpackung ausmachen nur den Code für eine aus einem einzigen Material bestehende HDPE-Verpackung melden.</w:t>
                      </w:r>
                    </w:p>
                    <w:p w14:paraId="4FEF2768" w14:textId="77777777" w:rsidR="00F13E83" w:rsidRPr="00156EE6" w:rsidRDefault="00F13E83" w:rsidP="00061D24"/>
                  </w:txbxContent>
                </v:textbox>
                <w10:anchorlock/>
              </v:shape>
            </w:pict>
          </mc:Fallback>
        </mc:AlternateContent>
      </w:r>
    </w:p>
    <w:p w14:paraId="695030BD" w14:textId="77777777" w:rsidR="00061D24" w:rsidRPr="004E6600" w:rsidRDefault="00061D24" w:rsidP="00061D24">
      <w:pPr>
        <w:jc w:val="both"/>
        <w:rPr>
          <w:b/>
        </w:rPr>
      </w:pPr>
      <w:r>
        <w:rPr>
          <w:b/>
          <w:noProof/>
        </w:rPr>
        <w:lastRenderedPageBreak/>
        <mc:AlternateContent>
          <mc:Choice Requires="wps">
            <w:drawing>
              <wp:inline distT="0" distB="0" distL="0" distR="0" wp14:anchorId="0C0669D4" wp14:editId="7C2BF67B">
                <wp:extent cx="6120130" cy="7115175"/>
                <wp:effectExtent l="0" t="0" r="13970" b="28575"/>
                <wp:docPr id="31" name="Casella di testo 31"/>
                <wp:cNvGraphicFramePr/>
                <a:graphic xmlns:a="http://schemas.openxmlformats.org/drawingml/2006/main">
                  <a:graphicData uri="http://schemas.microsoft.com/office/word/2010/wordprocessingShape">
                    <wps:wsp>
                      <wps:cNvSpPr txBox="1"/>
                      <wps:spPr>
                        <a:xfrm>
                          <a:off x="0" y="0"/>
                          <a:ext cx="6120130" cy="7115175"/>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6B4CC42" w14:textId="77777777" w:rsidR="00F13E83" w:rsidRPr="004E6600" w:rsidRDefault="00F13E83" w:rsidP="00061D24">
                            <w:pPr>
                              <w:jc w:val="both"/>
                              <w:rPr>
                                <w:b/>
                                <w:color w:val="C00000"/>
                              </w:rPr>
                            </w:pPr>
                            <w:r>
                              <w:rPr>
                                <w:b/>
                                <w:color w:val="C00000"/>
                              </w:rPr>
                              <w:t xml:space="preserve">Sonderfälle </w:t>
                            </w:r>
                            <w:r>
                              <w:rPr>
                                <w:b/>
                                <w:color w:val="C00000"/>
                              </w:rPr>
                              <w:t>– Erläuterungsvermerk des Ministeriums für den ökologischen Wandel vom 17. Mai 2021</w:t>
                            </w:r>
                          </w:p>
                          <w:p w14:paraId="310CBE51" w14:textId="77777777" w:rsidR="00F13E83" w:rsidRPr="004E6600" w:rsidRDefault="00F13E83" w:rsidP="00061D24">
                            <w:pPr>
                              <w:jc w:val="both"/>
                              <w:rPr>
                                <w:b/>
                                <w:sz w:val="2"/>
                              </w:rPr>
                            </w:pPr>
                          </w:p>
                          <w:p w14:paraId="50EE080F"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Angesichts der objektiven operativen Schwierigkeiten bei der direkten Anbringung von Umweltkennzeichnungen auf Verpackungen in bestimmten Situationen, erklärte das Ministerium für den ökologischen Wandel in einer Mitteilung vom 17. Mai 2021:</w:t>
                            </w:r>
                          </w:p>
                          <w:p w14:paraId="56B81119" w14:textId="77777777" w:rsidR="00F13E83" w:rsidRPr="004E6600" w:rsidRDefault="00F13E83" w:rsidP="00061D24">
                            <w:pPr>
                              <w:numPr>
                                <w:ilvl w:val="0"/>
                                <w:numId w:val="16"/>
                              </w:numPr>
                              <w:spacing w:before="100" w:beforeAutospacing="1" w:after="100" w:afterAutospacing="1" w:line="240" w:lineRule="auto"/>
                              <w:jc w:val="both"/>
                              <w:rPr>
                                <w:rFonts w:eastAsia="Times New Roman" w:cstheme="minorHAnsi"/>
                              </w:rPr>
                            </w:pPr>
                            <w:r>
                              <w:rPr>
                                <w:b/>
                                <w:bdr w:val="single" w:sz="8" w:space="0" w:color="E5E7EB" w:frame="1"/>
                              </w:rPr>
                              <w:t>Neutrale Verpackung im Allgemeinen, mit besonderem Bezug auf Verpackungen für den Transport und/oder mögliche Halbfertigverpackungen.</w:t>
                            </w:r>
                          </w:p>
                          <w:p w14:paraId="6E74CA44" w14:textId="77777777" w:rsidR="00F13E83" w:rsidRPr="004E6600" w:rsidRDefault="00F13E83" w:rsidP="00061D24">
                            <w:pPr>
                              <w:spacing w:before="100" w:beforeAutospacing="1" w:after="100" w:afterAutospacing="1"/>
                              <w:jc w:val="both"/>
                              <w:rPr>
                                <w:rFonts w:cstheme="minorHAnsi"/>
                              </w:rPr>
                            </w:pPr>
                            <w:r>
                              <w:t>Bei B2B-Verpackungen kann die Kennzeichnung der Komponentenzusammensetzung der Verpackung vom Hersteller auf den Transportunterlagen zu der Ware oder auf anderen externen Medien, einschließlich digitaler Medien, übermittelt und mitgeteilt werden.</w:t>
                            </w:r>
                          </w:p>
                          <w:p w14:paraId="118078E9"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rPr>
                            </w:pPr>
                            <w:r>
                              <w:rPr>
                                <w:b/>
                                <w:bdr w:val="single" w:sz="8" w:space="0" w:color="E5E7EB" w:frame="1"/>
                              </w:rPr>
                              <w:t>Vorverpackte Verpackungen und Verpackungen mit variabler Gewichtsverteilung</w:t>
                            </w:r>
                          </w:p>
                          <w:p w14:paraId="08AB2CD5" w14:textId="77777777" w:rsidR="00F13E83" w:rsidRPr="004E6600" w:rsidRDefault="00F13E83" w:rsidP="00061D24">
                            <w:pPr>
                              <w:spacing w:before="100" w:beforeAutospacing="1" w:after="100" w:afterAutospacing="1"/>
                              <w:jc w:val="both"/>
                              <w:rPr>
                                <w:rFonts w:cstheme="minorHAnsi"/>
                              </w:rPr>
                            </w:pPr>
                            <w:r>
                              <w:t>Vorverpackte Verpackung ist im Rundschreiben Nr. 165 des damaligen Ministeriums für Industrie, Handel und Handwerk vom 31. März 2000 im Amtsblatt Nr. 92 vom 19. April 2000, Generalserie vom 19. April 2000, als Verpackung mit variablem Gewicht definiert, die häufig als Frischetheken oder zur Selbstbedienung verwendet wird und die dazu bestimmt ist, einmal ein Lebensmittel zu enthalten. Dieser Verpackungstyp stellt auch objektive Schwierigkeiten bei der physischen Anbringung des Etiketts dar; es könnte sich um Verpackungen für frische Lebensmittel (z. B. Produkte der Fischhändler) handeln, auf denen nicht gedruckt werden kann, oder Verpackungen, deren Verwendungszweck zum Zeitpunkt der Herstellung und des Verkaufs unsicher ist (z. B. Verpackungen oder Erzeugnisse für den häuslichen Gebrauch), oder Verpackungen, die an der Verkaufsstelle (z. B. Aluminium oder Kunststofffolie) aufbereitet/zugeschnitten wurden und daher nicht sofort bedruckt werden können.</w:t>
                            </w:r>
                          </w:p>
                          <w:p w14:paraId="29E3A4F9" w14:textId="77777777" w:rsidR="00F13E83" w:rsidRPr="004E6600" w:rsidRDefault="00F13E83" w:rsidP="00061D24">
                            <w:pPr>
                              <w:spacing w:before="100" w:beforeAutospacing="1" w:after="100" w:afterAutospacing="1"/>
                              <w:jc w:val="both"/>
                              <w:rPr>
                                <w:rFonts w:ascii="NationalWeb" w:eastAsia="Times New Roman" w:hAnsi="NationalWeb"/>
                                <w:sz w:val="27"/>
                                <w:szCs w:val="27"/>
                              </w:rPr>
                            </w:pPr>
                            <w:r>
                              <w:t>In diesen Fällen gilt die Verpflichtung zur Kennzeichnung der Verpackungen als erfüllt, wenn die Angaben über die Zusammensetzung der Verpackung gemäß der Entscheidung 129/97/EG und die Information, die dem Verbraucher helfen soll, die Abfälle korrekt zu trennen, Informationsblättern entnommen werden kann, die den Endverbrauchern an der Verkaufsstelle zur Verfügung gestellt werden (z. B. zusätzlich zu der Information über Allergene oder in speziellen Informationsblättern neben dem Ladentisch angebracht werden) oder durch die Bereitstellung solcher Informationen auf Websites mit vordefinierten Standardblättern.</w:t>
                            </w:r>
                            <w:r>
                              <w:rPr>
                                <w:rFonts w:ascii="NationalWeb" w:hAnsi="NationalWeb"/>
                                <w:sz w:val="27"/>
                              </w:rPr>
                              <w:t xml:space="preserve"> </w:t>
                            </w:r>
                          </w:p>
                          <w:p w14:paraId="1D3CA3C6" w14:textId="77777777" w:rsidR="00F13E83" w:rsidRPr="004E6600" w:rsidRDefault="00F13E83" w:rsidP="00061D24">
                            <w:pPr>
                              <w:spacing w:before="100" w:beforeAutospacing="1" w:after="100" w:afterAutospacing="1"/>
                              <w:jc w:val="both"/>
                            </w:pPr>
                            <w:r>
                              <w:t>Diese Lösung kann auch für die Kennzeichnung anderer neutraler Verpackungen, die für den Endverbraucher bestimmt sind, angewandt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C0669D4" id="Casella di testo 31" o:spid="_x0000_s1156" type="#_x0000_t202" style="width:481.9pt;height:56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" fillcolor="white [3201]" strokecolor="#c00000" strokeweight="2pt">
                <v:textbox>
                  <w:txbxContent>
                    <w:p w14:paraId="16B4CC42" w14:textId="77777777" w:rsidR="00F13E83" w:rsidRPr="004E6600" w:rsidRDefault="00F13E83" w:rsidP="00061D24">
                      <w:pPr>
                        <w:jc w:val="both"/>
                        <w:rPr>
                          <w:b/>
                          <w:color w:val="C00000"/>
                        </w:rPr>
                      </w:pPr>
                      <w:r>
                        <w:rPr>
                          <w:b/>
                          <w:color w:val="C00000"/>
                        </w:rPr>
                        <w:t xml:space="preserve">Sonderfälle </w:t>
                      </w:r>
                      <w:r>
                        <w:rPr>
                          <w:b/>
                          <w:color w:val="C00000"/>
                        </w:rPr>
                        <w:t>– Erläuterungsvermerk des Ministeriums für den ökologischen Wandel vom 17. Mai 2021</w:t>
                      </w:r>
                    </w:p>
                    <w:p w14:paraId="310CBE51" w14:textId="77777777" w:rsidR="00F13E83" w:rsidRPr="004E6600" w:rsidRDefault="00F13E83" w:rsidP="00061D24">
                      <w:pPr>
                        <w:jc w:val="both"/>
                        <w:rPr>
                          <w:b/>
                          <w:sz w:val="2"/>
                        </w:rPr>
                      </w:pPr>
                    </w:p>
                    <w:p w14:paraId="50EE080F"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Angesichts der objektiven operativen Schwierigkeiten bei der direkten Anbringung von Umweltkennzeichnungen auf Verpackungen in bestimmten Situationen, erklärte das Ministerium für den ökologischen Wandel in einer Mitteilung vom 17. Mai 2021:</w:t>
                      </w:r>
                    </w:p>
                    <w:p w14:paraId="56B81119" w14:textId="77777777" w:rsidR="00F13E83" w:rsidRPr="004E6600" w:rsidRDefault="00F13E83" w:rsidP="00061D24">
                      <w:pPr>
                        <w:numPr>
                          <w:ilvl w:val="0"/>
                          <w:numId w:val="16"/>
                        </w:numPr>
                        <w:spacing w:before="100" w:beforeAutospacing="1" w:after="100" w:afterAutospacing="1" w:line="240" w:lineRule="auto"/>
                        <w:jc w:val="both"/>
                        <w:rPr>
                          <w:rFonts w:eastAsia="Times New Roman" w:cstheme="minorHAnsi"/>
                        </w:rPr>
                      </w:pPr>
                      <w:r>
                        <w:rPr>
                          <w:b/>
                          <w:bdr w:val="single" w:sz="8" w:space="0" w:color="E5E7EB" w:frame="1"/>
                        </w:rPr>
                        <w:t>Neutrale Verpackung im Allgemeinen, mit besonderem Bezug auf Verpackungen für den Transport und/oder mögliche Halbfertigverpackungen.</w:t>
                      </w:r>
                    </w:p>
                    <w:p w14:paraId="6E74CA44" w14:textId="77777777" w:rsidR="00F13E83" w:rsidRPr="004E6600" w:rsidRDefault="00F13E83" w:rsidP="00061D24">
                      <w:pPr>
                        <w:spacing w:before="100" w:beforeAutospacing="1" w:after="100" w:afterAutospacing="1"/>
                        <w:jc w:val="both"/>
                        <w:rPr>
                          <w:rFonts w:cstheme="minorHAnsi"/>
                        </w:rPr>
                      </w:pPr>
                      <w:r>
                        <w:t>Bei B2B-Verpackungen kann die Kennzeichnung der Komponentenzusammensetzung der Verpackung vom Hersteller auf den Transportunterlagen zu der Ware oder auf anderen externen Medien, einschließlich digitaler Medien, übermittelt und mitgeteilt werden.</w:t>
                      </w:r>
                    </w:p>
                    <w:p w14:paraId="118078E9" w14:textId="77777777" w:rsidR="00F13E83" w:rsidRPr="004E6600" w:rsidRDefault="00F13E83" w:rsidP="00061D24">
                      <w:pPr>
                        <w:numPr>
                          <w:ilvl w:val="0"/>
                          <w:numId w:val="17"/>
                        </w:numPr>
                        <w:spacing w:before="100" w:beforeAutospacing="1" w:after="100" w:afterAutospacing="1" w:line="240" w:lineRule="auto"/>
                        <w:jc w:val="both"/>
                        <w:rPr>
                          <w:rFonts w:eastAsia="Times New Roman" w:cstheme="minorHAnsi"/>
                        </w:rPr>
                      </w:pPr>
                      <w:r>
                        <w:rPr>
                          <w:b/>
                          <w:bdr w:val="single" w:sz="8" w:space="0" w:color="E5E7EB" w:frame="1"/>
                        </w:rPr>
                        <w:t>Vorverpackte Verpackungen und Verpackungen mit variabler Gewichtsverteilung</w:t>
                      </w:r>
                    </w:p>
                    <w:p w14:paraId="08AB2CD5" w14:textId="77777777" w:rsidR="00F13E83" w:rsidRPr="004E6600" w:rsidRDefault="00F13E83" w:rsidP="00061D24">
                      <w:pPr>
                        <w:spacing w:before="100" w:beforeAutospacing="1" w:after="100" w:afterAutospacing="1"/>
                        <w:jc w:val="both"/>
                        <w:rPr>
                          <w:rFonts w:cstheme="minorHAnsi"/>
                        </w:rPr>
                      </w:pPr>
                      <w:r>
                        <w:t>Vorverpackte Verpackung ist im Rundschreiben Nr. 165 des damaligen Ministeriums für Industrie, Handel und Handwerk vom 31. März 2000 im Amtsblatt Nr. 92 vom 19. April 2000, Generalserie vom 19. April 2000, als Verpackung mit variablem Gewicht definiert, die häufig als Frischetheken oder zur Selbstbedienung verwendet wird und die dazu bestimmt ist, einmal ein Lebensmittel zu enthalten. Dieser Verpackungstyp stellt auch objektive Schwierigkeiten bei der physischen Anbringung des Etiketts dar; es könnte sich um Verpackungen für frische Lebensmittel (z. B. Produkte der Fischhändler) handeln, auf denen nicht gedruckt werden kann, oder Verpackungen, deren Verwendungszweck zum Zeitpunkt der Herstellung und des Verkaufs unsicher ist (z. B. Verpackungen oder Erzeugnisse für den häuslichen Gebrauch), oder Verpackungen, die an der Verkaufsstelle (z. B. Aluminium oder Kunststofffolie) aufbereitet/zugeschnitten wurden und daher nicht sofort bedruckt werden können.</w:t>
                      </w:r>
                    </w:p>
                    <w:p w14:paraId="29E3A4F9" w14:textId="77777777" w:rsidR="00F13E83" w:rsidRPr="004E6600" w:rsidRDefault="00F13E83" w:rsidP="00061D24">
                      <w:pPr>
                        <w:spacing w:before="100" w:beforeAutospacing="1" w:after="100" w:afterAutospacing="1"/>
                        <w:jc w:val="both"/>
                        <w:rPr>
                          <w:rFonts w:ascii="NationalWeb" w:eastAsia="Times New Roman" w:hAnsi="NationalWeb"/>
                          <w:sz w:val="27"/>
                          <w:szCs w:val="27"/>
                        </w:rPr>
                      </w:pPr>
                      <w:r>
                        <w:t>In diesen Fällen gilt die Verpflichtung zur Kennzeichnung der Verpackungen als erfüllt, wenn die Angaben über die Zusammensetzung der Verpackung gemäß der Entscheidung 129/97/EG und die Information, die dem Verbraucher helfen soll, die Abfälle korrekt zu trennen, Informationsblättern entnommen werden kann, die den Endverbrauchern an der Verkaufsstelle zur Verfügung gestellt werden (z. B. zusätzlich zu der Information über Allergene oder in speziellen Informationsblättern neben dem Ladentisch angebracht werden) oder durch die Bereitstellung solcher Informationen auf Websites mit vordefinierten Standardblättern.</w:t>
                      </w:r>
                      <w:r>
                        <w:rPr>
                          <w:rFonts w:ascii="NationalWeb" w:hAnsi="NationalWeb"/>
                          <w:sz w:val="27"/>
                        </w:rPr>
                        <w:t xml:space="preserve"> </w:t>
                      </w:r>
                    </w:p>
                    <w:p w14:paraId="1D3CA3C6" w14:textId="77777777" w:rsidR="00F13E83" w:rsidRPr="004E6600" w:rsidRDefault="00F13E83" w:rsidP="00061D24">
                      <w:pPr>
                        <w:spacing w:before="100" w:beforeAutospacing="1" w:after="100" w:afterAutospacing="1"/>
                        <w:jc w:val="both"/>
                      </w:pPr>
                      <w:r>
                        <w:t>Diese Lösung kann auch für die Kennzeichnung anderer neutraler Verpackungen, die für den Endverbraucher bestimmt sind, angewandt werden.</w:t>
                      </w:r>
                    </w:p>
                  </w:txbxContent>
                </v:textbox>
                <w10:anchorlock/>
              </v:shape>
            </w:pict>
          </mc:Fallback>
        </mc:AlternateContent>
      </w:r>
    </w:p>
    <w:p w14:paraId="446AA2CB" w14:textId="77777777" w:rsidR="00061D24" w:rsidRPr="004E6600" w:rsidRDefault="00061D24" w:rsidP="00061D24">
      <w:pPr>
        <w:rPr>
          <w:b/>
        </w:rPr>
      </w:pPr>
      <w:r>
        <w:br w:type="page"/>
      </w:r>
      <w:r>
        <w:rPr>
          <w:b/>
          <w:noProof/>
        </w:rPr>
        <w:lastRenderedPageBreak/>
        <mc:AlternateContent>
          <mc:Choice Requires="wps">
            <w:drawing>
              <wp:inline distT="0" distB="0" distL="0" distR="0" wp14:anchorId="19036CAC" wp14:editId="457CFD06">
                <wp:extent cx="6120130" cy="9001125"/>
                <wp:effectExtent l="0" t="0" r="13970" b="28575"/>
                <wp:docPr id="35" name="Casella di testo 35"/>
                <wp:cNvGraphicFramePr/>
                <a:graphic xmlns:a="http://schemas.openxmlformats.org/drawingml/2006/main">
                  <a:graphicData uri="http://schemas.microsoft.com/office/word/2010/wordprocessingShape">
                    <wps:wsp>
                      <wps:cNvSpPr txBox="1"/>
                      <wps:spPr>
                        <a:xfrm>
                          <a:off x="0" y="0"/>
                          <a:ext cx="6120130" cy="9001125"/>
                        </a:xfrm>
                        <a:prstGeom prst="rect">
                          <a:avLst/>
                        </a:prstGeom>
                        <a:ln>
                          <a:solidFill>
                            <a:srgbClr val="C00000"/>
                          </a:solidFill>
                        </a:ln>
                      </wps:spPr>
                      <wps:style>
                        <a:lnRef idx="2">
                          <a:schemeClr val="accent1"/>
                        </a:lnRef>
                        <a:fillRef idx="1">
                          <a:schemeClr val="lt1"/>
                        </a:fillRef>
                        <a:effectRef idx="0">
                          <a:schemeClr val="accent1"/>
                        </a:effectRef>
                        <a:fontRef idx="minor">
                          <a:schemeClr val="dk1"/>
                        </a:fontRef>
                      </wps:style>
                      <wps:txbx>
                        <w:txbxContent>
                          <w:p w14:paraId="1C59A541" w14:textId="77777777" w:rsidR="00F13E83" w:rsidRPr="004E6600" w:rsidRDefault="00F13E83" w:rsidP="00EE170B">
                            <w:pPr>
                              <w:numPr>
                                <w:ilvl w:val="0"/>
                                <w:numId w:val="17"/>
                              </w:numPr>
                              <w:spacing w:after="100" w:afterAutospacing="1" w:line="240" w:lineRule="auto"/>
                              <w:ind w:left="714" w:hanging="357"/>
                              <w:jc w:val="both"/>
                              <w:rPr>
                                <w:rFonts w:eastAsia="Times New Roman" w:cstheme="minorHAnsi"/>
                                <w:b/>
                                <w:bCs/>
                                <w:bdr w:val="single" w:sz="8" w:space="0" w:color="E5E7EB" w:frame="1"/>
                              </w:rPr>
                            </w:pPr>
                            <w:r>
                              <w:rPr>
                                <w:b/>
                                <w:bdr w:val="single" w:sz="8" w:space="0" w:color="E5E7EB" w:frame="1"/>
                              </w:rPr>
                              <w:t>Kleine, mehrsprachige, Importverpackungen</w:t>
                            </w:r>
                          </w:p>
                          <w:p w14:paraId="36256B4E" w14:textId="77777777" w:rsidR="00F13E83" w:rsidRPr="004E6600" w:rsidRDefault="00F13E83" w:rsidP="00EE170B">
                            <w:pPr>
                              <w:spacing w:after="0" w:line="240" w:lineRule="auto"/>
                              <w:jc w:val="both"/>
                              <w:rPr>
                                <w:rFonts w:cstheme="minorHAnsi"/>
                              </w:rPr>
                            </w:pPr>
                            <w:r>
                              <w:rPr>
                                <w:i/>
                                <w:bdr w:val="single" w:sz="8" w:space="0" w:color="E5E7EB" w:frame="1"/>
                              </w:rPr>
                              <w:t>Kleine Verpackung</w:t>
                            </w:r>
                            <w:r>
                              <w:t xml:space="preserve"> bedeutet:</w:t>
                            </w:r>
                          </w:p>
                          <w:p w14:paraId="54926E1F" w14:textId="77777777" w:rsidR="00F13E83" w:rsidRPr="004E6600" w:rsidRDefault="00F13E83" w:rsidP="00EE170B">
                            <w:pPr>
                              <w:numPr>
                                <w:ilvl w:val="0"/>
                                <w:numId w:val="18"/>
                              </w:numPr>
                              <w:spacing w:after="0" w:line="240" w:lineRule="auto"/>
                              <w:ind w:left="714" w:hanging="357"/>
                              <w:jc w:val="both"/>
                              <w:rPr>
                                <w:rFonts w:eastAsia="Times New Roman" w:cstheme="minorHAnsi"/>
                              </w:rPr>
                            </w:pPr>
                            <w:r>
                              <w:t>Eine Verpackung, bei der die größte Fläche weniger als 25 cm</w:t>
                            </w:r>
                            <w:r>
                              <w:rPr>
                                <w:bdr w:val="single" w:sz="8" w:space="0" w:color="E5E7EB" w:frame="1"/>
                                <w:vertAlign w:val="superscript"/>
                              </w:rPr>
                              <w:t xml:space="preserve">2 </w:t>
                            </w:r>
                            <w:r>
                              <w:t>beträgt – die Begriffsbestimmung ist der Verordnung (EU) Nr. 1169/2011 entnommen, in der die Verpflichtung angegeben ist, die Informationen zum Nährwert der enthaltenen Erzeugnisse auf die Lebensmittelpackungen aufzunehmen, und die die Möglichkeit vorsieht, auf diese Weise kleine Verpackungen von dieser Verpflichtung zu befreien;</w:t>
                            </w:r>
                          </w:p>
                          <w:p w14:paraId="10976C7D"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Eine Verpackungen mit einem Fassungsvermögen von höchstens 125 ml – die Begriffsbestimmung ist der CLP-Verordnung (Verordnung (EG) Nr. 1272/2008, Artikel 29 Absatz 2 und Anhang I Teil I Nummer 1.5.2 entnommen, wonach Stoffe, die als gefährlich eingestuft und in einer Verpackung enthalten sind, mit einem Etikett versehen sein müssen, das bestimmte Elemente enthält, und bestimmte Ausnahmen von dieser Anforderung für Kleinverpackungen, die auf diese Weise gekennzeichnet sind, berücksichtigt.</w:t>
                            </w:r>
                          </w:p>
                          <w:p w14:paraId="1C29A6F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In all diesen Fällen hat das Ministerium für den ökologischen Wandel klargestellt, dass in Fällen, in denen tatsächliche physische und/oder technologische Grenzen für die physische Anbringung von Kennzeichnungen auf Verpackungen gefunden werden können, diese Informationen über digitale Kanäle übermittelt werden können oder wenn dies auch nicht möglich ist, über die Websites des Unternehmens und/oder des Einzelhändlers zugänglich gemacht werden müssen.</w:t>
                            </w:r>
                          </w:p>
                          <w:p w14:paraId="04F81EDE" w14:textId="77777777" w:rsidR="00F13E83" w:rsidRPr="004E6600" w:rsidRDefault="00F13E83" w:rsidP="00EE170B">
                            <w:pPr>
                              <w:pStyle w:val="NormalWeb"/>
                              <w:spacing w:before="0" w:beforeAutospacing="0" w:after="120" w:afterAutospacing="0"/>
                              <w:jc w:val="both"/>
                              <w:rPr>
                                <w:rFonts w:asciiTheme="minorHAnsi" w:hAnsiTheme="minorHAnsi" w:cstheme="minorHAnsi"/>
                              </w:rPr>
                            </w:pPr>
                            <w:r>
                              <w:rPr>
                                <w:rFonts w:asciiTheme="minorHAnsi" w:hAnsiTheme="minorHAnsi"/>
                              </w:rPr>
                              <w:t>Um obligatorische umweltbezogene Informationen über die Zusammensetzung und die korrekte Bewirtschaftung von Verpackungen am Ende ihrer Lebensdauer leichter zugänglich zu machen und dem Endverbraucher zur Verfügung zu stellen, gibt es einen Hinweis, klare Informationen auf der Verpackung oder an der Verkaufsstelle darüber bereitzustellen, wie der Verbraucher über digitale Tools oder Websites nach ihnen suchen kann.</w:t>
                            </w:r>
                          </w:p>
                          <w:p w14:paraId="3DC4CDCA" w14:textId="77777777" w:rsidR="00F13E83" w:rsidRPr="004E6600" w:rsidRDefault="00F13E83" w:rsidP="00EE170B">
                            <w:pPr>
                              <w:pStyle w:val="NormalWeb"/>
                              <w:spacing w:before="0" w:beforeAutospacing="0" w:after="120" w:afterAutospacing="0"/>
                              <w:jc w:val="both"/>
                              <w:rPr>
                                <w:rFonts w:asciiTheme="minorHAnsi" w:hAnsiTheme="minorHAnsi" w:cstheme="minorHAnsi"/>
                              </w:rPr>
                            </w:pPr>
                            <w:bookmarkStart w:id="7" w:name="_Hlk80799390"/>
                            <w:r>
                              <w:rPr>
                                <w:rFonts w:asciiTheme="minorHAnsi" w:hAnsiTheme="minorHAnsi"/>
                              </w:rPr>
                              <w:t>Diese Lösungen werden auch bevorzugt, um Probleme im Zusammenhang mit mehrsprachigen und/oder Importverpackungen zu überwinden.</w:t>
                            </w:r>
                          </w:p>
                          <w:bookmarkEnd w:id="7"/>
                          <w:p w14:paraId="42179F7D" w14:textId="77777777" w:rsidR="00F13E83" w:rsidRPr="004E6600" w:rsidRDefault="00F13E83" w:rsidP="00DB7F69">
                            <w:pPr>
                              <w:numPr>
                                <w:ilvl w:val="0"/>
                                <w:numId w:val="17"/>
                              </w:numPr>
                              <w:shd w:val="clear" w:color="auto" w:fill="FFFFFF" w:themeFill="background1"/>
                              <w:spacing w:after="120" w:line="240" w:lineRule="auto"/>
                              <w:ind w:left="714" w:hanging="357"/>
                              <w:jc w:val="both"/>
                              <w:rPr>
                                <w:rFonts w:eastAsia="Times New Roman" w:cstheme="minorHAnsi"/>
                                <w:b/>
                                <w:bCs/>
                                <w:bdr w:val="single" w:sz="8" w:space="0" w:color="E5E7EB" w:frame="1"/>
                              </w:rPr>
                            </w:pPr>
                            <w:r>
                              <w:rPr>
                                <w:b/>
                                <w:bdr w:val="single" w:sz="8" w:space="0" w:color="E5E7EB" w:frame="1"/>
                              </w:rPr>
                              <w:t>Einsatz digitaler Technologien</w:t>
                            </w:r>
                          </w:p>
                          <w:p w14:paraId="1F4E67D6" w14:textId="77777777" w:rsidR="00F13E83" w:rsidRPr="004E6600" w:rsidRDefault="00F13E83" w:rsidP="00DB7F69">
                            <w:pPr>
                              <w:pStyle w:val="NormalWeb"/>
                              <w:shd w:val="clear" w:color="auto" w:fill="FFFFFF" w:themeFill="background1"/>
                              <w:spacing w:before="0" w:beforeAutospacing="0" w:after="120" w:afterAutospacing="0"/>
                              <w:jc w:val="both"/>
                              <w:rPr>
                                <w:rFonts w:asciiTheme="minorHAnsi" w:hAnsiTheme="minorHAnsi" w:cstheme="minorHAnsi"/>
                              </w:rPr>
                            </w:pPr>
                            <w:r>
                              <w:rPr>
                                <w:rFonts w:asciiTheme="minorHAnsi" w:hAnsiTheme="minorHAnsi"/>
                              </w:rPr>
                              <w:t>Zur Einhaltung der Anforderung an die umweltbezogene Kennzeichnung von Verpackungen ist die Nutzung digitaler Kanäle (z. B. Anwendungen, QR-Codes, Websites) im Einklang mit dem Prozess der technologischen Innovation und Vereinfachung stets zulässig, was im nationalen Aufbau- und Resilienzplan (NRRP) vorgesehen ist. Solche digitalen Kanäle können die explizite Information auf der Verpackung ersetzen oder ergänzen.</w:t>
                            </w:r>
                          </w:p>
                          <w:p w14:paraId="1DF24606" w14:textId="77777777" w:rsidR="00F13E83" w:rsidRPr="004E6600" w:rsidRDefault="00F13E83" w:rsidP="00DB7F69">
                            <w:pPr>
                              <w:pStyle w:val="NormalWeb"/>
                              <w:shd w:val="clear" w:color="auto" w:fill="FFFFFF" w:themeFill="background1"/>
                              <w:spacing w:before="120" w:beforeAutospacing="0" w:after="120" w:afterAutospacing="0"/>
                              <w:jc w:val="both"/>
                              <w:rPr>
                                <w:rFonts w:cstheme="minorHAnsi"/>
                              </w:rPr>
                            </w:pPr>
                            <w:r>
                              <w:rPr>
                                <w:rFonts w:asciiTheme="minorHAnsi" w:hAnsiTheme="minorHAnsi"/>
                              </w:rPr>
                              <w:t xml:space="preserve">Diese Instrumente können genutzt werden, sowohl um die Übermittlung verbindlicher Informationen entlang der Lieferkette auf kommerziellen und industriellen Kanälen zu erleichtern, als auch um dem Endverbraucher die Art der Verpackungsmaterialien und Informationen über die ordnungsgemäße Entsorgung der Abfälle zu vermitteln. </w:t>
                            </w:r>
                            <w:r>
                              <w:t>Wenn die Verpackung für den Endverbraucher bestimmt ist, muss der Verpflichtete auf der Verpackung oder an der Verkaufsstelle angeben, unabhängig davon, ob es sich um physische oder virtuelle Verkaufsstelle handelt, zu der der Verbraucher Zugang hat, Anweisungen angeben, die es dem Verbraucher ermöglichen, die vorgeschriebenen umweltbezogenen Informationen über die bereitgestellten digitalen Kanäle (Anwendungen, QR-Codes, Websites usw.) zu erhalten.</w:t>
                            </w:r>
                          </w:p>
                          <w:p w14:paraId="72752061" w14:textId="77777777" w:rsidR="00F13E83" w:rsidRPr="004E6600" w:rsidRDefault="00F13E83" w:rsidP="00DB7F69">
                            <w:pPr>
                              <w:pStyle w:val="NormalWeb"/>
                              <w:shd w:val="clear" w:color="auto" w:fill="FFFFFF" w:themeFill="background1"/>
                              <w:spacing w:before="0" w:beforeAutospacing="0" w:after="0" w:afterAutospacing="0"/>
                              <w:jc w:val="both"/>
                              <w:rPr>
                                <w:rFonts w:cstheme="minorHAnsi"/>
                              </w:rPr>
                            </w:pPr>
                            <w:r>
                              <w:rPr>
                                <w:rFonts w:asciiTheme="minorHAnsi" w:hAnsiTheme="minorHAnsi"/>
                              </w:rPr>
                              <w:t>Um Informationen über die umweltbezogene Kennzeichnung zur Verfügung zu stellen, ist es daher möglich, ein digitales Tool zu verwenden, das zu einer Seite weiterleitet, die speziell den Inhalt der umweltbezogenen Kennzeichnung für die betreffende Verpackung vermittelt</w:t>
                            </w:r>
                            <w:r>
                              <w:t xml:space="preserve">, sofern der Zugang zu den spezifischen Informationen für die betreffende Verpackung einfach und direkt ist und diese Informationen zeitnah und nicht schwer zu interpretieren sind. </w:t>
                            </w:r>
                            <w:r>
                              <w:rPr>
                                <w:rFonts w:asciiTheme="minorHAnsi" w:hAnsiTheme="minorHAnsi"/>
                              </w:rPr>
                              <w:t>Daher wird empfohlen, die betreffende Verpackung auf diesen Kanälen klar anzugeben, um den Endverbrauchern die Informationen leichter zugänglich zu machen und zur Verfügung zu 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036CAC" id="Casella di testo 35" o:spid="_x0000_s1157" type="#_x0000_t202" style="width:481.9pt;height:7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" fillcolor="white [3201]" strokecolor="#c00000" strokeweight="2pt">
                <v:textbox>
                  <w:txbxContent>
                    <w:p w14:paraId="1C59A541" w14:textId="77777777" w:rsidR="00F13E83" w:rsidRPr="004E6600" w:rsidRDefault="00F13E83" w:rsidP="00EE170B">
                      <w:pPr>
                        <w:numPr>
                          <w:ilvl w:val="0"/>
                          <w:numId w:val="17"/>
                        </w:numPr>
                        <w:spacing w:after="100" w:afterAutospacing="1" w:line="240" w:lineRule="auto"/>
                        <w:ind w:left="714" w:hanging="357"/>
                        <w:jc w:val="both"/>
                        <w:rPr>
                          <w:rFonts w:eastAsia="Times New Roman" w:cstheme="minorHAnsi"/>
                          <w:b/>
                          <w:bCs/>
                          <w:bdr w:val="single" w:sz="8" w:space="0" w:color="E5E7EB" w:frame="1"/>
                        </w:rPr>
                      </w:pPr>
                      <w:r>
                        <w:rPr>
                          <w:b/>
                          <w:bdr w:val="single" w:sz="8" w:space="0" w:color="E5E7EB" w:frame="1"/>
                        </w:rPr>
                        <w:t>Kleine, mehrsprachige, Importverpackungen</w:t>
                      </w:r>
                    </w:p>
                    <w:p w14:paraId="36256B4E" w14:textId="77777777" w:rsidR="00F13E83" w:rsidRPr="004E6600" w:rsidRDefault="00F13E83" w:rsidP="00EE170B">
                      <w:pPr>
                        <w:spacing w:after="0" w:line="240" w:lineRule="auto"/>
                        <w:jc w:val="both"/>
                        <w:rPr>
                          <w:rFonts w:cstheme="minorHAnsi"/>
                        </w:rPr>
                      </w:pPr>
                      <w:r>
                        <w:rPr>
                          <w:i/>
                          <w:bdr w:val="single" w:sz="8" w:space="0" w:color="E5E7EB" w:frame="1"/>
                        </w:rPr>
                        <w:t>Kleine Verpackung</w:t>
                      </w:r>
                      <w:r>
                        <w:t xml:space="preserve"> bedeutet:</w:t>
                      </w:r>
                    </w:p>
                    <w:p w14:paraId="54926E1F" w14:textId="77777777" w:rsidR="00F13E83" w:rsidRPr="004E6600" w:rsidRDefault="00F13E83" w:rsidP="00EE170B">
                      <w:pPr>
                        <w:numPr>
                          <w:ilvl w:val="0"/>
                          <w:numId w:val="18"/>
                        </w:numPr>
                        <w:spacing w:after="0" w:line="240" w:lineRule="auto"/>
                        <w:ind w:left="714" w:hanging="357"/>
                        <w:jc w:val="both"/>
                        <w:rPr>
                          <w:rFonts w:eastAsia="Times New Roman" w:cstheme="minorHAnsi"/>
                        </w:rPr>
                      </w:pPr>
                      <w:r>
                        <w:t>Eine Verpackung, bei der die größte Fläche weniger als 25 cm</w:t>
                      </w:r>
                      <w:r>
                        <w:rPr>
                          <w:bdr w:val="single" w:sz="8" w:space="0" w:color="E5E7EB" w:frame="1"/>
                          <w:vertAlign w:val="superscript"/>
                        </w:rPr>
                        <w:t xml:space="preserve">2 </w:t>
                      </w:r>
                      <w:r>
                        <w:t>beträgt – die Begriffsbestimmung ist der Verordnung (EU) Nr. 1169/2011 entnommen, in der die Verpflichtung angegeben ist, die Informationen zum Nährwert der enthaltenen Erzeugnisse auf die Lebensmittelpackungen aufzunehmen, und die die Möglichkeit vorsieht, auf diese Weise kleine Verpackungen von dieser Verpflichtung zu befreien;</w:t>
                      </w:r>
                    </w:p>
                    <w:p w14:paraId="10976C7D" w14:textId="77777777" w:rsidR="00F13E83" w:rsidRPr="004E6600" w:rsidRDefault="00F13E83" w:rsidP="00061D24">
                      <w:pPr>
                        <w:numPr>
                          <w:ilvl w:val="0"/>
                          <w:numId w:val="18"/>
                        </w:numPr>
                        <w:spacing w:before="100" w:beforeAutospacing="1" w:after="100" w:afterAutospacing="1" w:line="240" w:lineRule="auto"/>
                        <w:jc w:val="both"/>
                        <w:rPr>
                          <w:rFonts w:eastAsia="Times New Roman" w:cstheme="minorHAnsi"/>
                        </w:rPr>
                      </w:pPr>
                      <w:r>
                        <w:t>Eine Verpackungen mit einem Fassungsvermögen von höchstens 125 ml – die Begriffsbestimmung ist der CLP-Verordnung (Verordnung (EG) Nr. 1272/2008, Artikel 29 Absatz 2 und Anhang I Teil I Nummer 1.5.2 entnommen, wonach Stoffe, die als gefährlich eingestuft und in einer Verpackung enthalten sind, mit einem Etikett versehen sein müssen, das bestimmte Elemente enthält, und bestimmte Ausnahmen von dieser Anforderung für Kleinverpackungen, die auf diese Weise gekennzeichnet sind, berücksichtigt.</w:t>
                      </w:r>
                    </w:p>
                    <w:p w14:paraId="1C29A6FE" w14:textId="77777777" w:rsidR="00F13E83" w:rsidRPr="004E6600" w:rsidRDefault="00F13E83" w:rsidP="00061D24">
                      <w:pPr>
                        <w:pStyle w:val="NormalWeb"/>
                        <w:jc w:val="both"/>
                        <w:rPr>
                          <w:rFonts w:asciiTheme="minorHAnsi" w:hAnsiTheme="minorHAnsi" w:cstheme="minorHAnsi"/>
                        </w:rPr>
                      </w:pPr>
                      <w:r>
                        <w:rPr>
                          <w:rFonts w:asciiTheme="minorHAnsi" w:hAnsiTheme="minorHAnsi"/>
                        </w:rPr>
                        <w:t>In all diesen Fällen hat das Ministerium für den ökologischen Wandel klargestellt, dass in Fällen, in denen tatsächliche physische und/oder technologische Grenzen für die physische Anbringung von Kennzeichnungen auf Verpackungen gefunden werden können, diese Informationen über digitale Kanäle übermittelt werden können oder wenn dies auch nicht möglich ist, über die Websites des Unternehmens und/oder des Einzelhändlers zugänglich gemacht werden müssen.</w:t>
                      </w:r>
                    </w:p>
                    <w:p w14:paraId="04F81EDE" w14:textId="77777777" w:rsidR="00F13E83" w:rsidRPr="004E6600" w:rsidRDefault="00F13E83" w:rsidP="00EE170B">
                      <w:pPr>
                        <w:pStyle w:val="NormalWeb"/>
                        <w:spacing w:before="0" w:beforeAutospacing="0" w:after="120" w:afterAutospacing="0"/>
                        <w:jc w:val="both"/>
                        <w:rPr>
                          <w:rFonts w:asciiTheme="minorHAnsi" w:hAnsiTheme="minorHAnsi" w:cstheme="minorHAnsi"/>
                        </w:rPr>
                      </w:pPr>
                      <w:r>
                        <w:rPr>
                          <w:rFonts w:asciiTheme="minorHAnsi" w:hAnsiTheme="minorHAnsi"/>
                        </w:rPr>
                        <w:t>Um obligatorische umweltbezogene Informationen über die Zusammensetzung und die korrekte Bewirtschaftung von Verpackungen am Ende ihrer Lebensdauer leichter zugänglich zu machen und dem Endverbraucher zur Verfügung zu stellen, gibt es einen Hinweis, klare Informationen auf der Verpackung oder an der Verkaufsstelle darüber bereitzustellen, wie der Verbraucher über digitale Tools oder Websites nach ihnen suchen kann.</w:t>
                      </w:r>
                    </w:p>
                    <w:p w14:paraId="3DC4CDCA" w14:textId="77777777" w:rsidR="00F13E83" w:rsidRPr="004E6600" w:rsidRDefault="00F13E83" w:rsidP="00EE170B">
                      <w:pPr>
                        <w:pStyle w:val="NormalWeb"/>
                        <w:spacing w:before="0" w:beforeAutospacing="0" w:after="120" w:afterAutospacing="0"/>
                        <w:jc w:val="both"/>
                        <w:rPr>
                          <w:rFonts w:asciiTheme="minorHAnsi" w:hAnsiTheme="minorHAnsi" w:cstheme="minorHAnsi"/>
                        </w:rPr>
                      </w:pPr>
                      <w:bookmarkStart w:id="8" w:name="_Hlk80799390"/>
                      <w:r>
                        <w:rPr>
                          <w:rFonts w:asciiTheme="minorHAnsi" w:hAnsiTheme="minorHAnsi"/>
                        </w:rPr>
                        <w:t>Diese Lösungen werden auch bevorzugt, um Probleme im Zusammenhang mit mehrsprachigen und/oder Importverpackungen zu überwinden.</w:t>
                      </w:r>
                    </w:p>
                    <w:bookmarkEnd w:id="8"/>
                    <w:p w14:paraId="42179F7D" w14:textId="77777777" w:rsidR="00F13E83" w:rsidRPr="004E6600" w:rsidRDefault="00F13E83" w:rsidP="00DB7F69">
                      <w:pPr>
                        <w:numPr>
                          <w:ilvl w:val="0"/>
                          <w:numId w:val="17"/>
                        </w:numPr>
                        <w:shd w:val="clear" w:color="auto" w:fill="FFFFFF" w:themeFill="background1"/>
                        <w:spacing w:after="120" w:line="240" w:lineRule="auto"/>
                        <w:ind w:left="714" w:hanging="357"/>
                        <w:jc w:val="both"/>
                        <w:rPr>
                          <w:rFonts w:eastAsia="Times New Roman" w:cstheme="minorHAnsi"/>
                          <w:b/>
                          <w:bCs/>
                          <w:bdr w:val="single" w:sz="8" w:space="0" w:color="E5E7EB" w:frame="1"/>
                        </w:rPr>
                      </w:pPr>
                      <w:r>
                        <w:rPr>
                          <w:b/>
                          <w:bdr w:val="single" w:sz="8" w:space="0" w:color="E5E7EB" w:frame="1"/>
                        </w:rPr>
                        <w:t>Einsatz digitaler Technologien</w:t>
                      </w:r>
                    </w:p>
                    <w:p w14:paraId="1F4E67D6" w14:textId="77777777" w:rsidR="00F13E83" w:rsidRPr="004E6600" w:rsidRDefault="00F13E83" w:rsidP="00DB7F69">
                      <w:pPr>
                        <w:pStyle w:val="NormalWeb"/>
                        <w:shd w:val="clear" w:color="auto" w:fill="FFFFFF" w:themeFill="background1"/>
                        <w:spacing w:before="0" w:beforeAutospacing="0" w:after="120" w:afterAutospacing="0"/>
                        <w:jc w:val="both"/>
                        <w:rPr>
                          <w:rFonts w:asciiTheme="minorHAnsi" w:hAnsiTheme="minorHAnsi" w:cstheme="minorHAnsi"/>
                        </w:rPr>
                      </w:pPr>
                      <w:r>
                        <w:rPr>
                          <w:rFonts w:asciiTheme="minorHAnsi" w:hAnsiTheme="minorHAnsi"/>
                        </w:rPr>
                        <w:t>Zur Einhaltung der Anforderung an die umweltbezogene Kennzeichnung von Verpackungen ist die Nutzung digitaler Kanäle (z. B. Anwendungen, QR-Codes, Websites) im Einklang mit dem Prozess der technologischen Innovation und Vereinfachung stets zulässig, was im nationalen Aufbau- und Resilienzplan (NRRP) vorgesehen ist. Solche digitalen Kanäle können die explizite Information auf der Verpackung ersetzen oder ergänzen.</w:t>
                      </w:r>
                    </w:p>
                    <w:p w14:paraId="1DF24606" w14:textId="77777777" w:rsidR="00F13E83" w:rsidRPr="004E6600" w:rsidRDefault="00F13E83" w:rsidP="00DB7F69">
                      <w:pPr>
                        <w:pStyle w:val="NormalWeb"/>
                        <w:shd w:val="clear" w:color="auto" w:fill="FFFFFF" w:themeFill="background1"/>
                        <w:spacing w:before="120" w:beforeAutospacing="0" w:after="120" w:afterAutospacing="0"/>
                        <w:jc w:val="both"/>
                        <w:rPr>
                          <w:rFonts w:cstheme="minorHAnsi"/>
                        </w:rPr>
                      </w:pPr>
                      <w:r>
                        <w:rPr>
                          <w:rFonts w:asciiTheme="minorHAnsi" w:hAnsiTheme="minorHAnsi"/>
                        </w:rPr>
                        <w:t xml:space="preserve">Diese Instrumente können genutzt werden, sowohl um die Übermittlung verbindlicher Informationen entlang der Lieferkette auf kommerziellen und industriellen Kanälen zu erleichtern, als auch um dem Endverbraucher die Art der Verpackungsmaterialien und Informationen über die ordnungsgemäße Entsorgung der Abfälle zu vermitteln. </w:t>
                      </w:r>
                      <w:r>
                        <w:t>Wenn die Verpackung für den Endverbraucher bestimmt ist, muss der Verpflichtete auf der Verpackung oder an der Verkaufsstelle angeben, unabhängig davon, ob es sich um physische oder virtuelle Verkaufsstelle handelt, zu der der Verbraucher Zugang hat, Anweisungen angeben, die es dem Verbraucher ermöglichen, die vorgeschriebenen umweltbezogenen Informationen über die bereitgestellten digitalen Kanäle (Anwendungen, QR-Codes, Websites usw.) zu erhalten.</w:t>
                      </w:r>
                    </w:p>
                    <w:p w14:paraId="72752061" w14:textId="77777777" w:rsidR="00F13E83" w:rsidRPr="004E6600" w:rsidRDefault="00F13E83" w:rsidP="00DB7F69">
                      <w:pPr>
                        <w:pStyle w:val="NormalWeb"/>
                        <w:shd w:val="clear" w:color="auto" w:fill="FFFFFF" w:themeFill="background1"/>
                        <w:spacing w:before="0" w:beforeAutospacing="0" w:after="0" w:afterAutospacing="0"/>
                        <w:jc w:val="both"/>
                        <w:rPr>
                          <w:rFonts w:cstheme="minorHAnsi"/>
                        </w:rPr>
                      </w:pPr>
                      <w:r>
                        <w:rPr>
                          <w:rFonts w:asciiTheme="minorHAnsi" w:hAnsiTheme="minorHAnsi"/>
                        </w:rPr>
                        <w:t>Um Informationen über die umweltbezogene Kennzeichnung zur Verfügung zu stellen, ist es daher möglich, ein digitales Tool zu verwenden, das zu einer Seite weiterleitet, die speziell den Inhalt der umweltbezogenen Kennzeichnung für die betreffende Verpackung vermittelt</w:t>
                      </w:r>
                      <w:r>
                        <w:t xml:space="preserve">, sofern der Zugang zu den spezifischen Informationen für die betreffende Verpackung einfach und direkt ist und diese Informationen zeitnah und nicht schwer zu interpretieren sind. </w:t>
                      </w:r>
                      <w:r>
                        <w:rPr>
                          <w:rFonts w:asciiTheme="minorHAnsi" w:hAnsiTheme="minorHAnsi"/>
                        </w:rPr>
                        <w:t>Daher wird empfohlen, die betreffende Verpackung auf diesen Kanälen klar anzugeben, um den Endverbrauchern die Informationen leichter zugänglich zu machen und zur Verfügung zu stellen.</w:t>
                      </w:r>
                    </w:p>
                  </w:txbxContent>
                </v:textbox>
                <w10:anchorlock/>
              </v:shape>
            </w:pict>
          </mc:Fallback>
        </mc:AlternateContent>
      </w:r>
    </w:p>
    <w:p w14:paraId="49F4214F" w14:textId="77777777" w:rsidR="00061D24" w:rsidRPr="004E6600" w:rsidRDefault="00061D24" w:rsidP="00061D24">
      <w:r>
        <w:rPr>
          <w:b/>
        </w:rPr>
        <w:lastRenderedPageBreak/>
        <w:t xml:space="preserve">Verpackung aus Stahl </w:t>
      </w:r>
    </w:p>
    <w:tbl>
      <w:tblPr>
        <w:tblW w:w="5000" w:type="pct"/>
        <w:tblCellMar>
          <w:left w:w="10" w:type="dxa"/>
          <w:right w:w="10" w:type="dxa"/>
        </w:tblCellMar>
        <w:tblLook w:val="04A0" w:firstRow="1" w:lastRow="0" w:firstColumn="1" w:lastColumn="0" w:noHBand="0" w:noVBand="1"/>
      </w:tblPr>
      <w:tblGrid>
        <w:gridCol w:w="2405"/>
        <w:gridCol w:w="7223"/>
      </w:tblGrid>
      <w:tr w:rsidR="009B154B" w14:paraId="49BFAF79" w14:textId="77777777" w:rsidTr="00DB7F69">
        <w:tc>
          <w:tcPr>
            <w:tcW w:w="1249" w:type="pct"/>
            <w:tcBorders>
              <w:top w:val="single" w:sz="4" w:space="0" w:color="auto"/>
              <w:left w:val="single" w:sz="4" w:space="0" w:color="auto"/>
              <w:bottom w:val="nil"/>
              <w:right w:val="nil"/>
            </w:tcBorders>
            <w:hideMark/>
          </w:tcPr>
          <w:p w14:paraId="1FAE9EEF" w14:textId="77777777" w:rsidR="009B154B" w:rsidRDefault="009B154B">
            <w:pPr>
              <w:pStyle w:val="a0"/>
              <w:spacing w:line="228" w:lineRule="auto"/>
              <w:rPr>
                <w:color w:val="000000" w:themeColor="text1"/>
                <w:sz w:val="22"/>
                <w:szCs w:val="22"/>
              </w:rPr>
            </w:pPr>
            <w:r>
              <w:rPr>
                <w:rFonts w:ascii="Calibri" w:hAnsi="Calibri"/>
                <w:color w:val="000000" w:themeColor="text1"/>
                <w:sz w:val="22"/>
              </w:rPr>
              <w:t>Verpackungstyp</w:t>
            </w:r>
          </w:p>
        </w:tc>
        <w:tc>
          <w:tcPr>
            <w:tcW w:w="3751" w:type="pct"/>
            <w:tcBorders>
              <w:top w:val="single" w:sz="4" w:space="0" w:color="auto"/>
              <w:left w:val="single" w:sz="4" w:space="0" w:color="auto"/>
              <w:bottom w:val="nil"/>
              <w:right w:val="single" w:sz="4" w:space="0" w:color="auto"/>
            </w:tcBorders>
            <w:hideMark/>
          </w:tcPr>
          <w:p w14:paraId="0913F338" w14:textId="77777777" w:rsidR="009B154B" w:rsidRDefault="009B154B">
            <w:pPr>
              <w:pStyle w:val="a0"/>
              <w:spacing w:line="256" w:lineRule="auto"/>
              <w:rPr>
                <w:color w:val="000000" w:themeColor="text1"/>
                <w:sz w:val="22"/>
                <w:szCs w:val="22"/>
              </w:rPr>
            </w:pPr>
            <w:r>
              <w:rPr>
                <w:rFonts w:ascii="Calibri" w:hAnsi="Calibri"/>
                <w:b w:val="0"/>
                <w:color w:val="000000" w:themeColor="text1"/>
                <w:sz w:val="22"/>
              </w:rPr>
              <w:t>Dose</w:t>
            </w:r>
          </w:p>
          <w:p w14:paraId="5D666E41" w14:textId="77777777" w:rsidR="009B154B" w:rsidRDefault="009B154B">
            <w:pPr>
              <w:pStyle w:val="a0"/>
              <w:spacing w:line="220" w:lineRule="auto"/>
              <w:rPr>
                <w:color w:val="000000" w:themeColor="text1"/>
                <w:sz w:val="22"/>
                <w:szCs w:val="22"/>
              </w:rPr>
            </w:pPr>
            <w:r>
              <w:rPr>
                <w:rFonts w:ascii="Calibri" w:hAnsi="Calibri"/>
                <w:b w:val="0"/>
                <w:color w:val="000000" w:themeColor="text1"/>
                <w:sz w:val="22"/>
              </w:rPr>
              <w:t>Sprühdose</w:t>
            </w:r>
          </w:p>
          <w:p w14:paraId="3DA09552" w14:textId="77777777" w:rsidR="009B154B" w:rsidRDefault="009B154B">
            <w:pPr>
              <w:pStyle w:val="a0"/>
              <w:spacing w:line="256" w:lineRule="auto"/>
              <w:rPr>
                <w:rFonts w:ascii="Calibri" w:eastAsia="Calibri" w:hAnsi="Calibri" w:cs="Calibri"/>
                <w:b w:val="0"/>
                <w:bCs w:val="0"/>
                <w:color w:val="000000" w:themeColor="text1"/>
                <w:sz w:val="22"/>
                <w:szCs w:val="22"/>
              </w:rPr>
            </w:pPr>
            <w:r>
              <w:rPr>
                <w:rFonts w:ascii="Calibri" w:hAnsi="Calibri"/>
                <w:b w:val="0"/>
                <w:color w:val="000000" w:themeColor="text1"/>
                <w:sz w:val="22"/>
              </w:rPr>
              <w:t>Kasten</w:t>
            </w:r>
          </w:p>
          <w:p w14:paraId="548D3F3B" w14:textId="77777777" w:rsidR="009B154B" w:rsidRDefault="009B154B">
            <w:pPr>
              <w:pStyle w:val="a0"/>
              <w:spacing w:line="256" w:lineRule="auto"/>
              <w:rPr>
                <w:color w:val="000000" w:themeColor="text1"/>
                <w:sz w:val="22"/>
                <w:szCs w:val="22"/>
              </w:rPr>
            </w:pPr>
            <w:r>
              <w:rPr>
                <w:rFonts w:ascii="Calibri" w:hAnsi="Calibri"/>
                <w:b w:val="0"/>
                <w:color w:val="000000" w:themeColor="text1"/>
                <w:sz w:val="22"/>
              </w:rPr>
              <w:t>....</w:t>
            </w:r>
          </w:p>
        </w:tc>
      </w:tr>
      <w:tr w:rsidR="009B154B" w14:paraId="4FD0666B" w14:textId="77777777" w:rsidTr="00DB7F69">
        <w:tc>
          <w:tcPr>
            <w:tcW w:w="1249" w:type="pct"/>
            <w:tcBorders>
              <w:top w:val="single" w:sz="4" w:space="0" w:color="auto"/>
              <w:left w:val="single" w:sz="4" w:space="0" w:color="auto"/>
              <w:bottom w:val="nil"/>
              <w:right w:val="nil"/>
            </w:tcBorders>
            <w:hideMark/>
          </w:tcPr>
          <w:p w14:paraId="09C9CC26" w14:textId="1BAD0622" w:rsidR="009B154B" w:rsidRDefault="009B154B" w:rsidP="00F349A6">
            <w:pPr>
              <w:pStyle w:val="a0"/>
              <w:spacing w:line="256" w:lineRule="auto"/>
              <w:rPr>
                <w:color w:val="000000" w:themeColor="text1"/>
                <w:sz w:val="22"/>
                <w:szCs w:val="22"/>
              </w:rPr>
            </w:pPr>
            <w:r>
              <w:rPr>
                <w:rFonts w:ascii="Calibri" w:hAnsi="Calibri"/>
                <w:color w:val="000000" w:themeColor="text1"/>
                <w:sz w:val="22"/>
              </w:rPr>
              <w:t>Entscheidung 97/129/EG</w:t>
            </w:r>
          </w:p>
        </w:tc>
        <w:tc>
          <w:tcPr>
            <w:tcW w:w="3751" w:type="pct"/>
            <w:tcBorders>
              <w:top w:val="single" w:sz="4" w:space="0" w:color="auto"/>
              <w:left w:val="single" w:sz="4" w:space="0" w:color="auto"/>
              <w:bottom w:val="nil"/>
              <w:right w:val="single" w:sz="4" w:space="0" w:color="auto"/>
            </w:tcBorders>
          </w:tcPr>
          <w:p w14:paraId="1DA98A93" w14:textId="77777777" w:rsidR="009B154B" w:rsidRDefault="009B154B">
            <w:pPr>
              <w:pStyle w:val="a0"/>
              <w:spacing w:after="40" w:line="256" w:lineRule="auto"/>
              <w:rPr>
                <w:rFonts w:ascii="Calibri" w:hAnsi="Calibri" w:cs="Calibri"/>
                <w:color w:val="000000" w:themeColor="text1"/>
                <w:sz w:val="22"/>
                <w:szCs w:val="22"/>
              </w:rPr>
            </w:pPr>
          </w:p>
          <w:tbl>
            <w:tblPr>
              <w:tblW w:w="0" w:type="auto"/>
              <w:tblInd w:w="305" w:type="dxa"/>
              <w:tblCellMar>
                <w:left w:w="10" w:type="dxa"/>
                <w:right w:w="10" w:type="dxa"/>
              </w:tblCellMar>
              <w:tblLook w:val="04A0" w:firstRow="1" w:lastRow="0" w:firstColumn="1" w:lastColumn="0" w:noHBand="0" w:noVBand="1"/>
            </w:tblPr>
            <w:tblGrid>
              <w:gridCol w:w="1973"/>
              <w:gridCol w:w="1925"/>
              <w:gridCol w:w="1992"/>
            </w:tblGrid>
            <w:tr w:rsidR="009B154B" w:rsidRPr="009B154B" w14:paraId="5ECBDB26" w14:textId="77777777">
              <w:tc>
                <w:tcPr>
                  <w:tcW w:w="5890" w:type="dxa"/>
                  <w:gridSpan w:val="3"/>
                  <w:vAlign w:val="center"/>
                  <w:hideMark/>
                </w:tcPr>
                <w:p w14:paraId="0C35E8CC" w14:textId="77777777" w:rsidR="009B154B" w:rsidRDefault="009B154B">
                  <w:pPr>
                    <w:pStyle w:val="a0"/>
                    <w:spacing w:after="120" w:line="256" w:lineRule="auto"/>
                    <w:jc w:val="center"/>
                    <w:rPr>
                      <w:color w:val="000000" w:themeColor="text1"/>
                      <w:sz w:val="16"/>
                      <w:szCs w:val="16"/>
                    </w:rPr>
                  </w:pPr>
                  <w:r>
                    <w:rPr>
                      <w:rFonts w:ascii="Calibri" w:hAnsi="Calibri"/>
                      <w:b w:val="0"/>
                      <w:i/>
                      <w:color w:val="000000" w:themeColor="text1"/>
                      <w:sz w:val="16"/>
                    </w:rPr>
                    <w:t>ANHANG III</w:t>
                  </w:r>
                </w:p>
                <w:p w14:paraId="0B3080DA" w14:textId="77777777" w:rsidR="009B154B" w:rsidRDefault="009B154B">
                  <w:pPr>
                    <w:pStyle w:val="a0"/>
                    <w:spacing w:after="40" w:line="256" w:lineRule="auto"/>
                    <w:jc w:val="center"/>
                    <w:rPr>
                      <w:color w:val="000000" w:themeColor="text1"/>
                    </w:rPr>
                  </w:pPr>
                  <w:r>
                    <w:rPr>
                      <w:color w:val="000000" w:themeColor="text1"/>
                    </w:rPr>
                    <w:t>Nummerierungs- und Kurzzeichensystem für Metalle</w:t>
                  </w:r>
                </w:p>
              </w:tc>
            </w:tr>
            <w:tr w:rsidR="009B154B" w14:paraId="1F54C2C7" w14:textId="77777777">
              <w:tc>
                <w:tcPr>
                  <w:tcW w:w="1973" w:type="dxa"/>
                  <w:tcBorders>
                    <w:top w:val="single" w:sz="4" w:space="0" w:color="auto"/>
                    <w:left w:val="nil"/>
                    <w:bottom w:val="nil"/>
                    <w:right w:val="nil"/>
                  </w:tcBorders>
                  <w:vAlign w:val="center"/>
                  <w:hideMark/>
                </w:tcPr>
                <w:p w14:paraId="4DA3243C" w14:textId="77777777" w:rsidR="009B154B" w:rsidRDefault="009B154B">
                  <w:pPr>
                    <w:pStyle w:val="a0"/>
                    <w:spacing w:before="40" w:after="40" w:line="256" w:lineRule="auto"/>
                    <w:jc w:val="center"/>
                    <w:rPr>
                      <w:color w:val="000000" w:themeColor="text1"/>
                      <w:sz w:val="9"/>
                      <w:szCs w:val="9"/>
                    </w:rPr>
                  </w:pPr>
                  <w:r>
                    <w:rPr>
                      <w:color w:val="000000" w:themeColor="text1"/>
                      <w:sz w:val="9"/>
                    </w:rPr>
                    <w:t>Material</w:t>
                  </w:r>
                </w:p>
              </w:tc>
              <w:tc>
                <w:tcPr>
                  <w:tcW w:w="1925" w:type="dxa"/>
                  <w:tcBorders>
                    <w:top w:val="single" w:sz="4" w:space="0" w:color="auto"/>
                    <w:left w:val="single" w:sz="4" w:space="0" w:color="auto"/>
                    <w:bottom w:val="nil"/>
                    <w:right w:val="nil"/>
                  </w:tcBorders>
                  <w:vAlign w:val="center"/>
                  <w:hideMark/>
                </w:tcPr>
                <w:p w14:paraId="06B1ED10" w14:textId="77777777" w:rsidR="009B154B" w:rsidRDefault="009B154B">
                  <w:pPr>
                    <w:pStyle w:val="a0"/>
                    <w:spacing w:before="40" w:after="40" w:line="256" w:lineRule="auto"/>
                    <w:jc w:val="center"/>
                    <w:rPr>
                      <w:color w:val="000000" w:themeColor="text1"/>
                      <w:sz w:val="9"/>
                      <w:szCs w:val="9"/>
                    </w:rPr>
                  </w:pPr>
                  <w:r>
                    <w:rPr>
                      <w:color w:val="000000" w:themeColor="text1"/>
                      <w:sz w:val="9"/>
                    </w:rPr>
                    <w:t>Kurzzeichen</w:t>
                  </w:r>
                </w:p>
              </w:tc>
              <w:tc>
                <w:tcPr>
                  <w:tcW w:w="1992" w:type="dxa"/>
                  <w:tcBorders>
                    <w:top w:val="single" w:sz="4" w:space="0" w:color="auto"/>
                    <w:left w:val="single" w:sz="4" w:space="0" w:color="auto"/>
                    <w:bottom w:val="nil"/>
                    <w:right w:val="nil"/>
                  </w:tcBorders>
                  <w:vAlign w:val="center"/>
                  <w:hideMark/>
                </w:tcPr>
                <w:p w14:paraId="72E03B6D" w14:textId="77777777" w:rsidR="009B154B" w:rsidRDefault="009B154B">
                  <w:pPr>
                    <w:pStyle w:val="a0"/>
                    <w:spacing w:before="40" w:after="40" w:line="256" w:lineRule="auto"/>
                    <w:jc w:val="center"/>
                    <w:rPr>
                      <w:color w:val="000000" w:themeColor="text1"/>
                      <w:sz w:val="9"/>
                      <w:szCs w:val="9"/>
                    </w:rPr>
                  </w:pPr>
                  <w:r>
                    <w:rPr>
                      <w:color w:val="000000" w:themeColor="text1"/>
                      <w:sz w:val="9"/>
                    </w:rPr>
                    <w:t>Nummerierung</w:t>
                  </w:r>
                </w:p>
              </w:tc>
            </w:tr>
            <w:tr w:rsidR="009B154B" w14:paraId="442CD647" w14:textId="77777777">
              <w:tc>
                <w:tcPr>
                  <w:tcW w:w="1973" w:type="dxa"/>
                  <w:tcBorders>
                    <w:top w:val="single" w:sz="4" w:space="0" w:color="auto"/>
                    <w:left w:val="nil"/>
                    <w:bottom w:val="single" w:sz="4" w:space="0" w:color="auto"/>
                    <w:right w:val="nil"/>
                  </w:tcBorders>
                  <w:hideMark/>
                </w:tcPr>
                <w:p w14:paraId="11C121A4" w14:textId="77777777" w:rsidR="009B154B" w:rsidRDefault="009B154B" w:rsidP="00034AC3">
                  <w:pPr>
                    <w:pStyle w:val="a0"/>
                    <w:spacing w:before="80"/>
                    <w:rPr>
                      <w:color w:val="000000" w:themeColor="text1"/>
                    </w:rPr>
                  </w:pPr>
                  <w:r>
                    <w:rPr>
                      <w:color w:val="000000" w:themeColor="text1"/>
                    </w:rPr>
                    <w:t>Stahl</w:t>
                  </w:r>
                </w:p>
                <w:p w14:paraId="39343FC9" w14:textId="77777777" w:rsidR="009B154B" w:rsidRDefault="009B154B" w:rsidP="00034AC3">
                  <w:pPr>
                    <w:pStyle w:val="a0"/>
                    <w:rPr>
                      <w:color w:val="000000" w:themeColor="text1"/>
                    </w:rPr>
                  </w:pPr>
                  <w:r>
                    <w:rPr>
                      <w:color w:val="000000" w:themeColor="text1"/>
                    </w:rPr>
                    <w:t>Aluminium</w:t>
                  </w:r>
                </w:p>
              </w:tc>
              <w:tc>
                <w:tcPr>
                  <w:tcW w:w="1925" w:type="dxa"/>
                  <w:tcBorders>
                    <w:top w:val="single" w:sz="4" w:space="0" w:color="auto"/>
                    <w:left w:val="single" w:sz="4" w:space="0" w:color="auto"/>
                    <w:bottom w:val="single" w:sz="4" w:space="0" w:color="auto"/>
                    <w:right w:val="nil"/>
                  </w:tcBorders>
                  <w:hideMark/>
                </w:tcPr>
                <w:p w14:paraId="247FC622" w14:textId="77777777" w:rsidR="009B154B" w:rsidRDefault="009B154B" w:rsidP="003F0363">
                  <w:pPr>
                    <w:pStyle w:val="a0"/>
                    <w:spacing w:before="80"/>
                    <w:ind w:left="172"/>
                    <w:rPr>
                      <w:color w:val="000000" w:themeColor="text1"/>
                    </w:rPr>
                  </w:pPr>
                  <w:r>
                    <w:rPr>
                      <w:color w:val="000000" w:themeColor="text1"/>
                    </w:rPr>
                    <w:t>FE</w:t>
                  </w:r>
                </w:p>
                <w:p w14:paraId="54E0BE19" w14:textId="77777777" w:rsidR="009B154B" w:rsidRDefault="009B154B" w:rsidP="003F0363">
                  <w:pPr>
                    <w:pStyle w:val="a0"/>
                    <w:ind w:left="172"/>
                    <w:rPr>
                      <w:color w:val="000000" w:themeColor="text1"/>
                    </w:rPr>
                  </w:pPr>
                  <w:r>
                    <w:rPr>
                      <w:color w:val="000000" w:themeColor="text1"/>
                    </w:rPr>
                    <w:t>ALU</w:t>
                  </w:r>
                </w:p>
              </w:tc>
              <w:tc>
                <w:tcPr>
                  <w:tcW w:w="1992" w:type="dxa"/>
                  <w:tcBorders>
                    <w:top w:val="single" w:sz="4" w:space="0" w:color="auto"/>
                    <w:left w:val="single" w:sz="4" w:space="0" w:color="auto"/>
                    <w:bottom w:val="single" w:sz="4" w:space="0" w:color="auto"/>
                    <w:right w:val="nil"/>
                  </w:tcBorders>
                  <w:vAlign w:val="center"/>
                  <w:hideMark/>
                </w:tcPr>
                <w:p w14:paraId="4CE9A451" w14:textId="77777777" w:rsidR="009B154B" w:rsidRDefault="009B154B" w:rsidP="00034AC3">
                  <w:pPr>
                    <w:pStyle w:val="a0"/>
                    <w:spacing w:before="80" w:after="40" w:line="256" w:lineRule="auto"/>
                    <w:jc w:val="center"/>
                    <w:rPr>
                      <w:color w:val="000000" w:themeColor="text1"/>
                      <w:sz w:val="10"/>
                      <w:szCs w:val="10"/>
                    </w:rPr>
                  </w:pPr>
                  <w:r>
                    <w:rPr>
                      <w:color w:val="000000" w:themeColor="text1"/>
                      <w:sz w:val="10"/>
                    </w:rPr>
                    <w:t>40</w:t>
                  </w:r>
                </w:p>
                <w:p w14:paraId="3A518C18" w14:textId="77777777" w:rsidR="009B154B" w:rsidRDefault="009B154B">
                  <w:pPr>
                    <w:pStyle w:val="a0"/>
                    <w:spacing w:after="40" w:line="256" w:lineRule="auto"/>
                    <w:jc w:val="center"/>
                    <w:rPr>
                      <w:color w:val="000000" w:themeColor="text1"/>
                      <w:sz w:val="10"/>
                      <w:szCs w:val="10"/>
                    </w:rPr>
                  </w:pPr>
                  <w:r>
                    <w:rPr>
                      <w:color w:val="000000" w:themeColor="text1"/>
                      <w:sz w:val="10"/>
                    </w:rPr>
                    <w:t>41</w:t>
                  </w:r>
                </w:p>
                <w:p w14:paraId="6578584C" w14:textId="77777777" w:rsidR="009B154B" w:rsidRDefault="009B154B">
                  <w:pPr>
                    <w:pStyle w:val="a0"/>
                    <w:spacing w:after="40" w:line="256" w:lineRule="auto"/>
                    <w:jc w:val="center"/>
                    <w:rPr>
                      <w:color w:val="000000" w:themeColor="text1"/>
                      <w:sz w:val="10"/>
                      <w:szCs w:val="10"/>
                    </w:rPr>
                  </w:pPr>
                  <w:r>
                    <w:rPr>
                      <w:color w:val="000000" w:themeColor="text1"/>
                      <w:sz w:val="10"/>
                    </w:rPr>
                    <w:t>42</w:t>
                  </w:r>
                </w:p>
                <w:p w14:paraId="54E044CF" w14:textId="77777777" w:rsidR="009B154B" w:rsidRDefault="009B154B">
                  <w:pPr>
                    <w:pStyle w:val="a0"/>
                    <w:spacing w:after="40" w:line="256" w:lineRule="auto"/>
                    <w:jc w:val="center"/>
                    <w:rPr>
                      <w:color w:val="000000" w:themeColor="text1"/>
                      <w:sz w:val="10"/>
                      <w:szCs w:val="10"/>
                    </w:rPr>
                  </w:pPr>
                  <w:r>
                    <w:rPr>
                      <w:color w:val="000000" w:themeColor="text1"/>
                      <w:sz w:val="10"/>
                    </w:rPr>
                    <w:t>43</w:t>
                  </w:r>
                </w:p>
                <w:p w14:paraId="3ABC93F0" w14:textId="77777777" w:rsidR="009B154B" w:rsidRDefault="009B154B">
                  <w:pPr>
                    <w:pStyle w:val="a0"/>
                    <w:spacing w:after="40" w:line="256" w:lineRule="auto"/>
                    <w:jc w:val="center"/>
                    <w:rPr>
                      <w:color w:val="000000" w:themeColor="text1"/>
                      <w:sz w:val="10"/>
                      <w:szCs w:val="10"/>
                    </w:rPr>
                  </w:pPr>
                  <w:r>
                    <w:rPr>
                      <w:color w:val="000000" w:themeColor="text1"/>
                      <w:sz w:val="10"/>
                    </w:rPr>
                    <w:t>44</w:t>
                  </w:r>
                </w:p>
                <w:p w14:paraId="6F8436C0" w14:textId="77777777" w:rsidR="009B154B" w:rsidRDefault="009B154B">
                  <w:pPr>
                    <w:pStyle w:val="a0"/>
                    <w:spacing w:after="40" w:line="256" w:lineRule="auto"/>
                    <w:jc w:val="center"/>
                    <w:rPr>
                      <w:color w:val="000000" w:themeColor="text1"/>
                      <w:sz w:val="10"/>
                      <w:szCs w:val="10"/>
                    </w:rPr>
                  </w:pPr>
                  <w:r>
                    <w:rPr>
                      <w:color w:val="000000" w:themeColor="text1"/>
                      <w:sz w:val="10"/>
                    </w:rPr>
                    <w:t>45</w:t>
                  </w:r>
                </w:p>
                <w:p w14:paraId="3E35586A" w14:textId="77777777" w:rsidR="009B154B" w:rsidRDefault="009B154B">
                  <w:pPr>
                    <w:pStyle w:val="a0"/>
                    <w:spacing w:after="40" w:line="256" w:lineRule="auto"/>
                    <w:jc w:val="center"/>
                    <w:rPr>
                      <w:color w:val="000000" w:themeColor="text1"/>
                      <w:sz w:val="10"/>
                      <w:szCs w:val="10"/>
                    </w:rPr>
                  </w:pPr>
                  <w:r>
                    <w:rPr>
                      <w:color w:val="000000" w:themeColor="text1"/>
                      <w:sz w:val="10"/>
                    </w:rPr>
                    <w:t>46</w:t>
                  </w:r>
                </w:p>
                <w:p w14:paraId="1F8DAD4E" w14:textId="77777777" w:rsidR="009B154B" w:rsidRDefault="009B154B">
                  <w:pPr>
                    <w:pStyle w:val="a0"/>
                    <w:spacing w:after="40" w:line="256" w:lineRule="auto"/>
                    <w:jc w:val="center"/>
                    <w:rPr>
                      <w:color w:val="000000" w:themeColor="text1"/>
                      <w:sz w:val="10"/>
                      <w:szCs w:val="10"/>
                    </w:rPr>
                  </w:pPr>
                  <w:r>
                    <w:rPr>
                      <w:color w:val="000000" w:themeColor="text1"/>
                      <w:sz w:val="10"/>
                    </w:rPr>
                    <w:t>47</w:t>
                  </w:r>
                </w:p>
                <w:p w14:paraId="193E582A" w14:textId="77777777" w:rsidR="009B154B" w:rsidRDefault="009B154B">
                  <w:pPr>
                    <w:pStyle w:val="a0"/>
                    <w:spacing w:after="40" w:line="256" w:lineRule="auto"/>
                    <w:jc w:val="center"/>
                    <w:rPr>
                      <w:color w:val="000000" w:themeColor="text1"/>
                      <w:sz w:val="10"/>
                      <w:szCs w:val="10"/>
                    </w:rPr>
                  </w:pPr>
                  <w:r>
                    <w:rPr>
                      <w:color w:val="000000" w:themeColor="text1"/>
                      <w:sz w:val="10"/>
                    </w:rPr>
                    <w:t>48</w:t>
                  </w:r>
                </w:p>
                <w:p w14:paraId="07C8FA09" w14:textId="77777777" w:rsidR="009B154B" w:rsidRDefault="009B154B">
                  <w:pPr>
                    <w:pStyle w:val="a0"/>
                    <w:spacing w:after="40" w:line="256" w:lineRule="auto"/>
                    <w:jc w:val="center"/>
                    <w:rPr>
                      <w:color w:val="000000" w:themeColor="text1"/>
                      <w:sz w:val="10"/>
                      <w:szCs w:val="10"/>
                    </w:rPr>
                  </w:pPr>
                  <w:r>
                    <w:rPr>
                      <w:color w:val="000000" w:themeColor="text1"/>
                      <w:sz w:val="10"/>
                    </w:rPr>
                    <w:t>49</w:t>
                  </w:r>
                </w:p>
              </w:tc>
            </w:tr>
          </w:tbl>
          <w:p w14:paraId="072545AD" w14:textId="77777777" w:rsidR="009B154B" w:rsidRDefault="009B154B">
            <w:pPr>
              <w:pStyle w:val="a0"/>
              <w:spacing w:after="40" w:line="256" w:lineRule="auto"/>
              <w:ind w:left="163"/>
              <w:rPr>
                <w:rFonts w:ascii="Calibri" w:hAnsi="Calibri" w:cs="Calibri"/>
                <w:color w:val="000000" w:themeColor="text1"/>
                <w:sz w:val="22"/>
                <w:szCs w:val="22"/>
                <w:lang w:val="ru-RU"/>
              </w:rPr>
            </w:pPr>
          </w:p>
          <w:p w14:paraId="3BEEB632" w14:textId="77777777" w:rsidR="009B154B" w:rsidRDefault="009B154B">
            <w:pPr>
              <w:pStyle w:val="a0"/>
              <w:spacing w:after="40" w:line="256" w:lineRule="auto"/>
              <w:rPr>
                <w:rFonts w:ascii="Calibri" w:hAnsi="Calibri" w:cs="Calibri"/>
                <w:color w:val="000000" w:themeColor="text1"/>
                <w:sz w:val="22"/>
                <w:szCs w:val="22"/>
              </w:rPr>
            </w:pPr>
          </w:p>
        </w:tc>
      </w:tr>
      <w:tr w:rsidR="009B154B" w14:paraId="62422771" w14:textId="77777777" w:rsidTr="00DB7F69">
        <w:tc>
          <w:tcPr>
            <w:tcW w:w="1249" w:type="pct"/>
            <w:tcBorders>
              <w:top w:val="single" w:sz="4" w:space="0" w:color="auto"/>
              <w:left w:val="single" w:sz="4" w:space="0" w:color="auto"/>
              <w:bottom w:val="nil"/>
              <w:right w:val="nil"/>
            </w:tcBorders>
            <w:hideMark/>
          </w:tcPr>
          <w:p w14:paraId="08F5F0F0" w14:textId="77777777" w:rsidR="009B154B" w:rsidRDefault="009B154B">
            <w:pPr>
              <w:pStyle w:val="a0"/>
              <w:spacing w:line="256" w:lineRule="auto"/>
              <w:rPr>
                <w:color w:val="000000" w:themeColor="text1"/>
                <w:sz w:val="22"/>
                <w:szCs w:val="22"/>
              </w:rPr>
            </w:pPr>
            <w:r>
              <w:rPr>
                <w:rFonts w:ascii="Calibri" w:hAnsi="Calibri"/>
                <w:color w:val="000000" w:themeColor="text1"/>
                <w:sz w:val="22"/>
              </w:rPr>
              <w:t>Die Materialfamilie</w:t>
            </w:r>
          </w:p>
        </w:tc>
        <w:tc>
          <w:tcPr>
            <w:tcW w:w="3751" w:type="pct"/>
            <w:tcBorders>
              <w:top w:val="single" w:sz="4" w:space="0" w:color="auto"/>
              <w:left w:val="single" w:sz="4" w:space="0" w:color="auto"/>
              <w:bottom w:val="nil"/>
              <w:right w:val="single" w:sz="4" w:space="0" w:color="auto"/>
            </w:tcBorders>
            <w:hideMark/>
          </w:tcPr>
          <w:p w14:paraId="5E28E766" w14:textId="77777777" w:rsidR="009B154B" w:rsidRDefault="009B154B">
            <w:pPr>
              <w:pStyle w:val="a0"/>
              <w:spacing w:line="256" w:lineRule="auto"/>
              <w:rPr>
                <w:color w:val="000000" w:themeColor="text1"/>
                <w:sz w:val="22"/>
                <w:szCs w:val="22"/>
              </w:rPr>
            </w:pPr>
            <w:r>
              <w:rPr>
                <w:rFonts w:ascii="Calibri" w:hAnsi="Calibri"/>
                <w:color w:val="000000" w:themeColor="text1"/>
                <w:sz w:val="22"/>
              </w:rPr>
              <w:t>Stahl</w:t>
            </w:r>
          </w:p>
        </w:tc>
      </w:tr>
      <w:tr w:rsidR="009B154B" w:rsidRPr="009B154B" w14:paraId="6737AA8E" w14:textId="77777777" w:rsidTr="00DB7F69">
        <w:tc>
          <w:tcPr>
            <w:tcW w:w="1249" w:type="pct"/>
            <w:tcBorders>
              <w:top w:val="single" w:sz="4" w:space="0" w:color="auto"/>
              <w:left w:val="single" w:sz="4" w:space="0" w:color="auto"/>
              <w:bottom w:val="single" w:sz="4" w:space="0" w:color="auto"/>
              <w:right w:val="nil"/>
            </w:tcBorders>
            <w:vAlign w:val="bottom"/>
            <w:hideMark/>
          </w:tcPr>
          <w:p w14:paraId="1EF00FC4" w14:textId="77777777" w:rsidR="009B154B" w:rsidRDefault="009B154B">
            <w:pPr>
              <w:pStyle w:val="a0"/>
              <w:spacing w:line="228" w:lineRule="auto"/>
              <w:rPr>
                <w:color w:val="000000" w:themeColor="text1"/>
                <w:sz w:val="22"/>
                <w:szCs w:val="22"/>
              </w:rPr>
            </w:pPr>
            <w:r>
              <w:rPr>
                <w:rFonts w:ascii="Calibri" w:hAnsi="Calibri"/>
                <w:color w:val="000000" w:themeColor="text1"/>
                <w:sz w:val="22"/>
              </w:rPr>
              <w:t>Angaben zur Entsorgung</w:t>
            </w:r>
          </w:p>
        </w:tc>
        <w:tc>
          <w:tcPr>
            <w:tcW w:w="3751" w:type="pct"/>
            <w:tcBorders>
              <w:top w:val="single" w:sz="4" w:space="0" w:color="auto"/>
              <w:left w:val="single" w:sz="4" w:space="0" w:color="auto"/>
              <w:bottom w:val="single" w:sz="4" w:space="0" w:color="auto"/>
              <w:right w:val="single" w:sz="4" w:space="0" w:color="auto"/>
            </w:tcBorders>
            <w:vAlign w:val="bottom"/>
            <w:hideMark/>
          </w:tcPr>
          <w:p w14:paraId="7A999363" w14:textId="77777777" w:rsidR="009B154B" w:rsidRDefault="009B154B">
            <w:pPr>
              <w:pStyle w:val="a0"/>
              <w:spacing w:line="256" w:lineRule="auto"/>
              <w:rPr>
                <w:color w:val="000000" w:themeColor="text1"/>
                <w:sz w:val="22"/>
                <w:szCs w:val="22"/>
              </w:rPr>
            </w:pPr>
            <w:r>
              <w:rPr>
                <w:rFonts w:ascii="Calibri" w:hAnsi="Calibri"/>
                <w:color w:val="000000" w:themeColor="text1"/>
                <w:sz w:val="22"/>
              </w:rPr>
              <w:t>Getrennte Sammlung</w:t>
            </w:r>
          </w:p>
          <w:p w14:paraId="70B83E37" w14:textId="77777777" w:rsidR="009B154B" w:rsidRDefault="009B154B">
            <w:pPr>
              <w:pStyle w:val="a0"/>
              <w:spacing w:line="228" w:lineRule="auto"/>
              <w:rPr>
                <w:color w:val="000000" w:themeColor="text1"/>
                <w:sz w:val="22"/>
                <w:szCs w:val="22"/>
              </w:rPr>
            </w:pPr>
            <w:r>
              <w:rPr>
                <w:rFonts w:ascii="Calibri" w:hAnsi="Calibri"/>
                <w:color w:val="000000" w:themeColor="text1"/>
                <w:sz w:val="22"/>
              </w:rPr>
              <w:t>Überprüfen Sie die Bestimmungen Ihrer Gemeinde</w:t>
            </w:r>
          </w:p>
        </w:tc>
      </w:tr>
    </w:tbl>
    <w:p w14:paraId="35AEAC31" w14:textId="63B2E6E3" w:rsidR="00061D24" w:rsidRPr="004E6600" w:rsidRDefault="00061D24" w:rsidP="00061D24">
      <w:pPr>
        <w:jc w:val="both"/>
        <w:rPr>
          <w:b/>
        </w:rPr>
      </w:pPr>
    </w:p>
    <w:p w14:paraId="09109B23" w14:textId="54EC0BB8" w:rsidR="00061D24" w:rsidRDefault="00061D24" w:rsidP="00061D24">
      <w:pPr>
        <w:jc w:val="both"/>
        <w:rPr>
          <w:b/>
        </w:rPr>
      </w:pPr>
      <w:r>
        <w:rPr>
          <w:b/>
        </w:rPr>
        <w:t>Beispiele</w:t>
      </w:r>
    </w:p>
    <w:p w14:paraId="7E8A660F" w14:textId="77777777" w:rsidR="00034AC3" w:rsidRPr="004E6600" w:rsidRDefault="00034AC3" w:rsidP="00061D24">
      <w:pPr>
        <w:jc w:val="both"/>
        <w:rPr>
          <w:b/>
        </w:rPr>
      </w:pPr>
    </w:p>
    <w:p w14:paraId="5D1C3E31" w14:textId="05FCF913" w:rsidR="00061D24" w:rsidRPr="004E6600" w:rsidRDefault="00034AC3" w:rsidP="00061D24">
      <w:r>
        <w:rPr>
          <w:noProof/>
        </w:rPr>
        <mc:AlternateContent>
          <mc:Choice Requires="wpg">
            <w:drawing>
              <wp:inline distT="0" distB="0" distL="0" distR="0" wp14:anchorId="2A7C8DF7" wp14:editId="17ADCF3D">
                <wp:extent cx="6074664" cy="2343912"/>
                <wp:effectExtent l="0" t="0" r="2540" b="0"/>
                <wp:docPr id="1063" name="Group 17"/>
                <wp:cNvGraphicFramePr/>
                <a:graphic xmlns:a="http://schemas.openxmlformats.org/drawingml/2006/main">
                  <a:graphicData uri="http://schemas.microsoft.com/office/word/2010/wordprocessingGroup">
                    <wpg:wgp>
                      <wpg:cNvGrpSpPr/>
                      <wpg:grpSpPr>
                        <a:xfrm>
                          <a:off x="0" y="0"/>
                          <a:ext cx="6074664" cy="2343912"/>
                          <a:chOff x="0" y="0"/>
                          <a:chExt cx="6074664" cy="2343912"/>
                        </a:xfrm>
                      </wpg:grpSpPr>
                      <pic:pic xmlns:pic="http://schemas.openxmlformats.org/drawingml/2006/picture">
                        <pic:nvPicPr>
                          <pic:cNvPr id="1064" name="Picture 1064"/>
                          <pic:cNvPicPr>
                            <a:picLocks noChangeAspect="1"/>
                          </pic:cNvPicPr>
                        </pic:nvPicPr>
                        <pic:blipFill>
                          <a:blip r:embed="rId26"/>
                          <a:stretch>
                            <a:fillRect/>
                          </a:stretch>
                        </pic:blipFill>
                        <pic:spPr>
                          <a:xfrm>
                            <a:off x="0" y="0"/>
                            <a:ext cx="6074664" cy="2343912"/>
                          </a:xfrm>
                          <a:prstGeom prst="rect">
                            <a:avLst/>
                          </a:prstGeom>
                        </pic:spPr>
                      </pic:pic>
                      <wps:wsp>
                        <wps:cNvPr id="1065" name="Rectangle 1065"/>
                        <wps:cNvSpPr/>
                        <wps:spPr>
                          <a:xfrm>
                            <a:off x="33524" y="45841"/>
                            <a:ext cx="414020" cy="142875"/>
                          </a:xfrm>
                          <a:prstGeom prst="rect">
                            <a:avLst/>
                          </a:prstGeom>
                          <a:solidFill>
                            <a:srgbClr val="FFFFFF"/>
                          </a:solidFill>
                        </wps:spPr>
                        <wps:txbx>
                          <w:txbxContent>
                            <w:p w14:paraId="5CC3F698"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wps:txbx>
                        <wps:bodyPr wrap="none" lIns="0" tIns="0" rIns="0" bIns="0" anchor="ctr">
                          <a:spAutoFit/>
                        </wps:bodyPr>
                      </wps:wsp>
                      <wps:wsp>
                        <wps:cNvPr id="1066" name="Rectangle 1066"/>
                        <wps:cNvSpPr/>
                        <wps:spPr>
                          <a:xfrm>
                            <a:off x="670448" y="45841"/>
                            <a:ext cx="3318716" cy="145911"/>
                          </a:xfrm>
                          <a:prstGeom prst="rect">
                            <a:avLst/>
                          </a:prstGeom>
                          <a:solidFill>
                            <a:srgbClr val="FFFFFF"/>
                          </a:solidFill>
                        </wps:spPr>
                        <wps:txbx>
                          <w:txbxContent>
                            <w:p w14:paraId="5196A3A0"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AEROSOL-SPRÜHDOSEN MIT KUNSTSTOFFVERSCHLUSS</w:t>
                              </w:r>
                            </w:p>
                          </w:txbxContent>
                        </wps:txbx>
                        <wps:bodyPr wrap="square" lIns="0" tIns="0" rIns="0" bIns="0" anchor="ctr">
                          <a:spAutoFit/>
                        </wps:bodyPr>
                      </wps:wsp>
                      <wps:wsp>
                        <wps:cNvPr id="1067" name="Rectangle 1067"/>
                        <wps:cNvSpPr/>
                        <wps:spPr>
                          <a:xfrm>
                            <a:off x="2526262" y="369094"/>
                            <a:ext cx="907415" cy="125730"/>
                          </a:xfrm>
                          <a:prstGeom prst="rect">
                            <a:avLst/>
                          </a:prstGeom>
                          <a:noFill/>
                        </wps:spPr>
                        <wps:txbx>
                          <w:txbxContent>
                            <w:p w14:paraId="4FCF6AEE"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SPRÜHDOSE</w:t>
                              </w:r>
                            </w:p>
                          </w:txbxContent>
                        </wps:txbx>
                        <wps:bodyPr wrap="square" lIns="0" tIns="0" rIns="0" bIns="0" anchor="ctr">
                          <a:spAutoFit/>
                        </wps:bodyPr>
                      </wps:wsp>
                      <wps:wsp>
                        <wps:cNvPr id="1068" name="Rectangle 1068"/>
                        <wps:cNvSpPr/>
                        <wps:spPr>
                          <a:xfrm>
                            <a:off x="3958688" y="396360"/>
                            <a:ext cx="688340" cy="125730"/>
                          </a:xfrm>
                          <a:prstGeom prst="rect">
                            <a:avLst/>
                          </a:prstGeom>
                          <a:noFill/>
                        </wps:spPr>
                        <wps:txbx>
                          <w:txbxContent>
                            <w:p w14:paraId="11A01BCF"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SCHLIESSUNG</w:t>
                              </w:r>
                            </w:p>
                          </w:txbxContent>
                        </wps:txbx>
                        <wps:bodyPr wrap="none" lIns="0" tIns="0" rIns="0" bIns="0" anchor="ctr">
                          <a:spAutoFit/>
                        </wps:bodyPr>
                      </wps:wsp>
                      <wps:wsp>
                        <wps:cNvPr id="1069" name="Rectangle 1069"/>
                        <wps:cNvSpPr/>
                        <wps:spPr>
                          <a:xfrm>
                            <a:off x="5326119" y="369033"/>
                            <a:ext cx="748030" cy="160655"/>
                          </a:xfrm>
                          <a:prstGeom prst="rect">
                            <a:avLst/>
                          </a:prstGeom>
                          <a:solidFill>
                            <a:srgbClr val="FFFFFF"/>
                          </a:solidFill>
                        </wps:spPr>
                        <wps:txbx>
                          <w:txbxContent>
                            <w:p w14:paraId="29D408CD" w14:textId="77777777" w:rsidR="00034AC3" w:rsidRDefault="00034AC3" w:rsidP="00034AC3">
                              <w:pPr>
                                <w:spacing w:after="0" w:line="220" w:lineRule="auto"/>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wps:txbx>
                        <wps:bodyPr wrap="square" lIns="0" tIns="0" rIns="0" bIns="0" anchor="ctr">
                          <a:spAutoFit/>
                        </wps:bodyPr>
                      </wps:wsp>
                      <wps:wsp>
                        <wps:cNvPr id="1070" name="Rectangle 1070"/>
                        <wps:cNvSpPr/>
                        <wps:spPr>
                          <a:xfrm>
                            <a:off x="5324187" y="1159129"/>
                            <a:ext cx="474345" cy="100965"/>
                          </a:xfrm>
                          <a:prstGeom prst="rect">
                            <a:avLst/>
                          </a:prstGeom>
                          <a:solidFill>
                            <a:srgbClr val="FFFFFF"/>
                          </a:solidFill>
                        </wps:spPr>
                        <wps:txbx>
                          <w:txbxContent>
                            <w:p w14:paraId="49E44D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nchor="ctr">
                          <a:spAutoFit/>
                        </wps:bodyPr>
                      </wps:wsp>
                      <wps:wsp>
                        <wps:cNvPr id="1071" name="Rectangle 1071"/>
                        <wps:cNvSpPr/>
                        <wps:spPr>
                          <a:xfrm>
                            <a:off x="5320917" y="1968134"/>
                            <a:ext cx="699675" cy="100965"/>
                          </a:xfrm>
                          <a:prstGeom prst="rect">
                            <a:avLst/>
                          </a:prstGeom>
                          <a:solidFill>
                            <a:srgbClr val="FFFFFF"/>
                          </a:solidFill>
                        </wps:spPr>
                        <wps:txbx>
                          <w:txbxContent>
                            <w:p w14:paraId="75ADBB7E"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square" lIns="0" tIns="0" rIns="0" bIns="0" anchor="ctr">
                          <a:spAutoFit/>
                        </wps:bodyPr>
                      </wps:wsp>
                      <wps:wsp>
                        <wps:cNvPr id="1072" name="Rectangle 1072"/>
                        <wps:cNvSpPr/>
                        <wps:spPr>
                          <a:xfrm>
                            <a:off x="2547807" y="673701"/>
                            <a:ext cx="254635" cy="125730"/>
                          </a:xfrm>
                          <a:prstGeom prst="rect">
                            <a:avLst/>
                          </a:prstGeom>
                          <a:solidFill>
                            <a:srgbClr val="2C95AB"/>
                          </a:solidFill>
                        </wps:spPr>
                        <wps:txbx>
                          <w:txbxContent>
                            <w:p w14:paraId="5BFA974A"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 xml:space="preserve">FE </w:t>
                              </w:r>
                              <w:r>
                                <w:rPr>
                                  <w:rFonts w:ascii="Arial" w:hAnsi="Arial"/>
                                  <w:b/>
                                  <w:color w:val="FFFFFF"/>
                                  <w:sz w:val="15"/>
                                </w:rPr>
                                <w:t>40</w:t>
                              </w:r>
                            </w:p>
                          </w:txbxContent>
                        </wps:txbx>
                        <wps:bodyPr wrap="none" lIns="0" tIns="0" rIns="0" bIns="0" anchor="ctr">
                          <a:spAutoFit/>
                        </wps:bodyPr>
                      </wps:wsp>
                      <wps:wsp>
                        <wps:cNvPr id="1073" name="Rectangle 1073"/>
                        <wps:cNvSpPr/>
                        <wps:spPr>
                          <a:xfrm>
                            <a:off x="3971212" y="676786"/>
                            <a:ext cx="207010" cy="125730"/>
                          </a:xfrm>
                          <a:prstGeom prst="rect">
                            <a:avLst/>
                          </a:prstGeom>
                          <a:noFill/>
                        </wps:spPr>
                        <wps:txbx>
                          <w:txbxContent>
                            <w:p w14:paraId="675F3435"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 xml:space="preserve">PP </w:t>
                              </w:r>
                              <w:r>
                                <w:rPr>
                                  <w:rFonts w:ascii="Arial" w:hAnsi="Arial"/>
                                  <w:b/>
                                  <w:color w:val="2170AD"/>
                                  <w:sz w:val="15"/>
                                </w:rPr>
                                <w:t>5</w:t>
                              </w:r>
                            </w:p>
                          </w:txbxContent>
                        </wps:txbx>
                        <wps:bodyPr wrap="none" lIns="0" tIns="0" rIns="0" bIns="0" anchor="ctr">
                          <a:spAutoFit/>
                        </wps:bodyPr>
                      </wps:wsp>
                      <wps:wsp>
                        <wps:cNvPr id="1074" name="Rectangle 1074"/>
                        <wps:cNvSpPr/>
                        <wps:spPr>
                          <a:xfrm>
                            <a:off x="2543703" y="886344"/>
                            <a:ext cx="1066165" cy="109220"/>
                          </a:xfrm>
                          <a:prstGeom prst="rect">
                            <a:avLst/>
                          </a:prstGeom>
                          <a:solidFill>
                            <a:srgbClr val="2C95AB"/>
                          </a:solidFill>
                        </wps:spPr>
                        <wps:txbx>
                          <w:txbxContent>
                            <w:p w14:paraId="493CC25C" w14:textId="77777777" w:rsidR="00034AC3" w:rsidRDefault="00034AC3" w:rsidP="00034AC3">
                              <w:pPr>
                                <w:spacing w:after="0" w:line="240" w:lineRule="auto"/>
                                <w:rPr>
                                  <w:rFonts w:ascii="Arial" w:hAnsi="Arial"/>
                                  <w:b/>
                                  <w:bCs/>
                                  <w:color w:val="FFFFFF"/>
                                  <w:kern w:val="24"/>
                                  <w:sz w:val="15"/>
                                  <w:szCs w:val="15"/>
                                </w:rPr>
                              </w:pPr>
                              <w:r>
                                <w:rPr>
                                  <w:rFonts w:ascii="Arial" w:hAnsi="Arial"/>
                                  <w:b/>
                                  <w:color w:val="FFFFFF"/>
                                  <w:sz w:val="15"/>
                                </w:rPr>
                                <w:t xml:space="preserve">Stahl </w:t>
                              </w:r>
                              <w:r>
                                <w:rPr>
                                  <w:rFonts w:ascii="Arial" w:hAnsi="Arial"/>
                                  <w:b/>
                                  <w:color w:val="FFFFFF"/>
                                  <w:sz w:val="15"/>
                                </w:rPr>
                                <w:t>oder Metall</w:t>
                              </w:r>
                            </w:p>
                          </w:txbxContent>
                        </wps:txbx>
                        <wps:bodyPr wrap="square" lIns="0" tIns="0" rIns="0" bIns="0" anchor="ctr">
                          <a:spAutoFit/>
                        </wps:bodyPr>
                      </wps:wsp>
                      <wps:wsp>
                        <wps:cNvPr id="1075" name="Rectangle 1075"/>
                        <wps:cNvSpPr/>
                        <wps:spPr>
                          <a:xfrm>
                            <a:off x="3989164" y="880884"/>
                            <a:ext cx="476250" cy="125730"/>
                          </a:xfrm>
                          <a:prstGeom prst="rect">
                            <a:avLst/>
                          </a:prstGeom>
                          <a:noFill/>
                        </wps:spPr>
                        <wps:txbx>
                          <w:txbxContent>
                            <w:p w14:paraId="04FAE17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Kunststoff</w:t>
                              </w:r>
                            </w:p>
                          </w:txbxContent>
                        </wps:txbx>
                        <wps:bodyPr wrap="none" lIns="0" tIns="0" rIns="0" bIns="0" anchor="ctr">
                          <a:spAutoFit/>
                        </wps:bodyPr>
                      </wps:wsp>
                      <wps:wsp>
                        <wps:cNvPr id="1076" name="Rectangle 1076"/>
                        <wps:cNvSpPr/>
                        <wps:spPr>
                          <a:xfrm>
                            <a:off x="3168607" y="1415692"/>
                            <a:ext cx="1174750" cy="125730"/>
                          </a:xfrm>
                          <a:prstGeom prst="rect">
                            <a:avLst/>
                          </a:prstGeom>
                          <a:noFill/>
                        </wps:spPr>
                        <wps:txbx>
                          <w:txbxContent>
                            <w:p w14:paraId="691A4DAB"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GETRENNTE SAMMLUNG</w:t>
                              </w:r>
                            </w:p>
                          </w:txbxContent>
                        </wps:txbx>
                        <wps:bodyPr wrap="none" lIns="0" tIns="0" rIns="0" bIns="0" anchor="ctr">
                          <a:spAutoFit/>
                        </wps:bodyPr>
                      </wps:wsp>
                      <wps:wsp>
                        <wps:cNvPr id="1077" name="Rectangle 1077"/>
                        <wps:cNvSpPr/>
                        <wps:spPr>
                          <a:xfrm>
                            <a:off x="2526050" y="1883052"/>
                            <a:ext cx="2645410" cy="269875"/>
                          </a:xfrm>
                          <a:prstGeom prst="rect">
                            <a:avLst/>
                          </a:prstGeom>
                          <a:noFill/>
                        </wps:spPr>
                        <wps:txbx>
                          <w:txbxContent>
                            <w:p w14:paraId="13DD1F4E"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 Geben Sie die leere Dose zur Abholung zurück.</w:t>
                              </w:r>
                            </w:p>
                          </w:txbxContent>
                        </wps:txbx>
                        <wps:bodyPr wrap="square" lIns="0" tIns="0" rIns="0" bIns="0" anchor="ctr">
                          <a:spAutoFit/>
                        </wps:bodyPr>
                      </wps:wsp>
                    </wpg:wgp>
                  </a:graphicData>
                </a:graphic>
              </wp:inline>
            </w:drawing>
          </mc:Choice>
          <mc:Fallback>
            <w:pict>
              <v:group w14:anchorId="2A7C8DF7" id="Group 17" o:spid="_x0000_s1158" style="width:478.3pt;height:184.55pt;mso-position-horizontal-relative:char;mso-position-vertical-relative:line" coordsize="60746,234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0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">
                <v:shape id="Picture 1064" o:spid="_x0000_s1159" type="#_x0000_t75" style="position:absolute;width:60746;height:2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">
                  <v:imagedata r:id="rId27" o:title=""/>
                </v:shape>
                <v:rect id="Rectangle 1065" o:spid="_x0000_s1160" style="position:absolute;left:335;top:458;width:4140;height:14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" stroked="f">
                  <v:textbox style="mso-fit-shape-to-text:t" inset="0,0,0,0">
                    <w:txbxContent>
                      <w:p w14:paraId="5CC3F698"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v:textbox>
                </v:rect>
                <v:rect id="Rectangle 1066" o:spid="_x0000_s1161" style="position:absolute;left:6704;top:458;width:33187;height:1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" stroked="f">
                  <v:textbox style="mso-fit-shape-to-text:t" inset="0,0,0,0">
                    <w:txbxContent>
                      <w:p w14:paraId="5196A3A0"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AEROSOL-SPRÜHDOSEN MIT KUNSTSTOFFVERSCHLUSS</w:t>
                        </w:r>
                      </w:p>
                    </w:txbxContent>
                  </v:textbox>
                </v:rect>
                <v:rect id="Rectangle 1067" o:spid="_x0000_s1162" style="position:absolute;left:25262;top:3690;width:9074;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" filled="f" stroked="f">
                  <v:textbox style="mso-fit-shape-to-text:t" inset="0,0,0,0">
                    <w:txbxContent>
                      <w:p w14:paraId="4FCF6AEE"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SPRÜHDOSE</w:t>
                        </w:r>
                      </w:p>
                    </w:txbxContent>
                  </v:textbox>
                </v:rect>
                <v:rect id="Rectangle 1068" o:spid="_x0000_s1163" style="position:absolute;left:39586;top:3963;width:6884;height:12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" filled="f" stroked="f">
                  <v:textbox style="mso-fit-shape-to-text:t" inset="0,0,0,0">
                    <w:txbxContent>
                      <w:p w14:paraId="11A01BCF"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SCHLIESSUNG</w:t>
                        </w:r>
                      </w:p>
                    </w:txbxContent>
                  </v:textbox>
                </v:rect>
                <v:rect id="Rectangle 1069" o:spid="_x0000_s1164" style="position:absolute;left:53261;top:3690;width:7480;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" stroked="f">
                  <v:textbox style="mso-fit-shape-to-text:t" inset="0,0,0,0">
                    <w:txbxContent>
                      <w:p w14:paraId="29D408CD" w14:textId="77777777" w:rsidR="00034AC3" w:rsidRDefault="00034AC3" w:rsidP="00034AC3">
                        <w:pPr>
                          <w:spacing w:after="0" w:line="220" w:lineRule="auto"/>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v:textbox>
                </v:rect>
                <v:rect id="Rectangle 1070" o:spid="_x0000_s1165" style="position:absolute;left:53241;top:11591;width:4744;height:100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" stroked="f">
                  <v:textbox style="mso-fit-shape-to-text:t" inset="0,0,0,0">
                    <w:txbxContent>
                      <w:p w14:paraId="49E44D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v:textbox>
                </v:rect>
                <v:rect id="Rectangle 1071" o:spid="_x0000_s1166" style="position:absolute;left:53209;top:19681;width:6996;height:10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" stroked="f">
                  <v:textbox style="mso-fit-shape-to-text:t" inset="0,0,0,0">
                    <w:txbxContent>
                      <w:p w14:paraId="75ADBB7E"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072" o:spid="_x0000_s1167" style="position:absolute;left:25478;top:6737;width:2546;height:125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" fillcolor="#2c95ab" stroked="f">
                  <v:textbox style="mso-fit-shape-to-text:t" inset="0,0,0,0">
                    <w:txbxContent>
                      <w:p w14:paraId="5BFA974A"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 xml:space="preserve">FE </w:t>
                        </w:r>
                        <w:r>
                          <w:rPr>
                            <w:rFonts w:ascii="Arial" w:hAnsi="Arial"/>
                            <w:b/>
                            <w:color w:val="FFFFFF"/>
                            <w:sz w:val="15"/>
                          </w:rPr>
                          <w:t>40</w:t>
                        </w:r>
                      </w:p>
                    </w:txbxContent>
                  </v:textbox>
                </v:rect>
                <v:rect id="Rectangle 1073" o:spid="_x0000_s1168" style="position:absolute;left:39712;top:6767;width:2070;height:1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" filled="f" stroked="f">
                  <v:textbox style="mso-fit-shape-to-text:t" inset="0,0,0,0">
                    <w:txbxContent>
                      <w:p w14:paraId="675F3435"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 xml:space="preserve">PP </w:t>
                        </w:r>
                        <w:r>
                          <w:rPr>
                            <w:rFonts w:ascii="Arial" w:hAnsi="Arial"/>
                            <w:b/>
                            <w:color w:val="2170AD"/>
                            <w:sz w:val="15"/>
                          </w:rPr>
                          <w:t>5</w:t>
                        </w:r>
                      </w:p>
                    </w:txbxContent>
                  </v:textbox>
                </v:rect>
                <v:rect id="Rectangle 1074" o:spid="_x0000_s1169" style="position:absolute;left:25437;top:8863;width:10661;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" fillcolor="#2c95ab" stroked="f">
                  <v:textbox style="mso-fit-shape-to-text:t" inset="0,0,0,0">
                    <w:txbxContent>
                      <w:p w14:paraId="493CC25C" w14:textId="77777777" w:rsidR="00034AC3" w:rsidRDefault="00034AC3" w:rsidP="00034AC3">
                        <w:pPr>
                          <w:spacing w:after="0" w:line="240" w:lineRule="auto"/>
                          <w:rPr>
                            <w:rFonts w:ascii="Arial" w:hAnsi="Arial"/>
                            <w:b/>
                            <w:bCs/>
                            <w:color w:val="FFFFFF"/>
                            <w:kern w:val="24"/>
                            <w:sz w:val="15"/>
                            <w:szCs w:val="15"/>
                          </w:rPr>
                        </w:pPr>
                        <w:r>
                          <w:rPr>
                            <w:rFonts w:ascii="Arial" w:hAnsi="Arial"/>
                            <w:b/>
                            <w:color w:val="FFFFFF"/>
                            <w:sz w:val="15"/>
                          </w:rPr>
                          <w:t xml:space="preserve">Stahl </w:t>
                        </w:r>
                        <w:r>
                          <w:rPr>
                            <w:rFonts w:ascii="Arial" w:hAnsi="Arial"/>
                            <w:b/>
                            <w:color w:val="FFFFFF"/>
                            <w:sz w:val="15"/>
                          </w:rPr>
                          <w:t>oder Metall</w:t>
                        </w:r>
                      </w:p>
                    </w:txbxContent>
                  </v:textbox>
                </v:rect>
                <v:rect id="Rectangle 1075" o:spid="_x0000_s1170" style="position:absolute;left:39891;top:8808;width:4763;height:1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" filled="f" stroked="f">
                  <v:textbox style="mso-fit-shape-to-text:t" inset="0,0,0,0">
                    <w:txbxContent>
                      <w:p w14:paraId="04FAE17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Kunststoff</w:t>
                        </w:r>
                      </w:p>
                    </w:txbxContent>
                  </v:textbox>
                </v:rect>
                <v:rect id="Rectangle 1076" o:spid="_x0000_s1171" style="position:absolute;left:31686;top:14156;width:11747;height:125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" filled="f" stroked="f">
                  <v:textbox style="mso-fit-shape-to-text:t" inset="0,0,0,0">
                    <w:txbxContent>
                      <w:p w14:paraId="691A4DAB"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GETRENNTE SAMMLUNG</w:t>
                        </w:r>
                      </w:p>
                    </w:txbxContent>
                  </v:textbox>
                </v:rect>
                <v:rect id="Rectangle 1077" o:spid="_x0000_s1172" style="position:absolute;left:25260;top:18830;width:26454;height:2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" filled="f" stroked="f">
                  <v:textbox style="mso-fit-shape-to-text:t" inset="0,0,0,0">
                    <w:txbxContent>
                      <w:p w14:paraId="13DD1F4E"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 Geben Sie die leere Dose zur Abholung zurück.</w:t>
                        </w:r>
                      </w:p>
                    </w:txbxContent>
                  </v:textbox>
                </v:rect>
                <w10:anchorlock/>
              </v:group>
            </w:pict>
          </mc:Fallback>
        </mc:AlternateContent>
      </w:r>
    </w:p>
    <w:p w14:paraId="1F8ACBA6" w14:textId="77777777" w:rsidR="00061D24" w:rsidRPr="004E6600" w:rsidRDefault="00061D24" w:rsidP="00061D24"/>
    <w:p w14:paraId="2AB35DB9" w14:textId="77777777" w:rsidR="00061D24" w:rsidRPr="004E6600" w:rsidRDefault="00061D24" w:rsidP="00061D24">
      <w:pPr>
        <w:jc w:val="both"/>
        <w:rPr>
          <w:b/>
        </w:rPr>
      </w:pPr>
    </w:p>
    <w:p w14:paraId="3E1F4172" w14:textId="77777777" w:rsidR="00061D24" w:rsidRPr="004E6600" w:rsidRDefault="00061D24" w:rsidP="00061D24">
      <w:pPr>
        <w:jc w:val="both"/>
        <w:rPr>
          <w:b/>
        </w:rPr>
      </w:pPr>
    </w:p>
    <w:p w14:paraId="501E97F1" w14:textId="6920CE64" w:rsidR="00061D24" w:rsidRDefault="00061D24" w:rsidP="00061D24">
      <w:pPr>
        <w:jc w:val="both"/>
        <w:rPr>
          <w:b/>
        </w:rPr>
      </w:pPr>
    </w:p>
    <w:p w14:paraId="2A9AAFFD" w14:textId="01F41C53" w:rsidR="003F0363" w:rsidRDefault="003F0363" w:rsidP="00061D24">
      <w:pPr>
        <w:jc w:val="both"/>
        <w:rPr>
          <w:b/>
        </w:rPr>
      </w:pPr>
    </w:p>
    <w:p w14:paraId="0CEF425F" w14:textId="77777777" w:rsidR="00446539" w:rsidRPr="004E6600" w:rsidRDefault="00446539" w:rsidP="00061D24">
      <w:pPr>
        <w:jc w:val="both"/>
        <w:rPr>
          <w:b/>
        </w:rPr>
      </w:pPr>
    </w:p>
    <w:p w14:paraId="40B7D71C" w14:textId="77777777" w:rsidR="00061D24" w:rsidRPr="004E6600" w:rsidRDefault="00061D24" w:rsidP="00061D24">
      <w:pPr>
        <w:jc w:val="both"/>
        <w:rPr>
          <w:b/>
        </w:rPr>
      </w:pPr>
      <w:r>
        <w:rPr>
          <w:b/>
        </w:rPr>
        <w:lastRenderedPageBreak/>
        <w:t xml:space="preserve">Aluminiumverpackung </w:t>
      </w:r>
    </w:p>
    <w:tbl>
      <w:tblPr>
        <w:tblW w:w="5000" w:type="pct"/>
        <w:tblCellMar>
          <w:left w:w="10" w:type="dxa"/>
          <w:right w:w="10" w:type="dxa"/>
        </w:tblCellMar>
        <w:tblLook w:val="04A0" w:firstRow="1" w:lastRow="0" w:firstColumn="1" w:lastColumn="0" w:noHBand="0" w:noVBand="1"/>
      </w:tblPr>
      <w:tblGrid>
        <w:gridCol w:w="1980"/>
        <w:gridCol w:w="7648"/>
      </w:tblGrid>
      <w:tr w:rsidR="00034AC3" w14:paraId="52C1C6D8" w14:textId="77777777" w:rsidTr="00446539">
        <w:tc>
          <w:tcPr>
            <w:tcW w:w="1028" w:type="pct"/>
            <w:tcBorders>
              <w:top w:val="single" w:sz="4" w:space="0" w:color="auto"/>
              <w:left w:val="single" w:sz="4" w:space="0" w:color="auto"/>
              <w:bottom w:val="nil"/>
              <w:right w:val="nil"/>
            </w:tcBorders>
            <w:hideMark/>
          </w:tcPr>
          <w:p w14:paraId="5627C223" w14:textId="77777777" w:rsidR="00034AC3" w:rsidRDefault="00034AC3">
            <w:pPr>
              <w:pStyle w:val="a0"/>
              <w:spacing w:line="228" w:lineRule="auto"/>
              <w:rPr>
                <w:color w:val="000000" w:themeColor="text1"/>
                <w:sz w:val="22"/>
                <w:szCs w:val="22"/>
              </w:rPr>
            </w:pPr>
            <w:r>
              <w:rPr>
                <w:rFonts w:ascii="Calibri" w:hAnsi="Calibri"/>
                <w:color w:val="000000" w:themeColor="text1"/>
                <w:sz w:val="22"/>
              </w:rPr>
              <w:t>Verpackungstyp</w:t>
            </w:r>
          </w:p>
        </w:tc>
        <w:tc>
          <w:tcPr>
            <w:tcW w:w="3972" w:type="pct"/>
            <w:tcBorders>
              <w:top w:val="single" w:sz="4" w:space="0" w:color="auto"/>
              <w:left w:val="single" w:sz="4" w:space="0" w:color="auto"/>
              <w:bottom w:val="nil"/>
              <w:right w:val="single" w:sz="4" w:space="0" w:color="auto"/>
            </w:tcBorders>
            <w:hideMark/>
          </w:tcPr>
          <w:p w14:paraId="4E4FAF07" w14:textId="77777777" w:rsidR="00034AC3" w:rsidRDefault="00034AC3">
            <w:pPr>
              <w:pStyle w:val="a0"/>
              <w:spacing w:line="256" w:lineRule="auto"/>
              <w:rPr>
                <w:color w:val="000000" w:themeColor="text1"/>
                <w:sz w:val="22"/>
                <w:szCs w:val="22"/>
              </w:rPr>
            </w:pPr>
            <w:r>
              <w:rPr>
                <w:rFonts w:ascii="Calibri" w:hAnsi="Calibri"/>
                <w:b w:val="0"/>
                <w:color w:val="000000" w:themeColor="text1"/>
                <w:sz w:val="22"/>
              </w:rPr>
              <w:t>Dose</w:t>
            </w:r>
          </w:p>
          <w:p w14:paraId="61FA721D" w14:textId="77777777" w:rsidR="00034AC3" w:rsidRDefault="00034AC3">
            <w:pPr>
              <w:pStyle w:val="a0"/>
              <w:spacing w:line="220" w:lineRule="auto"/>
              <w:rPr>
                <w:color w:val="000000" w:themeColor="text1"/>
                <w:sz w:val="22"/>
                <w:szCs w:val="22"/>
              </w:rPr>
            </w:pPr>
            <w:r>
              <w:rPr>
                <w:rFonts w:ascii="Calibri" w:hAnsi="Calibri"/>
                <w:b w:val="0"/>
                <w:color w:val="000000" w:themeColor="text1"/>
                <w:sz w:val="22"/>
              </w:rPr>
              <w:t>Sprühdose</w:t>
            </w:r>
          </w:p>
          <w:p w14:paraId="5FF8A2D1" w14:textId="77777777" w:rsidR="00034AC3" w:rsidRDefault="00034AC3">
            <w:pPr>
              <w:pStyle w:val="a0"/>
              <w:spacing w:line="256" w:lineRule="auto"/>
              <w:rPr>
                <w:rFonts w:ascii="Calibri" w:eastAsia="Calibri" w:hAnsi="Calibri" w:cs="Calibri"/>
                <w:b w:val="0"/>
                <w:bCs w:val="0"/>
                <w:color w:val="000000" w:themeColor="text1"/>
                <w:sz w:val="22"/>
                <w:szCs w:val="22"/>
              </w:rPr>
            </w:pPr>
            <w:r>
              <w:rPr>
                <w:rFonts w:ascii="Calibri" w:hAnsi="Calibri"/>
                <w:b w:val="0"/>
                <w:color w:val="000000" w:themeColor="text1"/>
                <w:sz w:val="22"/>
              </w:rPr>
              <w:t>Blatt</w:t>
            </w:r>
          </w:p>
          <w:p w14:paraId="608B156C" w14:textId="77777777" w:rsidR="00034AC3" w:rsidRDefault="00034AC3">
            <w:pPr>
              <w:pStyle w:val="a0"/>
              <w:spacing w:line="256" w:lineRule="auto"/>
              <w:rPr>
                <w:color w:val="000000" w:themeColor="text1"/>
                <w:sz w:val="22"/>
                <w:szCs w:val="22"/>
              </w:rPr>
            </w:pPr>
            <w:r>
              <w:rPr>
                <w:rFonts w:ascii="Calibri" w:hAnsi="Calibri"/>
                <w:b w:val="0"/>
                <w:color w:val="000000" w:themeColor="text1"/>
                <w:sz w:val="22"/>
              </w:rPr>
              <w:t>....</w:t>
            </w:r>
          </w:p>
        </w:tc>
      </w:tr>
      <w:tr w:rsidR="00034AC3" w14:paraId="226F5FF0" w14:textId="77777777" w:rsidTr="00446539">
        <w:tc>
          <w:tcPr>
            <w:tcW w:w="1028" w:type="pct"/>
            <w:tcBorders>
              <w:top w:val="single" w:sz="4" w:space="0" w:color="auto"/>
              <w:left w:val="single" w:sz="4" w:space="0" w:color="auto"/>
              <w:bottom w:val="nil"/>
              <w:right w:val="nil"/>
            </w:tcBorders>
            <w:hideMark/>
          </w:tcPr>
          <w:p w14:paraId="6EF63AE9" w14:textId="77777777" w:rsidR="00034AC3" w:rsidRDefault="00034AC3">
            <w:pPr>
              <w:pStyle w:val="a0"/>
              <w:spacing w:line="256" w:lineRule="auto"/>
              <w:rPr>
                <w:color w:val="000000" w:themeColor="text1"/>
                <w:sz w:val="22"/>
                <w:szCs w:val="22"/>
              </w:rPr>
            </w:pPr>
            <w:r>
              <w:rPr>
                <w:rFonts w:ascii="Calibri" w:hAnsi="Calibri"/>
                <w:color w:val="000000" w:themeColor="text1"/>
                <w:sz w:val="22"/>
              </w:rPr>
              <w:t>Entscheidung</w:t>
            </w:r>
          </w:p>
          <w:p w14:paraId="773EF2CE" w14:textId="77777777" w:rsidR="00034AC3" w:rsidRDefault="00034AC3">
            <w:pPr>
              <w:pStyle w:val="a0"/>
              <w:spacing w:line="256" w:lineRule="auto"/>
              <w:rPr>
                <w:color w:val="000000" w:themeColor="text1"/>
                <w:sz w:val="22"/>
                <w:szCs w:val="22"/>
              </w:rPr>
            </w:pPr>
            <w:r>
              <w:rPr>
                <w:rFonts w:ascii="Calibri" w:hAnsi="Calibri"/>
                <w:color w:val="000000" w:themeColor="text1"/>
                <w:sz w:val="22"/>
              </w:rPr>
              <w:t>97/129/CE</w:t>
            </w:r>
          </w:p>
        </w:tc>
        <w:tc>
          <w:tcPr>
            <w:tcW w:w="3972" w:type="pct"/>
            <w:tcBorders>
              <w:top w:val="single" w:sz="4" w:space="0" w:color="auto"/>
              <w:left w:val="single" w:sz="4" w:space="0" w:color="auto"/>
              <w:bottom w:val="nil"/>
              <w:right w:val="single" w:sz="4" w:space="0" w:color="auto"/>
            </w:tcBorders>
          </w:tcPr>
          <w:p w14:paraId="44F5B3E9" w14:textId="77777777" w:rsidR="00034AC3" w:rsidRDefault="00034AC3">
            <w:pPr>
              <w:pStyle w:val="a0"/>
              <w:spacing w:after="40" w:line="256" w:lineRule="auto"/>
              <w:rPr>
                <w:rFonts w:ascii="Calibri" w:hAnsi="Calibri" w:cs="Calibri"/>
                <w:color w:val="000000" w:themeColor="text1"/>
                <w:sz w:val="22"/>
                <w:szCs w:val="22"/>
              </w:rPr>
            </w:pPr>
          </w:p>
          <w:tbl>
            <w:tblPr>
              <w:tblW w:w="0" w:type="auto"/>
              <w:tblInd w:w="305" w:type="dxa"/>
              <w:tblCellMar>
                <w:left w:w="10" w:type="dxa"/>
                <w:right w:w="10" w:type="dxa"/>
              </w:tblCellMar>
              <w:tblLook w:val="04A0" w:firstRow="1" w:lastRow="0" w:firstColumn="1" w:lastColumn="0" w:noHBand="0" w:noVBand="1"/>
            </w:tblPr>
            <w:tblGrid>
              <w:gridCol w:w="1973"/>
              <w:gridCol w:w="1925"/>
              <w:gridCol w:w="1992"/>
            </w:tblGrid>
            <w:tr w:rsidR="00034AC3" w:rsidRPr="00034AC3" w14:paraId="2B7E0982" w14:textId="77777777">
              <w:tc>
                <w:tcPr>
                  <w:tcW w:w="5890" w:type="dxa"/>
                  <w:gridSpan w:val="3"/>
                  <w:vAlign w:val="center"/>
                  <w:hideMark/>
                </w:tcPr>
                <w:p w14:paraId="2103BADA" w14:textId="77777777" w:rsidR="00034AC3" w:rsidRDefault="00034AC3">
                  <w:pPr>
                    <w:pStyle w:val="a0"/>
                    <w:spacing w:after="120" w:line="256" w:lineRule="auto"/>
                    <w:jc w:val="center"/>
                    <w:rPr>
                      <w:color w:val="000000" w:themeColor="text1"/>
                      <w:sz w:val="16"/>
                      <w:szCs w:val="16"/>
                    </w:rPr>
                  </w:pPr>
                  <w:r>
                    <w:rPr>
                      <w:rFonts w:ascii="Calibri" w:hAnsi="Calibri"/>
                      <w:b w:val="0"/>
                      <w:i/>
                      <w:color w:val="000000" w:themeColor="text1"/>
                      <w:sz w:val="16"/>
                    </w:rPr>
                    <w:t>ANHANG III</w:t>
                  </w:r>
                </w:p>
                <w:p w14:paraId="2724026E" w14:textId="77777777" w:rsidR="00034AC3" w:rsidRDefault="00034AC3">
                  <w:pPr>
                    <w:pStyle w:val="a0"/>
                    <w:spacing w:after="40" w:line="256" w:lineRule="auto"/>
                    <w:jc w:val="center"/>
                    <w:rPr>
                      <w:color w:val="000000" w:themeColor="text1"/>
                    </w:rPr>
                  </w:pPr>
                  <w:r>
                    <w:rPr>
                      <w:color w:val="000000" w:themeColor="text1"/>
                    </w:rPr>
                    <w:t>Nummerierungs- und Kurzzeichensystem für Metalle</w:t>
                  </w:r>
                </w:p>
              </w:tc>
            </w:tr>
            <w:tr w:rsidR="00034AC3" w14:paraId="45F40511" w14:textId="77777777">
              <w:tc>
                <w:tcPr>
                  <w:tcW w:w="1973" w:type="dxa"/>
                  <w:tcBorders>
                    <w:top w:val="single" w:sz="4" w:space="0" w:color="auto"/>
                    <w:left w:val="nil"/>
                    <w:bottom w:val="nil"/>
                    <w:right w:val="nil"/>
                  </w:tcBorders>
                  <w:vAlign w:val="center"/>
                  <w:hideMark/>
                </w:tcPr>
                <w:p w14:paraId="1D3F8803" w14:textId="77777777" w:rsidR="00034AC3" w:rsidRDefault="00034AC3">
                  <w:pPr>
                    <w:pStyle w:val="a0"/>
                    <w:spacing w:before="40" w:after="40" w:line="256" w:lineRule="auto"/>
                    <w:jc w:val="center"/>
                    <w:rPr>
                      <w:color w:val="000000" w:themeColor="text1"/>
                      <w:sz w:val="9"/>
                      <w:szCs w:val="9"/>
                    </w:rPr>
                  </w:pPr>
                  <w:r>
                    <w:rPr>
                      <w:color w:val="000000" w:themeColor="text1"/>
                      <w:sz w:val="9"/>
                    </w:rPr>
                    <w:t>Material</w:t>
                  </w:r>
                </w:p>
              </w:tc>
              <w:tc>
                <w:tcPr>
                  <w:tcW w:w="1925" w:type="dxa"/>
                  <w:tcBorders>
                    <w:top w:val="single" w:sz="4" w:space="0" w:color="auto"/>
                    <w:left w:val="single" w:sz="4" w:space="0" w:color="auto"/>
                    <w:bottom w:val="nil"/>
                    <w:right w:val="nil"/>
                  </w:tcBorders>
                  <w:vAlign w:val="center"/>
                  <w:hideMark/>
                </w:tcPr>
                <w:p w14:paraId="29518F04" w14:textId="77777777" w:rsidR="00034AC3" w:rsidRDefault="00034AC3">
                  <w:pPr>
                    <w:pStyle w:val="a0"/>
                    <w:spacing w:before="40" w:after="40" w:line="256" w:lineRule="auto"/>
                    <w:jc w:val="center"/>
                    <w:rPr>
                      <w:color w:val="000000" w:themeColor="text1"/>
                      <w:sz w:val="9"/>
                      <w:szCs w:val="9"/>
                    </w:rPr>
                  </w:pPr>
                  <w:r>
                    <w:rPr>
                      <w:color w:val="000000" w:themeColor="text1"/>
                      <w:sz w:val="9"/>
                    </w:rPr>
                    <w:t>Kurzzeichen</w:t>
                  </w:r>
                </w:p>
              </w:tc>
              <w:tc>
                <w:tcPr>
                  <w:tcW w:w="1992" w:type="dxa"/>
                  <w:tcBorders>
                    <w:top w:val="single" w:sz="4" w:space="0" w:color="auto"/>
                    <w:left w:val="single" w:sz="4" w:space="0" w:color="auto"/>
                    <w:bottom w:val="nil"/>
                    <w:right w:val="nil"/>
                  </w:tcBorders>
                  <w:vAlign w:val="center"/>
                  <w:hideMark/>
                </w:tcPr>
                <w:p w14:paraId="38E86193" w14:textId="77777777" w:rsidR="00034AC3" w:rsidRDefault="00034AC3">
                  <w:pPr>
                    <w:pStyle w:val="a0"/>
                    <w:spacing w:before="40" w:after="40" w:line="256" w:lineRule="auto"/>
                    <w:jc w:val="center"/>
                    <w:rPr>
                      <w:color w:val="000000" w:themeColor="text1"/>
                      <w:sz w:val="9"/>
                      <w:szCs w:val="9"/>
                    </w:rPr>
                  </w:pPr>
                  <w:r>
                    <w:rPr>
                      <w:color w:val="000000" w:themeColor="text1"/>
                      <w:sz w:val="9"/>
                    </w:rPr>
                    <w:t>Nummerierung</w:t>
                  </w:r>
                </w:p>
              </w:tc>
            </w:tr>
            <w:tr w:rsidR="00034AC3" w14:paraId="4CD75BF8" w14:textId="77777777">
              <w:tc>
                <w:tcPr>
                  <w:tcW w:w="1973" w:type="dxa"/>
                  <w:tcBorders>
                    <w:top w:val="single" w:sz="4" w:space="0" w:color="auto"/>
                    <w:left w:val="nil"/>
                    <w:bottom w:val="single" w:sz="4" w:space="0" w:color="auto"/>
                    <w:right w:val="nil"/>
                  </w:tcBorders>
                  <w:hideMark/>
                </w:tcPr>
                <w:p w14:paraId="3D732DA6" w14:textId="77777777" w:rsidR="00034AC3" w:rsidRDefault="00034AC3">
                  <w:pPr>
                    <w:pStyle w:val="a0"/>
                    <w:spacing w:before="80" w:line="300" w:lineRule="auto"/>
                    <w:rPr>
                      <w:color w:val="000000" w:themeColor="text1"/>
                    </w:rPr>
                  </w:pPr>
                  <w:r>
                    <w:rPr>
                      <w:color w:val="000000" w:themeColor="text1"/>
                    </w:rPr>
                    <w:t>Stahl</w:t>
                  </w:r>
                </w:p>
                <w:p w14:paraId="06AB164B" w14:textId="77777777" w:rsidR="00034AC3" w:rsidRDefault="00034AC3">
                  <w:pPr>
                    <w:pStyle w:val="a0"/>
                    <w:spacing w:before="80" w:line="300" w:lineRule="auto"/>
                    <w:rPr>
                      <w:color w:val="000000" w:themeColor="text1"/>
                    </w:rPr>
                  </w:pPr>
                  <w:r>
                    <w:rPr>
                      <w:color w:val="000000" w:themeColor="text1"/>
                    </w:rPr>
                    <w:t>Aluminium</w:t>
                  </w:r>
                </w:p>
              </w:tc>
              <w:tc>
                <w:tcPr>
                  <w:tcW w:w="1925" w:type="dxa"/>
                  <w:tcBorders>
                    <w:top w:val="single" w:sz="4" w:space="0" w:color="auto"/>
                    <w:left w:val="single" w:sz="4" w:space="0" w:color="auto"/>
                    <w:bottom w:val="single" w:sz="4" w:space="0" w:color="auto"/>
                    <w:right w:val="nil"/>
                  </w:tcBorders>
                  <w:hideMark/>
                </w:tcPr>
                <w:p w14:paraId="6C82FEAE" w14:textId="77777777" w:rsidR="00034AC3" w:rsidRDefault="00034AC3" w:rsidP="003F0363">
                  <w:pPr>
                    <w:pStyle w:val="a0"/>
                    <w:spacing w:before="80" w:after="40" w:line="256" w:lineRule="auto"/>
                    <w:ind w:left="172"/>
                    <w:rPr>
                      <w:color w:val="000000" w:themeColor="text1"/>
                    </w:rPr>
                  </w:pPr>
                  <w:r>
                    <w:rPr>
                      <w:color w:val="000000" w:themeColor="text1"/>
                    </w:rPr>
                    <w:t>FE</w:t>
                  </w:r>
                </w:p>
                <w:p w14:paraId="78714554" w14:textId="77777777" w:rsidR="00034AC3" w:rsidRDefault="00034AC3" w:rsidP="003F0363">
                  <w:pPr>
                    <w:pStyle w:val="a0"/>
                    <w:spacing w:line="256" w:lineRule="auto"/>
                    <w:ind w:left="172"/>
                    <w:rPr>
                      <w:color w:val="000000" w:themeColor="text1"/>
                    </w:rPr>
                  </w:pPr>
                  <w:r>
                    <w:rPr>
                      <w:color w:val="000000" w:themeColor="text1"/>
                    </w:rPr>
                    <w:t>ALU</w:t>
                  </w:r>
                </w:p>
              </w:tc>
              <w:tc>
                <w:tcPr>
                  <w:tcW w:w="1992" w:type="dxa"/>
                  <w:tcBorders>
                    <w:top w:val="single" w:sz="4" w:space="0" w:color="auto"/>
                    <w:left w:val="single" w:sz="4" w:space="0" w:color="auto"/>
                    <w:bottom w:val="single" w:sz="4" w:space="0" w:color="auto"/>
                    <w:right w:val="nil"/>
                  </w:tcBorders>
                  <w:vAlign w:val="center"/>
                  <w:hideMark/>
                </w:tcPr>
                <w:p w14:paraId="2C7DABEA" w14:textId="77777777" w:rsidR="00034AC3" w:rsidRDefault="00034AC3">
                  <w:pPr>
                    <w:pStyle w:val="a0"/>
                    <w:spacing w:after="40" w:line="256" w:lineRule="auto"/>
                    <w:jc w:val="center"/>
                    <w:rPr>
                      <w:color w:val="000000" w:themeColor="text1"/>
                      <w:sz w:val="10"/>
                      <w:szCs w:val="10"/>
                    </w:rPr>
                  </w:pPr>
                  <w:r>
                    <w:rPr>
                      <w:color w:val="000000" w:themeColor="text1"/>
                      <w:sz w:val="10"/>
                    </w:rPr>
                    <w:t>40</w:t>
                  </w:r>
                </w:p>
                <w:p w14:paraId="6C390859" w14:textId="77777777" w:rsidR="00034AC3" w:rsidRDefault="00034AC3">
                  <w:pPr>
                    <w:pStyle w:val="a0"/>
                    <w:spacing w:after="40" w:line="256" w:lineRule="auto"/>
                    <w:jc w:val="center"/>
                    <w:rPr>
                      <w:color w:val="000000" w:themeColor="text1"/>
                      <w:sz w:val="10"/>
                      <w:szCs w:val="10"/>
                    </w:rPr>
                  </w:pPr>
                  <w:r>
                    <w:rPr>
                      <w:color w:val="000000" w:themeColor="text1"/>
                      <w:sz w:val="10"/>
                    </w:rPr>
                    <w:t>41</w:t>
                  </w:r>
                </w:p>
                <w:p w14:paraId="63021E17" w14:textId="77777777" w:rsidR="00034AC3" w:rsidRDefault="00034AC3">
                  <w:pPr>
                    <w:pStyle w:val="a0"/>
                    <w:spacing w:after="40" w:line="256" w:lineRule="auto"/>
                    <w:jc w:val="center"/>
                    <w:rPr>
                      <w:color w:val="000000" w:themeColor="text1"/>
                      <w:sz w:val="10"/>
                      <w:szCs w:val="10"/>
                    </w:rPr>
                  </w:pPr>
                  <w:r>
                    <w:rPr>
                      <w:color w:val="000000" w:themeColor="text1"/>
                      <w:sz w:val="10"/>
                    </w:rPr>
                    <w:t>42</w:t>
                  </w:r>
                </w:p>
                <w:p w14:paraId="63493796" w14:textId="77777777" w:rsidR="00034AC3" w:rsidRDefault="00034AC3">
                  <w:pPr>
                    <w:pStyle w:val="a0"/>
                    <w:spacing w:after="40" w:line="256" w:lineRule="auto"/>
                    <w:jc w:val="center"/>
                    <w:rPr>
                      <w:color w:val="000000" w:themeColor="text1"/>
                      <w:sz w:val="10"/>
                      <w:szCs w:val="10"/>
                    </w:rPr>
                  </w:pPr>
                  <w:r>
                    <w:rPr>
                      <w:color w:val="000000" w:themeColor="text1"/>
                      <w:sz w:val="10"/>
                    </w:rPr>
                    <w:t>43</w:t>
                  </w:r>
                </w:p>
                <w:p w14:paraId="0AE67087" w14:textId="77777777" w:rsidR="00034AC3" w:rsidRDefault="00034AC3">
                  <w:pPr>
                    <w:pStyle w:val="a0"/>
                    <w:spacing w:after="40" w:line="256" w:lineRule="auto"/>
                    <w:jc w:val="center"/>
                    <w:rPr>
                      <w:color w:val="000000" w:themeColor="text1"/>
                      <w:sz w:val="10"/>
                      <w:szCs w:val="10"/>
                    </w:rPr>
                  </w:pPr>
                  <w:r>
                    <w:rPr>
                      <w:color w:val="000000" w:themeColor="text1"/>
                      <w:sz w:val="10"/>
                    </w:rPr>
                    <w:t>44</w:t>
                  </w:r>
                </w:p>
                <w:p w14:paraId="4577A842" w14:textId="77777777" w:rsidR="00034AC3" w:rsidRDefault="00034AC3">
                  <w:pPr>
                    <w:pStyle w:val="a0"/>
                    <w:spacing w:after="40" w:line="256" w:lineRule="auto"/>
                    <w:jc w:val="center"/>
                    <w:rPr>
                      <w:color w:val="000000" w:themeColor="text1"/>
                      <w:sz w:val="10"/>
                      <w:szCs w:val="10"/>
                    </w:rPr>
                  </w:pPr>
                  <w:r>
                    <w:rPr>
                      <w:color w:val="000000" w:themeColor="text1"/>
                      <w:sz w:val="10"/>
                    </w:rPr>
                    <w:t>45</w:t>
                  </w:r>
                </w:p>
                <w:p w14:paraId="1A7ED52E" w14:textId="77777777" w:rsidR="00034AC3" w:rsidRDefault="00034AC3">
                  <w:pPr>
                    <w:pStyle w:val="a0"/>
                    <w:spacing w:after="40" w:line="256" w:lineRule="auto"/>
                    <w:jc w:val="center"/>
                    <w:rPr>
                      <w:color w:val="000000" w:themeColor="text1"/>
                      <w:sz w:val="10"/>
                      <w:szCs w:val="10"/>
                    </w:rPr>
                  </w:pPr>
                  <w:r>
                    <w:rPr>
                      <w:color w:val="000000" w:themeColor="text1"/>
                      <w:sz w:val="10"/>
                    </w:rPr>
                    <w:t>46</w:t>
                  </w:r>
                </w:p>
                <w:p w14:paraId="0EC4FA17" w14:textId="77777777" w:rsidR="00034AC3" w:rsidRDefault="00034AC3">
                  <w:pPr>
                    <w:pStyle w:val="a0"/>
                    <w:spacing w:after="40" w:line="256" w:lineRule="auto"/>
                    <w:jc w:val="center"/>
                    <w:rPr>
                      <w:color w:val="000000" w:themeColor="text1"/>
                      <w:sz w:val="10"/>
                      <w:szCs w:val="10"/>
                    </w:rPr>
                  </w:pPr>
                  <w:r>
                    <w:rPr>
                      <w:color w:val="000000" w:themeColor="text1"/>
                      <w:sz w:val="10"/>
                    </w:rPr>
                    <w:t>47</w:t>
                  </w:r>
                </w:p>
                <w:p w14:paraId="35BAF68F" w14:textId="77777777" w:rsidR="00034AC3" w:rsidRDefault="00034AC3">
                  <w:pPr>
                    <w:pStyle w:val="a0"/>
                    <w:spacing w:after="40" w:line="256" w:lineRule="auto"/>
                    <w:jc w:val="center"/>
                    <w:rPr>
                      <w:color w:val="000000" w:themeColor="text1"/>
                      <w:sz w:val="10"/>
                      <w:szCs w:val="10"/>
                    </w:rPr>
                  </w:pPr>
                  <w:r>
                    <w:rPr>
                      <w:color w:val="000000" w:themeColor="text1"/>
                      <w:sz w:val="10"/>
                    </w:rPr>
                    <w:t>48</w:t>
                  </w:r>
                </w:p>
                <w:p w14:paraId="60919A3F" w14:textId="77777777" w:rsidR="00034AC3" w:rsidRDefault="00034AC3">
                  <w:pPr>
                    <w:pStyle w:val="a0"/>
                    <w:spacing w:after="40" w:line="256" w:lineRule="auto"/>
                    <w:jc w:val="center"/>
                    <w:rPr>
                      <w:color w:val="000000" w:themeColor="text1"/>
                      <w:sz w:val="10"/>
                      <w:szCs w:val="10"/>
                    </w:rPr>
                  </w:pPr>
                  <w:r>
                    <w:rPr>
                      <w:color w:val="000000" w:themeColor="text1"/>
                      <w:sz w:val="10"/>
                    </w:rPr>
                    <w:t>49</w:t>
                  </w:r>
                </w:p>
              </w:tc>
            </w:tr>
          </w:tbl>
          <w:p w14:paraId="7CF0274F" w14:textId="0FC0A9EC" w:rsidR="00034AC3" w:rsidRDefault="00034AC3">
            <w:pPr>
              <w:pStyle w:val="a0"/>
              <w:spacing w:after="40" w:line="256" w:lineRule="auto"/>
              <w:ind w:left="163"/>
              <w:rPr>
                <w:rFonts w:ascii="Calibri" w:hAnsi="Calibri" w:cs="Calibri"/>
                <w:color w:val="000000" w:themeColor="text1"/>
                <w:sz w:val="22"/>
                <w:szCs w:val="22"/>
                <w:lang w:val="ru-RU"/>
              </w:rPr>
            </w:pPr>
          </w:p>
          <w:p w14:paraId="6D43832C" w14:textId="77777777" w:rsidR="003F0363" w:rsidRDefault="003F0363">
            <w:pPr>
              <w:pStyle w:val="a0"/>
              <w:spacing w:after="40" w:line="256" w:lineRule="auto"/>
              <w:ind w:left="163"/>
              <w:rPr>
                <w:rFonts w:ascii="Calibri" w:hAnsi="Calibri" w:cs="Calibri"/>
                <w:color w:val="000000" w:themeColor="text1"/>
                <w:sz w:val="22"/>
                <w:szCs w:val="22"/>
                <w:lang w:val="ru-RU"/>
              </w:rPr>
            </w:pPr>
          </w:p>
          <w:p w14:paraId="24210952" w14:textId="77777777" w:rsidR="00034AC3" w:rsidRDefault="00034AC3">
            <w:pPr>
              <w:pStyle w:val="a0"/>
              <w:spacing w:after="40" w:line="256" w:lineRule="auto"/>
              <w:rPr>
                <w:rFonts w:ascii="Calibri" w:hAnsi="Calibri" w:cs="Calibri"/>
                <w:color w:val="000000" w:themeColor="text1"/>
                <w:sz w:val="22"/>
                <w:szCs w:val="22"/>
              </w:rPr>
            </w:pPr>
          </w:p>
        </w:tc>
      </w:tr>
      <w:tr w:rsidR="00034AC3" w14:paraId="5636B739" w14:textId="77777777" w:rsidTr="00446539">
        <w:tc>
          <w:tcPr>
            <w:tcW w:w="1028" w:type="pct"/>
            <w:tcBorders>
              <w:top w:val="single" w:sz="4" w:space="0" w:color="auto"/>
              <w:left w:val="single" w:sz="4" w:space="0" w:color="auto"/>
              <w:bottom w:val="nil"/>
              <w:right w:val="nil"/>
            </w:tcBorders>
            <w:hideMark/>
          </w:tcPr>
          <w:p w14:paraId="25C0492A" w14:textId="77777777" w:rsidR="00034AC3" w:rsidRDefault="00034AC3">
            <w:pPr>
              <w:pStyle w:val="a0"/>
              <w:spacing w:line="256" w:lineRule="auto"/>
              <w:rPr>
                <w:color w:val="000000" w:themeColor="text1"/>
                <w:sz w:val="22"/>
                <w:szCs w:val="22"/>
              </w:rPr>
            </w:pPr>
            <w:r>
              <w:rPr>
                <w:rFonts w:ascii="Calibri" w:hAnsi="Calibri"/>
                <w:color w:val="000000" w:themeColor="text1"/>
                <w:sz w:val="22"/>
              </w:rPr>
              <w:t>Die Materialfamilie</w:t>
            </w:r>
          </w:p>
        </w:tc>
        <w:tc>
          <w:tcPr>
            <w:tcW w:w="3972" w:type="pct"/>
            <w:tcBorders>
              <w:top w:val="single" w:sz="4" w:space="0" w:color="auto"/>
              <w:left w:val="single" w:sz="4" w:space="0" w:color="auto"/>
              <w:bottom w:val="nil"/>
              <w:right w:val="single" w:sz="4" w:space="0" w:color="auto"/>
            </w:tcBorders>
            <w:hideMark/>
          </w:tcPr>
          <w:p w14:paraId="5CC394F7" w14:textId="77777777" w:rsidR="00034AC3" w:rsidRDefault="00034AC3">
            <w:pPr>
              <w:pStyle w:val="a0"/>
              <w:spacing w:line="256" w:lineRule="auto"/>
              <w:rPr>
                <w:color w:val="000000" w:themeColor="text1"/>
                <w:sz w:val="22"/>
                <w:szCs w:val="22"/>
              </w:rPr>
            </w:pPr>
            <w:r>
              <w:rPr>
                <w:rFonts w:ascii="Calibri" w:hAnsi="Calibri"/>
                <w:color w:val="000000" w:themeColor="text1"/>
                <w:sz w:val="22"/>
              </w:rPr>
              <w:t>Aluminium</w:t>
            </w:r>
          </w:p>
        </w:tc>
      </w:tr>
      <w:tr w:rsidR="00034AC3" w:rsidRPr="00034AC3" w14:paraId="24C31689" w14:textId="77777777" w:rsidTr="00446539">
        <w:tc>
          <w:tcPr>
            <w:tcW w:w="1028" w:type="pct"/>
            <w:tcBorders>
              <w:top w:val="single" w:sz="4" w:space="0" w:color="auto"/>
              <w:left w:val="single" w:sz="4" w:space="0" w:color="auto"/>
              <w:bottom w:val="single" w:sz="4" w:space="0" w:color="auto"/>
              <w:right w:val="nil"/>
            </w:tcBorders>
            <w:vAlign w:val="bottom"/>
            <w:hideMark/>
          </w:tcPr>
          <w:p w14:paraId="0C1FEA57" w14:textId="77777777" w:rsidR="00034AC3" w:rsidRDefault="00034AC3">
            <w:pPr>
              <w:pStyle w:val="a0"/>
              <w:spacing w:line="228" w:lineRule="auto"/>
              <w:rPr>
                <w:color w:val="000000" w:themeColor="text1"/>
                <w:sz w:val="22"/>
                <w:szCs w:val="22"/>
              </w:rPr>
            </w:pPr>
            <w:r>
              <w:rPr>
                <w:rFonts w:ascii="Calibri" w:hAnsi="Calibri"/>
                <w:color w:val="000000" w:themeColor="text1"/>
                <w:sz w:val="22"/>
              </w:rPr>
              <w:t>Angaben zur Entsorgung</w:t>
            </w:r>
          </w:p>
        </w:tc>
        <w:tc>
          <w:tcPr>
            <w:tcW w:w="3972" w:type="pct"/>
            <w:tcBorders>
              <w:top w:val="single" w:sz="4" w:space="0" w:color="auto"/>
              <w:left w:val="single" w:sz="4" w:space="0" w:color="auto"/>
              <w:bottom w:val="single" w:sz="4" w:space="0" w:color="auto"/>
              <w:right w:val="single" w:sz="4" w:space="0" w:color="auto"/>
            </w:tcBorders>
            <w:vAlign w:val="bottom"/>
            <w:hideMark/>
          </w:tcPr>
          <w:p w14:paraId="3F6DBCE9" w14:textId="77777777" w:rsidR="00034AC3" w:rsidRDefault="00034AC3">
            <w:pPr>
              <w:pStyle w:val="a0"/>
              <w:spacing w:line="256" w:lineRule="auto"/>
              <w:rPr>
                <w:color w:val="000000" w:themeColor="text1"/>
                <w:sz w:val="22"/>
                <w:szCs w:val="22"/>
              </w:rPr>
            </w:pPr>
            <w:r>
              <w:rPr>
                <w:rFonts w:ascii="Calibri" w:hAnsi="Calibri"/>
                <w:color w:val="000000" w:themeColor="text1"/>
                <w:sz w:val="22"/>
              </w:rPr>
              <w:t>Getrennte Sammlung</w:t>
            </w:r>
          </w:p>
          <w:p w14:paraId="6FF4FE0C" w14:textId="77777777" w:rsidR="00034AC3" w:rsidRDefault="00034AC3">
            <w:pPr>
              <w:pStyle w:val="a0"/>
              <w:spacing w:line="228" w:lineRule="auto"/>
              <w:rPr>
                <w:color w:val="000000" w:themeColor="text1"/>
                <w:sz w:val="22"/>
                <w:szCs w:val="22"/>
              </w:rPr>
            </w:pPr>
            <w:r>
              <w:rPr>
                <w:rFonts w:ascii="Calibri" w:hAnsi="Calibri"/>
                <w:color w:val="000000" w:themeColor="text1"/>
                <w:sz w:val="22"/>
              </w:rPr>
              <w:t>Überprüfen Sie die Bestimmungen Ihrer Gemeinde</w:t>
            </w:r>
          </w:p>
        </w:tc>
      </w:tr>
    </w:tbl>
    <w:p w14:paraId="67C42FDA" w14:textId="70E66EAE" w:rsidR="00061D24" w:rsidRPr="004E6600" w:rsidRDefault="00061D24" w:rsidP="00061D24">
      <w:pPr>
        <w:jc w:val="both"/>
        <w:rPr>
          <w:b/>
        </w:rPr>
      </w:pPr>
    </w:p>
    <w:p w14:paraId="6C6CA080" w14:textId="77777777" w:rsidR="00061D24" w:rsidRPr="004E6600" w:rsidRDefault="00061D24" w:rsidP="00061D24">
      <w:pPr>
        <w:jc w:val="both"/>
        <w:rPr>
          <w:b/>
        </w:rPr>
      </w:pPr>
      <w:r>
        <w:rPr>
          <w:b/>
        </w:rPr>
        <w:t>Beispiele</w:t>
      </w:r>
    </w:p>
    <w:p w14:paraId="1E563454" w14:textId="3471F7E7" w:rsidR="00061D24" w:rsidRPr="004E6600" w:rsidRDefault="00034AC3" w:rsidP="00061D24">
      <w:pPr>
        <w:rPr>
          <w:b/>
        </w:rPr>
      </w:pPr>
      <w:r>
        <w:rPr>
          <w:noProof/>
        </w:rPr>
        <mc:AlternateContent>
          <mc:Choice Requires="wpg">
            <w:drawing>
              <wp:inline distT="0" distB="0" distL="0" distR="0" wp14:anchorId="13402D84" wp14:editId="462D69EA">
                <wp:extent cx="6153912" cy="1834896"/>
                <wp:effectExtent l="0" t="0" r="0" b="0"/>
                <wp:docPr id="1078" name="Group 12"/>
                <wp:cNvGraphicFramePr/>
                <a:graphic xmlns:a="http://schemas.openxmlformats.org/drawingml/2006/main">
                  <a:graphicData uri="http://schemas.microsoft.com/office/word/2010/wordprocessingGroup">
                    <wpg:wgp>
                      <wpg:cNvGrpSpPr/>
                      <wpg:grpSpPr>
                        <a:xfrm>
                          <a:off x="0" y="0"/>
                          <a:ext cx="6153912" cy="1834896"/>
                          <a:chOff x="0" y="0"/>
                          <a:chExt cx="6153912" cy="1834896"/>
                        </a:xfrm>
                      </wpg:grpSpPr>
                      <pic:pic xmlns:pic="http://schemas.openxmlformats.org/drawingml/2006/picture">
                        <pic:nvPicPr>
                          <pic:cNvPr id="1079" name="Picture 1079"/>
                          <pic:cNvPicPr>
                            <a:picLocks noChangeAspect="1"/>
                          </pic:cNvPicPr>
                        </pic:nvPicPr>
                        <pic:blipFill>
                          <a:blip r:embed="rId28"/>
                          <a:stretch>
                            <a:fillRect/>
                          </a:stretch>
                        </pic:blipFill>
                        <pic:spPr>
                          <a:xfrm>
                            <a:off x="0" y="0"/>
                            <a:ext cx="6153912" cy="1834896"/>
                          </a:xfrm>
                          <a:prstGeom prst="rect">
                            <a:avLst/>
                          </a:prstGeom>
                        </pic:spPr>
                      </pic:pic>
                      <wps:wsp>
                        <wps:cNvPr id="1080" name="Rectangle 1080"/>
                        <wps:cNvSpPr/>
                        <wps:spPr>
                          <a:xfrm>
                            <a:off x="73134" y="39552"/>
                            <a:ext cx="414020" cy="165100"/>
                          </a:xfrm>
                          <a:prstGeom prst="rect">
                            <a:avLst/>
                          </a:prstGeom>
                          <a:solidFill>
                            <a:srgbClr val="FFFFFF"/>
                          </a:solidFill>
                        </wps:spPr>
                        <wps:txbx>
                          <w:txbxContent>
                            <w:p w14:paraId="1189580B"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wps:txbx>
                        <wps:bodyPr wrap="none" lIns="0" tIns="0" rIns="0" bIns="0">
                          <a:noAutofit/>
                        </wps:bodyPr>
                      </wps:wsp>
                      <wps:wsp>
                        <wps:cNvPr id="1081" name="Rectangle 1081"/>
                        <wps:cNvSpPr/>
                        <wps:spPr>
                          <a:xfrm>
                            <a:off x="704043" y="39600"/>
                            <a:ext cx="923925" cy="152400"/>
                          </a:xfrm>
                          <a:prstGeom prst="rect">
                            <a:avLst/>
                          </a:prstGeom>
                          <a:solidFill>
                            <a:srgbClr val="FFFFFF"/>
                          </a:solidFill>
                        </wps:spPr>
                        <wps:txbx>
                          <w:txbxContent>
                            <w:p w14:paraId="630BC41E"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ALUMINIUMDOSE</w:t>
                              </w:r>
                            </w:p>
                          </w:txbxContent>
                        </wps:txbx>
                        <wps:bodyPr wrap="none" lIns="0" tIns="0" rIns="0" bIns="0">
                          <a:noAutofit/>
                        </wps:bodyPr>
                      </wps:wsp>
                      <wps:wsp>
                        <wps:cNvPr id="1082" name="Rectangle 1082"/>
                        <wps:cNvSpPr/>
                        <wps:spPr>
                          <a:xfrm>
                            <a:off x="5434248" y="402084"/>
                            <a:ext cx="478790" cy="119380"/>
                          </a:xfrm>
                          <a:prstGeom prst="rect">
                            <a:avLst/>
                          </a:prstGeom>
                          <a:solidFill>
                            <a:srgbClr val="FFFFFF"/>
                          </a:solidFill>
                        </wps:spPr>
                        <wps:txbx>
                          <w:txbxContent>
                            <w:p w14:paraId="3892E57D"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noAutofit/>
                        </wps:bodyPr>
                      </wps:wsp>
                      <wps:wsp>
                        <wps:cNvPr id="1083" name="Rectangle 1083"/>
                        <wps:cNvSpPr/>
                        <wps:spPr>
                          <a:xfrm>
                            <a:off x="5443168" y="958926"/>
                            <a:ext cx="474345" cy="146050"/>
                          </a:xfrm>
                          <a:prstGeom prst="rect">
                            <a:avLst/>
                          </a:prstGeom>
                          <a:solidFill>
                            <a:srgbClr val="FFFFFF"/>
                          </a:solidFill>
                        </wps:spPr>
                        <wps:txbx>
                          <w:txbxContent>
                            <w:p w14:paraId="5FB82F8C"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noAutofit/>
                        </wps:bodyPr>
                      </wps:wsp>
                      <wps:wsp>
                        <wps:cNvPr id="1084" name="Rectangle 1084"/>
                        <wps:cNvSpPr/>
                        <wps:spPr>
                          <a:xfrm>
                            <a:off x="5430863" y="1517934"/>
                            <a:ext cx="478790" cy="132715"/>
                          </a:xfrm>
                          <a:prstGeom prst="rect">
                            <a:avLst/>
                          </a:prstGeom>
                          <a:solidFill>
                            <a:srgbClr val="FFFFFF"/>
                          </a:solidFill>
                        </wps:spPr>
                        <wps:txbx>
                          <w:txbxContent>
                            <w:p w14:paraId="3435D64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noAutofit/>
                        </wps:bodyPr>
                      </wps:wsp>
                      <wps:wsp>
                        <wps:cNvPr id="1085" name="Rectangle 1085"/>
                        <wps:cNvSpPr/>
                        <wps:spPr>
                          <a:xfrm>
                            <a:off x="3541557" y="395994"/>
                            <a:ext cx="270510" cy="152400"/>
                          </a:xfrm>
                          <a:prstGeom prst="rect">
                            <a:avLst/>
                          </a:prstGeom>
                          <a:noFill/>
                        </wps:spPr>
                        <wps:txbx>
                          <w:txbxContent>
                            <w:p w14:paraId="582DB42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DOSE</w:t>
                              </w:r>
                            </w:p>
                          </w:txbxContent>
                        </wps:txbx>
                        <wps:bodyPr wrap="none" lIns="0" tIns="0" rIns="0" bIns="0">
                          <a:noAutofit/>
                        </wps:bodyPr>
                      </wps:wsp>
                      <wps:wsp>
                        <wps:cNvPr id="1086" name="Rectangle 1086"/>
                        <wps:cNvSpPr/>
                        <wps:spPr>
                          <a:xfrm>
                            <a:off x="3587422" y="661279"/>
                            <a:ext cx="328295" cy="146685"/>
                          </a:xfrm>
                          <a:prstGeom prst="rect">
                            <a:avLst/>
                          </a:prstGeom>
                          <a:solidFill>
                            <a:srgbClr val="2C95AB"/>
                          </a:solidFill>
                        </wps:spPr>
                        <wps:txbx>
                          <w:txbxContent>
                            <w:p w14:paraId="5413F42E"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 xml:space="preserve">ALU </w:t>
                              </w:r>
                              <w:r>
                                <w:rPr>
                                  <w:rFonts w:ascii="Arial" w:hAnsi="Arial"/>
                                  <w:b/>
                                  <w:color w:val="FFFFFF"/>
                                  <w:sz w:val="15"/>
                                </w:rPr>
                                <w:t>41</w:t>
                              </w:r>
                            </w:p>
                          </w:txbxContent>
                        </wps:txbx>
                        <wps:bodyPr wrap="none" lIns="0" tIns="0" rIns="0" bIns="0">
                          <a:noAutofit/>
                        </wps:bodyPr>
                      </wps:wsp>
                      <wps:wsp>
                        <wps:cNvPr id="1087" name="Rectangle 1087"/>
                        <wps:cNvSpPr/>
                        <wps:spPr>
                          <a:xfrm>
                            <a:off x="2873614" y="1024833"/>
                            <a:ext cx="2079625" cy="177165"/>
                          </a:xfrm>
                          <a:prstGeom prst="rect">
                            <a:avLst/>
                          </a:prstGeom>
                          <a:solidFill>
                            <a:srgbClr val="2C95AB"/>
                          </a:solidFill>
                        </wps:spPr>
                        <wps:txbx>
                          <w:txbxContent>
                            <w:p w14:paraId="298D15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 xml:space="preserve">SAMMLUNG </w:t>
                              </w:r>
                              <w:r>
                                <w:rPr>
                                  <w:rFonts w:ascii="Arial" w:hAnsi="Arial"/>
                                  <w:b/>
                                  <w:color w:val="FFFFFF"/>
                                  <w:sz w:val="15"/>
                                </w:rPr>
                                <w:t>VON ALUMINIUM ODER METALL</w:t>
                              </w:r>
                            </w:p>
                          </w:txbxContent>
                        </wps:txbx>
                        <wps:bodyPr wrap="none" lIns="0" tIns="0" rIns="0" bIns="0">
                          <a:noAutofit/>
                        </wps:bodyPr>
                      </wps:wsp>
                      <wps:wsp>
                        <wps:cNvPr id="1088" name="Rectangle 1088"/>
                        <wps:cNvSpPr/>
                        <wps:spPr>
                          <a:xfrm>
                            <a:off x="2486026" y="1453292"/>
                            <a:ext cx="2612082" cy="295656"/>
                          </a:xfrm>
                          <a:prstGeom prst="rect">
                            <a:avLst/>
                          </a:prstGeom>
                          <a:noFill/>
                        </wps:spPr>
                        <wps:txbx>
                          <w:txbxContent>
                            <w:p w14:paraId="3FD60291"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 Reduzieren Sie das Volumen der Dose.</w:t>
                              </w:r>
                            </w:p>
                          </w:txbxContent>
                        </wps:txbx>
                        <wps:bodyPr lIns="0" tIns="0" rIns="0" bIns="0">
                          <a:noAutofit/>
                        </wps:bodyPr>
                      </wps:wsp>
                    </wpg:wgp>
                  </a:graphicData>
                </a:graphic>
              </wp:inline>
            </w:drawing>
          </mc:Choice>
          <mc:Fallback>
            <w:pict>
              <v:group w14:anchorId="13402D84" id="Group 12" o:spid="_x0000_s1173" style="width:484.55pt;height:144.5pt;mso-position-horizontal-relative:char;mso-position-vertical-relative:line" coordsize="61539,18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">
                <v:shape id="Picture 1079" o:spid="_x0000_s1174" type="#_x0000_t75" style="position:absolute;width:61539;height:18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">
                  <v:imagedata r:id="rId29" o:title=""/>
                </v:shape>
                <v:rect id="Rectangle 1080" o:spid="_x0000_s1175" style="position:absolute;left:731;top:395;width:4140;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" stroked="f">
                  <v:textbox inset="0,0,0,0">
                    <w:txbxContent>
                      <w:p w14:paraId="1189580B"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v:textbox>
                </v:rect>
                <v:rect id="Rectangle 1081" o:spid="_x0000_s1176" style="position:absolute;left:7040;top:396;width:92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" stroked="f">
                  <v:textbox inset="0,0,0,0">
                    <w:txbxContent>
                      <w:p w14:paraId="630BC41E"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ALUMINIUMDOSE</w:t>
                        </w:r>
                      </w:p>
                    </w:txbxContent>
                  </v:textbox>
                </v:rect>
                <v:rect id="Rectangle 1082" o:spid="_x0000_s1177" style="position:absolute;left:54342;top:4020;width:4788;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" stroked="f">
                  <v:textbox inset="0,0,0,0">
                    <w:txbxContent>
                      <w:p w14:paraId="3892E57D"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083" o:spid="_x0000_s1178" style="position:absolute;left:54431;top:9589;width:4744;height:14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" stroked="f">
                  <v:textbox inset="0,0,0,0">
                    <w:txbxContent>
                      <w:p w14:paraId="5FB82F8C"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v:textbox>
                </v:rect>
                <v:rect id="Rectangle 1084" o:spid="_x0000_s1179" style="position:absolute;left:54308;top:15179;width:4788;height:1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" stroked="f">
                  <v:textbox inset="0,0,0,0">
                    <w:txbxContent>
                      <w:p w14:paraId="3435D64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085" o:spid="_x0000_s1180" style="position:absolute;left:35415;top:3959;width:270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" filled="f" stroked="f">
                  <v:textbox inset="0,0,0,0">
                    <w:txbxContent>
                      <w:p w14:paraId="582DB42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DOSE</w:t>
                        </w:r>
                      </w:p>
                    </w:txbxContent>
                  </v:textbox>
                </v:rect>
                <v:rect id="Rectangle 1086" o:spid="_x0000_s1181" style="position:absolute;left:35874;top:6612;width:3283;height:14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" fillcolor="#2c95ab" stroked="f">
                  <v:textbox inset="0,0,0,0">
                    <w:txbxContent>
                      <w:p w14:paraId="5413F42E"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 xml:space="preserve">ALU </w:t>
                        </w:r>
                        <w:r>
                          <w:rPr>
                            <w:rFonts w:ascii="Arial" w:hAnsi="Arial"/>
                            <w:b/>
                            <w:color w:val="FFFFFF"/>
                            <w:sz w:val="15"/>
                          </w:rPr>
                          <w:t>41</w:t>
                        </w:r>
                      </w:p>
                    </w:txbxContent>
                  </v:textbox>
                </v:rect>
                <v:rect id="Rectangle 1087" o:spid="_x0000_s1182" style="position:absolute;left:28736;top:10248;width:20796;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" fillcolor="#2c95ab" stroked="f">
                  <v:textbox inset="0,0,0,0">
                    <w:txbxContent>
                      <w:p w14:paraId="298D15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 xml:space="preserve">SAMMLUNG </w:t>
                        </w:r>
                        <w:r>
                          <w:rPr>
                            <w:rFonts w:ascii="Arial" w:hAnsi="Arial"/>
                            <w:b/>
                            <w:color w:val="FFFFFF"/>
                            <w:sz w:val="15"/>
                          </w:rPr>
                          <w:t>VON ALUMINIUM ODER METALL</w:t>
                        </w:r>
                      </w:p>
                    </w:txbxContent>
                  </v:textbox>
                </v:rect>
                <v:rect id="Rectangle 1088" o:spid="_x0000_s1183" style="position:absolute;left:24860;top:14532;width:26121;height:29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3FD60291"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 Reduzieren Sie das Volumen der Dose.</w:t>
                        </w:r>
                      </w:p>
                    </w:txbxContent>
                  </v:textbox>
                </v:rect>
                <w10:anchorlock/>
              </v:group>
            </w:pict>
          </mc:Fallback>
        </mc:AlternateContent>
      </w:r>
    </w:p>
    <w:p w14:paraId="6C224EA8" w14:textId="77777777" w:rsidR="00061D24" w:rsidRPr="004E6600" w:rsidRDefault="00061D24" w:rsidP="00061D24">
      <w:pPr>
        <w:rPr>
          <w:b/>
        </w:rPr>
      </w:pPr>
      <w:r>
        <w:rPr>
          <w:b/>
          <w:noProof/>
        </w:rPr>
        <mc:AlternateContent>
          <mc:Choice Requires="wps">
            <w:drawing>
              <wp:inline distT="0" distB="0" distL="0" distR="0" wp14:anchorId="7CFEF3AC" wp14:editId="5BD71A33">
                <wp:extent cx="6089374" cy="1318591"/>
                <wp:effectExtent l="57150" t="19050" r="83185" b="91440"/>
                <wp:docPr id="10" name="Casella di testo 10"/>
                <wp:cNvGraphicFramePr/>
                <a:graphic xmlns:a="http://schemas.openxmlformats.org/drawingml/2006/main">
                  <a:graphicData uri="http://schemas.microsoft.com/office/word/2010/wordprocessingShape">
                    <wps:wsp>
                      <wps:cNvSpPr txBox="1"/>
                      <wps:spPr>
                        <a:xfrm>
                          <a:off x="0" y="0"/>
                          <a:ext cx="6089374" cy="1318591"/>
                        </a:xfrm>
                        <a:prstGeom prst="roundRect">
                          <a:avLst/>
                        </a:prstGeom>
                        <a:solidFill>
                          <a:schemeClr val="lt1"/>
                        </a:solidFill>
                        <a:ln w="19050">
                          <a:solidFill>
                            <a:schemeClr val="accent5">
                              <a:lumMod val="75000"/>
                            </a:schemeClr>
                          </a:solidFill>
                          <a:prstDash val="dash"/>
                        </a:ln>
                        <a:effectLst>
                          <a:outerShdw blurRad="44450" dist="27940" dir="5400000" algn="ctr">
                            <a:srgbClr val="000000">
                              <a:alpha val="32000"/>
                            </a:srgbClr>
                          </a:outerShdw>
                        </a:effectLst>
                      </wps:spPr>
                      <wps:style>
                        <a:lnRef idx="0">
                          <a:schemeClr val="accent1"/>
                        </a:lnRef>
                        <a:fillRef idx="0">
                          <a:schemeClr val="accent1"/>
                        </a:fillRef>
                        <a:effectRef idx="0">
                          <a:schemeClr val="accent1"/>
                        </a:effectRef>
                        <a:fontRef idx="minor">
                          <a:schemeClr val="dk1"/>
                        </a:fontRef>
                      </wps:style>
                      <wps:txbx>
                        <w:txbxContent>
                          <w:p w14:paraId="3F7B17B3" w14:textId="77777777" w:rsidR="00F13E83" w:rsidRPr="00CD0545" w:rsidRDefault="00F13E83" w:rsidP="00061D24">
                            <w:pPr>
                              <w:jc w:val="both"/>
                              <w:rPr>
                                <w:b/>
                                <w:i/>
                              </w:rPr>
                            </w:pPr>
                            <w:r>
                              <w:rPr>
                                <w:b/>
                                <w:i/>
                              </w:rPr>
                              <w:t xml:space="preserve">Code 42: </w:t>
                            </w:r>
                            <w:r>
                              <w:rPr>
                                <w:b/>
                                <w:i/>
                              </w:rPr>
                              <w:t>wenn das Metall weder Stahl noch Aluminium ist</w:t>
                            </w:r>
                          </w:p>
                          <w:p w14:paraId="704904CB" w14:textId="77777777" w:rsidR="00F13E83" w:rsidRDefault="00F13E83" w:rsidP="00061D24">
                            <w:pPr>
                              <w:jc w:val="both"/>
                            </w:pPr>
                            <w:r>
                              <w:t>Besteht eine Verpackung aus einer anderen Art von Metall als Stahl oder Aluminium, dem in Anhang III der Entscheidung 129/97/EG kein spezifischer Code zugeschrieben wurde, wird empfohlen, die Nummer „42“, d. h. den ersten Code, mit dem in der Tabelle kein Material verbunden ist, und daher für andere, nicht vorgesehene Metallarten „verfügbar“.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CFEF3AC" id="Casella di testo 10" o:spid="_x0000_s1184" style="width:479.5pt;height:103.8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" fillcolor="white [3201]" strokecolor="#31849b [2408]" strokeweight="1.5pt">
                <v:stroke dashstyle="dash"/>
                <v:shadow on="t" color="black" opacity="20971f" offset="0,2.2pt"/>
                <v:textbox>
                  <w:txbxContent>
                    <w:p w14:paraId="3F7B17B3" w14:textId="77777777" w:rsidR="00F13E83" w:rsidRPr="00CD0545" w:rsidRDefault="00F13E83" w:rsidP="00061D24">
                      <w:pPr>
                        <w:jc w:val="both"/>
                        <w:rPr>
                          <w:b/>
                          <w:i/>
                        </w:rPr>
                      </w:pPr>
                      <w:r>
                        <w:rPr>
                          <w:b/>
                          <w:i/>
                        </w:rPr>
                        <w:t xml:space="preserve">Code 42: </w:t>
                      </w:r>
                      <w:r>
                        <w:rPr>
                          <w:b/>
                          <w:i/>
                        </w:rPr>
                        <w:t>wenn das Metall weder Stahl noch Aluminium ist</w:t>
                      </w:r>
                    </w:p>
                    <w:p w14:paraId="704904CB" w14:textId="77777777" w:rsidR="00F13E83" w:rsidRDefault="00F13E83" w:rsidP="00061D24">
                      <w:pPr>
                        <w:jc w:val="both"/>
                      </w:pPr>
                      <w:r>
                        <w:t>Besteht eine Verpackung aus einer anderen Art von Metall als Stahl oder Aluminium, dem in Anhang III der Entscheidung 129/97/EG kein spezifischer Code zugeschrieben wurde, wird empfohlen, die Nummer „42“, d. h. den ersten Code, mit dem in der Tabelle kein Material verbunden ist, und daher für andere, nicht vorgesehene Metallarten „verfügbar“.</w:t>
                      </w:r>
                    </w:p>
                  </w:txbxContent>
                </v:textbox>
                <w10:anchorlock/>
              </v:roundrect>
            </w:pict>
          </mc:Fallback>
        </mc:AlternateContent>
      </w:r>
    </w:p>
    <w:p w14:paraId="0F164E2A" w14:textId="77777777" w:rsidR="00446539" w:rsidRDefault="00446539">
      <w:pPr>
        <w:rPr>
          <w:b/>
        </w:rPr>
      </w:pPr>
      <w:r>
        <w:rPr>
          <w:b/>
        </w:rPr>
        <w:br w:type="page"/>
      </w:r>
    </w:p>
    <w:p w14:paraId="7B30828E" w14:textId="57450D26" w:rsidR="00061D24" w:rsidRPr="004E6600" w:rsidRDefault="00061D24" w:rsidP="0029014B">
      <w:pPr>
        <w:keepNext/>
        <w:jc w:val="both"/>
        <w:rPr>
          <w:b/>
        </w:rPr>
      </w:pPr>
      <w:r>
        <w:rPr>
          <w:b/>
        </w:rPr>
        <w:lastRenderedPageBreak/>
        <w:t>Papierverpackung</w:t>
      </w:r>
    </w:p>
    <w:tbl>
      <w:tblPr>
        <w:tblStyle w:val="TableGrid"/>
        <w:tblW w:w="0" w:type="auto"/>
        <w:tblLook w:val="04A0" w:firstRow="1" w:lastRow="0" w:firstColumn="1" w:lastColumn="0" w:noHBand="0" w:noVBand="1"/>
      </w:tblPr>
      <w:tblGrid>
        <w:gridCol w:w="2483"/>
        <w:gridCol w:w="7145"/>
      </w:tblGrid>
      <w:tr w:rsidR="00061D24" w:rsidRPr="004E6600" w14:paraId="7016D2D9" w14:textId="77777777" w:rsidTr="00F13E83">
        <w:tc>
          <w:tcPr>
            <w:tcW w:w="1809" w:type="dxa"/>
          </w:tcPr>
          <w:p w14:paraId="0F0D87C9" w14:textId="77777777" w:rsidR="00061D24" w:rsidRPr="004E6600" w:rsidRDefault="00061D24" w:rsidP="00F13E83">
            <w:pPr>
              <w:spacing w:line="276" w:lineRule="auto"/>
              <w:rPr>
                <w:b/>
              </w:rPr>
            </w:pPr>
            <w:r>
              <w:rPr>
                <w:b/>
              </w:rPr>
              <w:t>Verpackungstyp</w:t>
            </w:r>
          </w:p>
          <w:p w14:paraId="151EE9C9" w14:textId="77777777" w:rsidR="00061D24" w:rsidRPr="004E6600" w:rsidRDefault="00061D24" w:rsidP="00F13E83">
            <w:pPr>
              <w:spacing w:line="276" w:lineRule="auto"/>
              <w:jc w:val="both"/>
              <w:rPr>
                <w:b/>
              </w:rPr>
            </w:pPr>
          </w:p>
        </w:tc>
        <w:tc>
          <w:tcPr>
            <w:tcW w:w="7969" w:type="dxa"/>
          </w:tcPr>
          <w:p w14:paraId="5DFB8D99" w14:textId="77777777" w:rsidR="00061D24" w:rsidRPr="004E6600" w:rsidRDefault="00061D24" w:rsidP="00F13E83">
            <w:pPr>
              <w:spacing w:line="276" w:lineRule="auto"/>
              <w:jc w:val="both"/>
            </w:pPr>
            <w:r>
              <w:t>Kasten</w:t>
            </w:r>
          </w:p>
          <w:p w14:paraId="16740EA9" w14:textId="77777777" w:rsidR="00061D24" w:rsidRPr="004E6600" w:rsidRDefault="00061D24" w:rsidP="00F13E83">
            <w:pPr>
              <w:spacing w:line="276" w:lineRule="auto"/>
              <w:jc w:val="both"/>
            </w:pPr>
            <w:r>
              <w:t>Tablett</w:t>
            </w:r>
          </w:p>
          <w:p w14:paraId="7D632855" w14:textId="77777777" w:rsidR="00061D24" w:rsidRPr="004E6600" w:rsidRDefault="00061D24" w:rsidP="00F13E83">
            <w:pPr>
              <w:spacing w:line="276" w:lineRule="auto"/>
              <w:jc w:val="both"/>
            </w:pPr>
            <w:r>
              <w:t>Beutel</w:t>
            </w:r>
          </w:p>
          <w:p w14:paraId="600F34E5" w14:textId="77777777" w:rsidR="00061D24" w:rsidRPr="004E6600" w:rsidRDefault="00061D24" w:rsidP="00F13E83">
            <w:pPr>
              <w:spacing w:line="276" w:lineRule="auto"/>
              <w:jc w:val="both"/>
            </w:pPr>
            <w:r>
              <w:t>Hülle</w:t>
            </w:r>
          </w:p>
          <w:p w14:paraId="426D244F" w14:textId="77777777" w:rsidR="00061D24" w:rsidRPr="004E6600" w:rsidRDefault="00061D24" w:rsidP="00F13E83">
            <w:pPr>
              <w:spacing w:line="276" w:lineRule="auto"/>
              <w:jc w:val="both"/>
              <w:rPr>
                <w:b/>
              </w:rPr>
            </w:pPr>
            <w:r>
              <w:rPr>
                <w:b/>
              </w:rPr>
              <w:t>….</w:t>
            </w:r>
          </w:p>
        </w:tc>
      </w:tr>
      <w:tr w:rsidR="00061D24" w:rsidRPr="004E6600" w14:paraId="02297C19" w14:textId="77777777" w:rsidTr="00F13E83">
        <w:tc>
          <w:tcPr>
            <w:tcW w:w="1809" w:type="dxa"/>
          </w:tcPr>
          <w:p w14:paraId="36A3BB1B" w14:textId="77777777" w:rsidR="00061D24" w:rsidRPr="004E6600" w:rsidRDefault="00061D24" w:rsidP="00F13E83">
            <w:pPr>
              <w:spacing w:line="276" w:lineRule="auto"/>
              <w:jc w:val="both"/>
              <w:rPr>
                <w:b/>
              </w:rPr>
            </w:pPr>
            <w:r>
              <w:rPr>
                <w:b/>
              </w:rPr>
              <w:t>Entscheidung 97/129/EG</w:t>
            </w:r>
          </w:p>
          <w:p w14:paraId="424DC06B" w14:textId="77777777" w:rsidR="00061D24" w:rsidRPr="004E6600" w:rsidRDefault="00061D24" w:rsidP="00F13E83">
            <w:pPr>
              <w:spacing w:line="276" w:lineRule="auto"/>
              <w:jc w:val="both"/>
              <w:rPr>
                <w:b/>
              </w:rPr>
            </w:pPr>
          </w:p>
        </w:tc>
        <w:tc>
          <w:tcPr>
            <w:tcW w:w="7969" w:type="dxa"/>
          </w:tcPr>
          <w:p w14:paraId="3BDB98E5" w14:textId="2E498A96" w:rsidR="00061D24" w:rsidRDefault="00061D24" w:rsidP="00F13E83">
            <w:pPr>
              <w:spacing w:line="276" w:lineRule="auto"/>
              <w:jc w:val="both"/>
              <w:rPr>
                <w:noProof/>
                <w:lang w:eastAsia="it-IT"/>
              </w:rPr>
            </w:pPr>
          </w:p>
          <w:tbl>
            <w:tblPr>
              <w:tblOverlap w:val="never"/>
              <w:tblW w:w="0" w:type="auto"/>
              <w:tblInd w:w="216" w:type="dxa"/>
              <w:tblCellMar>
                <w:left w:w="10" w:type="dxa"/>
                <w:right w:w="10" w:type="dxa"/>
              </w:tblCellMar>
              <w:tblLook w:val="04A0" w:firstRow="1" w:lastRow="0" w:firstColumn="1" w:lastColumn="0" w:noHBand="0" w:noVBand="1"/>
            </w:tblPr>
            <w:tblGrid>
              <w:gridCol w:w="806"/>
              <w:gridCol w:w="1762"/>
              <w:gridCol w:w="1646"/>
              <w:gridCol w:w="1670"/>
            </w:tblGrid>
            <w:tr w:rsidR="00034AC3" w:rsidRPr="00034AC3" w14:paraId="4A8161D0" w14:textId="77777777" w:rsidTr="00034AC3">
              <w:tc>
                <w:tcPr>
                  <w:tcW w:w="5884" w:type="dxa"/>
                  <w:gridSpan w:val="4"/>
                  <w:hideMark/>
                </w:tcPr>
                <w:p w14:paraId="36A4F985" w14:textId="77777777" w:rsidR="00034AC3" w:rsidRDefault="00034AC3" w:rsidP="00034AC3">
                  <w:pPr>
                    <w:pStyle w:val="a0"/>
                    <w:spacing w:after="160" w:line="256" w:lineRule="auto"/>
                    <w:jc w:val="center"/>
                    <w:rPr>
                      <w:color w:val="000000" w:themeColor="text1"/>
                      <w:sz w:val="13"/>
                      <w:szCs w:val="13"/>
                    </w:rPr>
                  </w:pPr>
                  <w:r>
                    <w:rPr>
                      <w:b w:val="0"/>
                      <w:i/>
                      <w:color w:val="000000" w:themeColor="text1"/>
                      <w:sz w:val="13"/>
                    </w:rPr>
                    <w:t>ANHANG II</w:t>
                  </w:r>
                </w:p>
                <w:p w14:paraId="720525A0" w14:textId="77777777" w:rsidR="00034AC3" w:rsidRDefault="00034AC3" w:rsidP="00034AC3">
                  <w:pPr>
                    <w:pStyle w:val="a0"/>
                    <w:spacing w:after="120" w:line="256" w:lineRule="auto"/>
                    <w:jc w:val="center"/>
                    <w:rPr>
                      <w:color w:val="000000" w:themeColor="text1"/>
                    </w:rPr>
                  </w:pPr>
                  <w:r>
                    <w:rPr>
                      <w:color w:val="000000" w:themeColor="text1"/>
                    </w:rPr>
                    <w:t>Nummerierungs- und Kurzzeichensystem (</w:t>
                  </w:r>
                  <w:r>
                    <w:rPr>
                      <w:color w:val="000000" w:themeColor="text1"/>
                      <w:vertAlign w:val="superscript"/>
                    </w:rPr>
                    <w:t>1</w:t>
                  </w:r>
                  <w:r>
                    <w:rPr>
                      <w:color w:val="000000" w:themeColor="text1"/>
                    </w:rPr>
                    <w:t>) für Papier und Pappe</w:t>
                  </w:r>
                </w:p>
              </w:tc>
            </w:tr>
            <w:tr w:rsidR="00034AC3" w14:paraId="30E0E26A" w14:textId="77777777" w:rsidTr="00034AC3">
              <w:tc>
                <w:tcPr>
                  <w:tcW w:w="2568" w:type="dxa"/>
                  <w:gridSpan w:val="2"/>
                  <w:tcBorders>
                    <w:top w:val="single" w:sz="4" w:space="0" w:color="auto"/>
                    <w:left w:val="nil"/>
                    <w:bottom w:val="nil"/>
                    <w:right w:val="nil"/>
                  </w:tcBorders>
                  <w:vAlign w:val="center"/>
                  <w:hideMark/>
                </w:tcPr>
                <w:p w14:paraId="6092379C"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Material</w:t>
                  </w:r>
                </w:p>
              </w:tc>
              <w:tc>
                <w:tcPr>
                  <w:tcW w:w="1646" w:type="dxa"/>
                  <w:tcBorders>
                    <w:top w:val="single" w:sz="4" w:space="0" w:color="auto"/>
                    <w:left w:val="single" w:sz="4" w:space="0" w:color="auto"/>
                    <w:bottom w:val="nil"/>
                    <w:right w:val="nil"/>
                  </w:tcBorders>
                  <w:vAlign w:val="center"/>
                  <w:hideMark/>
                </w:tcPr>
                <w:p w14:paraId="646C4DB6"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Kurzzeichen</w:t>
                  </w:r>
                </w:p>
              </w:tc>
              <w:tc>
                <w:tcPr>
                  <w:tcW w:w="1670" w:type="dxa"/>
                  <w:tcBorders>
                    <w:top w:val="single" w:sz="4" w:space="0" w:color="auto"/>
                    <w:left w:val="single" w:sz="4" w:space="0" w:color="auto"/>
                    <w:bottom w:val="nil"/>
                    <w:right w:val="nil"/>
                  </w:tcBorders>
                  <w:vAlign w:val="center"/>
                  <w:hideMark/>
                </w:tcPr>
                <w:p w14:paraId="29EE2A7E" w14:textId="77777777" w:rsidR="00034AC3" w:rsidRDefault="00034AC3" w:rsidP="003F0363">
                  <w:pPr>
                    <w:pStyle w:val="a0"/>
                    <w:spacing w:before="40" w:after="40" w:line="256" w:lineRule="auto"/>
                    <w:jc w:val="center"/>
                    <w:rPr>
                      <w:color w:val="000000" w:themeColor="text1"/>
                      <w:sz w:val="9"/>
                      <w:szCs w:val="9"/>
                    </w:rPr>
                  </w:pPr>
                  <w:r>
                    <w:rPr>
                      <w:color w:val="000000" w:themeColor="text1"/>
                      <w:sz w:val="9"/>
                    </w:rPr>
                    <w:t>Nummerierung</w:t>
                  </w:r>
                </w:p>
              </w:tc>
            </w:tr>
            <w:tr w:rsidR="00034AC3" w14:paraId="63C2EAF1" w14:textId="77777777" w:rsidTr="00034AC3">
              <w:tc>
                <w:tcPr>
                  <w:tcW w:w="2568" w:type="dxa"/>
                  <w:gridSpan w:val="2"/>
                  <w:tcBorders>
                    <w:top w:val="single" w:sz="4" w:space="0" w:color="auto"/>
                    <w:left w:val="nil"/>
                    <w:bottom w:val="nil"/>
                    <w:right w:val="nil"/>
                  </w:tcBorders>
                  <w:hideMark/>
                </w:tcPr>
                <w:p w14:paraId="3E5AD0A7" w14:textId="77777777" w:rsidR="00034AC3" w:rsidRDefault="00034AC3" w:rsidP="00034AC3">
                  <w:pPr>
                    <w:pStyle w:val="a0"/>
                    <w:spacing w:before="100" w:after="40" w:line="292" w:lineRule="auto"/>
                    <w:rPr>
                      <w:color w:val="000000" w:themeColor="text1"/>
                    </w:rPr>
                  </w:pPr>
                  <w:r>
                    <w:rPr>
                      <w:color w:val="000000" w:themeColor="text1"/>
                    </w:rPr>
                    <w:t>Wellpappe</w:t>
                  </w:r>
                </w:p>
                <w:p w14:paraId="3D036FD5" w14:textId="77777777" w:rsidR="00034AC3" w:rsidRDefault="00034AC3" w:rsidP="00034AC3">
                  <w:pPr>
                    <w:pStyle w:val="a0"/>
                    <w:spacing w:after="40" w:line="292" w:lineRule="auto"/>
                    <w:rPr>
                      <w:color w:val="000000" w:themeColor="text1"/>
                    </w:rPr>
                  </w:pPr>
                  <w:r>
                    <w:rPr>
                      <w:color w:val="000000" w:themeColor="text1"/>
                    </w:rPr>
                    <w:t>Nicht-Wellpappe</w:t>
                  </w:r>
                </w:p>
                <w:p w14:paraId="47E61E10" w14:textId="77777777" w:rsidR="00034AC3" w:rsidRDefault="00034AC3" w:rsidP="00034AC3">
                  <w:pPr>
                    <w:pStyle w:val="a0"/>
                    <w:spacing w:after="40" w:line="292" w:lineRule="auto"/>
                    <w:rPr>
                      <w:color w:val="000000" w:themeColor="text1"/>
                    </w:rPr>
                  </w:pPr>
                  <w:r>
                    <w:rPr>
                      <w:color w:val="000000" w:themeColor="text1"/>
                    </w:rPr>
                    <w:t>Papier</w:t>
                  </w:r>
                </w:p>
              </w:tc>
              <w:tc>
                <w:tcPr>
                  <w:tcW w:w="1646" w:type="dxa"/>
                  <w:tcBorders>
                    <w:top w:val="single" w:sz="4" w:space="0" w:color="auto"/>
                    <w:left w:val="single" w:sz="4" w:space="0" w:color="auto"/>
                    <w:bottom w:val="nil"/>
                    <w:right w:val="nil"/>
                  </w:tcBorders>
                  <w:hideMark/>
                </w:tcPr>
                <w:p w14:paraId="621C23ED" w14:textId="77777777" w:rsidR="00034AC3" w:rsidRDefault="00034AC3" w:rsidP="003F0363">
                  <w:pPr>
                    <w:pStyle w:val="a0"/>
                    <w:spacing w:before="100" w:after="40" w:line="256" w:lineRule="auto"/>
                    <w:ind w:left="118"/>
                    <w:rPr>
                      <w:color w:val="000000" w:themeColor="text1"/>
                    </w:rPr>
                  </w:pPr>
                  <w:r>
                    <w:rPr>
                      <w:color w:val="000000" w:themeColor="text1"/>
                    </w:rPr>
                    <w:t>PAP</w:t>
                  </w:r>
                </w:p>
                <w:p w14:paraId="6C9B2C50" w14:textId="77777777" w:rsidR="00034AC3" w:rsidRDefault="00034AC3" w:rsidP="003F0363">
                  <w:pPr>
                    <w:pStyle w:val="a0"/>
                    <w:spacing w:after="40" w:line="256" w:lineRule="auto"/>
                    <w:ind w:left="118"/>
                    <w:rPr>
                      <w:color w:val="000000" w:themeColor="text1"/>
                    </w:rPr>
                  </w:pPr>
                  <w:r>
                    <w:rPr>
                      <w:color w:val="000000" w:themeColor="text1"/>
                    </w:rPr>
                    <w:t>PAP</w:t>
                  </w:r>
                </w:p>
                <w:p w14:paraId="17FFE483" w14:textId="77777777" w:rsidR="00034AC3" w:rsidRDefault="00034AC3" w:rsidP="003F0363">
                  <w:pPr>
                    <w:pStyle w:val="a0"/>
                    <w:spacing w:after="40" w:line="256" w:lineRule="auto"/>
                    <w:ind w:left="118"/>
                    <w:rPr>
                      <w:color w:val="000000" w:themeColor="text1"/>
                    </w:rPr>
                  </w:pPr>
                  <w:r>
                    <w:rPr>
                      <w:color w:val="000000" w:themeColor="text1"/>
                    </w:rPr>
                    <w:t>PAP</w:t>
                  </w:r>
                </w:p>
              </w:tc>
              <w:tc>
                <w:tcPr>
                  <w:tcW w:w="1670" w:type="dxa"/>
                  <w:tcBorders>
                    <w:top w:val="single" w:sz="4" w:space="0" w:color="auto"/>
                    <w:left w:val="single" w:sz="4" w:space="0" w:color="auto"/>
                    <w:bottom w:val="nil"/>
                    <w:right w:val="nil"/>
                  </w:tcBorders>
                  <w:vAlign w:val="center"/>
                  <w:hideMark/>
                </w:tcPr>
                <w:p w14:paraId="4EEE3B59" w14:textId="77777777" w:rsidR="00034AC3" w:rsidRDefault="00034AC3" w:rsidP="00034AC3">
                  <w:pPr>
                    <w:pStyle w:val="a0"/>
                    <w:spacing w:before="100" w:after="40" w:line="256" w:lineRule="auto"/>
                    <w:jc w:val="center"/>
                    <w:rPr>
                      <w:color w:val="000000" w:themeColor="text1"/>
                      <w:sz w:val="9"/>
                      <w:szCs w:val="9"/>
                    </w:rPr>
                  </w:pPr>
                  <w:r>
                    <w:rPr>
                      <w:color w:val="000000" w:themeColor="text1"/>
                      <w:sz w:val="9"/>
                    </w:rPr>
                    <w:t>20</w:t>
                  </w:r>
                </w:p>
                <w:p w14:paraId="2467A34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21</w:t>
                  </w:r>
                </w:p>
                <w:p w14:paraId="36F0458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22</w:t>
                  </w:r>
                </w:p>
                <w:p w14:paraId="3AA8C268"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23</w:t>
                  </w:r>
                </w:p>
                <w:p w14:paraId="7736F29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24</w:t>
                  </w:r>
                </w:p>
                <w:p w14:paraId="12063AEB"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25</w:t>
                  </w:r>
                </w:p>
                <w:p w14:paraId="140F00BF"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26</w:t>
                  </w:r>
                </w:p>
                <w:p w14:paraId="1E9C5BC8"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27</w:t>
                  </w:r>
                </w:p>
                <w:p w14:paraId="6F79CA91"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28</w:t>
                  </w:r>
                </w:p>
                <w:p w14:paraId="2E5CFE62" w14:textId="77777777" w:rsidR="00034AC3" w:rsidRDefault="00034AC3" w:rsidP="00034AC3">
                  <w:pPr>
                    <w:pStyle w:val="a0"/>
                    <w:spacing w:after="40" w:line="256" w:lineRule="auto"/>
                    <w:jc w:val="center"/>
                    <w:rPr>
                      <w:color w:val="000000" w:themeColor="text1"/>
                      <w:sz w:val="9"/>
                      <w:szCs w:val="9"/>
                    </w:rPr>
                  </w:pPr>
                  <w:r>
                    <w:rPr>
                      <w:color w:val="000000" w:themeColor="text1"/>
                      <w:sz w:val="9"/>
                    </w:rPr>
                    <w:t>29</w:t>
                  </w:r>
                </w:p>
                <w:p w14:paraId="4097CA0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30</w:t>
                  </w:r>
                </w:p>
                <w:p w14:paraId="1A2EFD09"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31</w:t>
                  </w:r>
                </w:p>
                <w:p w14:paraId="17AE1179"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32</w:t>
                  </w:r>
                </w:p>
                <w:p w14:paraId="0BE10236"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33</w:t>
                  </w:r>
                </w:p>
                <w:p w14:paraId="521E8E62"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34</w:t>
                  </w:r>
                </w:p>
                <w:p w14:paraId="79492B5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35</w:t>
                  </w:r>
                </w:p>
                <w:p w14:paraId="07110F2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36</w:t>
                  </w:r>
                </w:p>
                <w:p w14:paraId="347F6E4A"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37</w:t>
                  </w:r>
                </w:p>
                <w:p w14:paraId="17B6D0EC"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38</w:t>
                  </w:r>
                </w:p>
                <w:p w14:paraId="5B799E83" w14:textId="77777777" w:rsidR="00034AC3" w:rsidRDefault="00034AC3" w:rsidP="00034AC3">
                  <w:pPr>
                    <w:pStyle w:val="a0"/>
                    <w:spacing w:after="40" w:line="256" w:lineRule="auto"/>
                    <w:jc w:val="center"/>
                    <w:rPr>
                      <w:color w:val="000000" w:themeColor="text1"/>
                      <w:sz w:val="9"/>
                      <w:szCs w:val="9"/>
                    </w:rPr>
                  </w:pPr>
                  <w:r>
                    <w:rPr>
                      <w:color w:val="000000" w:themeColor="text1"/>
                      <w:sz w:val="9"/>
                    </w:rPr>
                    <w:t>39</w:t>
                  </w:r>
                </w:p>
              </w:tc>
            </w:tr>
            <w:tr w:rsidR="00034AC3" w14:paraId="219F5C81" w14:textId="77777777" w:rsidTr="00034AC3">
              <w:tc>
                <w:tcPr>
                  <w:tcW w:w="806" w:type="dxa"/>
                  <w:tcBorders>
                    <w:top w:val="single" w:sz="4" w:space="0" w:color="auto"/>
                    <w:left w:val="nil"/>
                    <w:bottom w:val="nil"/>
                    <w:right w:val="nil"/>
                  </w:tcBorders>
                </w:tcPr>
                <w:p w14:paraId="47BC1A35" w14:textId="77777777" w:rsidR="00034AC3" w:rsidRDefault="00034AC3" w:rsidP="00034AC3">
                  <w:pPr>
                    <w:spacing w:after="120" w:line="256" w:lineRule="auto"/>
                    <w:rPr>
                      <w:color w:val="000000" w:themeColor="text1"/>
                      <w:sz w:val="10"/>
                      <w:szCs w:val="10"/>
                    </w:rPr>
                  </w:pPr>
                </w:p>
              </w:tc>
              <w:tc>
                <w:tcPr>
                  <w:tcW w:w="5078" w:type="dxa"/>
                  <w:gridSpan w:val="3"/>
                  <w:tcBorders>
                    <w:top w:val="single" w:sz="4" w:space="0" w:color="auto"/>
                    <w:left w:val="nil"/>
                    <w:bottom w:val="nil"/>
                    <w:right w:val="nil"/>
                  </w:tcBorders>
                </w:tcPr>
                <w:p w14:paraId="16464A5C" w14:textId="77777777" w:rsidR="00034AC3" w:rsidRDefault="00034AC3" w:rsidP="00034AC3">
                  <w:pPr>
                    <w:spacing w:line="256" w:lineRule="auto"/>
                    <w:rPr>
                      <w:color w:val="000000" w:themeColor="text1"/>
                      <w:sz w:val="10"/>
                      <w:szCs w:val="10"/>
                    </w:rPr>
                  </w:pPr>
                </w:p>
              </w:tc>
            </w:tr>
            <w:tr w:rsidR="00034AC3" w14:paraId="67D2A0F5" w14:textId="77777777" w:rsidTr="00034AC3">
              <w:tc>
                <w:tcPr>
                  <w:tcW w:w="5884" w:type="dxa"/>
                  <w:gridSpan w:val="4"/>
                  <w:tcBorders>
                    <w:top w:val="single" w:sz="4" w:space="0" w:color="auto"/>
                    <w:left w:val="nil"/>
                    <w:bottom w:val="single" w:sz="4" w:space="0" w:color="auto"/>
                    <w:right w:val="nil"/>
                  </w:tcBorders>
                  <w:hideMark/>
                </w:tcPr>
                <w:p w14:paraId="79AC735D" w14:textId="77777777" w:rsidR="00034AC3" w:rsidRDefault="00034AC3" w:rsidP="00034AC3">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Verwenden Sie nur Großbuchstaben.</w:t>
                  </w:r>
                </w:p>
              </w:tc>
            </w:tr>
          </w:tbl>
          <w:p w14:paraId="5656641F" w14:textId="4B4BEBFA" w:rsidR="00034AC3" w:rsidRDefault="00034AC3" w:rsidP="00F13E83">
            <w:pPr>
              <w:spacing w:line="276" w:lineRule="auto"/>
              <w:jc w:val="both"/>
              <w:rPr>
                <w:noProof/>
                <w:lang w:eastAsia="it-IT"/>
              </w:rPr>
            </w:pPr>
          </w:p>
          <w:p w14:paraId="2F456BEC" w14:textId="77777777" w:rsidR="00061D24" w:rsidRDefault="00061D24" w:rsidP="00F13E83">
            <w:pPr>
              <w:spacing w:line="276" w:lineRule="auto"/>
              <w:jc w:val="both"/>
              <w:rPr>
                <w:b/>
              </w:rPr>
            </w:pPr>
          </w:p>
          <w:p w14:paraId="728562BA" w14:textId="20170C73" w:rsidR="00034AC3" w:rsidRPr="004E6600" w:rsidRDefault="00034AC3" w:rsidP="00F13E83">
            <w:pPr>
              <w:spacing w:line="276" w:lineRule="auto"/>
              <w:jc w:val="both"/>
              <w:rPr>
                <w:b/>
              </w:rPr>
            </w:pPr>
          </w:p>
        </w:tc>
      </w:tr>
      <w:tr w:rsidR="00061D24" w:rsidRPr="004E6600" w14:paraId="311BED87" w14:textId="77777777" w:rsidTr="00F13E83">
        <w:tc>
          <w:tcPr>
            <w:tcW w:w="1809" w:type="dxa"/>
          </w:tcPr>
          <w:p w14:paraId="0C8A8EBF" w14:textId="77777777" w:rsidR="00061D24" w:rsidRPr="004E6600" w:rsidRDefault="00061D24" w:rsidP="00F13E83">
            <w:pPr>
              <w:spacing w:line="276" w:lineRule="auto"/>
              <w:rPr>
                <w:b/>
              </w:rPr>
            </w:pPr>
            <w:r>
              <w:rPr>
                <w:b/>
              </w:rPr>
              <w:t>Die Materialfamilie</w:t>
            </w:r>
          </w:p>
        </w:tc>
        <w:tc>
          <w:tcPr>
            <w:tcW w:w="7969" w:type="dxa"/>
          </w:tcPr>
          <w:p w14:paraId="3A92E9B1" w14:textId="77777777" w:rsidR="00061D24" w:rsidRPr="004E6600" w:rsidRDefault="00061D24" w:rsidP="00F13E83">
            <w:pPr>
              <w:spacing w:line="276" w:lineRule="auto"/>
              <w:jc w:val="both"/>
              <w:rPr>
                <w:b/>
              </w:rPr>
            </w:pPr>
            <w:r>
              <w:rPr>
                <w:b/>
              </w:rPr>
              <w:t>Papier</w:t>
            </w:r>
          </w:p>
        </w:tc>
      </w:tr>
      <w:tr w:rsidR="00061D24" w:rsidRPr="004E6600" w14:paraId="1ACC42DC" w14:textId="77777777" w:rsidTr="00F13E83">
        <w:tc>
          <w:tcPr>
            <w:tcW w:w="1809" w:type="dxa"/>
          </w:tcPr>
          <w:p w14:paraId="1774347A" w14:textId="77777777" w:rsidR="00061D24" w:rsidRPr="004E6600" w:rsidRDefault="00061D24" w:rsidP="00F13E83">
            <w:pPr>
              <w:spacing w:line="276" w:lineRule="auto"/>
              <w:rPr>
                <w:b/>
              </w:rPr>
            </w:pPr>
            <w:r>
              <w:rPr>
                <w:b/>
              </w:rPr>
              <w:t>Angaben zur Entsorgung</w:t>
            </w:r>
          </w:p>
        </w:tc>
        <w:tc>
          <w:tcPr>
            <w:tcW w:w="7969" w:type="dxa"/>
          </w:tcPr>
          <w:p w14:paraId="600DFD64" w14:textId="77777777" w:rsidR="00061D24" w:rsidRPr="004E6600" w:rsidRDefault="00061D24" w:rsidP="00F13E83">
            <w:pPr>
              <w:spacing w:line="276" w:lineRule="auto"/>
              <w:jc w:val="both"/>
              <w:rPr>
                <w:b/>
              </w:rPr>
            </w:pPr>
            <w:r>
              <w:rPr>
                <w:b/>
              </w:rPr>
              <w:t xml:space="preserve">Getrennte Sammlung </w:t>
            </w:r>
          </w:p>
          <w:p w14:paraId="13BED3B3" w14:textId="77777777" w:rsidR="00061D24" w:rsidRPr="004E6600" w:rsidRDefault="00061D24" w:rsidP="00F13E83">
            <w:pPr>
              <w:spacing w:line="276" w:lineRule="auto"/>
              <w:jc w:val="both"/>
              <w:rPr>
                <w:b/>
              </w:rPr>
            </w:pPr>
            <w:r>
              <w:rPr>
                <w:b/>
              </w:rPr>
              <w:t>Überprüfen Sie die Bestimmungen Ihrer Gemeinde</w:t>
            </w:r>
          </w:p>
        </w:tc>
      </w:tr>
    </w:tbl>
    <w:p w14:paraId="292DBAAE" w14:textId="5E5D0E72" w:rsidR="00061D24" w:rsidRDefault="00061D24" w:rsidP="00061D24">
      <w:pPr>
        <w:jc w:val="both"/>
        <w:rPr>
          <w:b/>
        </w:rPr>
      </w:pPr>
    </w:p>
    <w:p w14:paraId="33001D3B" w14:textId="1FD07552" w:rsidR="00034AC3" w:rsidRDefault="00034AC3" w:rsidP="00061D24">
      <w:pPr>
        <w:jc w:val="both"/>
        <w:rPr>
          <w:b/>
        </w:rPr>
      </w:pPr>
    </w:p>
    <w:p w14:paraId="6D3D06EB" w14:textId="40740D1B" w:rsidR="00034AC3" w:rsidRDefault="00034AC3" w:rsidP="00061D24">
      <w:pPr>
        <w:jc w:val="both"/>
        <w:rPr>
          <w:b/>
        </w:rPr>
      </w:pPr>
    </w:p>
    <w:p w14:paraId="6F22F5D7" w14:textId="401061EC" w:rsidR="00034AC3" w:rsidRPr="004E6600" w:rsidRDefault="00034AC3" w:rsidP="00061D24">
      <w:pPr>
        <w:jc w:val="both"/>
        <w:rPr>
          <w:b/>
        </w:rPr>
      </w:pPr>
    </w:p>
    <w:p w14:paraId="5A5F66FF" w14:textId="1B319917" w:rsidR="00061D24" w:rsidRPr="004E6600" w:rsidRDefault="003F0363" w:rsidP="00061D24">
      <w:pPr>
        <w:jc w:val="both"/>
        <w:rPr>
          <w:b/>
        </w:rPr>
      </w:pPr>
      <w:r>
        <w:rPr>
          <w:noProof/>
        </w:rPr>
        <w:lastRenderedPageBreak/>
        <mc:AlternateContent>
          <mc:Choice Requires="wpg">
            <w:drawing>
              <wp:anchor distT="0" distB="0" distL="114300" distR="114300" simplePos="0" relativeHeight="251673088" behindDoc="0" locked="0" layoutInCell="1" allowOverlap="1" wp14:anchorId="48145493" wp14:editId="1358F2C9">
                <wp:simplePos x="0" y="0"/>
                <wp:positionH relativeFrom="column">
                  <wp:posOffset>241300</wp:posOffset>
                </wp:positionH>
                <wp:positionV relativeFrom="page">
                  <wp:posOffset>3019425</wp:posOffset>
                </wp:positionV>
                <wp:extent cx="5723890" cy="1188720"/>
                <wp:effectExtent l="0" t="0" r="0" b="0"/>
                <wp:wrapNone/>
                <wp:docPr id="1095" name="Group 17"/>
                <wp:cNvGraphicFramePr/>
                <a:graphic xmlns:a="http://schemas.openxmlformats.org/drawingml/2006/main">
                  <a:graphicData uri="http://schemas.microsoft.com/office/word/2010/wordprocessingGroup">
                    <wpg:wgp>
                      <wpg:cNvGrpSpPr/>
                      <wpg:grpSpPr>
                        <a:xfrm>
                          <a:off x="0" y="0"/>
                          <a:ext cx="5723890" cy="1188720"/>
                          <a:chOff x="0" y="0"/>
                          <a:chExt cx="5724144" cy="1188720"/>
                        </a:xfrm>
                      </wpg:grpSpPr>
                      <pic:pic xmlns:pic="http://schemas.openxmlformats.org/drawingml/2006/picture">
                        <pic:nvPicPr>
                          <pic:cNvPr id="1096" name="Picture 1096"/>
                          <pic:cNvPicPr>
                            <a:picLocks noChangeAspect="1"/>
                          </pic:cNvPicPr>
                        </pic:nvPicPr>
                        <pic:blipFill>
                          <a:blip r:embed="rId30"/>
                          <a:stretch>
                            <a:fillRect/>
                          </a:stretch>
                        </pic:blipFill>
                        <pic:spPr>
                          <a:xfrm>
                            <a:off x="0" y="0"/>
                            <a:ext cx="5724144" cy="1188720"/>
                          </a:xfrm>
                          <a:prstGeom prst="rect">
                            <a:avLst/>
                          </a:prstGeom>
                          <a:noFill/>
                        </pic:spPr>
                      </pic:pic>
                      <wps:wsp>
                        <wps:cNvPr id="1097" name="Rectangle 1097"/>
                        <wps:cNvSpPr/>
                        <wps:spPr>
                          <a:xfrm>
                            <a:off x="469371" y="771144"/>
                            <a:ext cx="349901" cy="113030"/>
                          </a:xfrm>
                          <a:prstGeom prst="rect">
                            <a:avLst/>
                          </a:prstGeom>
                          <a:noFill/>
                        </wps:spPr>
                        <wps:txbx>
                          <w:txbxContent>
                            <w:p w14:paraId="5A05877F"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Papier</w:t>
                              </w:r>
                            </w:p>
                          </w:txbxContent>
                        </wps:txbx>
                        <wps:bodyPr wrap="none" lIns="0" tIns="0" rIns="0" bIns="0">
                          <a:noAutofit/>
                        </wps:bodyPr>
                      </wps:wsp>
                      <wps:wsp>
                        <wps:cNvPr id="1098" name="Rectangle 1098"/>
                        <wps:cNvSpPr/>
                        <wps:spPr>
                          <a:xfrm>
                            <a:off x="1499549" y="765048"/>
                            <a:ext cx="686465" cy="115570"/>
                          </a:xfrm>
                          <a:prstGeom prst="rect">
                            <a:avLst/>
                          </a:prstGeom>
                          <a:noFill/>
                        </wps:spPr>
                        <wps:txbx>
                          <w:txbxContent>
                            <w:p w14:paraId="212BEB1B"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Papierpappe</w:t>
                              </w:r>
                            </w:p>
                          </w:txbxContent>
                        </wps:txbx>
                        <wps:bodyPr wrap="none" lIns="0" tIns="0" rIns="0" bIns="0">
                          <a:noAutofit/>
                        </wps:bodyPr>
                      </wps:wsp>
                      <wps:wsp>
                        <wps:cNvPr id="1099" name="Rectangle 1099"/>
                        <wps:cNvSpPr/>
                        <wps:spPr>
                          <a:xfrm>
                            <a:off x="3742778" y="771144"/>
                            <a:ext cx="705516" cy="116205"/>
                          </a:xfrm>
                          <a:prstGeom prst="rect">
                            <a:avLst/>
                          </a:prstGeom>
                          <a:noFill/>
                        </wps:spPr>
                        <wps:txbx>
                          <w:txbxContent>
                            <w:p w14:paraId="2CE727BA"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Kartonpappe</w:t>
                              </w:r>
                            </w:p>
                          </w:txbxContent>
                        </wps:txbx>
                        <wps:bodyPr wrap="none" lIns="0" tIns="0" rIns="0" bIns="0">
                          <a:noAutofit/>
                        </wps:bodyPr>
                      </wps:wsp>
                      <wps:wsp>
                        <wps:cNvPr id="1100" name="Rectangle 1100"/>
                        <wps:cNvSpPr/>
                        <wps:spPr>
                          <a:xfrm>
                            <a:off x="4888775" y="923544"/>
                            <a:ext cx="724567" cy="119380"/>
                          </a:xfrm>
                          <a:prstGeom prst="rect">
                            <a:avLst/>
                          </a:prstGeom>
                          <a:noFill/>
                        </wps:spPr>
                        <wps:txbx>
                          <w:txbxContent>
                            <w:p w14:paraId="3AEBD7E6" w14:textId="77777777" w:rsidR="00034AC3" w:rsidRDefault="00034AC3" w:rsidP="00034AC3">
                              <w:pPr>
                                <w:spacing w:after="0"/>
                                <w:jc w:val="right"/>
                                <w:rPr>
                                  <w:rFonts w:ascii="Arial" w:hAnsi="Arial"/>
                                  <w:b/>
                                  <w:bCs/>
                                  <w:i/>
                                  <w:iCs/>
                                  <w:color w:val="000000" w:themeColor="text1"/>
                                  <w:kern w:val="24"/>
                                  <w:sz w:val="14"/>
                                  <w:szCs w:val="14"/>
                                </w:rPr>
                              </w:pPr>
                              <w:r>
                                <w:rPr>
                                  <w:rFonts w:ascii="Arial" w:hAnsi="Arial"/>
                                  <w:b/>
                                  <w:i/>
                                  <w:color w:val="000000" w:themeColor="text1"/>
                                  <w:sz w:val="14"/>
                                </w:rPr>
                                <w:t>Grammatik: G/m</w:t>
                              </w:r>
                              <w:r>
                                <w:rPr>
                                  <w:rFonts w:ascii="Arial" w:hAnsi="Arial"/>
                                  <w:b/>
                                  <w:i/>
                                  <w:color w:val="000000" w:themeColor="text1"/>
                                  <w:sz w:val="14"/>
                                  <w:vertAlign w:val="superscript"/>
                                </w:rPr>
                                <w:t>2</w:t>
                              </w:r>
                            </w:p>
                          </w:txbxContent>
                        </wps:txbx>
                        <wps:bodyPr wrap="none" lIns="0" tIns="0" rIns="0" bIns="0">
                          <a:noAutofit/>
                        </wps:bodyPr>
                      </wps:wsp>
                    </wpg:wgp>
                  </a:graphicData>
                </a:graphic>
              </wp:anchor>
            </w:drawing>
          </mc:Choice>
          <mc:Fallback>
            <w:pict>
              <v:group w14:anchorId="48145493" id="_x0000_s1185" style="position:absolute;left:0;text-align:left;margin-left:19pt;margin-top:237.75pt;width:450.7pt;height:93.6pt;z-index:251673088;mso-position-horizontal-relative:text;mso-position-vertical-relative:page" coordsize="57241,118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vJnKAEY59ai+0P6LTrn7q/WoKyk2mUiX7Q/otH2h/Raioqe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l+0P6LR&#10;9of0WoqKOZhYl+0P6LR9of0WoqKOZhYl+0P6LR9of0WoqKOZhYl+0P6LR9of0WoqKOZhYmSZmcAg&#10;c1YqnF/rF+tXK0g7oTILn7q/WoKnufur9agqJ7jQUUUVI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2ineU/900eU/8AdNFmA2ineU/900eU/wDdNFmA2ineU/8AdNHl&#10;P/dNFmA2ineU/wDdNHlP/dNFmARf6xfrVyqscbiQEqcVarWGxLCiiirE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">
                <v:shape id="Picture 1096" o:spid="_x0000_s1186" type="#_x0000_t75" style="position:absolute;width:57241;height:11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">
                  <v:imagedata r:id="rId31" o:title=""/>
                </v:shape>
                <v:rect id="Rectangle 1097" o:spid="_x0000_s1187" style="position:absolute;left:4693;top:7711;width:3499;height:113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" filled="f" stroked="f">
                  <v:textbox inset="0,0,0,0">
                    <w:txbxContent>
                      <w:p w14:paraId="5A05877F"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Papier</w:t>
                        </w:r>
                      </w:p>
                    </w:txbxContent>
                  </v:textbox>
                </v:rect>
                <v:rect id="Rectangle 1098" o:spid="_x0000_s1188" style="position:absolute;left:14995;top:7650;width:6865;height:11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" filled="f" stroked="f">
                  <v:textbox inset="0,0,0,0">
                    <w:txbxContent>
                      <w:p w14:paraId="212BEB1B"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Papierpappe</w:t>
                        </w:r>
                      </w:p>
                    </w:txbxContent>
                  </v:textbox>
                </v:rect>
                <v:rect id="Rectangle 1099" o:spid="_x0000_s1189" style="position:absolute;left:37427;top:7711;width:7055;height:11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" filled="f" stroked="f">
                  <v:textbox inset="0,0,0,0">
                    <w:txbxContent>
                      <w:p w14:paraId="2CE727BA" w14:textId="77777777" w:rsidR="00034AC3" w:rsidRDefault="00034AC3" w:rsidP="00034AC3">
                        <w:pPr>
                          <w:spacing w:after="0"/>
                          <w:jc w:val="center"/>
                          <w:rPr>
                            <w:rFonts w:ascii="Arial" w:hAnsi="Arial"/>
                            <w:b/>
                            <w:bCs/>
                            <w:color w:val="000000" w:themeColor="text1"/>
                            <w:kern w:val="24"/>
                            <w:sz w:val="18"/>
                            <w:szCs w:val="18"/>
                          </w:rPr>
                        </w:pPr>
                        <w:r>
                          <w:rPr>
                            <w:rFonts w:ascii="Arial" w:hAnsi="Arial"/>
                            <w:b/>
                            <w:color w:val="000000" w:themeColor="text1"/>
                            <w:sz w:val="18"/>
                          </w:rPr>
                          <w:t>Kartonpappe</w:t>
                        </w:r>
                      </w:p>
                    </w:txbxContent>
                  </v:textbox>
                </v:rect>
                <v:rect id="Rectangle 1100" o:spid="_x0000_s1190" style="position:absolute;left:48887;top:9235;width:7246;height:11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" filled="f" stroked="f">
                  <v:textbox inset="0,0,0,0">
                    <w:txbxContent>
                      <w:p w14:paraId="3AEBD7E6" w14:textId="77777777" w:rsidR="00034AC3" w:rsidRDefault="00034AC3" w:rsidP="00034AC3">
                        <w:pPr>
                          <w:spacing w:after="0"/>
                          <w:jc w:val="right"/>
                          <w:rPr>
                            <w:rFonts w:ascii="Arial" w:hAnsi="Arial"/>
                            <w:b/>
                            <w:bCs/>
                            <w:i/>
                            <w:iCs/>
                            <w:color w:val="000000" w:themeColor="text1"/>
                            <w:kern w:val="24"/>
                            <w:sz w:val="14"/>
                            <w:szCs w:val="14"/>
                          </w:rPr>
                        </w:pPr>
                        <w:r>
                          <w:rPr>
                            <w:rFonts w:ascii="Arial" w:hAnsi="Arial"/>
                            <w:b/>
                            <w:i/>
                            <w:color w:val="000000" w:themeColor="text1"/>
                            <w:sz w:val="14"/>
                          </w:rPr>
                          <w:t>Grammatik: G/m</w:t>
                        </w:r>
                        <w:r>
                          <w:rPr>
                            <w:rFonts w:ascii="Arial" w:hAnsi="Arial"/>
                            <w:b/>
                            <w:i/>
                            <w:color w:val="000000" w:themeColor="text1"/>
                            <w:sz w:val="14"/>
                            <w:vertAlign w:val="superscript"/>
                          </w:rPr>
                          <w:t>2</w:t>
                        </w:r>
                      </w:p>
                    </w:txbxContent>
                  </v:textbox>
                </v:rect>
                <w10:wrap anchory="page"/>
              </v:group>
            </w:pict>
          </mc:Fallback>
        </mc:AlternateContent>
      </w:r>
      <w:r>
        <w:rPr>
          <w:b/>
          <w:noProof/>
        </w:rPr>
        <mc:AlternateContent>
          <mc:Choice Requires="wps">
            <w:drawing>
              <wp:inline distT="0" distB="0" distL="0" distR="0" wp14:anchorId="2F7725AF" wp14:editId="1F8E51A7">
                <wp:extent cx="6221896" cy="3848100"/>
                <wp:effectExtent l="0" t="0" r="26670" b="19050"/>
                <wp:docPr id="7172" name="Casella di testo 7172"/>
                <wp:cNvGraphicFramePr/>
                <a:graphic xmlns:a="http://schemas.openxmlformats.org/drawingml/2006/main">
                  <a:graphicData uri="http://schemas.microsoft.com/office/word/2010/wordprocessingShape">
                    <wps:wsp>
                      <wps:cNvSpPr txBox="1"/>
                      <wps:spPr>
                        <a:xfrm>
                          <a:off x="0" y="0"/>
                          <a:ext cx="6221896" cy="3848100"/>
                        </a:xfrm>
                        <a:prstGeom prst="roundRect">
                          <a:avLst/>
                        </a:prstGeom>
                        <a:solidFill>
                          <a:schemeClr val="lt1"/>
                        </a:solidFill>
                        <a:ln w="19050">
                          <a:solidFill>
                            <a:schemeClr val="tx2"/>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7555AABC" w14:textId="77777777" w:rsidR="00F13E83" w:rsidRPr="001F2CE5" w:rsidRDefault="00F13E83" w:rsidP="00061D24">
                            <w:pPr>
                              <w:spacing w:after="0"/>
                              <w:jc w:val="both"/>
                              <w:rPr>
                                <w:b/>
                              </w:rPr>
                            </w:pPr>
                            <w:r>
                              <w:rPr>
                                <w:b/>
                              </w:rPr>
                              <w:t>Papier, Papierpappe oder Wellpappe?</w:t>
                            </w:r>
                          </w:p>
                          <w:p w14:paraId="7283DA7E" w14:textId="31DF3010" w:rsidR="00F13E83" w:rsidRDefault="00F13E83" w:rsidP="00061D24">
                            <w:pPr>
                              <w:jc w:val="both"/>
                              <w:rPr>
                                <w:iCs/>
                              </w:rPr>
                            </w:pPr>
                            <w:r>
                              <w:t xml:space="preserve">Tatsächlich hat </w:t>
                            </w:r>
                            <w:r>
                              <w:rPr>
                                <w:b/>
                              </w:rPr>
                              <w:t>Papier</w:t>
                            </w:r>
                            <w:r>
                              <w:t xml:space="preserve"> eine Grammatur von bis zu 150 g/m², während </w:t>
                            </w:r>
                            <w:r>
                              <w:rPr>
                                <w:b/>
                              </w:rPr>
                              <w:t xml:space="preserve">Kartonpappe </w:t>
                            </w:r>
                            <w:r>
                              <w:t xml:space="preserve">durch eine Grammatur von mehr als 600 g/m² gekennzeichnet ist, die bis zu 1 100 g/m² erreichen kann. </w:t>
                            </w:r>
                            <w:r>
                              <w:rPr>
                                <w:b/>
                              </w:rPr>
                              <w:t>Papierpappe</w:t>
                            </w:r>
                            <w:r>
                              <w:t>hingegen ist ein Papierartefakt zwischen Papier und Kartonpappe, definiert durch eine Grammatur zwischen 250 g/m² und 450 g/m². Es sei darauf hingewiesen, dass sich aus den oben genannten Bereichen zwei scheinbar nicht definierte Bereiche ergeben, wie die Grammaturen zwischen 150 und 250 g/m² und die zwischen 450 und 600 g/m²: in diesen Bereichen kann das Produkt im ersten Bereich ambivalent als Papier oder Papierpappe und im zweiten Bereich als Papier oder Kartonpappe bezeichnet werden.</w:t>
                            </w:r>
                          </w:p>
                          <w:p w14:paraId="4761F8B4" w14:textId="2A8E536E" w:rsidR="00F13E83" w:rsidRDefault="00F13E83" w:rsidP="00061D24">
                            <w:pPr>
                              <w:jc w:val="both"/>
                              <w:rPr>
                                <w:noProof/>
                                <w:lang w:eastAsia="it-IT"/>
                              </w:rPr>
                            </w:pPr>
                          </w:p>
                          <w:p w14:paraId="31237289" w14:textId="3A7EE7D3" w:rsidR="003F0363" w:rsidRDefault="003F0363" w:rsidP="00061D24">
                            <w:pPr>
                              <w:jc w:val="both"/>
                              <w:rPr>
                                <w:noProof/>
                                <w:lang w:eastAsia="it-IT"/>
                              </w:rPr>
                            </w:pPr>
                          </w:p>
                          <w:p w14:paraId="31906B83" w14:textId="0C793C9C" w:rsidR="003F0363" w:rsidRDefault="003F0363" w:rsidP="00061D24">
                            <w:pPr>
                              <w:jc w:val="both"/>
                              <w:rPr>
                                <w:noProof/>
                                <w:lang w:eastAsia="it-IT"/>
                              </w:rPr>
                            </w:pPr>
                          </w:p>
                          <w:p w14:paraId="2216F31B" w14:textId="77777777" w:rsidR="003F0363" w:rsidRDefault="003F0363" w:rsidP="00061D24">
                            <w:pPr>
                              <w:jc w:val="both"/>
                              <w:rPr>
                                <w:iCs/>
                              </w:rPr>
                            </w:pPr>
                          </w:p>
                          <w:p w14:paraId="148EDEA5" w14:textId="77777777" w:rsidR="00F13E83" w:rsidRDefault="00EE388B" w:rsidP="00061D24">
                            <w:pPr>
                              <w:jc w:val="both"/>
                              <w:rPr>
                                <w:iCs/>
                              </w:rPr>
                            </w:pPr>
                            <w:hyperlink r:id="rId32" w:history="1">
                              <w:r w:rsidR="00483582">
                                <w:rPr>
                                  <w:rStyle w:val="Hyperlink"/>
                                </w:rPr>
                                <w:t>https://www.comieco.org/glossario/</w:t>
                              </w:r>
                            </w:hyperlink>
                          </w:p>
                          <w:p w14:paraId="48001DD5" w14:textId="77777777" w:rsidR="00F13E83" w:rsidRPr="001F2CE5" w:rsidRDefault="00F13E83" w:rsidP="00061D24">
                            <w:pPr>
                              <w:jc w:val="both"/>
                              <w:rPr>
                                <w:iCs/>
                              </w:rPr>
                            </w:pPr>
                          </w:p>
                          <w:p w14:paraId="47854F91" w14:textId="77777777" w:rsidR="00F13E83"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2F7725AF" id="Casella di testo 7172" o:spid="_x0000_s1191" style="width:489.9pt;height:30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" fillcolor="white [3201]" strokecolor="#1f497d [3215]" strokeweight="1.5pt">
                <v:stroke dashstyle="dash"/>
                <v:textbox>
                  <w:txbxContent>
                    <w:p w14:paraId="7555AABC" w14:textId="77777777" w:rsidR="00F13E83" w:rsidRPr="001F2CE5" w:rsidRDefault="00F13E83" w:rsidP="00061D24">
                      <w:pPr>
                        <w:spacing w:after="0"/>
                        <w:jc w:val="both"/>
                        <w:rPr>
                          <w:b/>
                        </w:rPr>
                      </w:pPr>
                      <w:r>
                        <w:rPr>
                          <w:b/>
                        </w:rPr>
                        <w:t>Papier, Papierpappe oder Wellpappe?</w:t>
                      </w:r>
                    </w:p>
                    <w:p w14:paraId="7283DA7E" w14:textId="31DF3010" w:rsidR="00F13E83" w:rsidRDefault="00F13E83" w:rsidP="00061D24">
                      <w:pPr>
                        <w:jc w:val="both"/>
                        <w:rPr>
                          <w:iCs/>
                        </w:rPr>
                      </w:pPr>
                      <w:r>
                        <w:t xml:space="preserve">Tatsächlich hat </w:t>
                      </w:r>
                      <w:r>
                        <w:rPr>
                          <w:b/>
                        </w:rPr>
                        <w:t>Papier</w:t>
                      </w:r>
                      <w:r>
                        <w:t xml:space="preserve"> eine Grammatur von bis zu 150 g/m², während </w:t>
                      </w:r>
                      <w:r>
                        <w:rPr>
                          <w:b/>
                        </w:rPr>
                        <w:t xml:space="preserve">Kartonpappe </w:t>
                      </w:r>
                      <w:r>
                        <w:t xml:space="preserve">durch eine Grammatur von mehr als 600 g/m² gekennzeichnet ist, die bis zu 1 100 g/m² erreichen kann. </w:t>
                      </w:r>
                      <w:r>
                        <w:rPr>
                          <w:b/>
                        </w:rPr>
                        <w:t>Papierpappe</w:t>
                      </w:r>
                      <w:r>
                        <w:t>hingegen ist ein Papierartefakt zwischen Papier und Kartonpappe, definiert durch eine Grammatur zwischen 250 g/m² und 450 g/m². Es sei darauf hingewiesen, dass sich aus den oben genannten Bereichen zwei scheinbar nicht definierte Bereiche ergeben, wie die Grammaturen zwischen 150 und 250 g/m² und die zwischen 450 und 600 g/m²: in diesen Bereichen kann das Produkt im ersten Bereich ambivalent als Papier oder Papierpappe und im zweiten Bereich als Papier oder Kartonpappe bezeichnet werden.</w:t>
                      </w:r>
                    </w:p>
                    <w:p w14:paraId="4761F8B4" w14:textId="2A8E536E" w:rsidR="00F13E83" w:rsidRDefault="00F13E83" w:rsidP="00061D24">
                      <w:pPr>
                        <w:jc w:val="both"/>
                        <w:rPr>
                          <w:noProof/>
                          <w:lang w:eastAsia="it-IT"/>
                        </w:rPr>
                      </w:pPr>
                    </w:p>
                    <w:p w14:paraId="31237289" w14:textId="3A7EE7D3" w:rsidR="003F0363" w:rsidRDefault="003F0363" w:rsidP="00061D24">
                      <w:pPr>
                        <w:jc w:val="both"/>
                        <w:rPr>
                          <w:noProof/>
                          <w:lang w:eastAsia="it-IT"/>
                        </w:rPr>
                      </w:pPr>
                    </w:p>
                    <w:p w14:paraId="31906B83" w14:textId="0C793C9C" w:rsidR="003F0363" w:rsidRDefault="003F0363" w:rsidP="00061D24">
                      <w:pPr>
                        <w:jc w:val="both"/>
                        <w:rPr>
                          <w:noProof/>
                          <w:lang w:eastAsia="it-IT"/>
                        </w:rPr>
                      </w:pPr>
                    </w:p>
                    <w:p w14:paraId="2216F31B" w14:textId="77777777" w:rsidR="003F0363" w:rsidRDefault="003F0363" w:rsidP="00061D24">
                      <w:pPr>
                        <w:jc w:val="both"/>
                        <w:rPr>
                          <w:iCs/>
                        </w:rPr>
                      </w:pPr>
                    </w:p>
                    <w:p w14:paraId="148EDEA5" w14:textId="77777777" w:rsidR="00F13E83" w:rsidRDefault="00EE388B" w:rsidP="00061D24">
                      <w:pPr>
                        <w:jc w:val="both"/>
                        <w:rPr>
                          <w:iCs/>
                        </w:rPr>
                      </w:pPr>
                      <w:hyperlink r:id="rId33" w:history="1">
                        <w:r w:rsidR="00483582">
                          <w:rPr>
                            <w:rStyle w:val="Hyperlink"/>
                          </w:rPr>
                          <w:t>https://www.comieco.org/glossario/</w:t>
                        </w:r>
                      </w:hyperlink>
                    </w:p>
                    <w:p w14:paraId="48001DD5" w14:textId="77777777" w:rsidR="00F13E83" w:rsidRPr="001F2CE5" w:rsidRDefault="00F13E83" w:rsidP="00061D24">
                      <w:pPr>
                        <w:jc w:val="both"/>
                        <w:rPr>
                          <w:iCs/>
                        </w:rPr>
                      </w:pPr>
                    </w:p>
                    <w:p w14:paraId="47854F91" w14:textId="77777777" w:rsidR="00F13E83" w:rsidRDefault="00F13E83" w:rsidP="00061D24"/>
                  </w:txbxContent>
                </v:textbox>
                <w10:anchorlock/>
              </v:roundrect>
            </w:pict>
          </mc:Fallback>
        </mc:AlternateContent>
      </w:r>
    </w:p>
    <w:p w14:paraId="18FF30E9" w14:textId="77777777" w:rsidR="00061D24" w:rsidRPr="004E6600" w:rsidRDefault="00061D24" w:rsidP="00061D24">
      <w:pPr>
        <w:jc w:val="both"/>
        <w:rPr>
          <w:b/>
        </w:rPr>
      </w:pPr>
    </w:p>
    <w:p w14:paraId="1104202E" w14:textId="77777777" w:rsidR="00061D24" w:rsidRPr="004E6600" w:rsidRDefault="00061D24" w:rsidP="00061D24">
      <w:pPr>
        <w:jc w:val="both"/>
        <w:rPr>
          <w:b/>
        </w:rPr>
      </w:pPr>
      <w:r>
        <w:rPr>
          <w:b/>
        </w:rPr>
        <w:t>Beispiele</w:t>
      </w:r>
    </w:p>
    <w:p w14:paraId="66534DC4" w14:textId="7A5D721A" w:rsidR="00061D24" w:rsidRPr="004E6600" w:rsidRDefault="00034AC3" w:rsidP="00061D24">
      <w:r>
        <w:rPr>
          <w:noProof/>
        </w:rPr>
        <mc:AlternateContent>
          <mc:Choice Requires="wpg">
            <w:drawing>
              <wp:inline distT="0" distB="0" distL="0" distR="0" wp14:anchorId="6DEF447B" wp14:editId="175A2937">
                <wp:extent cx="6123432" cy="2346960"/>
                <wp:effectExtent l="0" t="0" r="0" b="0"/>
                <wp:docPr id="1101" name="Group 18"/>
                <wp:cNvGraphicFramePr/>
                <a:graphic xmlns:a="http://schemas.openxmlformats.org/drawingml/2006/main">
                  <a:graphicData uri="http://schemas.microsoft.com/office/word/2010/wordprocessingGroup">
                    <wpg:wgp>
                      <wpg:cNvGrpSpPr/>
                      <wpg:grpSpPr>
                        <a:xfrm>
                          <a:off x="0" y="0"/>
                          <a:ext cx="6123432" cy="2346960"/>
                          <a:chOff x="0" y="0"/>
                          <a:chExt cx="6123432" cy="2346960"/>
                        </a:xfrm>
                      </wpg:grpSpPr>
                      <pic:pic xmlns:pic="http://schemas.openxmlformats.org/drawingml/2006/picture">
                        <pic:nvPicPr>
                          <pic:cNvPr id="1102" name="Picture 1102"/>
                          <pic:cNvPicPr>
                            <a:picLocks noChangeAspect="1"/>
                          </pic:cNvPicPr>
                        </pic:nvPicPr>
                        <pic:blipFill>
                          <a:blip r:embed="rId34"/>
                          <a:stretch>
                            <a:fillRect/>
                          </a:stretch>
                        </pic:blipFill>
                        <pic:spPr>
                          <a:xfrm>
                            <a:off x="0" y="0"/>
                            <a:ext cx="6123432" cy="2346960"/>
                          </a:xfrm>
                          <a:prstGeom prst="rect">
                            <a:avLst/>
                          </a:prstGeom>
                        </pic:spPr>
                      </pic:pic>
                      <wps:wsp>
                        <wps:cNvPr id="1103" name="Rectangle 1103"/>
                        <wps:cNvSpPr/>
                        <wps:spPr>
                          <a:xfrm>
                            <a:off x="70097" y="128297"/>
                            <a:ext cx="438785" cy="138403"/>
                          </a:xfrm>
                          <a:prstGeom prst="rect">
                            <a:avLst/>
                          </a:prstGeom>
                          <a:solidFill>
                            <a:srgbClr val="FFFFFF"/>
                          </a:solidFill>
                        </wps:spPr>
                        <wps:txbx>
                          <w:txbxContent>
                            <w:p w14:paraId="52BBA8E3" w14:textId="77777777" w:rsidR="00034AC3" w:rsidRDefault="00034AC3" w:rsidP="00034AC3">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noAutofit/>
                        </wps:bodyPr>
                      </wps:wsp>
                      <wps:wsp>
                        <wps:cNvPr id="1104" name="Rectangle 1104"/>
                        <wps:cNvSpPr/>
                        <wps:spPr>
                          <a:xfrm>
                            <a:off x="685772" y="128298"/>
                            <a:ext cx="3029585" cy="302260"/>
                          </a:xfrm>
                          <a:prstGeom prst="rect">
                            <a:avLst/>
                          </a:prstGeom>
                          <a:noFill/>
                        </wps:spPr>
                        <wps:txbx>
                          <w:txbxContent>
                            <w:p w14:paraId="4A94376F"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 xml:space="preserve">PAPIERHÜLLE </w:t>
                              </w:r>
                              <w:r>
                                <w:rPr>
                                  <w:rFonts w:ascii="Arial" w:hAnsi="Arial"/>
                                  <w:b/>
                                  <w:color w:val="D8AC3C"/>
                                  <w:sz w:val="18"/>
                                </w:rPr>
                                <w:t>MIT EINEM KUNSTSTOFFFENSTER, DAS NICHT MANUELL TRENNBAR IST</w:t>
                              </w:r>
                            </w:p>
                          </w:txbxContent>
                        </wps:txbx>
                        <wps:bodyPr wrap="square" lIns="0" tIns="0" rIns="0" bIns="0">
                          <a:spAutoFit/>
                        </wps:bodyPr>
                      </wps:wsp>
                      <wps:wsp>
                        <wps:cNvPr id="1105" name="Rectangle 1105"/>
                        <wps:cNvSpPr/>
                        <wps:spPr>
                          <a:xfrm>
                            <a:off x="3340401" y="625035"/>
                            <a:ext cx="317500" cy="165100"/>
                          </a:xfrm>
                          <a:prstGeom prst="rect">
                            <a:avLst/>
                          </a:prstGeom>
                          <a:noFill/>
                        </wps:spPr>
                        <wps:txbx>
                          <w:txbxContent>
                            <w:p w14:paraId="5C7E31A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HÜLLE</w:t>
                              </w:r>
                            </w:p>
                          </w:txbxContent>
                        </wps:txbx>
                        <wps:bodyPr wrap="none" lIns="0" tIns="0" rIns="0" bIns="0">
                          <a:noAutofit/>
                        </wps:bodyPr>
                      </wps:wsp>
                      <wps:wsp>
                        <wps:cNvPr id="1106" name="Rectangle 1106"/>
                        <wps:cNvSpPr/>
                        <wps:spPr>
                          <a:xfrm>
                            <a:off x="5361099" y="597408"/>
                            <a:ext cx="478790" cy="115570"/>
                          </a:xfrm>
                          <a:prstGeom prst="rect">
                            <a:avLst/>
                          </a:prstGeom>
                          <a:solidFill>
                            <a:srgbClr val="FFFFFF"/>
                          </a:solidFill>
                        </wps:spPr>
                        <wps:txbx>
                          <w:txbxContent>
                            <w:p w14:paraId="6ABE1B7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noAutofit/>
                        </wps:bodyPr>
                      </wps:wsp>
                      <wps:wsp>
                        <wps:cNvPr id="1107" name="Rectangle 1107"/>
                        <wps:cNvSpPr/>
                        <wps:spPr>
                          <a:xfrm>
                            <a:off x="3453312" y="899355"/>
                            <a:ext cx="328295" cy="165100"/>
                          </a:xfrm>
                          <a:prstGeom prst="rect">
                            <a:avLst/>
                          </a:prstGeom>
                          <a:noFill/>
                        </wps:spPr>
                        <wps:txbx>
                          <w:txbxContent>
                            <w:p w14:paraId="2BC97B32"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 xml:space="preserve">PAP </w:t>
                              </w:r>
                              <w:r>
                                <w:rPr>
                                  <w:rFonts w:ascii="Arial" w:hAnsi="Arial"/>
                                  <w:b/>
                                  <w:color w:val="FFFFFF"/>
                                  <w:sz w:val="15"/>
                                </w:rPr>
                                <w:t>21</w:t>
                              </w:r>
                            </w:p>
                          </w:txbxContent>
                        </wps:txbx>
                        <wps:bodyPr wrap="none" lIns="0" tIns="0" rIns="0" bIns="0">
                          <a:noAutofit/>
                        </wps:bodyPr>
                      </wps:wsp>
                      <wps:wsp>
                        <wps:cNvPr id="1108" name="Rectangle 1108"/>
                        <wps:cNvSpPr/>
                        <wps:spPr>
                          <a:xfrm>
                            <a:off x="5361210" y="1143000"/>
                            <a:ext cx="474345" cy="121920"/>
                          </a:xfrm>
                          <a:prstGeom prst="rect">
                            <a:avLst/>
                          </a:prstGeom>
                          <a:solidFill>
                            <a:srgbClr val="FFFFFF"/>
                          </a:solidFill>
                        </wps:spPr>
                        <wps:txbx>
                          <w:txbxContent>
                            <w:p w14:paraId="5A6ADB1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noAutofit/>
                        </wps:bodyPr>
                      </wps:wsp>
                      <wps:wsp>
                        <wps:cNvPr id="1109" name="Rectangle 1109"/>
                        <wps:cNvSpPr/>
                        <wps:spPr>
                          <a:xfrm>
                            <a:off x="3154225" y="1264921"/>
                            <a:ext cx="1175385" cy="177165"/>
                          </a:xfrm>
                          <a:prstGeom prst="rect">
                            <a:avLst/>
                          </a:prstGeom>
                          <a:noFill/>
                        </wps:spPr>
                        <wps:txbx>
                          <w:txbxContent>
                            <w:p w14:paraId="21AEE0E8"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SAMMLUNG VON PAPIER</w:t>
                              </w:r>
                            </w:p>
                          </w:txbxContent>
                        </wps:txbx>
                        <wps:bodyPr wrap="none" lIns="0" tIns="0" rIns="0" bIns="0">
                          <a:noAutofit/>
                        </wps:bodyPr>
                      </wps:wsp>
                      <wps:wsp>
                        <wps:cNvPr id="1110" name="Rectangle 1110"/>
                        <wps:cNvSpPr/>
                        <wps:spPr>
                          <a:xfrm>
                            <a:off x="2711660" y="1690777"/>
                            <a:ext cx="2179462" cy="569918"/>
                          </a:xfrm>
                          <a:prstGeom prst="rect">
                            <a:avLst/>
                          </a:prstGeom>
                          <a:noFill/>
                        </wps:spPr>
                        <wps:txbx>
                          <w:txbxContent>
                            <w:p w14:paraId="38D09055" w14:textId="77777777" w:rsidR="00034AC3" w:rsidRDefault="00034AC3" w:rsidP="00034AC3">
                              <w:pPr>
                                <w:spacing w:after="0" w:line="225" w:lineRule="auto"/>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 Entleeren Sie die Verpackung vor der Entsorgung in der Abfallsammlung.</w:t>
                              </w:r>
                            </w:p>
                            <w:p w14:paraId="343DEA9E" w14:textId="77777777" w:rsidR="00034AC3" w:rsidRDefault="00034AC3" w:rsidP="00034AC3">
                              <w:pPr>
                                <w:spacing w:after="0" w:line="252" w:lineRule="auto"/>
                                <w:jc w:val="center"/>
                                <w:rPr>
                                  <w:rFonts w:ascii="Calibri" w:hAnsi="Calibri"/>
                                  <w:b/>
                                  <w:bCs/>
                                  <w:i/>
                                  <w:iCs/>
                                  <w:color w:val="2170AD"/>
                                  <w:kern w:val="24"/>
                                  <w:sz w:val="16"/>
                                  <w:szCs w:val="16"/>
                                </w:rPr>
                              </w:pPr>
                              <w:r>
                                <w:rPr>
                                  <w:rFonts w:ascii="Calibri" w:hAnsi="Calibri"/>
                                  <w:b/>
                                  <w:i/>
                                  <w:color w:val="2170AD"/>
                                  <w:sz w:val="16"/>
                                </w:rPr>
                                <w:t>Reduzieren Sie das Volumen der Hülle.</w:t>
                              </w:r>
                            </w:p>
                          </w:txbxContent>
                        </wps:txbx>
                        <wps:bodyPr lIns="0" tIns="0" rIns="0" bIns="0">
                          <a:noAutofit/>
                        </wps:bodyPr>
                      </wps:wsp>
                      <wps:wsp>
                        <wps:cNvPr id="1111" name="Rectangle 1111"/>
                        <wps:cNvSpPr/>
                        <wps:spPr>
                          <a:xfrm>
                            <a:off x="5370243" y="1892808"/>
                            <a:ext cx="478790" cy="118745"/>
                          </a:xfrm>
                          <a:prstGeom prst="rect">
                            <a:avLst/>
                          </a:prstGeom>
                          <a:solidFill>
                            <a:srgbClr val="FFFFFF"/>
                          </a:solidFill>
                        </wps:spPr>
                        <wps:txbx>
                          <w:txbxContent>
                            <w:p w14:paraId="2F5A0DA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noAutofit/>
                        </wps:bodyPr>
                      </wps:wsp>
                    </wpg:wgp>
                  </a:graphicData>
                </a:graphic>
              </wp:inline>
            </w:drawing>
          </mc:Choice>
          <mc:Fallback>
            <w:pict>
              <v:group w14:anchorId="6DEF447B" id="Group 18" o:spid="_x0000_s1192" style="width:482.15pt;height:184.8pt;mso-position-horizontal-relative:char;mso-position-vertical-relative:line" coordsize="61234,2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p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">
                <v:shape id="Picture 1102" o:spid="_x0000_s1193" type="#_x0000_t75" style="position:absolute;width:61234;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">
                  <v:imagedata r:id="rId35" o:title=""/>
                </v:shape>
                <v:rect id="Rectangle 1103" o:spid="_x0000_s1194" style="position:absolute;left:700;top:1282;width:4388;height:13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" stroked="f">
                  <v:textbox inset="0,0,0,0">
                    <w:txbxContent>
                      <w:p w14:paraId="52BBA8E3" w14:textId="77777777" w:rsidR="00034AC3" w:rsidRDefault="00034AC3" w:rsidP="00034AC3">
                        <w:pPr>
                          <w:spacing w:after="0"/>
                          <w:rPr>
                            <w:rFonts w:ascii="Arial" w:hAnsi="Arial"/>
                            <w:b/>
                            <w:bCs/>
                            <w:color w:val="2170AD"/>
                            <w:kern w:val="24"/>
                            <w:sz w:val="18"/>
                            <w:szCs w:val="18"/>
                          </w:rPr>
                        </w:pPr>
                        <w:r>
                          <w:rPr>
                            <w:rFonts w:ascii="Arial" w:hAnsi="Arial"/>
                            <w:b/>
                            <w:color w:val="2170AD"/>
                            <w:sz w:val="18"/>
                          </w:rPr>
                          <w:t>Beispiel</w:t>
                        </w:r>
                      </w:p>
                    </w:txbxContent>
                  </v:textbox>
                </v:rect>
                <v:rect id="Rectangle 1104" o:spid="_x0000_s1195" style="position:absolute;left:6857;top:1282;width:302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" filled="f" stroked="f">
                  <v:textbox style="mso-fit-shape-to-text:t" inset="0,0,0,0">
                    <w:txbxContent>
                      <w:p w14:paraId="4A94376F"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 xml:space="preserve">PAPIERHÜLLE </w:t>
                        </w:r>
                        <w:r>
                          <w:rPr>
                            <w:rFonts w:ascii="Arial" w:hAnsi="Arial"/>
                            <w:b/>
                            <w:color w:val="D8AC3C"/>
                            <w:sz w:val="18"/>
                          </w:rPr>
                          <w:t>MIT EINEM KUNSTSTOFFFENSTER, DAS NICHT MANUELL TRENNBAR IST</w:t>
                        </w:r>
                      </w:p>
                    </w:txbxContent>
                  </v:textbox>
                </v:rect>
                <v:rect id="Rectangle 1105" o:spid="_x0000_s1196" style="position:absolute;left:33404;top:6250;width:3175;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" filled="f" stroked="f">
                  <v:textbox inset="0,0,0,0">
                    <w:txbxContent>
                      <w:p w14:paraId="5C7E31A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HÜLLE</w:t>
                        </w:r>
                      </w:p>
                    </w:txbxContent>
                  </v:textbox>
                </v:rect>
                <v:rect id="Rectangle 1106" o:spid="_x0000_s1197" style="position:absolute;left:53610;top:5974;width:4788;height:11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" stroked="f">
                  <v:textbox inset="0,0,0,0">
                    <w:txbxContent>
                      <w:p w14:paraId="6ABE1B7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107" o:spid="_x0000_s1198" style="position:absolute;left:34533;top:8993;width:3283;height:16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" filled="f" stroked="f">
                  <v:textbox inset="0,0,0,0">
                    <w:txbxContent>
                      <w:p w14:paraId="2BC97B32"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 xml:space="preserve">PAP </w:t>
                        </w:r>
                        <w:r>
                          <w:rPr>
                            <w:rFonts w:ascii="Arial" w:hAnsi="Arial"/>
                            <w:b/>
                            <w:color w:val="FFFFFF"/>
                            <w:sz w:val="15"/>
                          </w:rPr>
                          <w:t>21</w:t>
                        </w:r>
                      </w:p>
                    </w:txbxContent>
                  </v:textbox>
                </v:rect>
                <v:rect id="Rectangle 1108" o:spid="_x0000_s1199" style="position:absolute;left:53612;top:11430;width:4743;height:12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" stroked="f">
                  <v:textbox inset="0,0,0,0">
                    <w:txbxContent>
                      <w:p w14:paraId="5A6ADB1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v:textbox>
                </v:rect>
                <v:rect id="Rectangle 1109" o:spid="_x0000_s1200" style="position:absolute;left:31542;top:12649;width:11754;height:17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" filled="f" stroked="f">
                  <v:textbox inset="0,0,0,0">
                    <w:txbxContent>
                      <w:p w14:paraId="21AEE0E8"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SAMMLUNG VON PAPIER</w:t>
                        </w:r>
                      </w:p>
                    </w:txbxContent>
                  </v:textbox>
                </v:rect>
                <v:rect id="Rectangle 1110" o:spid="_x0000_s1201" style="position:absolute;left:27116;top:16907;width:21795;height:5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38D09055" w14:textId="77777777" w:rsidR="00034AC3" w:rsidRDefault="00034AC3" w:rsidP="00034AC3">
                        <w:pPr>
                          <w:spacing w:after="0" w:line="225" w:lineRule="auto"/>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 Entleeren Sie die Verpackung vor der Entsorgung in der Abfallsammlung.</w:t>
                        </w:r>
                      </w:p>
                      <w:p w14:paraId="343DEA9E" w14:textId="77777777" w:rsidR="00034AC3" w:rsidRDefault="00034AC3" w:rsidP="00034AC3">
                        <w:pPr>
                          <w:spacing w:after="0" w:line="252" w:lineRule="auto"/>
                          <w:jc w:val="center"/>
                          <w:rPr>
                            <w:rFonts w:ascii="Calibri" w:hAnsi="Calibri"/>
                            <w:b/>
                            <w:bCs/>
                            <w:i/>
                            <w:iCs/>
                            <w:color w:val="2170AD"/>
                            <w:kern w:val="24"/>
                            <w:sz w:val="16"/>
                            <w:szCs w:val="16"/>
                          </w:rPr>
                        </w:pPr>
                        <w:r>
                          <w:rPr>
                            <w:rFonts w:ascii="Calibri" w:hAnsi="Calibri"/>
                            <w:b/>
                            <w:i/>
                            <w:color w:val="2170AD"/>
                            <w:sz w:val="16"/>
                          </w:rPr>
                          <w:t>Reduzieren Sie das Volumen der Hülle.</w:t>
                        </w:r>
                      </w:p>
                    </w:txbxContent>
                  </v:textbox>
                </v:rect>
                <v:rect id="Rectangle 1111" o:spid="_x0000_s1202" style="position:absolute;left:53702;top:18928;width:4788;height:11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" stroked="f">
                  <v:textbox inset="0,0,0,0">
                    <w:txbxContent>
                      <w:p w14:paraId="2F5A0DA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w10:anchorlock/>
              </v:group>
            </w:pict>
          </mc:Fallback>
        </mc:AlternateContent>
      </w:r>
    </w:p>
    <w:p w14:paraId="24DB35DE" w14:textId="77777777" w:rsidR="00061D24" w:rsidRPr="004E6600" w:rsidRDefault="00061D24" w:rsidP="00061D24"/>
    <w:p w14:paraId="08AE3B13" w14:textId="2F960DB3" w:rsidR="00061D24" w:rsidRPr="004E6600" w:rsidRDefault="00061D24" w:rsidP="00061D24"/>
    <w:p w14:paraId="1F1D0EF0" w14:textId="4936961F" w:rsidR="00061D24" w:rsidRPr="004E6600" w:rsidRDefault="00034AC3" w:rsidP="00061D24">
      <w:r>
        <w:rPr>
          <w:noProof/>
        </w:rPr>
        <w:lastRenderedPageBreak/>
        <mc:AlternateContent>
          <mc:Choice Requires="wpg">
            <w:drawing>
              <wp:inline distT="0" distB="0" distL="0" distR="0" wp14:anchorId="4E29F6BB" wp14:editId="4C6E0C0A">
                <wp:extent cx="6362534" cy="7680960"/>
                <wp:effectExtent l="0" t="0" r="635" b="0"/>
                <wp:docPr id="1112" name="Group 38"/>
                <wp:cNvGraphicFramePr/>
                <a:graphic xmlns:a="http://schemas.openxmlformats.org/drawingml/2006/main">
                  <a:graphicData uri="http://schemas.microsoft.com/office/word/2010/wordprocessingGroup">
                    <wpg:wgp>
                      <wpg:cNvGrpSpPr/>
                      <wpg:grpSpPr>
                        <a:xfrm>
                          <a:off x="0" y="0"/>
                          <a:ext cx="6362534" cy="7680960"/>
                          <a:chOff x="0" y="0"/>
                          <a:chExt cx="6362534" cy="7680960"/>
                        </a:xfrm>
                      </wpg:grpSpPr>
                      <pic:pic xmlns:pic="http://schemas.openxmlformats.org/drawingml/2006/picture">
                        <pic:nvPicPr>
                          <pic:cNvPr id="1113" name="Picture 1113"/>
                          <pic:cNvPicPr>
                            <a:picLocks noChangeAspect="1"/>
                          </pic:cNvPicPr>
                        </pic:nvPicPr>
                        <pic:blipFill>
                          <a:blip r:embed="rId36"/>
                          <a:stretch>
                            <a:fillRect/>
                          </a:stretch>
                        </pic:blipFill>
                        <pic:spPr>
                          <a:xfrm>
                            <a:off x="0" y="0"/>
                            <a:ext cx="6175248" cy="7680960"/>
                          </a:xfrm>
                          <a:prstGeom prst="rect">
                            <a:avLst/>
                          </a:prstGeom>
                        </pic:spPr>
                      </pic:pic>
                      <wps:wsp>
                        <wps:cNvPr id="1114" name="Rectangle 1114"/>
                        <wps:cNvSpPr/>
                        <wps:spPr>
                          <a:xfrm>
                            <a:off x="48752" y="64007"/>
                            <a:ext cx="414020" cy="142875"/>
                          </a:xfrm>
                          <a:prstGeom prst="rect">
                            <a:avLst/>
                          </a:prstGeom>
                          <a:solidFill>
                            <a:srgbClr val="FFFFFF"/>
                          </a:solidFill>
                        </wps:spPr>
                        <wps:txbx>
                          <w:txbxContent>
                            <w:p w14:paraId="427031E7"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wps:txbx>
                        <wps:bodyPr wrap="none" lIns="0" tIns="0" rIns="0" bIns="0">
                          <a:spAutoFit/>
                        </wps:bodyPr>
                      </wps:wsp>
                      <wps:wsp>
                        <wps:cNvPr id="1115" name="Rectangle 1115"/>
                        <wps:cNvSpPr/>
                        <wps:spPr>
                          <a:xfrm>
                            <a:off x="703972" y="76199"/>
                            <a:ext cx="2812415" cy="285750"/>
                          </a:xfrm>
                          <a:prstGeom prst="rect">
                            <a:avLst/>
                          </a:prstGeom>
                          <a:noFill/>
                        </wps:spPr>
                        <wps:txbx>
                          <w:txbxContent>
                            <w:p w14:paraId="116759E8"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 xml:space="preserve">PAPIERTÜTE </w:t>
                              </w:r>
                              <w:r>
                                <w:rPr>
                                  <w:rFonts w:ascii="Arial" w:hAnsi="Arial"/>
                                  <w:b/>
                                  <w:color w:val="D8AC3C"/>
                                  <w:sz w:val="17"/>
                                </w:rPr>
                                <w:t>MIT EINEM KUNSTSTOFFFENSTER, DAS MANUELL TRENNBAR IST</w:t>
                              </w:r>
                            </w:p>
                          </w:txbxContent>
                        </wps:txbx>
                        <wps:bodyPr wrap="square" lIns="0" tIns="0" rIns="0" bIns="0">
                          <a:spAutoFit/>
                        </wps:bodyPr>
                      </wps:wsp>
                      <wps:wsp>
                        <wps:cNvPr id="1117" name="Rectangle 1117"/>
                        <wps:cNvSpPr/>
                        <wps:spPr>
                          <a:xfrm>
                            <a:off x="2608228" y="606542"/>
                            <a:ext cx="381635" cy="125730"/>
                          </a:xfrm>
                          <a:prstGeom prst="rect">
                            <a:avLst/>
                          </a:prstGeom>
                          <a:noFill/>
                        </wps:spPr>
                        <wps:txbx>
                          <w:txbxContent>
                            <w:p w14:paraId="65115E77"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BEUTEL</w:t>
                              </w:r>
                            </w:p>
                          </w:txbxContent>
                        </wps:txbx>
                        <wps:bodyPr wrap="none" lIns="0" tIns="0" rIns="0" bIns="0">
                          <a:spAutoFit/>
                        </wps:bodyPr>
                      </wps:wsp>
                      <wps:wsp>
                        <wps:cNvPr id="1118" name="Rectangle 1118"/>
                        <wps:cNvSpPr/>
                        <wps:spPr>
                          <a:xfrm>
                            <a:off x="4086024" y="606542"/>
                            <a:ext cx="445135" cy="125730"/>
                          </a:xfrm>
                          <a:prstGeom prst="rect">
                            <a:avLst/>
                          </a:prstGeom>
                          <a:noFill/>
                        </wps:spPr>
                        <wps:txbx>
                          <w:txbxContent>
                            <w:p w14:paraId="559EDE06"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FENSTER</w:t>
                              </w:r>
                            </w:p>
                          </w:txbxContent>
                        </wps:txbx>
                        <wps:bodyPr wrap="none" lIns="0" tIns="0" rIns="0" bIns="0">
                          <a:spAutoFit/>
                        </wps:bodyPr>
                      </wps:wsp>
                      <wps:wsp>
                        <wps:cNvPr id="1120" name="Rectangle 1120"/>
                        <wps:cNvSpPr/>
                        <wps:spPr>
                          <a:xfrm>
                            <a:off x="2608658" y="877810"/>
                            <a:ext cx="328295" cy="125730"/>
                          </a:xfrm>
                          <a:prstGeom prst="rect">
                            <a:avLst/>
                          </a:prstGeom>
                          <a:noFill/>
                        </wps:spPr>
                        <wps:txbx>
                          <w:txbxContent>
                            <w:p w14:paraId="21B56264"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 xml:space="preserve">PAP </w:t>
                              </w:r>
                              <w:r>
                                <w:rPr>
                                  <w:rFonts w:ascii="Arial" w:hAnsi="Arial"/>
                                  <w:b/>
                                  <w:color w:val="FFFFFF"/>
                                  <w:sz w:val="15"/>
                                </w:rPr>
                                <w:t>22</w:t>
                              </w:r>
                            </w:p>
                          </w:txbxContent>
                        </wps:txbx>
                        <wps:bodyPr wrap="none" lIns="0" tIns="0" rIns="0" bIns="0">
                          <a:spAutoFit/>
                        </wps:bodyPr>
                      </wps:wsp>
                      <wps:wsp>
                        <wps:cNvPr id="1121" name="Rectangle 1121"/>
                        <wps:cNvSpPr/>
                        <wps:spPr>
                          <a:xfrm>
                            <a:off x="4071458" y="874762"/>
                            <a:ext cx="334010" cy="125730"/>
                          </a:xfrm>
                          <a:prstGeom prst="rect">
                            <a:avLst/>
                          </a:prstGeom>
                          <a:noFill/>
                        </wps:spPr>
                        <wps:txbx>
                          <w:txbxContent>
                            <w:p w14:paraId="13AC9F5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 xml:space="preserve">LDPE </w:t>
                              </w:r>
                              <w:r>
                                <w:rPr>
                                  <w:rFonts w:ascii="Arial" w:hAnsi="Arial"/>
                                  <w:b/>
                                  <w:color w:val="2C749B"/>
                                  <w:sz w:val="15"/>
                                </w:rPr>
                                <w:t>4</w:t>
                              </w:r>
                            </w:p>
                          </w:txbxContent>
                        </wps:txbx>
                        <wps:bodyPr wrap="none" lIns="0" tIns="0" rIns="0" bIns="0">
                          <a:spAutoFit/>
                        </wps:bodyPr>
                      </wps:wsp>
                      <wps:wsp>
                        <wps:cNvPr id="1122" name="Rectangle 1122"/>
                        <wps:cNvSpPr/>
                        <wps:spPr>
                          <a:xfrm>
                            <a:off x="2602136" y="1106406"/>
                            <a:ext cx="291465" cy="125730"/>
                          </a:xfrm>
                          <a:prstGeom prst="rect">
                            <a:avLst/>
                          </a:prstGeom>
                          <a:noFill/>
                        </wps:spPr>
                        <wps:txbx>
                          <w:txbxContent>
                            <w:p w14:paraId="3344E195"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Papier</w:t>
                              </w:r>
                            </w:p>
                          </w:txbxContent>
                        </wps:txbx>
                        <wps:bodyPr wrap="none" lIns="0" tIns="0" rIns="0" bIns="0">
                          <a:spAutoFit/>
                        </wps:bodyPr>
                      </wps:wsp>
                      <wps:wsp>
                        <wps:cNvPr id="1123" name="Rectangle 1123"/>
                        <wps:cNvSpPr/>
                        <wps:spPr>
                          <a:xfrm>
                            <a:off x="4086024" y="1100310"/>
                            <a:ext cx="476250" cy="125730"/>
                          </a:xfrm>
                          <a:prstGeom prst="rect">
                            <a:avLst/>
                          </a:prstGeom>
                          <a:noFill/>
                        </wps:spPr>
                        <wps:txbx>
                          <w:txbxContent>
                            <w:p w14:paraId="2AD31284"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Kunststoff</w:t>
                              </w:r>
                            </w:p>
                          </w:txbxContent>
                        </wps:txbx>
                        <wps:bodyPr wrap="none" lIns="0" tIns="0" rIns="0" bIns="0">
                          <a:spAutoFit/>
                        </wps:bodyPr>
                      </wps:wsp>
                      <wps:wsp>
                        <wps:cNvPr id="1124" name="Rectangle 1124"/>
                        <wps:cNvSpPr/>
                        <wps:spPr>
                          <a:xfrm>
                            <a:off x="5468010" y="579110"/>
                            <a:ext cx="770890" cy="201295"/>
                          </a:xfrm>
                          <a:prstGeom prst="rect">
                            <a:avLst/>
                          </a:prstGeom>
                          <a:solidFill>
                            <a:srgbClr val="FFFFFF"/>
                          </a:solidFill>
                        </wps:spPr>
                        <wps:txbx>
                          <w:txbxContent>
                            <w:p w14:paraId="137B862A" w14:textId="096E7046" w:rsidR="00034AC3" w:rsidRDefault="00034AC3" w:rsidP="00034AC3">
                              <w:pPr>
                                <w:spacing w:after="0"/>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wps:txbx>
                        <wps:bodyPr wrap="square" lIns="0" tIns="0" rIns="0" bIns="0">
                          <a:spAutoFit/>
                        </wps:bodyPr>
                      </wps:wsp>
                      <wps:wsp>
                        <wps:cNvPr id="1125" name="Rectangle 1125"/>
                        <wps:cNvSpPr/>
                        <wps:spPr>
                          <a:xfrm>
                            <a:off x="5475902" y="1374602"/>
                            <a:ext cx="554990" cy="100965"/>
                          </a:xfrm>
                          <a:prstGeom prst="rect">
                            <a:avLst/>
                          </a:prstGeom>
                          <a:solidFill>
                            <a:srgbClr val="FFFFFF"/>
                          </a:solidFill>
                        </wps:spPr>
                        <wps:txbx>
                          <w:txbxContent>
                            <w:p w14:paraId="3A379F4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wps:txbx>
                        <wps:bodyPr wrap="square" lIns="0" tIns="0" rIns="0" bIns="0">
                          <a:spAutoFit/>
                        </wps:bodyPr>
                      </wps:wsp>
                      <wps:wsp>
                        <wps:cNvPr id="1126" name="Rectangle 1126"/>
                        <wps:cNvSpPr/>
                        <wps:spPr>
                          <a:xfrm>
                            <a:off x="5466312" y="2209764"/>
                            <a:ext cx="478790" cy="100965"/>
                          </a:xfrm>
                          <a:prstGeom prst="rect">
                            <a:avLst/>
                          </a:prstGeom>
                          <a:solidFill>
                            <a:srgbClr val="FFFFFF"/>
                          </a:solidFill>
                        </wps:spPr>
                        <wps:txbx>
                          <w:txbxContent>
                            <w:p w14:paraId="4D0CA2F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1127" name="Rectangle 1127"/>
                        <wps:cNvSpPr/>
                        <wps:spPr>
                          <a:xfrm>
                            <a:off x="3276262" y="1636749"/>
                            <a:ext cx="1174750" cy="125730"/>
                          </a:xfrm>
                          <a:prstGeom prst="rect">
                            <a:avLst/>
                          </a:prstGeom>
                          <a:noFill/>
                        </wps:spPr>
                        <wps:txbx>
                          <w:txbxContent>
                            <w:p w14:paraId="0A5B4EE5"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 xml:space="preserve">GETRENNTE </w:t>
                              </w:r>
                              <w:r>
                                <w:rPr>
                                  <w:rFonts w:ascii="Arial" w:hAnsi="Arial"/>
                                  <w:b/>
                                  <w:color w:val="2170AD"/>
                                  <w:sz w:val="15"/>
                                </w:rPr>
                                <w:t>SAMMLUNG</w:t>
                              </w:r>
                            </w:p>
                          </w:txbxContent>
                        </wps:txbx>
                        <wps:bodyPr wrap="none" lIns="0" tIns="0" rIns="0" bIns="0">
                          <a:spAutoFit/>
                        </wps:bodyPr>
                      </wps:wsp>
                      <wps:wsp>
                        <wps:cNvPr id="1128" name="Rectangle 1128"/>
                        <wps:cNvSpPr/>
                        <wps:spPr>
                          <a:xfrm>
                            <a:off x="2535539" y="2118325"/>
                            <a:ext cx="2760345" cy="388620"/>
                          </a:xfrm>
                          <a:prstGeom prst="rect">
                            <a:avLst/>
                          </a:prstGeom>
                          <a:noFill/>
                        </wps:spPr>
                        <wps:txbx>
                          <w:txbxContent>
                            <w:p w14:paraId="31C8A76A"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p w14:paraId="79CB6758"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Trennen Sie die Komponenten und entsorgen Sie sie korrekt.</w:t>
                              </w:r>
                            </w:p>
                          </w:txbxContent>
                        </wps:txbx>
                        <wps:bodyPr wrap="square" lIns="0" tIns="0" rIns="0" bIns="0">
                          <a:spAutoFit/>
                        </wps:bodyPr>
                      </wps:wsp>
                      <wps:wsp>
                        <wps:cNvPr id="1129" name="Rectangle 1129"/>
                        <wps:cNvSpPr/>
                        <wps:spPr>
                          <a:xfrm>
                            <a:off x="42656" y="2953463"/>
                            <a:ext cx="414020" cy="142875"/>
                          </a:xfrm>
                          <a:prstGeom prst="rect">
                            <a:avLst/>
                          </a:prstGeom>
                          <a:solidFill>
                            <a:srgbClr val="FFFFFF"/>
                          </a:solidFill>
                        </wps:spPr>
                        <wps:txbx>
                          <w:txbxContent>
                            <w:p w14:paraId="7A3C66E6"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wps:txbx>
                        <wps:bodyPr wrap="none" lIns="0" tIns="0" rIns="0" bIns="0">
                          <a:spAutoFit/>
                        </wps:bodyPr>
                      </wps:wsp>
                      <wps:wsp>
                        <wps:cNvPr id="1130" name="Rectangle 1130"/>
                        <wps:cNvSpPr/>
                        <wps:spPr>
                          <a:xfrm>
                            <a:off x="700808" y="2974799"/>
                            <a:ext cx="864235" cy="142875"/>
                          </a:xfrm>
                          <a:prstGeom prst="rect">
                            <a:avLst/>
                          </a:prstGeom>
                          <a:solidFill>
                            <a:srgbClr val="FFFFFF"/>
                          </a:solidFill>
                        </wps:spPr>
                        <wps:txbx>
                          <w:txbxContent>
                            <w:p w14:paraId="3225514A"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ABDECKPAPIER</w:t>
                              </w:r>
                            </w:p>
                          </w:txbxContent>
                        </wps:txbx>
                        <wps:bodyPr wrap="none" lIns="0" tIns="0" rIns="0" bIns="0">
                          <a:spAutoFit/>
                        </wps:bodyPr>
                      </wps:wsp>
                      <wps:wsp>
                        <wps:cNvPr id="1131" name="Rectangle 1131"/>
                        <wps:cNvSpPr/>
                        <wps:spPr>
                          <a:xfrm>
                            <a:off x="3515612" y="3328361"/>
                            <a:ext cx="889531" cy="128778"/>
                          </a:xfrm>
                          <a:prstGeom prst="rect">
                            <a:avLst/>
                          </a:prstGeom>
                          <a:noFill/>
                        </wps:spPr>
                        <wps:txbx>
                          <w:txbxContent>
                            <w:p w14:paraId="5BB6D253"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ABDECKPAPIER</w:t>
                              </w:r>
                            </w:p>
                          </w:txbxContent>
                        </wps:txbx>
                        <wps:bodyPr wrap="square" lIns="0" tIns="0" rIns="0" bIns="0">
                          <a:spAutoFit/>
                        </wps:bodyPr>
                      </wps:wsp>
                      <wps:wsp>
                        <wps:cNvPr id="1132" name="Rectangle 1132"/>
                        <wps:cNvSpPr/>
                        <wps:spPr>
                          <a:xfrm>
                            <a:off x="3685432" y="3596581"/>
                            <a:ext cx="328295" cy="125730"/>
                          </a:xfrm>
                          <a:prstGeom prst="rect">
                            <a:avLst/>
                          </a:prstGeom>
                          <a:noFill/>
                        </wps:spPr>
                        <wps:txbx>
                          <w:txbxContent>
                            <w:p w14:paraId="61D25AA5"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wps:txbx>
                        <wps:bodyPr wrap="none" lIns="0" tIns="0" rIns="0" bIns="0">
                          <a:spAutoFit/>
                        </wps:bodyPr>
                      </wps:wsp>
                      <wps:wsp>
                        <wps:cNvPr id="1133" name="Rectangle 1133"/>
                        <wps:cNvSpPr/>
                        <wps:spPr>
                          <a:xfrm>
                            <a:off x="3334844" y="3980622"/>
                            <a:ext cx="1331595" cy="142875"/>
                          </a:xfrm>
                          <a:prstGeom prst="rect">
                            <a:avLst/>
                          </a:prstGeom>
                          <a:noFill/>
                        </wps:spPr>
                        <wps:txbx>
                          <w:txbxContent>
                            <w:p w14:paraId="4F4BB827" w14:textId="77777777" w:rsidR="00034AC3" w:rsidRDefault="00034AC3" w:rsidP="00034AC3">
                              <w:pPr>
                                <w:spacing w:after="0"/>
                                <w:jc w:val="center"/>
                                <w:rPr>
                                  <w:rFonts w:ascii="Arial" w:hAnsi="Arial"/>
                                  <w:b/>
                                  <w:bCs/>
                                  <w:color w:val="FFFFFF"/>
                                  <w:kern w:val="24"/>
                                  <w:sz w:val="17"/>
                                  <w:szCs w:val="17"/>
                                </w:rPr>
                              </w:pPr>
                              <w:r>
                                <w:rPr>
                                  <w:rFonts w:ascii="Arial" w:hAnsi="Arial"/>
                                  <w:b/>
                                  <w:color w:val="FFFFFF"/>
                                  <w:sz w:val="17"/>
                                </w:rPr>
                                <w:t xml:space="preserve">SAMMLUNG </w:t>
                              </w:r>
                              <w:r>
                                <w:rPr>
                                  <w:rFonts w:ascii="Arial" w:hAnsi="Arial"/>
                                  <w:b/>
                                  <w:color w:val="FFFFFF"/>
                                  <w:sz w:val="17"/>
                                </w:rPr>
                                <w:t>VON PAPIER</w:t>
                              </w:r>
                            </w:p>
                          </w:txbxContent>
                        </wps:txbx>
                        <wps:bodyPr wrap="none" lIns="0" tIns="0" rIns="0" bIns="0">
                          <a:spAutoFit/>
                        </wps:bodyPr>
                      </wps:wsp>
                      <wps:wsp>
                        <wps:cNvPr id="1134" name="Rectangle 1134"/>
                        <wps:cNvSpPr/>
                        <wps:spPr>
                          <a:xfrm>
                            <a:off x="2602126" y="4456102"/>
                            <a:ext cx="2645009" cy="397510"/>
                          </a:xfrm>
                          <a:prstGeom prst="rect">
                            <a:avLst/>
                          </a:prstGeom>
                          <a:noFill/>
                        </wps:spPr>
                        <wps:txbx>
                          <w:txbxContent>
                            <w:p w14:paraId="273C0FA9" w14:textId="77777777" w:rsidR="00034AC3" w:rsidRDefault="00034AC3" w:rsidP="00034AC3">
                              <w:pPr>
                                <w:spacing w:after="0" w:line="228"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 Entfernen Sie die Produktrückstände vor deren Entsorgung.</w:t>
                              </w:r>
                            </w:p>
                          </w:txbxContent>
                        </wps:txbx>
                        <wps:bodyPr wrap="square" lIns="0" tIns="0" rIns="0" bIns="0">
                          <a:spAutoFit/>
                        </wps:bodyPr>
                      </wps:wsp>
                      <wps:wsp>
                        <wps:cNvPr id="1135" name="Rectangle 1135"/>
                        <wps:cNvSpPr/>
                        <wps:spPr>
                          <a:xfrm>
                            <a:off x="5441936" y="3328361"/>
                            <a:ext cx="478790" cy="100965"/>
                          </a:xfrm>
                          <a:prstGeom prst="rect">
                            <a:avLst/>
                          </a:prstGeom>
                          <a:solidFill>
                            <a:srgbClr val="FFFFFF"/>
                          </a:solidFill>
                        </wps:spPr>
                        <wps:txbx>
                          <w:txbxContent>
                            <w:p w14:paraId="76EE85B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1136" name="Rectangle 1136"/>
                        <wps:cNvSpPr/>
                        <wps:spPr>
                          <a:xfrm>
                            <a:off x="5454573" y="3883088"/>
                            <a:ext cx="474345" cy="100965"/>
                          </a:xfrm>
                          <a:prstGeom prst="rect">
                            <a:avLst/>
                          </a:prstGeom>
                          <a:solidFill>
                            <a:srgbClr val="FFFFFF"/>
                          </a:solidFill>
                        </wps:spPr>
                        <wps:txbx>
                          <w:txbxContent>
                            <w:p w14:paraId="248259F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1137" name="Rectangle 1137"/>
                        <wps:cNvSpPr/>
                        <wps:spPr>
                          <a:xfrm>
                            <a:off x="5441936" y="4666411"/>
                            <a:ext cx="478790" cy="100965"/>
                          </a:xfrm>
                          <a:prstGeom prst="rect">
                            <a:avLst/>
                          </a:prstGeom>
                          <a:solidFill>
                            <a:srgbClr val="FFFFFF"/>
                          </a:solidFill>
                        </wps:spPr>
                        <wps:txbx>
                          <w:txbxContent>
                            <w:p w14:paraId="3952D28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1138" name="Rectangle 1138"/>
                        <wps:cNvSpPr/>
                        <wps:spPr>
                          <a:xfrm>
                            <a:off x="228600" y="4507918"/>
                            <a:ext cx="1913922" cy="520065"/>
                          </a:xfrm>
                          <a:prstGeom prst="rect">
                            <a:avLst/>
                          </a:prstGeom>
                          <a:solidFill>
                            <a:srgbClr val="FFFFFF"/>
                          </a:solidFill>
                        </wps:spPr>
                        <wps:txbx>
                          <w:txbxContent>
                            <w:p w14:paraId="3E8D7EEC" w14:textId="77777777" w:rsidR="00034AC3" w:rsidRPr="003F0363" w:rsidRDefault="00034AC3" w:rsidP="00034AC3">
                              <w:pPr>
                                <w:spacing w:after="0" w:line="259" w:lineRule="auto"/>
                                <w:rPr>
                                  <w:rFonts w:ascii="Arial" w:hAnsi="Arial"/>
                                  <w:color w:val="0070C0"/>
                                  <w:kern w:val="24"/>
                                  <w:sz w:val="11"/>
                                  <w:szCs w:val="11"/>
                                </w:rPr>
                              </w:pPr>
                              <w:r>
                                <w:rPr>
                                  <w:rFonts w:ascii="Arial" w:hAnsi="Arial"/>
                                  <w:color w:val="0070C0"/>
                                  <w:sz w:val="11"/>
                                </w:rPr>
                                <w:t>ANMERKUNG: es ist vorzuziehen, Verpackungen mit konsistenten organischen Rückständen nicht über die getrennte Sammlung zu entsorgen. In diesem Fall können Sie in Betracht ziehen, diese über die separaten Sammlung für organische Abfälle zu entsorgen, wenn Ihre Verpackung der UNI 13432 entspricht: Norm 2002</w:t>
                              </w:r>
                            </w:p>
                          </w:txbxContent>
                        </wps:txbx>
                        <wps:bodyPr wrap="square" lIns="0" tIns="0" rIns="0" bIns="0">
                          <a:spAutoFit/>
                        </wps:bodyPr>
                      </wps:wsp>
                      <wps:wsp>
                        <wps:cNvPr id="1139" name="Rectangle 1139"/>
                        <wps:cNvSpPr/>
                        <wps:spPr>
                          <a:xfrm>
                            <a:off x="316888" y="5407063"/>
                            <a:ext cx="1795145" cy="260350"/>
                          </a:xfrm>
                          <a:prstGeom prst="rect">
                            <a:avLst/>
                          </a:prstGeom>
                          <a:solidFill>
                            <a:srgbClr val="FFFFFF"/>
                          </a:solidFill>
                        </wps:spPr>
                        <wps:txbx>
                          <w:txbxContent>
                            <w:p w14:paraId="3A78905B" w14:textId="77777777" w:rsidR="00034AC3" w:rsidRDefault="00034AC3" w:rsidP="00034AC3">
                              <w:pPr>
                                <w:spacing w:after="0" w:line="285" w:lineRule="auto"/>
                                <w:rPr>
                                  <w:rFonts w:ascii="Arial" w:hAnsi="Arial"/>
                                  <w:color w:val="2170AD"/>
                                  <w:kern w:val="24"/>
                                  <w:sz w:val="15"/>
                                  <w:szCs w:val="15"/>
                                </w:rPr>
                              </w:pPr>
                              <w:r>
                                <w:rPr>
                                  <w:rFonts w:ascii="Arial" w:hAnsi="Arial"/>
                                  <w:color w:val="2170AD"/>
                                  <w:sz w:val="15"/>
                                </w:rPr>
                                <w:t xml:space="preserve">Wenn </w:t>
                              </w:r>
                              <w:r>
                                <w:rPr>
                                  <w:rFonts w:ascii="Arial" w:hAnsi="Arial"/>
                                  <w:b/>
                                  <w:color w:val="2170AD"/>
                                  <w:sz w:val="15"/>
                                  <w:u w:val="single"/>
                                </w:rPr>
                                <w:t xml:space="preserve">bioabbaubar und kompostierbar </w:t>
                              </w:r>
                              <w:r>
                                <w:rPr>
                                  <w:rFonts w:ascii="Arial" w:hAnsi="Arial"/>
                                  <w:color w:val="2170AD"/>
                                  <w:sz w:val="15"/>
                                </w:rPr>
                                <w:t xml:space="preserve">nach technischer Norm </w:t>
                              </w:r>
                              <w:r>
                                <w:rPr>
                                  <w:rFonts w:ascii="Arial" w:hAnsi="Arial"/>
                                  <w:smallCaps/>
                                  <w:color w:val="2170AD"/>
                                  <w:sz w:val="15"/>
                                </w:rPr>
                                <w:t>uni en</w:t>
                              </w:r>
                              <w:r>
                                <w:rPr>
                                  <w:rFonts w:ascii="Arial" w:hAnsi="Arial"/>
                                  <w:color w:val="2170AD"/>
                                  <w:sz w:val="15"/>
                                </w:rPr>
                                <w:t xml:space="preserve"> 13432</w:t>
                              </w:r>
                            </w:p>
                          </w:txbxContent>
                        </wps:txbx>
                        <wps:bodyPr lIns="0" tIns="0" rIns="0" bIns="0">
                          <a:spAutoFit/>
                        </wps:bodyPr>
                      </wps:wsp>
                      <wps:wsp>
                        <wps:cNvPr id="1140" name="Rectangle 1140"/>
                        <wps:cNvSpPr/>
                        <wps:spPr>
                          <a:xfrm>
                            <a:off x="5438890" y="5437542"/>
                            <a:ext cx="478790" cy="100965"/>
                          </a:xfrm>
                          <a:prstGeom prst="rect">
                            <a:avLst/>
                          </a:prstGeom>
                          <a:solidFill>
                            <a:srgbClr val="FFFFFF"/>
                          </a:solidFill>
                        </wps:spPr>
                        <wps:txbx>
                          <w:txbxContent>
                            <w:p w14:paraId="3EBEF34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1141" name="Rectangle 1141"/>
                        <wps:cNvSpPr/>
                        <wps:spPr>
                          <a:xfrm>
                            <a:off x="5439337" y="6010557"/>
                            <a:ext cx="474345" cy="100965"/>
                          </a:xfrm>
                          <a:prstGeom prst="rect">
                            <a:avLst/>
                          </a:prstGeom>
                          <a:solidFill>
                            <a:srgbClr val="FFFFFF"/>
                          </a:solidFill>
                        </wps:spPr>
                        <wps:txbx>
                          <w:txbxContent>
                            <w:p w14:paraId="51A478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1142" name="Rectangle 1142"/>
                        <wps:cNvSpPr/>
                        <wps:spPr>
                          <a:xfrm>
                            <a:off x="5437974" y="6833503"/>
                            <a:ext cx="924560" cy="420370"/>
                          </a:xfrm>
                          <a:prstGeom prst="rect">
                            <a:avLst/>
                          </a:prstGeom>
                          <a:solidFill>
                            <a:srgbClr val="FFFFFF"/>
                          </a:solidFill>
                        </wps:spPr>
                        <wps:txbx>
                          <w:txbxContent>
                            <w:p w14:paraId="7D3AE1ED" w14:textId="77777777" w:rsidR="00034AC3" w:rsidRDefault="00034AC3" w:rsidP="00034AC3">
                              <w:pPr>
                                <w:spacing w:after="0" w:line="288" w:lineRule="auto"/>
                                <w:rPr>
                                  <w:rFonts w:ascii="Arial" w:hAnsi="Arial"/>
                                  <w:b/>
                                  <w:bCs/>
                                  <w:color w:val="D8AC3C"/>
                                  <w:kern w:val="24"/>
                                  <w:sz w:val="12"/>
                                  <w:szCs w:val="12"/>
                                </w:rPr>
                              </w:pPr>
                              <w:r>
                                <w:rPr>
                                  <w:rFonts w:ascii="Arial" w:hAnsi="Arial"/>
                                  <w:b/>
                                  <w:color w:val="D8AC3C"/>
                                  <w:sz w:val="12"/>
                                </w:rPr>
                                <w:t>SPEZIFISCHE INFORMATIONEN FÜR KOMPOSTIERBARE VERPACKUNGEN</w:t>
                              </w:r>
                            </w:p>
                          </w:txbxContent>
                        </wps:txbx>
                        <wps:bodyPr wrap="square" lIns="0" tIns="0" rIns="0" bIns="0">
                          <a:spAutoFit/>
                        </wps:bodyPr>
                      </wps:wsp>
                      <wps:wsp>
                        <wps:cNvPr id="1143" name="Rectangle 1143"/>
                        <wps:cNvSpPr/>
                        <wps:spPr>
                          <a:xfrm>
                            <a:off x="5438890" y="7409566"/>
                            <a:ext cx="478790" cy="100965"/>
                          </a:xfrm>
                          <a:prstGeom prst="rect">
                            <a:avLst/>
                          </a:prstGeom>
                          <a:solidFill>
                            <a:srgbClr val="FFFFFF"/>
                          </a:solidFill>
                        </wps:spPr>
                        <wps:txbx>
                          <w:txbxContent>
                            <w:p w14:paraId="597CDA9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1144" name="Rectangle 1144"/>
                        <wps:cNvSpPr/>
                        <wps:spPr>
                          <a:xfrm>
                            <a:off x="3516129" y="5425350"/>
                            <a:ext cx="828690" cy="125730"/>
                          </a:xfrm>
                          <a:prstGeom prst="rect">
                            <a:avLst/>
                          </a:prstGeom>
                          <a:noFill/>
                        </wps:spPr>
                        <wps:txbx>
                          <w:txbxContent>
                            <w:p w14:paraId="4912F71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ABDECKPAPIER</w:t>
                              </w:r>
                            </w:p>
                          </w:txbxContent>
                        </wps:txbx>
                        <wps:bodyPr wrap="square" lIns="0" tIns="0" rIns="0" bIns="0">
                          <a:spAutoFit/>
                        </wps:bodyPr>
                      </wps:wsp>
                      <wps:wsp>
                        <wps:cNvPr id="1145" name="Rectangle 1145"/>
                        <wps:cNvSpPr/>
                        <wps:spPr>
                          <a:xfrm>
                            <a:off x="3685160" y="5702714"/>
                            <a:ext cx="400563" cy="125730"/>
                          </a:xfrm>
                          <a:prstGeom prst="rect">
                            <a:avLst/>
                          </a:prstGeom>
                          <a:noFill/>
                        </wps:spPr>
                        <wps:txbx>
                          <w:txbxContent>
                            <w:p w14:paraId="5C5709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 xml:space="preserve">PAP </w:t>
                              </w:r>
                              <w:r>
                                <w:rPr>
                                  <w:rFonts w:ascii="Arial" w:hAnsi="Arial"/>
                                  <w:b/>
                                  <w:color w:val="FFFFFF"/>
                                  <w:sz w:val="15"/>
                                </w:rPr>
                                <w:t>22</w:t>
                              </w:r>
                            </w:p>
                          </w:txbxContent>
                        </wps:txbx>
                        <wps:bodyPr wrap="square" lIns="0" tIns="0" rIns="0" bIns="0">
                          <a:spAutoFit/>
                        </wps:bodyPr>
                      </wps:wsp>
                      <wps:wsp>
                        <wps:cNvPr id="1146" name="Rectangle 1146"/>
                        <wps:cNvSpPr/>
                        <wps:spPr>
                          <a:xfrm>
                            <a:off x="3680898" y="5909974"/>
                            <a:ext cx="354965" cy="125730"/>
                          </a:xfrm>
                          <a:prstGeom prst="rect">
                            <a:avLst/>
                          </a:prstGeom>
                          <a:noFill/>
                        </wps:spPr>
                        <wps:txbx>
                          <w:txbxContent>
                            <w:p w14:paraId="4C3609BF"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PAPIER</w:t>
                              </w:r>
                            </w:p>
                          </w:txbxContent>
                        </wps:txbx>
                        <wps:bodyPr wrap="none" lIns="0" tIns="0" rIns="0" bIns="0">
                          <a:spAutoFit/>
                        </wps:bodyPr>
                      </wps:wsp>
                      <wps:wsp>
                        <wps:cNvPr id="1147" name="Rectangle 1147"/>
                        <wps:cNvSpPr/>
                        <wps:spPr>
                          <a:xfrm>
                            <a:off x="3032262" y="6220865"/>
                            <a:ext cx="1633220" cy="317500"/>
                          </a:xfrm>
                          <a:prstGeom prst="rect">
                            <a:avLst/>
                          </a:prstGeom>
                          <a:noFill/>
                        </wps:spPr>
                        <wps:txbx>
                          <w:txbxContent>
                            <w:p w14:paraId="13904459" w14:textId="77777777" w:rsidR="00034AC3" w:rsidRDefault="00034AC3" w:rsidP="00034AC3">
                              <w:pPr>
                                <w:spacing w:after="0" w:line="307" w:lineRule="auto"/>
                                <w:jc w:val="center"/>
                                <w:rPr>
                                  <w:rFonts w:ascii="Arial" w:hAnsi="Arial"/>
                                  <w:b/>
                                  <w:bCs/>
                                  <w:color w:val="FFFFFF"/>
                                  <w:kern w:val="24"/>
                                  <w:sz w:val="17"/>
                                  <w:szCs w:val="17"/>
                                </w:rPr>
                              </w:pPr>
                              <w:r>
                                <w:rPr>
                                  <w:rFonts w:ascii="Arial" w:hAnsi="Arial"/>
                                  <w:b/>
                                  <w:color w:val="FFFFFF"/>
                                  <w:sz w:val="17"/>
                                </w:rPr>
                                <w:t>GETRENNTE SAMMLUNG FÜR ORGANISCHE ABFÄLLE</w:t>
                              </w:r>
                            </w:p>
                          </w:txbxContent>
                        </wps:txbx>
                        <wps:bodyPr lIns="0" tIns="0" rIns="0" bIns="0">
                          <a:spAutoFit/>
                        </wps:bodyPr>
                      </wps:wsp>
                      <wps:wsp>
                        <wps:cNvPr id="1148" name="Rectangle 1148"/>
                        <wps:cNvSpPr/>
                        <wps:spPr>
                          <a:xfrm>
                            <a:off x="2353973" y="6714123"/>
                            <a:ext cx="2941734" cy="539750"/>
                          </a:xfrm>
                          <a:prstGeom prst="rect">
                            <a:avLst/>
                          </a:prstGeom>
                          <a:noFill/>
                        </wps:spPr>
                        <wps:txbx>
                          <w:txbxContent>
                            <w:p w14:paraId="6D5EE9A0"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Zertifizierungslogo </w:t>
                              </w:r>
                              <w:r>
                                <w:rPr>
                                  <w:rFonts w:ascii="Calibri" w:hAnsi="Calibri"/>
                                  <w:b/>
                                  <w:i/>
                                  <w:color w:val="2170AD"/>
                                  <w:sz w:val="18"/>
                                </w:rPr>
                                <w:t>für biologische Abbaubarkeit und Kompostierbarkeit EN 13432 (mit Kennzeichnungselementen der Zertifizierungsstelle).</w:t>
                              </w:r>
                            </w:p>
                            <w:p w14:paraId="6D358C98"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Identifizierungselemente des Herstellers.</w:t>
                              </w:r>
                            </w:p>
                          </w:txbxContent>
                        </wps:txbx>
                        <wps:bodyPr wrap="square" lIns="0" tIns="0" rIns="0" bIns="0">
                          <a:spAutoFit/>
                        </wps:bodyPr>
                      </wps:wsp>
                      <wps:wsp>
                        <wps:cNvPr id="1149" name="Rectangle 1149"/>
                        <wps:cNvSpPr/>
                        <wps:spPr>
                          <a:xfrm>
                            <a:off x="2608672" y="7408682"/>
                            <a:ext cx="2486025" cy="160655"/>
                          </a:xfrm>
                          <a:prstGeom prst="rect">
                            <a:avLst/>
                          </a:prstGeom>
                          <a:noFill/>
                        </wps:spPr>
                        <wps:txbx>
                          <w:txbxContent>
                            <w:p w14:paraId="7E7B211A" w14:textId="77777777" w:rsidR="00034AC3" w:rsidRDefault="00034AC3" w:rsidP="00034AC3">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txbxContent>
                        </wps:txbx>
                        <wps:bodyPr wrap="square" lIns="0" tIns="0" rIns="0" bIns="0">
                          <a:spAutoFit/>
                        </wps:bodyPr>
                      </wps:wsp>
                    </wpg:wgp>
                  </a:graphicData>
                </a:graphic>
              </wp:inline>
            </w:drawing>
          </mc:Choice>
          <mc:Fallback>
            <w:pict>
              <v:group w14:anchorId="4E29F6BB" id="Group 38" o:spid="_x0000_s1203" style="width:501pt;height:604.8pt;mso-position-horizontal-relative:char;mso-position-vertical-relative:line" coordsize="63625,768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Q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Sl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">
                <v:shape id="Picture 1113" o:spid="_x0000_s1204" type="#_x0000_t75" style="position:absolute;width:61752;height:76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">
                  <v:imagedata r:id="rId37" o:title=""/>
                </v:shape>
                <v:rect id="Rectangle 1114" o:spid="_x0000_s1205" style="position:absolute;left:487;top:640;width:4140;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" stroked="f">
                  <v:textbox style="mso-fit-shape-to-text:t" inset="0,0,0,0">
                    <w:txbxContent>
                      <w:p w14:paraId="427031E7"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v:textbox>
                </v:rect>
                <v:rect id="Rectangle 1115" o:spid="_x0000_s1206" style="position:absolute;left:7039;top:761;width:28124;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" filled="f" stroked="f">
                  <v:textbox style="mso-fit-shape-to-text:t" inset="0,0,0,0">
                    <w:txbxContent>
                      <w:p w14:paraId="116759E8"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 xml:space="preserve">PAPIERTÜTE </w:t>
                        </w:r>
                        <w:r>
                          <w:rPr>
                            <w:rFonts w:ascii="Arial" w:hAnsi="Arial"/>
                            <w:b/>
                            <w:color w:val="D8AC3C"/>
                            <w:sz w:val="17"/>
                          </w:rPr>
                          <w:t>MIT EINEM KUNSTSTOFFFENSTER, DAS MANUELL TRENNBAR IST</w:t>
                        </w:r>
                      </w:p>
                    </w:txbxContent>
                  </v:textbox>
                </v:rect>
                <v:rect id="Rectangle 1117" o:spid="_x0000_s1207" style="position:absolute;left:26082;top:6065;width:3816;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" filled="f" stroked="f">
                  <v:textbox style="mso-fit-shape-to-text:t" inset="0,0,0,0">
                    <w:txbxContent>
                      <w:p w14:paraId="65115E77"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BEUTEL</w:t>
                        </w:r>
                      </w:p>
                    </w:txbxContent>
                  </v:textbox>
                </v:rect>
                <v:rect id="Rectangle 1118" o:spid="_x0000_s1208" style="position:absolute;left:40860;top:6065;width:4451;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" filled="f" stroked="f">
                  <v:textbox style="mso-fit-shape-to-text:t" inset="0,0,0,0">
                    <w:txbxContent>
                      <w:p w14:paraId="559EDE06"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FENSTER</w:t>
                        </w:r>
                      </w:p>
                    </w:txbxContent>
                  </v:textbox>
                </v:rect>
                <v:rect id="Rectangle 1120" o:spid="_x0000_s1209" style="position:absolute;left:26086;top:8778;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" filled="f" stroked="f">
                  <v:textbox style="mso-fit-shape-to-text:t" inset="0,0,0,0">
                    <w:txbxContent>
                      <w:p w14:paraId="21B56264"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 xml:space="preserve">PAP </w:t>
                        </w:r>
                        <w:r>
                          <w:rPr>
                            <w:rFonts w:ascii="Arial" w:hAnsi="Arial"/>
                            <w:b/>
                            <w:color w:val="FFFFFF"/>
                            <w:sz w:val="15"/>
                          </w:rPr>
                          <w:t>22</w:t>
                        </w:r>
                      </w:p>
                    </w:txbxContent>
                  </v:textbox>
                </v:rect>
                <v:rect id="Rectangle 1121" o:spid="_x0000_s1210" style="position:absolute;left:40714;top:8747;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" filled="f" stroked="f">
                  <v:textbox style="mso-fit-shape-to-text:t" inset="0,0,0,0">
                    <w:txbxContent>
                      <w:p w14:paraId="13AC9F53" w14:textId="77777777" w:rsidR="00034AC3" w:rsidRDefault="00034AC3" w:rsidP="00034AC3">
                        <w:pPr>
                          <w:spacing w:after="0"/>
                          <w:rPr>
                            <w:rFonts w:ascii="Arial" w:hAnsi="Arial"/>
                            <w:b/>
                            <w:bCs/>
                            <w:color w:val="2C749B"/>
                            <w:kern w:val="24"/>
                            <w:sz w:val="15"/>
                            <w:szCs w:val="15"/>
                          </w:rPr>
                        </w:pPr>
                        <w:r>
                          <w:rPr>
                            <w:rFonts w:ascii="Arial" w:hAnsi="Arial"/>
                            <w:b/>
                            <w:color w:val="2C749B"/>
                            <w:sz w:val="15"/>
                          </w:rPr>
                          <w:t xml:space="preserve">LDPE </w:t>
                        </w:r>
                        <w:r>
                          <w:rPr>
                            <w:rFonts w:ascii="Arial" w:hAnsi="Arial"/>
                            <w:b/>
                            <w:color w:val="2C749B"/>
                            <w:sz w:val="15"/>
                          </w:rPr>
                          <w:t>4</w:t>
                        </w:r>
                      </w:p>
                    </w:txbxContent>
                  </v:textbox>
                </v:rect>
                <v:rect id="Rectangle 1122" o:spid="_x0000_s1211" style="position:absolute;left:26021;top:11064;width:2915;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" filled="f" stroked="f">
                  <v:textbox style="mso-fit-shape-to-text:t" inset="0,0,0,0">
                    <w:txbxContent>
                      <w:p w14:paraId="3344E195" w14:textId="77777777" w:rsidR="00034AC3" w:rsidRDefault="00034AC3" w:rsidP="00034AC3">
                        <w:pPr>
                          <w:spacing w:after="0"/>
                          <w:rPr>
                            <w:rFonts w:ascii="Arial" w:hAnsi="Arial"/>
                            <w:b/>
                            <w:bCs/>
                            <w:color w:val="FFFFFF"/>
                            <w:kern w:val="24"/>
                            <w:sz w:val="15"/>
                            <w:szCs w:val="15"/>
                          </w:rPr>
                        </w:pPr>
                        <w:r>
                          <w:rPr>
                            <w:rFonts w:ascii="Arial" w:hAnsi="Arial"/>
                            <w:b/>
                            <w:color w:val="FFFFFF"/>
                            <w:sz w:val="15"/>
                          </w:rPr>
                          <w:t>Papier</w:t>
                        </w:r>
                      </w:p>
                    </w:txbxContent>
                  </v:textbox>
                </v:rect>
                <v:rect id="Rectangle 1123" o:spid="_x0000_s1212" style="position:absolute;left:40860;top:11003;width:4762;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" filled="f" stroked="f">
                  <v:textbox style="mso-fit-shape-to-text:t" inset="0,0,0,0">
                    <w:txbxContent>
                      <w:p w14:paraId="2AD31284" w14:textId="77777777" w:rsidR="00034AC3" w:rsidRDefault="00034AC3" w:rsidP="00034AC3">
                        <w:pPr>
                          <w:spacing w:after="0"/>
                          <w:rPr>
                            <w:rFonts w:ascii="Arial" w:hAnsi="Arial"/>
                            <w:b/>
                            <w:bCs/>
                            <w:color w:val="2170AD"/>
                            <w:kern w:val="24"/>
                            <w:sz w:val="15"/>
                            <w:szCs w:val="15"/>
                          </w:rPr>
                        </w:pPr>
                        <w:r>
                          <w:rPr>
                            <w:rFonts w:ascii="Arial" w:hAnsi="Arial"/>
                            <w:b/>
                            <w:color w:val="2170AD"/>
                            <w:sz w:val="15"/>
                          </w:rPr>
                          <w:t>Kunststoff</w:t>
                        </w:r>
                      </w:p>
                    </w:txbxContent>
                  </v:textbox>
                </v:rect>
                <v:rect id="Rectangle 1124" o:spid="_x0000_s1213" style="position:absolute;left:54680;top:5791;width:7709;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" stroked="f">
                  <v:textbox style="mso-fit-shape-to-text:t" inset="0,0,0,0">
                    <w:txbxContent>
                      <w:p w14:paraId="137B862A" w14:textId="096E7046" w:rsidR="00034AC3" w:rsidRDefault="00034AC3" w:rsidP="00034AC3">
                        <w:pPr>
                          <w:spacing w:after="0"/>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v:textbox>
                </v:rect>
                <v:rect id="Rectangle 1125" o:spid="_x0000_s1214" style="position:absolute;left:54759;top:13746;width:5549;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" stroked="f">
                  <v:textbox style="mso-fit-shape-to-text:t" inset="0,0,0,0">
                    <w:txbxContent>
                      <w:p w14:paraId="3A379F4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v:textbox>
                </v:rect>
                <v:rect id="Rectangle 1126" o:spid="_x0000_s1215" style="position:absolute;left:54663;top:22097;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" stroked="f">
                  <v:textbox style="mso-fit-shape-to-text:t" inset="0,0,0,0">
                    <w:txbxContent>
                      <w:p w14:paraId="4D0CA2F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127" o:spid="_x0000_s1216" style="position:absolute;left:32762;top:16367;width:11748;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" filled="f" stroked="f">
                  <v:textbox style="mso-fit-shape-to-text:t" inset="0,0,0,0">
                    <w:txbxContent>
                      <w:p w14:paraId="0A5B4EE5"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 xml:space="preserve">GETRENNTE </w:t>
                        </w:r>
                        <w:r>
                          <w:rPr>
                            <w:rFonts w:ascii="Arial" w:hAnsi="Arial"/>
                            <w:b/>
                            <w:color w:val="2170AD"/>
                            <w:sz w:val="15"/>
                          </w:rPr>
                          <w:t>SAMMLUNG</w:t>
                        </w:r>
                      </w:p>
                    </w:txbxContent>
                  </v:textbox>
                </v:rect>
                <v:rect id="Rectangle 1128" o:spid="_x0000_s1217" style="position:absolute;left:25355;top:21183;width:2760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" filled="f" stroked="f">
                  <v:textbox style="mso-fit-shape-to-text:t" inset="0,0,0,0">
                    <w:txbxContent>
                      <w:p w14:paraId="31C8A76A"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p w14:paraId="79CB6758" w14:textId="77777777" w:rsidR="00034AC3" w:rsidRDefault="00034AC3" w:rsidP="00034AC3">
                        <w:pPr>
                          <w:spacing w:after="0" w:line="223" w:lineRule="auto"/>
                          <w:jc w:val="center"/>
                          <w:rPr>
                            <w:rFonts w:ascii="Calibri" w:hAnsi="Calibri"/>
                            <w:i/>
                            <w:iCs/>
                            <w:color w:val="2170AD"/>
                            <w:kern w:val="24"/>
                            <w:sz w:val="18"/>
                            <w:szCs w:val="18"/>
                          </w:rPr>
                        </w:pPr>
                        <w:r>
                          <w:rPr>
                            <w:rFonts w:ascii="Calibri" w:hAnsi="Calibri"/>
                            <w:i/>
                            <w:color w:val="2170AD"/>
                            <w:sz w:val="18"/>
                          </w:rPr>
                          <w:t>Trennen Sie die Komponenten und entsorgen Sie sie korrekt.</w:t>
                        </w:r>
                      </w:p>
                    </w:txbxContent>
                  </v:textbox>
                </v:rect>
                <v:rect id="Rectangle 1129" o:spid="_x0000_s1218" style="position:absolute;left:426;top:29534;width:4140;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" stroked="f">
                  <v:textbox style="mso-fit-shape-to-text:t" inset="0,0,0,0">
                    <w:txbxContent>
                      <w:p w14:paraId="7A3C66E6"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v:textbox>
                </v:rect>
                <v:rect id="Rectangle 1130" o:spid="_x0000_s1219" style="position:absolute;left:7008;top:29747;width:8642;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" stroked="f">
                  <v:textbox style="mso-fit-shape-to-text:t" inset="0,0,0,0">
                    <w:txbxContent>
                      <w:p w14:paraId="3225514A" w14:textId="77777777" w:rsidR="00034AC3" w:rsidRDefault="00034AC3" w:rsidP="00034AC3">
                        <w:pPr>
                          <w:spacing w:after="0"/>
                          <w:rPr>
                            <w:rFonts w:ascii="Arial" w:hAnsi="Arial"/>
                            <w:b/>
                            <w:bCs/>
                            <w:color w:val="D8AC3C"/>
                            <w:kern w:val="24"/>
                            <w:sz w:val="17"/>
                            <w:szCs w:val="17"/>
                          </w:rPr>
                        </w:pPr>
                        <w:r>
                          <w:rPr>
                            <w:rFonts w:ascii="Arial" w:hAnsi="Arial"/>
                            <w:b/>
                            <w:color w:val="D8AC3C"/>
                            <w:sz w:val="17"/>
                          </w:rPr>
                          <w:t>ABDECKPAPIER</w:t>
                        </w:r>
                      </w:p>
                    </w:txbxContent>
                  </v:textbox>
                </v:rect>
                <v:rect id="Rectangle 1131" o:spid="_x0000_s1220" style="position:absolute;left:35156;top:33283;width:8895;height:1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" filled="f" stroked="f">
                  <v:textbox style="mso-fit-shape-to-text:t" inset="0,0,0,0">
                    <w:txbxContent>
                      <w:p w14:paraId="5BB6D253"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ABDECKPAPIER</w:t>
                        </w:r>
                      </w:p>
                    </w:txbxContent>
                  </v:textbox>
                </v:rect>
                <v:rect id="Rectangle 1132" o:spid="_x0000_s1221" style="position:absolute;left:36854;top:35965;width:3283;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" filled="f" stroked="f">
                  <v:textbox style="mso-fit-shape-to-text:t" inset="0,0,0,0">
                    <w:txbxContent>
                      <w:p w14:paraId="61D25AA5"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 22</w:t>
                        </w:r>
                      </w:p>
                    </w:txbxContent>
                  </v:textbox>
                </v:rect>
                <v:rect id="Rectangle 1133" o:spid="_x0000_s1222" style="position:absolute;left:33348;top:39806;width:13316;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" filled="f" stroked="f">
                  <v:textbox style="mso-fit-shape-to-text:t" inset="0,0,0,0">
                    <w:txbxContent>
                      <w:p w14:paraId="4F4BB827" w14:textId="77777777" w:rsidR="00034AC3" w:rsidRDefault="00034AC3" w:rsidP="00034AC3">
                        <w:pPr>
                          <w:spacing w:after="0"/>
                          <w:jc w:val="center"/>
                          <w:rPr>
                            <w:rFonts w:ascii="Arial" w:hAnsi="Arial"/>
                            <w:b/>
                            <w:bCs/>
                            <w:color w:val="FFFFFF"/>
                            <w:kern w:val="24"/>
                            <w:sz w:val="17"/>
                            <w:szCs w:val="17"/>
                          </w:rPr>
                        </w:pPr>
                        <w:r>
                          <w:rPr>
                            <w:rFonts w:ascii="Arial" w:hAnsi="Arial"/>
                            <w:b/>
                            <w:color w:val="FFFFFF"/>
                            <w:sz w:val="17"/>
                          </w:rPr>
                          <w:t xml:space="preserve">SAMMLUNG </w:t>
                        </w:r>
                        <w:r>
                          <w:rPr>
                            <w:rFonts w:ascii="Arial" w:hAnsi="Arial"/>
                            <w:b/>
                            <w:color w:val="FFFFFF"/>
                            <w:sz w:val="17"/>
                          </w:rPr>
                          <w:t>VON PAPIER</w:t>
                        </w:r>
                      </w:p>
                    </w:txbxContent>
                  </v:textbox>
                </v:rect>
                <v:rect id="Rectangle 1134" o:spid="_x0000_s1223" style="position:absolute;left:26021;top:44561;width:2645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" filled="f" stroked="f">
                  <v:textbox style="mso-fit-shape-to-text:t" inset="0,0,0,0">
                    <w:txbxContent>
                      <w:p w14:paraId="273C0FA9" w14:textId="77777777" w:rsidR="00034AC3" w:rsidRDefault="00034AC3" w:rsidP="00034AC3">
                        <w:pPr>
                          <w:spacing w:after="0" w:line="228"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 Entfernen Sie die Produktrückstände vor deren Entsorgung.</w:t>
                        </w:r>
                      </w:p>
                    </w:txbxContent>
                  </v:textbox>
                </v:rect>
                <v:rect id="Rectangle 1135" o:spid="_x0000_s1224" style="position:absolute;left:54419;top:33283;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" stroked="f">
                  <v:textbox style="mso-fit-shape-to-text:t" inset="0,0,0,0">
                    <w:txbxContent>
                      <w:p w14:paraId="76EE85B6"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136" o:spid="_x0000_s1225" style="position:absolute;left:54545;top:38830;width:4744;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" stroked="f">
                  <v:textbox style="mso-fit-shape-to-text:t" inset="0,0,0,0">
                    <w:txbxContent>
                      <w:p w14:paraId="248259F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v:textbox>
                </v:rect>
                <v:rect id="Rectangle 1137" o:spid="_x0000_s1226" style="position:absolute;left:54419;top:46664;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" stroked="f">
                  <v:textbox style="mso-fit-shape-to-text:t" inset="0,0,0,0">
                    <w:txbxContent>
                      <w:p w14:paraId="3952D28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138" o:spid="_x0000_s1227" style="position:absolute;left:2286;top:45079;width:19139;height:5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" stroked="f">
                  <v:textbox style="mso-fit-shape-to-text:t" inset="0,0,0,0">
                    <w:txbxContent>
                      <w:p w14:paraId="3E8D7EEC" w14:textId="77777777" w:rsidR="00034AC3" w:rsidRPr="003F0363" w:rsidRDefault="00034AC3" w:rsidP="00034AC3">
                        <w:pPr>
                          <w:spacing w:after="0" w:line="259" w:lineRule="auto"/>
                          <w:rPr>
                            <w:rFonts w:ascii="Arial" w:hAnsi="Arial"/>
                            <w:color w:val="0070C0"/>
                            <w:kern w:val="24"/>
                            <w:sz w:val="11"/>
                            <w:szCs w:val="11"/>
                          </w:rPr>
                        </w:pPr>
                        <w:r>
                          <w:rPr>
                            <w:rFonts w:ascii="Arial" w:hAnsi="Arial"/>
                            <w:color w:val="0070C0"/>
                            <w:sz w:val="11"/>
                          </w:rPr>
                          <w:t>ANMERKUNG: es ist vorzuziehen, Verpackungen mit konsistenten organischen Rückständen nicht über die getrennte Sammlung zu entsorgen. In diesem Fall können Sie in Betracht ziehen, diese über die separaten Sammlung für organische Abfälle zu entsorgen, wenn Ihre Verpackung der UNI 13432 entspricht: Norm 2002</w:t>
                        </w:r>
                      </w:p>
                    </w:txbxContent>
                  </v:textbox>
                </v:rect>
                <v:rect id="Rectangle 1139" o:spid="_x0000_s1228" style="position:absolute;left:3168;top:54070;width:17952;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" stroked="f">
                  <v:textbox style="mso-fit-shape-to-text:t" inset="0,0,0,0">
                    <w:txbxContent>
                      <w:p w14:paraId="3A78905B" w14:textId="77777777" w:rsidR="00034AC3" w:rsidRDefault="00034AC3" w:rsidP="00034AC3">
                        <w:pPr>
                          <w:spacing w:after="0" w:line="285" w:lineRule="auto"/>
                          <w:rPr>
                            <w:rFonts w:ascii="Arial" w:hAnsi="Arial"/>
                            <w:color w:val="2170AD"/>
                            <w:kern w:val="24"/>
                            <w:sz w:val="15"/>
                            <w:szCs w:val="15"/>
                          </w:rPr>
                        </w:pPr>
                        <w:r>
                          <w:rPr>
                            <w:rFonts w:ascii="Arial" w:hAnsi="Arial"/>
                            <w:color w:val="2170AD"/>
                            <w:sz w:val="15"/>
                          </w:rPr>
                          <w:t xml:space="preserve">Wenn </w:t>
                        </w:r>
                        <w:r>
                          <w:rPr>
                            <w:rFonts w:ascii="Arial" w:hAnsi="Arial"/>
                            <w:b/>
                            <w:color w:val="2170AD"/>
                            <w:sz w:val="15"/>
                            <w:u w:val="single"/>
                          </w:rPr>
                          <w:t xml:space="preserve">bioabbaubar und kompostierbar </w:t>
                        </w:r>
                        <w:r>
                          <w:rPr>
                            <w:rFonts w:ascii="Arial" w:hAnsi="Arial"/>
                            <w:color w:val="2170AD"/>
                            <w:sz w:val="15"/>
                          </w:rPr>
                          <w:t xml:space="preserve">nach technischer Norm </w:t>
                        </w:r>
                        <w:r>
                          <w:rPr>
                            <w:rFonts w:ascii="Arial" w:hAnsi="Arial"/>
                            <w:smallCaps/>
                            <w:color w:val="2170AD"/>
                            <w:sz w:val="15"/>
                          </w:rPr>
                          <w:t>uni en</w:t>
                        </w:r>
                        <w:r>
                          <w:rPr>
                            <w:rFonts w:ascii="Arial" w:hAnsi="Arial"/>
                            <w:color w:val="2170AD"/>
                            <w:sz w:val="15"/>
                          </w:rPr>
                          <w:t xml:space="preserve"> 13432</w:t>
                        </w:r>
                      </w:p>
                    </w:txbxContent>
                  </v:textbox>
                </v:rect>
                <v:rect id="Rectangle 1140" o:spid="_x0000_s1229" style="position:absolute;left:54388;top:54375;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" stroked="f">
                  <v:textbox style="mso-fit-shape-to-text:t" inset="0,0,0,0">
                    <w:txbxContent>
                      <w:p w14:paraId="3EBEF340"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141" o:spid="_x0000_s1230" style="position:absolute;left:54393;top:60105;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" stroked="f">
                  <v:textbox style="mso-fit-shape-to-text:t" inset="0,0,0,0">
                    <w:txbxContent>
                      <w:p w14:paraId="51A47847"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v:textbox>
                </v:rect>
                <v:rect id="Rectangle 1142" o:spid="_x0000_s1231" style="position:absolute;left:54379;top:68335;width:9246;height:4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" stroked="f">
                  <v:textbox style="mso-fit-shape-to-text:t" inset="0,0,0,0">
                    <w:txbxContent>
                      <w:p w14:paraId="7D3AE1ED" w14:textId="77777777" w:rsidR="00034AC3" w:rsidRDefault="00034AC3" w:rsidP="00034AC3">
                        <w:pPr>
                          <w:spacing w:after="0" w:line="288" w:lineRule="auto"/>
                          <w:rPr>
                            <w:rFonts w:ascii="Arial" w:hAnsi="Arial"/>
                            <w:b/>
                            <w:bCs/>
                            <w:color w:val="D8AC3C"/>
                            <w:kern w:val="24"/>
                            <w:sz w:val="12"/>
                            <w:szCs w:val="12"/>
                          </w:rPr>
                        </w:pPr>
                        <w:r>
                          <w:rPr>
                            <w:rFonts w:ascii="Arial" w:hAnsi="Arial"/>
                            <w:b/>
                            <w:color w:val="D8AC3C"/>
                            <w:sz w:val="12"/>
                          </w:rPr>
                          <w:t>SPEZIFISCHE INFORMATIONEN FÜR KOMPOSTIERBARE VERPACKUNGEN</w:t>
                        </w:r>
                      </w:p>
                    </w:txbxContent>
                  </v:textbox>
                </v:rect>
                <v:rect id="Rectangle 1143" o:spid="_x0000_s1232" style="position:absolute;left:54388;top:74095;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" stroked="f">
                  <v:textbox style="mso-fit-shape-to-text:t" inset="0,0,0,0">
                    <w:txbxContent>
                      <w:p w14:paraId="597CDA95"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1144" o:spid="_x0000_s1233" style="position:absolute;left:35161;top:54253;width:8287;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" filled="f" stroked="f">
                  <v:textbox style="mso-fit-shape-to-text:t" inset="0,0,0,0">
                    <w:txbxContent>
                      <w:p w14:paraId="4912F710"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ABDECKPAPIER</w:t>
                        </w:r>
                      </w:p>
                    </w:txbxContent>
                  </v:textbox>
                </v:rect>
                <v:rect id="Rectangle 1145" o:spid="_x0000_s1234" style="position:absolute;left:36851;top:57027;width:4006;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" filled="f" stroked="f">
                  <v:textbox style="mso-fit-shape-to-text:t" inset="0,0,0,0">
                    <w:txbxContent>
                      <w:p w14:paraId="5C5709B1"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 xml:space="preserve">PAP </w:t>
                        </w:r>
                        <w:r>
                          <w:rPr>
                            <w:rFonts w:ascii="Arial" w:hAnsi="Arial"/>
                            <w:b/>
                            <w:color w:val="FFFFFF"/>
                            <w:sz w:val="15"/>
                          </w:rPr>
                          <w:t>22</w:t>
                        </w:r>
                      </w:p>
                    </w:txbxContent>
                  </v:textbox>
                </v:rect>
                <v:rect id="Rectangle 1146" o:spid="_x0000_s1235" style="position:absolute;left:36808;top:59099;width:3550;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" filled="f" stroked="f">
                  <v:textbox style="mso-fit-shape-to-text:t" inset="0,0,0,0">
                    <w:txbxContent>
                      <w:p w14:paraId="4C3609BF" w14:textId="77777777" w:rsidR="00034AC3" w:rsidRDefault="00034AC3" w:rsidP="00034AC3">
                        <w:pPr>
                          <w:spacing w:after="0"/>
                          <w:jc w:val="center"/>
                          <w:rPr>
                            <w:rFonts w:ascii="Arial" w:hAnsi="Arial"/>
                            <w:b/>
                            <w:bCs/>
                            <w:color w:val="FFFFFF"/>
                            <w:kern w:val="24"/>
                            <w:sz w:val="15"/>
                            <w:szCs w:val="15"/>
                          </w:rPr>
                        </w:pPr>
                        <w:r>
                          <w:rPr>
                            <w:rFonts w:ascii="Arial" w:hAnsi="Arial"/>
                            <w:b/>
                            <w:color w:val="FFFFFF"/>
                            <w:sz w:val="15"/>
                          </w:rPr>
                          <w:t>PAPIER</w:t>
                        </w:r>
                      </w:p>
                    </w:txbxContent>
                  </v:textbox>
                </v:rect>
                <v:rect id="Rectangle 1147" o:spid="_x0000_s1236" style="position:absolute;left:30322;top:62208;width:16332;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" filled="f" stroked="f">
                  <v:textbox style="mso-fit-shape-to-text:t" inset="0,0,0,0">
                    <w:txbxContent>
                      <w:p w14:paraId="13904459" w14:textId="77777777" w:rsidR="00034AC3" w:rsidRDefault="00034AC3" w:rsidP="00034AC3">
                        <w:pPr>
                          <w:spacing w:after="0" w:line="307" w:lineRule="auto"/>
                          <w:jc w:val="center"/>
                          <w:rPr>
                            <w:rFonts w:ascii="Arial" w:hAnsi="Arial"/>
                            <w:b/>
                            <w:bCs/>
                            <w:color w:val="FFFFFF"/>
                            <w:kern w:val="24"/>
                            <w:sz w:val="17"/>
                            <w:szCs w:val="17"/>
                          </w:rPr>
                        </w:pPr>
                        <w:r>
                          <w:rPr>
                            <w:rFonts w:ascii="Arial" w:hAnsi="Arial"/>
                            <w:b/>
                            <w:color w:val="FFFFFF"/>
                            <w:sz w:val="17"/>
                          </w:rPr>
                          <w:t>GETRENNTE SAMMLUNG FÜR ORGANISCHE ABFÄLLE</w:t>
                        </w:r>
                      </w:p>
                    </w:txbxContent>
                  </v:textbox>
                </v:rect>
                <v:rect id="Rectangle 1148" o:spid="_x0000_s1237" style="position:absolute;left:23539;top:67141;width:29418;height:5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" filled="f" stroked="f">
                  <v:textbox style="mso-fit-shape-to-text:t" inset="0,0,0,0">
                    <w:txbxContent>
                      <w:p w14:paraId="6D5EE9A0"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Zertifizierungslogo </w:t>
                        </w:r>
                        <w:r>
                          <w:rPr>
                            <w:rFonts w:ascii="Calibri" w:hAnsi="Calibri"/>
                            <w:b/>
                            <w:i/>
                            <w:color w:val="2170AD"/>
                            <w:sz w:val="18"/>
                          </w:rPr>
                          <w:t>für biologische Abbaubarkeit und Kompostierbarkeit EN 13432 (mit Kennzeichnungselementen der Zertifizierungsstelle).</w:t>
                        </w:r>
                      </w:p>
                      <w:p w14:paraId="6D358C98"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Identifizierungselemente des Herstellers.</w:t>
                        </w:r>
                      </w:p>
                    </w:txbxContent>
                  </v:textbox>
                </v:rect>
                <v:rect id="Rectangle 1149" o:spid="_x0000_s1238" style="position:absolute;left:26086;top:74086;width:2486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" filled="f" stroked="f">
                  <v:textbox style="mso-fit-shape-to-text:t" inset="0,0,0,0">
                    <w:txbxContent>
                      <w:p w14:paraId="7E7B211A" w14:textId="77777777" w:rsidR="00034AC3" w:rsidRDefault="00034AC3" w:rsidP="00034AC3">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txbxContent>
                  </v:textbox>
                </v:rect>
                <w10:anchorlock/>
              </v:group>
            </w:pict>
          </mc:Fallback>
        </mc:AlternateContent>
      </w:r>
    </w:p>
    <w:p w14:paraId="38D2C828" w14:textId="511C08BA" w:rsidR="00061D24" w:rsidRPr="004E6600" w:rsidRDefault="00034AC3" w:rsidP="00034AC3">
      <w:pPr>
        <w:spacing w:after="0"/>
      </w:pPr>
      <w:r>
        <w:rPr>
          <w:noProof/>
        </w:rPr>
        <w:lastRenderedPageBreak/>
        <mc:AlternateContent>
          <mc:Choice Requires="wpg">
            <w:drawing>
              <wp:inline distT="0" distB="0" distL="0" distR="0" wp14:anchorId="3B87BA10" wp14:editId="1CF0061D">
                <wp:extent cx="6288024" cy="4209288"/>
                <wp:effectExtent l="0" t="0" r="0" b="1270"/>
                <wp:docPr id="1150" name="Group 21"/>
                <wp:cNvGraphicFramePr/>
                <a:graphic xmlns:a="http://schemas.openxmlformats.org/drawingml/2006/main">
                  <a:graphicData uri="http://schemas.microsoft.com/office/word/2010/wordprocessingGroup">
                    <wpg:wgp>
                      <wpg:cNvGrpSpPr/>
                      <wpg:grpSpPr>
                        <a:xfrm>
                          <a:off x="0" y="0"/>
                          <a:ext cx="6288024" cy="4209288"/>
                          <a:chOff x="0" y="0"/>
                          <a:chExt cx="6288024" cy="4209288"/>
                        </a:xfrm>
                      </wpg:grpSpPr>
                      <pic:pic xmlns:pic="http://schemas.openxmlformats.org/drawingml/2006/picture">
                        <pic:nvPicPr>
                          <pic:cNvPr id="1151" name="Picture 1151"/>
                          <pic:cNvPicPr>
                            <a:picLocks noChangeAspect="1"/>
                          </pic:cNvPicPr>
                        </pic:nvPicPr>
                        <pic:blipFill>
                          <a:blip r:embed="rId38"/>
                          <a:stretch>
                            <a:fillRect/>
                          </a:stretch>
                        </pic:blipFill>
                        <pic:spPr>
                          <a:xfrm>
                            <a:off x="0" y="0"/>
                            <a:ext cx="6288024" cy="4209288"/>
                          </a:xfrm>
                          <a:prstGeom prst="rect">
                            <a:avLst/>
                          </a:prstGeom>
                        </pic:spPr>
                      </pic:pic>
                      <wps:wsp>
                        <wps:cNvPr id="6144" name="Rectangle 6144"/>
                        <wps:cNvSpPr/>
                        <wps:spPr>
                          <a:xfrm>
                            <a:off x="88376" y="81494"/>
                            <a:ext cx="414020" cy="142875"/>
                          </a:xfrm>
                          <a:prstGeom prst="rect">
                            <a:avLst/>
                          </a:prstGeom>
                          <a:solidFill>
                            <a:srgbClr val="FFFFFF"/>
                          </a:solidFill>
                        </wps:spPr>
                        <wps:txbx>
                          <w:txbxContent>
                            <w:p w14:paraId="687E2E93"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wps:txbx>
                        <wps:bodyPr wrap="none" lIns="0" tIns="0" rIns="0" bIns="0">
                          <a:spAutoFit/>
                        </wps:bodyPr>
                      </wps:wsp>
                      <wps:wsp>
                        <wps:cNvPr id="6145" name="Rectangle 6145"/>
                        <wps:cNvSpPr/>
                        <wps:spPr>
                          <a:xfrm>
                            <a:off x="740544" y="78450"/>
                            <a:ext cx="3931285" cy="151130"/>
                          </a:xfrm>
                          <a:prstGeom prst="rect">
                            <a:avLst/>
                          </a:prstGeom>
                          <a:solidFill>
                            <a:srgbClr val="FFFFFF"/>
                          </a:solidFill>
                        </wps:spPr>
                        <wps:txbx>
                          <w:txbxContent>
                            <w:p w14:paraId="2BD658AD"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WELLPAPPE FÜR DEN TRANSPORT VON WAREN B2B</w:t>
                              </w:r>
                            </w:p>
                          </w:txbxContent>
                        </wps:txbx>
                        <wps:bodyPr wrap="square" lIns="0" tIns="0" rIns="0" bIns="0">
                          <a:spAutoFit/>
                        </wps:bodyPr>
                      </wps:wsp>
                      <wps:wsp>
                        <wps:cNvPr id="6146" name="Rectangle 6146"/>
                        <wps:cNvSpPr/>
                        <wps:spPr>
                          <a:xfrm>
                            <a:off x="5436752" y="456218"/>
                            <a:ext cx="478790" cy="100965"/>
                          </a:xfrm>
                          <a:prstGeom prst="rect">
                            <a:avLst/>
                          </a:prstGeom>
                          <a:solidFill>
                            <a:srgbClr val="FFFFFF"/>
                          </a:solidFill>
                        </wps:spPr>
                        <wps:txbx>
                          <w:txbxContent>
                            <w:p w14:paraId="09CD8FAB"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6147" name="Rectangle 6147"/>
                        <wps:cNvSpPr/>
                        <wps:spPr>
                          <a:xfrm>
                            <a:off x="5446116" y="727446"/>
                            <a:ext cx="474345" cy="100965"/>
                          </a:xfrm>
                          <a:prstGeom prst="rect">
                            <a:avLst/>
                          </a:prstGeom>
                          <a:solidFill>
                            <a:srgbClr val="FFFFFF"/>
                          </a:solidFill>
                        </wps:spPr>
                        <wps:txbx>
                          <w:txbxContent>
                            <w:p w14:paraId="4E2C2F53"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6152" name="Rectangle 6152"/>
                        <wps:cNvSpPr/>
                        <wps:spPr>
                          <a:xfrm>
                            <a:off x="5445896" y="1339710"/>
                            <a:ext cx="478790" cy="100965"/>
                          </a:xfrm>
                          <a:prstGeom prst="rect">
                            <a:avLst/>
                          </a:prstGeom>
                          <a:solidFill>
                            <a:srgbClr val="FFFFFF"/>
                          </a:solidFill>
                        </wps:spPr>
                        <wps:txbx>
                          <w:txbxContent>
                            <w:p w14:paraId="42ED215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6155" name="Rectangle 6155"/>
                        <wps:cNvSpPr/>
                        <wps:spPr>
                          <a:xfrm>
                            <a:off x="3648604" y="437938"/>
                            <a:ext cx="391795" cy="125730"/>
                          </a:xfrm>
                          <a:prstGeom prst="rect">
                            <a:avLst/>
                          </a:prstGeom>
                          <a:noFill/>
                        </wps:spPr>
                        <wps:txbx>
                          <w:txbxContent>
                            <w:p w14:paraId="0E187E2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KASTEN</w:t>
                              </w:r>
                            </w:p>
                          </w:txbxContent>
                        </wps:txbx>
                        <wps:bodyPr wrap="none" lIns="0" tIns="0" rIns="0" bIns="0">
                          <a:spAutoFit/>
                        </wps:bodyPr>
                      </wps:wsp>
                      <wps:wsp>
                        <wps:cNvPr id="6162" name="Rectangle 6162"/>
                        <wps:cNvSpPr/>
                        <wps:spPr>
                          <a:xfrm>
                            <a:off x="3719266" y="709250"/>
                            <a:ext cx="328295" cy="125730"/>
                          </a:xfrm>
                          <a:prstGeom prst="rect">
                            <a:avLst/>
                          </a:prstGeom>
                          <a:solidFill>
                            <a:srgbClr val="3364B0"/>
                          </a:solidFill>
                        </wps:spPr>
                        <wps:txbx>
                          <w:txbxContent>
                            <w:p w14:paraId="56556030"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PAP </w:t>
                              </w:r>
                              <w:r>
                                <w:rPr>
                                  <w:rFonts w:ascii="Arial" w:hAnsi="Arial"/>
                                  <w:b/>
                                  <w:color w:val="FFFFFF" w:themeColor="background1"/>
                                  <w:sz w:val="15"/>
                                </w:rPr>
                                <w:t>20</w:t>
                              </w:r>
                            </w:p>
                          </w:txbxContent>
                        </wps:txbx>
                        <wps:bodyPr wrap="none" lIns="0" tIns="0" rIns="0" bIns="0">
                          <a:spAutoFit/>
                        </wps:bodyPr>
                      </wps:wsp>
                      <wps:wsp>
                        <wps:cNvPr id="6165" name="Rectangle 6165"/>
                        <wps:cNvSpPr/>
                        <wps:spPr>
                          <a:xfrm>
                            <a:off x="3436724" y="1102082"/>
                            <a:ext cx="1175385" cy="125730"/>
                          </a:xfrm>
                          <a:prstGeom prst="rect">
                            <a:avLst/>
                          </a:prstGeom>
                          <a:solidFill>
                            <a:srgbClr val="3364B0"/>
                          </a:solidFill>
                        </wps:spPr>
                        <wps:txbx>
                          <w:txbxContent>
                            <w:p w14:paraId="5B1ADDC6"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SAMMLUNG </w:t>
                              </w:r>
                              <w:r>
                                <w:rPr>
                                  <w:rFonts w:ascii="Arial" w:hAnsi="Arial"/>
                                  <w:b/>
                                  <w:color w:val="FFFFFF" w:themeColor="background1"/>
                                  <w:sz w:val="15"/>
                                </w:rPr>
                                <w:t>VON PAPIER</w:t>
                              </w:r>
                            </w:p>
                          </w:txbxContent>
                        </wps:txbx>
                        <wps:bodyPr wrap="none" lIns="0" tIns="0" rIns="0" bIns="0">
                          <a:spAutoFit/>
                        </wps:bodyPr>
                      </wps:wsp>
                      <wps:wsp>
                        <wps:cNvPr id="6166" name="Rectangle 6166"/>
                        <wps:cNvSpPr/>
                        <wps:spPr>
                          <a:xfrm>
                            <a:off x="2504978" y="1503315"/>
                            <a:ext cx="2801620" cy="269875"/>
                          </a:xfrm>
                          <a:prstGeom prst="rect">
                            <a:avLst/>
                          </a:prstGeom>
                          <a:noFill/>
                        </wps:spPr>
                        <wps:txbx>
                          <w:txbxContent>
                            <w:p w14:paraId="0DC2BD64"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 Reduzieren Sie das Volumen des Kastens.</w:t>
                              </w:r>
                            </w:p>
                          </w:txbxContent>
                        </wps:txbx>
                        <wps:bodyPr wrap="square" lIns="0" tIns="0" rIns="0" bIns="0">
                          <a:spAutoFit/>
                        </wps:bodyPr>
                      </wps:wsp>
                      <wps:wsp>
                        <wps:cNvPr id="6167" name="Rectangle 6167"/>
                        <wps:cNvSpPr/>
                        <wps:spPr>
                          <a:xfrm>
                            <a:off x="106664" y="2253670"/>
                            <a:ext cx="414020" cy="142875"/>
                          </a:xfrm>
                          <a:prstGeom prst="rect">
                            <a:avLst/>
                          </a:prstGeom>
                          <a:solidFill>
                            <a:srgbClr val="FFFFFF"/>
                          </a:solidFill>
                        </wps:spPr>
                        <wps:txbx>
                          <w:txbxContent>
                            <w:p w14:paraId="28081879"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wps:txbx>
                        <wps:bodyPr wrap="none" lIns="0" tIns="0" rIns="0" bIns="0">
                          <a:spAutoFit/>
                        </wps:bodyPr>
                      </wps:wsp>
                      <wps:wsp>
                        <wps:cNvPr id="6168" name="Rectangle 6168"/>
                        <wps:cNvSpPr/>
                        <wps:spPr>
                          <a:xfrm>
                            <a:off x="520642" y="2255902"/>
                            <a:ext cx="3198495" cy="354965"/>
                          </a:xfrm>
                          <a:prstGeom prst="rect">
                            <a:avLst/>
                          </a:prstGeom>
                          <a:solidFill>
                            <a:srgbClr val="FFFFFF"/>
                          </a:solidFill>
                        </wps:spPr>
                        <wps:txbx>
                          <w:txbxContent>
                            <w:p w14:paraId="5CD8D7C5" w14:textId="77777777" w:rsidR="00034AC3" w:rsidRDefault="00034AC3" w:rsidP="00034AC3">
                              <w:pPr>
                                <w:spacing w:after="0" w:line="324" w:lineRule="auto"/>
                                <w:rPr>
                                  <w:rFonts w:ascii="Arial" w:hAnsi="Arial"/>
                                  <w:b/>
                                  <w:bCs/>
                                  <w:color w:val="D8AC3C"/>
                                  <w:kern w:val="24"/>
                                  <w:sz w:val="18"/>
                                  <w:szCs w:val="18"/>
                                </w:rPr>
                              </w:pPr>
                              <w:r>
                                <w:rPr>
                                  <w:rFonts w:ascii="Arial" w:hAnsi="Arial"/>
                                  <w:b/>
                                  <w:color w:val="D8AC3C"/>
                                  <w:sz w:val="18"/>
                                </w:rPr>
                                <w:t>PAPIERHÜLLE MIT KUNSTSTOFFBESCHICHTUNG (mit einem Gewicht von &lt; 5 % des Gesamtgewichts der Hülle)</w:t>
                              </w:r>
                            </w:p>
                          </w:txbxContent>
                        </wps:txbx>
                        <wps:bodyPr wrap="square" lIns="0" tIns="0" rIns="0" bIns="0">
                          <a:spAutoFit/>
                        </wps:bodyPr>
                      </wps:wsp>
                      <wps:wsp>
                        <wps:cNvPr id="6169" name="Rectangle 6169"/>
                        <wps:cNvSpPr/>
                        <wps:spPr>
                          <a:xfrm>
                            <a:off x="5455040" y="2777674"/>
                            <a:ext cx="478790" cy="100965"/>
                          </a:xfrm>
                          <a:prstGeom prst="rect">
                            <a:avLst/>
                          </a:prstGeom>
                          <a:solidFill>
                            <a:srgbClr val="FFFFFF"/>
                          </a:solidFill>
                        </wps:spPr>
                        <wps:txbx>
                          <w:txbxContent>
                            <w:p w14:paraId="29AAD88D" w14:textId="77777777" w:rsidR="00034AC3" w:rsidRDefault="00034AC3" w:rsidP="00034AC3">
                              <w:pPr>
                                <w:spacing w:after="0"/>
                                <w:rPr>
                                  <w:rFonts w:ascii="Arial" w:hAnsi="Arial"/>
                                  <w:b/>
                                  <w:bCs/>
                                  <w:color w:val="DDB754"/>
                                  <w:kern w:val="24"/>
                                  <w:sz w:val="12"/>
                                  <w:szCs w:val="12"/>
                                </w:rPr>
                              </w:pPr>
                              <w:r>
                                <w:rPr>
                                  <w:rFonts w:ascii="Arial" w:hAnsi="Arial"/>
                                  <w:b/>
                                  <w:color w:val="DDB754"/>
                                  <w:sz w:val="12"/>
                                </w:rPr>
                                <w:t>EMPFOHLEN</w:t>
                              </w:r>
                            </w:p>
                          </w:txbxContent>
                        </wps:txbx>
                        <wps:bodyPr wrap="none" lIns="0" tIns="0" rIns="0" bIns="0">
                          <a:spAutoFit/>
                        </wps:bodyPr>
                      </wps:wsp>
                      <wps:wsp>
                        <wps:cNvPr id="6170" name="Rectangle 6170"/>
                        <wps:cNvSpPr/>
                        <wps:spPr>
                          <a:xfrm>
                            <a:off x="3482366" y="2777674"/>
                            <a:ext cx="317500" cy="125730"/>
                          </a:xfrm>
                          <a:prstGeom prst="rect">
                            <a:avLst/>
                          </a:prstGeom>
                          <a:noFill/>
                        </wps:spPr>
                        <wps:txbx>
                          <w:txbxContent>
                            <w:p w14:paraId="7DE1110C"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HÜLLE</w:t>
                              </w:r>
                            </w:p>
                          </w:txbxContent>
                        </wps:txbx>
                        <wps:bodyPr wrap="none" lIns="0" tIns="0" rIns="0" bIns="0">
                          <a:spAutoFit/>
                        </wps:bodyPr>
                      </wps:wsp>
                      <wps:wsp>
                        <wps:cNvPr id="6171" name="Rectangle 6171"/>
                        <wps:cNvSpPr/>
                        <wps:spPr>
                          <a:xfrm>
                            <a:off x="3574498" y="3034314"/>
                            <a:ext cx="328295" cy="125730"/>
                          </a:xfrm>
                          <a:prstGeom prst="rect">
                            <a:avLst/>
                          </a:prstGeom>
                          <a:solidFill>
                            <a:srgbClr val="3364B0"/>
                          </a:solidFill>
                        </wps:spPr>
                        <wps:txbx>
                          <w:txbxContent>
                            <w:p w14:paraId="4FFF7BC8"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PAP </w:t>
                              </w:r>
                              <w:r>
                                <w:rPr>
                                  <w:rFonts w:ascii="Arial" w:hAnsi="Arial"/>
                                  <w:b/>
                                  <w:color w:val="FFFFFF" w:themeColor="background1"/>
                                  <w:sz w:val="15"/>
                                </w:rPr>
                                <w:t>21</w:t>
                              </w:r>
                            </w:p>
                          </w:txbxContent>
                        </wps:txbx>
                        <wps:bodyPr wrap="none" lIns="0" tIns="0" rIns="0" bIns="0">
                          <a:spAutoFit/>
                        </wps:bodyPr>
                      </wps:wsp>
                      <wps:wsp>
                        <wps:cNvPr id="6172" name="Rectangle 6172"/>
                        <wps:cNvSpPr/>
                        <wps:spPr>
                          <a:xfrm>
                            <a:off x="3290311" y="3392661"/>
                            <a:ext cx="1538864" cy="125730"/>
                          </a:xfrm>
                          <a:prstGeom prst="rect">
                            <a:avLst/>
                          </a:prstGeom>
                          <a:solidFill>
                            <a:srgbClr val="3364B0"/>
                          </a:solidFill>
                        </wps:spPr>
                        <wps:txbx>
                          <w:txbxContent>
                            <w:p w14:paraId="069CDE2F"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SAMMLUNG </w:t>
                              </w:r>
                              <w:r>
                                <w:rPr>
                                  <w:rFonts w:ascii="Arial" w:hAnsi="Arial"/>
                                  <w:b/>
                                  <w:color w:val="FFFFFF" w:themeColor="background1"/>
                                  <w:sz w:val="15"/>
                                </w:rPr>
                                <w:t>VON PAPIER</w:t>
                              </w:r>
                            </w:p>
                          </w:txbxContent>
                        </wps:txbx>
                        <wps:bodyPr wrap="square" lIns="0" tIns="0" rIns="0" bIns="0">
                          <a:spAutoFit/>
                        </wps:bodyPr>
                      </wps:wsp>
                      <wps:wsp>
                        <wps:cNvPr id="6173" name="Rectangle 6173"/>
                        <wps:cNvSpPr/>
                        <wps:spPr>
                          <a:xfrm>
                            <a:off x="2609850" y="3840446"/>
                            <a:ext cx="2603935" cy="160655"/>
                          </a:xfrm>
                          <a:prstGeom prst="rect">
                            <a:avLst/>
                          </a:prstGeom>
                          <a:noFill/>
                        </wps:spPr>
                        <wps:txbx>
                          <w:txbxContent>
                            <w:p w14:paraId="03361F87"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w:t>
                              </w:r>
                            </w:p>
                          </w:txbxContent>
                        </wps:txbx>
                        <wps:bodyPr wrap="square" lIns="0" tIns="0" rIns="0" bIns="0">
                          <a:spAutoFit/>
                        </wps:bodyPr>
                      </wps:wsp>
                      <wps:wsp>
                        <wps:cNvPr id="6174" name="Rectangle 6174"/>
                        <wps:cNvSpPr/>
                        <wps:spPr>
                          <a:xfrm>
                            <a:off x="5449164" y="3292933"/>
                            <a:ext cx="474345" cy="100965"/>
                          </a:xfrm>
                          <a:prstGeom prst="rect">
                            <a:avLst/>
                          </a:prstGeom>
                          <a:solidFill>
                            <a:srgbClr val="FFFFFF"/>
                          </a:solidFill>
                        </wps:spPr>
                        <wps:txbx>
                          <w:txbxContent>
                            <w:p w14:paraId="740635E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6175" name="Rectangle 6175"/>
                        <wps:cNvSpPr/>
                        <wps:spPr>
                          <a:xfrm>
                            <a:off x="5442848" y="3865282"/>
                            <a:ext cx="478790" cy="100965"/>
                          </a:xfrm>
                          <a:prstGeom prst="rect">
                            <a:avLst/>
                          </a:prstGeom>
                          <a:solidFill>
                            <a:srgbClr val="FFFFFF"/>
                          </a:solidFill>
                        </wps:spPr>
                        <wps:txbx>
                          <w:txbxContent>
                            <w:p w14:paraId="5151F594"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g:wgp>
                  </a:graphicData>
                </a:graphic>
              </wp:inline>
            </w:drawing>
          </mc:Choice>
          <mc:Fallback>
            <w:pict>
              <v:group w14:anchorId="3B87BA10" id="Group 21" o:spid="_x0000_s1239" style="width:495.1pt;height:331.45pt;mso-position-horizontal-relative:char;mso-position-vertical-relative:line" coordsize="62880,420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">
                <v:shape id="Picture 1151" o:spid="_x0000_s1240" type="#_x0000_t75" style="position:absolute;width:62880;height:42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">
                  <v:imagedata r:id="rId39" o:title=""/>
                </v:shape>
                <v:rect id="Rectangle 6144" o:spid="_x0000_s1241" style="position:absolute;left:883;top:814;width:4140;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" stroked="f">
                  <v:textbox style="mso-fit-shape-to-text:t" inset="0,0,0,0">
                    <w:txbxContent>
                      <w:p w14:paraId="687E2E93"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v:textbox>
                </v:rect>
                <v:rect id="Rectangle 6145" o:spid="_x0000_s1242" style="position:absolute;left:7405;top:784;width:39313;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" stroked="f">
                  <v:textbox style="mso-fit-shape-to-text:t" inset="0,0,0,0">
                    <w:txbxContent>
                      <w:p w14:paraId="2BD658AD" w14:textId="77777777" w:rsidR="00034AC3" w:rsidRDefault="00034AC3" w:rsidP="00034AC3">
                        <w:pPr>
                          <w:spacing w:after="0"/>
                          <w:rPr>
                            <w:rFonts w:ascii="Arial" w:hAnsi="Arial"/>
                            <w:b/>
                            <w:bCs/>
                            <w:color w:val="D8AC3C"/>
                            <w:kern w:val="24"/>
                            <w:sz w:val="18"/>
                            <w:szCs w:val="18"/>
                          </w:rPr>
                        </w:pPr>
                        <w:r>
                          <w:rPr>
                            <w:rFonts w:ascii="Arial" w:hAnsi="Arial"/>
                            <w:b/>
                            <w:color w:val="D8AC3C"/>
                            <w:sz w:val="18"/>
                          </w:rPr>
                          <w:t>WELLPAPPE FÜR DEN TRANSPORT VON WAREN B2B</w:t>
                        </w:r>
                      </w:p>
                    </w:txbxContent>
                  </v:textbox>
                </v:rect>
                <v:rect id="Rectangle 6146" o:spid="_x0000_s1243" style="position:absolute;left:54367;top:4562;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" stroked="f">
                  <v:textbox style="mso-fit-shape-to-text:t" inset="0,0,0,0">
                    <w:txbxContent>
                      <w:p w14:paraId="09CD8FAB"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6147" o:spid="_x0000_s1244" style="position:absolute;left:54461;top:7274;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" stroked="f">
                  <v:textbox style="mso-fit-shape-to-text:t" inset="0,0,0,0">
                    <w:txbxContent>
                      <w:p w14:paraId="4E2C2F53"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v:textbox>
                </v:rect>
                <v:rect id="Rectangle 6152" o:spid="_x0000_s1245" style="position:absolute;left:54458;top:13397;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" stroked="f">
                  <v:textbox style="mso-fit-shape-to-text:t" inset="0,0,0,0">
                    <w:txbxContent>
                      <w:p w14:paraId="42ED2158"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v:rect id="Rectangle 6155" o:spid="_x0000_s1246" style="position:absolute;left:36486;top:4379;width:3917;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" filled="f" stroked="f">
                  <v:textbox style="mso-fit-shape-to-text:t" inset="0,0,0,0">
                    <w:txbxContent>
                      <w:p w14:paraId="0E187E26"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KASTEN</w:t>
                        </w:r>
                      </w:p>
                    </w:txbxContent>
                  </v:textbox>
                </v:rect>
                <v:rect id="Rectangle 6162" o:spid="_x0000_s1247" style="position:absolute;left:37192;top:7092;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" fillcolor="#3364b0" stroked="f">
                  <v:textbox style="mso-fit-shape-to-text:t" inset="0,0,0,0">
                    <w:txbxContent>
                      <w:p w14:paraId="56556030"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PAP </w:t>
                        </w:r>
                        <w:r>
                          <w:rPr>
                            <w:rFonts w:ascii="Arial" w:hAnsi="Arial"/>
                            <w:b/>
                            <w:color w:val="FFFFFF" w:themeColor="background1"/>
                            <w:sz w:val="15"/>
                          </w:rPr>
                          <w:t>20</w:t>
                        </w:r>
                      </w:p>
                    </w:txbxContent>
                  </v:textbox>
                </v:rect>
                <v:rect id="Rectangle 6165" o:spid="_x0000_s1248" style="position:absolute;left:34367;top:11020;width:11754;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" fillcolor="#3364b0" stroked="f">
                  <v:textbox style="mso-fit-shape-to-text:t" inset="0,0,0,0">
                    <w:txbxContent>
                      <w:p w14:paraId="5B1ADDC6"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SAMMLUNG </w:t>
                        </w:r>
                        <w:r>
                          <w:rPr>
                            <w:rFonts w:ascii="Arial" w:hAnsi="Arial"/>
                            <w:b/>
                            <w:color w:val="FFFFFF" w:themeColor="background1"/>
                            <w:sz w:val="15"/>
                          </w:rPr>
                          <w:t>VON PAPIER</w:t>
                        </w:r>
                      </w:p>
                    </w:txbxContent>
                  </v:textbox>
                </v:rect>
                <v:rect id="Rectangle 6166" o:spid="_x0000_s1249" style="position:absolute;left:25049;top:15033;width:2801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" filled="f" stroked="f">
                  <v:textbox style="mso-fit-shape-to-text:t" inset="0,0,0,0">
                    <w:txbxContent>
                      <w:p w14:paraId="0DC2BD64" w14:textId="77777777" w:rsidR="00034AC3" w:rsidRDefault="00034AC3" w:rsidP="00034AC3">
                        <w:pPr>
                          <w:spacing w:after="0" w:line="232" w:lineRule="auto"/>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 Reduzieren Sie das Volumen des Kastens.</w:t>
                        </w:r>
                      </w:p>
                    </w:txbxContent>
                  </v:textbox>
                </v:rect>
                <v:rect id="Rectangle 6167" o:spid="_x0000_s1250" style="position:absolute;left:1066;top:22536;width:4140;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" stroked="f">
                  <v:textbox style="mso-fit-shape-to-text:t" inset="0,0,0,0">
                    <w:txbxContent>
                      <w:p w14:paraId="28081879" w14:textId="77777777" w:rsidR="00034AC3" w:rsidRDefault="00034AC3" w:rsidP="00034AC3">
                        <w:pPr>
                          <w:spacing w:after="0"/>
                          <w:rPr>
                            <w:rFonts w:ascii="Arial" w:hAnsi="Arial"/>
                            <w:b/>
                            <w:bCs/>
                            <w:color w:val="2170AD"/>
                            <w:kern w:val="24"/>
                            <w:sz w:val="17"/>
                            <w:szCs w:val="17"/>
                          </w:rPr>
                        </w:pPr>
                        <w:r>
                          <w:rPr>
                            <w:rFonts w:ascii="Arial" w:hAnsi="Arial"/>
                            <w:b/>
                            <w:color w:val="2170AD"/>
                            <w:sz w:val="17"/>
                          </w:rPr>
                          <w:t>Beispiel</w:t>
                        </w:r>
                      </w:p>
                    </w:txbxContent>
                  </v:textbox>
                </v:rect>
                <v:rect id="Rectangle 6168" o:spid="_x0000_s1251" style="position:absolute;left:5206;top:22559;width:31985;height:3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" stroked="f">
                  <v:textbox style="mso-fit-shape-to-text:t" inset="0,0,0,0">
                    <w:txbxContent>
                      <w:p w14:paraId="5CD8D7C5" w14:textId="77777777" w:rsidR="00034AC3" w:rsidRDefault="00034AC3" w:rsidP="00034AC3">
                        <w:pPr>
                          <w:spacing w:after="0" w:line="324" w:lineRule="auto"/>
                          <w:rPr>
                            <w:rFonts w:ascii="Arial" w:hAnsi="Arial"/>
                            <w:b/>
                            <w:bCs/>
                            <w:color w:val="D8AC3C"/>
                            <w:kern w:val="24"/>
                            <w:sz w:val="18"/>
                            <w:szCs w:val="18"/>
                          </w:rPr>
                        </w:pPr>
                        <w:r>
                          <w:rPr>
                            <w:rFonts w:ascii="Arial" w:hAnsi="Arial"/>
                            <w:b/>
                            <w:color w:val="D8AC3C"/>
                            <w:sz w:val="18"/>
                          </w:rPr>
                          <w:t>PAPIERHÜLLE MIT KUNSTSTOFFBESCHICHTUNG (mit einem Gewicht von &lt; 5 % des Gesamtgewichts der Hülle)</w:t>
                        </w:r>
                      </w:p>
                    </w:txbxContent>
                  </v:textbox>
                </v:rect>
                <v:rect id="Rectangle 6169" o:spid="_x0000_s1252" style="position:absolute;left:54550;top:27776;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" stroked="f">
                  <v:textbox style="mso-fit-shape-to-text:t" inset="0,0,0,0">
                    <w:txbxContent>
                      <w:p w14:paraId="29AAD88D" w14:textId="77777777" w:rsidR="00034AC3" w:rsidRDefault="00034AC3" w:rsidP="00034AC3">
                        <w:pPr>
                          <w:spacing w:after="0"/>
                          <w:rPr>
                            <w:rFonts w:ascii="Arial" w:hAnsi="Arial"/>
                            <w:b/>
                            <w:bCs/>
                            <w:color w:val="DDB754"/>
                            <w:kern w:val="24"/>
                            <w:sz w:val="12"/>
                            <w:szCs w:val="12"/>
                          </w:rPr>
                        </w:pPr>
                        <w:r>
                          <w:rPr>
                            <w:rFonts w:ascii="Arial" w:hAnsi="Arial"/>
                            <w:b/>
                            <w:color w:val="DDB754"/>
                            <w:sz w:val="12"/>
                          </w:rPr>
                          <w:t>EMPFOHLEN</w:t>
                        </w:r>
                      </w:p>
                    </w:txbxContent>
                  </v:textbox>
                </v:rect>
                <v:rect id="Rectangle 6170" o:spid="_x0000_s1253" style="position:absolute;left:34823;top:27776;width:3175;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" filled="f" stroked="f">
                  <v:textbox style="mso-fit-shape-to-text:t" inset="0,0,0,0">
                    <w:txbxContent>
                      <w:p w14:paraId="7DE1110C" w14:textId="77777777" w:rsidR="00034AC3" w:rsidRDefault="00034AC3" w:rsidP="00034AC3">
                        <w:pPr>
                          <w:spacing w:after="0"/>
                          <w:jc w:val="center"/>
                          <w:rPr>
                            <w:rFonts w:ascii="Arial" w:hAnsi="Arial"/>
                            <w:b/>
                            <w:bCs/>
                            <w:color w:val="2170AD"/>
                            <w:kern w:val="24"/>
                            <w:sz w:val="15"/>
                            <w:szCs w:val="15"/>
                          </w:rPr>
                        </w:pPr>
                        <w:r>
                          <w:rPr>
                            <w:rFonts w:ascii="Arial" w:hAnsi="Arial"/>
                            <w:b/>
                            <w:color w:val="2170AD"/>
                            <w:sz w:val="15"/>
                          </w:rPr>
                          <w:t>HÜLLE</w:t>
                        </w:r>
                      </w:p>
                    </w:txbxContent>
                  </v:textbox>
                </v:rect>
                <v:rect id="Rectangle 6171" o:spid="_x0000_s1254" style="position:absolute;left:35744;top:30343;width:328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" fillcolor="#3364b0" stroked="f">
                  <v:textbox style="mso-fit-shape-to-text:t" inset="0,0,0,0">
                    <w:txbxContent>
                      <w:p w14:paraId="4FFF7BC8"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PAP </w:t>
                        </w:r>
                        <w:r>
                          <w:rPr>
                            <w:rFonts w:ascii="Arial" w:hAnsi="Arial"/>
                            <w:b/>
                            <w:color w:val="FFFFFF" w:themeColor="background1"/>
                            <w:sz w:val="15"/>
                          </w:rPr>
                          <w:t>21</w:t>
                        </w:r>
                      </w:p>
                    </w:txbxContent>
                  </v:textbox>
                </v:rect>
                <v:rect id="Rectangle 6172" o:spid="_x0000_s1255" style="position:absolute;left:32903;top:33926;width:1538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" fillcolor="#3364b0" stroked="f">
                  <v:textbox style="mso-fit-shape-to-text:t" inset="0,0,0,0">
                    <w:txbxContent>
                      <w:p w14:paraId="069CDE2F" w14:textId="77777777" w:rsidR="00034AC3" w:rsidRDefault="00034AC3" w:rsidP="00034AC3">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SAMMLUNG </w:t>
                        </w:r>
                        <w:r>
                          <w:rPr>
                            <w:rFonts w:ascii="Arial" w:hAnsi="Arial"/>
                            <w:b/>
                            <w:color w:val="FFFFFF" w:themeColor="background1"/>
                            <w:sz w:val="15"/>
                          </w:rPr>
                          <w:t>VON PAPIER</w:t>
                        </w:r>
                      </w:p>
                    </w:txbxContent>
                  </v:textbox>
                </v:rect>
                <v:rect id="Rectangle 6173" o:spid="_x0000_s1256" style="position:absolute;left:26098;top:38404;width:26039;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" filled="f" stroked="f">
                  <v:textbox style="mso-fit-shape-to-text:t" inset="0,0,0,0">
                    <w:txbxContent>
                      <w:p w14:paraId="03361F87" w14:textId="77777777" w:rsidR="00034AC3" w:rsidRDefault="00034AC3" w:rsidP="00034AC3">
                        <w:pPr>
                          <w:spacing w:after="0"/>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w:t>
                        </w:r>
                      </w:p>
                    </w:txbxContent>
                  </v:textbox>
                </v:rect>
                <v:rect id="Rectangle 6174" o:spid="_x0000_s1257" style="position:absolute;left:54491;top:32929;width:4744;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" stroked="f">
                  <v:textbox style="mso-fit-shape-to-text:t" inset="0,0,0,0">
                    <w:txbxContent>
                      <w:p w14:paraId="740635E9"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NOTWENDIG</w:t>
                        </w:r>
                      </w:p>
                    </w:txbxContent>
                  </v:textbox>
                </v:rect>
                <v:rect id="Rectangle 6175" o:spid="_x0000_s1258" style="position:absolute;left:54428;top:38652;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" stroked="f">
                  <v:textbox style="mso-fit-shape-to-text:t" inset="0,0,0,0">
                    <w:txbxContent>
                      <w:p w14:paraId="5151F594" w14:textId="77777777" w:rsidR="00034AC3" w:rsidRDefault="00034AC3" w:rsidP="00034AC3">
                        <w:pPr>
                          <w:spacing w:after="0"/>
                          <w:rPr>
                            <w:rFonts w:ascii="Arial" w:hAnsi="Arial"/>
                            <w:b/>
                            <w:bCs/>
                            <w:color w:val="D8AC3C"/>
                            <w:kern w:val="24"/>
                            <w:sz w:val="12"/>
                            <w:szCs w:val="12"/>
                          </w:rPr>
                        </w:pPr>
                        <w:r>
                          <w:rPr>
                            <w:rFonts w:ascii="Arial" w:hAnsi="Arial"/>
                            <w:b/>
                            <w:color w:val="D8AC3C"/>
                            <w:sz w:val="12"/>
                          </w:rPr>
                          <w:t>EMPFOHLEN</w:t>
                        </w:r>
                      </w:p>
                    </w:txbxContent>
                  </v:textbox>
                </v:rect>
                <w10:anchorlock/>
              </v:group>
            </w:pict>
          </mc:Fallback>
        </mc:AlternateContent>
      </w:r>
    </w:p>
    <w:p w14:paraId="09557E80" w14:textId="77777777" w:rsidR="00061D24" w:rsidRPr="004E6600" w:rsidRDefault="00061D24" w:rsidP="00061D24"/>
    <w:p w14:paraId="2FE2B16B" w14:textId="77777777" w:rsidR="00061D24" w:rsidRPr="004E6600" w:rsidRDefault="00061D24" w:rsidP="00061D24"/>
    <w:p w14:paraId="26BD2333" w14:textId="77777777" w:rsidR="00061D24" w:rsidRPr="004E6600" w:rsidRDefault="00061D24" w:rsidP="00061D24"/>
    <w:p w14:paraId="40FC2063" w14:textId="77777777" w:rsidR="00061D24" w:rsidRPr="004E6600" w:rsidRDefault="00061D24" w:rsidP="00061D24"/>
    <w:p w14:paraId="23734D09" w14:textId="77777777" w:rsidR="00061D24" w:rsidRPr="004E6600" w:rsidRDefault="00061D24" w:rsidP="00061D24"/>
    <w:p w14:paraId="195F084C" w14:textId="77777777" w:rsidR="00061D24" w:rsidRPr="004E6600" w:rsidRDefault="00061D24" w:rsidP="00061D24"/>
    <w:p w14:paraId="6DCDFDA9" w14:textId="77777777" w:rsidR="00061D24" w:rsidRPr="004E6600" w:rsidRDefault="00061D24" w:rsidP="00061D24"/>
    <w:p w14:paraId="12892320" w14:textId="77777777" w:rsidR="00061D24" w:rsidRPr="004E6600" w:rsidRDefault="00061D24" w:rsidP="00061D24"/>
    <w:p w14:paraId="3215374D" w14:textId="77777777" w:rsidR="00061D24" w:rsidRPr="004E6600" w:rsidRDefault="00061D24" w:rsidP="00061D24"/>
    <w:p w14:paraId="72F7530C" w14:textId="77777777" w:rsidR="00061D24" w:rsidRPr="004E6600" w:rsidRDefault="00061D24" w:rsidP="00061D24"/>
    <w:p w14:paraId="1539D78B" w14:textId="77777777" w:rsidR="00061D24" w:rsidRPr="004E6600" w:rsidRDefault="00061D24" w:rsidP="00061D24">
      <w:pPr>
        <w:rPr>
          <w:b/>
        </w:rPr>
      </w:pPr>
      <w:r>
        <w:br w:type="page"/>
      </w:r>
    </w:p>
    <w:p w14:paraId="670E9D6D" w14:textId="77777777" w:rsidR="00061D24" w:rsidRPr="004E6600" w:rsidRDefault="00061D24" w:rsidP="00061D24">
      <w:pPr>
        <w:jc w:val="both"/>
        <w:rPr>
          <w:b/>
        </w:rPr>
      </w:pPr>
      <w:r>
        <w:rPr>
          <w:b/>
        </w:rPr>
        <w:lastRenderedPageBreak/>
        <w:t>Verpackung aus Holz</w:t>
      </w:r>
    </w:p>
    <w:tbl>
      <w:tblPr>
        <w:tblStyle w:val="TableGrid"/>
        <w:tblW w:w="0" w:type="auto"/>
        <w:tblLook w:val="04A0" w:firstRow="1" w:lastRow="0" w:firstColumn="1" w:lastColumn="0" w:noHBand="0" w:noVBand="1"/>
      </w:tblPr>
      <w:tblGrid>
        <w:gridCol w:w="2483"/>
        <w:gridCol w:w="7145"/>
      </w:tblGrid>
      <w:tr w:rsidR="00061D24" w:rsidRPr="004E6600" w14:paraId="2408B722" w14:textId="77777777" w:rsidTr="00F13E83">
        <w:tc>
          <w:tcPr>
            <w:tcW w:w="1809" w:type="dxa"/>
          </w:tcPr>
          <w:p w14:paraId="36BA45B3" w14:textId="77777777" w:rsidR="00061D24" w:rsidRPr="004E6600" w:rsidRDefault="00061D24" w:rsidP="00F13E83">
            <w:pPr>
              <w:spacing w:line="276" w:lineRule="auto"/>
              <w:rPr>
                <w:b/>
              </w:rPr>
            </w:pPr>
            <w:r>
              <w:rPr>
                <w:b/>
              </w:rPr>
              <w:t>Verpackungstyp</w:t>
            </w:r>
          </w:p>
          <w:p w14:paraId="2310BB79" w14:textId="77777777" w:rsidR="00061D24" w:rsidRPr="004E6600" w:rsidRDefault="00061D24" w:rsidP="00F13E83">
            <w:pPr>
              <w:spacing w:line="276" w:lineRule="auto"/>
              <w:jc w:val="both"/>
              <w:rPr>
                <w:b/>
              </w:rPr>
            </w:pPr>
          </w:p>
        </w:tc>
        <w:tc>
          <w:tcPr>
            <w:tcW w:w="7969" w:type="dxa"/>
          </w:tcPr>
          <w:p w14:paraId="53F4C375" w14:textId="77777777" w:rsidR="00061D24" w:rsidRPr="004E6600" w:rsidRDefault="00061D24" w:rsidP="00F13E83">
            <w:pPr>
              <w:spacing w:line="276" w:lineRule="auto"/>
              <w:jc w:val="both"/>
            </w:pPr>
            <w:r>
              <w:t>Verschlusskappe</w:t>
            </w:r>
          </w:p>
          <w:p w14:paraId="6FFB49AD" w14:textId="77777777" w:rsidR="00061D24" w:rsidRPr="004E6600" w:rsidRDefault="00061D24" w:rsidP="00F13E83">
            <w:pPr>
              <w:spacing w:line="276" w:lineRule="auto"/>
              <w:jc w:val="both"/>
            </w:pPr>
            <w:r>
              <w:t>Kasten</w:t>
            </w:r>
          </w:p>
          <w:p w14:paraId="16465A73" w14:textId="77777777" w:rsidR="00061D24" w:rsidRPr="004E6600" w:rsidRDefault="00061D24" w:rsidP="00F13E83">
            <w:pPr>
              <w:spacing w:line="276" w:lineRule="auto"/>
              <w:jc w:val="both"/>
              <w:rPr>
                <w:b/>
              </w:rPr>
            </w:pPr>
            <w:r>
              <w:rPr>
                <w:b/>
              </w:rPr>
              <w:t>….</w:t>
            </w:r>
          </w:p>
        </w:tc>
      </w:tr>
      <w:tr w:rsidR="00061D24" w:rsidRPr="004E6600" w14:paraId="2DDDB4C1" w14:textId="77777777" w:rsidTr="00F13E83">
        <w:tc>
          <w:tcPr>
            <w:tcW w:w="1809" w:type="dxa"/>
          </w:tcPr>
          <w:p w14:paraId="7D666685" w14:textId="77777777" w:rsidR="00061D24" w:rsidRPr="004E6600" w:rsidRDefault="00061D24" w:rsidP="00F13E83">
            <w:pPr>
              <w:spacing w:line="276" w:lineRule="auto"/>
              <w:jc w:val="both"/>
              <w:rPr>
                <w:b/>
              </w:rPr>
            </w:pPr>
            <w:r>
              <w:rPr>
                <w:b/>
              </w:rPr>
              <w:t>Entscheidung 97/129/EG</w:t>
            </w:r>
          </w:p>
          <w:p w14:paraId="5C77EDFB" w14:textId="77777777" w:rsidR="00061D24" w:rsidRPr="004E6600" w:rsidRDefault="00061D24" w:rsidP="00F13E83">
            <w:pPr>
              <w:spacing w:line="276" w:lineRule="auto"/>
              <w:jc w:val="both"/>
              <w:rPr>
                <w:b/>
              </w:rPr>
            </w:pPr>
          </w:p>
        </w:tc>
        <w:tc>
          <w:tcPr>
            <w:tcW w:w="7969" w:type="dxa"/>
          </w:tcPr>
          <w:p w14:paraId="7FF1A526" w14:textId="77777777" w:rsidR="00061D24" w:rsidRPr="004E6600" w:rsidRDefault="00061D24" w:rsidP="00F13E83">
            <w:pPr>
              <w:spacing w:line="276" w:lineRule="auto"/>
              <w:jc w:val="both"/>
              <w:rPr>
                <w:noProof/>
                <w:lang w:eastAsia="it-IT"/>
              </w:rPr>
            </w:pPr>
          </w:p>
          <w:tbl>
            <w:tblPr>
              <w:tblW w:w="0" w:type="auto"/>
              <w:tblInd w:w="216" w:type="dxa"/>
              <w:tblCellMar>
                <w:left w:w="10" w:type="dxa"/>
                <w:right w:w="10" w:type="dxa"/>
              </w:tblCellMar>
              <w:tblLook w:val="04A0" w:firstRow="1" w:lastRow="0" w:firstColumn="1" w:lastColumn="0" w:noHBand="0" w:noVBand="1"/>
            </w:tblPr>
            <w:tblGrid>
              <w:gridCol w:w="1997"/>
              <w:gridCol w:w="1934"/>
              <w:gridCol w:w="1973"/>
            </w:tblGrid>
            <w:tr w:rsidR="006827FF" w:rsidRPr="006827FF" w14:paraId="08BB03C6" w14:textId="77777777" w:rsidTr="006827FF">
              <w:tc>
                <w:tcPr>
                  <w:tcW w:w="5904" w:type="dxa"/>
                  <w:gridSpan w:val="3"/>
                  <w:hideMark/>
                </w:tcPr>
                <w:p w14:paraId="16E6ECA3" w14:textId="77777777" w:rsidR="006827FF" w:rsidRDefault="006827FF" w:rsidP="006827FF">
                  <w:pPr>
                    <w:pStyle w:val="a0"/>
                    <w:spacing w:after="180" w:line="256" w:lineRule="auto"/>
                    <w:jc w:val="center"/>
                    <w:rPr>
                      <w:color w:val="000000" w:themeColor="text1"/>
                      <w:sz w:val="13"/>
                      <w:szCs w:val="13"/>
                    </w:rPr>
                  </w:pPr>
                  <w:r>
                    <w:rPr>
                      <w:b w:val="0"/>
                      <w:i/>
                      <w:color w:val="000000" w:themeColor="text1"/>
                      <w:sz w:val="13"/>
                    </w:rPr>
                    <w:t>ANHANG IV</w:t>
                  </w:r>
                </w:p>
                <w:p w14:paraId="3410EF59" w14:textId="77777777" w:rsidR="006827FF" w:rsidRDefault="006827FF" w:rsidP="006827FF">
                  <w:pPr>
                    <w:pStyle w:val="a0"/>
                    <w:spacing w:after="120" w:line="256" w:lineRule="auto"/>
                    <w:jc w:val="center"/>
                    <w:rPr>
                      <w:color w:val="000000" w:themeColor="text1"/>
                    </w:rPr>
                  </w:pPr>
                  <w:r>
                    <w:rPr>
                      <w:color w:val="000000" w:themeColor="text1"/>
                    </w:rPr>
                    <w:t>Nummerierungs- und Kurzzeichen (</w:t>
                  </w:r>
                  <w:r>
                    <w:rPr>
                      <w:color w:val="000000" w:themeColor="text1"/>
                      <w:vertAlign w:val="superscript"/>
                    </w:rPr>
                    <w:t>1</w:t>
                  </w:r>
                  <w:r>
                    <w:rPr>
                      <w:color w:val="000000" w:themeColor="text1"/>
                    </w:rPr>
                    <w:t>) für Holzwerkstoffe</w:t>
                  </w:r>
                </w:p>
              </w:tc>
            </w:tr>
            <w:tr w:rsidR="006827FF" w14:paraId="4FCF5492" w14:textId="77777777" w:rsidTr="006827FF">
              <w:tc>
                <w:tcPr>
                  <w:tcW w:w="1997" w:type="dxa"/>
                  <w:tcBorders>
                    <w:top w:val="single" w:sz="4" w:space="0" w:color="auto"/>
                    <w:left w:val="nil"/>
                    <w:bottom w:val="nil"/>
                    <w:right w:val="nil"/>
                  </w:tcBorders>
                  <w:vAlign w:val="center"/>
                  <w:hideMark/>
                </w:tcPr>
                <w:p w14:paraId="098C7FA0"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Material</w:t>
                  </w:r>
                </w:p>
              </w:tc>
              <w:tc>
                <w:tcPr>
                  <w:tcW w:w="1934" w:type="dxa"/>
                  <w:tcBorders>
                    <w:top w:val="single" w:sz="4" w:space="0" w:color="auto"/>
                    <w:left w:val="single" w:sz="4" w:space="0" w:color="auto"/>
                    <w:bottom w:val="nil"/>
                    <w:right w:val="nil"/>
                  </w:tcBorders>
                  <w:vAlign w:val="center"/>
                  <w:hideMark/>
                </w:tcPr>
                <w:p w14:paraId="6E08D58B"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Kurzzeichen</w:t>
                  </w:r>
                </w:p>
              </w:tc>
              <w:tc>
                <w:tcPr>
                  <w:tcW w:w="1973" w:type="dxa"/>
                  <w:tcBorders>
                    <w:top w:val="single" w:sz="4" w:space="0" w:color="auto"/>
                    <w:left w:val="single" w:sz="4" w:space="0" w:color="auto"/>
                    <w:bottom w:val="nil"/>
                    <w:right w:val="nil"/>
                  </w:tcBorders>
                  <w:vAlign w:val="center"/>
                  <w:hideMark/>
                </w:tcPr>
                <w:p w14:paraId="63F52D14" w14:textId="77777777" w:rsidR="006827FF" w:rsidRDefault="006827FF" w:rsidP="006827FF">
                  <w:pPr>
                    <w:pStyle w:val="a0"/>
                    <w:spacing w:before="40" w:after="40" w:line="256" w:lineRule="auto"/>
                    <w:jc w:val="center"/>
                    <w:rPr>
                      <w:color w:val="000000" w:themeColor="text1"/>
                      <w:sz w:val="9"/>
                      <w:szCs w:val="9"/>
                    </w:rPr>
                  </w:pPr>
                  <w:r>
                    <w:rPr>
                      <w:color w:val="000000" w:themeColor="text1"/>
                      <w:sz w:val="9"/>
                    </w:rPr>
                    <w:t>Nummerierung</w:t>
                  </w:r>
                </w:p>
              </w:tc>
            </w:tr>
            <w:tr w:rsidR="006827FF" w14:paraId="7FB22433" w14:textId="77777777" w:rsidTr="006827FF">
              <w:tc>
                <w:tcPr>
                  <w:tcW w:w="1997" w:type="dxa"/>
                  <w:tcBorders>
                    <w:top w:val="single" w:sz="4" w:space="0" w:color="auto"/>
                    <w:left w:val="nil"/>
                    <w:bottom w:val="nil"/>
                    <w:right w:val="nil"/>
                  </w:tcBorders>
                  <w:hideMark/>
                </w:tcPr>
                <w:p w14:paraId="5FEC4BFD" w14:textId="77777777" w:rsidR="006827FF" w:rsidRDefault="006827FF" w:rsidP="006827FF">
                  <w:pPr>
                    <w:pStyle w:val="a0"/>
                    <w:spacing w:before="120" w:after="40" w:line="256" w:lineRule="auto"/>
                    <w:rPr>
                      <w:color w:val="000000" w:themeColor="text1"/>
                      <w:sz w:val="9"/>
                      <w:szCs w:val="9"/>
                    </w:rPr>
                  </w:pPr>
                  <w:r>
                    <w:rPr>
                      <w:color w:val="000000" w:themeColor="text1"/>
                      <w:sz w:val="9"/>
                    </w:rPr>
                    <w:t>Holz</w:t>
                  </w:r>
                </w:p>
                <w:p w14:paraId="072C18C8" w14:textId="77777777" w:rsidR="006827FF" w:rsidRDefault="006827FF" w:rsidP="006827FF">
                  <w:pPr>
                    <w:pStyle w:val="a0"/>
                    <w:spacing w:line="256" w:lineRule="auto"/>
                    <w:rPr>
                      <w:color w:val="000000" w:themeColor="text1"/>
                      <w:sz w:val="9"/>
                      <w:szCs w:val="9"/>
                    </w:rPr>
                  </w:pPr>
                  <w:r>
                    <w:rPr>
                      <w:color w:val="000000" w:themeColor="text1"/>
                      <w:sz w:val="9"/>
                    </w:rPr>
                    <w:t>Kork</w:t>
                  </w:r>
                </w:p>
              </w:tc>
              <w:tc>
                <w:tcPr>
                  <w:tcW w:w="1934" w:type="dxa"/>
                  <w:tcBorders>
                    <w:top w:val="single" w:sz="4" w:space="0" w:color="auto"/>
                    <w:left w:val="single" w:sz="4" w:space="0" w:color="auto"/>
                    <w:bottom w:val="nil"/>
                    <w:right w:val="nil"/>
                  </w:tcBorders>
                  <w:hideMark/>
                </w:tcPr>
                <w:p w14:paraId="41BF6B66" w14:textId="77777777" w:rsidR="006827FF" w:rsidRDefault="006827FF" w:rsidP="006827FF">
                  <w:pPr>
                    <w:pStyle w:val="a0"/>
                    <w:spacing w:before="100" w:after="40" w:line="256" w:lineRule="auto"/>
                    <w:rPr>
                      <w:color w:val="000000" w:themeColor="text1"/>
                      <w:sz w:val="9"/>
                      <w:szCs w:val="9"/>
                    </w:rPr>
                  </w:pPr>
                  <w:r>
                    <w:rPr>
                      <w:color w:val="000000" w:themeColor="text1"/>
                      <w:sz w:val="9"/>
                    </w:rPr>
                    <w:t>FÜR</w:t>
                  </w:r>
                </w:p>
                <w:p w14:paraId="6788117A" w14:textId="77777777" w:rsidR="006827FF" w:rsidRDefault="006827FF" w:rsidP="006827FF">
                  <w:pPr>
                    <w:pStyle w:val="a0"/>
                    <w:spacing w:line="256" w:lineRule="auto"/>
                    <w:rPr>
                      <w:color w:val="000000" w:themeColor="text1"/>
                      <w:sz w:val="9"/>
                      <w:szCs w:val="9"/>
                    </w:rPr>
                  </w:pPr>
                  <w:r>
                    <w:rPr>
                      <w:color w:val="000000" w:themeColor="text1"/>
                      <w:sz w:val="9"/>
                    </w:rPr>
                    <w:t>FÜR</w:t>
                  </w:r>
                </w:p>
              </w:tc>
              <w:tc>
                <w:tcPr>
                  <w:tcW w:w="1973" w:type="dxa"/>
                  <w:tcBorders>
                    <w:top w:val="single" w:sz="4" w:space="0" w:color="auto"/>
                    <w:left w:val="single" w:sz="4" w:space="0" w:color="auto"/>
                    <w:bottom w:val="nil"/>
                    <w:right w:val="nil"/>
                  </w:tcBorders>
                  <w:vAlign w:val="center"/>
                  <w:hideMark/>
                </w:tcPr>
                <w:p w14:paraId="6A1364F6" w14:textId="77777777" w:rsidR="006827FF" w:rsidRDefault="006827FF" w:rsidP="006827FF">
                  <w:pPr>
                    <w:pStyle w:val="a0"/>
                    <w:spacing w:before="100" w:after="40" w:line="256" w:lineRule="auto"/>
                    <w:jc w:val="center"/>
                    <w:rPr>
                      <w:color w:val="000000" w:themeColor="text1"/>
                      <w:sz w:val="9"/>
                      <w:szCs w:val="9"/>
                    </w:rPr>
                  </w:pPr>
                  <w:r>
                    <w:rPr>
                      <w:color w:val="000000" w:themeColor="text1"/>
                      <w:sz w:val="9"/>
                    </w:rPr>
                    <w:t>50</w:t>
                  </w:r>
                </w:p>
                <w:p w14:paraId="051523F0"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51</w:t>
                  </w:r>
                </w:p>
                <w:p w14:paraId="17105740"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52</w:t>
                  </w:r>
                </w:p>
                <w:p w14:paraId="68EFFA67"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53</w:t>
                  </w:r>
                </w:p>
                <w:p w14:paraId="59663E8C"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54</w:t>
                  </w:r>
                </w:p>
                <w:p w14:paraId="427A67BC"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55</w:t>
                  </w:r>
                </w:p>
                <w:p w14:paraId="6CEA8032"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56</w:t>
                  </w:r>
                </w:p>
                <w:p w14:paraId="7B44E364"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57</w:t>
                  </w:r>
                </w:p>
                <w:p w14:paraId="1CD45C74"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58</w:t>
                  </w:r>
                </w:p>
                <w:p w14:paraId="19EBA1FD" w14:textId="77777777" w:rsidR="006827FF" w:rsidRDefault="006827FF" w:rsidP="006827FF">
                  <w:pPr>
                    <w:pStyle w:val="a0"/>
                    <w:spacing w:after="40" w:line="256" w:lineRule="auto"/>
                    <w:jc w:val="center"/>
                    <w:rPr>
                      <w:color w:val="000000" w:themeColor="text1"/>
                      <w:sz w:val="9"/>
                      <w:szCs w:val="9"/>
                    </w:rPr>
                  </w:pPr>
                  <w:r>
                    <w:rPr>
                      <w:color w:val="000000" w:themeColor="text1"/>
                      <w:sz w:val="9"/>
                    </w:rPr>
                    <w:t>59</w:t>
                  </w:r>
                </w:p>
              </w:tc>
            </w:tr>
            <w:tr w:rsidR="006827FF" w14:paraId="78A287B7" w14:textId="77777777" w:rsidTr="006827FF">
              <w:tc>
                <w:tcPr>
                  <w:tcW w:w="5904" w:type="dxa"/>
                  <w:gridSpan w:val="3"/>
                  <w:tcBorders>
                    <w:top w:val="single" w:sz="4" w:space="0" w:color="auto"/>
                    <w:left w:val="nil"/>
                    <w:bottom w:val="nil"/>
                    <w:right w:val="nil"/>
                  </w:tcBorders>
                  <w:vAlign w:val="bottom"/>
                </w:tcPr>
                <w:p w14:paraId="7023A8B1" w14:textId="77777777" w:rsidR="006827FF" w:rsidRDefault="006827FF" w:rsidP="006827FF">
                  <w:pPr>
                    <w:pStyle w:val="a0"/>
                    <w:spacing w:line="256" w:lineRule="auto"/>
                    <w:rPr>
                      <w:color w:val="000000" w:themeColor="text1"/>
                      <w:sz w:val="9"/>
                      <w:szCs w:val="9"/>
                      <w:lang w:eastAsia="it-IT" w:bidi="it-IT"/>
                    </w:rPr>
                  </w:pPr>
                </w:p>
                <w:p w14:paraId="230B8B5C" w14:textId="77777777" w:rsidR="006827FF" w:rsidRDefault="006827FF" w:rsidP="006827FF">
                  <w:pPr>
                    <w:pStyle w:val="a0"/>
                    <w:spacing w:line="256" w:lineRule="auto"/>
                    <w:rPr>
                      <w:color w:val="000000" w:themeColor="text1"/>
                      <w:sz w:val="9"/>
                      <w:szCs w:val="9"/>
                      <w:lang w:eastAsia="it-IT" w:bidi="it-IT"/>
                    </w:rPr>
                  </w:pPr>
                </w:p>
                <w:p w14:paraId="0CEE020C" w14:textId="77777777" w:rsidR="006827FF" w:rsidRDefault="006827FF" w:rsidP="006827FF">
                  <w:pPr>
                    <w:pStyle w:val="a0"/>
                    <w:spacing w:line="256" w:lineRule="auto"/>
                    <w:rPr>
                      <w:color w:val="000000" w:themeColor="text1"/>
                      <w:sz w:val="9"/>
                      <w:szCs w:val="9"/>
                    </w:rPr>
                  </w:pPr>
                  <w:r>
                    <w:rPr>
                      <w:color w:val="000000" w:themeColor="text1"/>
                      <w:sz w:val="9"/>
                    </w:rPr>
                    <w:t>_____________</w:t>
                  </w:r>
                </w:p>
                <w:p w14:paraId="21D12DA0" w14:textId="77777777" w:rsidR="006827FF" w:rsidRDefault="006827FF" w:rsidP="006827FF">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Verwenden Sie nur Großbuchstaben.</w:t>
                  </w:r>
                </w:p>
                <w:p w14:paraId="70D00D7E" w14:textId="77777777" w:rsidR="006827FF" w:rsidRDefault="006827FF" w:rsidP="006827FF">
                  <w:pPr>
                    <w:pStyle w:val="a0"/>
                    <w:spacing w:line="256" w:lineRule="auto"/>
                    <w:rPr>
                      <w:color w:val="000000" w:themeColor="text1"/>
                      <w:sz w:val="9"/>
                      <w:szCs w:val="9"/>
                      <w:lang w:val="ru-RU"/>
                    </w:rPr>
                  </w:pPr>
                </w:p>
              </w:tc>
            </w:tr>
          </w:tbl>
          <w:p w14:paraId="7504F2E3" w14:textId="00806236" w:rsidR="00061D24" w:rsidRDefault="00061D24" w:rsidP="00F13E83">
            <w:pPr>
              <w:spacing w:line="276" w:lineRule="auto"/>
              <w:jc w:val="both"/>
              <w:rPr>
                <w:noProof/>
                <w:lang w:eastAsia="it-IT"/>
              </w:rPr>
            </w:pPr>
          </w:p>
          <w:p w14:paraId="09B85ACF" w14:textId="77777777" w:rsidR="006827FF" w:rsidRDefault="006827FF" w:rsidP="00F13E83">
            <w:pPr>
              <w:spacing w:line="276" w:lineRule="auto"/>
              <w:jc w:val="both"/>
              <w:rPr>
                <w:b/>
              </w:rPr>
            </w:pPr>
          </w:p>
          <w:p w14:paraId="7459A361" w14:textId="59E6E3A7" w:rsidR="006827FF" w:rsidRPr="004E6600" w:rsidRDefault="006827FF" w:rsidP="00F13E83">
            <w:pPr>
              <w:spacing w:line="276" w:lineRule="auto"/>
              <w:jc w:val="both"/>
              <w:rPr>
                <w:b/>
              </w:rPr>
            </w:pPr>
          </w:p>
        </w:tc>
      </w:tr>
      <w:tr w:rsidR="00061D24" w:rsidRPr="004E6600" w14:paraId="4EC2D011" w14:textId="77777777" w:rsidTr="00F13E83">
        <w:tc>
          <w:tcPr>
            <w:tcW w:w="1809" w:type="dxa"/>
          </w:tcPr>
          <w:p w14:paraId="2D6C14F9" w14:textId="77777777" w:rsidR="00061D24" w:rsidRPr="004E6600" w:rsidRDefault="00061D24" w:rsidP="00F13E83">
            <w:pPr>
              <w:spacing w:line="276" w:lineRule="auto"/>
              <w:rPr>
                <w:b/>
              </w:rPr>
            </w:pPr>
            <w:r>
              <w:rPr>
                <w:b/>
              </w:rPr>
              <w:t>Die Materialfamilie</w:t>
            </w:r>
          </w:p>
        </w:tc>
        <w:tc>
          <w:tcPr>
            <w:tcW w:w="7969" w:type="dxa"/>
          </w:tcPr>
          <w:p w14:paraId="266D6B87" w14:textId="77777777" w:rsidR="00061D24" w:rsidRPr="004E6600" w:rsidRDefault="00061D24" w:rsidP="00F13E83">
            <w:pPr>
              <w:spacing w:line="276" w:lineRule="auto"/>
              <w:jc w:val="both"/>
              <w:rPr>
                <w:b/>
              </w:rPr>
            </w:pPr>
            <w:r>
              <w:rPr>
                <w:b/>
              </w:rPr>
              <w:t>Holz</w:t>
            </w:r>
          </w:p>
        </w:tc>
      </w:tr>
      <w:tr w:rsidR="00061D24" w:rsidRPr="004E6600" w14:paraId="1A8B35D4" w14:textId="77777777" w:rsidTr="00F13E83">
        <w:tc>
          <w:tcPr>
            <w:tcW w:w="1809" w:type="dxa"/>
          </w:tcPr>
          <w:p w14:paraId="22B4F498" w14:textId="77777777" w:rsidR="00061D24" w:rsidRPr="004E6600" w:rsidRDefault="00061D24" w:rsidP="00F13E83">
            <w:pPr>
              <w:spacing w:line="276" w:lineRule="auto"/>
              <w:rPr>
                <w:b/>
              </w:rPr>
            </w:pPr>
            <w:r>
              <w:rPr>
                <w:b/>
              </w:rPr>
              <w:t>Angaben zur Entsorgung</w:t>
            </w:r>
          </w:p>
        </w:tc>
        <w:tc>
          <w:tcPr>
            <w:tcW w:w="7969" w:type="dxa"/>
          </w:tcPr>
          <w:p w14:paraId="13182B96" w14:textId="77777777" w:rsidR="00061D24" w:rsidRPr="004E6600" w:rsidRDefault="00061D24" w:rsidP="00F13E83">
            <w:pPr>
              <w:spacing w:line="276" w:lineRule="auto"/>
              <w:jc w:val="both"/>
              <w:rPr>
                <w:b/>
              </w:rPr>
            </w:pPr>
            <w:r>
              <w:rPr>
                <w:b/>
              </w:rPr>
              <w:t xml:space="preserve">Getrennte Sammlung </w:t>
            </w:r>
          </w:p>
          <w:p w14:paraId="214CCE18" w14:textId="77777777" w:rsidR="00061D24" w:rsidRPr="004E6600" w:rsidRDefault="00061D24" w:rsidP="00F13E83">
            <w:pPr>
              <w:spacing w:line="276" w:lineRule="auto"/>
              <w:jc w:val="both"/>
              <w:rPr>
                <w:b/>
              </w:rPr>
            </w:pPr>
            <w:r>
              <w:rPr>
                <w:b/>
              </w:rPr>
              <w:t>Überprüfen Sie die Bestimmungen Ihrer Gemeinde</w:t>
            </w:r>
          </w:p>
        </w:tc>
      </w:tr>
    </w:tbl>
    <w:p w14:paraId="699CC7F3" w14:textId="77777777" w:rsidR="00061D24" w:rsidRPr="004E6600" w:rsidRDefault="00061D24" w:rsidP="00061D24">
      <w:pPr>
        <w:jc w:val="both"/>
        <w:rPr>
          <w:b/>
        </w:rPr>
      </w:pPr>
    </w:p>
    <w:p w14:paraId="3EAFAF7C" w14:textId="77777777" w:rsidR="00061D24" w:rsidRPr="004E6600" w:rsidRDefault="00061D24" w:rsidP="00061D24">
      <w:pPr>
        <w:jc w:val="both"/>
        <w:rPr>
          <w:b/>
        </w:rPr>
      </w:pPr>
      <w:r>
        <w:rPr>
          <w:b/>
        </w:rPr>
        <w:t>Beispiele</w:t>
      </w:r>
    </w:p>
    <w:p w14:paraId="74EC0BB3" w14:textId="29A42DAE" w:rsidR="00061D24" w:rsidRPr="004E6600" w:rsidRDefault="006827FF" w:rsidP="006827FF">
      <w:pPr>
        <w:spacing w:after="0"/>
        <w:jc w:val="both"/>
        <w:rPr>
          <w:b/>
        </w:rPr>
      </w:pPr>
      <w:r>
        <w:rPr>
          <w:noProof/>
        </w:rPr>
        <mc:AlternateContent>
          <mc:Choice Requires="wpg">
            <w:drawing>
              <wp:inline distT="0" distB="0" distL="0" distR="0" wp14:anchorId="1A792383" wp14:editId="74206174">
                <wp:extent cx="6044184" cy="2057400"/>
                <wp:effectExtent l="0" t="0" r="0" b="0"/>
                <wp:docPr id="6176" name="Group 15"/>
                <wp:cNvGraphicFramePr/>
                <a:graphic xmlns:a="http://schemas.openxmlformats.org/drawingml/2006/main">
                  <a:graphicData uri="http://schemas.microsoft.com/office/word/2010/wordprocessingGroup">
                    <wpg:wgp>
                      <wpg:cNvGrpSpPr/>
                      <wpg:grpSpPr>
                        <a:xfrm>
                          <a:off x="0" y="0"/>
                          <a:ext cx="6044184" cy="2057400"/>
                          <a:chOff x="0" y="0"/>
                          <a:chExt cx="6044184" cy="2057400"/>
                        </a:xfrm>
                      </wpg:grpSpPr>
                      <pic:pic xmlns:pic="http://schemas.openxmlformats.org/drawingml/2006/picture">
                        <pic:nvPicPr>
                          <pic:cNvPr id="6177" name="Picture 6177"/>
                          <pic:cNvPicPr>
                            <a:picLocks noChangeAspect="1"/>
                          </pic:cNvPicPr>
                        </pic:nvPicPr>
                        <pic:blipFill>
                          <a:blip r:embed="rId40"/>
                          <a:stretch>
                            <a:fillRect/>
                          </a:stretch>
                        </pic:blipFill>
                        <pic:spPr>
                          <a:xfrm>
                            <a:off x="0" y="0"/>
                            <a:ext cx="6044184" cy="2057400"/>
                          </a:xfrm>
                          <a:prstGeom prst="rect">
                            <a:avLst/>
                          </a:prstGeom>
                        </pic:spPr>
                      </pic:pic>
                      <wps:wsp>
                        <wps:cNvPr id="6178" name="Rectangle 6178"/>
                        <wps:cNvSpPr/>
                        <wps:spPr>
                          <a:xfrm>
                            <a:off x="30476" y="27432"/>
                            <a:ext cx="438785" cy="151130"/>
                          </a:xfrm>
                          <a:prstGeom prst="rect">
                            <a:avLst/>
                          </a:prstGeom>
                          <a:solidFill>
                            <a:srgbClr val="FFFFFF"/>
                          </a:solidFill>
                        </wps:spPr>
                        <wps:txbx>
                          <w:txbxContent>
                            <w:p w14:paraId="13F0EFA0"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6179" name="Rectangle 6179"/>
                        <wps:cNvSpPr/>
                        <wps:spPr>
                          <a:xfrm>
                            <a:off x="630828" y="27432"/>
                            <a:ext cx="889635" cy="151130"/>
                          </a:xfrm>
                          <a:prstGeom prst="rect">
                            <a:avLst/>
                          </a:prstGeom>
                          <a:solidFill>
                            <a:srgbClr val="FFFFFF"/>
                          </a:solidFill>
                        </wps:spPr>
                        <wps:txbx>
                          <w:txbxContent>
                            <w:p w14:paraId="42D1C4F8"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KORKENKAPPE</w:t>
                              </w:r>
                            </w:p>
                          </w:txbxContent>
                        </wps:txbx>
                        <wps:bodyPr wrap="none" lIns="0" tIns="0" rIns="0" bIns="0">
                          <a:spAutoFit/>
                        </wps:bodyPr>
                      </wps:wsp>
                      <wps:wsp>
                        <wps:cNvPr id="6180" name="Rectangle 6180"/>
                        <wps:cNvSpPr/>
                        <wps:spPr>
                          <a:xfrm>
                            <a:off x="5311772" y="420624"/>
                            <a:ext cx="478790" cy="100965"/>
                          </a:xfrm>
                          <a:prstGeom prst="rect">
                            <a:avLst/>
                          </a:prstGeom>
                          <a:solidFill>
                            <a:srgbClr val="FFFFFF"/>
                          </a:solidFill>
                        </wps:spPr>
                        <wps:txbx>
                          <w:txbxContent>
                            <w:p w14:paraId="7BCC9F9E"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6181" name="Rectangle 6181"/>
                        <wps:cNvSpPr/>
                        <wps:spPr>
                          <a:xfrm>
                            <a:off x="5311995" y="984504"/>
                            <a:ext cx="474345" cy="100965"/>
                          </a:xfrm>
                          <a:prstGeom prst="rect">
                            <a:avLst/>
                          </a:prstGeom>
                          <a:solidFill>
                            <a:srgbClr val="FFFFFF"/>
                          </a:solidFill>
                        </wps:spPr>
                        <wps:txbx>
                          <w:txbxContent>
                            <w:p w14:paraId="50306A1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6182" name="Rectangle 6182"/>
                        <wps:cNvSpPr/>
                        <wps:spPr>
                          <a:xfrm>
                            <a:off x="5311772" y="1709928"/>
                            <a:ext cx="478790" cy="100965"/>
                          </a:xfrm>
                          <a:prstGeom prst="rect">
                            <a:avLst/>
                          </a:prstGeom>
                          <a:solidFill>
                            <a:srgbClr val="FFFFFF"/>
                          </a:solidFill>
                        </wps:spPr>
                        <wps:txbx>
                          <w:txbxContent>
                            <w:p w14:paraId="3F0480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6183" name="Rectangle 6183"/>
                        <wps:cNvSpPr/>
                        <wps:spPr>
                          <a:xfrm>
                            <a:off x="3481961" y="411480"/>
                            <a:ext cx="979170" cy="125730"/>
                          </a:xfrm>
                          <a:prstGeom prst="rect">
                            <a:avLst/>
                          </a:prstGeom>
                          <a:noFill/>
                        </wps:spPr>
                        <wps:txbx>
                          <w:txbxContent>
                            <w:p w14:paraId="28849E32"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VERSCHLUSSKAPPE</w:t>
                              </w:r>
                            </w:p>
                          </w:txbxContent>
                        </wps:txbx>
                        <wps:bodyPr wrap="none" lIns="0" tIns="0" rIns="0" bIns="0">
                          <a:spAutoFit/>
                        </wps:bodyPr>
                      </wps:wsp>
                      <wps:wsp>
                        <wps:cNvPr id="6184" name="Rectangle 6184"/>
                        <wps:cNvSpPr/>
                        <wps:spPr>
                          <a:xfrm>
                            <a:off x="3484420" y="655320"/>
                            <a:ext cx="334010" cy="125730"/>
                          </a:xfrm>
                          <a:prstGeom prst="rect">
                            <a:avLst/>
                          </a:prstGeom>
                          <a:noFill/>
                        </wps:spPr>
                        <wps:txbx>
                          <w:txbxContent>
                            <w:p w14:paraId="0CCEF183"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FOR </w:t>
                              </w:r>
                              <w:r>
                                <w:rPr>
                                  <w:rFonts w:ascii="Arial" w:hAnsi="Arial"/>
                                  <w:b/>
                                  <w:color w:val="FFFFFF" w:themeColor="background1"/>
                                  <w:sz w:val="15"/>
                                </w:rPr>
                                <w:t>51</w:t>
                              </w:r>
                            </w:p>
                          </w:txbxContent>
                        </wps:txbx>
                        <wps:bodyPr wrap="none" lIns="0" tIns="0" rIns="0" bIns="0">
                          <a:spAutoFit/>
                        </wps:bodyPr>
                      </wps:wsp>
                      <wps:wsp>
                        <wps:cNvPr id="6185" name="Rectangle 6185"/>
                        <wps:cNvSpPr/>
                        <wps:spPr>
                          <a:xfrm>
                            <a:off x="3409601" y="902208"/>
                            <a:ext cx="413385" cy="125730"/>
                          </a:xfrm>
                          <a:prstGeom prst="rect">
                            <a:avLst/>
                          </a:prstGeom>
                          <a:noFill/>
                        </wps:spPr>
                        <wps:txbx>
                          <w:txbxContent>
                            <w:p w14:paraId="66591FE9"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KORKEN</w:t>
                              </w:r>
                            </w:p>
                          </w:txbxContent>
                        </wps:txbx>
                        <wps:bodyPr wrap="none" lIns="0" tIns="0" rIns="0" bIns="0">
                          <a:spAutoFit/>
                        </wps:bodyPr>
                      </wps:wsp>
                      <wps:wsp>
                        <wps:cNvPr id="6186" name="Rectangle 6186"/>
                        <wps:cNvSpPr/>
                        <wps:spPr>
                          <a:xfrm>
                            <a:off x="2264379" y="1158240"/>
                            <a:ext cx="2746375" cy="377825"/>
                          </a:xfrm>
                          <a:prstGeom prst="rect">
                            <a:avLst/>
                          </a:prstGeom>
                          <a:noFill/>
                        </wps:spPr>
                        <wps:txbx>
                          <w:txbxContent>
                            <w:p w14:paraId="5E818E48"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SPEZIELLE SEPARATE SAMMLUNG</w:t>
                              </w:r>
                            </w:p>
                            <w:p w14:paraId="2B3C4F47"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ODER GETRENNTE SAMMLUNG VON ORGANISCHEN ABFÄLLEN</w:t>
                              </w:r>
                            </w:p>
                          </w:txbxContent>
                        </wps:txbx>
                        <wps:bodyPr lIns="0" tIns="0" rIns="0" bIns="0">
                          <a:spAutoFit/>
                        </wps:bodyPr>
                      </wps:wsp>
                      <wps:wsp>
                        <wps:cNvPr id="6187" name="Rectangle 6187"/>
                        <wps:cNvSpPr/>
                        <wps:spPr>
                          <a:xfrm>
                            <a:off x="2321340" y="1709928"/>
                            <a:ext cx="2565400" cy="160655"/>
                          </a:xfrm>
                          <a:prstGeom prst="rect">
                            <a:avLst/>
                          </a:prstGeom>
                          <a:noFill/>
                        </wps:spPr>
                        <wps:txbx>
                          <w:txbxContent>
                            <w:p w14:paraId="554DD209"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txbxContent>
                        </wps:txbx>
                        <wps:bodyPr wrap="square" lIns="0" tIns="0" rIns="0" bIns="0">
                          <a:spAutoFit/>
                        </wps:bodyPr>
                      </wps:wsp>
                    </wpg:wgp>
                  </a:graphicData>
                </a:graphic>
              </wp:inline>
            </w:drawing>
          </mc:Choice>
          <mc:Fallback>
            <w:pict>
              <v:group w14:anchorId="1A792383" id="Group 15" o:spid="_x0000_s1259" style="width:475.9pt;height:162pt;mso-position-horizontal-relative:char;mso-position-vertical-relative:line" coordsize="60441,205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">
                <v:shape id="Picture 6177" o:spid="_x0000_s1260" type="#_x0000_t75" style="position:absolute;width:60441;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">
                  <v:imagedata r:id="rId41" o:title=""/>
                </v:shape>
                <v:rect id="Rectangle 6178" o:spid="_x0000_s1261" style="position:absolute;left:304;top:274;width:4388;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" stroked="f">
                  <v:textbox style="mso-fit-shape-to-text:t" inset="0,0,0,0">
                    <w:txbxContent>
                      <w:p w14:paraId="13F0EFA0"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Beispiel</w:t>
                        </w:r>
                      </w:p>
                    </w:txbxContent>
                  </v:textbox>
                </v:rect>
                <v:rect id="Rectangle 6179" o:spid="_x0000_s1262" style="position:absolute;left:6308;top:274;width:889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" stroked="f">
                  <v:textbox style="mso-fit-shape-to-text:t" inset="0,0,0,0">
                    <w:txbxContent>
                      <w:p w14:paraId="42D1C4F8"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KORKENKAPPE</w:t>
                        </w:r>
                      </w:p>
                    </w:txbxContent>
                  </v:textbox>
                </v:rect>
                <v:rect id="Rectangle 6180" o:spid="_x0000_s1263" style="position:absolute;left:53117;top:4206;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" stroked="f">
                  <v:textbox style="mso-fit-shape-to-text:t" inset="0,0,0,0">
                    <w:txbxContent>
                      <w:p w14:paraId="7BCC9F9E"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v:rect id="Rectangle 6181" o:spid="_x0000_s1264" style="position:absolute;left:53119;top:9845;width:4744;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" stroked="f">
                  <v:textbox style="mso-fit-shape-to-text:t" inset="0,0,0,0">
                    <w:txbxContent>
                      <w:p w14:paraId="50306A1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v:textbox>
                </v:rect>
                <v:rect id="Rectangle 6182" o:spid="_x0000_s1265" style="position:absolute;left:53117;top:17099;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" stroked="f">
                  <v:textbox style="mso-fit-shape-to-text:t" inset="0,0,0,0">
                    <w:txbxContent>
                      <w:p w14:paraId="3F0480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v:rect id="Rectangle 6183" o:spid="_x0000_s1266" style="position:absolute;left:34819;top:4114;width:9792;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qwgAAAN0AAAAPAAAAZHJzL2Rvd25yZXYueG1sRI/disIw&#10;FITvBd8hHME7TVWQ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AzIS/qwgAAAN0AAAAPAAAA&#10;AAAAAAAAAAAAAAcCAABkcnMvZG93bnJldi54bWxQSwUGAAAAAAMAAwC3AAAA9gIAAAAA&#10;" filled="f" stroked="f">
                  <v:textbox style="mso-fit-shape-to-text:t" inset="0,0,0,0">
                    <w:txbxContent>
                      <w:p w14:paraId="28849E32"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VERSCHLUSSKAPPE</w:t>
                        </w:r>
                      </w:p>
                    </w:txbxContent>
                  </v:textbox>
                </v:rect>
                <v:rect id="Rectangle 6184" o:spid="_x0000_s1267" style="position:absolute;left:34844;top:6553;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LeewgAAAN0AAAAPAAAAZHJzL2Rvd25yZXYueG1sRI/disIw&#10;FITvBd8hHME7TRWR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C8yLeewgAAAN0AAAAPAAAA&#10;AAAAAAAAAAAAAAcCAABkcnMvZG93bnJldi54bWxQSwUGAAAAAAMAAwC3AAAA9gIAAAAA&#10;" filled="f" stroked="f">
                  <v:textbox style="mso-fit-shape-to-text:t" inset="0,0,0,0">
                    <w:txbxContent>
                      <w:p w14:paraId="0CCEF183"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 xml:space="preserve">FOR </w:t>
                        </w:r>
                        <w:r>
                          <w:rPr>
                            <w:rFonts w:ascii="Arial" w:hAnsi="Arial"/>
                            <w:b/>
                            <w:color w:val="FFFFFF" w:themeColor="background1"/>
                            <w:sz w:val="15"/>
                          </w:rPr>
                          <w:t>51</w:t>
                        </w:r>
                      </w:p>
                    </w:txbxContent>
                  </v:textbox>
                </v:rect>
                <v:rect id="Rectangle 6185" o:spid="_x0000_s1268" style="position:absolute;left:34096;top:9022;width:413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" filled="f" stroked="f">
                  <v:textbox style="mso-fit-shape-to-text:t" inset="0,0,0,0">
                    <w:txbxContent>
                      <w:p w14:paraId="66591FE9"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KORKEN</w:t>
                        </w:r>
                      </w:p>
                    </w:txbxContent>
                  </v:textbox>
                </v:rect>
                <v:rect id="Rectangle 6186" o:spid="_x0000_s1269" style="position:absolute;left:22643;top:11582;width:27464;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" filled="f" stroked="f">
                  <v:textbox style="mso-fit-shape-to-text:t" inset="0,0,0,0">
                    <w:txbxContent>
                      <w:p w14:paraId="5E818E48"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SPEZIELLE SEPARATE SAMMLUNG</w:t>
                        </w:r>
                      </w:p>
                      <w:p w14:paraId="2B3C4F47" w14:textId="77777777" w:rsidR="006827FF" w:rsidRDefault="006827FF" w:rsidP="006827FF">
                        <w:pPr>
                          <w:spacing w:after="0"/>
                          <w:jc w:val="center"/>
                          <w:rPr>
                            <w:rFonts w:ascii="Arial" w:hAnsi="Arial"/>
                            <w:b/>
                            <w:bCs/>
                            <w:color w:val="FFFFFF" w:themeColor="background1"/>
                            <w:kern w:val="24"/>
                            <w:sz w:val="15"/>
                            <w:szCs w:val="15"/>
                          </w:rPr>
                        </w:pPr>
                        <w:r>
                          <w:rPr>
                            <w:rFonts w:ascii="Arial" w:hAnsi="Arial"/>
                            <w:b/>
                            <w:color w:val="FFFFFF" w:themeColor="background1"/>
                            <w:sz w:val="15"/>
                          </w:rPr>
                          <w:t>ODER GETRENNTE SAMMLUNG VON ORGANISCHEN ABFÄLLEN</w:t>
                        </w:r>
                      </w:p>
                    </w:txbxContent>
                  </v:textbox>
                </v:rect>
                <v:rect id="Rectangle 6187" o:spid="_x0000_s1270" style="position:absolute;left:23213;top:17099;width:25654;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" filled="f" stroked="f">
                  <v:textbox style="mso-fit-shape-to-text:t" inset="0,0,0,0">
                    <w:txbxContent>
                      <w:p w14:paraId="554DD209"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txbxContent>
                  </v:textbox>
                </v:rect>
                <w10:anchorlock/>
              </v:group>
            </w:pict>
          </mc:Fallback>
        </mc:AlternateContent>
      </w:r>
    </w:p>
    <w:p w14:paraId="1E89C233" w14:textId="77777777" w:rsidR="00061D24" w:rsidRPr="004E6600" w:rsidRDefault="00061D24" w:rsidP="00061D24">
      <w:pPr>
        <w:jc w:val="both"/>
        <w:rPr>
          <w:b/>
        </w:rPr>
      </w:pPr>
    </w:p>
    <w:p w14:paraId="25EBCEDC" w14:textId="0FA5023A" w:rsidR="00061D24" w:rsidRPr="004E6600" w:rsidRDefault="006827FF" w:rsidP="00061D24">
      <w:pPr>
        <w:jc w:val="both"/>
        <w:rPr>
          <w:b/>
        </w:rPr>
      </w:pPr>
      <w:r>
        <w:rPr>
          <w:noProof/>
        </w:rPr>
        <w:lastRenderedPageBreak/>
        <mc:AlternateContent>
          <mc:Choice Requires="wpg">
            <w:drawing>
              <wp:inline distT="0" distB="0" distL="0" distR="0" wp14:anchorId="48533014" wp14:editId="748B7DC7">
                <wp:extent cx="6153912" cy="4660392"/>
                <wp:effectExtent l="0" t="0" r="0" b="6985"/>
                <wp:docPr id="6188" name="Group 22"/>
                <wp:cNvGraphicFramePr/>
                <a:graphic xmlns:a="http://schemas.openxmlformats.org/drawingml/2006/main">
                  <a:graphicData uri="http://schemas.microsoft.com/office/word/2010/wordprocessingGroup">
                    <wpg:wgp>
                      <wpg:cNvGrpSpPr/>
                      <wpg:grpSpPr>
                        <a:xfrm>
                          <a:off x="0" y="0"/>
                          <a:ext cx="6153912" cy="4660392"/>
                          <a:chOff x="0" y="0"/>
                          <a:chExt cx="6153912" cy="4660392"/>
                        </a:xfrm>
                      </wpg:grpSpPr>
                      <pic:pic xmlns:pic="http://schemas.openxmlformats.org/drawingml/2006/picture">
                        <pic:nvPicPr>
                          <pic:cNvPr id="6189" name="Picture 6189"/>
                          <pic:cNvPicPr>
                            <a:picLocks noChangeAspect="1"/>
                          </pic:cNvPicPr>
                        </pic:nvPicPr>
                        <pic:blipFill>
                          <a:blip r:embed="rId42"/>
                          <a:stretch>
                            <a:fillRect/>
                          </a:stretch>
                        </pic:blipFill>
                        <pic:spPr>
                          <a:xfrm>
                            <a:off x="0" y="0"/>
                            <a:ext cx="6153912" cy="4660392"/>
                          </a:xfrm>
                          <a:prstGeom prst="rect">
                            <a:avLst/>
                          </a:prstGeom>
                        </pic:spPr>
                      </pic:pic>
                      <wps:wsp>
                        <wps:cNvPr id="6190" name="Rectangle 6190"/>
                        <wps:cNvSpPr/>
                        <wps:spPr>
                          <a:xfrm>
                            <a:off x="60956" y="29714"/>
                            <a:ext cx="487045" cy="167640"/>
                          </a:xfrm>
                          <a:prstGeom prst="rect">
                            <a:avLst/>
                          </a:prstGeom>
                          <a:solidFill>
                            <a:srgbClr val="FFFFFF"/>
                          </a:solidFill>
                        </wps:spPr>
                        <wps:txbx>
                          <w:txbxContent>
                            <w:p w14:paraId="151CB446"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Beispiel</w:t>
                              </w:r>
                            </w:p>
                          </w:txbxContent>
                        </wps:txbx>
                        <wps:bodyPr wrap="none" lIns="0" tIns="0" rIns="0" bIns="0">
                          <a:spAutoFit/>
                        </wps:bodyPr>
                      </wps:wsp>
                      <wps:wsp>
                        <wps:cNvPr id="6191" name="Rectangle 6191"/>
                        <wps:cNvSpPr/>
                        <wps:spPr>
                          <a:xfrm>
                            <a:off x="719268" y="44954"/>
                            <a:ext cx="2611120" cy="167640"/>
                          </a:xfrm>
                          <a:prstGeom prst="rect">
                            <a:avLst/>
                          </a:prstGeom>
                          <a:solidFill>
                            <a:srgbClr val="FFFFFF"/>
                          </a:solidFill>
                        </wps:spPr>
                        <wps:txbx>
                          <w:txbxContent>
                            <w:p w14:paraId="73D8DD92"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HOLZKISTE FÜR DEN ENDVERBRAUCHER</w:t>
                              </w:r>
                            </w:p>
                          </w:txbxContent>
                        </wps:txbx>
                        <wps:bodyPr wrap="none" lIns="0" tIns="0" rIns="0" bIns="0">
                          <a:spAutoFit/>
                        </wps:bodyPr>
                      </wps:wsp>
                      <wps:wsp>
                        <wps:cNvPr id="6192" name="Rectangle 6192"/>
                        <wps:cNvSpPr/>
                        <wps:spPr>
                          <a:xfrm>
                            <a:off x="5400612" y="435054"/>
                            <a:ext cx="478790" cy="100965"/>
                          </a:xfrm>
                          <a:prstGeom prst="rect">
                            <a:avLst/>
                          </a:prstGeom>
                          <a:solidFill>
                            <a:srgbClr val="FFFFFF"/>
                          </a:solidFill>
                        </wps:spPr>
                        <wps:txbx>
                          <w:txbxContent>
                            <w:p w14:paraId="17909E8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6193" name="Rectangle 6193"/>
                        <wps:cNvSpPr/>
                        <wps:spPr>
                          <a:xfrm>
                            <a:off x="5400723" y="1017186"/>
                            <a:ext cx="474345" cy="100965"/>
                          </a:xfrm>
                          <a:prstGeom prst="rect">
                            <a:avLst/>
                          </a:prstGeom>
                          <a:solidFill>
                            <a:srgbClr val="FFFFFF"/>
                          </a:solidFill>
                        </wps:spPr>
                        <wps:txbx>
                          <w:txbxContent>
                            <w:p w14:paraId="0893484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6194" name="Rectangle 6194"/>
                        <wps:cNvSpPr/>
                        <wps:spPr>
                          <a:xfrm>
                            <a:off x="5400612" y="1776030"/>
                            <a:ext cx="478790" cy="100965"/>
                          </a:xfrm>
                          <a:prstGeom prst="rect">
                            <a:avLst/>
                          </a:prstGeom>
                          <a:solidFill>
                            <a:srgbClr val="FFFFFF"/>
                          </a:solidFill>
                        </wps:spPr>
                        <wps:txbx>
                          <w:txbxContent>
                            <w:p w14:paraId="3AC5E9F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6195" name="Rectangle 6195"/>
                        <wps:cNvSpPr/>
                        <wps:spPr>
                          <a:xfrm>
                            <a:off x="5400612" y="2909762"/>
                            <a:ext cx="478790" cy="100965"/>
                          </a:xfrm>
                          <a:prstGeom prst="rect">
                            <a:avLst/>
                          </a:prstGeom>
                          <a:solidFill>
                            <a:srgbClr val="FFFFFF"/>
                          </a:solidFill>
                        </wps:spPr>
                        <wps:txbx>
                          <w:txbxContent>
                            <w:p w14:paraId="741F2CCC"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6196" name="Rectangle 6196"/>
                        <wps:cNvSpPr/>
                        <wps:spPr>
                          <a:xfrm>
                            <a:off x="5400723" y="3147564"/>
                            <a:ext cx="474345" cy="100965"/>
                          </a:xfrm>
                          <a:prstGeom prst="rect">
                            <a:avLst/>
                          </a:prstGeom>
                          <a:solidFill>
                            <a:srgbClr val="FFFFFF"/>
                          </a:solidFill>
                        </wps:spPr>
                        <wps:txbx>
                          <w:txbxContent>
                            <w:p w14:paraId="746C11F1"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6197" name="Rectangle 6197"/>
                        <wps:cNvSpPr/>
                        <wps:spPr>
                          <a:xfrm>
                            <a:off x="3561487" y="416770"/>
                            <a:ext cx="391795" cy="125730"/>
                          </a:xfrm>
                          <a:prstGeom prst="rect">
                            <a:avLst/>
                          </a:prstGeom>
                          <a:noFill/>
                        </wps:spPr>
                        <wps:txbx>
                          <w:txbxContent>
                            <w:p w14:paraId="27E0926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KASTEN</w:t>
                              </w:r>
                            </w:p>
                          </w:txbxContent>
                        </wps:txbx>
                        <wps:bodyPr wrap="none" lIns="0" tIns="0" rIns="0" bIns="0">
                          <a:spAutoFit/>
                        </wps:bodyPr>
                      </wps:wsp>
                      <wps:wsp>
                        <wps:cNvPr id="6198" name="Rectangle 6198"/>
                        <wps:cNvSpPr/>
                        <wps:spPr>
                          <a:xfrm>
                            <a:off x="3640010" y="685000"/>
                            <a:ext cx="334010" cy="125730"/>
                          </a:xfrm>
                          <a:prstGeom prst="rect">
                            <a:avLst/>
                          </a:prstGeom>
                          <a:noFill/>
                        </wps:spPr>
                        <wps:txbx>
                          <w:txbxContent>
                            <w:p w14:paraId="3BCF5838"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 xml:space="preserve">FOR </w:t>
                              </w:r>
                              <w:r>
                                <w:rPr>
                                  <w:rFonts w:ascii="Arial" w:hAnsi="Arial"/>
                                  <w:b/>
                                  <w:color w:val="2170AD"/>
                                  <w:sz w:val="15"/>
                                </w:rPr>
                                <w:t>50</w:t>
                              </w:r>
                            </w:p>
                          </w:txbxContent>
                        </wps:txbx>
                        <wps:bodyPr wrap="none" lIns="0" tIns="0" rIns="0" bIns="0">
                          <a:spAutoFit/>
                        </wps:bodyPr>
                      </wps:wsp>
                      <wps:wsp>
                        <wps:cNvPr id="6199" name="Rectangle 6199"/>
                        <wps:cNvSpPr/>
                        <wps:spPr>
                          <a:xfrm>
                            <a:off x="3675292" y="907442"/>
                            <a:ext cx="201295" cy="125730"/>
                          </a:xfrm>
                          <a:prstGeom prst="rect">
                            <a:avLst/>
                          </a:prstGeom>
                          <a:noFill/>
                        </wps:spPr>
                        <wps:txbx>
                          <w:txbxContent>
                            <w:p w14:paraId="4AB7FB43"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Holz</w:t>
                              </w:r>
                            </w:p>
                          </w:txbxContent>
                        </wps:txbx>
                        <wps:bodyPr wrap="none" lIns="0" tIns="0" rIns="0" bIns="0">
                          <a:spAutoFit/>
                        </wps:bodyPr>
                      </wps:wsp>
                      <wps:wsp>
                        <wps:cNvPr id="6200" name="Rectangle 6200"/>
                        <wps:cNvSpPr/>
                        <wps:spPr>
                          <a:xfrm>
                            <a:off x="3156686" y="1236590"/>
                            <a:ext cx="1174750" cy="125730"/>
                          </a:xfrm>
                          <a:prstGeom prst="rect">
                            <a:avLst/>
                          </a:prstGeom>
                          <a:noFill/>
                        </wps:spPr>
                        <wps:txbx>
                          <w:txbxContent>
                            <w:p w14:paraId="1E66C1B6"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GETRENNTE SAMMLUNG</w:t>
                              </w:r>
                            </w:p>
                          </w:txbxContent>
                        </wps:txbx>
                        <wps:bodyPr wrap="none" lIns="0" tIns="0" rIns="0" bIns="0">
                          <a:spAutoFit/>
                        </wps:bodyPr>
                      </wps:wsp>
                      <wps:wsp>
                        <wps:cNvPr id="6201" name="Rectangle 6201"/>
                        <wps:cNvSpPr/>
                        <wps:spPr>
                          <a:xfrm>
                            <a:off x="2371246" y="1702978"/>
                            <a:ext cx="2880360" cy="269875"/>
                          </a:xfrm>
                          <a:prstGeom prst="rect">
                            <a:avLst/>
                          </a:prstGeom>
                          <a:noFill/>
                        </wps:spPr>
                        <wps:txbx>
                          <w:txbxContent>
                            <w:p w14:paraId="21C996E5"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mit Ihrer Gemeinde, wie Sie diese Verpackung in das Recyclingzentrum bringen.</w:t>
                              </w:r>
                            </w:p>
                          </w:txbxContent>
                        </wps:txbx>
                        <wps:bodyPr lIns="0" tIns="0" rIns="0" bIns="0">
                          <a:spAutoFit/>
                        </wps:bodyPr>
                      </wps:wsp>
                      <wps:wsp>
                        <wps:cNvPr id="6202" name="Rectangle 6202"/>
                        <wps:cNvSpPr/>
                        <wps:spPr>
                          <a:xfrm>
                            <a:off x="60956" y="2495278"/>
                            <a:ext cx="487045" cy="167640"/>
                          </a:xfrm>
                          <a:prstGeom prst="rect">
                            <a:avLst/>
                          </a:prstGeom>
                          <a:solidFill>
                            <a:srgbClr val="FFFFFF"/>
                          </a:solidFill>
                        </wps:spPr>
                        <wps:txbx>
                          <w:txbxContent>
                            <w:p w14:paraId="3AC66C92"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Beispiel</w:t>
                              </w:r>
                            </w:p>
                          </w:txbxContent>
                        </wps:txbx>
                        <wps:bodyPr wrap="none" lIns="0" tIns="0" rIns="0" bIns="0">
                          <a:spAutoFit/>
                        </wps:bodyPr>
                      </wps:wsp>
                      <wps:wsp>
                        <wps:cNvPr id="6203" name="Rectangle 6203"/>
                        <wps:cNvSpPr/>
                        <wps:spPr>
                          <a:xfrm>
                            <a:off x="719268" y="2507470"/>
                            <a:ext cx="1016000" cy="167640"/>
                          </a:xfrm>
                          <a:prstGeom prst="rect">
                            <a:avLst/>
                          </a:prstGeom>
                          <a:solidFill>
                            <a:srgbClr val="FFFFFF"/>
                          </a:solidFill>
                        </wps:spPr>
                        <wps:txbx>
                          <w:txbxContent>
                            <w:p w14:paraId="53D27FB9"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HOLZPALETTEN</w:t>
                              </w:r>
                            </w:p>
                          </w:txbxContent>
                        </wps:txbx>
                        <wps:bodyPr wrap="none" lIns="0" tIns="0" rIns="0" bIns="0">
                          <a:spAutoFit/>
                        </wps:bodyPr>
                      </wps:wsp>
                      <wps:wsp>
                        <wps:cNvPr id="6204" name="Rectangle 6204"/>
                        <wps:cNvSpPr/>
                        <wps:spPr>
                          <a:xfrm>
                            <a:off x="3637388" y="2885378"/>
                            <a:ext cx="502920" cy="125730"/>
                          </a:xfrm>
                          <a:prstGeom prst="rect">
                            <a:avLst/>
                          </a:prstGeom>
                          <a:noFill/>
                        </wps:spPr>
                        <wps:txbx>
                          <w:txbxContent>
                            <w:p w14:paraId="78B4EFDF"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PALETTEN</w:t>
                              </w:r>
                            </w:p>
                          </w:txbxContent>
                        </wps:txbx>
                        <wps:bodyPr wrap="none" lIns="0" tIns="0" rIns="0" bIns="0">
                          <a:spAutoFit/>
                        </wps:bodyPr>
                      </wps:wsp>
                      <wps:wsp>
                        <wps:cNvPr id="6205" name="Rectangle 6205"/>
                        <wps:cNvSpPr/>
                        <wps:spPr>
                          <a:xfrm>
                            <a:off x="3641534" y="3159842"/>
                            <a:ext cx="334010" cy="125730"/>
                          </a:xfrm>
                          <a:prstGeom prst="rect">
                            <a:avLst/>
                          </a:prstGeom>
                          <a:noFill/>
                        </wps:spPr>
                        <wps:txbx>
                          <w:txbxContent>
                            <w:p w14:paraId="09B59CF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wps:txbx>
                        <wps:bodyPr wrap="none" lIns="0" tIns="0" rIns="0" bIns="0">
                          <a:spAutoFit/>
                        </wps:bodyPr>
                      </wps:wsp>
                      <wps:wsp>
                        <wps:cNvPr id="6206" name="Rectangle 6206"/>
                        <wps:cNvSpPr/>
                        <wps:spPr>
                          <a:xfrm>
                            <a:off x="3675292" y="3406530"/>
                            <a:ext cx="201295" cy="125730"/>
                          </a:xfrm>
                          <a:prstGeom prst="rect">
                            <a:avLst/>
                          </a:prstGeom>
                          <a:noFill/>
                        </wps:spPr>
                        <wps:txbx>
                          <w:txbxContent>
                            <w:p w14:paraId="01A24937"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Holz</w:t>
                              </w:r>
                            </w:p>
                          </w:txbxContent>
                        </wps:txbx>
                        <wps:bodyPr wrap="none" lIns="0" tIns="0" rIns="0" bIns="0">
                          <a:spAutoFit/>
                        </wps:bodyPr>
                      </wps:wsp>
                      <wps:wsp>
                        <wps:cNvPr id="6207" name="Rectangle 6207"/>
                        <wps:cNvSpPr/>
                        <wps:spPr>
                          <a:xfrm>
                            <a:off x="3156686" y="3735678"/>
                            <a:ext cx="1174750" cy="125730"/>
                          </a:xfrm>
                          <a:prstGeom prst="rect">
                            <a:avLst/>
                          </a:prstGeom>
                          <a:noFill/>
                        </wps:spPr>
                        <wps:txbx>
                          <w:txbxContent>
                            <w:p w14:paraId="1B91268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GETRENNTE SAMMLUNG</w:t>
                              </w:r>
                            </w:p>
                          </w:txbxContent>
                        </wps:txbx>
                        <wps:bodyPr wrap="none" lIns="0" tIns="0" rIns="0" bIns="0">
                          <a:spAutoFit/>
                        </wps:bodyPr>
                      </wps:wsp>
                      <wps:wsp>
                        <wps:cNvPr id="7232" name="Rectangle 7232"/>
                        <wps:cNvSpPr/>
                        <wps:spPr>
                          <a:xfrm>
                            <a:off x="2371246" y="4196106"/>
                            <a:ext cx="2898775" cy="269875"/>
                          </a:xfrm>
                          <a:prstGeom prst="rect">
                            <a:avLst/>
                          </a:prstGeom>
                          <a:noFill/>
                        </wps:spPr>
                        <wps:txbx>
                          <w:txbxContent>
                            <w:p w14:paraId="0E25F998"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mit Ihrer Gemeinde, wie Sie diese Verpackung in das Recyclingzentrum bringen.</w:t>
                              </w:r>
                            </w:p>
                          </w:txbxContent>
                        </wps:txbx>
                        <wps:bodyPr lIns="0" tIns="0" rIns="0" bIns="0">
                          <a:spAutoFit/>
                        </wps:bodyPr>
                      </wps:wsp>
                      <wps:wsp>
                        <wps:cNvPr id="7233" name="Rectangle 7233"/>
                        <wps:cNvSpPr/>
                        <wps:spPr>
                          <a:xfrm>
                            <a:off x="5400612" y="3796634"/>
                            <a:ext cx="478790" cy="100965"/>
                          </a:xfrm>
                          <a:prstGeom prst="rect">
                            <a:avLst/>
                          </a:prstGeom>
                          <a:solidFill>
                            <a:srgbClr val="FFFFFF"/>
                          </a:solidFill>
                        </wps:spPr>
                        <wps:txbx>
                          <w:txbxContent>
                            <w:p w14:paraId="290577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g:wgp>
                  </a:graphicData>
                </a:graphic>
              </wp:inline>
            </w:drawing>
          </mc:Choice>
          <mc:Fallback>
            <w:pict>
              <v:group w14:anchorId="48533014" id="Group 22" o:spid="_x0000_s1271" style="width:484.55pt;height:366.95pt;mso-position-horizontal-relative:char;mso-position-vertical-relative:line" coordsize="61539,466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">
                <v:shape id="Picture 6189" o:spid="_x0000_s1272" type="#_x0000_t75" style="position:absolute;width:61539;height:46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">
                  <v:imagedata r:id="rId43" o:title=""/>
                </v:shape>
                <v:rect id="Rectangle 6190" o:spid="_x0000_s1273" style="position:absolute;left:609;top:297;width:4871;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" stroked="f">
                  <v:textbox style="mso-fit-shape-to-text:t" inset="0,0,0,0">
                    <w:txbxContent>
                      <w:p w14:paraId="151CB446"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Beispiel</w:t>
                        </w:r>
                      </w:p>
                    </w:txbxContent>
                  </v:textbox>
                </v:rect>
                <v:rect id="Rectangle 6191" o:spid="_x0000_s1274" style="position:absolute;left:7192;top:449;width:26111;height:16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" stroked="f">
                  <v:textbox style="mso-fit-shape-to-text:t" inset="0,0,0,0">
                    <w:txbxContent>
                      <w:p w14:paraId="73D8DD92"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HOLZKISTE FÜR DEN ENDVERBRAUCHER</w:t>
                        </w:r>
                      </w:p>
                    </w:txbxContent>
                  </v:textbox>
                </v:rect>
                <v:rect id="Rectangle 6192" o:spid="_x0000_s1275" style="position:absolute;left:54006;top:4350;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" stroked="f">
                  <v:textbox style="mso-fit-shape-to-text:t" inset="0,0,0,0">
                    <w:txbxContent>
                      <w:p w14:paraId="17909E8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v:rect id="Rectangle 6193" o:spid="_x0000_s1276" style="position:absolute;left:54007;top:10171;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QowxAAAAN0AAAAPAAAAZHJzL2Rvd25yZXYueG1sRI9Bi8Iw&#10;FITvgv8hPMHLoqkuiF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ClBCjDEAAAA3QAAAA8A&#10;AAAAAAAAAAAAAAAABwIAAGRycy9kb3ducmV2LnhtbFBLBQYAAAAAAwADALcAAAD4AgAAAAA=&#10;" stroked="f">
                  <v:textbox style="mso-fit-shape-to-text:t" inset="0,0,0,0">
                    <w:txbxContent>
                      <w:p w14:paraId="0893484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v:textbox>
                </v:rect>
                <v:rect id="Rectangle 6194" o:spid="_x0000_s1277" style="position:absolute;left:54006;top:17760;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JJExAAAAN0AAAAPAAAAZHJzL2Rvd25yZXYueG1sRI9Bi8Iw&#10;FITvgv8hPMHLoqmyiF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KaokkTEAAAA3QAAAA8A&#10;AAAAAAAAAAAAAAAABwIAAGRycy9kb3ducmV2LnhtbFBLBQYAAAAAAwADALcAAAD4AgAAAAA=&#10;" stroked="f">
                  <v:textbox style="mso-fit-shape-to-text:t" inset="0,0,0,0">
                    <w:txbxContent>
                      <w:p w14:paraId="3AC5E9F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v:rect id="Rectangle 6195" o:spid="_x0000_s1278" style="position:absolute;left:54006;top:29097;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" stroked="f">
                  <v:textbox style="mso-fit-shape-to-text:t" inset="0,0,0,0">
                    <w:txbxContent>
                      <w:p w14:paraId="741F2CCC"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v:rect id="Rectangle 6196" o:spid="_x0000_s1279" style="position:absolute;left:54007;top:31475;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" stroked="f">
                  <v:textbox style="mso-fit-shape-to-text:t" inset="0,0,0,0">
                    <w:txbxContent>
                      <w:p w14:paraId="746C11F1"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v:textbox>
                </v:rect>
                <v:rect id="Rectangle 6197" o:spid="_x0000_s1280" style="position:absolute;left:35614;top:4167;width:3918;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" filled="f" stroked="f">
                  <v:textbox style="mso-fit-shape-to-text:t" inset="0,0,0,0">
                    <w:txbxContent>
                      <w:p w14:paraId="27E0926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KASTEN</w:t>
                        </w:r>
                      </w:p>
                    </w:txbxContent>
                  </v:textbox>
                </v:rect>
                <v:rect id="Rectangle 6198" o:spid="_x0000_s1281" style="position:absolute;left:36400;top:6850;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" filled="f" stroked="f">
                  <v:textbox style="mso-fit-shape-to-text:t" inset="0,0,0,0">
                    <w:txbxContent>
                      <w:p w14:paraId="3BCF5838"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 xml:space="preserve">FOR </w:t>
                        </w:r>
                        <w:r>
                          <w:rPr>
                            <w:rFonts w:ascii="Arial" w:hAnsi="Arial"/>
                            <w:b/>
                            <w:color w:val="2170AD"/>
                            <w:sz w:val="15"/>
                          </w:rPr>
                          <w:t>50</w:t>
                        </w:r>
                      </w:p>
                    </w:txbxContent>
                  </v:textbox>
                </v:rect>
                <v:rect id="Rectangle 6199" o:spid="_x0000_s1282" style="position:absolute;left:36752;top:9074;width:201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" filled="f" stroked="f">
                  <v:textbox style="mso-fit-shape-to-text:t" inset="0,0,0,0">
                    <w:txbxContent>
                      <w:p w14:paraId="4AB7FB43"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Holz</w:t>
                        </w:r>
                      </w:p>
                    </w:txbxContent>
                  </v:textbox>
                </v:rect>
                <v:rect id="Rectangle 6200" o:spid="_x0000_s1283" style="position:absolute;left:31566;top:12365;width:11748;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" filled="f" stroked="f">
                  <v:textbox style="mso-fit-shape-to-text:t" inset="0,0,0,0">
                    <w:txbxContent>
                      <w:p w14:paraId="1E66C1B6"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GETRENNTE SAMMLUNG</w:t>
                        </w:r>
                      </w:p>
                    </w:txbxContent>
                  </v:textbox>
                </v:rect>
                <v:rect id="Rectangle 6201" o:spid="_x0000_s1284" style="position:absolute;left:23712;top:17029;width:2880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" filled="f" stroked="f">
                  <v:textbox style="mso-fit-shape-to-text:t" inset="0,0,0,0">
                    <w:txbxContent>
                      <w:p w14:paraId="21C996E5"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mit Ihrer Gemeinde, wie Sie diese Verpackung in das Recyclingzentrum bringen.</w:t>
                        </w:r>
                      </w:p>
                    </w:txbxContent>
                  </v:textbox>
                </v:rect>
                <v:rect id="Rectangle 6202" o:spid="_x0000_s1285" style="position:absolute;left:609;top:24952;width:4871;height:1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" stroked="f">
                  <v:textbox style="mso-fit-shape-to-text:t" inset="0,0,0,0">
                    <w:txbxContent>
                      <w:p w14:paraId="3AC66C92" w14:textId="77777777" w:rsidR="006827FF" w:rsidRDefault="006827FF" w:rsidP="006827FF">
                        <w:pPr>
                          <w:spacing w:after="0"/>
                          <w:rPr>
                            <w:rFonts w:ascii="Arial" w:hAnsi="Arial"/>
                            <w:b/>
                            <w:bCs/>
                            <w:color w:val="2170AD"/>
                            <w:kern w:val="24"/>
                            <w:sz w:val="20"/>
                            <w:szCs w:val="20"/>
                          </w:rPr>
                        </w:pPr>
                        <w:r>
                          <w:rPr>
                            <w:rFonts w:ascii="Arial" w:hAnsi="Arial"/>
                            <w:b/>
                            <w:color w:val="2170AD"/>
                            <w:sz w:val="20"/>
                          </w:rPr>
                          <w:t>Beispiel</w:t>
                        </w:r>
                      </w:p>
                    </w:txbxContent>
                  </v:textbox>
                </v:rect>
                <v:rect id="Rectangle 6203" o:spid="_x0000_s1286" style="position:absolute;left:7192;top:25074;width:10160;height:16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" stroked="f">
                  <v:textbox style="mso-fit-shape-to-text:t" inset="0,0,0,0">
                    <w:txbxContent>
                      <w:p w14:paraId="53D27FB9" w14:textId="77777777" w:rsidR="006827FF" w:rsidRDefault="006827FF" w:rsidP="006827FF">
                        <w:pPr>
                          <w:spacing w:after="0"/>
                          <w:rPr>
                            <w:rFonts w:ascii="Arial" w:hAnsi="Arial"/>
                            <w:b/>
                            <w:bCs/>
                            <w:color w:val="D8AC3C"/>
                            <w:kern w:val="24"/>
                            <w:sz w:val="20"/>
                            <w:szCs w:val="20"/>
                          </w:rPr>
                        </w:pPr>
                        <w:r>
                          <w:rPr>
                            <w:rFonts w:ascii="Arial" w:hAnsi="Arial"/>
                            <w:b/>
                            <w:color w:val="D8AC3C"/>
                            <w:sz w:val="20"/>
                          </w:rPr>
                          <w:t>HOLZPALETTEN</w:t>
                        </w:r>
                      </w:p>
                    </w:txbxContent>
                  </v:textbox>
                </v:rect>
                <v:rect id="Rectangle 6204" o:spid="_x0000_s1287" style="position:absolute;left:36373;top:28853;width:5030;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tW4wwAAAN0AAAAPAAAAZHJzL2Rvd25yZXYueG1sRI/dagIx&#10;FITvhb5DOIXeadKliG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Cj7VuMMAAADdAAAADwAA&#10;AAAAAAAAAAAAAAAHAgAAZHJzL2Rvd25yZXYueG1sUEsFBgAAAAADAAMAtwAAAPcCAAAAAA==&#10;" filled="f" stroked="f">
                  <v:textbox style="mso-fit-shape-to-text:t" inset="0,0,0,0">
                    <w:txbxContent>
                      <w:p w14:paraId="78B4EFDF"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PALETTEN</w:t>
                        </w:r>
                      </w:p>
                    </w:txbxContent>
                  </v:textbox>
                </v:rect>
                <v:rect id="Rectangle 6205" o:spid="_x0000_s1288" style="position:absolute;left:36415;top:31598;width:3340;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" filled="f" stroked="f">
                  <v:textbox style="mso-fit-shape-to-text:t" inset="0,0,0,0">
                    <w:txbxContent>
                      <w:p w14:paraId="09B59CF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FOR 50</w:t>
                        </w:r>
                      </w:p>
                    </w:txbxContent>
                  </v:textbox>
                </v:rect>
                <v:rect id="Rectangle 6206" o:spid="_x0000_s1289" style="position:absolute;left:36752;top:34065;width:2013;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" filled="f" stroked="f">
                  <v:textbox style="mso-fit-shape-to-text:t" inset="0,0,0,0">
                    <w:txbxContent>
                      <w:p w14:paraId="01A24937"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Holz</w:t>
                        </w:r>
                      </w:p>
                    </w:txbxContent>
                  </v:textbox>
                </v:rect>
                <v:rect id="Rectangle 6207" o:spid="_x0000_s1290" style="position:absolute;left:31566;top:37356;width:11748;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" filled="f" stroked="f">
                  <v:textbox style="mso-fit-shape-to-text:t" inset="0,0,0,0">
                    <w:txbxContent>
                      <w:p w14:paraId="1B912689" w14:textId="77777777" w:rsidR="006827FF" w:rsidRDefault="006827FF" w:rsidP="006827FF">
                        <w:pPr>
                          <w:spacing w:after="0"/>
                          <w:jc w:val="center"/>
                          <w:rPr>
                            <w:rFonts w:ascii="Arial" w:hAnsi="Arial"/>
                            <w:b/>
                            <w:bCs/>
                            <w:color w:val="2170AD"/>
                            <w:kern w:val="24"/>
                            <w:sz w:val="15"/>
                            <w:szCs w:val="15"/>
                          </w:rPr>
                        </w:pPr>
                        <w:r>
                          <w:rPr>
                            <w:rFonts w:ascii="Arial" w:hAnsi="Arial"/>
                            <w:b/>
                            <w:color w:val="2170AD"/>
                            <w:sz w:val="15"/>
                          </w:rPr>
                          <w:t>GETRENNTE SAMMLUNG</w:t>
                        </w:r>
                      </w:p>
                    </w:txbxContent>
                  </v:textbox>
                </v:rect>
                <v:rect id="Rectangle 7232" o:spid="_x0000_s1291" style="position:absolute;left:23712;top:41961;width:28988;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" filled="f" stroked="f">
                  <v:textbox style="mso-fit-shape-to-text:t" inset="0,0,0,0">
                    <w:txbxContent>
                      <w:p w14:paraId="0E25F998" w14:textId="77777777" w:rsidR="006827FF" w:rsidRDefault="006827FF" w:rsidP="006827FF">
                        <w:pPr>
                          <w:spacing w:after="0" w:line="232"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mit Ihrer Gemeinde, wie Sie diese Verpackung in das Recyclingzentrum bringen.</w:t>
                        </w:r>
                      </w:p>
                    </w:txbxContent>
                  </v:textbox>
                </v:rect>
                <v:rect id="Rectangle 7233" o:spid="_x0000_s1292" style="position:absolute;left:54006;top:37966;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" stroked="f">
                  <v:textbox style="mso-fit-shape-to-text:t" inset="0,0,0,0">
                    <w:txbxContent>
                      <w:p w14:paraId="290577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w10:anchorlock/>
              </v:group>
            </w:pict>
          </mc:Fallback>
        </mc:AlternateContent>
      </w:r>
    </w:p>
    <w:p w14:paraId="626B8777" w14:textId="77777777" w:rsidR="00061D24" w:rsidRPr="004E6600" w:rsidRDefault="00061D24" w:rsidP="00061D24"/>
    <w:p w14:paraId="5238CD40" w14:textId="77777777" w:rsidR="00061D24" w:rsidRPr="004E6600" w:rsidRDefault="00061D24" w:rsidP="00061D24"/>
    <w:p w14:paraId="6826F51A" w14:textId="77777777" w:rsidR="00061D24" w:rsidRPr="004E6600" w:rsidRDefault="00061D24" w:rsidP="00061D24"/>
    <w:p w14:paraId="3995D304" w14:textId="77777777" w:rsidR="00061D24" w:rsidRPr="004E6600" w:rsidRDefault="00061D24" w:rsidP="00061D24"/>
    <w:p w14:paraId="43CD21DC" w14:textId="77777777" w:rsidR="00061D24" w:rsidRPr="004E6600" w:rsidRDefault="00061D24" w:rsidP="00061D24"/>
    <w:p w14:paraId="2F98D3DB" w14:textId="77777777" w:rsidR="00061D24" w:rsidRPr="004E6600" w:rsidRDefault="00061D24" w:rsidP="00061D24">
      <w:pPr>
        <w:rPr>
          <w:noProof/>
          <w:lang w:eastAsia="it-IT"/>
        </w:rPr>
      </w:pPr>
    </w:p>
    <w:p w14:paraId="150457B8" w14:textId="77777777" w:rsidR="00061D24" w:rsidRPr="004E6600" w:rsidRDefault="00061D24" w:rsidP="00061D24"/>
    <w:p w14:paraId="62A5FB8B" w14:textId="77777777" w:rsidR="00061D24" w:rsidRPr="004E6600" w:rsidRDefault="00061D24" w:rsidP="00061D24"/>
    <w:p w14:paraId="14AFEB33" w14:textId="77777777" w:rsidR="00061D24" w:rsidRPr="004E6600" w:rsidRDefault="00061D24" w:rsidP="00061D24"/>
    <w:p w14:paraId="3BDEC5FD" w14:textId="77777777" w:rsidR="00061D24" w:rsidRPr="004E6600" w:rsidRDefault="00061D24" w:rsidP="00061D24"/>
    <w:p w14:paraId="6C5E592B" w14:textId="77777777" w:rsidR="00061D24" w:rsidRPr="004E6600" w:rsidRDefault="00061D24" w:rsidP="00061D24"/>
    <w:p w14:paraId="7A8FB3CA" w14:textId="436FA05C" w:rsidR="00061D24" w:rsidRDefault="00061D24" w:rsidP="00061D24"/>
    <w:p w14:paraId="2C67CC41" w14:textId="77777777" w:rsidR="00CA7A51" w:rsidRPr="004E6600" w:rsidRDefault="00CA7A51" w:rsidP="00061D24"/>
    <w:p w14:paraId="75F13F3F" w14:textId="77777777" w:rsidR="00061D24" w:rsidRPr="004E6600" w:rsidRDefault="00061D24" w:rsidP="00061D24">
      <w:pPr>
        <w:jc w:val="both"/>
        <w:rPr>
          <w:b/>
        </w:rPr>
      </w:pPr>
      <w:r>
        <w:rPr>
          <w:b/>
        </w:rPr>
        <w:lastRenderedPageBreak/>
        <w:t>Verpackung aus Kunststoff</w:t>
      </w:r>
    </w:p>
    <w:tbl>
      <w:tblPr>
        <w:tblOverlap w:val="never"/>
        <w:tblW w:w="0" w:type="auto"/>
        <w:jc w:val="center"/>
        <w:tblLayout w:type="fixed"/>
        <w:tblCellMar>
          <w:left w:w="10" w:type="dxa"/>
          <w:right w:w="10" w:type="dxa"/>
        </w:tblCellMar>
        <w:tblLook w:val="04A0" w:firstRow="1" w:lastRow="0" w:firstColumn="1" w:lastColumn="0" w:noHBand="0" w:noVBand="1"/>
      </w:tblPr>
      <w:tblGrid>
        <w:gridCol w:w="1696"/>
        <w:gridCol w:w="7102"/>
      </w:tblGrid>
      <w:tr w:rsidR="006827FF" w:rsidRPr="006827FF" w14:paraId="4115D3E7" w14:textId="77777777" w:rsidTr="000443D2">
        <w:trPr>
          <w:jc w:val="center"/>
        </w:trPr>
        <w:tc>
          <w:tcPr>
            <w:tcW w:w="1696" w:type="dxa"/>
            <w:tcBorders>
              <w:top w:val="single" w:sz="4" w:space="0" w:color="auto"/>
              <w:left w:val="single" w:sz="4" w:space="0" w:color="auto"/>
              <w:bottom w:val="nil"/>
              <w:right w:val="nil"/>
            </w:tcBorders>
            <w:hideMark/>
          </w:tcPr>
          <w:p w14:paraId="089351E6" w14:textId="77777777" w:rsidR="006827FF" w:rsidRDefault="006827FF" w:rsidP="003F0363">
            <w:pPr>
              <w:pStyle w:val="a0"/>
              <w:spacing w:line="221" w:lineRule="exact"/>
              <w:ind w:left="128"/>
              <w:rPr>
                <w:color w:val="000000" w:themeColor="text1"/>
                <w:sz w:val="16"/>
                <w:szCs w:val="16"/>
              </w:rPr>
            </w:pPr>
            <w:r>
              <w:rPr>
                <w:color w:val="000000" w:themeColor="text1"/>
                <w:sz w:val="16"/>
              </w:rPr>
              <w:t>Verpackungstyp</w:t>
            </w:r>
          </w:p>
        </w:tc>
        <w:tc>
          <w:tcPr>
            <w:tcW w:w="7102" w:type="dxa"/>
            <w:tcBorders>
              <w:top w:val="single" w:sz="4" w:space="0" w:color="auto"/>
              <w:left w:val="single" w:sz="4" w:space="0" w:color="auto"/>
              <w:bottom w:val="nil"/>
              <w:right w:val="single" w:sz="4" w:space="0" w:color="auto"/>
            </w:tcBorders>
            <w:hideMark/>
          </w:tcPr>
          <w:p w14:paraId="16B9A8D1"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Flasche</w:t>
            </w:r>
          </w:p>
          <w:p w14:paraId="6B8E1F9B"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Verschlusskappe</w:t>
            </w:r>
          </w:p>
          <w:p w14:paraId="465F7AAA"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Etikett</w:t>
            </w:r>
          </w:p>
          <w:p w14:paraId="57F1A140" w14:textId="77777777" w:rsidR="006827FF" w:rsidRDefault="006827FF" w:rsidP="003F0363">
            <w:pPr>
              <w:pStyle w:val="a0"/>
              <w:spacing w:after="40" w:line="227" w:lineRule="exact"/>
              <w:ind w:left="128"/>
              <w:rPr>
                <w:b w:val="0"/>
                <w:bCs w:val="0"/>
                <w:color w:val="000000" w:themeColor="text1"/>
                <w:sz w:val="16"/>
                <w:szCs w:val="16"/>
              </w:rPr>
            </w:pPr>
            <w:r>
              <w:rPr>
                <w:b w:val="0"/>
                <w:color w:val="000000" w:themeColor="text1"/>
                <w:sz w:val="16"/>
              </w:rPr>
              <w:t>Fläschchen</w:t>
            </w:r>
          </w:p>
          <w:p w14:paraId="6BC3F7C1"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Beutel</w:t>
            </w:r>
          </w:p>
          <w:p w14:paraId="58048958" w14:textId="77777777" w:rsidR="006827FF" w:rsidRDefault="006827FF" w:rsidP="003F0363">
            <w:pPr>
              <w:pStyle w:val="a0"/>
              <w:spacing w:after="40" w:line="227" w:lineRule="exact"/>
              <w:ind w:left="128"/>
              <w:rPr>
                <w:color w:val="000000" w:themeColor="text1"/>
                <w:sz w:val="16"/>
                <w:szCs w:val="16"/>
              </w:rPr>
            </w:pPr>
            <w:r>
              <w:rPr>
                <w:b w:val="0"/>
                <w:color w:val="000000" w:themeColor="text1"/>
                <w:sz w:val="16"/>
              </w:rPr>
              <w:t>Abschirmung</w:t>
            </w:r>
          </w:p>
        </w:tc>
      </w:tr>
      <w:tr w:rsidR="006827FF" w14:paraId="26B12C41" w14:textId="77777777" w:rsidTr="000443D2">
        <w:trPr>
          <w:jc w:val="center"/>
        </w:trPr>
        <w:tc>
          <w:tcPr>
            <w:tcW w:w="1696" w:type="dxa"/>
            <w:tcBorders>
              <w:top w:val="single" w:sz="4" w:space="0" w:color="auto"/>
              <w:left w:val="single" w:sz="4" w:space="0" w:color="auto"/>
              <w:bottom w:val="nil"/>
              <w:right w:val="nil"/>
            </w:tcBorders>
            <w:hideMark/>
          </w:tcPr>
          <w:p w14:paraId="7D6F2413" w14:textId="77777777" w:rsidR="006827FF" w:rsidRDefault="006827FF" w:rsidP="003F0363">
            <w:pPr>
              <w:pStyle w:val="a0"/>
              <w:spacing w:after="80" w:line="256" w:lineRule="auto"/>
              <w:ind w:left="128"/>
              <w:rPr>
                <w:color w:val="000000" w:themeColor="text1"/>
                <w:sz w:val="16"/>
                <w:szCs w:val="16"/>
              </w:rPr>
            </w:pPr>
            <w:r>
              <w:rPr>
                <w:color w:val="000000" w:themeColor="text1"/>
                <w:sz w:val="16"/>
              </w:rPr>
              <w:t>Entscheidung</w:t>
            </w:r>
          </w:p>
          <w:p w14:paraId="2BC7E0F8" w14:textId="77777777" w:rsidR="006827FF" w:rsidRDefault="006827FF" w:rsidP="003F0363">
            <w:pPr>
              <w:pStyle w:val="a0"/>
              <w:spacing w:line="256" w:lineRule="auto"/>
              <w:ind w:left="128"/>
              <w:rPr>
                <w:color w:val="000000" w:themeColor="text1"/>
                <w:sz w:val="16"/>
                <w:szCs w:val="16"/>
              </w:rPr>
            </w:pPr>
            <w:r>
              <w:rPr>
                <w:color w:val="000000" w:themeColor="text1"/>
                <w:sz w:val="16"/>
              </w:rPr>
              <w:t>97/129/CE</w:t>
            </w:r>
          </w:p>
        </w:tc>
        <w:tc>
          <w:tcPr>
            <w:tcW w:w="7102" w:type="dxa"/>
            <w:tcBorders>
              <w:top w:val="single" w:sz="4" w:space="0" w:color="auto"/>
              <w:left w:val="single" w:sz="4" w:space="0" w:color="auto"/>
              <w:bottom w:val="nil"/>
              <w:right w:val="single" w:sz="4" w:space="0" w:color="auto"/>
            </w:tcBorders>
          </w:tcPr>
          <w:p w14:paraId="2E0E4B82" w14:textId="77777777" w:rsidR="006827FF" w:rsidRDefault="006827FF" w:rsidP="003F0363">
            <w:pPr>
              <w:spacing w:line="256" w:lineRule="auto"/>
              <w:ind w:left="128"/>
              <w:rPr>
                <w:rFonts w:ascii="Arial" w:hAnsi="Arial" w:cs="Arial"/>
                <w:color w:val="000000" w:themeColor="text1"/>
                <w:sz w:val="16"/>
                <w:szCs w:val="16"/>
              </w:rPr>
            </w:pPr>
          </w:p>
          <w:tbl>
            <w:tblPr>
              <w:tblOverlap w:val="never"/>
              <w:tblW w:w="0" w:type="auto"/>
              <w:tblInd w:w="473" w:type="dxa"/>
              <w:tblLayout w:type="fixed"/>
              <w:tblCellMar>
                <w:left w:w="10" w:type="dxa"/>
                <w:right w:w="10" w:type="dxa"/>
              </w:tblCellMar>
              <w:tblLook w:val="04A0" w:firstRow="1" w:lastRow="0" w:firstColumn="1" w:lastColumn="0" w:noHBand="0" w:noVBand="1"/>
            </w:tblPr>
            <w:tblGrid>
              <w:gridCol w:w="2203"/>
              <w:gridCol w:w="1406"/>
              <w:gridCol w:w="1435"/>
            </w:tblGrid>
            <w:tr w:rsidR="006827FF" w14:paraId="6B8E9E2B" w14:textId="77777777">
              <w:tc>
                <w:tcPr>
                  <w:tcW w:w="5044" w:type="dxa"/>
                  <w:gridSpan w:val="3"/>
                  <w:hideMark/>
                </w:tcPr>
                <w:p w14:paraId="757383A7" w14:textId="77777777" w:rsidR="006827FF" w:rsidRDefault="006827FF" w:rsidP="003F0363">
                  <w:pPr>
                    <w:pStyle w:val="a0"/>
                    <w:spacing w:before="60" w:after="120" w:line="256" w:lineRule="auto"/>
                    <w:ind w:left="128"/>
                    <w:jc w:val="center"/>
                    <w:rPr>
                      <w:color w:val="000000" w:themeColor="text1"/>
                      <w:sz w:val="9"/>
                      <w:szCs w:val="9"/>
                    </w:rPr>
                  </w:pPr>
                  <w:r>
                    <w:rPr>
                      <w:i/>
                      <w:color w:val="000000" w:themeColor="text1"/>
                      <w:sz w:val="9"/>
                    </w:rPr>
                    <w:t>ANHANG I</w:t>
                  </w:r>
                </w:p>
              </w:tc>
            </w:tr>
            <w:tr w:rsidR="006827FF" w:rsidRPr="006827FF" w14:paraId="70D9AB78" w14:textId="77777777">
              <w:tc>
                <w:tcPr>
                  <w:tcW w:w="5044" w:type="dxa"/>
                  <w:gridSpan w:val="3"/>
                  <w:vAlign w:val="center"/>
                  <w:hideMark/>
                </w:tcPr>
                <w:p w14:paraId="5956C53D" w14:textId="77777777" w:rsidR="006827FF" w:rsidRDefault="006827FF" w:rsidP="003F0363">
                  <w:pPr>
                    <w:pStyle w:val="a0"/>
                    <w:spacing w:after="120" w:line="256" w:lineRule="auto"/>
                    <w:ind w:left="128"/>
                    <w:jc w:val="center"/>
                    <w:rPr>
                      <w:color w:val="000000" w:themeColor="text1"/>
                      <w:sz w:val="9"/>
                      <w:szCs w:val="9"/>
                    </w:rPr>
                  </w:pPr>
                  <w:r>
                    <w:rPr>
                      <w:color w:val="000000" w:themeColor="text1"/>
                      <w:sz w:val="9"/>
                    </w:rPr>
                    <w:t>Nummerierungs- und Kurzzeichensystem (</w:t>
                  </w:r>
                  <w:r>
                    <w:rPr>
                      <w:color w:val="000000" w:themeColor="text1"/>
                      <w:sz w:val="9"/>
                      <w:vertAlign w:val="superscript"/>
                    </w:rPr>
                    <w:t>1</w:t>
                  </w:r>
                  <w:r>
                    <w:rPr>
                      <w:color w:val="000000" w:themeColor="text1"/>
                      <w:sz w:val="9"/>
                    </w:rPr>
                    <w:t>) für Kunststoff</w:t>
                  </w:r>
                </w:p>
              </w:tc>
            </w:tr>
            <w:tr w:rsidR="006827FF" w14:paraId="5DC791D9" w14:textId="77777777">
              <w:tc>
                <w:tcPr>
                  <w:tcW w:w="2203" w:type="dxa"/>
                  <w:tcBorders>
                    <w:top w:val="single" w:sz="4" w:space="0" w:color="auto"/>
                    <w:left w:val="nil"/>
                    <w:bottom w:val="nil"/>
                    <w:right w:val="nil"/>
                  </w:tcBorders>
                  <w:vAlign w:val="center"/>
                  <w:hideMark/>
                </w:tcPr>
                <w:p w14:paraId="69941387"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Material</w:t>
                  </w:r>
                </w:p>
              </w:tc>
              <w:tc>
                <w:tcPr>
                  <w:tcW w:w="1406" w:type="dxa"/>
                  <w:tcBorders>
                    <w:top w:val="single" w:sz="4" w:space="0" w:color="auto"/>
                    <w:left w:val="nil"/>
                    <w:bottom w:val="nil"/>
                    <w:right w:val="nil"/>
                  </w:tcBorders>
                  <w:vAlign w:val="center"/>
                  <w:hideMark/>
                </w:tcPr>
                <w:p w14:paraId="70BE0279"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Kurzzeichen</w:t>
                  </w:r>
                </w:p>
              </w:tc>
              <w:tc>
                <w:tcPr>
                  <w:tcW w:w="1435" w:type="dxa"/>
                  <w:tcBorders>
                    <w:top w:val="single" w:sz="4" w:space="0" w:color="auto"/>
                    <w:left w:val="single" w:sz="4" w:space="0" w:color="auto"/>
                    <w:bottom w:val="nil"/>
                    <w:right w:val="nil"/>
                  </w:tcBorders>
                  <w:vAlign w:val="center"/>
                  <w:hideMark/>
                </w:tcPr>
                <w:p w14:paraId="4471D365" w14:textId="77777777" w:rsidR="006827FF" w:rsidRDefault="006827FF" w:rsidP="003F0363">
                  <w:pPr>
                    <w:pStyle w:val="a0"/>
                    <w:spacing w:before="40" w:after="40" w:line="256" w:lineRule="auto"/>
                    <w:ind w:left="128"/>
                    <w:jc w:val="center"/>
                    <w:rPr>
                      <w:color w:val="000000" w:themeColor="text1"/>
                      <w:sz w:val="8"/>
                      <w:szCs w:val="8"/>
                    </w:rPr>
                  </w:pPr>
                  <w:r>
                    <w:rPr>
                      <w:color w:val="000000" w:themeColor="text1"/>
                      <w:sz w:val="8"/>
                    </w:rPr>
                    <w:t>Nummerierung</w:t>
                  </w:r>
                </w:p>
              </w:tc>
            </w:tr>
            <w:tr w:rsidR="006827FF" w14:paraId="5BD5FDA5" w14:textId="77777777">
              <w:tc>
                <w:tcPr>
                  <w:tcW w:w="2203" w:type="dxa"/>
                  <w:tcBorders>
                    <w:top w:val="single" w:sz="4" w:space="0" w:color="auto"/>
                    <w:left w:val="nil"/>
                    <w:bottom w:val="nil"/>
                    <w:right w:val="nil"/>
                  </w:tcBorders>
                  <w:vAlign w:val="bottom"/>
                  <w:hideMark/>
                </w:tcPr>
                <w:p w14:paraId="4C330899" w14:textId="77777777" w:rsidR="006827FF" w:rsidRDefault="006827FF" w:rsidP="003F0363">
                  <w:pPr>
                    <w:pStyle w:val="a0"/>
                    <w:spacing w:before="40" w:line="256" w:lineRule="auto"/>
                    <w:ind w:left="128"/>
                    <w:rPr>
                      <w:color w:val="000000" w:themeColor="text1"/>
                      <w:sz w:val="9"/>
                      <w:szCs w:val="9"/>
                    </w:rPr>
                  </w:pPr>
                  <w:r>
                    <w:rPr>
                      <w:color w:val="000000" w:themeColor="text1"/>
                      <w:sz w:val="9"/>
                    </w:rPr>
                    <w:t>Polyethylenterephthalat</w:t>
                  </w:r>
                </w:p>
              </w:tc>
              <w:tc>
                <w:tcPr>
                  <w:tcW w:w="1406" w:type="dxa"/>
                  <w:tcBorders>
                    <w:top w:val="single" w:sz="4" w:space="0" w:color="auto"/>
                    <w:left w:val="single" w:sz="4" w:space="0" w:color="auto"/>
                    <w:bottom w:val="nil"/>
                    <w:right w:val="nil"/>
                  </w:tcBorders>
                  <w:vAlign w:val="bottom"/>
                  <w:hideMark/>
                </w:tcPr>
                <w:p w14:paraId="5CDDBC75" w14:textId="77777777" w:rsidR="006827FF" w:rsidRDefault="006827FF" w:rsidP="003F0363">
                  <w:pPr>
                    <w:pStyle w:val="a0"/>
                    <w:spacing w:before="40" w:line="256" w:lineRule="auto"/>
                    <w:ind w:left="128"/>
                    <w:rPr>
                      <w:color w:val="000000" w:themeColor="text1"/>
                      <w:sz w:val="9"/>
                      <w:szCs w:val="9"/>
                    </w:rPr>
                  </w:pPr>
                  <w:r>
                    <w:rPr>
                      <w:color w:val="000000" w:themeColor="text1"/>
                      <w:sz w:val="9"/>
                    </w:rPr>
                    <w:t>PET</w:t>
                  </w:r>
                </w:p>
              </w:tc>
              <w:tc>
                <w:tcPr>
                  <w:tcW w:w="1435" w:type="dxa"/>
                  <w:tcBorders>
                    <w:top w:val="single" w:sz="4" w:space="0" w:color="auto"/>
                    <w:left w:val="single" w:sz="4" w:space="0" w:color="auto"/>
                    <w:bottom w:val="nil"/>
                    <w:right w:val="nil"/>
                  </w:tcBorders>
                  <w:vAlign w:val="bottom"/>
                  <w:hideMark/>
                </w:tcPr>
                <w:p w14:paraId="4193BD67" w14:textId="77777777" w:rsidR="006827FF" w:rsidRDefault="006827FF" w:rsidP="003F0363">
                  <w:pPr>
                    <w:pStyle w:val="a0"/>
                    <w:spacing w:before="40" w:line="256" w:lineRule="auto"/>
                    <w:ind w:left="128"/>
                    <w:jc w:val="center"/>
                    <w:rPr>
                      <w:color w:val="000000" w:themeColor="text1"/>
                      <w:sz w:val="9"/>
                      <w:szCs w:val="9"/>
                    </w:rPr>
                  </w:pPr>
                  <w:r>
                    <w:rPr>
                      <w:color w:val="000000" w:themeColor="text1"/>
                      <w:sz w:val="9"/>
                    </w:rPr>
                    <w:t>1</w:t>
                  </w:r>
                </w:p>
              </w:tc>
            </w:tr>
            <w:tr w:rsidR="006827FF" w14:paraId="373784AB" w14:textId="77777777">
              <w:tc>
                <w:tcPr>
                  <w:tcW w:w="2203" w:type="dxa"/>
                  <w:hideMark/>
                </w:tcPr>
                <w:p w14:paraId="3B708BFE" w14:textId="77777777" w:rsidR="006827FF" w:rsidRDefault="006827FF" w:rsidP="003F0363">
                  <w:pPr>
                    <w:pStyle w:val="a0"/>
                    <w:spacing w:line="256" w:lineRule="auto"/>
                    <w:ind w:left="128"/>
                    <w:rPr>
                      <w:color w:val="000000" w:themeColor="text1"/>
                      <w:sz w:val="9"/>
                      <w:szCs w:val="9"/>
                    </w:rPr>
                  </w:pPr>
                  <w:r>
                    <w:rPr>
                      <w:color w:val="000000" w:themeColor="text1"/>
                      <w:sz w:val="9"/>
                    </w:rPr>
                    <w:t>Polyethylen mit hoher Dichte</w:t>
                  </w:r>
                </w:p>
              </w:tc>
              <w:tc>
                <w:tcPr>
                  <w:tcW w:w="1406" w:type="dxa"/>
                  <w:tcBorders>
                    <w:top w:val="nil"/>
                    <w:left w:val="single" w:sz="4" w:space="0" w:color="auto"/>
                    <w:bottom w:val="nil"/>
                    <w:right w:val="nil"/>
                  </w:tcBorders>
                  <w:hideMark/>
                </w:tcPr>
                <w:p w14:paraId="67B75C13" w14:textId="77777777" w:rsidR="006827FF" w:rsidRDefault="006827FF" w:rsidP="003F0363">
                  <w:pPr>
                    <w:pStyle w:val="a0"/>
                    <w:spacing w:line="256" w:lineRule="auto"/>
                    <w:ind w:left="128"/>
                    <w:rPr>
                      <w:color w:val="000000" w:themeColor="text1"/>
                      <w:sz w:val="9"/>
                      <w:szCs w:val="9"/>
                    </w:rPr>
                  </w:pPr>
                  <w:r>
                    <w:rPr>
                      <w:color w:val="000000" w:themeColor="text1"/>
                      <w:sz w:val="9"/>
                    </w:rPr>
                    <w:t>HDPE</w:t>
                  </w:r>
                </w:p>
              </w:tc>
              <w:tc>
                <w:tcPr>
                  <w:tcW w:w="1435" w:type="dxa"/>
                  <w:tcBorders>
                    <w:top w:val="nil"/>
                    <w:left w:val="single" w:sz="4" w:space="0" w:color="auto"/>
                    <w:bottom w:val="nil"/>
                    <w:right w:val="nil"/>
                  </w:tcBorders>
                  <w:hideMark/>
                </w:tcPr>
                <w:p w14:paraId="005425B7"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2</w:t>
                  </w:r>
                </w:p>
              </w:tc>
            </w:tr>
            <w:tr w:rsidR="006827FF" w14:paraId="16E9AC37" w14:textId="77777777">
              <w:tc>
                <w:tcPr>
                  <w:tcW w:w="2203" w:type="dxa"/>
                  <w:hideMark/>
                </w:tcPr>
                <w:p w14:paraId="67E96DE2" w14:textId="77777777" w:rsidR="006827FF" w:rsidRDefault="006827FF" w:rsidP="003F0363">
                  <w:pPr>
                    <w:pStyle w:val="a0"/>
                    <w:spacing w:line="256" w:lineRule="auto"/>
                    <w:ind w:left="128"/>
                    <w:rPr>
                      <w:color w:val="000000" w:themeColor="text1"/>
                      <w:sz w:val="9"/>
                      <w:szCs w:val="9"/>
                    </w:rPr>
                  </w:pPr>
                  <w:r>
                    <w:rPr>
                      <w:color w:val="000000" w:themeColor="text1"/>
                      <w:sz w:val="9"/>
                    </w:rPr>
                    <w:t>Polyvinylchlorid</w:t>
                  </w:r>
                </w:p>
              </w:tc>
              <w:tc>
                <w:tcPr>
                  <w:tcW w:w="1406" w:type="dxa"/>
                  <w:tcBorders>
                    <w:top w:val="nil"/>
                    <w:left w:val="single" w:sz="4" w:space="0" w:color="auto"/>
                    <w:bottom w:val="nil"/>
                    <w:right w:val="nil"/>
                  </w:tcBorders>
                  <w:hideMark/>
                </w:tcPr>
                <w:p w14:paraId="0129768F" w14:textId="77777777" w:rsidR="006827FF" w:rsidRDefault="006827FF" w:rsidP="003F0363">
                  <w:pPr>
                    <w:pStyle w:val="a0"/>
                    <w:spacing w:line="256" w:lineRule="auto"/>
                    <w:ind w:left="128"/>
                    <w:rPr>
                      <w:color w:val="000000" w:themeColor="text1"/>
                      <w:sz w:val="9"/>
                      <w:szCs w:val="9"/>
                    </w:rPr>
                  </w:pPr>
                  <w:r>
                    <w:rPr>
                      <w:color w:val="000000" w:themeColor="text1"/>
                      <w:sz w:val="9"/>
                    </w:rPr>
                    <w:t>PVC</w:t>
                  </w:r>
                </w:p>
              </w:tc>
              <w:tc>
                <w:tcPr>
                  <w:tcW w:w="1435" w:type="dxa"/>
                  <w:tcBorders>
                    <w:top w:val="nil"/>
                    <w:left w:val="single" w:sz="4" w:space="0" w:color="auto"/>
                    <w:bottom w:val="nil"/>
                    <w:right w:val="nil"/>
                  </w:tcBorders>
                  <w:hideMark/>
                </w:tcPr>
                <w:p w14:paraId="2EB5FE4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3</w:t>
                  </w:r>
                </w:p>
              </w:tc>
            </w:tr>
            <w:tr w:rsidR="006827FF" w14:paraId="08C7A469" w14:textId="77777777">
              <w:tc>
                <w:tcPr>
                  <w:tcW w:w="2203" w:type="dxa"/>
                  <w:hideMark/>
                </w:tcPr>
                <w:p w14:paraId="1D80699A" w14:textId="77777777" w:rsidR="006827FF" w:rsidRDefault="006827FF" w:rsidP="003F0363">
                  <w:pPr>
                    <w:pStyle w:val="a0"/>
                    <w:spacing w:line="256" w:lineRule="auto"/>
                    <w:ind w:left="128"/>
                    <w:rPr>
                      <w:color w:val="000000" w:themeColor="text1"/>
                      <w:sz w:val="9"/>
                      <w:szCs w:val="9"/>
                    </w:rPr>
                  </w:pPr>
                  <w:r>
                    <w:rPr>
                      <w:color w:val="000000" w:themeColor="text1"/>
                      <w:sz w:val="9"/>
                    </w:rPr>
                    <w:t>Polyethylen mit geringer Dichte</w:t>
                  </w:r>
                </w:p>
              </w:tc>
              <w:tc>
                <w:tcPr>
                  <w:tcW w:w="1406" w:type="dxa"/>
                  <w:tcBorders>
                    <w:top w:val="nil"/>
                    <w:left w:val="single" w:sz="4" w:space="0" w:color="auto"/>
                    <w:bottom w:val="nil"/>
                    <w:right w:val="nil"/>
                  </w:tcBorders>
                  <w:hideMark/>
                </w:tcPr>
                <w:p w14:paraId="625FE9D6" w14:textId="77777777" w:rsidR="006827FF" w:rsidRDefault="006827FF" w:rsidP="003F0363">
                  <w:pPr>
                    <w:pStyle w:val="a0"/>
                    <w:spacing w:line="256" w:lineRule="auto"/>
                    <w:ind w:left="128"/>
                    <w:rPr>
                      <w:color w:val="000000" w:themeColor="text1"/>
                      <w:sz w:val="9"/>
                      <w:szCs w:val="9"/>
                    </w:rPr>
                  </w:pPr>
                  <w:r>
                    <w:rPr>
                      <w:color w:val="000000" w:themeColor="text1"/>
                      <w:sz w:val="9"/>
                    </w:rPr>
                    <w:t>LDPE</w:t>
                  </w:r>
                </w:p>
              </w:tc>
              <w:tc>
                <w:tcPr>
                  <w:tcW w:w="1435" w:type="dxa"/>
                  <w:tcBorders>
                    <w:top w:val="nil"/>
                    <w:left w:val="single" w:sz="4" w:space="0" w:color="auto"/>
                    <w:bottom w:val="nil"/>
                    <w:right w:val="nil"/>
                  </w:tcBorders>
                  <w:hideMark/>
                </w:tcPr>
                <w:p w14:paraId="149A915F" w14:textId="77777777" w:rsidR="006827FF" w:rsidRDefault="006827FF" w:rsidP="003F0363">
                  <w:pPr>
                    <w:pStyle w:val="a0"/>
                    <w:spacing w:line="256" w:lineRule="auto"/>
                    <w:ind w:left="128"/>
                    <w:jc w:val="center"/>
                    <w:rPr>
                      <w:color w:val="000000" w:themeColor="text1"/>
                      <w:sz w:val="8"/>
                      <w:szCs w:val="8"/>
                    </w:rPr>
                  </w:pPr>
                  <w:r>
                    <w:rPr>
                      <w:color w:val="000000" w:themeColor="text1"/>
                      <w:sz w:val="8"/>
                    </w:rPr>
                    <w:t>4</w:t>
                  </w:r>
                </w:p>
              </w:tc>
            </w:tr>
            <w:tr w:rsidR="006827FF" w14:paraId="01C88DC9" w14:textId="77777777">
              <w:tc>
                <w:tcPr>
                  <w:tcW w:w="2203" w:type="dxa"/>
                  <w:hideMark/>
                </w:tcPr>
                <w:p w14:paraId="6DFAFAC7" w14:textId="77777777" w:rsidR="006827FF" w:rsidRDefault="006827FF" w:rsidP="003F0363">
                  <w:pPr>
                    <w:pStyle w:val="a0"/>
                    <w:spacing w:line="256" w:lineRule="auto"/>
                    <w:ind w:left="128"/>
                    <w:rPr>
                      <w:color w:val="000000" w:themeColor="text1"/>
                      <w:sz w:val="9"/>
                      <w:szCs w:val="9"/>
                    </w:rPr>
                  </w:pPr>
                  <w:r>
                    <w:rPr>
                      <w:color w:val="000000" w:themeColor="text1"/>
                      <w:sz w:val="9"/>
                    </w:rPr>
                    <w:t>Polypropylen</w:t>
                  </w:r>
                </w:p>
              </w:tc>
              <w:tc>
                <w:tcPr>
                  <w:tcW w:w="1406" w:type="dxa"/>
                  <w:tcBorders>
                    <w:top w:val="nil"/>
                    <w:left w:val="single" w:sz="4" w:space="0" w:color="auto"/>
                    <w:bottom w:val="nil"/>
                    <w:right w:val="nil"/>
                  </w:tcBorders>
                  <w:hideMark/>
                </w:tcPr>
                <w:p w14:paraId="50738BB1" w14:textId="77777777" w:rsidR="006827FF" w:rsidRDefault="006827FF" w:rsidP="003F0363">
                  <w:pPr>
                    <w:pStyle w:val="a0"/>
                    <w:spacing w:line="256" w:lineRule="auto"/>
                    <w:ind w:left="128"/>
                    <w:rPr>
                      <w:color w:val="000000" w:themeColor="text1"/>
                      <w:sz w:val="9"/>
                      <w:szCs w:val="9"/>
                    </w:rPr>
                  </w:pPr>
                  <w:r>
                    <w:rPr>
                      <w:color w:val="000000" w:themeColor="text1"/>
                      <w:sz w:val="9"/>
                    </w:rPr>
                    <w:t>PP</w:t>
                  </w:r>
                </w:p>
              </w:tc>
              <w:tc>
                <w:tcPr>
                  <w:tcW w:w="1435" w:type="dxa"/>
                  <w:tcBorders>
                    <w:top w:val="nil"/>
                    <w:left w:val="single" w:sz="4" w:space="0" w:color="auto"/>
                    <w:bottom w:val="nil"/>
                    <w:right w:val="nil"/>
                  </w:tcBorders>
                  <w:hideMark/>
                </w:tcPr>
                <w:p w14:paraId="7BC2F89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5</w:t>
                  </w:r>
                </w:p>
              </w:tc>
            </w:tr>
            <w:tr w:rsidR="006827FF" w14:paraId="0CF6925E" w14:textId="77777777">
              <w:tc>
                <w:tcPr>
                  <w:tcW w:w="2203" w:type="dxa"/>
                  <w:hideMark/>
                </w:tcPr>
                <w:p w14:paraId="05F3F71E" w14:textId="77777777" w:rsidR="006827FF" w:rsidRDefault="006827FF" w:rsidP="003F0363">
                  <w:pPr>
                    <w:pStyle w:val="a0"/>
                    <w:spacing w:line="256" w:lineRule="auto"/>
                    <w:ind w:left="128"/>
                    <w:rPr>
                      <w:color w:val="000000" w:themeColor="text1"/>
                      <w:sz w:val="9"/>
                      <w:szCs w:val="9"/>
                    </w:rPr>
                  </w:pPr>
                  <w:r>
                    <w:rPr>
                      <w:color w:val="000000" w:themeColor="text1"/>
                      <w:sz w:val="9"/>
                    </w:rPr>
                    <w:t>Polystyrol</w:t>
                  </w:r>
                </w:p>
              </w:tc>
              <w:tc>
                <w:tcPr>
                  <w:tcW w:w="1406" w:type="dxa"/>
                  <w:tcBorders>
                    <w:top w:val="nil"/>
                    <w:left w:val="single" w:sz="4" w:space="0" w:color="auto"/>
                    <w:bottom w:val="nil"/>
                    <w:right w:val="nil"/>
                  </w:tcBorders>
                  <w:hideMark/>
                </w:tcPr>
                <w:p w14:paraId="7B5BFBFC" w14:textId="77777777" w:rsidR="006827FF" w:rsidRDefault="006827FF" w:rsidP="003F0363">
                  <w:pPr>
                    <w:pStyle w:val="a0"/>
                    <w:spacing w:line="256" w:lineRule="auto"/>
                    <w:ind w:left="128"/>
                    <w:rPr>
                      <w:color w:val="000000" w:themeColor="text1"/>
                      <w:sz w:val="9"/>
                      <w:szCs w:val="9"/>
                    </w:rPr>
                  </w:pPr>
                  <w:r>
                    <w:rPr>
                      <w:color w:val="000000" w:themeColor="text1"/>
                      <w:sz w:val="9"/>
                    </w:rPr>
                    <w:t>Bb</w:t>
                  </w:r>
                </w:p>
              </w:tc>
              <w:tc>
                <w:tcPr>
                  <w:tcW w:w="1435" w:type="dxa"/>
                  <w:tcBorders>
                    <w:top w:val="nil"/>
                    <w:left w:val="single" w:sz="4" w:space="0" w:color="auto"/>
                    <w:bottom w:val="nil"/>
                    <w:right w:val="nil"/>
                  </w:tcBorders>
                  <w:hideMark/>
                </w:tcPr>
                <w:p w14:paraId="12DEEB53"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6</w:t>
                  </w:r>
                </w:p>
              </w:tc>
            </w:tr>
            <w:tr w:rsidR="006827FF" w14:paraId="10B466A2" w14:textId="77777777">
              <w:tc>
                <w:tcPr>
                  <w:tcW w:w="2203" w:type="dxa"/>
                </w:tcPr>
                <w:p w14:paraId="6A59D100"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12B3D754"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18585B54"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7</w:t>
                  </w:r>
                </w:p>
              </w:tc>
            </w:tr>
            <w:tr w:rsidR="006827FF" w14:paraId="787B2517" w14:textId="77777777">
              <w:tc>
                <w:tcPr>
                  <w:tcW w:w="2203" w:type="dxa"/>
                </w:tcPr>
                <w:p w14:paraId="73D20268"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AB33A67"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vAlign w:val="bottom"/>
                  <w:hideMark/>
                </w:tcPr>
                <w:p w14:paraId="28D46D8B"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8</w:t>
                  </w:r>
                </w:p>
              </w:tc>
            </w:tr>
            <w:tr w:rsidR="006827FF" w14:paraId="5593182B" w14:textId="77777777">
              <w:tc>
                <w:tcPr>
                  <w:tcW w:w="2203" w:type="dxa"/>
                </w:tcPr>
                <w:p w14:paraId="274ADB05"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7DC1057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70FA837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9</w:t>
                  </w:r>
                </w:p>
              </w:tc>
            </w:tr>
            <w:tr w:rsidR="006827FF" w14:paraId="6F340842" w14:textId="77777777">
              <w:tc>
                <w:tcPr>
                  <w:tcW w:w="2203" w:type="dxa"/>
                </w:tcPr>
                <w:p w14:paraId="071307A9"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019904D"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6FC18C66"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10</w:t>
                  </w:r>
                </w:p>
              </w:tc>
            </w:tr>
            <w:tr w:rsidR="006827FF" w14:paraId="261EC2FB" w14:textId="77777777">
              <w:tc>
                <w:tcPr>
                  <w:tcW w:w="2203" w:type="dxa"/>
                </w:tcPr>
                <w:p w14:paraId="3A2DC67C"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9245C4A"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2F5432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11</w:t>
                  </w:r>
                </w:p>
              </w:tc>
            </w:tr>
            <w:tr w:rsidR="006827FF" w14:paraId="6921892D" w14:textId="77777777">
              <w:tc>
                <w:tcPr>
                  <w:tcW w:w="2203" w:type="dxa"/>
                  <w:tcBorders>
                    <w:top w:val="nil"/>
                    <w:left w:val="nil"/>
                    <w:bottom w:val="nil"/>
                    <w:right w:val="single" w:sz="4" w:space="0" w:color="auto"/>
                  </w:tcBorders>
                </w:tcPr>
                <w:p w14:paraId="052AE26A"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93CBE12"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0A548FE9"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12</w:t>
                  </w:r>
                </w:p>
              </w:tc>
            </w:tr>
            <w:tr w:rsidR="006827FF" w14:paraId="52E614E4" w14:textId="77777777">
              <w:tc>
                <w:tcPr>
                  <w:tcW w:w="2203" w:type="dxa"/>
                </w:tcPr>
                <w:p w14:paraId="469871A4"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614C88CD"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02913B6"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13</w:t>
                  </w:r>
                </w:p>
              </w:tc>
            </w:tr>
            <w:tr w:rsidR="006827FF" w14:paraId="7CE90A59" w14:textId="77777777">
              <w:tc>
                <w:tcPr>
                  <w:tcW w:w="2203" w:type="dxa"/>
                </w:tcPr>
                <w:p w14:paraId="5FBC5E9F"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886D3E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vAlign w:val="bottom"/>
                  <w:hideMark/>
                </w:tcPr>
                <w:p w14:paraId="477C0C1A"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14</w:t>
                  </w:r>
                </w:p>
              </w:tc>
            </w:tr>
            <w:tr w:rsidR="006827FF" w14:paraId="703FD30D" w14:textId="77777777">
              <w:tc>
                <w:tcPr>
                  <w:tcW w:w="2203" w:type="dxa"/>
                </w:tcPr>
                <w:p w14:paraId="133EEE6C"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704D62E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63D7FE33"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15</w:t>
                  </w:r>
                </w:p>
              </w:tc>
            </w:tr>
            <w:tr w:rsidR="006827FF" w14:paraId="66D7298B" w14:textId="77777777">
              <w:tc>
                <w:tcPr>
                  <w:tcW w:w="2203" w:type="dxa"/>
                </w:tcPr>
                <w:p w14:paraId="5B908279"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51EA3366"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20C2A8E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16</w:t>
                  </w:r>
                </w:p>
              </w:tc>
            </w:tr>
            <w:tr w:rsidR="006827FF" w14:paraId="17CC043A" w14:textId="77777777">
              <w:tc>
                <w:tcPr>
                  <w:tcW w:w="2203" w:type="dxa"/>
                </w:tcPr>
                <w:p w14:paraId="6761A218"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2794627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029135DD"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17</w:t>
                  </w:r>
                </w:p>
              </w:tc>
            </w:tr>
            <w:tr w:rsidR="006827FF" w14:paraId="63E9DBD2" w14:textId="77777777">
              <w:tc>
                <w:tcPr>
                  <w:tcW w:w="2203" w:type="dxa"/>
                </w:tcPr>
                <w:p w14:paraId="08CAED9B"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6C0A1731"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A28A25E"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18</w:t>
                  </w:r>
                </w:p>
              </w:tc>
            </w:tr>
            <w:tr w:rsidR="006827FF" w14:paraId="621F3B11" w14:textId="77777777">
              <w:tc>
                <w:tcPr>
                  <w:tcW w:w="2203" w:type="dxa"/>
                </w:tcPr>
                <w:p w14:paraId="1DA2E1CE" w14:textId="77777777" w:rsidR="006827FF" w:rsidRPr="006827FF" w:rsidRDefault="006827FF" w:rsidP="003F0363">
                  <w:pPr>
                    <w:spacing w:after="0" w:line="256" w:lineRule="auto"/>
                    <w:ind w:left="128"/>
                    <w:rPr>
                      <w:color w:val="000000" w:themeColor="text1"/>
                      <w:sz w:val="6"/>
                      <w:szCs w:val="6"/>
                    </w:rPr>
                  </w:pPr>
                </w:p>
              </w:tc>
              <w:tc>
                <w:tcPr>
                  <w:tcW w:w="1406" w:type="dxa"/>
                  <w:tcBorders>
                    <w:top w:val="nil"/>
                    <w:left w:val="single" w:sz="4" w:space="0" w:color="auto"/>
                    <w:bottom w:val="nil"/>
                    <w:right w:val="nil"/>
                  </w:tcBorders>
                </w:tcPr>
                <w:p w14:paraId="0CBD5F80" w14:textId="77777777" w:rsidR="006827FF" w:rsidRPr="006827FF" w:rsidRDefault="006827FF" w:rsidP="003F0363">
                  <w:pPr>
                    <w:spacing w:after="0" w:line="256" w:lineRule="auto"/>
                    <w:ind w:left="128"/>
                    <w:rPr>
                      <w:color w:val="000000" w:themeColor="text1"/>
                      <w:sz w:val="6"/>
                      <w:szCs w:val="6"/>
                    </w:rPr>
                  </w:pPr>
                </w:p>
              </w:tc>
              <w:tc>
                <w:tcPr>
                  <w:tcW w:w="1435" w:type="dxa"/>
                  <w:tcBorders>
                    <w:top w:val="nil"/>
                    <w:left w:val="single" w:sz="4" w:space="0" w:color="auto"/>
                    <w:bottom w:val="nil"/>
                    <w:right w:val="nil"/>
                  </w:tcBorders>
                  <w:hideMark/>
                </w:tcPr>
                <w:p w14:paraId="580565CC" w14:textId="77777777" w:rsidR="006827FF" w:rsidRDefault="006827FF" w:rsidP="003F0363">
                  <w:pPr>
                    <w:pStyle w:val="a0"/>
                    <w:spacing w:line="256" w:lineRule="auto"/>
                    <w:ind w:left="128"/>
                    <w:jc w:val="center"/>
                    <w:rPr>
                      <w:color w:val="000000" w:themeColor="text1"/>
                      <w:sz w:val="9"/>
                      <w:szCs w:val="9"/>
                    </w:rPr>
                  </w:pPr>
                  <w:r>
                    <w:rPr>
                      <w:color w:val="000000" w:themeColor="text1"/>
                      <w:sz w:val="9"/>
                    </w:rPr>
                    <w:t>19</w:t>
                  </w:r>
                </w:p>
              </w:tc>
            </w:tr>
            <w:tr w:rsidR="006827FF" w14:paraId="08D2E86D" w14:textId="77777777">
              <w:tc>
                <w:tcPr>
                  <w:tcW w:w="5044" w:type="dxa"/>
                  <w:gridSpan w:val="3"/>
                  <w:tcBorders>
                    <w:top w:val="single" w:sz="4" w:space="0" w:color="auto"/>
                    <w:left w:val="nil"/>
                    <w:bottom w:val="single" w:sz="4" w:space="0" w:color="auto"/>
                    <w:right w:val="nil"/>
                  </w:tcBorders>
                  <w:vAlign w:val="bottom"/>
                </w:tcPr>
                <w:p w14:paraId="6329F3F5" w14:textId="77777777" w:rsidR="006827FF" w:rsidRDefault="006827FF" w:rsidP="003F0363">
                  <w:pPr>
                    <w:pStyle w:val="a0"/>
                    <w:spacing w:line="256" w:lineRule="auto"/>
                    <w:ind w:left="128"/>
                    <w:rPr>
                      <w:color w:val="000000" w:themeColor="text1"/>
                      <w:sz w:val="9"/>
                      <w:szCs w:val="9"/>
                      <w:lang w:eastAsia="it-IT" w:bidi="it-IT"/>
                    </w:rPr>
                  </w:pPr>
                </w:p>
                <w:p w14:paraId="5B80F6B6" w14:textId="77777777" w:rsidR="006827FF" w:rsidRDefault="006827FF" w:rsidP="003F0363">
                  <w:pPr>
                    <w:pStyle w:val="a0"/>
                    <w:spacing w:line="256" w:lineRule="auto"/>
                    <w:ind w:left="128"/>
                    <w:rPr>
                      <w:color w:val="000000" w:themeColor="text1"/>
                      <w:sz w:val="9"/>
                      <w:szCs w:val="9"/>
                    </w:rPr>
                  </w:pPr>
                  <w:r>
                    <w:rPr>
                      <w:color w:val="000000" w:themeColor="text1"/>
                      <w:sz w:val="9"/>
                    </w:rPr>
                    <w:t>__________</w:t>
                  </w:r>
                </w:p>
                <w:p w14:paraId="7D8595DB" w14:textId="77777777" w:rsidR="006827FF" w:rsidRDefault="006827FF" w:rsidP="003F0363">
                  <w:pPr>
                    <w:pStyle w:val="a0"/>
                    <w:spacing w:line="256" w:lineRule="auto"/>
                    <w:ind w:left="128"/>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Nur Großbuchstaben verwenden</w:t>
                  </w:r>
                </w:p>
              </w:tc>
            </w:tr>
          </w:tbl>
          <w:p w14:paraId="1E2B4670" w14:textId="77777777" w:rsidR="006827FF" w:rsidRDefault="006827FF" w:rsidP="003F0363">
            <w:pPr>
              <w:spacing w:after="0" w:line="256" w:lineRule="auto"/>
              <w:ind w:left="128"/>
              <w:rPr>
                <w:rFonts w:ascii="Arial" w:eastAsia="Microsoft Sans Serif" w:hAnsi="Arial" w:cs="Arial"/>
                <w:color w:val="000000" w:themeColor="text1"/>
                <w:sz w:val="16"/>
                <w:szCs w:val="16"/>
                <w:lang w:eastAsia="it-IT" w:bidi="it-IT"/>
              </w:rPr>
            </w:pPr>
          </w:p>
          <w:p w14:paraId="7D39E9EF" w14:textId="77777777" w:rsidR="006827FF" w:rsidRDefault="006827FF" w:rsidP="003F0363">
            <w:pPr>
              <w:spacing w:after="0" w:line="256" w:lineRule="auto"/>
              <w:ind w:left="128"/>
              <w:rPr>
                <w:rFonts w:ascii="Arial" w:hAnsi="Arial" w:cs="Arial"/>
                <w:color w:val="000000" w:themeColor="text1"/>
                <w:sz w:val="16"/>
                <w:szCs w:val="16"/>
              </w:rPr>
            </w:pPr>
          </w:p>
          <w:p w14:paraId="31D07F52" w14:textId="77777777" w:rsidR="006827FF" w:rsidRDefault="006827FF" w:rsidP="003F0363">
            <w:pPr>
              <w:spacing w:line="256" w:lineRule="auto"/>
              <w:ind w:left="128"/>
              <w:rPr>
                <w:rFonts w:ascii="Arial" w:hAnsi="Arial" w:cs="Arial"/>
                <w:color w:val="000000" w:themeColor="text1"/>
                <w:sz w:val="16"/>
                <w:szCs w:val="16"/>
              </w:rPr>
            </w:pPr>
          </w:p>
        </w:tc>
      </w:tr>
      <w:tr w:rsidR="006827FF" w14:paraId="50961D72" w14:textId="77777777" w:rsidTr="000443D2">
        <w:trPr>
          <w:jc w:val="center"/>
        </w:trPr>
        <w:tc>
          <w:tcPr>
            <w:tcW w:w="1696" w:type="dxa"/>
            <w:tcBorders>
              <w:top w:val="single" w:sz="4" w:space="0" w:color="auto"/>
              <w:left w:val="single" w:sz="4" w:space="0" w:color="auto"/>
              <w:bottom w:val="nil"/>
              <w:right w:val="nil"/>
            </w:tcBorders>
            <w:vAlign w:val="bottom"/>
            <w:hideMark/>
          </w:tcPr>
          <w:p w14:paraId="75FB8DAE" w14:textId="77777777" w:rsidR="006827FF" w:rsidRDefault="006827FF" w:rsidP="003F0363">
            <w:pPr>
              <w:pStyle w:val="a0"/>
              <w:spacing w:line="230" w:lineRule="exact"/>
              <w:ind w:left="128"/>
              <w:rPr>
                <w:color w:val="000000" w:themeColor="text1"/>
                <w:sz w:val="16"/>
                <w:szCs w:val="16"/>
              </w:rPr>
            </w:pPr>
            <w:r>
              <w:rPr>
                <w:color w:val="000000" w:themeColor="text1"/>
                <w:sz w:val="16"/>
              </w:rPr>
              <w:t>Die Materialfamilie</w:t>
            </w:r>
          </w:p>
        </w:tc>
        <w:tc>
          <w:tcPr>
            <w:tcW w:w="7102" w:type="dxa"/>
            <w:tcBorders>
              <w:top w:val="single" w:sz="4" w:space="0" w:color="auto"/>
              <w:left w:val="single" w:sz="4" w:space="0" w:color="auto"/>
              <w:bottom w:val="nil"/>
              <w:right w:val="single" w:sz="4" w:space="0" w:color="auto"/>
            </w:tcBorders>
            <w:hideMark/>
          </w:tcPr>
          <w:p w14:paraId="4E7744C5" w14:textId="77777777" w:rsidR="006827FF" w:rsidRDefault="006827FF" w:rsidP="003F0363">
            <w:pPr>
              <w:pStyle w:val="a0"/>
              <w:spacing w:line="256" w:lineRule="auto"/>
              <w:ind w:left="128"/>
              <w:rPr>
                <w:color w:val="000000" w:themeColor="text1"/>
                <w:sz w:val="16"/>
                <w:szCs w:val="16"/>
              </w:rPr>
            </w:pPr>
            <w:r>
              <w:rPr>
                <w:color w:val="000000" w:themeColor="text1"/>
                <w:sz w:val="16"/>
              </w:rPr>
              <w:t>Kunststoff</w:t>
            </w:r>
          </w:p>
        </w:tc>
      </w:tr>
      <w:tr w:rsidR="006827FF" w:rsidRPr="006827FF" w14:paraId="25D9BA0D" w14:textId="77777777" w:rsidTr="000443D2">
        <w:trPr>
          <w:jc w:val="center"/>
        </w:trPr>
        <w:tc>
          <w:tcPr>
            <w:tcW w:w="1696" w:type="dxa"/>
            <w:tcBorders>
              <w:top w:val="single" w:sz="4" w:space="0" w:color="auto"/>
              <w:left w:val="single" w:sz="4" w:space="0" w:color="auto"/>
              <w:bottom w:val="single" w:sz="4" w:space="0" w:color="auto"/>
              <w:right w:val="nil"/>
            </w:tcBorders>
            <w:vAlign w:val="bottom"/>
            <w:hideMark/>
          </w:tcPr>
          <w:p w14:paraId="29F47D20" w14:textId="77777777" w:rsidR="006827FF" w:rsidRDefault="006827FF" w:rsidP="003F0363">
            <w:pPr>
              <w:pStyle w:val="a0"/>
              <w:spacing w:line="256" w:lineRule="auto"/>
              <w:ind w:left="128"/>
              <w:rPr>
                <w:color w:val="000000" w:themeColor="text1"/>
                <w:sz w:val="16"/>
                <w:szCs w:val="16"/>
              </w:rPr>
            </w:pPr>
            <w:r>
              <w:rPr>
                <w:color w:val="000000" w:themeColor="text1"/>
                <w:sz w:val="16"/>
              </w:rPr>
              <w:t>Angaben zur Entsorgung</w:t>
            </w:r>
          </w:p>
        </w:tc>
        <w:tc>
          <w:tcPr>
            <w:tcW w:w="7102" w:type="dxa"/>
            <w:tcBorders>
              <w:top w:val="single" w:sz="4" w:space="0" w:color="auto"/>
              <w:left w:val="single" w:sz="4" w:space="0" w:color="auto"/>
              <w:bottom w:val="single" w:sz="4" w:space="0" w:color="auto"/>
              <w:right w:val="single" w:sz="4" w:space="0" w:color="auto"/>
            </w:tcBorders>
            <w:vAlign w:val="bottom"/>
            <w:hideMark/>
          </w:tcPr>
          <w:p w14:paraId="2370FEE2" w14:textId="77777777" w:rsidR="006827FF" w:rsidRDefault="006827FF" w:rsidP="003F0363">
            <w:pPr>
              <w:pStyle w:val="a0"/>
              <w:spacing w:line="256" w:lineRule="auto"/>
              <w:ind w:left="128"/>
              <w:rPr>
                <w:color w:val="000000" w:themeColor="text1"/>
                <w:sz w:val="16"/>
                <w:szCs w:val="16"/>
              </w:rPr>
            </w:pPr>
            <w:r>
              <w:rPr>
                <w:color w:val="000000" w:themeColor="text1"/>
                <w:sz w:val="16"/>
              </w:rPr>
              <w:t>Getrennte Sammlung</w:t>
            </w:r>
          </w:p>
          <w:p w14:paraId="40EED7CD" w14:textId="77777777" w:rsidR="006827FF" w:rsidRDefault="006827FF" w:rsidP="003F0363">
            <w:pPr>
              <w:pStyle w:val="a0"/>
              <w:spacing w:line="256" w:lineRule="auto"/>
              <w:ind w:left="128"/>
              <w:rPr>
                <w:color w:val="000000" w:themeColor="text1"/>
                <w:sz w:val="16"/>
                <w:szCs w:val="16"/>
              </w:rPr>
            </w:pPr>
            <w:r>
              <w:rPr>
                <w:color w:val="000000" w:themeColor="text1"/>
                <w:sz w:val="16"/>
              </w:rPr>
              <w:t>Überprüfen Sie die Bestimmungen Ihrer Gemeinde</w:t>
            </w:r>
          </w:p>
        </w:tc>
      </w:tr>
    </w:tbl>
    <w:p w14:paraId="43143F42" w14:textId="66F9775D" w:rsidR="00061D24" w:rsidRPr="004E6600" w:rsidRDefault="00061D24" w:rsidP="00061D24">
      <w:pPr>
        <w:jc w:val="both"/>
        <w:rPr>
          <w:b/>
        </w:rPr>
      </w:pPr>
    </w:p>
    <w:p w14:paraId="7ACBAC0D" w14:textId="77777777" w:rsidR="00061D24" w:rsidRPr="004E6600" w:rsidRDefault="00061D24" w:rsidP="00061D24">
      <w:pPr>
        <w:jc w:val="both"/>
        <w:rPr>
          <w:b/>
        </w:rPr>
      </w:pPr>
      <w:r>
        <w:rPr>
          <w:b/>
          <w:noProof/>
        </w:rPr>
        <w:lastRenderedPageBreak/>
        <mc:AlternateContent>
          <mc:Choice Requires="wps">
            <w:drawing>
              <wp:inline distT="0" distB="0" distL="0" distR="0" wp14:anchorId="57773B5A" wp14:editId="76366A0D">
                <wp:extent cx="6629400" cy="8836025"/>
                <wp:effectExtent l="0" t="0" r="19050" b="22225"/>
                <wp:docPr id="7178" name="Casella di testo 7178"/>
                <wp:cNvGraphicFramePr/>
                <a:graphic xmlns:a="http://schemas.openxmlformats.org/drawingml/2006/main">
                  <a:graphicData uri="http://schemas.microsoft.com/office/word/2010/wordprocessingShape">
                    <wps:wsp>
                      <wps:cNvSpPr txBox="1"/>
                      <wps:spPr>
                        <a:xfrm>
                          <a:off x="0" y="0"/>
                          <a:ext cx="6629400" cy="8836025"/>
                        </a:xfrm>
                        <a:prstGeom prst="roundRect">
                          <a:avLst/>
                        </a:prstGeom>
                        <a:solidFill>
                          <a:schemeClr val="lt1"/>
                        </a:solidFill>
                        <a:ln w="19050">
                          <a:solidFill>
                            <a:srgbClr val="FFC00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1CF9C0E1" w14:textId="77777777" w:rsidR="00F13E83" w:rsidRPr="004E6600" w:rsidRDefault="00F13E83" w:rsidP="000443D2">
                            <w:pPr>
                              <w:spacing w:after="0"/>
                              <w:jc w:val="both"/>
                              <w:rPr>
                                <w:b/>
                              </w:rPr>
                            </w:pPr>
                            <w:r>
                              <w:rPr>
                                <w:b/>
                              </w:rPr>
                              <w:t>Wie kann die Art des Polymers der Kunststoffverpackung gekennzeichnet werden, wenn dies in der Entscheidung 129/97/EG nicht vorgesehen ist?</w:t>
                            </w:r>
                          </w:p>
                          <w:p w14:paraId="34692658" w14:textId="77777777" w:rsidR="00F13E83" w:rsidRPr="004E6600" w:rsidRDefault="00F13E83" w:rsidP="000443D2">
                            <w:pPr>
                              <w:pStyle w:val="ListParagraph"/>
                              <w:numPr>
                                <w:ilvl w:val="0"/>
                                <w:numId w:val="10"/>
                              </w:numPr>
                              <w:spacing w:after="0"/>
                              <w:ind w:left="357" w:hanging="357"/>
                              <w:jc w:val="both"/>
                              <w:rPr>
                                <w:b/>
                              </w:rPr>
                            </w:pPr>
                            <w:r>
                              <w:rPr>
                                <w:b/>
                              </w:rPr>
                              <w:t>Polymere, für die in der Entscheidung 129/97/EG kein spezifischer Code vorgesehen ist</w:t>
                            </w:r>
                          </w:p>
                          <w:p w14:paraId="40F0D70F" w14:textId="77777777" w:rsidR="00F13E83" w:rsidRPr="004E6600" w:rsidRDefault="00F13E83" w:rsidP="000443D2">
                            <w:pPr>
                              <w:spacing w:after="60"/>
                              <w:jc w:val="both"/>
                            </w:pPr>
                            <w:r>
                              <w:t>In der Entscheidung 129/97/EG sind alphanumerische Codes für die Kennzeichnung des spezifischen Materials für nur 6 verschiedene Polymere festgelegt. In der Praxis gibt es viele Polymere, die für die Herstellung von Kunststoffverpackungen verwendet werden, und diese Zahl wird sicherlich noch steigen, gerade weil es sich um einen Sektor handelt, der sich durch einen starken technologischen Fortschritt auszeichnet, der auf die Befriedigung vielfältiger Bedürfnisse ausgerichtet ist.</w:t>
                            </w:r>
                          </w:p>
                          <w:p w14:paraId="72773329" w14:textId="77777777" w:rsidR="00F13E83" w:rsidRPr="004E6600" w:rsidRDefault="00F13E83" w:rsidP="000443D2">
                            <w:pPr>
                              <w:spacing w:after="60"/>
                              <w:jc w:val="both"/>
                            </w:pPr>
                            <w:r>
                              <w:t>Bisher wurden Polymere, andere als die in der Entscheidung 129/97/EG aufgeführten Polymere, mit dem Code „7“ gekennzeichnet. Um genauere Informationen über die Zusammensetzung der Kunststoffverpackungen zu liefern, und angesichts der erheblichen Anzahl verschiedener vorhandener Polymere, die unter denselben Code „7“ fallen, wird empfohlen, dem „7“ Folgendes beizufügen:</w:t>
                            </w:r>
                          </w:p>
                          <w:p w14:paraId="61F2AE7E" w14:textId="77777777" w:rsidR="00F13E83" w:rsidRPr="004E6600" w:rsidRDefault="00F13E83" w:rsidP="00061D24">
                            <w:pPr>
                              <w:pStyle w:val="ListParagraph"/>
                              <w:numPr>
                                <w:ilvl w:val="0"/>
                                <w:numId w:val="11"/>
                              </w:numPr>
                              <w:spacing w:after="120"/>
                              <w:ind w:left="360"/>
                              <w:jc w:val="both"/>
                            </w:pPr>
                            <w:r>
                              <w:t xml:space="preserve">Das Kurzzeichen für den Namen des Polymers gemäß der technischen Norm UNI EN ISO 1043-1, soweit verfügbar. </w:t>
                            </w:r>
                          </w:p>
                          <w:p w14:paraId="361D08B1" w14:textId="77777777" w:rsidR="00F13E83" w:rsidRPr="004E6600" w:rsidRDefault="00F13E83" w:rsidP="00061D24">
                            <w:pPr>
                              <w:pStyle w:val="ListParagraph"/>
                              <w:spacing w:after="120"/>
                              <w:ind w:left="360"/>
                              <w:jc w:val="both"/>
                              <w:rPr>
                                <w:i/>
                              </w:rPr>
                            </w:pPr>
                            <w:r>
                              <w:rPr>
                                <w:i/>
                              </w:rPr>
                              <w:t>Zum Beispiel können Polyamidverpackungen gekennzeichnet werden mit: PA 7</w:t>
                            </w:r>
                          </w:p>
                          <w:p w14:paraId="12E33DE1" w14:textId="77777777" w:rsidR="00F13E83" w:rsidRPr="004E6600" w:rsidRDefault="00F13E83" w:rsidP="000443D2">
                            <w:pPr>
                              <w:pStyle w:val="ListParagraph"/>
                              <w:numPr>
                                <w:ilvl w:val="0"/>
                                <w:numId w:val="11"/>
                              </w:numPr>
                              <w:spacing w:after="60"/>
                              <w:ind w:left="357" w:hanging="357"/>
                              <w:jc w:val="both"/>
                            </w:pPr>
                            <w:r>
                              <w:t>Die erweiterte Bezeichnung des Kunststoffs oder dessen Akronym, wenn sie in der Marktpraxis allgemein verwendet wird, in Fällen, in denen es kein Kurzzeichen gibt.</w:t>
                            </w:r>
                          </w:p>
                          <w:p w14:paraId="32C99078" w14:textId="77777777" w:rsidR="00F13E83" w:rsidRPr="004E6600" w:rsidRDefault="00F13E83" w:rsidP="00061D24">
                            <w:pPr>
                              <w:spacing w:after="120"/>
                              <w:jc w:val="both"/>
                              <w:rPr>
                                <w:i/>
                              </w:rPr>
                            </w:pPr>
                            <w:r>
                              <w:rPr>
                                <w:i/>
                              </w:rPr>
                              <w:t xml:space="preserve">       So kann beispielsweise eine modifizierte PET-Verpackung als PETG gekennzeichnet werden mit:  </w:t>
                            </w:r>
                          </w:p>
                          <w:p w14:paraId="79B81A1E" w14:textId="77777777" w:rsidR="00F13E83" w:rsidRPr="004E6600" w:rsidRDefault="00F13E83" w:rsidP="00061D24">
                            <w:pPr>
                              <w:spacing w:after="120"/>
                              <w:jc w:val="both"/>
                            </w:pPr>
                            <w:r>
                              <w:rPr>
                                <w:i/>
                              </w:rPr>
                              <w:t xml:space="preserve">       PETG 7</w:t>
                            </w:r>
                          </w:p>
                          <w:p w14:paraId="26CED887" w14:textId="77777777" w:rsidR="00F13E83" w:rsidRPr="004E6600" w:rsidRDefault="00F13E83" w:rsidP="00061D24">
                            <w:pPr>
                              <w:pStyle w:val="ListParagraph"/>
                              <w:numPr>
                                <w:ilvl w:val="0"/>
                                <w:numId w:val="11"/>
                              </w:numPr>
                              <w:spacing w:after="120"/>
                              <w:ind w:left="360"/>
                              <w:jc w:val="both"/>
                            </w:pPr>
                            <w:r>
                              <w:t>Verpackung aus biologisch abbaubaren und kompostierbaren Polymeren stellen gemäß UNI EN ISO 13432 einen Sonderfall dar, für den gegenwärtig auch in den technischen UNI-Normen kein spezifischer Code vorgesehen ist. In diesen Fällen wird es dringend empfohlen, die Worte „Plastica compostabile“ (kompostierbarer Kunststoff) zu verwenden, um sie nicht mit herkömmlichen Kunststoffverpackungen zu verwechseln und die korrekte Entsorgung am Ende ihrer Lebensdauer zu gewährleisten.</w:t>
                            </w:r>
                          </w:p>
                          <w:p w14:paraId="68556E9C" w14:textId="77777777" w:rsidR="00F13E83" w:rsidRPr="004E6600" w:rsidRDefault="00F13E83" w:rsidP="00061D24">
                            <w:pPr>
                              <w:pStyle w:val="ListParagraph"/>
                              <w:spacing w:after="120"/>
                              <w:ind w:left="360"/>
                              <w:jc w:val="both"/>
                              <w:rPr>
                                <w:i/>
                              </w:rPr>
                            </w:pPr>
                            <w:r>
                              <w:rPr>
                                <w:i/>
                              </w:rPr>
                              <w:t>Zum Beispiel kann eine Verpackung aus Polymilchsäure gekennzeichnet sein mit: Plastica compostabile 7 (Kompostierbarer Kunststoff 7).</w:t>
                            </w:r>
                          </w:p>
                          <w:p w14:paraId="30814006" w14:textId="77777777" w:rsidR="00F13E83" w:rsidRPr="004E6600" w:rsidRDefault="00F13E83" w:rsidP="00061D24">
                            <w:pPr>
                              <w:pStyle w:val="ListParagraph"/>
                              <w:spacing w:after="120"/>
                              <w:ind w:left="357"/>
                              <w:jc w:val="both"/>
                              <w:rPr>
                                <w:i/>
                              </w:rPr>
                            </w:pPr>
                            <w:r>
                              <w:tab/>
                            </w:r>
                          </w:p>
                          <w:p w14:paraId="6981E87D" w14:textId="77777777" w:rsidR="00F13E83" w:rsidRPr="004E6600" w:rsidRDefault="00F13E83" w:rsidP="00061D24">
                            <w:pPr>
                              <w:pStyle w:val="ListParagraph"/>
                              <w:numPr>
                                <w:ilvl w:val="0"/>
                                <w:numId w:val="10"/>
                              </w:numPr>
                              <w:spacing w:after="120"/>
                              <w:ind w:left="360"/>
                              <w:jc w:val="both"/>
                              <w:rPr>
                                <w:b/>
                              </w:rPr>
                            </w:pPr>
                            <w:r>
                              <w:rPr>
                                <w:b/>
                              </w:rPr>
                              <w:t>Mehrschichtverpackung aus verschiedenen Polymeren</w:t>
                            </w:r>
                          </w:p>
                          <w:p w14:paraId="37C0FA19" w14:textId="77777777" w:rsidR="00F13E83" w:rsidRPr="004E6600" w:rsidRDefault="00F13E83" w:rsidP="00061D24">
                            <w:pPr>
                              <w:spacing w:after="120"/>
                              <w:jc w:val="both"/>
                            </w:pPr>
                            <w:r>
                              <w:t>Eine Verpackung, die strukturell aus zwei oder mehr Polymeren besteht, wird durch den Code „7“ gekennzeichnet, weil in der Entscheidung 129/97/EG auch keine spezifischen Codes für diese Materialien vorgesehen sind.</w:t>
                            </w:r>
                          </w:p>
                          <w:p w14:paraId="01476023" w14:textId="77777777" w:rsidR="00F13E83" w:rsidRPr="004E6600" w:rsidRDefault="00F13E83" w:rsidP="00061D24">
                            <w:pPr>
                              <w:spacing w:after="120"/>
                              <w:jc w:val="both"/>
                            </w:pPr>
                            <w:r>
                              <w:t xml:space="preserve">Wenn Sie genauere Angaben zur Zusammensetzung einer mehrschichtigen Kunststoffverpackung machen möchten, empfehlen wir Ihnen, den Bestimmungen der technischen Norm UNI EN 11469 zu folgen, wonach das Kurzzeichen der Polymere der Verpackungszusammensetzung von den beiden Zeichen „&gt;“ und „&lt;“ umschlossen sein und mit dem Zeichen „+“ eingefügt werden muss. </w:t>
                            </w:r>
                          </w:p>
                          <w:p w14:paraId="2A3FC408" w14:textId="77777777" w:rsidR="00F13E83" w:rsidRPr="004E6600" w:rsidRDefault="00F13E83" w:rsidP="00061D24">
                            <w:pPr>
                              <w:spacing w:after="120"/>
                              <w:jc w:val="both"/>
                            </w:pPr>
                            <w:r>
                              <w:rPr>
                                <w:i/>
                              </w:rPr>
                              <w:t>So kann z. B. eine mehrschichtige Verpackung aus PET und HDPE folgendermaßen gekennzeichnet werden: &gt;PET+HDPE&lt; 7.</w:t>
                            </w:r>
                          </w:p>
                          <w:p w14:paraId="6B502BEA" w14:textId="77777777" w:rsidR="00F13E83" w:rsidRPr="004E6600" w:rsidRDefault="00F13E83" w:rsidP="00061D24">
                            <w:pPr>
                              <w:spacing w:after="1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7773B5A" id="Casella di testo 7178" o:spid="_x0000_s1293" style="width:522pt;height:695.7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" fillcolor="white [3201]" strokecolor="#ffc000" strokeweight="1.5pt">
                <v:stroke dashstyle="dash"/>
                <v:textbox>
                  <w:txbxContent>
                    <w:p w14:paraId="1CF9C0E1" w14:textId="77777777" w:rsidR="00F13E83" w:rsidRPr="004E6600" w:rsidRDefault="00F13E83" w:rsidP="000443D2">
                      <w:pPr>
                        <w:spacing w:after="0"/>
                        <w:jc w:val="both"/>
                        <w:rPr>
                          <w:b/>
                        </w:rPr>
                      </w:pPr>
                      <w:r>
                        <w:rPr>
                          <w:b/>
                        </w:rPr>
                        <w:t>Wie kann die Art des Polymers der Kunststoffverpackung gekennzeichnet werden, wenn dies in der Entscheidung 129/97/EG nicht vorgesehen ist?</w:t>
                      </w:r>
                    </w:p>
                    <w:p w14:paraId="34692658" w14:textId="77777777" w:rsidR="00F13E83" w:rsidRPr="004E6600" w:rsidRDefault="00F13E83" w:rsidP="000443D2">
                      <w:pPr>
                        <w:pStyle w:val="ListParagraph"/>
                        <w:numPr>
                          <w:ilvl w:val="0"/>
                          <w:numId w:val="10"/>
                        </w:numPr>
                        <w:spacing w:after="0"/>
                        <w:ind w:left="357" w:hanging="357"/>
                        <w:jc w:val="both"/>
                        <w:rPr>
                          <w:b/>
                        </w:rPr>
                      </w:pPr>
                      <w:r>
                        <w:rPr>
                          <w:b/>
                        </w:rPr>
                        <w:t>Polymere, für die in der Entscheidung 129/97/EG kein spezifischer Code vorgesehen ist</w:t>
                      </w:r>
                    </w:p>
                    <w:p w14:paraId="40F0D70F" w14:textId="77777777" w:rsidR="00F13E83" w:rsidRPr="004E6600" w:rsidRDefault="00F13E83" w:rsidP="000443D2">
                      <w:pPr>
                        <w:spacing w:after="60"/>
                        <w:jc w:val="both"/>
                      </w:pPr>
                      <w:r>
                        <w:t>In der Entscheidung 129/97/EG sind alphanumerische Codes für die Kennzeichnung des spezifischen Materials für nur 6 verschiedene Polymere festgelegt. In der Praxis gibt es viele Polymere, die für die Herstellung von Kunststoffverpackungen verwendet werden, und diese Zahl wird sicherlich noch steigen, gerade weil es sich um einen Sektor handelt, der sich durch einen starken technologischen Fortschritt auszeichnet, der auf die Befriedigung vielfältiger Bedürfnisse ausgerichtet ist.</w:t>
                      </w:r>
                    </w:p>
                    <w:p w14:paraId="72773329" w14:textId="77777777" w:rsidR="00F13E83" w:rsidRPr="004E6600" w:rsidRDefault="00F13E83" w:rsidP="000443D2">
                      <w:pPr>
                        <w:spacing w:after="60"/>
                        <w:jc w:val="both"/>
                      </w:pPr>
                      <w:r>
                        <w:t>Bisher wurden Polymere, andere als die in der Entscheidung 129/97/EG aufgeführten Polymere, mit dem Code „7“ gekennzeichnet. Um genauere Informationen über die Zusammensetzung der Kunststoffverpackungen zu liefern, und angesichts der erheblichen Anzahl verschiedener vorhandener Polymere, die unter denselben Code „7“ fallen, wird empfohlen, dem „7“ Folgendes beizufügen:</w:t>
                      </w:r>
                    </w:p>
                    <w:p w14:paraId="61F2AE7E" w14:textId="77777777" w:rsidR="00F13E83" w:rsidRPr="004E6600" w:rsidRDefault="00F13E83" w:rsidP="00061D24">
                      <w:pPr>
                        <w:pStyle w:val="ListParagraph"/>
                        <w:numPr>
                          <w:ilvl w:val="0"/>
                          <w:numId w:val="11"/>
                        </w:numPr>
                        <w:spacing w:after="120"/>
                        <w:ind w:left="360"/>
                        <w:jc w:val="both"/>
                      </w:pPr>
                      <w:r>
                        <w:t xml:space="preserve">Das Kurzzeichen für den Namen des Polymers gemäß der technischen Norm UNI EN ISO 1043-1, soweit verfügbar. </w:t>
                      </w:r>
                    </w:p>
                    <w:p w14:paraId="361D08B1" w14:textId="77777777" w:rsidR="00F13E83" w:rsidRPr="004E6600" w:rsidRDefault="00F13E83" w:rsidP="00061D24">
                      <w:pPr>
                        <w:pStyle w:val="ListParagraph"/>
                        <w:spacing w:after="120"/>
                        <w:ind w:left="360"/>
                        <w:jc w:val="both"/>
                        <w:rPr>
                          <w:i/>
                        </w:rPr>
                      </w:pPr>
                      <w:r>
                        <w:rPr>
                          <w:i/>
                        </w:rPr>
                        <w:t>Zum Beispiel können Polyamidverpackungen gekennzeichnet werden mit: PA 7</w:t>
                      </w:r>
                    </w:p>
                    <w:p w14:paraId="12E33DE1" w14:textId="77777777" w:rsidR="00F13E83" w:rsidRPr="004E6600" w:rsidRDefault="00F13E83" w:rsidP="000443D2">
                      <w:pPr>
                        <w:pStyle w:val="ListParagraph"/>
                        <w:numPr>
                          <w:ilvl w:val="0"/>
                          <w:numId w:val="11"/>
                        </w:numPr>
                        <w:spacing w:after="60"/>
                        <w:ind w:left="357" w:hanging="357"/>
                        <w:jc w:val="both"/>
                      </w:pPr>
                      <w:r>
                        <w:t>Die erweiterte Bezeichnung des Kunststoffs oder dessen Akronym, wenn sie in der Marktpraxis allgemein verwendet wird, in Fällen, in denen es kein Kurzzeichen gibt.</w:t>
                      </w:r>
                    </w:p>
                    <w:p w14:paraId="32C99078" w14:textId="77777777" w:rsidR="00F13E83" w:rsidRPr="004E6600" w:rsidRDefault="00F13E83" w:rsidP="00061D24">
                      <w:pPr>
                        <w:spacing w:after="120"/>
                        <w:jc w:val="both"/>
                        <w:rPr>
                          <w:i/>
                        </w:rPr>
                      </w:pPr>
                      <w:r>
                        <w:rPr>
                          <w:i/>
                        </w:rPr>
                        <w:t xml:space="preserve">       So kann beispielsweise eine modifizierte PET-Verpackung als PETG gekennzeichnet werden mit:  </w:t>
                      </w:r>
                    </w:p>
                    <w:p w14:paraId="79B81A1E" w14:textId="77777777" w:rsidR="00F13E83" w:rsidRPr="004E6600" w:rsidRDefault="00F13E83" w:rsidP="00061D24">
                      <w:pPr>
                        <w:spacing w:after="120"/>
                        <w:jc w:val="both"/>
                      </w:pPr>
                      <w:r>
                        <w:rPr>
                          <w:i/>
                        </w:rPr>
                        <w:t xml:space="preserve">       PETG 7</w:t>
                      </w:r>
                    </w:p>
                    <w:p w14:paraId="26CED887" w14:textId="77777777" w:rsidR="00F13E83" w:rsidRPr="004E6600" w:rsidRDefault="00F13E83" w:rsidP="00061D24">
                      <w:pPr>
                        <w:pStyle w:val="ListParagraph"/>
                        <w:numPr>
                          <w:ilvl w:val="0"/>
                          <w:numId w:val="11"/>
                        </w:numPr>
                        <w:spacing w:after="120"/>
                        <w:ind w:left="360"/>
                        <w:jc w:val="both"/>
                      </w:pPr>
                      <w:r>
                        <w:t>Verpackung aus biologisch abbaubaren und kompostierbaren Polymeren stellen gemäß UNI EN ISO 13432 einen Sonderfall dar, für den gegenwärtig auch in den technischen UNI-Normen kein spezifischer Code vorgesehen ist. In diesen Fällen wird es dringend empfohlen, die Worte „Plastica compostabile“ (kompostierbarer Kunststoff) zu verwenden, um sie nicht mit herkömmlichen Kunststoffverpackungen zu verwechseln und die korrekte Entsorgung am Ende ihrer Lebensdauer zu gewährleisten.</w:t>
                      </w:r>
                    </w:p>
                    <w:p w14:paraId="68556E9C" w14:textId="77777777" w:rsidR="00F13E83" w:rsidRPr="004E6600" w:rsidRDefault="00F13E83" w:rsidP="00061D24">
                      <w:pPr>
                        <w:pStyle w:val="ListParagraph"/>
                        <w:spacing w:after="120"/>
                        <w:ind w:left="360"/>
                        <w:jc w:val="both"/>
                        <w:rPr>
                          <w:i/>
                        </w:rPr>
                      </w:pPr>
                      <w:r>
                        <w:rPr>
                          <w:i/>
                        </w:rPr>
                        <w:t>Zum Beispiel kann eine Verpackung aus Polymilchsäure gekennzeichnet sein mit: Plastica compostabile 7 (Kompostierbarer Kunststoff 7).</w:t>
                      </w:r>
                    </w:p>
                    <w:p w14:paraId="30814006" w14:textId="77777777" w:rsidR="00F13E83" w:rsidRPr="004E6600" w:rsidRDefault="00F13E83" w:rsidP="00061D24">
                      <w:pPr>
                        <w:pStyle w:val="ListParagraph"/>
                        <w:spacing w:after="120"/>
                        <w:ind w:left="357"/>
                        <w:jc w:val="both"/>
                        <w:rPr>
                          <w:i/>
                        </w:rPr>
                      </w:pPr>
                      <w:r>
                        <w:tab/>
                      </w:r>
                    </w:p>
                    <w:p w14:paraId="6981E87D" w14:textId="77777777" w:rsidR="00F13E83" w:rsidRPr="004E6600" w:rsidRDefault="00F13E83" w:rsidP="00061D24">
                      <w:pPr>
                        <w:pStyle w:val="ListParagraph"/>
                        <w:numPr>
                          <w:ilvl w:val="0"/>
                          <w:numId w:val="10"/>
                        </w:numPr>
                        <w:spacing w:after="120"/>
                        <w:ind w:left="360"/>
                        <w:jc w:val="both"/>
                        <w:rPr>
                          <w:b/>
                        </w:rPr>
                      </w:pPr>
                      <w:r>
                        <w:rPr>
                          <w:b/>
                        </w:rPr>
                        <w:t>Mehrschichtverpackung aus verschiedenen Polymeren</w:t>
                      </w:r>
                    </w:p>
                    <w:p w14:paraId="37C0FA19" w14:textId="77777777" w:rsidR="00F13E83" w:rsidRPr="004E6600" w:rsidRDefault="00F13E83" w:rsidP="00061D24">
                      <w:pPr>
                        <w:spacing w:after="120"/>
                        <w:jc w:val="both"/>
                      </w:pPr>
                      <w:r>
                        <w:t>Eine Verpackung, die strukturell aus zwei oder mehr Polymeren besteht, wird durch den Code „7“ gekennzeichnet, weil in der Entscheidung 129/97/EG auch keine spezifischen Codes für diese Materialien vorgesehen sind.</w:t>
                      </w:r>
                    </w:p>
                    <w:p w14:paraId="01476023" w14:textId="77777777" w:rsidR="00F13E83" w:rsidRPr="004E6600" w:rsidRDefault="00F13E83" w:rsidP="00061D24">
                      <w:pPr>
                        <w:spacing w:after="120"/>
                        <w:jc w:val="both"/>
                      </w:pPr>
                      <w:r>
                        <w:t xml:space="preserve">Wenn Sie genauere Angaben zur Zusammensetzung einer mehrschichtigen Kunststoffverpackung machen möchten, empfehlen wir Ihnen, den Bestimmungen der technischen Norm UNI EN 11469 zu folgen, wonach das Kurzzeichen der Polymere der Verpackungszusammensetzung von den beiden Zeichen „&gt;“ und „&lt;“ umschlossen sein und mit dem Zeichen „+“ eingefügt werden muss. </w:t>
                      </w:r>
                    </w:p>
                    <w:p w14:paraId="2A3FC408" w14:textId="77777777" w:rsidR="00F13E83" w:rsidRPr="004E6600" w:rsidRDefault="00F13E83" w:rsidP="00061D24">
                      <w:pPr>
                        <w:spacing w:after="120"/>
                        <w:jc w:val="both"/>
                      </w:pPr>
                      <w:r>
                        <w:rPr>
                          <w:i/>
                        </w:rPr>
                        <w:t>So kann z. B. eine mehrschichtige Verpackung aus PET und HDPE folgendermaßen gekennzeichnet werden: &gt;PET+HDPE&lt; 7.</w:t>
                      </w:r>
                    </w:p>
                    <w:p w14:paraId="6B502BEA" w14:textId="77777777" w:rsidR="00F13E83" w:rsidRPr="004E6600" w:rsidRDefault="00F13E83" w:rsidP="00061D24">
                      <w:pPr>
                        <w:spacing w:after="120"/>
                      </w:pPr>
                    </w:p>
                  </w:txbxContent>
                </v:textbox>
                <w10:anchorlock/>
              </v:roundrect>
            </w:pict>
          </mc:Fallback>
        </mc:AlternateContent>
      </w:r>
    </w:p>
    <w:p w14:paraId="72947032" w14:textId="77777777" w:rsidR="00061D24" w:rsidRPr="004E6600" w:rsidRDefault="00061D24" w:rsidP="00794CDB">
      <w:pPr>
        <w:keepNext/>
        <w:jc w:val="both"/>
        <w:rPr>
          <w:b/>
        </w:rPr>
      </w:pPr>
      <w:r>
        <w:rPr>
          <w:b/>
        </w:rPr>
        <w:lastRenderedPageBreak/>
        <w:t>Beispiele</w:t>
      </w:r>
    </w:p>
    <w:p w14:paraId="43A12992" w14:textId="3C71FE1C" w:rsidR="00061D24" w:rsidRPr="004E6600" w:rsidRDefault="006827FF" w:rsidP="00061D24">
      <w:pPr>
        <w:jc w:val="both"/>
      </w:pPr>
      <w:r>
        <w:rPr>
          <w:noProof/>
        </w:rPr>
        <mc:AlternateContent>
          <mc:Choice Requires="wpg">
            <w:drawing>
              <wp:inline distT="0" distB="0" distL="0" distR="0" wp14:anchorId="7C2E4FD6" wp14:editId="2135D322">
                <wp:extent cx="6135624" cy="6638544"/>
                <wp:effectExtent l="0" t="0" r="0" b="0"/>
                <wp:docPr id="7234" name="Group 36"/>
                <wp:cNvGraphicFramePr/>
                <a:graphic xmlns:a="http://schemas.openxmlformats.org/drawingml/2006/main">
                  <a:graphicData uri="http://schemas.microsoft.com/office/word/2010/wordprocessingGroup">
                    <wpg:wgp>
                      <wpg:cNvGrpSpPr/>
                      <wpg:grpSpPr>
                        <a:xfrm>
                          <a:off x="0" y="0"/>
                          <a:ext cx="6135624" cy="6638544"/>
                          <a:chOff x="0" y="0"/>
                          <a:chExt cx="6135624" cy="6638544"/>
                        </a:xfrm>
                      </wpg:grpSpPr>
                      <pic:pic xmlns:pic="http://schemas.openxmlformats.org/drawingml/2006/picture">
                        <pic:nvPicPr>
                          <pic:cNvPr id="7235" name="Picture 7235"/>
                          <pic:cNvPicPr>
                            <a:picLocks noChangeAspect="1"/>
                          </pic:cNvPicPr>
                        </pic:nvPicPr>
                        <pic:blipFill>
                          <a:blip r:embed="rId44"/>
                          <a:stretch>
                            <a:fillRect/>
                          </a:stretch>
                        </pic:blipFill>
                        <pic:spPr>
                          <a:xfrm>
                            <a:off x="0" y="0"/>
                            <a:ext cx="6135624" cy="6638544"/>
                          </a:xfrm>
                          <a:prstGeom prst="rect">
                            <a:avLst/>
                          </a:prstGeom>
                        </pic:spPr>
                      </pic:pic>
                      <wps:wsp>
                        <wps:cNvPr id="7236" name="Rectangle 7236"/>
                        <wps:cNvSpPr/>
                        <wps:spPr>
                          <a:xfrm>
                            <a:off x="39614" y="45710"/>
                            <a:ext cx="438785" cy="151130"/>
                          </a:xfrm>
                          <a:prstGeom prst="rect">
                            <a:avLst/>
                          </a:prstGeom>
                          <a:solidFill>
                            <a:srgbClr val="FFFFFF"/>
                          </a:solidFill>
                        </wps:spPr>
                        <wps:txbx>
                          <w:txbxContent>
                            <w:p w14:paraId="7FD3F78F"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237" name="Rectangle 7237"/>
                        <wps:cNvSpPr/>
                        <wps:spPr>
                          <a:xfrm>
                            <a:off x="576333" y="2"/>
                            <a:ext cx="5559291" cy="302260"/>
                          </a:xfrm>
                          <a:prstGeom prst="rect">
                            <a:avLst/>
                          </a:prstGeom>
                          <a:noFill/>
                        </wps:spPr>
                        <wps:txbx>
                          <w:txbxContent>
                            <w:p w14:paraId="373D6881"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FLASCHE MIT EINEM UNDURCHSICHTIGEN ETIKETT UND EINER KUNSTSTOFFKAPPE, DIE MANUELL GETRENNT WERDEN KANN</w:t>
                              </w:r>
                            </w:p>
                          </w:txbxContent>
                        </wps:txbx>
                        <wps:bodyPr wrap="square" lIns="0" tIns="0" rIns="0" bIns="0">
                          <a:spAutoFit/>
                        </wps:bodyPr>
                      </wps:wsp>
                      <wps:wsp>
                        <wps:cNvPr id="7238" name="Rectangle 7238"/>
                        <wps:cNvSpPr/>
                        <wps:spPr>
                          <a:xfrm>
                            <a:off x="2331235" y="615576"/>
                            <a:ext cx="480060" cy="134620"/>
                          </a:xfrm>
                          <a:prstGeom prst="rect">
                            <a:avLst/>
                          </a:prstGeom>
                          <a:noFill/>
                        </wps:spPr>
                        <wps:txbx>
                          <w:txbxContent>
                            <w:p w14:paraId="0815F24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FLASCHE</w:t>
                              </w:r>
                            </w:p>
                          </w:txbxContent>
                        </wps:txbx>
                        <wps:bodyPr wrap="none" lIns="0" tIns="0" rIns="0" bIns="0">
                          <a:spAutoFit/>
                        </wps:bodyPr>
                      </wps:wsp>
                      <wps:wsp>
                        <wps:cNvPr id="7239" name="Rectangle 7239"/>
                        <wps:cNvSpPr/>
                        <wps:spPr>
                          <a:xfrm>
                            <a:off x="3352105" y="618624"/>
                            <a:ext cx="1044575" cy="134620"/>
                          </a:xfrm>
                          <a:prstGeom prst="rect">
                            <a:avLst/>
                          </a:prstGeom>
                          <a:noFill/>
                        </wps:spPr>
                        <wps:txbx>
                          <w:txbxContent>
                            <w:p w14:paraId="2C097CF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VERSCHLUSSKAPPE</w:t>
                              </w:r>
                            </w:p>
                          </w:txbxContent>
                        </wps:txbx>
                        <wps:bodyPr wrap="none" lIns="0" tIns="0" rIns="0" bIns="0">
                          <a:spAutoFit/>
                        </wps:bodyPr>
                      </wps:wsp>
                      <wps:wsp>
                        <wps:cNvPr id="7240" name="Rectangle 7240"/>
                        <wps:cNvSpPr/>
                        <wps:spPr>
                          <a:xfrm>
                            <a:off x="4385162" y="606437"/>
                            <a:ext cx="423545" cy="134620"/>
                          </a:xfrm>
                          <a:prstGeom prst="rect">
                            <a:avLst/>
                          </a:prstGeom>
                          <a:noFill/>
                        </wps:spPr>
                        <wps:txbx>
                          <w:txbxContent>
                            <w:p w14:paraId="72D9F61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ETIKETT</w:t>
                              </w:r>
                            </w:p>
                          </w:txbxContent>
                        </wps:txbx>
                        <wps:bodyPr wrap="none" lIns="0" tIns="0" rIns="0" bIns="0">
                          <a:spAutoFit/>
                        </wps:bodyPr>
                      </wps:wsp>
                      <wps:wsp>
                        <wps:cNvPr id="7241" name="Rectangle 7241"/>
                        <wps:cNvSpPr/>
                        <wps:spPr>
                          <a:xfrm>
                            <a:off x="2346669" y="883818"/>
                            <a:ext cx="282575" cy="134620"/>
                          </a:xfrm>
                          <a:prstGeom prst="rect">
                            <a:avLst/>
                          </a:prstGeom>
                          <a:noFill/>
                        </wps:spPr>
                        <wps:txbx>
                          <w:txbxContent>
                            <w:p w14:paraId="279C3E70"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wps:txbx>
                        <wps:bodyPr wrap="none" lIns="0" tIns="0" rIns="0" bIns="0">
                          <a:spAutoFit/>
                        </wps:bodyPr>
                      </wps:wsp>
                      <wps:wsp>
                        <wps:cNvPr id="7242" name="Rectangle 7242"/>
                        <wps:cNvSpPr/>
                        <wps:spPr>
                          <a:xfrm>
                            <a:off x="3352383" y="877722"/>
                            <a:ext cx="220345" cy="134620"/>
                          </a:xfrm>
                          <a:prstGeom prst="rect">
                            <a:avLst/>
                          </a:prstGeom>
                          <a:noFill/>
                        </wps:spPr>
                        <wps:txbx>
                          <w:txbxContent>
                            <w:p w14:paraId="0CFC9BE7" w14:textId="77777777" w:rsidR="006827FF" w:rsidRDefault="006827FF" w:rsidP="006827FF">
                              <w:pPr>
                                <w:spacing w:after="0"/>
                                <w:rPr>
                                  <w:rFonts w:ascii="Arial" w:hAnsi="Arial"/>
                                  <w:b/>
                                  <w:bCs/>
                                  <w:color w:val="2C749B"/>
                                  <w:kern w:val="24"/>
                                  <w:sz w:val="16"/>
                                  <w:szCs w:val="16"/>
                                </w:rPr>
                              </w:pPr>
                              <w:r>
                                <w:rPr>
                                  <w:rFonts w:ascii="Arial" w:hAnsi="Arial"/>
                                  <w:b/>
                                  <w:color w:val="2C749B"/>
                                  <w:sz w:val="16"/>
                                </w:rPr>
                                <w:t xml:space="preserve">PP </w:t>
                              </w:r>
                              <w:r>
                                <w:rPr>
                                  <w:rFonts w:ascii="Arial" w:hAnsi="Arial"/>
                                  <w:b/>
                                  <w:color w:val="2C749B"/>
                                  <w:sz w:val="16"/>
                                </w:rPr>
                                <w:t>5</w:t>
                              </w:r>
                            </w:p>
                          </w:txbxContent>
                        </wps:txbx>
                        <wps:bodyPr wrap="none" lIns="0" tIns="0" rIns="0" bIns="0">
                          <a:spAutoFit/>
                        </wps:bodyPr>
                      </wps:wsp>
                      <wps:wsp>
                        <wps:cNvPr id="7243" name="Rectangle 7243"/>
                        <wps:cNvSpPr/>
                        <wps:spPr>
                          <a:xfrm>
                            <a:off x="4373337" y="874677"/>
                            <a:ext cx="294005" cy="134620"/>
                          </a:xfrm>
                          <a:prstGeom prst="rect">
                            <a:avLst/>
                          </a:prstGeom>
                          <a:noFill/>
                        </wps:spPr>
                        <wps:txbx>
                          <w:txbxContent>
                            <w:p w14:paraId="5A2D90CC"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 xml:space="preserve">PVC </w:t>
                              </w:r>
                              <w:r>
                                <w:rPr>
                                  <w:rFonts w:ascii="Arial" w:hAnsi="Arial"/>
                                  <w:b/>
                                  <w:color w:val="2170AD"/>
                                  <w:sz w:val="16"/>
                                </w:rPr>
                                <w:t>3</w:t>
                              </w:r>
                            </w:p>
                          </w:txbxContent>
                        </wps:txbx>
                        <wps:bodyPr wrap="none" lIns="0" tIns="0" rIns="0" bIns="0">
                          <a:spAutoFit/>
                        </wps:bodyPr>
                      </wps:wsp>
                      <wps:wsp>
                        <wps:cNvPr id="7244" name="Rectangle 7244"/>
                        <wps:cNvSpPr/>
                        <wps:spPr>
                          <a:xfrm>
                            <a:off x="3210209" y="1237206"/>
                            <a:ext cx="1398270" cy="268605"/>
                          </a:xfrm>
                          <a:prstGeom prst="rect">
                            <a:avLst/>
                          </a:prstGeom>
                          <a:noFill/>
                        </wps:spPr>
                        <wps:txbx>
                          <w:txbxContent>
                            <w:p w14:paraId="4F816D55"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 xml:space="preserve">SAMMLUNG </w:t>
                              </w:r>
                              <w:r>
                                <w:rPr>
                                  <w:rFonts w:ascii="Arial" w:hAnsi="Arial"/>
                                  <w:b/>
                                  <w:color w:val="2170AD"/>
                                  <w:sz w:val="16"/>
                                </w:rPr>
                                <w:t>VON KUNSTSTOFFEN</w:t>
                              </w:r>
                            </w:p>
                          </w:txbxContent>
                        </wps:txbx>
                        <wps:bodyPr wrap="square" lIns="0" tIns="0" rIns="0" bIns="0">
                          <a:spAutoFit/>
                        </wps:bodyPr>
                      </wps:wsp>
                      <wps:wsp>
                        <wps:cNvPr id="7245" name="Rectangle 7245"/>
                        <wps:cNvSpPr/>
                        <wps:spPr>
                          <a:xfrm>
                            <a:off x="2182213" y="1619251"/>
                            <a:ext cx="3106420" cy="590580"/>
                          </a:xfrm>
                          <a:prstGeom prst="rect">
                            <a:avLst/>
                          </a:prstGeom>
                          <a:noFill/>
                        </wps:spPr>
                        <wps:txbx>
                          <w:txbxContent>
                            <w:p w14:paraId="786AE4AF"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 xml:space="preserve">Sie die Bestimmungen Ihrer Gemeinde. </w:t>
                              </w:r>
                            </w:p>
                            <w:p w14:paraId="7F565086"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Entfernen Sie das Etikett und entsorgen Sie es korrekt.</w:t>
                              </w:r>
                            </w:p>
                            <w:p w14:paraId="0F0B7DC8" w14:textId="5A52869A" w:rsidR="006827FF"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 xml:space="preserve">Zerdrücken Sie die Flasche an der Längsseite und entfernen </w:t>
                              </w:r>
                              <w:r w:rsidR="000443D2">
                                <w:rPr>
                                  <w:rFonts w:ascii="Calibri" w:hAnsi="Calibri"/>
                                  <w:i/>
                                  <w:color w:val="2170AD"/>
                                  <w:sz w:val="18"/>
                                </w:rPr>
                                <w:br/>
                              </w:r>
                              <w:r>
                                <w:rPr>
                                  <w:rFonts w:ascii="Calibri" w:hAnsi="Calibri"/>
                                  <w:i/>
                                  <w:color w:val="2170AD"/>
                                  <w:sz w:val="18"/>
                                </w:rPr>
                                <w:t>Sie den Verschluss nicht.</w:t>
                              </w:r>
                            </w:p>
                          </w:txbxContent>
                        </wps:txbx>
                        <wps:bodyPr wrap="square" lIns="0" tIns="0" rIns="0" bIns="0">
                          <a:noAutofit/>
                        </wps:bodyPr>
                      </wps:wsp>
                      <wps:wsp>
                        <wps:cNvPr id="7246" name="Rectangle 7246"/>
                        <wps:cNvSpPr/>
                        <wps:spPr>
                          <a:xfrm>
                            <a:off x="5386855" y="606345"/>
                            <a:ext cx="748665" cy="184150"/>
                          </a:xfrm>
                          <a:prstGeom prst="rect">
                            <a:avLst/>
                          </a:prstGeom>
                          <a:solidFill>
                            <a:srgbClr val="FFFFFF"/>
                          </a:solidFill>
                        </wps:spPr>
                        <wps:txbx>
                          <w:txbxContent>
                            <w:p w14:paraId="60EC428B" w14:textId="77777777" w:rsidR="006827FF" w:rsidRDefault="006827FF" w:rsidP="006827FF">
                              <w:pPr>
                                <w:spacing w:after="0" w:line="252" w:lineRule="auto"/>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wps:txbx>
                        <wps:bodyPr wrap="square" lIns="0" tIns="0" rIns="0" bIns="0">
                          <a:spAutoFit/>
                        </wps:bodyPr>
                      </wps:wsp>
                      <wps:wsp>
                        <wps:cNvPr id="7247" name="Rectangle 7247"/>
                        <wps:cNvSpPr/>
                        <wps:spPr>
                          <a:xfrm>
                            <a:off x="5391020" y="1158064"/>
                            <a:ext cx="474345" cy="100965"/>
                          </a:xfrm>
                          <a:prstGeom prst="rect">
                            <a:avLst/>
                          </a:prstGeom>
                          <a:solidFill>
                            <a:srgbClr val="FFFFFF"/>
                          </a:solidFill>
                        </wps:spPr>
                        <wps:txbx>
                          <w:txbxContent>
                            <w:p w14:paraId="3C7D44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7248" name="Rectangle 7248"/>
                        <wps:cNvSpPr/>
                        <wps:spPr>
                          <a:xfrm>
                            <a:off x="5387526" y="1846662"/>
                            <a:ext cx="613072" cy="100965"/>
                          </a:xfrm>
                          <a:prstGeom prst="rect">
                            <a:avLst/>
                          </a:prstGeom>
                          <a:solidFill>
                            <a:srgbClr val="FFFFFF"/>
                          </a:solidFill>
                        </wps:spPr>
                        <wps:txbx>
                          <w:txbxContent>
                            <w:p w14:paraId="3F194B33"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square" lIns="0" tIns="0" rIns="0" bIns="0">
                          <a:spAutoFit/>
                        </wps:bodyPr>
                      </wps:wsp>
                      <wps:wsp>
                        <wps:cNvPr id="7249" name="Rectangle 7249"/>
                        <wps:cNvSpPr/>
                        <wps:spPr>
                          <a:xfrm>
                            <a:off x="30475" y="2584209"/>
                            <a:ext cx="438785" cy="151130"/>
                          </a:xfrm>
                          <a:prstGeom prst="rect">
                            <a:avLst/>
                          </a:prstGeom>
                          <a:solidFill>
                            <a:srgbClr val="FFFFFF"/>
                          </a:solidFill>
                        </wps:spPr>
                        <wps:txbx>
                          <w:txbxContent>
                            <w:p w14:paraId="256AD421"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250" name="Rectangle 7250"/>
                        <wps:cNvSpPr/>
                        <wps:spPr>
                          <a:xfrm>
                            <a:off x="670420" y="2593353"/>
                            <a:ext cx="1238250" cy="151130"/>
                          </a:xfrm>
                          <a:prstGeom prst="rect">
                            <a:avLst/>
                          </a:prstGeom>
                          <a:solidFill>
                            <a:srgbClr val="FFFFFF"/>
                          </a:solidFill>
                        </wps:spPr>
                        <wps:txbx>
                          <w:txbxContent>
                            <w:p w14:paraId="7C38D714"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KUNSTSTOFFSCHALE</w:t>
                              </w:r>
                            </w:p>
                          </w:txbxContent>
                        </wps:txbx>
                        <wps:bodyPr wrap="none" lIns="0" tIns="0" rIns="0" bIns="0">
                          <a:spAutoFit/>
                        </wps:bodyPr>
                      </wps:wsp>
                      <wps:wsp>
                        <wps:cNvPr id="7251" name="Rectangle 7251"/>
                        <wps:cNvSpPr/>
                        <wps:spPr>
                          <a:xfrm>
                            <a:off x="5369021" y="2952721"/>
                            <a:ext cx="631825" cy="302260"/>
                          </a:xfrm>
                          <a:prstGeom prst="rect">
                            <a:avLst/>
                          </a:prstGeom>
                          <a:solidFill>
                            <a:srgbClr val="FFFFFF"/>
                          </a:solidFill>
                        </wps:spPr>
                        <wps:txbx>
                          <w:txbxContent>
                            <w:p w14:paraId="3660F3B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wps:txbx>
                        <wps:bodyPr wrap="square" lIns="0" tIns="0" rIns="0" bIns="0">
                          <a:spAutoFit/>
                        </wps:bodyPr>
                      </wps:wsp>
                      <wps:wsp>
                        <wps:cNvPr id="7252" name="Rectangle 7252"/>
                        <wps:cNvSpPr/>
                        <wps:spPr>
                          <a:xfrm>
                            <a:off x="5378828" y="3455904"/>
                            <a:ext cx="474345" cy="100965"/>
                          </a:xfrm>
                          <a:prstGeom prst="rect">
                            <a:avLst/>
                          </a:prstGeom>
                          <a:solidFill>
                            <a:srgbClr val="FFFFFF"/>
                          </a:solidFill>
                        </wps:spPr>
                        <wps:txbx>
                          <w:txbxContent>
                            <w:p w14:paraId="0CA323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7253" name="Rectangle 7253"/>
                        <wps:cNvSpPr/>
                        <wps:spPr>
                          <a:xfrm>
                            <a:off x="5366418" y="4068300"/>
                            <a:ext cx="478790" cy="100965"/>
                          </a:xfrm>
                          <a:prstGeom prst="rect">
                            <a:avLst/>
                          </a:prstGeom>
                          <a:solidFill>
                            <a:srgbClr val="FFFFFF"/>
                          </a:solidFill>
                        </wps:spPr>
                        <wps:txbx>
                          <w:txbxContent>
                            <w:p w14:paraId="701F3C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7254" name="Rectangle 7254"/>
                        <wps:cNvSpPr/>
                        <wps:spPr>
                          <a:xfrm>
                            <a:off x="2562838" y="2965139"/>
                            <a:ext cx="417830" cy="134620"/>
                          </a:xfrm>
                          <a:prstGeom prst="rect">
                            <a:avLst/>
                          </a:prstGeom>
                          <a:noFill/>
                        </wps:spPr>
                        <wps:txbx>
                          <w:txbxContent>
                            <w:p w14:paraId="37C9D4C8"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SCHALE</w:t>
                              </w:r>
                            </w:p>
                          </w:txbxContent>
                        </wps:txbx>
                        <wps:bodyPr wrap="none" lIns="0" tIns="0" rIns="0" bIns="0">
                          <a:spAutoFit/>
                        </wps:bodyPr>
                      </wps:wsp>
                      <wps:wsp>
                        <wps:cNvPr id="7255" name="Rectangle 7255"/>
                        <wps:cNvSpPr/>
                        <wps:spPr>
                          <a:xfrm>
                            <a:off x="4007290" y="2974278"/>
                            <a:ext cx="299720" cy="134620"/>
                          </a:xfrm>
                          <a:prstGeom prst="rect">
                            <a:avLst/>
                          </a:prstGeom>
                          <a:noFill/>
                        </wps:spPr>
                        <wps:txbx>
                          <w:txbxContent>
                            <w:p w14:paraId="4FA799E1"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FOLIE</w:t>
                              </w:r>
                            </w:p>
                          </w:txbxContent>
                        </wps:txbx>
                        <wps:bodyPr wrap="none" lIns="0" tIns="0" rIns="0" bIns="0">
                          <a:spAutoFit/>
                        </wps:bodyPr>
                      </wps:wsp>
                      <wps:wsp>
                        <wps:cNvPr id="7256" name="Rectangle 7256"/>
                        <wps:cNvSpPr/>
                        <wps:spPr>
                          <a:xfrm>
                            <a:off x="2566098" y="3236604"/>
                            <a:ext cx="282575" cy="134620"/>
                          </a:xfrm>
                          <a:prstGeom prst="rect">
                            <a:avLst/>
                          </a:prstGeom>
                          <a:noFill/>
                        </wps:spPr>
                        <wps:txbx>
                          <w:txbxContent>
                            <w:p w14:paraId="5070A0D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 xml:space="preserve">PET </w:t>
                              </w:r>
                              <w:r>
                                <w:rPr>
                                  <w:rFonts w:ascii="Arial" w:hAnsi="Arial"/>
                                  <w:b/>
                                  <w:color w:val="2170AD"/>
                                  <w:sz w:val="16"/>
                                </w:rPr>
                                <w:t>1</w:t>
                              </w:r>
                            </w:p>
                          </w:txbxContent>
                        </wps:txbx>
                        <wps:bodyPr wrap="none" lIns="0" tIns="0" rIns="0" bIns="0">
                          <a:spAutoFit/>
                        </wps:bodyPr>
                      </wps:wsp>
                      <wps:wsp>
                        <wps:cNvPr id="7257" name="Rectangle 7257"/>
                        <wps:cNvSpPr/>
                        <wps:spPr>
                          <a:xfrm>
                            <a:off x="3998478" y="3239652"/>
                            <a:ext cx="356235" cy="134620"/>
                          </a:xfrm>
                          <a:prstGeom prst="rect">
                            <a:avLst/>
                          </a:prstGeom>
                          <a:noFill/>
                        </wps:spPr>
                        <wps:txbx>
                          <w:txbxContent>
                            <w:p w14:paraId="54799E13"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 xml:space="preserve">LDPE </w:t>
                              </w:r>
                              <w:r>
                                <w:rPr>
                                  <w:rFonts w:ascii="Arial" w:hAnsi="Arial"/>
                                  <w:b/>
                                  <w:color w:val="2170AD"/>
                                  <w:sz w:val="16"/>
                                </w:rPr>
                                <w:t>4</w:t>
                              </w:r>
                            </w:p>
                          </w:txbxContent>
                        </wps:txbx>
                        <wps:bodyPr wrap="none" lIns="0" tIns="0" rIns="0" bIns="0">
                          <a:spAutoFit/>
                        </wps:bodyPr>
                      </wps:wsp>
                      <wps:wsp>
                        <wps:cNvPr id="7258" name="Rectangle 7258"/>
                        <wps:cNvSpPr/>
                        <wps:spPr>
                          <a:xfrm>
                            <a:off x="3315478" y="3553288"/>
                            <a:ext cx="1699260" cy="134620"/>
                          </a:xfrm>
                          <a:prstGeom prst="rect">
                            <a:avLst/>
                          </a:prstGeom>
                          <a:noFill/>
                        </wps:spPr>
                        <wps:txbx>
                          <w:txbxContent>
                            <w:p w14:paraId="45BC2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 xml:space="preserve">SAMMLUNG </w:t>
                              </w:r>
                              <w:r>
                                <w:rPr>
                                  <w:rFonts w:ascii="Arial" w:hAnsi="Arial"/>
                                  <w:b/>
                                  <w:color w:val="2170AD"/>
                                  <w:sz w:val="16"/>
                                </w:rPr>
                                <w:t>VON KUNSTSTOFFEN</w:t>
                              </w:r>
                            </w:p>
                          </w:txbxContent>
                        </wps:txbx>
                        <wps:bodyPr wrap="none" lIns="0" tIns="0" rIns="0" bIns="0">
                          <a:spAutoFit/>
                        </wps:bodyPr>
                      </wps:wsp>
                      <wps:wsp>
                        <wps:cNvPr id="7259" name="Rectangle 7259"/>
                        <wps:cNvSpPr/>
                        <wps:spPr>
                          <a:xfrm>
                            <a:off x="2786333" y="3967432"/>
                            <a:ext cx="2354323" cy="320675"/>
                          </a:xfrm>
                          <a:prstGeom prst="rect">
                            <a:avLst/>
                          </a:prstGeom>
                          <a:noFill/>
                        </wps:spPr>
                        <wps:txbx>
                          <w:txbxContent>
                            <w:p w14:paraId="28FEB115"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r>
                                <w:rPr>
                                  <w:rFonts w:ascii="Calibri" w:hAnsi="Calibri"/>
                                  <w:i/>
                                  <w:color w:val="2170AD"/>
                                  <w:sz w:val="18"/>
                                </w:rPr>
                                <w:br/>
                                <w:t>Entfernen Sie die Folie von der Schale.</w:t>
                              </w:r>
                            </w:p>
                          </w:txbxContent>
                        </wps:txbx>
                        <wps:bodyPr wrap="square" lIns="0" tIns="0" rIns="0" bIns="0">
                          <a:spAutoFit/>
                        </wps:bodyPr>
                      </wps:wsp>
                      <wps:wsp>
                        <wps:cNvPr id="7260" name="Rectangle 7260"/>
                        <wps:cNvSpPr/>
                        <wps:spPr>
                          <a:xfrm>
                            <a:off x="57902" y="4644262"/>
                            <a:ext cx="438785" cy="151130"/>
                          </a:xfrm>
                          <a:prstGeom prst="rect">
                            <a:avLst/>
                          </a:prstGeom>
                          <a:solidFill>
                            <a:srgbClr val="FFFFFF"/>
                          </a:solidFill>
                        </wps:spPr>
                        <wps:txbx>
                          <w:txbxContent>
                            <w:p w14:paraId="15D63BA2"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261" name="Rectangle 7261"/>
                        <wps:cNvSpPr/>
                        <wps:spPr>
                          <a:xfrm>
                            <a:off x="694827" y="4644440"/>
                            <a:ext cx="2938780" cy="523875"/>
                          </a:xfrm>
                          <a:prstGeom prst="rect">
                            <a:avLst/>
                          </a:prstGeom>
                          <a:solidFill>
                            <a:srgbClr val="FFFFFF"/>
                          </a:solidFill>
                        </wps:spPr>
                        <wps:txbx>
                          <w:txbxContent>
                            <w:p w14:paraId="49CBFD27" w14:textId="77777777" w:rsidR="006827FF" w:rsidRDefault="006827FF" w:rsidP="006827FF">
                              <w:pPr>
                                <w:spacing w:after="0" w:line="319" w:lineRule="auto"/>
                                <w:rPr>
                                  <w:rFonts w:ascii="Arial" w:hAnsi="Arial"/>
                                  <w:b/>
                                  <w:bCs/>
                                  <w:color w:val="D8AC3C"/>
                                  <w:kern w:val="24"/>
                                  <w:sz w:val="18"/>
                                  <w:szCs w:val="18"/>
                                </w:rPr>
                              </w:pPr>
                              <w:r>
                                <w:rPr>
                                  <w:rFonts w:ascii="Arial" w:hAnsi="Arial"/>
                                  <w:b/>
                                  <w:color w:val="D8AC3C"/>
                                  <w:sz w:val="18"/>
                                </w:rPr>
                                <w:t>KUNSTSTOFFSCHALE MIT EVOH SCHICHT (mit einem Gewicht von &lt; 5 % des Gesamtgewichts der Schale)</w:t>
                              </w:r>
                            </w:p>
                          </w:txbxContent>
                        </wps:txbx>
                        <wps:bodyPr wrap="square" lIns="0" tIns="0" rIns="0" bIns="0">
                          <a:spAutoFit/>
                        </wps:bodyPr>
                      </wps:wsp>
                      <wps:wsp>
                        <wps:cNvPr id="7262" name="Rectangle 7262"/>
                        <wps:cNvSpPr/>
                        <wps:spPr>
                          <a:xfrm>
                            <a:off x="3514173" y="5183658"/>
                            <a:ext cx="417830" cy="134620"/>
                          </a:xfrm>
                          <a:prstGeom prst="rect">
                            <a:avLst/>
                          </a:prstGeom>
                          <a:noFill/>
                        </wps:spPr>
                        <wps:txbx>
                          <w:txbxContent>
                            <w:p w14:paraId="034DC363"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SCHALE</w:t>
                              </w:r>
                            </w:p>
                          </w:txbxContent>
                        </wps:txbx>
                        <wps:bodyPr wrap="none" lIns="0" tIns="0" rIns="0" bIns="0">
                          <a:spAutoFit/>
                        </wps:bodyPr>
                      </wps:wsp>
                      <wps:wsp>
                        <wps:cNvPr id="7263" name="Rectangle 7263"/>
                        <wps:cNvSpPr/>
                        <wps:spPr>
                          <a:xfrm>
                            <a:off x="3721870" y="5446152"/>
                            <a:ext cx="216535" cy="151130"/>
                          </a:xfrm>
                          <a:prstGeom prst="rect">
                            <a:avLst/>
                          </a:prstGeom>
                          <a:noFill/>
                        </wps:spPr>
                        <wps:txbx>
                          <w:txbxContent>
                            <w:p w14:paraId="09E9902D" w14:textId="77777777" w:rsidR="006827FF" w:rsidRDefault="006827FF" w:rsidP="006827FF">
                              <w:pPr>
                                <w:spacing w:after="0"/>
                                <w:jc w:val="center"/>
                                <w:rPr>
                                  <w:rFonts w:ascii="Arial" w:hAnsi="Arial"/>
                                  <w:b/>
                                  <w:bCs/>
                                  <w:color w:val="2170AD"/>
                                  <w:kern w:val="24"/>
                                  <w:sz w:val="18"/>
                                  <w:szCs w:val="18"/>
                                </w:rPr>
                              </w:pPr>
                              <w:r>
                                <w:rPr>
                                  <w:rFonts w:ascii="Arial" w:hAnsi="Arial"/>
                                  <w:b/>
                                  <w:color w:val="2170AD"/>
                                  <w:sz w:val="18"/>
                                </w:rPr>
                                <w:t>PP5</w:t>
                              </w:r>
                            </w:p>
                          </w:txbxContent>
                        </wps:txbx>
                        <wps:bodyPr wrap="none" lIns="0" tIns="0" rIns="0" bIns="0">
                          <a:spAutoFit/>
                        </wps:bodyPr>
                      </wps:wsp>
                      <wps:wsp>
                        <wps:cNvPr id="7264" name="Rectangle 7264"/>
                        <wps:cNvSpPr/>
                        <wps:spPr>
                          <a:xfrm>
                            <a:off x="3263672" y="5759620"/>
                            <a:ext cx="1699260" cy="134620"/>
                          </a:xfrm>
                          <a:prstGeom prst="rect">
                            <a:avLst/>
                          </a:prstGeom>
                          <a:noFill/>
                        </wps:spPr>
                        <wps:txbx>
                          <w:txbxContent>
                            <w:p w14:paraId="7AC5F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 xml:space="preserve">SAMMLUNG </w:t>
                              </w:r>
                              <w:r>
                                <w:rPr>
                                  <w:rFonts w:ascii="Arial" w:hAnsi="Arial"/>
                                  <w:b/>
                                  <w:color w:val="2170AD"/>
                                  <w:sz w:val="16"/>
                                </w:rPr>
                                <w:t>VON KUNSTSTOFFEN</w:t>
                              </w:r>
                            </w:p>
                          </w:txbxContent>
                        </wps:txbx>
                        <wps:bodyPr wrap="none" lIns="0" tIns="0" rIns="0" bIns="0">
                          <a:spAutoFit/>
                        </wps:bodyPr>
                      </wps:wsp>
                      <wps:wsp>
                        <wps:cNvPr id="7265" name="Rectangle 7265"/>
                        <wps:cNvSpPr/>
                        <wps:spPr>
                          <a:xfrm>
                            <a:off x="2666518" y="6258344"/>
                            <a:ext cx="2348230" cy="160655"/>
                          </a:xfrm>
                          <a:prstGeom prst="rect">
                            <a:avLst/>
                          </a:prstGeom>
                          <a:noFill/>
                        </wps:spPr>
                        <wps:txbx>
                          <w:txbxContent>
                            <w:p w14:paraId="4244DC0B"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txbxContent>
                        </wps:txbx>
                        <wps:bodyPr wrap="none" lIns="0" tIns="0" rIns="0" bIns="0">
                          <a:spAutoFit/>
                        </wps:bodyPr>
                      </wps:wsp>
                      <wps:wsp>
                        <wps:cNvPr id="7266" name="Rectangle 7266"/>
                        <wps:cNvSpPr/>
                        <wps:spPr>
                          <a:xfrm>
                            <a:off x="5296329" y="5217176"/>
                            <a:ext cx="478790" cy="100965"/>
                          </a:xfrm>
                          <a:prstGeom prst="rect">
                            <a:avLst/>
                          </a:prstGeom>
                          <a:solidFill>
                            <a:srgbClr val="FFFFFF"/>
                          </a:solidFill>
                        </wps:spPr>
                        <wps:txbx>
                          <w:txbxContent>
                            <w:p w14:paraId="16917B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7267" name="Rectangle 7267"/>
                        <wps:cNvSpPr/>
                        <wps:spPr>
                          <a:xfrm>
                            <a:off x="5293500" y="5543464"/>
                            <a:ext cx="474345" cy="100965"/>
                          </a:xfrm>
                          <a:prstGeom prst="rect">
                            <a:avLst/>
                          </a:prstGeom>
                          <a:solidFill>
                            <a:srgbClr val="FFFFFF"/>
                          </a:solidFill>
                        </wps:spPr>
                        <wps:txbx>
                          <w:txbxContent>
                            <w:p w14:paraId="5BB8CED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7268" name="Rectangle 7268"/>
                        <wps:cNvSpPr/>
                        <wps:spPr>
                          <a:xfrm>
                            <a:off x="5290233" y="6247205"/>
                            <a:ext cx="478790" cy="100965"/>
                          </a:xfrm>
                          <a:prstGeom prst="rect">
                            <a:avLst/>
                          </a:prstGeom>
                          <a:solidFill>
                            <a:srgbClr val="FFFFFF"/>
                          </a:solidFill>
                        </wps:spPr>
                        <wps:txbx>
                          <w:txbxContent>
                            <w:p w14:paraId="49E5758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g:wgp>
                  </a:graphicData>
                </a:graphic>
              </wp:inline>
            </w:drawing>
          </mc:Choice>
          <mc:Fallback>
            <w:pict>
              <v:group w14:anchorId="7C2E4FD6" id="Group 36" o:spid="_x0000_s1294" style="width:483.1pt;height:522.7pt;mso-position-horizontal-relative:char;mso-position-vertical-relative:line" coordsize="61356,6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pAFFFFM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koAWikpaACiiigAooo&#10;oAKKKKACiiigAooooAKKKKACiiigAooooAKKKKACiiigAooooAKKKKACiiigAooooAKKKKACikoz&#10;QAtFJS0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K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">
                <v:shape id="Picture 7235" o:spid="_x0000_s1295" type="#_x0000_t75" style="position:absolute;width:61356;height:66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">
                  <v:imagedata r:id="rId45" o:title=""/>
                </v:shape>
                <v:rect id="Rectangle 7236" o:spid="_x0000_s1296" style="position:absolute;left:396;top:457;width:4387;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" stroked="f">
                  <v:textbox style="mso-fit-shape-to-text:t" inset="0,0,0,0">
                    <w:txbxContent>
                      <w:p w14:paraId="7FD3F78F"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Beispiel</w:t>
                        </w:r>
                      </w:p>
                    </w:txbxContent>
                  </v:textbox>
                </v:rect>
                <v:rect id="Rectangle 7237" o:spid="_x0000_s1297" style="position:absolute;left:5763;width:55593;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" filled="f" stroked="f">
                  <v:textbox style="mso-fit-shape-to-text:t" inset="0,0,0,0">
                    <w:txbxContent>
                      <w:p w14:paraId="373D6881"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FLASCHE MIT EINEM UNDURCHSICHTIGEN ETIKETT UND EINER KUNSTSTOFFKAPPE, DIE MANUELL GETRENNT WERDEN KANN</w:t>
                        </w:r>
                      </w:p>
                    </w:txbxContent>
                  </v:textbox>
                </v:rect>
                <v:rect id="Rectangle 7238" o:spid="_x0000_s1298" style="position:absolute;left:23312;top:6155;width:480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" filled="f" stroked="f">
                  <v:textbox style="mso-fit-shape-to-text:t" inset="0,0,0,0">
                    <w:txbxContent>
                      <w:p w14:paraId="0815F24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FLASCHE</w:t>
                        </w:r>
                      </w:p>
                    </w:txbxContent>
                  </v:textbox>
                </v:rect>
                <v:rect id="Rectangle 7239" o:spid="_x0000_s1299" style="position:absolute;left:33521;top:6186;width:1044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" filled="f" stroked="f">
                  <v:textbox style="mso-fit-shape-to-text:t" inset="0,0,0,0">
                    <w:txbxContent>
                      <w:p w14:paraId="2C097CF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VERSCHLUSSKAPPE</w:t>
                        </w:r>
                      </w:p>
                    </w:txbxContent>
                  </v:textbox>
                </v:rect>
                <v:rect id="Rectangle 7240" o:spid="_x0000_s1300" style="position:absolute;left:43851;top:6064;width:423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" filled="f" stroked="f">
                  <v:textbox style="mso-fit-shape-to-text:t" inset="0,0,0,0">
                    <w:txbxContent>
                      <w:p w14:paraId="72D9F61E"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ETIKETT</w:t>
                        </w:r>
                      </w:p>
                    </w:txbxContent>
                  </v:textbox>
                </v:rect>
                <v:rect id="Rectangle 7241" o:spid="_x0000_s1301" style="position:absolute;left:23466;top:8838;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" filled="f" stroked="f">
                  <v:textbox style="mso-fit-shape-to-text:t" inset="0,0,0,0">
                    <w:txbxContent>
                      <w:p w14:paraId="279C3E70"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PET 1</w:t>
                        </w:r>
                      </w:p>
                    </w:txbxContent>
                  </v:textbox>
                </v:rect>
                <v:rect id="Rectangle 7242" o:spid="_x0000_s1302" style="position:absolute;left:33523;top:8777;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" filled="f" stroked="f">
                  <v:textbox style="mso-fit-shape-to-text:t" inset="0,0,0,0">
                    <w:txbxContent>
                      <w:p w14:paraId="0CFC9BE7" w14:textId="77777777" w:rsidR="006827FF" w:rsidRDefault="006827FF" w:rsidP="006827FF">
                        <w:pPr>
                          <w:spacing w:after="0"/>
                          <w:rPr>
                            <w:rFonts w:ascii="Arial" w:hAnsi="Arial"/>
                            <w:b/>
                            <w:bCs/>
                            <w:color w:val="2C749B"/>
                            <w:kern w:val="24"/>
                            <w:sz w:val="16"/>
                            <w:szCs w:val="16"/>
                          </w:rPr>
                        </w:pPr>
                        <w:r>
                          <w:rPr>
                            <w:rFonts w:ascii="Arial" w:hAnsi="Arial"/>
                            <w:b/>
                            <w:color w:val="2C749B"/>
                            <w:sz w:val="16"/>
                          </w:rPr>
                          <w:t xml:space="preserve">PP </w:t>
                        </w:r>
                        <w:r>
                          <w:rPr>
                            <w:rFonts w:ascii="Arial" w:hAnsi="Arial"/>
                            <w:b/>
                            <w:color w:val="2C749B"/>
                            <w:sz w:val="16"/>
                          </w:rPr>
                          <w:t>5</w:t>
                        </w:r>
                      </w:p>
                    </w:txbxContent>
                  </v:textbox>
                </v:rect>
                <v:rect id="Rectangle 7243" o:spid="_x0000_s1303" style="position:absolute;left:43733;top:8746;width:294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" filled="f" stroked="f">
                  <v:textbox style="mso-fit-shape-to-text:t" inset="0,0,0,0">
                    <w:txbxContent>
                      <w:p w14:paraId="5A2D90CC"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 xml:space="preserve">PVC </w:t>
                        </w:r>
                        <w:r>
                          <w:rPr>
                            <w:rFonts w:ascii="Arial" w:hAnsi="Arial"/>
                            <w:b/>
                            <w:color w:val="2170AD"/>
                            <w:sz w:val="16"/>
                          </w:rPr>
                          <w:t>3</w:t>
                        </w:r>
                      </w:p>
                    </w:txbxContent>
                  </v:textbox>
                </v:rect>
                <v:rect id="Rectangle 7244" o:spid="_x0000_s1304" style="position:absolute;left:32102;top:12372;width:1398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" filled="f" stroked="f">
                  <v:textbox style="mso-fit-shape-to-text:t" inset="0,0,0,0">
                    <w:txbxContent>
                      <w:p w14:paraId="4F816D55"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 xml:space="preserve">SAMMLUNG </w:t>
                        </w:r>
                        <w:r>
                          <w:rPr>
                            <w:rFonts w:ascii="Arial" w:hAnsi="Arial"/>
                            <w:b/>
                            <w:color w:val="2170AD"/>
                            <w:sz w:val="16"/>
                          </w:rPr>
                          <w:t>VON KUNSTSTOFFEN</w:t>
                        </w:r>
                      </w:p>
                    </w:txbxContent>
                  </v:textbox>
                </v:rect>
                <v:rect id="Rectangle 7245" o:spid="_x0000_s1305" style="position:absolute;left:21822;top:16192;width:31064;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QSxwAAAN0AAAAPAAAAZHJzL2Rvd25yZXYueG1sRI9Ba8JA&#10;FITvhf6H5RV6q5tKtZ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HCmJBLHAAAA3QAA&#10;AA8AAAAAAAAAAAAAAAAABwIAAGRycy9kb3ducmV2LnhtbFBLBQYAAAAAAwADALcAAAD7AgAAAAA=&#10;" filled="f" stroked="f">
                  <v:textbox inset="0,0,0,0">
                    <w:txbxContent>
                      <w:p w14:paraId="786AE4AF"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 xml:space="preserve">Sie die Bestimmungen Ihrer Gemeinde. </w:t>
                        </w:r>
                      </w:p>
                      <w:p w14:paraId="7F565086" w14:textId="77777777" w:rsidR="002D4146"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Entfernen Sie das Etikett und entsorgen Sie es korrekt.</w:t>
                        </w:r>
                      </w:p>
                      <w:p w14:paraId="0F0B7DC8" w14:textId="5A52869A" w:rsidR="006827FF" w:rsidRDefault="006827FF" w:rsidP="006827FF">
                        <w:pPr>
                          <w:spacing w:after="0" w:line="223" w:lineRule="auto"/>
                          <w:jc w:val="center"/>
                          <w:rPr>
                            <w:rFonts w:ascii="Calibri" w:hAnsi="Calibri"/>
                            <w:i/>
                            <w:iCs/>
                            <w:color w:val="2170AD"/>
                            <w:kern w:val="24"/>
                            <w:sz w:val="18"/>
                            <w:szCs w:val="18"/>
                          </w:rPr>
                        </w:pPr>
                        <w:r>
                          <w:rPr>
                            <w:rFonts w:ascii="Calibri" w:hAnsi="Calibri"/>
                            <w:i/>
                            <w:color w:val="2170AD"/>
                            <w:sz w:val="18"/>
                          </w:rPr>
                          <w:t xml:space="preserve">Zerdrücken Sie die Flasche an der Längsseite und entfernen </w:t>
                        </w:r>
                        <w:r w:rsidR="000443D2">
                          <w:rPr>
                            <w:rFonts w:ascii="Calibri" w:hAnsi="Calibri"/>
                            <w:i/>
                            <w:color w:val="2170AD"/>
                            <w:sz w:val="18"/>
                          </w:rPr>
                          <w:br/>
                        </w:r>
                        <w:r>
                          <w:rPr>
                            <w:rFonts w:ascii="Calibri" w:hAnsi="Calibri"/>
                            <w:i/>
                            <w:color w:val="2170AD"/>
                            <w:sz w:val="18"/>
                          </w:rPr>
                          <w:t>Sie den Verschluss nicht.</w:t>
                        </w:r>
                      </w:p>
                    </w:txbxContent>
                  </v:textbox>
                </v:rect>
                <v:rect id="Rectangle 7246" o:spid="_x0000_s1306" style="position:absolute;left:53868;top:6063;width:7487;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" stroked="f">
                  <v:textbox style="mso-fit-shape-to-text:t" inset="0,0,0,0">
                    <w:txbxContent>
                      <w:p w14:paraId="60EC428B" w14:textId="77777777" w:rsidR="006827FF" w:rsidRDefault="006827FF" w:rsidP="006827FF">
                        <w:pPr>
                          <w:spacing w:after="0" w:line="252" w:lineRule="auto"/>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v:textbox>
                </v:rect>
                <v:rect id="Rectangle 7247" o:spid="_x0000_s1307" style="position:absolute;left:53910;top:11580;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" stroked="f">
                  <v:textbox style="mso-fit-shape-to-text:t" inset="0,0,0,0">
                    <w:txbxContent>
                      <w:p w14:paraId="3C7D44BB"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v:textbox>
                </v:rect>
                <v:rect id="Rectangle 7248" o:spid="_x0000_s1308" style="position:absolute;left:53875;top:18466;width:613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" stroked="f">
                  <v:textbox style="mso-fit-shape-to-text:t" inset="0,0,0,0">
                    <w:txbxContent>
                      <w:p w14:paraId="3F194B33"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v:rect id="Rectangle 7249" o:spid="_x0000_s1309" style="position:absolute;left:304;top:25842;width:4388;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" stroked="f">
                  <v:textbox style="mso-fit-shape-to-text:t" inset="0,0,0,0">
                    <w:txbxContent>
                      <w:p w14:paraId="256AD421"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Beispiel</w:t>
                        </w:r>
                      </w:p>
                    </w:txbxContent>
                  </v:textbox>
                </v:rect>
                <v:rect id="Rectangle 7250" o:spid="_x0000_s1310" style="position:absolute;left:6704;top:25933;width:12382;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" stroked="f">
                  <v:textbox style="mso-fit-shape-to-text:t" inset="0,0,0,0">
                    <w:txbxContent>
                      <w:p w14:paraId="7C38D714" w14:textId="77777777" w:rsidR="006827FF" w:rsidRDefault="006827FF" w:rsidP="006827FF">
                        <w:pPr>
                          <w:spacing w:after="0"/>
                          <w:rPr>
                            <w:rFonts w:ascii="Arial" w:hAnsi="Arial"/>
                            <w:b/>
                            <w:bCs/>
                            <w:color w:val="D8AC3C"/>
                            <w:kern w:val="24"/>
                            <w:sz w:val="18"/>
                            <w:szCs w:val="18"/>
                          </w:rPr>
                        </w:pPr>
                        <w:r>
                          <w:rPr>
                            <w:rFonts w:ascii="Arial" w:hAnsi="Arial"/>
                            <w:b/>
                            <w:color w:val="D8AC3C"/>
                            <w:sz w:val="18"/>
                          </w:rPr>
                          <w:t>KUNSTSTOFFSCHALE</w:t>
                        </w:r>
                      </w:p>
                    </w:txbxContent>
                  </v:textbox>
                </v:rect>
                <v:rect id="Rectangle 7251" o:spid="_x0000_s1311" style="position:absolute;left:53690;top:29527;width:631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" stroked="f">
                  <v:textbox style="mso-fit-shape-to-text:t" inset="0,0,0,0">
                    <w:txbxContent>
                      <w:p w14:paraId="3660F3B8"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v:textbox>
                </v:rect>
                <v:rect id="Rectangle 7252" o:spid="_x0000_s1312" style="position:absolute;left:53788;top:34559;width:474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" stroked="f">
                  <v:textbox style="mso-fit-shape-to-text:t" inset="0,0,0,0">
                    <w:txbxContent>
                      <w:p w14:paraId="0CA323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v:textbox>
                </v:rect>
                <v:rect id="Rectangle 7253" o:spid="_x0000_s1313" style="position:absolute;left:53664;top:40683;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" stroked="f">
                  <v:textbox style="mso-fit-shape-to-text:t" inset="0,0,0,0">
                    <w:txbxContent>
                      <w:p w14:paraId="701F3C86"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v:rect id="Rectangle 7254" o:spid="_x0000_s1314" style="position:absolute;left:25628;top:29651;width:417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" filled="f" stroked="f">
                  <v:textbox style="mso-fit-shape-to-text:t" inset="0,0,0,0">
                    <w:txbxContent>
                      <w:p w14:paraId="37C9D4C8"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SCHALE</w:t>
                        </w:r>
                      </w:p>
                    </w:txbxContent>
                  </v:textbox>
                </v:rect>
                <v:rect id="Rectangle 7255" o:spid="_x0000_s1315" style="position:absolute;left:40072;top:29742;width:299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" filled="f" stroked="f">
                  <v:textbox style="mso-fit-shape-to-text:t" inset="0,0,0,0">
                    <w:txbxContent>
                      <w:p w14:paraId="4FA799E1"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FOLIE</w:t>
                        </w:r>
                      </w:p>
                    </w:txbxContent>
                  </v:textbox>
                </v:rect>
                <v:rect id="Rectangle 7256" o:spid="_x0000_s1316" style="position:absolute;left:25660;top:32366;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" filled="f" stroked="f">
                  <v:textbox style="mso-fit-shape-to-text:t" inset="0,0,0,0">
                    <w:txbxContent>
                      <w:p w14:paraId="5070A0D6"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 xml:space="preserve">PET </w:t>
                        </w:r>
                        <w:r>
                          <w:rPr>
                            <w:rFonts w:ascii="Arial" w:hAnsi="Arial"/>
                            <w:b/>
                            <w:color w:val="2170AD"/>
                            <w:sz w:val="16"/>
                          </w:rPr>
                          <w:t>1</w:t>
                        </w:r>
                      </w:p>
                    </w:txbxContent>
                  </v:textbox>
                </v:rect>
                <v:rect id="Rectangle 7257" o:spid="_x0000_s1317" style="position:absolute;left:39984;top:32396;width:356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" filled="f" stroked="f">
                  <v:textbox style="mso-fit-shape-to-text:t" inset="0,0,0,0">
                    <w:txbxContent>
                      <w:p w14:paraId="54799E13" w14:textId="77777777" w:rsidR="006827FF" w:rsidRDefault="006827FF" w:rsidP="006827FF">
                        <w:pPr>
                          <w:spacing w:after="0"/>
                          <w:rPr>
                            <w:rFonts w:ascii="Arial" w:hAnsi="Arial"/>
                            <w:b/>
                            <w:bCs/>
                            <w:color w:val="2170AD"/>
                            <w:kern w:val="24"/>
                            <w:sz w:val="16"/>
                            <w:szCs w:val="16"/>
                          </w:rPr>
                        </w:pPr>
                        <w:r>
                          <w:rPr>
                            <w:rFonts w:ascii="Arial" w:hAnsi="Arial"/>
                            <w:b/>
                            <w:color w:val="2170AD"/>
                            <w:sz w:val="16"/>
                          </w:rPr>
                          <w:t xml:space="preserve">LDPE </w:t>
                        </w:r>
                        <w:r>
                          <w:rPr>
                            <w:rFonts w:ascii="Arial" w:hAnsi="Arial"/>
                            <w:b/>
                            <w:color w:val="2170AD"/>
                            <w:sz w:val="16"/>
                          </w:rPr>
                          <w:t>4</w:t>
                        </w:r>
                      </w:p>
                    </w:txbxContent>
                  </v:textbox>
                </v:rect>
                <v:rect id="Rectangle 7258" o:spid="_x0000_s1318" style="position:absolute;left:33154;top:35532;width:16993;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" filled="f" stroked="f">
                  <v:textbox style="mso-fit-shape-to-text:t" inset="0,0,0,0">
                    <w:txbxContent>
                      <w:p w14:paraId="45BC2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 xml:space="preserve">SAMMLUNG </w:t>
                        </w:r>
                        <w:r>
                          <w:rPr>
                            <w:rFonts w:ascii="Arial" w:hAnsi="Arial"/>
                            <w:b/>
                            <w:color w:val="2170AD"/>
                            <w:sz w:val="16"/>
                          </w:rPr>
                          <w:t>VON KUNSTSTOFFEN</w:t>
                        </w:r>
                      </w:p>
                    </w:txbxContent>
                  </v:textbox>
                </v:rect>
                <v:rect id="Rectangle 7259" o:spid="_x0000_s1319" style="position:absolute;left:27863;top:39674;width:23543;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" filled="f" stroked="f">
                  <v:textbox style="mso-fit-shape-to-text:t" inset="0,0,0,0">
                    <w:txbxContent>
                      <w:p w14:paraId="28FEB115"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r>
                          <w:rPr>
                            <w:rFonts w:ascii="Calibri" w:hAnsi="Calibri"/>
                            <w:i/>
                            <w:color w:val="2170AD"/>
                            <w:sz w:val="18"/>
                          </w:rPr>
                          <w:br/>
                          <w:t>Entfernen Sie die Folie von der Schale.</w:t>
                        </w:r>
                      </w:p>
                    </w:txbxContent>
                  </v:textbox>
                </v:rect>
                <v:rect id="Rectangle 7260" o:spid="_x0000_s1320" style="position:absolute;left:579;top:46442;width:4387;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" stroked="f">
                  <v:textbox style="mso-fit-shape-to-text:t" inset="0,0,0,0">
                    <w:txbxContent>
                      <w:p w14:paraId="15D63BA2" w14:textId="77777777" w:rsidR="006827FF" w:rsidRDefault="006827FF" w:rsidP="006827FF">
                        <w:pPr>
                          <w:spacing w:after="0"/>
                          <w:rPr>
                            <w:rFonts w:ascii="Arial" w:hAnsi="Arial"/>
                            <w:b/>
                            <w:bCs/>
                            <w:color w:val="2170AD"/>
                            <w:kern w:val="24"/>
                            <w:sz w:val="18"/>
                            <w:szCs w:val="18"/>
                          </w:rPr>
                        </w:pPr>
                        <w:r>
                          <w:rPr>
                            <w:rFonts w:ascii="Arial" w:hAnsi="Arial"/>
                            <w:b/>
                            <w:color w:val="2170AD"/>
                            <w:sz w:val="18"/>
                          </w:rPr>
                          <w:t>Beispiel</w:t>
                        </w:r>
                      </w:p>
                    </w:txbxContent>
                  </v:textbox>
                </v:rect>
                <v:rect id="Rectangle 7261" o:spid="_x0000_s1321" style="position:absolute;left:6948;top:46444;width:29388;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" stroked="f">
                  <v:textbox style="mso-fit-shape-to-text:t" inset="0,0,0,0">
                    <w:txbxContent>
                      <w:p w14:paraId="49CBFD27" w14:textId="77777777" w:rsidR="006827FF" w:rsidRDefault="006827FF" w:rsidP="006827FF">
                        <w:pPr>
                          <w:spacing w:after="0" w:line="319" w:lineRule="auto"/>
                          <w:rPr>
                            <w:rFonts w:ascii="Arial" w:hAnsi="Arial"/>
                            <w:b/>
                            <w:bCs/>
                            <w:color w:val="D8AC3C"/>
                            <w:kern w:val="24"/>
                            <w:sz w:val="18"/>
                            <w:szCs w:val="18"/>
                          </w:rPr>
                        </w:pPr>
                        <w:r>
                          <w:rPr>
                            <w:rFonts w:ascii="Arial" w:hAnsi="Arial"/>
                            <w:b/>
                            <w:color w:val="D8AC3C"/>
                            <w:sz w:val="18"/>
                          </w:rPr>
                          <w:t>KUNSTSTOFFSCHALE MIT EVOH SCHICHT (mit einem Gewicht von &lt; 5 % des Gesamtgewichts der Schale)</w:t>
                        </w:r>
                      </w:p>
                    </w:txbxContent>
                  </v:textbox>
                </v:rect>
                <v:rect id="Rectangle 7262" o:spid="_x0000_s1322" style="position:absolute;left:35141;top:51836;width:4179;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" filled="f" stroked="f">
                  <v:textbox style="mso-fit-shape-to-text:t" inset="0,0,0,0">
                    <w:txbxContent>
                      <w:p w14:paraId="034DC363"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SCHALE</w:t>
                        </w:r>
                      </w:p>
                    </w:txbxContent>
                  </v:textbox>
                </v:rect>
                <v:rect id="Rectangle 7263" o:spid="_x0000_s1323" style="position:absolute;left:37218;top:54461;width:2166;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1PVwwAAAN0AAAAPAAAAZHJzL2Rvd25yZXYueG1sRI/dagIx&#10;FITvBd8hHKF3mnUL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sNNT1cMAAADdAAAADwAA&#10;AAAAAAAAAAAAAAAHAgAAZHJzL2Rvd25yZXYueG1sUEsFBgAAAAADAAMAtwAAAPcCAAAAAA==&#10;" filled="f" stroked="f">
                  <v:textbox style="mso-fit-shape-to-text:t" inset="0,0,0,0">
                    <w:txbxContent>
                      <w:p w14:paraId="09E9902D" w14:textId="77777777" w:rsidR="006827FF" w:rsidRDefault="006827FF" w:rsidP="006827FF">
                        <w:pPr>
                          <w:spacing w:after="0"/>
                          <w:jc w:val="center"/>
                          <w:rPr>
                            <w:rFonts w:ascii="Arial" w:hAnsi="Arial"/>
                            <w:b/>
                            <w:bCs/>
                            <w:color w:val="2170AD"/>
                            <w:kern w:val="24"/>
                            <w:sz w:val="18"/>
                            <w:szCs w:val="18"/>
                          </w:rPr>
                        </w:pPr>
                        <w:r>
                          <w:rPr>
                            <w:rFonts w:ascii="Arial" w:hAnsi="Arial"/>
                            <w:b/>
                            <w:color w:val="2170AD"/>
                            <w:sz w:val="18"/>
                          </w:rPr>
                          <w:t>PP5</w:t>
                        </w:r>
                      </w:p>
                    </w:txbxContent>
                  </v:textbox>
                </v:rect>
                <v:rect id="Rectangle 7264" o:spid="_x0000_s1324" style="position:absolute;left:32636;top:57596;width:1699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hwwAAAN0AAAAPAAAAZHJzL2Rvd25yZXYueG1sRI/dagIx&#10;FITvBd8hHKF3mnUp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PzrLocMAAADdAAAADwAA&#10;AAAAAAAAAAAAAAAHAgAAZHJzL2Rvd25yZXYueG1sUEsFBgAAAAADAAMAtwAAAPcCAAAAAA==&#10;" filled="f" stroked="f">
                  <v:textbox style="mso-fit-shape-to-text:t" inset="0,0,0,0">
                    <w:txbxContent>
                      <w:p w14:paraId="7AC5F80E" w14:textId="77777777" w:rsidR="006827FF" w:rsidRDefault="006827FF" w:rsidP="006827FF">
                        <w:pPr>
                          <w:spacing w:after="0"/>
                          <w:jc w:val="center"/>
                          <w:rPr>
                            <w:rFonts w:ascii="Arial" w:hAnsi="Arial"/>
                            <w:b/>
                            <w:bCs/>
                            <w:color w:val="2170AD"/>
                            <w:kern w:val="24"/>
                            <w:sz w:val="16"/>
                            <w:szCs w:val="16"/>
                          </w:rPr>
                        </w:pPr>
                        <w:r>
                          <w:rPr>
                            <w:rFonts w:ascii="Arial" w:hAnsi="Arial"/>
                            <w:b/>
                            <w:color w:val="2170AD"/>
                            <w:sz w:val="16"/>
                          </w:rPr>
                          <w:t xml:space="preserve">SAMMLUNG </w:t>
                        </w:r>
                        <w:r>
                          <w:rPr>
                            <w:rFonts w:ascii="Arial" w:hAnsi="Arial"/>
                            <w:b/>
                            <w:color w:val="2170AD"/>
                            <w:sz w:val="16"/>
                          </w:rPr>
                          <w:t>VON KUNSTSTOFFEN</w:t>
                        </w:r>
                      </w:p>
                    </w:txbxContent>
                  </v:textbox>
                </v:rect>
                <v:rect id="Rectangle 7265" o:spid="_x0000_s1325" style="position:absolute;left:26665;top:62583;width:23482;height:1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" filled="f" stroked="f">
                  <v:textbox style="mso-fit-shape-to-text:t" inset="0,0,0,0">
                    <w:txbxContent>
                      <w:p w14:paraId="4244DC0B" w14:textId="77777777" w:rsidR="006827FF" w:rsidRDefault="006827FF" w:rsidP="006827FF">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txbxContent>
                  </v:textbox>
                </v:rect>
                <v:rect id="Rectangle 7266" o:spid="_x0000_s1326" style="position:absolute;left:52963;top:52171;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" stroked="f">
                  <v:textbox style="mso-fit-shape-to-text:t" inset="0,0,0,0">
                    <w:txbxContent>
                      <w:p w14:paraId="16917BE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v:rect id="Rectangle 7267" o:spid="_x0000_s1327" style="position:absolute;left:52935;top:55434;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" stroked="f">
                  <v:textbox style="mso-fit-shape-to-text:t" inset="0,0,0,0">
                    <w:txbxContent>
                      <w:p w14:paraId="5BB8CED5"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NOTWENDIG</w:t>
                        </w:r>
                      </w:p>
                    </w:txbxContent>
                  </v:textbox>
                </v:rect>
                <v:rect id="Rectangle 7268" o:spid="_x0000_s1328" style="position:absolute;left:52902;top:62472;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" stroked="f">
                  <v:textbox style="mso-fit-shape-to-text:t" inset="0,0,0,0">
                    <w:txbxContent>
                      <w:p w14:paraId="49E5758D" w14:textId="77777777" w:rsidR="006827FF" w:rsidRDefault="006827FF" w:rsidP="006827FF">
                        <w:pPr>
                          <w:spacing w:after="0"/>
                          <w:rPr>
                            <w:rFonts w:ascii="Arial" w:hAnsi="Arial"/>
                            <w:b/>
                            <w:bCs/>
                            <w:color w:val="D8AC3C"/>
                            <w:kern w:val="24"/>
                            <w:sz w:val="12"/>
                            <w:szCs w:val="12"/>
                          </w:rPr>
                        </w:pPr>
                        <w:r>
                          <w:rPr>
                            <w:rFonts w:ascii="Arial" w:hAnsi="Arial"/>
                            <w:b/>
                            <w:color w:val="D8AC3C"/>
                            <w:sz w:val="12"/>
                          </w:rPr>
                          <w:t>EMPFOHLEN</w:t>
                        </w:r>
                      </w:p>
                    </w:txbxContent>
                  </v:textbox>
                </v:rect>
                <w10:anchorlock/>
              </v:group>
            </w:pict>
          </mc:Fallback>
        </mc:AlternateContent>
      </w:r>
    </w:p>
    <w:p w14:paraId="18C4A62D" w14:textId="7D5614EC" w:rsidR="00061D24" w:rsidRPr="004E6600" w:rsidRDefault="00061D24" w:rsidP="00061D24">
      <w:pPr>
        <w:jc w:val="both"/>
      </w:pPr>
    </w:p>
    <w:p w14:paraId="4B27C18C" w14:textId="4CDD9F9C" w:rsidR="00061D24" w:rsidRPr="004E6600" w:rsidRDefault="00061D24" w:rsidP="00061D24">
      <w:pPr>
        <w:jc w:val="both"/>
      </w:pPr>
    </w:p>
    <w:p w14:paraId="4F38F059" w14:textId="44213755" w:rsidR="00061D24" w:rsidRPr="004E6600" w:rsidRDefault="00FA77F2" w:rsidP="00061D24">
      <w:pPr>
        <w:jc w:val="both"/>
      </w:pPr>
      <w:r>
        <w:rPr>
          <w:noProof/>
        </w:rPr>
        <w:lastRenderedPageBreak/>
        <mc:AlternateContent>
          <mc:Choice Requires="wpg">
            <w:drawing>
              <wp:inline distT="0" distB="0" distL="0" distR="0" wp14:anchorId="49548940" wp14:editId="45ABD962">
                <wp:extent cx="6201080" cy="7290816"/>
                <wp:effectExtent l="0" t="0" r="9525" b="5715"/>
                <wp:docPr id="7269" name="Group 36"/>
                <wp:cNvGraphicFramePr/>
                <a:graphic xmlns:a="http://schemas.openxmlformats.org/drawingml/2006/main">
                  <a:graphicData uri="http://schemas.microsoft.com/office/word/2010/wordprocessingGroup">
                    <wpg:wgp>
                      <wpg:cNvGrpSpPr/>
                      <wpg:grpSpPr>
                        <a:xfrm>
                          <a:off x="0" y="0"/>
                          <a:ext cx="6201080" cy="7290816"/>
                          <a:chOff x="0" y="0"/>
                          <a:chExt cx="6201080" cy="7290816"/>
                        </a:xfrm>
                      </wpg:grpSpPr>
                      <pic:pic xmlns:pic="http://schemas.openxmlformats.org/drawingml/2006/picture">
                        <pic:nvPicPr>
                          <pic:cNvPr id="7270" name="Picture 7270"/>
                          <pic:cNvPicPr>
                            <a:picLocks noChangeAspect="1"/>
                          </pic:cNvPicPr>
                        </pic:nvPicPr>
                        <pic:blipFill>
                          <a:blip r:embed="rId46"/>
                          <a:stretch>
                            <a:fillRect/>
                          </a:stretch>
                        </pic:blipFill>
                        <pic:spPr>
                          <a:xfrm>
                            <a:off x="0" y="0"/>
                            <a:ext cx="6074664" cy="7290816"/>
                          </a:xfrm>
                          <a:prstGeom prst="rect">
                            <a:avLst/>
                          </a:prstGeom>
                        </pic:spPr>
                      </pic:pic>
                      <wps:wsp>
                        <wps:cNvPr id="7271" name="Rectangle 7271"/>
                        <wps:cNvSpPr/>
                        <wps:spPr>
                          <a:xfrm>
                            <a:off x="97516" y="24379"/>
                            <a:ext cx="438785" cy="151130"/>
                          </a:xfrm>
                          <a:prstGeom prst="rect">
                            <a:avLst/>
                          </a:prstGeom>
                          <a:solidFill>
                            <a:srgbClr val="FFFFFF"/>
                          </a:solidFill>
                        </wps:spPr>
                        <wps:txbx>
                          <w:txbxContent>
                            <w:p w14:paraId="1FE0AFE2"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272" name="Rectangle 7272"/>
                        <wps:cNvSpPr/>
                        <wps:spPr>
                          <a:xfrm>
                            <a:off x="716130" y="54849"/>
                            <a:ext cx="4521835" cy="151130"/>
                          </a:xfrm>
                          <a:prstGeom prst="rect">
                            <a:avLst/>
                          </a:prstGeom>
                          <a:solidFill>
                            <a:srgbClr val="FFFFFF"/>
                          </a:solidFill>
                        </wps:spPr>
                        <wps:txbx>
                          <w:txbxContent>
                            <w:p w14:paraId="6368B74D"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 xml:space="preserve">MEHRSCHICHTIGE </w:t>
                              </w:r>
                              <w:r>
                                <w:rPr>
                                  <w:rFonts w:ascii="Arial" w:hAnsi="Arial"/>
                                  <w:b/>
                                  <w:color w:val="D8AC3C"/>
                                  <w:sz w:val="18"/>
                                </w:rPr>
                                <w:t>KUNSTSTOFFTRAGETASCHE MIT KUNSTSTOFFVERSCHLUSS</w:t>
                              </w:r>
                            </w:p>
                          </w:txbxContent>
                        </wps:txbx>
                        <wps:bodyPr wrap="none" lIns="0" tIns="0" rIns="0" bIns="0">
                          <a:spAutoFit/>
                        </wps:bodyPr>
                      </wps:wsp>
                      <wps:wsp>
                        <wps:cNvPr id="7273" name="Rectangle 7273"/>
                        <wps:cNvSpPr/>
                        <wps:spPr>
                          <a:xfrm>
                            <a:off x="5349545" y="389964"/>
                            <a:ext cx="851535" cy="167640"/>
                          </a:xfrm>
                          <a:prstGeom prst="rect">
                            <a:avLst/>
                          </a:prstGeom>
                          <a:solidFill>
                            <a:srgbClr val="FFFFFF"/>
                          </a:solidFill>
                        </wps:spPr>
                        <wps:txbx>
                          <w:txbxContent>
                            <w:p w14:paraId="774340C6" w14:textId="77777777" w:rsidR="00FA77F2" w:rsidRDefault="00FA77F2" w:rsidP="00FA77F2">
                              <w:pPr>
                                <w:spacing w:after="0" w:line="230" w:lineRule="auto"/>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wps:txbx>
                        <wps:bodyPr wrap="square" lIns="0" tIns="0" rIns="0" bIns="0">
                          <a:spAutoFit/>
                        </wps:bodyPr>
                      </wps:wsp>
                      <wps:wsp>
                        <wps:cNvPr id="7274" name="Rectangle 7274"/>
                        <wps:cNvSpPr/>
                        <wps:spPr>
                          <a:xfrm>
                            <a:off x="5350441" y="868500"/>
                            <a:ext cx="474345" cy="100965"/>
                          </a:xfrm>
                          <a:prstGeom prst="rect">
                            <a:avLst/>
                          </a:prstGeom>
                          <a:solidFill>
                            <a:srgbClr val="FFFFFF"/>
                          </a:solidFill>
                        </wps:spPr>
                        <wps:txbx>
                          <w:txbxContent>
                            <w:p w14:paraId="58DA0984"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7275" name="Rectangle 7275"/>
                        <wps:cNvSpPr/>
                        <wps:spPr>
                          <a:xfrm>
                            <a:off x="5350217" y="1599780"/>
                            <a:ext cx="478790" cy="100965"/>
                          </a:xfrm>
                          <a:prstGeom prst="rect">
                            <a:avLst/>
                          </a:prstGeom>
                          <a:solidFill>
                            <a:srgbClr val="FFFFFF"/>
                          </a:solidFill>
                        </wps:spPr>
                        <wps:txbx>
                          <w:txbxContent>
                            <w:p w14:paraId="401DF2CA"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7276" name="Rectangle 7276"/>
                        <wps:cNvSpPr/>
                        <wps:spPr>
                          <a:xfrm>
                            <a:off x="2188007" y="408327"/>
                            <a:ext cx="407035" cy="134620"/>
                          </a:xfrm>
                          <a:prstGeom prst="rect">
                            <a:avLst/>
                          </a:prstGeom>
                          <a:noFill/>
                        </wps:spPr>
                        <wps:txbx>
                          <w:txbxContent>
                            <w:p w14:paraId="622A7A0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BEUTEL</w:t>
                              </w:r>
                            </w:p>
                          </w:txbxContent>
                        </wps:txbx>
                        <wps:bodyPr wrap="none" lIns="0" tIns="0" rIns="0" bIns="0">
                          <a:spAutoFit/>
                        </wps:bodyPr>
                      </wps:wsp>
                      <wps:wsp>
                        <wps:cNvPr id="7277" name="Rectangle 7277"/>
                        <wps:cNvSpPr/>
                        <wps:spPr>
                          <a:xfrm>
                            <a:off x="3793965" y="420514"/>
                            <a:ext cx="1044575" cy="134620"/>
                          </a:xfrm>
                          <a:prstGeom prst="rect">
                            <a:avLst/>
                          </a:prstGeom>
                          <a:noFill/>
                        </wps:spPr>
                        <wps:txbx>
                          <w:txbxContent>
                            <w:p w14:paraId="5732CD45"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VERSCHLUSSKAPPE</w:t>
                              </w:r>
                            </w:p>
                          </w:txbxContent>
                        </wps:txbx>
                        <wps:bodyPr wrap="none" lIns="0" tIns="0" rIns="0" bIns="0">
                          <a:spAutoFit/>
                        </wps:bodyPr>
                      </wps:wsp>
                      <wps:wsp>
                        <wps:cNvPr id="7278" name="Rectangle 7278"/>
                        <wps:cNvSpPr/>
                        <wps:spPr>
                          <a:xfrm>
                            <a:off x="2194284" y="710073"/>
                            <a:ext cx="96520" cy="134620"/>
                          </a:xfrm>
                          <a:prstGeom prst="rect">
                            <a:avLst/>
                          </a:prstGeom>
                          <a:noFill/>
                        </wps:spPr>
                        <wps:txbx>
                          <w:txbxContent>
                            <w:p w14:paraId="5145407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7</w:t>
                              </w:r>
                              <w:r>
                                <w:rPr>
                                  <w:rFonts w:ascii="Arial" w:hAnsi="Arial"/>
                                  <w:b/>
                                  <w:color w:val="2170AD"/>
                                  <w:sz w:val="16"/>
                                </w:rPr>
                                <w:t>*</w:t>
                              </w:r>
                            </w:p>
                          </w:txbxContent>
                        </wps:txbx>
                        <wps:bodyPr wrap="none" lIns="0" tIns="0" rIns="0" bIns="0">
                          <a:spAutoFit/>
                        </wps:bodyPr>
                      </wps:wsp>
                      <wps:wsp>
                        <wps:cNvPr id="7279" name="Rectangle 7279"/>
                        <wps:cNvSpPr/>
                        <wps:spPr>
                          <a:xfrm>
                            <a:off x="3791235" y="685692"/>
                            <a:ext cx="192405" cy="134620"/>
                          </a:xfrm>
                          <a:prstGeom prst="rect">
                            <a:avLst/>
                          </a:prstGeom>
                          <a:noFill/>
                        </wps:spPr>
                        <wps:txbx>
                          <w:txbxContent>
                            <w:p w14:paraId="101F06B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PP5</w:t>
                              </w:r>
                            </w:p>
                          </w:txbxContent>
                        </wps:txbx>
                        <wps:bodyPr wrap="none" lIns="0" tIns="0" rIns="0" bIns="0">
                          <a:spAutoFit/>
                        </wps:bodyPr>
                      </wps:wsp>
                      <wps:wsp>
                        <wps:cNvPr id="7280" name="Rectangle 7280"/>
                        <wps:cNvSpPr/>
                        <wps:spPr>
                          <a:xfrm>
                            <a:off x="3167675" y="1002532"/>
                            <a:ext cx="1699260" cy="134620"/>
                          </a:xfrm>
                          <a:prstGeom prst="rect">
                            <a:avLst/>
                          </a:prstGeom>
                          <a:noFill/>
                        </wps:spPr>
                        <wps:txbx>
                          <w:txbxContent>
                            <w:p w14:paraId="64D8349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SAMMLUNG VON KUNSTSTOFFEN</w:t>
                              </w:r>
                            </w:p>
                          </w:txbxContent>
                        </wps:txbx>
                        <wps:bodyPr wrap="none" lIns="0" tIns="0" rIns="0" bIns="0">
                          <a:spAutoFit/>
                        </wps:bodyPr>
                      </wps:wsp>
                      <wps:wsp>
                        <wps:cNvPr id="7281" name="Rectangle 7281"/>
                        <wps:cNvSpPr/>
                        <wps:spPr>
                          <a:xfrm>
                            <a:off x="2478354" y="1468597"/>
                            <a:ext cx="2575847" cy="401320"/>
                          </a:xfrm>
                          <a:prstGeom prst="rect">
                            <a:avLst/>
                          </a:prstGeom>
                          <a:noFill/>
                        </wps:spPr>
                        <wps:txbx>
                          <w:txbxContent>
                            <w:p w14:paraId="6B672EAC" w14:textId="77777777" w:rsidR="00FA77F2" w:rsidRDefault="00FA77F2" w:rsidP="00FA77F2">
                              <w:pPr>
                                <w:spacing w:after="0" w:line="230"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 Entleeren Sie die Verpackung vor der Entsorgung in der Abfallsammlung.</w:t>
                              </w:r>
                            </w:p>
                          </w:txbxContent>
                        </wps:txbx>
                        <wps:bodyPr wrap="square" lIns="0" tIns="0" rIns="0" bIns="0">
                          <a:spAutoFit/>
                        </wps:bodyPr>
                      </wps:wsp>
                      <wps:wsp>
                        <wps:cNvPr id="7282" name="Rectangle 7282"/>
                        <wps:cNvSpPr/>
                        <wps:spPr>
                          <a:xfrm>
                            <a:off x="2075253" y="2035534"/>
                            <a:ext cx="1975485" cy="117475"/>
                          </a:xfrm>
                          <a:prstGeom prst="rect">
                            <a:avLst/>
                          </a:prstGeom>
                          <a:solidFill>
                            <a:srgbClr val="FFFFFF"/>
                          </a:solidFill>
                        </wps:spPr>
                        <wps:txbx>
                          <w:txbxContent>
                            <w:p w14:paraId="08E2C86B" w14:textId="77777777" w:rsidR="00FA77F2" w:rsidRDefault="00FA77F2" w:rsidP="00FA77F2">
                              <w:pPr>
                                <w:spacing w:after="0"/>
                                <w:rPr>
                                  <w:rFonts w:ascii="Arial" w:hAnsi="Arial"/>
                                  <w:i/>
                                  <w:iCs/>
                                  <w:color w:val="367DB7"/>
                                  <w:kern w:val="24"/>
                                  <w:sz w:val="14"/>
                                  <w:szCs w:val="14"/>
                                </w:rPr>
                              </w:pPr>
                              <w:r>
                                <w:rPr>
                                  <w:rFonts w:ascii="Arial" w:hAnsi="Arial"/>
                                  <w:i/>
                                  <w:color w:val="367DB7"/>
                                  <w:sz w:val="14"/>
                                </w:rPr>
                                <w:t xml:space="preserve">* </w:t>
                              </w:r>
                              <w:r>
                                <w:rPr>
                                  <w:rFonts w:ascii="Arial" w:hAnsi="Arial"/>
                                  <w:i/>
                                  <w:color w:val="367DB7"/>
                                  <w:sz w:val="14"/>
                                </w:rPr>
                                <w:t>Optional: &gt;LDPE + PP&lt; oder &gt;PET1+HDPE2&lt; 7</w:t>
                              </w:r>
                            </w:p>
                          </w:txbxContent>
                        </wps:txbx>
                        <wps:bodyPr wrap="none" lIns="0" tIns="0" rIns="0" bIns="0">
                          <a:spAutoFit/>
                        </wps:bodyPr>
                      </wps:wsp>
                      <wps:wsp>
                        <wps:cNvPr id="7283" name="Rectangle 7283"/>
                        <wps:cNvSpPr/>
                        <wps:spPr>
                          <a:xfrm>
                            <a:off x="106660" y="2550511"/>
                            <a:ext cx="438785" cy="151130"/>
                          </a:xfrm>
                          <a:prstGeom prst="rect">
                            <a:avLst/>
                          </a:prstGeom>
                          <a:solidFill>
                            <a:srgbClr val="FFFFFF"/>
                          </a:solidFill>
                        </wps:spPr>
                        <wps:txbx>
                          <w:txbxContent>
                            <w:p w14:paraId="5B4E57CB"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284" name="Rectangle 7284"/>
                        <wps:cNvSpPr/>
                        <wps:spPr>
                          <a:xfrm>
                            <a:off x="734444" y="2559784"/>
                            <a:ext cx="3542665" cy="523875"/>
                          </a:xfrm>
                          <a:prstGeom prst="rect">
                            <a:avLst/>
                          </a:prstGeom>
                          <a:solidFill>
                            <a:srgbClr val="FFFFFF"/>
                          </a:solidFill>
                        </wps:spPr>
                        <wps:txbx>
                          <w:txbxContent>
                            <w:p w14:paraId="555831DA" w14:textId="77777777" w:rsidR="00FA77F2" w:rsidRDefault="00FA77F2" w:rsidP="00FA77F2">
                              <w:pPr>
                                <w:spacing w:after="0" w:line="319" w:lineRule="auto"/>
                                <w:rPr>
                                  <w:rFonts w:ascii="Arial" w:hAnsi="Arial"/>
                                  <w:b/>
                                  <w:bCs/>
                                  <w:color w:val="D8AC3C"/>
                                  <w:kern w:val="24"/>
                                  <w:sz w:val="18"/>
                                  <w:szCs w:val="18"/>
                                </w:rPr>
                              </w:pPr>
                              <w:r>
                                <w:rPr>
                                  <w:rFonts w:ascii="Arial" w:hAnsi="Arial"/>
                                  <w:b/>
                                  <w:color w:val="D8AC3C"/>
                                  <w:sz w:val="18"/>
                                </w:rPr>
                                <w:t>KUNSTSTOFFFLASCHE MIT KUNSTSTOFFKAPPE UND EINEM UNDURCHSICHTIGEN ETIKETT, DAS NICHT MANUELL GETRENNT WERDEN KANN</w:t>
                              </w:r>
                            </w:p>
                          </w:txbxContent>
                        </wps:txbx>
                        <wps:bodyPr lIns="0" tIns="0" rIns="0" bIns="0">
                          <a:spAutoFit/>
                        </wps:bodyPr>
                      </wps:wsp>
                      <wps:wsp>
                        <wps:cNvPr id="7285" name="Rectangle 7285"/>
                        <wps:cNvSpPr/>
                        <wps:spPr>
                          <a:xfrm>
                            <a:off x="5349243" y="3092262"/>
                            <a:ext cx="851535" cy="201295"/>
                          </a:xfrm>
                          <a:prstGeom prst="rect">
                            <a:avLst/>
                          </a:prstGeom>
                          <a:solidFill>
                            <a:srgbClr val="FFFFFF"/>
                          </a:solidFill>
                        </wps:spPr>
                        <wps:txbx>
                          <w:txbxContent>
                            <w:p w14:paraId="6DDD059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wps:txbx>
                        <wps:bodyPr wrap="square" lIns="0" tIns="0" rIns="0" bIns="0">
                          <a:spAutoFit/>
                        </wps:bodyPr>
                      </wps:wsp>
                      <wps:wsp>
                        <wps:cNvPr id="7286" name="Rectangle 7286"/>
                        <wps:cNvSpPr/>
                        <wps:spPr>
                          <a:xfrm>
                            <a:off x="5350441" y="3589792"/>
                            <a:ext cx="474345" cy="100965"/>
                          </a:xfrm>
                          <a:prstGeom prst="rect">
                            <a:avLst/>
                          </a:prstGeom>
                          <a:solidFill>
                            <a:srgbClr val="FFFFFF"/>
                          </a:solidFill>
                        </wps:spPr>
                        <wps:txbx>
                          <w:txbxContent>
                            <w:p w14:paraId="003C881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7287" name="Rectangle 7287"/>
                        <wps:cNvSpPr/>
                        <wps:spPr>
                          <a:xfrm>
                            <a:off x="5350217" y="4217332"/>
                            <a:ext cx="478790" cy="100965"/>
                          </a:xfrm>
                          <a:prstGeom prst="rect">
                            <a:avLst/>
                          </a:prstGeom>
                          <a:solidFill>
                            <a:srgbClr val="FFFFFF"/>
                          </a:solidFill>
                        </wps:spPr>
                        <wps:txbx>
                          <w:txbxContent>
                            <w:p w14:paraId="0C3794F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7288" name="Rectangle 7288"/>
                        <wps:cNvSpPr/>
                        <wps:spPr>
                          <a:xfrm>
                            <a:off x="2478354" y="3120337"/>
                            <a:ext cx="480060" cy="134620"/>
                          </a:xfrm>
                          <a:prstGeom prst="rect">
                            <a:avLst/>
                          </a:prstGeom>
                          <a:noFill/>
                        </wps:spPr>
                        <wps:txbx>
                          <w:txbxContent>
                            <w:p w14:paraId="0E3AA78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FLASCHE</w:t>
                              </w:r>
                            </w:p>
                          </w:txbxContent>
                        </wps:txbx>
                        <wps:bodyPr wrap="none" lIns="0" tIns="0" rIns="0" bIns="0">
                          <a:spAutoFit/>
                        </wps:bodyPr>
                      </wps:wsp>
                      <wps:wsp>
                        <wps:cNvPr id="7289" name="Rectangle 7289"/>
                        <wps:cNvSpPr/>
                        <wps:spPr>
                          <a:xfrm>
                            <a:off x="3936843" y="3126433"/>
                            <a:ext cx="1044575" cy="134620"/>
                          </a:xfrm>
                          <a:prstGeom prst="rect">
                            <a:avLst/>
                          </a:prstGeom>
                          <a:noFill/>
                        </wps:spPr>
                        <wps:txbx>
                          <w:txbxContent>
                            <w:p w14:paraId="01B6F8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VERSCHLUSSKAPPE</w:t>
                              </w:r>
                            </w:p>
                          </w:txbxContent>
                        </wps:txbx>
                        <wps:bodyPr wrap="none" lIns="0" tIns="0" rIns="0" bIns="0">
                          <a:spAutoFit/>
                        </wps:bodyPr>
                      </wps:wsp>
                      <wps:wsp>
                        <wps:cNvPr id="7290" name="Rectangle 7290"/>
                        <wps:cNvSpPr/>
                        <wps:spPr>
                          <a:xfrm>
                            <a:off x="2457690" y="3394941"/>
                            <a:ext cx="282575" cy="134620"/>
                          </a:xfrm>
                          <a:prstGeom prst="rect">
                            <a:avLst/>
                          </a:prstGeom>
                          <a:noFill/>
                        </wps:spPr>
                        <wps:txbx>
                          <w:txbxContent>
                            <w:p w14:paraId="32A77F7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PET </w:t>
                              </w:r>
                              <w:r>
                                <w:rPr>
                                  <w:rFonts w:ascii="Arial" w:hAnsi="Arial"/>
                                  <w:b/>
                                  <w:color w:val="2170AD"/>
                                  <w:sz w:val="16"/>
                                </w:rPr>
                                <w:t>1</w:t>
                              </w:r>
                            </w:p>
                          </w:txbxContent>
                        </wps:txbx>
                        <wps:bodyPr wrap="none" lIns="0" tIns="0" rIns="0" bIns="0">
                          <a:spAutoFit/>
                        </wps:bodyPr>
                      </wps:wsp>
                      <wps:wsp>
                        <wps:cNvPr id="7291" name="Rectangle 7291"/>
                        <wps:cNvSpPr/>
                        <wps:spPr>
                          <a:xfrm>
                            <a:off x="3942659" y="3394941"/>
                            <a:ext cx="220345" cy="134620"/>
                          </a:xfrm>
                          <a:prstGeom prst="rect">
                            <a:avLst/>
                          </a:prstGeom>
                          <a:noFill/>
                        </wps:spPr>
                        <wps:txbx>
                          <w:txbxContent>
                            <w:p w14:paraId="47827B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PP </w:t>
                              </w:r>
                              <w:r>
                                <w:rPr>
                                  <w:rFonts w:ascii="Arial" w:hAnsi="Arial"/>
                                  <w:b/>
                                  <w:color w:val="2170AD"/>
                                  <w:sz w:val="16"/>
                                </w:rPr>
                                <w:t>5</w:t>
                              </w:r>
                            </w:p>
                          </w:txbxContent>
                        </wps:txbx>
                        <wps:bodyPr wrap="none" lIns="0" tIns="0" rIns="0" bIns="0">
                          <a:spAutoFit/>
                        </wps:bodyPr>
                      </wps:wsp>
                      <wps:wsp>
                        <wps:cNvPr id="7292" name="Rectangle 7292"/>
                        <wps:cNvSpPr/>
                        <wps:spPr>
                          <a:xfrm>
                            <a:off x="3256047" y="3696259"/>
                            <a:ext cx="1699260" cy="134620"/>
                          </a:xfrm>
                          <a:prstGeom prst="rect">
                            <a:avLst/>
                          </a:prstGeom>
                          <a:noFill/>
                        </wps:spPr>
                        <wps:txbx>
                          <w:txbxContent>
                            <w:p w14:paraId="4129D224"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SAMMLUNG </w:t>
                              </w:r>
                              <w:r>
                                <w:rPr>
                                  <w:rFonts w:ascii="Arial" w:hAnsi="Arial"/>
                                  <w:b/>
                                  <w:color w:val="2170AD"/>
                                  <w:sz w:val="16"/>
                                </w:rPr>
                                <w:t>VON KUNSTSTOFFEN</w:t>
                              </w:r>
                            </w:p>
                          </w:txbxContent>
                        </wps:txbx>
                        <wps:bodyPr wrap="none" lIns="0" tIns="0" rIns="0" bIns="0">
                          <a:spAutoFit/>
                        </wps:bodyPr>
                      </wps:wsp>
                      <wps:wsp>
                        <wps:cNvPr id="7293" name="Rectangle 7293"/>
                        <wps:cNvSpPr/>
                        <wps:spPr>
                          <a:xfrm>
                            <a:off x="2282688" y="4100811"/>
                            <a:ext cx="2997380" cy="416560"/>
                          </a:xfrm>
                          <a:prstGeom prst="rect">
                            <a:avLst/>
                          </a:prstGeom>
                          <a:noFill/>
                        </wps:spPr>
                        <wps:txbx>
                          <w:txbxContent>
                            <w:p w14:paraId="5B1B911D" w14:textId="77777777" w:rsidR="00FA77F2" w:rsidRDefault="00FA77F2" w:rsidP="00FA77F2">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p w14:paraId="4B9AF7A7" w14:textId="77777777" w:rsidR="00FA77F2" w:rsidRDefault="00FA77F2" w:rsidP="00FA77F2">
                              <w:pPr>
                                <w:spacing w:after="0" w:line="220" w:lineRule="auto"/>
                                <w:jc w:val="center"/>
                                <w:rPr>
                                  <w:rFonts w:ascii="Calibri" w:hAnsi="Calibri"/>
                                  <w:i/>
                                  <w:iCs/>
                                  <w:color w:val="2170AD"/>
                                  <w:kern w:val="24"/>
                                  <w:sz w:val="18"/>
                                  <w:szCs w:val="18"/>
                                </w:rPr>
                              </w:pPr>
                              <w:r>
                                <w:rPr>
                                  <w:rFonts w:ascii="Calibri" w:hAnsi="Calibri"/>
                                  <w:i/>
                                  <w:color w:val="2170AD"/>
                                  <w:sz w:val="18"/>
                                </w:rPr>
                                <w:t>Zerdrücken Sie die Flasche an der Längsseite und entfernen Sie den Verschluss nicht.</w:t>
                              </w:r>
                            </w:p>
                          </w:txbxContent>
                        </wps:txbx>
                        <wps:bodyPr wrap="square" lIns="0" tIns="0" rIns="0" bIns="0">
                          <a:spAutoFit/>
                        </wps:bodyPr>
                      </wps:wsp>
                      <wps:wsp>
                        <wps:cNvPr id="7294" name="Rectangle 7294"/>
                        <wps:cNvSpPr/>
                        <wps:spPr>
                          <a:xfrm>
                            <a:off x="2334474" y="4629186"/>
                            <a:ext cx="3275965" cy="215265"/>
                          </a:xfrm>
                          <a:prstGeom prst="rect">
                            <a:avLst/>
                          </a:prstGeom>
                          <a:solidFill>
                            <a:srgbClr val="FFFFFF"/>
                          </a:solidFill>
                        </wps:spPr>
                        <wps:txbx>
                          <w:txbxContent>
                            <w:p w14:paraId="2315D3D3" w14:textId="77777777" w:rsidR="00FA77F2" w:rsidRDefault="00FA77F2" w:rsidP="00FA77F2">
                              <w:pPr>
                                <w:spacing w:after="0" w:line="208" w:lineRule="auto"/>
                                <w:rPr>
                                  <w:rFonts w:ascii="Calibri" w:hAnsi="Calibri"/>
                                  <w:i/>
                                  <w:iCs/>
                                  <w:color w:val="2170AD"/>
                                  <w:kern w:val="24"/>
                                  <w:sz w:val="16"/>
                                  <w:szCs w:val="16"/>
                                </w:rPr>
                              </w:pPr>
                              <w:r>
                                <w:rPr>
                                  <w:rFonts w:ascii="Calibri" w:hAnsi="Calibri"/>
                                  <w:i/>
                                  <w:color w:val="2170AD"/>
                                  <w:sz w:val="16"/>
                                </w:rPr>
                                <w:t xml:space="preserve">Da </w:t>
                              </w:r>
                              <w:r>
                                <w:rPr>
                                  <w:rFonts w:ascii="Calibri" w:hAnsi="Calibri"/>
                                  <w:i/>
                                  <w:color w:val="2170AD"/>
                                  <w:sz w:val="16"/>
                                </w:rPr>
                                <w:t>das Etikett in diesem Fall nicht manuell von der Flasche entfernt werden kann, ist es nicht notwendig, es zu kennzeichnen.</w:t>
                              </w:r>
                            </w:p>
                          </w:txbxContent>
                        </wps:txbx>
                        <wps:bodyPr lIns="0" tIns="0" rIns="0" bIns="0">
                          <a:spAutoFit/>
                        </wps:bodyPr>
                      </wps:wsp>
                      <wps:wsp>
                        <wps:cNvPr id="7295" name="Rectangle 7295"/>
                        <wps:cNvSpPr/>
                        <wps:spPr>
                          <a:xfrm>
                            <a:off x="9144" y="5046168"/>
                            <a:ext cx="438785" cy="151130"/>
                          </a:xfrm>
                          <a:prstGeom prst="rect">
                            <a:avLst/>
                          </a:prstGeom>
                          <a:solidFill>
                            <a:srgbClr val="FFFFFF"/>
                          </a:solidFill>
                        </wps:spPr>
                        <wps:txbx>
                          <w:txbxContent>
                            <w:p w14:paraId="2934DFA1"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Beispiel</w:t>
                              </w:r>
                            </w:p>
                          </w:txbxContent>
                        </wps:txbx>
                        <wps:bodyPr wrap="none" lIns="0" tIns="0" rIns="0" bIns="0">
                          <a:spAutoFit/>
                        </wps:bodyPr>
                      </wps:wsp>
                      <wps:wsp>
                        <wps:cNvPr id="7296" name="Rectangle 7296"/>
                        <wps:cNvSpPr/>
                        <wps:spPr>
                          <a:xfrm>
                            <a:off x="639999" y="5055840"/>
                            <a:ext cx="2642235" cy="302260"/>
                          </a:xfrm>
                          <a:prstGeom prst="rect">
                            <a:avLst/>
                          </a:prstGeom>
                          <a:noFill/>
                        </wps:spPr>
                        <wps:txbx>
                          <w:txbxContent>
                            <w:p w14:paraId="36940AAA" w14:textId="77777777" w:rsidR="00FA77F2" w:rsidRDefault="00FA77F2" w:rsidP="00FA77F2">
                              <w:pPr>
                                <w:spacing w:after="0"/>
                                <w:rPr>
                                  <w:rFonts w:ascii="Arial" w:hAnsi="Arial"/>
                                  <w:b/>
                                  <w:bCs/>
                                  <w:color w:val="DAAC1F"/>
                                  <w:kern w:val="24"/>
                                  <w:sz w:val="18"/>
                                  <w:szCs w:val="18"/>
                                </w:rPr>
                              </w:pPr>
                              <w:r>
                                <w:rPr>
                                  <w:rFonts w:ascii="Arial" w:hAnsi="Arial"/>
                                  <w:b/>
                                  <w:color w:val="DAAC1F"/>
                                  <w:sz w:val="18"/>
                                </w:rPr>
                                <w:t>KUNSTSTOFFTRAGETASCHE MIT TINTE (&gt; 5 % des Gesamtgewichts)</w:t>
                              </w:r>
                            </w:p>
                          </w:txbxContent>
                        </wps:txbx>
                        <wps:bodyPr wrap="square" lIns="0" tIns="0" rIns="0" bIns="0">
                          <a:spAutoFit/>
                        </wps:bodyPr>
                      </wps:wsp>
                      <wps:wsp>
                        <wps:cNvPr id="7297" name="Rectangle 7297"/>
                        <wps:cNvSpPr/>
                        <wps:spPr>
                          <a:xfrm>
                            <a:off x="5350217" y="5640373"/>
                            <a:ext cx="478790" cy="100965"/>
                          </a:xfrm>
                          <a:prstGeom prst="rect">
                            <a:avLst/>
                          </a:prstGeom>
                          <a:solidFill>
                            <a:srgbClr val="FFFFFF"/>
                          </a:solidFill>
                        </wps:spPr>
                        <wps:txbx>
                          <w:txbxContent>
                            <w:p w14:paraId="44DFF62B"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EMPFOHLEN</w:t>
                              </w:r>
                            </w:p>
                          </w:txbxContent>
                        </wps:txbx>
                        <wps:bodyPr wrap="none" lIns="0" tIns="0" rIns="0" bIns="0">
                          <a:spAutoFit/>
                        </wps:bodyPr>
                      </wps:wsp>
                      <wps:wsp>
                        <wps:cNvPr id="7298" name="Rectangle 7298"/>
                        <wps:cNvSpPr/>
                        <wps:spPr>
                          <a:xfrm>
                            <a:off x="5350441" y="6100820"/>
                            <a:ext cx="474345" cy="100965"/>
                          </a:xfrm>
                          <a:prstGeom prst="rect">
                            <a:avLst/>
                          </a:prstGeom>
                          <a:solidFill>
                            <a:srgbClr val="FFFFFF"/>
                          </a:solidFill>
                        </wps:spPr>
                        <wps:txbx>
                          <w:txbxContent>
                            <w:p w14:paraId="4279FF68"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NOTWENDIG</w:t>
                              </w:r>
                            </w:p>
                          </w:txbxContent>
                        </wps:txbx>
                        <wps:bodyPr wrap="none" lIns="0" tIns="0" rIns="0" bIns="0">
                          <a:spAutoFit/>
                        </wps:bodyPr>
                      </wps:wsp>
                      <wps:wsp>
                        <wps:cNvPr id="7299" name="Rectangle 7299"/>
                        <wps:cNvSpPr/>
                        <wps:spPr>
                          <a:xfrm>
                            <a:off x="5350217" y="6825735"/>
                            <a:ext cx="478790" cy="100965"/>
                          </a:xfrm>
                          <a:prstGeom prst="rect">
                            <a:avLst/>
                          </a:prstGeom>
                          <a:solidFill>
                            <a:srgbClr val="FFFFFF"/>
                          </a:solidFill>
                        </wps:spPr>
                        <wps:txbx>
                          <w:txbxContent>
                            <w:p w14:paraId="2DF7125A"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EMPFOHLEN</w:t>
                              </w:r>
                            </w:p>
                          </w:txbxContent>
                        </wps:txbx>
                        <wps:bodyPr wrap="none" lIns="0" tIns="0" rIns="0" bIns="0">
                          <a:spAutoFit/>
                        </wps:bodyPr>
                      </wps:wsp>
                      <wps:wsp>
                        <wps:cNvPr id="7300" name="Rectangle 7300"/>
                        <wps:cNvSpPr/>
                        <wps:spPr>
                          <a:xfrm>
                            <a:off x="3321143" y="5628186"/>
                            <a:ext cx="407035" cy="134620"/>
                          </a:xfrm>
                          <a:prstGeom prst="rect">
                            <a:avLst/>
                          </a:prstGeom>
                          <a:noFill/>
                        </wps:spPr>
                        <wps:txbx>
                          <w:txbxContent>
                            <w:p w14:paraId="49B239F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BEUTEL</w:t>
                              </w:r>
                            </w:p>
                          </w:txbxContent>
                        </wps:txbx>
                        <wps:bodyPr wrap="none" lIns="0" tIns="0" rIns="0" bIns="0">
                          <a:spAutoFit/>
                        </wps:bodyPr>
                      </wps:wsp>
                      <wps:wsp>
                        <wps:cNvPr id="7301" name="Rectangle 7301"/>
                        <wps:cNvSpPr/>
                        <wps:spPr>
                          <a:xfrm>
                            <a:off x="3492357" y="5909145"/>
                            <a:ext cx="282575" cy="134620"/>
                          </a:xfrm>
                          <a:prstGeom prst="rect">
                            <a:avLst/>
                          </a:prstGeom>
                          <a:noFill/>
                        </wps:spPr>
                        <wps:txbx>
                          <w:txbxContent>
                            <w:p w14:paraId="51FF253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 xml:space="preserve">PET </w:t>
                              </w:r>
                              <w:r>
                                <w:rPr>
                                  <w:rFonts w:ascii="Arial" w:hAnsi="Arial"/>
                                  <w:b/>
                                  <w:color w:val="1064A4"/>
                                  <w:sz w:val="16"/>
                                </w:rPr>
                                <w:t>1</w:t>
                              </w:r>
                            </w:p>
                          </w:txbxContent>
                        </wps:txbx>
                        <wps:bodyPr wrap="none" lIns="0" tIns="0" rIns="0" bIns="0">
                          <a:spAutoFit/>
                        </wps:bodyPr>
                      </wps:wsp>
                      <wps:wsp>
                        <wps:cNvPr id="7302" name="Rectangle 7302"/>
                        <wps:cNvSpPr/>
                        <wps:spPr>
                          <a:xfrm>
                            <a:off x="3125008" y="6201060"/>
                            <a:ext cx="1699260" cy="134620"/>
                          </a:xfrm>
                          <a:prstGeom prst="rect">
                            <a:avLst/>
                          </a:prstGeom>
                          <a:noFill/>
                        </wps:spPr>
                        <wps:txbx>
                          <w:txbxContent>
                            <w:p w14:paraId="6129049D"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 xml:space="preserve">SAMMLUNG </w:t>
                              </w:r>
                              <w:r>
                                <w:rPr>
                                  <w:rFonts w:ascii="Arial" w:hAnsi="Arial"/>
                                  <w:b/>
                                  <w:color w:val="1064A4"/>
                                  <w:sz w:val="16"/>
                                </w:rPr>
                                <w:t>VON KUNSTSTOFFEN</w:t>
                              </w:r>
                            </w:p>
                          </w:txbxContent>
                        </wps:txbx>
                        <wps:bodyPr wrap="none" lIns="0" tIns="0" rIns="0" bIns="0">
                          <a:spAutoFit/>
                        </wps:bodyPr>
                      </wps:wsp>
                      <wps:wsp>
                        <wps:cNvPr id="7303" name="Rectangle 7303"/>
                        <wps:cNvSpPr/>
                        <wps:spPr>
                          <a:xfrm>
                            <a:off x="2457569" y="6687910"/>
                            <a:ext cx="2657395" cy="392430"/>
                          </a:xfrm>
                          <a:prstGeom prst="rect">
                            <a:avLst/>
                          </a:prstGeom>
                          <a:noFill/>
                        </wps:spPr>
                        <wps:txbx>
                          <w:txbxContent>
                            <w:p w14:paraId="6F6DB1C3" w14:textId="77777777" w:rsidR="00FA77F2" w:rsidRDefault="00FA77F2" w:rsidP="00FA77F2">
                              <w:pPr>
                                <w:spacing w:after="0" w:line="225"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 Entleeren Sie die Verpackung vor der Entsorgung in der Abfallsammlung.</w:t>
                              </w:r>
                            </w:p>
                          </w:txbxContent>
                        </wps:txbx>
                        <wps:bodyPr wrap="square" lIns="0" tIns="0" rIns="0" bIns="0">
                          <a:spAutoFit/>
                        </wps:bodyPr>
                      </wps:wsp>
                    </wpg:wgp>
                  </a:graphicData>
                </a:graphic>
              </wp:inline>
            </w:drawing>
          </mc:Choice>
          <mc:Fallback>
            <w:pict>
              <v:group w14:anchorId="49548940" id="_x0000_s1329" style="width:488.25pt;height:574.1pt;mso-position-horizontal-relative:char;mso-position-vertical-relative:line" coordsize="62010,729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ooooAKKKKACiiigAooooAK&#10;KKKACiiigAooooAKKKKACiiigAooooAKKKKACiiigAooooAKKKKACiiigAooooAKKKKACiiigAoo&#10;ooAKKKKACiiigAooooAKKKKACiiigAooooAKKKKACiiigAooooAKKKKACiiigAooooAKKKKACiii&#10;gAooooAKKKKACiiigAooooAKKKKACiiigAooooAKKKKACiiigAooooAKKKKACiiigAooooAKKKKA&#10;CikooAW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koAWiiigAooooAKKKKACiiigAooooAKKKK&#10;ACiiigAooooAKKKKACiiigAooooAKKKKACiiigAooooAKKKKACkpaSgAzRSUooAW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">
                <v:shape id="Picture 7270" o:spid="_x0000_s1330" type="#_x0000_t75" style="position:absolute;width:60746;height:72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">
                  <v:imagedata r:id="rId47" o:title=""/>
                </v:shape>
                <v:rect id="Rectangle 7271" o:spid="_x0000_s1331" style="position:absolute;left:975;top:243;width:4388;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" stroked="f">
                  <v:textbox style="mso-fit-shape-to-text:t" inset="0,0,0,0">
                    <w:txbxContent>
                      <w:p w14:paraId="1FE0AFE2"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v:textbox>
                </v:rect>
                <v:rect id="Rectangle 7272" o:spid="_x0000_s1332" style="position:absolute;left:7161;top:548;width:45218;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" stroked="f">
                  <v:textbox style="mso-fit-shape-to-text:t" inset="0,0,0,0">
                    <w:txbxContent>
                      <w:p w14:paraId="6368B74D"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 xml:space="preserve">MEHRSCHICHTIGE </w:t>
                        </w:r>
                        <w:r>
                          <w:rPr>
                            <w:rFonts w:ascii="Arial" w:hAnsi="Arial"/>
                            <w:b/>
                            <w:color w:val="D8AC3C"/>
                            <w:sz w:val="18"/>
                          </w:rPr>
                          <w:t>KUNSTSTOFFTRAGETASCHE MIT KUNSTSTOFFVERSCHLUSS</w:t>
                        </w:r>
                      </w:p>
                    </w:txbxContent>
                  </v:textbox>
                </v:rect>
                <v:rect id="Rectangle 7273" o:spid="_x0000_s1333" style="position:absolute;left:53495;top:3899;width:8515;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" stroked="f">
                  <v:textbox style="mso-fit-shape-to-text:t" inset="0,0,0,0">
                    <w:txbxContent>
                      <w:p w14:paraId="774340C6" w14:textId="77777777" w:rsidR="00FA77F2" w:rsidRDefault="00FA77F2" w:rsidP="00FA77F2">
                        <w:pPr>
                          <w:spacing w:after="0" w:line="230" w:lineRule="auto"/>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v:textbox>
                </v:rect>
                <v:rect id="Rectangle 7274" o:spid="_x0000_s1334" style="position:absolute;left:53504;top:8685;width:474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" stroked="f">
                  <v:textbox style="mso-fit-shape-to-text:t" inset="0,0,0,0">
                    <w:txbxContent>
                      <w:p w14:paraId="58DA0984"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NOTWENDIG</w:t>
                        </w:r>
                      </w:p>
                    </w:txbxContent>
                  </v:textbox>
                </v:rect>
                <v:rect id="Rectangle 7275" o:spid="_x0000_s1335" style="position:absolute;left:53502;top:15997;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" stroked="f">
                  <v:textbox style="mso-fit-shape-to-text:t" inset="0,0,0,0">
                    <w:txbxContent>
                      <w:p w14:paraId="401DF2CA"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v:textbox>
                </v:rect>
                <v:rect id="Rectangle 7276" o:spid="_x0000_s1336" style="position:absolute;left:21880;top:4083;width:407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" filled="f" stroked="f">
                  <v:textbox style="mso-fit-shape-to-text:t" inset="0,0,0,0">
                    <w:txbxContent>
                      <w:p w14:paraId="622A7A0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BEUTEL</w:t>
                        </w:r>
                      </w:p>
                    </w:txbxContent>
                  </v:textbox>
                </v:rect>
                <v:rect id="Rectangle 7277" o:spid="_x0000_s1337" style="position:absolute;left:37939;top:4205;width:104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" filled="f" stroked="f">
                  <v:textbox style="mso-fit-shape-to-text:t" inset="0,0,0,0">
                    <w:txbxContent>
                      <w:p w14:paraId="5732CD45"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VERSCHLUSSKAPPE</w:t>
                        </w:r>
                      </w:p>
                    </w:txbxContent>
                  </v:textbox>
                </v:rect>
                <v:rect id="Rectangle 7278" o:spid="_x0000_s1338" style="position:absolute;left:21942;top:7100;width:96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" filled="f" stroked="f">
                  <v:textbox style="mso-fit-shape-to-text:t" inset="0,0,0,0">
                    <w:txbxContent>
                      <w:p w14:paraId="51454071"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7</w:t>
                        </w:r>
                        <w:r>
                          <w:rPr>
                            <w:rFonts w:ascii="Arial" w:hAnsi="Arial"/>
                            <w:b/>
                            <w:color w:val="2170AD"/>
                            <w:sz w:val="16"/>
                          </w:rPr>
                          <w:t>*</w:t>
                        </w:r>
                      </w:p>
                    </w:txbxContent>
                  </v:textbox>
                </v:rect>
                <v:rect id="Rectangle 7279" o:spid="_x0000_s1339" style="position:absolute;left:37912;top:6856;width:1924;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" filled="f" stroked="f">
                  <v:textbox style="mso-fit-shape-to-text:t" inset="0,0,0,0">
                    <w:txbxContent>
                      <w:p w14:paraId="101F06B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PP5</w:t>
                        </w:r>
                      </w:p>
                    </w:txbxContent>
                  </v:textbox>
                </v:rect>
                <v:rect id="Rectangle 7280" o:spid="_x0000_s1340" style="position:absolute;left:31676;top:10025;width:1699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" filled="f" stroked="f">
                  <v:textbox style="mso-fit-shape-to-text:t" inset="0,0,0,0">
                    <w:txbxContent>
                      <w:p w14:paraId="64D8349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SAMMLUNG VON KUNSTSTOFFEN</w:t>
                        </w:r>
                      </w:p>
                    </w:txbxContent>
                  </v:textbox>
                </v:rect>
                <v:rect id="Rectangle 7281" o:spid="_x0000_s1341" style="position:absolute;left:24783;top:14685;width:25759;height:4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" filled="f" stroked="f">
                  <v:textbox style="mso-fit-shape-to-text:t" inset="0,0,0,0">
                    <w:txbxContent>
                      <w:p w14:paraId="6B672EAC" w14:textId="77777777" w:rsidR="00FA77F2" w:rsidRDefault="00FA77F2" w:rsidP="00FA77F2">
                        <w:pPr>
                          <w:spacing w:after="0" w:line="230"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 Entleeren Sie die Verpackung vor der Entsorgung in der Abfallsammlung.</w:t>
                        </w:r>
                      </w:p>
                    </w:txbxContent>
                  </v:textbox>
                </v:rect>
                <v:rect id="Rectangle 7282" o:spid="_x0000_s1342" style="position:absolute;left:20752;top:20355;width:19755;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" stroked="f">
                  <v:textbox style="mso-fit-shape-to-text:t" inset="0,0,0,0">
                    <w:txbxContent>
                      <w:p w14:paraId="08E2C86B" w14:textId="77777777" w:rsidR="00FA77F2" w:rsidRDefault="00FA77F2" w:rsidP="00FA77F2">
                        <w:pPr>
                          <w:spacing w:after="0"/>
                          <w:rPr>
                            <w:rFonts w:ascii="Arial" w:hAnsi="Arial"/>
                            <w:i/>
                            <w:iCs/>
                            <w:color w:val="367DB7"/>
                            <w:kern w:val="24"/>
                            <w:sz w:val="14"/>
                            <w:szCs w:val="14"/>
                          </w:rPr>
                        </w:pPr>
                        <w:r>
                          <w:rPr>
                            <w:rFonts w:ascii="Arial" w:hAnsi="Arial"/>
                            <w:i/>
                            <w:color w:val="367DB7"/>
                            <w:sz w:val="14"/>
                          </w:rPr>
                          <w:t xml:space="preserve">* </w:t>
                        </w:r>
                        <w:r>
                          <w:rPr>
                            <w:rFonts w:ascii="Arial" w:hAnsi="Arial"/>
                            <w:i/>
                            <w:color w:val="367DB7"/>
                            <w:sz w:val="14"/>
                          </w:rPr>
                          <w:t>Optional: &gt;LDPE + PP&lt; oder &gt;PET1+HDPE2&lt; 7</w:t>
                        </w:r>
                      </w:p>
                    </w:txbxContent>
                  </v:textbox>
                </v:rect>
                <v:rect id="Rectangle 7283" o:spid="_x0000_s1343" style="position:absolute;left:1066;top:25505;width:4388;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" stroked="f">
                  <v:textbox style="mso-fit-shape-to-text:t" inset="0,0,0,0">
                    <w:txbxContent>
                      <w:p w14:paraId="5B4E57CB"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v:textbox>
                </v:rect>
                <v:rect id="Rectangle 7284" o:spid="_x0000_s1344" style="position:absolute;left:7344;top:25597;width:35427;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" stroked="f">
                  <v:textbox style="mso-fit-shape-to-text:t" inset="0,0,0,0">
                    <w:txbxContent>
                      <w:p w14:paraId="555831DA" w14:textId="77777777" w:rsidR="00FA77F2" w:rsidRDefault="00FA77F2" w:rsidP="00FA77F2">
                        <w:pPr>
                          <w:spacing w:after="0" w:line="319" w:lineRule="auto"/>
                          <w:rPr>
                            <w:rFonts w:ascii="Arial" w:hAnsi="Arial"/>
                            <w:b/>
                            <w:bCs/>
                            <w:color w:val="D8AC3C"/>
                            <w:kern w:val="24"/>
                            <w:sz w:val="18"/>
                            <w:szCs w:val="18"/>
                          </w:rPr>
                        </w:pPr>
                        <w:r>
                          <w:rPr>
                            <w:rFonts w:ascii="Arial" w:hAnsi="Arial"/>
                            <w:b/>
                            <w:color w:val="D8AC3C"/>
                            <w:sz w:val="18"/>
                          </w:rPr>
                          <w:t>KUNSTSTOFFFLASCHE MIT KUNSTSTOFFKAPPE UND EINEM UNDURCHSICHTIGEN ETIKETT, DAS NICHT MANUELL GETRENNT WERDEN KANN</w:t>
                        </w:r>
                      </w:p>
                    </w:txbxContent>
                  </v:textbox>
                </v:rect>
                <v:rect id="Rectangle 7285" o:spid="_x0000_s1345" style="position:absolute;left:53492;top:30922;width:8515;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" stroked="f">
                  <v:textbox style="mso-fit-shape-to-text:t" inset="0,0,0,0">
                    <w:txbxContent>
                      <w:p w14:paraId="6DDD059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v:textbox>
                </v:rect>
                <v:rect id="Rectangle 7286" o:spid="_x0000_s1346" style="position:absolute;left:53504;top:35897;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" stroked="f">
                  <v:textbox style="mso-fit-shape-to-text:t" inset="0,0,0,0">
                    <w:txbxContent>
                      <w:p w14:paraId="003C881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NOTWENDIG</w:t>
                        </w:r>
                      </w:p>
                    </w:txbxContent>
                  </v:textbox>
                </v:rect>
                <v:rect id="Rectangle 7287" o:spid="_x0000_s1347" style="position:absolute;left:53502;top:42173;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" stroked="f">
                  <v:textbox style="mso-fit-shape-to-text:t" inset="0,0,0,0">
                    <w:txbxContent>
                      <w:p w14:paraId="0C3794F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v:textbox>
                </v:rect>
                <v:rect id="Rectangle 7288" o:spid="_x0000_s1348" style="position:absolute;left:24783;top:31203;width:480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" filled="f" stroked="f">
                  <v:textbox style="mso-fit-shape-to-text:t" inset="0,0,0,0">
                    <w:txbxContent>
                      <w:p w14:paraId="0E3AA78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FLASCHE</w:t>
                        </w:r>
                      </w:p>
                    </w:txbxContent>
                  </v:textbox>
                </v:rect>
                <v:rect id="Rectangle 7289" o:spid="_x0000_s1349" style="position:absolute;left:39368;top:31264;width:1044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" filled="f" stroked="f">
                  <v:textbox style="mso-fit-shape-to-text:t" inset="0,0,0,0">
                    <w:txbxContent>
                      <w:p w14:paraId="01B6F8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VERSCHLUSSKAPPE</w:t>
                        </w:r>
                      </w:p>
                    </w:txbxContent>
                  </v:textbox>
                </v:rect>
                <v:rect id="Rectangle 7290" o:spid="_x0000_s1350" style="position:absolute;left:24576;top:33949;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" filled="f" stroked="f">
                  <v:textbox style="mso-fit-shape-to-text:t" inset="0,0,0,0">
                    <w:txbxContent>
                      <w:p w14:paraId="32A77F7B"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PET </w:t>
                        </w:r>
                        <w:r>
                          <w:rPr>
                            <w:rFonts w:ascii="Arial" w:hAnsi="Arial"/>
                            <w:b/>
                            <w:color w:val="2170AD"/>
                            <w:sz w:val="16"/>
                          </w:rPr>
                          <w:t>1</w:t>
                        </w:r>
                      </w:p>
                    </w:txbxContent>
                  </v:textbox>
                </v:rect>
                <v:rect id="Rectangle 7291" o:spid="_x0000_s1351" style="position:absolute;left:39426;top:33949;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" filled="f" stroked="f">
                  <v:textbox style="mso-fit-shape-to-text:t" inset="0,0,0,0">
                    <w:txbxContent>
                      <w:p w14:paraId="47827B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PP </w:t>
                        </w:r>
                        <w:r>
                          <w:rPr>
                            <w:rFonts w:ascii="Arial" w:hAnsi="Arial"/>
                            <w:b/>
                            <w:color w:val="2170AD"/>
                            <w:sz w:val="16"/>
                          </w:rPr>
                          <w:t>5</w:t>
                        </w:r>
                      </w:p>
                    </w:txbxContent>
                  </v:textbox>
                </v:rect>
                <v:rect id="Rectangle 7292" o:spid="_x0000_s1352" style="position:absolute;left:32560;top:36962;width:1699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" filled="f" stroked="f">
                  <v:textbox style="mso-fit-shape-to-text:t" inset="0,0,0,0">
                    <w:txbxContent>
                      <w:p w14:paraId="4129D224"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SAMMLUNG </w:t>
                        </w:r>
                        <w:r>
                          <w:rPr>
                            <w:rFonts w:ascii="Arial" w:hAnsi="Arial"/>
                            <w:b/>
                            <w:color w:val="2170AD"/>
                            <w:sz w:val="16"/>
                          </w:rPr>
                          <w:t>VON KUNSTSTOFFEN</w:t>
                        </w:r>
                      </w:p>
                    </w:txbxContent>
                  </v:textbox>
                </v:rect>
                <v:rect id="Rectangle 7293" o:spid="_x0000_s1353" style="position:absolute;left:22826;top:41008;width:2997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" filled="f" stroked="f">
                  <v:textbox style="mso-fit-shape-to-text:t" inset="0,0,0,0">
                    <w:txbxContent>
                      <w:p w14:paraId="5B1B911D" w14:textId="77777777" w:rsidR="00FA77F2" w:rsidRDefault="00FA77F2" w:rsidP="00FA77F2">
                        <w:pPr>
                          <w:spacing w:after="0"/>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w:t>
                        </w:r>
                      </w:p>
                      <w:p w14:paraId="4B9AF7A7" w14:textId="77777777" w:rsidR="00FA77F2" w:rsidRDefault="00FA77F2" w:rsidP="00FA77F2">
                        <w:pPr>
                          <w:spacing w:after="0" w:line="220" w:lineRule="auto"/>
                          <w:jc w:val="center"/>
                          <w:rPr>
                            <w:rFonts w:ascii="Calibri" w:hAnsi="Calibri"/>
                            <w:i/>
                            <w:iCs/>
                            <w:color w:val="2170AD"/>
                            <w:kern w:val="24"/>
                            <w:sz w:val="18"/>
                            <w:szCs w:val="18"/>
                          </w:rPr>
                        </w:pPr>
                        <w:r>
                          <w:rPr>
                            <w:rFonts w:ascii="Calibri" w:hAnsi="Calibri"/>
                            <w:i/>
                            <w:color w:val="2170AD"/>
                            <w:sz w:val="18"/>
                          </w:rPr>
                          <w:t>Zerdrücken Sie die Flasche an der Längsseite und entfernen Sie den Verschluss nicht.</w:t>
                        </w:r>
                      </w:p>
                    </w:txbxContent>
                  </v:textbox>
                </v:rect>
                <v:rect id="Rectangle 7294" o:spid="_x0000_s1354" style="position:absolute;left:23344;top:46291;width:32760;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" stroked="f">
                  <v:textbox style="mso-fit-shape-to-text:t" inset="0,0,0,0">
                    <w:txbxContent>
                      <w:p w14:paraId="2315D3D3" w14:textId="77777777" w:rsidR="00FA77F2" w:rsidRDefault="00FA77F2" w:rsidP="00FA77F2">
                        <w:pPr>
                          <w:spacing w:after="0" w:line="208" w:lineRule="auto"/>
                          <w:rPr>
                            <w:rFonts w:ascii="Calibri" w:hAnsi="Calibri"/>
                            <w:i/>
                            <w:iCs/>
                            <w:color w:val="2170AD"/>
                            <w:kern w:val="24"/>
                            <w:sz w:val="16"/>
                            <w:szCs w:val="16"/>
                          </w:rPr>
                        </w:pPr>
                        <w:r>
                          <w:rPr>
                            <w:rFonts w:ascii="Calibri" w:hAnsi="Calibri"/>
                            <w:i/>
                            <w:color w:val="2170AD"/>
                            <w:sz w:val="16"/>
                          </w:rPr>
                          <w:t xml:space="preserve">Da </w:t>
                        </w:r>
                        <w:r>
                          <w:rPr>
                            <w:rFonts w:ascii="Calibri" w:hAnsi="Calibri"/>
                            <w:i/>
                            <w:color w:val="2170AD"/>
                            <w:sz w:val="16"/>
                          </w:rPr>
                          <w:t>das Etikett in diesem Fall nicht manuell von der Flasche entfernt werden kann, ist es nicht notwendig, es zu kennzeichnen.</w:t>
                        </w:r>
                      </w:p>
                    </w:txbxContent>
                  </v:textbox>
                </v:rect>
                <v:rect id="Rectangle 7295" o:spid="_x0000_s1355" style="position:absolute;left:91;top:50461;width:4388;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" stroked="f">
                  <v:textbox style="mso-fit-shape-to-text:t" inset="0,0,0,0">
                    <w:txbxContent>
                      <w:p w14:paraId="2934DFA1"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Beispiel</w:t>
                        </w:r>
                      </w:p>
                    </w:txbxContent>
                  </v:textbox>
                </v:rect>
                <v:rect id="Rectangle 7296" o:spid="_x0000_s1356" style="position:absolute;left:6399;top:50558;width:2642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" filled="f" stroked="f">
                  <v:textbox style="mso-fit-shape-to-text:t" inset="0,0,0,0">
                    <w:txbxContent>
                      <w:p w14:paraId="36940AAA" w14:textId="77777777" w:rsidR="00FA77F2" w:rsidRDefault="00FA77F2" w:rsidP="00FA77F2">
                        <w:pPr>
                          <w:spacing w:after="0"/>
                          <w:rPr>
                            <w:rFonts w:ascii="Arial" w:hAnsi="Arial"/>
                            <w:b/>
                            <w:bCs/>
                            <w:color w:val="DAAC1F"/>
                            <w:kern w:val="24"/>
                            <w:sz w:val="18"/>
                            <w:szCs w:val="18"/>
                          </w:rPr>
                        </w:pPr>
                        <w:r>
                          <w:rPr>
                            <w:rFonts w:ascii="Arial" w:hAnsi="Arial"/>
                            <w:b/>
                            <w:color w:val="DAAC1F"/>
                            <w:sz w:val="18"/>
                          </w:rPr>
                          <w:t>KUNSTSTOFFTRAGETASCHE MIT TINTE (&gt; 5 % des Gesamtgewichts)</w:t>
                        </w:r>
                      </w:p>
                    </w:txbxContent>
                  </v:textbox>
                </v:rect>
                <v:rect id="Rectangle 7297" o:spid="_x0000_s1357" style="position:absolute;left:53502;top:56403;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" stroked="f">
                  <v:textbox style="mso-fit-shape-to-text:t" inset="0,0,0,0">
                    <w:txbxContent>
                      <w:p w14:paraId="44DFF62B"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EMPFOHLEN</w:t>
                        </w:r>
                      </w:p>
                    </w:txbxContent>
                  </v:textbox>
                </v:rect>
                <v:rect id="Rectangle 7298" o:spid="_x0000_s1358" style="position:absolute;left:53504;top:61008;width:474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" stroked="f">
                  <v:textbox style="mso-fit-shape-to-text:t" inset="0,0,0,0">
                    <w:txbxContent>
                      <w:p w14:paraId="4279FF68"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NOTWENDIG</w:t>
                        </w:r>
                      </w:p>
                    </w:txbxContent>
                  </v:textbox>
                </v:rect>
                <v:rect id="Rectangle 7299" o:spid="_x0000_s1359" style="position:absolute;left:53502;top:68257;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" stroked="f">
                  <v:textbox style="mso-fit-shape-to-text:t" inset="0,0,0,0">
                    <w:txbxContent>
                      <w:p w14:paraId="2DF7125A" w14:textId="77777777" w:rsidR="00FA77F2" w:rsidRDefault="00FA77F2" w:rsidP="00FA77F2">
                        <w:pPr>
                          <w:spacing w:after="0"/>
                          <w:rPr>
                            <w:rFonts w:ascii="Arial" w:hAnsi="Arial"/>
                            <w:b/>
                            <w:bCs/>
                            <w:color w:val="DAAC1F"/>
                            <w:kern w:val="24"/>
                            <w:sz w:val="12"/>
                            <w:szCs w:val="12"/>
                          </w:rPr>
                        </w:pPr>
                        <w:r>
                          <w:rPr>
                            <w:rFonts w:ascii="Arial" w:hAnsi="Arial"/>
                            <w:b/>
                            <w:color w:val="DAAC1F"/>
                            <w:sz w:val="12"/>
                          </w:rPr>
                          <w:t>EMPFOHLEN</w:t>
                        </w:r>
                      </w:p>
                    </w:txbxContent>
                  </v:textbox>
                </v:rect>
                <v:rect id="Rectangle 7300" o:spid="_x0000_s1360" style="position:absolute;left:33211;top:56281;width:4070;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" filled="f" stroked="f">
                  <v:textbox style="mso-fit-shape-to-text:t" inset="0,0,0,0">
                    <w:txbxContent>
                      <w:p w14:paraId="49B239F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BEUTEL</w:t>
                        </w:r>
                      </w:p>
                    </w:txbxContent>
                  </v:textbox>
                </v:rect>
                <v:rect id="Rectangle 7301" o:spid="_x0000_s1361" style="position:absolute;left:34923;top:59091;width:2826;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" filled="f" stroked="f">
                  <v:textbox style="mso-fit-shape-to-text:t" inset="0,0,0,0">
                    <w:txbxContent>
                      <w:p w14:paraId="51FF2535"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 xml:space="preserve">PET </w:t>
                        </w:r>
                        <w:r>
                          <w:rPr>
                            <w:rFonts w:ascii="Arial" w:hAnsi="Arial"/>
                            <w:b/>
                            <w:color w:val="1064A4"/>
                            <w:sz w:val="16"/>
                          </w:rPr>
                          <w:t>1</w:t>
                        </w:r>
                      </w:p>
                    </w:txbxContent>
                  </v:textbox>
                </v:rect>
                <v:rect id="Rectangle 7302" o:spid="_x0000_s1362" style="position:absolute;left:31250;top:62010;width:1699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" filled="f" stroked="f">
                  <v:textbox style="mso-fit-shape-to-text:t" inset="0,0,0,0">
                    <w:txbxContent>
                      <w:p w14:paraId="6129049D" w14:textId="77777777" w:rsidR="00FA77F2" w:rsidRDefault="00FA77F2" w:rsidP="00FA77F2">
                        <w:pPr>
                          <w:spacing w:after="0"/>
                          <w:jc w:val="center"/>
                          <w:rPr>
                            <w:rFonts w:ascii="Arial" w:hAnsi="Arial"/>
                            <w:b/>
                            <w:bCs/>
                            <w:color w:val="1064A4"/>
                            <w:kern w:val="24"/>
                            <w:sz w:val="16"/>
                            <w:szCs w:val="16"/>
                          </w:rPr>
                        </w:pPr>
                        <w:r>
                          <w:rPr>
                            <w:rFonts w:ascii="Arial" w:hAnsi="Arial"/>
                            <w:b/>
                            <w:color w:val="1064A4"/>
                            <w:sz w:val="16"/>
                          </w:rPr>
                          <w:t xml:space="preserve">SAMMLUNG </w:t>
                        </w:r>
                        <w:r>
                          <w:rPr>
                            <w:rFonts w:ascii="Arial" w:hAnsi="Arial"/>
                            <w:b/>
                            <w:color w:val="1064A4"/>
                            <w:sz w:val="16"/>
                          </w:rPr>
                          <w:t>VON KUNSTSTOFFEN</w:t>
                        </w:r>
                      </w:p>
                    </w:txbxContent>
                  </v:textbox>
                </v:rect>
                <v:rect id="Rectangle 7303" o:spid="_x0000_s1363" style="position:absolute;left:24575;top:66879;width:26574;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" filled="f" stroked="f">
                  <v:textbox style="mso-fit-shape-to-text:t" inset="0,0,0,0">
                    <w:txbxContent>
                      <w:p w14:paraId="6F6DB1C3" w14:textId="77777777" w:rsidR="00FA77F2" w:rsidRDefault="00FA77F2" w:rsidP="00FA77F2">
                        <w:pPr>
                          <w:spacing w:after="0" w:line="225" w:lineRule="auto"/>
                          <w:jc w:val="center"/>
                          <w:rPr>
                            <w:rFonts w:ascii="Calibri" w:hAnsi="Calibri"/>
                            <w:i/>
                            <w:iCs/>
                            <w:color w:val="2170AD"/>
                            <w:kern w:val="24"/>
                            <w:sz w:val="18"/>
                            <w:szCs w:val="18"/>
                          </w:rPr>
                        </w:pPr>
                        <w:r>
                          <w:rPr>
                            <w:rFonts w:ascii="Calibri" w:hAnsi="Calibri"/>
                            <w:i/>
                            <w:color w:val="2170AD"/>
                            <w:sz w:val="18"/>
                          </w:rPr>
                          <w:t xml:space="preserve">Überprüfen </w:t>
                        </w:r>
                        <w:r>
                          <w:rPr>
                            <w:rFonts w:ascii="Calibri" w:hAnsi="Calibri"/>
                            <w:i/>
                            <w:color w:val="2170AD"/>
                            <w:sz w:val="18"/>
                          </w:rPr>
                          <w:t>Sie die Bestimmungen ihrer Gemeinde. Entleeren Sie die Verpackung vor der Entsorgung in der Abfallsammlung.</w:t>
                        </w:r>
                      </w:p>
                    </w:txbxContent>
                  </v:textbox>
                </v:rect>
                <w10:anchorlock/>
              </v:group>
            </w:pict>
          </mc:Fallback>
        </mc:AlternateContent>
      </w:r>
    </w:p>
    <w:p w14:paraId="56697407" w14:textId="77777777" w:rsidR="00061D24" w:rsidRPr="004E6600" w:rsidRDefault="00061D24" w:rsidP="00061D24">
      <w:pPr>
        <w:jc w:val="both"/>
      </w:pPr>
    </w:p>
    <w:p w14:paraId="26950763" w14:textId="77777777" w:rsidR="00061D24" w:rsidRPr="004E6600" w:rsidRDefault="00061D24" w:rsidP="00061D24">
      <w:pPr>
        <w:jc w:val="both"/>
      </w:pPr>
    </w:p>
    <w:p w14:paraId="3E492872" w14:textId="77777777" w:rsidR="00061D24" w:rsidRPr="004E6600" w:rsidRDefault="00061D24" w:rsidP="00061D24">
      <w:pPr>
        <w:jc w:val="both"/>
      </w:pPr>
    </w:p>
    <w:p w14:paraId="17A18232" w14:textId="77777777" w:rsidR="00061D24" w:rsidRPr="004E6600" w:rsidRDefault="00061D24" w:rsidP="00061D24"/>
    <w:p w14:paraId="2A0C7768" w14:textId="77777777" w:rsidR="00061D24" w:rsidRPr="004E6600" w:rsidRDefault="00061D24" w:rsidP="00061D24">
      <w:pPr>
        <w:jc w:val="both"/>
      </w:pPr>
      <w:r>
        <w:lastRenderedPageBreak/>
        <w:t>Mit dem Gesetzesdekret 116/2020 wurde Artikel 182b des Gesetzesdekretes Nr. 152/2006 über organische Abfälle geändert, in dem festgelegt wurde, dass Abfälle, einschließlich der Verpackungsabfälle, die ähnliche biologische Abbaubarkeit und Kompostierbarkeitseigenschaften in Bezug auf organische Abfälle aufweisen, zusammen mit dem Letztgenannten gesammelt und recycelt werden müssen, wenn:</w:t>
      </w:r>
    </w:p>
    <w:p w14:paraId="3B4D8FF2" w14:textId="77777777" w:rsidR="00061D24" w:rsidRPr="004E6600" w:rsidRDefault="00061D24" w:rsidP="00061D24">
      <w:pPr>
        <w:jc w:val="both"/>
      </w:pPr>
      <w:r>
        <w:t>a) es ist von akkreditierten Stellen als konform mit der europäischen Norm UNI EN 13432 für Verpackungen, die durch Kompostierung oder biologischen Abbau verwertbar sind, zertifiziert;</w:t>
      </w:r>
    </w:p>
    <w:p w14:paraId="2998157A" w14:textId="77777777" w:rsidR="00061D24" w:rsidRPr="004E6600" w:rsidRDefault="00061D24" w:rsidP="00061D24">
      <w:pPr>
        <w:jc w:val="both"/>
      </w:pPr>
      <w:r>
        <w:t xml:space="preserve">b) </w:t>
      </w:r>
      <w:r>
        <w:rPr>
          <w:b/>
        </w:rPr>
        <w:t>es ist angemessen gekennzeichnet und enthält neben dem Hinweis auf die Einhaltung der angeführten europäischen Normen Angaben zur Identifizierung des Herstellers und der Zertifizierungsstelle sowie angemessene Anweisungen für die Verbraucherin zur Entsorgung dieser Abfälle in der getrennten Sammlung und in Anlagen zur Verwertung organischer Abfälle</w:t>
      </w:r>
      <w:r>
        <w:t>.</w:t>
      </w:r>
    </w:p>
    <w:p w14:paraId="4A7CA5A3" w14:textId="77777777" w:rsidR="00061D24" w:rsidRPr="004E6600" w:rsidRDefault="00061D24" w:rsidP="00061D24">
      <w:pPr>
        <w:rPr>
          <w:noProof/>
          <w:lang w:eastAsia="it-IT"/>
        </w:rPr>
      </w:pPr>
    </w:p>
    <w:p w14:paraId="2AEB4086" w14:textId="790F8784" w:rsidR="00061D24" w:rsidRPr="004E6600" w:rsidRDefault="00FA77F2" w:rsidP="00061D24">
      <w:r>
        <w:rPr>
          <w:noProof/>
        </w:rPr>
        <mc:AlternateContent>
          <mc:Choice Requires="wpg">
            <w:drawing>
              <wp:inline distT="0" distB="0" distL="0" distR="0" wp14:anchorId="63CED208" wp14:editId="57681C04">
                <wp:extent cx="6486797" cy="2346960"/>
                <wp:effectExtent l="0" t="0" r="9525" b="0"/>
                <wp:docPr id="7304" name="Group 11"/>
                <wp:cNvGraphicFramePr/>
                <a:graphic xmlns:a="http://schemas.openxmlformats.org/drawingml/2006/main">
                  <a:graphicData uri="http://schemas.microsoft.com/office/word/2010/wordprocessingGroup">
                    <wpg:wgp>
                      <wpg:cNvGrpSpPr/>
                      <wpg:grpSpPr>
                        <a:xfrm>
                          <a:off x="0" y="0"/>
                          <a:ext cx="6486797" cy="2346960"/>
                          <a:chOff x="0" y="0"/>
                          <a:chExt cx="6486797" cy="2346960"/>
                        </a:xfrm>
                      </wpg:grpSpPr>
                      <pic:pic xmlns:pic="http://schemas.openxmlformats.org/drawingml/2006/picture">
                        <pic:nvPicPr>
                          <pic:cNvPr id="7305" name="Picture 7305"/>
                          <pic:cNvPicPr>
                            <a:picLocks noChangeAspect="1"/>
                          </pic:cNvPicPr>
                        </pic:nvPicPr>
                        <pic:blipFill>
                          <a:blip r:embed="rId48"/>
                          <a:stretch>
                            <a:fillRect/>
                          </a:stretch>
                        </pic:blipFill>
                        <pic:spPr>
                          <a:xfrm>
                            <a:off x="0" y="0"/>
                            <a:ext cx="6227064" cy="2346960"/>
                          </a:xfrm>
                          <a:prstGeom prst="rect">
                            <a:avLst/>
                          </a:prstGeom>
                        </pic:spPr>
                      </pic:pic>
                      <wps:wsp>
                        <wps:cNvPr id="7306" name="Rectangle 7306"/>
                        <wps:cNvSpPr/>
                        <wps:spPr>
                          <a:xfrm>
                            <a:off x="51808" y="24384"/>
                            <a:ext cx="438785" cy="151130"/>
                          </a:xfrm>
                          <a:prstGeom prst="rect">
                            <a:avLst/>
                          </a:prstGeom>
                          <a:solidFill>
                            <a:srgbClr val="FFFFFF"/>
                          </a:solidFill>
                        </wps:spPr>
                        <wps:txbx>
                          <w:txbxContent>
                            <w:p w14:paraId="54CCFFB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307" name="Rectangle 7307"/>
                        <wps:cNvSpPr/>
                        <wps:spPr>
                          <a:xfrm>
                            <a:off x="685859" y="39629"/>
                            <a:ext cx="4667885" cy="151130"/>
                          </a:xfrm>
                          <a:prstGeom prst="rect">
                            <a:avLst/>
                          </a:prstGeom>
                          <a:solidFill>
                            <a:srgbClr val="FFFFFF"/>
                          </a:solidFill>
                        </wps:spPr>
                        <wps:txbx>
                          <w:txbxContent>
                            <w:p w14:paraId="239A6657"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 xml:space="preserve">BIOLOGISCH </w:t>
                              </w:r>
                              <w:r>
                                <w:rPr>
                                  <w:rFonts w:ascii="Arial" w:hAnsi="Arial"/>
                                  <w:b/>
                                  <w:color w:val="D8AC3C"/>
                                  <w:sz w:val="18"/>
                                </w:rPr>
                                <w:t>ABBAUBARE UND KOMPOSTIERBARE KUNSTSTOFFVERPACKUNGEN</w:t>
                              </w:r>
                            </w:p>
                          </w:txbxContent>
                        </wps:txbx>
                        <wps:bodyPr wrap="none" lIns="0" tIns="0" rIns="0" bIns="0">
                          <a:spAutoFit/>
                        </wps:bodyPr>
                      </wps:wsp>
                      <wps:wsp>
                        <wps:cNvPr id="7308" name="Rectangle 7308"/>
                        <wps:cNvSpPr/>
                        <wps:spPr>
                          <a:xfrm>
                            <a:off x="2551451" y="433958"/>
                            <a:ext cx="2122805" cy="134620"/>
                          </a:xfrm>
                          <a:prstGeom prst="rect">
                            <a:avLst/>
                          </a:prstGeom>
                          <a:noFill/>
                        </wps:spPr>
                        <wps:txbx>
                          <w:txbxContent>
                            <w:p w14:paraId="52A923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VERPACKUNG </w:t>
                              </w:r>
                              <w:r>
                                <w:rPr>
                                  <w:rFonts w:ascii="Arial" w:hAnsi="Arial"/>
                                  <w:b/>
                                  <w:color w:val="2170AD"/>
                                  <w:sz w:val="16"/>
                                </w:rPr>
                                <w:t>(Z. B. GESCHIRR, TABLETT)</w:t>
                              </w:r>
                            </w:p>
                          </w:txbxContent>
                        </wps:txbx>
                        <wps:bodyPr wrap="none" lIns="0" tIns="0" rIns="0" bIns="0">
                          <a:spAutoFit/>
                        </wps:bodyPr>
                      </wps:wsp>
                      <wps:wsp>
                        <wps:cNvPr id="7309" name="Rectangle 7309"/>
                        <wps:cNvSpPr/>
                        <wps:spPr>
                          <a:xfrm>
                            <a:off x="3646736" y="667512"/>
                            <a:ext cx="56515" cy="134620"/>
                          </a:xfrm>
                          <a:prstGeom prst="rect">
                            <a:avLst/>
                          </a:prstGeom>
                          <a:noFill/>
                        </wps:spPr>
                        <wps:txbx>
                          <w:txbxContent>
                            <w:p w14:paraId="25F0B8C3"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7</w:t>
                              </w:r>
                            </w:p>
                          </w:txbxContent>
                        </wps:txbx>
                        <wps:bodyPr wrap="none" lIns="0" tIns="0" rIns="0" bIns="0">
                          <a:spAutoFit/>
                        </wps:bodyPr>
                      </wps:wsp>
                      <wps:wsp>
                        <wps:cNvPr id="7310" name="Rectangle 7310"/>
                        <wps:cNvSpPr/>
                        <wps:spPr>
                          <a:xfrm>
                            <a:off x="1930456" y="899160"/>
                            <a:ext cx="3423285" cy="134620"/>
                          </a:xfrm>
                          <a:prstGeom prst="rect">
                            <a:avLst/>
                          </a:prstGeom>
                          <a:solidFill>
                            <a:srgbClr val="8F8260"/>
                          </a:solidFill>
                        </wps:spPr>
                        <wps:txbx>
                          <w:txbxContent>
                            <w:p w14:paraId="00FCB202"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Biologisch abbaubarer und kompostierbarer Kunststoff</w:t>
                              </w:r>
                            </w:p>
                          </w:txbxContent>
                        </wps:txbx>
                        <wps:bodyPr wrap="square" lIns="0" tIns="0" rIns="0" bIns="0">
                          <a:spAutoFit/>
                        </wps:bodyPr>
                      </wps:wsp>
                      <wps:wsp>
                        <wps:cNvPr id="7311" name="Rectangle 7311"/>
                        <wps:cNvSpPr/>
                        <wps:spPr>
                          <a:xfrm>
                            <a:off x="2181144" y="1201674"/>
                            <a:ext cx="2876550" cy="134620"/>
                          </a:xfrm>
                          <a:prstGeom prst="rect">
                            <a:avLst/>
                          </a:prstGeom>
                          <a:noFill/>
                        </wps:spPr>
                        <wps:txbx>
                          <w:txbxContent>
                            <w:p w14:paraId="01ECCF91"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 xml:space="preserve">GETRENNTE </w:t>
                              </w:r>
                              <w:r>
                                <w:rPr>
                                  <w:rFonts w:ascii="Arial" w:hAnsi="Arial"/>
                                  <w:b/>
                                  <w:color w:val="FFFFFF"/>
                                  <w:sz w:val="16"/>
                                </w:rPr>
                                <w:t>SAMMLUNG FÜR ORGANISCHE ABFÄLLE</w:t>
                              </w:r>
                            </w:p>
                          </w:txbxContent>
                        </wps:txbx>
                        <wps:bodyPr wrap="square" lIns="0" tIns="0" rIns="0" bIns="0">
                          <a:spAutoFit/>
                        </wps:bodyPr>
                      </wps:wsp>
                      <wps:wsp>
                        <wps:cNvPr id="7312" name="Rectangle 7312"/>
                        <wps:cNvSpPr/>
                        <wps:spPr>
                          <a:xfrm>
                            <a:off x="2090060" y="1496187"/>
                            <a:ext cx="3171825" cy="674370"/>
                          </a:xfrm>
                          <a:prstGeom prst="rect">
                            <a:avLst/>
                          </a:prstGeom>
                          <a:noFill/>
                        </wps:spPr>
                        <wps:txbx>
                          <w:txbxContent>
                            <w:p w14:paraId="5AAD3239" w14:textId="08BDD99E"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 xml:space="preserve">Zertifizierungslogo </w:t>
                              </w:r>
                              <w:r>
                                <w:rPr>
                                  <w:rFonts w:ascii="Calibri" w:hAnsi="Calibri"/>
                                  <w:i/>
                                  <w:color w:val="2170AD"/>
                                  <w:sz w:val="20"/>
                                </w:rPr>
                                <w:t>für biologische Abbaubarkeit und Kompostierbarkeit EN 13432 (mit Kennzeichnungselementen der Zertifizierungsstelle).</w:t>
                              </w:r>
                            </w:p>
                            <w:p w14:paraId="76523413" w14:textId="77777777" w:rsidR="00FA77F2" w:rsidRPr="000443D2" w:rsidRDefault="00FA77F2" w:rsidP="00FA77F2">
                              <w:pPr>
                                <w:spacing w:after="0" w:line="232" w:lineRule="auto"/>
                                <w:jc w:val="center"/>
                                <w:rPr>
                                  <w:rFonts w:ascii="Calibri" w:hAnsi="Calibri"/>
                                  <w:i/>
                                  <w:iCs/>
                                  <w:color w:val="2170AD"/>
                                  <w:kern w:val="24"/>
                                  <w:sz w:val="10"/>
                                  <w:szCs w:val="10"/>
                                </w:rPr>
                              </w:pPr>
                            </w:p>
                            <w:p w14:paraId="416C9032" w14:textId="77777777"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Identifizierungselemente des Herstellers.</w:t>
                              </w:r>
                            </w:p>
                          </w:txbxContent>
                        </wps:txbx>
                        <wps:bodyPr lIns="0" tIns="0" rIns="0" bIns="0">
                          <a:spAutoFit/>
                        </wps:bodyPr>
                      </wps:wsp>
                      <wps:wsp>
                        <wps:cNvPr id="7313" name="Rectangle 7313"/>
                        <wps:cNvSpPr/>
                        <wps:spPr>
                          <a:xfrm>
                            <a:off x="5522076" y="411480"/>
                            <a:ext cx="478790" cy="100965"/>
                          </a:xfrm>
                          <a:prstGeom prst="rect">
                            <a:avLst/>
                          </a:prstGeom>
                          <a:solidFill>
                            <a:srgbClr val="FFFFFF"/>
                          </a:solidFill>
                        </wps:spPr>
                        <wps:txbx>
                          <w:txbxContent>
                            <w:p w14:paraId="69CEEE6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7314" name="Rectangle 7314"/>
                        <wps:cNvSpPr/>
                        <wps:spPr>
                          <a:xfrm>
                            <a:off x="5512707" y="1185672"/>
                            <a:ext cx="974090" cy="430530"/>
                          </a:xfrm>
                          <a:prstGeom prst="rect">
                            <a:avLst/>
                          </a:prstGeom>
                          <a:solidFill>
                            <a:srgbClr val="FFFFFF"/>
                          </a:solidFill>
                        </wps:spPr>
                        <wps:txbx>
                          <w:txbxContent>
                            <w:p w14:paraId="00A464FD" w14:textId="77777777" w:rsidR="00FA77F2" w:rsidRDefault="00FA77F2" w:rsidP="00FA77F2">
                              <w:pPr>
                                <w:spacing w:after="0" w:line="295" w:lineRule="auto"/>
                                <w:rPr>
                                  <w:rFonts w:ascii="Arial" w:hAnsi="Arial"/>
                                  <w:b/>
                                  <w:bCs/>
                                  <w:color w:val="D8AC3C"/>
                                  <w:kern w:val="24"/>
                                  <w:sz w:val="12"/>
                                  <w:szCs w:val="12"/>
                                </w:rPr>
                              </w:pPr>
                              <w:r>
                                <w:rPr>
                                  <w:rFonts w:ascii="Arial" w:hAnsi="Arial"/>
                                  <w:b/>
                                  <w:color w:val="D8AC3C"/>
                                  <w:sz w:val="12"/>
                                </w:rPr>
                                <w:t>SPEZIFISCHE INFORMATIONEN FÜR KOMPOSTIERBARE VERPACKUNGEN</w:t>
                              </w:r>
                            </w:p>
                          </w:txbxContent>
                        </wps:txbx>
                        <wps:bodyPr wrap="square" lIns="0" tIns="0" rIns="0" bIns="0">
                          <a:spAutoFit/>
                        </wps:bodyPr>
                      </wps:wsp>
                    </wpg:wgp>
                  </a:graphicData>
                </a:graphic>
              </wp:inline>
            </w:drawing>
          </mc:Choice>
          <mc:Fallback>
            <w:pict>
              <v:group w14:anchorId="63CED208" id="Group 11" o:spid="_x0000_s1364" style="width:510.75pt;height:184.8pt;mso-position-horizontal-relative:char;mso-position-vertical-relative:line" coordsize="64867,2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SUtFACYo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">
                <v:shape id="Picture 7305" o:spid="_x0000_s1365" type="#_x0000_t75" style="position:absolute;width:62270;height:23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">
                  <v:imagedata r:id="rId49" o:title=""/>
                </v:shape>
                <v:rect id="Rectangle 7306" o:spid="_x0000_s1366" style="position:absolute;left:518;top:243;width:4387;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" stroked="f">
                  <v:textbox style="mso-fit-shape-to-text:t" inset="0,0,0,0">
                    <w:txbxContent>
                      <w:p w14:paraId="54CCFFB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v:textbox>
                </v:rect>
                <v:rect id="Rectangle 7307" o:spid="_x0000_s1367" style="position:absolute;left:6858;top:396;width:46679;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" stroked="f">
                  <v:textbox style="mso-fit-shape-to-text:t" inset="0,0,0,0">
                    <w:txbxContent>
                      <w:p w14:paraId="239A6657"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 xml:space="preserve">BIOLOGISCH </w:t>
                        </w:r>
                        <w:r>
                          <w:rPr>
                            <w:rFonts w:ascii="Arial" w:hAnsi="Arial"/>
                            <w:b/>
                            <w:color w:val="D8AC3C"/>
                            <w:sz w:val="18"/>
                          </w:rPr>
                          <w:t>ABBAUBARE UND KOMPOSTIERBARE KUNSTSTOFFVERPACKUNGEN</w:t>
                        </w:r>
                      </w:p>
                    </w:txbxContent>
                  </v:textbox>
                </v:rect>
                <v:rect id="Rectangle 7308" o:spid="_x0000_s1368" style="position:absolute;left:25514;top:4339;width:21228;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" filled="f" stroked="f">
                  <v:textbox style="mso-fit-shape-to-text:t" inset="0,0,0,0">
                    <w:txbxContent>
                      <w:p w14:paraId="52A9232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VERPACKUNG </w:t>
                        </w:r>
                        <w:r>
                          <w:rPr>
                            <w:rFonts w:ascii="Arial" w:hAnsi="Arial"/>
                            <w:b/>
                            <w:color w:val="2170AD"/>
                            <w:sz w:val="16"/>
                          </w:rPr>
                          <w:t>(Z. B. GESCHIRR, TABLETT)</w:t>
                        </w:r>
                      </w:p>
                    </w:txbxContent>
                  </v:textbox>
                </v:rect>
                <v:rect id="Rectangle 7309" o:spid="_x0000_s1369" style="position:absolute;left:36467;top:6675;width:56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" filled="f" stroked="f">
                  <v:textbox style="mso-fit-shape-to-text:t" inset="0,0,0,0">
                    <w:txbxContent>
                      <w:p w14:paraId="25F0B8C3"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7</w:t>
                        </w:r>
                      </w:p>
                    </w:txbxContent>
                  </v:textbox>
                </v:rect>
                <v:rect id="Rectangle 7310" o:spid="_x0000_s1370" style="position:absolute;left:19304;top:8991;width:34233;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" fillcolor="#8f8260" stroked="f">
                  <v:textbox style="mso-fit-shape-to-text:t" inset="0,0,0,0">
                    <w:txbxContent>
                      <w:p w14:paraId="00FCB202"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Biologisch abbaubarer und kompostierbarer Kunststoff</w:t>
                        </w:r>
                      </w:p>
                    </w:txbxContent>
                  </v:textbox>
                </v:rect>
                <v:rect id="Rectangle 7311" o:spid="_x0000_s1371" style="position:absolute;left:21811;top:12016;width:28765;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" filled="f" stroked="f">
                  <v:textbox style="mso-fit-shape-to-text:t" inset="0,0,0,0">
                    <w:txbxContent>
                      <w:p w14:paraId="01ECCF91"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 xml:space="preserve">GETRENNTE </w:t>
                        </w:r>
                        <w:r>
                          <w:rPr>
                            <w:rFonts w:ascii="Arial" w:hAnsi="Arial"/>
                            <w:b/>
                            <w:color w:val="FFFFFF"/>
                            <w:sz w:val="16"/>
                          </w:rPr>
                          <w:t>SAMMLUNG FÜR ORGANISCHE ABFÄLLE</w:t>
                        </w:r>
                      </w:p>
                    </w:txbxContent>
                  </v:textbox>
                </v:rect>
                <v:rect id="Rectangle 7312" o:spid="_x0000_s1372" style="position:absolute;left:20900;top:14961;width:31718;height:6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" filled="f" stroked="f">
                  <v:textbox style="mso-fit-shape-to-text:t" inset="0,0,0,0">
                    <w:txbxContent>
                      <w:p w14:paraId="5AAD3239" w14:textId="08BDD99E"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 xml:space="preserve">Zertifizierungslogo </w:t>
                        </w:r>
                        <w:r>
                          <w:rPr>
                            <w:rFonts w:ascii="Calibri" w:hAnsi="Calibri"/>
                            <w:i/>
                            <w:color w:val="2170AD"/>
                            <w:sz w:val="20"/>
                          </w:rPr>
                          <w:t>für biologische Abbaubarkeit und Kompostierbarkeit EN 13432 (mit Kennzeichnungselementen der Zertifizierungsstelle).</w:t>
                        </w:r>
                      </w:p>
                      <w:p w14:paraId="76523413" w14:textId="77777777" w:rsidR="00FA77F2" w:rsidRPr="000443D2" w:rsidRDefault="00FA77F2" w:rsidP="00FA77F2">
                        <w:pPr>
                          <w:spacing w:after="0" w:line="232" w:lineRule="auto"/>
                          <w:jc w:val="center"/>
                          <w:rPr>
                            <w:rFonts w:ascii="Calibri" w:hAnsi="Calibri"/>
                            <w:i/>
                            <w:iCs/>
                            <w:color w:val="2170AD"/>
                            <w:kern w:val="24"/>
                            <w:sz w:val="10"/>
                            <w:szCs w:val="10"/>
                          </w:rPr>
                        </w:pPr>
                      </w:p>
                      <w:p w14:paraId="416C9032" w14:textId="77777777" w:rsidR="00FA77F2" w:rsidRDefault="00FA77F2" w:rsidP="00FA77F2">
                        <w:pPr>
                          <w:spacing w:after="0" w:line="232" w:lineRule="auto"/>
                          <w:jc w:val="center"/>
                          <w:rPr>
                            <w:rFonts w:ascii="Calibri" w:hAnsi="Calibri"/>
                            <w:i/>
                            <w:iCs/>
                            <w:color w:val="2170AD"/>
                            <w:kern w:val="24"/>
                            <w:sz w:val="20"/>
                            <w:szCs w:val="20"/>
                          </w:rPr>
                        </w:pPr>
                        <w:r>
                          <w:rPr>
                            <w:rFonts w:ascii="Calibri" w:hAnsi="Calibri"/>
                            <w:i/>
                            <w:color w:val="2170AD"/>
                            <w:sz w:val="20"/>
                          </w:rPr>
                          <w:t>Identifizierungselemente des Herstellers.</w:t>
                        </w:r>
                      </w:p>
                    </w:txbxContent>
                  </v:textbox>
                </v:rect>
                <v:rect id="Rectangle 7313" o:spid="_x0000_s1373" style="position:absolute;left:55220;top:4114;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" stroked="f">
                  <v:textbox style="mso-fit-shape-to-text:t" inset="0,0,0,0">
                    <w:txbxContent>
                      <w:p w14:paraId="69CEEE6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v:textbox>
                </v:rect>
                <v:rect id="Rectangle 7314" o:spid="_x0000_s1374" style="position:absolute;left:55127;top:11856;width:9740;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" stroked="f">
                  <v:textbox style="mso-fit-shape-to-text:t" inset="0,0,0,0">
                    <w:txbxContent>
                      <w:p w14:paraId="00A464FD" w14:textId="77777777" w:rsidR="00FA77F2" w:rsidRDefault="00FA77F2" w:rsidP="00FA77F2">
                        <w:pPr>
                          <w:spacing w:after="0" w:line="295" w:lineRule="auto"/>
                          <w:rPr>
                            <w:rFonts w:ascii="Arial" w:hAnsi="Arial"/>
                            <w:b/>
                            <w:bCs/>
                            <w:color w:val="D8AC3C"/>
                            <w:kern w:val="24"/>
                            <w:sz w:val="12"/>
                            <w:szCs w:val="12"/>
                          </w:rPr>
                        </w:pPr>
                        <w:r>
                          <w:rPr>
                            <w:rFonts w:ascii="Arial" w:hAnsi="Arial"/>
                            <w:b/>
                            <w:color w:val="D8AC3C"/>
                            <w:sz w:val="12"/>
                          </w:rPr>
                          <w:t>SPEZIFISCHE INFORMATIONEN FÜR KOMPOSTIERBARE VERPACKUNGEN</w:t>
                        </w:r>
                      </w:p>
                    </w:txbxContent>
                  </v:textbox>
                </v:rect>
                <w10:anchorlock/>
              </v:group>
            </w:pict>
          </mc:Fallback>
        </mc:AlternateContent>
      </w:r>
      <w:r>
        <w:br w:type="page"/>
      </w:r>
    </w:p>
    <w:p w14:paraId="1E171425" w14:textId="23F3722C" w:rsidR="00061D24" w:rsidRPr="004E6600" w:rsidRDefault="00E4641C" w:rsidP="00061D24">
      <w:r>
        <w:rPr>
          <w:noProof/>
        </w:rPr>
        <w:lastRenderedPageBreak/>
        <mc:AlternateContent>
          <mc:Choice Requires="wpg">
            <w:drawing>
              <wp:anchor distT="0" distB="0" distL="114300" distR="114300" simplePos="0" relativeHeight="251675136" behindDoc="0" locked="0" layoutInCell="1" allowOverlap="1" wp14:anchorId="4D6FD4C8" wp14:editId="3AF49974">
                <wp:simplePos x="0" y="0"/>
                <wp:positionH relativeFrom="column">
                  <wp:posOffset>53633</wp:posOffset>
                </wp:positionH>
                <wp:positionV relativeFrom="paragraph">
                  <wp:posOffset>6118979</wp:posOffset>
                </wp:positionV>
                <wp:extent cx="5488871" cy="3079866"/>
                <wp:effectExtent l="0" t="0" r="0" b="6350"/>
                <wp:wrapNone/>
                <wp:docPr id="7497" name="Group 3"/>
                <wp:cNvGraphicFramePr/>
                <a:graphic xmlns:a="http://schemas.openxmlformats.org/drawingml/2006/main">
                  <a:graphicData uri="http://schemas.microsoft.com/office/word/2010/wordprocessingGroup">
                    <wpg:wgp>
                      <wpg:cNvGrpSpPr/>
                      <wpg:grpSpPr>
                        <a:xfrm>
                          <a:off x="0" y="0"/>
                          <a:ext cx="5488871" cy="3079866"/>
                          <a:chOff x="0" y="0"/>
                          <a:chExt cx="5488871" cy="3079866"/>
                        </a:xfrm>
                      </wpg:grpSpPr>
                      <pic:pic xmlns:pic="http://schemas.openxmlformats.org/drawingml/2006/picture">
                        <pic:nvPicPr>
                          <pic:cNvPr id="7498" name="Picture 7498"/>
                          <pic:cNvPicPr>
                            <a:picLocks noChangeAspect="1"/>
                          </pic:cNvPicPr>
                        </pic:nvPicPr>
                        <pic:blipFill>
                          <a:blip r:embed="rId50">
                            <a:extLst>
                              <a:ext uri="{28A0092B-C50C-407E-A947-70E740481C1C}">
                                <a14:useLocalDpi xmlns:a14="http://schemas.microsoft.com/office/drawing/2010/main" val="0"/>
                              </a:ext>
                            </a:extLst>
                          </a:blip>
                          <a:srcRect/>
                          <a:stretch/>
                        </pic:blipFill>
                        <pic:spPr>
                          <a:xfrm>
                            <a:off x="0" y="0"/>
                            <a:ext cx="5488871" cy="3079866"/>
                          </a:xfrm>
                          <a:prstGeom prst="rect">
                            <a:avLst/>
                          </a:prstGeom>
                          <a:noFill/>
                        </pic:spPr>
                      </pic:pic>
                      <wps:wsp>
                        <wps:cNvPr id="7499" name="Rectangle 7499"/>
                        <wps:cNvSpPr/>
                        <wps:spPr>
                          <a:xfrm>
                            <a:off x="306498" y="170759"/>
                            <a:ext cx="2124075" cy="134620"/>
                          </a:xfrm>
                          <a:prstGeom prst="rect">
                            <a:avLst/>
                          </a:prstGeom>
                          <a:noFill/>
                        </wps:spPr>
                        <wps:txbx>
                          <w:txbxContent>
                            <w:p w14:paraId="49D5F1AF" w14:textId="77777777" w:rsidR="00E4641C" w:rsidRDefault="00E4641C" w:rsidP="00E4641C">
                              <w:pPr>
                                <w:spacing w:after="0"/>
                                <w:rPr>
                                  <w:rFonts w:ascii="Arial" w:hAnsi="Arial"/>
                                  <w:b/>
                                  <w:bCs/>
                                  <w:color w:val="DAAC1F"/>
                                  <w:kern w:val="24"/>
                                  <w:sz w:val="8"/>
                                  <w:szCs w:val="8"/>
                                </w:rPr>
                              </w:pPr>
                              <w:r>
                                <w:rPr>
                                  <w:rFonts w:ascii="Arial" w:hAnsi="Arial"/>
                                  <w:b/>
                                  <w:color w:val="DAAC1F"/>
                                  <w:sz w:val="8"/>
                                </w:rPr>
                                <w:t xml:space="preserve">BIOLOGISCH </w:t>
                              </w:r>
                              <w:r>
                                <w:rPr>
                                  <w:rFonts w:ascii="Arial" w:hAnsi="Arial"/>
                                  <w:b/>
                                  <w:color w:val="DAAC1F"/>
                                  <w:sz w:val="8"/>
                                </w:rPr>
                                <w:t>ABBAUBARE UND KOMPOSTIERBARE EINKAUFSTASCHEN FÜR DEN TRANSPORT VON WAREN</w:t>
                              </w:r>
                            </w:p>
                          </w:txbxContent>
                        </wps:txbx>
                        <wps:bodyPr wrap="square" lIns="0" tIns="0" rIns="0" bIns="0">
                          <a:spAutoFit/>
                        </wps:bodyPr>
                      </wps:wsp>
                      <wps:wsp>
                        <wps:cNvPr id="7500" name="Rectangle 7500"/>
                        <wps:cNvSpPr/>
                        <wps:spPr>
                          <a:xfrm>
                            <a:off x="467369" y="1475966"/>
                            <a:ext cx="2018030" cy="92075"/>
                          </a:xfrm>
                          <a:prstGeom prst="rect">
                            <a:avLst/>
                          </a:prstGeom>
                          <a:noFill/>
                        </wps:spPr>
                        <wps:txbx>
                          <w:txbxContent>
                            <w:p w14:paraId="2FA5A090" w14:textId="77777777" w:rsidR="00E4641C" w:rsidRDefault="00E4641C" w:rsidP="00E4641C">
                              <w:pPr>
                                <w:spacing w:after="0"/>
                                <w:rPr>
                                  <w:rFonts w:ascii="Arial" w:hAnsi="Arial"/>
                                  <w:b/>
                                  <w:bCs/>
                                  <w:color w:val="D8AC3C"/>
                                  <w:kern w:val="24"/>
                                  <w:sz w:val="11"/>
                                  <w:szCs w:val="11"/>
                                </w:rPr>
                              </w:pPr>
                              <w:r>
                                <w:rPr>
                                  <w:rFonts w:ascii="Arial" w:hAnsi="Arial"/>
                                  <w:b/>
                                  <w:color w:val="D8AC3C"/>
                                  <w:sz w:val="11"/>
                                </w:rPr>
                                <w:t xml:space="preserve">WIEDERVERWENDBARE </w:t>
                              </w:r>
                              <w:r>
                                <w:rPr>
                                  <w:rFonts w:ascii="Arial" w:hAnsi="Arial"/>
                                  <w:b/>
                                  <w:color w:val="D8AC3C"/>
                                  <w:sz w:val="11"/>
                                </w:rPr>
                                <w:t>KUNSTSTOFFEINKAUFSTASCHEN</w:t>
                              </w:r>
                            </w:p>
                          </w:txbxContent>
                        </wps:txbx>
                        <wps:bodyPr wrap="none" lIns="0" tIns="0" rIns="0" bIns="0">
                          <a:spAutoFit/>
                        </wps:bodyPr>
                      </wps:wsp>
                      <wps:wsp>
                        <wps:cNvPr id="7501" name="Rectangle 7501"/>
                        <wps:cNvSpPr/>
                        <wps:spPr>
                          <a:xfrm>
                            <a:off x="744277" y="418814"/>
                            <a:ext cx="1229995" cy="59055"/>
                          </a:xfrm>
                          <a:prstGeom prst="rect">
                            <a:avLst/>
                          </a:prstGeom>
                          <a:noFill/>
                        </wps:spPr>
                        <wps:txbx>
                          <w:txbxContent>
                            <w:p w14:paraId="000D93ED" w14:textId="77777777" w:rsidR="00E4641C" w:rsidRDefault="00E4641C" w:rsidP="00E4641C">
                              <w:pPr>
                                <w:spacing w:after="0"/>
                                <w:jc w:val="center"/>
                                <w:rPr>
                                  <w:rFonts w:ascii="Arial" w:hAnsi="Arial"/>
                                  <w:b/>
                                  <w:bCs/>
                                  <w:color w:val="1064A4"/>
                                  <w:kern w:val="24"/>
                                  <w:sz w:val="7"/>
                                  <w:szCs w:val="7"/>
                                </w:rPr>
                              </w:pPr>
                              <w:r>
                                <w:rPr>
                                  <w:rFonts w:ascii="Arial" w:hAnsi="Arial"/>
                                  <w:b/>
                                  <w:color w:val="1064A4"/>
                                  <w:sz w:val="7"/>
                                </w:rPr>
                                <w:t xml:space="preserve">BIOLOGISCH </w:t>
                              </w:r>
                              <w:r>
                                <w:rPr>
                                  <w:rFonts w:ascii="Arial" w:hAnsi="Arial"/>
                                  <w:b/>
                                  <w:color w:val="1064A4"/>
                                  <w:sz w:val="7"/>
                                </w:rPr>
                                <w:t>ABBAUBARE KUNSTSTOFFTRAGETASCHE</w:t>
                              </w:r>
                            </w:p>
                          </w:txbxContent>
                        </wps:txbx>
                        <wps:bodyPr wrap="none" lIns="0" tIns="0" rIns="0" bIns="0">
                          <a:spAutoFit/>
                        </wps:bodyPr>
                      </wps:wsp>
                      <wps:wsp>
                        <wps:cNvPr id="7502" name="Rectangle 7502"/>
                        <wps:cNvSpPr/>
                        <wps:spPr>
                          <a:xfrm>
                            <a:off x="2201066" y="416599"/>
                            <a:ext cx="279400" cy="59055"/>
                          </a:xfrm>
                          <a:prstGeom prst="rect">
                            <a:avLst/>
                          </a:prstGeom>
                          <a:noFill/>
                        </wps:spPr>
                        <wps:txbx>
                          <w:txbxContent>
                            <w:p w14:paraId="23F095E2"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wps:txbx>
                        <wps:bodyPr wrap="none" lIns="0" tIns="0" rIns="0" bIns="0">
                          <a:spAutoFit/>
                        </wps:bodyPr>
                      </wps:wsp>
                      <wps:wsp>
                        <wps:cNvPr id="7503" name="Rectangle 7503"/>
                        <wps:cNvSpPr/>
                        <wps:spPr>
                          <a:xfrm>
                            <a:off x="800727" y="627819"/>
                            <a:ext cx="1299379" cy="59055"/>
                          </a:xfrm>
                          <a:prstGeom prst="rect">
                            <a:avLst/>
                          </a:prstGeom>
                          <a:noFill/>
                        </wps:spPr>
                        <wps:txbx>
                          <w:txbxContent>
                            <w:p w14:paraId="5FB2CE13"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Biologisch abbaubarer und kompostierbarer Kunststoff</w:t>
                              </w:r>
                            </w:p>
                          </w:txbxContent>
                        </wps:txbx>
                        <wps:bodyPr wrap="square" lIns="0" tIns="0" rIns="0" bIns="0">
                          <a:spAutoFit/>
                        </wps:bodyPr>
                      </wps:wsp>
                      <wps:wsp>
                        <wps:cNvPr id="7504" name="Rectangle 7504"/>
                        <wps:cNvSpPr/>
                        <wps:spPr>
                          <a:xfrm>
                            <a:off x="797089" y="727860"/>
                            <a:ext cx="1303020" cy="59055"/>
                          </a:xfrm>
                          <a:prstGeom prst="rect">
                            <a:avLst/>
                          </a:prstGeom>
                          <a:noFill/>
                        </wps:spPr>
                        <wps:txbx>
                          <w:txbxContent>
                            <w:p w14:paraId="6998A79C"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 xml:space="preserve">GETRENNTE </w:t>
                              </w:r>
                              <w:r>
                                <w:rPr>
                                  <w:rFonts w:ascii="Arial" w:hAnsi="Arial"/>
                                  <w:b/>
                                  <w:color w:val="FFFFFF"/>
                                  <w:sz w:val="7"/>
                                </w:rPr>
                                <w:t>SAMMLUNG FÜR ORGANISCHE ABFÄLLE</w:t>
                              </w:r>
                            </w:p>
                          </w:txbxContent>
                        </wps:txbx>
                        <wps:bodyPr wrap="square" lIns="0" tIns="0" rIns="0" bIns="0">
                          <a:spAutoFit/>
                        </wps:bodyPr>
                      </wps:wsp>
                      <wps:wsp>
                        <wps:cNvPr id="7505" name="Rectangle 7505"/>
                        <wps:cNvSpPr/>
                        <wps:spPr>
                          <a:xfrm>
                            <a:off x="594238" y="880205"/>
                            <a:ext cx="1637030" cy="201295"/>
                          </a:xfrm>
                          <a:prstGeom prst="rect">
                            <a:avLst/>
                          </a:prstGeom>
                          <a:noFill/>
                        </wps:spPr>
                        <wps:txbx>
                          <w:txbxContent>
                            <w:p w14:paraId="2062FD6A" w14:textId="77777777" w:rsidR="00E4641C" w:rsidRPr="00BA5B51" w:rsidRDefault="00E4641C" w:rsidP="00E4641C">
                              <w:pPr>
                                <w:spacing w:after="0"/>
                                <w:jc w:val="center"/>
                                <w:rPr>
                                  <w:rFonts w:ascii="Arial" w:hAnsi="Arial"/>
                                  <w:b/>
                                  <w:bCs/>
                                  <w:color w:val="2170AD"/>
                                  <w:kern w:val="24"/>
                                  <w:sz w:val="6"/>
                                  <w:szCs w:val="6"/>
                                </w:rPr>
                              </w:pPr>
                              <w:r w:rsidRPr="00BA5B51">
                                <w:rPr>
                                  <w:rFonts w:ascii="Arial" w:hAnsi="Arial"/>
                                  <w:b/>
                                  <w:color w:val="2170AD"/>
                                  <w:sz w:val="6"/>
                                  <w:szCs w:val="6"/>
                                </w:rPr>
                                <w:t xml:space="preserve">Zertifizierungslogo EN 13432 zur biologischen Abbaubarkeit und Kompostierbarkeit </w:t>
                              </w:r>
                            </w:p>
                            <w:p w14:paraId="10A09B03" w14:textId="77777777" w:rsidR="00E4641C" w:rsidRPr="00BA5B51" w:rsidRDefault="00E4641C" w:rsidP="00E4641C">
                              <w:pPr>
                                <w:spacing w:after="0"/>
                                <w:jc w:val="center"/>
                                <w:rPr>
                                  <w:rFonts w:ascii="Arial" w:hAnsi="Arial"/>
                                  <w:b/>
                                  <w:bCs/>
                                  <w:color w:val="2170AD"/>
                                  <w:kern w:val="24"/>
                                  <w:sz w:val="6"/>
                                  <w:szCs w:val="6"/>
                                </w:rPr>
                              </w:pPr>
                              <w:r w:rsidRPr="00BA5B51">
                                <w:rPr>
                                  <w:rFonts w:ascii="Arial" w:hAnsi="Arial"/>
                                  <w:b/>
                                  <w:color w:val="2170AD"/>
                                  <w:sz w:val="6"/>
                                  <w:szCs w:val="6"/>
                                </w:rPr>
                                <w:t>(mit Identifizierungselementen des Zertifizierungsstelle).</w:t>
                              </w:r>
                            </w:p>
                            <w:p w14:paraId="7C676AD9" w14:textId="77777777" w:rsidR="00E4641C" w:rsidRPr="00BA5B51" w:rsidRDefault="00E4641C" w:rsidP="00E4641C">
                              <w:pPr>
                                <w:spacing w:after="0"/>
                                <w:jc w:val="center"/>
                                <w:rPr>
                                  <w:rFonts w:ascii="Arial" w:hAnsi="Arial"/>
                                  <w:b/>
                                  <w:bCs/>
                                  <w:color w:val="2170AD"/>
                                  <w:kern w:val="24"/>
                                  <w:sz w:val="6"/>
                                  <w:szCs w:val="6"/>
                                </w:rPr>
                              </w:pPr>
                              <w:r w:rsidRPr="00BA5B51">
                                <w:rPr>
                                  <w:rFonts w:ascii="Arial" w:hAnsi="Arial"/>
                                  <w:b/>
                                  <w:color w:val="2170AD"/>
                                  <w:sz w:val="6"/>
                                  <w:szCs w:val="6"/>
                                </w:rPr>
                                <w:t>Identifizierungselemente des Herstellers (Name des Unternehmens, Nummer im Wirtschaftlichen und administrativen Verzeichnis [REA]).</w:t>
                              </w:r>
                            </w:p>
                          </w:txbxContent>
                        </wps:txbx>
                        <wps:bodyPr wrap="square" lIns="0" tIns="0" rIns="0" bIns="0">
                          <a:spAutoFit/>
                        </wps:bodyPr>
                      </wps:wsp>
                      <wps:wsp>
                        <wps:cNvPr id="7506" name="Rectangle 7506"/>
                        <wps:cNvSpPr/>
                        <wps:spPr>
                          <a:xfrm>
                            <a:off x="2203764" y="765003"/>
                            <a:ext cx="276860" cy="59055"/>
                          </a:xfrm>
                          <a:prstGeom prst="rect">
                            <a:avLst/>
                          </a:prstGeom>
                          <a:noFill/>
                        </wps:spPr>
                        <wps:txbx>
                          <w:txbxContent>
                            <w:p w14:paraId="267AFFD8"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NOTWENDIG</w:t>
                              </w:r>
                            </w:p>
                          </w:txbxContent>
                        </wps:txbx>
                        <wps:bodyPr wrap="none" lIns="0" tIns="0" rIns="0" bIns="0">
                          <a:spAutoFit/>
                        </wps:bodyPr>
                      </wps:wsp>
                      <wps:wsp>
                        <wps:cNvPr id="7507" name="Rectangle 7507"/>
                        <wps:cNvSpPr/>
                        <wps:spPr>
                          <a:xfrm>
                            <a:off x="2206004" y="1170175"/>
                            <a:ext cx="279400" cy="59055"/>
                          </a:xfrm>
                          <a:prstGeom prst="rect">
                            <a:avLst/>
                          </a:prstGeom>
                          <a:noFill/>
                        </wps:spPr>
                        <wps:txbx>
                          <w:txbxContent>
                            <w:p w14:paraId="57B5C26E"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wps:txbx>
                        <wps:bodyPr wrap="none" lIns="0" tIns="0" rIns="0" bIns="0">
                          <a:spAutoFit/>
                        </wps:bodyPr>
                      </wps:wsp>
                      <wps:wsp>
                        <wps:cNvPr id="7508" name="Rectangle 7508"/>
                        <wps:cNvSpPr/>
                        <wps:spPr>
                          <a:xfrm>
                            <a:off x="3190024" y="68214"/>
                            <a:ext cx="1929130" cy="67310"/>
                          </a:xfrm>
                          <a:prstGeom prst="rect">
                            <a:avLst/>
                          </a:prstGeom>
                          <a:noFill/>
                        </wps:spPr>
                        <wps:txbx>
                          <w:txbxContent>
                            <w:p w14:paraId="72F0E24E"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 xml:space="preserve">ULTRALEICHTE </w:t>
                              </w:r>
                              <w:r>
                                <w:rPr>
                                  <w:rFonts w:ascii="Arial" w:hAnsi="Arial"/>
                                  <w:b/>
                                  <w:color w:val="1064A4"/>
                                  <w:sz w:val="8"/>
                                </w:rPr>
                                <w:t>BIOLOGISCH ABBAUBARE KUNSTSTOFFTRAGETASCHE</w:t>
                              </w:r>
                            </w:p>
                          </w:txbxContent>
                        </wps:txbx>
                        <wps:bodyPr wrap="square" lIns="0" tIns="0" rIns="0" bIns="0">
                          <a:spAutoFit/>
                        </wps:bodyPr>
                      </wps:wsp>
                      <wps:wsp>
                        <wps:cNvPr id="7509" name="Rectangle 7509"/>
                        <wps:cNvSpPr/>
                        <wps:spPr>
                          <a:xfrm>
                            <a:off x="3462449" y="305380"/>
                            <a:ext cx="1449070" cy="67310"/>
                          </a:xfrm>
                          <a:prstGeom prst="rect">
                            <a:avLst/>
                          </a:prstGeom>
                          <a:noFill/>
                        </wps:spPr>
                        <wps:txbx>
                          <w:txbxContent>
                            <w:p w14:paraId="1E26BD34"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 xml:space="preserve">Biologisch </w:t>
                              </w:r>
                              <w:r>
                                <w:rPr>
                                  <w:rFonts w:ascii="Arial" w:hAnsi="Arial"/>
                                  <w:b/>
                                  <w:color w:val="FFFFFF"/>
                                  <w:sz w:val="8"/>
                                </w:rPr>
                                <w:t>abbaubarer und kompostierbarer Kunststoff</w:t>
                              </w:r>
                            </w:p>
                          </w:txbxContent>
                        </wps:txbx>
                        <wps:bodyPr wrap="square" lIns="0" tIns="0" rIns="0" bIns="0">
                          <a:spAutoFit/>
                        </wps:bodyPr>
                      </wps:wsp>
                      <wps:wsp>
                        <wps:cNvPr id="7510" name="Rectangle 7510"/>
                        <wps:cNvSpPr/>
                        <wps:spPr>
                          <a:xfrm>
                            <a:off x="3535892" y="451174"/>
                            <a:ext cx="1433017" cy="67981"/>
                          </a:xfrm>
                          <a:prstGeom prst="rect">
                            <a:avLst/>
                          </a:prstGeom>
                          <a:noFill/>
                        </wps:spPr>
                        <wps:txbx>
                          <w:txbxContent>
                            <w:p w14:paraId="4F3538E6"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 xml:space="preserve">GETRENNTE </w:t>
                              </w:r>
                              <w:r>
                                <w:rPr>
                                  <w:rFonts w:ascii="Arial" w:hAnsi="Arial"/>
                                  <w:b/>
                                  <w:color w:val="FFFFFF"/>
                                  <w:sz w:val="8"/>
                                </w:rPr>
                                <w:t>SAMMLUNG FÜR ORGANISCHE ABFÄLLE</w:t>
                              </w:r>
                            </w:p>
                          </w:txbxContent>
                        </wps:txbx>
                        <wps:bodyPr wrap="square" lIns="0" tIns="0" rIns="0" bIns="0">
                          <a:spAutoFit/>
                        </wps:bodyPr>
                      </wps:wsp>
                      <wps:wsp>
                        <wps:cNvPr id="7511" name="Rectangle 7511"/>
                        <wps:cNvSpPr/>
                        <wps:spPr>
                          <a:xfrm>
                            <a:off x="3372002" y="621672"/>
                            <a:ext cx="1645920" cy="403225"/>
                          </a:xfrm>
                          <a:prstGeom prst="rect">
                            <a:avLst/>
                          </a:prstGeom>
                          <a:noFill/>
                        </wps:spPr>
                        <wps:txbx>
                          <w:txbxContent>
                            <w:p w14:paraId="47D4B48F"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 xml:space="preserve">Zertifizierungslogo </w:t>
                              </w:r>
                              <w:r>
                                <w:rPr>
                                  <w:rFonts w:ascii="Arial" w:hAnsi="Arial"/>
                                  <w:color w:val="2170AD"/>
                                  <w:sz w:val="8"/>
                                </w:rPr>
                                <w:t>für biologische Abbaubarkeit und Kompostierbarkeit EN 13432 (mit Kennzeichnungselementen der Zertifizierungsstelle).</w:t>
                              </w:r>
                            </w:p>
                            <w:p w14:paraId="461FA618"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Zertifizierungslogo CEN/TS 16640 über den Mindestgehalt an erneubaren Rohstoffen.</w:t>
                              </w:r>
                            </w:p>
                            <w:p w14:paraId="4733BFE2"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Identifizierungselemente des Herstellers (Name des Unternehmens, Nummer im Wirtschaftlichen und administrativen Verzeichnis [REA]).</w:t>
                              </w:r>
                            </w:p>
                          </w:txbxContent>
                        </wps:txbx>
                        <wps:bodyPr lIns="0" tIns="0" rIns="0" bIns="0">
                          <a:spAutoFit/>
                        </wps:bodyPr>
                      </wps:wsp>
                      <wps:wsp>
                        <wps:cNvPr id="7512" name="Rectangle 7512"/>
                        <wps:cNvSpPr/>
                        <wps:spPr>
                          <a:xfrm>
                            <a:off x="5125938" y="70696"/>
                            <a:ext cx="279400" cy="59055"/>
                          </a:xfrm>
                          <a:prstGeom prst="rect">
                            <a:avLst/>
                          </a:prstGeom>
                          <a:noFill/>
                        </wps:spPr>
                        <wps:txbx>
                          <w:txbxContent>
                            <w:p w14:paraId="275520C9"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wps:txbx>
                        <wps:bodyPr wrap="none" lIns="0" tIns="0" rIns="0" bIns="0">
                          <a:spAutoFit/>
                        </wps:bodyPr>
                      </wps:wsp>
                      <wps:wsp>
                        <wps:cNvPr id="7513" name="Rectangle 7513"/>
                        <wps:cNvSpPr/>
                        <wps:spPr>
                          <a:xfrm>
                            <a:off x="5130351" y="519135"/>
                            <a:ext cx="330835" cy="59055"/>
                          </a:xfrm>
                          <a:prstGeom prst="rect">
                            <a:avLst/>
                          </a:prstGeom>
                          <a:noFill/>
                        </wps:spPr>
                        <wps:txbx>
                          <w:txbxContent>
                            <w:p w14:paraId="07D79724"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NOTWENDIG</w:t>
                              </w:r>
                            </w:p>
                          </w:txbxContent>
                        </wps:txbx>
                        <wps:bodyPr wrap="square" lIns="0" tIns="0" rIns="0" bIns="0">
                          <a:spAutoFit/>
                        </wps:bodyPr>
                      </wps:wsp>
                      <wps:wsp>
                        <wps:cNvPr id="7514" name="Rectangle 7514"/>
                        <wps:cNvSpPr/>
                        <wps:spPr>
                          <a:xfrm>
                            <a:off x="5120999" y="1128172"/>
                            <a:ext cx="279400" cy="59055"/>
                          </a:xfrm>
                          <a:prstGeom prst="rect">
                            <a:avLst/>
                          </a:prstGeom>
                          <a:noFill/>
                        </wps:spPr>
                        <wps:txbx>
                          <w:txbxContent>
                            <w:p w14:paraId="74CDE491"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wps:txbx>
                        <wps:bodyPr wrap="none" lIns="0" tIns="0" rIns="0" bIns="0">
                          <a:spAutoFit/>
                        </wps:bodyPr>
                      </wps:wsp>
                      <wps:wsp>
                        <wps:cNvPr id="7515" name="Rectangle 7515"/>
                        <wps:cNvSpPr/>
                        <wps:spPr>
                          <a:xfrm>
                            <a:off x="1607736" y="1708668"/>
                            <a:ext cx="861929" cy="67310"/>
                          </a:xfrm>
                          <a:prstGeom prst="rect">
                            <a:avLst/>
                          </a:prstGeom>
                          <a:noFill/>
                        </wps:spPr>
                        <wps:txbx>
                          <w:txbxContent>
                            <w:p w14:paraId="19C67A2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KUNSTSTOFFTRAGETASCHE</w:t>
                              </w:r>
                            </w:p>
                          </w:txbxContent>
                        </wps:txbx>
                        <wps:bodyPr wrap="square" lIns="0" tIns="0" rIns="0" bIns="0">
                          <a:spAutoFit/>
                        </wps:bodyPr>
                      </wps:wsp>
                      <wps:wsp>
                        <wps:cNvPr id="7516" name="Rectangle 7516"/>
                        <wps:cNvSpPr/>
                        <wps:spPr>
                          <a:xfrm>
                            <a:off x="1890969" y="1859580"/>
                            <a:ext cx="178435" cy="67310"/>
                          </a:xfrm>
                          <a:prstGeom prst="rect">
                            <a:avLst/>
                          </a:prstGeom>
                          <a:noFill/>
                        </wps:spPr>
                        <wps:txbx>
                          <w:txbxContent>
                            <w:p w14:paraId="6E47E361" w14:textId="77777777" w:rsidR="00E4641C" w:rsidRPr="00E4641C" w:rsidRDefault="00E4641C" w:rsidP="00E4641C">
                              <w:pPr>
                                <w:spacing w:after="0"/>
                                <w:jc w:val="center"/>
                                <w:rPr>
                                  <w:rFonts w:ascii="Arial" w:hAnsi="Arial"/>
                                  <w:b/>
                                  <w:bCs/>
                                  <w:color w:val="2170AD"/>
                                  <w:kern w:val="24"/>
                                  <w:sz w:val="8"/>
                                  <w:szCs w:val="8"/>
                                </w:rPr>
                              </w:pPr>
                              <w:r>
                                <w:rPr>
                                  <w:rFonts w:ascii="Arial" w:hAnsi="Arial"/>
                                  <w:b/>
                                  <w:color w:val="2170AD"/>
                                  <w:sz w:val="8"/>
                                </w:rPr>
                                <w:t xml:space="preserve">LDPE </w:t>
                              </w:r>
                              <w:r>
                                <w:rPr>
                                  <w:rFonts w:ascii="Arial" w:hAnsi="Arial"/>
                                  <w:b/>
                                  <w:color w:val="2170AD"/>
                                  <w:sz w:val="8"/>
                                </w:rPr>
                                <w:t>4</w:t>
                              </w:r>
                            </w:p>
                          </w:txbxContent>
                        </wps:txbx>
                        <wps:bodyPr wrap="none" lIns="0" tIns="0" rIns="0" bIns="0">
                          <a:spAutoFit/>
                        </wps:bodyPr>
                      </wps:wsp>
                      <wps:wsp>
                        <wps:cNvPr id="7517" name="Rectangle 7517"/>
                        <wps:cNvSpPr/>
                        <wps:spPr>
                          <a:xfrm>
                            <a:off x="1512121" y="2034700"/>
                            <a:ext cx="1062355" cy="67310"/>
                          </a:xfrm>
                          <a:prstGeom prst="rect">
                            <a:avLst/>
                          </a:prstGeom>
                          <a:noFill/>
                        </wps:spPr>
                        <wps:txbx>
                          <w:txbxContent>
                            <w:p w14:paraId="56EB049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 xml:space="preserve">SAMMLUNG </w:t>
                              </w:r>
                              <w:r>
                                <w:rPr>
                                  <w:rFonts w:ascii="Arial" w:hAnsi="Arial"/>
                                  <w:b/>
                                  <w:color w:val="1064A4"/>
                                  <w:sz w:val="8"/>
                                </w:rPr>
                                <w:t>VON KUNSTSTOFFEN</w:t>
                              </w:r>
                            </w:p>
                          </w:txbxContent>
                        </wps:txbx>
                        <wps:bodyPr wrap="square" lIns="0" tIns="0" rIns="0" bIns="0">
                          <a:spAutoFit/>
                        </wps:bodyPr>
                      </wps:wsp>
                      <wps:wsp>
                        <wps:cNvPr id="7518" name="Rectangle 7518"/>
                        <wps:cNvSpPr/>
                        <wps:spPr>
                          <a:xfrm>
                            <a:off x="1007895" y="2219374"/>
                            <a:ext cx="1931670" cy="390525"/>
                          </a:xfrm>
                          <a:prstGeom prst="rect">
                            <a:avLst/>
                          </a:prstGeom>
                          <a:noFill/>
                        </wps:spPr>
                        <wps:txbx>
                          <w:txbxContent>
                            <w:p w14:paraId="111AD9C3" w14:textId="77777777" w:rsidR="00E4641C" w:rsidRPr="00E4641C" w:rsidRDefault="00E4641C" w:rsidP="00E4641C">
                              <w:pPr>
                                <w:spacing w:after="0" w:line="321" w:lineRule="auto"/>
                                <w:jc w:val="center"/>
                                <w:rPr>
                                  <w:rFonts w:ascii="Arial" w:hAnsi="Arial"/>
                                  <w:b/>
                                  <w:bCs/>
                                  <w:color w:val="2170AD"/>
                                  <w:kern w:val="24"/>
                                  <w:sz w:val="8"/>
                                  <w:szCs w:val="8"/>
                                </w:rPr>
                              </w:pPr>
                              <w:r>
                                <w:rPr>
                                  <w:rFonts w:ascii="Arial" w:hAnsi="Arial"/>
                                  <w:b/>
                                  <w:color w:val="2170AD"/>
                                  <w:sz w:val="8"/>
                                </w:rPr>
                                <w:t xml:space="preserve">Identifizierungselemente </w:t>
                              </w:r>
                              <w:r>
                                <w:rPr>
                                  <w:rFonts w:ascii="Arial" w:hAnsi="Arial"/>
                                  <w:b/>
                                  <w:color w:val="2170AD"/>
                                  <w:sz w:val="8"/>
                                </w:rPr>
                                <w:t>des Herstellers (Name des Unternehmens, Nummer im Wirtschaftlichen und administrativen Verzeichnis [REA]). Wiederverwendbarer Kunststofftragetasche zur Verwendung mit Lebensmitteln oder nicht von Lebensmitteln mit einer Dicke von mehr als XX µ und einem Anteil von XX % recyceltem Kunststoff.</w:t>
                              </w:r>
                            </w:p>
                          </w:txbxContent>
                        </wps:txbx>
                        <wps:bodyPr lIns="0" tIns="0" rIns="0" bIns="0">
                          <a:spAutoFit/>
                        </wps:bodyPr>
                      </wps:wsp>
                      <wps:wsp>
                        <wps:cNvPr id="7519" name="Rectangle 7519"/>
                        <wps:cNvSpPr/>
                        <wps:spPr>
                          <a:xfrm>
                            <a:off x="3095327" y="1723619"/>
                            <a:ext cx="279400" cy="59055"/>
                          </a:xfrm>
                          <a:prstGeom prst="rect">
                            <a:avLst/>
                          </a:prstGeom>
                          <a:noFill/>
                        </wps:spPr>
                        <wps:txbx>
                          <w:txbxContent>
                            <w:p w14:paraId="4E20D253"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wps:txbx>
                        <wps:bodyPr wrap="none" lIns="0" tIns="0" rIns="0" bIns="0">
                          <a:spAutoFit/>
                        </wps:bodyPr>
                      </wps:wsp>
                      <wps:wsp>
                        <wps:cNvPr id="7520" name="Rectangle 7520"/>
                        <wps:cNvSpPr/>
                        <wps:spPr>
                          <a:xfrm>
                            <a:off x="3105208" y="2069522"/>
                            <a:ext cx="356884" cy="59055"/>
                          </a:xfrm>
                          <a:prstGeom prst="rect">
                            <a:avLst/>
                          </a:prstGeom>
                          <a:noFill/>
                        </wps:spPr>
                        <wps:txbx>
                          <w:txbxContent>
                            <w:p w14:paraId="5C3194BD"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NOTWENDIG</w:t>
                              </w:r>
                            </w:p>
                          </w:txbxContent>
                        </wps:txbx>
                        <wps:bodyPr wrap="square" lIns="0" tIns="0" rIns="0" bIns="0">
                          <a:spAutoFit/>
                        </wps:bodyPr>
                      </wps:wsp>
                      <wps:wsp>
                        <wps:cNvPr id="7521" name="Rectangle 7521"/>
                        <wps:cNvSpPr/>
                        <wps:spPr>
                          <a:xfrm>
                            <a:off x="3109826" y="2748869"/>
                            <a:ext cx="351909" cy="59055"/>
                          </a:xfrm>
                          <a:prstGeom prst="rect">
                            <a:avLst/>
                          </a:prstGeom>
                          <a:noFill/>
                        </wps:spPr>
                        <wps:txbx>
                          <w:txbxContent>
                            <w:p w14:paraId="752407A6"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wps:txbx>
                        <wps:bodyPr wrap="square" lIns="0" tIns="0" rIns="0" bIns="0">
                          <a:spAutoFit/>
                        </wps:bodyPr>
                      </wps:wsp>
                      <wps:wsp>
                        <wps:cNvPr id="7522" name="Rectangle 7522"/>
                        <wps:cNvSpPr/>
                        <wps:spPr>
                          <a:xfrm>
                            <a:off x="1042478" y="2664971"/>
                            <a:ext cx="1845310" cy="268605"/>
                          </a:xfrm>
                          <a:prstGeom prst="rect">
                            <a:avLst/>
                          </a:prstGeom>
                          <a:noFill/>
                        </wps:spPr>
                        <wps:txbx>
                          <w:txbxContent>
                            <w:p w14:paraId="02466837"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VERWENDE MICH WIEDER!</w:t>
                              </w:r>
                            </w:p>
                            <w:p w14:paraId="6218B1A9"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Bringen Sie mich am Ende meiner Lebensdauer in eine getrennte Sammlung: Ich bin aus Kunststoff.</w:t>
                              </w:r>
                            </w:p>
                            <w:p w14:paraId="68649CA0"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Überprüfen Sie die Bestimmungen Ihrer Gemeinde</w:t>
                              </w:r>
                            </w:p>
                          </w:txbxContent>
                        </wps:txbx>
                        <wps:bodyPr lIns="0" tIns="0" rIns="0" bIns="0">
                          <a:spAutoFit/>
                        </wps:bodyPr>
                      </wps:wsp>
                      <wps:wsp>
                        <wps:cNvPr id="7523" name="Rectangle 7523"/>
                        <wps:cNvSpPr/>
                        <wps:spPr>
                          <a:xfrm>
                            <a:off x="3347646" y="1086210"/>
                            <a:ext cx="1682750" cy="142875"/>
                          </a:xfrm>
                          <a:prstGeom prst="rect">
                            <a:avLst/>
                          </a:prstGeom>
                          <a:noFill/>
                        </wps:spPr>
                        <wps:txbx>
                          <w:txbxContent>
                            <w:p w14:paraId="76D99D1C" w14:textId="77777777" w:rsidR="00E4641C" w:rsidRPr="00E4641C" w:rsidRDefault="00E4641C" w:rsidP="00E4641C">
                              <w:pPr>
                                <w:spacing w:after="0"/>
                                <w:jc w:val="center"/>
                                <w:rPr>
                                  <w:i/>
                                  <w:iCs/>
                                  <w:color w:val="2170AD"/>
                                  <w:kern w:val="24"/>
                                  <w:sz w:val="8"/>
                                  <w:szCs w:val="8"/>
                                </w:rPr>
                              </w:pPr>
                              <w:r>
                                <w:rPr>
                                  <w:i/>
                                  <w:color w:val="2170AD"/>
                                  <w:sz w:val="8"/>
                                </w:rPr>
                                <w:t xml:space="preserve">Nach </w:t>
                              </w:r>
                              <w:r>
                                <w:rPr>
                                  <w:i/>
                                  <w:color w:val="2170AD"/>
                                  <w:sz w:val="8"/>
                                </w:rPr>
                                <w:t xml:space="preserve">der ersten Verwendung können Sie diese Tasche </w:t>
                              </w:r>
                              <w:r>
                                <w:rPr>
                                  <w:i/>
                                  <w:color w:val="4A91C2"/>
                                  <w:sz w:val="8"/>
                                </w:rPr>
                                <w:t xml:space="preserve"> für </w:t>
                              </w:r>
                              <w:r>
                                <w:rPr>
                                  <w:i/>
                                  <w:color w:val="2170AD"/>
                                  <w:sz w:val="8"/>
                                </w:rPr>
                                <w:t>die Sammlung von Nassabfällen verwenden: überprüfen Sie es mit Ihrer Gemeinde.</w:t>
                              </w:r>
                            </w:p>
                          </w:txbxContent>
                        </wps:txbx>
                        <wps:bodyPr lIns="0" tIns="0" rIns="0" bIns="0">
                          <a:spAutoFit/>
                        </wps:bodyPr>
                      </wps:wsp>
                      <wps:wsp>
                        <wps:cNvPr id="7524" name="Rectangle 7524"/>
                        <wps:cNvSpPr/>
                        <wps:spPr>
                          <a:xfrm>
                            <a:off x="1390617" y="519175"/>
                            <a:ext cx="24765" cy="59055"/>
                          </a:xfrm>
                          <a:prstGeom prst="rect">
                            <a:avLst/>
                          </a:prstGeom>
                          <a:noFill/>
                        </wps:spPr>
                        <wps:txbx>
                          <w:txbxContent>
                            <w:p w14:paraId="156D2619"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7</w:t>
                              </w:r>
                            </w:p>
                          </w:txbxContent>
                        </wps:txbx>
                        <wps:bodyPr wrap="none" lIns="0" tIns="0" rIns="0" bIns="0">
                          <a:spAutoFit/>
                        </wps:bodyPr>
                      </wps:wsp>
                      <wps:wsp>
                        <wps:cNvPr id="7525" name="Rectangle 7525"/>
                        <wps:cNvSpPr/>
                        <wps:spPr>
                          <a:xfrm>
                            <a:off x="665401" y="1125516"/>
                            <a:ext cx="1490980" cy="125095"/>
                          </a:xfrm>
                          <a:prstGeom prst="rect">
                            <a:avLst/>
                          </a:prstGeom>
                          <a:noFill/>
                        </wps:spPr>
                        <wps:txbx>
                          <w:txbxContent>
                            <w:p w14:paraId="175B485A" w14:textId="77777777" w:rsidR="00E4641C" w:rsidRDefault="00E4641C" w:rsidP="00E4641C">
                              <w:pPr>
                                <w:spacing w:after="0"/>
                                <w:jc w:val="center"/>
                                <w:rPr>
                                  <w:i/>
                                  <w:iCs/>
                                  <w:color w:val="2170AD"/>
                                  <w:kern w:val="24"/>
                                  <w:sz w:val="7"/>
                                  <w:szCs w:val="7"/>
                                </w:rPr>
                              </w:pPr>
                              <w:r>
                                <w:rPr>
                                  <w:i/>
                                  <w:color w:val="2170AD"/>
                                  <w:sz w:val="7"/>
                                </w:rPr>
                                <w:t xml:space="preserve">Nach der ersten Verwendung können Sie diese Tasche </w:t>
                              </w:r>
                              <w:r>
                                <w:rPr>
                                  <w:i/>
                                  <w:color w:val="4A91C2"/>
                                  <w:sz w:val="7"/>
                                </w:rPr>
                                <w:t xml:space="preserve"> für </w:t>
                              </w:r>
                              <w:r>
                                <w:rPr>
                                  <w:i/>
                                  <w:color w:val="2170AD"/>
                                  <w:sz w:val="7"/>
                                </w:rPr>
                                <w:t>die Sammlung von Nassabfällen verwenden: überprüfen Sie es mit Ihrer Gemeinde.</w:t>
                              </w:r>
                            </w:p>
                          </w:txbxContent>
                        </wps:txbx>
                        <wps:bodyPr lIns="0" tIns="0" rIns="0" bIns="0">
                          <a:spAutoFit/>
                        </wps:bodyPr>
                      </wps:wsp>
                    </wpg:wgp>
                  </a:graphicData>
                </a:graphic>
              </wp:anchor>
            </w:drawing>
          </mc:Choice>
          <mc:Fallback>
            <w:pict>
              <v:group w14:anchorId="4D6FD4C8" id="Group 3" o:spid="_x0000_s1375" style="position:absolute;margin-left:4.2pt;margin-top:481.8pt;width:432.2pt;height:242.5pt;z-index:251675136;mso-position-horizontal-relative:text;mso-position-vertical-relative:text" coordsize="54888,30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QAAAABSZ2h0bG9uZwAA&#10;A4Q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EAAAAAAAEBADhCSU0EFAAA&#10;AAAABAAAAAE4QklNBAwAAAAACtQAAAABAAAAoAAAAFoAAAHgAACowAAACrgAGAAB/9j/7QAMQWRv&#10;YmVfQ00AAv/uAA5BZG9iZQBkgAAAAAH/2wCEAAwICAgJCAwJCQwRCwoLERUPDAwPFRgTExUTExgR&#10;DAwMDAwMEQwMDAwMDAwMDAwMDAwMDAwMDAwMDAwMDAwMDAwBDQsLDQ4NEA4OEBQODg4UFA4ODg4U&#10;EQwMDAwMEREMDAwMDAwRDAwMDAwMDAwMDAwMDAwMDAwMDAwMDAwMDAwMDP/AABEIAFo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">
                <v:shape id="Picture 7498" o:spid="_x0000_s1376" type="#_x0000_t75" style="position:absolute;width:54888;height:3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">
                  <v:imagedata r:id="rId51" o:title=""/>
                </v:shape>
                <v:rect id="Rectangle 7499" o:spid="_x0000_s1377" style="position:absolute;left:3064;top:1707;width:21241;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" filled="f" stroked="f">
                  <v:textbox style="mso-fit-shape-to-text:t" inset="0,0,0,0">
                    <w:txbxContent>
                      <w:p w14:paraId="49D5F1AF" w14:textId="77777777" w:rsidR="00E4641C" w:rsidRDefault="00E4641C" w:rsidP="00E4641C">
                        <w:pPr>
                          <w:spacing w:after="0"/>
                          <w:rPr>
                            <w:rFonts w:ascii="Arial" w:hAnsi="Arial"/>
                            <w:b/>
                            <w:bCs/>
                            <w:color w:val="DAAC1F"/>
                            <w:kern w:val="24"/>
                            <w:sz w:val="8"/>
                            <w:szCs w:val="8"/>
                          </w:rPr>
                        </w:pPr>
                        <w:r>
                          <w:rPr>
                            <w:rFonts w:ascii="Arial" w:hAnsi="Arial"/>
                            <w:b/>
                            <w:color w:val="DAAC1F"/>
                            <w:sz w:val="8"/>
                          </w:rPr>
                          <w:t xml:space="preserve">BIOLOGISCH </w:t>
                        </w:r>
                        <w:r>
                          <w:rPr>
                            <w:rFonts w:ascii="Arial" w:hAnsi="Arial"/>
                            <w:b/>
                            <w:color w:val="DAAC1F"/>
                            <w:sz w:val="8"/>
                          </w:rPr>
                          <w:t>ABBAUBARE UND KOMPOSTIERBARE EINKAUFSTASCHEN FÜR DEN TRANSPORT VON WAREN</w:t>
                        </w:r>
                      </w:p>
                    </w:txbxContent>
                  </v:textbox>
                </v:rect>
                <v:rect id="Rectangle 7500" o:spid="_x0000_s1378" style="position:absolute;left:4673;top:14759;width:20180;height:9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" filled="f" stroked="f">
                  <v:textbox style="mso-fit-shape-to-text:t" inset="0,0,0,0">
                    <w:txbxContent>
                      <w:p w14:paraId="2FA5A090" w14:textId="77777777" w:rsidR="00E4641C" w:rsidRDefault="00E4641C" w:rsidP="00E4641C">
                        <w:pPr>
                          <w:spacing w:after="0"/>
                          <w:rPr>
                            <w:rFonts w:ascii="Arial" w:hAnsi="Arial"/>
                            <w:b/>
                            <w:bCs/>
                            <w:color w:val="D8AC3C"/>
                            <w:kern w:val="24"/>
                            <w:sz w:val="11"/>
                            <w:szCs w:val="11"/>
                          </w:rPr>
                        </w:pPr>
                        <w:r>
                          <w:rPr>
                            <w:rFonts w:ascii="Arial" w:hAnsi="Arial"/>
                            <w:b/>
                            <w:color w:val="D8AC3C"/>
                            <w:sz w:val="11"/>
                          </w:rPr>
                          <w:t xml:space="preserve">WIEDERVERWENDBARE </w:t>
                        </w:r>
                        <w:r>
                          <w:rPr>
                            <w:rFonts w:ascii="Arial" w:hAnsi="Arial"/>
                            <w:b/>
                            <w:color w:val="D8AC3C"/>
                            <w:sz w:val="11"/>
                          </w:rPr>
                          <w:t>KUNSTSTOFFEINKAUFSTASCHEN</w:t>
                        </w:r>
                      </w:p>
                    </w:txbxContent>
                  </v:textbox>
                </v:rect>
                <v:rect id="Rectangle 7501" o:spid="_x0000_s1379" style="position:absolute;left:7442;top:4188;width:12300;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" filled="f" stroked="f">
                  <v:textbox style="mso-fit-shape-to-text:t" inset="0,0,0,0">
                    <w:txbxContent>
                      <w:p w14:paraId="000D93ED" w14:textId="77777777" w:rsidR="00E4641C" w:rsidRDefault="00E4641C" w:rsidP="00E4641C">
                        <w:pPr>
                          <w:spacing w:after="0"/>
                          <w:jc w:val="center"/>
                          <w:rPr>
                            <w:rFonts w:ascii="Arial" w:hAnsi="Arial"/>
                            <w:b/>
                            <w:bCs/>
                            <w:color w:val="1064A4"/>
                            <w:kern w:val="24"/>
                            <w:sz w:val="7"/>
                            <w:szCs w:val="7"/>
                          </w:rPr>
                        </w:pPr>
                        <w:r>
                          <w:rPr>
                            <w:rFonts w:ascii="Arial" w:hAnsi="Arial"/>
                            <w:b/>
                            <w:color w:val="1064A4"/>
                            <w:sz w:val="7"/>
                          </w:rPr>
                          <w:t xml:space="preserve">BIOLOGISCH </w:t>
                        </w:r>
                        <w:r>
                          <w:rPr>
                            <w:rFonts w:ascii="Arial" w:hAnsi="Arial"/>
                            <w:b/>
                            <w:color w:val="1064A4"/>
                            <w:sz w:val="7"/>
                          </w:rPr>
                          <w:t>ABBAUBARE KUNSTSTOFFTRAGETASCHE</w:t>
                        </w:r>
                      </w:p>
                    </w:txbxContent>
                  </v:textbox>
                </v:rect>
                <v:rect id="Rectangle 7502" o:spid="_x0000_s1380" style="position:absolute;left:22010;top:4165;width:2794;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" filled="f" stroked="f">
                  <v:textbox style="mso-fit-shape-to-text:t" inset="0,0,0,0">
                    <w:txbxContent>
                      <w:p w14:paraId="23F095E2"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v:textbox>
                </v:rect>
                <v:rect id="Rectangle 7503" o:spid="_x0000_s1381" style="position:absolute;left:8007;top:6278;width:12994;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" filled="f" stroked="f">
                  <v:textbox style="mso-fit-shape-to-text:t" inset="0,0,0,0">
                    <w:txbxContent>
                      <w:p w14:paraId="5FB2CE13"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Biologisch abbaubarer und kompostierbarer Kunststoff</w:t>
                        </w:r>
                      </w:p>
                    </w:txbxContent>
                  </v:textbox>
                </v:rect>
                <v:rect id="Rectangle 7504" o:spid="_x0000_s1382" style="position:absolute;left:7970;top:7278;width:13031;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" filled="f" stroked="f">
                  <v:textbox style="mso-fit-shape-to-text:t" inset="0,0,0,0">
                    <w:txbxContent>
                      <w:p w14:paraId="6998A79C"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 xml:space="preserve">GETRENNTE </w:t>
                        </w:r>
                        <w:r>
                          <w:rPr>
                            <w:rFonts w:ascii="Arial" w:hAnsi="Arial"/>
                            <w:b/>
                            <w:color w:val="FFFFFF"/>
                            <w:sz w:val="7"/>
                          </w:rPr>
                          <w:t>SAMMLUNG FÜR ORGANISCHE ABFÄLLE</w:t>
                        </w:r>
                      </w:p>
                    </w:txbxContent>
                  </v:textbox>
                </v:rect>
                <v:rect id="Rectangle 7505" o:spid="_x0000_s1383" style="position:absolute;left:5942;top:8802;width:1637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" filled="f" stroked="f">
                  <v:textbox style="mso-fit-shape-to-text:t" inset="0,0,0,0">
                    <w:txbxContent>
                      <w:p w14:paraId="2062FD6A" w14:textId="77777777" w:rsidR="00E4641C" w:rsidRPr="00BA5B51" w:rsidRDefault="00E4641C" w:rsidP="00E4641C">
                        <w:pPr>
                          <w:spacing w:after="0"/>
                          <w:jc w:val="center"/>
                          <w:rPr>
                            <w:rFonts w:ascii="Arial" w:hAnsi="Arial"/>
                            <w:b/>
                            <w:bCs/>
                            <w:color w:val="2170AD"/>
                            <w:kern w:val="24"/>
                            <w:sz w:val="6"/>
                            <w:szCs w:val="6"/>
                          </w:rPr>
                        </w:pPr>
                        <w:r w:rsidRPr="00BA5B51">
                          <w:rPr>
                            <w:rFonts w:ascii="Arial" w:hAnsi="Arial"/>
                            <w:b/>
                            <w:color w:val="2170AD"/>
                            <w:sz w:val="6"/>
                            <w:szCs w:val="6"/>
                          </w:rPr>
                          <w:t xml:space="preserve">Zertifizierungslogo EN 13432 zur biologischen Abbaubarkeit und Kompostierbarkeit </w:t>
                        </w:r>
                      </w:p>
                      <w:p w14:paraId="10A09B03" w14:textId="77777777" w:rsidR="00E4641C" w:rsidRPr="00BA5B51" w:rsidRDefault="00E4641C" w:rsidP="00E4641C">
                        <w:pPr>
                          <w:spacing w:after="0"/>
                          <w:jc w:val="center"/>
                          <w:rPr>
                            <w:rFonts w:ascii="Arial" w:hAnsi="Arial"/>
                            <w:b/>
                            <w:bCs/>
                            <w:color w:val="2170AD"/>
                            <w:kern w:val="24"/>
                            <w:sz w:val="6"/>
                            <w:szCs w:val="6"/>
                          </w:rPr>
                        </w:pPr>
                        <w:r w:rsidRPr="00BA5B51">
                          <w:rPr>
                            <w:rFonts w:ascii="Arial" w:hAnsi="Arial"/>
                            <w:b/>
                            <w:color w:val="2170AD"/>
                            <w:sz w:val="6"/>
                            <w:szCs w:val="6"/>
                          </w:rPr>
                          <w:t>(mit Identifizierungselementen des Zertifizierungsstelle).</w:t>
                        </w:r>
                      </w:p>
                      <w:p w14:paraId="7C676AD9" w14:textId="77777777" w:rsidR="00E4641C" w:rsidRPr="00BA5B51" w:rsidRDefault="00E4641C" w:rsidP="00E4641C">
                        <w:pPr>
                          <w:spacing w:after="0"/>
                          <w:jc w:val="center"/>
                          <w:rPr>
                            <w:rFonts w:ascii="Arial" w:hAnsi="Arial"/>
                            <w:b/>
                            <w:bCs/>
                            <w:color w:val="2170AD"/>
                            <w:kern w:val="24"/>
                            <w:sz w:val="6"/>
                            <w:szCs w:val="6"/>
                          </w:rPr>
                        </w:pPr>
                        <w:r w:rsidRPr="00BA5B51">
                          <w:rPr>
                            <w:rFonts w:ascii="Arial" w:hAnsi="Arial"/>
                            <w:b/>
                            <w:color w:val="2170AD"/>
                            <w:sz w:val="6"/>
                            <w:szCs w:val="6"/>
                          </w:rPr>
                          <w:t>Identifizierungselemente des Herstellers (Name des Unternehmens, Nummer im Wirtschaftlichen und administrativen Verzeichnis [REA]).</w:t>
                        </w:r>
                      </w:p>
                    </w:txbxContent>
                  </v:textbox>
                </v:rect>
                <v:rect id="Rectangle 7506" o:spid="_x0000_s1384" style="position:absolute;left:22037;top:7650;width:2769;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" filled="f" stroked="f">
                  <v:textbox style="mso-fit-shape-to-text:t" inset="0,0,0,0">
                    <w:txbxContent>
                      <w:p w14:paraId="267AFFD8"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NOTWENDIG</w:t>
                        </w:r>
                      </w:p>
                    </w:txbxContent>
                  </v:textbox>
                </v:rect>
                <v:rect id="Rectangle 7507" o:spid="_x0000_s1385" style="position:absolute;left:22060;top:11701;width:2794;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" filled="f" stroked="f">
                  <v:textbox style="mso-fit-shape-to-text:t" inset="0,0,0,0">
                    <w:txbxContent>
                      <w:p w14:paraId="57B5C26E"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v:textbox>
                </v:rect>
                <v:rect id="Rectangle 7508" o:spid="_x0000_s1386" style="position:absolute;left:31900;top:682;width:1929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" filled="f" stroked="f">
                  <v:textbox style="mso-fit-shape-to-text:t" inset="0,0,0,0">
                    <w:txbxContent>
                      <w:p w14:paraId="72F0E24E"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 xml:space="preserve">ULTRALEICHTE </w:t>
                        </w:r>
                        <w:r>
                          <w:rPr>
                            <w:rFonts w:ascii="Arial" w:hAnsi="Arial"/>
                            <w:b/>
                            <w:color w:val="1064A4"/>
                            <w:sz w:val="8"/>
                          </w:rPr>
                          <w:t>BIOLOGISCH ABBAUBARE KUNSTSTOFFTRAGETASCHE</w:t>
                        </w:r>
                      </w:p>
                    </w:txbxContent>
                  </v:textbox>
                </v:rect>
                <v:rect id="Rectangle 7509" o:spid="_x0000_s1387" style="position:absolute;left:34624;top:3053;width:14491;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" filled="f" stroked="f">
                  <v:textbox style="mso-fit-shape-to-text:t" inset="0,0,0,0">
                    <w:txbxContent>
                      <w:p w14:paraId="1E26BD34"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 xml:space="preserve">Biologisch </w:t>
                        </w:r>
                        <w:r>
                          <w:rPr>
                            <w:rFonts w:ascii="Arial" w:hAnsi="Arial"/>
                            <w:b/>
                            <w:color w:val="FFFFFF"/>
                            <w:sz w:val="8"/>
                          </w:rPr>
                          <w:t>abbaubarer und kompostierbarer Kunststoff</w:t>
                        </w:r>
                      </w:p>
                    </w:txbxContent>
                  </v:textbox>
                </v:rect>
                <v:rect id="Rectangle 7510" o:spid="_x0000_s1388" style="position:absolute;left:35358;top:4511;width:14331;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" filled="f" stroked="f">
                  <v:textbox style="mso-fit-shape-to-text:t" inset="0,0,0,0">
                    <w:txbxContent>
                      <w:p w14:paraId="4F3538E6" w14:textId="77777777" w:rsidR="00E4641C" w:rsidRPr="00E4641C" w:rsidRDefault="00E4641C" w:rsidP="00E4641C">
                        <w:pPr>
                          <w:spacing w:after="0"/>
                          <w:jc w:val="center"/>
                          <w:rPr>
                            <w:rFonts w:ascii="Arial" w:hAnsi="Arial"/>
                            <w:b/>
                            <w:bCs/>
                            <w:color w:val="FFFFFF"/>
                            <w:kern w:val="24"/>
                            <w:sz w:val="8"/>
                            <w:szCs w:val="8"/>
                          </w:rPr>
                        </w:pPr>
                        <w:r>
                          <w:rPr>
                            <w:rFonts w:ascii="Arial" w:hAnsi="Arial"/>
                            <w:b/>
                            <w:color w:val="FFFFFF"/>
                            <w:sz w:val="8"/>
                          </w:rPr>
                          <w:t xml:space="preserve">GETRENNTE </w:t>
                        </w:r>
                        <w:r>
                          <w:rPr>
                            <w:rFonts w:ascii="Arial" w:hAnsi="Arial"/>
                            <w:b/>
                            <w:color w:val="FFFFFF"/>
                            <w:sz w:val="8"/>
                          </w:rPr>
                          <w:t>SAMMLUNG FÜR ORGANISCHE ABFÄLLE</w:t>
                        </w:r>
                      </w:p>
                    </w:txbxContent>
                  </v:textbox>
                </v:rect>
                <v:rect id="Rectangle 7511" o:spid="_x0000_s1389" style="position:absolute;left:33720;top:6216;width:16459;height:4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" filled="f" stroked="f">
                  <v:textbox style="mso-fit-shape-to-text:t" inset="0,0,0,0">
                    <w:txbxContent>
                      <w:p w14:paraId="47D4B48F"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 xml:space="preserve">Zertifizierungslogo </w:t>
                        </w:r>
                        <w:r>
                          <w:rPr>
                            <w:rFonts w:ascii="Arial" w:hAnsi="Arial"/>
                            <w:color w:val="2170AD"/>
                            <w:sz w:val="8"/>
                          </w:rPr>
                          <w:t>für biologische Abbaubarkeit und Kompostierbarkeit EN 13432 (mit Kennzeichnungselementen der Zertifizierungsstelle).</w:t>
                        </w:r>
                      </w:p>
                      <w:p w14:paraId="461FA618"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Zertifizierungslogo CEN/TS 16640 über den Mindestgehalt an erneubaren Rohstoffen.</w:t>
                        </w:r>
                      </w:p>
                      <w:p w14:paraId="4733BFE2" w14:textId="77777777" w:rsidR="00E4641C" w:rsidRPr="00E4641C" w:rsidRDefault="00E4641C" w:rsidP="00E4641C">
                        <w:pPr>
                          <w:spacing w:after="0"/>
                          <w:jc w:val="center"/>
                          <w:rPr>
                            <w:rFonts w:ascii="Arial" w:hAnsi="Arial"/>
                            <w:color w:val="2170AD"/>
                            <w:kern w:val="24"/>
                            <w:sz w:val="8"/>
                            <w:szCs w:val="8"/>
                          </w:rPr>
                        </w:pPr>
                        <w:r>
                          <w:rPr>
                            <w:rFonts w:ascii="Arial" w:hAnsi="Arial"/>
                            <w:color w:val="2170AD"/>
                            <w:sz w:val="8"/>
                          </w:rPr>
                          <w:t>Identifizierungselemente des Herstellers (Name des Unternehmens, Nummer im Wirtschaftlichen und administrativen Verzeichnis [REA]).</w:t>
                        </w:r>
                      </w:p>
                    </w:txbxContent>
                  </v:textbox>
                </v:rect>
                <v:rect id="Rectangle 7512" o:spid="_x0000_s1390" style="position:absolute;left:51259;top:706;width:2794;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" filled="f" stroked="f">
                  <v:textbox style="mso-fit-shape-to-text:t" inset="0,0,0,0">
                    <w:txbxContent>
                      <w:p w14:paraId="275520C9"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v:textbox>
                </v:rect>
                <v:rect id="Rectangle 7513" o:spid="_x0000_s1391" style="position:absolute;left:51303;top:5191;width:330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" filled="f" stroked="f">
                  <v:textbox style="mso-fit-shape-to-text:t" inset="0,0,0,0">
                    <w:txbxContent>
                      <w:p w14:paraId="07D79724"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NOTWENDIG</w:t>
                        </w:r>
                      </w:p>
                    </w:txbxContent>
                  </v:textbox>
                </v:rect>
                <v:rect id="Rectangle 7514" o:spid="_x0000_s1392" style="position:absolute;left:51209;top:11281;width:2794;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" filled="f" stroked="f">
                  <v:textbox style="mso-fit-shape-to-text:t" inset="0,0,0,0">
                    <w:txbxContent>
                      <w:p w14:paraId="74CDE491"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v:textbox>
                </v:rect>
                <v:rect id="Rectangle 7515" o:spid="_x0000_s1393" style="position:absolute;left:16077;top:17086;width:8619;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" filled="f" stroked="f">
                  <v:textbox style="mso-fit-shape-to-text:t" inset="0,0,0,0">
                    <w:txbxContent>
                      <w:p w14:paraId="19C67A2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KUNSTSTOFFTRAGETASCHE</w:t>
                        </w:r>
                      </w:p>
                    </w:txbxContent>
                  </v:textbox>
                </v:rect>
                <v:rect id="Rectangle 7516" o:spid="_x0000_s1394" style="position:absolute;left:18909;top:18595;width:1785;height:6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" filled="f" stroked="f">
                  <v:textbox style="mso-fit-shape-to-text:t" inset="0,0,0,0">
                    <w:txbxContent>
                      <w:p w14:paraId="6E47E361" w14:textId="77777777" w:rsidR="00E4641C" w:rsidRPr="00E4641C" w:rsidRDefault="00E4641C" w:rsidP="00E4641C">
                        <w:pPr>
                          <w:spacing w:after="0"/>
                          <w:jc w:val="center"/>
                          <w:rPr>
                            <w:rFonts w:ascii="Arial" w:hAnsi="Arial"/>
                            <w:b/>
                            <w:bCs/>
                            <w:color w:val="2170AD"/>
                            <w:kern w:val="24"/>
                            <w:sz w:val="8"/>
                            <w:szCs w:val="8"/>
                          </w:rPr>
                        </w:pPr>
                        <w:r>
                          <w:rPr>
                            <w:rFonts w:ascii="Arial" w:hAnsi="Arial"/>
                            <w:b/>
                            <w:color w:val="2170AD"/>
                            <w:sz w:val="8"/>
                          </w:rPr>
                          <w:t xml:space="preserve">LDPE </w:t>
                        </w:r>
                        <w:r>
                          <w:rPr>
                            <w:rFonts w:ascii="Arial" w:hAnsi="Arial"/>
                            <w:b/>
                            <w:color w:val="2170AD"/>
                            <w:sz w:val="8"/>
                          </w:rPr>
                          <w:t>4</w:t>
                        </w:r>
                      </w:p>
                    </w:txbxContent>
                  </v:textbox>
                </v:rect>
                <v:rect id="Rectangle 7517" o:spid="_x0000_s1395" style="position:absolute;left:15121;top:20347;width:10623;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" filled="f" stroked="f">
                  <v:textbox style="mso-fit-shape-to-text:t" inset="0,0,0,0">
                    <w:txbxContent>
                      <w:p w14:paraId="56EB0490" w14:textId="77777777" w:rsidR="00E4641C" w:rsidRPr="00E4641C" w:rsidRDefault="00E4641C" w:rsidP="00E4641C">
                        <w:pPr>
                          <w:spacing w:after="0"/>
                          <w:jc w:val="center"/>
                          <w:rPr>
                            <w:rFonts w:ascii="Arial" w:hAnsi="Arial"/>
                            <w:b/>
                            <w:bCs/>
                            <w:color w:val="1064A4"/>
                            <w:kern w:val="24"/>
                            <w:sz w:val="8"/>
                            <w:szCs w:val="8"/>
                          </w:rPr>
                        </w:pPr>
                        <w:r>
                          <w:rPr>
                            <w:rFonts w:ascii="Arial" w:hAnsi="Arial"/>
                            <w:b/>
                            <w:color w:val="1064A4"/>
                            <w:sz w:val="8"/>
                          </w:rPr>
                          <w:t xml:space="preserve">SAMMLUNG </w:t>
                        </w:r>
                        <w:r>
                          <w:rPr>
                            <w:rFonts w:ascii="Arial" w:hAnsi="Arial"/>
                            <w:b/>
                            <w:color w:val="1064A4"/>
                            <w:sz w:val="8"/>
                          </w:rPr>
                          <w:t>VON KUNSTSTOFFEN</w:t>
                        </w:r>
                      </w:p>
                    </w:txbxContent>
                  </v:textbox>
                </v:rect>
                <v:rect id="Rectangle 7518" o:spid="_x0000_s1396" style="position:absolute;left:10078;top:22193;width:19317;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" filled="f" stroked="f">
                  <v:textbox style="mso-fit-shape-to-text:t" inset="0,0,0,0">
                    <w:txbxContent>
                      <w:p w14:paraId="111AD9C3" w14:textId="77777777" w:rsidR="00E4641C" w:rsidRPr="00E4641C" w:rsidRDefault="00E4641C" w:rsidP="00E4641C">
                        <w:pPr>
                          <w:spacing w:after="0" w:line="321" w:lineRule="auto"/>
                          <w:jc w:val="center"/>
                          <w:rPr>
                            <w:rFonts w:ascii="Arial" w:hAnsi="Arial"/>
                            <w:b/>
                            <w:bCs/>
                            <w:color w:val="2170AD"/>
                            <w:kern w:val="24"/>
                            <w:sz w:val="8"/>
                            <w:szCs w:val="8"/>
                          </w:rPr>
                        </w:pPr>
                        <w:r>
                          <w:rPr>
                            <w:rFonts w:ascii="Arial" w:hAnsi="Arial"/>
                            <w:b/>
                            <w:color w:val="2170AD"/>
                            <w:sz w:val="8"/>
                          </w:rPr>
                          <w:t xml:space="preserve">Identifizierungselemente </w:t>
                        </w:r>
                        <w:r>
                          <w:rPr>
                            <w:rFonts w:ascii="Arial" w:hAnsi="Arial"/>
                            <w:b/>
                            <w:color w:val="2170AD"/>
                            <w:sz w:val="8"/>
                          </w:rPr>
                          <w:t>des Herstellers (Name des Unternehmens, Nummer im Wirtschaftlichen und administrativen Verzeichnis [REA]). Wiederverwendbarer Kunststofftragetasche zur Verwendung mit Lebensmitteln oder nicht von Lebensmitteln mit einer Dicke von mehr als XX µ und einem Anteil von XX % recyceltem Kunststoff.</w:t>
                        </w:r>
                      </w:p>
                    </w:txbxContent>
                  </v:textbox>
                </v:rect>
                <v:rect id="Rectangle 7519" o:spid="_x0000_s1397" style="position:absolute;left:30953;top:17236;width:2794;height:5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" filled="f" stroked="f">
                  <v:textbox style="mso-fit-shape-to-text:t" inset="0,0,0,0">
                    <w:txbxContent>
                      <w:p w14:paraId="4E20D253"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v:textbox>
                </v:rect>
                <v:rect id="Rectangle 7520" o:spid="_x0000_s1398" style="position:absolute;left:31052;top:20695;width:356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" filled="f" stroked="f">
                  <v:textbox style="mso-fit-shape-to-text:t" inset="0,0,0,0">
                    <w:txbxContent>
                      <w:p w14:paraId="5C3194BD" w14:textId="77777777" w:rsidR="00E4641C" w:rsidRDefault="00E4641C" w:rsidP="00E4641C">
                        <w:pPr>
                          <w:spacing w:after="0"/>
                          <w:rPr>
                            <w:rFonts w:ascii="Arial" w:hAnsi="Arial"/>
                            <w:b/>
                            <w:bCs/>
                            <w:color w:val="D8AC3C"/>
                            <w:kern w:val="24"/>
                            <w:sz w:val="7"/>
                            <w:szCs w:val="7"/>
                          </w:rPr>
                        </w:pPr>
                        <w:r>
                          <w:rPr>
                            <w:rFonts w:ascii="Arial" w:hAnsi="Arial"/>
                            <w:b/>
                            <w:color w:val="D8AC3C"/>
                            <w:sz w:val="7"/>
                          </w:rPr>
                          <w:t>NOTWENDIG</w:t>
                        </w:r>
                      </w:p>
                    </w:txbxContent>
                  </v:textbox>
                </v:rect>
                <v:rect id="Rectangle 7521" o:spid="_x0000_s1399" style="position:absolute;left:31098;top:27488;width:3519;height: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" filled="f" stroked="f">
                  <v:textbox style="mso-fit-shape-to-text:t" inset="0,0,0,0">
                    <w:txbxContent>
                      <w:p w14:paraId="752407A6" w14:textId="77777777" w:rsidR="00E4641C" w:rsidRDefault="00E4641C" w:rsidP="00E4641C">
                        <w:pPr>
                          <w:spacing w:after="0"/>
                          <w:rPr>
                            <w:rFonts w:ascii="Arial" w:hAnsi="Arial"/>
                            <w:b/>
                            <w:bCs/>
                            <w:color w:val="D8AC3C"/>
                            <w:kern w:val="24"/>
                            <w:sz w:val="7"/>
                            <w:szCs w:val="7"/>
                          </w:rPr>
                        </w:pPr>
                        <w:r>
                          <w:rPr>
                            <w:rFonts w:ascii="Arial" w:hAnsi="Arial"/>
                            <w:b/>
                            <w:color w:val="D8AC3C"/>
                            <w:sz w:val="7"/>
                          </w:rPr>
                          <w:t>EMPFOHLEN</w:t>
                        </w:r>
                      </w:p>
                    </w:txbxContent>
                  </v:textbox>
                </v:rect>
                <v:rect id="Rectangle 7522" o:spid="_x0000_s1400" style="position:absolute;left:10424;top:26649;width:1845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" filled="f" stroked="f">
                  <v:textbox style="mso-fit-shape-to-text:t" inset="0,0,0,0">
                    <w:txbxContent>
                      <w:p w14:paraId="02466837"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VERWENDE MICH WIEDER!</w:t>
                        </w:r>
                      </w:p>
                      <w:p w14:paraId="6218B1A9"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Bringen Sie mich am Ende meiner Lebensdauer in eine getrennte Sammlung: Ich bin aus Kunststoff.</w:t>
                        </w:r>
                      </w:p>
                      <w:p w14:paraId="68649CA0" w14:textId="77777777" w:rsidR="00E4641C" w:rsidRPr="00E4641C" w:rsidRDefault="00E4641C" w:rsidP="00E4641C">
                        <w:pPr>
                          <w:spacing w:after="0"/>
                          <w:jc w:val="center"/>
                          <w:rPr>
                            <w:rFonts w:ascii="Arial" w:hAnsi="Arial"/>
                            <w:i/>
                            <w:iCs/>
                            <w:color w:val="2170AD"/>
                            <w:kern w:val="24"/>
                            <w:sz w:val="8"/>
                            <w:szCs w:val="8"/>
                          </w:rPr>
                        </w:pPr>
                        <w:r>
                          <w:rPr>
                            <w:rFonts w:ascii="Arial" w:hAnsi="Arial"/>
                            <w:i/>
                            <w:color w:val="2170AD"/>
                            <w:sz w:val="8"/>
                          </w:rPr>
                          <w:t>Überprüfen Sie die Bestimmungen Ihrer Gemeinde</w:t>
                        </w:r>
                      </w:p>
                    </w:txbxContent>
                  </v:textbox>
                </v:rect>
                <v:rect id="Rectangle 7523" o:spid="_x0000_s1401" style="position:absolute;left:33476;top:10862;width:16827;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" filled="f" stroked="f">
                  <v:textbox style="mso-fit-shape-to-text:t" inset="0,0,0,0">
                    <w:txbxContent>
                      <w:p w14:paraId="76D99D1C" w14:textId="77777777" w:rsidR="00E4641C" w:rsidRPr="00E4641C" w:rsidRDefault="00E4641C" w:rsidP="00E4641C">
                        <w:pPr>
                          <w:spacing w:after="0"/>
                          <w:jc w:val="center"/>
                          <w:rPr>
                            <w:i/>
                            <w:iCs/>
                            <w:color w:val="2170AD"/>
                            <w:kern w:val="24"/>
                            <w:sz w:val="8"/>
                            <w:szCs w:val="8"/>
                          </w:rPr>
                        </w:pPr>
                        <w:r>
                          <w:rPr>
                            <w:i/>
                            <w:color w:val="2170AD"/>
                            <w:sz w:val="8"/>
                          </w:rPr>
                          <w:t xml:space="preserve">Nach </w:t>
                        </w:r>
                        <w:r>
                          <w:rPr>
                            <w:i/>
                            <w:color w:val="2170AD"/>
                            <w:sz w:val="8"/>
                          </w:rPr>
                          <w:t xml:space="preserve">der ersten Verwendung können Sie diese Tasche </w:t>
                        </w:r>
                        <w:r>
                          <w:rPr>
                            <w:i/>
                            <w:color w:val="4A91C2"/>
                            <w:sz w:val="8"/>
                          </w:rPr>
                          <w:t xml:space="preserve"> für </w:t>
                        </w:r>
                        <w:r>
                          <w:rPr>
                            <w:i/>
                            <w:color w:val="2170AD"/>
                            <w:sz w:val="8"/>
                          </w:rPr>
                          <w:t>die Sammlung von Nassabfällen verwenden: überprüfen Sie es mit Ihrer Gemeinde.</w:t>
                        </w:r>
                      </w:p>
                    </w:txbxContent>
                  </v:textbox>
                </v:rect>
                <v:rect id="Rectangle 7524" o:spid="_x0000_s1402" style="position:absolute;left:13906;top:5191;width:247;height:59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" filled="f" stroked="f">
                  <v:textbox style="mso-fit-shape-to-text:t" inset="0,0,0,0">
                    <w:txbxContent>
                      <w:p w14:paraId="156D2619" w14:textId="77777777" w:rsidR="00E4641C" w:rsidRDefault="00E4641C" w:rsidP="00E4641C">
                        <w:pPr>
                          <w:spacing w:after="0"/>
                          <w:jc w:val="center"/>
                          <w:rPr>
                            <w:rFonts w:ascii="Arial" w:hAnsi="Arial"/>
                            <w:b/>
                            <w:bCs/>
                            <w:color w:val="FFFFFF"/>
                            <w:kern w:val="24"/>
                            <w:sz w:val="7"/>
                            <w:szCs w:val="7"/>
                          </w:rPr>
                        </w:pPr>
                        <w:r>
                          <w:rPr>
                            <w:rFonts w:ascii="Arial" w:hAnsi="Arial"/>
                            <w:b/>
                            <w:color w:val="FFFFFF"/>
                            <w:sz w:val="7"/>
                          </w:rPr>
                          <w:t>7</w:t>
                        </w:r>
                      </w:p>
                    </w:txbxContent>
                  </v:textbox>
                </v:rect>
                <v:rect id="Rectangle 7525" o:spid="_x0000_s1403" style="position:absolute;left:6654;top:11255;width:14909;height:1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" filled="f" stroked="f">
                  <v:textbox style="mso-fit-shape-to-text:t" inset="0,0,0,0">
                    <w:txbxContent>
                      <w:p w14:paraId="175B485A" w14:textId="77777777" w:rsidR="00E4641C" w:rsidRDefault="00E4641C" w:rsidP="00E4641C">
                        <w:pPr>
                          <w:spacing w:after="0"/>
                          <w:jc w:val="center"/>
                          <w:rPr>
                            <w:i/>
                            <w:iCs/>
                            <w:color w:val="2170AD"/>
                            <w:kern w:val="24"/>
                            <w:sz w:val="7"/>
                            <w:szCs w:val="7"/>
                          </w:rPr>
                        </w:pPr>
                        <w:r>
                          <w:rPr>
                            <w:i/>
                            <w:color w:val="2170AD"/>
                            <w:sz w:val="7"/>
                          </w:rPr>
                          <w:t xml:space="preserve">Nach der ersten Verwendung können Sie diese Tasche </w:t>
                        </w:r>
                        <w:r>
                          <w:rPr>
                            <w:i/>
                            <w:color w:val="4A91C2"/>
                            <w:sz w:val="7"/>
                          </w:rPr>
                          <w:t xml:space="preserve"> für </w:t>
                        </w:r>
                        <w:r>
                          <w:rPr>
                            <w:i/>
                            <w:color w:val="2170AD"/>
                            <w:sz w:val="7"/>
                          </w:rPr>
                          <w:t>die Sammlung von Nassabfällen verwenden: überprüfen Sie es mit Ihrer Gemeinde.</w:t>
                        </w:r>
                      </w:p>
                    </w:txbxContent>
                  </v:textbox>
                </v:rect>
              </v:group>
            </w:pict>
          </mc:Fallback>
        </mc:AlternateContent>
      </w:r>
      <w:r>
        <w:rPr>
          <w:noProof/>
        </w:rPr>
        <mc:AlternateContent>
          <mc:Choice Requires="wps">
            <w:drawing>
              <wp:inline distT="0" distB="0" distL="0" distR="0" wp14:anchorId="2B502856" wp14:editId="6D18632B">
                <wp:extent cx="5950227" cy="9298745"/>
                <wp:effectExtent l="0" t="0" r="12700" b="17145"/>
                <wp:docPr id="1044" name="Casella di testo 1044"/>
                <wp:cNvGraphicFramePr/>
                <a:graphic xmlns:a="http://schemas.openxmlformats.org/drawingml/2006/main">
                  <a:graphicData uri="http://schemas.microsoft.com/office/word/2010/wordprocessingShape">
                    <wps:wsp>
                      <wps:cNvSpPr txBox="1"/>
                      <wps:spPr>
                        <a:xfrm>
                          <a:off x="0" y="0"/>
                          <a:ext cx="5950227" cy="9298745"/>
                        </a:xfrm>
                        <a:prstGeom prst="rect">
                          <a:avLst/>
                        </a:prstGeom>
                        <a:solidFill>
                          <a:schemeClr val="lt1"/>
                        </a:solidFill>
                        <a:ln w="19050">
                          <a:solidFill>
                            <a:prstClr val="black"/>
                          </a:solidFill>
                          <a:prstDash val="lgDash"/>
                        </a:ln>
                        <a:effectLst/>
                      </wps:spPr>
                      <wps:style>
                        <a:lnRef idx="0">
                          <a:schemeClr val="accent1"/>
                        </a:lnRef>
                        <a:fillRef idx="0">
                          <a:schemeClr val="accent1"/>
                        </a:fillRef>
                        <a:effectRef idx="0">
                          <a:schemeClr val="accent1"/>
                        </a:effectRef>
                        <a:fontRef idx="minor">
                          <a:schemeClr val="dk1"/>
                        </a:fontRef>
                      </wps:style>
                      <wps:txbx>
                        <w:txbxContent>
                          <w:p w14:paraId="2267A46C" w14:textId="77777777" w:rsidR="00F13E83" w:rsidRPr="00156EE6" w:rsidRDefault="00F13E83" w:rsidP="00BA5B51">
                            <w:pPr>
                              <w:spacing w:after="120"/>
                              <w:jc w:val="both"/>
                              <w:rPr>
                                <w:b/>
                              </w:rPr>
                            </w:pPr>
                            <w:r>
                              <w:rPr>
                                <w:b/>
                              </w:rPr>
                              <w:t xml:space="preserve">Umweltbezogene </w:t>
                            </w:r>
                            <w:r>
                              <w:rPr>
                                <w:b/>
                              </w:rPr>
                              <w:t>Kennzeichnung für Kunststoffeinkaufstaschen</w:t>
                            </w:r>
                          </w:p>
                          <w:p w14:paraId="7D1B8D2F" w14:textId="77777777" w:rsidR="00F13E83" w:rsidRPr="00156EE6" w:rsidRDefault="00F13E83" w:rsidP="00BA5B51">
                            <w:pPr>
                              <w:spacing w:after="120"/>
                              <w:jc w:val="both"/>
                              <w:rPr>
                                <w:b/>
                              </w:rPr>
                            </w:pPr>
                            <w:r>
                              <w:rPr>
                                <w:b/>
                              </w:rPr>
                              <w:t>Der Gesetzgeber (Gesetzesdekret 152/2006, Art. 219 Abs. 3a) hat bereits 2017 spezifische Anforderungen an die Vermarktung und die Kennzeichnung biologisch abbaubarer und kompostierbarer Einkaufstaschen, an ultraleichte biologisch abbaubare und kompostierbare Kunststofftragetaschen für Hygienezwecke und/oder für unverpackte Lebensmittel (z. B. Beutel für Obst und Gemüse) eingeführt, denen die Kennzeichnungsanforderungen, festgelegt im Dekret 116, sowohl in Bezug auf die Änderungen von Artikel 219 Absatz 5 über die umweltbezogene Kennzeichnung einer Verpackung als auch auf die Bestimmungen über organische Abfälle durch die Änderung von Artikel 182b des Gesetzesdekretes Nr. 152/2006 hinzugefügt werden.</w:t>
                            </w:r>
                          </w:p>
                          <w:p w14:paraId="25044EFE" w14:textId="77777777" w:rsidR="00F13E83" w:rsidRPr="00156EE6" w:rsidRDefault="00F13E83" w:rsidP="00BA5B51">
                            <w:pPr>
                              <w:spacing w:after="120"/>
                              <w:jc w:val="both"/>
                            </w:pPr>
                            <w:r>
                              <w:t>In der Tat können Kunststofftragetaschen mit folgenden Anforderungen vermarktet werden:</w:t>
                            </w:r>
                          </w:p>
                          <w:p w14:paraId="3157371F" w14:textId="77777777" w:rsidR="00F13E83" w:rsidRPr="00156EE6" w:rsidRDefault="00F13E83" w:rsidP="00061D24">
                            <w:pPr>
                              <w:pStyle w:val="ListParagraph"/>
                              <w:numPr>
                                <w:ilvl w:val="0"/>
                                <w:numId w:val="15"/>
                              </w:numPr>
                              <w:jc w:val="both"/>
                            </w:pPr>
                            <w:r>
                              <w:t xml:space="preserve">wiederverwendbare Kunststofftragetaschen, die je nach den vermarkteten Waren spezifische Merkmale hinsichtlich der Dicke und des Gehalts an recyceltem Material aufweisen und die nicht kostenlos verteilt werden können. </w:t>
                            </w:r>
                          </w:p>
                          <w:p w14:paraId="79EA79B9" w14:textId="77777777" w:rsidR="00F13E83" w:rsidRPr="00156EE6" w:rsidRDefault="00F13E83" w:rsidP="00061D24">
                            <w:pPr>
                              <w:pStyle w:val="ListParagraph"/>
                              <w:numPr>
                                <w:ilvl w:val="0"/>
                                <w:numId w:val="15"/>
                              </w:numPr>
                              <w:jc w:val="both"/>
                            </w:pPr>
                            <w:r>
                              <w:t>biologisch abbaubare und kompostierbare Kunststofftragetaschen, die gemäß EN 13432 für den Transport von Waren zertifiziert sind.</w:t>
                            </w:r>
                          </w:p>
                          <w:p w14:paraId="334CA9C4" w14:textId="77777777" w:rsidR="00F13E83" w:rsidRPr="00156EE6" w:rsidRDefault="00F13E83" w:rsidP="00BA5B51">
                            <w:pPr>
                              <w:pStyle w:val="ListParagraph"/>
                              <w:numPr>
                                <w:ilvl w:val="0"/>
                                <w:numId w:val="15"/>
                              </w:numPr>
                              <w:spacing w:after="120"/>
                              <w:ind w:left="714" w:hanging="357"/>
                              <w:jc w:val="both"/>
                            </w:pPr>
                            <w:r>
                              <w:t>ultraleichte biologisch abbaubare und kompostierbare Kunststofftragetaschen mit einem Mindestanteil an erneuerbaren Rohstoffen (ab dem 1. Januar 2021 mindestens 60 %). Die Hersteller von ultraleichten biologisch abbaubaren und kompostierbaren Tragetaschen müssen auch den Anteil der in ihren Produkten enthaltenen erneuerbaren Rohstoffe gemäß der Norm EN 16640:2017 zertifizieren lassen.</w:t>
                            </w:r>
                          </w:p>
                          <w:p w14:paraId="1F198BE9" w14:textId="77777777" w:rsidR="00F13E83" w:rsidRPr="00156EE6" w:rsidRDefault="00F13E83" w:rsidP="00061D24">
                            <w:pPr>
                              <w:jc w:val="both"/>
                            </w:pPr>
                            <w:r>
                              <w:t xml:space="preserve">Keine der oben genannten Kunststofftragetaschen kann kostenlos geliefert/verteilt werden, um Abfälle zu vermeiden (sogenannte Preisgestaltung) und muss die Identifizierungselemente des Herstellers enthalten (Artikel 219 Absatz 3a des Gesetzesdekretes Nr. 152/2006). </w:t>
                            </w:r>
                          </w:p>
                          <w:p w14:paraId="32193CF7" w14:textId="77777777" w:rsidR="00F13E83" w:rsidRPr="00156EE6" w:rsidRDefault="00F13E83" w:rsidP="00061D24">
                            <w:pPr>
                              <w:jc w:val="both"/>
                            </w:pPr>
                            <w:r>
                              <w:t>Die für diese Verpackung bereits festgelegten Kennzeichnungsanforderungen hinsichtlich der Mitteilung ihrer Umwelteigenschaften müssen durch die in dem neuen Dekret festgelegten Anforderungen ergänzt werden, sowohl im Hinblick auf die Änderung von Art. 219 Abs. 5 über die umweltbezogene Kennzeichnung einer Verpackung als auch – in Bezug auf kompostierbare Einkaufstaschen – die Änderungen von Art. 182b des Gesetzesdekretes Nr. 152/2006 über organische Abfälle.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B502856" id="Casella di testo 1044" o:spid="_x0000_s1404" type="#_x0000_t202" style="width:468.5pt;height:73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" fillcolor="white [3201]" strokeweight="1.5pt">
                <v:stroke dashstyle="longDash"/>
                <v:textbox>
                  <w:txbxContent>
                    <w:p w14:paraId="2267A46C" w14:textId="77777777" w:rsidR="00F13E83" w:rsidRPr="00156EE6" w:rsidRDefault="00F13E83" w:rsidP="00BA5B51">
                      <w:pPr>
                        <w:spacing w:after="120"/>
                        <w:jc w:val="both"/>
                        <w:rPr>
                          <w:b/>
                        </w:rPr>
                      </w:pPr>
                      <w:r>
                        <w:rPr>
                          <w:b/>
                        </w:rPr>
                        <w:t xml:space="preserve">Umweltbezogene </w:t>
                      </w:r>
                      <w:r>
                        <w:rPr>
                          <w:b/>
                        </w:rPr>
                        <w:t>Kennzeichnung für Kunststoffeinkaufstaschen</w:t>
                      </w:r>
                    </w:p>
                    <w:p w14:paraId="7D1B8D2F" w14:textId="77777777" w:rsidR="00F13E83" w:rsidRPr="00156EE6" w:rsidRDefault="00F13E83" w:rsidP="00BA5B51">
                      <w:pPr>
                        <w:spacing w:after="120"/>
                        <w:jc w:val="both"/>
                        <w:rPr>
                          <w:b/>
                        </w:rPr>
                      </w:pPr>
                      <w:r>
                        <w:rPr>
                          <w:b/>
                        </w:rPr>
                        <w:t>Der Gesetzgeber (Gesetzesdekret 152/2006, Art. 219 Abs. 3a) hat bereits 2017 spezifische Anforderungen an die Vermarktung und die Kennzeichnung biologisch abbaubarer und kompostierbarer Einkaufstaschen, an ultraleichte biologisch abbaubare und kompostierbare Kunststofftragetaschen für Hygienezwecke und/oder für unverpackte Lebensmittel (z. B. Beutel für Obst und Gemüse) eingeführt, denen die Kennzeichnungsanforderungen, festgelegt im Dekret 116, sowohl in Bezug auf die Änderungen von Artikel 219 Absatz 5 über die umweltbezogene Kennzeichnung einer Verpackung als auch auf die Bestimmungen über organische Abfälle durch die Änderung von Artikel 182b des Gesetzesdekretes Nr. 152/2006 hinzugefügt werden.</w:t>
                      </w:r>
                    </w:p>
                    <w:p w14:paraId="25044EFE" w14:textId="77777777" w:rsidR="00F13E83" w:rsidRPr="00156EE6" w:rsidRDefault="00F13E83" w:rsidP="00BA5B51">
                      <w:pPr>
                        <w:spacing w:after="120"/>
                        <w:jc w:val="both"/>
                      </w:pPr>
                      <w:r>
                        <w:t>In der Tat können Kunststofftragetaschen mit folgenden Anforderungen vermarktet werden:</w:t>
                      </w:r>
                    </w:p>
                    <w:p w14:paraId="3157371F" w14:textId="77777777" w:rsidR="00F13E83" w:rsidRPr="00156EE6" w:rsidRDefault="00F13E83" w:rsidP="00061D24">
                      <w:pPr>
                        <w:pStyle w:val="ListParagraph"/>
                        <w:numPr>
                          <w:ilvl w:val="0"/>
                          <w:numId w:val="15"/>
                        </w:numPr>
                        <w:jc w:val="both"/>
                      </w:pPr>
                      <w:r>
                        <w:t xml:space="preserve">wiederverwendbare Kunststofftragetaschen, die je nach den vermarkteten Waren spezifische Merkmale hinsichtlich der Dicke und des Gehalts an recyceltem Material aufweisen und die nicht kostenlos verteilt werden können. </w:t>
                      </w:r>
                    </w:p>
                    <w:p w14:paraId="79EA79B9" w14:textId="77777777" w:rsidR="00F13E83" w:rsidRPr="00156EE6" w:rsidRDefault="00F13E83" w:rsidP="00061D24">
                      <w:pPr>
                        <w:pStyle w:val="ListParagraph"/>
                        <w:numPr>
                          <w:ilvl w:val="0"/>
                          <w:numId w:val="15"/>
                        </w:numPr>
                        <w:jc w:val="both"/>
                      </w:pPr>
                      <w:r>
                        <w:t>biologisch abbaubare und kompostierbare Kunststofftragetaschen, die gemäß EN 13432 für den Transport von Waren zertifiziert sind.</w:t>
                      </w:r>
                    </w:p>
                    <w:p w14:paraId="334CA9C4" w14:textId="77777777" w:rsidR="00F13E83" w:rsidRPr="00156EE6" w:rsidRDefault="00F13E83" w:rsidP="00BA5B51">
                      <w:pPr>
                        <w:pStyle w:val="ListParagraph"/>
                        <w:numPr>
                          <w:ilvl w:val="0"/>
                          <w:numId w:val="15"/>
                        </w:numPr>
                        <w:spacing w:after="120"/>
                        <w:ind w:left="714" w:hanging="357"/>
                        <w:jc w:val="both"/>
                      </w:pPr>
                      <w:r>
                        <w:t>ultraleichte biologisch abbaubare und kompostierbare Kunststofftragetaschen mit einem Mindestanteil an erneuerbaren Rohstoffen (ab dem 1. Januar 2021 mindestens 60 %). Die Hersteller von ultraleichten biologisch abbaubaren und kompostierbaren Tragetaschen müssen auch den Anteil der in ihren Produkten enthaltenen erneuerbaren Rohstoffe gemäß der Norm EN 16640:2017 zertifizieren lassen.</w:t>
                      </w:r>
                    </w:p>
                    <w:p w14:paraId="1F198BE9" w14:textId="77777777" w:rsidR="00F13E83" w:rsidRPr="00156EE6" w:rsidRDefault="00F13E83" w:rsidP="00061D24">
                      <w:pPr>
                        <w:jc w:val="both"/>
                      </w:pPr>
                      <w:r>
                        <w:t xml:space="preserve">Keine der oben genannten Kunststofftragetaschen kann kostenlos geliefert/verteilt werden, um Abfälle zu vermeiden (sogenannte Preisgestaltung) und muss die Identifizierungselemente des Herstellers enthalten (Artikel 219 Absatz 3a des Gesetzesdekretes Nr. 152/2006). </w:t>
                      </w:r>
                    </w:p>
                    <w:p w14:paraId="32193CF7" w14:textId="77777777" w:rsidR="00F13E83" w:rsidRPr="00156EE6" w:rsidRDefault="00F13E83" w:rsidP="00061D24">
                      <w:pPr>
                        <w:jc w:val="both"/>
                      </w:pPr>
                      <w:r>
                        <w:t>Die für diese Verpackung bereits festgelegten Kennzeichnungsanforderungen hinsichtlich der Mitteilung ihrer Umwelteigenschaften müssen durch die in dem neuen Dekret festgelegten Anforderungen ergänzt werden, sowohl im Hinblick auf die Änderung von Art. 219 Abs. 5 über die umweltbezogene Kennzeichnung einer Verpackung als auch – in Bezug auf kompostierbare Einkaufstaschen – die Änderungen von Art. 182b des Gesetzesdekretes Nr. 152/2006 über organische Abfälle.</w:t>
                      </w:r>
                    </w:p>
                  </w:txbxContent>
                </v:textbox>
                <w10:anchorlock/>
              </v:shape>
            </w:pict>
          </mc:Fallback>
        </mc:AlternateContent>
      </w:r>
    </w:p>
    <w:p w14:paraId="766CA382" w14:textId="77777777" w:rsidR="00061D24" w:rsidRPr="004E6600" w:rsidRDefault="00061D24" w:rsidP="00061D24">
      <w:pPr>
        <w:jc w:val="both"/>
        <w:rPr>
          <w:b/>
        </w:rPr>
      </w:pPr>
      <w:r>
        <w:rPr>
          <w:b/>
        </w:rPr>
        <w:lastRenderedPageBreak/>
        <w:t>Glasverpackung</w:t>
      </w:r>
    </w:p>
    <w:tbl>
      <w:tblPr>
        <w:tblStyle w:val="TableGrid"/>
        <w:tblW w:w="10166" w:type="dxa"/>
        <w:tblLayout w:type="fixed"/>
        <w:tblLook w:val="04A0" w:firstRow="1" w:lastRow="0" w:firstColumn="1" w:lastColumn="0" w:noHBand="0" w:noVBand="1"/>
      </w:tblPr>
      <w:tblGrid>
        <w:gridCol w:w="2547"/>
        <w:gridCol w:w="7619"/>
      </w:tblGrid>
      <w:tr w:rsidR="00061D24" w:rsidRPr="004E6600" w14:paraId="680CF207" w14:textId="77777777" w:rsidTr="00072C93">
        <w:tc>
          <w:tcPr>
            <w:tcW w:w="2547" w:type="dxa"/>
          </w:tcPr>
          <w:p w14:paraId="40C9AAC9" w14:textId="77777777" w:rsidR="00061D24" w:rsidRPr="00072C93" w:rsidRDefault="00061D24" w:rsidP="00F13E83">
            <w:pPr>
              <w:spacing w:line="276" w:lineRule="auto"/>
              <w:rPr>
                <w:b/>
                <w:lang w:val="en-US"/>
              </w:rPr>
            </w:pPr>
            <w:r>
              <w:rPr>
                <w:b/>
              </w:rPr>
              <w:t>Verpackungstyp</w:t>
            </w:r>
          </w:p>
          <w:p w14:paraId="13A9C4E7" w14:textId="77777777" w:rsidR="00061D24" w:rsidRPr="004E6600" w:rsidRDefault="00061D24" w:rsidP="00F13E83">
            <w:pPr>
              <w:spacing w:line="276" w:lineRule="auto"/>
              <w:jc w:val="both"/>
              <w:rPr>
                <w:b/>
              </w:rPr>
            </w:pPr>
          </w:p>
        </w:tc>
        <w:tc>
          <w:tcPr>
            <w:tcW w:w="7619" w:type="dxa"/>
          </w:tcPr>
          <w:p w14:paraId="72F38A43" w14:textId="77777777" w:rsidR="00061D24" w:rsidRPr="004E6600" w:rsidRDefault="00061D24" w:rsidP="00F13E83">
            <w:pPr>
              <w:spacing w:line="276" w:lineRule="auto"/>
              <w:jc w:val="both"/>
            </w:pPr>
            <w:r>
              <w:t>Flasche</w:t>
            </w:r>
          </w:p>
          <w:p w14:paraId="040C1CF6" w14:textId="77777777" w:rsidR="00061D24" w:rsidRPr="004E6600" w:rsidRDefault="00061D24" w:rsidP="00F13E83">
            <w:pPr>
              <w:spacing w:line="276" w:lineRule="auto"/>
              <w:jc w:val="both"/>
            </w:pPr>
            <w:r>
              <w:t>Glas</w:t>
            </w:r>
          </w:p>
          <w:p w14:paraId="5FBFBD24" w14:textId="77777777" w:rsidR="00061D24" w:rsidRPr="004E6600" w:rsidRDefault="00061D24" w:rsidP="00F13E83">
            <w:pPr>
              <w:spacing w:line="276" w:lineRule="auto"/>
              <w:jc w:val="both"/>
            </w:pPr>
            <w:r>
              <w:t>Fläschchen</w:t>
            </w:r>
          </w:p>
          <w:p w14:paraId="59C7FB9F" w14:textId="77777777" w:rsidR="00061D24" w:rsidRPr="004E6600" w:rsidRDefault="00061D24" w:rsidP="00F13E83">
            <w:pPr>
              <w:spacing w:line="276" w:lineRule="auto"/>
              <w:jc w:val="both"/>
              <w:rPr>
                <w:b/>
              </w:rPr>
            </w:pPr>
            <w:r>
              <w:rPr>
                <w:b/>
              </w:rPr>
              <w:t>….</w:t>
            </w:r>
          </w:p>
        </w:tc>
      </w:tr>
      <w:tr w:rsidR="00061D24" w:rsidRPr="004E6600" w14:paraId="7786F9F4" w14:textId="77777777" w:rsidTr="00072C93">
        <w:tc>
          <w:tcPr>
            <w:tcW w:w="2547" w:type="dxa"/>
          </w:tcPr>
          <w:p w14:paraId="53ADECA1" w14:textId="77777777" w:rsidR="00061D24" w:rsidRPr="004E6600" w:rsidRDefault="00061D24" w:rsidP="00F13E83">
            <w:pPr>
              <w:spacing w:line="276" w:lineRule="auto"/>
              <w:jc w:val="both"/>
              <w:rPr>
                <w:b/>
              </w:rPr>
            </w:pPr>
            <w:r>
              <w:rPr>
                <w:b/>
              </w:rPr>
              <w:t>Entscheidung 97/129/EG</w:t>
            </w:r>
          </w:p>
        </w:tc>
        <w:tc>
          <w:tcPr>
            <w:tcW w:w="7619" w:type="dxa"/>
          </w:tcPr>
          <w:p w14:paraId="525BC084" w14:textId="46C5FF1B" w:rsidR="00061D24" w:rsidRDefault="00061D24" w:rsidP="00F13E83">
            <w:pPr>
              <w:spacing w:line="276" w:lineRule="auto"/>
              <w:jc w:val="both"/>
              <w:rPr>
                <w:noProof/>
                <w:lang w:eastAsia="it-IT"/>
              </w:rPr>
            </w:pPr>
          </w:p>
          <w:tbl>
            <w:tblPr>
              <w:tblOverlap w:val="never"/>
              <w:tblW w:w="0" w:type="auto"/>
              <w:tblInd w:w="207" w:type="dxa"/>
              <w:tblLayout w:type="fixed"/>
              <w:tblCellMar>
                <w:left w:w="10" w:type="dxa"/>
                <w:right w:w="10" w:type="dxa"/>
              </w:tblCellMar>
              <w:tblLook w:val="04A0" w:firstRow="1" w:lastRow="0" w:firstColumn="1" w:lastColumn="0" w:noHBand="0" w:noVBand="1"/>
            </w:tblPr>
            <w:tblGrid>
              <w:gridCol w:w="816"/>
              <w:gridCol w:w="1162"/>
              <w:gridCol w:w="1934"/>
              <w:gridCol w:w="1987"/>
            </w:tblGrid>
            <w:tr w:rsidR="00FA77F2" w14:paraId="34205F14" w14:textId="77777777" w:rsidTr="00FA77F2">
              <w:tc>
                <w:tcPr>
                  <w:tcW w:w="5899" w:type="dxa"/>
                  <w:gridSpan w:val="4"/>
                  <w:hideMark/>
                </w:tcPr>
                <w:p w14:paraId="17F88559" w14:textId="77777777" w:rsidR="00FA77F2" w:rsidRDefault="00FA77F2" w:rsidP="00FA77F2">
                  <w:pPr>
                    <w:pStyle w:val="a0"/>
                    <w:spacing w:after="120" w:line="256" w:lineRule="auto"/>
                    <w:jc w:val="center"/>
                    <w:rPr>
                      <w:color w:val="000000" w:themeColor="text1"/>
                      <w:sz w:val="13"/>
                      <w:szCs w:val="13"/>
                    </w:rPr>
                  </w:pPr>
                  <w:r>
                    <w:rPr>
                      <w:b w:val="0"/>
                      <w:i/>
                      <w:color w:val="000000" w:themeColor="text1"/>
                      <w:sz w:val="13"/>
                    </w:rPr>
                    <w:t>ANHANG VI</w:t>
                  </w:r>
                </w:p>
              </w:tc>
            </w:tr>
            <w:tr w:rsidR="00FA77F2" w:rsidRPr="00FA77F2" w14:paraId="7F65402A" w14:textId="77777777" w:rsidTr="00FA77F2">
              <w:tc>
                <w:tcPr>
                  <w:tcW w:w="5899" w:type="dxa"/>
                  <w:gridSpan w:val="4"/>
                  <w:vAlign w:val="center"/>
                  <w:hideMark/>
                </w:tcPr>
                <w:p w14:paraId="58EC6180" w14:textId="77777777" w:rsidR="00FA77F2" w:rsidRDefault="00FA77F2" w:rsidP="00FA77F2">
                  <w:pPr>
                    <w:pStyle w:val="a0"/>
                    <w:spacing w:after="120" w:line="256" w:lineRule="auto"/>
                    <w:jc w:val="center"/>
                    <w:rPr>
                      <w:color w:val="000000" w:themeColor="text1"/>
                    </w:rPr>
                  </w:pPr>
                  <w:r>
                    <w:rPr>
                      <w:color w:val="000000" w:themeColor="text1"/>
                    </w:rPr>
                    <w:t>Nummerierungs- und Kurzzeichensystem (</w:t>
                  </w:r>
                  <w:r>
                    <w:rPr>
                      <w:color w:val="000000" w:themeColor="text1"/>
                      <w:vertAlign w:val="superscript"/>
                    </w:rPr>
                    <w:t>1</w:t>
                  </w:r>
                  <w:r>
                    <w:rPr>
                      <w:color w:val="000000" w:themeColor="text1"/>
                    </w:rPr>
                    <w:t>) für Glas</w:t>
                  </w:r>
                </w:p>
              </w:tc>
            </w:tr>
            <w:tr w:rsidR="00FA77F2" w14:paraId="04344929" w14:textId="77777777" w:rsidTr="00FA77F2">
              <w:tc>
                <w:tcPr>
                  <w:tcW w:w="1978" w:type="dxa"/>
                  <w:gridSpan w:val="2"/>
                  <w:tcBorders>
                    <w:top w:val="single" w:sz="4" w:space="0" w:color="auto"/>
                    <w:left w:val="nil"/>
                    <w:bottom w:val="nil"/>
                    <w:right w:val="nil"/>
                  </w:tcBorders>
                  <w:vAlign w:val="center"/>
                  <w:hideMark/>
                </w:tcPr>
                <w:p w14:paraId="6A5B9533" w14:textId="77777777" w:rsidR="00FA77F2" w:rsidRPr="00FA77F2" w:rsidRDefault="00FA77F2" w:rsidP="00FA77F2">
                  <w:pPr>
                    <w:pStyle w:val="a0"/>
                    <w:spacing w:before="40" w:after="40" w:line="256" w:lineRule="auto"/>
                    <w:jc w:val="center"/>
                    <w:rPr>
                      <w:color w:val="000000" w:themeColor="text1"/>
                      <w:sz w:val="9"/>
                      <w:szCs w:val="9"/>
                    </w:rPr>
                  </w:pPr>
                  <w:r>
                    <w:rPr>
                      <w:color w:val="000000" w:themeColor="text1"/>
                      <w:sz w:val="9"/>
                    </w:rPr>
                    <w:t>Matonaie</w:t>
                  </w:r>
                </w:p>
              </w:tc>
              <w:tc>
                <w:tcPr>
                  <w:tcW w:w="1934" w:type="dxa"/>
                  <w:tcBorders>
                    <w:top w:val="single" w:sz="4" w:space="0" w:color="auto"/>
                    <w:left w:val="single" w:sz="4" w:space="0" w:color="auto"/>
                    <w:bottom w:val="nil"/>
                    <w:right w:val="nil"/>
                  </w:tcBorders>
                  <w:vAlign w:val="center"/>
                  <w:hideMark/>
                </w:tcPr>
                <w:p w14:paraId="5677AECD" w14:textId="77777777" w:rsidR="00FA77F2" w:rsidRPr="00FA77F2" w:rsidRDefault="00FA77F2" w:rsidP="00FA77F2">
                  <w:pPr>
                    <w:pStyle w:val="a0"/>
                    <w:spacing w:before="40" w:after="40" w:line="256" w:lineRule="auto"/>
                    <w:jc w:val="center"/>
                    <w:rPr>
                      <w:color w:val="000000" w:themeColor="text1"/>
                      <w:sz w:val="9"/>
                      <w:szCs w:val="9"/>
                    </w:rPr>
                  </w:pPr>
                  <w:r>
                    <w:rPr>
                      <w:color w:val="000000" w:themeColor="text1"/>
                      <w:sz w:val="9"/>
                    </w:rPr>
                    <w:t>Kurzzeichen</w:t>
                  </w:r>
                </w:p>
              </w:tc>
              <w:tc>
                <w:tcPr>
                  <w:tcW w:w="1987" w:type="dxa"/>
                  <w:tcBorders>
                    <w:top w:val="single" w:sz="4" w:space="0" w:color="auto"/>
                    <w:left w:val="single" w:sz="4" w:space="0" w:color="auto"/>
                    <w:bottom w:val="nil"/>
                    <w:right w:val="nil"/>
                  </w:tcBorders>
                  <w:vAlign w:val="center"/>
                  <w:hideMark/>
                </w:tcPr>
                <w:p w14:paraId="4879D02E" w14:textId="77777777" w:rsidR="00FA77F2" w:rsidRPr="00FA77F2" w:rsidRDefault="00FA77F2" w:rsidP="00FA77F2">
                  <w:pPr>
                    <w:pStyle w:val="a0"/>
                    <w:spacing w:before="40" w:after="40" w:line="256" w:lineRule="auto"/>
                    <w:jc w:val="center"/>
                    <w:rPr>
                      <w:color w:val="000000" w:themeColor="text1"/>
                      <w:sz w:val="9"/>
                      <w:szCs w:val="9"/>
                    </w:rPr>
                  </w:pPr>
                  <w:r>
                    <w:rPr>
                      <w:color w:val="000000" w:themeColor="text1"/>
                      <w:sz w:val="9"/>
                    </w:rPr>
                    <w:t>Nummerierung</w:t>
                  </w:r>
                </w:p>
              </w:tc>
            </w:tr>
            <w:tr w:rsidR="00FA77F2" w14:paraId="6766A2D5" w14:textId="77777777" w:rsidTr="00FA77F2">
              <w:tc>
                <w:tcPr>
                  <w:tcW w:w="1978" w:type="dxa"/>
                  <w:gridSpan w:val="2"/>
                  <w:tcBorders>
                    <w:top w:val="single" w:sz="4" w:space="0" w:color="auto"/>
                    <w:left w:val="nil"/>
                    <w:bottom w:val="nil"/>
                    <w:right w:val="nil"/>
                  </w:tcBorders>
                  <w:hideMark/>
                </w:tcPr>
                <w:p w14:paraId="64E75234" w14:textId="77777777" w:rsidR="00FA77F2" w:rsidRDefault="00FA77F2" w:rsidP="00FA77F2">
                  <w:pPr>
                    <w:pStyle w:val="a0"/>
                    <w:spacing w:before="80" w:after="40" w:line="256" w:lineRule="auto"/>
                    <w:rPr>
                      <w:color w:val="000000" w:themeColor="text1"/>
                      <w:sz w:val="9"/>
                      <w:szCs w:val="9"/>
                    </w:rPr>
                  </w:pPr>
                  <w:r>
                    <w:rPr>
                      <w:color w:val="000000" w:themeColor="text1"/>
                      <w:sz w:val="9"/>
                    </w:rPr>
                    <w:t>Farbloses Glas</w:t>
                  </w:r>
                </w:p>
                <w:p w14:paraId="19498A75" w14:textId="77777777" w:rsidR="00FA77F2" w:rsidRDefault="00FA77F2" w:rsidP="00FA77F2">
                  <w:pPr>
                    <w:pStyle w:val="a0"/>
                    <w:spacing w:after="40" w:line="256" w:lineRule="auto"/>
                    <w:rPr>
                      <w:color w:val="000000" w:themeColor="text1"/>
                      <w:sz w:val="9"/>
                      <w:szCs w:val="9"/>
                    </w:rPr>
                  </w:pPr>
                  <w:r>
                    <w:rPr>
                      <w:color w:val="000000" w:themeColor="text1"/>
                      <w:sz w:val="9"/>
                    </w:rPr>
                    <w:t>Grünes Glas</w:t>
                  </w:r>
                </w:p>
                <w:p w14:paraId="35515DC1" w14:textId="77777777" w:rsidR="00FA77F2" w:rsidRDefault="00FA77F2" w:rsidP="00FA77F2">
                  <w:pPr>
                    <w:pStyle w:val="a0"/>
                    <w:spacing w:after="40" w:line="256" w:lineRule="auto"/>
                    <w:rPr>
                      <w:color w:val="000000" w:themeColor="text1"/>
                      <w:sz w:val="9"/>
                      <w:szCs w:val="9"/>
                    </w:rPr>
                  </w:pPr>
                  <w:r>
                    <w:rPr>
                      <w:color w:val="000000" w:themeColor="text1"/>
                      <w:sz w:val="9"/>
                    </w:rPr>
                    <w:t>Braunes Glas</w:t>
                  </w:r>
                </w:p>
              </w:tc>
              <w:tc>
                <w:tcPr>
                  <w:tcW w:w="1934" w:type="dxa"/>
                  <w:tcBorders>
                    <w:top w:val="single" w:sz="4" w:space="0" w:color="auto"/>
                    <w:left w:val="single" w:sz="4" w:space="0" w:color="auto"/>
                    <w:bottom w:val="nil"/>
                    <w:right w:val="nil"/>
                  </w:tcBorders>
                  <w:hideMark/>
                </w:tcPr>
                <w:p w14:paraId="0D86983F" w14:textId="77777777" w:rsidR="00FA77F2" w:rsidRDefault="00FA77F2" w:rsidP="00FA77F2">
                  <w:pPr>
                    <w:pStyle w:val="a0"/>
                    <w:spacing w:before="80" w:after="40" w:line="256" w:lineRule="auto"/>
                    <w:rPr>
                      <w:color w:val="000000" w:themeColor="text1"/>
                      <w:sz w:val="9"/>
                      <w:szCs w:val="9"/>
                    </w:rPr>
                  </w:pPr>
                  <w:r>
                    <w:rPr>
                      <w:rFonts w:ascii="Times New Roman" w:hAnsi="Times New Roman"/>
                      <w:b w:val="0"/>
                      <w:color w:val="000000" w:themeColor="text1"/>
                      <w:sz w:val="9"/>
                    </w:rPr>
                    <w:t>GL</w:t>
                  </w:r>
                </w:p>
                <w:p w14:paraId="7F8B6846" w14:textId="77777777" w:rsidR="00FA77F2" w:rsidRDefault="00FA77F2" w:rsidP="00FA77F2">
                  <w:pPr>
                    <w:pStyle w:val="a0"/>
                    <w:spacing w:after="40" w:line="256" w:lineRule="auto"/>
                    <w:rPr>
                      <w:color w:val="000000" w:themeColor="text1"/>
                      <w:sz w:val="9"/>
                      <w:szCs w:val="9"/>
                    </w:rPr>
                  </w:pPr>
                  <w:r>
                    <w:rPr>
                      <w:rFonts w:ascii="Times New Roman" w:hAnsi="Times New Roman"/>
                      <w:b w:val="0"/>
                      <w:color w:val="000000" w:themeColor="text1"/>
                      <w:sz w:val="9"/>
                    </w:rPr>
                    <w:t>GL</w:t>
                  </w:r>
                </w:p>
                <w:p w14:paraId="222C38E5" w14:textId="77777777" w:rsidR="00FA77F2" w:rsidRDefault="00FA77F2" w:rsidP="00FA77F2">
                  <w:pPr>
                    <w:pStyle w:val="a0"/>
                    <w:spacing w:after="40" w:line="256" w:lineRule="auto"/>
                    <w:rPr>
                      <w:color w:val="000000" w:themeColor="text1"/>
                      <w:sz w:val="9"/>
                      <w:szCs w:val="9"/>
                    </w:rPr>
                  </w:pPr>
                  <w:r>
                    <w:rPr>
                      <w:rFonts w:ascii="Times New Roman" w:hAnsi="Times New Roman"/>
                      <w:b w:val="0"/>
                      <w:color w:val="000000" w:themeColor="text1"/>
                      <w:sz w:val="9"/>
                    </w:rPr>
                    <w:t>GL</w:t>
                  </w:r>
                </w:p>
              </w:tc>
              <w:tc>
                <w:tcPr>
                  <w:tcW w:w="1987" w:type="dxa"/>
                  <w:tcBorders>
                    <w:top w:val="single" w:sz="4" w:space="0" w:color="auto"/>
                    <w:left w:val="single" w:sz="4" w:space="0" w:color="auto"/>
                    <w:bottom w:val="nil"/>
                    <w:right w:val="nil"/>
                  </w:tcBorders>
                  <w:vAlign w:val="center"/>
                  <w:hideMark/>
                </w:tcPr>
                <w:p w14:paraId="158F7F96" w14:textId="77777777" w:rsidR="00FA77F2" w:rsidRDefault="00FA77F2" w:rsidP="00FA77F2">
                  <w:pPr>
                    <w:pStyle w:val="a0"/>
                    <w:spacing w:before="80" w:after="60" w:line="256" w:lineRule="auto"/>
                    <w:jc w:val="center"/>
                    <w:rPr>
                      <w:color w:val="000000" w:themeColor="text1"/>
                      <w:sz w:val="9"/>
                      <w:szCs w:val="9"/>
                    </w:rPr>
                  </w:pPr>
                  <w:r>
                    <w:rPr>
                      <w:color w:val="000000" w:themeColor="text1"/>
                      <w:sz w:val="9"/>
                    </w:rPr>
                    <w:t>70</w:t>
                  </w:r>
                </w:p>
                <w:p w14:paraId="3D1E618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71</w:t>
                  </w:r>
                </w:p>
                <w:p w14:paraId="51904F2F"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72</w:t>
                  </w:r>
                </w:p>
                <w:p w14:paraId="283AA16E"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73</w:t>
                  </w:r>
                </w:p>
                <w:p w14:paraId="6C4FCD41"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74</w:t>
                  </w:r>
                </w:p>
                <w:p w14:paraId="4C821DB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75</w:t>
                  </w:r>
                </w:p>
                <w:p w14:paraId="36BACCEC"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76</w:t>
                  </w:r>
                </w:p>
                <w:p w14:paraId="3754529A"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77</w:t>
                  </w:r>
                </w:p>
                <w:p w14:paraId="38F1A1C2"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78</w:t>
                  </w:r>
                </w:p>
                <w:p w14:paraId="28D751B7" w14:textId="77777777" w:rsidR="00FA77F2" w:rsidRDefault="00FA77F2" w:rsidP="00FA77F2">
                  <w:pPr>
                    <w:pStyle w:val="a0"/>
                    <w:spacing w:after="60" w:line="256" w:lineRule="auto"/>
                    <w:jc w:val="center"/>
                    <w:rPr>
                      <w:color w:val="000000" w:themeColor="text1"/>
                      <w:sz w:val="9"/>
                      <w:szCs w:val="9"/>
                    </w:rPr>
                  </w:pPr>
                  <w:r>
                    <w:rPr>
                      <w:color w:val="000000" w:themeColor="text1"/>
                      <w:sz w:val="9"/>
                    </w:rPr>
                    <w:t>79</w:t>
                  </w:r>
                </w:p>
              </w:tc>
            </w:tr>
            <w:tr w:rsidR="00FA77F2" w14:paraId="6E599D76" w14:textId="77777777" w:rsidTr="00E4641C">
              <w:tc>
                <w:tcPr>
                  <w:tcW w:w="816" w:type="dxa"/>
                  <w:tcBorders>
                    <w:top w:val="single" w:sz="4" w:space="0" w:color="auto"/>
                    <w:left w:val="nil"/>
                    <w:right w:val="nil"/>
                  </w:tcBorders>
                </w:tcPr>
                <w:p w14:paraId="6781BEE9" w14:textId="77777777" w:rsidR="00FA77F2" w:rsidRDefault="00FA77F2" w:rsidP="00FA77F2">
                  <w:pPr>
                    <w:spacing w:after="0" w:line="256" w:lineRule="auto"/>
                    <w:rPr>
                      <w:color w:val="000000" w:themeColor="text1"/>
                      <w:sz w:val="10"/>
                      <w:szCs w:val="10"/>
                    </w:rPr>
                  </w:pPr>
                </w:p>
                <w:p w14:paraId="7785E24F" w14:textId="77777777" w:rsidR="00FA77F2" w:rsidRDefault="00FA77F2" w:rsidP="00FA77F2">
                  <w:pPr>
                    <w:spacing w:after="0" w:line="256" w:lineRule="auto"/>
                    <w:rPr>
                      <w:color w:val="000000" w:themeColor="text1"/>
                      <w:sz w:val="10"/>
                      <w:szCs w:val="10"/>
                    </w:rPr>
                  </w:pPr>
                </w:p>
              </w:tc>
              <w:tc>
                <w:tcPr>
                  <w:tcW w:w="5083" w:type="dxa"/>
                  <w:gridSpan w:val="3"/>
                  <w:tcBorders>
                    <w:top w:val="single" w:sz="4" w:space="0" w:color="auto"/>
                    <w:left w:val="nil"/>
                    <w:right w:val="nil"/>
                  </w:tcBorders>
                </w:tcPr>
                <w:p w14:paraId="6647DF97" w14:textId="77777777" w:rsidR="00FA77F2" w:rsidRDefault="00FA77F2" w:rsidP="00FA77F2">
                  <w:pPr>
                    <w:spacing w:line="256" w:lineRule="auto"/>
                    <w:rPr>
                      <w:color w:val="000000" w:themeColor="text1"/>
                      <w:sz w:val="10"/>
                      <w:szCs w:val="10"/>
                    </w:rPr>
                  </w:pPr>
                </w:p>
              </w:tc>
            </w:tr>
            <w:tr w:rsidR="00FA77F2" w14:paraId="7252096C" w14:textId="77777777" w:rsidTr="00E4641C">
              <w:tc>
                <w:tcPr>
                  <w:tcW w:w="5899" w:type="dxa"/>
                  <w:gridSpan w:val="4"/>
                  <w:tcBorders>
                    <w:top w:val="nil"/>
                    <w:left w:val="nil"/>
                    <w:right w:val="nil"/>
                  </w:tcBorders>
                  <w:hideMark/>
                </w:tcPr>
                <w:p w14:paraId="7EFAB080" w14:textId="77777777" w:rsidR="00FA77F2" w:rsidRDefault="00FA77F2" w:rsidP="00FA77F2">
                  <w:pPr>
                    <w:pStyle w:val="a0"/>
                    <w:spacing w:line="256" w:lineRule="auto"/>
                    <w:rPr>
                      <w:color w:val="000000" w:themeColor="text1"/>
                      <w:sz w:val="9"/>
                      <w:szCs w:val="9"/>
                    </w:rPr>
                  </w:pPr>
                  <w:r>
                    <w:rPr>
                      <w:color w:val="000000" w:themeColor="text1"/>
                      <w:sz w:val="9"/>
                    </w:rPr>
                    <w:t>(</w:t>
                  </w:r>
                  <w:r>
                    <w:rPr>
                      <w:color w:val="000000" w:themeColor="text1"/>
                      <w:sz w:val="9"/>
                      <w:vertAlign w:val="superscript"/>
                    </w:rPr>
                    <w:t>1</w:t>
                  </w:r>
                  <w:r>
                    <w:rPr>
                      <w:color w:val="000000" w:themeColor="text1"/>
                      <w:sz w:val="9"/>
                    </w:rPr>
                    <w:t>) Verwenden Sie nur Großbuchstaben.</w:t>
                  </w:r>
                </w:p>
              </w:tc>
            </w:tr>
          </w:tbl>
          <w:p w14:paraId="34D877CA" w14:textId="0BE91939" w:rsidR="00FA77F2" w:rsidRDefault="00FA77F2" w:rsidP="00F13E83">
            <w:pPr>
              <w:spacing w:line="276" w:lineRule="auto"/>
              <w:jc w:val="both"/>
              <w:rPr>
                <w:noProof/>
                <w:lang w:eastAsia="it-IT"/>
              </w:rPr>
            </w:pPr>
          </w:p>
          <w:p w14:paraId="08795E47" w14:textId="77777777" w:rsidR="00FA77F2" w:rsidRPr="004E6600" w:rsidRDefault="00FA77F2" w:rsidP="00F13E83">
            <w:pPr>
              <w:spacing w:line="276" w:lineRule="auto"/>
              <w:jc w:val="both"/>
              <w:rPr>
                <w:noProof/>
                <w:lang w:eastAsia="it-IT"/>
              </w:rPr>
            </w:pPr>
          </w:p>
          <w:p w14:paraId="24F5749A" w14:textId="77777777" w:rsidR="00061D24" w:rsidRPr="004E6600" w:rsidRDefault="00061D24" w:rsidP="00F13E83">
            <w:pPr>
              <w:spacing w:line="276" w:lineRule="auto"/>
              <w:jc w:val="both"/>
              <w:rPr>
                <w:b/>
              </w:rPr>
            </w:pPr>
          </w:p>
        </w:tc>
      </w:tr>
      <w:tr w:rsidR="00061D24" w:rsidRPr="004E6600" w14:paraId="2D94FC0C" w14:textId="77777777" w:rsidTr="00072C93">
        <w:tc>
          <w:tcPr>
            <w:tcW w:w="2547" w:type="dxa"/>
          </w:tcPr>
          <w:p w14:paraId="103006D2" w14:textId="77777777" w:rsidR="00061D24" w:rsidRPr="004E6600" w:rsidRDefault="00061D24" w:rsidP="00F13E83">
            <w:pPr>
              <w:spacing w:line="276" w:lineRule="auto"/>
              <w:rPr>
                <w:b/>
              </w:rPr>
            </w:pPr>
            <w:r>
              <w:rPr>
                <w:b/>
              </w:rPr>
              <w:t>Die Materialfamilie</w:t>
            </w:r>
          </w:p>
        </w:tc>
        <w:tc>
          <w:tcPr>
            <w:tcW w:w="7619" w:type="dxa"/>
          </w:tcPr>
          <w:p w14:paraId="1D825F76" w14:textId="77777777" w:rsidR="00061D24" w:rsidRPr="004E6600" w:rsidRDefault="00061D24" w:rsidP="00F13E83">
            <w:pPr>
              <w:spacing w:line="276" w:lineRule="auto"/>
              <w:jc w:val="both"/>
              <w:rPr>
                <w:b/>
              </w:rPr>
            </w:pPr>
            <w:r>
              <w:rPr>
                <w:b/>
              </w:rPr>
              <w:t>Verglasung</w:t>
            </w:r>
          </w:p>
        </w:tc>
      </w:tr>
      <w:tr w:rsidR="00061D24" w:rsidRPr="004E6600" w14:paraId="2E88DC59" w14:textId="77777777" w:rsidTr="00072C93">
        <w:tc>
          <w:tcPr>
            <w:tcW w:w="2547" w:type="dxa"/>
          </w:tcPr>
          <w:p w14:paraId="47962B74" w14:textId="77777777" w:rsidR="00061D24" w:rsidRPr="004E6600" w:rsidRDefault="00061D24" w:rsidP="00F13E83">
            <w:pPr>
              <w:spacing w:line="276" w:lineRule="auto"/>
              <w:rPr>
                <w:b/>
              </w:rPr>
            </w:pPr>
            <w:r>
              <w:rPr>
                <w:b/>
              </w:rPr>
              <w:t>Angaben zur Entsorgung</w:t>
            </w:r>
          </w:p>
        </w:tc>
        <w:tc>
          <w:tcPr>
            <w:tcW w:w="7619" w:type="dxa"/>
          </w:tcPr>
          <w:p w14:paraId="670DEBD6" w14:textId="77777777" w:rsidR="00061D24" w:rsidRPr="004E6600" w:rsidRDefault="00061D24" w:rsidP="00F13E83">
            <w:pPr>
              <w:spacing w:line="276" w:lineRule="auto"/>
              <w:jc w:val="both"/>
              <w:rPr>
                <w:b/>
              </w:rPr>
            </w:pPr>
            <w:r>
              <w:rPr>
                <w:b/>
              </w:rPr>
              <w:t xml:space="preserve">Getrennte Sammlung </w:t>
            </w:r>
          </w:p>
          <w:p w14:paraId="1C1D63C2" w14:textId="77777777" w:rsidR="00061D24" w:rsidRPr="004E6600" w:rsidRDefault="00061D24" w:rsidP="00F13E83">
            <w:pPr>
              <w:spacing w:line="276" w:lineRule="auto"/>
              <w:jc w:val="both"/>
              <w:rPr>
                <w:b/>
              </w:rPr>
            </w:pPr>
            <w:r>
              <w:rPr>
                <w:b/>
              </w:rPr>
              <w:t>Überprüfen Sie die Bestimmungen Ihrer Gemeinde</w:t>
            </w:r>
          </w:p>
        </w:tc>
      </w:tr>
    </w:tbl>
    <w:p w14:paraId="537A1820" w14:textId="77777777" w:rsidR="00061D24" w:rsidRPr="004E6600" w:rsidRDefault="00061D24" w:rsidP="00061D24">
      <w:pPr>
        <w:jc w:val="both"/>
        <w:rPr>
          <w:b/>
        </w:rPr>
      </w:pPr>
    </w:p>
    <w:p w14:paraId="0DFC5CA5" w14:textId="77777777" w:rsidR="00061D24" w:rsidRPr="004E6600" w:rsidRDefault="00061D24" w:rsidP="00061D24">
      <w:pPr>
        <w:jc w:val="both"/>
        <w:rPr>
          <w:b/>
        </w:rPr>
      </w:pPr>
    </w:p>
    <w:p w14:paraId="257AD154" w14:textId="77777777" w:rsidR="00061D24" w:rsidRPr="004E6600" w:rsidRDefault="00061D24" w:rsidP="00061D24">
      <w:pPr>
        <w:jc w:val="both"/>
        <w:rPr>
          <w:b/>
        </w:rPr>
      </w:pPr>
      <w:r>
        <w:rPr>
          <w:b/>
          <w:noProof/>
        </w:rPr>
        <mc:AlternateContent>
          <mc:Choice Requires="wps">
            <w:drawing>
              <wp:inline distT="0" distB="0" distL="0" distR="0" wp14:anchorId="53F33C29" wp14:editId="3557DE11">
                <wp:extent cx="6182139" cy="1709531"/>
                <wp:effectExtent l="0" t="0" r="28575" b="24130"/>
                <wp:docPr id="7180" name="Casella di testo 7180"/>
                <wp:cNvGraphicFramePr/>
                <a:graphic xmlns:a="http://schemas.openxmlformats.org/drawingml/2006/main">
                  <a:graphicData uri="http://schemas.microsoft.com/office/word/2010/wordprocessingShape">
                    <wps:wsp>
                      <wps:cNvSpPr txBox="1"/>
                      <wps:spPr>
                        <a:xfrm>
                          <a:off x="0" y="0"/>
                          <a:ext cx="6182139" cy="1709531"/>
                        </a:xfrm>
                        <a:prstGeom prst="roundRect">
                          <a:avLst/>
                        </a:prstGeom>
                        <a:solidFill>
                          <a:schemeClr val="lt1"/>
                        </a:solidFill>
                        <a:ln w="19050">
                          <a:solidFill>
                            <a:srgbClr val="00B050"/>
                          </a:solidFill>
                          <a:prstDash val="dash"/>
                        </a:ln>
                        <a:effectLst/>
                      </wps:spPr>
                      <wps:style>
                        <a:lnRef idx="0">
                          <a:schemeClr val="accent1"/>
                        </a:lnRef>
                        <a:fillRef idx="0">
                          <a:schemeClr val="accent1"/>
                        </a:fillRef>
                        <a:effectRef idx="0">
                          <a:schemeClr val="accent1"/>
                        </a:effectRef>
                        <a:fontRef idx="minor">
                          <a:schemeClr val="dk1"/>
                        </a:fontRef>
                      </wps:style>
                      <wps:txbx>
                        <w:txbxContent>
                          <w:p w14:paraId="3DF219D4" w14:textId="77777777" w:rsidR="00F13E83" w:rsidRPr="00DA0732" w:rsidRDefault="00F13E83" w:rsidP="00061D24">
                            <w:pPr>
                              <w:jc w:val="both"/>
                              <w:rPr>
                                <w:b/>
                              </w:rPr>
                            </w:pPr>
                            <w:r>
                              <w:rPr>
                                <w:b/>
                              </w:rPr>
                              <w:t xml:space="preserve">Was </w:t>
                            </w:r>
                            <w:r>
                              <w:rPr>
                                <w:b/>
                              </w:rPr>
                              <w:t>ist zu tun, wenn die Farbe der Glasverpackung nicht transparent, grün oder braun ist?</w:t>
                            </w:r>
                          </w:p>
                          <w:p w14:paraId="0BD5C1F2" w14:textId="77777777" w:rsidR="00F13E83" w:rsidRPr="00DA0732" w:rsidRDefault="00F13E83" w:rsidP="00061D24">
                            <w:pPr>
                              <w:jc w:val="both"/>
                            </w:pPr>
                            <w:r>
                              <w:t xml:space="preserve">Anhang VI über die Kennzeichnungscodes für Glasverpackungen enthält Kennzeichnungen für transparente, grüne und braune Glasverpackungen. </w:t>
                            </w:r>
                          </w:p>
                          <w:p w14:paraId="227E11EB" w14:textId="77777777" w:rsidR="00F13E83" w:rsidRPr="001F2CE5" w:rsidRDefault="00F13E83" w:rsidP="00061D24">
                            <w:pPr>
                              <w:jc w:val="both"/>
                            </w:pPr>
                            <w:r>
                              <w:t>Bei Glasverpackungen mit einer anderen Farbe als die in Anhang VI genannten wird es als angemessen erachtet, den Code GL 73 zu verwenden, der die erste verfügbare Nummer ist und der keine spezifische Farbe kennzeichnet und daher in solchen Fällen angewendet werden kann.</w:t>
                            </w:r>
                          </w:p>
                          <w:p w14:paraId="59823644" w14:textId="77777777" w:rsidR="00F13E83" w:rsidRDefault="00F13E83" w:rsidP="00061D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3F33C29" id="Casella di testo 7180" o:spid="_x0000_s1405" style="width:486.8pt;height:134.6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" fillcolor="white [3201]" strokecolor="#00b050" strokeweight="1.5pt">
                <v:stroke dashstyle="dash"/>
                <v:textbox>
                  <w:txbxContent>
                    <w:p w14:paraId="3DF219D4" w14:textId="77777777" w:rsidR="00F13E83" w:rsidRPr="00DA0732" w:rsidRDefault="00F13E83" w:rsidP="00061D24">
                      <w:pPr>
                        <w:jc w:val="both"/>
                        <w:rPr>
                          <w:b/>
                        </w:rPr>
                      </w:pPr>
                      <w:r>
                        <w:rPr>
                          <w:b/>
                        </w:rPr>
                        <w:t xml:space="preserve">Was </w:t>
                      </w:r>
                      <w:r>
                        <w:rPr>
                          <w:b/>
                        </w:rPr>
                        <w:t>ist zu tun, wenn die Farbe der Glasverpackung nicht transparent, grün oder braun ist?</w:t>
                      </w:r>
                    </w:p>
                    <w:p w14:paraId="0BD5C1F2" w14:textId="77777777" w:rsidR="00F13E83" w:rsidRPr="00DA0732" w:rsidRDefault="00F13E83" w:rsidP="00061D24">
                      <w:pPr>
                        <w:jc w:val="both"/>
                      </w:pPr>
                      <w:r>
                        <w:t xml:space="preserve">Anhang VI über die Kennzeichnungscodes für Glasverpackungen enthält Kennzeichnungen für transparente, grüne und braune Glasverpackungen. </w:t>
                      </w:r>
                    </w:p>
                    <w:p w14:paraId="227E11EB" w14:textId="77777777" w:rsidR="00F13E83" w:rsidRPr="001F2CE5" w:rsidRDefault="00F13E83" w:rsidP="00061D24">
                      <w:pPr>
                        <w:jc w:val="both"/>
                      </w:pPr>
                      <w:r>
                        <w:t>Bei Glasverpackungen mit einer anderen Farbe als die in Anhang VI genannten wird es als angemessen erachtet, den Code GL 73 zu verwenden, der die erste verfügbare Nummer ist und der keine spezifische Farbe kennzeichnet und daher in solchen Fällen angewendet werden kann.</w:t>
                      </w:r>
                    </w:p>
                    <w:p w14:paraId="59823644" w14:textId="77777777" w:rsidR="00F13E83" w:rsidRDefault="00F13E83" w:rsidP="00061D24"/>
                  </w:txbxContent>
                </v:textbox>
                <w10:anchorlock/>
              </v:roundrect>
            </w:pict>
          </mc:Fallback>
        </mc:AlternateContent>
      </w:r>
    </w:p>
    <w:p w14:paraId="73BD3D82" w14:textId="77777777" w:rsidR="00061D24" w:rsidRPr="004E6600" w:rsidRDefault="00061D24" w:rsidP="00061D24">
      <w:pPr>
        <w:jc w:val="both"/>
        <w:rPr>
          <w:b/>
        </w:rPr>
      </w:pPr>
    </w:p>
    <w:p w14:paraId="3DED94B2" w14:textId="77777777" w:rsidR="00061D24" w:rsidRPr="004E6600" w:rsidRDefault="00061D24" w:rsidP="00061D24">
      <w:pPr>
        <w:jc w:val="both"/>
        <w:rPr>
          <w:b/>
        </w:rPr>
      </w:pPr>
    </w:p>
    <w:p w14:paraId="5E6E3CDD" w14:textId="77777777" w:rsidR="00061D24" w:rsidRPr="004E6600" w:rsidRDefault="00061D24" w:rsidP="00061D24">
      <w:pPr>
        <w:jc w:val="both"/>
        <w:rPr>
          <w:b/>
        </w:rPr>
      </w:pPr>
    </w:p>
    <w:p w14:paraId="4621E013" w14:textId="5238708F" w:rsidR="00061D24" w:rsidRPr="004E6600" w:rsidRDefault="00FA77F2" w:rsidP="00061D24">
      <w:pPr>
        <w:rPr>
          <w:rStyle w:val="Heading1Char"/>
          <w:b w:val="0"/>
        </w:rPr>
      </w:pPr>
      <w:r>
        <w:rPr>
          <w:noProof/>
        </w:rPr>
        <w:lastRenderedPageBreak/>
        <mc:AlternateContent>
          <mc:Choice Requires="wpg">
            <w:drawing>
              <wp:inline distT="0" distB="0" distL="0" distR="0" wp14:anchorId="5A4305CC" wp14:editId="24C32403">
                <wp:extent cx="5684552" cy="5050536"/>
                <wp:effectExtent l="0" t="0" r="0" b="0"/>
                <wp:docPr id="7345" name="Group 38"/>
                <wp:cNvGraphicFramePr/>
                <a:graphic xmlns:a="http://schemas.openxmlformats.org/drawingml/2006/main">
                  <a:graphicData uri="http://schemas.microsoft.com/office/word/2010/wordprocessingGroup">
                    <wpg:wgp>
                      <wpg:cNvGrpSpPr/>
                      <wpg:grpSpPr>
                        <a:xfrm>
                          <a:off x="0" y="0"/>
                          <a:ext cx="5684552" cy="5050536"/>
                          <a:chOff x="0" y="0"/>
                          <a:chExt cx="5684552" cy="5050536"/>
                        </a:xfrm>
                      </wpg:grpSpPr>
                      <pic:pic xmlns:pic="http://schemas.openxmlformats.org/drawingml/2006/picture">
                        <pic:nvPicPr>
                          <pic:cNvPr id="7346" name="Picture 7346"/>
                          <pic:cNvPicPr>
                            <a:picLocks noChangeAspect="1"/>
                          </pic:cNvPicPr>
                        </pic:nvPicPr>
                        <pic:blipFill>
                          <a:blip r:embed="rId52"/>
                          <a:stretch>
                            <a:fillRect/>
                          </a:stretch>
                        </pic:blipFill>
                        <pic:spPr>
                          <a:xfrm>
                            <a:off x="0" y="0"/>
                            <a:ext cx="5684520" cy="5050536"/>
                          </a:xfrm>
                          <a:prstGeom prst="rect">
                            <a:avLst/>
                          </a:prstGeom>
                        </pic:spPr>
                      </pic:pic>
                      <wps:wsp>
                        <wps:cNvPr id="7347" name="Rectangle 7347"/>
                        <wps:cNvSpPr/>
                        <wps:spPr>
                          <a:xfrm>
                            <a:off x="42670" y="57896"/>
                            <a:ext cx="414020" cy="142875"/>
                          </a:xfrm>
                          <a:prstGeom prst="rect">
                            <a:avLst/>
                          </a:prstGeom>
                          <a:solidFill>
                            <a:srgbClr val="FFFFFF"/>
                          </a:solidFill>
                        </wps:spPr>
                        <wps:txbx>
                          <w:txbxContent>
                            <w:p w14:paraId="44FBD3E0"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Beispiel</w:t>
                              </w:r>
                            </w:p>
                          </w:txbxContent>
                        </wps:txbx>
                        <wps:bodyPr wrap="none" lIns="0" tIns="0" rIns="0" bIns="0">
                          <a:spAutoFit/>
                        </wps:bodyPr>
                      </wps:wsp>
                      <wps:wsp>
                        <wps:cNvPr id="7348" name="Rectangle 7348"/>
                        <wps:cNvSpPr/>
                        <wps:spPr>
                          <a:xfrm>
                            <a:off x="637032" y="73140"/>
                            <a:ext cx="3596640" cy="285750"/>
                          </a:xfrm>
                          <a:prstGeom prst="rect">
                            <a:avLst/>
                          </a:prstGeom>
                          <a:noFill/>
                        </wps:spPr>
                        <wps:txbx>
                          <w:txbxContent>
                            <w:p w14:paraId="5D84F9FB"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GLASFLASCHE FÜR SCHAUMWEIN MIT KORKSTOPFEN, ALUMINIUMKAPSEL UND DRAHTKORB</w:t>
                              </w:r>
                            </w:p>
                          </w:txbxContent>
                        </wps:txbx>
                        <wps:bodyPr wrap="square" lIns="0" tIns="0" rIns="0" bIns="0">
                          <a:spAutoFit/>
                        </wps:bodyPr>
                      </wps:wsp>
                      <wps:wsp>
                        <wps:cNvPr id="7349" name="Rectangle 7349"/>
                        <wps:cNvSpPr/>
                        <wps:spPr>
                          <a:xfrm>
                            <a:off x="1316677" y="563708"/>
                            <a:ext cx="420370" cy="117475"/>
                          </a:xfrm>
                          <a:prstGeom prst="rect">
                            <a:avLst/>
                          </a:prstGeom>
                          <a:noFill/>
                        </wps:spPr>
                        <wps:txbx>
                          <w:txbxContent>
                            <w:p w14:paraId="5F233BF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FLASCHE</w:t>
                              </w:r>
                            </w:p>
                          </w:txbxContent>
                        </wps:txbx>
                        <wps:bodyPr wrap="none" lIns="0" tIns="0" rIns="0" bIns="0">
                          <a:spAutoFit/>
                        </wps:bodyPr>
                      </wps:wsp>
                      <wps:wsp>
                        <wps:cNvPr id="7350" name="Rectangle 7350"/>
                        <wps:cNvSpPr/>
                        <wps:spPr>
                          <a:xfrm>
                            <a:off x="2145697" y="575900"/>
                            <a:ext cx="360680" cy="117475"/>
                          </a:xfrm>
                          <a:prstGeom prst="rect">
                            <a:avLst/>
                          </a:prstGeom>
                          <a:noFill/>
                        </wps:spPr>
                        <wps:txbx>
                          <w:txbxContent>
                            <w:p w14:paraId="379DDF50"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KAPSEL</w:t>
                              </w:r>
                            </w:p>
                          </w:txbxContent>
                        </wps:txbx>
                        <wps:bodyPr wrap="none" lIns="0" tIns="0" rIns="0" bIns="0">
                          <a:spAutoFit/>
                        </wps:bodyPr>
                      </wps:wsp>
                      <wps:wsp>
                        <wps:cNvPr id="7351" name="Rectangle 7351"/>
                        <wps:cNvSpPr/>
                        <wps:spPr>
                          <a:xfrm>
                            <a:off x="2989955" y="581992"/>
                            <a:ext cx="262255" cy="117475"/>
                          </a:xfrm>
                          <a:prstGeom prst="rect">
                            <a:avLst/>
                          </a:prstGeom>
                          <a:noFill/>
                        </wps:spPr>
                        <wps:txbx>
                          <w:txbxContent>
                            <w:p w14:paraId="3C6DC624"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KORB</w:t>
                              </w:r>
                            </w:p>
                          </w:txbxContent>
                        </wps:txbx>
                        <wps:bodyPr wrap="none" lIns="0" tIns="0" rIns="0" bIns="0">
                          <a:spAutoFit/>
                        </wps:bodyPr>
                      </wps:wsp>
                      <wps:wsp>
                        <wps:cNvPr id="7352" name="Rectangle 7352"/>
                        <wps:cNvSpPr/>
                        <wps:spPr>
                          <a:xfrm>
                            <a:off x="3782400" y="563708"/>
                            <a:ext cx="914400" cy="117475"/>
                          </a:xfrm>
                          <a:prstGeom prst="rect">
                            <a:avLst/>
                          </a:prstGeom>
                          <a:noFill/>
                        </wps:spPr>
                        <wps:txbx>
                          <w:txbxContent>
                            <w:p w14:paraId="5EFB32AD"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VERSCHLUSSKAPPE</w:t>
                              </w:r>
                            </w:p>
                          </w:txbxContent>
                        </wps:txbx>
                        <wps:bodyPr wrap="none" lIns="0" tIns="0" rIns="0" bIns="0">
                          <a:spAutoFit/>
                        </wps:bodyPr>
                      </wps:wsp>
                      <wps:wsp>
                        <wps:cNvPr id="7353" name="Rectangle 7353"/>
                        <wps:cNvSpPr/>
                        <wps:spPr>
                          <a:xfrm>
                            <a:off x="1310640" y="798456"/>
                            <a:ext cx="222885" cy="117475"/>
                          </a:xfrm>
                          <a:prstGeom prst="rect">
                            <a:avLst/>
                          </a:prstGeom>
                          <a:solidFill>
                            <a:srgbClr val="0E8045"/>
                          </a:solidFill>
                        </wps:spPr>
                        <wps:txbx>
                          <w:txbxContent>
                            <w:p w14:paraId="12FE30FC"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GL71</w:t>
                              </w:r>
                            </w:p>
                          </w:txbxContent>
                        </wps:txbx>
                        <wps:bodyPr wrap="none" lIns="0" tIns="0" rIns="0" bIns="0">
                          <a:spAutoFit/>
                        </wps:bodyPr>
                      </wps:wsp>
                      <wps:wsp>
                        <wps:cNvPr id="7354" name="Rectangle 7354"/>
                        <wps:cNvSpPr/>
                        <wps:spPr>
                          <a:xfrm>
                            <a:off x="2136648" y="810646"/>
                            <a:ext cx="306705" cy="117475"/>
                          </a:xfrm>
                          <a:prstGeom prst="rect">
                            <a:avLst/>
                          </a:prstGeom>
                          <a:solidFill>
                            <a:srgbClr val="2C95AB"/>
                          </a:solidFill>
                        </wps:spPr>
                        <wps:txbx>
                          <w:txbxContent>
                            <w:p w14:paraId="60803B47"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ALU 41</w:t>
                              </w:r>
                            </w:p>
                          </w:txbxContent>
                        </wps:txbx>
                        <wps:bodyPr wrap="none" lIns="0" tIns="0" rIns="0" bIns="0">
                          <a:spAutoFit/>
                        </wps:bodyPr>
                      </wps:wsp>
                      <wps:wsp>
                        <wps:cNvPr id="7355" name="Rectangle 7355"/>
                        <wps:cNvSpPr/>
                        <wps:spPr>
                          <a:xfrm>
                            <a:off x="2971800" y="798456"/>
                            <a:ext cx="237490" cy="117475"/>
                          </a:xfrm>
                          <a:prstGeom prst="rect">
                            <a:avLst/>
                          </a:prstGeom>
                          <a:solidFill>
                            <a:srgbClr val="2C95AB"/>
                          </a:solidFill>
                        </wps:spPr>
                        <wps:txbx>
                          <w:txbxContent>
                            <w:p w14:paraId="65254CC3"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 xml:space="preserve">FE </w:t>
                              </w:r>
                              <w:r>
                                <w:rPr>
                                  <w:rFonts w:ascii="Arial" w:hAnsi="Arial"/>
                                  <w:b/>
                                  <w:color w:val="FFFFFF"/>
                                  <w:sz w:val="14"/>
                                </w:rPr>
                                <w:t>40</w:t>
                              </w:r>
                            </w:p>
                          </w:txbxContent>
                        </wps:txbx>
                        <wps:bodyPr wrap="none" lIns="0" tIns="0" rIns="0" bIns="0">
                          <a:spAutoFit/>
                        </wps:bodyPr>
                      </wps:wsp>
                      <wps:wsp>
                        <wps:cNvPr id="7356" name="Rectangle 7356"/>
                        <wps:cNvSpPr/>
                        <wps:spPr>
                          <a:xfrm>
                            <a:off x="3785616" y="816740"/>
                            <a:ext cx="311785" cy="117475"/>
                          </a:xfrm>
                          <a:prstGeom prst="rect">
                            <a:avLst/>
                          </a:prstGeom>
                          <a:solidFill>
                            <a:srgbClr val="64543A"/>
                          </a:solidFill>
                        </wps:spPr>
                        <wps:txbx>
                          <w:txbxContent>
                            <w:p w14:paraId="629F36E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 xml:space="preserve">FOR </w:t>
                              </w:r>
                              <w:r>
                                <w:rPr>
                                  <w:rFonts w:ascii="Arial" w:hAnsi="Arial"/>
                                  <w:b/>
                                  <w:color w:val="FFFFFF"/>
                                  <w:sz w:val="14"/>
                                </w:rPr>
                                <w:t>51</w:t>
                              </w:r>
                            </w:p>
                          </w:txbxContent>
                        </wps:txbx>
                        <wps:bodyPr wrap="none" lIns="0" tIns="0" rIns="0" bIns="0">
                          <a:spAutoFit/>
                        </wps:bodyPr>
                      </wps:wsp>
                      <wps:wsp>
                        <wps:cNvPr id="7357" name="Rectangle 7357"/>
                        <wps:cNvSpPr/>
                        <wps:spPr>
                          <a:xfrm>
                            <a:off x="1307534" y="1036008"/>
                            <a:ext cx="484505" cy="117475"/>
                          </a:xfrm>
                          <a:prstGeom prst="rect">
                            <a:avLst/>
                          </a:prstGeom>
                          <a:solidFill>
                            <a:srgbClr val="0E8045"/>
                          </a:solidFill>
                        </wps:spPr>
                        <wps:txbx>
                          <w:txbxContent>
                            <w:p w14:paraId="73E7AD5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Verglasung</w:t>
                              </w:r>
                            </w:p>
                          </w:txbxContent>
                        </wps:txbx>
                        <wps:bodyPr wrap="none" lIns="0" tIns="0" rIns="0" bIns="0">
                          <a:spAutoFit/>
                        </wps:bodyPr>
                      </wps:wsp>
                      <wps:wsp>
                        <wps:cNvPr id="7358" name="Rectangle 7358"/>
                        <wps:cNvSpPr/>
                        <wps:spPr>
                          <a:xfrm>
                            <a:off x="2136648" y="1005688"/>
                            <a:ext cx="475615" cy="224790"/>
                          </a:xfrm>
                          <a:prstGeom prst="rect">
                            <a:avLst/>
                          </a:prstGeom>
                          <a:solidFill>
                            <a:srgbClr val="2C95AB"/>
                          </a:solidFill>
                        </wps:spPr>
                        <wps:txbx>
                          <w:txbxContent>
                            <w:p w14:paraId="12BC1C29"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und Metall</w:t>
                              </w:r>
                            </w:p>
                          </w:txbxContent>
                        </wps:txbx>
                        <wps:bodyPr lIns="0" tIns="0" rIns="0" bIns="0">
                          <a:spAutoFit/>
                        </wps:bodyPr>
                      </wps:wsp>
                      <wps:wsp>
                        <wps:cNvPr id="7359" name="Rectangle 7359"/>
                        <wps:cNvSpPr/>
                        <wps:spPr>
                          <a:xfrm>
                            <a:off x="2965704" y="1017647"/>
                            <a:ext cx="710565" cy="224790"/>
                          </a:xfrm>
                          <a:prstGeom prst="rect">
                            <a:avLst/>
                          </a:prstGeom>
                          <a:solidFill>
                            <a:srgbClr val="2C95AB"/>
                          </a:solidFill>
                        </wps:spPr>
                        <wps:txbx>
                          <w:txbxContent>
                            <w:p w14:paraId="37086632"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 xml:space="preserve">Aluminium </w:t>
                              </w:r>
                              <w:r>
                                <w:rPr>
                                  <w:rFonts w:ascii="Arial" w:hAnsi="Arial"/>
                                  <w:b/>
                                  <w:color w:val="FFFFFF"/>
                                  <w:sz w:val="14"/>
                                </w:rPr>
                                <w:t>und Metall</w:t>
                              </w:r>
                            </w:p>
                          </w:txbxContent>
                        </wps:txbx>
                        <wps:bodyPr wrap="square" lIns="0" tIns="0" rIns="0" bIns="0">
                          <a:spAutoFit/>
                        </wps:bodyPr>
                      </wps:wsp>
                      <wps:wsp>
                        <wps:cNvPr id="7360" name="Rectangle 7360"/>
                        <wps:cNvSpPr/>
                        <wps:spPr>
                          <a:xfrm>
                            <a:off x="3782568" y="1017801"/>
                            <a:ext cx="202565" cy="117475"/>
                          </a:xfrm>
                          <a:prstGeom prst="rect">
                            <a:avLst/>
                          </a:prstGeom>
                          <a:solidFill>
                            <a:srgbClr val="64543A"/>
                          </a:solidFill>
                        </wps:spPr>
                        <wps:txbx>
                          <w:txbxContent>
                            <w:p w14:paraId="757BD32B"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Kork</w:t>
                              </w:r>
                            </w:p>
                          </w:txbxContent>
                        </wps:txbx>
                        <wps:bodyPr wrap="none" lIns="0" tIns="0" rIns="0" bIns="0">
                          <a:spAutoFit/>
                        </wps:bodyPr>
                      </wps:wsp>
                      <wps:wsp>
                        <wps:cNvPr id="7361" name="Rectangle 7361"/>
                        <wps:cNvSpPr/>
                        <wps:spPr>
                          <a:xfrm>
                            <a:off x="1857737" y="1496116"/>
                            <a:ext cx="1096645" cy="117475"/>
                          </a:xfrm>
                          <a:prstGeom prst="rect">
                            <a:avLst/>
                          </a:prstGeom>
                          <a:noFill/>
                        </wps:spPr>
                        <wps:txbx>
                          <w:txbxContent>
                            <w:p w14:paraId="6702AADA"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GETRENNTE SAMMLUNG</w:t>
                              </w:r>
                            </w:p>
                          </w:txbxContent>
                        </wps:txbx>
                        <wps:bodyPr wrap="none" lIns="0" tIns="0" rIns="0" bIns="0">
                          <a:spAutoFit/>
                        </wps:bodyPr>
                      </wps:wsp>
                      <wps:wsp>
                        <wps:cNvPr id="7362" name="Rectangle 7362"/>
                        <wps:cNvSpPr/>
                        <wps:spPr>
                          <a:xfrm>
                            <a:off x="3776472" y="1350060"/>
                            <a:ext cx="1039495" cy="450850"/>
                          </a:xfrm>
                          <a:prstGeom prst="rect">
                            <a:avLst/>
                          </a:prstGeom>
                          <a:noFill/>
                        </wps:spPr>
                        <wps:txbx>
                          <w:txbxContent>
                            <w:p w14:paraId="6EC8E994" w14:textId="77777777" w:rsidR="00FA77F2" w:rsidRDefault="00FA77F2" w:rsidP="00FA77F2">
                              <w:pPr>
                                <w:spacing w:after="0" w:line="285" w:lineRule="auto"/>
                                <w:rPr>
                                  <w:rFonts w:ascii="Arial" w:hAnsi="Arial"/>
                                  <w:b/>
                                  <w:bCs/>
                                  <w:color w:val="2170AD"/>
                                  <w:kern w:val="24"/>
                                  <w:sz w:val="13"/>
                                  <w:szCs w:val="13"/>
                                </w:rPr>
                              </w:pPr>
                              <w:r>
                                <w:rPr>
                                  <w:rFonts w:ascii="Arial" w:hAnsi="Arial"/>
                                  <w:b/>
                                  <w:color w:val="2170AD"/>
                                  <w:sz w:val="13"/>
                                </w:rPr>
                                <w:t xml:space="preserve">Spezielle </w:t>
                              </w:r>
                              <w:r>
                                <w:rPr>
                                  <w:rFonts w:ascii="Arial" w:hAnsi="Arial"/>
                                  <w:b/>
                                  <w:color w:val="2170AD"/>
                                  <w:sz w:val="13"/>
                                </w:rPr>
                                <w:t>getrennte Sammlung oder getrennte Sammlung für organische Abfälle</w:t>
                              </w:r>
                            </w:p>
                          </w:txbxContent>
                        </wps:txbx>
                        <wps:bodyPr lIns="0" tIns="0" rIns="0" bIns="0">
                          <a:spAutoFit/>
                        </wps:bodyPr>
                      </wps:wsp>
                      <wps:wsp>
                        <wps:cNvPr id="7363" name="Rectangle 7363"/>
                        <wps:cNvSpPr/>
                        <wps:spPr>
                          <a:xfrm>
                            <a:off x="1917107" y="1938090"/>
                            <a:ext cx="2356485" cy="427990"/>
                          </a:xfrm>
                          <a:prstGeom prst="rect">
                            <a:avLst/>
                          </a:prstGeom>
                          <a:noFill/>
                        </wps:spPr>
                        <wps:txbx>
                          <w:txbxContent>
                            <w:p w14:paraId="573FFC45"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 xml:space="preserve">Überprüfen </w:t>
                              </w:r>
                              <w:r>
                                <w:rPr>
                                  <w:rFonts w:ascii="Calibri" w:hAnsi="Calibri"/>
                                  <w:i/>
                                  <w:color w:val="367DB7"/>
                                  <w:sz w:val="16"/>
                                </w:rPr>
                                <w:t>Sie die Bestimmungen Ihrer Gemeinde. Trennen Sie die Komponenten und entsorgen Sie sie korrekt.</w:t>
                              </w:r>
                            </w:p>
                          </w:txbxContent>
                        </wps:txbx>
                        <wps:bodyPr lIns="0" tIns="0" rIns="0" bIns="0">
                          <a:spAutoFit/>
                        </wps:bodyPr>
                      </wps:wsp>
                      <wps:wsp>
                        <wps:cNvPr id="7364" name="Rectangle 7364"/>
                        <wps:cNvSpPr/>
                        <wps:spPr>
                          <a:xfrm>
                            <a:off x="1234440" y="2413652"/>
                            <a:ext cx="3063240" cy="206375"/>
                          </a:xfrm>
                          <a:prstGeom prst="rect">
                            <a:avLst/>
                          </a:prstGeom>
                          <a:solidFill>
                            <a:srgbClr val="FFFFFF"/>
                          </a:solidFill>
                        </wps:spPr>
                        <wps:txbx>
                          <w:txbxContent>
                            <w:p w14:paraId="2749B357" w14:textId="77777777" w:rsidR="00FA77F2" w:rsidRDefault="00FA77F2" w:rsidP="00FA77F2">
                              <w:pPr>
                                <w:spacing w:after="0" w:line="261" w:lineRule="auto"/>
                                <w:rPr>
                                  <w:rFonts w:ascii="Arial" w:hAnsi="Arial"/>
                                  <w:i/>
                                  <w:iCs/>
                                  <w:color w:val="4A91C2"/>
                                  <w:kern w:val="24"/>
                                  <w:sz w:val="13"/>
                                  <w:szCs w:val="13"/>
                                </w:rPr>
                              </w:pPr>
                              <w:r>
                                <w:rPr>
                                  <w:rFonts w:ascii="Arial" w:hAnsi="Arial"/>
                                  <w:i/>
                                  <w:color w:val="4A91C2"/>
                                  <w:sz w:val="13"/>
                                </w:rPr>
                                <w:t xml:space="preserve">Da </w:t>
                              </w:r>
                              <w:r>
                                <w:rPr>
                                  <w:rFonts w:ascii="Arial" w:hAnsi="Arial"/>
                                  <w:i/>
                                  <w:color w:val="4A91C2"/>
                                  <w:sz w:val="13"/>
                                </w:rPr>
                                <w:t>das Etikett in diesem Fall nicht manuell von der Flasche entfernt werden kann, ist es nicht notwendig, es zu kennzeichnen.</w:t>
                              </w:r>
                            </w:p>
                          </w:txbxContent>
                        </wps:txbx>
                        <wps:bodyPr lIns="0" tIns="0" rIns="0" bIns="0">
                          <a:spAutoFit/>
                        </wps:bodyPr>
                      </wps:wsp>
                      <wps:wsp>
                        <wps:cNvPr id="7365" name="Rectangle 7365"/>
                        <wps:cNvSpPr/>
                        <wps:spPr>
                          <a:xfrm>
                            <a:off x="4961922" y="551394"/>
                            <a:ext cx="722630" cy="302260"/>
                          </a:xfrm>
                          <a:prstGeom prst="rect">
                            <a:avLst/>
                          </a:prstGeom>
                          <a:solidFill>
                            <a:srgbClr val="FFFFFF"/>
                          </a:solidFill>
                        </wps:spPr>
                        <wps:txbx>
                          <w:txbxContent>
                            <w:p w14:paraId="5C3BF0CD" w14:textId="016D92E1" w:rsidR="00FA77F2" w:rsidRDefault="00FA77F2" w:rsidP="00E4641C">
                              <w:pPr>
                                <w:spacing w:after="0"/>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wps:txbx>
                        <wps:bodyPr wrap="square" lIns="0" tIns="0" rIns="0" bIns="0">
                          <a:spAutoFit/>
                        </wps:bodyPr>
                      </wps:wsp>
                      <wps:wsp>
                        <wps:cNvPr id="7366" name="Rectangle 7366"/>
                        <wps:cNvSpPr/>
                        <wps:spPr>
                          <a:xfrm>
                            <a:off x="4968240" y="1261587"/>
                            <a:ext cx="474345" cy="100965"/>
                          </a:xfrm>
                          <a:prstGeom prst="rect">
                            <a:avLst/>
                          </a:prstGeom>
                          <a:solidFill>
                            <a:srgbClr val="FFFFFF"/>
                          </a:solidFill>
                        </wps:spPr>
                        <wps:txbx>
                          <w:txbxContent>
                            <w:p w14:paraId="2C87CC5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7367" name="Rectangle 7367"/>
                        <wps:cNvSpPr/>
                        <wps:spPr>
                          <a:xfrm>
                            <a:off x="4959068" y="2011072"/>
                            <a:ext cx="478790" cy="100965"/>
                          </a:xfrm>
                          <a:prstGeom prst="rect">
                            <a:avLst/>
                          </a:prstGeom>
                          <a:solidFill>
                            <a:srgbClr val="FFFFFF"/>
                          </a:solidFill>
                        </wps:spPr>
                        <wps:txbx>
                          <w:txbxContent>
                            <w:p w14:paraId="4E6BD87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7368" name="Rectangle 7368"/>
                        <wps:cNvSpPr/>
                        <wps:spPr>
                          <a:xfrm>
                            <a:off x="36576" y="2900820"/>
                            <a:ext cx="414020" cy="142875"/>
                          </a:xfrm>
                          <a:prstGeom prst="rect">
                            <a:avLst/>
                          </a:prstGeom>
                          <a:solidFill>
                            <a:srgbClr val="FFFFFF"/>
                          </a:solidFill>
                        </wps:spPr>
                        <wps:txbx>
                          <w:txbxContent>
                            <w:p w14:paraId="7EA423FD"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Beispiel</w:t>
                              </w:r>
                            </w:p>
                          </w:txbxContent>
                        </wps:txbx>
                        <wps:bodyPr wrap="none" lIns="0" tIns="0" rIns="0" bIns="0">
                          <a:spAutoFit/>
                        </wps:bodyPr>
                      </wps:wsp>
                      <wps:wsp>
                        <wps:cNvPr id="7369" name="Rectangle 7369"/>
                        <wps:cNvSpPr/>
                        <wps:spPr>
                          <a:xfrm>
                            <a:off x="618741" y="2910722"/>
                            <a:ext cx="2999105" cy="142875"/>
                          </a:xfrm>
                          <a:prstGeom prst="rect">
                            <a:avLst/>
                          </a:prstGeom>
                          <a:solidFill>
                            <a:srgbClr val="FFFFFF"/>
                          </a:solidFill>
                        </wps:spPr>
                        <wps:txbx>
                          <w:txbxContent>
                            <w:p w14:paraId="43537AAE"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GLAS-MEHRWEGFLASCHE FÜR DIE HORECA-INDUSTRIE</w:t>
                              </w:r>
                            </w:p>
                          </w:txbxContent>
                        </wps:txbx>
                        <wps:bodyPr wrap="none" lIns="0" tIns="0" rIns="0" bIns="0">
                          <a:spAutoFit/>
                        </wps:bodyPr>
                      </wps:wsp>
                      <wps:wsp>
                        <wps:cNvPr id="7370" name="Rectangle 7370"/>
                        <wps:cNvSpPr/>
                        <wps:spPr>
                          <a:xfrm>
                            <a:off x="4955606" y="3263178"/>
                            <a:ext cx="617220" cy="100965"/>
                          </a:xfrm>
                          <a:prstGeom prst="rect">
                            <a:avLst/>
                          </a:prstGeom>
                          <a:solidFill>
                            <a:srgbClr val="FFFFFF"/>
                          </a:solidFill>
                        </wps:spPr>
                        <wps:txbx>
                          <w:txbxContent>
                            <w:p w14:paraId="44A1548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wps:txbx>
                        <wps:bodyPr wrap="square" lIns="0" tIns="0" rIns="0" bIns="0">
                          <a:spAutoFit/>
                        </wps:bodyPr>
                      </wps:wsp>
                      <wps:wsp>
                        <wps:cNvPr id="7371" name="Rectangle 7371"/>
                        <wps:cNvSpPr/>
                        <wps:spPr>
                          <a:xfrm>
                            <a:off x="4949952" y="3516597"/>
                            <a:ext cx="474345" cy="100965"/>
                          </a:xfrm>
                          <a:prstGeom prst="rect">
                            <a:avLst/>
                          </a:prstGeom>
                          <a:solidFill>
                            <a:srgbClr val="FFFFFF"/>
                          </a:solidFill>
                        </wps:spPr>
                        <wps:txbx>
                          <w:txbxContent>
                            <w:p w14:paraId="739B5C75"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NOTWENDIG</w:t>
                              </w:r>
                            </w:p>
                          </w:txbxContent>
                        </wps:txbx>
                        <wps:bodyPr wrap="none" lIns="0" tIns="0" rIns="0" bIns="0">
                          <a:spAutoFit/>
                        </wps:bodyPr>
                      </wps:wsp>
                      <wps:wsp>
                        <wps:cNvPr id="7372" name="Rectangle 7372"/>
                        <wps:cNvSpPr/>
                        <wps:spPr>
                          <a:xfrm>
                            <a:off x="4959068" y="4171452"/>
                            <a:ext cx="478790" cy="100965"/>
                          </a:xfrm>
                          <a:prstGeom prst="rect">
                            <a:avLst/>
                          </a:prstGeom>
                          <a:solidFill>
                            <a:srgbClr val="FFFFFF"/>
                          </a:solidFill>
                        </wps:spPr>
                        <wps:txbx>
                          <w:txbxContent>
                            <w:p w14:paraId="14EFC83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7373" name="Rectangle 7373"/>
                        <wps:cNvSpPr/>
                        <wps:spPr>
                          <a:xfrm>
                            <a:off x="2349995" y="3263424"/>
                            <a:ext cx="420370" cy="117475"/>
                          </a:xfrm>
                          <a:prstGeom prst="rect">
                            <a:avLst/>
                          </a:prstGeom>
                          <a:noFill/>
                        </wps:spPr>
                        <wps:txbx>
                          <w:txbxContent>
                            <w:p w14:paraId="2708058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FLASCHE</w:t>
                              </w:r>
                            </w:p>
                          </w:txbxContent>
                        </wps:txbx>
                        <wps:bodyPr wrap="none" lIns="0" tIns="0" rIns="0" bIns="0">
                          <a:spAutoFit/>
                        </wps:bodyPr>
                      </wps:wsp>
                      <wps:wsp>
                        <wps:cNvPr id="7374" name="Rectangle 7374"/>
                        <wps:cNvSpPr/>
                        <wps:spPr>
                          <a:xfrm>
                            <a:off x="3675867" y="3275612"/>
                            <a:ext cx="914400" cy="117475"/>
                          </a:xfrm>
                          <a:prstGeom prst="rect">
                            <a:avLst/>
                          </a:prstGeom>
                          <a:noFill/>
                        </wps:spPr>
                        <wps:txbx>
                          <w:txbxContent>
                            <w:p w14:paraId="4001D09E"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VERSCHLUSSKAPPE</w:t>
                              </w:r>
                            </w:p>
                          </w:txbxContent>
                        </wps:txbx>
                        <wps:bodyPr wrap="none" lIns="0" tIns="0" rIns="0" bIns="0">
                          <a:spAutoFit/>
                        </wps:bodyPr>
                      </wps:wsp>
                      <wps:wsp>
                        <wps:cNvPr id="7375" name="Rectangle 7375"/>
                        <wps:cNvSpPr/>
                        <wps:spPr>
                          <a:xfrm>
                            <a:off x="2337816" y="3529052"/>
                            <a:ext cx="247650" cy="117475"/>
                          </a:xfrm>
                          <a:prstGeom prst="rect">
                            <a:avLst/>
                          </a:prstGeom>
                          <a:solidFill>
                            <a:srgbClr val="0E8045"/>
                          </a:solidFill>
                        </wps:spPr>
                        <wps:txbx>
                          <w:txbxContent>
                            <w:p w14:paraId="288CF16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 70</w:t>
                              </w:r>
                            </w:p>
                          </w:txbxContent>
                        </wps:txbx>
                        <wps:bodyPr wrap="none" lIns="0" tIns="0" rIns="0" bIns="0">
                          <a:spAutoFit/>
                        </wps:bodyPr>
                      </wps:wsp>
                      <wps:wsp>
                        <wps:cNvPr id="7376" name="Rectangle 7376"/>
                        <wps:cNvSpPr/>
                        <wps:spPr>
                          <a:xfrm>
                            <a:off x="3681984" y="3529052"/>
                            <a:ext cx="237490" cy="117475"/>
                          </a:xfrm>
                          <a:prstGeom prst="rect">
                            <a:avLst/>
                          </a:prstGeom>
                          <a:solidFill>
                            <a:srgbClr val="2C95AB"/>
                          </a:solidFill>
                        </wps:spPr>
                        <wps:txbx>
                          <w:txbxContent>
                            <w:p w14:paraId="77DE64B1"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 xml:space="preserve">FE </w:t>
                              </w:r>
                              <w:r>
                                <w:rPr>
                                  <w:rFonts w:ascii="Arial" w:hAnsi="Arial"/>
                                  <w:b/>
                                  <w:color w:val="FFFFFF"/>
                                  <w:sz w:val="14"/>
                                </w:rPr>
                                <w:t>40</w:t>
                              </w:r>
                            </w:p>
                          </w:txbxContent>
                        </wps:txbx>
                        <wps:bodyPr wrap="none" lIns="0" tIns="0" rIns="0" bIns="0">
                          <a:spAutoFit/>
                        </wps:bodyPr>
                      </wps:wsp>
                      <wps:wsp>
                        <wps:cNvPr id="7377" name="Rectangle 7377"/>
                        <wps:cNvSpPr/>
                        <wps:spPr>
                          <a:xfrm>
                            <a:off x="2337803" y="3754004"/>
                            <a:ext cx="449580" cy="109220"/>
                          </a:xfrm>
                          <a:prstGeom prst="rect">
                            <a:avLst/>
                          </a:prstGeom>
                          <a:solidFill>
                            <a:srgbClr val="0E8045"/>
                          </a:solidFill>
                        </wps:spPr>
                        <wps:txbx>
                          <w:txbxContent>
                            <w:p w14:paraId="3E776821" w14:textId="77777777" w:rsidR="00FA77F2" w:rsidRPr="00E4641C" w:rsidRDefault="00FA77F2" w:rsidP="00FA77F2">
                              <w:pPr>
                                <w:spacing w:after="0"/>
                                <w:rPr>
                                  <w:rFonts w:ascii="Arial" w:hAnsi="Arial"/>
                                  <w:b/>
                                  <w:bCs/>
                                  <w:color w:val="FFFFFF" w:themeColor="background1"/>
                                  <w:kern w:val="24"/>
                                  <w:sz w:val="13"/>
                                  <w:szCs w:val="13"/>
                                </w:rPr>
                              </w:pPr>
                              <w:r>
                                <w:rPr>
                                  <w:rFonts w:ascii="Arial" w:hAnsi="Arial"/>
                                  <w:b/>
                                  <w:color w:val="FFFFFF" w:themeColor="background1"/>
                                  <w:sz w:val="13"/>
                                </w:rPr>
                                <w:t>Verglasung</w:t>
                              </w:r>
                            </w:p>
                          </w:txbxContent>
                        </wps:txbx>
                        <wps:bodyPr wrap="none" lIns="0" tIns="0" rIns="0" bIns="0">
                          <a:spAutoFit/>
                        </wps:bodyPr>
                      </wps:wsp>
                      <wps:wsp>
                        <wps:cNvPr id="7378" name="Rectangle 7378"/>
                        <wps:cNvSpPr/>
                        <wps:spPr>
                          <a:xfrm>
                            <a:off x="3685032" y="3754570"/>
                            <a:ext cx="548640" cy="234950"/>
                          </a:xfrm>
                          <a:prstGeom prst="rect">
                            <a:avLst/>
                          </a:prstGeom>
                          <a:solidFill>
                            <a:srgbClr val="2C95AB"/>
                          </a:solidFill>
                        </wps:spPr>
                        <wps:txbx>
                          <w:txbxContent>
                            <w:p w14:paraId="60A719AD"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Stahl oder Metall</w:t>
                              </w:r>
                            </w:p>
                          </w:txbxContent>
                        </wps:txbx>
                        <wps:bodyPr lIns="0" tIns="0" rIns="0" bIns="0">
                          <a:spAutoFit/>
                        </wps:bodyPr>
                      </wps:wsp>
                      <wps:wsp>
                        <wps:cNvPr id="7379" name="Rectangle 7379"/>
                        <wps:cNvSpPr/>
                        <wps:spPr>
                          <a:xfrm>
                            <a:off x="2636505" y="4174815"/>
                            <a:ext cx="1859280" cy="352425"/>
                          </a:xfrm>
                          <a:prstGeom prst="rect">
                            <a:avLst/>
                          </a:prstGeom>
                          <a:noFill/>
                        </wps:spPr>
                        <wps:txbx>
                          <w:txbxContent>
                            <w:p w14:paraId="2511750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Mehrwegflasche.</w:t>
                              </w:r>
                            </w:p>
                            <w:p w14:paraId="29C35F3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Getrennte Sammlung am Ende der Lebensdauer</w:t>
                              </w:r>
                            </w:p>
                          </w:txbxContent>
                        </wps:txbx>
                        <wps:bodyPr lIns="0" tIns="0" rIns="0" bIns="0">
                          <a:spAutoFit/>
                        </wps:bodyPr>
                      </wps:wsp>
                      <wps:wsp>
                        <wps:cNvPr id="7380" name="Rectangle 7380"/>
                        <wps:cNvSpPr/>
                        <wps:spPr>
                          <a:xfrm>
                            <a:off x="2612264" y="4707740"/>
                            <a:ext cx="2087245" cy="142875"/>
                          </a:xfrm>
                          <a:prstGeom prst="rect">
                            <a:avLst/>
                          </a:prstGeom>
                          <a:noFill/>
                        </wps:spPr>
                        <wps:txbx>
                          <w:txbxContent>
                            <w:p w14:paraId="7BB6FCBC"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 xml:space="preserve">Überprüfen </w:t>
                              </w:r>
                              <w:r>
                                <w:rPr>
                                  <w:rFonts w:ascii="Calibri" w:hAnsi="Calibri"/>
                                  <w:i/>
                                  <w:color w:val="367DB7"/>
                                  <w:sz w:val="16"/>
                                </w:rPr>
                                <w:t>Sie die Bestimmungen Ihrer Gemeinde.</w:t>
                              </w:r>
                            </w:p>
                          </w:txbxContent>
                        </wps:txbx>
                        <wps:bodyPr wrap="none" lIns="0" tIns="0" rIns="0" bIns="0">
                          <a:spAutoFit/>
                        </wps:bodyPr>
                      </wps:wsp>
                    </wpg:wgp>
                  </a:graphicData>
                </a:graphic>
              </wp:inline>
            </w:drawing>
          </mc:Choice>
          <mc:Fallback>
            <w:pict>
              <v:group w14:anchorId="5A4305CC" id="_x0000_s1406" style="width:447.6pt;height:397.7pt;mso-position-horizontal-relative:char;mso-position-vertical-relative:line" coordsize="56845,50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">
                <v:shape id="Picture 7346" o:spid="_x0000_s1407" type="#_x0000_t75" style="position:absolute;width:56845;height:50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">
                  <v:imagedata r:id="rId53" o:title=""/>
                </v:shape>
                <v:rect id="Rectangle 7347" o:spid="_x0000_s1408" style="position:absolute;left:426;top:578;width:4140;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" stroked="f">
                  <v:textbox style="mso-fit-shape-to-text:t" inset="0,0,0,0">
                    <w:txbxContent>
                      <w:p w14:paraId="44FBD3E0"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Beispiel</w:t>
                        </w:r>
                      </w:p>
                    </w:txbxContent>
                  </v:textbox>
                </v:rect>
                <v:rect id="Rectangle 7348" o:spid="_x0000_s1409" style="position:absolute;left:6370;top:731;width:3596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" filled="f" stroked="f">
                  <v:textbox style="mso-fit-shape-to-text:t" inset="0,0,0,0">
                    <w:txbxContent>
                      <w:p w14:paraId="5D84F9FB"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GLASFLASCHE FÜR SCHAUMWEIN MIT KORKSTOPFEN, ALUMINIUMKAPSEL UND DRAHTKORB</w:t>
                        </w:r>
                      </w:p>
                    </w:txbxContent>
                  </v:textbox>
                </v:rect>
                <v:rect id="Rectangle 7349" o:spid="_x0000_s1410" style="position:absolute;left:13166;top:5637;width:4204;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" filled="f" stroked="f">
                  <v:textbox style="mso-fit-shape-to-text:t" inset="0,0,0,0">
                    <w:txbxContent>
                      <w:p w14:paraId="5F233BF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FLASCHE</w:t>
                        </w:r>
                      </w:p>
                    </w:txbxContent>
                  </v:textbox>
                </v:rect>
                <v:rect id="Rectangle 7350" o:spid="_x0000_s1411" style="position:absolute;left:21456;top:5759;width:3607;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" filled="f" stroked="f">
                  <v:textbox style="mso-fit-shape-to-text:t" inset="0,0,0,0">
                    <w:txbxContent>
                      <w:p w14:paraId="379DDF50"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KAPSEL</w:t>
                        </w:r>
                      </w:p>
                    </w:txbxContent>
                  </v:textbox>
                </v:rect>
                <v:rect id="Rectangle 7351" o:spid="_x0000_s1412" style="position:absolute;left:29899;top:5819;width:2623;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" filled="f" stroked="f">
                  <v:textbox style="mso-fit-shape-to-text:t" inset="0,0,0,0">
                    <w:txbxContent>
                      <w:p w14:paraId="3C6DC624"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KORB</w:t>
                        </w:r>
                      </w:p>
                    </w:txbxContent>
                  </v:textbox>
                </v:rect>
                <v:rect id="Rectangle 7352" o:spid="_x0000_s1413" style="position:absolute;left:37824;top:5637;width:9144;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" filled="f" stroked="f">
                  <v:textbox style="mso-fit-shape-to-text:t" inset="0,0,0,0">
                    <w:txbxContent>
                      <w:p w14:paraId="5EFB32AD"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VERSCHLUSSKAPPE</w:t>
                        </w:r>
                      </w:p>
                    </w:txbxContent>
                  </v:textbox>
                </v:rect>
                <v:rect id="Rectangle 7353" o:spid="_x0000_s1414" style="position:absolute;left:13106;top:7984;width:2229;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" fillcolor="#0e8045" stroked="f">
                  <v:textbox style="mso-fit-shape-to-text:t" inset="0,0,0,0">
                    <w:txbxContent>
                      <w:p w14:paraId="12FE30FC"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GL71</w:t>
                        </w:r>
                      </w:p>
                    </w:txbxContent>
                  </v:textbox>
                </v:rect>
                <v:rect id="Rectangle 7354" o:spid="_x0000_s1415" style="position:absolute;left:21366;top:8106;width:3067;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" fillcolor="#2c95ab" stroked="f">
                  <v:textbox style="mso-fit-shape-to-text:t" inset="0,0,0,0">
                    <w:txbxContent>
                      <w:p w14:paraId="60803B47"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ALU 41</w:t>
                        </w:r>
                      </w:p>
                    </w:txbxContent>
                  </v:textbox>
                </v:rect>
                <v:rect id="Rectangle 7355" o:spid="_x0000_s1416" style="position:absolute;left:29718;top:7984;width:237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" fillcolor="#2c95ab" stroked="f">
                  <v:textbox style="mso-fit-shape-to-text:t" inset="0,0,0,0">
                    <w:txbxContent>
                      <w:p w14:paraId="65254CC3"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 xml:space="preserve">FE </w:t>
                        </w:r>
                        <w:r>
                          <w:rPr>
                            <w:rFonts w:ascii="Arial" w:hAnsi="Arial"/>
                            <w:b/>
                            <w:color w:val="FFFFFF"/>
                            <w:sz w:val="14"/>
                          </w:rPr>
                          <w:t>40</w:t>
                        </w:r>
                      </w:p>
                    </w:txbxContent>
                  </v:textbox>
                </v:rect>
                <v:rect id="Rectangle 7356" o:spid="_x0000_s1417" style="position:absolute;left:37856;top:8167;width:3118;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" fillcolor="#64543a" stroked="f">
                  <v:textbox style="mso-fit-shape-to-text:t" inset="0,0,0,0">
                    <w:txbxContent>
                      <w:p w14:paraId="629F36E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 xml:space="preserve">FOR </w:t>
                        </w:r>
                        <w:r>
                          <w:rPr>
                            <w:rFonts w:ascii="Arial" w:hAnsi="Arial"/>
                            <w:b/>
                            <w:color w:val="FFFFFF"/>
                            <w:sz w:val="14"/>
                          </w:rPr>
                          <w:t>51</w:t>
                        </w:r>
                      </w:p>
                    </w:txbxContent>
                  </v:textbox>
                </v:rect>
                <v:rect id="Rectangle 7357" o:spid="_x0000_s1418" style="position:absolute;left:13075;top:10360;width:4845;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" fillcolor="#0e8045" stroked="f">
                  <v:textbox style="mso-fit-shape-to-text:t" inset="0,0,0,0">
                    <w:txbxContent>
                      <w:p w14:paraId="73E7AD5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Verglasung</w:t>
                        </w:r>
                      </w:p>
                    </w:txbxContent>
                  </v:textbox>
                </v:rect>
                <v:rect id="Rectangle 7358" o:spid="_x0000_s1419" style="position:absolute;left:21366;top:10056;width:4756;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" fillcolor="#2c95ab" stroked="f">
                  <v:textbox style="mso-fit-shape-to-text:t" inset="0,0,0,0">
                    <w:txbxContent>
                      <w:p w14:paraId="12BC1C29"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Aluminium und Metall</w:t>
                        </w:r>
                      </w:p>
                    </w:txbxContent>
                  </v:textbox>
                </v:rect>
                <v:rect id="Rectangle 7359" o:spid="_x0000_s1420" style="position:absolute;left:29657;top:10176;width:710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" fillcolor="#2c95ab" stroked="f">
                  <v:textbox style="mso-fit-shape-to-text:t" inset="0,0,0,0">
                    <w:txbxContent>
                      <w:p w14:paraId="37086632" w14:textId="77777777" w:rsidR="00FA77F2" w:rsidRDefault="00FA77F2" w:rsidP="00FA77F2">
                        <w:pPr>
                          <w:spacing w:after="0" w:line="264" w:lineRule="auto"/>
                          <w:rPr>
                            <w:rFonts w:ascii="Arial" w:hAnsi="Arial"/>
                            <w:b/>
                            <w:bCs/>
                            <w:color w:val="FFFFFF"/>
                            <w:kern w:val="24"/>
                            <w:sz w:val="14"/>
                            <w:szCs w:val="14"/>
                          </w:rPr>
                        </w:pPr>
                        <w:r>
                          <w:rPr>
                            <w:rFonts w:ascii="Arial" w:hAnsi="Arial"/>
                            <w:b/>
                            <w:color w:val="FFFFFF"/>
                            <w:sz w:val="14"/>
                          </w:rPr>
                          <w:t xml:space="preserve">Aluminium </w:t>
                        </w:r>
                        <w:r>
                          <w:rPr>
                            <w:rFonts w:ascii="Arial" w:hAnsi="Arial"/>
                            <w:b/>
                            <w:color w:val="FFFFFF"/>
                            <w:sz w:val="14"/>
                          </w:rPr>
                          <w:t>und Metall</w:t>
                        </w:r>
                      </w:p>
                    </w:txbxContent>
                  </v:textbox>
                </v:rect>
                <v:rect id="Rectangle 7360" o:spid="_x0000_s1421" style="position:absolute;left:37825;top:10178;width:2026;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" fillcolor="#64543a" stroked="f">
                  <v:textbox style="mso-fit-shape-to-text:t" inset="0,0,0,0">
                    <w:txbxContent>
                      <w:p w14:paraId="757BD32B"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Kork</w:t>
                        </w:r>
                      </w:p>
                    </w:txbxContent>
                  </v:textbox>
                </v:rect>
                <v:rect id="Rectangle 7361" o:spid="_x0000_s1422" style="position:absolute;left:18577;top:14961;width:10966;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" filled="f" stroked="f">
                  <v:textbox style="mso-fit-shape-to-text:t" inset="0,0,0,0">
                    <w:txbxContent>
                      <w:p w14:paraId="6702AADA"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GETRENNTE SAMMLUNG</w:t>
                        </w:r>
                      </w:p>
                    </w:txbxContent>
                  </v:textbox>
                </v:rect>
                <v:rect id="Rectangle 7362" o:spid="_x0000_s1423" style="position:absolute;left:37764;top:13500;width:10395;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" filled="f" stroked="f">
                  <v:textbox style="mso-fit-shape-to-text:t" inset="0,0,0,0">
                    <w:txbxContent>
                      <w:p w14:paraId="6EC8E994" w14:textId="77777777" w:rsidR="00FA77F2" w:rsidRDefault="00FA77F2" w:rsidP="00FA77F2">
                        <w:pPr>
                          <w:spacing w:after="0" w:line="285" w:lineRule="auto"/>
                          <w:rPr>
                            <w:rFonts w:ascii="Arial" w:hAnsi="Arial"/>
                            <w:b/>
                            <w:bCs/>
                            <w:color w:val="2170AD"/>
                            <w:kern w:val="24"/>
                            <w:sz w:val="13"/>
                            <w:szCs w:val="13"/>
                          </w:rPr>
                        </w:pPr>
                        <w:r>
                          <w:rPr>
                            <w:rFonts w:ascii="Arial" w:hAnsi="Arial"/>
                            <w:b/>
                            <w:color w:val="2170AD"/>
                            <w:sz w:val="13"/>
                          </w:rPr>
                          <w:t xml:space="preserve">Spezielle </w:t>
                        </w:r>
                        <w:r>
                          <w:rPr>
                            <w:rFonts w:ascii="Arial" w:hAnsi="Arial"/>
                            <w:b/>
                            <w:color w:val="2170AD"/>
                            <w:sz w:val="13"/>
                          </w:rPr>
                          <w:t>getrennte Sammlung oder getrennte Sammlung für organische Abfälle</w:t>
                        </w:r>
                      </w:p>
                    </w:txbxContent>
                  </v:textbox>
                </v:rect>
                <v:rect id="Rectangle 7363" o:spid="_x0000_s1424" style="position:absolute;left:19171;top:19380;width:23564;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" filled="f" stroked="f">
                  <v:textbox style="mso-fit-shape-to-text:t" inset="0,0,0,0">
                    <w:txbxContent>
                      <w:p w14:paraId="573FFC45"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 xml:space="preserve">Überprüfen </w:t>
                        </w:r>
                        <w:r>
                          <w:rPr>
                            <w:rFonts w:ascii="Calibri" w:hAnsi="Calibri"/>
                            <w:i/>
                            <w:color w:val="367DB7"/>
                            <w:sz w:val="16"/>
                          </w:rPr>
                          <w:t>Sie die Bestimmungen Ihrer Gemeinde. Trennen Sie die Komponenten und entsorgen Sie sie korrekt.</w:t>
                        </w:r>
                      </w:p>
                    </w:txbxContent>
                  </v:textbox>
                </v:rect>
                <v:rect id="Rectangle 7364" o:spid="_x0000_s1425" style="position:absolute;left:12344;top:24136;width:3063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" stroked="f">
                  <v:textbox style="mso-fit-shape-to-text:t" inset="0,0,0,0">
                    <w:txbxContent>
                      <w:p w14:paraId="2749B357" w14:textId="77777777" w:rsidR="00FA77F2" w:rsidRDefault="00FA77F2" w:rsidP="00FA77F2">
                        <w:pPr>
                          <w:spacing w:after="0" w:line="261" w:lineRule="auto"/>
                          <w:rPr>
                            <w:rFonts w:ascii="Arial" w:hAnsi="Arial"/>
                            <w:i/>
                            <w:iCs/>
                            <w:color w:val="4A91C2"/>
                            <w:kern w:val="24"/>
                            <w:sz w:val="13"/>
                            <w:szCs w:val="13"/>
                          </w:rPr>
                        </w:pPr>
                        <w:r>
                          <w:rPr>
                            <w:rFonts w:ascii="Arial" w:hAnsi="Arial"/>
                            <w:i/>
                            <w:color w:val="4A91C2"/>
                            <w:sz w:val="13"/>
                          </w:rPr>
                          <w:t xml:space="preserve">Da </w:t>
                        </w:r>
                        <w:r>
                          <w:rPr>
                            <w:rFonts w:ascii="Arial" w:hAnsi="Arial"/>
                            <w:i/>
                            <w:color w:val="4A91C2"/>
                            <w:sz w:val="13"/>
                          </w:rPr>
                          <w:t>das Etikett in diesem Fall nicht manuell von der Flasche entfernt werden kann, ist es nicht notwendig, es zu kennzeichnen.</w:t>
                        </w:r>
                      </w:p>
                    </w:txbxContent>
                  </v:textbox>
                </v:rect>
                <v:rect id="Rectangle 7365" o:spid="_x0000_s1426" style="position:absolute;left:49619;top:5513;width:722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" stroked="f">
                  <v:textbox style="mso-fit-shape-to-text:t" inset="0,0,0,0">
                    <w:txbxContent>
                      <w:p w14:paraId="5C3BF0CD" w14:textId="016D92E1" w:rsidR="00FA77F2" w:rsidRDefault="00FA77F2" w:rsidP="00E4641C">
                        <w:pPr>
                          <w:spacing w:after="0"/>
                          <w:rPr>
                            <w:rFonts w:ascii="Arial" w:hAnsi="Arial"/>
                            <w:b/>
                            <w:bCs/>
                            <w:color w:val="D8AC3C"/>
                            <w:kern w:val="24"/>
                            <w:sz w:val="12"/>
                            <w:szCs w:val="12"/>
                          </w:rPr>
                        </w:pPr>
                        <w:r>
                          <w:rPr>
                            <w:rFonts w:ascii="Arial" w:hAnsi="Arial"/>
                            <w:b/>
                            <w:color w:val="D8AC3C"/>
                            <w:sz w:val="12"/>
                          </w:rPr>
                          <w:t xml:space="preserve">SEHR </w:t>
                        </w:r>
                        <w:r>
                          <w:rPr>
                            <w:rFonts w:ascii="Arial" w:hAnsi="Arial"/>
                            <w:b/>
                            <w:color w:val="D8AC3C"/>
                            <w:sz w:val="12"/>
                          </w:rPr>
                          <w:t>EMPFEHLENSWERT</w:t>
                        </w:r>
                      </w:p>
                    </w:txbxContent>
                  </v:textbox>
                </v:rect>
                <v:rect id="Rectangle 7366" o:spid="_x0000_s1427" style="position:absolute;left:49682;top:12615;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" stroked="f">
                  <v:textbox style="mso-fit-shape-to-text:t" inset="0,0,0,0">
                    <w:txbxContent>
                      <w:p w14:paraId="2C87CC5B"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NOTWENDIG</w:t>
                        </w:r>
                      </w:p>
                    </w:txbxContent>
                  </v:textbox>
                </v:rect>
                <v:rect id="Rectangle 7367" o:spid="_x0000_s1428" style="position:absolute;left:49590;top:20110;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" stroked="f">
                  <v:textbox style="mso-fit-shape-to-text:t" inset="0,0,0,0">
                    <w:txbxContent>
                      <w:p w14:paraId="4E6BD87D"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v:textbox>
                </v:rect>
                <v:rect id="Rectangle 7368" o:spid="_x0000_s1429" style="position:absolute;left:365;top:29008;width:4140;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" stroked="f">
                  <v:textbox style="mso-fit-shape-to-text:t" inset="0,0,0,0">
                    <w:txbxContent>
                      <w:p w14:paraId="7EA423FD" w14:textId="77777777" w:rsidR="00FA77F2" w:rsidRDefault="00FA77F2" w:rsidP="00FA77F2">
                        <w:pPr>
                          <w:spacing w:after="0"/>
                          <w:rPr>
                            <w:rFonts w:ascii="Arial" w:hAnsi="Arial"/>
                            <w:b/>
                            <w:bCs/>
                            <w:color w:val="2170AD"/>
                            <w:kern w:val="24"/>
                            <w:sz w:val="17"/>
                            <w:szCs w:val="17"/>
                          </w:rPr>
                        </w:pPr>
                        <w:r>
                          <w:rPr>
                            <w:rFonts w:ascii="Arial" w:hAnsi="Arial"/>
                            <w:b/>
                            <w:color w:val="2170AD"/>
                            <w:sz w:val="17"/>
                          </w:rPr>
                          <w:t>Beispiel</w:t>
                        </w:r>
                      </w:p>
                    </w:txbxContent>
                  </v:textbox>
                </v:rect>
                <v:rect id="Rectangle 7369" o:spid="_x0000_s1430" style="position:absolute;left:6187;top:29107;width:29991;height:1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" stroked="f">
                  <v:textbox style="mso-fit-shape-to-text:t" inset="0,0,0,0">
                    <w:txbxContent>
                      <w:p w14:paraId="43537AAE" w14:textId="77777777" w:rsidR="00FA77F2" w:rsidRDefault="00FA77F2" w:rsidP="00FA77F2">
                        <w:pPr>
                          <w:spacing w:after="0"/>
                          <w:rPr>
                            <w:rFonts w:ascii="Arial" w:hAnsi="Arial"/>
                            <w:b/>
                            <w:bCs/>
                            <w:color w:val="D8AC3C"/>
                            <w:kern w:val="24"/>
                            <w:sz w:val="17"/>
                            <w:szCs w:val="17"/>
                          </w:rPr>
                        </w:pPr>
                        <w:r>
                          <w:rPr>
                            <w:rFonts w:ascii="Arial" w:hAnsi="Arial"/>
                            <w:b/>
                            <w:color w:val="D8AC3C"/>
                            <w:sz w:val="17"/>
                          </w:rPr>
                          <w:t>GLAS-MEHRWEGFLASCHE FÜR DIE HORECA-INDUSTRIE</w:t>
                        </w:r>
                      </w:p>
                    </w:txbxContent>
                  </v:textbox>
                </v:rect>
                <v:rect id="Rectangle 7370" o:spid="_x0000_s1431" style="position:absolute;left:49556;top:32631;width:6172;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" stroked="f">
                  <v:textbox style="mso-fit-shape-to-text:t" inset="0,0,0,0">
                    <w:txbxContent>
                      <w:p w14:paraId="44A1548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v:textbox>
                </v:rect>
                <v:rect id="Rectangle 7371" o:spid="_x0000_s1432" style="position:absolute;left:49499;top:35165;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" stroked="f">
                  <v:textbox style="mso-fit-shape-to-text:t" inset="0,0,0,0">
                    <w:txbxContent>
                      <w:p w14:paraId="739B5C75"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NOTWENDIG</w:t>
                        </w:r>
                      </w:p>
                    </w:txbxContent>
                  </v:textbox>
                </v:rect>
                <v:rect id="Rectangle 7372" o:spid="_x0000_s1433" style="position:absolute;left:49590;top:41714;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" stroked="f">
                  <v:textbox style="mso-fit-shape-to-text:t" inset="0,0,0,0">
                    <w:txbxContent>
                      <w:p w14:paraId="14EFC833"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v:textbox>
                </v:rect>
                <v:rect id="Rectangle 7373" o:spid="_x0000_s1434" style="position:absolute;left:23499;top:32634;width:4204;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" filled="f" stroked="f">
                  <v:textbox style="mso-fit-shape-to-text:t" inset="0,0,0,0">
                    <w:txbxContent>
                      <w:p w14:paraId="2708058B"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FLASCHE</w:t>
                        </w:r>
                      </w:p>
                    </w:txbxContent>
                  </v:textbox>
                </v:rect>
                <v:rect id="Rectangle 7374" o:spid="_x0000_s1435" style="position:absolute;left:36758;top:32756;width:9144;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" filled="f" stroked="f">
                  <v:textbox style="mso-fit-shape-to-text:t" inset="0,0,0,0">
                    <w:txbxContent>
                      <w:p w14:paraId="4001D09E" w14:textId="77777777" w:rsidR="00FA77F2" w:rsidRDefault="00FA77F2" w:rsidP="00FA77F2">
                        <w:pPr>
                          <w:spacing w:after="0"/>
                          <w:rPr>
                            <w:rFonts w:ascii="Arial" w:hAnsi="Arial"/>
                            <w:b/>
                            <w:bCs/>
                            <w:color w:val="2170AD"/>
                            <w:kern w:val="24"/>
                            <w:sz w:val="14"/>
                            <w:szCs w:val="14"/>
                          </w:rPr>
                        </w:pPr>
                        <w:r>
                          <w:rPr>
                            <w:rFonts w:ascii="Arial" w:hAnsi="Arial"/>
                            <w:b/>
                            <w:color w:val="2170AD"/>
                            <w:sz w:val="14"/>
                          </w:rPr>
                          <w:t>VERSCHLUSSKAPPE</w:t>
                        </w:r>
                      </w:p>
                    </w:txbxContent>
                  </v:textbox>
                </v:rect>
                <v:rect id="Rectangle 7375" o:spid="_x0000_s1436" style="position:absolute;left:23378;top:35290;width:247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" fillcolor="#0e8045" stroked="f">
                  <v:textbox style="mso-fit-shape-to-text:t" inset="0,0,0,0">
                    <w:txbxContent>
                      <w:p w14:paraId="288CF16D" w14:textId="77777777" w:rsidR="00FA77F2" w:rsidRPr="00E4641C" w:rsidRDefault="00FA77F2" w:rsidP="00FA77F2">
                        <w:pPr>
                          <w:spacing w:after="0"/>
                          <w:rPr>
                            <w:rFonts w:ascii="Arial" w:hAnsi="Arial"/>
                            <w:b/>
                            <w:bCs/>
                            <w:color w:val="FFFFFF" w:themeColor="background1"/>
                            <w:kern w:val="24"/>
                            <w:sz w:val="14"/>
                            <w:szCs w:val="14"/>
                          </w:rPr>
                        </w:pPr>
                        <w:r>
                          <w:rPr>
                            <w:rFonts w:ascii="Arial" w:hAnsi="Arial"/>
                            <w:b/>
                            <w:color w:val="FFFFFF" w:themeColor="background1"/>
                            <w:sz w:val="14"/>
                          </w:rPr>
                          <w:t>GL 70</w:t>
                        </w:r>
                      </w:p>
                    </w:txbxContent>
                  </v:textbox>
                </v:rect>
                <v:rect id="Rectangle 7376" o:spid="_x0000_s1437" style="position:absolute;left:36819;top:35290;width:2375;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" fillcolor="#2c95ab" stroked="f">
                  <v:textbox style="mso-fit-shape-to-text:t" inset="0,0,0,0">
                    <w:txbxContent>
                      <w:p w14:paraId="77DE64B1"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 xml:space="preserve">FE </w:t>
                        </w:r>
                        <w:r>
                          <w:rPr>
                            <w:rFonts w:ascii="Arial" w:hAnsi="Arial"/>
                            <w:b/>
                            <w:color w:val="FFFFFF"/>
                            <w:sz w:val="14"/>
                          </w:rPr>
                          <w:t>40</w:t>
                        </w:r>
                      </w:p>
                    </w:txbxContent>
                  </v:textbox>
                </v:rect>
                <v:rect id="Rectangle 7377" o:spid="_x0000_s1438" style="position:absolute;left:23378;top:37540;width:4495;height:10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" fillcolor="#0e8045" stroked="f">
                  <v:textbox style="mso-fit-shape-to-text:t" inset="0,0,0,0">
                    <w:txbxContent>
                      <w:p w14:paraId="3E776821" w14:textId="77777777" w:rsidR="00FA77F2" w:rsidRPr="00E4641C" w:rsidRDefault="00FA77F2" w:rsidP="00FA77F2">
                        <w:pPr>
                          <w:spacing w:after="0"/>
                          <w:rPr>
                            <w:rFonts w:ascii="Arial" w:hAnsi="Arial"/>
                            <w:b/>
                            <w:bCs/>
                            <w:color w:val="FFFFFF" w:themeColor="background1"/>
                            <w:kern w:val="24"/>
                            <w:sz w:val="13"/>
                            <w:szCs w:val="13"/>
                          </w:rPr>
                        </w:pPr>
                        <w:r>
                          <w:rPr>
                            <w:rFonts w:ascii="Arial" w:hAnsi="Arial"/>
                            <w:b/>
                            <w:color w:val="FFFFFF" w:themeColor="background1"/>
                            <w:sz w:val="13"/>
                          </w:rPr>
                          <w:t>Verglasung</w:t>
                        </w:r>
                      </w:p>
                    </w:txbxContent>
                  </v:textbox>
                </v:rect>
                <v:rect id="Rectangle 7378" o:spid="_x0000_s1439" style="position:absolute;left:36850;top:37545;width:5486;height:2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" fillcolor="#2c95ab" stroked="f">
                  <v:textbox style="mso-fit-shape-to-text:t" inset="0,0,0,0">
                    <w:txbxContent>
                      <w:p w14:paraId="60A719AD"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Stahl oder Metall</w:t>
                        </w:r>
                      </w:p>
                    </w:txbxContent>
                  </v:textbox>
                </v:rect>
                <v:rect id="Rectangle 7379" o:spid="_x0000_s1440" style="position:absolute;left:26365;top:41748;width:1859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" filled="f" stroked="f">
                  <v:textbox style="mso-fit-shape-to-text:t" inset="0,0,0,0">
                    <w:txbxContent>
                      <w:p w14:paraId="2511750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Mehrwegflasche.</w:t>
                        </w:r>
                      </w:p>
                      <w:p w14:paraId="29C35F37"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Getrennte Sammlung am Ende der Lebensdauer</w:t>
                        </w:r>
                      </w:p>
                    </w:txbxContent>
                  </v:textbox>
                </v:rect>
                <v:rect id="Rectangle 7380" o:spid="_x0000_s1441" style="position:absolute;left:26122;top:47077;width:20873;height:14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" filled="f" stroked="f">
                  <v:textbox style="mso-fit-shape-to-text:t" inset="0,0,0,0">
                    <w:txbxContent>
                      <w:p w14:paraId="7BB6FCBC" w14:textId="77777777" w:rsidR="00FA77F2" w:rsidRDefault="00FA77F2" w:rsidP="00FA77F2">
                        <w:pPr>
                          <w:spacing w:after="0"/>
                          <w:jc w:val="center"/>
                          <w:rPr>
                            <w:rFonts w:ascii="Calibri" w:hAnsi="Calibri"/>
                            <w:i/>
                            <w:iCs/>
                            <w:color w:val="367DB7"/>
                            <w:kern w:val="24"/>
                            <w:sz w:val="16"/>
                            <w:szCs w:val="16"/>
                          </w:rPr>
                        </w:pPr>
                        <w:r>
                          <w:rPr>
                            <w:rFonts w:ascii="Calibri" w:hAnsi="Calibri"/>
                            <w:i/>
                            <w:color w:val="367DB7"/>
                            <w:sz w:val="16"/>
                          </w:rPr>
                          <w:t xml:space="preserve">Überprüfen </w:t>
                        </w:r>
                        <w:r>
                          <w:rPr>
                            <w:rFonts w:ascii="Calibri" w:hAnsi="Calibri"/>
                            <w:i/>
                            <w:color w:val="367DB7"/>
                            <w:sz w:val="16"/>
                          </w:rPr>
                          <w:t>Sie die Bestimmungen Ihrer Gemeinde.</w:t>
                        </w:r>
                      </w:p>
                    </w:txbxContent>
                  </v:textbox>
                </v:rect>
                <w10:anchorlock/>
              </v:group>
            </w:pict>
          </mc:Fallback>
        </mc:AlternateContent>
      </w:r>
      <w:r>
        <w:br w:type="page"/>
      </w:r>
    </w:p>
    <w:p w14:paraId="1C9E0110" w14:textId="77777777" w:rsidR="00061D24" w:rsidRPr="004E6600" w:rsidRDefault="00061D24" w:rsidP="00061D24">
      <w:pPr>
        <w:jc w:val="both"/>
        <w:rPr>
          <w:b/>
        </w:rPr>
      </w:pPr>
      <w:r>
        <w:rPr>
          <w:b/>
        </w:rPr>
        <w:lastRenderedPageBreak/>
        <w:t>Polygekoppelte Verpackung oder Verbundverpackung</w:t>
      </w:r>
    </w:p>
    <w:tbl>
      <w:tblPr>
        <w:tblStyle w:val="TableGrid"/>
        <w:tblW w:w="9854" w:type="dxa"/>
        <w:tblLayout w:type="fixed"/>
        <w:tblLook w:val="04A0" w:firstRow="1" w:lastRow="0" w:firstColumn="1" w:lastColumn="0" w:noHBand="0" w:noVBand="1"/>
      </w:tblPr>
      <w:tblGrid>
        <w:gridCol w:w="1838"/>
        <w:gridCol w:w="8016"/>
      </w:tblGrid>
      <w:tr w:rsidR="00061D24" w:rsidRPr="004E6600" w14:paraId="1BDDD203" w14:textId="77777777" w:rsidTr="00072C93">
        <w:tc>
          <w:tcPr>
            <w:tcW w:w="1838" w:type="dxa"/>
          </w:tcPr>
          <w:p w14:paraId="749B7337" w14:textId="77777777" w:rsidR="00061D24" w:rsidRPr="004E6600" w:rsidRDefault="00061D24" w:rsidP="00F13E83">
            <w:pPr>
              <w:spacing w:line="276" w:lineRule="auto"/>
              <w:rPr>
                <w:b/>
              </w:rPr>
            </w:pPr>
            <w:r>
              <w:rPr>
                <w:b/>
              </w:rPr>
              <w:t>Verpackungstyp</w:t>
            </w:r>
          </w:p>
          <w:p w14:paraId="0A9FEBDC" w14:textId="77777777" w:rsidR="00061D24" w:rsidRPr="004E6600" w:rsidRDefault="00061D24" w:rsidP="00F13E83">
            <w:pPr>
              <w:spacing w:line="276" w:lineRule="auto"/>
              <w:jc w:val="both"/>
              <w:rPr>
                <w:b/>
              </w:rPr>
            </w:pPr>
          </w:p>
        </w:tc>
        <w:tc>
          <w:tcPr>
            <w:tcW w:w="8016" w:type="dxa"/>
          </w:tcPr>
          <w:p w14:paraId="34281989" w14:textId="77777777" w:rsidR="00061D24" w:rsidRPr="004E6600" w:rsidRDefault="00061D24" w:rsidP="00F13E83">
            <w:pPr>
              <w:spacing w:line="276" w:lineRule="auto"/>
              <w:jc w:val="both"/>
            </w:pPr>
            <w:r>
              <w:t>Beutel</w:t>
            </w:r>
          </w:p>
          <w:p w14:paraId="0168629B" w14:textId="77777777" w:rsidR="00061D24" w:rsidRPr="004E6600" w:rsidRDefault="00061D24" w:rsidP="00F13E83">
            <w:pPr>
              <w:spacing w:line="276" w:lineRule="auto"/>
              <w:jc w:val="both"/>
            </w:pPr>
            <w:r>
              <w:t>Umhüllung</w:t>
            </w:r>
          </w:p>
          <w:p w14:paraId="1C9B92E0" w14:textId="77777777" w:rsidR="00061D24" w:rsidRPr="004E6600" w:rsidRDefault="00061D24" w:rsidP="00F13E83">
            <w:pPr>
              <w:spacing w:line="276" w:lineRule="auto"/>
              <w:jc w:val="both"/>
            </w:pPr>
            <w:r>
              <w:t>Behälter</w:t>
            </w:r>
          </w:p>
          <w:p w14:paraId="175E688E" w14:textId="77777777" w:rsidR="00061D24" w:rsidRPr="004E6600" w:rsidRDefault="00061D24" w:rsidP="00F13E83">
            <w:pPr>
              <w:spacing w:line="276" w:lineRule="auto"/>
              <w:jc w:val="both"/>
              <w:rPr>
                <w:b/>
              </w:rPr>
            </w:pPr>
            <w:r>
              <w:rPr>
                <w:b/>
              </w:rPr>
              <w:t>….</w:t>
            </w:r>
          </w:p>
        </w:tc>
      </w:tr>
      <w:tr w:rsidR="00061D24" w:rsidRPr="004E6600" w14:paraId="2E33D4D7" w14:textId="77777777" w:rsidTr="00072C93">
        <w:tc>
          <w:tcPr>
            <w:tcW w:w="1838" w:type="dxa"/>
          </w:tcPr>
          <w:p w14:paraId="27CE84B0" w14:textId="77777777" w:rsidR="00061D24" w:rsidRPr="004E6600" w:rsidRDefault="00061D24" w:rsidP="00F13E83">
            <w:pPr>
              <w:spacing w:line="276" w:lineRule="auto"/>
              <w:jc w:val="both"/>
              <w:rPr>
                <w:b/>
              </w:rPr>
            </w:pPr>
            <w:r>
              <w:rPr>
                <w:b/>
              </w:rPr>
              <w:t>Entscheidung 97/129/EG</w:t>
            </w:r>
          </w:p>
        </w:tc>
        <w:tc>
          <w:tcPr>
            <w:tcW w:w="8016" w:type="dxa"/>
          </w:tcPr>
          <w:p w14:paraId="2CADB64A" w14:textId="38A01664" w:rsidR="00FA77F2" w:rsidRDefault="00FA77F2" w:rsidP="00F13E83">
            <w:pPr>
              <w:spacing w:line="276" w:lineRule="auto"/>
              <w:jc w:val="both"/>
              <w:rPr>
                <w:noProof/>
                <w:lang w:eastAsia="it-IT"/>
              </w:rPr>
            </w:pPr>
          </w:p>
          <w:tbl>
            <w:tblPr>
              <w:tblOverlap w:val="never"/>
              <w:tblW w:w="0" w:type="auto"/>
              <w:tblInd w:w="349" w:type="dxa"/>
              <w:tblLayout w:type="fixed"/>
              <w:tblCellMar>
                <w:left w:w="10" w:type="dxa"/>
                <w:right w:w="10" w:type="dxa"/>
              </w:tblCellMar>
              <w:tblLook w:val="04A0" w:firstRow="1" w:lastRow="0" w:firstColumn="1" w:lastColumn="0" w:noHBand="0" w:noVBand="1"/>
            </w:tblPr>
            <w:tblGrid>
              <w:gridCol w:w="3149"/>
              <w:gridCol w:w="1358"/>
              <w:gridCol w:w="1387"/>
            </w:tblGrid>
            <w:tr w:rsidR="00FA77F2" w:rsidRPr="00FA77F2" w14:paraId="2B3E3C59" w14:textId="77777777" w:rsidTr="00FA77F2">
              <w:tc>
                <w:tcPr>
                  <w:tcW w:w="5894" w:type="dxa"/>
                  <w:gridSpan w:val="3"/>
                  <w:hideMark/>
                </w:tcPr>
                <w:p w14:paraId="41D63D41" w14:textId="77777777" w:rsidR="00FA77F2" w:rsidRDefault="00FA77F2" w:rsidP="00FA77F2">
                  <w:pPr>
                    <w:pStyle w:val="a0"/>
                    <w:spacing w:before="120" w:after="120" w:line="256" w:lineRule="auto"/>
                    <w:jc w:val="center"/>
                    <w:rPr>
                      <w:color w:val="000000" w:themeColor="text1"/>
                      <w:sz w:val="13"/>
                      <w:szCs w:val="13"/>
                    </w:rPr>
                  </w:pPr>
                  <w:r>
                    <w:rPr>
                      <w:b w:val="0"/>
                      <w:i/>
                      <w:color w:val="000000" w:themeColor="text1"/>
                      <w:sz w:val="13"/>
                    </w:rPr>
                    <w:t>ANHANG VII</w:t>
                  </w:r>
                </w:p>
                <w:p w14:paraId="52F8BB82" w14:textId="77777777" w:rsidR="00FA77F2" w:rsidRDefault="00FA77F2" w:rsidP="00FA77F2">
                  <w:pPr>
                    <w:pStyle w:val="a0"/>
                    <w:spacing w:after="120" w:line="256" w:lineRule="auto"/>
                    <w:jc w:val="center"/>
                    <w:rPr>
                      <w:color w:val="000000" w:themeColor="text1"/>
                    </w:rPr>
                  </w:pPr>
                  <w:r>
                    <w:rPr>
                      <w:color w:val="000000" w:themeColor="text1"/>
                    </w:rPr>
                    <w:t>Nummerierungs- und Kurzzeichensystem (</w:t>
                  </w:r>
                  <w:r>
                    <w:rPr>
                      <w:color w:val="000000" w:themeColor="text1"/>
                      <w:vertAlign w:val="superscript"/>
                    </w:rPr>
                    <w:t>1</w:t>
                  </w:r>
                  <w:r>
                    <w:rPr>
                      <w:color w:val="000000" w:themeColor="text1"/>
                    </w:rPr>
                    <w:t>) für Verbundverpackungen</w:t>
                  </w:r>
                </w:p>
              </w:tc>
            </w:tr>
            <w:tr w:rsidR="00FA77F2" w14:paraId="73761092" w14:textId="77777777" w:rsidTr="00FA77F2">
              <w:tc>
                <w:tcPr>
                  <w:tcW w:w="3149" w:type="dxa"/>
                  <w:tcBorders>
                    <w:top w:val="single" w:sz="4" w:space="0" w:color="auto"/>
                    <w:left w:val="nil"/>
                    <w:bottom w:val="nil"/>
                    <w:right w:val="nil"/>
                  </w:tcBorders>
                  <w:vAlign w:val="center"/>
                  <w:hideMark/>
                </w:tcPr>
                <w:p w14:paraId="0D9DFF2C" w14:textId="77777777" w:rsidR="00FA77F2" w:rsidRDefault="00FA77F2" w:rsidP="00FA77F2">
                  <w:pPr>
                    <w:pStyle w:val="a0"/>
                    <w:spacing w:before="40" w:after="40" w:line="256" w:lineRule="auto"/>
                    <w:jc w:val="center"/>
                    <w:rPr>
                      <w:color w:val="000000" w:themeColor="text1"/>
                      <w:sz w:val="9"/>
                      <w:szCs w:val="9"/>
                    </w:rPr>
                  </w:pPr>
                  <w:r>
                    <w:rPr>
                      <w:color w:val="000000" w:themeColor="text1"/>
                      <w:sz w:val="9"/>
                    </w:rPr>
                    <w:t>Material</w:t>
                  </w:r>
                </w:p>
              </w:tc>
              <w:tc>
                <w:tcPr>
                  <w:tcW w:w="1358" w:type="dxa"/>
                  <w:tcBorders>
                    <w:top w:val="single" w:sz="4" w:space="0" w:color="auto"/>
                    <w:left w:val="single" w:sz="4" w:space="0" w:color="auto"/>
                    <w:bottom w:val="nil"/>
                    <w:right w:val="nil"/>
                  </w:tcBorders>
                  <w:vAlign w:val="center"/>
                  <w:hideMark/>
                </w:tcPr>
                <w:p w14:paraId="0152F07D" w14:textId="77777777" w:rsidR="00FA77F2" w:rsidRDefault="00FA77F2" w:rsidP="00FA77F2">
                  <w:pPr>
                    <w:pStyle w:val="a0"/>
                    <w:spacing w:before="40" w:after="40" w:line="256" w:lineRule="auto"/>
                    <w:jc w:val="center"/>
                    <w:rPr>
                      <w:color w:val="000000" w:themeColor="text1"/>
                      <w:sz w:val="8"/>
                      <w:szCs w:val="8"/>
                    </w:rPr>
                  </w:pPr>
                  <w:r>
                    <w:rPr>
                      <w:color w:val="000000" w:themeColor="text1"/>
                      <w:sz w:val="8"/>
                    </w:rPr>
                    <w:t>Kurzzeichen (*)</w:t>
                  </w:r>
                </w:p>
              </w:tc>
              <w:tc>
                <w:tcPr>
                  <w:tcW w:w="1387" w:type="dxa"/>
                  <w:tcBorders>
                    <w:top w:val="single" w:sz="4" w:space="0" w:color="auto"/>
                    <w:left w:val="single" w:sz="4" w:space="0" w:color="auto"/>
                    <w:bottom w:val="nil"/>
                    <w:right w:val="nil"/>
                  </w:tcBorders>
                  <w:vAlign w:val="center"/>
                  <w:hideMark/>
                </w:tcPr>
                <w:p w14:paraId="65E0930C" w14:textId="77777777" w:rsidR="00FA77F2" w:rsidRDefault="00FA77F2" w:rsidP="00FA77F2">
                  <w:pPr>
                    <w:pStyle w:val="a0"/>
                    <w:spacing w:before="40" w:after="40" w:line="256" w:lineRule="auto"/>
                    <w:jc w:val="center"/>
                    <w:rPr>
                      <w:color w:val="000000" w:themeColor="text1"/>
                      <w:sz w:val="9"/>
                      <w:szCs w:val="9"/>
                    </w:rPr>
                  </w:pPr>
                  <w:r>
                    <w:rPr>
                      <w:color w:val="000000" w:themeColor="text1"/>
                      <w:sz w:val="9"/>
                    </w:rPr>
                    <w:t>Nummerierung</w:t>
                  </w:r>
                </w:p>
              </w:tc>
            </w:tr>
            <w:tr w:rsidR="00FA77F2" w14:paraId="4ACE98B8" w14:textId="77777777" w:rsidTr="00FA77F2">
              <w:tc>
                <w:tcPr>
                  <w:tcW w:w="3149" w:type="dxa"/>
                  <w:tcBorders>
                    <w:top w:val="single" w:sz="4" w:space="0" w:color="auto"/>
                    <w:left w:val="nil"/>
                    <w:bottom w:val="nil"/>
                    <w:right w:val="nil"/>
                  </w:tcBorders>
                  <w:vAlign w:val="bottom"/>
                  <w:hideMark/>
                </w:tcPr>
                <w:p w14:paraId="136694D9" w14:textId="77777777" w:rsidR="00FA77F2" w:rsidRDefault="00FA77F2" w:rsidP="00FA77F2">
                  <w:pPr>
                    <w:pStyle w:val="a0"/>
                    <w:spacing w:before="80" w:after="40" w:line="256" w:lineRule="auto"/>
                    <w:rPr>
                      <w:color w:val="000000" w:themeColor="text1"/>
                      <w:sz w:val="9"/>
                      <w:szCs w:val="9"/>
                    </w:rPr>
                  </w:pPr>
                  <w:r>
                    <w:rPr>
                      <w:color w:val="000000" w:themeColor="text1"/>
                      <w:sz w:val="9"/>
                    </w:rPr>
                    <w:t>Papier und Kartonpappe/Verschiedene Metalle</w:t>
                  </w:r>
                </w:p>
                <w:p w14:paraId="6168FA35" w14:textId="77777777" w:rsidR="00FA77F2" w:rsidRDefault="00FA77F2" w:rsidP="00FA77F2">
                  <w:pPr>
                    <w:pStyle w:val="a0"/>
                    <w:spacing w:after="40" w:line="256" w:lineRule="auto"/>
                    <w:rPr>
                      <w:color w:val="000000" w:themeColor="text1"/>
                      <w:sz w:val="9"/>
                      <w:szCs w:val="9"/>
                    </w:rPr>
                  </w:pPr>
                  <w:r>
                    <w:rPr>
                      <w:color w:val="000000" w:themeColor="text1"/>
                      <w:sz w:val="9"/>
                    </w:rPr>
                    <w:t>Papier und Kartonpappe/Kunststoff</w:t>
                  </w:r>
                </w:p>
                <w:p w14:paraId="1353B7FF" w14:textId="77777777" w:rsidR="00FA77F2" w:rsidRDefault="00FA77F2" w:rsidP="00FA77F2">
                  <w:pPr>
                    <w:pStyle w:val="a0"/>
                    <w:spacing w:after="40" w:line="256" w:lineRule="auto"/>
                    <w:rPr>
                      <w:color w:val="000000" w:themeColor="text1"/>
                      <w:sz w:val="9"/>
                      <w:szCs w:val="9"/>
                    </w:rPr>
                  </w:pPr>
                  <w:r>
                    <w:rPr>
                      <w:color w:val="000000" w:themeColor="text1"/>
                      <w:sz w:val="9"/>
                    </w:rPr>
                    <w:t>Papier und Kartonpappe/Aluminium</w:t>
                  </w:r>
                </w:p>
                <w:p w14:paraId="0DC664F7" w14:textId="77777777" w:rsidR="00FA77F2" w:rsidRDefault="00FA77F2" w:rsidP="00FA77F2">
                  <w:pPr>
                    <w:pStyle w:val="a0"/>
                    <w:spacing w:after="40" w:line="256" w:lineRule="auto"/>
                    <w:rPr>
                      <w:color w:val="000000" w:themeColor="text1"/>
                      <w:sz w:val="9"/>
                      <w:szCs w:val="9"/>
                    </w:rPr>
                  </w:pPr>
                  <w:r>
                    <w:rPr>
                      <w:color w:val="000000" w:themeColor="text1"/>
                      <w:sz w:val="9"/>
                    </w:rPr>
                    <w:t>Papier und Kartonpappe/Zinn</w:t>
                  </w:r>
                </w:p>
                <w:p w14:paraId="0F1C1B78" w14:textId="77777777" w:rsidR="00FA77F2" w:rsidRDefault="00FA77F2" w:rsidP="00FA77F2">
                  <w:pPr>
                    <w:pStyle w:val="a0"/>
                    <w:spacing w:after="40" w:line="256" w:lineRule="auto"/>
                    <w:rPr>
                      <w:color w:val="000000" w:themeColor="text1"/>
                      <w:sz w:val="9"/>
                      <w:szCs w:val="9"/>
                    </w:rPr>
                  </w:pPr>
                  <w:r>
                    <w:rPr>
                      <w:color w:val="000000" w:themeColor="text1"/>
                      <w:sz w:val="9"/>
                    </w:rPr>
                    <w:t>Papier und Kartonpappe/Kunststoff/Aluminium</w:t>
                  </w:r>
                </w:p>
                <w:p w14:paraId="445685DD" w14:textId="77777777" w:rsidR="00FA77F2" w:rsidRDefault="00FA77F2" w:rsidP="00FA77F2">
                  <w:pPr>
                    <w:pStyle w:val="a0"/>
                    <w:spacing w:after="40" w:line="256" w:lineRule="auto"/>
                    <w:rPr>
                      <w:color w:val="000000" w:themeColor="text1"/>
                      <w:sz w:val="9"/>
                      <w:szCs w:val="9"/>
                    </w:rPr>
                  </w:pPr>
                  <w:r>
                    <w:rPr>
                      <w:color w:val="000000" w:themeColor="text1"/>
                      <w:sz w:val="9"/>
                    </w:rPr>
                    <w:t>Papier und Kartonpappe/Kunststoff/Aluminium/Zinn</w:t>
                  </w:r>
                </w:p>
              </w:tc>
              <w:tc>
                <w:tcPr>
                  <w:tcW w:w="1358" w:type="dxa"/>
                  <w:tcBorders>
                    <w:top w:val="single" w:sz="4" w:space="0" w:color="auto"/>
                    <w:left w:val="single" w:sz="4" w:space="0" w:color="auto"/>
                    <w:bottom w:val="nil"/>
                    <w:right w:val="nil"/>
                  </w:tcBorders>
                </w:tcPr>
                <w:p w14:paraId="465A3CC3" w14:textId="77777777" w:rsidR="00FA77F2" w:rsidRDefault="00FA77F2" w:rsidP="00FA77F2">
                  <w:pPr>
                    <w:spacing w:after="40" w:line="256" w:lineRule="auto"/>
                    <w:rPr>
                      <w:color w:val="000000" w:themeColor="text1"/>
                      <w:sz w:val="9"/>
                      <w:szCs w:val="9"/>
                    </w:rPr>
                  </w:pPr>
                </w:p>
              </w:tc>
              <w:tc>
                <w:tcPr>
                  <w:tcW w:w="1387" w:type="dxa"/>
                  <w:tcBorders>
                    <w:top w:val="single" w:sz="4" w:space="0" w:color="auto"/>
                    <w:left w:val="single" w:sz="4" w:space="0" w:color="auto"/>
                    <w:bottom w:val="nil"/>
                    <w:right w:val="nil"/>
                  </w:tcBorders>
                  <w:vAlign w:val="bottom"/>
                  <w:hideMark/>
                </w:tcPr>
                <w:p w14:paraId="0ED9D7A4" w14:textId="77777777" w:rsidR="00FA77F2" w:rsidRDefault="00FA77F2" w:rsidP="00FA77F2">
                  <w:pPr>
                    <w:pStyle w:val="a0"/>
                    <w:spacing w:before="80" w:after="40" w:line="256" w:lineRule="auto"/>
                    <w:jc w:val="center"/>
                    <w:rPr>
                      <w:color w:val="000000" w:themeColor="text1"/>
                      <w:sz w:val="9"/>
                      <w:szCs w:val="9"/>
                    </w:rPr>
                  </w:pPr>
                  <w:r>
                    <w:rPr>
                      <w:color w:val="000000" w:themeColor="text1"/>
                      <w:sz w:val="9"/>
                    </w:rPr>
                    <w:t>80</w:t>
                  </w:r>
                </w:p>
                <w:p w14:paraId="5632570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81</w:t>
                  </w:r>
                </w:p>
                <w:p w14:paraId="6441F7C4"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82</w:t>
                  </w:r>
                </w:p>
                <w:p w14:paraId="51CB11F0"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83</w:t>
                  </w:r>
                </w:p>
                <w:p w14:paraId="767C0810"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84</w:t>
                  </w:r>
                </w:p>
                <w:p w14:paraId="0F4E52E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85</w:t>
                  </w:r>
                </w:p>
              </w:tc>
            </w:tr>
            <w:tr w:rsidR="00FA77F2" w14:paraId="68BEED2A" w14:textId="77777777" w:rsidTr="00FA77F2">
              <w:tc>
                <w:tcPr>
                  <w:tcW w:w="3149" w:type="dxa"/>
                  <w:vAlign w:val="bottom"/>
                  <w:hideMark/>
                </w:tcPr>
                <w:p w14:paraId="72C5A4E8" w14:textId="77777777" w:rsidR="00FA77F2" w:rsidRDefault="00FA77F2" w:rsidP="00FA77F2">
                  <w:pPr>
                    <w:pStyle w:val="a0"/>
                    <w:spacing w:after="40" w:line="256" w:lineRule="auto"/>
                    <w:rPr>
                      <w:color w:val="000000" w:themeColor="text1"/>
                      <w:sz w:val="9"/>
                      <w:szCs w:val="9"/>
                    </w:rPr>
                  </w:pPr>
                  <w:r>
                    <w:rPr>
                      <w:color w:val="000000" w:themeColor="text1"/>
                      <w:sz w:val="9"/>
                    </w:rPr>
                    <w:t>Kunststoff/Aluminium</w:t>
                  </w:r>
                </w:p>
                <w:p w14:paraId="23543EDC" w14:textId="77777777" w:rsidR="00FA77F2" w:rsidRDefault="00FA77F2" w:rsidP="00FA77F2">
                  <w:pPr>
                    <w:pStyle w:val="a0"/>
                    <w:spacing w:after="40" w:line="256" w:lineRule="auto"/>
                    <w:rPr>
                      <w:color w:val="000000" w:themeColor="text1"/>
                      <w:sz w:val="9"/>
                      <w:szCs w:val="9"/>
                    </w:rPr>
                  </w:pPr>
                  <w:r>
                    <w:rPr>
                      <w:color w:val="000000" w:themeColor="text1"/>
                      <w:sz w:val="9"/>
                    </w:rPr>
                    <w:t>Kunststoff/Zinn</w:t>
                  </w:r>
                </w:p>
                <w:p w14:paraId="71FC4B05" w14:textId="77777777" w:rsidR="00FA77F2" w:rsidRDefault="00FA77F2" w:rsidP="00FA77F2">
                  <w:pPr>
                    <w:pStyle w:val="a0"/>
                    <w:spacing w:after="40" w:line="256" w:lineRule="auto"/>
                    <w:rPr>
                      <w:color w:val="000000" w:themeColor="text1"/>
                      <w:sz w:val="9"/>
                      <w:szCs w:val="9"/>
                    </w:rPr>
                  </w:pPr>
                  <w:r>
                    <w:rPr>
                      <w:color w:val="000000" w:themeColor="text1"/>
                      <w:sz w:val="9"/>
                    </w:rPr>
                    <w:t>Kunststoff/Verschiedene Metalle</w:t>
                  </w:r>
                </w:p>
              </w:tc>
              <w:tc>
                <w:tcPr>
                  <w:tcW w:w="1358" w:type="dxa"/>
                  <w:tcBorders>
                    <w:top w:val="nil"/>
                    <w:left w:val="single" w:sz="4" w:space="0" w:color="auto"/>
                    <w:bottom w:val="nil"/>
                    <w:right w:val="nil"/>
                  </w:tcBorders>
                </w:tcPr>
                <w:p w14:paraId="76D6FB7E"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vAlign w:val="bottom"/>
                  <w:hideMark/>
                </w:tcPr>
                <w:p w14:paraId="307B1A91"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86</w:t>
                  </w:r>
                </w:p>
                <w:p w14:paraId="7DB7080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87</w:t>
                  </w:r>
                </w:p>
                <w:p w14:paraId="71BB4509"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88</w:t>
                  </w:r>
                </w:p>
                <w:p w14:paraId="3854647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89</w:t>
                  </w:r>
                </w:p>
                <w:p w14:paraId="189F800D"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90</w:t>
                  </w:r>
                </w:p>
                <w:p w14:paraId="3A00437F"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91</w:t>
                  </w:r>
                </w:p>
                <w:p w14:paraId="372A31A2"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92</w:t>
                  </w:r>
                </w:p>
              </w:tc>
            </w:tr>
            <w:tr w:rsidR="00FA77F2" w14:paraId="6DBAFD4D" w14:textId="77777777" w:rsidTr="00FA77F2">
              <w:tc>
                <w:tcPr>
                  <w:tcW w:w="3149" w:type="dxa"/>
                  <w:tcBorders>
                    <w:top w:val="nil"/>
                    <w:left w:val="nil"/>
                    <w:bottom w:val="nil"/>
                    <w:right w:val="single" w:sz="4" w:space="0" w:color="auto"/>
                  </w:tcBorders>
                </w:tcPr>
                <w:p w14:paraId="7F9D51E0" w14:textId="77777777" w:rsidR="00FA77F2" w:rsidRDefault="00FA77F2" w:rsidP="00FA77F2">
                  <w:pPr>
                    <w:spacing w:after="40" w:line="256" w:lineRule="auto"/>
                    <w:rPr>
                      <w:color w:val="000000" w:themeColor="text1"/>
                      <w:sz w:val="9"/>
                      <w:szCs w:val="9"/>
                    </w:rPr>
                  </w:pPr>
                </w:p>
              </w:tc>
              <w:tc>
                <w:tcPr>
                  <w:tcW w:w="1358" w:type="dxa"/>
                  <w:tcBorders>
                    <w:top w:val="nil"/>
                    <w:left w:val="single" w:sz="4" w:space="0" w:color="auto"/>
                    <w:bottom w:val="nil"/>
                    <w:right w:val="nil"/>
                  </w:tcBorders>
                </w:tcPr>
                <w:p w14:paraId="515AF49C"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hideMark/>
                </w:tcPr>
                <w:p w14:paraId="2966F6CA"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93</w:t>
                  </w:r>
                </w:p>
                <w:p w14:paraId="6E166F5C"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94</w:t>
                  </w:r>
                </w:p>
              </w:tc>
            </w:tr>
            <w:tr w:rsidR="00FA77F2" w14:paraId="0C8B3532" w14:textId="77777777" w:rsidTr="00FA77F2">
              <w:tc>
                <w:tcPr>
                  <w:tcW w:w="3149" w:type="dxa"/>
                  <w:tcBorders>
                    <w:top w:val="nil"/>
                    <w:left w:val="nil"/>
                    <w:bottom w:val="nil"/>
                    <w:right w:val="single" w:sz="4" w:space="0" w:color="auto"/>
                  </w:tcBorders>
                  <w:vAlign w:val="bottom"/>
                  <w:hideMark/>
                </w:tcPr>
                <w:p w14:paraId="39946DEE" w14:textId="77777777" w:rsidR="00FA77F2" w:rsidRDefault="00FA77F2" w:rsidP="00FA77F2">
                  <w:pPr>
                    <w:pStyle w:val="a0"/>
                    <w:spacing w:after="40" w:line="256" w:lineRule="auto"/>
                    <w:rPr>
                      <w:color w:val="000000" w:themeColor="text1"/>
                      <w:sz w:val="9"/>
                      <w:szCs w:val="9"/>
                    </w:rPr>
                  </w:pPr>
                  <w:r>
                    <w:rPr>
                      <w:color w:val="000000" w:themeColor="text1"/>
                      <w:sz w:val="9"/>
                    </w:rPr>
                    <w:t>Glas/Kunststoff</w:t>
                  </w:r>
                </w:p>
                <w:p w14:paraId="0E4A2027" w14:textId="77777777" w:rsidR="00FA77F2" w:rsidRDefault="00FA77F2" w:rsidP="00FA77F2">
                  <w:pPr>
                    <w:pStyle w:val="a0"/>
                    <w:spacing w:after="40" w:line="256" w:lineRule="auto"/>
                    <w:rPr>
                      <w:color w:val="000000" w:themeColor="text1"/>
                      <w:sz w:val="9"/>
                      <w:szCs w:val="9"/>
                    </w:rPr>
                  </w:pPr>
                  <w:r>
                    <w:rPr>
                      <w:color w:val="000000" w:themeColor="text1"/>
                      <w:sz w:val="9"/>
                    </w:rPr>
                    <w:t>Glas/Aluminium</w:t>
                  </w:r>
                </w:p>
                <w:p w14:paraId="4CC01FBB" w14:textId="77777777" w:rsidR="00FA77F2" w:rsidRDefault="00FA77F2" w:rsidP="00FA77F2">
                  <w:pPr>
                    <w:pStyle w:val="a0"/>
                    <w:spacing w:after="40" w:line="256" w:lineRule="auto"/>
                    <w:rPr>
                      <w:color w:val="000000" w:themeColor="text1"/>
                      <w:sz w:val="9"/>
                      <w:szCs w:val="9"/>
                    </w:rPr>
                  </w:pPr>
                  <w:r>
                    <w:rPr>
                      <w:color w:val="000000" w:themeColor="text1"/>
                      <w:sz w:val="9"/>
                    </w:rPr>
                    <w:t>Glas/Zinn</w:t>
                  </w:r>
                </w:p>
                <w:p w14:paraId="018E1F2E" w14:textId="77777777" w:rsidR="00FA77F2" w:rsidRDefault="00FA77F2" w:rsidP="00FA77F2">
                  <w:pPr>
                    <w:pStyle w:val="a0"/>
                    <w:spacing w:after="40" w:line="256" w:lineRule="auto"/>
                    <w:rPr>
                      <w:color w:val="000000" w:themeColor="text1"/>
                      <w:sz w:val="9"/>
                      <w:szCs w:val="9"/>
                    </w:rPr>
                  </w:pPr>
                  <w:r>
                    <w:rPr>
                      <w:color w:val="000000" w:themeColor="text1"/>
                      <w:sz w:val="9"/>
                    </w:rPr>
                    <w:t>Glas/Verschiedene Metalle</w:t>
                  </w:r>
                </w:p>
              </w:tc>
              <w:tc>
                <w:tcPr>
                  <w:tcW w:w="1358" w:type="dxa"/>
                  <w:tcBorders>
                    <w:top w:val="nil"/>
                    <w:left w:val="single" w:sz="4" w:space="0" w:color="auto"/>
                    <w:bottom w:val="nil"/>
                    <w:right w:val="nil"/>
                  </w:tcBorders>
                </w:tcPr>
                <w:p w14:paraId="444EDDCF"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vAlign w:val="bottom"/>
                  <w:hideMark/>
                </w:tcPr>
                <w:p w14:paraId="20A02D96"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95</w:t>
                  </w:r>
                </w:p>
                <w:p w14:paraId="3C019B3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96</w:t>
                  </w:r>
                </w:p>
                <w:p w14:paraId="24ABC6D9"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97</w:t>
                  </w:r>
                </w:p>
                <w:p w14:paraId="6CF84C12"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96</w:t>
                  </w:r>
                </w:p>
              </w:tc>
            </w:tr>
            <w:tr w:rsidR="00FA77F2" w14:paraId="23D7C965" w14:textId="77777777" w:rsidTr="00FA77F2">
              <w:tc>
                <w:tcPr>
                  <w:tcW w:w="3149" w:type="dxa"/>
                  <w:tcBorders>
                    <w:top w:val="nil"/>
                    <w:left w:val="nil"/>
                    <w:bottom w:val="nil"/>
                    <w:right w:val="single" w:sz="4" w:space="0" w:color="auto"/>
                  </w:tcBorders>
                </w:tcPr>
                <w:p w14:paraId="53846CF2" w14:textId="77777777" w:rsidR="00FA77F2" w:rsidRDefault="00FA77F2" w:rsidP="00FA77F2">
                  <w:pPr>
                    <w:spacing w:after="40" w:line="256" w:lineRule="auto"/>
                    <w:rPr>
                      <w:color w:val="000000" w:themeColor="text1"/>
                      <w:sz w:val="9"/>
                      <w:szCs w:val="9"/>
                    </w:rPr>
                  </w:pPr>
                </w:p>
              </w:tc>
              <w:tc>
                <w:tcPr>
                  <w:tcW w:w="1358" w:type="dxa"/>
                  <w:tcBorders>
                    <w:top w:val="nil"/>
                    <w:left w:val="single" w:sz="4" w:space="0" w:color="auto"/>
                    <w:bottom w:val="nil"/>
                    <w:right w:val="nil"/>
                  </w:tcBorders>
                </w:tcPr>
                <w:p w14:paraId="1A545915" w14:textId="77777777" w:rsidR="00FA77F2" w:rsidRDefault="00FA77F2" w:rsidP="00FA77F2">
                  <w:pPr>
                    <w:spacing w:after="40" w:line="256" w:lineRule="auto"/>
                    <w:rPr>
                      <w:color w:val="000000" w:themeColor="text1"/>
                      <w:sz w:val="9"/>
                      <w:szCs w:val="9"/>
                    </w:rPr>
                  </w:pPr>
                </w:p>
              </w:tc>
              <w:tc>
                <w:tcPr>
                  <w:tcW w:w="1387" w:type="dxa"/>
                  <w:tcBorders>
                    <w:top w:val="nil"/>
                    <w:left w:val="single" w:sz="4" w:space="0" w:color="auto"/>
                    <w:bottom w:val="nil"/>
                    <w:right w:val="nil"/>
                  </w:tcBorders>
                  <w:hideMark/>
                </w:tcPr>
                <w:p w14:paraId="30EA33F3" w14:textId="77777777" w:rsidR="00FA77F2" w:rsidRDefault="00FA77F2" w:rsidP="00FA77F2">
                  <w:pPr>
                    <w:pStyle w:val="a0"/>
                    <w:spacing w:after="40" w:line="256" w:lineRule="auto"/>
                    <w:jc w:val="center"/>
                    <w:rPr>
                      <w:color w:val="000000" w:themeColor="text1"/>
                      <w:sz w:val="9"/>
                      <w:szCs w:val="9"/>
                    </w:rPr>
                  </w:pPr>
                  <w:r>
                    <w:rPr>
                      <w:color w:val="000000" w:themeColor="text1"/>
                      <w:sz w:val="9"/>
                    </w:rPr>
                    <w:t>99</w:t>
                  </w:r>
                </w:p>
              </w:tc>
            </w:tr>
            <w:tr w:rsidR="00FA77F2" w:rsidRPr="00FA77F2" w14:paraId="0446A9F2" w14:textId="77777777" w:rsidTr="00FA77F2">
              <w:tc>
                <w:tcPr>
                  <w:tcW w:w="5894" w:type="dxa"/>
                  <w:gridSpan w:val="3"/>
                  <w:tcBorders>
                    <w:top w:val="single" w:sz="4" w:space="0" w:color="auto"/>
                    <w:left w:val="nil"/>
                    <w:bottom w:val="single" w:sz="4" w:space="0" w:color="auto"/>
                    <w:right w:val="nil"/>
                  </w:tcBorders>
                  <w:vAlign w:val="center"/>
                  <w:hideMark/>
                </w:tcPr>
                <w:p w14:paraId="2855F28C" w14:textId="77777777" w:rsidR="00FA77F2" w:rsidRDefault="00FA77F2" w:rsidP="00FA77F2">
                  <w:pPr>
                    <w:pStyle w:val="a0"/>
                    <w:spacing w:before="40" w:after="40" w:line="256" w:lineRule="auto"/>
                    <w:rPr>
                      <w:color w:val="000000" w:themeColor="text1"/>
                      <w:sz w:val="9"/>
                      <w:szCs w:val="9"/>
                    </w:rPr>
                  </w:pPr>
                  <w:r>
                    <w:rPr>
                      <w:color w:val="000000" w:themeColor="text1"/>
                      <w:sz w:val="9"/>
                    </w:rPr>
                    <w:t>(*) Komponente: C plus die Abkürzung entsprechend dem überwiegenden Material (C/)</w:t>
                  </w:r>
                </w:p>
              </w:tc>
            </w:tr>
          </w:tbl>
          <w:p w14:paraId="7087C853" w14:textId="77777777" w:rsidR="00FA77F2" w:rsidRPr="004E6600" w:rsidRDefault="00FA77F2" w:rsidP="00F13E83">
            <w:pPr>
              <w:spacing w:line="276" w:lineRule="auto"/>
              <w:jc w:val="both"/>
              <w:rPr>
                <w:noProof/>
                <w:lang w:eastAsia="it-IT"/>
              </w:rPr>
            </w:pPr>
          </w:p>
          <w:p w14:paraId="7A0F0B5C" w14:textId="77777777" w:rsidR="00061D24" w:rsidRPr="004E6600" w:rsidRDefault="00061D24" w:rsidP="00F13E83">
            <w:pPr>
              <w:spacing w:line="276" w:lineRule="auto"/>
              <w:jc w:val="both"/>
              <w:rPr>
                <w:b/>
              </w:rPr>
            </w:pPr>
          </w:p>
        </w:tc>
      </w:tr>
      <w:tr w:rsidR="00061D24" w:rsidRPr="004E6600" w14:paraId="03F10B90" w14:textId="77777777" w:rsidTr="00072C93">
        <w:tc>
          <w:tcPr>
            <w:tcW w:w="1838" w:type="dxa"/>
          </w:tcPr>
          <w:p w14:paraId="1578FEDF" w14:textId="77777777" w:rsidR="00061D24" w:rsidRPr="004E6600" w:rsidRDefault="00061D24" w:rsidP="00F13E83">
            <w:pPr>
              <w:spacing w:line="276" w:lineRule="auto"/>
              <w:rPr>
                <w:b/>
              </w:rPr>
            </w:pPr>
            <w:r>
              <w:rPr>
                <w:b/>
              </w:rPr>
              <w:t>Die Materialfamilie</w:t>
            </w:r>
          </w:p>
        </w:tc>
        <w:tc>
          <w:tcPr>
            <w:tcW w:w="8016" w:type="dxa"/>
          </w:tcPr>
          <w:p w14:paraId="5DD65E6B" w14:textId="77777777" w:rsidR="00061D24" w:rsidRPr="004E6600" w:rsidRDefault="00061D24" w:rsidP="00F13E83">
            <w:pPr>
              <w:spacing w:line="276" w:lineRule="auto"/>
              <w:jc w:val="both"/>
              <w:rPr>
                <w:b/>
              </w:rPr>
            </w:pPr>
            <w:r>
              <w:rPr>
                <w:b/>
              </w:rPr>
              <w:t>Stahl, Aluminium, Papier, Holz, Kunststoff oder Glas – abhängig von dem gewichtsmäßig überwiegenden Material</w:t>
            </w:r>
          </w:p>
        </w:tc>
      </w:tr>
      <w:tr w:rsidR="00061D24" w:rsidRPr="004E6600" w14:paraId="503D9D4E" w14:textId="77777777" w:rsidTr="00072C93">
        <w:tc>
          <w:tcPr>
            <w:tcW w:w="1838" w:type="dxa"/>
          </w:tcPr>
          <w:p w14:paraId="51553AE0" w14:textId="77777777" w:rsidR="00061D24" w:rsidRPr="004E6600" w:rsidRDefault="00061D24" w:rsidP="00F13E83">
            <w:pPr>
              <w:spacing w:line="276" w:lineRule="auto"/>
              <w:rPr>
                <w:b/>
              </w:rPr>
            </w:pPr>
            <w:r>
              <w:rPr>
                <w:b/>
              </w:rPr>
              <w:t>Angaben zur Entsorgung</w:t>
            </w:r>
          </w:p>
        </w:tc>
        <w:tc>
          <w:tcPr>
            <w:tcW w:w="8016" w:type="dxa"/>
          </w:tcPr>
          <w:p w14:paraId="4DC0799E" w14:textId="77777777" w:rsidR="00061D24" w:rsidRPr="004E6600" w:rsidRDefault="00061D24" w:rsidP="00F13E83">
            <w:pPr>
              <w:spacing w:line="276" w:lineRule="auto"/>
              <w:jc w:val="both"/>
              <w:rPr>
                <w:b/>
              </w:rPr>
            </w:pPr>
            <w:r>
              <w:rPr>
                <w:b/>
              </w:rPr>
              <w:t xml:space="preserve">Getrennte Sammlung </w:t>
            </w:r>
          </w:p>
          <w:p w14:paraId="6C067EDC" w14:textId="77777777" w:rsidR="00061D24" w:rsidRPr="004E6600" w:rsidRDefault="00061D24" w:rsidP="00F13E83">
            <w:pPr>
              <w:spacing w:line="276" w:lineRule="auto"/>
              <w:jc w:val="both"/>
              <w:rPr>
                <w:b/>
              </w:rPr>
            </w:pPr>
            <w:r>
              <w:rPr>
                <w:b/>
              </w:rPr>
              <w:t>Überprüfen Sie die Bestimmungen Ihrer Gemeinde</w:t>
            </w:r>
          </w:p>
        </w:tc>
      </w:tr>
    </w:tbl>
    <w:p w14:paraId="66C89C04" w14:textId="77777777" w:rsidR="00061D24" w:rsidRPr="004E6600" w:rsidRDefault="00061D24" w:rsidP="00061D24">
      <w:pPr>
        <w:jc w:val="both"/>
        <w:rPr>
          <w:b/>
        </w:rPr>
      </w:pPr>
    </w:p>
    <w:p w14:paraId="391627C3" w14:textId="77777777" w:rsidR="00061D24" w:rsidRPr="004E6600" w:rsidRDefault="00061D24" w:rsidP="00061D24">
      <w:pPr>
        <w:jc w:val="both"/>
        <w:rPr>
          <w:b/>
        </w:rPr>
      </w:pPr>
    </w:p>
    <w:p w14:paraId="2200234E" w14:textId="77777777" w:rsidR="00061D24" w:rsidRPr="004E6600" w:rsidRDefault="00061D24" w:rsidP="00061D24">
      <w:pPr>
        <w:jc w:val="both"/>
        <w:rPr>
          <w:b/>
        </w:rPr>
      </w:pPr>
    </w:p>
    <w:p w14:paraId="7A573B67" w14:textId="77777777" w:rsidR="00061D24" w:rsidRPr="004E6600" w:rsidRDefault="00061D24" w:rsidP="00061D24">
      <w:pPr>
        <w:jc w:val="both"/>
        <w:rPr>
          <w:b/>
        </w:rPr>
      </w:pPr>
    </w:p>
    <w:p w14:paraId="7F8ED6F9" w14:textId="77777777" w:rsidR="00061D24" w:rsidRPr="004E6600" w:rsidRDefault="00061D24" w:rsidP="00061D24">
      <w:pPr>
        <w:jc w:val="both"/>
        <w:rPr>
          <w:b/>
        </w:rPr>
      </w:pPr>
    </w:p>
    <w:p w14:paraId="25DA18B4" w14:textId="77777777" w:rsidR="00061D24" w:rsidRPr="004E6600" w:rsidRDefault="00061D24" w:rsidP="00061D24">
      <w:pPr>
        <w:jc w:val="both"/>
        <w:rPr>
          <w:b/>
        </w:rPr>
      </w:pPr>
    </w:p>
    <w:p w14:paraId="3AF269D0" w14:textId="77777777" w:rsidR="00061D24" w:rsidRPr="004E6600" w:rsidRDefault="00061D24" w:rsidP="00061D24">
      <w:pPr>
        <w:jc w:val="both"/>
        <w:rPr>
          <w:b/>
        </w:rPr>
      </w:pPr>
    </w:p>
    <w:p w14:paraId="00D221CA" w14:textId="77777777" w:rsidR="00061D24" w:rsidRPr="004E6600" w:rsidRDefault="00061D24" w:rsidP="00061D24">
      <w:pPr>
        <w:jc w:val="both"/>
        <w:rPr>
          <w:b/>
        </w:rPr>
      </w:pPr>
    </w:p>
    <w:p w14:paraId="1866F1F7" w14:textId="662F99F8" w:rsidR="00061D24" w:rsidRPr="004E6600" w:rsidRDefault="00FA77F2" w:rsidP="00061D24">
      <w:pPr>
        <w:rPr>
          <w:rStyle w:val="Heading1Char"/>
          <w:b w:val="0"/>
        </w:rPr>
      </w:pPr>
      <w:r>
        <w:rPr>
          <w:noProof/>
        </w:rPr>
        <w:lastRenderedPageBreak/>
        <mc:AlternateContent>
          <mc:Choice Requires="wpg">
            <w:drawing>
              <wp:inline distT="0" distB="0" distL="0" distR="0" wp14:anchorId="4B32A36C" wp14:editId="40AFCC1E">
                <wp:extent cx="6083808" cy="6699504"/>
                <wp:effectExtent l="0" t="0" r="0" b="6350"/>
                <wp:docPr id="7381" name="Group 35"/>
                <wp:cNvGraphicFramePr/>
                <a:graphic xmlns:a="http://schemas.openxmlformats.org/drawingml/2006/main">
                  <a:graphicData uri="http://schemas.microsoft.com/office/word/2010/wordprocessingGroup">
                    <wpg:wgp>
                      <wpg:cNvGrpSpPr/>
                      <wpg:grpSpPr>
                        <a:xfrm>
                          <a:off x="0" y="0"/>
                          <a:ext cx="6083808" cy="6699504"/>
                          <a:chOff x="0" y="0"/>
                          <a:chExt cx="6083808" cy="6699504"/>
                        </a:xfrm>
                      </wpg:grpSpPr>
                      <pic:pic xmlns:pic="http://schemas.openxmlformats.org/drawingml/2006/picture">
                        <pic:nvPicPr>
                          <pic:cNvPr id="7382" name="Picture 7382"/>
                          <pic:cNvPicPr>
                            <a:picLocks noChangeAspect="1"/>
                          </pic:cNvPicPr>
                        </pic:nvPicPr>
                        <pic:blipFill>
                          <a:blip r:embed="rId54"/>
                          <a:stretch>
                            <a:fillRect/>
                          </a:stretch>
                        </pic:blipFill>
                        <pic:spPr>
                          <a:xfrm>
                            <a:off x="0" y="0"/>
                            <a:ext cx="6083808" cy="6699504"/>
                          </a:xfrm>
                          <a:prstGeom prst="rect">
                            <a:avLst/>
                          </a:prstGeom>
                        </pic:spPr>
                      </pic:pic>
                      <wps:wsp>
                        <wps:cNvPr id="7383" name="Rectangle 7383"/>
                        <wps:cNvSpPr/>
                        <wps:spPr>
                          <a:xfrm>
                            <a:off x="70080" y="45712"/>
                            <a:ext cx="438785" cy="151130"/>
                          </a:xfrm>
                          <a:prstGeom prst="rect">
                            <a:avLst/>
                          </a:prstGeom>
                          <a:solidFill>
                            <a:srgbClr val="FFFFFF"/>
                          </a:solidFill>
                        </wps:spPr>
                        <wps:txbx>
                          <w:txbxContent>
                            <w:p w14:paraId="4979FE1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384" name="Rectangle 7384"/>
                        <wps:cNvSpPr/>
                        <wps:spPr>
                          <a:xfrm>
                            <a:off x="589327" y="51808"/>
                            <a:ext cx="3546475" cy="302260"/>
                          </a:xfrm>
                          <a:prstGeom prst="rect">
                            <a:avLst/>
                          </a:prstGeom>
                          <a:solidFill>
                            <a:srgbClr val="FFFFFF"/>
                          </a:solidFill>
                        </wps:spPr>
                        <wps:txbx>
                          <w:txbxContent>
                            <w:p w14:paraId="4184E781"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POLYGEKOPPELTER-BEHÄLTER AUS PAPIER FÜR FLÜSSIGKEITEN</w:t>
                              </w:r>
                            </w:p>
                          </w:txbxContent>
                        </wps:txbx>
                        <wps:bodyPr wrap="square" lIns="0" tIns="0" rIns="0" bIns="0">
                          <a:spAutoFit/>
                        </wps:bodyPr>
                      </wps:wsp>
                      <wps:wsp>
                        <wps:cNvPr id="7385" name="Rectangle 7385"/>
                        <wps:cNvSpPr/>
                        <wps:spPr>
                          <a:xfrm>
                            <a:off x="4981400" y="368738"/>
                            <a:ext cx="732790" cy="167640"/>
                          </a:xfrm>
                          <a:prstGeom prst="rect">
                            <a:avLst/>
                          </a:prstGeom>
                          <a:solidFill>
                            <a:srgbClr val="FFFFFF"/>
                          </a:solidFill>
                        </wps:spPr>
                        <wps:txbx>
                          <w:txbxContent>
                            <w:p w14:paraId="639C0476" w14:textId="1FFC3A80" w:rsidR="00FA77F2" w:rsidRDefault="00FA77F2" w:rsidP="00FA77F2">
                              <w:pPr>
                                <w:spacing w:after="0"/>
                                <w:rPr>
                                  <w:rFonts w:ascii="Arial" w:hAnsi="Arial"/>
                                  <w:b/>
                                  <w:bCs/>
                                  <w:color w:val="D8AC3C"/>
                                  <w:kern w:val="24"/>
                                  <w:sz w:val="10"/>
                                  <w:szCs w:val="10"/>
                                </w:rPr>
                              </w:pPr>
                              <w:r>
                                <w:rPr>
                                  <w:rFonts w:ascii="Arial" w:hAnsi="Arial"/>
                                  <w:b/>
                                  <w:color w:val="D8AC3C"/>
                                  <w:sz w:val="10"/>
                                </w:rPr>
                                <w:t xml:space="preserve">SEHR </w:t>
                              </w:r>
                              <w:r>
                                <w:rPr>
                                  <w:rFonts w:ascii="Arial" w:hAnsi="Arial"/>
                                  <w:b/>
                                  <w:color w:val="D8AC3C"/>
                                  <w:sz w:val="10"/>
                                </w:rPr>
                                <w:t>EMPFEHLENSWERT</w:t>
                              </w:r>
                            </w:p>
                          </w:txbxContent>
                        </wps:txbx>
                        <wps:bodyPr wrap="square" lIns="0" tIns="0" rIns="0" bIns="0">
                          <a:spAutoFit/>
                        </wps:bodyPr>
                      </wps:wsp>
                      <wps:wsp>
                        <wps:cNvPr id="7386" name="Rectangle 7386"/>
                        <wps:cNvSpPr/>
                        <wps:spPr>
                          <a:xfrm>
                            <a:off x="4982232" y="1109346"/>
                            <a:ext cx="395605" cy="83820"/>
                          </a:xfrm>
                          <a:prstGeom prst="rect">
                            <a:avLst/>
                          </a:prstGeom>
                          <a:solidFill>
                            <a:srgbClr val="FFFFFF"/>
                          </a:solidFill>
                        </wps:spPr>
                        <wps:txbx>
                          <w:txbxContent>
                            <w:p w14:paraId="61DC0FA5"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NOTWENDIG</w:t>
                              </w:r>
                            </w:p>
                          </w:txbxContent>
                        </wps:txbx>
                        <wps:bodyPr wrap="none" lIns="0" tIns="0" rIns="0" bIns="0">
                          <a:spAutoFit/>
                        </wps:bodyPr>
                      </wps:wsp>
                      <wps:wsp>
                        <wps:cNvPr id="7387" name="Rectangle 7387"/>
                        <wps:cNvSpPr/>
                        <wps:spPr>
                          <a:xfrm>
                            <a:off x="4981816" y="1913852"/>
                            <a:ext cx="398780" cy="83820"/>
                          </a:xfrm>
                          <a:prstGeom prst="rect">
                            <a:avLst/>
                          </a:prstGeom>
                          <a:solidFill>
                            <a:srgbClr val="FFFFFF"/>
                          </a:solidFill>
                        </wps:spPr>
                        <wps:txbx>
                          <w:txbxContent>
                            <w:p w14:paraId="09447AEB" w14:textId="77777777" w:rsidR="00FA77F2" w:rsidRDefault="00FA77F2" w:rsidP="00FA77F2">
                              <w:pPr>
                                <w:spacing w:after="0"/>
                                <w:rPr>
                                  <w:rFonts w:ascii="Arial" w:hAnsi="Arial"/>
                                  <w:b/>
                                  <w:bCs/>
                                  <w:color w:val="D8AC3C"/>
                                  <w:kern w:val="24"/>
                                  <w:sz w:val="10"/>
                                  <w:szCs w:val="10"/>
                                </w:rPr>
                              </w:pPr>
                              <w:r>
                                <w:rPr>
                                  <w:rFonts w:ascii="Arial" w:hAnsi="Arial"/>
                                  <w:b/>
                                  <w:color w:val="D8AC3C"/>
                                  <w:sz w:val="10"/>
                                </w:rPr>
                                <w:t>EMPFOHLEN</w:t>
                              </w:r>
                            </w:p>
                          </w:txbxContent>
                        </wps:txbx>
                        <wps:bodyPr wrap="none" lIns="0" tIns="0" rIns="0" bIns="0">
                          <a:spAutoFit/>
                        </wps:bodyPr>
                      </wps:wsp>
                      <wps:wsp>
                        <wps:cNvPr id="7388" name="Rectangle 7388"/>
                        <wps:cNvSpPr/>
                        <wps:spPr>
                          <a:xfrm>
                            <a:off x="2026244" y="387036"/>
                            <a:ext cx="1529715" cy="125730"/>
                          </a:xfrm>
                          <a:prstGeom prst="rect">
                            <a:avLst/>
                          </a:prstGeom>
                          <a:noFill/>
                        </wps:spPr>
                        <wps:txbx>
                          <w:txbxContent>
                            <w:p w14:paraId="73F05973"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 xml:space="preserve">BEHÄLTER </w:t>
                              </w:r>
                              <w:r>
                                <w:rPr>
                                  <w:rFonts w:ascii="Arial" w:hAnsi="Arial"/>
                                  <w:b/>
                                  <w:color w:val="2170AD"/>
                                  <w:sz w:val="15"/>
                                </w:rPr>
                                <w:t>FÜR FLÜSSIGKEITEN</w:t>
                              </w:r>
                            </w:p>
                          </w:txbxContent>
                        </wps:txbx>
                        <wps:bodyPr wrap="none" lIns="0" tIns="0" rIns="0" bIns="0">
                          <a:spAutoFit/>
                        </wps:bodyPr>
                      </wps:wsp>
                      <wps:wsp>
                        <wps:cNvPr id="7389" name="Rectangle 7389"/>
                        <wps:cNvSpPr/>
                        <wps:spPr>
                          <a:xfrm>
                            <a:off x="3720364" y="383988"/>
                            <a:ext cx="979170" cy="125730"/>
                          </a:xfrm>
                          <a:prstGeom prst="rect">
                            <a:avLst/>
                          </a:prstGeom>
                          <a:noFill/>
                        </wps:spPr>
                        <wps:txbx>
                          <w:txbxContent>
                            <w:p w14:paraId="4F4CE21B"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VERSCHLUSSKAPPE</w:t>
                              </w:r>
                            </w:p>
                          </w:txbxContent>
                        </wps:txbx>
                        <wps:bodyPr wrap="none" lIns="0" tIns="0" rIns="0" bIns="0">
                          <a:spAutoFit/>
                        </wps:bodyPr>
                      </wps:wsp>
                      <wps:wsp>
                        <wps:cNvPr id="7390" name="Rectangle 7390"/>
                        <wps:cNvSpPr/>
                        <wps:spPr>
                          <a:xfrm>
                            <a:off x="2044866" y="636984"/>
                            <a:ext cx="395605" cy="117475"/>
                          </a:xfrm>
                          <a:prstGeom prst="rect">
                            <a:avLst/>
                          </a:prstGeom>
                          <a:solidFill>
                            <a:srgbClr val="3364B0"/>
                          </a:solidFill>
                        </wps:spPr>
                        <wps:txbx>
                          <w:txbxContent>
                            <w:p w14:paraId="18BA5B3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C/PAP 84</w:t>
                              </w:r>
                            </w:p>
                          </w:txbxContent>
                        </wps:txbx>
                        <wps:bodyPr wrap="none" lIns="0" tIns="0" rIns="0" bIns="0">
                          <a:spAutoFit/>
                        </wps:bodyPr>
                      </wps:wsp>
                      <wps:wsp>
                        <wps:cNvPr id="7391" name="Rectangle 7391"/>
                        <wps:cNvSpPr/>
                        <wps:spPr>
                          <a:xfrm>
                            <a:off x="3717939" y="640032"/>
                            <a:ext cx="247015" cy="117475"/>
                          </a:xfrm>
                          <a:prstGeom prst="rect">
                            <a:avLst/>
                          </a:prstGeom>
                          <a:noFill/>
                        </wps:spPr>
                        <wps:txbx>
                          <w:txbxContent>
                            <w:p w14:paraId="1DC24232"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HDPE</w:t>
                              </w:r>
                            </w:p>
                          </w:txbxContent>
                        </wps:txbx>
                        <wps:bodyPr wrap="none" lIns="0" tIns="0" rIns="0" bIns="0">
                          <a:spAutoFit/>
                        </wps:bodyPr>
                      </wps:wsp>
                      <wps:wsp>
                        <wps:cNvPr id="7392" name="Rectangle 7392"/>
                        <wps:cNvSpPr/>
                        <wps:spPr>
                          <a:xfrm>
                            <a:off x="2038432" y="856360"/>
                            <a:ext cx="272415" cy="117475"/>
                          </a:xfrm>
                          <a:prstGeom prst="rect">
                            <a:avLst/>
                          </a:prstGeom>
                          <a:solidFill>
                            <a:srgbClr val="3364B0"/>
                          </a:solidFill>
                        </wps:spPr>
                        <wps:txbx>
                          <w:txbxContent>
                            <w:p w14:paraId="791A8C10"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Papier</w:t>
                              </w:r>
                            </w:p>
                          </w:txbxContent>
                        </wps:txbx>
                        <wps:bodyPr wrap="none" lIns="0" tIns="0" rIns="0" bIns="0">
                          <a:spAutoFit/>
                        </wps:bodyPr>
                      </wps:wsp>
                      <wps:wsp>
                        <wps:cNvPr id="7393" name="Rectangle 7393"/>
                        <wps:cNvSpPr/>
                        <wps:spPr>
                          <a:xfrm>
                            <a:off x="3720364" y="859404"/>
                            <a:ext cx="444500" cy="117475"/>
                          </a:xfrm>
                          <a:prstGeom prst="rect">
                            <a:avLst/>
                          </a:prstGeom>
                          <a:noFill/>
                        </wps:spPr>
                        <wps:txbx>
                          <w:txbxContent>
                            <w:p w14:paraId="5B6ACBB8"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Kunststoff</w:t>
                              </w:r>
                            </w:p>
                          </w:txbxContent>
                        </wps:txbx>
                        <wps:bodyPr wrap="none" lIns="0" tIns="0" rIns="0" bIns="0">
                          <a:spAutoFit/>
                        </wps:bodyPr>
                      </wps:wsp>
                      <wps:wsp>
                        <wps:cNvPr id="7394" name="Rectangle 7394"/>
                        <wps:cNvSpPr/>
                        <wps:spPr>
                          <a:xfrm>
                            <a:off x="2767402" y="1340916"/>
                            <a:ext cx="1174750" cy="125730"/>
                          </a:xfrm>
                          <a:prstGeom prst="rect">
                            <a:avLst/>
                          </a:prstGeom>
                          <a:noFill/>
                        </wps:spPr>
                        <wps:txbx>
                          <w:txbxContent>
                            <w:p w14:paraId="0F45AB57" w14:textId="77777777" w:rsidR="00FA77F2" w:rsidRDefault="00FA77F2" w:rsidP="00FA77F2">
                              <w:pPr>
                                <w:spacing w:after="0"/>
                                <w:jc w:val="center"/>
                                <w:rPr>
                                  <w:rFonts w:ascii="Arial" w:hAnsi="Arial"/>
                                  <w:b/>
                                  <w:bCs/>
                                  <w:color w:val="2170AD"/>
                                  <w:kern w:val="24"/>
                                  <w:sz w:val="15"/>
                                  <w:szCs w:val="15"/>
                                </w:rPr>
                              </w:pPr>
                              <w:r>
                                <w:rPr>
                                  <w:rFonts w:ascii="Arial" w:hAnsi="Arial"/>
                                  <w:b/>
                                  <w:color w:val="2170AD"/>
                                  <w:sz w:val="15"/>
                                </w:rPr>
                                <w:t>GETRENNTE SAMMLUNG</w:t>
                              </w:r>
                            </w:p>
                          </w:txbxContent>
                        </wps:txbx>
                        <wps:bodyPr wrap="none" lIns="0" tIns="0" rIns="0" bIns="0">
                          <a:spAutoFit/>
                        </wps:bodyPr>
                      </wps:wsp>
                      <wps:wsp>
                        <wps:cNvPr id="7395" name="Rectangle 7395"/>
                        <wps:cNvSpPr/>
                        <wps:spPr>
                          <a:xfrm>
                            <a:off x="2190751" y="1791748"/>
                            <a:ext cx="2507596" cy="372110"/>
                          </a:xfrm>
                          <a:prstGeom prst="rect">
                            <a:avLst/>
                          </a:prstGeom>
                          <a:noFill/>
                        </wps:spPr>
                        <wps:txbx>
                          <w:txbxContent>
                            <w:p w14:paraId="4938AE7B" w14:textId="77777777" w:rsidR="00FA77F2" w:rsidRDefault="00FA77F2" w:rsidP="00E4641C">
                              <w:pPr>
                                <w:spacing w:after="0" w:line="240" w:lineRule="auto"/>
                                <w:jc w:val="center"/>
                                <w:rPr>
                                  <w:rFonts w:ascii="Calibri" w:hAnsi="Calibri"/>
                                  <w:b/>
                                  <w:bCs/>
                                  <w:i/>
                                  <w:iCs/>
                                  <w:color w:val="367DB7"/>
                                  <w:kern w:val="24"/>
                                  <w:sz w:val="16"/>
                                  <w:szCs w:val="16"/>
                                </w:rPr>
                              </w:pPr>
                              <w:r>
                                <w:rPr>
                                  <w:rFonts w:ascii="Calibri" w:hAnsi="Calibri"/>
                                  <w:b/>
                                  <w:i/>
                                  <w:color w:val="367DB7"/>
                                  <w:sz w:val="16"/>
                                </w:rPr>
                                <w:t xml:space="preserve">Überprüfen </w:t>
                              </w:r>
                              <w:r>
                                <w:rPr>
                                  <w:rFonts w:ascii="Calibri" w:hAnsi="Calibri"/>
                                  <w:b/>
                                  <w:i/>
                                  <w:color w:val="367DB7"/>
                                  <w:sz w:val="16"/>
                                </w:rPr>
                                <w:t>Sie die Bestimmungen Ihrer Gemeinde. www.tiriciclo.it/raccolta-e-riciclo/ Entfernen Sie die Kappe von dem Behälter.</w:t>
                              </w:r>
                            </w:p>
                          </w:txbxContent>
                        </wps:txbx>
                        <wps:bodyPr wrap="square" lIns="0" tIns="0" rIns="0" bIns="0">
                          <a:spAutoFit/>
                        </wps:bodyPr>
                      </wps:wsp>
                      <wps:wsp>
                        <wps:cNvPr id="7396" name="Rectangle 7396"/>
                        <wps:cNvSpPr/>
                        <wps:spPr>
                          <a:xfrm>
                            <a:off x="60940" y="2593456"/>
                            <a:ext cx="438785" cy="151130"/>
                          </a:xfrm>
                          <a:prstGeom prst="rect">
                            <a:avLst/>
                          </a:prstGeom>
                          <a:solidFill>
                            <a:srgbClr val="FFFFFF"/>
                          </a:solidFill>
                        </wps:spPr>
                        <wps:txbx>
                          <w:txbxContent>
                            <w:p w14:paraId="4064408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397" name="Rectangle 7397"/>
                        <wps:cNvSpPr/>
                        <wps:spPr>
                          <a:xfrm>
                            <a:off x="649116" y="2599746"/>
                            <a:ext cx="3976370" cy="302260"/>
                          </a:xfrm>
                          <a:prstGeom prst="rect">
                            <a:avLst/>
                          </a:prstGeom>
                          <a:noFill/>
                        </wps:spPr>
                        <wps:txbx>
                          <w:txbxContent>
                            <w:p w14:paraId="2FAB8496" w14:textId="67752289" w:rsidR="00FA77F2" w:rsidRDefault="00FA77F2" w:rsidP="00FA77F2">
                              <w:pPr>
                                <w:spacing w:after="0"/>
                                <w:rPr>
                                  <w:rFonts w:ascii="Arial" w:hAnsi="Arial"/>
                                  <w:b/>
                                  <w:bCs/>
                                  <w:color w:val="D8AC3C"/>
                                  <w:kern w:val="24"/>
                                  <w:sz w:val="18"/>
                                  <w:szCs w:val="18"/>
                                </w:rPr>
                              </w:pPr>
                              <w:r>
                                <w:rPr>
                                  <w:rFonts w:ascii="Arial" w:hAnsi="Arial"/>
                                  <w:b/>
                                  <w:color w:val="D8AC3C"/>
                                  <w:sz w:val="18"/>
                                </w:rPr>
                                <w:t>VERBUNDBEUTEL AUS PAPIER + KUNSTSTOFFBESCHICHTUNG, (&lt; 5 % des Gesamtgewichts)</w:t>
                              </w:r>
                            </w:p>
                          </w:txbxContent>
                        </wps:txbx>
                        <wps:bodyPr wrap="square" lIns="0" tIns="0" rIns="0" bIns="0">
                          <a:spAutoFit/>
                        </wps:bodyPr>
                      </wps:wsp>
                      <wps:wsp>
                        <wps:cNvPr id="7398" name="Rectangle 7398"/>
                        <wps:cNvSpPr/>
                        <wps:spPr>
                          <a:xfrm>
                            <a:off x="3056172" y="3099344"/>
                            <a:ext cx="356235" cy="117475"/>
                          </a:xfrm>
                          <a:prstGeom prst="rect">
                            <a:avLst/>
                          </a:prstGeom>
                          <a:noFill/>
                        </wps:spPr>
                        <wps:txbx>
                          <w:txbxContent>
                            <w:p w14:paraId="3F40B9A8"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BEUTEL</w:t>
                              </w:r>
                            </w:p>
                          </w:txbxContent>
                        </wps:txbx>
                        <wps:bodyPr wrap="none" lIns="0" tIns="0" rIns="0" bIns="0">
                          <a:spAutoFit/>
                        </wps:bodyPr>
                      </wps:wsp>
                      <wps:wsp>
                        <wps:cNvPr id="7399" name="Rectangle 7399"/>
                        <wps:cNvSpPr/>
                        <wps:spPr>
                          <a:xfrm>
                            <a:off x="3132167" y="3350262"/>
                            <a:ext cx="395605" cy="117475"/>
                          </a:xfrm>
                          <a:prstGeom prst="rect">
                            <a:avLst/>
                          </a:prstGeom>
                          <a:solidFill>
                            <a:srgbClr val="3364B0"/>
                          </a:solidFill>
                        </wps:spPr>
                        <wps:txbx>
                          <w:txbxContent>
                            <w:p w14:paraId="13CA8866"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C/PAP 81</w:t>
                              </w:r>
                            </w:p>
                          </w:txbxContent>
                        </wps:txbx>
                        <wps:bodyPr wrap="none" lIns="0" tIns="0" rIns="0" bIns="0">
                          <a:spAutoFit/>
                        </wps:bodyPr>
                      </wps:wsp>
                      <wps:wsp>
                        <wps:cNvPr id="7400" name="Rectangle 7400"/>
                        <wps:cNvSpPr/>
                        <wps:spPr>
                          <a:xfrm>
                            <a:off x="2918200" y="3626568"/>
                            <a:ext cx="1096645" cy="117475"/>
                          </a:xfrm>
                          <a:prstGeom prst="rect">
                            <a:avLst/>
                          </a:prstGeom>
                          <a:solidFill>
                            <a:srgbClr val="3364B0"/>
                          </a:solidFill>
                        </wps:spPr>
                        <wps:txbx>
                          <w:txbxContent>
                            <w:p w14:paraId="232F11F2"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 xml:space="preserve">SAMMLUNG </w:t>
                              </w:r>
                              <w:r>
                                <w:rPr>
                                  <w:rFonts w:ascii="Arial" w:hAnsi="Arial"/>
                                  <w:b/>
                                  <w:color w:val="FFFFFF"/>
                                  <w:sz w:val="14"/>
                                </w:rPr>
                                <w:t>VON PAPIER</w:t>
                              </w:r>
                            </w:p>
                          </w:txbxContent>
                        </wps:txbx>
                        <wps:bodyPr wrap="none" lIns="0" tIns="0" rIns="0" bIns="0">
                          <a:spAutoFit/>
                        </wps:bodyPr>
                      </wps:wsp>
                      <wps:wsp>
                        <wps:cNvPr id="7401" name="Rectangle 7401"/>
                        <wps:cNvSpPr/>
                        <wps:spPr>
                          <a:xfrm>
                            <a:off x="1794522" y="3990975"/>
                            <a:ext cx="3062605" cy="399771"/>
                          </a:xfrm>
                          <a:prstGeom prst="rect">
                            <a:avLst/>
                          </a:prstGeom>
                          <a:noFill/>
                        </wps:spPr>
                        <wps:txbx>
                          <w:txbxContent>
                            <w:p w14:paraId="4F222139" w14:textId="77777777" w:rsidR="00FA77F2" w:rsidRDefault="00FA77F2" w:rsidP="00FA77F2">
                              <w:pPr>
                                <w:spacing w:after="0"/>
                                <w:jc w:val="center"/>
                                <w:rPr>
                                  <w:rFonts w:ascii="Calibri" w:hAnsi="Calibri"/>
                                  <w:b/>
                                  <w:bCs/>
                                  <w:i/>
                                  <w:iCs/>
                                  <w:color w:val="367DB7"/>
                                  <w:kern w:val="24"/>
                                  <w:sz w:val="16"/>
                                  <w:szCs w:val="16"/>
                                </w:rPr>
                              </w:pPr>
                              <w:r>
                                <w:rPr>
                                  <w:rFonts w:ascii="Calibri" w:hAnsi="Calibri"/>
                                  <w:b/>
                                  <w:i/>
                                  <w:color w:val="367DB7"/>
                                  <w:sz w:val="16"/>
                                </w:rPr>
                                <w:t xml:space="preserve">Überprüfen </w:t>
                              </w:r>
                              <w:r>
                                <w:rPr>
                                  <w:rFonts w:ascii="Calibri" w:hAnsi="Calibri"/>
                                  <w:b/>
                                  <w:i/>
                                  <w:color w:val="367DB7"/>
                                  <w:sz w:val="16"/>
                                </w:rPr>
                                <w:t>Sie die Bestimmungen Ihrer Gemeinde.</w:t>
                              </w:r>
                            </w:p>
                            <w:p w14:paraId="6B616EBB" w14:textId="77777777" w:rsidR="00FA77F2" w:rsidRDefault="00FA77F2" w:rsidP="00FA77F2">
                              <w:pPr>
                                <w:spacing w:after="0" w:line="230" w:lineRule="auto"/>
                                <w:jc w:val="center"/>
                                <w:rPr>
                                  <w:rFonts w:ascii="Calibri" w:hAnsi="Calibri"/>
                                  <w:b/>
                                  <w:bCs/>
                                  <w:i/>
                                  <w:iCs/>
                                  <w:color w:val="367DB7"/>
                                  <w:kern w:val="24"/>
                                  <w:sz w:val="16"/>
                                  <w:szCs w:val="16"/>
                                </w:rPr>
                              </w:pPr>
                              <w:r>
                                <w:rPr>
                                  <w:rFonts w:ascii="Calibri" w:hAnsi="Calibri"/>
                                  <w:b/>
                                  <w:i/>
                                  <w:color w:val="367DB7"/>
                                  <w:sz w:val="16"/>
                                </w:rPr>
                                <w:t>Entleeren Sie die Verpackung vor der Entsorgung in der Abfallsammlung.</w:t>
                              </w:r>
                            </w:p>
                          </w:txbxContent>
                        </wps:txbx>
                        <wps:bodyPr lIns="0" tIns="0" rIns="0" bIns="0">
                          <a:noAutofit/>
                        </wps:bodyPr>
                      </wps:wsp>
                      <wps:wsp>
                        <wps:cNvPr id="7402" name="Rectangle 7402"/>
                        <wps:cNvSpPr/>
                        <wps:spPr>
                          <a:xfrm>
                            <a:off x="4981816" y="3105440"/>
                            <a:ext cx="398780" cy="83820"/>
                          </a:xfrm>
                          <a:prstGeom prst="rect">
                            <a:avLst/>
                          </a:prstGeom>
                          <a:solidFill>
                            <a:srgbClr val="FFFFFF"/>
                          </a:solidFill>
                        </wps:spPr>
                        <wps:txbx>
                          <w:txbxContent>
                            <w:p w14:paraId="5E2B4CB3"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EMPFOHLEN</w:t>
                              </w:r>
                            </w:p>
                          </w:txbxContent>
                        </wps:txbx>
                        <wps:bodyPr wrap="none" lIns="0" tIns="0" rIns="0" bIns="0">
                          <a:spAutoFit/>
                        </wps:bodyPr>
                      </wps:wsp>
                      <wps:wsp>
                        <wps:cNvPr id="7403" name="Rectangle 7403"/>
                        <wps:cNvSpPr/>
                        <wps:spPr>
                          <a:xfrm>
                            <a:off x="4982232" y="3510897"/>
                            <a:ext cx="395605" cy="83820"/>
                          </a:xfrm>
                          <a:prstGeom prst="rect">
                            <a:avLst/>
                          </a:prstGeom>
                          <a:solidFill>
                            <a:srgbClr val="FFFFFF"/>
                          </a:solidFill>
                        </wps:spPr>
                        <wps:txbx>
                          <w:txbxContent>
                            <w:p w14:paraId="7BB52AB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NOTWENDIG</w:t>
                              </w:r>
                            </w:p>
                          </w:txbxContent>
                        </wps:txbx>
                        <wps:bodyPr wrap="none" lIns="0" tIns="0" rIns="0" bIns="0">
                          <a:spAutoFit/>
                        </wps:bodyPr>
                      </wps:wsp>
                      <wps:wsp>
                        <wps:cNvPr id="7404" name="Rectangle 7404"/>
                        <wps:cNvSpPr/>
                        <wps:spPr>
                          <a:xfrm>
                            <a:off x="4981816" y="4117224"/>
                            <a:ext cx="398780" cy="83820"/>
                          </a:xfrm>
                          <a:prstGeom prst="rect">
                            <a:avLst/>
                          </a:prstGeom>
                          <a:solidFill>
                            <a:srgbClr val="FFFFFF"/>
                          </a:solidFill>
                        </wps:spPr>
                        <wps:txbx>
                          <w:txbxContent>
                            <w:p w14:paraId="30D918D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EMPFOHLEN</w:t>
                              </w:r>
                            </w:p>
                          </w:txbxContent>
                        </wps:txbx>
                        <wps:bodyPr wrap="none" lIns="0" tIns="0" rIns="0" bIns="0">
                          <a:spAutoFit/>
                        </wps:bodyPr>
                      </wps:wsp>
                      <wps:wsp>
                        <wps:cNvPr id="7405" name="Rectangle 7405"/>
                        <wps:cNvSpPr/>
                        <wps:spPr>
                          <a:xfrm>
                            <a:off x="30468" y="4653799"/>
                            <a:ext cx="438785" cy="151130"/>
                          </a:xfrm>
                          <a:prstGeom prst="rect">
                            <a:avLst/>
                          </a:prstGeom>
                          <a:solidFill>
                            <a:srgbClr val="FFFFFF"/>
                          </a:solidFill>
                        </wps:spPr>
                        <wps:txbx>
                          <w:txbxContent>
                            <w:p w14:paraId="344D9A12"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Beispiel</w:t>
                              </w:r>
                            </w:p>
                          </w:txbxContent>
                        </wps:txbx>
                        <wps:bodyPr wrap="none" lIns="0" tIns="0" rIns="0" bIns="0">
                          <a:spAutoFit/>
                        </wps:bodyPr>
                      </wps:wsp>
                      <wps:wsp>
                        <wps:cNvPr id="7406" name="Rectangle 7406"/>
                        <wps:cNvSpPr/>
                        <wps:spPr>
                          <a:xfrm>
                            <a:off x="643020" y="4660230"/>
                            <a:ext cx="3515995" cy="302260"/>
                          </a:xfrm>
                          <a:prstGeom prst="rect">
                            <a:avLst/>
                          </a:prstGeom>
                          <a:solidFill>
                            <a:srgbClr val="FFFFFF"/>
                          </a:solidFill>
                        </wps:spPr>
                        <wps:txbx>
                          <w:txbxContent>
                            <w:p w14:paraId="6AB6E8BE" w14:textId="79FAD1C0" w:rsidR="00FA77F2" w:rsidRDefault="00FA77F2" w:rsidP="00FA77F2">
                              <w:pPr>
                                <w:spacing w:after="0"/>
                                <w:rPr>
                                  <w:rFonts w:ascii="Arial" w:hAnsi="Arial"/>
                                  <w:b/>
                                  <w:bCs/>
                                  <w:color w:val="DAAC1F"/>
                                  <w:kern w:val="24"/>
                                  <w:sz w:val="18"/>
                                  <w:szCs w:val="18"/>
                                </w:rPr>
                              </w:pPr>
                              <w:r>
                                <w:rPr>
                                  <w:rFonts w:ascii="Arial" w:hAnsi="Arial"/>
                                  <w:b/>
                                  <w:color w:val="DAAC1F"/>
                                  <w:sz w:val="18"/>
                                </w:rPr>
                                <w:t xml:space="preserve">VERBUNDROHR </w:t>
                              </w:r>
                              <w:r>
                                <w:rPr>
                                  <w:rFonts w:ascii="Arial" w:hAnsi="Arial"/>
                                  <w:b/>
                                  <w:color w:val="DAAC1F"/>
                                  <w:sz w:val="18"/>
                                </w:rPr>
                                <w:t>AUS PAPIER UND STAHL MIT ZELLULOSEKOMPONENTE &lt; 60 % DES GESAMTGEWICHTS</w:t>
                              </w:r>
                            </w:p>
                          </w:txbxContent>
                        </wps:txbx>
                        <wps:bodyPr lIns="0" tIns="0" rIns="0" bIns="0">
                          <a:spAutoFit/>
                        </wps:bodyPr>
                      </wps:wsp>
                      <wps:wsp>
                        <wps:cNvPr id="7407" name="Rectangle 7407"/>
                        <wps:cNvSpPr/>
                        <wps:spPr>
                          <a:xfrm>
                            <a:off x="5340021" y="5171084"/>
                            <a:ext cx="622300" cy="83820"/>
                          </a:xfrm>
                          <a:prstGeom prst="rect">
                            <a:avLst/>
                          </a:prstGeom>
                          <a:solidFill>
                            <a:srgbClr val="FFFFFF"/>
                          </a:solidFill>
                        </wps:spPr>
                        <wps:txbx>
                          <w:txbxContent>
                            <w:p w14:paraId="0915415F"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EMPFOHLEN</w:t>
                              </w:r>
                            </w:p>
                          </w:txbxContent>
                        </wps:txbx>
                        <wps:bodyPr wrap="square" lIns="0" tIns="0" rIns="0" bIns="0">
                          <a:spAutoFit/>
                        </wps:bodyPr>
                      </wps:wsp>
                      <wps:wsp>
                        <wps:cNvPr id="7408" name="Rectangle 7408"/>
                        <wps:cNvSpPr/>
                        <wps:spPr>
                          <a:xfrm>
                            <a:off x="5359640" y="5695848"/>
                            <a:ext cx="473075" cy="83820"/>
                          </a:xfrm>
                          <a:prstGeom prst="rect">
                            <a:avLst/>
                          </a:prstGeom>
                          <a:solidFill>
                            <a:srgbClr val="FFFFFF"/>
                          </a:solidFill>
                        </wps:spPr>
                        <wps:txbx>
                          <w:txbxContent>
                            <w:p w14:paraId="44A9DD04"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NOTWENDIG</w:t>
                              </w:r>
                            </w:p>
                          </w:txbxContent>
                        </wps:txbx>
                        <wps:bodyPr wrap="square" lIns="0" tIns="0" rIns="0" bIns="0">
                          <a:spAutoFit/>
                        </wps:bodyPr>
                      </wps:wsp>
                      <wps:wsp>
                        <wps:cNvPr id="7409" name="Rectangle 7409"/>
                        <wps:cNvSpPr/>
                        <wps:spPr>
                          <a:xfrm>
                            <a:off x="5353995" y="6305595"/>
                            <a:ext cx="513766" cy="83820"/>
                          </a:xfrm>
                          <a:prstGeom prst="rect">
                            <a:avLst/>
                          </a:prstGeom>
                          <a:solidFill>
                            <a:srgbClr val="FFFFFF"/>
                          </a:solidFill>
                        </wps:spPr>
                        <wps:txbx>
                          <w:txbxContent>
                            <w:p w14:paraId="1FB47C07"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EMPFOHLEN</w:t>
                              </w:r>
                            </w:p>
                          </w:txbxContent>
                        </wps:txbx>
                        <wps:bodyPr wrap="square" lIns="0" tIns="0" rIns="0" bIns="0">
                          <a:spAutoFit/>
                        </wps:bodyPr>
                      </wps:wsp>
                      <wps:wsp>
                        <wps:cNvPr id="7410" name="Rectangle 7410"/>
                        <wps:cNvSpPr/>
                        <wps:spPr>
                          <a:xfrm>
                            <a:off x="3317613" y="5162528"/>
                            <a:ext cx="280670" cy="125730"/>
                          </a:xfrm>
                          <a:prstGeom prst="rect">
                            <a:avLst/>
                          </a:prstGeom>
                          <a:noFill/>
                        </wps:spPr>
                        <wps:txbx>
                          <w:txbxContent>
                            <w:p w14:paraId="249C4D29" w14:textId="77777777" w:rsidR="00FA77F2" w:rsidRDefault="00FA77F2" w:rsidP="00FA77F2">
                              <w:pPr>
                                <w:spacing w:after="0"/>
                                <w:jc w:val="center"/>
                                <w:rPr>
                                  <w:rFonts w:ascii="Arial" w:hAnsi="Arial"/>
                                  <w:b/>
                                  <w:bCs/>
                                  <w:color w:val="1064A4"/>
                                  <w:kern w:val="24"/>
                                  <w:sz w:val="15"/>
                                  <w:szCs w:val="15"/>
                                </w:rPr>
                              </w:pPr>
                              <w:r>
                                <w:rPr>
                                  <w:rFonts w:ascii="Arial" w:hAnsi="Arial"/>
                                  <w:b/>
                                  <w:color w:val="1064A4"/>
                                  <w:sz w:val="15"/>
                                </w:rPr>
                                <w:t>ROHR</w:t>
                              </w:r>
                            </w:p>
                          </w:txbxContent>
                        </wps:txbx>
                        <wps:bodyPr wrap="none" lIns="0" tIns="0" rIns="0" bIns="0">
                          <a:spAutoFit/>
                        </wps:bodyPr>
                      </wps:wsp>
                      <wps:wsp>
                        <wps:cNvPr id="7411" name="Rectangle 7411"/>
                        <wps:cNvSpPr/>
                        <wps:spPr>
                          <a:xfrm>
                            <a:off x="3335638" y="5409790"/>
                            <a:ext cx="423545" cy="125730"/>
                          </a:xfrm>
                          <a:prstGeom prst="rect">
                            <a:avLst/>
                          </a:prstGeom>
                          <a:solidFill>
                            <a:srgbClr val="969696"/>
                          </a:solidFill>
                        </wps:spPr>
                        <wps:txbx>
                          <w:txbxContent>
                            <w:p w14:paraId="54587263"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 xml:space="preserve">C/PAP </w:t>
                              </w:r>
                              <w:r>
                                <w:rPr>
                                  <w:rFonts w:ascii="Arial" w:hAnsi="Arial"/>
                                  <w:b/>
                                  <w:color w:val="FFFFFF"/>
                                  <w:sz w:val="15"/>
                                </w:rPr>
                                <w:t>83</w:t>
                              </w:r>
                            </w:p>
                          </w:txbxContent>
                        </wps:txbx>
                        <wps:bodyPr wrap="none" lIns="0" tIns="0" rIns="0" bIns="0">
                          <a:spAutoFit/>
                        </wps:bodyPr>
                      </wps:wsp>
                      <wps:wsp>
                        <wps:cNvPr id="7412" name="Rectangle 7412"/>
                        <wps:cNvSpPr/>
                        <wps:spPr>
                          <a:xfrm>
                            <a:off x="2835111" y="5808608"/>
                            <a:ext cx="1174750" cy="125730"/>
                          </a:xfrm>
                          <a:prstGeom prst="rect">
                            <a:avLst/>
                          </a:prstGeom>
                          <a:solidFill>
                            <a:srgbClr val="969696"/>
                          </a:solidFill>
                        </wps:spPr>
                        <wps:txbx>
                          <w:txbxContent>
                            <w:p w14:paraId="27BDD83F"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 xml:space="preserve">GETRENNTE </w:t>
                              </w:r>
                              <w:r>
                                <w:rPr>
                                  <w:rFonts w:ascii="Arial" w:hAnsi="Arial"/>
                                  <w:b/>
                                  <w:color w:val="FFFFFF"/>
                                  <w:sz w:val="15"/>
                                </w:rPr>
                                <w:t>SAMMLUNG</w:t>
                              </w:r>
                            </w:p>
                          </w:txbxContent>
                        </wps:txbx>
                        <wps:bodyPr wrap="none" lIns="0" tIns="0" rIns="0" bIns="0">
                          <a:spAutoFit/>
                        </wps:bodyPr>
                      </wps:wsp>
                      <wps:wsp>
                        <wps:cNvPr id="7413" name="Rectangle 7413"/>
                        <wps:cNvSpPr/>
                        <wps:spPr>
                          <a:xfrm>
                            <a:off x="2440485" y="6268784"/>
                            <a:ext cx="2409825" cy="160655"/>
                          </a:xfrm>
                          <a:prstGeom prst="rect">
                            <a:avLst/>
                          </a:prstGeom>
                          <a:noFill/>
                        </wps:spPr>
                        <wps:txbx>
                          <w:txbxContent>
                            <w:p w14:paraId="42435398" w14:textId="77777777" w:rsidR="00FA77F2" w:rsidRDefault="00FA77F2" w:rsidP="00FA77F2">
                              <w:pPr>
                                <w:spacing w:after="0"/>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w:t>
                              </w:r>
                            </w:p>
                          </w:txbxContent>
                        </wps:txbx>
                        <wps:bodyPr wrap="none" lIns="0" tIns="0" rIns="0" bIns="0">
                          <a:spAutoFit/>
                        </wps:bodyPr>
                      </wps:wsp>
                    </wpg:wgp>
                  </a:graphicData>
                </a:graphic>
              </wp:inline>
            </w:drawing>
          </mc:Choice>
          <mc:Fallback>
            <w:pict>
              <v:group w14:anchorId="4B32A36C" id="Group 35" o:spid="_x0000_s1442" style="width:479.05pt;height:527.5pt;mso-position-horizontal-relative:char;mso-position-vertical-relative:line" coordsize="60838,669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SUALRSUt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UAAYACAAAACEAgqPIzN0AAAAGAQAADwAAAGRy&#10;cy9kb3ducmV2LnhtbEyPQUvDQBCF74L/YRnBm92NEqlpNqUU9VQEW0F6m2anSWh2N2S3SfrvHb3U&#10;y4PhPd77Jl9OthUD9aHxTkMyUyDIld40rtLwtXt7mIMIEZ3B1jvScKEAy+L2JsfM+NF90rCNleAS&#10;FzLUUMfYZVKGsiaLYeY7cuwdfW8x8tlX0vQ4crlt5aNSz9Ji43ihxo7WNZWn7dlqeB9xXD0lr8Pm&#10;dFxf9rv043uTkNb3d9NqASLSFK9h+MVndCiY6eDPzgTRauBH4p+y95LOExAHDqk0VSCLXP7HL34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">
                <v:shape id="Picture 7382" o:spid="_x0000_s1443" type="#_x0000_t75" style="position:absolute;width:60838;height:66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">
                  <v:imagedata r:id="rId55" o:title=""/>
                </v:shape>
                <v:rect id="Rectangle 7383" o:spid="_x0000_s1444" style="position:absolute;left:700;top:457;width:4388;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" stroked="f">
                  <v:textbox style="mso-fit-shape-to-text:t" inset="0,0,0,0">
                    <w:txbxContent>
                      <w:p w14:paraId="4979FE1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v:textbox>
                </v:rect>
                <v:rect id="Rectangle 7384" o:spid="_x0000_s1445" style="position:absolute;left:5893;top:518;width:35465;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" stroked="f">
                  <v:textbox style="mso-fit-shape-to-text:t" inset="0,0,0,0">
                    <w:txbxContent>
                      <w:p w14:paraId="4184E781"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POLYGEKOPPELTER-BEHÄLTER AUS PAPIER FÜR FLÜSSIGKEITEN</w:t>
                        </w:r>
                      </w:p>
                    </w:txbxContent>
                  </v:textbox>
                </v:rect>
                <v:rect id="Rectangle 7385" o:spid="_x0000_s1446" style="position:absolute;left:49814;top:3687;width:7327;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" stroked="f">
                  <v:textbox style="mso-fit-shape-to-text:t" inset="0,0,0,0">
                    <w:txbxContent>
                      <w:p w14:paraId="639C0476" w14:textId="1FFC3A80" w:rsidR="00FA77F2" w:rsidRDefault="00FA77F2" w:rsidP="00FA77F2">
                        <w:pPr>
                          <w:spacing w:after="0"/>
                          <w:rPr>
                            <w:rFonts w:ascii="Arial" w:hAnsi="Arial"/>
                            <w:b/>
                            <w:bCs/>
                            <w:color w:val="D8AC3C"/>
                            <w:kern w:val="24"/>
                            <w:sz w:val="10"/>
                            <w:szCs w:val="10"/>
                          </w:rPr>
                        </w:pPr>
                        <w:r>
                          <w:rPr>
                            <w:rFonts w:ascii="Arial" w:hAnsi="Arial"/>
                            <w:b/>
                            <w:color w:val="D8AC3C"/>
                            <w:sz w:val="10"/>
                          </w:rPr>
                          <w:t xml:space="preserve">SEHR </w:t>
                        </w:r>
                        <w:r>
                          <w:rPr>
                            <w:rFonts w:ascii="Arial" w:hAnsi="Arial"/>
                            <w:b/>
                            <w:color w:val="D8AC3C"/>
                            <w:sz w:val="10"/>
                          </w:rPr>
                          <w:t>EMPFEHLENSWERT</w:t>
                        </w:r>
                      </w:p>
                    </w:txbxContent>
                  </v:textbox>
                </v:rect>
                <v:rect id="Rectangle 7386" o:spid="_x0000_s1447" style="position:absolute;left:49822;top:11093;width:3956;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" stroked="f">
                  <v:textbox style="mso-fit-shape-to-text:t" inset="0,0,0,0">
                    <w:txbxContent>
                      <w:p w14:paraId="61DC0FA5"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NOTWENDIG</w:t>
                        </w:r>
                      </w:p>
                    </w:txbxContent>
                  </v:textbox>
                </v:rect>
                <v:rect id="Rectangle 7387" o:spid="_x0000_s1448" style="position:absolute;left:49818;top:19138;width:3987;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" stroked="f">
                  <v:textbox style="mso-fit-shape-to-text:t" inset="0,0,0,0">
                    <w:txbxContent>
                      <w:p w14:paraId="09447AEB" w14:textId="77777777" w:rsidR="00FA77F2" w:rsidRDefault="00FA77F2" w:rsidP="00FA77F2">
                        <w:pPr>
                          <w:spacing w:after="0"/>
                          <w:rPr>
                            <w:rFonts w:ascii="Arial" w:hAnsi="Arial"/>
                            <w:b/>
                            <w:bCs/>
                            <w:color w:val="D8AC3C"/>
                            <w:kern w:val="24"/>
                            <w:sz w:val="10"/>
                            <w:szCs w:val="10"/>
                          </w:rPr>
                        </w:pPr>
                        <w:r>
                          <w:rPr>
                            <w:rFonts w:ascii="Arial" w:hAnsi="Arial"/>
                            <w:b/>
                            <w:color w:val="D8AC3C"/>
                            <w:sz w:val="10"/>
                          </w:rPr>
                          <w:t>EMPFOHLEN</w:t>
                        </w:r>
                      </w:p>
                    </w:txbxContent>
                  </v:textbox>
                </v:rect>
                <v:rect id="Rectangle 7388" o:spid="_x0000_s1449" style="position:absolute;left:20262;top:3870;width:15297;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" filled="f" stroked="f">
                  <v:textbox style="mso-fit-shape-to-text:t" inset="0,0,0,0">
                    <w:txbxContent>
                      <w:p w14:paraId="73F05973"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 xml:space="preserve">BEHÄLTER </w:t>
                        </w:r>
                        <w:r>
                          <w:rPr>
                            <w:rFonts w:ascii="Arial" w:hAnsi="Arial"/>
                            <w:b/>
                            <w:color w:val="2170AD"/>
                            <w:sz w:val="15"/>
                          </w:rPr>
                          <w:t>FÜR FLÜSSIGKEITEN</w:t>
                        </w:r>
                      </w:p>
                    </w:txbxContent>
                  </v:textbox>
                </v:rect>
                <v:rect id="Rectangle 7389" o:spid="_x0000_s1450" style="position:absolute;left:37203;top:3839;width:9792;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" filled="f" stroked="f">
                  <v:textbox style="mso-fit-shape-to-text:t" inset="0,0,0,0">
                    <w:txbxContent>
                      <w:p w14:paraId="4F4CE21B" w14:textId="77777777" w:rsidR="00FA77F2" w:rsidRDefault="00FA77F2" w:rsidP="00FA77F2">
                        <w:pPr>
                          <w:spacing w:after="0"/>
                          <w:rPr>
                            <w:rFonts w:ascii="Arial" w:hAnsi="Arial"/>
                            <w:b/>
                            <w:bCs/>
                            <w:color w:val="2170AD"/>
                            <w:kern w:val="24"/>
                            <w:sz w:val="15"/>
                            <w:szCs w:val="15"/>
                          </w:rPr>
                        </w:pPr>
                        <w:r>
                          <w:rPr>
                            <w:rFonts w:ascii="Arial" w:hAnsi="Arial"/>
                            <w:b/>
                            <w:color w:val="2170AD"/>
                            <w:sz w:val="15"/>
                          </w:rPr>
                          <w:t>VERSCHLUSSKAPPE</w:t>
                        </w:r>
                      </w:p>
                    </w:txbxContent>
                  </v:textbox>
                </v:rect>
                <v:rect id="Rectangle 7390" o:spid="_x0000_s1451" style="position:absolute;left:20448;top:6369;width:395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" fillcolor="#3364b0" stroked="f">
                  <v:textbox style="mso-fit-shape-to-text:t" inset="0,0,0,0">
                    <w:txbxContent>
                      <w:p w14:paraId="18BA5B3E"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C/PAP 84</w:t>
                        </w:r>
                      </w:p>
                    </w:txbxContent>
                  </v:textbox>
                </v:rect>
                <v:rect id="Rectangle 7391" o:spid="_x0000_s1452" style="position:absolute;left:37179;top:6400;width:2470;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" filled="f" stroked="f">
                  <v:textbox style="mso-fit-shape-to-text:t" inset="0,0,0,0">
                    <w:txbxContent>
                      <w:p w14:paraId="1DC24232"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HDPE</w:t>
                        </w:r>
                      </w:p>
                    </w:txbxContent>
                  </v:textbox>
                </v:rect>
                <v:rect id="Rectangle 7392" o:spid="_x0000_s1453" style="position:absolute;left:20384;top:8563;width:2724;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" fillcolor="#3364b0" stroked="f">
                  <v:textbox style="mso-fit-shape-to-text:t" inset="0,0,0,0">
                    <w:txbxContent>
                      <w:p w14:paraId="791A8C10" w14:textId="77777777" w:rsidR="00FA77F2" w:rsidRDefault="00FA77F2" w:rsidP="00FA77F2">
                        <w:pPr>
                          <w:spacing w:after="0"/>
                          <w:rPr>
                            <w:rFonts w:ascii="Arial" w:hAnsi="Arial"/>
                            <w:b/>
                            <w:bCs/>
                            <w:color w:val="FFFFFF"/>
                            <w:kern w:val="24"/>
                            <w:sz w:val="14"/>
                            <w:szCs w:val="14"/>
                          </w:rPr>
                        </w:pPr>
                        <w:r>
                          <w:rPr>
                            <w:rFonts w:ascii="Arial" w:hAnsi="Arial"/>
                            <w:b/>
                            <w:color w:val="FFFFFF"/>
                            <w:sz w:val="14"/>
                          </w:rPr>
                          <w:t>Papier</w:t>
                        </w:r>
                      </w:p>
                    </w:txbxContent>
                  </v:textbox>
                </v:rect>
                <v:rect id="Rectangle 7393" o:spid="_x0000_s1454" style="position:absolute;left:37203;top:8594;width:4445;height:11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" filled="f" stroked="f">
                  <v:textbox style="mso-fit-shape-to-text:t" inset="0,0,0,0">
                    <w:txbxContent>
                      <w:p w14:paraId="5B6ACBB8" w14:textId="77777777" w:rsidR="00FA77F2" w:rsidRDefault="00FA77F2" w:rsidP="00FA77F2">
                        <w:pPr>
                          <w:spacing w:after="0"/>
                          <w:rPr>
                            <w:rFonts w:ascii="Arial" w:hAnsi="Arial"/>
                            <w:b/>
                            <w:bCs/>
                            <w:color w:val="2C749B"/>
                            <w:kern w:val="24"/>
                            <w:sz w:val="14"/>
                            <w:szCs w:val="14"/>
                          </w:rPr>
                        </w:pPr>
                        <w:r>
                          <w:rPr>
                            <w:rFonts w:ascii="Arial" w:hAnsi="Arial"/>
                            <w:b/>
                            <w:color w:val="2C749B"/>
                            <w:sz w:val="14"/>
                          </w:rPr>
                          <w:t>Kunststoff</w:t>
                        </w:r>
                      </w:p>
                    </w:txbxContent>
                  </v:textbox>
                </v:rect>
                <v:rect id="Rectangle 7394" o:spid="_x0000_s1455" style="position:absolute;left:27674;top:13409;width:11747;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" filled="f" stroked="f">
                  <v:textbox style="mso-fit-shape-to-text:t" inset="0,0,0,0">
                    <w:txbxContent>
                      <w:p w14:paraId="0F45AB57" w14:textId="77777777" w:rsidR="00FA77F2" w:rsidRDefault="00FA77F2" w:rsidP="00FA77F2">
                        <w:pPr>
                          <w:spacing w:after="0"/>
                          <w:jc w:val="center"/>
                          <w:rPr>
                            <w:rFonts w:ascii="Arial" w:hAnsi="Arial"/>
                            <w:b/>
                            <w:bCs/>
                            <w:color w:val="2170AD"/>
                            <w:kern w:val="24"/>
                            <w:sz w:val="15"/>
                            <w:szCs w:val="15"/>
                          </w:rPr>
                        </w:pPr>
                        <w:r>
                          <w:rPr>
                            <w:rFonts w:ascii="Arial" w:hAnsi="Arial"/>
                            <w:b/>
                            <w:color w:val="2170AD"/>
                            <w:sz w:val="15"/>
                          </w:rPr>
                          <w:t>GETRENNTE SAMMLUNG</w:t>
                        </w:r>
                      </w:p>
                    </w:txbxContent>
                  </v:textbox>
                </v:rect>
                <v:rect id="Rectangle 7395" o:spid="_x0000_s1456" style="position:absolute;left:21907;top:17917;width:25076;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" filled="f" stroked="f">
                  <v:textbox style="mso-fit-shape-to-text:t" inset="0,0,0,0">
                    <w:txbxContent>
                      <w:p w14:paraId="4938AE7B" w14:textId="77777777" w:rsidR="00FA77F2" w:rsidRDefault="00FA77F2" w:rsidP="00E4641C">
                        <w:pPr>
                          <w:spacing w:after="0" w:line="240" w:lineRule="auto"/>
                          <w:jc w:val="center"/>
                          <w:rPr>
                            <w:rFonts w:ascii="Calibri" w:hAnsi="Calibri"/>
                            <w:b/>
                            <w:bCs/>
                            <w:i/>
                            <w:iCs/>
                            <w:color w:val="367DB7"/>
                            <w:kern w:val="24"/>
                            <w:sz w:val="16"/>
                            <w:szCs w:val="16"/>
                          </w:rPr>
                        </w:pPr>
                        <w:r>
                          <w:rPr>
                            <w:rFonts w:ascii="Calibri" w:hAnsi="Calibri"/>
                            <w:b/>
                            <w:i/>
                            <w:color w:val="367DB7"/>
                            <w:sz w:val="16"/>
                          </w:rPr>
                          <w:t xml:space="preserve">Überprüfen </w:t>
                        </w:r>
                        <w:r>
                          <w:rPr>
                            <w:rFonts w:ascii="Calibri" w:hAnsi="Calibri"/>
                            <w:b/>
                            <w:i/>
                            <w:color w:val="367DB7"/>
                            <w:sz w:val="16"/>
                          </w:rPr>
                          <w:t>Sie die Bestimmungen Ihrer Gemeinde. www.tiriciclo.it/raccolta-e-riciclo/ Entfernen Sie die Kappe von dem Behälter.</w:t>
                        </w:r>
                      </w:p>
                    </w:txbxContent>
                  </v:textbox>
                </v:rect>
                <v:rect id="Rectangle 7396" o:spid="_x0000_s1457" style="position:absolute;left:609;top:25934;width:4388;height:151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" stroked="f">
                  <v:textbox style="mso-fit-shape-to-text:t" inset="0,0,0,0">
                    <w:txbxContent>
                      <w:p w14:paraId="40644087"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v:textbox>
                </v:rect>
                <v:rect id="Rectangle 7397" o:spid="_x0000_s1458" style="position:absolute;left:6491;top:25997;width:39763;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" filled="f" stroked="f">
                  <v:textbox style="mso-fit-shape-to-text:t" inset="0,0,0,0">
                    <w:txbxContent>
                      <w:p w14:paraId="2FAB8496" w14:textId="67752289" w:rsidR="00FA77F2" w:rsidRDefault="00FA77F2" w:rsidP="00FA77F2">
                        <w:pPr>
                          <w:spacing w:after="0"/>
                          <w:rPr>
                            <w:rFonts w:ascii="Arial" w:hAnsi="Arial"/>
                            <w:b/>
                            <w:bCs/>
                            <w:color w:val="D8AC3C"/>
                            <w:kern w:val="24"/>
                            <w:sz w:val="18"/>
                            <w:szCs w:val="18"/>
                          </w:rPr>
                        </w:pPr>
                        <w:r>
                          <w:rPr>
                            <w:rFonts w:ascii="Arial" w:hAnsi="Arial"/>
                            <w:b/>
                            <w:color w:val="D8AC3C"/>
                            <w:sz w:val="18"/>
                          </w:rPr>
                          <w:t>VERBUNDBEUTEL AUS PAPIER + KUNSTSTOFFBESCHICHTUNG, (&lt; 5 % des Gesamtgewichts)</w:t>
                        </w:r>
                      </w:p>
                    </w:txbxContent>
                  </v:textbox>
                </v:rect>
                <v:rect id="Rectangle 7398" o:spid="_x0000_s1459" style="position:absolute;left:30561;top:30993;width:3563;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" filled="f" stroked="f">
                  <v:textbox style="mso-fit-shape-to-text:t" inset="0,0,0,0">
                    <w:txbxContent>
                      <w:p w14:paraId="3F40B9A8" w14:textId="77777777" w:rsidR="00FA77F2" w:rsidRDefault="00FA77F2" w:rsidP="00FA77F2">
                        <w:pPr>
                          <w:spacing w:after="0"/>
                          <w:jc w:val="center"/>
                          <w:rPr>
                            <w:rFonts w:ascii="Arial" w:hAnsi="Arial"/>
                            <w:b/>
                            <w:bCs/>
                            <w:color w:val="2170AD"/>
                            <w:kern w:val="24"/>
                            <w:sz w:val="14"/>
                            <w:szCs w:val="14"/>
                          </w:rPr>
                        </w:pPr>
                        <w:r>
                          <w:rPr>
                            <w:rFonts w:ascii="Arial" w:hAnsi="Arial"/>
                            <w:b/>
                            <w:color w:val="2170AD"/>
                            <w:sz w:val="14"/>
                          </w:rPr>
                          <w:t>BEUTEL</w:t>
                        </w:r>
                      </w:p>
                    </w:txbxContent>
                  </v:textbox>
                </v:rect>
                <v:rect id="Rectangle 7399" o:spid="_x0000_s1460" style="position:absolute;left:31321;top:33502;width:395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" fillcolor="#3364b0" stroked="f">
                  <v:textbox style="mso-fit-shape-to-text:t" inset="0,0,0,0">
                    <w:txbxContent>
                      <w:p w14:paraId="13CA8866"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C/PAP 81</w:t>
                        </w:r>
                      </w:p>
                    </w:txbxContent>
                  </v:textbox>
                </v:rect>
                <v:rect id="Rectangle 7400" o:spid="_x0000_s1461" style="position:absolute;left:29182;top:36265;width:10966;height:11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" fillcolor="#3364b0" stroked="f">
                  <v:textbox style="mso-fit-shape-to-text:t" inset="0,0,0,0">
                    <w:txbxContent>
                      <w:p w14:paraId="232F11F2" w14:textId="77777777" w:rsidR="00FA77F2" w:rsidRDefault="00FA77F2" w:rsidP="00FA77F2">
                        <w:pPr>
                          <w:spacing w:after="0"/>
                          <w:jc w:val="center"/>
                          <w:rPr>
                            <w:rFonts w:ascii="Arial" w:hAnsi="Arial"/>
                            <w:b/>
                            <w:bCs/>
                            <w:color w:val="FFFFFF"/>
                            <w:kern w:val="24"/>
                            <w:sz w:val="14"/>
                            <w:szCs w:val="14"/>
                          </w:rPr>
                        </w:pPr>
                        <w:r>
                          <w:rPr>
                            <w:rFonts w:ascii="Arial" w:hAnsi="Arial"/>
                            <w:b/>
                            <w:color w:val="FFFFFF"/>
                            <w:sz w:val="14"/>
                          </w:rPr>
                          <w:t xml:space="preserve">SAMMLUNG </w:t>
                        </w:r>
                        <w:r>
                          <w:rPr>
                            <w:rFonts w:ascii="Arial" w:hAnsi="Arial"/>
                            <w:b/>
                            <w:color w:val="FFFFFF"/>
                            <w:sz w:val="14"/>
                          </w:rPr>
                          <w:t>VON PAPIER</w:t>
                        </w:r>
                      </w:p>
                    </w:txbxContent>
                  </v:textbox>
                </v:rect>
                <v:rect id="Rectangle 7401" o:spid="_x0000_s1462" style="position:absolute;left:17945;top:39909;width:30626;height:3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" filled="f" stroked="f">
                  <v:textbox inset="0,0,0,0">
                    <w:txbxContent>
                      <w:p w14:paraId="4F222139" w14:textId="77777777" w:rsidR="00FA77F2" w:rsidRDefault="00FA77F2" w:rsidP="00FA77F2">
                        <w:pPr>
                          <w:spacing w:after="0"/>
                          <w:jc w:val="center"/>
                          <w:rPr>
                            <w:rFonts w:ascii="Calibri" w:hAnsi="Calibri"/>
                            <w:b/>
                            <w:bCs/>
                            <w:i/>
                            <w:iCs/>
                            <w:color w:val="367DB7"/>
                            <w:kern w:val="24"/>
                            <w:sz w:val="16"/>
                            <w:szCs w:val="16"/>
                          </w:rPr>
                        </w:pPr>
                        <w:r>
                          <w:rPr>
                            <w:rFonts w:ascii="Calibri" w:hAnsi="Calibri"/>
                            <w:b/>
                            <w:i/>
                            <w:color w:val="367DB7"/>
                            <w:sz w:val="16"/>
                          </w:rPr>
                          <w:t xml:space="preserve">Überprüfen </w:t>
                        </w:r>
                        <w:r>
                          <w:rPr>
                            <w:rFonts w:ascii="Calibri" w:hAnsi="Calibri"/>
                            <w:b/>
                            <w:i/>
                            <w:color w:val="367DB7"/>
                            <w:sz w:val="16"/>
                          </w:rPr>
                          <w:t>Sie die Bestimmungen Ihrer Gemeinde.</w:t>
                        </w:r>
                      </w:p>
                      <w:p w14:paraId="6B616EBB" w14:textId="77777777" w:rsidR="00FA77F2" w:rsidRDefault="00FA77F2" w:rsidP="00FA77F2">
                        <w:pPr>
                          <w:spacing w:after="0" w:line="230" w:lineRule="auto"/>
                          <w:jc w:val="center"/>
                          <w:rPr>
                            <w:rFonts w:ascii="Calibri" w:hAnsi="Calibri"/>
                            <w:b/>
                            <w:bCs/>
                            <w:i/>
                            <w:iCs/>
                            <w:color w:val="367DB7"/>
                            <w:kern w:val="24"/>
                            <w:sz w:val="16"/>
                            <w:szCs w:val="16"/>
                          </w:rPr>
                        </w:pPr>
                        <w:r>
                          <w:rPr>
                            <w:rFonts w:ascii="Calibri" w:hAnsi="Calibri"/>
                            <w:b/>
                            <w:i/>
                            <w:color w:val="367DB7"/>
                            <w:sz w:val="16"/>
                          </w:rPr>
                          <w:t>Entleeren Sie die Verpackung vor der Entsorgung in der Abfallsammlung.</w:t>
                        </w:r>
                      </w:p>
                    </w:txbxContent>
                  </v:textbox>
                </v:rect>
                <v:rect id="Rectangle 7402" o:spid="_x0000_s1463" style="position:absolute;left:49818;top:31054;width:3987;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" stroked="f">
                  <v:textbox style="mso-fit-shape-to-text:t" inset="0,0,0,0">
                    <w:txbxContent>
                      <w:p w14:paraId="5E2B4CB3"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EMPFOHLEN</w:t>
                        </w:r>
                      </w:p>
                    </w:txbxContent>
                  </v:textbox>
                </v:rect>
                <v:rect id="Rectangle 7403" o:spid="_x0000_s1464" style="position:absolute;left:49822;top:35108;width:3956;height:8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" stroked="f">
                  <v:textbox style="mso-fit-shape-to-text:t" inset="0,0,0,0">
                    <w:txbxContent>
                      <w:p w14:paraId="7BB52AB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NOTWENDIG</w:t>
                        </w:r>
                      </w:p>
                    </w:txbxContent>
                  </v:textbox>
                </v:rect>
                <v:rect id="Rectangle 7404" o:spid="_x0000_s1465" style="position:absolute;left:49818;top:41172;width:3987;height:8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" stroked="f">
                  <v:textbox style="mso-fit-shape-to-text:t" inset="0,0,0,0">
                    <w:txbxContent>
                      <w:p w14:paraId="30D918D7" w14:textId="77777777" w:rsidR="00FA77F2" w:rsidRDefault="00FA77F2" w:rsidP="00FA77F2">
                        <w:pPr>
                          <w:spacing w:after="0"/>
                          <w:rPr>
                            <w:rFonts w:ascii="Arial" w:hAnsi="Arial"/>
                            <w:b/>
                            <w:bCs/>
                            <w:color w:val="DDB754"/>
                            <w:kern w:val="24"/>
                            <w:sz w:val="10"/>
                            <w:szCs w:val="10"/>
                          </w:rPr>
                        </w:pPr>
                        <w:r>
                          <w:rPr>
                            <w:rFonts w:ascii="Arial" w:hAnsi="Arial"/>
                            <w:b/>
                            <w:color w:val="DDB754"/>
                            <w:sz w:val="10"/>
                          </w:rPr>
                          <w:t>EMPFOHLEN</w:t>
                        </w:r>
                      </w:p>
                    </w:txbxContent>
                  </v:textbox>
                </v:rect>
                <v:rect id="Rectangle 7405" o:spid="_x0000_s1466" style="position:absolute;left:304;top:46537;width:4388;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" stroked="f">
                  <v:textbox style="mso-fit-shape-to-text:t" inset="0,0,0,0">
                    <w:txbxContent>
                      <w:p w14:paraId="344D9A12" w14:textId="77777777" w:rsidR="00FA77F2" w:rsidRDefault="00FA77F2" w:rsidP="00FA77F2">
                        <w:pPr>
                          <w:spacing w:after="0"/>
                          <w:rPr>
                            <w:rFonts w:ascii="Arial" w:hAnsi="Arial"/>
                            <w:b/>
                            <w:bCs/>
                            <w:color w:val="1064A4"/>
                            <w:kern w:val="24"/>
                            <w:sz w:val="18"/>
                            <w:szCs w:val="18"/>
                          </w:rPr>
                        </w:pPr>
                        <w:r>
                          <w:rPr>
                            <w:rFonts w:ascii="Arial" w:hAnsi="Arial"/>
                            <w:b/>
                            <w:color w:val="1064A4"/>
                            <w:sz w:val="18"/>
                          </w:rPr>
                          <w:t>Beispiel</w:t>
                        </w:r>
                      </w:p>
                    </w:txbxContent>
                  </v:textbox>
                </v:rect>
                <v:rect id="Rectangle 7406" o:spid="_x0000_s1467" style="position:absolute;left:6430;top:46602;width:35160;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" stroked="f">
                  <v:textbox style="mso-fit-shape-to-text:t" inset="0,0,0,0">
                    <w:txbxContent>
                      <w:p w14:paraId="6AB6E8BE" w14:textId="79FAD1C0" w:rsidR="00FA77F2" w:rsidRDefault="00FA77F2" w:rsidP="00FA77F2">
                        <w:pPr>
                          <w:spacing w:after="0"/>
                          <w:rPr>
                            <w:rFonts w:ascii="Arial" w:hAnsi="Arial"/>
                            <w:b/>
                            <w:bCs/>
                            <w:color w:val="DAAC1F"/>
                            <w:kern w:val="24"/>
                            <w:sz w:val="18"/>
                            <w:szCs w:val="18"/>
                          </w:rPr>
                        </w:pPr>
                        <w:r>
                          <w:rPr>
                            <w:rFonts w:ascii="Arial" w:hAnsi="Arial"/>
                            <w:b/>
                            <w:color w:val="DAAC1F"/>
                            <w:sz w:val="18"/>
                          </w:rPr>
                          <w:t xml:space="preserve">VERBUNDROHR </w:t>
                        </w:r>
                        <w:r>
                          <w:rPr>
                            <w:rFonts w:ascii="Arial" w:hAnsi="Arial"/>
                            <w:b/>
                            <w:color w:val="DAAC1F"/>
                            <w:sz w:val="18"/>
                          </w:rPr>
                          <w:t>AUS PAPIER UND STAHL MIT ZELLULOSEKOMPONENTE &lt; 60 % DES GESAMTGEWICHTS</w:t>
                        </w:r>
                      </w:p>
                    </w:txbxContent>
                  </v:textbox>
                </v:rect>
                <v:rect id="Rectangle 7407" o:spid="_x0000_s1468" style="position:absolute;left:53400;top:51710;width:6223;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" stroked="f">
                  <v:textbox style="mso-fit-shape-to-text:t" inset="0,0,0,0">
                    <w:txbxContent>
                      <w:p w14:paraId="0915415F"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EMPFOHLEN</w:t>
                        </w:r>
                      </w:p>
                    </w:txbxContent>
                  </v:textbox>
                </v:rect>
                <v:rect id="Rectangle 7408" o:spid="_x0000_s1469" style="position:absolute;left:53596;top:56958;width:4731;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" stroked="f">
                  <v:textbox style="mso-fit-shape-to-text:t" inset="0,0,0,0">
                    <w:txbxContent>
                      <w:p w14:paraId="44A9DD04"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NOTWENDIG</w:t>
                        </w:r>
                      </w:p>
                    </w:txbxContent>
                  </v:textbox>
                </v:rect>
                <v:rect id="Rectangle 7409" o:spid="_x0000_s1470" style="position:absolute;left:53539;top:63055;width:5138;height: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" stroked="f">
                  <v:textbox style="mso-fit-shape-to-text:t" inset="0,0,0,0">
                    <w:txbxContent>
                      <w:p w14:paraId="1FB47C07" w14:textId="77777777" w:rsidR="00FA77F2" w:rsidRDefault="00FA77F2" w:rsidP="00FA77F2">
                        <w:pPr>
                          <w:spacing w:after="0"/>
                          <w:rPr>
                            <w:rFonts w:ascii="Arial" w:hAnsi="Arial"/>
                            <w:b/>
                            <w:bCs/>
                            <w:color w:val="DAAC1F"/>
                            <w:kern w:val="24"/>
                            <w:sz w:val="10"/>
                            <w:szCs w:val="10"/>
                          </w:rPr>
                        </w:pPr>
                        <w:r>
                          <w:rPr>
                            <w:rFonts w:ascii="Arial" w:hAnsi="Arial"/>
                            <w:b/>
                            <w:color w:val="DAAC1F"/>
                            <w:sz w:val="10"/>
                          </w:rPr>
                          <w:t>EMPFOHLEN</w:t>
                        </w:r>
                      </w:p>
                    </w:txbxContent>
                  </v:textbox>
                </v:rect>
                <v:rect id="Rectangle 7410" o:spid="_x0000_s1471" style="position:absolute;left:33176;top:51625;width:2806;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" filled="f" stroked="f">
                  <v:textbox style="mso-fit-shape-to-text:t" inset="0,0,0,0">
                    <w:txbxContent>
                      <w:p w14:paraId="249C4D29" w14:textId="77777777" w:rsidR="00FA77F2" w:rsidRDefault="00FA77F2" w:rsidP="00FA77F2">
                        <w:pPr>
                          <w:spacing w:after="0"/>
                          <w:jc w:val="center"/>
                          <w:rPr>
                            <w:rFonts w:ascii="Arial" w:hAnsi="Arial"/>
                            <w:b/>
                            <w:bCs/>
                            <w:color w:val="1064A4"/>
                            <w:kern w:val="24"/>
                            <w:sz w:val="15"/>
                            <w:szCs w:val="15"/>
                          </w:rPr>
                        </w:pPr>
                        <w:r>
                          <w:rPr>
                            <w:rFonts w:ascii="Arial" w:hAnsi="Arial"/>
                            <w:b/>
                            <w:color w:val="1064A4"/>
                            <w:sz w:val="15"/>
                          </w:rPr>
                          <w:t>ROHR</w:t>
                        </w:r>
                      </w:p>
                    </w:txbxContent>
                  </v:textbox>
                </v:rect>
                <v:rect id="Rectangle 7411" o:spid="_x0000_s1472" style="position:absolute;left:33356;top:54097;width:4235;height:12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" fillcolor="#969696" stroked="f">
                  <v:textbox style="mso-fit-shape-to-text:t" inset="0,0,0,0">
                    <w:txbxContent>
                      <w:p w14:paraId="54587263"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 xml:space="preserve">C/PAP </w:t>
                        </w:r>
                        <w:r>
                          <w:rPr>
                            <w:rFonts w:ascii="Arial" w:hAnsi="Arial"/>
                            <w:b/>
                            <w:color w:val="FFFFFF"/>
                            <w:sz w:val="15"/>
                          </w:rPr>
                          <w:t>83</w:t>
                        </w:r>
                      </w:p>
                    </w:txbxContent>
                  </v:textbox>
                </v:rect>
                <v:rect id="Rectangle 7412" o:spid="_x0000_s1473" style="position:absolute;left:28351;top:58086;width:11747;height:12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" fillcolor="#969696" stroked="f">
                  <v:textbox style="mso-fit-shape-to-text:t" inset="0,0,0,0">
                    <w:txbxContent>
                      <w:p w14:paraId="27BDD83F" w14:textId="77777777" w:rsidR="00FA77F2" w:rsidRDefault="00FA77F2" w:rsidP="00FA77F2">
                        <w:pPr>
                          <w:spacing w:after="0"/>
                          <w:jc w:val="center"/>
                          <w:rPr>
                            <w:rFonts w:ascii="Arial" w:hAnsi="Arial"/>
                            <w:b/>
                            <w:bCs/>
                            <w:color w:val="FFFFFF"/>
                            <w:kern w:val="24"/>
                            <w:sz w:val="15"/>
                            <w:szCs w:val="15"/>
                          </w:rPr>
                        </w:pPr>
                        <w:r>
                          <w:rPr>
                            <w:rFonts w:ascii="Arial" w:hAnsi="Arial"/>
                            <w:b/>
                            <w:color w:val="FFFFFF"/>
                            <w:sz w:val="15"/>
                          </w:rPr>
                          <w:t xml:space="preserve">GETRENNTE </w:t>
                        </w:r>
                        <w:r>
                          <w:rPr>
                            <w:rFonts w:ascii="Arial" w:hAnsi="Arial"/>
                            <w:b/>
                            <w:color w:val="FFFFFF"/>
                            <w:sz w:val="15"/>
                          </w:rPr>
                          <w:t>SAMMLUNG</w:t>
                        </w:r>
                      </w:p>
                    </w:txbxContent>
                  </v:textbox>
                </v:rect>
                <v:rect id="Rectangle 7413" o:spid="_x0000_s1474" style="position:absolute;left:24404;top:62687;width:24099;height:1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" filled="f" stroked="f">
                  <v:textbox style="mso-fit-shape-to-text:t" inset="0,0,0,0">
                    <w:txbxContent>
                      <w:p w14:paraId="42435398" w14:textId="77777777" w:rsidR="00FA77F2" w:rsidRDefault="00FA77F2" w:rsidP="00FA77F2">
                        <w:pPr>
                          <w:spacing w:after="0"/>
                          <w:jc w:val="center"/>
                          <w:rPr>
                            <w:rFonts w:ascii="Calibri" w:hAnsi="Calibri"/>
                            <w:b/>
                            <w:bCs/>
                            <w:i/>
                            <w:iCs/>
                            <w:color w:val="2170AD"/>
                            <w:kern w:val="24"/>
                            <w:sz w:val="18"/>
                            <w:szCs w:val="18"/>
                          </w:rPr>
                        </w:pPr>
                        <w:r>
                          <w:rPr>
                            <w:rFonts w:ascii="Calibri" w:hAnsi="Calibri"/>
                            <w:b/>
                            <w:i/>
                            <w:color w:val="2170AD"/>
                            <w:sz w:val="18"/>
                          </w:rPr>
                          <w:t xml:space="preserve">Überprüfen </w:t>
                        </w:r>
                        <w:r>
                          <w:rPr>
                            <w:rFonts w:ascii="Calibri" w:hAnsi="Calibri"/>
                            <w:b/>
                            <w:i/>
                            <w:color w:val="2170AD"/>
                            <w:sz w:val="18"/>
                          </w:rPr>
                          <w:t>Sie die Bestimmungen Ihrer Gemeinde.</w:t>
                        </w:r>
                      </w:p>
                    </w:txbxContent>
                  </v:textbox>
                </v:rect>
                <w10:anchorlock/>
              </v:group>
            </w:pict>
          </mc:Fallback>
        </mc:AlternateContent>
      </w:r>
    </w:p>
    <w:p w14:paraId="405D5152" w14:textId="5F7E16DD" w:rsidR="00061D24" w:rsidRPr="004E6600" w:rsidRDefault="00061D24" w:rsidP="00061D24">
      <w:pPr>
        <w:rPr>
          <w:rStyle w:val="Heading1Char"/>
          <w:b w:val="0"/>
        </w:rPr>
      </w:pPr>
    </w:p>
    <w:p w14:paraId="57058BCB" w14:textId="0F77F33B" w:rsidR="00061D24" w:rsidRPr="004E6600" w:rsidRDefault="00061D24" w:rsidP="00061D24">
      <w:pPr>
        <w:rPr>
          <w:rStyle w:val="Heading1Char"/>
          <w:b w:val="0"/>
        </w:rPr>
      </w:pPr>
    </w:p>
    <w:p w14:paraId="0AD0DA8B" w14:textId="0536E71B" w:rsidR="00061D24" w:rsidRPr="004E6600" w:rsidRDefault="00FA77F2" w:rsidP="00061D24">
      <w:pPr>
        <w:rPr>
          <w:rStyle w:val="Heading1Char"/>
          <w:b w:val="0"/>
        </w:rPr>
      </w:pPr>
      <w:r>
        <w:rPr>
          <w:noProof/>
        </w:rPr>
        <w:lastRenderedPageBreak/>
        <mc:AlternateContent>
          <mc:Choice Requires="wpg">
            <w:drawing>
              <wp:inline distT="0" distB="0" distL="0" distR="0" wp14:anchorId="264CBBBF" wp14:editId="14B292A2">
                <wp:extent cx="6562283" cy="6986016"/>
                <wp:effectExtent l="0" t="0" r="0" b="5715"/>
                <wp:docPr id="7414" name="Group 36"/>
                <wp:cNvGraphicFramePr/>
                <a:graphic xmlns:a="http://schemas.openxmlformats.org/drawingml/2006/main">
                  <a:graphicData uri="http://schemas.microsoft.com/office/word/2010/wordprocessingGroup">
                    <wpg:wgp>
                      <wpg:cNvGrpSpPr/>
                      <wpg:grpSpPr>
                        <a:xfrm>
                          <a:off x="0" y="0"/>
                          <a:ext cx="6562283" cy="6986016"/>
                          <a:chOff x="0" y="0"/>
                          <a:chExt cx="6562283" cy="6986016"/>
                        </a:xfrm>
                      </wpg:grpSpPr>
                      <pic:pic xmlns:pic="http://schemas.openxmlformats.org/drawingml/2006/picture">
                        <pic:nvPicPr>
                          <pic:cNvPr id="7415" name="Picture 7415"/>
                          <pic:cNvPicPr>
                            <a:picLocks noChangeAspect="1"/>
                          </pic:cNvPicPr>
                        </pic:nvPicPr>
                        <pic:blipFill>
                          <a:blip r:embed="rId56"/>
                          <a:stretch>
                            <a:fillRect/>
                          </a:stretch>
                        </pic:blipFill>
                        <pic:spPr>
                          <a:xfrm>
                            <a:off x="0" y="0"/>
                            <a:ext cx="5827776" cy="6986016"/>
                          </a:xfrm>
                          <a:prstGeom prst="rect">
                            <a:avLst/>
                          </a:prstGeom>
                        </pic:spPr>
                      </pic:pic>
                      <wps:wsp>
                        <wps:cNvPr id="7416" name="Rectangle 7416"/>
                        <wps:cNvSpPr/>
                        <wps:spPr>
                          <a:xfrm>
                            <a:off x="73132" y="79994"/>
                            <a:ext cx="438785" cy="151130"/>
                          </a:xfrm>
                          <a:prstGeom prst="rect">
                            <a:avLst/>
                          </a:prstGeom>
                          <a:solidFill>
                            <a:srgbClr val="FFFFFF"/>
                          </a:solidFill>
                        </wps:spPr>
                        <wps:txbx>
                          <w:txbxContent>
                            <w:p w14:paraId="53AE08C8"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417" name="Rectangle 7417"/>
                        <wps:cNvSpPr/>
                        <wps:spPr>
                          <a:xfrm>
                            <a:off x="661329" y="92192"/>
                            <a:ext cx="3292475" cy="302260"/>
                          </a:xfrm>
                          <a:prstGeom prst="rect">
                            <a:avLst/>
                          </a:prstGeom>
                          <a:noFill/>
                        </wps:spPr>
                        <wps:txbx>
                          <w:txbxContent>
                            <w:p w14:paraId="005A3E4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VERBUNDBEUTEL AUS KUNSTSTOFF UND ALUMINIUM (40 % LDPE, 30 % PET, 20 % ALU)</w:t>
                              </w:r>
                            </w:p>
                          </w:txbxContent>
                        </wps:txbx>
                        <wps:bodyPr wrap="square" lIns="0" tIns="0" rIns="0" bIns="0">
                          <a:spAutoFit/>
                        </wps:bodyPr>
                      </wps:wsp>
                      <wps:wsp>
                        <wps:cNvPr id="7418" name="Rectangle 7418"/>
                        <wps:cNvSpPr/>
                        <wps:spPr>
                          <a:xfrm>
                            <a:off x="3113758" y="607182"/>
                            <a:ext cx="407035" cy="134620"/>
                          </a:xfrm>
                          <a:prstGeom prst="rect">
                            <a:avLst/>
                          </a:prstGeom>
                          <a:noFill/>
                        </wps:spPr>
                        <wps:txbx>
                          <w:txbxContent>
                            <w:p w14:paraId="245E5F75"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BEUTEL</w:t>
                              </w:r>
                            </w:p>
                          </w:txbxContent>
                        </wps:txbx>
                        <wps:bodyPr wrap="none" lIns="0" tIns="0" rIns="0" bIns="0">
                          <a:spAutoFit/>
                        </wps:bodyPr>
                      </wps:wsp>
                      <wps:wsp>
                        <wps:cNvPr id="7419" name="Rectangle 7419"/>
                        <wps:cNvSpPr/>
                        <wps:spPr>
                          <a:xfrm>
                            <a:off x="3172670" y="835822"/>
                            <a:ext cx="514350" cy="134620"/>
                          </a:xfrm>
                          <a:prstGeom prst="rect">
                            <a:avLst/>
                          </a:prstGeom>
                          <a:noFill/>
                        </wps:spPr>
                        <wps:txbx>
                          <w:txbxContent>
                            <w:p w14:paraId="112AC6D2"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C/LDPE 90</w:t>
                              </w:r>
                            </w:p>
                          </w:txbxContent>
                        </wps:txbx>
                        <wps:bodyPr wrap="none" lIns="0" tIns="0" rIns="0" bIns="0">
                          <a:spAutoFit/>
                        </wps:bodyPr>
                      </wps:wsp>
                      <wps:wsp>
                        <wps:cNvPr id="7420" name="Rectangle 7420"/>
                        <wps:cNvSpPr/>
                        <wps:spPr>
                          <a:xfrm>
                            <a:off x="2914587" y="1134370"/>
                            <a:ext cx="1699260" cy="134620"/>
                          </a:xfrm>
                          <a:prstGeom prst="rect">
                            <a:avLst/>
                          </a:prstGeom>
                          <a:noFill/>
                        </wps:spPr>
                        <wps:txbx>
                          <w:txbxContent>
                            <w:p w14:paraId="4FE596B0"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 xml:space="preserve">SAMMLUNG </w:t>
                              </w:r>
                              <w:r>
                                <w:rPr>
                                  <w:rFonts w:ascii="Arial" w:hAnsi="Arial"/>
                                  <w:b/>
                                  <w:color w:val="2C749B"/>
                                  <w:sz w:val="16"/>
                                </w:rPr>
                                <w:t>VON KUNSTSTOFFEN</w:t>
                              </w:r>
                            </w:p>
                          </w:txbxContent>
                        </wps:txbx>
                        <wps:bodyPr wrap="none" lIns="0" tIns="0" rIns="0" bIns="0">
                          <a:spAutoFit/>
                        </wps:bodyPr>
                      </wps:wsp>
                      <wps:wsp>
                        <wps:cNvPr id="7421" name="Rectangle 7421"/>
                        <wps:cNvSpPr/>
                        <wps:spPr>
                          <a:xfrm>
                            <a:off x="2470180" y="1585206"/>
                            <a:ext cx="1993113" cy="418465"/>
                          </a:xfrm>
                          <a:prstGeom prst="rect">
                            <a:avLst/>
                          </a:prstGeom>
                          <a:noFill/>
                        </wps:spPr>
                        <wps:txbx>
                          <w:txbxContent>
                            <w:p w14:paraId="6F9C2211" w14:textId="77777777" w:rsidR="00FA77F2" w:rsidRDefault="00FA77F2" w:rsidP="00E4641C">
                              <w:pPr>
                                <w:spacing w:after="0" w:line="240" w:lineRule="auto"/>
                                <w:jc w:val="center"/>
                                <w:rPr>
                                  <w:rFonts w:ascii="Calibri" w:hAnsi="Calibri"/>
                                  <w:i/>
                                  <w:iCs/>
                                  <w:color w:val="367DB7"/>
                                  <w:kern w:val="24"/>
                                  <w:sz w:val="18"/>
                                  <w:szCs w:val="18"/>
                                </w:rPr>
                              </w:pPr>
                              <w:r>
                                <w:rPr>
                                  <w:rFonts w:ascii="Calibri" w:hAnsi="Calibri"/>
                                  <w:i/>
                                  <w:color w:val="367DB7"/>
                                  <w:sz w:val="18"/>
                                </w:rPr>
                                <w:t xml:space="preserve">Überprüfen </w:t>
                              </w:r>
                              <w:r>
                                <w:rPr>
                                  <w:rFonts w:ascii="Calibri" w:hAnsi="Calibri"/>
                                  <w:i/>
                                  <w:color w:val="367DB7"/>
                                  <w:sz w:val="18"/>
                                </w:rPr>
                                <w:t>Sie die Bestimmungen Ihrer Gemeinde. Entleeren Sie die Verpackung vor der Entsorgung in der Abfallsammlung.</w:t>
                              </w:r>
                            </w:p>
                          </w:txbxContent>
                        </wps:txbx>
                        <wps:bodyPr wrap="square" lIns="0" tIns="0" rIns="0" bIns="0">
                          <a:spAutoFit/>
                        </wps:bodyPr>
                      </wps:wsp>
                      <wps:wsp>
                        <wps:cNvPr id="7422" name="Rectangle 7422"/>
                        <wps:cNvSpPr/>
                        <wps:spPr>
                          <a:xfrm>
                            <a:off x="5015696" y="619370"/>
                            <a:ext cx="478790" cy="100965"/>
                          </a:xfrm>
                          <a:prstGeom prst="rect">
                            <a:avLst/>
                          </a:prstGeom>
                          <a:solidFill>
                            <a:srgbClr val="FFFFFF"/>
                          </a:solidFill>
                        </wps:spPr>
                        <wps:txbx>
                          <w:txbxContent>
                            <w:p w14:paraId="00BBC5B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EMPFOHLEN</w:t>
                              </w:r>
                            </w:p>
                          </w:txbxContent>
                        </wps:txbx>
                        <wps:bodyPr wrap="none" lIns="0" tIns="0" rIns="0" bIns="0">
                          <a:spAutoFit/>
                        </wps:bodyPr>
                      </wps:wsp>
                      <wps:wsp>
                        <wps:cNvPr id="7423" name="Rectangle 7423"/>
                        <wps:cNvSpPr/>
                        <wps:spPr>
                          <a:xfrm>
                            <a:off x="5016024" y="1018626"/>
                            <a:ext cx="474345" cy="100965"/>
                          </a:xfrm>
                          <a:prstGeom prst="rect">
                            <a:avLst/>
                          </a:prstGeom>
                          <a:solidFill>
                            <a:srgbClr val="FFFFFF"/>
                          </a:solidFill>
                        </wps:spPr>
                        <wps:txbx>
                          <w:txbxContent>
                            <w:p w14:paraId="05586060"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NOTWENDIG</w:t>
                              </w:r>
                            </w:p>
                          </w:txbxContent>
                        </wps:txbx>
                        <wps:bodyPr wrap="none" lIns="0" tIns="0" rIns="0" bIns="0">
                          <a:spAutoFit/>
                        </wps:bodyPr>
                      </wps:wsp>
                      <wps:wsp>
                        <wps:cNvPr id="7424" name="Rectangle 7424"/>
                        <wps:cNvSpPr/>
                        <wps:spPr>
                          <a:xfrm>
                            <a:off x="5006556" y="1725554"/>
                            <a:ext cx="478790" cy="100965"/>
                          </a:xfrm>
                          <a:prstGeom prst="rect">
                            <a:avLst/>
                          </a:prstGeom>
                          <a:solidFill>
                            <a:srgbClr val="FFFFFF"/>
                          </a:solidFill>
                        </wps:spPr>
                        <wps:txbx>
                          <w:txbxContent>
                            <w:p w14:paraId="0C501729"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EMPFOHLEN</w:t>
                              </w:r>
                            </w:p>
                          </w:txbxContent>
                        </wps:txbx>
                        <wps:bodyPr wrap="none" lIns="0" tIns="0" rIns="0" bIns="0">
                          <a:spAutoFit/>
                        </wps:bodyPr>
                      </wps:wsp>
                      <wps:wsp>
                        <wps:cNvPr id="7425" name="Rectangle 7425"/>
                        <wps:cNvSpPr/>
                        <wps:spPr>
                          <a:xfrm>
                            <a:off x="70084" y="2429486"/>
                            <a:ext cx="438785" cy="151130"/>
                          </a:xfrm>
                          <a:prstGeom prst="rect">
                            <a:avLst/>
                          </a:prstGeom>
                          <a:solidFill>
                            <a:srgbClr val="FFFFFF"/>
                          </a:solidFill>
                        </wps:spPr>
                        <wps:txbx>
                          <w:txbxContent>
                            <w:p w14:paraId="3402BC9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wps:txbx>
                        <wps:bodyPr wrap="none" lIns="0" tIns="0" rIns="0" bIns="0">
                          <a:spAutoFit/>
                        </wps:bodyPr>
                      </wps:wsp>
                      <wps:wsp>
                        <wps:cNvPr id="7426" name="Rectangle 7426"/>
                        <wps:cNvSpPr/>
                        <wps:spPr>
                          <a:xfrm>
                            <a:off x="667247" y="2447504"/>
                            <a:ext cx="2541905" cy="151130"/>
                          </a:xfrm>
                          <a:prstGeom prst="rect">
                            <a:avLst/>
                          </a:prstGeom>
                          <a:solidFill>
                            <a:srgbClr val="FFFFFF"/>
                          </a:solidFill>
                        </wps:spPr>
                        <wps:txbx>
                          <w:txbxContent>
                            <w:p w14:paraId="7A29FAF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 xml:space="preserve">PARFÜMFLAKON </w:t>
                              </w:r>
                              <w:r>
                                <w:rPr>
                                  <w:rFonts w:ascii="Arial" w:hAnsi="Arial"/>
                                  <w:b/>
                                  <w:color w:val="D8AC3C"/>
                                  <w:sz w:val="18"/>
                                </w:rPr>
                                <w:t>AUS GLAS UND STAHL</w:t>
                              </w:r>
                            </w:p>
                          </w:txbxContent>
                        </wps:txbx>
                        <wps:bodyPr wrap="square" lIns="0" tIns="0" rIns="0" bIns="0">
                          <a:spAutoFit/>
                        </wps:bodyPr>
                      </wps:wsp>
                      <wps:wsp>
                        <wps:cNvPr id="7427" name="Rectangle 7427"/>
                        <wps:cNvSpPr/>
                        <wps:spPr>
                          <a:xfrm>
                            <a:off x="5005901" y="2785722"/>
                            <a:ext cx="821055" cy="201295"/>
                          </a:xfrm>
                          <a:prstGeom prst="rect">
                            <a:avLst/>
                          </a:prstGeom>
                          <a:solidFill>
                            <a:srgbClr val="FFFFFF"/>
                          </a:solidFill>
                        </wps:spPr>
                        <wps:txbx>
                          <w:txbxContent>
                            <w:p w14:paraId="50E6B9BD" w14:textId="780001AF" w:rsidR="00FA77F2" w:rsidRDefault="00FA77F2" w:rsidP="002C57C3">
                              <w:pPr>
                                <w:spacing w:after="0"/>
                                <w:rPr>
                                  <w:rFonts w:ascii="Arial" w:hAnsi="Arial"/>
                                  <w:b/>
                                  <w:bCs/>
                                  <w:color w:val="DDB754"/>
                                  <w:kern w:val="24"/>
                                  <w:sz w:val="12"/>
                                  <w:szCs w:val="12"/>
                                </w:rPr>
                              </w:pPr>
                              <w:r>
                                <w:rPr>
                                  <w:rFonts w:ascii="Arial" w:hAnsi="Arial"/>
                                  <w:b/>
                                  <w:color w:val="DDB754"/>
                                  <w:sz w:val="12"/>
                                </w:rPr>
                                <w:t xml:space="preserve">SEHR </w:t>
                              </w:r>
                              <w:r>
                                <w:rPr>
                                  <w:rFonts w:ascii="Arial" w:hAnsi="Arial"/>
                                  <w:b/>
                                  <w:color w:val="DDB754"/>
                                  <w:sz w:val="12"/>
                                </w:rPr>
                                <w:t>EMPFEHLENSWERT</w:t>
                              </w:r>
                            </w:p>
                          </w:txbxContent>
                        </wps:txbx>
                        <wps:bodyPr wrap="square" lIns="0" tIns="0" rIns="0" bIns="0">
                          <a:spAutoFit/>
                        </wps:bodyPr>
                      </wps:wsp>
                      <wps:wsp>
                        <wps:cNvPr id="7428" name="Rectangle 7428"/>
                        <wps:cNvSpPr/>
                        <wps:spPr>
                          <a:xfrm>
                            <a:off x="5006883" y="3517578"/>
                            <a:ext cx="474345" cy="100965"/>
                          </a:xfrm>
                          <a:prstGeom prst="rect">
                            <a:avLst/>
                          </a:prstGeom>
                          <a:solidFill>
                            <a:srgbClr val="FFFFFF"/>
                          </a:solidFill>
                        </wps:spPr>
                        <wps:txbx>
                          <w:txbxContent>
                            <w:p w14:paraId="7B7E18F5"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NOTWENDIG</w:t>
                              </w:r>
                            </w:p>
                          </w:txbxContent>
                        </wps:txbx>
                        <wps:bodyPr wrap="none" lIns="0" tIns="0" rIns="0" bIns="0">
                          <a:spAutoFit/>
                        </wps:bodyPr>
                      </wps:wsp>
                      <wps:wsp>
                        <wps:cNvPr id="7429" name="Rectangle 7429"/>
                        <wps:cNvSpPr/>
                        <wps:spPr>
                          <a:xfrm>
                            <a:off x="5009600" y="4273126"/>
                            <a:ext cx="478790" cy="100965"/>
                          </a:xfrm>
                          <a:prstGeom prst="rect">
                            <a:avLst/>
                          </a:prstGeom>
                          <a:solidFill>
                            <a:srgbClr val="FFFFFF"/>
                          </a:solidFill>
                        </wps:spPr>
                        <wps:txbx>
                          <w:txbxContent>
                            <w:p w14:paraId="5282DBF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EMPFOHLEN</w:t>
                              </w:r>
                            </w:p>
                          </w:txbxContent>
                        </wps:txbx>
                        <wps:bodyPr wrap="none" lIns="0" tIns="0" rIns="0" bIns="0">
                          <a:spAutoFit/>
                        </wps:bodyPr>
                      </wps:wsp>
                      <wps:wsp>
                        <wps:cNvPr id="7430" name="Rectangle 7430"/>
                        <wps:cNvSpPr/>
                        <wps:spPr>
                          <a:xfrm>
                            <a:off x="2047720" y="2810406"/>
                            <a:ext cx="480060" cy="134620"/>
                          </a:xfrm>
                          <a:prstGeom prst="rect">
                            <a:avLst/>
                          </a:prstGeom>
                          <a:noFill/>
                        </wps:spPr>
                        <wps:txbx>
                          <w:txbxContent>
                            <w:p w14:paraId="161FD03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FLASCHE</w:t>
                              </w:r>
                            </w:p>
                          </w:txbxContent>
                        </wps:txbx>
                        <wps:bodyPr wrap="none" lIns="0" tIns="0" rIns="0" bIns="0">
                          <a:spAutoFit/>
                        </wps:bodyPr>
                      </wps:wsp>
                      <wps:wsp>
                        <wps:cNvPr id="7431" name="Rectangle 7431"/>
                        <wps:cNvSpPr/>
                        <wps:spPr>
                          <a:xfrm>
                            <a:off x="3565228" y="2813454"/>
                            <a:ext cx="734060" cy="134620"/>
                          </a:xfrm>
                          <a:prstGeom prst="rect">
                            <a:avLst/>
                          </a:prstGeom>
                          <a:noFill/>
                        </wps:spPr>
                        <wps:txbx>
                          <w:txbxContent>
                            <w:p w14:paraId="0704B240"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SCHLIESSUNG</w:t>
                              </w:r>
                            </w:p>
                          </w:txbxContent>
                        </wps:txbx>
                        <wps:bodyPr wrap="none" lIns="0" tIns="0" rIns="0" bIns="0">
                          <a:spAutoFit/>
                        </wps:bodyPr>
                      </wps:wsp>
                      <wps:wsp>
                        <wps:cNvPr id="7432" name="Rectangle 7432"/>
                        <wps:cNvSpPr/>
                        <wps:spPr>
                          <a:xfrm>
                            <a:off x="2047988" y="3054524"/>
                            <a:ext cx="384175" cy="134620"/>
                          </a:xfrm>
                          <a:prstGeom prst="rect">
                            <a:avLst/>
                          </a:prstGeom>
                          <a:solidFill>
                            <a:srgbClr val="0E8045"/>
                          </a:solidFill>
                        </wps:spPr>
                        <wps:txbx>
                          <w:txbxContent>
                            <w:p w14:paraId="0818439A"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 xml:space="preserve">C/GL </w:t>
                              </w:r>
                              <w:r>
                                <w:rPr>
                                  <w:rFonts w:ascii="Arial" w:hAnsi="Arial"/>
                                  <w:b/>
                                  <w:color w:val="FFFFFF"/>
                                  <w:sz w:val="16"/>
                                </w:rPr>
                                <w:t>97</w:t>
                              </w:r>
                            </w:p>
                          </w:txbxContent>
                        </wps:txbx>
                        <wps:bodyPr wrap="none" lIns="0" tIns="0" rIns="0" bIns="0">
                          <a:spAutoFit/>
                        </wps:bodyPr>
                      </wps:wsp>
                      <wps:wsp>
                        <wps:cNvPr id="7433" name="Rectangle 7433"/>
                        <wps:cNvSpPr/>
                        <wps:spPr>
                          <a:xfrm>
                            <a:off x="3577884" y="3060620"/>
                            <a:ext cx="220345" cy="134620"/>
                          </a:xfrm>
                          <a:prstGeom prst="rect">
                            <a:avLst/>
                          </a:prstGeom>
                          <a:noFill/>
                        </wps:spPr>
                        <wps:txbx>
                          <w:txbxContent>
                            <w:p w14:paraId="07A88CBB"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 xml:space="preserve">PP </w:t>
                              </w:r>
                              <w:r>
                                <w:rPr>
                                  <w:rFonts w:ascii="Arial" w:hAnsi="Arial"/>
                                  <w:b/>
                                  <w:color w:val="2170AD"/>
                                  <w:sz w:val="16"/>
                                </w:rPr>
                                <w:t>5</w:t>
                              </w:r>
                            </w:p>
                          </w:txbxContent>
                        </wps:txbx>
                        <wps:bodyPr wrap="none" lIns="0" tIns="0" rIns="0" bIns="0">
                          <a:spAutoFit/>
                        </wps:bodyPr>
                      </wps:wsp>
                      <wps:wsp>
                        <wps:cNvPr id="7434" name="Rectangle 7434"/>
                        <wps:cNvSpPr/>
                        <wps:spPr>
                          <a:xfrm>
                            <a:off x="2047720" y="3270554"/>
                            <a:ext cx="553720" cy="134620"/>
                          </a:xfrm>
                          <a:prstGeom prst="rect">
                            <a:avLst/>
                          </a:prstGeom>
                          <a:solidFill>
                            <a:srgbClr val="0E8045"/>
                          </a:solidFill>
                        </wps:spPr>
                        <wps:txbx>
                          <w:txbxContent>
                            <w:p w14:paraId="6A0A1A95"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Verglasung</w:t>
                              </w:r>
                            </w:p>
                          </w:txbxContent>
                        </wps:txbx>
                        <wps:bodyPr wrap="none" lIns="0" tIns="0" rIns="0" bIns="0">
                          <a:spAutoFit/>
                        </wps:bodyPr>
                      </wps:wsp>
                      <wps:wsp>
                        <wps:cNvPr id="7435" name="Rectangle 7435"/>
                        <wps:cNvSpPr/>
                        <wps:spPr>
                          <a:xfrm>
                            <a:off x="3562180" y="3264458"/>
                            <a:ext cx="508000" cy="134620"/>
                          </a:xfrm>
                          <a:prstGeom prst="rect">
                            <a:avLst/>
                          </a:prstGeom>
                          <a:noFill/>
                        </wps:spPr>
                        <wps:txbx>
                          <w:txbxContent>
                            <w:p w14:paraId="512BAC33" w14:textId="77777777" w:rsidR="00FA77F2" w:rsidRDefault="00FA77F2" w:rsidP="00FA77F2">
                              <w:pPr>
                                <w:spacing w:after="0"/>
                                <w:rPr>
                                  <w:rFonts w:ascii="Arial" w:hAnsi="Arial"/>
                                  <w:b/>
                                  <w:bCs/>
                                  <w:color w:val="2C749B"/>
                                  <w:kern w:val="24"/>
                                  <w:sz w:val="16"/>
                                  <w:szCs w:val="16"/>
                                </w:rPr>
                              </w:pPr>
                              <w:r>
                                <w:rPr>
                                  <w:rFonts w:ascii="Arial" w:hAnsi="Arial"/>
                                  <w:b/>
                                  <w:color w:val="2C749B"/>
                                  <w:sz w:val="16"/>
                                </w:rPr>
                                <w:t>Kunststoff</w:t>
                              </w:r>
                            </w:p>
                          </w:txbxContent>
                        </wps:txbx>
                        <wps:bodyPr wrap="none" lIns="0" tIns="0" rIns="0" bIns="0">
                          <a:spAutoFit/>
                        </wps:bodyPr>
                      </wps:wsp>
                      <wps:wsp>
                        <wps:cNvPr id="7436" name="Rectangle 7436"/>
                        <wps:cNvSpPr/>
                        <wps:spPr>
                          <a:xfrm>
                            <a:off x="2741092" y="3745938"/>
                            <a:ext cx="1253490" cy="134620"/>
                          </a:xfrm>
                          <a:prstGeom prst="rect">
                            <a:avLst/>
                          </a:prstGeom>
                          <a:noFill/>
                        </wps:spPr>
                        <wps:txbx>
                          <w:txbxContent>
                            <w:p w14:paraId="49729A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GETRENNTE </w:t>
                              </w:r>
                              <w:r>
                                <w:rPr>
                                  <w:rFonts w:ascii="Arial" w:hAnsi="Arial"/>
                                  <w:b/>
                                  <w:color w:val="2170AD"/>
                                  <w:sz w:val="16"/>
                                </w:rPr>
                                <w:t>SAMMLUNG</w:t>
                              </w:r>
                            </w:p>
                          </w:txbxContent>
                        </wps:txbx>
                        <wps:bodyPr wrap="none" lIns="0" tIns="0" rIns="0" bIns="0">
                          <a:spAutoFit/>
                        </wps:bodyPr>
                      </wps:wsp>
                      <wps:wsp>
                        <wps:cNvPr id="7437" name="Rectangle 7437"/>
                        <wps:cNvSpPr/>
                        <wps:spPr>
                          <a:xfrm>
                            <a:off x="2029303" y="4117469"/>
                            <a:ext cx="2827655" cy="384175"/>
                          </a:xfrm>
                          <a:prstGeom prst="rect">
                            <a:avLst/>
                          </a:prstGeom>
                          <a:noFill/>
                        </wps:spPr>
                        <wps:txbx>
                          <w:txbxContent>
                            <w:p w14:paraId="2F8C5E05" w14:textId="77777777" w:rsidR="00FA77F2" w:rsidRPr="00E4641C" w:rsidRDefault="00FA77F2" w:rsidP="00072C93">
                              <w:pPr>
                                <w:spacing w:after="0" w:line="240" w:lineRule="auto"/>
                                <w:jc w:val="center"/>
                                <w:rPr>
                                  <w:rFonts w:ascii="Calibri" w:hAnsi="Calibri"/>
                                  <w:i/>
                                  <w:iCs/>
                                  <w:color w:val="367DB7"/>
                                  <w:kern w:val="24"/>
                                  <w:sz w:val="17"/>
                                  <w:szCs w:val="17"/>
                                </w:rPr>
                              </w:pPr>
                              <w:r>
                                <w:rPr>
                                  <w:rFonts w:ascii="Calibri" w:hAnsi="Calibri"/>
                                  <w:i/>
                                  <w:color w:val="367DB7"/>
                                  <w:sz w:val="17"/>
                                </w:rPr>
                                <w:t xml:space="preserve">Überprüfen </w:t>
                              </w:r>
                              <w:r>
                                <w:rPr>
                                  <w:rFonts w:ascii="Calibri" w:hAnsi="Calibri"/>
                                  <w:i/>
                                  <w:color w:val="367DB7"/>
                                  <w:sz w:val="17"/>
                                </w:rPr>
                                <w:t>Sie die Bestimmungen Ihrer Gemeinde.</w:t>
                              </w:r>
                            </w:p>
                            <w:p w14:paraId="36FFA3DC" w14:textId="77777777" w:rsidR="00FA77F2" w:rsidRPr="00E4641C" w:rsidRDefault="00FA77F2" w:rsidP="00FA77F2">
                              <w:pPr>
                                <w:spacing w:after="0" w:line="230" w:lineRule="auto"/>
                                <w:jc w:val="center"/>
                                <w:rPr>
                                  <w:rFonts w:ascii="Calibri" w:hAnsi="Calibri"/>
                                  <w:i/>
                                  <w:iCs/>
                                  <w:color w:val="367DB7"/>
                                  <w:kern w:val="24"/>
                                  <w:sz w:val="17"/>
                                  <w:szCs w:val="17"/>
                                </w:rPr>
                              </w:pPr>
                              <w:r>
                                <w:rPr>
                                  <w:rFonts w:ascii="Calibri" w:hAnsi="Calibri"/>
                                  <w:i/>
                                  <w:color w:val="367DB7"/>
                                  <w:sz w:val="17"/>
                                </w:rPr>
                                <w:t>Trennen Sie den Verschluss von der Flasche, bevor sie in der Abfallsammlung entsorgt werden</w:t>
                              </w:r>
                            </w:p>
                          </w:txbxContent>
                        </wps:txbx>
                        <wps:bodyPr lIns="0" tIns="0" rIns="0" bIns="0">
                          <a:spAutoFit/>
                        </wps:bodyPr>
                      </wps:wsp>
                      <wps:wsp>
                        <wps:cNvPr id="7438" name="Rectangle 7438"/>
                        <wps:cNvSpPr/>
                        <wps:spPr>
                          <a:xfrm>
                            <a:off x="45708" y="4940493"/>
                            <a:ext cx="438785" cy="151130"/>
                          </a:xfrm>
                          <a:prstGeom prst="rect">
                            <a:avLst/>
                          </a:prstGeom>
                          <a:solidFill>
                            <a:srgbClr val="FFFFFF"/>
                          </a:solidFill>
                        </wps:spPr>
                        <wps:txbx>
                          <w:txbxContent>
                            <w:p w14:paraId="4B6D9A58" w14:textId="77777777" w:rsidR="00FA77F2" w:rsidRDefault="00FA77F2" w:rsidP="00FA77F2">
                              <w:pPr>
                                <w:spacing w:after="0"/>
                                <w:rPr>
                                  <w:rFonts w:ascii="Arial" w:hAnsi="Arial"/>
                                  <w:b/>
                                  <w:bCs/>
                                  <w:color w:val="367DB7"/>
                                  <w:kern w:val="24"/>
                                  <w:sz w:val="18"/>
                                  <w:szCs w:val="18"/>
                                </w:rPr>
                              </w:pPr>
                              <w:r>
                                <w:rPr>
                                  <w:rFonts w:ascii="Arial" w:hAnsi="Arial"/>
                                  <w:b/>
                                  <w:color w:val="367DB7"/>
                                  <w:sz w:val="18"/>
                                </w:rPr>
                                <w:t>Beispiel</w:t>
                              </w:r>
                            </w:p>
                          </w:txbxContent>
                        </wps:txbx>
                        <wps:bodyPr wrap="none" lIns="0" tIns="0" rIns="0" bIns="0">
                          <a:spAutoFit/>
                        </wps:bodyPr>
                      </wps:wsp>
                      <wps:wsp>
                        <wps:cNvPr id="7439" name="Rectangle 7439"/>
                        <wps:cNvSpPr/>
                        <wps:spPr>
                          <a:xfrm>
                            <a:off x="642813" y="4936370"/>
                            <a:ext cx="5919470" cy="151130"/>
                          </a:xfrm>
                          <a:prstGeom prst="rect">
                            <a:avLst/>
                          </a:prstGeom>
                          <a:noFill/>
                        </wps:spPr>
                        <wps:txbx>
                          <w:txbxContent>
                            <w:p w14:paraId="5B2440F5"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BLISTERPACKUNG AUS ALUMINIUM- UND KUNSTSTOFF-FÜR NAHRUNGSERGÄNZUNGSMITTEL</w:t>
                              </w:r>
                            </w:p>
                          </w:txbxContent>
                        </wps:txbx>
                        <wps:bodyPr wrap="square" lIns="0" tIns="0" rIns="0" bIns="0">
                          <a:spAutoFit/>
                        </wps:bodyPr>
                      </wps:wsp>
                      <wps:wsp>
                        <wps:cNvPr id="7440" name="Rectangle 7440"/>
                        <wps:cNvSpPr/>
                        <wps:spPr>
                          <a:xfrm>
                            <a:off x="3184380" y="5455788"/>
                            <a:ext cx="948690" cy="134620"/>
                          </a:xfrm>
                          <a:prstGeom prst="rect">
                            <a:avLst/>
                          </a:prstGeom>
                          <a:noFill/>
                        </wps:spPr>
                        <wps:txbx>
                          <w:txbxContent>
                            <w:p w14:paraId="69BAC65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BLISTERPACKUNG</w:t>
                              </w:r>
                            </w:p>
                          </w:txbxContent>
                        </wps:txbx>
                        <wps:bodyPr wrap="none" lIns="0" tIns="0" rIns="0" bIns="0">
                          <a:spAutoFit/>
                        </wps:bodyPr>
                      </wps:wsp>
                      <wps:wsp>
                        <wps:cNvPr id="7441" name="Rectangle 7441"/>
                        <wps:cNvSpPr/>
                        <wps:spPr>
                          <a:xfrm>
                            <a:off x="3174248" y="5678566"/>
                            <a:ext cx="452120" cy="134620"/>
                          </a:xfrm>
                          <a:prstGeom prst="rect">
                            <a:avLst/>
                          </a:prstGeom>
                          <a:solidFill>
                            <a:srgbClr val="2C95AB"/>
                          </a:solidFill>
                        </wps:spPr>
                        <wps:txbx>
                          <w:txbxContent>
                            <w:p w14:paraId="795F0615"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C/ALU 90</w:t>
                              </w:r>
                            </w:p>
                          </w:txbxContent>
                        </wps:txbx>
                        <wps:bodyPr wrap="none" lIns="0" tIns="0" rIns="0" bIns="0">
                          <a:spAutoFit/>
                        </wps:bodyPr>
                      </wps:wsp>
                      <wps:wsp>
                        <wps:cNvPr id="7442" name="Rectangle 7442"/>
                        <wps:cNvSpPr/>
                        <wps:spPr>
                          <a:xfrm>
                            <a:off x="2194747" y="5931941"/>
                            <a:ext cx="2509520" cy="268605"/>
                          </a:xfrm>
                          <a:prstGeom prst="rect">
                            <a:avLst/>
                          </a:prstGeom>
                          <a:solidFill>
                            <a:srgbClr val="2C95AB"/>
                          </a:solidFill>
                        </wps:spPr>
                        <wps:txbx>
                          <w:txbxContent>
                            <w:p w14:paraId="42CB618A"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 xml:space="preserve">SAMMLUNG </w:t>
                              </w:r>
                              <w:r>
                                <w:rPr>
                                  <w:rFonts w:ascii="Arial" w:hAnsi="Arial"/>
                                  <w:b/>
                                  <w:color w:val="FFFFFF"/>
                                  <w:sz w:val="16"/>
                                </w:rPr>
                                <w:t>VON ALUMINIUM ODER METALL</w:t>
                              </w:r>
                            </w:p>
                            <w:p w14:paraId="0F69C5CD" w14:textId="77777777" w:rsidR="00FA77F2" w:rsidRDefault="00FA77F2" w:rsidP="00FA77F2">
                              <w:pPr>
                                <w:spacing w:after="0"/>
                                <w:jc w:val="center"/>
                                <w:rPr>
                                  <w:rFonts w:ascii="Arial" w:hAnsi="Arial"/>
                                  <w:color w:val="FFFFFF"/>
                                  <w:kern w:val="24"/>
                                  <w:sz w:val="16"/>
                                  <w:szCs w:val="16"/>
                                </w:rPr>
                              </w:pPr>
                              <w:r>
                                <w:rPr>
                                  <w:rFonts w:ascii="Arial" w:hAnsi="Arial"/>
                                  <w:color w:val="FFFFFF"/>
                                  <w:sz w:val="16"/>
                                </w:rPr>
                                <w:t>Überprüfen Sie die Bestimmungen Ihrer Gemeinde.</w:t>
                              </w:r>
                            </w:p>
                          </w:txbxContent>
                        </wps:txbx>
                        <wps:bodyPr wrap="square" lIns="0" tIns="0" rIns="0" bIns="0">
                          <a:spAutoFit/>
                        </wps:bodyPr>
                      </wps:wsp>
                      <wps:wsp>
                        <wps:cNvPr id="7443" name="Rectangle 7443"/>
                        <wps:cNvSpPr/>
                        <wps:spPr>
                          <a:xfrm>
                            <a:off x="4969988" y="5446350"/>
                            <a:ext cx="478790" cy="100965"/>
                          </a:xfrm>
                          <a:prstGeom prst="rect">
                            <a:avLst/>
                          </a:prstGeom>
                          <a:solidFill>
                            <a:srgbClr val="FFFFFF"/>
                          </a:solidFill>
                        </wps:spPr>
                        <wps:txbx>
                          <w:txbxContent>
                            <w:p w14:paraId="1619962E"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EMPFOHLEN</w:t>
                              </w:r>
                            </w:p>
                          </w:txbxContent>
                        </wps:txbx>
                        <wps:bodyPr wrap="none" lIns="0" tIns="0" rIns="0" bIns="0">
                          <a:spAutoFit/>
                        </wps:bodyPr>
                      </wps:wsp>
                      <wps:wsp>
                        <wps:cNvPr id="7444" name="Rectangle 7444"/>
                        <wps:cNvSpPr/>
                        <wps:spPr>
                          <a:xfrm>
                            <a:off x="4979454" y="5882439"/>
                            <a:ext cx="474345" cy="100965"/>
                          </a:xfrm>
                          <a:prstGeom prst="rect">
                            <a:avLst/>
                          </a:prstGeom>
                          <a:solidFill>
                            <a:srgbClr val="FFFFFF"/>
                          </a:solidFill>
                        </wps:spPr>
                        <wps:txbx>
                          <w:txbxContent>
                            <w:p w14:paraId="00778E0C"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NOTWENDIG</w:t>
                              </w:r>
                            </w:p>
                          </w:txbxContent>
                        </wps:txbx>
                        <wps:bodyPr wrap="none" lIns="0" tIns="0" rIns="0" bIns="0">
                          <a:spAutoFit/>
                        </wps:bodyPr>
                      </wps:wsp>
                      <wps:wsp>
                        <wps:cNvPr id="7445" name="Rectangle 7445"/>
                        <wps:cNvSpPr/>
                        <wps:spPr>
                          <a:xfrm>
                            <a:off x="4966940" y="6473302"/>
                            <a:ext cx="478790" cy="100965"/>
                          </a:xfrm>
                          <a:prstGeom prst="rect">
                            <a:avLst/>
                          </a:prstGeom>
                          <a:solidFill>
                            <a:srgbClr val="FFFFFF"/>
                          </a:solidFill>
                        </wps:spPr>
                        <wps:txbx>
                          <w:txbxContent>
                            <w:p w14:paraId="2878960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wps:txbx>
                        <wps:bodyPr wrap="none" lIns="0" tIns="0" rIns="0" bIns="0">
                          <a:spAutoFit/>
                        </wps:bodyPr>
                      </wps:wsp>
                      <wps:wsp>
                        <wps:cNvPr id="7446" name="Rectangle 7446"/>
                        <wps:cNvSpPr/>
                        <wps:spPr>
                          <a:xfrm>
                            <a:off x="2395224" y="6391720"/>
                            <a:ext cx="1990725" cy="320675"/>
                          </a:xfrm>
                          <a:prstGeom prst="rect">
                            <a:avLst/>
                          </a:prstGeom>
                          <a:noFill/>
                        </wps:spPr>
                        <wps:txbx>
                          <w:txbxContent>
                            <w:p w14:paraId="13A24B59" w14:textId="77777777" w:rsidR="00FA77F2" w:rsidRDefault="00FA77F2" w:rsidP="00FA77F2">
                              <w:pPr>
                                <w:spacing w:after="0"/>
                                <w:jc w:val="center"/>
                                <w:rPr>
                                  <w:rFonts w:ascii="Arial" w:hAnsi="Arial"/>
                                  <w:color w:val="367DB7"/>
                                  <w:kern w:val="24"/>
                                  <w:sz w:val="16"/>
                                  <w:szCs w:val="16"/>
                                </w:rPr>
                              </w:pPr>
                              <w:r>
                                <w:rPr>
                                  <w:rFonts w:ascii="Arial" w:hAnsi="Arial"/>
                                  <w:color w:val="367DB7"/>
                                  <w:sz w:val="16"/>
                                </w:rPr>
                                <w:t xml:space="preserve">Entleeren </w:t>
                              </w:r>
                              <w:r>
                                <w:rPr>
                                  <w:rFonts w:ascii="Calibri" w:hAnsi="Calibri"/>
                                  <w:i/>
                                  <w:color w:val="367DB7"/>
                                  <w:sz w:val="18"/>
                                </w:rPr>
                                <w:t>Sie die Verpackung vor der Entsorgung in der Abfallsammlung</w:t>
                              </w:r>
                            </w:p>
                          </w:txbxContent>
                        </wps:txbx>
                        <wps:bodyPr wrap="square" lIns="0" tIns="0" rIns="0" bIns="0">
                          <a:spAutoFit/>
                        </wps:bodyPr>
                      </wps:wsp>
                    </wpg:wgp>
                  </a:graphicData>
                </a:graphic>
              </wp:inline>
            </w:drawing>
          </mc:Choice>
          <mc:Fallback>
            <w:pict>
              <v:group w14:anchorId="264CBBBF" id="_x0000_s1475" style="width:516.7pt;height:550.1pt;mso-position-horizontal-relative:char;mso-position-vertical-relative:line" coordsize="65622,69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">
                <v:shape id="Picture 7415" o:spid="_x0000_s1476" type="#_x0000_t75" style="position:absolute;width:58277;height:69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">
                  <v:imagedata r:id="rId57" o:title=""/>
                </v:shape>
                <v:rect id="Rectangle 7416" o:spid="_x0000_s1477" style="position:absolute;left:731;top:799;width:4388;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" stroked="f">
                  <v:textbox style="mso-fit-shape-to-text:t" inset="0,0,0,0">
                    <w:txbxContent>
                      <w:p w14:paraId="53AE08C8"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v:textbox>
                </v:rect>
                <v:rect id="Rectangle 7417" o:spid="_x0000_s1478" style="position:absolute;left:6613;top:921;width:32925;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" filled="f" stroked="f">
                  <v:textbox style="mso-fit-shape-to-text:t" inset="0,0,0,0">
                    <w:txbxContent>
                      <w:p w14:paraId="005A3E4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VERBUNDBEUTEL AUS KUNSTSTOFF UND ALUMINIUM (40 % LDPE, 30 % PET, 20 % ALU)</w:t>
                        </w:r>
                      </w:p>
                    </w:txbxContent>
                  </v:textbox>
                </v:rect>
                <v:rect id="Rectangle 7418" o:spid="_x0000_s1479" style="position:absolute;left:31137;top:6071;width:4070;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" filled="f" stroked="f">
                  <v:textbox style="mso-fit-shape-to-text:t" inset="0,0,0,0">
                    <w:txbxContent>
                      <w:p w14:paraId="245E5F75"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BEUTEL</w:t>
                        </w:r>
                      </w:p>
                    </w:txbxContent>
                  </v:textbox>
                </v:rect>
                <v:rect id="Rectangle 7419" o:spid="_x0000_s1480" style="position:absolute;left:31726;top:8358;width:514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" filled="f" stroked="f">
                  <v:textbox style="mso-fit-shape-to-text:t" inset="0,0,0,0">
                    <w:txbxContent>
                      <w:p w14:paraId="112AC6D2"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C/LDPE 90</w:t>
                        </w:r>
                      </w:p>
                    </w:txbxContent>
                  </v:textbox>
                </v:rect>
                <v:rect id="Rectangle 7420" o:spid="_x0000_s1481" style="position:absolute;left:29145;top:11343;width:16993;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" filled="f" stroked="f">
                  <v:textbox style="mso-fit-shape-to-text:t" inset="0,0,0,0">
                    <w:txbxContent>
                      <w:p w14:paraId="4FE596B0" w14:textId="77777777" w:rsidR="00FA77F2" w:rsidRDefault="00FA77F2" w:rsidP="00FA77F2">
                        <w:pPr>
                          <w:spacing w:after="0"/>
                          <w:jc w:val="center"/>
                          <w:rPr>
                            <w:rFonts w:ascii="Arial" w:hAnsi="Arial"/>
                            <w:b/>
                            <w:bCs/>
                            <w:color w:val="2C749B"/>
                            <w:kern w:val="24"/>
                            <w:sz w:val="16"/>
                            <w:szCs w:val="16"/>
                          </w:rPr>
                        </w:pPr>
                        <w:r>
                          <w:rPr>
                            <w:rFonts w:ascii="Arial" w:hAnsi="Arial"/>
                            <w:b/>
                            <w:color w:val="2C749B"/>
                            <w:sz w:val="16"/>
                          </w:rPr>
                          <w:t xml:space="preserve">SAMMLUNG </w:t>
                        </w:r>
                        <w:r>
                          <w:rPr>
                            <w:rFonts w:ascii="Arial" w:hAnsi="Arial"/>
                            <w:b/>
                            <w:color w:val="2C749B"/>
                            <w:sz w:val="16"/>
                          </w:rPr>
                          <w:t>VON KUNSTSTOFFEN</w:t>
                        </w:r>
                      </w:p>
                    </w:txbxContent>
                  </v:textbox>
                </v:rect>
                <v:rect id="Rectangle 7421" o:spid="_x0000_s1482" style="position:absolute;left:24701;top:15852;width:19931;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" filled="f" stroked="f">
                  <v:textbox style="mso-fit-shape-to-text:t" inset="0,0,0,0">
                    <w:txbxContent>
                      <w:p w14:paraId="6F9C2211" w14:textId="77777777" w:rsidR="00FA77F2" w:rsidRDefault="00FA77F2" w:rsidP="00E4641C">
                        <w:pPr>
                          <w:spacing w:after="0" w:line="240" w:lineRule="auto"/>
                          <w:jc w:val="center"/>
                          <w:rPr>
                            <w:rFonts w:ascii="Calibri" w:hAnsi="Calibri"/>
                            <w:i/>
                            <w:iCs/>
                            <w:color w:val="367DB7"/>
                            <w:kern w:val="24"/>
                            <w:sz w:val="18"/>
                            <w:szCs w:val="18"/>
                          </w:rPr>
                        </w:pPr>
                        <w:r>
                          <w:rPr>
                            <w:rFonts w:ascii="Calibri" w:hAnsi="Calibri"/>
                            <w:i/>
                            <w:color w:val="367DB7"/>
                            <w:sz w:val="18"/>
                          </w:rPr>
                          <w:t xml:space="preserve">Überprüfen </w:t>
                        </w:r>
                        <w:r>
                          <w:rPr>
                            <w:rFonts w:ascii="Calibri" w:hAnsi="Calibri"/>
                            <w:i/>
                            <w:color w:val="367DB7"/>
                            <w:sz w:val="18"/>
                          </w:rPr>
                          <w:t>Sie die Bestimmungen Ihrer Gemeinde. Entleeren Sie die Verpackung vor der Entsorgung in der Abfallsammlung.</w:t>
                        </w:r>
                      </w:p>
                    </w:txbxContent>
                  </v:textbox>
                </v:rect>
                <v:rect id="Rectangle 7422" o:spid="_x0000_s1483" style="position:absolute;left:50156;top:6193;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" stroked="f">
                  <v:textbox style="mso-fit-shape-to-text:t" inset="0,0,0,0">
                    <w:txbxContent>
                      <w:p w14:paraId="00BBC5B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EMPFOHLEN</w:t>
                        </w:r>
                      </w:p>
                    </w:txbxContent>
                  </v:textbox>
                </v:rect>
                <v:rect id="Rectangle 7423" o:spid="_x0000_s1484" style="position:absolute;left:50160;top:10186;width:4743;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" stroked="f">
                  <v:textbox style="mso-fit-shape-to-text:t" inset="0,0,0,0">
                    <w:txbxContent>
                      <w:p w14:paraId="05586060"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NOTWENDIG</w:t>
                        </w:r>
                      </w:p>
                    </w:txbxContent>
                  </v:textbox>
                </v:rect>
                <v:rect id="Rectangle 7424" o:spid="_x0000_s1485" style="position:absolute;left:50065;top:17255;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" stroked="f">
                  <v:textbox style="mso-fit-shape-to-text:t" inset="0,0,0,0">
                    <w:txbxContent>
                      <w:p w14:paraId="0C501729"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EMPFOHLEN</w:t>
                        </w:r>
                      </w:p>
                    </w:txbxContent>
                  </v:textbox>
                </v:rect>
                <v:rect id="Rectangle 7425" o:spid="_x0000_s1486" style="position:absolute;left:700;top:24294;width:4388;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" stroked="f">
                  <v:textbox style="mso-fit-shape-to-text:t" inset="0,0,0,0">
                    <w:txbxContent>
                      <w:p w14:paraId="3402BC9D" w14:textId="77777777" w:rsidR="00FA77F2" w:rsidRDefault="00FA77F2" w:rsidP="00FA77F2">
                        <w:pPr>
                          <w:spacing w:after="0"/>
                          <w:rPr>
                            <w:rFonts w:ascii="Arial" w:hAnsi="Arial"/>
                            <w:b/>
                            <w:bCs/>
                            <w:color w:val="2170AD"/>
                            <w:kern w:val="24"/>
                            <w:sz w:val="18"/>
                            <w:szCs w:val="18"/>
                          </w:rPr>
                        </w:pPr>
                        <w:r>
                          <w:rPr>
                            <w:rFonts w:ascii="Arial" w:hAnsi="Arial"/>
                            <w:b/>
                            <w:color w:val="2170AD"/>
                            <w:sz w:val="18"/>
                          </w:rPr>
                          <w:t>Beispiel</w:t>
                        </w:r>
                      </w:p>
                    </w:txbxContent>
                  </v:textbox>
                </v:rect>
                <v:rect id="Rectangle 7426" o:spid="_x0000_s1487" style="position:absolute;left:6672;top:24475;width:25419;height:1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" stroked="f">
                  <v:textbox style="mso-fit-shape-to-text:t" inset="0,0,0,0">
                    <w:txbxContent>
                      <w:p w14:paraId="7A29FAFA"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 xml:space="preserve">PARFÜMFLAKON </w:t>
                        </w:r>
                        <w:r>
                          <w:rPr>
                            <w:rFonts w:ascii="Arial" w:hAnsi="Arial"/>
                            <w:b/>
                            <w:color w:val="D8AC3C"/>
                            <w:sz w:val="18"/>
                          </w:rPr>
                          <w:t>AUS GLAS UND STAHL</w:t>
                        </w:r>
                      </w:p>
                    </w:txbxContent>
                  </v:textbox>
                </v:rect>
                <v:rect id="Rectangle 7427" o:spid="_x0000_s1488" style="position:absolute;left:50059;top:27857;width:8210;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" stroked="f">
                  <v:textbox style="mso-fit-shape-to-text:t" inset="0,0,0,0">
                    <w:txbxContent>
                      <w:p w14:paraId="50E6B9BD" w14:textId="780001AF" w:rsidR="00FA77F2" w:rsidRDefault="00FA77F2" w:rsidP="002C57C3">
                        <w:pPr>
                          <w:spacing w:after="0"/>
                          <w:rPr>
                            <w:rFonts w:ascii="Arial" w:hAnsi="Arial"/>
                            <w:b/>
                            <w:bCs/>
                            <w:color w:val="DDB754"/>
                            <w:kern w:val="24"/>
                            <w:sz w:val="12"/>
                            <w:szCs w:val="12"/>
                          </w:rPr>
                        </w:pPr>
                        <w:r>
                          <w:rPr>
                            <w:rFonts w:ascii="Arial" w:hAnsi="Arial"/>
                            <w:b/>
                            <w:color w:val="DDB754"/>
                            <w:sz w:val="12"/>
                          </w:rPr>
                          <w:t xml:space="preserve">SEHR </w:t>
                        </w:r>
                        <w:r>
                          <w:rPr>
                            <w:rFonts w:ascii="Arial" w:hAnsi="Arial"/>
                            <w:b/>
                            <w:color w:val="DDB754"/>
                            <w:sz w:val="12"/>
                          </w:rPr>
                          <w:t>EMPFEHLENSWERT</w:t>
                        </w:r>
                      </w:p>
                    </w:txbxContent>
                  </v:textbox>
                </v:rect>
                <v:rect id="Rectangle 7428" o:spid="_x0000_s1489" style="position:absolute;left:50068;top:35175;width:4744;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" stroked="f">
                  <v:textbox style="mso-fit-shape-to-text:t" inset="0,0,0,0">
                    <w:txbxContent>
                      <w:p w14:paraId="7B7E18F5"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NOTWENDIG</w:t>
                        </w:r>
                      </w:p>
                    </w:txbxContent>
                  </v:textbox>
                </v:rect>
                <v:rect id="Rectangle 7429" o:spid="_x0000_s1490" style="position:absolute;left:50096;top:42731;width:4787;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" stroked="f">
                  <v:textbox style="mso-fit-shape-to-text:t" inset="0,0,0,0">
                    <w:txbxContent>
                      <w:p w14:paraId="5282DBF3"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EMPFOHLEN</w:t>
                        </w:r>
                      </w:p>
                    </w:txbxContent>
                  </v:textbox>
                </v:rect>
                <v:rect id="Rectangle 7430" o:spid="_x0000_s1491" style="position:absolute;left:20477;top:28104;width:480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" filled="f" stroked="f">
                  <v:textbox style="mso-fit-shape-to-text:t" inset="0,0,0,0">
                    <w:txbxContent>
                      <w:p w14:paraId="161FD034"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FLASCHE</w:t>
                        </w:r>
                      </w:p>
                    </w:txbxContent>
                  </v:textbox>
                </v:rect>
                <v:rect id="Rectangle 7431" o:spid="_x0000_s1492" style="position:absolute;left:35652;top:28134;width:734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" filled="f" stroked="f">
                  <v:textbox style="mso-fit-shape-to-text:t" inset="0,0,0,0">
                    <w:txbxContent>
                      <w:p w14:paraId="0704B240"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SCHLIESSUNG</w:t>
                        </w:r>
                      </w:p>
                    </w:txbxContent>
                  </v:textbox>
                </v:rect>
                <v:rect id="Rectangle 7432" o:spid="_x0000_s1493" style="position:absolute;left:20479;top:30545;width:3842;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" fillcolor="#0e8045" stroked="f">
                  <v:textbox style="mso-fit-shape-to-text:t" inset="0,0,0,0">
                    <w:txbxContent>
                      <w:p w14:paraId="0818439A"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 xml:space="preserve">C/GL </w:t>
                        </w:r>
                        <w:r>
                          <w:rPr>
                            <w:rFonts w:ascii="Arial" w:hAnsi="Arial"/>
                            <w:b/>
                            <w:color w:val="FFFFFF"/>
                            <w:sz w:val="16"/>
                          </w:rPr>
                          <w:t>97</w:t>
                        </w:r>
                      </w:p>
                    </w:txbxContent>
                  </v:textbox>
                </v:rect>
                <v:rect id="Rectangle 7433" o:spid="_x0000_s1494" style="position:absolute;left:35778;top:30606;width:2204;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" filled="f" stroked="f">
                  <v:textbox style="mso-fit-shape-to-text:t" inset="0,0,0,0">
                    <w:txbxContent>
                      <w:p w14:paraId="07A88CBB" w14:textId="77777777" w:rsidR="00FA77F2" w:rsidRDefault="00FA77F2" w:rsidP="00FA77F2">
                        <w:pPr>
                          <w:spacing w:after="0"/>
                          <w:rPr>
                            <w:rFonts w:ascii="Arial" w:hAnsi="Arial"/>
                            <w:b/>
                            <w:bCs/>
                            <w:color w:val="2170AD"/>
                            <w:kern w:val="24"/>
                            <w:sz w:val="16"/>
                            <w:szCs w:val="16"/>
                          </w:rPr>
                        </w:pPr>
                        <w:r>
                          <w:rPr>
                            <w:rFonts w:ascii="Arial" w:hAnsi="Arial"/>
                            <w:b/>
                            <w:color w:val="2170AD"/>
                            <w:sz w:val="16"/>
                          </w:rPr>
                          <w:t xml:space="preserve">PP </w:t>
                        </w:r>
                        <w:r>
                          <w:rPr>
                            <w:rFonts w:ascii="Arial" w:hAnsi="Arial"/>
                            <w:b/>
                            <w:color w:val="2170AD"/>
                            <w:sz w:val="16"/>
                          </w:rPr>
                          <w:t>5</w:t>
                        </w:r>
                      </w:p>
                    </w:txbxContent>
                  </v:textbox>
                </v:rect>
                <v:rect id="Rectangle 7434" o:spid="_x0000_s1495" style="position:absolute;left:20477;top:32705;width:5537;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" fillcolor="#0e8045" stroked="f">
                  <v:textbox style="mso-fit-shape-to-text:t" inset="0,0,0,0">
                    <w:txbxContent>
                      <w:p w14:paraId="6A0A1A95" w14:textId="77777777" w:rsidR="00FA77F2" w:rsidRDefault="00FA77F2" w:rsidP="00FA77F2">
                        <w:pPr>
                          <w:spacing w:after="0"/>
                          <w:rPr>
                            <w:rFonts w:ascii="Arial" w:hAnsi="Arial"/>
                            <w:b/>
                            <w:bCs/>
                            <w:color w:val="FFFFFF"/>
                            <w:kern w:val="24"/>
                            <w:sz w:val="16"/>
                            <w:szCs w:val="16"/>
                          </w:rPr>
                        </w:pPr>
                        <w:r>
                          <w:rPr>
                            <w:rFonts w:ascii="Arial" w:hAnsi="Arial"/>
                            <w:b/>
                            <w:color w:val="FFFFFF"/>
                            <w:sz w:val="16"/>
                          </w:rPr>
                          <w:t>Verglasung</w:t>
                        </w:r>
                      </w:p>
                    </w:txbxContent>
                  </v:textbox>
                </v:rect>
                <v:rect id="Rectangle 7435" o:spid="_x0000_s1496" style="position:absolute;left:35621;top:32644;width:5080;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" filled="f" stroked="f">
                  <v:textbox style="mso-fit-shape-to-text:t" inset="0,0,0,0">
                    <w:txbxContent>
                      <w:p w14:paraId="512BAC33" w14:textId="77777777" w:rsidR="00FA77F2" w:rsidRDefault="00FA77F2" w:rsidP="00FA77F2">
                        <w:pPr>
                          <w:spacing w:after="0"/>
                          <w:rPr>
                            <w:rFonts w:ascii="Arial" w:hAnsi="Arial"/>
                            <w:b/>
                            <w:bCs/>
                            <w:color w:val="2C749B"/>
                            <w:kern w:val="24"/>
                            <w:sz w:val="16"/>
                            <w:szCs w:val="16"/>
                          </w:rPr>
                        </w:pPr>
                        <w:r>
                          <w:rPr>
                            <w:rFonts w:ascii="Arial" w:hAnsi="Arial"/>
                            <w:b/>
                            <w:color w:val="2C749B"/>
                            <w:sz w:val="16"/>
                          </w:rPr>
                          <w:t>Kunststoff</w:t>
                        </w:r>
                      </w:p>
                    </w:txbxContent>
                  </v:textbox>
                </v:rect>
                <v:rect id="Rectangle 7436" o:spid="_x0000_s1497" style="position:absolute;left:27410;top:37459;width:12535;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" filled="f" stroked="f">
                  <v:textbox style="mso-fit-shape-to-text:t" inset="0,0,0,0">
                    <w:txbxContent>
                      <w:p w14:paraId="49729ABA"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 xml:space="preserve">GETRENNTE </w:t>
                        </w:r>
                        <w:r>
                          <w:rPr>
                            <w:rFonts w:ascii="Arial" w:hAnsi="Arial"/>
                            <w:b/>
                            <w:color w:val="2170AD"/>
                            <w:sz w:val="16"/>
                          </w:rPr>
                          <w:t>SAMMLUNG</w:t>
                        </w:r>
                      </w:p>
                    </w:txbxContent>
                  </v:textbox>
                </v:rect>
                <v:rect id="Rectangle 7437" o:spid="_x0000_s1498" style="position:absolute;left:20293;top:41174;width:28276;height:3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" filled="f" stroked="f">
                  <v:textbox style="mso-fit-shape-to-text:t" inset="0,0,0,0">
                    <w:txbxContent>
                      <w:p w14:paraId="2F8C5E05" w14:textId="77777777" w:rsidR="00FA77F2" w:rsidRPr="00E4641C" w:rsidRDefault="00FA77F2" w:rsidP="00072C93">
                        <w:pPr>
                          <w:spacing w:after="0" w:line="240" w:lineRule="auto"/>
                          <w:jc w:val="center"/>
                          <w:rPr>
                            <w:rFonts w:ascii="Calibri" w:hAnsi="Calibri"/>
                            <w:i/>
                            <w:iCs/>
                            <w:color w:val="367DB7"/>
                            <w:kern w:val="24"/>
                            <w:sz w:val="17"/>
                            <w:szCs w:val="17"/>
                          </w:rPr>
                        </w:pPr>
                        <w:r>
                          <w:rPr>
                            <w:rFonts w:ascii="Calibri" w:hAnsi="Calibri"/>
                            <w:i/>
                            <w:color w:val="367DB7"/>
                            <w:sz w:val="17"/>
                          </w:rPr>
                          <w:t xml:space="preserve">Überprüfen </w:t>
                        </w:r>
                        <w:r>
                          <w:rPr>
                            <w:rFonts w:ascii="Calibri" w:hAnsi="Calibri"/>
                            <w:i/>
                            <w:color w:val="367DB7"/>
                            <w:sz w:val="17"/>
                          </w:rPr>
                          <w:t>Sie die Bestimmungen Ihrer Gemeinde.</w:t>
                        </w:r>
                      </w:p>
                      <w:p w14:paraId="36FFA3DC" w14:textId="77777777" w:rsidR="00FA77F2" w:rsidRPr="00E4641C" w:rsidRDefault="00FA77F2" w:rsidP="00FA77F2">
                        <w:pPr>
                          <w:spacing w:after="0" w:line="230" w:lineRule="auto"/>
                          <w:jc w:val="center"/>
                          <w:rPr>
                            <w:rFonts w:ascii="Calibri" w:hAnsi="Calibri"/>
                            <w:i/>
                            <w:iCs/>
                            <w:color w:val="367DB7"/>
                            <w:kern w:val="24"/>
                            <w:sz w:val="17"/>
                            <w:szCs w:val="17"/>
                          </w:rPr>
                        </w:pPr>
                        <w:r>
                          <w:rPr>
                            <w:rFonts w:ascii="Calibri" w:hAnsi="Calibri"/>
                            <w:i/>
                            <w:color w:val="367DB7"/>
                            <w:sz w:val="17"/>
                          </w:rPr>
                          <w:t>Trennen Sie den Verschluss von der Flasche, bevor sie in der Abfallsammlung entsorgt werden</w:t>
                        </w:r>
                      </w:p>
                    </w:txbxContent>
                  </v:textbox>
                </v:rect>
                <v:rect id="Rectangle 7438" o:spid="_x0000_s1499" style="position:absolute;left:457;top:49404;width:4387;height:15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" stroked="f">
                  <v:textbox style="mso-fit-shape-to-text:t" inset="0,0,0,0">
                    <w:txbxContent>
                      <w:p w14:paraId="4B6D9A58" w14:textId="77777777" w:rsidR="00FA77F2" w:rsidRDefault="00FA77F2" w:rsidP="00FA77F2">
                        <w:pPr>
                          <w:spacing w:after="0"/>
                          <w:rPr>
                            <w:rFonts w:ascii="Arial" w:hAnsi="Arial"/>
                            <w:b/>
                            <w:bCs/>
                            <w:color w:val="367DB7"/>
                            <w:kern w:val="24"/>
                            <w:sz w:val="18"/>
                            <w:szCs w:val="18"/>
                          </w:rPr>
                        </w:pPr>
                        <w:r>
                          <w:rPr>
                            <w:rFonts w:ascii="Arial" w:hAnsi="Arial"/>
                            <w:b/>
                            <w:color w:val="367DB7"/>
                            <w:sz w:val="18"/>
                          </w:rPr>
                          <w:t>Beispiel</w:t>
                        </w:r>
                      </w:p>
                    </w:txbxContent>
                  </v:textbox>
                </v:rect>
                <v:rect id="Rectangle 7439" o:spid="_x0000_s1500" style="position:absolute;left:6428;top:49363;width:59194;height:1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" filled="f" stroked="f">
                  <v:textbox style="mso-fit-shape-to-text:t" inset="0,0,0,0">
                    <w:txbxContent>
                      <w:p w14:paraId="5B2440F5" w14:textId="77777777" w:rsidR="00FA77F2" w:rsidRDefault="00FA77F2" w:rsidP="00FA77F2">
                        <w:pPr>
                          <w:spacing w:after="0"/>
                          <w:rPr>
                            <w:rFonts w:ascii="Arial" w:hAnsi="Arial"/>
                            <w:b/>
                            <w:bCs/>
                            <w:color w:val="D8AC3C"/>
                            <w:kern w:val="24"/>
                            <w:sz w:val="18"/>
                            <w:szCs w:val="18"/>
                          </w:rPr>
                        </w:pPr>
                        <w:r>
                          <w:rPr>
                            <w:rFonts w:ascii="Arial" w:hAnsi="Arial"/>
                            <w:b/>
                            <w:color w:val="D8AC3C"/>
                            <w:sz w:val="18"/>
                          </w:rPr>
                          <w:t>BLISTERPACKUNG AUS ALUMINIUM- UND KUNSTSTOFF-FÜR NAHRUNGSERGÄNZUNGSMITTEL</w:t>
                        </w:r>
                      </w:p>
                    </w:txbxContent>
                  </v:textbox>
                </v:rect>
                <v:rect id="Rectangle 7440" o:spid="_x0000_s1501" style="position:absolute;left:31843;top:54557;width:9487;height:13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" filled="f" stroked="f">
                  <v:textbox style="mso-fit-shape-to-text:t" inset="0,0,0,0">
                    <w:txbxContent>
                      <w:p w14:paraId="69BAC659" w14:textId="77777777" w:rsidR="00FA77F2" w:rsidRDefault="00FA77F2" w:rsidP="00FA77F2">
                        <w:pPr>
                          <w:spacing w:after="0"/>
                          <w:jc w:val="center"/>
                          <w:rPr>
                            <w:rFonts w:ascii="Arial" w:hAnsi="Arial"/>
                            <w:b/>
                            <w:bCs/>
                            <w:color w:val="2170AD"/>
                            <w:kern w:val="24"/>
                            <w:sz w:val="16"/>
                            <w:szCs w:val="16"/>
                          </w:rPr>
                        </w:pPr>
                        <w:r>
                          <w:rPr>
                            <w:rFonts w:ascii="Arial" w:hAnsi="Arial"/>
                            <w:b/>
                            <w:color w:val="2170AD"/>
                            <w:sz w:val="16"/>
                          </w:rPr>
                          <w:t>BLISTERPACKUNG</w:t>
                        </w:r>
                      </w:p>
                    </w:txbxContent>
                  </v:textbox>
                </v:rect>
                <v:rect id="Rectangle 7441" o:spid="_x0000_s1502" style="position:absolute;left:31742;top:56785;width:4521;height:134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" fillcolor="#2c95ab" stroked="f">
                  <v:textbox style="mso-fit-shape-to-text:t" inset="0,0,0,0">
                    <w:txbxContent>
                      <w:p w14:paraId="795F0615"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C/ALU 90</w:t>
                        </w:r>
                      </w:p>
                    </w:txbxContent>
                  </v:textbox>
                </v:rect>
                <v:rect id="Rectangle 7442" o:spid="_x0000_s1503" style="position:absolute;left:21947;top:59319;width:2509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" fillcolor="#2c95ab" stroked="f">
                  <v:textbox style="mso-fit-shape-to-text:t" inset="0,0,0,0">
                    <w:txbxContent>
                      <w:p w14:paraId="42CB618A" w14:textId="77777777" w:rsidR="00FA77F2" w:rsidRDefault="00FA77F2" w:rsidP="00FA77F2">
                        <w:pPr>
                          <w:spacing w:after="0"/>
                          <w:jc w:val="center"/>
                          <w:rPr>
                            <w:rFonts w:ascii="Arial" w:hAnsi="Arial"/>
                            <w:b/>
                            <w:bCs/>
                            <w:color w:val="FFFFFF"/>
                            <w:kern w:val="24"/>
                            <w:sz w:val="16"/>
                            <w:szCs w:val="16"/>
                          </w:rPr>
                        </w:pPr>
                        <w:r>
                          <w:rPr>
                            <w:rFonts w:ascii="Arial" w:hAnsi="Arial"/>
                            <w:b/>
                            <w:color w:val="FFFFFF"/>
                            <w:sz w:val="16"/>
                          </w:rPr>
                          <w:t xml:space="preserve">SAMMLUNG </w:t>
                        </w:r>
                        <w:r>
                          <w:rPr>
                            <w:rFonts w:ascii="Arial" w:hAnsi="Arial"/>
                            <w:b/>
                            <w:color w:val="FFFFFF"/>
                            <w:sz w:val="16"/>
                          </w:rPr>
                          <w:t>VON ALUMINIUM ODER METALL</w:t>
                        </w:r>
                      </w:p>
                      <w:p w14:paraId="0F69C5CD" w14:textId="77777777" w:rsidR="00FA77F2" w:rsidRDefault="00FA77F2" w:rsidP="00FA77F2">
                        <w:pPr>
                          <w:spacing w:after="0"/>
                          <w:jc w:val="center"/>
                          <w:rPr>
                            <w:rFonts w:ascii="Arial" w:hAnsi="Arial"/>
                            <w:color w:val="FFFFFF"/>
                            <w:kern w:val="24"/>
                            <w:sz w:val="16"/>
                            <w:szCs w:val="16"/>
                          </w:rPr>
                        </w:pPr>
                        <w:r>
                          <w:rPr>
                            <w:rFonts w:ascii="Arial" w:hAnsi="Arial"/>
                            <w:color w:val="FFFFFF"/>
                            <w:sz w:val="16"/>
                          </w:rPr>
                          <w:t>Überprüfen Sie die Bestimmungen Ihrer Gemeinde.</w:t>
                        </w:r>
                      </w:p>
                    </w:txbxContent>
                  </v:textbox>
                </v:rect>
                <v:rect id="Rectangle 7443" o:spid="_x0000_s1504" style="position:absolute;left:49699;top:54463;width:4788;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" stroked="f">
                  <v:textbox style="mso-fit-shape-to-text:t" inset="0,0,0,0">
                    <w:txbxContent>
                      <w:p w14:paraId="1619962E"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EMPFOHLEN</w:t>
                        </w:r>
                      </w:p>
                    </w:txbxContent>
                  </v:textbox>
                </v:rect>
                <v:rect id="Rectangle 7444" o:spid="_x0000_s1505" style="position:absolute;left:49794;top:58824;width:4743;height:101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" stroked="f">
                  <v:textbox style="mso-fit-shape-to-text:t" inset="0,0,0,0">
                    <w:txbxContent>
                      <w:p w14:paraId="00778E0C" w14:textId="77777777" w:rsidR="00FA77F2" w:rsidRDefault="00FA77F2" w:rsidP="00FA77F2">
                        <w:pPr>
                          <w:spacing w:after="0"/>
                          <w:rPr>
                            <w:rFonts w:ascii="Arial" w:hAnsi="Arial"/>
                            <w:b/>
                            <w:bCs/>
                            <w:color w:val="DDB754"/>
                            <w:kern w:val="24"/>
                            <w:sz w:val="12"/>
                            <w:szCs w:val="12"/>
                          </w:rPr>
                        </w:pPr>
                        <w:r>
                          <w:rPr>
                            <w:rFonts w:ascii="Arial" w:hAnsi="Arial"/>
                            <w:b/>
                            <w:color w:val="DDB754"/>
                            <w:sz w:val="12"/>
                          </w:rPr>
                          <w:t>NOTWENDIG</w:t>
                        </w:r>
                      </w:p>
                    </w:txbxContent>
                  </v:textbox>
                </v:rect>
                <v:rect id="Rectangle 7445" o:spid="_x0000_s1506" style="position:absolute;left:49669;top:64733;width:4788;height:10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" stroked="f">
                  <v:textbox style="mso-fit-shape-to-text:t" inset="0,0,0,0">
                    <w:txbxContent>
                      <w:p w14:paraId="28789601" w14:textId="77777777" w:rsidR="00FA77F2" w:rsidRDefault="00FA77F2" w:rsidP="00FA77F2">
                        <w:pPr>
                          <w:spacing w:after="0"/>
                          <w:rPr>
                            <w:rFonts w:ascii="Arial" w:hAnsi="Arial"/>
                            <w:b/>
                            <w:bCs/>
                            <w:color w:val="D8AC3C"/>
                            <w:kern w:val="24"/>
                            <w:sz w:val="12"/>
                            <w:szCs w:val="12"/>
                          </w:rPr>
                        </w:pPr>
                        <w:r>
                          <w:rPr>
                            <w:rFonts w:ascii="Arial" w:hAnsi="Arial"/>
                            <w:b/>
                            <w:color w:val="D8AC3C"/>
                            <w:sz w:val="12"/>
                          </w:rPr>
                          <w:t>EMPFOHLEN</w:t>
                        </w:r>
                      </w:p>
                    </w:txbxContent>
                  </v:textbox>
                </v:rect>
                <v:rect id="Rectangle 7446" o:spid="_x0000_s1507" style="position:absolute;left:23952;top:63917;width:19907;height:3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" filled="f" stroked="f">
                  <v:textbox style="mso-fit-shape-to-text:t" inset="0,0,0,0">
                    <w:txbxContent>
                      <w:p w14:paraId="13A24B59" w14:textId="77777777" w:rsidR="00FA77F2" w:rsidRDefault="00FA77F2" w:rsidP="00FA77F2">
                        <w:pPr>
                          <w:spacing w:after="0"/>
                          <w:jc w:val="center"/>
                          <w:rPr>
                            <w:rFonts w:ascii="Arial" w:hAnsi="Arial"/>
                            <w:color w:val="367DB7"/>
                            <w:kern w:val="24"/>
                            <w:sz w:val="16"/>
                            <w:szCs w:val="16"/>
                          </w:rPr>
                        </w:pPr>
                        <w:r>
                          <w:rPr>
                            <w:rFonts w:ascii="Arial" w:hAnsi="Arial"/>
                            <w:color w:val="367DB7"/>
                            <w:sz w:val="16"/>
                          </w:rPr>
                          <w:t xml:space="preserve">Entleeren </w:t>
                        </w:r>
                        <w:r>
                          <w:rPr>
                            <w:rFonts w:ascii="Calibri" w:hAnsi="Calibri"/>
                            <w:i/>
                            <w:color w:val="367DB7"/>
                            <w:sz w:val="18"/>
                          </w:rPr>
                          <w:t>Sie die Verpackung vor der Entsorgung in der Abfallsammlung</w:t>
                        </w:r>
                      </w:p>
                    </w:txbxContent>
                  </v:textbox>
                </v:rect>
                <w10:anchorlock/>
              </v:group>
            </w:pict>
          </mc:Fallback>
        </mc:AlternateContent>
      </w:r>
    </w:p>
    <w:p w14:paraId="095CBA46" w14:textId="77777777" w:rsidR="00061D24" w:rsidRPr="004E6600" w:rsidRDefault="00061D24" w:rsidP="00061D24">
      <w:pPr>
        <w:rPr>
          <w:rStyle w:val="Heading1Char"/>
          <w:b w:val="0"/>
        </w:rPr>
      </w:pPr>
    </w:p>
    <w:p w14:paraId="4562D69D" w14:textId="77777777" w:rsidR="00061D24" w:rsidRPr="004E6600" w:rsidRDefault="00061D24" w:rsidP="00061D24">
      <w:pPr>
        <w:rPr>
          <w:rStyle w:val="Heading1Char"/>
          <w:b w:val="0"/>
        </w:rPr>
      </w:pPr>
    </w:p>
    <w:p w14:paraId="7BD00DF0" w14:textId="77777777" w:rsidR="00061D24" w:rsidRPr="004E6600" w:rsidRDefault="00061D24" w:rsidP="00061D24">
      <w:pPr>
        <w:rPr>
          <w:rStyle w:val="Heading1Char"/>
          <w:b w:val="0"/>
        </w:rPr>
      </w:pPr>
    </w:p>
    <w:p w14:paraId="77B3A645" w14:textId="77777777" w:rsidR="00061D24" w:rsidRPr="004E6600" w:rsidRDefault="00061D24" w:rsidP="00061D24">
      <w:pPr>
        <w:rPr>
          <w:rStyle w:val="Heading1Char"/>
          <w:b w:val="0"/>
        </w:rPr>
      </w:pPr>
    </w:p>
    <w:p w14:paraId="41FEAF76" w14:textId="77777777" w:rsidR="00061D24" w:rsidRPr="004E6600" w:rsidRDefault="00061D24" w:rsidP="00061D24">
      <w:pPr>
        <w:rPr>
          <w:rStyle w:val="Heading1Char"/>
          <w:b w:val="0"/>
        </w:rPr>
      </w:pPr>
    </w:p>
    <w:p w14:paraId="629E0839" w14:textId="77777777" w:rsidR="00061D24" w:rsidRPr="004E6600" w:rsidRDefault="00061D24" w:rsidP="00061D24">
      <w:pPr>
        <w:jc w:val="both"/>
        <w:rPr>
          <w:b/>
        </w:rPr>
      </w:pPr>
      <w:r>
        <w:rPr>
          <w:b/>
        </w:rPr>
        <w:lastRenderedPageBreak/>
        <w:t>Verpackung aus Textilien</w:t>
      </w:r>
    </w:p>
    <w:tbl>
      <w:tblPr>
        <w:tblOverlap w:val="never"/>
        <w:tblW w:w="0" w:type="auto"/>
        <w:jc w:val="center"/>
        <w:tblLayout w:type="fixed"/>
        <w:tblCellMar>
          <w:left w:w="10" w:type="dxa"/>
          <w:right w:w="10" w:type="dxa"/>
        </w:tblCellMar>
        <w:tblLook w:val="04A0" w:firstRow="1" w:lastRow="0" w:firstColumn="1" w:lastColumn="0" w:noHBand="0" w:noVBand="1"/>
      </w:tblPr>
      <w:tblGrid>
        <w:gridCol w:w="2256"/>
        <w:gridCol w:w="2189"/>
        <w:gridCol w:w="2251"/>
      </w:tblGrid>
      <w:tr w:rsidR="00FA77F2" w14:paraId="62A8642F" w14:textId="77777777" w:rsidTr="002C57C3">
        <w:trPr>
          <w:jc w:val="center"/>
        </w:trPr>
        <w:tc>
          <w:tcPr>
            <w:tcW w:w="6696" w:type="dxa"/>
            <w:gridSpan w:val="3"/>
            <w:hideMark/>
          </w:tcPr>
          <w:p w14:paraId="78620009" w14:textId="77777777" w:rsidR="00FA77F2" w:rsidRDefault="00FA77F2">
            <w:pPr>
              <w:pStyle w:val="a0"/>
              <w:spacing w:before="120" w:after="120" w:line="256" w:lineRule="auto"/>
              <w:jc w:val="center"/>
              <w:rPr>
                <w:color w:val="000000" w:themeColor="text1"/>
                <w:sz w:val="15"/>
                <w:szCs w:val="15"/>
              </w:rPr>
            </w:pPr>
            <w:r>
              <w:rPr>
                <w:rFonts w:ascii="Times New Roman" w:hAnsi="Times New Roman"/>
                <w:b w:val="0"/>
                <w:i/>
                <w:color w:val="000000" w:themeColor="text1"/>
                <w:sz w:val="15"/>
              </w:rPr>
              <w:t>ANHANG V</w:t>
            </w:r>
          </w:p>
        </w:tc>
      </w:tr>
      <w:tr w:rsidR="00FA77F2" w:rsidRPr="00FA77F2" w14:paraId="4DB307FC" w14:textId="77777777" w:rsidTr="002C57C3">
        <w:trPr>
          <w:jc w:val="center"/>
        </w:trPr>
        <w:tc>
          <w:tcPr>
            <w:tcW w:w="6696" w:type="dxa"/>
            <w:gridSpan w:val="3"/>
            <w:vAlign w:val="center"/>
            <w:hideMark/>
          </w:tcPr>
          <w:p w14:paraId="71185648" w14:textId="77777777" w:rsidR="00FA77F2" w:rsidRDefault="00FA77F2">
            <w:pPr>
              <w:pStyle w:val="a0"/>
              <w:spacing w:after="120" w:line="256" w:lineRule="auto"/>
              <w:jc w:val="center"/>
              <w:rPr>
                <w:color w:val="000000" w:themeColor="text1"/>
                <w:sz w:val="12"/>
                <w:szCs w:val="12"/>
              </w:rPr>
            </w:pPr>
            <w:r>
              <w:rPr>
                <w:color w:val="000000" w:themeColor="text1"/>
                <w:sz w:val="12"/>
              </w:rPr>
              <w:t>Nummerierungs- und Kurzzeichensystem (') für Textilien</w:t>
            </w:r>
          </w:p>
        </w:tc>
      </w:tr>
      <w:tr w:rsidR="00FA77F2" w14:paraId="56CF915E" w14:textId="77777777" w:rsidTr="002C57C3">
        <w:trPr>
          <w:jc w:val="center"/>
        </w:trPr>
        <w:tc>
          <w:tcPr>
            <w:tcW w:w="2256" w:type="dxa"/>
            <w:tcBorders>
              <w:top w:val="single" w:sz="4" w:space="0" w:color="auto"/>
              <w:left w:val="nil"/>
              <w:bottom w:val="nil"/>
              <w:right w:val="nil"/>
            </w:tcBorders>
            <w:vAlign w:val="center"/>
            <w:hideMark/>
          </w:tcPr>
          <w:p w14:paraId="684623E3"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Material</w:t>
            </w:r>
          </w:p>
        </w:tc>
        <w:tc>
          <w:tcPr>
            <w:tcW w:w="2189" w:type="dxa"/>
            <w:tcBorders>
              <w:top w:val="single" w:sz="4" w:space="0" w:color="auto"/>
              <w:left w:val="single" w:sz="4" w:space="0" w:color="auto"/>
              <w:bottom w:val="nil"/>
              <w:right w:val="nil"/>
            </w:tcBorders>
            <w:vAlign w:val="center"/>
            <w:hideMark/>
          </w:tcPr>
          <w:p w14:paraId="65DBB765"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Kurzzeichen</w:t>
            </w:r>
          </w:p>
        </w:tc>
        <w:tc>
          <w:tcPr>
            <w:tcW w:w="2251" w:type="dxa"/>
            <w:tcBorders>
              <w:top w:val="single" w:sz="4" w:space="0" w:color="auto"/>
              <w:left w:val="single" w:sz="4" w:space="0" w:color="auto"/>
              <w:bottom w:val="nil"/>
              <w:right w:val="nil"/>
            </w:tcBorders>
            <w:vAlign w:val="center"/>
            <w:hideMark/>
          </w:tcPr>
          <w:p w14:paraId="3917882A" w14:textId="77777777" w:rsidR="00FA77F2" w:rsidRDefault="00FA77F2">
            <w:pPr>
              <w:pStyle w:val="a0"/>
              <w:spacing w:before="40" w:after="40" w:line="256" w:lineRule="auto"/>
              <w:jc w:val="center"/>
              <w:rPr>
                <w:color w:val="000000" w:themeColor="text1"/>
                <w:sz w:val="12"/>
                <w:szCs w:val="12"/>
              </w:rPr>
            </w:pPr>
            <w:r>
              <w:rPr>
                <w:b w:val="0"/>
                <w:color w:val="000000" w:themeColor="text1"/>
                <w:sz w:val="12"/>
              </w:rPr>
              <w:t>Nummerierung</w:t>
            </w:r>
          </w:p>
        </w:tc>
      </w:tr>
      <w:tr w:rsidR="00FA77F2" w14:paraId="02F2BC3C" w14:textId="77777777" w:rsidTr="002C57C3">
        <w:trPr>
          <w:jc w:val="center"/>
        </w:trPr>
        <w:tc>
          <w:tcPr>
            <w:tcW w:w="2256" w:type="dxa"/>
            <w:tcBorders>
              <w:top w:val="single" w:sz="4" w:space="0" w:color="auto"/>
              <w:left w:val="nil"/>
              <w:bottom w:val="single" w:sz="4" w:space="0" w:color="auto"/>
              <w:right w:val="nil"/>
            </w:tcBorders>
            <w:hideMark/>
          </w:tcPr>
          <w:p w14:paraId="7408A261" w14:textId="77777777" w:rsidR="00FA77F2" w:rsidRDefault="00FA77F2">
            <w:pPr>
              <w:pStyle w:val="a0"/>
              <w:spacing w:before="80" w:after="40" w:line="256" w:lineRule="auto"/>
              <w:rPr>
                <w:b w:val="0"/>
                <w:bCs w:val="0"/>
                <w:color w:val="000000" w:themeColor="text1"/>
                <w:sz w:val="12"/>
                <w:szCs w:val="12"/>
              </w:rPr>
            </w:pPr>
            <w:r>
              <w:rPr>
                <w:b w:val="0"/>
                <w:color w:val="000000" w:themeColor="text1"/>
                <w:sz w:val="12"/>
              </w:rPr>
              <w:t>Baumwolle</w:t>
            </w:r>
          </w:p>
          <w:p w14:paraId="0A4A5E46" w14:textId="77777777" w:rsidR="00FA77F2" w:rsidRDefault="00FA77F2">
            <w:pPr>
              <w:pStyle w:val="a0"/>
              <w:spacing w:after="60" w:line="256" w:lineRule="auto"/>
              <w:rPr>
                <w:b w:val="0"/>
                <w:bCs w:val="0"/>
                <w:color w:val="000000" w:themeColor="text1"/>
                <w:sz w:val="12"/>
                <w:szCs w:val="12"/>
              </w:rPr>
            </w:pPr>
            <w:r>
              <w:rPr>
                <w:b w:val="0"/>
                <w:color w:val="000000" w:themeColor="text1"/>
                <w:sz w:val="12"/>
              </w:rPr>
              <w:t>Jute</w:t>
            </w:r>
          </w:p>
        </w:tc>
        <w:tc>
          <w:tcPr>
            <w:tcW w:w="2189" w:type="dxa"/>
            <w:tcBorders>
              <w:top w:val="single" w:sz="4" w:space="0" w:color="auto"/>
              <w:left w:val="single" w:sz="4" w:space="0" w:color="auto"/>
              <w:bottom w:val="single" w:sz="4" w:space="0" w:color="auto"/>
              <w:right w:val="nil"/>
            </w:tcBorders>
            <w:hideMark/>
          </w:tcPr>
          <w:p w14:paraId="620F60CB" w14:textId="77777777" w:rsidR="00FA77F2" w:rsidRDefault="00FA77F2">
            <w:pPr>
              <w:pStyle w:val="a0"/>
              <w:spacing w:before="80" w:after="40" w:line="256" w:lineRule="auto"/>
              <w:rPr>
                <w:b w:val="0"/>
                <w:bCs w:val="0"/>
                <w:color w:val="000000" w:themeColor="text1"/>
                <w:sz w:val="13"/>
                <w:szCs w:val="13"/>
              </w:rPr>
            </w:pPr>
            <w:r>
              <w:rPr>
                <w:rFonts w:ascii="Times New Roman" w:hAnsi="Times New Roman"/>
                <w:b w:val="0"/>
                <w:color w:val="000000" w:themeColor="text1"/>
                <w:sz w:val="13"/>
              </w:rPr>
              <w:t>TEX</w:t>
            </w:r>
          </w:p>
          <w:p w14:paraId="030142E3" w14:textId="77777777" w:rsidR="00FA77F2" w:rsidRDefault="00FA77F2">
            <w:pPr>
              <w:pStyle w:val="a0"/>
              <w:spacing w:after="60" w:line="256" w:lineRule="auto"/>
              <w:rPr>
                <w:b w:val="0"/>
                <w:bCs w:val="0"/>
                <w:color w:val="000000" w:themeColor="text1"/>
                <w:sz w:val="13"/>
                <w:szCs w:val="13"/>
              </w:rPr>
            </w:pPr>
            <w:r>
              <w:rPr>
                <w:rFonts w:ascii="Times New Roman" w:hAnsi="Times New Roman"/>
                <w:b w:val="0"/>
                <w:color w:val="000000" w:themeColor="text1"/>
                <w:sz w:val="13"/>
              </w:rPr>
              <w:t>TEX</w:t>
            </w:r>
          </w:p>
        </w:tc>
        <w:tc>
          <w:tcPr>
            <w:tcW w:w="2251" w:type="dxa"/>
            <w:tcBorders>
              <w:top w:val="single" w:sz="4" w:space="0" w:color="auto"/>
              <w:left w:val="single" w:sz="4" w:space="0" w:color="auto"/>
              <w:bottom w:val="single" w:sz="4" w:space="0" w:color="auto"/>
              <w:right w:val="nil"/>
            </w:tcBorders>
            <w:vAlign w:val="center"/>
            <w:hideMark/>
          </w:tcPr>
          <w:p w14:paraId="626FAA99" w14:textId="77777777" w:rsidR="00FA77F2" w:rsidRDefault="00FA77F2">
            <w:pPr>
              <w:pStyle w:val="a0"/>
              <w:spacing w:before="80" w:after="40" w:line="256" w:lineRule="auto"/>
              <w:jc w:val="center"/>
              <w:rPr>
                <w:color w:val="000000" w:themeColor="text1"/>
                <w:sz w:val="12"/>
                <w:szCs w:val="12"/>
              </w:rPr>
            </w:pPr>
            <w:r>
              <w:rPr>
                <w:b w:val="0"/>
                <w:color w:val="000000" w:themeColor="text1"/>
                <w:sz w:val="12"/>
              </w:rPr>
              <w:t>60</w:t>
            </w:r>
          </w:p>
          <w:p w14:paraId="70F088E5" w14:textId="77777777" w:rsidR="00FA77F2" w:rsidRDefault="00FA77F2">
            <w:pPr>
              <w:pStyle w:val="a0"/>
              <w:spacing w:after="40" w:line="256" w:lineRule="auto"/>
              <w:jc w:val="center"/>
              <w:rPr>
                <w:color w:val="000000" w:themeColor="text1"/>
                <w:sz w:val="12"/>
                <w:szCs w:val="12"/>
              </w:rPr>
            </w:pPr>
            <w:r>
              <w:rPr>
                <w:b w:val="0"/>
                <w:color w:val="000000" w:themeColor="text1"/>
                <w:sz w:val="12"/>
              </w:rPr>
              <w:t>61</w:t>
            </w:r>
          </w:p>
          <w:p w14:paraId="56C0BDD0" w14:textId="77777777" w:rsidR="00FA77F2" w:rsidRDefault="00FA77F2">
            <w:pPr>
              <w:pStyle w:val="a0"/>
              <w:spacing w:after="40" w:line="256" w:lineRule="auto"/>
              <w:jc w:val="center"/>
              <w:rPr>
                <w:color w:val="000000" w:themeColor="text1"/>
                <w:sz w:val="12"/>
                <w:szCs w:val="12"/>
              </w:rPr>
            </w:pPr>
            <w:r>
              <w:rPr>
                <w:b w:val="0"/>
                <w:color w:val="000000" w:themeColor="text1"/>
                <w:sz w:val="12"/>
              </w:rPr>
              <w:t>62</w:t>
            </w:r>
          </w:p>
          <w:p w14:paraId="3B3EC1E2" w14:textId="77777777" w:rsidR="00FA77F2" w:rsidRDefault="00FA77F2">
            <w:pPr>
              <w:pStyle w:val="a0"/>
              <w:spacing w:after="40" w:line="256" w:lineRule="auto"/>
              <w:jc w:val="center"/>
              <w:rPr>
                <w:color w:val="000000" w:themeColor="text1"/>
                <w:sz w:val="12"/>
                <w:szCs w:val="12"/>
              </w:rPr>
            </w:pPr>
            <w:r>
              <w:rPr>
                <w:b w:val="0"/>
                <w:color w:val="000000" w:themeColor="text1"/>
                <w:sz w:val="12"/>
              </w:rPr>
              <w:t>63</w:t>
            </w:r>
          </w:p>
          <w:p w14:paraId="71A0D576" w14:textId="77777777" w:rsidR="00FA77F2" w:rsidRDefault="00FA77F2">
            <w:pPr>
              <w:pStyle w:val="a0"/>
              <w:spacing w:after="40" w:line="256" w:lineRule="auto"/>
              <w:jc w:val="center"/>
              <w:rPr>
                <w:color w:val="000000" w:themeColor="text1"/>
                <w:sz w:val="12"/>
                <w:szCs w:val="12"/>
              </w:rPr>
            </w:pPr>
            <w:r>
              <w:rPr>
                <w:b w:val="0"/>
                <w:color w:val="000000" w:themeColor="text1"/>
                <w:sz w:val="12"/>
              </w:rPr>
              <w:t>64</w:t>
            </w:r>
          </w:p>
          <w:p w14:paraId="422A1251" w14:textId="77777777" w:rsidR="00FA77F2" w:rsidRDefault="00FA77F2">
            <w:pPr>
              <w:pStyle w:val="a0"/>
              <w:spacing w:after="40" w:line="256" w:lineRule="auto"/>
              <w:jc w:val="center"/>
              <w:rPr>
                <w:color w:val="000000" w:themeColor="text1"/>
                <w:sz w:val="12"/>
                <w:szCs w:val="12"/>
              </w:rPr>
            </w:pPr>
            <w:r>
              <w:rPr>
                <w:b w:val="0"/>
                <w:color w:val="000000" w:themeColor="text1"/>
                <w:sz w:val="12"/>
              </w:rPr>
              <w:t>65</w:t>
            </w:r>
          </w:p>
          <w:p w14:paraId="630D9067" w14:textId="77777777" w:rsidR="00FA77F2" w:rsidRDefault="00FA77F2">
            <w:pPr>
              <w:pStyle w:val="a0"/>
              <w:spacing w:after="40" w:line="256" w:lineRule="auto"/>
              <w:jc w:val="center"/>
              <w:rPr>
                <w:color w:val="000000" w:themeColor="text1"/>
                <w:sz w:val="12"/>
                <w:szCs w:val="12"/>
              </w:rPr>
            </w:pPr>
            <w:r>
              <w:rPr>
                <w:b w:val="0"/>
                <w:color w:val="000000" w:themeColor="text1"/>
                <w:sz w:val="12"/>
              </w:rPr>
              <w:t>66</w:t>
            </w:r>
          </w:p>
          <w:p w14:paraId="1A69BD9A" w14:textId="77777777" w:rsidR="00FA77F2" w:rsidRDefault="00FA77F2">
            <w:pPr>
              <w:pStyle w:val="a0"/>
              <w:spacing w:after="40" w:line="256" w:lineRule="auto"/>
              <w:jc w:val="center"/>
              <w:rPr>
                <w:color w:val="000000" w:themeColor="text1"/>
                <w:sz w:val="12"/>
                <w:szCs w:val="12"/>
              </w:rPr>
            </w:pPr>
            <w:r>
              <w:rPr>
                <w:b w:val="0"/>
                <w:color w:val="000000" w:themeColor="text1"/>
                <w:sz w:val="12"/>
              </w:rPr>
              <w:t>67</w:t>
            </w:r>
          </w:p>
          <w:p w14:paraId="659B6BEC" w14:textId="77777777" w:rsidR="00FA77F2" w:rsidRDefault="00FA77F2">
            <w:pPr>
              <w:pStyle w:val="a0"/>
              <w:spacing w:after="40" w:line="256" w:lineRule="auto"/>
              <w:jc w:val="center"/>
              <w:rPr>
                <w:color w:val="000000" w:themeColor="text1"/>
                <w:sz w:val="12"/>
                <w:szCs w:val="12"/>
              </w:rPr>
            </w:pPr>
            <w:r>
              <w:rPr>
                <w:b w:val="0"/>
                <w:color w:val="000000" w:themeColor="text1"/>
                <w:sz w:val="12"/>
              </w:rPr>
              <w:t>68</w:t>
            </w:r>
          </w:p>
          <w:p w14:paraId="168838AB" w14:textId="77777777" w:rsidR="00FA77F2" w:rsidRDefault="00FA77F2">
            <w:pPr>
              <w:pStyle w:val="a0"/>
              <w:spacing w:after="40" w:line="256" w:lineRule="auto"/>
              <w:jc w:val="center"/>
              <w:rPr>
                <w:color w:val="000000" w:themeColor="text1"/>
                <w:sz w:val="12"/>
                <w:szCs w:val="12"/>
              </w:rPr>
            </w:pPr>
            <w:r>
              <w:rPr>
                <w:b w:val="0"/>
                <w:color w:val="000000" w:themeColor="text1"/>
                <w:sz w:val="12"/>
              </w:rPr>
              <w:t>69</w:t>
            </w:r>
          </w:p>
        </w:tc>
      </w:tr>
    </w:tbl>
    <w:p w14:paraId="63AE620C" w14:textId="6ADD9B3A" w:rsidR="00061D24" w:rsidRPr="004E6600" w:rsidRDefault="00061D24" w:rsidP="00061D24">
      <w:pPr>
        <w:jc w:val="both"/>
      </w:pPr>
    </w:p>
    <w:p w14:paraId="33F4636A" w14:textId="77777777" w:rsidR="00061D24" w:rsidRPr="004E6600" w:rsidRDefault="00061D24" w:rsidP="00061D24">
      <w:pPr>
        <w:jc w:val="both"/>
      </w:pPr>
      <w:r>
        <w:t xml:space="preserve">Auf eine Textilverpackung wird in Anhang V der Entscheidung 129/97/EG verwiesen. </w:t>
      </w:r>
    </w:p>
    <w:p w14:paraId="4196B96B" w14:textId="77777777" w:rsidR="00061D24" w:rsidRPr="004E6600" w:rsidRDefault="00061D24" w:rsidP="00061D24">
      <w:pPr>
        <w:jc w:val="both"/>
      </w:pPr>
      <w:r>
        <w:t xml:space="preserve">Bei Textilien, die in dieser Tabelle nicht aufgeführt sind, anderen als „Baumwolle“ und „Jute“, wird es als angemessen angesehen, den Code TEX 62 zu verwenden, d. h. die erste verfügbare Nummer, mit der kein Material gekennzeichnet ist. </w:t>
      </w:r>
    </w:p>
    <w:p w14:paraId="4E540487" w14:textId="77777777" w:rsidR="00061D24" w:rsidRPr="004E6600" w:rsidRDefault="00061D24" w:rsidP="00061D24">
      <w:pPr>
        <w:jc w:val="both"/>
        <w:rPr>
          <w:rStyle w:val="Heading1Char"/>
          <w:b w:val="0"/>
          <w:bCs w:val="0"/>
        </w:rPr>
      </w:pPr>
      <w:r>
        <w:t>Diese Verpackung ist nicht Teil der getrennten Haushaltssammlung, geführt im Kreislauf, sondern bezieht sich auf spezielle im Kreislauf geführte Sammlungen. Daher empfiehlt es sich, eine „Textilie“ vollständig zusammen mit dem Code anzugeben und den Verbraucher aufzufordern, die Bestimmungen seiner Gemeinde zu überprüfen.</w:t>
      </w:r>
    </w:p>
    <w:p w14:paraId="083E93E6" w14:textId="77777777" w:rsidR="00061D24" w:rsidRPr="004E6600" w:rsidRDefault="00061D24" w:rsidP="00061D24">
      <w:bookmarkStart w:id="9" w:name="_Toc52807862"/>
      <w:bookmarkStart w:id="10" w:name="_Toc52808025"/>
      <w:bookmarkStart w:id="11" w:name="_Toc52808546"/>
    </w:p>
    <w:p w14:paraId="63BCA4C3" w14:textId="77777777" w:rsidR="00061D24" w:rsidRPr="004E6600" w:rsidRDefault="00061D24" w:rsidP="00061D24">
      <w:pPr>
        <w:rPr>
          <w:rFonts w:asciiTheme="majorHAnsi" w:hAnsiTheme="majorHAnsi" w:cstheme="majorBidi"/>
          <w:b/>
          <w:color w:val="4F81BD" w:themeColor="accent1"/>
          <w:sz w:val="24"/>
          <w:szCs w:val="24"/>
        </w:rPr>
      </w:pPr>
    </w:p>
    <w:p w14:paraId="5709AE3F" w14:textId="77777777" w:rsidR="00061D24" w:rsidRPr="004E6600" w:rsidRDefault="00061D24" w:rsidP="00061D24">
      <w:pPr>
        <w:rPr>
          <w:rFonts w:asciiTheme="majorHAnsi" w:hAnsiTheme="majorHAnsi" w:cstheme="majorBidi"/>
          <w:b/>
          <w:color w:val="4F81BD" w:themeColor="accent1"/>
          <w:sz w:val="24"/>
          <w:szCs w:val="24"/>
        </w:rPr>
      </w:pPr>
    </w:p>
    <w:p w14:paraId="296E85D3" w14:textId="77777777" w:rsidR="00061D24" w:rsidRPr="004E6600" w:rsidRDefault="00061D24" w:rsidP="00061D24">
      <w:pPr>
        <w:rPr>
          <w:rFonts w:asciiTheme="majorHAnsi" w:hAnsiTheme="majorHAnsi" w:cstheme="majorBidi"/>
          <w:b/>
          <w:color w:val="4F81BD" w:themeColor="accent1"/>
          <w:sz w:val="24"/>
          <w:szCs w:val="24"/>
        </w:rPr>
      </w:pPr>
    </w:p>
    <w:p w14:paraId="1010A874" w14:textId="77777777" w:rsidR="00061D24" w:rsidRPr="004E6600" w:rsidRDefault="00061D24" w:rsidP="00061D24">
      <w:pPr>
        <w:rPr>
          <w:rFonts w:asciiTheme="majorHAnsi" w:hAnsiTheme="majorHAnsi" w:cstheme="majorBidi"/>
          <w:b/>
          <w:color w:val="4F81BD" w:themeColor="accent1"/>
          <w:sz w:val="24"/>
          <w:szCs w:val="24"/>
        </w:rPr>
      </w:pPr>
    </w:p>
    <w:p w14:paraId="6A1B117A" w14:textId="77777777" w:rsidR="00061D24" w:rsidRPr="004E6600" w:rsidRDefault="00061D24" w:rsidP="00061D24">
      <w:pPr>
        <w:rPr>
          <w:rFonts w:asciiTheme="majorHAnsi" w:hAnsiTheme="majorHAnsi" w:cstheme="majorBidi"/>
          <w:b/>
          <w:color w:val="4F81BD" w:themeColor="accent1"/>
          <w:sz w:val="24"/>
          <w:szCs w:val="24"/>
        </w:rPr>
      </w:pPr>
    </w:p>
    <w:p w14:paraId="2B7A5D06" w14:textId="77777777" w:rsidR="00061D24" w:rsidRPr="004E6600" w:rsidRDefault="00061D24" w:rsidP="00061D24">
      <w:pPr>
        <w:rPr>
          <w:rFonts w:asciiTheme="majorHAnsi" w:hAnsiTheme="majorHAnsi" w:cstheme="majorBidi"/>
          <w:b/>
          <w:color w:val="4F81BD" w:themeColor="accent1"/>
          <w:sz w:val="24"/>
          <w:szCs w:val="24"/>
        </w:rPr>
      </w:pPr>
    </w:p>
    <w:p w14:paraId="104F71A5" w14:textId="77777777" w:rsidR="00061D24" w:rsidRPr="004E6600" w:rsidRDefault="00061D24" w:rsidP="00061D24">
      <w:pPr>
        <w:rPr>
          <w:rFonts w:asciiTheme="majorHAnsi" w:hAnsiTheme="majorHAnsi" w:cstheme="majorBidi"/>
          <w:b/>
          <w:color w:val="4F81BD" w:themeColor="accent1"/>
          <w:sz w:val="24"/>
          <w:szCs w:val="24"/>
        </w:rPr>
      </w:pPr>
    </w:p>
    <w:p w14:paraId="52C77ED6" w14:textId="77777777" w:rsidR="00061D24" w:rsidRPr="004E6600" w:rsidRDefault="00061D24" w:rsidP="00061D24">
      <w:pPr>
        <w:rPr>
          <w:rFonts w:asciiTheme="majorHAnsi" w:hAnsiTheme="majorHAnsi" w:cstheme="majorBidi"/>
          <w:b/>
          <w:color w:val="4F81BD" w:themeColor="accent1"/>
          <w:sz w:val="24"/>
          <w:szCs w:val="24"/>
        </w:rPr>
      </w:pPr>
    </w:p>
    <w:p w14:paraId="4A59C4EA" w14:textId="77777777" w:rsidR="00061D24" w:rsidRPr="004E6600" w:rsidRDefault="00061D24" w:rsidP="00061D24">
      <w:pPr>
        <w:rPr>
          <w:rFonts w:asciiTheme="majorHAnsi" w:hAnsiTheme="majorHAnsi" w:cstheme="majorBidi"/>
          <w:b/>
          <w:color w:val="4F81BD" w:themeColor="accent1"/>
          <w:sz w:val="24"/>
          <w:szCs w:val="24"/>
        </w:rPr>
      </w:pPr>
    </w:p>
    <w:p w14:paraId="70E4116F" w14:textId="77777777" w:rsidR="00061D24" w:rsidRPr="004E6600" w:rsidRDefault="00061D24" w:rsidP="00061D24">
      <w:pPr>
        <w:rPr>
          <w:rFonts w:asciiTheme="majorHAnsi" w:hAnsiTheme="majorHAnsi" w:cstheme="majorBidi"/>
          <w:b/>
          <w:color w:val="4F81BD" w:themeColor="accent1"/>
          <w:sz w:val="24"/>
          <w:szCs w:val="24"/>
        </w:rPr>
      </w:pPr>
    </w:p>
    <w:p w14:paraId="787DB3A6" w14:textId="77777777" w:rsidR="00061D24" w:rsidRPr="004E6600" w:rsidRDefault="00061D24" w:rsidP="00061D24">
      <w:pPr>
        <w:rPr>
          <w:rFonts w:asciiTheme="majorHAnsi" w:hAnsiTheme="majorHAnsi" w:cstheme="majorBidi"/>
          <w:b/>
          <w:color w:val="4F81BD" w:themeColor="accent1"/>
          <w:sz w:val="24"/>
          <w:szCs w:val="24"/>
        </w:rPr>
      </w:pPr>
    </w:p>
    <w:p w14:paraId="0961EFE7" w14:textId="77777777" w:rsidR="00061D24" w:rsidRPr="004E6600" w:rsidRDefault="00061D24" w:rsidP="00061D24">
      <w:pPr>
        <w:jc w:val="both"/>
        <w:rPr>
          <w:rFonts w:asciiTheme="majorHAnsi" w:hAnsiTheme="majorHAnsi" w:cstheme="majorBidi"/>
          <w:color w:val="4F81BD" w:themeColor="accent1"/>
          <w:sz w:val="24"/>
          <w:szCs w:val="24"/>
        </w:rPr>
      </w:pPr>
    </w:p>
    <w:p w14:paraId="0D3D297E" w14:textId="77777777" w:rsidR="00061D24" w:rsidRPr="004E6600" w:rsidRDefault="00061D24" w:rsidP="00061D24">
      <w:pPr>
        <w:pStyle w:val="Heading2"/>
        <w:spacing w:after="240"/>
        <w:jc w:val="both"/>
      </w:pPr>
      <w:r>
        <w:lastRenderedPageBreak/>
        <w:t>Inkrafttreten der Verpflichtung und Erschöpfung der Bestände</w:t>
      </w:r>
    </w:p>
    <w:p w14:paraId="7E6D7F91" w14:textId="77777777" w:rsidR="00061D24" w:rsidRPr="004E6600" w:rsidRDefault="00061D24" w:rsidP="00061D24">
      <w:pPr>
        <w:jc w:val="both"/>
      </w:pPr>
      <w:r>
        <w:t>Mit dem Gesetzesdekret Nr. 228 vom 30. Dezember 2021, dem sogenannten „Milleproroghe“[tausendfache Verlängerung], das mit dem Gesetz Nr. 15 vom 25. Februar 2022 (in SO Nr. 8 bezogen auf das Amtsblatt vom 28.2.2022) mit Änderungen umgewandelt wurde, sieht Art. 11 die Aussetzung der Verpflichtung zur umweltbezogenen Kennzeichnung der Verpackungen bis zum 31. Dezember 2022 sowie für die Marktteilnehmer die Möglichkeit vor, Produkte, die die neuen umweltbezogenen Kennzeichnungsanforderungen nicht erfüllen, die bereits am 1. Januar 2023 in Verkehr gebracht oder gekennzeichnet wurden, bis zur Erschöpfung der Bestände zu vermarkten.</w:t>
      </w:r>
    </w:p>
    <w:p w14:paraId="49C3D1BD" w14:textId="77777777" w:rsidR="00061D24" w:rsidRPr="004E6600" w:rsidRDefault="00061D24" w:rsidP="00061D24">
      <w:pPr>
        <w:pStyle w:val="Heading4"/>
      </w:pPr>
      <w:r>
        <w:t>Was bedeutet „Produkte“?</w:t>
      </w:r>
    </w:p>
    <w:p w14:paraId="7852276F" w14:textId="77777777" w:rsidR="00061D24" w:rsidRPr="004E6600" w:rsidRDefault="00061D24" w:rsidP="00061D24">
      <w:pPr>
        <w:jc w:val="both"/>
      </w:pPr>
      <w:r>
        <w:t>Da sich die in den Rechtsvorschriften genannten Anforderungen auf Verpackungen beziehen, ist der Begriff „Produkte“ so zu verstehen, dass er sich auf Verpackungen und nicht auf verpackte Produkte bezieht. Infolgedessen können die Unternehmen die Bestände an fertigen Verpackungen, die am 31.12.2022 nicht den Kennzeichnungsanforderungen entsprechen, bis zur Erschöpfung der Lagerbestände verwenden, auch wenn sie leer sind.</w:t>
      </w:r>
    </w:p>
    <w:p w14:paraId="02BFBD1F" w14:textId="77777777" w:rsidR="00061D24" w:rsidRPr="004E6600" w:rsidRDefault="00061D24" w:rsidP="00061D24">
      <w:pPr>
        <w:pStyle w:val="Heading4"/>
      </w:pPr>
      <w:r>
        <w:t>Welche Verpackungen können nach 31.12.2022 vermarktet werden?</w:t>
      </w:r>
    </w:p>
    <w:p w14:paraId="10C7020A" w14:textId="77777777" w:rsidR="00061D24" w:rsidRPr="004E6600" w:rsidRDefault="00061D24" w:rsidP="00061D24">
      <w:pPr>
        <w:jc w:val="both"/>
      </w:pPr>
      <w:r>
        <w:t>Vor dem 31.12.2022 bereits gekennzeichnete Verpackungen (die bereits gedruckt sind oder für die das Etikett bereits hergestellt/angebracht wurde) dürfen vermarktet werden; oder Verpackungen, die von Verpackungsverwendern vor dem 31.12.2022 von ihren Lieferanten gekauft wurden.</w:t>
      </w:r>
    </w:p>
    <w:p w14:paraId="3DA600D1" w14:textId="77777777" w:rsidR="00061D24" w:rsidRPr="004E6600" w:rsidRDefault="00061D24" w:rsidP="00061D24">
      <w:pPr>
        <w:pStyle w:val="Heading4"/>
      </w:pPr>
      <w:r>
        <w:t>Welche Dokumente können belegen, dass diese Bestände vermarktet werden dürfen?</w:t>
      </w:r>
    </w:p>
    <w:p w14:paraId="247A31D6" w14:textId="77777777" w:rsidR="00061D24" w:rsidRPr="004E6600" w:rsidRDefault="00061D24" w:rsidP="00061D24">
      <w:pPr>
        <w:jc w:val="both"/>
      </w:pPr>
      <w:r>
        <w:t>In der Erwägung, dass das Datum des „Inverkehrbringens“ der Verpackung anhand der Kaufunterlagen der Ware nachvollzogen werden kann, gilt für den Fall, dass ein Verwender(</w:t>
      </w:r>
      <w:r>
        <w:rPr>
          <w:i/>
        </w:rPr>
        <w:t>gemäß Artikel 218 Absatz 1 Buchstabe s des Gesetzesdekretes 152/06 sind Benutzer „Händler, Vertreiber, Abfüller, Benutzer von Verpackungen und Importeure vollständiger Verpackungen“</w:t>
      </w:r>
      <w:r>
        <w:t>) bereits gekennzeichnete Verpackungen (die bereits gedruckt sind oder für die das Etikett bereits hergestellt/angebracht wurde) von einem Lieferanten kauft, ist das Datum dieser Unterlagen gültig (die tatsächliche physische Übertragung der Ware an den Käufer kann zu einem späteren Zeitpunkt erfolgen; wichtig ist der Nachweis, dass die Waren vor dem 31.12.2022 gekauft wurden.</w:t>
      </w:r>
    </w:p>
    <w:p w14:paraId="7ED6A565" w14:textId="77777777" w:rsidR="00061D24" w:rsidRPr="004E6600" w:rsidRDefault="00061D24" w:rsidP="00061D24">
      <w:pPr>
        <w:jc w:val="both"/>
      </w:pPr>
      <w:r>
        <w:t>Wenn ein Selbsterzeuger von Verpackungen (</w:t>
      </w:r>
      <w:r>
        <w:rPr>
          <w:i/>
        </w:rPr>
        <w:t>"Selbsterzeuger" werden definiert ist als diejenigen, die Rohstoffe und Verpackungsmaterialien kaufen, um Verpackungen herzustellen/reparieren, um ihre eigenen Produkte (außer Verpackungen) herzustellen. Die Selbsterzeuger gelten auch als Verwender in Bezug auf den für die Reparatur ihrer Verpackungen verwendeten Rohstoff</w:t>
      </w:r>
      <w:r>
        <w:t>) haben bereits vor dem 31.12.2022 gekennzeichnete Verpackungen (die bereits gedruckt sind oder für die das Etikett bereits hergestellt/angebracht wurde) auf Lager, dann können sie auf das Datum der Produktionspartie (in diesem Fall sollte auf die Produktionspartie der Verpackung oder des Etiketts Bezug genommen werden,verweisen, wenn es vorgesehen ist, obligatorische Angaben auf dem Etikett zu platzieren).</w:t>
      </w:r>
    </w:p>
    <w:p w14:paraId="0B941EE9" w14:textId="77777777" w:rsidR="00061D24" w:rsidRPr="004E6600" w:rsidRDefault="00061D24" w:rsidP="00061D24">
      <w:pPr>
        <w:jc w:val="both"/>
      </w:pPr>
      <w:r>
        <w:t>In Bezug auf Verpackungserzeuger (</w:t>
      </w:r>
      <w:r>
        <w:rPr>
          <w:i/>
        </w:rPr>
        <w:t>gemäß Artikel 218 Absatz 1 Buchstabe r des Gesetzesdekretes 152/06 sind Verpackungserzeuger „Lieferanten von Verpackungsmaterialien, Hersteller, Verarbeiter und Importeure von leeren Verpackungen und Verpackungsmaterialien“</w:t>
      </w:r>
      <w:r>
        <w:t>), die Verpackungen auf Lager haben, die die Anforderungen nicht erfüllen, es wird davon ausgegangen, dass sie Folgendes können:</w:t>
      </w:r>
    </w:p>
    <w:p w14:paraId="4C729700" w14:textId="77777777" w:rsidR="00061D24" w:rsidRPr="004E6600" w:rsidRDefault="00061D24" w:rsidP="00061D24">
      <w:pPr>
        <w:pStyle w:val="ListParagraph"/>
        <w:numPr>
          <w:ilvl w:val="0"/>
          <w:numId w:val="2"/>
        </w:numPr>
        <w:jc w:val="both"/>
      </w:pPr>
      <w:r>
        <w:t>vom Kunden vor dem 31.12.2022 gekaufte Verpackungen auf dem Markt. In diesem Fall ist das Datum des Kaufbelegs des Kunden gültig.</w:t>
      </w:r>
    </w:p>
    <w:p w14:paraId="6317CA57" w14:textId="77777777" w:rsidR="00061D24" w:rsidRPr="004E6600" w:rsidRDefault="00061D24" w:rsidP="00061D24">
      <w:pPr>
        <w:pStyle w:val="ListParagraph"/>
        <w:numPr>
          <w:ilvl w:val="0"/>
          <w:numId w:val="2"/>
        </w:numPr>
        <w:jc w:val="both"/>
      </w:pPr>
      <w:r>
        <w:lastRenderedPageBreak/>
        <w:t>Marktbestände an neutralen, nicht gekennzeichneten Verpackungen – wie bereits im Erläuterungsvermerk des Ministeriums für den ökologischen Wandel vom 17. Mai 2021 vorgesehen – zusammen mit Unterlagen, die die vorgeschriebenen Informationen enthalten, die den Kunden zu erteilen sind (die Zusammensetzung der Verpackung gemäß Entscheidung 129/97/EG).</w:t>
      </w:r>
    </w:p>
    <w:p w14:paraId="22BA68AA" w14:textId="77777777" w:rsidR="00061D24" w:rsidRPr="004E6600" w:rsidRDefault="00061D24" w:rsidP="00061D24">
      <w:pPr>
        <w:jc w:val="both"/>
      </w:pPr>
      <w:r>
        <w:t>Bei Verpackungen, die einem Verfahren des Druckens oder der Anbringung eines Etiketts unterzogen werden (durch die verschiedenen in den jeweiligen Fällen vorgesehenen Verfahren), muss mit dem Kunden eine Vereinbarung geschlossen werden, in der es festgelegt ist, an welchem Punkt in der Lieferkette solche Vorgänge durchgeführt werden.</w:t>
      </w:r>
    </w:p>
    <w:p w14:paraId="644DFB4D" w14:textId="77777777" w:rsidR="00061D24" w:rsidRPr="004E6600" w:rsidRDefault="00061D24" w:rsidP="00061D24">
      <w:pPr>
        <w:pStyle w:val="Heading4"/>
      </w:pPr>
      <w:r>
        <w:t>Können auf Lager gehaltene Verpackungsbestände in anderen Ländern vermarktet werden?</w:t>
      </w:r>
    </w:p>
    <w:p w14:paraId="1EAEA5FF" w14:textId="77777777" w:rsidR="00061D24" w:rsidRPr="004E6600" w:rsidRDefault="00061D24" w:rsidP="00061D24">
      <w:pPr>
        <w:jc w:val="both"/>
      </w:pPr>
      <w:r>
        <w:t>Wurde die Verpackung vor dem 31.12.2022 gekauft, kann sie auch dann vermarktet werden, wenn die Bestände in einem anderen Land auf Lager gehalten werden. In diesem Fall gilt das Datum des Kaufbelegs der Verpackungslieferung.</w:t>
      </w:r>
    </w:p>
    <w:p w14:paraId="2D22E621" w14:textId="77777777" w:rsidR="00061D24" w:rsidRPr="004E6600" w:rsidRDefault="00061D24" w:rsidP="00061D24">
      <w:pPr>
        <w:rPr>
          <w:rFonts w:asciiTheme="majorHAnsi" w:hAnsiTheme="majorHAnsi" w:cstheme="majorBidi"/>
          <w:b/>
          <w:color w:val="4F81BD" w:themeColor="accent1"/>
          <w:sz w:val="24"/>
          <w:szCs w:val="24"/>
        </w:rPr>
      </w:pPr>
    </w:p>
    <w:p w14:paraId="2EE34633" w14:textId="77777777" w:rsidR="00061D24" w:rsidRPr="004E6600" w:rsidRDefault="00061D24" w:rsidP="00061D24">
      <w:pPr>
        <w:rPr>
          <w:rFonts w:asciiTheme="majorHAnsi" w:hAnsiTheme="majorHAnsi" w:cstheme="majorBidi"/>
          <w:b/>
          <w:color w:val="4F81BD" w:themeColor="accent1"/>
          <w:sz w:val="24"/>
          <w:szCs w:val="24"/>
        </w:rPr>
      </w:pPr>
    </w:p>
    <w:p w14:paraId="6008CD92" w14:textId="77777777" w:rsidR="00061D24" w:rsidRPr="004E6600" w:rsidRDefault="00061D24" w:rsidP="00061D24">
      <w:pPr>
        <w:rPr>
          <w:rFonts w:asciiTheme="majorHAnsi" w:hAnsiTheme="majorHAnsi" w:cstheme="majorBidi"/>
          <w:b/>
          <w:color w:val="4F81BD" w:themeColor="accent1"/>
          <w:sz w:val="24"/>
          <w:szCs w:val="24"/>
        </w:rPr>
      </w:pPr>
    </w:p>
    <w:p w14:paraId="4CC338F9" w14:textId="77777777" w:rsidR="00061D24" w:rsidRPr="004E6600" w:rsidRDefault="00061D24" w:rsidP="00061D24">
      <w:pPr>
        <w:rPr>
          <w:rFonts w:asciiTheme="majorHAnsi" w:hAnsiTheme="majorHAnsi" w:cstheme="majorBidi"/>
          <w:b/>
          <w:color w:val="4F81BD" w:themeColor="accent1"/>
          <w:sz w:val="24"/>
          <w:szCs w:val="24"/>
        </w:rPr>
      </w:pPr>
    </w:p>
    <w:p w14:paraId="786D879D" w14:textId="77777777" w:rsidR="00061D24" w:rsidRPr="004E6600" w:rsidRDefault="00061D24" w:rsidP="00061D24">
      <w:pPr>
        <w:rPr>
          <w:rFonts w:asciiTheme="majorHAnsi" w:hAnsiTheme="majorHAnsi" w:cstheme="majorBidi"/>
          <w:b/>
          <w:color w:val="4F81BD" w:themeColor="accent1"/>
          <w:sz w:val="24"/>
          <w:szCs w:val="24"/>
        </w:rPr>
      </w:pPr>
    </w:p>
    <w:p w14:paraId="1CF8861A" w14:textId="77777777" w:rsidR="00061D24" w:rsidRPr="004E6600" w:rsidRDefault="00061D24" w:rsidP="00061D24">
      <w:pPr>
        <w:rPr>
          <w:rFonts w:asciiTheme="majorHAnsi" w:hAnsiTheme="majorHAnsi" w:cstheme="majorBidi"/>
          <w:b/>
          <w:color w:val="4F81BD" w:themeColor="accent1"/>
          <w:sz w:val="24"/>
          <w:szCs w:val="24"/>
        </w:rPr>
      </w:pPr>
    </w:p>
    <w:p w14:paraId="053D54DD" w14:textId="77777777" w:rsidR="00061D24" w:rsidRPr="004E6600" w:rsidRDefault="00061D24" w:rsidP="00061D24">
      <w:pPr>
        <w:rPr>
          <w:rFonts w:asciiTheme="majorHAnsi" w:hAnsiTheme="majorHAnsi" w:cstheme="majorBidi"/>
          <w:b/>
          <w:color w:val="4F81BD" w:themeColor="accent1"/>
          <w:sz w:val="24"/>
          <w:szCs w:val="24"/>
        </w:rPr>
      </w:pPr>
    </w:p>
    <w:p w14:paraId="1CED455B" w14:textId="77777777" w:rsidR="00061D24" w:rsidRPr="004E6600" w:rsidRDefault="00061D24" w:rsidP="00061D24">
      <w:pPr>
        <w:rPr>
          <w:rFonts w:asciiTheme="majorHAnsi" w:hAnsiTheme="majorHAnsi" w:cstheme="majorBidi"/>
          <w:b/>
          <w:color w:val="4F81BD" w:themeColor="accent1"/>
          <w:sz w:val="24"/>
          <w:szCs w:val="24"/>
        </w:rPr>
      </w:pPr>
    </w:p>
    <w:p w14:paraId="558A67D5" w14:textId="77777777" w:rsidR="00061D24" w:rsidRPr="004E6600" w:rsidRDefault="00061D24" w:rsidP="00061D24">
      <w:pPr>
        <w:rPr>
          <w:rFonts w:asciiTheme="majorHAnsi" w:hAnsiTheme="majorHAnsi" w:cstheme="majorBidi"/>
          <w:b/>
          <w:color w:val="4F81BD" w:themeColor="accent1"/>
          <w:sz w:val="24"/>
          <w:szCs w:val="24"/>
        </w:rPr>
      </w:pPr>
    </w:p>
    <w:p w14:paraId="39BE43ED" w14:textId="77777777" w:rsidR="00061D24" w:rsidRPr="004E6600" w:rsidRDefault="00061D24" w:rsidP="00061D24">
      <w:pPr>
        <w:rPr>
          <w:rFonts w:asciiTheme="majorHAnsi" w:hAnsiTheme="majorHAnsi" w:cstheme="majorBidi"/>
          <w:b/>
          <w:color w:val="4F81BD" w:themeColor="accent1"/>
          <w:sz w:val="24"/>
          <w:szCs w:val="24"/>
        </w:rPr>
      </w:pPr>
    </w:p>
    <w:p w14:paraId="5340A401" w14:textId="77777777" w:rsidR="00061D24" w:rsidRPr="004E6600" w:rsidRDefault="00061D24" w:rsidP="00061D24">
      <w:pPr>
        <w:rPr>
          <w:rFonts w:asciiTheme="majorHAnsi" w:hAnsiTheme="majorHAnsi" w:cstheme="majorBidi"/>
          <w:b/>
          <w:color w:val="4F81BD" w:themeColor="accent1"/>
          <w:sz w:val="24"/>
          <w:szCs w:val="24"/>
        </w:rPr>
      </w:pPr>
    </w:p>
    <w:p w14:paraId="71E08A16" w14:textId="77777777" w:rsidR="00061D24" w:rsidRPr="004E6600" w:rsidRDefault="00061D24" w:rsidP="00061D24">
      <w:pPr>
        <w:rPr>
          <w:rFonts w:asciiTheme="majorHAnsi" w:hAnsiTheme="majorHAnsi" w:cstheme="majorBidi"/>
          <w:b/>
          <w:color w:val="4F81BD" w:themeColor="accent1"/>
          <w:sz w:val="24"/>
          <w:szCs w:val="24"/>
        </w:rPr>
      </w:pPr>
    </w:p>
    <w:p w14:paraId="4E1E5205" w14:textId="77777777" w:rsidR="00061D24" w:rsidRPr="004E6600" w:rsidRDefault="00061D24" w:rsidP="00061D24">
      <w:pPr>
        <w:rPr>
          <w:rFonts w:asciiTheme="majorHAnsi" w:hAnsiTheme="majorHAnsi" w:cstheme="majorBidi"/>
          <w:b/>
          <w:color w:val="4F81BD" w:themeColor="accent1"/>
          <w:sz w:val="24"/>
          <w:szCs w:val="24"/>
        </w:rPr>
      </w:pPr>
    </w:p>
    <w:p w14:paraId="7C3D7689" w14:textId="77777777" w:rsidR="00061D24" w:rsidRPr="004E6600" w:rsidRDefault="00061D24" w:rsidP="00061D24">
      <w:pPr>
        <w:rPr>
          <w:rFonts w:asciiTheme="majorHAnsi" w:hAnsiTheme="majorHAnsi" w:cstheme="majorBidi"/>
          <w:b/>
          <w:color w:val="4F81BD" w:themeColor="accent1"/>
          <w:sz w:val="24"/>
          <w:szCs w:val="24"/>
        </w:rPr>
      </w:pPr>
    </w:p>
    <w:p w14:paraId="5CF9551D" w14:textId="77777777" w:rsidR="00061D24" w:rsidRPr="004E6600" w:rsidRDefault="00061D24" w:rsidP="00061D24">
      <w:pPr>
        <w:rPr>
          <w:rFonts w:asciiTheme="majorHAnsi" w:hAnsiTheme="majorHAnsi" w:cstheme="majorBidi"/>
          <w:b/>
          <w:color w:val="4F81BD" w:themeColor="accent1"/>
          <w:sz w:val="24"/>
          <w:szCs w:val="24"/>
        </w:rPr>
      </w:pPr>
    </w:p>
    <w:p w14:paraId="64431060" w14:textId="77777777" w:rsidR="00061D24" w:rsidRPr="004E6600" w:rsidRDefault="00061D24" w:rsidP="00061D24">
      <w:pPr>
        <w:rPr>
          <w:rFonts w:asciiTheme="majorHAnsi" w:hAnsiTheme="majorHAnsi" w:cstheme="majorBidi"/>
          <w:b/>
          <w:color w:val="4F81BD" w:themeColor="accent1"/>
          <w:sz w:val="24"/>
          <w:szCs w:val="24"/>
        </w:rPr>
      </w:pPr>
    </w:p>
    <w:p w14:paraId="7BD820B7" w14:textId="77777777" w:rsidR="00061D24" w:rsidRPr="004E6600" w:rsidRDefault="00061D24" w:rsidP="00061D24">
      <w:pPr>
        <w:rPr>
          <w:rFonts w:asciiTheme="majorHAnsi" w:hAnsiTheme="majorHAnsi" w:cstheme="majorBidi"/>
          <w:b/>
          <w:color w:val="4F81BD" w:themeColor="accent1"/>
          <w:sz w:val="24"/>
          <w:szCs w:val="24"/>
        </w:rPr>
      </w:pPr>
    </w:p>
    <w:p w14:paraId="2D6C17A0" w14:textId="77777777" w:rsidR="00061D24" w:rsidRPr="004E6600" w:rsidRDefault="00061D24" w:rsidP="00061D24">
      <w:pPr>
        <w:rPr>
          <w:rFonts w:asciiTheme="majorHAnsi" w:hAnsiTheme="majorHAnsi" w:cstheme="majorBidi"/>
          <w:b/>
          <w:color w:val="4F81BD" w:themeColor="accent1"/>
          <w:sz w:val="24"/>
          <w:szCs w:val="24"/>
        </w:rPr>
      </w:pPr>
    </w:p>
    <w:p w14:paraId="26D31471" w14:textId="77777777" w:rsidR="00061D24" w:rsidRPr="004E6600" w:rsidRDefault="00061D24" w:rsidP="00061D24">
      <w:pPr>
        <w:rPr>
          <w:rFonts w:asciiTheme="majorHAnsi" w:hAnsiTheme="majorHAnsi" w:cstheme="majorBidi"/>
          <w:b/>
          <w:color w:val="4F81BD" w:themeColor="accent1"/>
          <w:sz w:val="24"/>
          <w:szCs w:val="24"/>
        </w:rPr>
      </w:pPr>
    </w:p>
    <w:p w14:paraId="0AC3F930" w14:textId="77777777" w:rsidR="00061D24" w:rsidRPr="004E6600" w:rsidRDefault="00061D24" w:rsidP="00061D24">
      <w:pPr>
        <w:rPr>
          <w:rFonts w:asciiTheme="majorHAnsi" w:hAnsiTheme="majorHAnsi" w:cstheme="majorBidi"/>
          <w:b/>
          <w:color w:val="4F81BD" w:themeColor="accent1"/>
          <w:sz w:val="24"/>
          <w:szCs w:val="24"/>
        </w:rPr>
      </w:pPr>
      <w:r>
        <w:rPr>
          <w:rFonts w:asciiTheme="majorHAnsi" w:hAnsiTheme="majorHAnsi"/>
          <w:b/>
          <w:color w:val="4F81BD" w:themeColor="accent1"/>
          <w:sz w:val="24"/>
        </w:rPr>
        <w:lastRenderedPageBreak/>
        <w:t>Kennzeichnung im Überblick</w:t>
      </w:r>
    </w:p>
    <w:p w14:paraId="1B3B5A84" w14:textId="77777777" w:rsidR="00061D24" w:rsidRPr="004E6600" w:rsidRDefault="00061D24" w:rsidP="00061D24">
      <w:pPr>
        <w:rPr>
          <w:rFonts w:cstheme="minorHAnsi"/>
        </w:rPr>
      </w:pPr>
      <w:r>
        <w:t xml:space="preserve">Die nachstehende Tabelle enthält eine Zusammenfassung des Inhalts der Leitlinien, die schematisch die Themen darstellt, die von größtem Interesse sind: den Inhalt, der in obligatorische und empfohlene Inhalte unterteilt ist; die Methoden, dann die Position und das Format, für die wir bevorzugte, aber nicht verbindliche Entscheidungen vorschlagen, sowie den Zeitplan. </w:t>
      </w:r>
    </w:p>
    <w:p w14:paraId="4F0C36A5" w14:textId="77777777" w:rsidR="00061D24" w:rsidRPr="004B314A" w:rsidRDefault="00061D24" w:rsidP="004B314A">
      <w:pPr>
        <w:rPr>
          <w:bCs/>
        </w:rPr>
      </w:pPr>
      <w:r>
        <w:t xml:space="preserve">Der Anwendungsbereich dieser Angaben umfasst alle Verpackungen. </w:t>
      </w:r>
    </w:p>
    <w:p w14:paraId="229936BA" w14:textId="77777777" w:rsidR="00061D24" w:rsidRPr="004E6600" w:rsidRDefault="00061D24" w:rsidP="00061D24">
      <w:pPr>
        <w:spacing w:before="240"/>
        <w:jc w:val="both"/>
      </w:pPr>
    </w:p>
    <w:p w14:paraId="6AD54ECA" w14:textId="423D1960" w:rsidR="00061D24" w:rsidRPr="004E6600" w:rsidRDefault="00671E2C" w:rsidP="00061D24">
      <w:pPr>
        <w:rPr>
          <w:rStyle w:val="Heading1Char"/>
        </w:rPr>
      </w:pPr>
      <w:r>
        <w:rPr>
          <w:noProof/>
        </w:rPr>
        <mc:AlternateContent>
          <mc:Choice Requires="wpg">
            <w:drawing>
              <wp:inline distT="0" distB="0" distL="0" distR="0" wp14:anchorId="1AC3522C" wp14:editId="6237F3E5">
                <wp:extent cx="6089904" cy="6717792"/>
                <wp:effectExtent l="0" t="0" r="6350" b="6985"/>
                <wp:docPr id="7472" name="Group 25"/>
                <wp:cNvGraphicFramePr/>
                <a:graphic xmlns:a="http://schemas.openxmlformats.org/drawingml/2006/main">
                  <a:graphicData uri="http://schemas.microsoft.com/office/word/2010/wordprocessingGroup">
                    <wpg:wgp>
                      <wpg:cNvGrpSpPr/>
                      <wpg:grpSpPr>
                        <a:xfrm>
                          <a:off x="0" y="0"/>
                          <a:ext cx="6089904" cy="6717792"/>
                          <a:chOff x="0" y="0"/>
                          <a:chExt cx="6089904" cy="6717792"/>
                        </a:xfrm>
                      </wpg:grpSpPr>
                      <pic:pic xmlns:pic="http://schemas.openxmlformats.org/drawingml/2006/picture">
                        <pic:nvPicPr>
                          <pic:cNvPr id="7473" name="Picture 7473"/>
                          <pic:cNvPicPr>
                            <a:picLocks noChangeAspect="1"/>
                          </pic:cNvPicPr>
                        </pic:nvPicPr>
                        <pic:blipFill>
                          <a:blip r:embed="rId58">
                            <a:extLst>
                              <a:ext uri="{28A0092B-C50C-407E-A947-70E740481C1C}">
                                <a14:useLocalDpi xmlns:a14="http://schemas.microsoft.com/office/drawing/2010/main" val="0"/>
                              </a:ext>
                            </a:extLst>
                          </a:blip>
                          <a:srcRect/>
                          <a:stretch/>
                        </pic:blipFill>
                        <pic:spPr>
                          <a:xfrm>
                            <a:off x="0" y="0"/>
                            <a:ext cx="6089904" cy="6717792"/>
                          </a:xfrm>
                          <a:prstGeom prst="rect">
                            <a:avLst/>
                          </a:prstGeom>
                          <a:noFill/>
                        </pic:spPr>
                      </pic:pic>
                      <wps:wsp>
                        <wps:cNvPr id="7474" name="Rectangle 7474"/>
                        <wps:cNvSpPr/>
                        <wps:spPr>
                          <a:xfrm>
                            <a:off x="2567726" y="155442"/>
                            <a:ext cx="1371600" cy="279400"/>
                          </a:xfrm>
                          <a:prstGeom prst="rect">
                            <a:avLst/>
                          </a:prstGeom>
                          <a:noFill/>
                        </wps:spPr>
                        <wps:txbx>
                          <w:txbxContent>
                            <w:p w14:paraId="14012E0C" w14:textId="77777777" w:rsidR="00671E2C" w:rsidRDefault="00671E2C" w:rsidP="00671E2C">
                              <w:pPr>
                                <w:spacing w:after="0" w:line="328" w:lineRule="auto"/>
                                <w:rPr>
                                  <w:rFonts w:ascii="Arial" w:hAnsi="Arial"/>
                                  <w:b/>
                                  <w:bCs/>
                                  <w:color w:val="DAAC1F"/>
                                  <w:kern w:val="24"/>
                                  <w:sz w:val="14"/>
                                  <w:szCs w:val="14"/>
                                </w:rPr>
                              </w:pPr>
                              <w:r>
                                <w:rPr>
                                  <w:rFonts w:ascii="Arial" w:hAnsi="Arial"/>
                                  <w:b/>
                                  <w:color w:val="DAAC1F"/>
                                  <w:sz w:val="14"/>
                                </w:rPr>
                                <w:t xml:space="preserve">FÜR </w:t>
                              </w:r>
                              <w:r>
                                <w:rPr>
                                  <w:rFonts w:ascii="Arial" w:hAnsi="Arial"/>
                                  <w:b/>
                                  <w:color w:val="DAAC1F"/>
                                  <w:sz w:val="14"/>
                                </w:rPr>
                                <w:t>DEN ENDVERBRAUCHER BESTIMMTE VERPACKUNGEN</w:t>
                              </w:r>
                            </w:p>
                          </w:txbxContent>
                        </wps:txbx>
                        <wps:bodyPr wrap="square" lIns="0" tIns="0" rIns="0" bIns="0">
                          <a:spAutoFit/>
                        </wps:bodyPr>
                      </wps:wsp>
                      <wps:wsp>
                        <wps:cNvPr id="7475" name="Rectangle 7475"/>
                        <wps:cNvSpPr/>
                        <wps:spPr>
                          <a:xfrm>
                            <a:off x="4231794" y="164586"/>
                            <a:ext cx="682625" cy="273685"/>
                          </a:xfrm>
                          <a:prstGeom prst="rect">
                            <a:avLst/>
                          </a:prstGeom>
                          <a:noFill/>
                        </wps:spPr>
                        <wps:txbx>
                          <w:txbxContent>
                            <w:p w14:paraId="0C502F65" w14:textId="77777777" w:rsidR="00671E2C" w:rsidRDefault="00671E2C" w:rsidP="00671E2C">
                              <w:pPr>
                                <w:spacing w:after="0" w:line="321" w:lineRule="auto"/>
                                <w:rPr>
                                  <w:rFonts w:ascii="Arial" w:hAnsi="Arial"/>
                                  <w:b/>
                                  <w:bCs/>
                                  <w:color w:val="DAAC1F"/>
                                  <w:kern w:val="24"/>
                                  <w:sz w:val="14"/>
                                  <w:szCs w:val="14"/>
                                </w:rPr>
                              </w:pPr>
                              <w:r>
                                <w:rPr>
                                  <w:rFonts w:ascii="Arial" w:hAnsi="Arial"/>
                                  <w:b/>
                                  <w:color w:val="DAAC1F"/>
                                  <w:sz w:val="14"/>
                                </w:rPr>
                                <w:t xml:space="preserve">B2B </w:t>
                              </w:r>
                              <w:r>
                                <w:rPr>
                                  <w:rFonts w:ascii="Arial" w:hAnsi="Arial"/>
                                  <w:b/>
                                  <w:color w:val="DAAC1F"/>
                                  <w:sz w:val="14"/>
                                </w:rPr>
                                <w:t>VERPACKUNG</w:t>
                              </w:r>
                            </w:p>
                          </w:txbxContent>
                        </wps:txbx>
                        <wps:bodyPr wrap="square" lIns="0" tIns="0" rIns="0" bIns="0">
                          <a:spAutoFit/>
                        </wps:bodyPr>
                      </wps:wsp>
                      <wps:wsp>
                        <wps:cNvPr id="7476" name="Rectangle 7476"/>
                        <wps:cNvSpPr/>
                        <wps:spPr>
                          <a:xfrm>
                            <a:off x="2592000" y="652236"/>
                            <a:ext cx="1522730" cy="218440"/>
                          </a:xfrm>
                          <a:prstGeom prst="rect">
                            <a:avLst/>
                          </a:prstGeom>
                          <a:noFill/>
                        </wps:spPr>
                        <wps:txbx>
                          <w:txbxContent>
                            <w:p w14:paraId="7B36EF88"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Code </w:t>
                              </w:r>
                              <w:r>
                                <w:rPr>
                                  <w:rFonts w:ascii="Arial" w:hAnsi="Arial"/>
                                  <w:b/>
                                  <w:color w:val="2170AD"/>
                                  <w:sz w:val="13"/>
                                </w:rPr>
                                <w:t>gemäß der Entscheidung 129/97/EG</w:t>
                              </w:r>
                            </w:p>
                          </w:txbxContent>
                        </wps:txbx>
                        <wps:bodyPr wrap="square" lIns="0" tIns="0" rIns="0" bIns="0">
                          <a:spAutoFit/>
                        </wps:bodyPr>
                      </wps:wsp>
                      <wps:wsp>
                        <wps:cNvPr id="7477" name="Rectangle 7477"/>
                        <wps:cNvSpPr/>
                        <wps:spPr>
                          <a:xfrm>
                            <a:off x="2595156" y="1072856"/>
                            <a:ext cx="1362710" cy="427355"/>
                          </a:xfrm>
                          <a:prstGeom prst="rect">
                            <a:avLst/>
                          </a:prstGeom>
                          <a:noFill/>
                        </wps:spPr>
                        <wps:txbx>
                          <w:txbxContent>
                            <w:p w14:paraId="05903D4E"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 xml:space="preserve">Angaben </w:t>
                              </w:r>
                              <w:r>
                                <w:rPr>
                                  <w:rFonts w:ascii="Arial" w:hAnsi="Arial"/>
                                  <w:b/>
                                  <w:color w:val="2170AD"/>
                                  <w:sz w:val="13"/>
                                </w:rPr>
                                <w:t>zur Entsorgung.</w:t>
                              </w:r>
                            </w:p>
                            <w:p w14:paraId="098C876C"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Die Familie des entsprechenden Materials muss eindeutig sein.</w:t>
                              </w:r>
                            </w:p>
                          </w:txbxContent>
                        </wps:txbx>
                        <wps:bodyPr wrap="square" lIns="0" tIns="0" rIns="0" bIns="0">
                          <a:spAutoFit/>
                        </wps:bodyPr>
                      </wps:wsp>
                      <wps:wsp>
                        <wps:cNvPr id="7478" name="Rectangle 7478"/>
                        <wps:cNvSpPr/>
                        <wps:spPr>
                          <a:xfrm>
                            <a:off x="4210460" y="1072856"/>
                            <a:ext cx="1325880" cy="412750"/>
                          </a:xfrm>
                          <a:prstGeom prst="rect">
                            <a:avLst/>
                          </a:prstGeom>
                          <a:noFill/>
                        </wps:spPr>
                        <wps:txbx>
                          <w:txbxContent>
                            <w:p w14:paraId="6F33E28B"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 xml:space="preserve">Angaben </w:t>
                              </w:r>
                              <w:r>
                                <w:rPr>
                                  <w:rFonts w:ascii="Arial" w:hAnsi="Arial"/>
                                  <w:color w:val="2170AD"/>
                                  <w:sz w:val="13"/>
                                </w:rPr>
                                <w:t>zur Entsorgung.</w:t>
                              </w:r>
                            </w:p>
                            <w:p w14:paraId="3486E40F"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Die Familie des entsprechenden Materials muss eindeutig sein.</w:t>
                              </w:r>
                            </w:p>
                          </w:txbxContent>
                        </wps:txbx>
                        <wps:bodyPr wrap="square" lIns="0" tIns="0" rIns="0" bIns="0">
                          <a:spAutoFit/>
                        </wps:bodyPr>
                      </wps:wsp>
                      <wps:wsp>
                        <wps:cNvPr id="7479" name="Rectangle 7479"/>
                        <wps:cNvSpPr/>
                        <wps:spPr>
                          <a:xfrm>
                            <a:off x="1415619" y="929586"/>
                            <a:ext cx="606425" cy="142240"/>
                          </a:xfrm>
                          <a:prstGeom prst="rect">
                            <a:avLst/>
                          </a:prstGeom>
                          <a:noFill/>
                        </wps:spPr>
                        <wps:txbx>
                          <w:txbxContent>
                            <w:p w14:paraId="35E7ED24"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Pflichtangaben</w:t>
                              </w:r>
                            </w:p>
                          </w:txbxContent>
                        </wps:txbx>
                        <wps:bodyPr wrap="square" lIns="0" tIns="0" rIns="0" bIns="0">
                          <a:spAutoFit/>
                        </wps:bodyPr>
                      </wps:wsp>
                      <wps:wsp>
                        <wps:cNvPr id="7480" name="Rectangle 7480"/>
                        <wps:cNvSpPr/>
                        <wps:spPr>
                          <a:xfrm>
                            <a:off x="248392" y="1752534"/>
                            <a:ext cx="488950" cy="109220"/>
                          </a:xfrm>
                          <a:prstGeom prst="rect">
                            <a:avLst/>
                          </a:prstGeom>
                          <a:noFill/>
                        </wps:spPr>
                        <wps:txbx>
                          <w:txbxContent>
                            <w:p w14:paraId="1D8141D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INHALT</w:t>
                              </w:r>
                            </w:p>
                          </w:txbxContent>
                        </wps:txbx>
                        <wps:bodyPr wrap="square" lIns="0" tIns="0" rIns="0" bIns="0">
                          <a:spAutoFit/>
                        </wps:bodyPr>
                      </wps:wsp>
                      <wps:wsp>
                        <wps:cNvPr id="7481" name="Rectangle 7481"/>
                        <wps:cNvSpPr/>
                        <wps:spPr>
                          <a:xfrm>
                            <a:off x="1406534" y="1767774"/>
                            <a:ext cx="615950" cy="427355"/>
                          </a:xfrm>
                          <a:prstGeom prst="rect">
                            <a:avLst/>
                          </a:prstGeom>
                          <a:noFill/>
                        </wps:spPr>
                        <wps:txbx>
                          <w:txbxContent>
                            <w:p w14:paraId="02C6AA33"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 xml:space="preserve">Empfohlene </w:t>
                              </w:r>
                              <w:r>
                                <w:rPr>
                                  <w:rFonts w:ascii="Arial" w:hAnsi="Arial"/>
                                  <w:b/>
                                  <w:color w:val="2170AD"/>
                                  <w:sz w:val="13"/>
                                </w:rPr>
                                <w:t>optionale Informationen</w:t>
                              </w:r>
                            </w:p>
                          </w:txbxContent>
                        </wps:txbx>
                        <wps:bodyPr wrap="square" lIns="0" tIns="0" rIns="0" bIns="0">
                          <a:spAutoFit/>
                        </wps:bodyPr>
                      </wps:wsp>
                      <wps:wsp>
                        <wps:cNvPr id="7482" name="Rectangle 7482"/>
                        <wps:cNvSpPr/>
                        <wps:spPr>
                          <a:xfrm>
                            <a:off x="2594616" y="1767609"/>
                            <a:ext cx="3257550" cy="1384300"/>
                          </a:xfrm>
                          <a:prstGeom prst="rect">
                            <a:avLst/>
                          </a:prstGeom>
                          <a:noFill/>
                        </wps:spPr>
                        <wps:txbx>
                          <w:txbxContent>
                            <w:p w14:paraId="1A7C0DA4" w14:textId="4A482C8C" w:rsidR="00671E2C" w:rsidRDefault="00671E2C" w:rsidP="00671E2C">
                              <w:pPr>
                                <w:spacing w:after="0" w:line="350" w:lineRule="auto"/>
                                <w:rPr>
                                  <w:rFonts w:ascii="Arial" w:hAnsi="Arial"/>
                                  <w:color w:val="2170AD"/>
                                  <w:kern w:val="24"/>
                                  <w:sz w:val="13"/>
                                  <w:szCs w:val="13"/>
                                </w:rPr>
                              </w:pPr>
                              <w:r>
                                <w:rPr>
                                  <w:rFonts w:ascii="Arial" w:hAnsi="Arial"/>
                                  <w:color w:val="2170AD"/>
                                  <w:sz w:val="13"/>
                                </w:rPr>
                                <w:t xml:space="preserve">Eine </w:t>
                              </w:r>
                              <w:r>
                                <w:rPr>
                                  <w:rFonts w:ascii="Arial" w:hAnsi="Arial"/>
                                  <w:color w:val="2170AD"/>
                                  <w:sz w:val="13"/>
                                </w:rPr>
                                <w:t>Anweisung, mit der der Verbraucher aufgefordert wird, die Bestimmungen seiner Gemeinde zu überprüfen</w:t>
                              </w:r>
                            </w:p>
                            <w:p w14:paraId="4DE1C35C" w14:textId="77777777" w:rsidR="00671E2C" w:rsidRDefault="00671E2C" w:rsidP="00671E2C">
                              <w:pPr>
                                <w:spacing w:after="0" w:line="350" w:lineRule="auto"/>
                                <w:rPr>
                                  <w:rFonts w:ascii="Arial" w:hAnsi="Arial"/>
                                  <w:color w:val="2170AD"/>
                                  <w:kern w:val="24"/>
                                  <w:sz w:val="13"/>
                                  <w:szCs w:val="13"/>
                                </w:rPr>
                              </w:pPr>
                            </w:p>
                            <w:p w14:paraId="24241F61" w14:textId="69108BB8" w:rsidR="00671E2C" w:rsidRDefault="00671E2C" w:rsidP="00671E2C">
                              <w:pPr>
                                <w:spacing w:after="0" w:line="350" w:lineRule="auto"/>
                                <w:rPr>
                                  <w:rFonts w:ascii="Arial" w:hAnsi="Arial"/>
                                  <w:color w:val="2170AD"/>
                                  <w:kern w:val="24"/>
                                  <w:sz w:val="13"/>
                                  <w:szCs w:val="13"/>
                                </w:rPr>
                              </w:pPr>
                              <w:r>
                                <w:rPr>
                                  <w:rFonts w:ascii="Arial" w:hAnsi="Arial"/>
                                  <w:color w:val="2170AD"/>
                                  <w:sz w:val="13"/>
                                </w:rPr>
                                <w:t>Verpackungstyp</w:t>
                              </w:r>
                            </w:p>
                            <w:p w14:paraId="3ACCEFE1" w14:textId="77777777" w:rsidR="00671E2C" w:rsidRDefault="00671E2C" w:rsidP="00671E2C">
                              <w:pPr>
                                <w:spacing w:after="0" w:line="350" w:lineRule="auto"/>
                                <w:rPr>
                                  <w:rFonts w:ascii="Arial" w:hAnsi="Arial"/>
                                  <w:color w:val="2170AD"/>
                                  <w:kern w:val="24"/>
                                  <w:sz w:val="13"/>
                                  <w:szCs w:val="13"/>
                                </w:rPr>
                              </w:pPr>
                            </w:p>
                            <w:p w14:paraId="18D48BB5" w14:textId="631B6301" w:rsidR="00671E2C" w:rsidRDefault="00671E2C" w:rsidP="00671E2C">
                              <w:pPr>
                                <w:spacing w:after="0" w:line="350" w:lineRule="auto"/>
                                <w:rPr>
                                  <w:rFonts w:ascii="Arial" w:hAnsi="Arial"/>
                                  <w:color w:val="2170AD"/>
                                  <w:kern w:val="24"/>
                                  <w:sz w:val="13"/>
                                  <w:szCs w:val="13"/>
                                </w:rPr>
                              </w:pPr>
                              <w:r>
                                <w:rPr>
                                  <w:rFonts w:ascii="Arial" w:hAnsi="Arial"/>
                                  <w:color w:val="2170AD"/>
                                  <w:sz w:val="13"/>
                                </w:rPr>
                                <w:t>Für Verpackung aus Kunststoff: Bezugnahme auf UNI-Normen für zusätzliche Codes, die in der Entscheidung 129/97/EG nicht vorgesehen sind, Mehrschichtverpackungen, Verbundwerkstoffe mit überwiegendem Kunststoffanteil</w:t>
                              </w:r>
                            </w:p>
                            <w:p w14:paraId="2CB1F628" w14:textId="77777777" w:rsidR="00671E2C" w:rsidRDefault="00671E2C" w:rsidP="00671E2C">
                              <w:pPr>
                                <w:spacing w:after="0" w:line="350" w:lineRule="auto"/>
                                <w:rPr>
                                  <w:rFonts w:ascii="Arial" w:hAnsi="Arial"/>
                                  <w:color w:val="2170AD"/>
                                  <w:kern w:val="24"/>
                                  <w:sz w:val="13"/>
                                  <w:szCs w:val="13"/>
                                </w:rPr>
                              </w:pPr>
                            </w:p>
                            <w:p w14:paraId="2D004C76" w14:textId="77777777" w:rsidR="00671E2C" w:rsidRDefault="00671E2C" w:rsidP="00671E2C">
                              <w:pPr>
                                <w:spacing w:after="0" w:line="350" w:lineRule="auto"/>
                                <w:rPr>
                                  <w:rFonts w:ascii="Arial" w:hAnsi="Arial"/>
                                  <w:color w:val="2170AD"/>
                                  <w:kern w:val="24"/>
                                  <w:sz w:val="13"/>
                                  <w:szCs w:val="13"/>
                                </w:rPr>
                              </w:pPr>
                              <w:r>
                                <w:rPr>
                                  <w:rFonts w:ascii="Arial" w:hAnsi="Arial"/>
                                  <w:color w:val="2170AD"/>
                                  <w:sz w:val="13"/>
                                </w:rPr>
                                <w:t>Tipps für eine qualitativ hochwertige getrennte Sammlung</w:t>
                              </w:r>
                            </w:p>
                          </w:txbxContent>
                        </wps:txbx>
                        <wps:bodyPr wrap="square" lIns="0" tIns="0" rIns="0" bIns="0">
                          <a:spAutoFit/>
                        </wps:bodyPr>
                      </wps:wsp>
                      <wps:wsp>
                        <wps:cNvPr id="7483" name="Rectangle 7483"/>
                        <wps:cNvSpPr/>
                        <wps:spPr>
                          <a:xfrm>
                            <a:off x="1388248" y="3267332"/>
                            <a:ext cx="589915" cy="109220"/>
                          </a:xfrm>
                          <a:prstGeom prst="rect">
                            <a:avLst/>
                          </a:prstGeom>
                          <a:noFill/>
                        </wps:spPr>
                        <wps:txbx>
                          <w:txbxContent>
                            <w:p w14:paraId="7F821D0F"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die </w:t>
                              </w:r>
                              <w:r>
                                <w:rPr>
                                  <w:rFonts w:ascii="Arial" w:hAnsi="Arial"/>
                                  <w:b/>
                                  <w:color w:val="2170AD"/>
                                  <w:sz w:val="13"/>
                                </w:rPr>
                                <w:t>beste Wahl</w:t>
                              </w:r>
                            </w:p>
                          </w:txbxContent>
                        </wps:txbx>
                        <wps:bodyPr wrap="square" lIns="0" tIns="0" rIns="0" bIns="0">
                          <a:spAutoFit/>
                        </wps:bodyPr>
                      </wps:wsp>
                      <wps:wsp>
                        <wps:cNvPr id="7484" name="Rectangle 7484"/>
                        <wps:cNvSpPr/>
                        <wps:spPr>
                          <a:xfrm>
                            <a:off x="2586012" y="3279524"/>
                            <a:ext cx="1440815" cy="109220"/>
                          </a:xfrm>
                          <a:prstGeom prst="rect">
                            <a:avLst/>
                          </a:prstGeom>
                          <a:noFill/>
                        </wps:spPr>
                        <wps:txbx>
                          <w:txbxContent>
                            <w:p w14:paraId="3DA1D29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Auf </w:t>
                              </w:r>
                              <w:r>
                                <w:rPr>
                                  <w:rFonts w:ascii="Arial" w:hAnsi="Arial"/>
                                  <w:b/>
                                  <w:color w:val="2170AD"/>
                                  <w:sz w:val="13"/>
                                </w:rPr>
                                <w:t>jeder trennbaren Komponente</w:t>
                              </w:r>
                            </w:p>
                          </w:txbxContent>
                        </wps:txbx>
                        <wps:bodyPr wrap="square" lIns="0" tIns="0" rIns="0" bIns="0">
                          <a:spAutoFit/>
                        </wps:bodyPr>
                      </wps:wsp>
                      <wps:wsp>
                        <wps:cNvPr id="7485" name="Rectangle 7485"/>
                        <wps:cNvSpPr/>
                        <wps:spPr>
                          <a:xfrm>
                            <a:off x="1406475" y="3572052"/>
                            <a:ext cx="798195" cy="218440"/>
                          </a:xfrm>
                          <a:prstGeom prst="rect">
                            <a:avLst/>
                          </a:prstGeom>
                          <a:noFill/>
                        </wps:spPr>
                        <wps:txbx>
                          <w:txbxContent>
                            <w:p w14:paraId="0419CF25"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...Wenn </w:t>
                              </w:r>
                              <w:r>
                                <w:rPr>
                                  <w:rFonts w:ascii="Arial" w:hAnsi="Arial"/>
                                  <w:b/>
                                  <w:color w:val="2170AD"/>
                                  <w:sz w:val="13"/>
                                </w:rPr>
                                <w:t>nicht möglich</w:t>
                              </w:r>
                            </w:p>
                          </w:txbxContent>
                        </wps:txbx>
                        <wps:bodyPr wrap="square" lIns="0" tIns="0" rIns="0" bIns="0">
                          <a:spAutoFit/>
                        </wps:bodyPr>
                      </wps:wsp>
                      <wps:wsp>
                        <wps:cNvPr id="7486" name="Rectangle 7486"/>
                        <wps:cNvSpPr/>
                        <wps:spPr>
                          <a:xfrm>
                            <a:off x="2570453" y="3562777"/>
                            <a:ext cx="3335020" cy="556895"/>
                          </a:xfrm>
                          <a:prstGeom prst="rect">
                            <a:avLst/>
                          </a:prstGeom>
                          <a:noFill/>
                        </wps:spPr>
                        <wps:txbx>
                          <w:txbxContent>
                            <w:p w14:paraId="6D2C6673"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 xml:space="preserve">Geben </w:t>
                              </w:r>
                              <w:r>
                                <w:rPr>
                                  <w:rFonts w:ascii="Arial" w:hAnsi="Arial"/>
                                  <w:color w:val="2170AD"/>
                                  <w:sz w:val="13"/>
                                </w:rPr>
                                <w:t>Sie den Identifikationscode gemäß der Entscheidung 129/97/EG auf jeder trennbaren Komponente und die anderen Angaben auf dem Hauptkörper- oder der Präsentierverpackung, bzw. auf dem Etikett oder auf der Komponente ein, das die Informationen für den Verbraucher besser sichtbar macht.</w:t>
                              </w:r>
                            </w:p>
                          </w:txbxContent>
                        </wps:txbx>
                        <wps:bodyPr wrap="square" lIns="0" tIns="0" rIns="0" bIns="0">
                          <a:spAutoFit/>
                        </wps:bodyPr>
                      </wps:wsp>
                      <wps:wsp>
                        <wps:cNvPr id="7487" name="Rectangle 7487"/>
                        <wps:cNvSpPr/>
                        <wps:spPr>
                          <a:xfrm>
                            <a:off x="1391238" y="4245624"/>
                            <a:ext cx="798195" cy="218440"/>
                          </a:xfrm>
                          <a:prstGeom prst="rect">
                            <a:avLst/>
                          </a:prstGeom>
                          <a:noFill/>
                        </wps:spPr>
                        <wps:txbx>
                          <w:txbxContent>
                            <w:p w14:paraId="5B6349D4"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...Wenn </w:t>
                              </w:r>
                              <w:r>
                                <w:rPr>
                                  <w:rFonts w:ascii="Arial" w:hAnsi="Arial"/>
                                  <w:b/>
                                  <w:color w:val="2170AD"/>
                                  <w:sz w:val="13"/>
                                </w:rPr>
                                <w:t>nicht möglich</w:t>
                              </w:r>
                            </w:p>
                          </w:txbxContent>
                        </wps:txbx>
                        <wps:bodyPr wrap="square" lIns="0" tIns="0" rIns="0" bIns="0">
                          <a:spAutoFit/>
                        </wps:bodyPr>
                      </wps:wsp>
                      <wps:wsp>
                        <wps:cNvPr id="7488" name="Rectangle 7488"/>
                        <wps:cNvSpPr/>
                        <wps:spPr>
                          <a:xfrm>
                            <a:off x="245314" y="3974217"/>
                            <a:ext cx="492125" cy="109220"/>
                          </a:xfrm>
                          <a:prstGeom prst="rect">
                            <a:avLst/>
                          </a:prstGeom>
                          <a:noFill/>
                        </wps:spPr>
                        <wps:txbx>
                          <w:txbxContent>
                            <w:p w14:paraId="0B14343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WO</w:t>
                              </w:r>
                              <w:r>
                                <w:rPr>
                                  <w:rFonts w:ascii="Arial" w:hAnsi="Arial"/>
                                  <w:b/>
                                  <w:color w:val="DAAC1F"/>
                                  <w:sz w:val="13"/>
                                </w:rPr>
                                <w:t>?</w:t>
                              </w:r>
                            </w:p>
                          </w:txbxContent>
                        </wps:txbx>
                        <wps:bodyPr wrap="square" lIns="0" tIns="0" rIns="0" bIns="0">
                          <a:spAutoFit/>
                        </wps:bodyPr>
                      </wps:wsp>
                      <wps:wsp>
                        <wps:cNvPr id="7489" name="Rectangle 7489"/>
                        <wps:cNvSpPr/>
                        <wps:spPr>
                          <a:xfrm>
                            <a:off x="2573715" y="4245624"/>
                            <a:ext cx="3230880" cy="556895"/>
                          </a:xfrm>
                          <a:prstGeom prst="rect">
                            <a:avLst/>
                          </a:prstGeom>
                          <a:noFill/>
                        </wps:spPr>
                        <wps:txbx>
                          <w:txbxContent>
                            <w:p w14:paraId="2122FE0A"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 xml:space="preserve">Tragen </w:t>
                              </w:r>
                              <w:r>
                                <w:rPr>
                                  <w:rFonts w:ascii="Arial" w:hAnsi="Arial"/>
                                  <w:color w:val="2170AD"/>
                                  <w:sz w:val="13"/>
                                </w:rPr>
                                <w:t>Sie den Identifizierungscode gemäß der Entscheidung 129/97/EG und die anderen Angaben auf der Hauptpackung oder Aufmachung oder auf dem Etikett oder auf dem Bauteil ein, auf dem die Informationen für den Verbraucher besser sichtbar sind.</w:t>
                              </w:r>
                            </w:p>
                          </w:txbxContent>
                        </wps:txbx>
                        <wps:bodyPr wrap="square" lIns="0" tIns="0" rIns="0" bIns="0">
                          <a:spAutoFit/>
                        </wps:bodyPr>
                      </wps:wsp>
                      <wps:wsp>
                        <wps:cNvPr id="7490" name="Rectangle 7490"/>
                        <wps:cNvSpPr/>
                        <wps:spPr>
                          <a:xfrm>
                            <a:off x="1406534" y="4955860"/>
                            <a:ext cx="770890" cy="109220"/>
                          </a:xfrm>
                          <a:prstGeom prst="rect">
                            <a:avLst/>
                          </a:prstGeom>
                          <a:noFill/>
                        </wps:spPr>
                        <wps:txbx>
                          <w:txbxContent>
                            <w:p w14:paraId="56788EFD"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Schriftgröße</w:t>
                              </w:r>
                            </w:p>
                          </w:txbxContent>
                        </wps:txbx>
                        <wps:bodyPr wrap="square" lIns="0" tIns="0" rIns="0" bIns="0">
                          <a:spAutoFit/>
                        </wps:bodyPr>
                      </wps:wsp>
                      <wps:wsp>
                        <wps:cNvPr id="7491" name="Rectangle 7491"/>
                        <wps:cNvSpPr/>
                        <wps:spPr>
                          <a:xfrm>
                            <a:off x="2585579" y="4955766"/>
                            <a:ext cx="2586355" cy="163412"/>
                          </a:xfrm>
                          <a:prstGeom prst="rect">
                            <a:avLst/>
                          </a:prstGeom>
                          <a:noFill/>
                        </wps:spPr>
                        <wps:txbx>
                          <w:txbxContent>
                            <w:p w14:paraId="6A125314" w14:textId="77777777" w:rsidR="00671E2C" w:rsidRDefault="00671E2C" w:rsidP="00671E2C">
                              <w:pPr>
                                <w:spacing w:after="0"/>
                                <w:rPr>
                                  <w:rFonts w:ascii="Arial" w:hAnsi="Arial"/>
                                  <w:color w:val="2170AD"/>
                                  <w:kern w:val="24"/>
                                  <w:sz w:val="13"/>
                                  <w:szCs w:val="13"/>
                                </w:rPr>
                              </w:pPr>
                              <w:r>
                                <w:rPr>
                                  <w:rFonts w:ascii="Arial" w:hAnsi="Arial"/>
                                  <w:color w:val="2170AD"/>
                                  <w:sz w:val="13"/>
                                </w:rPr>
                                <w:t>Größer als 0 bis einschließlich 1,2 mm</w:t>
                              </w:r>
                            </w:p>
                          </w:txbxContent>
                        </wps:txbx>
                        <wps:bodyPr wrap="square" lIns="0" tIns="0" rIns="0" bIns="0">
                          <a:noAutofit/>
                        </wps:bodyPr>
                      </wps:wsp>
                      <wps:wsp>
                        <wps:cNvPr id="7492" name="Rectangle 7492"/>
                        <wps:cNvSpPr/>
                        <wps:spPr>
                          <a:xfrm>
                            <a:off x="1418549" y="5226825"/>
                            <a:ext cx="438785" cy="109220"/>
                          </a:xfrm>
                          <a:prstGeom prst="rect">
                            <a:avLst/>
                          </a:prstGeom>
                          <a:noFill/>
                        </wps:spPr>
                        <wps:txbx>
                          <w:txbxContent>
                            <w:p w14:paraId="5C0A17E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Farben</w:t>
                              </w:r>
                            </w:p>
                          </w:txbxContent>
                        </wps:txbx>
                        <wps:bodyPr wrap="square" lIns="0" tIns="0" rIns="0" bIns="0">
                          <a:spAutoFit/>
                        </wps:bodyPr>
                      </wps:wsp>
                      <wps:wsp>
                        <wps:cNvPr id="7493" name="Rectangle 7493"/>
                        <wps:cNvSpPr/>
                        <wps:spPr>
                          <a:xfrm>
                            <a:off x="2582856" y="5214831"/>
                            <a:ext cx="1151890" cy="835025"/>
                          </a:xfrm>
                          <a:prstGeom prst="rect">
                            <a:avLst/>
                          </a:prstGeom>
                          <a:noFill/>
                        </wps:spPr>
                        <wps:txbx>
                          <w:txbxContent>
                            <w:p w14:paraId="46E25152"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blau für Papier,</w:t>
                              </w:r>
                            </w:p>
                            <w:p w14:paraId="3944CD50"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braun für Bio,</w:t>
                              </w:r>
                            </w:p>
                            <w:p w14:paraId="45A757C9"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gelb für Kunststoff,</w:t>
                              </w:r>
                            </w:p>
                            <w:p w14:paraId="31C5154B"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türkis für Metall,</w:t>
                              </w:r>
                            </w:p>
                            <w:p w14:paraId="2B65806C"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grün für Glas,</w:t>
                              </w:r>
                            </w:p>
                            <w:p w14:paraId="0A44F45C" w14:textId="42FAD260" w:rsidR="00671E2C" w:rsidRDefault="00671E2C" w:rsidP="00671E2C">
                              <w:pPr>
                                <w:spacing w:after="0" w:line="352" w:lineRule="auto"/>
                                <w:rPr>
                                  <w:rFonts w:ascii="Arial" w:hAnsi="Arial"/>
                                  <w:color w:val="2170AD"/>
                                  <w:kern w:val="24"/>
                                  <w:sz w:val="13"/>
                                  <w:szCs w:val="13"/>
                                </w:rPr>
                              </w:pPr>
                              <w:r>
                                <w:rPr>
                                  <w:rFonts w:ascii="Arial" w:hAnsi="Arial"/>
                                  <w:color w:val="2170AD"/>
                                  <w:sz w:val="13"/>
                                </w:rPr>
                                <w:t>grau für allgemeine Abfälle</w:t>
                              </w:r>
                            </w:p>
                          </w:txbxContent>
                        </wps:txbx>
                        <wps:bodyPr wrap="square" lIns="0" tIns="0" rIns="0" bIns="0">
                          <a:spAutoFit/>
                        </wps:bodyPr>
                      </wps:wsp>
                      <wps:wsp>
                        <wps:cNvPr id="7494" name="Rectangle 7494"/>
                        <wps:cNvSpPr/>
                        <wps:spPr>
                          <a:xfrm>
                            <a:off x="242296" y="5361230"/>
                            <a:ext cx="929640" cy="218440"/>
                          </a:xfrm>
                          <a:prstGeom prst="rect">
                            <a:avLst/>
                          </a:prstGeom>
                          <a:noFill/>
                        </wps:spPr>
                        <wps:txbx>
                          <w:txbxContent>
                            <w:p w14:paraId="125F1A4F"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 xml:space="preserve">FORMAT </w:t>
                              </w:r>
                              <w:r>
                                <w:rPr>
                                  <w:rFonts w:ascii="Arial" w:hAnsi="Arial"/>
                                  <w:b/>
                                  <w:color w:val="DAAC1F"/>
                                  <w:sz w:val="13"/>
                                </w:rPr>
                                <w:t>UND BILD</w:t>
                              </w:r>
                            </w:p>
                            <w:p w14:paraId="6580F49B"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(Leitlinien)</w:t>
                              </w:r>
                            </w:p>
                          </w:txbxContent>
                        </wps:txbx>
                        <wps:bodyPr wrap="square" lIns="0" tIns="0" rIns="0" bIns="0">
                          <a:spAutoFit/>
                        </wps:bodyPr>
                      </wps:wsp>
                      <wps:wsp>
                        <wps:cNvPr id="7495" name="Rectangle 7495"/>
                        <wps:cNvSpPr/>
                        <wps:spPr>
                          <a:xfrm>
                            <a:off x="236200" y="6205494"/>
                            <a:ext cx="562610" cy="109220"/>
                          </a:xfrm>
                          <a:prstGeom prst="rect">
                            <a:avLst/>
                          </a:prstGeom>
                          <a:noFill/>
                        </wps:spPr>
                        <wps:txbx>
                          <w:txbxContent>
                            <w:p w14:paraId="1F34C915"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ZEITPLAN</w:t>
                              </w:r>
                            </w:p>
                          </w:txbxContent>
                        </wps:txbx>
                        <wps:bodyPr wrap="square" lIns="0" tIns="0" rIns="0" bIns="0">
                          <a:spAutoFit/>
                        </wps:bodyPr>
                      </wps:wsp>
                      <wps:wsp>
                        <wps:cNvPr id="7496" name="Rectangle 7496"/>
                        <wps:cNvSpPr/>
                        <wps:spPr>
                          <a:xfrm>
                            <a:off x="2594940" y="6126434"/>
                            <a:ext cx="3367710" cy="527050"/>
                          </a:xfrm>
                          <a:prstGeom prst="rect">
                            <a:avLst/>
                          </a:prstGeom>
                          <a:noFill/>
                        </wps:spPr>
                        <wps:txbx>
                          <w:txbxContent>
                            <w:p w14:paraId="4712FE40" w14:textId="77777777" w:rsidR="00671E2C" w:rsidRDefault="00671E2C" w:rsidP="00671E2C">
                              <w:pPr>
                                <w:spacing w:after="0" w:line="333" w:lineRule="auto"/>
                                <w:rPr>
                                  <w:rFonts w:ascii="Arial" w:hAnsi="Arial"/>
                                  <w:color w:val="2170AD"/>
                                  <w:kern w:val="24"/>
                                  <w:sz w:val="13"/>
                                  <w:szCs w:val="13"/>
                                </w:rPr>
                              </w:pPr>
                              <w:r>
                                <w:rPr>
                                  <w:rFonts w:ascii="Arial" w:hAnsi="Arial"/>
                                  <w:color w:val="2170AD"/>
                                  <w:sz w:val="13"/>
                                </w:rPr>
                                <w:t xml:space="preserve">Das </w:t>
                              </w:r>
                              <w:r>
                                <w:rPr>
                                  <w:rFonts w:ascii="Arial" w:hAnsi="Arial"/>
                                  <w:color w:val="2170AD"/>
                                  <w:sz w:val="13"/>
                                </w:rPr>
                                <w:t>Inkrafttreten der Verpflichtung wurde auf den 1. Juli 2022 verschoben. Darüber hinaus haben die Marktteilnehmer in diesem Sektor die Möglichkeit, Produkte, die die neuen Kennzeichnungsanforderungen nicht erfüllen und die bereits in Verkehr gebracht oder gekennzeichnet sind, zu vermarkten, solange der Vorrat reicht.</w:t>
                              </w:r>
                            </w:p>
                          </w:txbxContent>
                        </wps:txbx>
                        <wps:bodyPr wrap="square" lIns="0" tIns="0" rIns="0" bIns="0">
                          <a:spAutoFit/>
                        </wps:bodyPr>
                      </wps:wsp>
                    </wpg:wgp>
                  </a:graphicData>
                </a:graphic>
              </wp:inline>
            </w:drawing>
          </mc:Choice>
          <mc:Fallback>
            <w:pict>
              <v:group w14:anchorId="1AC3522C" id="Group 25" o:spid="_x0000_s1508" style="width:479.5pt;height:528.95pt;mso-position-horizontal-relative:char;mso-position-vertical-relative:line" coordsize="60899,6717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B&#10;AAAABgAAAAAAAAAAAAAETgAAA+cAAAAGADUAMwA0ADUAMwA0AAAAAQAAAAAAAAAAAAAAAAAAAAAA&#10;AAABAAAAAAAAAAAAAAPnAAAETgAAAAAAAAAAAAAAAAAAAAABAAAAAAAAAAAAAAAAAAAAAAAAABAA&#10;AAABAAAAAAAAbnVsbAAAAAIAAAAGYm91bmRzT2JqYwAAAAEAAAAAAABSY3QxAAAABAAAAABUb3Ag&#10;bG9uZwAAAAAAAAAATGVmdGxvbmcAAAAAAAAAAEJ0b21sb25nAAAETgAAAABSZ2h0bG9uZwAAA+c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BE4AAAAAUmdodGxvbmcAAAPn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BOEJJTQQMAAAAAArIAAAAAQAAAJEAAACg&#10;AAABtAABEIAAAAqsABgAAf/Y/+0ADEFkb2JlX0NNAAL/7gAOQWRvYmUAZIAAAAAB/9sAhAAMCAgI&#10;CQgMCQkMEQsKCxEVDwwMDxUYExMVExMYEQwMDAwMDBEMDAwMDAwMDAwMDAwMDAwMDAwMDAwMDAwM&#10;DAwMAQ0LCw0ODRAODhAUDg4OFBQODg4OFBEMDAwMDBERDAwMDAwMEQwMDAwMDAwMDAwMDAwMDAwM&#10;DAwMDAwMDAwMDAz/wAARCACgAJE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">
                <v:shape id="Picture 7473" o:spid="_x0000_s1509" type="#_x0000_t75" style="position:absolute;width:60899;height:67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">
                  <v:imagedata r:id="rId59" o:title=""/>
                </v:shape>
                <v:rect id="Rectangle 7474" o:spid="_x0000_s1510" style="position:absolute;left:25677;top:1554;width:1371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" filled="f" stroked="f">
                  <v:textbox style="mso-fit-shape-to-text:t" inset="0,0,0,0">
                    <w:txbxContent>
                      <w:p w14:paraId="14012E0C" w14:textId="77777777" w:rsidR="00671E2C" w:rsidRDefault="00671E2C" w:rsidP="00671E2C">
                        <w:pPr>
                          <w:spacing w:after="0" w:line="328" w:lineRule="auto"/>
                          <w:rPr>
                            <w:rFonts w:ascii="Arial" w:hAnsi="Arial"/>
                            <w:b/>
                            <w:bCs/>
                            <w:color w:val="DAAC1F"/>
                            <w:kern w:val="24"/>
                            <w:sz w:val="14"/>
                            <w:szCs w:val="14"/>
                          </w:rPr>
                        </w:pPr>
                        <w:r>
                          <w:rPr>
                            <w:rFonts w:ascii="Arial" w:hAnsi="Arial"/>
                            <w:b/>
                            <w:color w:val="DAAC1F"/>
                            <w:sz w:val="14"/>
                          </w:rPr>
                          <w:t xml:space="preserve">FÜR </w:t>
                        </w:r>
                        <w:r>
                          <w:rPr>
                            <w:rFonts w:ascii="Arial" w:hAnsi="Arial"/>
                            <w:b/>
                            <w:color w:val="DAAC1F"/>
                            <w:sz w:val="14"/>
                          </w:rPr>
                          <w:t>DEN ENDVERBRAUCHER BESTIMMTE VERPACKUNGEN</w:t>
                        </w:r>
                      </w:p>
                    </w:txbxContent>
                  </v:textbox>
                </v:rect>
                <v:rect id="Rectangle 7475" o:spid="_x0000_s1511" style="position:absolute;left:42317;top:1645;width:6827;height:2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" filled="f" stroked="f">
                  <v:textbox style="mso-fit-shape-to-text:t" inset="0,0,0,0">
                    <w:txbxContent>
                      <w:p w14:paraId="0C502F65" w14:textId="77777777" w:rsidR="00671E2C" w:rsidRDefault="00671E2C" w:rsidP="00671E2C">
                        <w:pPr>
                          <w:spacing w:after="0" w:line="321" w:lineRule="auto"/>
                          <w:rPr>
                            <w:rFonts w:ascii="Arial" w:hAnsi="Arial"/>
                            <w:b/>
                            <w:bCs/>
                            <w:color w:val="DAAC1F"/>
                            <w:kern w:val="24"/>
                            <w:sz w:val="14"/>
                            <w:szCs w:val="14"/>
                          </w:rPr>
                        </w:pPr>
                        <w:r>
                          <w:rPr>
                            <w:rFonts w:ascii="Arial" w:hAnsi="Arial"/>
                            <w:b/>
                            <w:color w:val="DAAC1F"/>
                            <w:sz w:val="14"/>
                          </w:rPr>
                          <w:t xml:space="preserve">B2B </w:t>
                        </w:r>
                        <w:r>
                          <w:rPr>
                            <w:rFonts w:ascii="Arial" w:hAnsi="Arial"/>
                            <w:b/>
                            <w:color w:val="DAAC1F"/>
                            <w:sz w:val="14"/>
                          </w:rPr>
                          <w:t>VERPACKUNG</w:t>
                        </w:r>
                      </w:p>
                    </w:txbxContent>
                  </v:textbox>
                </v:rect>
                <v:rect id="Rectangle 7476" o:spid="_x0000_s1512" style="position:absolute;left:25920;top:6522;width:1522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" filled="f" stroked="f">
                  <v:textbox style="mso-fit-shape-to-text:t" inset="0,0,0,0">
                    <w:txbxContent>
                      <w:p w14:paraId="7B36EF88"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Code </w:t>
                        </w:r>
                        <w:r>
                          <w:rPr>
                            <w:rFonts w:ascii="Arial" w:hAnsi="Arial"/>
                            <w:b/>
                            <w:color w:val="2170AD"/>
                            <w:sz w:val="13"/>
                          </w:rPr>
                          <w:t>gemäß der Entscheidung 129/97/EG</w:t>
                        </w:r>
                      </w:p>
                    </w:txbxContent>
                  </v:textbox>
                </v:rect>
                <v:rect id="Rectangle 7477" o:spid="_x0000_s1513" style="position:absolute;left:25951;top:10728;width:13627;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" filled="f" stroked="f">
                  <v:textbox style="mso-fit-shape-to-text:t" inset="0,0,0,0">
                    <w:txbxContent>
                      <w:p w14:paraId="05903D4E"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 xml:space="preserve">Angaben </w:t>
                        </w:r>
                        <w:r>
                          <w:rPr>
                            <w:rFonts w:ascii="Arial" w:hAnsi="Arial"/>
                            <w:b/>
                            <w:color w:val="2170AD"/>
                            <w:sz w:val="13"/>
                          </w:rPr>
                          <w:t>zur Entsorgung.</w:t>
                        </w:r>
                      </w:p>
                      <w:p w14:paraId="098C876C"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Die Familie des entsprechenden Materials muss eindeutig sein.</w:t>
                        </w:r>
                      </w:p>
                    </w:txbxContent>
                  </v:textbox>
                </v:rect>
                <v:rect id="Rectangle 7478" o:spid="_x0000_s1514" style="position:absolute;left:42104;top:10728;width:13259;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" filled="f" stroked="f">
                  <v:textbox style="mso-fit-shape-to-text:t" inset="0,0,0,0">
                    <w:txbxContent>
                      <w:p w14:paraId="6F33E28B"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 xml:space="preserve">Angaben </w:t>
                        </w:r>
                        <w:r>
                          <w:rPr>
                            <w:rFonts w:ascii="Arial" w:hAnsi="Arial"/>
                            <w:color w:val="2170AD"/>
                            <w:sz w:val="13"/>
                          </w:rPr>
                          <w:t>zur Entsorgung.</w:t>
                        </w:r>
                      </w:p>
                      <w:p w14:paraId="3486E40F" w14:textId="77777777" w:rsidR="00671E2C" w:rsidRDefault="00671E2C" w:rsidP="00671E2C">
                        <w:pPr>
                          <w:spacing w:after="0" w:line="348" w:lineRule="auto"/>
                          <w:rPr>
                            <w:rFonts w:ascii="Arial" w:hAnsi="Arial"/>
                            <w:color w:val="2170AD"/>
                            <w:kern w:val="24"/>
                            <w:sz w:val="13"/>
                            <w:szCs w:val="13"/>
                          </w:rPr>
                        </w:pPr>
                        <w:r>
                          <w:rPr>
                            <w:rFonts w:ascii="Arial" w:hAnsi="Arial"/>
                            <w:color w:val="2170AD"/>
                            <w:sz w:val="13"/>
                          </w:rPr>
                          <w:t>Die Familie des entsprechenden Materials muss eindeutig sein.</w:t>
                        </w:r>
                      </w:p>
                    </w:txbxContent>
                  </v:textbox>
                </v:rect>
                <v:rect id="Rectangle 7479" o:spid="_x0000_s1515" style="position:absolute;left:14156;top:9295;width:6064;height:1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" filled="f" stroked="f">
                  <v:textbox style="mso-fit-shape-to-text:t" inset="0,0,0,0">
                    <w:txbxContent>
                      <w:p w14:paraId="35E7ED24"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Pflichtangaben</w:t>
                        </w:r>
                      </w:p>
                    </w:txbxContent>
                  </v:textbox>
                </v:rect>
                <v:rect id="Rectangle 7480" o:spid="_x0000_s1516" style="position:absolute;left:2483;top:17525;width:489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" filled="f" stroked="f">
                  <v:textbox style="mso-fit-shape-to-text:t" inset="0,0,0,0">
                    <w:txbxContent>
                      <w:p w14:paraId="1D8141D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INHALT</w:t>
                        </w:r>
                      </w:p>
                    </w:txbxContent>
                  </v:textbox>
                </v:rect>
                <v:rect id="Rectangle 7481" o:spid="_x0000_s1517" style="position:absolute;left:14065;top:17677;width:6159;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" filled="f" stroked="f">
                  <v:textbox style="mso-fit-shape-to-text:t" inset="0,0,0,0">
                    <w:txbxContent>
                      <w:p w14:paraId="02C6AA33" w14:textId="77777777" w:rsidR="00671E2C" w:rsidRDefault="00671E2C" w:rsidP="00671E2C">
                        <w:pPr>
                          <w:spacing w:after="0" w:line="360" w:lineRule="auto"/>
                          <w:rPr>
                            <w:rFonts w:ascii="Arial" w:hAnsi="Arial"/>
                            <w:b/>
                            <w:bCs/>
                            <w:color w:val="2170AD"/>
                            <w:kern w:val="24"/>
                            <w:sz w:val="13"/>
                            <w:szCs w:val="13"/>
                          </w:rPr>
                        </w:pPr>
                        <w:r>
                          <w:rPr>
                            <w:rFonts w:ascii="Arial" w:hAnsi="Arial"/>
                            <w:b/>
                            <w:color w:val="2170AD"/>
                            <w:sz w:val="13"/>
                          </w:rPr>
                          <w:t xml:space="preserve">Empfohlene </w:t>
                        </w:r>
                        <w:r>
                          <w:rPr>
                            <w:rFonts w:ascii="Arial" w:hAnsi="Arial"/>
                            <w:b/>
                            <w:color w:val="2170AD"/>
                            <w:sz w:val="13"/>
                          </w:rPr>
                          <w:t>optionale Informationen</w:t>
                        </w:r>
                      </w:p>
                    </w:txbxContent>
                  </v:textbox>
                </v:rect>
                <v:rect id="Rectangle 7482" o:spid="_x0000_s1518" style="position:absolute;left:25946;top:17676;width:32575;height:13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" filled="f" stroked="f">
                  <v:textbox style="mso-fit-shape-to-text:t" inset="0,0,0,0">
                    <w:txbxContent>
                      <w:p w14:paraId="1A7C0DA4" w14:textId="4A482C8C" w:rsidR="00671E2C" w:rsidRDefault="00671E2C" w:rsidP="00671E2C">
                        <w:pPr>
                          <w:spacing w:after="0" w:line="350" w:lineRule="auto"/>
                          <w:rPr>
                            <w:rFonts w:ascii="Arial" w:hAnsi="Arial"/>
                            <w:color w:val="2170AD"/>
                            <w:kern w:val="24"/>
                            <w:sz w:val="13"/>
                            <w:szCs w:val="13"/>
                          </w:rPr>
                        </w:pPr>
                        <w:r>
                          <w:rPr>
                            <w:rFonts w:ascii="Arial" w:hAnsi="Arial"/>
                            <w:color w:val="2170AD"/>
                            <w:sz w:val="13"/>
                          </w:rPr>
                          <w:t xml:space="preserve">Eine </w:t>
                        </w:r>
                        <w:r>
                          <w:rPr>
                            <w:rFonts w:ascii="Arial" w:hAnsi="Arial"/>
                            <w:color w:val="2170AD"/>
                            <w:sz w:val="13"/>
                          </w:rPr>
                          <w:t>Anweisung, mit der der Verbraucher aufgefordert wird, die Bestimmungen seiner Gemeinde zu überprüfen</w:t>
                        </w:r>
                      </w:p>
                      <w:p w14:paraId="4DE1C35C" w14:textId="77777777" w:rsidR="00671E2C" w:rsidRDefault="00671E2C" w:rsidP="00671E2C">
                        <w:pPr>
                          <w:spacing w:after="0" w:line="350" w:lineRule="auto"/>
                          <w:rPr>
                            <w:rFonts w:ascii="Arial" w:hAnsi="Arial"/>
                            <w:color w:val="2170AD"/>
                            <w:kern w:val="24"/>
                            <w:sz w:val="13"/>
                            <w:szCs w:val="13"/>
                          </w:rPr>
                        </w:pPr>
                      </w:p>
                      <w:p w14:paraId="24241F61" w14:textId="69108BB8" w:rsidR="00671E2C" w:rsidRDefault="00671E2C" w:rsidP="00671E2C">
                        <w:pPr>
                          <w:spacing w:after="0" w:line="350" w:lineRule="auto"/>
                          <w:rPr>
                            <w:rFonts w:ascii="Arial" w:hAnsi="Arial"/>
                            <w:color w:val="2170AD"/>
                            <w:kern w:val="24"/>
                            <w:sz w:val="13"/>
                            <w:szCs w:val="13"/>
                          </w:rPr>
                        </w:pPr>
                        <w:r>
                          <w:rPr>
                            <w:rFonts w:ascii="Arial" w:hAnsi="Arial"/>
                            <w:color w:val="2170AD"/>
                            <w:sz w:val="13"/>
                          </w:rPr>
                          <w:t>Verpackungstyp</w:t>
                        </w:r>
                      </w:p>
                      <w:p w14:paraId="3ACCEFE1" w14:textId="77777777" w:rsidR="00671E2C" w:rsidRDefault="00671E2C" w:rsidP="00671E2C">
                        <w:pPr>
                          <w:spacing w:after="0" w:line="350" w:lineRule="auto"/>
                          <w:rPr>
                            <w:rFonts w:ascii="Arial" w:hAnsi="Arial"/>
                            <w:color w:val="2170AD"/>
                            <w:kern w:val="24"/>
                            <w:sz w:val="13"/>
                            <w:szCs w:val="13"/>
                          </w:rPr>
                        </w:pPr>
                      </w:p>
                      <w:p w14:paraId="18D48BB5" w14:textId="631B6301" w:rsidR="00671E2C" w:rsidRDefault="00671E2C" w:rsidP="00671E2C">
                        <w:pPr>
                          <w:spacing w:after="0" w:line="350" w:lineRule="auto"/>
                          <w:rPr>
                            <w:rFonts w:ascii="Arial" w:hAnsi="Arial"/>
                            <w:color w:val="2170AD"/>
                            <w:kern w:val="24"/>
                            <w:sz w:val="13"/>
                            <w:szCs w:val="13"/>
                          </w:rPr>
                        </w:pPr>
                        <w:r>
                          <w:rPr>
                            <w:rFonts w:ascii="Arial" w:hAnsi="Arial"/>
                            <w:color w:val="2170AD"/>
                            <w:sz w:val="13"/>
                          </w:rPr>
                          <w:t>Für Verpackung aus Kunststoff: Bezugnahme auf UNI-Normen für zusätzliche Codes, die in der Entscheidung 129/97/EG nicht vorgesehen sind, Mehrschichtverpackungen, Verbundwerkstoffe mit überwiegendem Kunststoffanteil</w:t>
                        </w:r>
                      </w:p>
                      <w:p w14:paraId="2CB1F628" w14:textId="77777777" w:rsidR="00671E2C" w:rsidRDefault="00671E2C" w:rsidP="00671E2C">
                        <w:pPr>
                          <w:spacing w:after="0" w:line="350" w:lineRule="auto"/>
                          <w:rPr>
                            <w:rFonts w:ascii="Arial" w:hAnsi="Arial"/>
                            <w:color w:val="2170AD"/>
                            <w:kern w:val="24"/>
                            <w:sz w:val="13"/>
                            <w:szCs w:val="13"/>
                          </w:rPr>
                        </w:pPr>
                      </w:p>
                      <w:p w14:paraId="2D004C76" w14:textId="77777777" w:rsidR="00671E2C" w:rsidRDefault="00671E2C" w:rsidP="00671E2C">
                        <w:pPr>
                          <w:spacing w:after="0" w:line="350" w:lineRule="auto"/>
                          <w:rPr>
                            <w:rFonts w:ascii="Arial" w:hAnsi="Arial"/>
                            <w:color w:val="2170AD"/>
                            <w:kern w:val="24"/>
                            <w:sz w:val="13"/>
                            <w:szCs w:val="13"/>
                          </w:rPr>
                        </w:pPr>
                        <w:r>
                          <w:rPr>
                            <w:rFonts w:ascii="Arial" w:hAnsi="Arial"/>
                            <w:color w:val="2170AD"/>
                            <w:sz w:val="13"/>
                          </w:rPr>
                          <w:t>Tipps für eine qualitativ hochwertige getrennte Sammlung</w:t>
                        </w:r>
                      </w:p>
                    </w:txbxContent>
                  </v:textbox>
                </v:rect>
                <v:rect id="Rectangle 7483" o:spid="_x0000_s1519" style="position:absolute;left:13882;top:32673;width:589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" filled="f" stroked="f">
                  <v:textbox style="mso-fit-shape-to-text:t" inset="0,0,0,0">
                    <w:txbxContent>
                      <w:p w14:paraId="7F821D0F"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die </w:t>
                        </w:r>
                        <w:r>
                          <w:rPr>
                            <w:rFonts w:ascii="Arial" w:hAnsi="Arial"/>
                            <w:b/>
                            <w:color w:val="2170AD"/>
                            <w:sz w:val="13"/>
                          </w:rPr>
                          <w:t>beste Wahl</w:t>
                        </w:r>
                      </w:p>
                    </w:txbxContent>
                  </v:textbox>
                </v:rect>
                <v:rect id="Rectangle 7484" o:spid="_x0000_s1520" style="position:absolute;left:25860;top:32795;width:1440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" filled="f" stroked="f">
                  <v:textbox style="mso-fit-shape-to-text:t" inset="0,0,0,0">
                    <w:txbxContent>
                      <w:p w14:paraId="3DA1D29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Auf </w:t>
                        </w:r>
                        <w:r>
                          <w:rPr>
                            <w:rFonts w:ascii="Arial" w:hAnsi="Arial"/>
                            <w:b/>
                            <w:color w:val="2170AD"/>
                            <w:sz w:val="13"/>
                          </w:rPr>
                          <w:t>jeder trennbaren Komponente</w:t>
                        </w:r>
                      </w:p>
                    </w:txbxContent>
                  </v:textbox>
                </v:rect>
                <v:rect id="Rectangle 7485" o:spid="_x0000_s1521" style="position:absolute;left:14064;top:35720;width:798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" filled="f" stroked="f">
                  <v:textbox style="mso-fit-shape-to-text:t" inset="0,0,0,0">
                    <w:txbxContent>
                      <w:p w14:paraId="0419CF25"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...Wenn </w:t>
                        </w:r>
                        <w:r>
                          <w:rPr>
                            <w:rFonts w:ascii="Arial" w:hAnsi="Arial"/>
                            <w:b/>
                            <w:color w:val="2170AD"/>
                            <w:sz w:val="13"/>
                          </w:rPr>
                          <w:t>nicht möglich</w:t>
                        </w:r>
                      </w:p>
                    </w:txbxContent>
                  </v:textbox>
                </v:rect>
                <v:rect id="Rectangle 7486" o:spid="_x0000_s1522" style="position:absolute;left:25704;top:35627;width:33350;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" filled="f" stroked="f">
                  <v:textbox style="mso-fit-shape-to-text:t" inset="0,0,0,0">
                    <w:txbxContent>
                      <w:p w14:paraId="6D2C6673"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 xml:space="preserve">Geben </w:t>
                        </w:r>
                        <w:r>
                          <w:rPr>
                            <w:rFonts w:ascii="Arial" w:hAnsi="Arial"/>
                            <w:color w:val="2170AD"/>
                            <w:sz w:val="13"/>
                          </w:rPr>
                          <w:t>Sie den Identifikationscode gemäß der Entscheidung 129/97/EG auf jeder trennbaren Komponente und die anderen Angaben auf dem Hauptkörper- oder der Präsentierverpackung, bzw. auf dem Etikett oder auf der Komponente ein, das die Informationen für den Verbraucher besser sichtbar macht.</w:t>
                        </w:r>
                      </w:p>
                    </w:txbxContent>
                  </v:textbox>
                </v:rect>
                <v:rect id="Rectangle 7487" o:spid="_x0000_s1523" style="position:absolute;left:13912;top:42456;width:7982;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" filled="f" stroked="f">
                  <v:textbox style="mso-fit-shape-to-text:t" inset="0,0,0,0">
                    <w:txbxContent>
                      <w:p w14:paraId="5B6349D4"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 xml:space="preserve">...Wenn </w:t>
                        </w:r>
                        <w:r>
                          <w:rPr>
                            <w:rFonts w:ascii="Arial" w:hAnsi="Arial"/>
                            <w:b/>
                            <w:color w:val="2170AD"/>
                            <w:sz w:val="13"/>
                          </w:rPr>
                          <w:t>nicht möglich</w:t>
                        </w:r>
                      </w:p>
                    </w:txbxContent>
                  </v:textbox>
                </v:rect>
                <v:rect id="Rectangle 7488" o:spid="_x0000_s1524" style="position:absolute;left:2453;top:39742;width:492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" filled="f" stroked="f">
                  <v:textbox style="mso-fit-shape-to-text:t" inset="0,0,0,0">
                    <w:txbxContent>
                      <w:p w14:paraId="0B143431"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WO</w:t>
                        </w:r>
                        <w:r>
                          <w:rPr>
                            <w:rFonts w:ascii="Arial" w:hAnsi="Arial"/>
                            <w:b/>
                            <w:color w:val="DAAC1F"/>
                            <w:sz w:val="13"/>
                          </w:rPr>
                          <w:t>?</w:t>
                        </w:r>
                      </w:p>
                    </w:txbxContent>
                  </v:textbox>
                </v:rect>
                <v:rect id="Rectangle 7489" o:spid="_x0000_s1525" style="position:absolute;left:25737;top:42456;width:32308;height:5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" filled="f" stroked="f">
                  <v:textbox style="mso-fit-shape-to-text:t" inset="0,0,0,0">
                    <w:txbxContent>
                      <w:p w14:paraId="2122FE0A" w14:textId="77777777" w:rsidR="00671E2C" w:rsidRDefault="00671E2C" w:rsidP="00671E2C">
                        <w:pPr>
                          <w:spacing w:after="0" w:line="352" w:lineRule="auto"/>
                          <w:rPr>
                            <w:rFonts w:ascii="Arial" w:hAnsi="Arial"/>
                            <w:color w:val="2170AD"/>
                            <w:kern w:val="24"/>
                            <w:sz w:val="13"/>
                            <w:szCs w:val="13"/>
                          </w:rPr>
                        </w:pPr>
                        <w:r>
                          <w:rPr>
                            <w:rFonts w:ascii="Arial" w:hAnsi="Arial"/>
                            <w:color w:val="2170AD"/>
                            <w:sz w:val="13"/>
                          </w:rPr>
                          <w:t xml:space="preserve">Tragen </w:t>
                        </w:r>
                        <w:r>
                          <w:rPr>
                            <w:rFonts w:ascii="Arial" w:hAnsi="Arial"/>
                            <w:color w:val="2170AD"/>
                            <w:sz w:val="13"/>
                          </w:rPr>
                          <w:t>Sie den Identifizierungscode gemäß der Entscheidung 129/97/EG und die anderen Angaben auf der Hauptpackung oder Aufmachung oder auf dem Etikett oder auf dem Bauteil ein, auf dem die Informationen für den Verbraucher besser sichtbar sind.</w:t>
                        </w:r>
                      </w:p>
                    </w:txbxContent>
                  </v:textbox>
                </v:rect>
                <v:rect id="Rectangle 7490" o:spid="_x0000_s1526" style="position:absolute;left:14065;top:49558;width:770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" filled="f" stroked="f">
                  <v:textbox style="mso-fit-shape-to-text:t" inset="0,0,0,0">
                    <w:txbxContent>
                      <w:p w14:paraId="56788EFD"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Schriftgröße</w:t>
                        </w:r>
                      </w:p>
                    </w:txbxContent>
                  </v:textbox>
                </v:rect>
                <v:rect id="Rectangle 7491" o:spid="_x0000_s1527" style="position:absolute;left:25855;top:49557;width:25864;height: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" filled="f" stroked="f">
                  <v:textbox inset="0,0,0,0">
                    <w:txbxContent>
                      <w:p w14:paraId="6A125314" w14:textId="77777777" w:rsidR="00671E2C" w:rsidRDefault="00671E2C" w:rsidP="00671E2C">
                        <w:pPr>
                          <w:spacing w:after="0"/>
                          <w:rPr>
                            <w:rFonts w:ascii="Arial" w:hAnsi="Arial"/>
                            <w:color w:val="2170AD"/>
                            <w:kern w:val="24"/>
                            <w:sz w:val="13"/>
                            <w:szCs w:val="13"/>
                          </w:rPr>
                        </w:pPr>
                        <w:r>
                          <w:rPr>
                            <w:rFonts w:ascii="Arial" w:hAnsi="Arial"/>
                            <w:color w:val="2170AD"/>
                            <w:sz w:val="13"/>
                          </w:rPr>
                          <w:t>Größer als 0 bis einschließlich 1,2 mm</w:t>
                        </w:r>
                      </w:p>
                    </w:txbxContent>
                  </v:textbox>
                </v:rect>
                <v:rect id="Rectangle 7492" o:spid="_x0000_s1528" style="position:absolute;left:14185;top:52268;width:438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" filled="f" stroked="f">
                  <v:textbox style="mso-fit-shape-to-text:t" inset="0,0,0,0">
                    <w:txbxContent>
                      <w:p w14:paraId="5C0A17EE" w14:textId="77777777" w:rsidR="00671E2C" w:rsidRDefault="00671E2C" w:rsidP="00671E2C">
                        <w:pPr>
                          <w:spacing w:after="0"/>
                          <w:rPr>
                            <w:rFonts w:ascii="Arial" w:hAnsi="Arial"/>
                            <w:b/>
                            <w:bCs/>
                            <w:color w:val="2170AD"/>
                            <w:kern w:val="24"/>
                            <w:sz w:val="13"/>
                            <w:szCs w:val="13"/>
                          </w:rPr>
                        </w:pPr>
                        <w:r>
                          <w:rPr>
                            <w:rFonts w:ascii="Arial" w:hAnsi="Arial"/>
                            <w:b/>
                            <w:color w:val="2170AD"/>
                            <w:sz w:val="13"/>
                          </w:rPr>
                          <w:t>Farben</w:t>
                        </w:r>
                      </w:p>
                    </w:txbxContent>
                  </v:textbox>
                </v:rect>
                <v:rect id="Rectangle 7493" o:spid="_x0000_s1529" style="position:absolute;left:25828;top:52148;width:11519;height:8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" filled="f" stroked="f">
                  <v:textbox style="mso-fit-shape-to-text:t" inset="0,0,0,0">
                    <w:txbxContent>
                      <w:p w14:paraId="46E25152"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blau für Papier,</w:t>
                        </w:r>
                      </w:p>
                      <w:p w14:paraId="3944CD50"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braun für Bio,</w:t>
                        </w:r>
                      </w:p>
                      <w:p w14:paraId="45A757C9"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gelb für Kunststoff,</w:t>
                        </w:r>
                      </w:p>
                      <w:p w14:paraId="31C5154B"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türkis für Metall,</w:t>
                        </w:r>
                      </w:p>
                      <w:p w14:paraId="2B65806C" w14:textId="77777777" w:rsidR="002E3C1D" w:rsidRDefault="00671E2C" w:rsidP="00671E2C">
                        <w:pPr>
                          <w:spacing w:after="0" w:line="352" w:lineRule="auto"/>
                          <w:rPr>
                            <w:rFonts w:ascii="Arial" w:hAnsi="Arial"/>
                            <w:color w:val="2170AD"/>
                            <w:kern w:val="24"/>
                            <w:sz w:val="13"/>
                            <w:szCs w:val="13"/>
                          </w:rPr>
                        </w:pPr>
                        <w:r>
                          <w:rPr>
                            <w:rFonts w:ascii="Arial" w:hAnsi="Arial"/>
                            <w:color w:val="2170AD"/>
                            <w:sz w:val="13"/>
                          </w:rPr>
                          <w:t>grün für Glas,</w:t>
                        </w:r>
                      </w:p>
                      <w:p w14:paraId="0A44F45C" w14:textId="42FAD260" w:rsidR="00671E2C" w:rsidRDefault="00671E2C" w:rsidP="00671E2C">
                        <w:pPr>
                          <w:spacing w:after="0" w:line="352" w:lineRule="auto"/>
                          <w:rPr>
                            <w:rFonts w:ascii="Arial" w:hAnsi="Arial"/>
                            <w:color w:val="2170AD"/>
                            <w:kern w:val="24"/>
                            <w:sz w:val="13"/>
                            <w:szCs w:val="13"/>
                          </w:rPr>
                        </w:pPr>
                        <w:r>
                          <w:rPr>
                            <w:rFonts w:ascii="Arial" w:hAnsi="Arial"/>
                            <w:color w:val="2170AD"/>
                            <w:sz w:val="13"/>
                          </w:rPr>
                          <w:t>grau für allgemeine Abfälle</w:t>
                        </w:r>
                      </w:p>
                    </w:txbxContent>
                  </v:textbox>
                </v:rect>
                <v:rect id="Rectangle 7494" o:spid="_x0000_s1530" style="position:absolute;left:2422;top:53612;width:9297;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" filled="f" stroked="f">
                  <v:textbox style="mso-fit-shape-to-text:t" inset="0,0,0,0">
                    <w:txbxContent>
                      <w:p w14:paraId="125F1A4F"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 xml:space="preserve">FORMAT </w:t>
                        </w:r>
                        <w:r>
                          <w:rPr>
                            <w:rFonts w:ascii="Arial" w:hAnsi="Arial"/>
                            <w:b/>
                            <w:color w:val="DAAC1F"/>
                            <w:sz w:val="13"/>
                          </w:rPr>
                          <w:t>UND BILD</w:t>
                        </w:r>
                      </w:p>
                      <w:p w14:paraId="6580F49B"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(Leitlinien)</w:t>
                        </w:r>
                      </w:p>
                    </w:txbxContent>
                  </v:textbox>
                </v:rect>
                <v:rect id="Rectangle 7495" o:spid="_x0000_s1531" style="position:absolute;left:2362;top:62054;width:5626;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" filled="f" stroked="f">
                  <v:textbox style="mso-fit-shape-to-text:t" inset="0,0,0,0">
                    <w:txbxContent>
                      <w:p w14:paraId="1F34C915" w14:textId="77777777" w:rsidR="00671E2C" w:rsidRDefault="00671E2C" w:rsidP="00671E2C">
                        <w:pPr>
                          <w:spacing w:after="0"/>
                          <w:rPr>
                            <w:rFonts w:ascii="Arial" w:hAnsi="Arial"/>
                            <w:b/>
                            <w:bCs/>
                            <w:color w:val="DAAC1F"/>
                            <w:kern w:val="24"/>
                            <w:sz w:val="13"/>
                            <w:szCs w:val="13"/>
                          </w:rPr>
                        </w:pPr>
                        <w:r>
                          <w:rPr>
                            <w:rFonts w:ascii="Arial" w:hAnsi="Arial"/>
                            <w:b/>
                            <w:color w:val="DAAC1F"/>
                            <w:sz w:val="13"/>
                          </w:rPr>
                          <w:t>ZEITPLAN</w:t>
                        </w:r>
                      </w:p>
                    </w:txbxContent>
                  </v:textbox>
                </v:rect>
                <v:rect id="Rectangle 7496" o:spid="_x0000_s1532" style="position:absolute;left:25949;top:61264;width:33677;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" filled="f" stroked="f">
                  <v:textbox style="mso-fit-shape-to-text:t" inset="0,0,0,0">
                    <w:txbxContent>
                      <w:p w14:paraId="4712FE40" w14:textId="77777777" w:rsidR="00671E2C" w:rsidRDefault="00671E2C" w:rsidP="00671E2C">
                        <w:pPr>
                          <w:spacing w:after="0" w:line="333" w:lineRule="auto"/>
                          <w:rPr>
                            <w:rFonts w:ascii="Arial" w:hAnsi="Arial"/>
                            <w:color w:val="2170AD"/>
                            <w:kern w:val="24"/>
                            <w:sz w:val="13"/>
                            <w:szCs w:val="13"/>
                          </w:rPr>
                        </w:pPr>
                        <w:r>
                          <w:rPr>
                            <w:rFonts w:ascii="Arial" w:hAnsi="Arial"/>
                            <w:color w:val="2170AD"/>
                            <w:sz w:val="13"/>
                          </w:rPr>
                          <w:t xml:space="preserve">Das </w:t>
                        </w:r>
                        <w:r>
                          <w:rPr>
                            <w:rFonts w:ascii="Arial" w:hAnsi="Arial"/>
                            <w:color w:val="2170AD"/>
                            <w:sz w:val="13"/>
                          </w:rPr>
                          <w:t>Inkrafttreten der Verpflichtung wurde auf den 1. Juli 2022 verschoben. Darüber hinaus haben die Marktteilnehmer in diesem Sektor die Möglichkeit, Produkte, die die neuen Kennzeichnungsanforderungen nicht erfüllen und die bereits in Verkehr gebracht oder gekennzeichnet sind, zu vermarkten, solange der Vorrat reicht.</w:t>
                        </w:r>
                      </w:p>
                    </w:txbxContent>
                  </v:textbox>
                </v:rect>
                <w10:anchorlock/>
              </v:group>
            </w:pict>
          </mc:Fallback>
        </mc:AlternateContent>
      </w:r>
      <w:r>
        <w:br w:type="page"/>
      </w:r>
    </w:p>
    <w:bookmarkEnd w:id="9"/>
    <w:bookmarkEnd w:id="10"/>
    <w:bookmarkEnd w:id="11"/>
    <w:p w14:paraId="143C97B1" w14:textId="77777777" w:rsidR="00061D24" w:rsidRPr="004E6600" w:rsidRDefault="00061D24" w:rsidP="00061D24">
      <w:pPr>
        <w:pStyle w:val="Heading1"/>
        <w:spacing w:after="240"/>
        <w:jc w:val="both"/>
        <w:rPr>
          <w:rStyle w:val="Heading1Char"/>
          <w:b/>
          <w:bCs/>
        </w:rPr>
      </w:pPr>
      <w:r>
        <w:rPr>
          <w:rStyle w:val="Heading1Char"/>
          <w:b/>
        </w:rPr>
        <w:lastRenderedPageBreak/>
        <w:t>Glossar</w:t>
      </w:r>
    </w:p>
    <w:p w14:paraId="739421F6" w14:textId="77777777" w:rsidR="00061D24" w:rsidRPr="004E6600" w:rsidRDefault="00061D24" w:rsidP="00061D24">
      <w:pPr>
        <w:jc w:val="both"/>
        <w:rPr>
          <w:b/>
        </w:rPr>
      </w:pPr>
      <w:bookmarkStart w:id="12" w:name="_Toc52807864"/>
      <w:bookmarkStart w:id="13" w:name="_Toc52808027"/>
      <w:bookmarkStart w:id="14" w:name="_Toc52808548"/>
      <w:r>
        <w:rPr>
          <w:b/>
        </w:rPr>
        <w:t xml:space="preserve">SELBSTERZEUGER </w:t>
      </w:r>
    </w:p>
    <w:p w14:paraId="14E7D135" w14:textId="77777777" w:rsidR="00061D24" w:rsidRPr="004E6600" w:rsidRDefault="00061D24" w:rsidP="00061D24">
      <w:pPr>
        <w:jc w:val="both"/>
      </w:pPr>
      <w:r>
        <w:t>„Selbsterzeuger“ sind diejenigen, die Rohstoffe und Verpackungsmaterialien kaufen, um Verpackungen herzustellen/reparieren, um ihre eigenen Produkte (andere als Verpackungen) herzustellen. Der Selbsterzeuger gelten auch als Verwender in Bezug auf den Rohstoff, der für die Reparatur ihrer Verpackungen verwendet wird</w:t>
      </w:r>
    </w:p>
    <w:p w14:paraId="1C519507" w14:textId="77777777" w:rsidR="00061D24" w:rsidRPr="004E6600" w:rsidRDefault="00061D24" w:rsidP="00061D24">
      <w:pPr>
        <w:jc w:val="both"/>
      </w:pPr>
      <w:r>
        <w:rPr>
          <w:b/>
        </w:rPr>
        <w:t xml:space="preserve">BIOLOGISCHER ABBAU </w:t>
      </w:r>
      <w:r>
        <w:t>(Greene, J.P. (2014)). Nachhaltige Kunststoffe: Umweltverträglichkeitsprüfungen biogestützter, biologisch abbaubarer und recycelter Kunststoffe. (1. Ausgabe). John Wiley &amp; Söhne.)</w:t>
      </w:r>
    </w:p>
    <w:p w14:paraId="00CEFEEB" w14:textId="77777777" w:rsidR="00061D24" w:rsidRPr="004E6600" w:rsidRDefault="00061D24" w:rsidP="00061D24">
      <w:pPr>
        <w:jc w:val="both"/>
      </w:pPr>
      <w:r>
        <w:t>Biologischer Abbau ist ein thermochemischer Prozess, der innerhalb eines bestimmten Zeitrahmens und unter bestimmten Umweltbedingungen stattfindet. Während des biologischen Abbaus werden Materialien/Produkte in Biomasse, Wasser und Kohlendioxid umgewandelt</w:t>
      </w:r>
    </w:p>
    <w:p w14:paraId="20163AE4" w14:textId="77777777" w:rsidR="00061D24" w:rsidRPr="004E6600" w:rsidRDefault="00061D24" w:rsidP="00061D24">
      <w:pPr>
        <w:jc w:val="both"/>
      </w:pPr>
      <w:r>
        <w:rPr>
          <w:b/>
        </w:rPr>
        <w:t>Kompostierbarkeit</w:t>
      </w:r>
      <w:r>
        <w:t xml:space="preserve"> (Greene, J.P. (2014)). Nachhaltige Kunststoffe: Umweltverträglichkeitsprüfungen biogestützter, biologisch abbaubarer und recycelter Kunststoffe. (1. Ausgabe). John Wiley &amp; Söhne.)</w:t>
      </w:r>
    </w:p>
    <w:p w14:paraId="0FDDF52E" w14:textId="77777777" w:rsidR="00061D24" w:rsidRPr="004E6600" w:rsidRDefault="00061D24" w:rsidP="00061D24">
      <w:pPr>
        <w:jc w:val="both"/>
      </w:pPr>
      <w:r>
        <w:t>Kompostierbarkeit ist die Eigenschaft eines Materials, um Kompost (Biomasse) durch den Kompostierungsprozess zu erzeugen, d. h. ein aerobes biologisches Verfahren, das unter äußeren Umweltbedingungen stattfindet. In der Regel werden Temperaturen zwischen 50 °C und 60 °C und ein Feuchtigkeitsgehalt zwischen 45 % und 55 % in industriellen Kompostieranlagen verwendet.</w:t>
      </w:r>
    </w:p>
    <w:p w14:paraId="5113951A" w14:textId="77777777" w:rsidR="00061D24" w:rsidRPr="004E6600" w:rsidRDefault="00061D24" w:rsidP="00061D24">
      <w:pPr>
        <w:jc w:val="both"/>
      </w:pPr>
      <w:r>
        <w:rPr>
          <w:noProof/>
        </w:rPr>
        <mc:AlternateContent>
          <mc:Choice Requires="wps">
            <w:drawing>
              <wp:inline distT="0" distB="0" distL="0" distR="0" wp14:anchorId="4D885C9E" wp14:editId="4F85404E">
                <wp:extent cx="6122504" cy="2600325"/>
                <wp:effectExtent l="0" t="0" r="12065" b="28575"/>
                <wp:docPr id="7173" name="Casella di testo 7173"/>
                <wp:cNvGraphicFramePr/>
                <a:graphic xmlns:a="http://schemas.openxmlformats.org/drawingml/2006/main">
                  <a:graphicData uri="http://schemas.microsoft.com/office/word/2010/wordprocessingShape">
                    <wps:wsp>
                      <wps:cNvSpPr txBox="1"/>
                      <wps:spPr>
                        <a:xfrm>
                          <a:off x="0" y="0"/>
                          <a:ext cx="6122504" cy="260032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4DDA858A" w14:textId="77777777" w:rsidR="00F13E83" w:rsidRDefault="00F13E83" w:rsidP="00061D24">
                            <w:pPr>
                              <w:jc w:val="both"/>
                            </w:pPr>
                            <w:r>
                              <w:t xml:space="preserve">Die </w:t>
                            </w:r>
                            <w:r>
                              <w:t xml:space="preserve">technische Norm </w:t>
                            </w:r>
                            <w:r>
                              <w:rPr>
                                <w:b/>
                              </w:rPr>
                              <w:t>UNI EN 13432</w:t>
                            </w:r>
                            <w:r>
                              <w:t xml:space="preserve"> gibt die Anforderungen an, die eine Verpackung erfüllen muss, um in Form von Kompost verwertbar zu sein:</w:t>
                            </w:r>
                          </w:p>
                          <w:p w14:paraId="5341EACE" w14:textId="77777777" w:rsidR="00F13E83" w:rsidRDefault="00F13E83" w:rsidP="00061D24">
                            <w:pPr>
                              <w:pStyle w:val="ListParagraph"/>
                              <w:numPr>
                                <w:ilvl w:val="0"/>
                                <w:numId w:val="13"/>
                              </w:numPr>
                              <w:jc w:val="both"/>
                            </w:pPr>
                            <w:r>
                              <w:t>Verpackungen sind so zu gestalten, herzustellen und zu vermarkten, dass ihre Wiederverwendung oder Verwertung, einschließlich des Recyclings, möglich ist und ihre Auswirkungen auf die Umwelt bei der Beseitigung von Verpackungsabfällen oder Rückständen aus der Verpackungsabfallbewirtschaftung möglichst gering sind;</w:t>
                            </w:r>
                          </w:p>
                          <w:p w14:paraId="22D9BB5A" w14:textId="77777777" w:rsidR="00F13E83" w:rsidRDefault="00F13E83" w:rsidP="00061D24">
                            <w:pPr>
                              <w:pStyle w:val="ListParagraph"/>
                              <w:numPr>
                                <w:ilvl w:val="0"/>
                                <w:numId w:val="13"/>
                              </w:numPr>
                              <w:jc w:val="both"/>
                            </w:pPr>
                            <w:r>
                              <w:t>Verpackungsabfälle, die zur Herstellung von Kompost behandelt werden, müssen ausreichend biologisch abbaubar sein, so dass sie die getrennte Sammlung und der Kompostierungsprozess oder die Tätigkeit, in die sie eingebracht werden, nicht behindern;</w:t>
                            </w:r>
                          </w:p>
                          <w:p w14:paraId="15F52F5C" w14:textId="77777777" w:rsidR="00F13E83" w:rsidRDefault="00F13E83" w:rsidP="00061D24">
                            <w:pPr>
                              <w:pStyle w:val="ListParagraph"/>
                              <w:numPr>
                                <w:ilvl w:val="0"/>
                                <w:numId w:val="13"/>
                              </w:numPr>
                              <w:jc w:val="both"/>
                            </w:pPr>
                            <w:r>
                              <w:t>biologisch abbaubare Verpackungsabfälle müssen so beschaffen sein, dass sie physikalisch, chemisch, thermisch oder biologisch abgebaut werden können, so dass der größte Teil des entstehenden Kompost in Kohlendioxid, Biomasse und Wasser zerfällt.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D885C9E" id="Casella di testo 7173" o:spid="_x0000_s1533" type="#_x0000_t202" style="width:482.1pt;height:20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" fillcolor="white [3201]" strokecolor="#4f81bd [3204]" strokeweight="2pt">
                <v:textbox>
                  <w:txbxContent>
                    <w:p w14:paraId="4DDA858A" w14:textId="77777777" w:rsidR="00F13E83" w:rsidRDefault="00F13E83" w:rsidP="00061D24">
                      <w:pPr>
                        <w:jc w:val="both"/>
                      </w:pPr>
                      <w:r>
                        <w:t xml:space="preserve">Die </w:t>
                      </w:r>
                      <w:r>
                        <w:t xml:space="preserve">technische Norm </w:t>
                      </w:r>
                      <w:r>
                        <w:rPr>
                          <w:b/>
                        </w:rPr>
                        <w:t>UNI EN 13432</w:t>
                      </w:r>
                      <w:r>
                        <w:t xml:space="preserve"> gibt die Anforderungen an, die eine Verpackung erfüllen muss, um in Form von Kompost verwertbar zu sein:</w:t>
                      </w:r>
                    </w:p>
                    <w:p w14:paraId="5341EACE" w14:textId="77777777" w:rsidR="00F13E83" w:rsidRDefault="00F13E83" w:rsidP="00061D24">
                      <w:pPr>
                        <w:pStyle w:val="ListParagraph"/>
                        <w:numPr>
                          <w:ilvl w:val="0"/>
                          <w:numId w:val="13"/>
                        </w:numPr>
                        <w:jc w:val="both"/>
                      </w:pPr>
                      <w:r>
                        <w:t>Verpackungen sind so zu gestalten, herzustellen und zu vermarkten, dass ihre Wiederverwendung oder Verwertung, einschließlich des Recyclings, möglich ist und ihre Auswirkungen auf die Umwelt bei der Beseitigung von Verpackungsabfällen oder Rückständen aus der Verpackungsabfallbewirtschaftung möglichst gering sind;</w:t>
                      </w:r>
                    </w:p>
                    <w:p w14:paraId="22D9BB5A" w14:textId="77777777" w:rsidR="00F13E83" w:rsidRDefault="00F13E83" w:rsidP="00061D24">
                      <w:pPr>
                        <w:pStyle w:val="ListParagraph"/>
                        <w:numPr>
                          <w:ilvl w:val="0"/>
                          <w:numId w:val="13"/>
                        </w:numPr>
                        <w:jc w:val="both"/>
                      </w:pPr>
                      <w:r>
                        <w:t>Verpackungsabfälle, die zur Herstellung von Kompost behandelt werden, müssen ausreichend biologisch abbaubar sein, so dass sie die getrennte Sammlung und der Kompostierungsprozess oder die Tätigkeit, in die sie eingebracht werden, nicht behindern;</w:t>
                      </w:r>
                    </w:p>
                    <w:p w14:paraId="15F52F5C" w14:textId="77777777" w:rsidR="00F13E83" w:rsidRDefault="00F13E83" w:rsidP="00061D24">
                      <w:pPr>
                        <w:pStyle w:val="ListParagraph"/>
                        <w:numPr>
                          <w:ilvl w:val="0"/>
                          <w:numId w:val="13"/>
                        </w:numPr>
                        <w:jc w:val="both"/>
                      </w:pPr>
                      <w:r>
                        <w:t>biologisch abbaubare Verpackungsabfälle müssen so beschaffen sein, dass sie physikalisch, chemisch, thermisch oder biologisch abgebaut werden können, so dass der größte Teil des entstehenden Kompost in Kohlendioxid, Biomasse und Wasser zerfällt.</w:t>
                      </w:r>
                    </w:p>
                  </w:txbxContent>
                </v:textbox>
                <w10:anchorlock/>
              </v:shape>
            </w:pict>
          </mc:Fallback>
        </mc:AlternateContent>
      </w:r>
    </w:p>
    <w:p w14:paraId="774BEF28" w14:textId="77777777" w:rsidR="00061D24" w:rsidRPr="004E6600" w:rsidRDefault="00061D24" w:rsidP="00061D24">
      <w:pPr>
        <w:jc w:val="both"/>
      </w:pPr>
      <w:r>
        <w:rPr>
          <w:b/>
        </w:rPr>
        <w:t>LIEFERKETTENKONSORTIEN</w:t>
      </w:r>
      <w:r>
        <w:t xml:space="preserve"> </w:t>
      </w:r>
    </w:p>
    <w:p w14:paraId="3722B87C" w14:textId="77777777" w:rsidR="00061D24" w:rsidRPr="004E6600" w:rsidRDefault="00061D24" w:rsidP="00061D24">
      <w:pPr>
        <w:spacing w:after="0"/>
        <w:jc w:val="both"/>
      </w:pPr>
      <w:r>
        <w:t>Artikel 223 des Gesetzesdekretes 152/06 sieht vor, dass Verpackungserzeuger für jedes Verpackungsmaterial (Stahl, Aluminium, Papier, Holz, Kunststoff und Glas) ein Konsortium bilden. Die sieben Lieferketten-Konsortien sind:</w:t>
      </w:r>
    </w:p>
    <w:p w14:paraId="4A0C36B3" w14:textId="77777777" w:rsidR="00061D24" w:rsidRPr="004E6600" w:rsidRDefault="00061D24" w:rsidP="00061D24">
      <w:pPr>
        <w:spacing w:after="0"/>
        <w:jc w:val="both"/>
      </w:pPr>
      <w:r>
        <w:t>Ricrea – Nationales Konsortium für Recycling und Wiederherstellung von Stahlverpackungen;</w:t>
      </w:r>
    </w:p>
    <w:p w14:paraId="519B6012" w14:textId="77777777" w:rsidR="00061D24" w:rsidRPr="004E6600" w:rsidRDefault="00061D24" w:rsidP="00061D24">
      <w:pPr>
        <w:spacing w:after="0"/>
        <w:jc w:val="both"/>
      </w:pPr>
      <w:r>
        <w:t>Cial – Nationales Konsortium für Aluminiumverpackungen;</w:t>
      </w:r>
    </w:p>
    <w:p w14:paraId="50C173B8" w14:textId="77777777" w:rsidR="00061D24" w:rsidRPr="004E6600" w:rsidRDefault="00061D24" w:rsidP="00061D24">
      <w:pPr>
        <w:spacing w:after="0"/>
        <w:jc w:val="both"/>
      </w:pPr>
      <w:r>
        <w:t>COMIECO – Nationales Konsortium für die Verwertung und Recycling von Verpackungen auf Zellulosebasis;</w:t>
      </w:r>
    </w:p>
    <w:p w14:paraId="28814A3D" w14:textId="77777777" w:rsidR="00061D24" w:rsidRPr="004E6600" w:rsidRDefault="00061D24" w:rsidP="00061D24">
      <w:pPr>
        <w:spacing w:after="0"/>
        <w:jc w:val="both"/>
      </w:pPr>
      <w:r>
        <w:t>Rilegno – Nationales Konsortium für die Sammlung, Verwertung und Recycling von Holzverpackungen;</w:t>
      </w:r>
    </w:p>
    <w:p w14:paraId="0309CB53" w14:textId="77777777" w:rsidR="00061D24" w:rsidRPr="004E6600" w:rsidRDefault="00061D24" w:rsidP="00061D24">
      <w:pPr>
        <w:spacing w:after="0"/>
        <w:jc w:val="both"/>
      </w:pPr>
      <w:r>
        <w:lastRenderedPageBreak/>
        <w:t>COREPLA – Nationales Konsortium für die Sammlung, Verwertung und Recycling von Kunststoffverpackungen;</w:t>
      </w:r>
    </w:p>
    <w:p w14:paraId="29C9D55E" w14:textId="77777777" w:rsidR="00061D24" w:rsidRPr="004E6600" w:rsidRDefault="00061D24" w:rsidP="00061D24">
      <w:pPr>
        <w:spacing w:after="0"/>
        <w:jc w:val="both"/>
      </w:pPr>
      <w:r>
        <w:t>Biorepak – Nationales Konsortium, das die Sammlung, Verwertung und organische Verwertung von biologisch abbaubaren und kompostierbaren Kunststoffverpackungsabfällen garantiert;</w:t>
      </w:r>
    </w:p>
    <w:p w14:paraId="3F0B430E" w14:textId="77777777" w:rsidR="00061D24" w:rsidRPr="004E6600" w:rsidRDefault="00061D24" w:rsidP="00061D24">
      <w:pPr>
        <w:spacing w:after="0"/>
        <w:jc w:val="both"/>
      </w:pPr>
      <w:r>
        <w:t>Coreve – Konsortium für Glasverwertung.</w:t>
      </w:r>
    </w:p>
    <w:p w14:paraId="2E183AA4" w14:textId="77777777" w:rsidR="00061D24" w:rsidRPr="004E6600" w:rsidRDefault="00061D24" w:rsidP="00061D24">
      <w:pPr>
        <w:jc w:val="both"/>
      </w:pPr>
      <w:r>
        <w:t>Alternativ zur Registrierung bei den Lieferkettenkonsortien können die Erzeuger gemäß Artikel 221 Absatz 3 desselben Dekrets: "a) die Bewirtschaftung ihrer Verpackungsabfälle im gesamten Staatsgebiet selbständig, auch kollektiv, zu organisieren; [...] c) in eigener Verantwortung bescheinigen, dass ein System zur Rücknahme ihrer Verpackung eingerichtet wurde, wobei geeignete Unterlagen, aus denen hervorgeht, dass das System autark ist, vorzulegen sind [...].“</w:t>
      </w:r>
    </w:p>
    <w:p w14:paraId="728E7526" w14:textId="77777777" w:rsidR="00061D24" w:rsidRPr="004E6600" w:rsidRDefault="00061D24" w:rsidP="00061D24">
      <w:pPr>
        <w:jc w:val="both"/>
        <w:rPr>
          <w:b/>
        </w:rPr>
      </w:pPr>
      <w:r>
        <w:rPr>
          <w:b/>
        </w:rPr>
        <w:t xml:space="preserve">VERBRAUCHER </w:t>
      </w:r>
    </w:p>
    <w:p w14:paraId="5E312F42" w14:textId="77777777" w:rsidR="00061D24" w:rsidRPr="004E6600" w:rsidRDefault="00061D24" w:rsidP="00061D24">
      <w:pPr>
        <w:jc w:val="both"/>
      </w:pPr>
      <w:r>
        <w:t>Der Verbraucher der Verpackung ist eine Person, die neben der Ausübung einer beruflichen Tätigkeit Verpackungen, verpackte Waren oder Gegenstände für eigenen Gebrauch kauft oder einführt.</w:t>
      </w:r>
    </w:p>
    <w:p w14:paraId="1FEEEBF1" w14:textId="77777777" w:rsidR="00061D24" w:rsidRPr="004E6600" w:rsidRDefault="00061D24" w:rsidP="00061D24">
      <w:pPr>
        <w:jc w:val="both"/>
      </w:pPr>
      <w:r>
        <w:rPr>
          <w:b/>
        </w:rPr>
        <w:t>ABFALLBEWIRTSCHAFTUNG</w:t>
      </w:r>
      <w:r>
        <w:t xml:space="preserve"> </w:t>
      </w:r>
    </w:p>
    <w:p w14:paraId="2BDE44C9" w14:textId="77777777" w:rsidR="00061D24" w:rsidRPr="004E6600" w:rsidRDefault="00061D24" w:rsidP="00061D24">
      <w:pPr>
        <w:jc w:val="both"/>
      </w:pPr>
      <w:r>
        <w:t>Gemäß Artikel 183 Absatz 1 Buchstabe n des Gesetzesdekretes 152/06 bedeutet die Abfallbewirtschaftung: „das Einsammeln, die Beförderung, die Verwertung und die Beseitigung von Abfällen, einschließlich der Überwachung solcher Vorgänge und der Nachsorge von Beseitigungsanlagen nach deren Schließung, sowie Tätigkeiten, die vom Unternehmer oder Vermittler ausgeführt werden“.</w:t>
      </w:r>
    </w:p>
    <w:p w14:paraId="09018A65" w14:textId="77777777" w:rsidR="00061D24" w:rsidRPr="004E6600" w:rsidRDefault="00061D24" w:rsidP="00061D24">
      <w:pPr>
        <w:jc w:val="both"/>
      </w:pPr>
      <w:r>
        <w:rPr>
          <w:b/>
        </w:rPr>
        <w:t>VERPACKUNG</w:t>
      </w:r>
      <w:r>
        <w:t xml:space="preserve"> (Gesetzesdekret 152/06, Artikel 218 (3. April 2006). </w:t>
      </w:r>
    </w:p>
    <w:p w14:paraId="1B270116" w14:textId="77777777" w:rsidR="00061D24" w:rsidRPr="004E6600" w:rsidRDefault="00061D24" w:rsidP="00061D24">
      <w:pPr>
        <w:jc w:val="both"/>
      </w:pPr>
      <w:r>
        <w:t>Nach Art. 218 des Gesetzesdekretes 152/06 ist die Verpackung definiert als „ein Erzeugnis, das aus Materialien jeglicher Art besteht und dazu bestimmt ist, bestimmte Waren von Rohstoffen bis zu Fertigerzeugnissen zu enthalten, sie zu schützen, ihre Handhabung und Lieferung vom Hersteller an den Verbraucher oder den Verwender zu gewährleisten, ihre Aufmachung zu gewährleisten, sowie Einwegerzeugnisse, die zu demselben Zweck verwendet werden“.</w:t>
      </w:r>
    </w:p>
    <w:p w14:paraId="42616BE7" w14:textId="77777777" w:rsidR="00061D24" w:rsidRPr="004E6600" w:rsidRDefault="00061D24" w:rsidP="00061D24">
      <w:pPr>
        <w:jc w:val="both"/>
      </w:pPr>
      <w:r>
        <w:rPr>
          <w:b/>
          <w:bCs/>
        </w:rPr>
        <w:t>VERBUNDVERPACKUNG</w:t>
      </w:r>
      <w:r>
        <w:t xml:space="preserve"> (Entscheidung 129/97/EG </w:t>
      </w:r>
      <w:hyperlink r:id="rId60" w:history="1">
        <w:r>
          <w:rPr>
            <w:rStyle w:val="Hyperlink"/>
          </w:rPr>
          <w:t>EUR-Lex</w:t>
        </w:r>
      </w:hyperlink>
      <w:r>
        <w:t>)</w:t>
      </w:r>
    </w:p>
    <w:p w14:paraId="2E755EA0" w14:textId="77777777" w:rsidR="00061D24" w:rsidRPr="004E6600" w:rsidRDefault="00061D24" w:rsidP="00061D24">
      <w:pPr>
        <w:jc w:val="both"/>
        <w:rPr>
          <w:b/>
        </w:rPr>
      </w:pPr>
      <w:r>
        <w:t>Die Verpackung ist definiert als "</w:t>
      </w:r>
      <w:r>
        <w:rPr>
          <w:i/>
        </w:rPr>
        <w:t>Verbundwerkstoff</w:t>
      </w:r>
      <w:r>
        <w:t>", wenn sie aus verschiedenen Materialien</w:t>
      </w:r>
      <w:r>
        <w:rPr>
          <w:i/>
        </w:rPr>
        <w:t>besteht und die nicht von Hand</w:t>
      </w:r>
      <w:r>
        <w:t>getrennt werden kann.</w:t>
      </w:r>
    </w:p>
    <w:p w14:paraId="67BBF491" w14:textId="77777777" w:rsidR="00061D24" w:rsidRPr="004E6600" w:rsidRDefault="00061D24" w:rsidP="00061D24">
      <w:pPr>
        <w:jc w:val="both"/>
      </w:pPr>
      <w:r>
        <w:rPr>
          <w:b/>
        </w:rPr>
        <w:t>MEHRSTOFFVERPACKUNGEN</w:t>
      </w:r>
      <w:r>
        <w:t xml:space="preserve"> </w:t>
      </w:r>
    </w:p>
    <w:p w14:paraId="30A253B7" w14:textId="77777777" w:rsidR="00061D24" w:rsidRPr="004E6600" w:rsidRDefault="00061D24" w:rsidP="00061D24">
      <w:pPr>
        <w:jc w:val="both"/>
      </w:pPr>
      <w:r>
        <w:t>Die Verpackung besteht aus mehreren unabhängigen Komponenten aus verschiedenen Materialien. Im Gegensatz zu Verbundverpackungen können in diesem Fall die verschiedenen Materialien, aus denen die Verpackung besteht, getrennt werden. Eine Mehrstoffverpackung sind zum Beispiel: Schokoladenschachteln (Papier für die Schachtel, Kunststoff für geformte Fächer im Inneren), Bonbontüten(Kunststoff für die Tüte, Papier für die einzelnen Bonbons), Kaffeegläser (Aluminium für das Glas, Kunststoff für den Deckel), etc...</w:t>
      </w:r>
    </w:p>
    <w:p w14:paraId="5E7262AE" w14:textId="77777777" w:rsidR="00061D24" w:rsidRPr="004E6600" w:rsidRDefault="00061D24" w:rsidP="00061D24">
      <w:pPr>
        <w:jc w:val="both"/>
        <w:rPr>
          <w:b/>
        </w:rPr>
      </w:pPr>
      <w:r>
        <w:rPr>
          <w:b/>
        </w:rPr>
        <w:t xml:space="preserve">VOLLSTÄNDIGE VERPACKUNG </w:t>
      </w:r>
    </w:p>
    <w:p w14:paraId="654086D3" w14:textId="77777777" w:rsidR="00061D24" w:rsidRPr="004E6600" w:rsidRDefault="00061D24" w:rsidP="00061D24">
      <w:pPr>
        <w:jc w:val="both"/>
      </w:pPr>
      <w:r>
        <w:t>Dies bezieht sich auf verpackte Waren und insbesondere auf die Einzelverpackung der Waren selbst. Im Fall der Einfuhr von Dosenbier beispielsweise bezieht sich die „vollständige Verpackung“ auf das Aluminium, aus dem die Dosen bestehen, und möglicherweise auf die andere Zweit- und Drittverpackung.</w:t>
      </w:r>
    </w:p>
    <w:p w14:paraId="77812FC8" w14:textId="77777777" w:rsidR="00061D24" w:rsidRPr="004E6600" w:rsidRDefault="00061D24" w:rsidP="00061D24">
      <w:pPr>
        <w:jc w:val="both"/>
        <w:rPr>
          <w:b/>
        </w:rPr>
      </w:pPr>
      <w:r>
        <w:rPr>
          <w:b/>
        </w:rPr>
        <w:lastRenderedPageBreak/>
        <w:t xml:space="preserve">ERSTVERPACKUNG (ODER VERKAUFSVERPACKUNG) </w:t>
      </w:r>
    </w:p>
    <w:p w14:paraId="3212F169" w14:textId="77777777" w:rsidR="00061D24" w:rsidRPr="004E6600" w:rsidRDefault="00061D24" w:rsidP="00061D24">
      <w:pPr>
        <w:jc w:val="both"/>
      </w:pPr>
      <w:r>
        <w:t>In Art. 218 Buchst. b des Gesetzesdekretes 152/06 ist die Erstverpackung definiert als „Verpackung, die dazu bestimmt ist, in der Verkaufsstelle eine Verkaufseinheit für den Endabnehmer oder den Verbraucher zu bieten“. Im Allgemeinen ist die Erstverpackung diejenige, die das einzelne Produkt verbrauchsfertig verpackt.</w:t>
      </w:r>
    </w:p>
    <w:p w14:paraId="1BC41666" w14:textId="77777777" w:rsidR="00061D24" w:rsidRPr="004E6600" w:rsidRDefault="00061D24" w:rsidP="00483582">
      <w:pPr>
        <w:keepNext/>
        <w:jc w:val="both"/>
      </w:pPr>
      <w:r>
        <w:rPr>
          <w:b/>
        </w:rPr>
        <w:t>ZWEITVERPACKUNG (ODER UMVERPACKUNG)</w:t>
      </w:r>
      <w:r>
        <w:t xml:space="preserve"> </w:t>
      </w:r>
    </w:p>
    <w:p w14:paraId="4C9C04F2" w14:textId="77777777" w:rsidR="00061D24" w:rsidRPr="004E6600" w:rsidRDefault="00061D24" w:rsidP="00061D24">
      <w:pPr>
        <w:jc w:val="both"/>
      </w:pPr>
      <w:r>
        <w:t>In Art. 218 Buchst. c des Gesetzesdekretes 152/06 ist eine Zweitverpackung definiert als "Verpackung, die dazu bestimmt ist, an der Verkaufsstelle eine Anzahl von Verkaufseinheiten zu bilden, unabhängig davon, ob sie als solche an den Endabnehmer oder den Verbraucher abgegeben wird, oder allein zur Bestückung der Verkaufsregale dient. Sie kann von der Ware entfernt werden, ohne ihre Eigenschaften zu ändern.“ Im Allgemeinen ist die Zweitverpackung diejenige, die eine Reihe von verbrauchsfertigen Einzelprodukten zusammenfasst. Nach der Entnahme aus der Zweitverpackung wird das Produkt in seiner Erstverpackung, unverändert und gebrauchsfertig präsentiert.</w:t>
      </w:r>
    </w:p>
    <w:p w14:paraId="1876931B" w14:textId="77777777" w:rsidR="00061D24" w:rsidRPr="004E6600" w:rsidRDefault="00061D24" w:rsidP="00061D24">
      <w:pPr>
        <w:jc w:val="both"/>
      </w:pPr>
      <w:r>
        <w:rPr>
          <w:b/>
        </w:rPr>
        <w:t xml:space="preserve">DRITTVERPACKUNG (ODER TRANSPORTVERPACKUNG) </w:t>
      </w:r>
    </w:p>
    <w:p w14:paraId="17F62876" w14:textId="77777777" w:rsidR="00061D24" w:rsidRPr="004E6600" w:rsidRDefault="00061D24" w:rsidP="00061D24">
      <w:pPr>
        <w:jc w:val="both"/>
      </w:pPr>
      <w:r>
        <w:t>In Art. 218 Buchst. d des Gesetzesdekretes 152/06 ist die Drittverpackung definiert als „Verpackung, die so konzipiert ist, dass die Handhabung und Beförderung von Gütern von Rohstoffen zu Fertigerzeugnissen, von einer Anzahl von Verkaufseinheiten oder von mehreren Verpackungen erleichtert wird, um die Handhabung und Beschädigung während der Beförderung zu vermeiden, mit Ausnahme von Containern für den Straßen-, Schienen-, See- und Lufttransport“. Im Allgemeinen sollen Drittverpackungen die Handhabung von Gütern während der Beförderung schützen und erleichtern.</w:t>
      </w:r>
    </w:p>
    <w:p w14:paraId="597AEC71" w14:textId="77777777" w:rsidR="00061D24" w:rsidRPr="004E6600" w:rsidRDefault="00061D24" w:rsidP="00061D24">
      <w:pPr>
        <w:jc w:val="both"/>
      </w:pPr>
      <w:r>
        <w:rPr>
          <w:b/>
        </w:rPr>
        <w:t>SEKUNDÄRER ROHSTOFF (MP)</w:t>
      </w:r>
      <w:r>
        <w:t xml:space="preserve"> </w:t>
      </w:r>
    </w:p>
    <w:p w14:paraId="5BCD8005" w14:textId="77777777" w:rsidR="00061D24" w:rsidRPr="004E6600" w:rsidRDefault="00061D24" w:rsidP="00061D24">
      <w:pPr>
        <w:jc w:val="both"/>
      </w:pPr>
      <w:r>
        <w:t>Alle Abfälle, die nicht mehr als Abfall gelten, wenn sie einem Verwertungsverfahren, einschließlich des Recyclings unterliegen, und wenn sie spezifische Kriterien erfüllen.</w:t>
      </w:r>
    </w:p>
    <w:p w14:paraId="75B518E7" w14:textId="77777777" w:rsidR="00061D24" w:rsidRPr="004E6600" w:rsidRDefault="00061D24" w:rsidP="00061D24">
      <w:pPr>
        <w:jc w:val="both"/>
      </w:pPr>
      <w:r>
        <w:rPr>
          <w:b/>
        </w:rPr>
        <w:t>UNI-NORMEN</w:t>
      </w:r>
      <w:r>
        <w:t xml:space="preserve"> </w:t>
      </w:r>
    </w:p>
    <w:p w14:paraId="3F8954FF" w14:textId="77777777" w:rsidR="00061D24" w:rsidRPr="004E6600" w:rsidRDefault="00061D24" w:rsidP="00061D24">
      <w:pPr>
        <w:jc w:val="both"/>
      </w:pPr>
      <w:r>
        <w:t>Das Akronym UNI unterscheidet „freiwillige Normdokumente (UNI-Normen, technische Spezifikationen, technische Berichte und gute fachliche Praxis) in allen Industrie-, Handels- und Tertiärsektoren“.</w:t>
      </w:r>
    </w:p>
    <w:p w14:paraId="128E96E0" w14:textId="77777777" w:rsidR="00061D24" w:rsidRPr="004B314A" w:rsidRDefault="00061D24" w:rsidP="00061D24">
      <w:pPr>
        <w:jc w:val="both"/>
      </w:pPr>
      <w:r>
        <w:rPr>
          <w:noProof/>
        </w:rPr>
        <mc:AlternateContent>
          <mc:Choice Requires="wps">
            <w:drawing>
              <wp:inline distT="0" distB="0" distL="0" distR="0" wp14:anchorId="12C04414" wp14:editId="750066E3">
                <wp:extent cx="6082747" cy="1146313"/>
                <wp:effectExtent l="0" t="0" r="13335" b="15875"/>
                <wp:docPr id="7174" name="Casella di testo 7174"/>
                <wp:cNvGraphicFramePr/>
                <a:graphic xmlns:a="http://schemas.openxmlformats.org/drawingml/2006/main">
                  <a:graphicData uri="http://schemas.microsoft.com/office/word/2010/wordprocessingShape">
                    <wps:wsp>
                      <wps:cNvSpPr txBox="1"/>
                      <wps:spPr>
                        <a:xfrm>
                          <a:off x="0" y="0"/>
                          <a:ext cx="6082747" cy="1146313"/>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348ADACE" w14:textId="77777777" w:rsidR="00F13E83" w:rsidRDefault="00F13E83" w:rsidP="00061D24">
                            <w:pPr>
                              <w:spacing w:after="0"/>
                            </w:pPr>
                            <w:r>
                              <w:t xml:space="preserve">Technische </w:t>
                            </w:r>
                            <w:r>
                              <w:t>Normen sind Techniken, die von einem internationalen, europäischen oder nationalen Normierungsgremium genehmigt und veröffentlicht werden, deren Einhaltung freiwillig ist; Sie werden als „</w:t>
                            </w:r>
                            <w:r>
                              <w:rPr>
                                <w:i/>
                              </w:rPr>
                              <w:t>Regelungen zur guten fachlichen Praxis</w:t>
                            </w:r>
                            <w:r>
                              <w:t xml:space="preserve">“ bezeichnet. </w:t>
                            </w:r>
                          </w:p>
                          <w:p w14:paraId="4DF8E355" w14:textId="77777777" w:rsidR="00F13E83" w:rsidRDefault="00F13E83" w:rsidP="00061D24">
                            <w:r>
                              <w:t>Daher ist ihre Einhaltung nicht zwingend vorgeschrieben, und alternative und gleichwertige Lösungen sind möglich, sofern sie wirksam nachgewiesen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2C04414" id="Casella di testo 7174" o:spid="_x0000_s1534" type="#_x0000_t202" style="width:478.95pt;height:9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" fillcolor="white [3201]" strokecolor="#4f81bd [3204]" strokeweight="2pt">
                <v:textbox>
                  <w:txbxContent>
                    <w:p w14:paraId="348ADACE" w14:textId="77777777" w:rsidR="00F13E83" w:rsidRDefault="00F13E83" w:rsidP="00061D24">
                      <w:pPr>
                        <w:spacing w:after="0"/>
                      </w:pPr>
                      <w:r>
                        <w:t xml:space="preserve">Technische </w:t>
                      </w:r>
                      <w:r>
                        <w:t>Normen sind Techniken, die von einem internationalen, europäischen oder nationalen Normierungsgremium genehmigt und veröffentlicht werden, deren Einhaltung freiwillig ist; Sie werden als „</w:t>
                      </w:r>
                      <w:r>
                        <w:rPr>
                          <w:i/>
                        </w:rPr>
                        <w:t>Regelungen zur guten fachlichen Praxis</w:t>
                      </w:r>
                      <w:r>
                        <w:t xml:space="preserve">“ bezeichnet. </w:t>
                      </w:r>
                    </w:p>
                    <w:p w14:paraId="4DF8E355" w14:textId="77777777" w:rsidR="00F13E83" w:rsidRDefault="00F13E83" w:rsidP="00061D24">
                      <w:r>
                        <w:t>Daher ist ihre Einhaltung nicht zwingend vorgeschrieben, und alternative und gleichwertige Lösungen sind möglich, sofern sie wirksam nachgewiesen werden.</w:t>
                      </w:r>
                    </w:p>
                  </w:txbxContent>
                </v:textbox>
                <w10:anchorlock/>
              </v:shape>
            </w:pict>
          </mc:Fallback>
        </mc:AlternateContent>
      </w:r>
    </w:p>
    <w:p w14:paraId="033ED9DC" w14:textId="77777777" w:rsidR="00061D24" w:rsidRPr="004E6600" w:rsidRDefault="00061D24" w:rsidP="00061D24">
      <w:pPr>
        <w:jc w:val="both"/>
      </w:pPr>
      <w:r>
        <w:rPr>
          <w:b/>
        </w:rPr>
        <w:t xml:space="preserve">VERPACKUNGSERZEUGER </w:t>
      </w:r>
    </w:p>
    <w:p w14:paraId="1D386F2B" w14:textId="77777777" w:rsidR="00061D24" w:rsidRPr="004E6600" w:rsidRDefault="00061D24" w:rsidP="00061D24">
      <w:pPr>
        <w:jc w:val="both"/>
      </w:pPr>
      <w:r>
        <w:t>Nach Art. 218 Abs. 1 Buchst. r des Gesetzesdekretes 152/06 sind Verpackungserzeuger „Lieferanten von Verpackungsmaterialien, Hersteller, Verarbeiter und Importeure leerer Verpackungen und Verpackungsmaterialien“.</w:t>
      </w:r>
    </w:p>
    <w:p w14:paraId="190D787A" w14:textId="77777777" w:rsidR="00061D24" w:rsidRPr="004E6600" w:rsidRDefault="00061D24" w:rsidP="00061D24">
      <w:pPr>
        <w:jc w:val="both"/>
      </w:pPr>
      <w:r>
        <w:rPr>
          <w:b/>
        </w:rPr>
        <w:t>GETRENNTE SAMMLUNG</w:t>
      </w:r>
      <w:r>
        <w:t xml:space="preserve"> (Gesetzesdekret 152/06, Art. 183 Abs. 1 Buchst. f vom 3. April 2006). </w:t>
      </w:r>
    </w:p>
    <w:p w14:paraId="34D39F1C" w14:textId="77777777" w:rsidR="00061D24" w:rsidRPr="004E6600" w:rsidRDefault="00061D24" w:rsidP="00061D24">
      <w:pPr>
        <w:jc w:val="both"/>
      </w:pPr>
      <w:r>
        <w:lastRenderedPageBreak/>
        <w:t>Die Sammlung, die nach den Kriterien der Kosteneffizienz, Wirksamkeit, Transparenz und Effizienz geeignet ist, Siedlungsabfälle bei der Sammlung, oder bei organischen Nassabfällen auch bei der Behandlung, in homogene Abfallarten zu gruppieren, sowie Verpackungsabfälle getrennt von anderen Siedlungsabfällen zu sammeln, sofern alle genannten Abfälle tatsächlich zur Verwertung bestimmt sind.</w:t>
      </w:r>
    </w:p>
    <w:p w14:paraId="358BD741" w14:textId="77777777" w:rsidR="00061D24" w:rsidRPr="004E6600" w:rsidRDefault="00061D24" w:rsidP="00061D24">
      <w:pPr>
        <w:jc w:val="both"/>
      </w:pPr>
      <w:r>
        <w:rPr>
          <w:b/>
          <w:bCs/>
        </w:rPr>
        <w:t>VERWERTUNG VON VERPACKUNGSABFÄLLEN</w:t>
      </w:r>
      <w:r>
        <w:t xml:space="preserve"> (Richtlinie 2008/98/EG, Artikel 3 Absatz 15 (19. November 2008). </w:t>
      </w:r>
    </w:p>
    <w:p w14:paraId="50CDA989" w14:textId="77777777" w:rsidR="00061D24" w:rsidRPr="004E6600" w:rsidRDefault="00061D24" w:rsidP="00061D24">
      <w:pPr>
        <w:jc w:val="both"/>
      </w:pPr>
      <w:r>
        <w:t>Die Verwertung der anfallenden Abfälle ist jedes Verfahren, als dessen Hauptergebnis Abfälle innerhalb der Anlage oder in der weiteren Wirtschaft einem sinnvollen Zweck zugeführt werden, indem sie andere Materialien ersetzen, die ansonsten zur Erfüllung einer bestimmte Funktion verwendet worden wären, oder die Abfälle so vorbereitet werden, dass sie diese Funktion erfüllen.</w:t>
      </w:r>
    </w:p>
    <w:p w14:paraId="7CEDCD33" w14:textId="77777777" w:rsidR="00061D24" w:rsidRPr="004E6600" w:rsidRDefault="00061D24" w:rsidP="00061D24">
      <w:pPr>
        <w:jc w:val="both"/>
      </w:pPr>
      <w:r>
        <w:rPr>
          <w:b/>
        </w:rPr>
        <w:t>ENERGETISCHE VERWERTUNG</w:t>
      </w:r>
      <w:r>
        <w:t xml:space="preserve"> </w:t>
      </w:r>
    </w:p>
    <w:p w14:paraId="49E614F6" w14:textId="77777777" w:rsidR="00061D24" w:rsidRPr="004E6600" w:rsidRDefault="00061D24" w:rsidP="00061D24">
      <w:pPr>
        <w:jc w:val="both"/>
      </w:pPr>
      <w:r>
        <w:t>Nach Art. 218 Abs. 1 Buchst. n des Gesetzesdekretes 152/06 erfolgt die energetische Verwertung von Verpackungsabfällen, wenn solch ein brennbarer Verpackungsabfall zur Energieerzeugung durch Abfallverbrennungsprozesse (mit oder ohne Abfall anderer Art) mit Rückgewinnung der Wärme verwendet wird.</w:t>
      </w:r>
    </w:p>
    <w:p w14:paraId="1ABF0FE4" w14:textId="77777777" w:rsidR="00061D24" w:rsidRPr="004E6600" w:rsidRDefault="00061D24" w:rsidP="00061D24">
      <w:pPr>
        <w:jc w:val="both"/>
      </w:pPr>
      <w:r>
        <w:rPr>
          <w:b/>
          <w:bCs/>
        </w:rPr>
        <w:t>RECYCLING VON VERPACKUNGEN</w:t>
      </w:r>
      <w:r>
        <w:t xml:space="preserve"> Richtlinie 2008/98/EG, Artikel 3 Absatz 17 (19. November 2008). </w:t>
      </w:r>
    </w:p>
    <w:p w14:paraId="2ED14E3C" w14:textId="77777777" w:rsidR="00061D24" w:rsidRPr="004E6600" w:rsidRDefault="00061D24" w:rsidP="00061D24">
      <w:pPr>
        <w:jc w:val="both"/>
      </w:pPr>
      <w:r>
        <w:t>Jedes Verwertungsverfahren, durch das Abfallmaterialien zu Erzeugnissen, Materialien oder Stoffen entweder für den ursprünglichen Zweck oder für andere Zwecke aufbereitet werden. Es schließt die Aufbereitung organischer Materialien ein, aber nicht die energetische Verwertung und die Aufbereitung zu Materialien, die für die Verwendung als Brennstoff oder zur Verfüllung bestimmt sind.</w:t>
      </w:r>
    </w:p>
    <w:p w14:paraId="2EB31450" w14:textId="77777777" w:rsidR="00061D24" w:rsidRPr="004E6600" w:rsidRDefault="00061D24" w:rsidP="00061D24">
      <w:pPr>
        <w:jc w:val="both"/>
      </w:pPr>
      <w:r>
        <w:rPr>
          <w:b/>
          <w:bCs/>
        </w:rPr>
        <w:t>VERPACKUNGSABFALL</w:t>
      </w:r>
      <w:r>
        <w:t xml:space="preserve"> Richtlinie 2008/98/EG, Artikel 3 Absatz 1 (19. November 2008). </w:t>
      </w:r>
    </w:p>
    <w:p w14:paraId="271F039A" w14:textId="77777777" w:rsidR="00061D24" w:rsidRPr="004E6600" w:rsidRDefault="00061D24" w:rsidP="00061D24">
      <w:pPr>
        <w:jc w:val="both"/>
      </w:pPr>
      <w:r>
        <w:t>Jeder Stoff oder Gegenstand, dessen sich sein Besitzer entledigt, entledigen will oder entledigen muss.</w:t>
      </w:r>
    </w:p>
    <w:p w14:paraId="6BD9E9CF" w14:textId="77777777" w:rsidR="00061D24" w:rsidRPr="004E6600" w:rsidRDefault="00061D24" w:rsidP="00061D24">
      <w:pPr>
        <w:jc w:val="both"/>
        <w:rPr>
          <w:b/>
        </w:rPr>
      </w:pPr>
      <w:r>
        <w:rPr>
          <w:b/>
        </w:rPr>
        <w:t xml:space="preserve">BENUTZER VON VERPACKUNGEN </w:t>
      </w:r>
    </w:p>
    <w:p w14:paraId="21EB9340" w14:textId="77777777" w:rsidR="00061D24" w:rsidRPr="00107B8E" w:rsidRDefault="00061D24" w:rsidP="00061D24">
      <w:r>
        <w:t>Nach Art. 218 Abs. 1 Buchst. s des Gesetzesdekretes 152/06 handelt es sich bei den Benutzern um „Händler, Vertreiber, Abfüller, Benutzer von Verpackungen und Importeure vollständiger Verpackungen“.</w:t>
      </w:r>
      <w:bookmarkEnd w:id="12"/>
      <w:bookmarkEnd w:id="13"/>
      <w:bookmarkEnd w:id="14"/>
    </w:p>
    <w:p w14:paraId="657CCB33" w14:textId="77777777" w:rsidR="00FC0158" w:rsidRPr="002A1DE1" w:rsidRDefault="00FC0158" w:rsidP="002A1DE1">
      <w:pPr>
        <w:spacing w:after="0" w:line="240" w:lineRule="auto"/>
        <w:jc w:val="both"/>
        <w:rPr>
          <w:rFonts w:ascii="Times New Roman" w:hAnsi="Times New Roman" w:cs="Times New Roman"/>
          <w:sz w:val="24"/>
          <w:szCs w:val="24"/>
        </w:rPr>
      </w:pPr>
    </w:p>
    <w:p w14:paraId="7F8C5245" w14:textId="77777777" w:rsidR="00FC0158" w:rsidRPr="002A1DE1" w:rsidRDefault="00FC0158" w:rsidP="002A1DE1">
      <w:pPr>
        <w:spacing w:after="0" w:line="240" w:lineRule="auto"/>
        <w:jc w:val="both"/>
        <w:rPr>
          <w:rFonts w:ascii="Times New Roman" w:hAnsi="Times New Roman" w:cs="Times New Roman"/>
          <w:sz w:val="24"/>
          <w:szCs w:val="24"/>
        </w:rPr>
      </w:pPr>
    </w:p>
    <w:p w14:paraId="453D0CBD" w14:textId="77777777" w:rsidR="00F94852" w:rsidRDefault="00F94852" w:rsidP="002A1DE1">
      <w:pPr>
        <w:spacing w:after="0" w:line="240" w:lineRule="auto"/>
        <w:jc w:val="both"/>
        <w:rPr>
          <w:rFonts w:ascii="Times New Roman" w:hAnsi="Times New Roman" w:cs="Times New Roman"/>
          <w:sz w:val="24"/>
          <w:szCs w:val="24"/>
        </w:rPr>
      </w:pPr>
    </w:p>
    <w:p w14:paraId="521E893F" w14:textId="77777777" w:rsidR="00061D24" w:rsidRDefault="00061D24" w:rsidP="002A1DE1">
      <w:pPr>
        <w:spacing w:after="0" w:line="240" w:lineRule="auto"/>
        <w:jc w:val="both"/>
        <w:rPr>
          <w:rFonts w:ascii="Times New Roman" w:hAnsi="Times New Roman" w:cs="Times New Roman"/>
          <w:sz w:val="24"/>
          <w:szCs w:val="24"/>
        </w:rPr>
      </w:pPr>
    </w:p>
    <w:p w14:paraId="788426E0" w14:textId="77777777" w:rsidR="00061D24" w:rsidRDefault="00061D24" w:rsidP="002A1DE1">
      <w:pPr>
        <w:spacing w:after="0" w:line="240" w:lineRule="auto"/>
        <w:jc w:val="both"/>
        <w:rPr>
          <w:rFonts w:ascii="Times New Roman" w:hAnsi="Times New Roman" w:cs="Times New Roman"/>
          <w:sz w:val="24"/>
          <w:szCs w:val="24"/>
        </w:rPr>
      </w:pPr>
    </w:p>
    <w:p w14:paraId="00D45C49" w14:textId="77777777" w:rsidR="00061D24" w:rsidRDefault="00061D24" w:rsidP="002A1DE1">
      <w:pPr>
        <w:spacing w:after="0" w:line="240" w:lineRule="auto"/>
        <w:jc w:val="both"/>
        <w:rPr>
          <w:rFonts w:ascii="Times New Roman" w:hAnsi="Times New Roman" w:cs="Times New Roman"/>
          <w:sz w:val="24"/>
          <w:szCs w:val="24"/>
        </w:rPr>
      </w:pPr>
    </w:p>
    <w:p w14:paraId="6DE50833" w14:textId="77777777" w:rsidR="00061D24" w:rsidRDefault="00061D24" w:rsidP="002A1DE1">
      <w:pPr>
        <w:spacing w:after="0" w:line="240" w:lineRule="auto"/>
        <w:jc w:val="both"/>
        <w:rPr>
          <w:rFonts w:ascii="Times New Roman" w:hAnsi="Times New Roman" w:cs="Times New Roman"/>
          <w:sz w:val="24"/>
          <w:szCs w:val="24"/>
        </w:rPr>
      </w:pPr>
    </w:p>
    <w:p w14:paraId="067888C3" w14:textId="77777777" w:rsidR="00061D24" w:rsidRDefault="00061D24" w:rsidP="002A1DE1">
      <w:pPr>
        <w:spacing w:after="0" w:line="240" w:lineRule="auto"/>
        <w:jc w:val="both"/>
        <w:rPr>
          <w:rFonts w:ascii="Times New Roman" w:hAnsi="Times New Roman" w:cs="Times New Roman"/>
          <w:sz w:val="24"/>
          <w:szCs w:val="24"/>
        </w:rPr>
      </w:pPr>
    </w:p>
    <w:p w14:paraId="592365FF" w14:textId="77777777" w:rsidR="00061D24" w:rsidRPr="002A1DE1" w:rsidRDefault="00061D24" w:rsidP="002A1DE1">
      <w:pPr>
        <w:spacing w:after="0" w:line="240" w:lineRule="auto"/>
        <w:jc w:val="both"/>
        <w:rPr>
          <w:rFonts w:ascii="Times New Roman" w:hAnsi="Times New Roman" w:cs="Times New Roman"/>
          <w:sz w:val="24"/>
          <w:szCs w:val="24"/>
        </w:rPr>
      </w:pPr>
    </w:p>
    <w:p w14:paraId="3E0CDA94" w14:textId="77777777" w:rsidR="00F00F06" w:rsidRPr="002A1DE1" w:rsidRDefault="00F00F06" w:rsidP="002A1DE1">
      <w:pPr>
        <w:spacing w:after="0" w:line="240" w:lineRule="auto"/>
        <w:ind w:left="-502"/>
        <w:jc w:val="both"/>
        <w:rPr>
          <w:rFonts w:ascii="Times New Roman" w:hAnsi="Times New Roman" w:cs="Times New Roman"/>
          <w:sz w:val="24"/>
          <w:szCs w:val="24"/>
        </w:rPr>
      </w:pPr>
    </w:p>
    <w:p w14:paraId="0E2A2BAC" w14:textId="77777777" w:rsidR="00F00F06" w:rsidRPr="002A1DE1" w:rsidRDefault="00F00F06" w:rsidP="002A1DE1">
      <w:pPr>
        <w:spacing w:after="0" w:line="240" w:lineRule="auto"/>
        <w:jc w:val="both"/>
        <w:rPr>
          <w:rFonts w:ascii="Times New Roman" w:hAnsi="Times New Roman" w:cs="Times New Roman"/>
          <w:sz w:val="24"/>
          <w:szCs w:val="24"/>
        </w:rPr>
      </w:pPr>
    </w:p>
    <w:sectPr w:rsidR="00F00F06" w:rsidRPr="002A1DE1" w:rsidSect="008D0114">
      <w:headerReference w:type="default" r:id="rId61"/>
      <w:footerReference w:type="default" r:id="rId62"/>
      <w:pgSz w:w="11906" w:h="16838"/>
      <w:pgMar w:top="1417" w:right="1134" w:bottom="1134" w:left="1134"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480BE" w14:textId="77777777" w:rsidR="001F4DAC" w:rsidRDefault="001F4DAC" w:rsidP="00061D24">
      <w:pPr>
        <w:spacing w:after="0" w:line="240" w:lineRule="auto"/>
      </w:pPr>
      <w:r>
        <w:separator/>
      </w:r>
    </w:p>
  </w:endnote>
  <w:endnote w:type="continuationSeparator" w:id="0">
    <w:p w14:paraId="46884FBD" w14:textId="77777777" w:rsidR="001F4DAC" w:rsidRDefault="001F4DAC" w:rsidP="00061D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helleyAllegro BT">
    <w:altName w:val="Calibri"/>
    <w:charset w:val="00"/>
    <w:family w:val="script"/>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Palace Script MT">
    <w:altName w:val="Palace Script MT"/>
    <w:panose1 w:val="030303020206070C0B05"/>
    <w:charset w:val="00"/>
    <w:family w:val="script"/>
    <w:pitch w:val="variable"/>
    <w:sig w:usb0="00000003" w:usb1="00000000" w:usb2="00000000" w:usb3="00000000" w:csb0="00000001" w:csb1="00000000"/>
  </w:font>
  <w:font w:name="NationalWeb">
    <w:altName w:val="Calibri"/>
    <w:charset w:val="00"/>
    <w:family w:val="auto"/>
    <w:pitch w:val="default"/>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8327520"/>
      <w:docPartObj>
        <w:docPartGallery w:val="Page Numbers (Bottom of Page)"/>
        <w:docPartUnique/>
      </w:docPartObj>
    </w:sdtPr>
    <w:sdtEndPr/>
    <w:sdtContent>
      <w:p w14:paraId="1D3DEF5F" w14:textId="7829804C" w:rsidR="00F13E83" w:rsidRDefault="00F13E83">
        <w:pPr>
          <w:pStyle w:val="Footer"/>
          <w:jc w:val="right"/>
        </w:pPr>
        <w:r>
          <w:fldChar w:fldCharType="begin"/>
        </w:r>
        <w:r>
          <w:instrText>PAGE   \* MERGEFORMAT</w:instrText>
        </w:r>
        <w:r>
          <w:fldChar w:fldCharType="separate"/>
        </w:r>
        <w:r>
          <w:t>2</w:t>
        </w:r>
        <w:r>
          <w:fldChar w:fldCharType="end"/>
        </w:r>
      </w:p>
    </w:sdtContent>
  </w:sdt>
  <w:p w14:paraId="69695659" w14:textId="77777777" w:rsidR="00F13E83" w:rsidRDefault="00F13E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638CF" w14:textId="31B50881" w:rsidR="008D0114" w:rsidRDefault="008D0114">
    <w:pPr>
      <w:pStyle w:val="Footer"/>
      <w:jc w:val="right"/>
    </w:pPr>
  </w:p>
  <w:p w14:paraId="408462A7" w14:textId="77777777" w:rsidR="00CE7EC5" w:rsidRDefault="00CE7E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5701216"/>
      <w:docPartObj>
        <w:docPartGallery w:val="Page Numbers (Bottom of Page)"/>
        <w:docPartUnique/>
      </w:docPartObj>
    </w:sdtPr>
    <w:sdtEndPr/>
    <w:sdtContent>
      <w:p w14:paraId="0653C8E9" w14:textId="1502FECD" w:rsidR="008D0114" w:rsidRDefault="008D0114">
        <w:pPr>
          <w:pStyle w:val="Footer"/>
          <w:jc w:val="right"/>
        </w:pPr>
        <w:r>
          <w:fldChar w:fldCharType="begin"/>
        </w:r>
        <w:r>
          <w:instrText>PAGE   \* MERGEFORMAT</w:instrText>
        </w:r>
        <w:r>
          <w:fldChar w:fldCharType="separate"/>
        </w:r>
        <w:r>
          <w:t>2</w:t>
        </w:r>
        <w:r>
          <w:fldChar w:fldCharType="end"/>
        </w:r>
      </w:p>
    </w:sdtContent>
  </w:sdt>
  <w:p w14:paraId="4E505689" w14:textId="77777777" w:rsidR="008D0114" w:rsidRDefault="008D0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75C4F9" w14:textId="77777777" w:rsidR="001F4DAC" w:rsidRDefault="001F4DAC" w:rsidP="00061D24">
      <w:pPr>
        <w:spacing w:after="0" w:line="240" w:lineRule="auto"/>
      </w:pPr>
      <w:r>
        <w:separator/>
      </w:r>
    </w:p>
  </w:footnote>
  <w:footnote w:type="continuationSeparator" w:id="0">
    <w:p w14:paraId="27463A02" w14:textId="77777777" w:rsidR="001F4DAC" w:rsidRDefault="001F4DAC" w:rsidP="00061D24">
      <w:pPr>
        <w:spacing w:after="0" w:line="240" w:lineRule="auto"/>
      </w:pPr>
      <w:r>
        <w:continuationSeparator/>
      </w:r>
    </w:p>
  </w:footnote>
  <w:footnote w:id="1">
    <w:p w14:paraId="188EE662" w14:textId="77777777" w:rsidR="00F13E83" w:rsidRDefault="00F13E83" w:rsidP="00061D24">
      <w:pPr>
        <w:jc w:val="both"/>
      </w:pPr>
      <w:r>
        <w:rPr>
          <w:rStyle w:val="FootnoteReference"/>
        </w:rPr>
        <w:footnoteRef/>
      </w:r>
      <w:r>
        <w:t xml:space="preserve"> </w:t>
      </w:r>
      <w:r>
        <w:rPr>
          <w:sz w:val="20"/>
        </w:rPr>
        <w:t>(…) Um die Sammlung, Wiederverwendung und Verwertung, einschließlich des Recyclings der Verpackungen zu erleichtern, enthält die Kennzeichnung zur Identifizierung und Einstufung des Materials durch das betreffende Gewerbe Angaben über die Art des Materials bzw. der Materialien, die für die Verpackung verwendet worden sind. (…)</w:t>
      </w:r>
    </w:p>
    <w:p w14:paraId="3D28EFF4" w14:textId="77777777" w:rsidR="00F13E83" w:rsidRDefault="00F13E83" w:rsidP="00061D2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64554465"/>
      <w:docPartObj>
        <w:docPartGallery w:val="Page Numbers (Top of Page)"/>
        <w:docPartUnique/>
      </w:docPartObj>
    </w:sdtPr>
    <w:sdtEndPr>
      <w:rPr>
        <w:rStyle w:val="PageNumber"/>
      </w:rPr>
    </w:sdtEndPr>
    <w:sdtContent>
      <w:p w14:paraId="1AB2E87A" w14:textId="77777777" w:rsidR="00F13E83" w:rsidRDefault="00F13E83" w:rsidP="00F13E8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8D5AA6" w14:textId="77777777" w:rsidR="00F13E83" w:rsidRDefault="00F13E83" w:rsidP="00061D2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48CB3" w14:textId="77777777" w:rsidR="00F13E83" w:rsidRDefault="00F13E83" w:rsidP="00F13E83">
    <w:pPr>
      <w:pStyle w:val="Header"/>
      <w:framePr w:wrap="none" w:vAnchor="text" w:hAnchor="margin" w:xAlign="right" w:y="1"/>
      <w:rPr>
        <w:rStyle w:val="PageNumber"/>
      </w:rPr>
    </w:pPr>
  </w:p>
  <w:p w14:paraId="60F67C6D" w14:textId="67B842F6" w:rsidR="00F13E83" w:rsidRPr="00061D24" w:rsidRDefault="00F13E83" w:rsidP="008F4DE8">
    <w:pPr>
      <w:pStyle w:val="Header"/>
      <w:ind w:right="360"/>
      <w:jc w:val="right"/>
      <w:rPr>
        <w:b/>
        <w:color w:val="808080" w:themeColor="background1" w:themeShade="8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67B32" w14:textId="77777777" w:rsidR="00F13E83" w:rsidRDefault="00F13E83" w:rsidP="00F13E83">
    <w:pPr>
      <w:pStyle w:val="Header"/>
      <w:framePr w:wrap="none" w:vAnchor="text" w:hAnchor="margin" w:xAlign="right" w:y="1"/>
      <w:rPr>
        <w:rStyle w:val="PageNumber"/>
      </w:rPr>
    </w:pPr>
  </w:p>
  <w:p w14:paraId="43712C2B" w14:textId="4A09E22C" w:rsidR="00F13E83" w:rsidRPr="00061D24" w:rsidRDefault="00F13E83" w:rsidP="00602E0C">
    <w:pPr>
      <w:pStyle w:val="Header"/>
      <w:ind w:right="360"/>
      <w:jc w:val="right"/>
      <w:rPr>
        <w:b/>
        <w:color w:val="808080" w:themeColor="background1" w:themeShade="8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3625" w14:textId="77777777" w:rsidR="008D0114" w:rsidRDefault="008D0114" w:rsidP="00F13E83">
    <w:pPr>
      <w:pStyle w:val="Header"/>
      <w:framePr w:wrap="none" w:vAnchor="text" w:hAnchor="margin" w:xAlign="right" w:y="1"/>
      <w:rPr>
        <w:rStyle w:val="PageNumber"/>
      </w:rPr>
    </w:pPr>
  </w:p>
  <w:p w14:paraId="75C6E2C2" w14:textId="77777777" w:rsidR="008D0114" w:rsidRPr="00061D24" w:rsidRDefault="008D0114" w:rsidP="00061D24">
    <w:pPr>
      <w:pStyle w:val="Header"/>
      <w:ind w:right="360"/>
      <w:jc w:val="right"/>
      <w:rPr>
        <w:b/>
        <w:color w:val="808080" w:themeColor="background1" w:themeShade="80"/>
      </w:rPr>
    </w:pPr>
    <w:r>
      <w:ptab w:relativeTo="margin" w:alignment="right" w:leader="none"/>
    </w:r>
    <w:r>
      <w:rPr>
        <w:b/>
        <w:color w:val="808080" w:themeColor="background1" w:themeShade="80"/>
      </w:rPr>
      <w:t xml:space="preserve">Leitlinien </w:t>
    </w:r>
    <w:r>
      <w:rPr>
        <w:b/>
        <w:color w:val="808080" w:themeColor="background1" w:themeShade="80"/>
      </w:rPr>
      <w:t>für die Kennzeichnung von Verpackungen gemäß Artikel 219 Absatz 5 des Gesetzesdekretes Nr. 152/2006 in der geänderten Fassung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32D84"/>
    <w:multiLevelType w:val="multilevel"/>
    <w:tmpl w:val="BFE40D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41A1321"/>
    <w:multiLevelType w:val="multilevel"/>
    <w:tmpl w:val="1B68B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E65C2B"/>
    <w:multiLevelType w:val="hybridMultilevel"/>
    <w:tmpl w:val="4372D5F8"/>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72A536D"/>
    <w:multiLevelType w:val="hybridMultilevel"/>
    <w:tmpl w:val="9B069D0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17C62B9E"/>
    <w:multiLevelType w:val="hybridMultilevel"/>
    <w:tmpl w:val="67F0D4BE"/>
    <w:lvl w:ilvl="0" w:tplc="900A6392">
      <w:numFmt w:val="bullet"/>
      <w:lvlText w:val="-"/>
      <w:lvlJc w:val="left"/>
      <w:pPr>
        <w:ind w:left="360" w:hanging="360"/>
      </w:pPr>
      <w:rPr>
        <w:rFonts w:ascii="Calibri" w:eastAsiaTheme="minorHAns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D4F27D5"/>
    <w:multiLevelType w:val="hybridMultilevel"/>
    <w:tmpl w:val="964E96A8"/>
    <w:lvl w:ilvl="0" w:tplc="51B869E2">
      <w:start w:val="1"/>
      <w:numFmt w:val="decimal"/>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FC674A7"/>
    <w:multiLevelType w:val="hybridMultilevel"/>
    <w:tmpl w:val="60E2235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2CC7D3A"/>
    <w:multiLevelType w:val="hybridMultilevel"/>
    <w:tmpl w:val="FC4A6D9E"/>
    <w:lvl w:ilvl="0" w:tplc="116CAD1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0C1A24"/>
    <w:multiLevelType w:val="hybridMultilevel"/>
    <w:tmpl w:val="3FCCE65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48145FDE"/>
    <w:multiLevelType w:val="hybridMultilevel"/>
    <w:tmpl w:val="C6F411E0"/>
    <w:lvl w:ilvl="0" w:tplc="461CEB9E">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9751755"/>
    <w:multiLevelType w:val="hybridMultilevel"/>
    <w:tmpl w:val="F06E4248"/>
    <w:lvl w:ilvl="0" w:tplc="DD7A0D56">
      <w:start w:val="5"/>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D512527"/>
    <w:multiLevelType w:val="hybridMultilevel"/>
    <w:tmpl w:val="9FB8CD92"/>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E0E7B43"/>
    <w:multiLevelType w:val="hybridMultilevel"/>
    <w:tmpl w:val="E9B2EDBE"/>
    <w:lvl w:ilvl="0" w:tplc="29201626">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2D974AF"/>
    <w:multiLevelType w:val="hybridMultilevel"/>
    <w:tmpl w:val="30045DCA"/>
    <w:lvl w:ilvl="0" w:tplc="8014DDC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52C19CC"/>
    <w:multiLevelType w:val="hybridMultilevel"/>
    <w:tmpl w:val="1DDA89EC"/>
    <w:lvl w:ilvl="0" w:tplc="04100017">
      <w:start w:val="1"/>
      <w:numFmt w:val="lowerLetter"/>
      <w:lvlText w:val="%1)"/>
      <w:lvlJc w:val="left"/>
      <w:pPr>
        <w:ind w:left="720" w:hanging="360"/>
      </w:pPr>
      <w:rPr>
        <w:rFonts w:hint="default"/>
      </w:rPr>
    </w:lvl>
    <w:lvl w:ilvl="1" w:tplc="04100001">
      <w:start w:val="1"/>
      <w:numFmt w:val="bullet"/>
      <w:lvlText w:val=""/>
      <w:lvlJc w:val="left"/>
      <w:pPr>
        <w:ind w:left="1440" w:hanging="360"/>
      </w:pPr>
      <w:rPr>
        <w:rFonts w:ascii="Symbol" w:hAnsi="Symbol"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69A07F39"/>
    <w:multiLevelType w:val="hybridMultilevel"/>
    <w:tmpl w:val="15C46350"/>
    <w:lvl w:ilvl="0" w:tplc="F8C8992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2B84EE4"/>
    <w:multiLevelType w:val="hybridMultilevel"/>
    <w:tmpl w:val="AA6EB8BC"/>
    <w:lvl w:ilvl="0" w:tplc="9C9C882C">
      <w:start w:val="1"/>
      <w:numFmt w:val="lowerLetter"/>
      <w:lvlText w:val="%1)"/>
      <w:lvlJc w:val="left"/>
      <w:pPr>
        <w:ind w:left="360" w:hanging="360"/>
      </w:pPr>
      <w:rPr>
        <w:rFonts w:hint="default"/>
        <w:b/>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5AE6747"/>
    <w:multiLevelType w:val="multilevel"/>
    <w:tmpl w:val="9D8228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AB5A0E"/>
    <w:multiLevelType w:val="hybridMultilevel"/>
    <w:tmpl w:val="050E266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534539394">
    <w:abstractNumId w:val="5"/>
  </w:num>
  <w:num w:numId="2" w16cid:durableId="1385912949">
    <w:abstractNumId w:val="9"/>
  </w:num>
  <w:num w:numId="3" w16cid:durableId="140123739">
    <w:abstractNumId w:val="15"/>
  </w:num>
  <w:num w:numId="4" w16cid:durableId="851601959">
    <w:abstractNumId w:val="18"/>
  </w:num>
  <w:num w:numId="5" w16cid:durableId="1116213678">
    <w:abstractNumId w:val="2"/>
  </w:num>
  <w:num w:numId="6" w16cid:durableId="2017034234">
    <w:abstractNumId w:val="8"/>
  </w:num>
  <w:num w:numId="7" w16cid:durableId="1242372784">
    <w:abstractNumId w:val="14"/>
  </w:num>
  <w:num w:numId="8" w16cid:durableId="378238288">
    <w:abstractNumId w:val="16"/>
  </w:num>
  <w:num w:numId="9" w16cid:durableId="934096634">
    <w:abstractNumId w:val="6"/>
  </w:num>
  <w:num w:numId="10" w16cid:durableId="1174301095">
    <w:abstractNumId w:val="11"/>
  </w:num>
  <w:num w:numId="11" w16cid:durableId="1132753589">
    <w:abstractNumId w:val="12"/>
  </w:num>
  <w:num w:numId="12" w16cid:durableId="1913855796">
    <w:abstractNumId w:val="4"/>
  </w:num>
  <w:num w:numId="13" w16cid:durableId="1959288870">
    <w:abstractNumId w:val="10"/>
  </w:num>
  <w:num w:numId="14" w16cid:durableId="1049765342">
    <w:abstractNumId w:val="3"/>
  </w:num>
  <w:num w:numId="15" w16cid:durableId="1216771433">
    <w:abstractNumId w:val="13"/>
  </w:num>
  <w:num w:numId="16" w16cid:durableId="1511598406">
    <w:abstractNumId w:val="17"/>
  </w:num>
  <w:num w:numId="17" w16cid:durableId="1535846652">
    <w:abstractNumId w:val="1"/>
  </w:num>
  <w:num w:numId="18" w16cid:durableId="4933809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40558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034"/>
    <w:rsid w:val="000021F3"/>
    <w:rsid w:val="00034AC3"/>
    <w:rsid w:val="00043C44"/>
    <w:rsid w:val="000443D2"/>
    <w:rsid w:val="000447CE"/>
    <w:rsid w:val="00061D24"/>
    <w:rsid w:val="00072C93"/>
    <w:rsid w:val="00074F1A"/>
    <w:rsid w:val="000A3983"/>
    <w:rsid w:val="000B5F06"/>
    <w:rsid w:val="000C1421"/>
    <w:rsid w:val="000C7F0D"/>
    <w:rsid w:val="000E1C0B"/>
    <w:rsid w:val="00146ABD"/>
    <w:rsid w:val="001630E7"/>
    <w:rsid w:val="00173971"/>
    <w:rsid w:val="00185DE0"/>
    <w:rsid w:val="001922BC"/>
    <w:rsid w:val="001A1E17"/>
    <w:rsid w:val="001C170A"/>
    <w:rsid w:val="001F4DAC"/>
    <w:rsid w:val="001F5581"/>
    <w:rsid w:val="00211986"/>
    <w:rsid w:val="0021576F"/>
    <w:rsid w:val="00216340"/>
    <w:rsid w:val="00284B35"/>
    <w:rsid w:val="0029014B"/>
    <w:rsid w:val="002A1DE1"/>
    <w:rsid w:val="002C3B4B"/>
    <w:rsid w:val="002C4BA3"/>
    <w:rsid w:val="002C57C3"/>
    <w:rsid w:val="002D4146"/>
    <w:rsid w:val="002E3C1D"/>
    <w:rsid w:val="00307288"/>
    <w:rsid w:val="00341145"/>
    <w:rsid w:val="0034403C"/>
    <w:rsid w:val="003831DE"/>
    <w:rsid w:val="003A5034"/>
    <w:rsid w:val="003F0363"/>
    <w:rsid w:val="00446539"/>
    <w:rsid w:val="0046471F"/>
    <w:rsid w:val="00483582"/>
    <w:rsid w:val="004A4F3F"/>
    <w:rsid w:val="004B314A"/>
    <w:rsid w:val="00523832"/>
    <w:rsid w:val="00557EC0"/>
    <w:rsid w:val="00567914"/>
    <w:rsid w:val="005776B5"/>
    <w:rsid w:val="005B0331"/>
    <w:rsid w:val="005B2C2B"/>
    <w:rsid w:val="005E2463"/>
    <w:rsid w:val="00602E0C"/>
    <w:rsid w:val="00671E2C"/>
    <w:rsid w:val="006827FF"/>
    <w:rsid w:val="006863FC"/>
    <w:rsid w:val="006936E9"/>
    <w:rsid w:val="0070039C"/>
    <w:rsid w:val="0072623C"/>
    <w:rsid w:val="0073128B"/>
    <w:rsid w:val="00794CDB"/>
    <w:rsid w:val="007D6D9C"/>
    <w:rsid w:val="007E35CA"/>
    <w:rsid w:val="007E5FEC"/>
    <w:rsid w:val="0087400A"/>
    <w:rsid w:val="008B5961"/>
    <w:rsid w:val="008D0114"/>
    <w:rsid w:val="008E586B"/>
    <w:rsid w:val="008F4DE8"/>
    <w:rsid w:val="008F5BFF"/>
    <w:rsid w:val="0092058A"/>
    <w:rsid w:val="00926814"/>
    <w:rsid w:val="00963044"/>
    <w:rsid w:val="009B154B"/>
    <w:rsid w:val="00A00D15"/>
    <w:rsid w:val="00A73272"/>
    <w:rsid w:val="00AD4442"/>
    <w:rsid w:val="00B07C82"/>
    <w:rsid w:val="00B118F9"/>
    <w:rsid w:val="00B60BFC"/>
    <w:rsid w:val="00B80A62"/>
    <w:rsid w:val="00B97CF1"/>
    <w:rsid w:val="00BA1F0C"/>
    <w:rsid w:val="00BA5B51"/>
    <w:rsid w:val="00BF49FE"/>
    <w:rsid w:val="00C17595"/>
    <w:rsid w:val="00C3247E"/>
    <w:rsid w:val="00C525FA"/>
    <w:rsid w:val="00C614E5"/>
    <w:rsid w:val="00CA5EBC"/>
    <w:rsid w:val="00CA7A51"/>
    <w:rsid w:val="00CB0068"/>
    <w:rsid w:val="00CC6C19"/>
    <w:rsid w:val="00CD2BDB"/>
    <w:rsid w:val="00CD2E3E"/>
    <w:rsid w:val="00CE7EC5"/>
    <w:rsid w:val="00D06244"/>
    <w:rsid w:val="00D320BC"/>
    <w:rsid w:val="00D75108"/>
    <w:rsid w:val="00D92A77"/>
    <w:rsid w:val="00DB1EEC"/>
    <w:rsid w:val="00DB7F69"/>
    <w:rsid w:val="00DC063F"/>
    <w:rsid w:val="00DF59DA"/>
    <w:rsid w:val="00E025B5"/>
    <w:rsid w:val="00E30F7E"/>
    <w:rsid w:val="00E42942"/>
    <w:rsid w:val="00E4641C"/>
    <w:rsid w:val="00EE0F0E"/>
    <w:rsid w:val="00EE170B"/>
    <w:rsid w:val="00EE388B"/>
    <w:rsid w:val="00F00F06"/>
    <w:rsid w:val="00F13E83"/>
    <w:rsid w:val="00F349A6"/>
    <w:rsid w:val="00F65447"/>
    <w:rsid w:val="00F94852"/>
    <w:rsid w:val="00FA77F2"/>
    <w:rsid w:val="00FC0158"/>
    <w:rsid w:val="00FC0788"/>
    <w:rsid w:val="00FC3AE5"/>
    <w:rsid w:val="00FE1D05"/>
    <w:rsid w:val="00FE380D"/>
    <w:rsid w:val="00FF3D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9DD17"/>
  <w15:docId w15:val="{0DF7C0CE-9DA4-DB4B-BA4D-9C93EFB89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61D2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61D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061D2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F5581"/>
    <w:pPr>
      <w:autoSpaceDE w:val="0"/>
      <w:autoSpaceDN w:val="0"/>
      <w:adjustRightInd w:val="0"/>
      <w:spacing w:after="0" w:line="240" w:lineRule="auto"/>
    </w:pPr>
    <w:rPr>
      <w:rFonts w:ascii="Garamond" w:hAnsi="Garamond" w:cs="Garamond"/>
      <w:color w:val="000000"/>
      <w:sz w:val="24"/>
      <w:szCs w:val="24"/>
    </w:rPr>
  </w:style>
  <w:style w:type="paragraph" w:styleId="ListParagraph">
    <w:name w:val="List Paragraph"/>
    <w:basedOn w:val="Normal"/>
    <w:uiPriority w:val="34"/>
    <w:qFormat/>
    <w:rsid w:val="0021576F"/>
    <w:pPr>
      <w:ind w:left="720"/>
      <w:contextualSpacing/>
    </w:pPr>
  </w:style>
  <w:style w:type="character" w:styleId="Hyperlink">
    <w:name w:val="Hyperlink"/>
    <w:basedOn w:val="DefaultParagraphFont"/>
    <w:uiPriority w:val="99"/>
    <w:unhideWhenUsed/>
    <w:rsid w:val="00185DE0"/>
    <w:rPr>
      <w:color w:val="0000FF" w:themeColor="hyperlink"/>
      <w:u w:val="single"/>
    </w:rPr>
  </w:style>
  <w:style w:type="character" w:customStyle="1" w:styleId="Menzionenonrisolta1">
    <w:name w:val="Menzione non risolta1"/>
    <w:basedOn w:val="DefaultParagraphFont"/>
    <w:uiPriority w:val="99"/>
    <w:semiHidden/>
    <w:unhideWhenUsed/>
    <w:rsid w:val="00185DE0"/>
    <w:rPr>
      <w:color w:val="605E5C"/>
      <w:shd w:val="clear" w:color="auto" w:fill="E1DFDD"/>
    </w:rPr>
  </w:style>
  <w:style w:type="paragraph" w:styleId="Revision">
    <w:name w:val="Revision"/>
    <w:hidden/>
    <w:uiPriority w:val="99"/>
    <w:semiHidden/>
    <w:rsid w:val="00211986"/>
    <w:pPr>
      <w:spacing w:after="0" w:line="240" w:lineRule="auto"/>
    </w:pPr>
  </w:style>
  <w:style w:type="paragraph" w:styleId="BalloonText">
    <w:name w:val="Balloon Text"/>
    <w:basedOn w:val="Normal"/>
    <w:link w:val="BalloonTextChar"/>
    <w:uiPriority w:val="99"/>
    <w:semiHidden/>
    <w:unhideWhenUsed/>
    <w:rsid w:val="00A732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3272"/>
    <w:rPr>
      <w:rFonts w:ascii="Tahoma" w:hAnsi="Tahoma" w:cs="Tahoma"/>
      <w:sz w:val="16"/>
      <w:szCs w:val="16"/>
    </w:rPr>
  </w:style>
  <w:style w:type="paragraph" w:customStyle="1" w:styleId="Testata">
    <w:name w:val="Testata"/>
    <w:next w:val="Normal"/>
    <w:rsid w:val="00341145"/>
    <w:pPr>
      <w:spacing w:before="1080" w:after="0" w:line="240" w:lineRule="auto"/>
    </w:pPr>
    <w:rPr>
      <w:rFonts w:ascii="ShelleyAllegro BT" w:eastAsia="Times New Roman" w:hAnsi="ShelleyAllegro BT" w:cs="Times New Roman"/>
      <w:noProof/>
      <w:sz w:val="92"/>
      <w:szCs w:val="20"/>
      <w:lang w:eastAsia="it-IT"/>
    </w:rPr>
  </w:style>
  <w:style w:type="paragraph" w:styleId="NoSpacing">
    <w:name w:val="No Spacing"/>
    <w:uiPriority w:val="1"/>
    <w:qFormat/>
    <w:rsid w:val="00341145"/>
    <w:pPr>
      <w:spacing w:after="0" w:line="240" w:lineRule="auto"/>
    </w:pPr>
    <w:rPr>
      <w:rFonts w:ascii="Calibri" w:eastAsia="Calibri" w:hAnsi="Calibri" w:cs="Times New Roman"/>
    </w:rPr>
  </w:style>
  <w:style w:type="paragraph" w:customStyle="1" w:styleId="P3">
    <w:name w:val="P3"/>
    <w:basedOn w:val="Normal"/>
    <w:rsid w:val="002A1DE1"/>
    <w:pPr>
      <w:spacing w:after="240" w:line="240" w:lineRule="auto"/>
      <w:ind w:left="1701"/>
      <w:jc w:val="both"/>
    </w:pPr>
    <w:rPr>
      <w:rFonts w:ascii="Arial" w:eastAsia="Times New Roman" w:hAnsi="Arial" w:cs="Times New Roman"/>
      <w:sz w:val="24"/>
      <w:szCs w:val="20"/>
      <w:lang w:eastAsia="it-IT"/>
    </w:rPr>
  </w:style>
  <w:style w:type="character" w:customStyle="1" w:styleId="Heading1Char">
    <w:name w:val="Heading 1 Char"/>
    <w:basedOn w:val="DefaultParagraphFont"/>
    <w:link w:val="Heading1"/>
    <w:uiPriority w:val="9"/>
    <w:rsid w:val="00061D24"/>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61D24"/>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061D24"/>
    <w:rPr>
      <w:rFonts w:asciiTheme="majorHAnsi" w:eastAsiaTheme="majorEastAsia" w:hAnsiTheme="majorHAnsi" w:cstheme="majorBidi"/>
      <w:b/>
      <w:bCs/>
      <w:i/>
      <w:iCs/>
      <w:color w:val="4F81BD" w:themeColor="accent1"/>
    </w:rPr>
  </w:style>
  <w:style w:type="table" w:styleId="LightGrid-Accent1">
    <w:name w:val="Light Grid Accent 1"/>
    <w:basedOn w:val="TableNormal"/>
    <w:uiPriority w:val="62"/>
    <w:rsid w:val="00061D2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FootnoteText">
    <w:name w:val="footnote text"/>
    <w:basedOn w:val="Normal"/>
    <w:link w:val="FootnoteTextChar"/>
    <w:uiPriority w:val="99"/>
    <w:semiHidden/>
    <w:unhideWhenUsed/>
    <w:rsid w:val="00061D2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1D24"/>
    <w:rPr>
      <w:sz w:val="20"/>
      <w:szCs w:val="20"/>
    </w:rPr>
  </w:style>
  <w:style w:type="character" w:styleId="FootnoteReference">
    <w:name w:val="footnote reference"/>
    <w:basedOn w:val="DefaultParagraphFont"/>
    <w:uiPriority w:val="99"/>
    <w:semiHidden/>
    <w:unhideWhenUsed/>
    <w:rsid w:val="00061D24"/>
    <w:rPr>
      <w:vertAlign w:val="superscript"/>
    </w:rPr>
  </w:style>
  <w:style w:type="paragraph" w:styleId="CommentText">
    <w:name w:val="annotation text"/>
    <w:basedOn w:val="Normal"/>
    <w:link w:val="CommentTextChar"/>
    <w:uiPriority w:val="99"/>
    <w:semiHidden/>
    <w:unhideWhenUsed/>
    <w:rsid w:val="00061D24"/>
    <w:pPr>
      <w:spacing w:line="240" w:lineRule="auto"/>
    </w:pPr>
    <w:rPr>
      <w:sz w:val="20"/>
      <w:szCs w:val="20"/>
    </w:rPr>
  </w:style>
  <w:style w:type="character" w:customStyle="1" w:styleId="CommentTextChar">
    <w:name w:val="Comment Text Char"/>
    <w:basedOn w:val="DefaultParagraphFont"/>
    <w:link w:val="CommentText"/>
    <w:uiPriority w:val="99"/>
    <w:semiHidden/>
    <w:rsid w:val="00061D24"/>
    <w:rPr>
      <w:sz w:val="20"/>
      <w:szCs w:val="20"/>
    </w:rPr>
  </w:style>
  <w:style w:type="paragraph" w:styleId="Title">
    <w:name w:val="Title"/>
    <w:basedOn w:val="Normal"/>
    <w:next w:val="Normal"/>
    <w:link w:val="TitleChar"/>
    <w:uiPriority w:val="10"/>
    <w:qFormat/>
    <w:rsid w:val="00061D2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it-IT"/>
    </w:rPr>
  </w:style>
  <w:style w:type="character" w:customStyle="1" w:styleId="TitleChar">
    <w:name w:val="Title Char"/>
    <w:basedOn w:val="DefaultParagraphFont"/>
    <w:link w:val="Title"/>
    <w:uiPriority w:val="10"/>
    <w:rsid w:val="00061D24"/>
    <w:rPr>
      <w:rFonts w:asciiTheme="majorHAnsi" w:eastAsiaTheme="majorEastAsia" w:hAnsiTheme="majorHAnsi" w:cstheme="majorBidi"/>
      <w:color w:val="17365D" w:themeColor="text2" w:themeShade="BF"/>
      <w:spacing w:val="5"/>
      <w:kern w:val="28"/>
      <w:sz w:val="52"/>
      <w:szCs w:val="52"/>
      <w:lang w:eastAsia="it-IT"/>
    </w:rPr>
  </w:style>
  <w:style w:type="paragraph" w:styleId="Subtitle">
    <w:name w:val="Subtitle"/>
    <w:basedOn w:val="Normal"/>
    <w:next w:val="Normal"/>
    <w:link w:val="SubtitleChar"/>
    <w:uiPriority w:val="11"/>
    <w:qFormat/>
    <w:rsid w:val="00061D24"/>
    <w:pPr>
      <w:numPr>
        <w:ilvl w:val="1"/>
      </w:numPr>
    </w:pPr>
    <w:rPr>
      <w:rFonts w:asciiTheme="majorHAnsi" w:eastAsiaTheme="majorEastAsia" w:hAnsiTheme="majorHAnsi" w:cstheme="majorBidi"/>
      <w:i/>
      <w:iCs/>
      <w:color w:val="4F81BD" w:themeColor="accent1"/>
      <w:spacing w:val="15"/>
      <w:sz w:val="24"/>
      <w:szCs w:val="24"/>
      <w:lang w:eastAsia="it-IT"/>
    </w:rPr>
  </w:style>
  <w:style w:type="character" w:customStyle="1" w:styleId="SubtitleChar">
    <w:name w:val="Subtitle Char"/>
    <w:basedOn w:val="DefaultParagraphFont"/>
    <w:link w:val="Subtitle"/>
    <w:uiPriority w:val="11"/>
    <w:rsid w:val="00061D24"/>
    <w:rPr>
      <w:rFonts w:asciiTheme="majorHAnsi" w:eastAsiaTheme="majorEastAsia" w:hAnsiTheme="majorHAnsi" w:cstheme="majorBidi"/>
      <w:i/>
      <w:iCs/>
      <w:color w:val="4F81BD" w:themeColor="accent1"/>
      <w:spacing w:val="15"/>
      <w:sz w:val="24"/>
      <w:szCs w:val="24"/>
      <w:lang w:eastAsia="it-IT"/>
    </w:rPr>
  </w:style>
  <w:style w:type="table" w:styleId="TableGrid">
    <w:name w:val="Table Grid"/>
    <w:basedOn w:val="TableNormal"/>
    <w:uiPriority w:val="59"/>
    <w:rsid w:val="0006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61D24"/>
    <w:pPr>
      <w:spacing w:before="100" w:beforeAutospacing="1" w:after="100" w:afterAutospacing="1" w:line="240" w:lineRule="auto"/>
    </w:pPr>
    <w:rPr>
      <w:rFonts w:ascii="Calibri" w:hAnsi="Calibri" w:cs="Calibri"/>
      <w:lang w:eastAsia="it-IT"/>
    </w:rPr>
  </w:style>
  <w:style w:type="paragraph" w:styleId="Header">
    <w:name w:val="header"/>
    <w:basedOn w:val="Normal"/>
    <w:link w:val="HeaderChar"/>
    <w:uiPriority w:val="99"/>
    <w:unhideWhenUsed/>
    <w:rsid w:val="00061D24"/>
    <w:pPr>
      <w:tabs>
        <w:tab w:val="center" w:pos="4819"/>
        <w:tab w:val="right" w:pos="9638"/>
      </w:tabs>
      <w:spacing w:after="0" w:line="240" w:lineRule="auto"/>
    </w:pPr>
  </w:style>
  <w:style w:type="character" w:customStyle="1" w:styleId="HeaderChar">
    <w:name w:val="Header Char"/>
    <w:basedOn w:val="DefaultParagraphFont"/>
    <w:link w:val="Header"/>
    <w:uiPriority w:val="99"/>
    <w:rsid w:val="00061D24"/>
  </w:style>
  <w:style w:type="paragraph" w:styleId="Footer">
    <w:name w:val="footer"/>
    <w:basedOn w:val="Normal"/>
    <w:link w:val="FooterChar"/>
    <w:uiPriority w:val="99"/>
    <w:unhideWhenUsed/>
    <w:rsid w:val="00061D24"/>
    <w:pPr>
      <w:tabs>
        <w:tab w:val="center" w:pos="4819"/>
        <w:tab w:val="right" w:pos="9638"/>
      </w:tabs>
      <w:spacing w:after="0" w:line="240" w:lineRule="auto"/>
    </w:pPr>
  </w:style>
  <w:style w:type="character" w:customStyle="1" w:styleId="FooterChar">
    <w:name w:val="Footer Char"/>
    <w:basedOn w:val="DefaultParagraphFont"/>
    <w:link w:val="Footer"/>
    <w:uiPriority w:val="99"/>
    <w:rsid w:val="00061D24"/>
  </w:style>
  <w:style w:type="character" w:styleId="PageNumber">
    <w:name w:val="page number"/>
    <w:basedOn w:val="DefaultParagraphFont"/>
    <w:uiPriority w:val="99"/>
    <w:semiHidden/>
    <w:unhideWhenUsed/>
    <w:rsid w:val="00061D24"/>
  </w:style>
  <w:style w:type="character" w:customStyle="1" w:styleId="a">
    <w:name w:val="Другое_"/>
    <w:basedOn w:val="DefaultParagraphFont"/>
    <w:link w:val="a0"/>
    <w:locked/>
    <w:rsid w:val="009B154B"/>
    <w:rPr>
      <w:rFonts w:ascii="Arial" w:eastAsia="Arial" w:hAnsi="Arial" w:cs="Arial"/>
      <w:b/>
      <w:bCs/>
      <w:color w:val="525252"/>
      <w:sz w:val="11"/>
      <w:szCs w:val="11"/>
    </w:rPr>
  </w:style>
  <w:style w:type="paragraph" w:customStyle="1" w:styleId="a0">
    <w:name w:val="Другое"/>
    <w:basedOn w:val="Normal"/>
    <w:link w:val="a"/>
    <w:rsid w:val="009B154B"/>
    <w:pPr>
      <w:widowControl w:val="0"/>
      <w:spacing w:after="0" w:line="240" w:lineRule="auto"/>
    </w:pPr>
    <w:rPr>
      <w:rFonts w:ascii="Arial" w:eastAsia="Arial" w:hAnsi="Arial" w:cs="Arial"/>
      <w:b/>
      <w:bCs/>
      <w:color w:val="525252"/>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57598">
      <w:bodyDiv w:val="1"/>
      <w:marLeft w:val="0"/>
      <w:marRight w:val="0"/>
      <w:marTop w:val="0"/>
      <w:marBottom w:val="0"/>
      <w:divBdr>
        <w:top w:val="none" w:sz="0" w:space="0" w:color="auto"/>
        <w:left w:val="none" w:sz="0" w:space="0" w:color="auto"/>
        <w:bottom w:val="none" w:sz="0" w:space="0" w:color="auto"/>
        <w:right w:val="none" w:sz="0" w:space="0" w:color="auto"/>
      </w:divBdr>
    </w:div>
    <w:div w:id="187526710">
      <w:bodyDiv w:val="1"/>
      <w:marLeft w:val="0"/>
      <w:marRight w:val="0"/>
      <w:marTop w:val="0"/>
      <w:marBottom w:val="0"/>
      <w:divBdr>
        <w:top w:val="none" w:sz="0" w:space="0" w:color="auto"/>
        <w:left w:val="none" w:sz="0" w:space="0" w:color="auto"/>
        <w:bottom w:val="none" w:sz="0" w:space="0" w:color="auto"/>
        <w:right w:val="none" w:sz="0" w:space="0" w:color="auto"/>
      </w:divBdr>
    </w:div>
    <w:div w:id="517042374">
      <w:bodyDiv w:val="1"/>
      <w:marLeft w:val="0"/>
      <w:marRight w:val="0"/>
      <w:marTop w:val="0"/>
      <w:marBottom w:val="0"/>
      <w:divBdr>
        <w:top w:val="none" w:sz="0" w:space="0" w:color="auto"/>
        <w:left w:val="none" w:sz="0" w:space="0" w:color="auto"/>
        <w:bottom w:val="none" w:sz="0" w:space="0" w:color="auto"/>
        <w:right w:val="none" w:sz="0" w:space="0" w:color="auto"/>
      </w:divBdr>
    </w:div>
    <w:div w:id="901645380">
      <w:bodyDiv w:val="1"/>
      <w:marLeft w:val="0"/>
      <w:marRight w:val="0"/>
      <w:marTop w:val="0"/>
      <w:marBottom w:val="0"/>
      <w:divBdr>
        <w:top w:val="none" w:sz="0" w:space="0" w:color="auto"/>
        <w:left w:val="none" w:sz="0" w:space="0" w:color="auto"/>
        <w:bottom w:val="none" w:sz="0" w:space="0" w:color="auto"/>
        <w:right w:val="none" w:sz="0" w:space="0" w:color="auto"/>
      </w:divBdr>
    </w:div>
    <w:div w:id="1240291008">
      <w:bodyDiv w:val="1"/>
      <w:marLeft w:val="0"/>
      <w:marRight w:val="0"/>
      <w:marTop w:val="0"/>
      <w:marBottom w:val="0"/>
      <w:divBdr>
        <w:top w:val="none" w:sz="0" w:space="0" w:color="auto"/>
        <w:left w:val="none" w:sz="0" w:space="0" w:color="auto"/>
        <w:bottom w:val="none" w:sz="0" w:space="0" w:color="auto"/>
        <w:right w:val="none" w:sz="0" w:space="0" w:color="auto"/>
      </w:divBdr>
    </w:div>
    <w:div w:id="1351180071">
      <w:bodyDiv w:val="1"/>
      <w:marLeft w:val="0"/>
      <w:marRight w:val="0"/>
      <w:marTop w:val="0"/>
      <w:marBottom w:val="0"/>
      <w:divBdr>
        <w:top w:val="none" w:sz="0" w:space="0" w:color="auto"/>
        <w:left w:val="none" w:sz="0" w:space="0" w:color="auto"/>
        <w:bottom w:val="none" w:sz="0" w:space="0" w:color="auto"/>
        <w:right w:val="none" w:sz="0" w:space="0" w:color="auto"/>
      </w:divBdr>
    </w:div>
    <w:div w:id="1412239220">
      <w:bodyDiv w:val="1"/>
      <w:marLeft w:val="0"/>
      <w:marRight w:val="0"/>
      <w:marTop w:val="0"/>
      <w:marBottom w:val="0"/>
      <w:divBdr>
        <w:top w:val="none" w:sz="0" w:space="0" w:color="auto"/>
        <w:left w:val="none" w:sz="0" w:space="0" w:color="auto"/>
        <w:bottom w:val="none" w:sz="0" w:space="0" w:color="auto"/>
        <w:right w:val="none" w:sz="0" w:space="0" w:color="auto"/>
      </w:divBdr>
      <w:divsChild>
        <w:div w:id="338047085">
          <w:marLeft w:val="0"/>
          <w:marRight w:val="0"/>
          <w:marTop w:val="0"/>
          <w:marBottom w:val="0"/>
          <w:divBdr>
            <w:top w:val="none" w:sz="0" w:space="0" w:color="auto"/>
            <w:left w:val="none" w:sz="0" w:space="0" w:color="auto"/>
            <w:bottom w:val="none" w:sz="0" w:space="0" w:color="auto"/>
            <w:right w:val="none" w:sz="0" w:space="0" w:color="auto"/>
          </w:divBdr>
        </w:div>
      </w:divsChild>
    </w:div>
    <w:div w:id="1469781496">
      <w:bodyDiv w:val="1"/>
      <w:marLeft w:val="0"/>
      <w:marRight w:val="0"/>
      <w:marTop w:val="0"/>
      <w:marBottom w:val="0"/>
      <w:divBdr>
        <w:top w:val="none" w:sz="0" w:space="0" w:color="auto"/>
        <w:left w:val="none" w:sz="0" w:space="0" w:color="auto"/>
        <w:bottom w:val="none" w:sz="0" w:space="0" w:color="auto"/>
        <w:right w:val="none" w:sz="0" w:space="0" w:color="auto"/>
      </w:divBdr>
    </w:div>
    <w:div w:id="214107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3.jpeg"/><Relationship Id="rId21" Type="http://schemas.openxmlformats.org/officeDocument/2006/relationships/image" Target="media/image7.emf"/><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rogettarericiclo.com" TargetMode="External"/><Relationship Id="rId29" Type="http://schemas.openxmlformats.org/officeDocument/2006/relationships/image" Target="media/image15.jpeg"/><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hyperlink" Target="https://www.comieco.org/glossario/"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8" Type="http://schemas.openxmlformats.org/officeDocument/2006/relationships/image" Target="media/image42.jpg"/><Relationship Id="rId5" Type="http://schemas.openxmlformats.org/officeDocument/2006/relationships/webSettings" Target="webSettings.xml"/><Relationship Id="rId61" Type="http://schemas.openxmlformats.org/officeDocument/2006/relationships/header" Target="header4.xml"/><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jp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image" Target="media/image11.jpeg"/><Relationship Id="rId33" Type="http://schemas.openxmlformats.org/officeDocument/2006/relationships/hyperlink" Target="https://www.comieco.org/glossario/" TargetMode="External"/><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image" Target="media/image43.jpeg"/><Relationship Id="rId20" Type="http://schemas.openxmlformats.org/officeDocument/2006/relationships/image" Target="media/image6.png"/><Relationship Id="rId41" Type="http://schemas.openxmlformats.org/officeDocument/2006/relationships/image" Target="media/image25.jpeg"/><Relationship Id="rId54" Type="http://schemas.openxmlformats.org/officeDocument/2006/relationships/image" Target="media/image38.jpe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ogettarericiclo.co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eader" Target="header2.xml"/><Relationship Id="rId31" Type="http://schemas.openxmlformats.org/officeDocument/2006/relationships/image" Target="media/image17.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yperlink" Target="https://eur-lex.europa.eu/legal-content/EN/TXT/PDF/?uri=CELEX:31997D0129&amp;from=EN" TargetMode="Externa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49889B-EEFF-7C42-8B3F-1B8DC3F68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TotalTime>
  <Pages>49</Pages>
  <Words>6977</Words>
  <Characters>39771</Characters>
  <Application>Microsoft Office Word</Application>
  <DocSecurity>0</DocSecurity>
  <Lines>331</Lines>
  <Paragraphs>93</Paragraphs>
  <ScaleCrop>false</ScaleCrop>
  <HeadingPairs>
    <vt:vector size="6" baseType="variant">
      <vt:variant>
        <vt:lpstr>Title</vt:lpstr>
      </vt:variant>
      <vt:variant>
        <vt:i4>1</vt:i4>
      </vt:variant>
      <vt:variant>
        <vt:lpstr>Tytuł</vt:lpstr>
      </vt:variant>
      <vt:variant>
        <vt:i4>1</vt:i4>
      </vt:variant>
      <vt:variant>
        <vt:lpstr>Titolo</vt:lpstr>
      </vt:variant>
      <vt:variant>
        <vt:i4>1</vt:i4>
      </vt:variant>
    </vt:vector>
  </HeadingPairs>
  <TitlesOfParts>
    <vt:vector size="3" baseType="lpstr">
      <vt:lpstr/>
      <vt:lpstr/>
      <vt:lpstr/>
    </vt:vector>
  </TitlesOfParts>
  <Company>Olidata S.p.A.</Company>
  <LinksUpToDate>false</LinksUpToDate>
  <CharactersWithSpaces>46655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Federico Fiorito</dc:creator>
  <cp:lastModifiedBy>Liana Brili</cp:lastModifiedBy>
  <cp:revision>13</cp:revision>
  <cp:lastPrinted>2022-02-25T12:36:00Z</cp:lastPrinted>
  <dcterms:created xsi:type="dcterms:W3CDTF">2022-04-01T10:22:00Z</dcterms:created>
  <dcterms:modified xsi:type="dcterms:W3CDTF">2022-05-03T12:08:00Z</dcterms:modified>
</cp:coreProperties>
</file>