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99988" w14:textId="77777777" w:rsidR="00AC5C8F" w:rsidRPr="00A52724" w:rsidRDefault="00AC5C8F" w:rsidP="00A52724">
      <w:pPr>
        <w:spacing w:after="120"/>
        <w:rPr>
          <w:rFonts w:asciiTheme="minorHAnsi" w:hAnsiTheme="minorHAnsi"/>
          <w:sz w:val="22"/>
          <w:szCs w:val="22"/>
        </w:rPr>
      </w:pPr>
      <w:bookmarkStart w:id="0" w:name="_GoBack"/>
      <w:bookmarkEnd w:id="0"/>
    </w:p>
    <w:p w14:paraId="7B66A967" w14:textId="608E7C66" w:rsidR="00FD29B8" w:rsidRPr="00A52724" w:rsidRDefault="00FD29B8" w:rsidP="00A52724">
      <w:pPr>
        <w:spacing w:after="120"/>
        <w:rPr>
          <w:rFonts w:asciiTheme="minorHAnsi" w:hAnsiTheme="minorHAnsi"/>
          <w:sz w:val="22"/>
          <w:szCs w:val="22"/>
        </w:rPr>
      </w:pPr>
    </w:p>
    <w:p w14:paraId="554751F6" w14:textId="2C201C57" w:rsidR="00926C9C" w:rsidRPr="00A52724" w:rsidRDefault="00926C9C" w:rsidP="00A52724">
      <w:pPr>
        <w:spacing w:after="120"/>
        <w:rPr>
          <w:rFonts w:asciiTheme="minorHAnsi" w:hAnsiTheme="minorHAnsi"/>
          <w:sz w:val="22"/>
          <w:szCs w:val="22"/>
        </w:rPr>
      </w:pPr>
    </w:p>
    <w:p w14:paraId="66EC0481" w14:textId="0775ACF9" w:rsidR="00926C9C" w:rsidRPr="00A52724" w:rsidRDefault="00926C9C" w:rsidP="00A52724">
      <w:pPr>
        <w:spacing w:after="120"/>
        <w:rPr>
          <w:rFonts w:asciiTheme="minorHAnsi" w:hAnsiTheme="minorHAnsi"/>
          <w:sz w:val="22"/>
          <w:szCs w:val="22"/>
        </w:rPr>
      </w:pPr>
    </w:p>
    <w:p w14:paraId="48797358" w14:textId="764ADB38" w:rsidR="00926C9C" w:rsidRPr="00A52724" w:rsidRDefault="00926C9C" w:rsidP="00A52724">
      <w:pPr>
        <w:spacing w:after="120"/>
        <w:rPr>
          <w:rFonts w:asciiTheme="minorHAnsi" w:hAnsiTheme="minorHAnsi"/>
          <w:sz w:val="22"/>
          <w:szCs w:val="22"/>
        </w:rPr>
      </w:pPr>
    </w:p>
    <w:p w14:paraId="30C8F4E5" w14:textId="2867D148" w:rsidR="00926C9C" w:rsidRPr="00A52724" w:rsidRDefault="00926C9C" w:rsidP="00A52724">
      <w:pPr>
        <w:spacing w:after="120"/>
        <w:rPr>
          <w:rFonts w:asciiTheme="minorHAnsi" w:hAnsiTheme="minorHAnsi"/>
          <w:sz w:val="22"/>
          <w:szCs w:val="22"/>
        </w:rPr>
      </w:pPr>
    </w:p>
    <w:p w14:paraId="11B20C02" w14:textId="77777777" w:rsidR="00A52724" w:rsidRPr="00A52724" w:rsidRDefault="00A52724" w:rsidP="00A52724">
      <w:pPr>
        <w:spacing w:after="120"/>
        <w:rPr>
          <w:rFonts w:asciiTheme="minorHAnsi" w:hAnsiTheme="minorHAnsi"/>
          <w:sz w:val="22"/>
          <w:szCs w:val="22"/>
        </w:rPr>
      </w:pPr>
    </w:p>
    <w:p w14:paraId="32D521D8" w14:textId="09F83265" w:rsidR="00926C9C" w:rsidRPr="00A52724" w:rsidRDefault="00926C9C" w:rsidP="00A52724">
      <w:pPr>
        <w:spacing w:after="120"/>
        <w:jc w:val="right"/>
        <w:rPr>
          <w:rFonts w:asciiTheme="minorHAnsi" w:hAnsiTheme="minorHAnsi"/>
          <w:b/>
          <w:sz w:val="22"/>
          <w:szCs w:val="22"/>
        </w:rPr>
      </w:pPr>
      <w:r w:rsidRPr="00A52724">
        <w:rPr>
          <w:rFonts w:asciiTheme="minorHAnsi" w:hAnsiTheme="minorHAnsi"/>
          <w:b/>
          <w:sz w:val="22"/>
          <w:szCs w:val="22"/>
        </w:rPr>
        <w:t>Brussels, 9</w:t>
      </w:r>
      <w:r w:rsidRPr="00A52724">
        <w:rPr>
          <w:rFonts w:asciiTheme="minorHAnsi" w:hAnsiTheme="minorHAnsi"/>
          <w:b/>
          <w:sz w:val="22"/>
          <w:szCs w:val="22"/>
          <w:vertAlign w:val="superscript"/>
        </w:rPr>
        <w:t>th</w:t>
      </w:r>
      <w:r w:rsidRPr="00A52724">
        <w:rPr>
          <w:rFonts w:asciiTheme="minorHAnsi" w:hAnsiTheme="minorHAnsi"/>
          <w:b/>
          <w:sz w:val="22"/>
          <w:szCs w:val="22"/>
        </w:rPr>
        <w:t xml:space="preserve"> of May 2019 </w:t>
      </w:r>
    </w:p>
    <w:p w14:paraId="269DBA58" w14:textId="0C027EBD" w:rsidR="00926C9C" w:rsidRPr="00A52724" w:rsidRDefault="00926C9C" w:rsidP="00A52724">
      <w:pPr>
        <w:spacing w:after="120"/>
        <w:rPr>
          <w:rFonts w:asciiTheme="minorHAnsi" w:hAnsiTheme="minorHAnsi"/>
          <w:sz w:val="22"/>
          <w:szCs w:val="22"/>
        </w:rPr>
      </w:pPr>
    </w:p>
    <w:p w14:paraId="7E558D0C" w14:textId="514DFD88" w:rsidR="008502B2" w:rsidRPr="00A52724" w:rsidRDefault="00926C9C" w:rsidP="00A52724">
      <w:pPr>
        <w:spacing w:after="120"/>
        <w:rPr>
          <w:rFonts w:asciiTheme="minorHAnsi" w:hAnsiTheme="minorHAnsi"/>
          <w:b/>
          <w:sz w:val="22"/>
          <w:szCs w:val="22"/>
        </w:rPr>
      </w:pPr>
      <w:r w:rsidRPr="00A52724">
        <w:rPr>
          <w:rFonts w:asciiTheme="minorHAnsi" w:hAnsiTheme="minorHAnsi"/>
          <w:b/>
          <w:sz w:val="22"/>
          <w:szCs w:val="22"/>
        </w:rPr>
        <w:t>Subject: ETRMA contribution to TRIS</w:t>
      </w:r>
      <w:proofErr w:type="gramStart"/>
      <w:r w:rsidRPr="00A52724">
        <w:rPr>
          <w:rFonts w:asciiTheme="minorHAnsi" w:hAnsiTheme="minorHAnsi"/>
          <w:b/>
          <w:sz w:val="22"/>
          <w:szCs w:val="22"/>
        </w:rPr>
        <w:t>/(</w:t>
      </w:r>
      <w:proofErr w:type="gramEnd"/>
      <w:r w:rsidRPr="00A52724">
        <w:rPr>
          <w:rFonts w:asciiTheme="minorHAnsi" w:hAnsiTheme="minorHAnsi"/>
          <w:b/>
          <w:sz w:val="22"/>
          <w:szCs w:val="22"/>
        </w:rPr>
        <w:t>2019) 00547</w:t>
      </w:r>
      <w:r w:rsidR="001F4910" w:rsidRPr="00A52724">
        <w:rPr>
          <w:rFonts w:asciiTheme="minorHAnsi" w:hAnsiTheme="minorHAnsi"/>
          <w:b/>
          <w:sz w:val="22"/>
          <w:szCs w:val="22"/>
        </w:rPr>
        <w:t xml:space="preserve">. </w:t>
      </w:r>
      <w:r w:rsidR="008502B2" w:rsidRPr="00A52724">
        <w:rPr>
          <w:rFonts w:asciiTheme="minorHAnsi" w:hAnsiTheme="minorHAnsi"/>
          <w:b/>
          <w:sz w:val="22"/>
          <w:szCs w:val="22"/>
        </w:rPr>
        <w:t>Draft Joint Ministerial Decision</w:t>
      </w:r>
      <w:r w:rsidR="006909A8" w:rsidRPr="00A52724">
        <w:rPr>
          <w:rFonts w:asciiTheme="minorHAnsi" w:hAnsiTheme="minorHAnsi"/>
          <w:b/>
          <w:sz w:val="22"/>
          <w:szCs w:val="22"/>
        </w:rPr>
        <w:t xml:space="preserve"> of the Hellenic Republic</w:t>
      </w:r>
      <w:r w:rsidR="008502B2" w:rsidRPr="00A52724">
        <w:rPr>
          <w:rFonts w:asciiTheme="minorHAnsi" w:hAnsiTheme="minorHAnsi"/>
          <w:b/>
          <w:sz w:val="22"/>
          <w:szCs w:val="22"/>
        </w:rPr>
        <w:t xml:space="preserve"> laying down essential requirements for industrially processed rubber products </w:t>
      </w:r>
    </w:p>
    <w:p w14:paraId="4B978087" w14:textId="21688A0B" w:rsidR="006909A8" w:rsidRPr="00A52724" w:rsidRDefault="006909A8" w:rsidP="00A52724">
      <w:pPr>
        <w:spacing w:after="120"/>
        <w:rPr>
          <w:rFonts w:asciiTheme="minorHAnsi" w:hAnsiTheme="minorHAnsi"/>
          <w:sz w:val="22"/>
          <w:szCs w:val="22"/>
        </w:rPr>
      </w:pPr>
      <w:r w:rsidRPr="00A52724">
        <w:rPr>
          <w:rFonts w:asciiTheme="minorHAnsi" w:hAnsiTheme="minorHAnsi"/>
          <w:sz w:val="22"/>
          <w:szCs w:val="22"/>
        </w:rPr>
        <w:t xml:space="preserve">ETRMA, the European Tyre and Rubber </w:t>
      </w:r>
      <w:r w:rsidR="00E4746C" w:rsidRPr="00A52724">
        <w:rPr>
          <w:rFonts w:asciiTheme="minorHAnsi" w:hAnsiTheme="minorHAnsi"/>
          <w:sz w:val="22"/>
          <w:szCs w:val="22"/>
        </w:rPr>
        <w:t>Manufacturers</w:t>
      </w:r>
      <w:r w:rsidR="00293E95">
        <w:rPr>
          <w:rFonts w:asciiTheme="minorHAnsi" w:hAnsiTheme="minorHAnsi"/>
          <w:sz w:val="22"/>
          <w:szCs w:val="22"/>
        </w:rPr>
        <w:t>´</w:t>
      </w:r>
      <w:r w:rsidRPr="00A52724">
        <w:rPr>
          <w:rFonts w:asciiTheme="minorHAnsi" w:hAnsiTheme="minorHAnsi"/>
          <w:sz w:val="22"/>
          <w:szCs w:val="22"/>
        </w:rPr>
        <w:t xml:space="preserve"> ass</w:t>
      </w:r>
      <w:r w:rsidR="001F4910" w:rsidRPr="00A52724">
        <w:rPr>
          <w:rFonts w:asciiTheme="minorHAnsi" w:hAnsiTheme="minorHAnsi"/>
          <w:sz w:val="22"/>
          <w:szCs w:val="22"/>
        </w:rPr>
        <w:t>ociations</w:t>
      </w:r>
      <w:r w:rsidR="00BF5338">
        <w:rPr>
          <w:rFonts w:asciiTheme="minorHAnsi" w:hAnsiTheme="minorHAnsi"/>
          <w:sz w:val="22"/>
          <w:szCs w:val="22"/>
        </w:rPr>
        <w:t xml:space="preserve">, </w:t>
      </w:r>
      <w:r w:rsidR="00BF5338" w:rsidRPr="00A52724">
        <w:rPr>
          <w:rFonts w:asciiTheme="minorHAnsi" w:hAnsiTheme="minorHAnsi"/>
          <w:sz w:val="22"/>
          <w:szCs w:val="22"/>
        </w:rPr>
        <w:t>would</w:t>
      </w:r>
      <w:r w:rsidRPr="00A52724">
        <w:rPr>
          <w:rFonts w:asciiTheme="minorHAnsi" w:hAnsiTheme="minorHAnsi"/>
          <w:sz w:val="22"/>
          <w:szCs w:val="22"/>
        </w:rPr>
        <w:t xml:space="preserve"> like to raise its </w:t>
      </w:r>
      <w:r w:rsidR="00E4746C" w:rsidRPr="00A52724">
        <w:rPr>
          <w:rFonts w:asciiTheme="minorHAnsi" w:hAnsiTheme="minorHAnsi"/>
          <w:sz w:val="22"/>
          <w:szCs w:val="22"/>
        </w:rPr>
        <w:t>concerns</w:t>
      </w:r>
      <w:r w:rsidRPr="00A52724">
        <w:rPr>
          <w:rFonts w:asciiTheme="minorHAnsi" w:hAnsiTheme="minorHAnsi"/>
          <w:sz w:val="22"/>
          <w:szCs w:val="22"/>
        </w:rPr>
        <w:t xml:space="preserve"> on the proposed </w:t>
      </w:r>
      <w:r w:rsidR="001F4910" w:rsidRPr="00A52724">
        <w:rPr>
          <w:rFonts w:asciiTheme="minorHAnsi" w:hAnsiTheme="minorHAnsi"/>
          <w:sz w:val="22"/>
          <w:szCs w:val="22"/>
        </w:rPr>
        <w:t>decisions</w:t>
      </w:r>
      <w:r w:rsidRPr="00A52724">
        <w:rPr>
          <w:rFonts w:asciiTheme="minorHAnsi" w:hAnsiTheme="minorHAnsi"/>
          <w:sz w:val="22"/>
          <w:szCs w:val="22"/>
        </w:rPr>
        <w:t xml:space="preserve">. ETRMA identifies the proposed </w:t>
      </w:r>
      <w:r w:rsidR="0048057F" w:rsidRPr="00A52724">
        <w:rPr>
          <w:rFonts w:asciiTheme="minorHAnsi" w:hAnsiTheme="minorHAnsi"/>
          <w:sz w:val="22"/>
          <w:szCs w:val="22"/>
        </w:rPr>
        <w:t xml:space="preserve">Joint Ministerial Decision </w:t>
      </w:r>
      <w:r w:rsidRPr="00A52724">
        <w:rPr>
          <w:rFonts w:asciiTheme="minorHAnsi" w:hAnsiTheme="minorHAnsi"/>
          <w:sz w:val="22"/>
          <w:szCs w:val="22"/>
        </w:rPr>
        <w:t xml:space="preserve">as a </w:t>
      </w:r>
      <w:r w:rsidR="00E4746C" w:rsidRPr="00A52724">
        <w:rPr>
          <w:rFonts w:asciiTheme="minorHAnsi" w:hAnsiTheme="minorHAnsi"/>
          <w:sz w:val="22"/>
          <w:szCs w:val="22"/>
        </w:rPr>
        <w:t>serious</w:t>
      </w:r>
      <w:r w:rsidRPr="00A52724">
        <w:rPr>
          <w:rFonts w:asciiTheme="minorHAnsi" w:hAnsiTheme="minorHAnsi"/>
          <w:sz w:val="22"/>
          <w:szCs w:val="22"/>
        </w:rPr>
        <w:t xml:space="preserve"> </w:t>
      </w:r>
      <w:r w:rsidR="003F3BF8" w:rsidRPr="00A52724">
        <w:rPr>
          <w:rFonts w:asciiTheme="minorHAnsi" w:hAnsiTheme="minorHAnsi"/>
          <w:sz w:val="22"/>
          <w:szCs w:val="22"/>
        </w:rPr>
        <w:t>threat</w:t>
      </w:r>
      <w:r w:rsidRPr="00A52724">
        <w:rPr>
          <w:rFonts w:asciiTheme="minorHAnsi" w:hAnsiTheme="minorHAnsi"/>
          <w:sz w:val="22"/>
          <w:szCs w:val="22"/>
        </w:rPr>
        <w:t xml:space="preserve"> for the continuation of the single market specifically on rubber </w:t>
      </w:r>
      <w:r w:rsidR="003F3BF8" w:rsidRPr="00A52724">
        <w:rPr>
          <w:rFonts w:asciiTheme="minorHAnsi" w:hAnsiTheme="minorHAnsi"/>
          <w:sz w:val="22"/>
          <w:szCs w:val="22"/>
        </w:rPr>
        <w:t>products</w:t>
      </w:r>
      <w:r w:rsidRPr="00A52724">
        <w:rPr>
          <w:rFonts w:asciiTheme="minorHAnsi" w:hAnsiTheme="minorHAnsi"/>
          <w:sz w:val="22"/>
          <w:szCs w:val="22"/>
        </w:rPr>
        <w:t xml:space="preserve"> and </w:t>
      </w:r>
      <w:r w:rsidR="000F4997">
        <w:rPr>
          <w:rFonts w:asciiTheme="minorHAnsi" w:hAnsiTheme="minorHAnsi"/>
          <w:sz w:val="22"/>
          <w:szCs w:val="22"/>
        </w:rPr>
        <w:t xml:space="preserve">recommends </w:t>
      </w:r>
      <w:r w:rsidRPr="00A52724">
        <w:rPr>
          <w:rFonts w:asciiTheme="minorHAnsi" w:hAnsiTheme="minorHAnsi"/>
          <w:sz w:val="22"/>
          <w:szCs w:val="22"/>
        </w:rPr>
        <w:t xml:space="preserve">the </w:t>
      </w:r>
      <w:r w:rsidR="000F4997">
        <w:rPr>
          <w:rFonts w:asciiTheme="minorHAnsi" w:hAnsiTheme="minorHAnsi"/>
          <w:sz w:val="22"/>
          <w:szCs w:val="22"/>
        </w:rPr>
        <w:t xml:space="preserve">Commission issue a detailed opinion on the Greek Joint Ministerial Decision </w:t>
      </w:r>
      <w:r w:rsidRPr="00A52724">
        <w:rPr>
          <w:rFonts w:asciiTheme="minorHAnsi" w:hAnsiTheme="minorHAnsi"/>
          <w:sz w:val="22"/>
          <w:szCs w:val="22"/>
        </w:rPr>
        <w:t xml:space="preserve">for the reasons </w:t>
      </w:r>
      <w:r w:rsidR="003F3BF8" w:rsidRPr="00A52724">
        <w:rPr>
          <w:rFonts w:asciiTheme="minorHAnsi" w:hAnsiTheme="minorHAnsi"/>
          <w:sz w:val="22"/>
          <w:szCs w:val="22"/>
        </w:rPr>
        <w:t>hereunder</w:t>
      </w:r>
      <w:r w:rsidRPr="00A52724">
        <w:rPr>
          <w:rFonts w:asciiTheme="minorHAnsi" w:hAnsiTheme="minorHAnsi"/>
          <w:sz w:val="22"/>
          <w:szCs w:val="22"/>
        </w:rPr>
        <w:t xml:space="preserve"> </w:t>
      </w:r>
      <w:r w:rsidR="008F29A0" w:rsidRPr="00A52724">
        <w:rPr>
          <w:rFonts w:asciiTheme="minorHAnsi" w:hAnsiTheme="minorHAnsi"/>
          <w:sz w:val="22"/>
          <w:szCs w:val="22"/>
        </w:rPr>
        <w:t xml:space="preserve">explained. </w:t>
      </w:r>
      <w:r w:rsidRPr="00A52724">
        <w:rPr>
          <w:rFonts w:asciiTheme="minorHAnsi" w:hAnsiTheme="minorHAnsi"/>
          <w:sz w:val="22"/>
          <w:szCs w:val="22"/>
        </w:rPr>
        <w:t xml:space="preserve"> </w:t>
      </w:r>
    </w:p>
    <w:p w14:paraId="5554B1B6" w14:textId="0EB318A7" w:rsidR="0069337D" w:rsidRPr="00F345DC" w:rsidRDefault="00167525" w:rsidP="00ED6BDC">
      <w:pPr>
        <w:spacing w:after="120"/>
      </w:pPr>
      <w:r w:rsidRPr="00E25623">
        <w:rPr>
          <w:rFonts w:asciiTheme="minorHAnsi" w:hAnsiTheme="minorHAnsi"/>
          <w:sz w:val="22"/>
          <w:szCs w:val="22"/>
        </w:rPr>
        <w:t xml:space="preserve">The draft Joint Ministerial Decision clearly constitutes a breach of EU law. </w:t>
      </w:r>
      <w:r w:rsidRPr="00ED6BDC">
        <w:rPr>
          <w:rFonts w:asciiTheme="minorHAnsi" w:hAnsiTheme="minorHAnsi"/>
          <w:sz w:val="22"/>
          <w:szCs w:val="22"/>
        </w:rPr>
        <w:t xml:space="preserve">In particular the additional national provisions with regard to the legal limit values for the 8 PAHs regulated at EU level in entry 50(5) and (6) of Annex XVII of the REACH Regulation clearly constitute a breach of law. Following the ECJ ruling of 7 March 2013 in the Lapin </w:t>
      </w:r>
      <w:proofErr w:type="spellStart"/>
      <w:r w:rsidRPr="00ED6BDC">
        <w:rPr>
          <w:rFonts w:asciiTheme="minorHAnsi" w:hAnsiTheme="minorHAnsi"/>
          <w:sz w:val="22"/>
          <w:szCs w:val="22"/>
        </w:rPr>
        <w:t>luonnonsuojelupiiri</w:t>
      </w:r>
      <w:proofErr w:type="spellEnd"/>
      <w:r w:rsidRPr="00ED6BDC">
        <w:rPr>
          <w:rFonts w:asciiTheme="minorHAnsi" w:hAnsiTheme="minorHAnsi"/>
          <w:sz w:val="22"/>
          <w:szCs w:val="22"/>
        </w:rPr>
        <w:t xml:space="preserve"> case, the restrictions pursuant to Article 67 (1) and Annex XVII of the REACH Regulation finally harmonise the requirements for the manufacture, placing on the market or use of substances regulated there. The consequence of this is that national law </w:t>
      </w:r>
      <w:r w:rsidR="00E25623" w:rsidRPr="00ED6BDC">
        <w:rPr>
          <w:rFonts w:asciiTheme="minorHAnsi" w:hAnsiTheme="minorHAnsi"/>
          <w:sz w:val="22"/>
          <w:szCs w:val="22"/>
        </w:rPr>
        <w:t xml:space="preserve">of a Member State </w:t>
      </w:r>
      <w:r w:rsidRPr="00ED6BDC">
        <w:rPr>
          <w:rFonts w:asciiTheme="minorHAnsi" w:hAnsiTheme="minorHAnsi"/>
          <w:sz w:val="22"/>
          <w:szCs w:val="22"/>
        </w:rPr>
        <w:t xml:space="preserve">may </w:t>
      </w:r>
      <w:r w:rsidR="00E25623" w:rsidRPr="00ED6BDC">
        <w:rPr>
          <w:rFonts w:asciiTheme="minorHAnsi" w:hAnsiTheme="minorHAnsi"/>
          <w:sz w:val="22"/>
          <w:szCs w:val="22"/>
        </w:rPr>
        <w:t xml:space="preserve">not </w:t>
      </w:r>
      <w:r w:rsidRPr="00ED6BDC">
        <w:rPr>
          <w:rFonts w:asciiTheme="minorHAnsi" w:hAnsiTheme="minorHAnsi"/>
          <w:sz w:val="22"/>
          <w:szCs w:val="22"/>
        </w:rPr>
        <w:t>lay down other conditions for the manufacture, placing on the market</w:t>
      </w:r>
      <w:r w:rsidR="00E25623" w:rsidRPr="00ED6BDC">
        <w:rPr>
          <w:rFonts w:asciiTheme="minorHAnsi" w:hAnsiTheme="minorHAnsi"/>
          <w:sz w:val="22"/>
          <w:szCs w:val="22"/>
        </w:rPr>
        <w:t>,</w:t>
      </w:r>
      <w:r w:rsidRPr="00ED6BDC">
        <w:rPr>
          <w:rFonts w:asciiTheme="minorHAnsi" w:hAnsiTheme="minorHAnsi"/>
          <w:sz w:val="22"/>
          <w:szCs w:val="22"/>
        </w:rPr>
        <w:t xml:space="preserve"> and use of a substance within the meaning of Article 67 (1) of the REACH Regulation. </w:t>
      </w:r>
      <w:r w:rsidR="0069337D">
        <w:rPr>
          <w:rFonts w:asciiTheme="minorHAnsi" w:hAnsiTheme="minorHAnsi"/>
          <w:sz w:val="22"/>
          <w:szCs w:val="22"/>
        </w:rPr>
        <w:t>I</w:t>
      </w:r>
      <w:r w:rsidR="0069337D" w:rsidRPr="00E25623">
        <w:rPr>
          <w:rFonts w:asciiTheme="minorHAnsi" w:hAnsiTheme="minorHAnsi"/>
          <w:sz w:val="22"/>
          <w:szCs w:val="22"/>
        </w:rPr>
        <w:t xml:space="preserve">f a Member State intends to make the preparation, placing on the market or use of a substance which is the subject of a restriction under Annex XVII to the REACH Regulation subject to new conditions, it may do so only in accordance with Article 129(1) </w:t>
      </w:r>
      <w:r w:rsidR="0069337D">
        <w:rPr>
          <w:rFonts w:asciiTheme="minorHAnsi" w:hAnsiTheme="minorHAnsi"/>
          <w:sz w:val="22"/>
          <w:szCs w:val="22"/>
        </w:rPr>
        <w:t>of the REACH Regulation</w:t>
      </w:r>
      <w:r w:rsidR="0069337D" w:rsidRPr="00E25623">
        <w:rPr>
          <w:rFonts w:asciiTheme="minorHAnsi" w:hAnsiTheme="minorHAnsi"/>
          <w:sz w:val="22"/>
          <w:szCs w:val="22"/>
        </w:rPr>
        <w:t>, in order to respond to an urgent situation to protect human health or the environment, or in accordance with Article 114(5) TFEU on the basis of new scientific evidence relating inter alia to the protection of the environment. The adoption of other conditions by the Member States is incompatible with the objectives of that regulation.</w:t>
      </w:r>
      <w:r w:rsidR="0069337D">
        <w:rPr>
          <w:rStyle w:val="Refdenotaalpie"/>
        </w:rPr>
        <w:footnoteReference w:id="1"/>
      </w:r>
    </w:p>
    <w:p w14:paraId="51106AE8" w14:textId="2F530A88" w:rsidR="00E25623" w:rsidRPr="00630F38" w:rsidRDefault="00B14EC9" w:rsidP="00A52724">
      <w:pPr>
        <w:spacing w:after="120"/>
        <w:rPr>
          <w:rFonts w:asciiTheme="minorHAnsi" w:hAnsiTheme="minorHAnsi"/>
          <w:sz w:val="22"/>
          <w:szCs w:val="22"/>
        </w:rPr>
      </w:pPr>
      <w:r w:rsidRPr="00A52724">
        <w:rPr>
          <w:rFonts w:asciiTheme="minorHAnsi" w:hAnsiTheme="minorHAnsi"/>
          <w:sz w:val="22"/>
          <w:szCs w:val="22"/>
        </w:rPr>
        <w:t xml:space="preserve">Entry 50 </w:t>
      </w:r>
      <w:r w:rsidR="003F3BF8" w:rsidRPr="00A52724">
        <w:rPr>
          <w:rFonts w:asciiTheme="minorHAnsi" w:hAnsiTheme="minorHAnsi"/>
          <w:sz w:val="22"/>
          <w:szCs w:val="22"/>
        </w:rPr>
        <w:t>paragraph</w:t>
      </w:r>
      <w:r w:rsidRPr="00A52724">
        <w:rPr>
          <w:rFonts w:asciiTheme="minorHAnsi" w:hAnsiTheme="minorHAnsi"/>
          <w:sz w:val="22"/>
          <w:szCs w:val="22"/>
        </w:rPr>
        <w:t xml:space="preserve"> of the REACH regulation</w:t>
      </w:r>
      <w:r w:rsidR="00F63B2A" w:rsidRPr="00A52724">
        <w:rPr>
          <w:rFonts w:asciiTheme="minorHAnsi" w:hAnsiTheme="minorHAnsi"/>
          <w:sz w:val="22"/>
          <w:szCs w:val="22"/>
        </w:rPr>
        <w:t>, Regulation (EC) No 1907/2006</w:t>
      </w:r>
      <w:r w:rsidR="0048057F" w:rsidRPr="00A52724">
        <w:rPr>
          <w:rFonts w:asciiTheme="minorHAnsi" w:hAnsiTheme="minorHAnsi"/>
          <w:sz w:val="22"/>
          <w:szCs w:val="22"/>
        </w:rPr>
        <w:t xml:space="preserve">, </w:t>
      </w:r>
      <w:r w:rsidR="00167525">
        <w:rPr>
          <w:rFonts w:asciiTheme="minorHAnsi" w:hAnsiTheme="minorHAnsi"/>
          <w:sz w:val="22"/>
          <w:szCs w:val="22"/>
        </w:rPr>
        <w:t>e</w:t>
      </w:r>
      <w:r w:rsidR="0048057F" w:rsidRPr="00A52724">
        <w:rPr>
          <w:rFonts w:asciiTheme="minorHAnsi" w:hAnsiTheme="minorHAnsi"/>
          <w:sz w:val="22"/>
          <w:szCs w:val="22"/>
        </w:rPr>
        <w:t>stablishes</w:t>
      </w:r>
      <w:r w:rsidRPr="00A52724">
        <w:rPr>
          <w:rFonts w:asciiTheme="minorHAnsi" w:hAnsiTheme="minorHAnsi"/>
          <w:sz w:val="22"/>
          <w:szCs w:val="22"/>
        </w:rPr>
        <w:t xml:space="preserve"> that </w:t>
      </w:r>
      <w:r w:rsidR="00E25623">
        <w:rPr>
          <w:rFonts w:asciiTheme="minorHAnsi" w:hAnsiTheme="minorHAnsi"/>
          <w:sz w:val="22"/>
          <w:szCs w:val="22"/>
        </w:rPr>
        <w:t>a</w:t>
      </w:r>
      <w:r w:rsidR="00E25623" w:rsidRPr="00630F38">
        <w:rPr>
          <w:rFonts w:asciiTheme="minorHAnsi" w:hAnsiTheme="minorHAnsi"/>
          <w:sz w:val="22"/>
          <w:szCs w:val="22"/>
        </w:rPr>
        <w:t xml:space="preserve">rticles shall not be placed on the market for supply to the general public, if any of their rubber or plastic components that come into direct as well as prolonged or short-term repetitive contact with the human skin or the oral cavity, under normal or reasonably foreseeable conditions of use, contain more than 1 mg/kg (0,0001 % by weight of this component) of any of the listed 8 PAHs. </w:t>
      </w:r>
    </w:p>
    <w:p w14:paraId="0515C97B" w14:textId="57473CC5" w:rsidR="00903CB4" w:rsidRPr="00A52724" w:rsidRDefault="00903CB4" w:rsidP="00A52724">
      <w:pPr>
        <w:spacing w:after="120"/>
        <w:rPr>
          <w:rFonts w:asciiTheme="minorHAnsi" w:hAnsiTheme="minorHAnsi"/>
          <w:sz w:val="22"/>
          <w:szCs w:val="22"/>
        </w:rPr>
      </w:pPr>
      <w:r w:rsidRPr="00A52724">
        <w:rPr>
          <w:rFonts w:asciiTheme="minorHAnsi" w:hAnsiTheme="minorHAnsi"/>
          <w:sz w:val="22"/>
          <w:szCs w:val="22"/>
        </w:rPr>
        <w:t xml:space="preserve">The </w:t>
      </w:r>
      <w:r w:rsidR="003F3BF8" w:rsidRPr="00A52724">
        <w:rPr>
          <w:rFonts w:asciiTheme="minorHAnsi" w:hAnsiTheme="minorHAnsi"/>
          <w:sz w:val="22"/>
          <w:szCs w:val="22"/>
        </w:rPr>
        <w:t>scope</w:t>
      </w:r>
      <w:r w:rsidRPr="00A52724">
        <w:rPr>
          <w:rFonts w:asciiTheme="minorHAnsi" w:hAnsiTheme="minorHAnsi"/>
          <w:sz w:val="22"/>
          <w:szCs w:val="22"/>
        </w:rPr>
        <w:t xml:space="preserve"> of this </w:t>
      </w:r>
      <w:r w:rsidR="003F3BF8" w:rsidRPr="00A52724">
        <w:rPr>
          <w:rFonts w:asciiTheme="minorHAnsi" w:hAnsiTheme="minorHAnsi"/>
          <w:sz w:val="22"/>
          <w:szCs w:val="22"/>
        </w:rPr>
        <w:t>entry</w:t>
      </w:r>
      <w:r w:rsidRPr="00A52724">
        <w:rPr>
          <w:rFonts w:asciiTheme="minorHAnsi" w:hAnsiTheme="minorHAnsi"/>
          <w:sz w:val="22"/>
          <w:szCs w:val="22"/>
        </w:rPr>
        <w:t xml:space="preserve"> is further clarified in</w:t>
      </w:r>
      <w:r w:rsidR="00C44AEF" w:rsidRPr="00A52724">
        <w:rPr>
          <w:rFonts w:asciiTheme="minorHAnsi" w:hAnsiTheme="minorHAnsi"/>
          <w:sz w:val="22"/>
          <w:szCs w:val="22"/>
        </w:rPr>
        <w:t xml:space="preserve"> </w:t>
      </w:r>
      <w:r w:rsidR="00BF5338" w:rsidRPr="00A52724">
        <w:rPr>
          <w:rFonts w:asciiTheme="minorHAnsi" w:hAnsiTheme="minorHAnsi"/>
          <w:sz w:val="22"/>
          <w:szCs w:val="22"/>
        </w:rPr>
        <w:t>the Guideline</w:t>
      </w:r>
      <w:r w:rsidR="00CE1847" w:rsidRPr="00A52724">
        <w:rPr>
          <w:rFonts w:asciiTheme="minorHAnsi" w:hAnsiTheme="minorHAnsi"/>
          <w:i/>
          <w:sz w:val="22"/>
          <w:szCs w:val="22"/>
        </w:rPr>
        <w:t xml:space="preserve"> on the scope of restriction entry 50 of Annex XVII to REACH: Polycyclic aromatic hydrocarbons in articles supplied to the general public</w:t>
      </w:r>
      <w:r w:rsidR="00CE1847" w:rsidRPr="00A52724">
        <w:rPr>
          <w:rFonts w:asciiTheme="minorHAnsi" w:hAnsiTheme="minorHAnsi"/>
          <w:sz w:val="22"/>
          <w:szCs w:val="22"/>
        </w:rPr>
        <w:t xml:space="preserve">, published in </w:t>
      </w:r>
      <w:r w:rsidR="00BF5338" w:rsidRPr="00A52724">
        <w:rPr>
          <w:rFonts w:asciiTheme="minorHAnsi" w:hAnsiTheme="minorHAnsi"/>
          <w:sz w:val="22"/>
          <w:szCs w:val="22"/>
        </w:rPr>
        <w:t>7</w:t>
      </w:r>
      <w:r w:rsidR="00BF5338" w:rsidRPr="00A52724">
        <w:rPr>
          <w:rFonts w:asciiTheme="minorHAnsi" w:hAnsiTheme="minorHAnsi"/>
          <w:sz w:val="22"/>
          <w:szCs w:val="22"/>
          <w:vertAlign w:val="superscript"/>
        </w:rPr>
        <w:t>th</w:t>
      </w:r>
      <w:r w:rsidR="00BF5338" w:rsidRPr="00A52724">
        <w:rPr>
          <w:rFonts w:asciiTheme="minorHAnsi" w:hAnsiTheme="minorHAnsi"/>
          <w:sz w:val="22"/>
          <w:szCs w:val="22"/>
        </w:rPr>
        <w:t xml:space="preserve"> of</w:t>
      </w:r>
      <w:r w:rsidR="00CE1847" w:rsidRPr="00A52724">
        <w:rPr>
          <w:rFonts w:asciiTheme="minorHAnsi" w:hAnsiTheme="minorHAnsi"/>
          <w:sz w:val="22"/>
          <w:szCs w:val="22"/>
        </w:rPr>
        <w:t xml:space="preserve"> March 201</w:t>
      </w:r>
      <w:r w:rsidR="00A70F66" w:rsidRPr="00A52724">
        <w:rPr>
          <w:rFonts w:asciiTheme="minorHAnsi" w:hAnsiTheme="minorHAnsi"/>
          <w:sz w:val="22"/>
          <w:szCs w:val="22"/>
        </w:rPr>
        <w:t>8</w:t>
      </w:r>
      <w:r w:rsidR="00CE1847" w:rsidRPr="00A52724">
        <w:rPr>
          <w:rFonts w:asciiTheme="minorHAnsi" w:hAnsiTheme="minorHAnsi"/>
          <w:sz w:val="22"/>
          <w:szCs w:val="22"/>
        </w:rPr>
        <w:t xml:space="preserve"> by the </w:t>
      </w:r>
      <w:r w:rsidR="00C44AEF" w:rsidRPr="00A52724">
        <w:rPr>
          <w:rFonts w:asciiTheme="minorHAnsi" w:hAnsiTheme="minorHAnsi"/>
          <w:sz w:val="22"/>
          <w:szCs w:val="22"/>
        </w:rPr>
        <w:t xml:space="preserve">European Chemical Agency, ECHA. </w:t>
      </w:r>
      <w:r w:rsidR="00293E95">
        <w:rPr>
          <w:rFonts w:asciiTheme="minorHAnsi" w:hAnsiTheme="minorHAnsi"/>
          <w:sz w:val="22"/>
          <w:szCs w:val="22"/>
        </w:rPr>
        <w:t>T</w:t>
      </w:r>
      <w:r w:rsidR="00CE1847" w:rsidRPr="00A52724">
        <w:rPr>
          <w:rFonts w:asciiTheme="minorHAnsi" w:hAnsiTheme="minorHAnsi"/>
          <w:sz w:val="22"/>
          <w:szCs w:val="22"/>
        </w:rPr>
        <w:t xml:space="preserve">he </w:t>
      </w:r>
      <w:r w:rsidR="002F7CCC" w:rsidRPr="00A52724">
        <w:rPr>
          <w:rFonts w:asciiTheme="minorHAnsi" w:hAnsiTheme="minorHAnsi"/>
          <w:sz w:val="22"/>
          <w:szCs w:val="22"/>
        </w:rPr>
        <w:t xml:space="preserve">members of CARACAL </w:t>
      </w:r>
      <w:r w:rsidR="002F7CCC" w:rsidRPr="00A52724">
        <w:rPr>
          <w:rFonts w:asciiTheme="minorHAnsi" w:hAnsiTheme="minorHAnsi"/>
          <w:sz w:val="22"/>
          <w:szCs w:val="22"/>
        </w:rPr>
        <w:lastRenderedPageBreak/>
        <w:t>endorsed the Guideline</w:t>
      </w:r>
      <w:r w:rsidR="00EB113F" w:rsidRPr="00A52724">
        <w:rPr>
          <w:rFonts w:asciiTheme="minorHAnsi" w:hAnsiTheme="minorHAnsi"/>
          <w:sz w:val="22"/>
          <w:szCs w:val="22"/>
        </w:rPr>
        <w:t xml:space="preserve"> at</w:t>
      </w:r>
      <w:r w:rsidR="00A70F66" w:rsidRPr="00A52724">
        <w:rPr>
          <w:rFonts w:asciiTheme="minorHAnsi" w:hAnsiTheme="minorHAnsi"/>
          <w:sz w:val="22"/>
          <w:szCs w:val="22"/>
        </w:rPr>
        <w:t xml:space="preserve"> t</w:t>
      </w:r>
      <w:r w:rsidR="00293E95">
        <w:rPr>
          <w:rFonts w:asciiTheme="minorHAnsi" w:hAnsiTheme="minorHAnsi"/>
          <w:sz w:val="22"/>
          <w:szCs w:val="22"/>
        </w:rPr>
        <w:t xml:space="preserve">he 26 meeting </w:t>
      </w:r>
      <w:r w:rsidR="000446FE" w:rsidRPr="00A52724">
        <w:rPr>
          <w:rFonts w:asciiTheme="minorHAnsi" w:hAnsiTheme="minorHAnsi"/>
          <w:sz w:val="22"/>
          <w:szCs w:val="22"/>
        </w:rPr>
        <w:t xml:space="preserve">as indicated in the minutes of the meeting, Doc. CA/34/2018. </w:t>
      </w:r>
      <w:r w:rsidR="00167525">
        <w:rPr>
          <w:rFonts w:asciiTheme="minorHAnsi" w:hAnsiTheme="minorHAnsi"/>
          <w:sz w:val="22"/>
          <w:szCs w:val="22"/>
        </w:rPr>
        <w:t xml:space="preserve">It has been officially released by ECHA and </w:t>
      </w:r>
      <w:r w:rsidR="00E25623">
        <w:rPr>
          <w:rFonts w:asciiTheme="minorHAnsi" w:hAnsiTheme="minorHAnsi"/>
          <w:sz w:val="22"/>
          <w:szCs w:val="22"/>
        </w:rPr>
        <w:t xml:space="preserve">has been </w:t>
      </w:r>
      <w:r w:rsidR="00167525">
        <w:rPr>
          <w:rFonts w:asciiTheme="minorHAnsi" w:hAnsiTheme="minorHAnsi"/>
          <w:sz w:val="22"/>
          <w:szCs w:val="22"/>
        </w:rPr>
        <w:t>published on its Internet site.</w:t>
      </w:r>
      <w:r w:rsidR="00167525">
        <w:rPr>
          <w:rStyle w:val="Refdenotaalpie"/>
          <w:rFonts w:asciiTheme="minorHAnsi" w:hAnsiTheme="minorHAnsi"/>
          <w:sz w:val="22"/>
          <w:szCs w:val="22"/>
        </w:rPr>
        <w:footnoteReference w:id="2"/>
      </w:r>
      <w:r w:rsidR="00167525">
        <w:rPr>
          <w:rFonts w:asciiTheme="minorHAnsi" w:hAnsiTheme="minorHAnsi"/>
          <w:sz w:val="22"/>
          <w:szCs w:val="22"/>
        </w:rPr>
        <w:t xml:space="preserve"> </w:t>
      </w:r>
    </w:p>
    <w:p w14:paraId="5955A5BD" w14:textId="0F07E718" w:rsidR="000446FE" w:rsidRPr="00A52724" w:rsidRDefault="000446FE" w:rsidP="00A52724">
      <w:pPr>
        <w:spacing w:after="120"/>
        <w:rPr>
          <w:rFonts w:asciiTheme="minorHAnsi" w:hAnsiTheme="minorHAnsi"/>
          <w:sz w:val="22"/>
          <w:szCs w:val="22"/>
        </w:rPr>
      </w:pPr>
      <w:r w:rsidRPr="00A52724">
        <w:rPr>
          <w:rFonts w:asciiTheme="minorHAnsi" w:hAnsiTheme="minorHAnsi"/>
          <w:sz w:val="22"/>
          <w:szCs w:val="22"/>
        </w:rPr>
        <w:t>Noted that CARACAL – the meeting of the Competent Authorities for REACH and CLP – is composed among other</w:t>
      </w:r>
      <w:r w:rsidR="00A70F66" w:rsidRPr="00A52724">
        <w:rPr>
          <w:rFonts w:asciiTheme="minorHAnsi" w:hAnsiTheme="minorHAnsi"/>
          <w:sz w:val="22"/>
          <w:szCs w:val="22"/>
        </w:rPr>
        <w:t>s</w:t>
      </w:r>
      <w:r w:rsidRPr="00A52724">
        <w:rPr>
          <w:rFonts w:asciiTheme="minorHAnsi" w:hAnsiTheme="minorHAnsi"/>
          <w:sz w:val="22"/>
          <w:szCs w:val="22"/>
        </w:rPr>
        <w:t xml:space="preserve"> </w:t>
      </w:r>
      <w:r w:rsidR="00A70F66" w:rsidRPr="00A52724">
        <w:rPr>
          <w:rFonts w:asciiTheme="minorHAnsi" w:hAnsiTheme="minorHAnsi"/>
          <w:sz w:val="22"/>
          <w:szCs w:val="22"/>
        </w:rPr>
        <w:t>of</w:t>
      </w:r>
      <w:r w:rsidRPr="00A52724">
        <w:rPr>
          <w:rFonts w:asciiTheme="minorHAnsi" w:hAnsiTheme="minorHAnsi"/>
          <w:sz w:val="22"/>
          <w:szCs w:val="22"/>
        </w:rPr>
        <w:t xml:space="preserve"> representatives of Member States competent authorities for REACH and CLP,</w:t>
      </w:r>
      <w:r w:rsidR="00C44AEF" w:rsidRPr="00A52724">
        <w:rPr>
          <w:rFonts w:asciiTheme="minorHAnsi" w:hAnsiTheme="minorHAnsi"/>
          <w:sz w:val="22"/>
          <w:szCs w:val="22"/>
        </w:rPr>
        <w:t xml:space="preserve"> including the Hellenic competent authorities. </w:t>
      </w:r>
    </w:p>
    <w:p w14:paraId="2A69CE34" w14:textId="30B17980" w:rsidR="00E25623" w:rsidRDefault="00E25623" w:rsidP="00A52724">
      <w:pPr>
        <w:spacing w:after="120"/>
        <w:rPr>
          <w:rFonts w:asciiTheme="minorHAnsi" w:hAnsiTheme="minorHAnsi"/>
          <w:sz w:val="22"/>
          <w:szCs w:val="22"/>
        </w:rPr>
      </w:pPr>
      <w:r>
        <w:rPr>
          <w:rFonts w:asciiTheme="minorHAnsi" w:hAnsiTheme="minorHAnsi"/>
          <w:sz w:val="22"/>
          <w:szCs w:val="22"/>
        </w:rPr>
        <w:t xml:space="preserve">The draft Joint Ministerial Decision clearly is in violation of EU law. It introduces </w:t>
      </w:r>
      <w:r w:rsidRPr="00ED6BDC">
        <w:rPr>
          <w:rFonts w:asciiTheme="minorHAnsi" w:hAnsiTheme="minorHAnsi"/>
          <w:sz w:val="22"/>
          <w:szCs w:val="22"/>
        </w:rPr>
        <w:t>conditions other than those laid down by the REACH regulation. These provisions do not meet the need for ‘action on a Community-wide basis’ as set out in Articles 68</w:t>
      </w:r>
      <w:r>
        <w:rPr>
          <w:rFonts w:asciiTheme="minorHAnsi" w:hAnsiTheme="minorHAnsi"/>
          <w:sz w:val="22"/>
          <w:szCs w:val="22"/>
        </w:rPr>
        <w:t xml:space="preserve"> </w:t>
      </w:r>
      <w:r w:rsidRPr="00ED6BDC">
        <w:rPr>
          <w:rFonts w:asciiTheme="minorHAnsi" w:hAnsiTheme="minorHAnsi"/>
          <w:sz w:val="22"/>
          <w:szCs w:val="22"/>
        </w:rPr>
        <w:t xml:space="preserve">(1) and 69 </w:t>
      </w:r>
      <w:r>
        <w:rPr>
          <w:rFonts w:asciiTheme="minorHAnsi" w:hAnsiTheme="minorHAnsi"/>
          <w:sz w:val="22"/>
          <w:szCs w:val="22"/>
        </w:rPr>
        <w:t>of the REACH regulation</w:t>
      </w:r>
      <w:r w:rsidR="0069337D">
        <w:rPr>
          <w:rFonts w:asciiTheme="minorHAnsi" w:hAnsiTheme="minorHAnsi"/>
          <w:sz w:val="22"/>
          <w:szCs w:val="22"/>
        </w:rPr>
        <w:t xml:space="preserve">. Furthermore, the Greek Joint Ministerial </w:t>
      </w:r>
      <w:proofErr w:type="spellStart"/>
      <w:r w:rsidR="0069337D">
        <w:rPr>
          <w:rFonts w:asciiTheme="minorHAnsi" w:hAnsiTheme="minorHAnsi"/>
          <w:sz w:val="22"/>
          <w:szCs w:val="22"/>
        </w:rPr>
        <w:t>Decicion</w:t>
      </w:r>
      <w:proofErr w:type="spellEnd"/>
      <w:r w:rsidR="0069337D">
        <w:rPr>
          <w:rFonts w:asciiTheme="minorHAnsi" w:hAnsiTheme="minorHAnsi"/>
          <w:sz w:val="22"/>
          <w:szCs w:val="22"/>
        </w:rPr>
        <w:t xml:space="preserve"> fails to meet the requirements under </w:t>
      </w:r>
      <w:r w:rsidR="0069337D" w:rsidRPr="00E25623">
        <w:rPr>
          <w:rFonts w:asciiTheme="minorHAnsi" w:hAnsiTheme="minorHAnsi"/>
          <w:sz w:val="22"/>
          <w:szCs w:val="22"/>
        </w:rPr>
        <w:t>Article 129</w:t>
      </w:r>
      <w:r w:rsidR="0069337D">
        <w:rPr>
          <w:rFonts w:asciiTheme="minorHAnsi" w:hAnsiTheme="minorHAnsi"/>
          <w:sz w:val="22"/>
          <w:szCs w:val="22"/>
        </w:rPr>
        <w:t xml:space="preserve"> </w:t>
      </w:r>
      <w:r w:rsidR="0069337D" w:rsidRPr="00E25623">
        <w:rPr>
          <w:rFonts w:asciiTheme="minorHAnsi" w:hAnsiTheme="minorHAnsi"/>
          <w:sz w:val="22"/>
          <w:szCs w:val="22"/>
        </w:rPr>
        <w:t xml:space="preserve">(1) </w:t>
      </w:r>
      <w:r w:rsidR="0069337D">
        <w:rPr>
          <w:rFonts w:asciiTheme="minorHAnsi" w:hAnsiTheme="minorHAnsi"/>
          <w:sz w:val="22"/>
          <w:szCs w:val="22"/>
        </w:rPr>
        <w:t xml:space="preserve">of the REACH Regulation </w:t>
      </w:r>
      <w:r w:rsidR="0069337D" w:rsidRPr="00E25623">
        <w:rPr>
          <w:rFonts w:asciiTheme="minorHAnsi" w:hAnsiTheme="minorHAnsi"/>
          <w:sz w:val="22"/>
          <w:szCs w:val="22"/>
        </w:rPr>
        <w:t>or in acco</w:t>
      </w:r>
      <w:r w:rsidR="0069337D">
        <w:rPr>
          <w:rFonts w:asciiTheme="minorHAnsi" w:hAnsiTheme="minorHAnsi"/>
          <w:sz w:val="22"/>
          <w:szCs w:val="22"/>
        </w:rPr>
        <w:t xml:space="preserve">rdance with Article 114(5) TFEU. </w:t>
      </w:r>
    </w:p>
    <w:p w14:paraId="238EE943" w14:textId="1754D67D" w:rsidR="0069337D" w:rsidRDefault="0069337D" w:rsidP="00A52724">
      <w:pPr>
        <w:spacing w:after="120"/>
        <w:rPr>
          <w:rFonts w:asciiTheme="minorHAnsi" w:hAnsiTheme="minorHAnsi"/>
          <w:sz w:val="22"/>
          <w:szCs w:val="22"/>
        </w:rPr>
      </w:pPr>
      <w:r>
        <w:rPr>
          <w:rFonts w:asciiTheme="minorHAnsi" w:hAnsiTheme="minorHAnsi"/>
          <w:sz w:val="22"/>
          <w:szCs w:val="22"/>
        </w:rPr>
        <w:t xml:space="preserve">This is for the following reasons: </w:t>
      </w:r>
    </w:p>
    <w:p w14:paraId="051CA8CA" w14:textId="7376436C" w:rsidR="00D30F4E" w:rsidRDefault="00D30F4E" w:rsidP="00ED6BDC">
      <w:pPr>
        <w:pStyle w:val="Prrafodelista"/>
        <w:numPr>
          <w:ilvl w:val="0"/>
          <w:numId w:val="29"/>
        </w:numPr>
        <w:spacing w:after="120"/>
        <w:rPr>
          <w:rFonts w:asciiTheme="minorHAnsi" w:hAnsiTheme="minorHAnsi"/>
          <w:sz w:val="22"/>
          <w:szCs w:val="22"/>
        </w:rPr>
      </w:pPr>
      <w:r>
        <w:rPr>
          <w:rFonts w:asciiTheme="minorHAnsi" w:hAnsiTheme="minorHAnsi"/>
          <w:sz w:val="22"/>
          <w:szCs w:val="22"/>
        </w:rPr>
        <w:t>Additional requirements for rubber products exceeding E</w:t>
      </w:r>
      <w:r w:rsidRPr="0069337D">
        <w:rPr>
          <w:rFonts w:asciiTheme="minorHAnsi" w:hAnsiTheme="minorHAnsi"/>
          <w:sz w:val="22"/>
          <w:szCs w:val="22"/>
        </w:rPr>
        <w:t>ntry 50 No 4 an</w:t>
      </w:r>
      <w:r>
        <w:rPr>
          <w:rFonts w:asciiTheme="minorHAnsi" w:hAnsiTheme="minorHAnsi"/>
          <w:sz w:val="22"/>
          <w:szCs w:val="22"/>
        </w:rPr>
        <w:t>d 5 of Annex XVII of the REACH R</w:t>
      </w:r>
      <w:r w:rsidRPr="0069337D">
        <w:rPr>
          <w:rFonts w:asciiTheme="minorHAnsi" w:hAnsiTheme="minorHAnsi"/>
          <w:sz w:val="22"/>
          <w:szCs w:val="22"/>
        </w:rPr>
        <w:t xml:space="preserve">egulation </w:t>
      </w:r>
    </w:p>
    <w:p w14:paraId="61CCC1D7" w14:textId="2883BD07" w:rsidR="00F7643A" w:rsidRPr="00ED6BDC" w:rsidRDefault="00D30F4E" w:rsidP="00F7643A">
      <w:pPr>
        <w:pStyle w:val="Prrafodelista"/>
        <w:spacing w:after="120"/>
        <w:rPr>
          <w:rFonts w:asciiTheme="minorHAnsi" w:hAnsiTheme="minorHAnsi"/>
          <w:sz w:val="22"/>
          <w:szCs w:val="22"/>
        </w:rPr>
      </w:pPr>
      <w:r>
        <w:rPr>
          <w:rFonts w:asciiTheme="minorHAnsi" w:hAnsiTheme="minorHAnsi"/>
          <w:sz w:val="22"/>
          <w:szCs w:val="22"/>
        </w:rPr>
        <w:t xml:space="preserve">The Greek Joint Ministerial Decision lays down additional national requirements exceeding the restriction in the REACH regulation. According to Art. 3 of the Greek Joint Ministerial Decision, rubber products </w:t>
      </w:r>
      <w:r w:rsidRPr="00D30F4E">
        <w:rPr>
          <w:rFonts w:asciiTheme="minorHAnsi" w:hAnsiTheme="minorHAnsi"/>
          <w:sz w:val="22"/>
          <w:szCs w:val="22"/>
        </w:rPr>
        <w:t>must conform to the requiremen</w:t>
      </w:r>
      <w:r>
        <w:rPr>
          <w:rFonts w:asciiTheme="minorHAnsi" w:hAnsiTheme="minorHAnsi"/>
          <w:sz w:val="22"/>
          <w:szCs w:val="22"/>
        </w:rPr>
        <w:t xml:space="preserve">ts in point 1 of Annex II of the Joint Ministerial Decision. Among the requirements set out in the seven paragraphs in Annex II, only one states the products </w:t>
      </w:r>
      <w:r w:rsidRPr="00D30F4E">
        <w:rPr>
          <w:rFonts w:asciiTheme="minorHAnsi" w:hAnsiTheme="minorHAnsi"/>
          <w:sz w:val="22"/>
          <w:szCs w:val="22"/>
        </w:rPr>
        <w:t>must conform to the provisions of Regulation (EC) No 1907/2006 (REACH) as in force.</w:t>
      </w:r>
      <w:r>
        <w:rPr>
          <w:rFonts w:asciiTheme="minorHAnsi" w:hAnsiTheme="minorHAnsi"/>
          <w:sz w:val="22"/>
          <w:szCs w:val="22"/>
        </w:rPr>
        <w:t xml:space="preserve"> The others contain additional provisions that are in excess of the REACH regulation and are, therefore, a clear breach of EU law. </w:t>
      </w:r>
    </w:p>
    <w:p w14:paraId="53EA244A" w14:textId="332FD556" w:rsidR="0069337D" w:rsidRDefault="0069337D" w:rsidP="00ED6BDC">
      <w:pPr>
        <w:pStyle w:val="Prrafodelista"/>
        <w:numPr>
          <w:ilvl w:val="0"/>
          <w:numId w:val="29"/>
        </w:numPr>
        <w:spacing w:after="120"/>
        <w:rPr>
          <w:rFonts w:asciiTheme="minorHAnsi" w:hAnsiTheme="minorHAnsi"/>
          <w:sz w:val="22"/>
          <w:szCs w:val="22"/>
        </w:rPr>
      </w:pPr>
      <w:r w:rsidRPr="0069337D">
        <w:rPr>
          <w:rFonts w:asciiTheme="minorHAnsi" w:hAnsiTheme="minorHAnsi"/>
          <w:sz w:val="22"/>
          <w:szCs w:val="22"/>
        </w:rPr>
        <w:t xml:space="preserve">The scope of the restriction in </w:t>
      </w:r>
      <w:r>
        <w:rPr>
          <w:rFonts w:asciiTheme="minorHAnsi" w:hAnsiTheme="minorHAnsi"/>
          <w:sz w:val="22"/>
          <w:szCs w:val="22"/>
        </w:rPr>
        <w:t>E</w:t>
      </w:r>
      <w:r w:rsidRPr="0069337D">
        <w:rPr>
          <w:rFonts w:asciiTheme="minorHAnsi" w:hAnsiTheme="minorHAnsi"/>
          <w:sz w:val="22"/>
          <w:szCs w:val="22"/>
        </w:rPr>
        <w:t>ntry 50 No 4 an</w:t>
      </w:r>
      <w:r>
        <w:rPr>
          <w:rFonts w:asciiTheme="minorHAnsi" w:hAnsiTheme="minorHAnsi"/>
          <w:sz w:val="22"/>
          <w:szCs w:val="22"/>
        </w:rPr>
        <w:t>d 5 of Annex XVII of the REACH R</w:t>
      </w:r>
      <w:r w:rsidRPr="0069337D">
        <w:rPr>
          <w:rFonts w:asciiTheme="minorHAnsi" w:hAnsiTheme="minorHAnsi"/>
          <w:sz w:val="22"/>
          <w:szCs w:val="22"/>
        </w:rPr>
        <w:t xml:space="preserve">egulation is being exceeded by the Greek regulation. </w:t>
      </w:r>
    </w:p>
    <w:p w14:paraId="0EAE2C82" w14:textId="7E4266DB" w:rsidR="003F792C" w:rsidRPr="00A52724" w:rsidRDefault="0069337D" w:rsidP="00ED6BDC">
      <w:pPr>
        <w:pStyle w:val="Prrafodelista"/>
        <w:spacing w:after="120"/>
        <w:rPr>
          <w:rFonts w:asciiTheme="minorHAnsi" w:hAnsiTheme="minorHAnsi"/>
          <w:sz w:val="22"/>
          <w:szCs w:val="22"/>
        </w:rPr>
      </w:pPr>
      <w:r>
        <w:rPr>
          <w:rFonts w:asciiTheme="minorHAnsi" w:hAnsiTheme="minorHAnsi"/>
          <w:sz w:val="22"/>
          <w:szCs w:val="22"/>
        </w:rPr>
        <w:t>E</w:t>
      </w:r>
      <w:r w:rsidRPr="0069337D">
        <w:rPr>
          <w:rFonts w:asciiTheme="minorHAnsi" w:hAnsiTheme="minorHAnsi"/>
          <w:sz w:val="22"/>
          <w:szCs w:val="22"/>
        </w:rPr>
        <w:t>ntry 50 No 4 an</w:t>
      </w:r>
      <w:r>
        <w:rPr>
          <w:rFonts w:asciiTheme="minorHAnsi" w:hAnsiTheme="minorHAnsi"/>
          <w:sz w:val="22"/>
          <w:szCs w:val="22"/>
        </w:rPr>
        <w:t>d 5 of Annex XVII of the REACH R</w:t>
      </w:r>
      <w:r w:rsidRPr="0069337D">
        <w:rPr>
          <w:rFonts w:asciiTheme="minorHAnsi" w:hAnsiTheme="minorHAnsi"/>
          <w:sz w:val="22"/>
          <w:szCs w:val="22"/>
        </w:rPr>
        <w:t xml:space="preserve">egulation </w:t>
      </w:r>
      <w:r w:rsidR="00EC2CC5" w:rsidRPr="0069337D">
        <w:rPr>
          <w:rFonts w:asciiTheme="minorHAnsi" w:hAnsiTheme="minorHAnsi"/>
          <w:sz w:val="22"/>
          <w:szCs w:val="22"/>
        </w:rPr>
        <w:t>establishe</w:t>
      </w:r>
      <w:r w:rsidR="00E55F0F" w:rsidRPr="0069337D">
        <w:rPr>
          <w:rFonts w:asciiTheme="minorHAnsi" w:hAnsiTheme="minorHAnsi"/>
          <w:sz w:val="22"/>
          <w:szCs w:val="22"/>
        </w:rPr>
        <w:t>s</w:t>
      </w:r>
      <w:r w:rsidR="00903CB4" w:rsidRPr="0069337D">
        <w:rPr>
          <w:rFonts w:asciiTheme="minorHAnsi" w:hAnsiTheme="minorHAnsi"/>
          <w:sz w:val="22"/>
          <w:szCs w:val="22"/>
        </w:rPr>
        <w:t xml:space="preserve"> that the part of the product that might be in contact with the </w:t>
      </w:r>
      <w:r w:rsidR="00EC2CC5" w:rsidRPr="0069337D">
        <w:rPr>
          <w:rFonts w:asciiTheme="minorHAnsi" w:hAnsiTheme="minorHAnsi"/>
          <w:sz w:val="22"/>
          <w:szCs w:val="22"/>
        </w:rPr>
        <w:t>skin</w:t>
      </w:r>
      <w:r w:rsidR="00903CB4" w:rsidRPr="0069337D">
        <w:rPr>
          <w:rFonts w:asciiTheme="minorHAnsi" w:hAnsiTheme="minorHAnsi"/>
          <w:sz w:val="22"/>
          <w:szCs w:val="22"/>
        </w:rPr>
        <w:t>, is</w:t>
      </w:r>
      <w:r w:rsidR="00E55F0F" w:rsidRPr="0069337D">
        <w:rPr>
          <w:rFonts w:asciiTheme="minorHAnsi" w:hAnsiTheme="minorHAnsi"/>
          <w:sz w:val="22"/>
          <w:szCs w:val="22"/>
        </w:rPr>
        <w:t xml:space="preserve"> th</w:t>
      </w:r>
      <w:r w:rsidR="00AC47A6" w:rsidRPr="0069337D">
        <w:rPr>
          <w:rFonts w:asciiTheme="minorHAnsi" w:hAnsiTheme="minorHAnsi"/>
          <w:sz w:val="22"/>
          <w:szCs w:val="22"/>
        </w:rPr>
        <w:t>e</w:t>
      </w:r>
      <w:r w:rsidR="00E55F0F" w:rsidRPr="0069337D">
        <w:rPr>
          <w:rFonts w:asciiTheme="minorHAnsi" w:hAnsiTheme="minorHAnsi"/>
          <w:sz w:val="22"/>
          <w:szCs w:val="22"/>
        </w:rPr>
        <w:t xml:space="preserve"> part of the </w:t>
      </w:r>
      <w:r w:rsidR="00903CB4" w:rsidRPr="0069337D">
        <w:rPr>
          <w:rFonts w:asciiTheme="minorHAnsi" w:hAnsiTheme="minorHAnsi"/>
          <w:sz w:val="22"/>
          <w:szCs w:val="22"/>
        </w:rPr>
        <w:t xml:space="preserve">product that shall </w:t>
      </w:r>
      <w:proofErr w:type="gramStart"/>
      <w:r w:rsidR="00903CB4" w:rsidRPr="0069337D">
        <w:rPr>
          <w:rFonts w:asciiTheme="minorHAnsi" w:hAnsiTheme="minorHAnsi"/>
          <w:sz w:val="22"/>
          <w:szCs w:val="22"/>
        </w:rPr>
        <w:t xml:space="preserve">be </w:t>
      </w:r>
      <w:r w:rsidR="00AC47A6" w:rsidRPr="0069337D">
        <w:rPr>
          <w:rFonts w:asciiTheme="minorHAnsi" w:hAnsiTheme="minorHAnsi"/>
          <w:sz w:val="22"/>
          <w:szCs w:val="22"/>
        </w:rPr>
        <w:t xml:space="preserve">in </w:t>
      </w:r>
      <w:r w:rsidR="00EC2CC5" w:rsidRPr="0069337D">
        <w:rPr>
          <w:rFonts w:asciiTheme="minorHAnsi" w:hAnsiTheme="minorHAnsi"/>
          <w:sz w:val="22"/>
          <w:szCs w:val="22"/>
        </w:rPr>
        <w:t>compliance</w:t>
      </w:r>
      <w:r w:rsidR="00903CB4" w:rsidRPr="0069337D">
        <w:rPr>
          <w:rFonts w:asciiTheme="minorHAnsi" w:hAnsiTheme="minorHAnsi"/>
          <w:sz w:val="22"/>
          <w:szCs w:val="22"/>
        </w:rPr>
        <w:t xml:space="preserve"> with</w:t>
      </w:r>
      <w:proofErr w:type="gramEnd"/>
      <w:r w:rsidR="00903CB4" w:rsidRPr="0069337D">
        <w:rPr>
          <w:rFonts w:asciiTheme="minorHAnsi" w:hAnsiTheme="minorHAnsi"/>
          <w:sz w:val="22"/>
          <w:szCs w:val="22"/>
        </w:rPr>
        <w:t xml:space="preserve"> the restriction</w:t>
      </w:r>
      <w:r w:rsidR="007F004C" w:rsidRPr="0069337D">
        <w:rPr>
          <w:rFonts w:asciiTheme="minorHAnsi" w:hAnsiTheme="minorHAnsi"/>
          <w:sz w:val="22"/>
          <w:szCs w:val="22"/>
        </w:rPr>
        <w:t xml:space="preserve">. </w:t>
      </w:r>
      <w:r w:rsidR="00903CB4" w:rsidRPr="0069337D">
        <w:rPr>
          <w:rFonts w:asciiTheme="minorHAnsi" w:hAnsiTheme="minorHAnsi"/>
          <w:sz w:val="22"/>
          <w:szCs w:val="22"/>
        </w:rPr>
        <w:t xml:space="preserve">This is particularly relevant for </w:t>
      </w:r>
      <w:r w:rsidR="00CF11F6" w:rsidRPr="0069337D">
        <w:rPr>
          <w:rFonts w:asciiTheme="minorHAnsi" w:hAnsiTheme="minorHAnsi"/>
          <w:sz w:val="22"/>
          <w:szCs w:val="22"/>
        </w:rPr>
        <w:t xml:space="preserve">rubber </w:t>
      </w:r>
      <w:r w:rsidR="00EC2CC5" w:rsidRPr="0069337D">
        <w:rPr>
          <w:rFonts w:asciiTheme="minorHAnsi" w:hAnsiTheme="minorHAnsi"/>
          <w:sz w:val="22"/>
          <w:szCs w:val="22"/>
        </w:rPr>
        <w:t>products</w:t>
      </w:r>
      <w:r w:rsidR="00CF11F6" w:rsidRPr="0069337D">
        <w:rPr>
          <w:rFonts w:asciiTheme="minorHAnsi" w:hAnsiTheme="minorHAnsi"/>
          <w:sz w:val="22"/>
          <w:szCs w:val="22"/>
        </w:rPr>
        <w:t xml:space="preserve"> like tiles or rubber mats. </w:t>
      </w:r>
      <w:r w:rsidR="00EC2CC5" w:rsidRPr="0069337D">
        <w:rPr>
          <w:rFonts w:asciiTheme="minorHAnsi" w:hAnsiTheme="minorHAnsi"/>
          <w:sz w:val="22"/>
          <w:szCs w:val="22"/>
        </w:rPr>
        <w:t>Often</w:t>
      </w:r>
      <w:r w:rsidR="00CF11F6" w:rsidRPr="0069337D">
        <w:rPr>
          <w:rFonts w:asciiTheme="minorHAnsi" w:hAnsiTheme="minorHAnsi"/>
          <w:sz w:val="22"/>
          <w:szCs w:val="22"/>
        </w:rPr>
        <w:t xml:space="preserve"> </w:t>
      </w:r>
      <w:r w:rsidR="007F004C" w:rsidRPr="0069337D">
        <w:rPr>
          <w:rFonts w:asciiTheme="minorHAnsi" w:hAnsiTheme="minorHAnsi"/>
          <w:sz w:val="22"/>
          <w:szCs w:val="22"/>
        </w:rPr>
        <w:t>the surface of the products, the part in contact with the skin, is</w:t>
      </w:r>
      <w:r w:rsidR="00CF11F6" w:rsidRPr="0069337D">
        <w:rPr>
          <w:rFonts w:asciiTheme="minorHAnsi" w:hAnsiTheme="minorHAnsi"/>
          <w:sz w:val="22"/>
          <w:szCs w:val="22"/>
        </w:rPr>
        <w:t xml:space="preserve"> coated</w:t>
      </w:r>
      <w:r w:rsidR="007F004C" w:rsidRPr="0069337D">
        <w:rPr>
          <w:rFonts w:asciiTheme="minorHAnsi" w:hAnsiTheme="minorHAnsi"/>
          <w:sz w:val="22"/>
          <w:szCs w:val="22"/>
        </w:rPr>
        <w:t>. The guideline</w:t>
      </w:r>
      <w:r w:rsidR="00CF11F6" w:rsidRPr="0069337D">
        <w:rPr>
          <w:rFonts w:asciiTheme="minorHAnsi" w:hAnsiTheme="minorHAnsi"/>
          <w:sz w:val="22"/>
          <w:szCs w:val="22"/>
        </w:rPr>
        <w:t xml:space="preserve"> clearly </w:t>
      </w:r>
      <w:r w:rsidR="00EC2CC5" w:rsidRPr="0069337D">
        <w:rPr>
          <w:rFonts w:asciiTheme="minorHAnsi" w:hAnsiTheme="minorHAnsi"/>
          <w:sz w:val="22"/>
          <w:szCs w:val="22"/>
        </w:rPr>
        <w:t>specifies</w:t>
      </w:r>
      <w:r w:rsidR="00CF11F6" w:rsidRPr="0069337D">
        <w:rPr>
          <w:rFonts w:asciiTheme="minorHAnsi" w:hAnsiTheme="minorHAnsi"/>
          <w:sz w:val="22"/>
          <w:szCs w:val="22"/>
        </w:rPr>
        <w:t xml:space="preserve"> that it this case the coating is subject to be compli</w:t>
      </w:r>
      <w:r w:rsidR="00167525" w:rsidRPr="0069337D">
        <w:rPr>
          <w:rFonts w:asciiTheme="minorHAnsi" w:hAnsiTheme="minorHAnsi"/>
          <w:sz w:val="22"/>
          <w:szCs w:val="22"/>
        </w:rPr>
        <w:t>a</w:t>
      </w:r>
      <w:r w:rsidR="00CF11F6" w:rsidRPr="0069337D">
        <w:rPr>
          <w:rFonts w:asciiTheme="minorHAnsi" w:hAnsiTheme="minorHAnsi"/>
          <w:sz w:val="22"/>
          <w:szCs w:val="22"/>
        </w:rPr>
        <w:t xml:space="preserve">nt with entry 50, rather than the </w:t>
      </w:r>
      <w:r w:rsidR="0018189D" w:rsidRPr="0069337D">
        <w:rPr>
          <w:rFonts w:asciiTheme="minorHAnsi" w:hAnsiTheme="minorHAnsi"/>
          <w:sz w:val="22"/>
          <w:szCs w:val="22"/>
        </w:rPr>
        <w:t xml:space="preserve">rubber </w:t>
      </w:r>
      <w:r w:rsidR="007B5C71" w:rsidRPr="0069337D">
        <w:rPr>
          <w:rFonts w:asciiTheme="minorHAnsi" w:hAnsiTheme="minorHAnsi"/>
          <w:sz w:val="22"/>
          <w:szCs w:val="22"/>
        </w:rPr>
        <w:t>under layer</w:t>
      </w:r>
      <w:r w:rsidR="00CF11F6" w:rsidRPr="0069337D">
        <w:rPr>
          <w:rFonts w:asciiTheme="minorHAnsi" w:hAnsiTheme="minorHAnsi"/>
          <w:sz w:val="22"/>
          <w:szCs w:val="22"/>
        </w:rPr>
        <w:t xml:space="preserve">. </w:t>
      </w:r>
      <w:r w:rsidR="00D0742A">
        <w:rPr>
          <w:rFonts w:asciiTheme="minorHAnsi" w:hAnsiTheme="minorHAnsi"/>
          <w:sz w:val="22"/>
          <w:szCs w:val="22"/>
        </w:rPr>
        <w:t>This is explained in more detail by ECHA in its Guideline.</w:t>
      </w:r>
      <w:r w:rsidR="00D0742A">
        <w:rPr>
          <w:rStyle w:val="Refdenotaalpie"/>
          <w:rFonts w:asciiTheme="minorHAnsi" w:hAnsiTheme="minorHAnsi"/>
          <w:sz w:val="22"/>
          <w:szCs w:val="22"/>
        </w:rPr>
        <w:footnoteReference w:id="3"/>
      </w:r>
      <w:r w:rsidR="00D0742A">
        <w:rPr>
          <w:rFonts w:asciiTheme="minorHAnsi" w:hAnsiTheme="minorHAnsi"/>
          <w:sz w:val="22"/>
          <w:szCs w:val="22"/>
        </w:rPr>
        <w:t xml:space="preserve"> </w:t>
      </w:r>
      <w:r w:rsidR="0018189D" w:rsidRPr="00A52724">
        <w:rPr>
          <w:rFonts w:asciiTheme="minorHAnsi" w:hAnsiTheme="minorHAnsi"/>
          <w:sz w:val="22"/>
          <w:szCs w:val="22"/>
        </w:rPr>
        <w:t>The proposed</w:t>
      </w:r>
      <w:r w:rsidR="00CF11F6" w:rsidRPr="00A52724">
        <w:rPr>
          <w:rFonts w:asciiTheme="minorHAnsi" w:hAnsiTheme="minorHAnsi"/>
          <w:sz w:val="22"/>
          <w:szCs w:val="22"/>
        </w:rPr>
        <w:t xml:space="preserve"> </w:t>
      </w:r>
      <w:r w:rsidR="00DA092D" w:rsidRPr="00A52724">
        <w:rPr>
          <w:rFonts w:asciiTheme="minorHAnsi" w:hAnsiTheme="minorHAnsi"/>
          <w:sz w:val="22"/>
          <w:szCs w:val="22"/>
        </w:rPr>
        <w:t>Join</w:t>
      </w:r>
      <w:r w:rsidR="00167525">
        <w:rPr>
          <w:rFonts w:asciiTheme="minorHAnsi" w:hAnsiTheme="minorHAnsi"/>
          <w:sz w:val="22"/>
          <w:szCs w:val="22"/>
        </w:rPr>
        <w:t>t</w:t>
      </w:r>
      <w:r w:rsidR="00DA092D" w:rsidRPr="00A52724">
        <w:rPr>
          <w:rFonts w:asciiTheme="minorHAnsi" w:hAnsiTheme="minorHAnsi"/>
          <w:sz w:val="22"/>
          <w:szCs w:val="22"/>
        </w:rPr>
        <w:t xml:space="preserve"> Ministerial Decision </w:t>
      </w:r>
      <w:r w:rsidR="003F792C" w:rsidRPr="00A52724">
        <w:rPr>
          <w:rFonts w:asciiTheme="minorHAnsi" w:hAnsiTheme="minorHAnsi"/>
          <w:sz w:val="22"/>
          <w:szCs w:val="22"/>
        </w:rPr>
        <w:t xml:space="preserve">describes </w:t>
      </w:r>
      <w:r w:rsidR="00CF11F6" w:rsidRPr="00A52724">
        <w:rPr>
          <w:rFonts w:asciiTheme="minorHAnsi" w:hAnsiTheme="minorHAnsi"/>
          <w:sz w:val="22"/>
          <w:szCs w:val="22"/>
        </w:rPr>
        <w:t xml:space="preserve">how the </w:t>
      </w:r>
      <w:r w:rsidR="007B5C71" w:rsidRPr="00A52724">
        <w:rPr>
          <w:rFonts w:asciiTheme="minorHAnsi" w:hAnsiTheme="minorHAnsi"/>
          <w:sz w:val="22"/>
          <w:szCs w:val="22"/>
        </w:rPr>
        <w:t>Hellenic republic will undertake the enforcement of entry 50 paragraph 5 and 6</w:t>
      </w:r>
      <w:r w:rsidR="00EC2CC5" w:rsidRPr="00A52724">
        <w:rPr>
          <w:rFonts w:asciiTheme="minorHAnsi" w:hAnsiTheme="minorHAnsi"/>
          <w:sz w:val="22"/>
          <w:szCs w:val="22"/>
        </w:rPr>
        <w:t xml:space="preserve">. </w:t>
      </w:r>
      <w:r w:rsidR="00753C4B" w:rsidRPr="00A52724">
        <w:rPr>
          <w:rFonts w:asciiTheme="minorHAnsi" w:hAnsiTheme="minorHAnsi"/>
          <w:sz w:val="22"/>
          <w:szCs w:val="22"/>
        </w:rPr>
        <w:t>In Annex I</w:t>
      </w:r>
      <w:r w:rsidR="0018189D" w:rsidRPr="00A52724">
        <w:rPr>
          <w:rFonts w:asciiTheme="minorHAnsi" w:hAnsiTheme="minorHAnsi"/>
          <w:sz w:val="22"/>
          <w:szCs w:val="22"/>
        </w:rPr>
        <w:t xml:space="preserve"> of the decision</w:t>
      </w:r>
      <w:r w:rsidR="002F7CCC" w:rsidRPr="00A52724">
        <w:rPr>
          <w:rFonts w:asciiTheme="minorHAnsi" w:hAnsiTheme="minorHAnsi"/>
          <w:sz w:val="22"/>
          <w:szCs w:val="22"/>
        </w:rPr>
        <w:t>, Products</w:t>
      </w:r>
      <w:r w:rsidR="00753C4B" w:rsidRPr="00A52724">
        <w:rPr>
          <w:rFonts w:asciiTheme="minorHAnsi" w:hAnsiTheme="minorHAnsi"/>
          <w:i/>
          <w:sz w:val="22"/>
          <w:szCs w:val="22"/>
        </w:rPr>
        <w:t xml:space="preserve"> within the scope of this decision</w:t>
      </w:r>
      <w:r w:rsidR="00AC47A6" w:rsidRPr="00A52724">
        <w:rPr>
          <w:rFonts w:asciiTheme="minorHAnsi" w:hAnsiTheme="minorHAnsi"/>
          <w:i/>
          <w:sz w:val="22"/>
          <w:szCs w:val="22"/>
        </w:rPr>
        <w:t>,</w:t>
      </w:r>
      <w:r w:rsidR="00753C4B" w:rsidRPr="00A52724">
        <w:rPr>
          <w:rFonts w:asciiTheme="minorHAnsi" w:hAnsiTheme="minorHAnsi"/>
          <w:i/>
          <w:sz w:val="22"/>
          <w:szCs w:val="22"/>
        </w:rPr>
        <w:t xml:space="preserve"> </w:t>
      </w:r>
      <w:r w:rsidR="00B154FF" w:rsidRPr="00A52724">
        <w:rPr>
          <w:rFonts w:asciiTheme="minorHAnsi" w:hAnsiTheme="minorHAnsi"/>
          <w:sz w:val="22"/>
          <w:szCs w:val="22"/>
        </w:rPr>
        <w:t>reference</w:t>
      </w:r>
      <w:r w:rsidR="00AC47A6" w:rsidRPr="00A52724">
        <w:rPr>
          <w:rFonts w:asciiTheme="minorHAnsi" w:hAnsiTheme="minorHAnsi"/>
          <w:sz w:val="22"/>
          <w:szCs w:val="22"/>
        </w:rPr>
        <w:t>s</w:t>
      </w:r>
      <w:r w:rsidR="00B154FF" w:rsidRPr="00A52724">
        <w:rPr>
          <w:rFonts w:asciiTheme="minorHAnsi" w:hAnsiTheme="minorHAnsi"/>
          <w:sz w:val="22"/>
          <w:szCs w:val="22"/>
        </w:rPr>
        <w:t xml:space="preserve"> to products inside the </w:t>
      </w:r>
      <w:r w:rsidR="00315754" w:rsidRPr="00A52724">
        <w:rPr>
          <w:rFonts w:asciiTheme="minorHAnsi" w:hAnsiTheme="minorHAnsi"/>
          <w:sz w:val="22"/>
          <w:szCs w:val="22"/>
        </w:rPr>
        <w:t>decision</w:t>
      </w:r>
      <w:r w:rsidR="00B154FF" w:rsidRPr="00A52724">
        <w:rPr>
          <w:rFonts w:asciiTheme="minorHAnsi" w:hAnsiTheme="minorHAnsi"/>
          <w:sz w:val="22"/>
          <w:szCs w:val="22"/>
        </w:rPr>
        <w:t xml:space="preserve"> scope are made. It includes </w:t>
      </w:r>
      <w:r w:rsidR="00B154FF" w:rsidRPr="00A52724">
        <w:rPr>
          <w:rFonts w:asciiTheme="minorHAnsi" w:hAnsiTheme="minorHAnsi"/>
          <w:i/>
          <w:sz w:val="22"/>
          <w:szCs w:val="22"/>
        </w:rPr>
        <w:t>rubber products</w:t>
      </w:r>
      <w:r w:rsidR="00B154FF" w:rsidRPr="00A52724">
        <w:rPr>
          <w:rFonts w:asciiTheme="minorHAnsi" w:hAnsiTheme="minorHAnsi"/>
          <w:sz w:val="22"/>
          <w:szCs w:val="22"/>
        </w:rPr>
        <w:t xml:space="preserve">, </w:t>
      </w:r>
      <w:r w:rsidR="00B154FF" w:rsidRPr="00A52724">
        <w:rPr>
          <w:rFonts w:asciiTheme="minorHAnsi" w:hAnsiTheme="minorHAnsi"/>
          <w:i/>
          <w:sz w:val="22"/>
          <w:szCs w:val="22"/>
        </w:rPr>
        <w:t>surface under layers</w:t>
      </w:r>
      <w:r w:rsidR="00315754" w:rsidRPr="00A52724">
        <w:rPr>
          <w:rFonts w:asciiTheme="minorHAnsi" w:hAnsiTheme="minorHAnsi"/>
          <w:sz w:val="22"/>
          <w:szCs w:val="22"/>
        </w:rPr>
        <w:t xml:space="preserve"> or </w:t>
      </w:r>
      <w:r w:rsidR="00315754" w:rsidRPr="00A52724">
        <w:rPr>
          <w:rFonts w:asciiTheme="minorHAnsi" w:hAnsiTheme="minorHAnsi"/>
          <w:i/>
          <w:sz w:val="22"/>
          <w:szCs w:val="22"/>
        </w:rPr>
        <w:t>components in items placed on the market</w:t>
      </w:r>
      <w:r w:rsidR="00315754" w:rsidRPr="00A52724">
        <w:rPr>
          <w:rFonts w:asciiTheme="minorHAnsi" w:hAnsiTheme="minorHAnsi"/>
          <w:sz w:val="22"/>
          <w:szCs w:val="22"/>
        </w:rPr>
        <w:t xml:space="preserve">. </w:t>
      </w:r>
      <w:r w:rsidR="002C5BA1" w:rsidRPr="00A52724">
        <w:rPr>
          <w:rFonts w:asciiTheme="minorHAnsi" w:hAnsiTheme="minorHAnsi"/>
          <w:sz w:val="22"/>
          <w:szCs w:val="22"/>
        </w:rPr>
        <w:t xml:space="preserve"> </w:t>
      </w:r>
      <w:r w:rsidR="003F792C" w:rsidRPr="00A52724">
        <w:rPr>
          <w:rFonts w:asciiTheme="minorHAnsi" w:hAnsiTheme="minorHAnsi"/>
          <w:sz w:val="22"/>
          <w:szCs w:val="22"/>
        </w:rPr>
        <w:t>Th</w:t>
      </w:r>
      <w:r w:rsidR="00A34CBE" w:rsidRPr="00A52724">
        <w:rPr>
          <w:rFonts w:asciiTheme="minorHAnsi" w:hAnsiTheme="minorHAnsi"/>
          <w:sz w:val="22"/>
          <w:szCs w:val="22"/>
        </w:rPr>
        <w:t xml:space="preserve">e </w:t>
      </w:r>
      <w:r w:rsidR="00EC2CC5" w:rsidRPr="00A52724">
        <w:rPr>
          <w:rFonts w:asciiTheme="minorHAnsi" w:hAnsiTheme="minorHAnsi"/>
          <w:sz w:val="22"/>
          <w:szCs w:val="22"/>
        </w:rPr>
        <w:t>compliance</w:t>
      </w:r>
      <w:r w:rsidR="001E47F7">
        <w:rPr>
          <w:rFonts w:asciiTheme="minorHAnsi" w:hAnsiTheme="minorHAnsi"/>
          <w:sz w:val="22"/>
          <w:szCs w:val="22"/>
        </w:rPr>
        <w:t xml:space="preserve"> requirements are requested to</w:t>
      </w:r>
      <w:r w:rsidR="0018189D" w:rsidRPr="00A52724">
        <w:rPr>
          <w:rFonts w:asciiTheme="minorHAnsi" w:hAnsiTheme="minorHAnsi"/>
          <w:sz w:val="22"/>
          <w:szCs w:val="22"/>
        </w:rPr>
        <w:t xml:space="preserve"> any part of the product</w:t>
      </w:r>
      <w:r w:rsidR="00A34CBE" w:rsidRPr="00A52724">
        <w:rPr>
          <w:rFonts w:asciiTheme="minorHAnsi" w:hAnsiTheme="minorHAnsi"/>
          <w:sz w:val="22"/>
          <w:szCs w:val="22"/>
        </w:rPr>
        <w:t xml:space="preserve">, regardless </w:t>
      </w:r>
      <w:r w:rsidR="00B65036" w:rsidRPr="00A52724">
        <w:rPr>
          <w:rFonts w:asciiTheme="minorHAnsi" w:hAnsiTheme="minorHAnsi"/>
          <w:sz w:val="22"/>
          <w:szCs w:val="22"/>
        </w:rPr>
        <w:t xml:space="preserve">of </w:t>
      </w:r>
      <w:r w:rsidR="00EC2CC5" w:rsidRPr="00A52724">
        <w:rPr>
          <w:rFonts w:asciiTheme="minorHAnsi" w:hAnsiTheme="minorHAnsi"/>
          <w:sz w:val="22"/>
          <w:szCs w:val="22"/>
        </w:rPr>
        <w:t>whether</w:t>
      </w:r>
      <w:r w:rsidR="00B65036" w:rsidRPr="00A52724">
        <w:rPr>
          <w:rFonts w:asciiTheme="minorHAnsi" w:hAnsiTheme="minorHAnsi"/>
          <w:sz w:val="22"/>
          <w:szCs w:val="22"/>
        </w:rPr>
        <w:t xml:space="preserve"> </w:t>
      </w:r>
      <w:r w:rsidR="00D0742A" w:rsidRPr="00A52724">
        <w:rPr>
          <w:rFonts w:asciiTheme="minorHAnsi" w:hAnsiTheme="minorHAnsi"/>
          <w:sz w:val="22"/>
          <w:szCs w:val="22"/>
        </w:rPr>
        <w:t>th</w:t>
      </w:r>
      <w:r w:rsidR="00D0742A">
        <w:rPr>
          <w:rFonts w:asciiTheme="minorHAnsi" w:hAnsiTheme="minorHAnsi"/>
          <w:sz w:val="22"/>
          <w:szCs w:val="22"/>
        </w:rPr>
        <w:t>e</w:t>
      </w:r>
      <w:r w:rsidR="00D0742A" w:rsidRPr="00A52724">
        <w:rPr>
          <w:rFonts w:asciiTheme="minorHAnsi" w:hAnsiTheme="minorHAnsi"/>
          <w:sz w:val="22"/>
          <w:szCs w:val="22"/>
        </w:rPr>
        <w:t xml:space="preserve">se </w:t>
      </w:r>
      <w:r w:rsidR="00B65036" w:rsidRPr="00A52724">
        <w:rPr>
          <w:rFonts w:asciiTheme="minorHAnsi" w:hAnsiTheme="minorHAnsi"/>
          <w:sz w:val="22"/>
          <w:szCs w:val="22"/>
        </w:rPr>
        <w:t>are</w:t>
      </w:r>
      <w:r w:rsidR="00D0742A">
        <w:rPr>
          <w:rFonts w:asciiTheme="minorHAnsi" w:hAnsiTheme="minorHAnsi"/>
          <w:sz w:val="22"/>
          <w:szCs w:val="22"/>
        </w:rPr>
        <w:t xml:space="preserve"> to </w:t>
      </w:r>
      <w:proofErr w:type="gramStart"/>
      <w:r w:rsidR="00D0742A">
        <w:rPr>
          <w:rFonts w:asciiTheme="minorHAnsi" w:hAnsiTheme="minorHAnsi"/>
          <w:sz w:val="22"/>
          <w:szCs w:val="22"/>
        </w:rPr>
        <w:t>come</w:t>
      </w:r>
      <w:r w:rsidR="00B65036" w:rsidRPr="00A52724">
        <w:rPr>
          <w:rFonts w:asciiTheme="minorHAnsi" w:hAnsiTheme="minorHAnsi"/>
          <w:sz w:val="22"/>
          <w:szCs w:val="22"/>
        </w:rPr>
        <w:t xml:space="preserve"> in contact with</w:t>
      </w:r>
      <w:proofErr w:type="gramEnd"/>
      <w:r w:rsidR="00B65036" w:rsidRPr="00A52724">
        <w:rPr>
          <w:rFonts w:asciiTheme="minorHAnsi" w:hAnsiTheme="minorHAnsi"/>
          <w:sz w:val="22"/>
          <w:szCs w:val="22"/>
        </w:rPr>
        <w:t xml:space="preserve"> the </w:t>
      </w:r>
      <w:r w:rsidR="00EC2CC5" w:rsidRPr="00A52724">
        <w:rPr>
          <w:rFonts w:asciiTheme="minorHAnsi" w:hAnsiTheme="minorHAnsi"/>
          <w:sz w:val="22"/>
          <w:szCs w:val="22"/>
        </w:rPr>
        <w:t>skin</w:t>
      </w:r>
      <w:r w:rsidR="00B65036" w:rsidRPr="00A52724">
        <w:rPr>
          <w:rFonts w:asciiTheme="minorHAnsi" w:hAnsiTheme="minorHAnsi"/>
          <w:sz w:val="22"/>
          <w:szCs w:val="22"/>
        </w:rPr>
        <w:t xml:space="preserve"> or not. </w:t>
      </w:r>
    </w:p>
    <w:p w14:paraId="44ABD4F9" w14:textId="55AD970A" w:rsidR="00F7643A" w:rsidRDefault="00F7643A" w:rsidP="00ED6BDC">
      <w:pPr>
        <w:pStyle w:val="Prrafodelista"/>
        <w:numPr>
          <w:ilvl w:val="0"/>
          <w:numId w:val="29"/>
        </w:numPr>
        <w:spacing w:after="120"/>
        <w:rPr>
          <w:rFonts w:asciiTheme="minorHAnsi" w:hAnsiTheme="minorHAnsi"/>
          <w:sz w:val="22"/>
          <w:szCs w:val="22"/>
        </w:rPr>
      </w:pPr>
      <w:r>
        <w:rPr>
          <w:rFonts w:asciiTheme="minorHAnsi" w:hAnsiTheme="minorHAnsi"/>
          <w:sz w:val="22"/>
          <w:szCs w:val="22"/>
        </w:rPr>
        <w:t>Additional national r</w:t>
      </w:r>
      <w:r w:rsidR="00D0742A" w:rsidRPr="00F7643A">
        <w:rPr>
          <w:rFonts w:asciiTheme="minorHAnsi" w:hAnsiTheme="minorHAnsi"/>
          <w:sz w:val="22"/>
          <w:szCs w:val="22"/>
        </w:rPr>
        <w:t xml:space="preserve">equirement of a </w:t>
      </w:r>
      <w:r>
        <w:rPr>
          <w:rFonts w:asciiTheme="minorHAnsi" w:hAnsiTheme="minorHAnsi"/>
          <w:sz w:val="22"/>
          <w:szCs w:val="22"/>
        </w:rPr>
        <w:t xml:space="preserve">specific </w:t>
      </w:r>
      <w:r w:rsidR="00D0742A" w:rsidRPr="00F7643A">
        <w:rPr>
          <w:rFonts w:asciiTheme="minorHAnsi" w:hAnsiTheme="minorHAnsi"/>
          <w:sz w:val="22"/>
          <w:szCs w:val="22"/>
        </w:rPr>
        <w:t>quality management system</w:t>
      </w:r>
    </w:p>
    <w:p w14:paraId="57AE20A0" w14:textId="66AEAF5C" w:rsidR="009510F8" w:rsidRPr="00F7643A" w:rsidRDefault="00F7643A" w:rsidP="00F7643A">
      <w:pPr>
        <w:pStyle w:val="Prrafodelista"/>
        <w:spacing w:after="120"/>
        <w:rPr>
          <w:rFonts w:asciiTheme="minorHAnsi" w:hAnsiTheme="minorHAnsi"/>
          <w:sz w:val="22"/>
          <w:szCs w:val="22"/>
        </w:rPr>
      </w:pPr>
      <w:r w:rsidRPr="00F7643A">
        <w:rPr>
          <w:rFonts w:asciiTheme="minorHAnsi" w:hAnsiTheme="minorHAnsi"/>
          <w:sz w:val="22"/>
          <w:szCs w:val="22"/>
        </w:rPr>
        <w:t>Article 5</w:t>
      </w:r>
      <w:r>
        <w:rPr>
          <w:rFonts w:asciiTheme="minorHAnsi" w:hAnsiTheme="minorHAnsi"/>
          <w:sz w:val="22"/>
          <w:szCs w:val="22"/>
        </w:rPr>
        <w:t xml:space="preserve"> of the Greek Joint Ministerial Decision stipulates a quality management system be introduced by manufacturers. </w:t>
      </w:r>
      <w:r w:rsidRPr="00F7643A">
        <w:rPr>
          <w:rFonts w:asciiTheme="minorHAnsi" w:hAnsiTheme="minorHAnsi"/>
          <w:sz w:val="22"/>
          <w:szCs w:val="22"/>
        </w:rPr>
        <w:t xml:space="preserve">The </w:t>
      </w:r>
      <w:r>
        <w:rPr>
          <w:rFonts w:asciiTheme="minorHAnsi" w:hAnsiTheme="minorHAnsi"/>
          <w:sz w:val="22"/>
          <w:szCs w:val="22"/>
        </w:rPr>
        <w:t>q</w:t>
      </w:r>
      <w:r w:rsidRPr="00F7643A">
        <w:rPr>
          <w:rFonts w:asciiTheme="minorHAnsi" w:hAnsiTheme="minorHAnsi"/>
          <w:sz w:val="22"/>
          <w:szCs w:val="22"/>
        </w:rPr>
        <w:t xml:space="preserve">uality </w:t>
      </w:r>
      <w:r>
        <w:rPr>
          <w:rFonts w:asciiTheme="minorHAnsi" w:hAnsiTheme="minorHAnsi"/>
          <w:sz w:val="22"/>
          <w:szCs w:val="22"/>
        </w:rPr>
        <w:t>m</w:t>
      </w:r>
      <w:r w:rsidRPr="00F7643A">
        <w:rPr>
          <w:rFonts w:asciiTheme="minorHAnsi" w:hAnsiTheme="minorHAnsi"/>
          <w:sz w:val="22"/>
          <w:szCs w:val="22"/>
        </w:rPr>
        <w:t xml:space="preserve">anagement </w:t>
      </w:r>
      <w:r>
        <w:rPr>
          <w:rFonts w:asciiTheme="minorHAnsi" w:hAnsiTheme="minorHAnsi"/>
          <w:sz w:val="22"/>
          <w:szCs w:val="22"/>
        </w:rPr>
        <w:t>s</w:t>
      </w:r>
      <w:r w:rsidRPr="00F7643A">
        <w:rPr>
          <w:rFonts w:asciiTheme="minorHAnsi" w:hAnsiTheme="minorHAnsi"/>
          <w:sz w:val="22"/>
          <w:szCs w:val="22"/>
        </w:rPr>
        <w:t>ystem must meet the requirements laid down in Annex IV</w:t>
      </w:r>
      <w:r>
        <w:rPr>
          <w:rFonts w:asciiTheme="minorHAnsi" w:hAnsiTheme="minorHAnsi"/>
          <w:sz w:val="22"/>
          <w:szCs w:val="22"/>
        </w:rPr>
        <w:t xml:space="preserve"> of the national Greek decision</w:t>
      </w:r>
      <w:r w:rsidRPr="00F7643A">
        <w:rPr>
          <w:rFonts w:asciiTheme="minorHAnsi" w:hAnsiTheme="minorHAnsi"/>
          <w:sz w:val="22"/>
          <w:szCs w:val="22"/>
        </w:rPr>
        <w:t>. Conformity to the requirements in Annex IV must be certified by an accredited conformity assessment body in the context of the provisions of Regulation (EC) No 765/2008.</w:t>
      </w:r>
      <w:r w:rsidR="009510F8">
        <w:rPr>
          <w:rFonts w:asciiTheme="minorHAnsi" w:hAnsiTheme="minorHAnsi"/>
          <w:sz w:val="22"/>
          <w:szCs w:val="22"/>
        </w:rPr>
        <w:t xml:space="preserve"> No such requirement is set out in the REACH </w:t>
      </w:r>
      <w:r w:rsidR="00630F38">
        <w:rPr>
          <w:rFonts w:asciiTheme="minorHAnsi" w:hAnsiTheme="minorHAnsi"/>
          <w:sz w:val="22"/>
          <w:szCs w:val="22"/>
        </w:rPr>
        <w:t>regulation</w:t>
      </w:r>
      <w:r w:rsidR="009510F8">
        <w:rPr>
          <w:rFonts w:asciiTheme="minorHAnsi" w:hAnsiTheme="minorHAnsi"/>
          <w:sz w:val="22"/>
          <w:szCs w:val="22"/>
        </w:rPr>
        <w:t xml:space="preserve">. </w:t>
      </w:r>
      <w:r w:rsidR="009510F8" w:rsidRPr="009510F8">
        <w:rPr>
          <w:rFonts w:asciiTheme="minorHAnsi" w:hAnsiTheme="minorHAnsi"/>
          <w:sz w:val="22"/>
          <w:szCs w:val="22"/>
        </w:rPr>
        <w:t xml:space="preserve">It is up to economic operators to decide how they want to organize their </w:t>
      </w:r>
      <w:r w:rsidR="009510F8">
        <w:rPr>
          <w:rFonts w:asciiTheme="minorHAnsi" w:hAnsiTheme="minorHAnsi"/>
          <w:sz w:val="22"/>
          <w:szCs w:val="22"/>
        </w:rPr>
        <w:t xml:space="preserve">own factory production control and whether they want to introduce a specific quality management system and to have an accredited conformity assessment body certify this. </w:t>
      </w:r>
    </w:p>
    <w:p w14:paraId="027E1D5D" w14:textId="6AB786E8" w:rsidR="009510F8" w:rsidRDefault="009510F8" w:rsidP="00ED6BDC">
      <w:pPr>
        <w:pStyle w:val="Prrafodelista"/>
        <w:numPr>
          <w:ilvl w:val="0"/>
          <w:numId w:val="29"/>
        </w:numPr>
        <w:spacing w:after="120"/>
        <w:rPr>
          <w:rFonts w:asciiTheme="minorHAnsi" w:hAnsiTheme="minorHAnsi"/>
          <w:sz w:val="22"/>
          <w:szCs w:val="22"/>
        </w:rPr>
      </w:pPr>
      <w:r>
        <w:rPr>
          <w:rFonts w:asciiTheme="minorHAnsi" w:hAnsiTheme="minorHAnsi"/>
          <w:sz w:val="22"/>
          <w:szCs w:val="22"/>
        </w:rPr>
        <w:lastRenderedPageBreak/>
        <w:t xml:space="preserve">National requirements of conformity with (unknown) and not notified ministerial decisions. </w:t>
      </w:r>
    </w:p>
    <w:p w14:paraId="5B13950A" w14:textId="11D5B707" w:rsidR="00F7643A" w:rsidRDefault="009510F8" w:rsidP="00ED6BDC">
      <w:pPr>
        <w:pStyle w:val="Prrafodelista"/>
        <w:spacing w:after="120"/>
        <w:rPr>
          <w:rFonts w:asciiTheme="minorHAnsi" w:hAnsiTheme="minorHAnsi"/>
          <w:sz w:val="22"/>
          <w:szCs w:val="22"/>
        </w:rPr>
      </w:pPr>
      <w:r>
        <w:rPr>
          <w:rFonts w:asciiTheme="minorHAnsi" w:hAnsiTheme="minorHAnsi"/>
          <w:sz w:val="22"/>
          <w:szCs w:val="22"/>
        </w:rPr>
        <w:t>Under Article 5 of the notified Joint Ministerial Decision, p</w:t>
      </w:r>
      <w:r w:rsidR="00F7643A" w:rsidRPr="00ED6BDC">
        <w:rPr>
          <w:rFonts w:asciiTheme="minorHAnsi" w:hAnsiTheme="minorHAnsi"/>
          <w:sz w:val="22"/>
          <w:szCs w:val="22"/>
        </w:rPr>
        <w:t>rocessed rubber products which fall within the scope of Annex I point 1 must also conform to the requirements of Joint Ministerial Decisions Nos 28492/18.5.2009, 27934/25.7.2014 and 36873/2.8.2007, as in force.</w:t>
      </w:r>
      <w:r>
        <w:rPr>
          <w:rFonts w:asciiTheme="minorHAnsi" w:hAnsiTheme="minorHAnsi"/>
          <w:sz w:val="22"/>
          <w:szCs w:val="22"/>
        </w:rPr>
        <w:t xml:space="preserve"> These ministerial decisions have not been submitted in the notification procedure at hand. </w:t>
      </w:r>
    </w:p>
    <w:p w14:paraId="793C632E" w14:textId="2DBD87E8" w:rsidR="00F7643A" w:rsidRDefault="00F7643A" w:rsidP="00ED6BDC">
      <w:pPr>
        <w:pStyle w:val="Prrafodelista"/>
        <w:numPr>
          <w:ilvl w:val="0"/>
          <w:numId w:val="29"/>
        </w:numPr>
        <w:spacing w:after="120"/>
        <w:rPr>
          <w:rFonts w:asciiTheme="minorHAnsi" w:hAnsiTheme="minorHAnsi"/>
          <w:sz w:val="22"/>
          <w:szCs w:val="22"/>
        </w:rPr>
      </w:pPr>
      <w:r>
        <w:rPr>
          <w:rFonts w:asciiTheme="minorHAnsi" w:hAnsiTheme="minorHAnsi"/>
          <w:sz w:val="22"/>
          <w:szCs w:val="22"/>
        </w:rPr>
        <w:t>Additional national requirement of a specific declaration of conformity</w:t>
      </w:r>
    </w:p>
    <w:p w14:paraId="19EDA700" w14:textId="5082E6BD" w:rsidR="00F80F83" w:rsidRPr="00A52724" w:rsidRDefault="00F7643A" w:rsidP="00ED6BDC">
      <w:pPr>
        <w:pStyle w:val="Prrafodelista"/>
        <w:spacing w:after="120"/>
        <w:rPr>
          <w:rFonts w:asciiTheme="minorHAnsi" w:hAnsiTheme="minorHAnsi"/>
          <w:sz w:val="22"/>
          <w:szCs w:val="22"/>
        </w:rPr>
      </w:pPr>
      <w:r w:rsidRPr="00F7643A">
        <w:rPr>
          <w:rFonts w:asciiTheme="minorHAnsi" w:hAnsiTheme="minorHAnsi"/>
          <w:sz w:val="22"/>
          <w:szCs w:val="22"/>
        </w:rPr>
        <w:t>Article 4</w:t>
      </w:r>
      <w:r>
        <w:rPr>
          <w:rFonts w:asciiTheme="minorHAnsi" w:hAnsiTheme="minorHAnsi"/>
          <w:sz w:val="22"/>
          <w:szCs w:val="22"/>
        </w:rPr>
        <w:t xml:space="preserve"> of the Greek Joint Ministerial Decision states that e</w:t>
      </w:r>
      <w:r w:rsidRPr="00F7643A">
        <w:rPr>
          <w:rFonts w:asciiTheme="minorHAnsi" w:hAnsiTheme="minorHAnsi"/>
          <w:sz w:val="22"/>
          <w:szCs w:val="22"/>
        </w:rPr>
        <w:t xml:space="preserve">ach batch of processed rubber products intended to be placed on the market </w:t>
      </w:r>
      <w:r>
        <w:rPr>
          <w:rFonts w:asciiTheme="minorHAnsi" w:hAnsiTheme="minorHAnsi"/>
          <w:sz w:val="22"/>
          <w:szCs w:val="22"/>
        </w:rPr>
        <w:t xml:space="preserve">[comment: this is the Greek market] </w:t>
      </w:r>
      <w:r w:rsidRPr="00F7643A">
        <w:rPr>
          <w:rFonts w:asciiTheme="minorHAnsi" w:hAnsiTheme="minorHAnsi"/>
          <w:sz w:val="22"/>
          <w:szCs w:val="22"/>
        </w:rPr>
        <w:t>after manufacture shall be accompanied by a suitable Declaration of Conformity issued by either the manufacturer or the importer</w:t>
      </w:r>
      <w:r>
        <w:rPr>
          <w:rFonts w:asciiTheme="minorHAnsi" w:hAnsiTheme="minorHAnsi"/>
          <w:sz w:val="22"/>
          <w:szCs w:val="22"/>
        </w:rPr>
        <w:t xml:space="preserve"> [comment: the economic actor who imports the products into Greece]</w:t>
      </w:r>
      <w:r w:rsidRPr="00F7643A">
        <w:rPr>
          <w:rFonts w:asciiTheme="minorHAnsi" w:hAnsiTheme="minorHAnsi"/>
          <w:sz w:val="22"/>
          <w:szCs w:val="22"/>
        </w:rPr>
        <w:t xml:space="preserve"> in accordance with the template in Annex III. </w:t>
      </w:r>
      <w:r>
        <w:rPr>
          <w:rFonts w:asciiTheme="minorHAnsi" w:hAnsiTheme="minorHAnsi"/>
          <w:sz w:val="22"/>
          <w:szCs w:val="22"/>
        </w:rPr>
        <w:t>No such declaration of conformity is being stipulated by the REACH regulation</w:t>
      </w:r>
      <w:r w:rsidRPr="00F7643A">
        <w:rPr>
          <w:rFonts w:asciiTheme="minorHAnsi" w:hAnsiTheme="minorHAnsi"/>
          <w:sz w:val="22"/>
          <w:szCs w:val="22"/>
        </w:rPr>
        <w:t>.</w:t>
      </w:r>
      <w:r>
        <w:rPr>
          <w:rFonts w:asciiTheme="minorHAnsi" w:hAnsiTheme="minorHAnsi"/>
          <w:sz w:val="22"/>
          <w:szCs w:val="22"/>
        </w:rPr>
        <w:t xml:space="preserve"> It is, therefore, for the economic operators to decide in which way conformity </w:t>
      </w:r>
      <w:r w:rsidR="00ED6BDC">
        <w:rPr>
          <w:rFonts w:asciiTheme="minorHAnsi" w:hAnsiTheme="minorHAnsi"/>
          <w:sz w:val="22"/>
          <w:szCs w:val="22"/>
        </w:rPr>
        <w:t xml:space="preserve">of their products </w:t>
      </w:r>
      <w:r>
        <w:rPr>
          <w:rFonts w:asciiTheme="minorHAnsi" w:hAnsiTheme="minorHAnsi"/>
          <w:sz w:val="22"/>
          <w:szCs w:val="22"/>
        </w:rPr>
        <w:t xml:space="preserve">with the REACH regulation is being documented. </w:t>
      </w:r>
    </w:p>
    <w:p w14:paraId="47190391" w14:textId="5D914648" w:rsidR="00F80F83" w:rsidRPr="00A52724" w:rsidRDefault="00F80F83" w:rsidP="00ED6BDC">
      <w:pPr>
        <w:pStyle w:val="Prrafodelista"/>
        <w:numPr>
          <w:ilvl w:val="0"/>
          <w:numId w:val="29"/>
        </w:numPr>
        <w:spacing w:after="120"/>
        <w:rPr>
          <w:rFonts w:asciiTheme="minorHAnsi" w:hAnsiTheme="minorHAnsi"/>
          <w:sz w:val="22"/>
          <w:szCs w:val="22"/>
        </w:rPr>
      </w:pPr>
      <w:r w:rsidRPr="00ED6BDC">
        <w:rPr>
          <w:rFonts w:asciiTheme="minorHAnsi" w:hAnsiTheme="minorHAnsi"/>
          <w:sz w:val="22"/>
          <w:szCs w:val="22"/>
        </w:rPr>
        <w:t>Inaccuracies in terms of standards and compliance requirements.</w:t>
      </w:r>
    </w:p>
    <w:p w14:paraId="3DFD223B" w14:textId="7A276F5A" w:rsidR="00F80F83" w:rsidRPr="00A52724" w:rsidRDefault="00F441CB" w:rsidP="00ED6BDC">
      <w:pPr>
        <w:pStyle w:val="Prrafodelista"/>
        <w:spacing w:after="120"/>
        <w:rPr>
          <w:rFonts w:asciiTheme="minorHAnsi" w:hAnsiTheme="minorHAnsi"/>
          <w:sz w:val="22"/>
          <w:szCs w:val="22"/>
        </w:rPr>
      </w:pPr>
      <w:r>
        <w:rPr>
          <w:rFonts w:asciiTheme="minorHAnsi" w:hAnsiTheme="minorHAnsi"/>
          <w:sz w:val="22"/>
          <w:szCs w:val="22"/>
        </w:rPr>
        <w:t xml:space="preserve">Under </w:t>
      </w:r>
      <w:r w:rsidRPr="00A52724">
        <w:rPr>
          <w:rFonts w:asciiTheme="minorHAnsi" w:hAnsiTheme="minorHAnsi"/>
          <w:sz w:val="22"/>
          <w:szCs w:val="22"/>
        </w:rPr>
        <w:t>Article 6</w:t>
      </w:r>
      <w:r>
        <w:rPr>
          <w:rFonts w:asciiTheme="minorHAnsi" w:hAnsiTheme="minorHAnsi"/>
          <w:sz w:val="22"/>
          <w:szCs w:val="22"/>
        </w:rPr>
        <w:t xml:space="preserve"> of the Greek </w:t>
      </w:r>
      <w:r w:rsidR="00225C8C" w:rsidRPr="00A52724">
        <w:rPr>
          <w:rFonts w:asciiTheme="minorHAnsi" w:hAnsiTheme="minorHAnsi"/>
          <w:sz w:val="22"/>
          <w:szCs w:val="22"/>
        </w:rPr>
        <w:t>Join</w:t>
      </w:r>
      <w:r>
        <w:rPr>
          <w:rFonts w:asciiTheme="minorHAnsi" w:hAnsiTheme="minorHAnsi"/>
          <w:sz w:val="22"/>
          <w:szCs w:val="22"/>
        </w:rPr>
        <w:t>t</w:t>
      </w:r>
      <w:r w:rsidR="00225C8C" w:rsidRPr="00A52724">
        <w:rPr>
          <w:rFonts w:asciiTheme="minorHAnsi" w:hAnsiTheme="minorHAnsi"/>
          <w:sz w:val="22"/>
          <w:szCs w:val="22"/>
        </w:rPr>
        <w:t xml:space="preserve"> Ministerial </w:t>
      </w:r>
      <w:proofErr w:type="gramStart"/>
      <w:r w:rsidR="002F7CCC" w:rsidRPr="00A52724">
        <w:rPr>
          <w:rFonts w:asciiTheme="minorHAnsi" w:hAnsiTheme="minorHAnsi"/>
          <w:sz w:val="22"/>
          <w:szCs w:val="22"/>
        </w:rPr>
        <w:t xml:space="preserve">Decision </w:t>
      </w:r>
      <w:r>
        <w:rPr>
          <w:rFonts w:asciiTheme="minorHAnsi" w:hAnsiTheme="minorHAnsi"/>
          <w:sz w:val="22"/>
          <w:szCs w:val="22"/>
        </w:rPr>
        <w:t xml:space="preserve"> (</w:t>
      </w:r>
      <w:proofErr w:type="gramEnd"/>
      <w:r w:rsidR="009B1554" w:rsidRPr="00A52724">
        <w:rPr>
          <w:rFonts w:asciiTheme="minorHAnsi" w:hAnsiTheme="minorHAnsi"/>
          <w:i/>
          <w:sz w:val="22"/>
          <w:szCs w:val="22"/>
        </w:rPr>
        <w:t>General requirements for manufacture for specified uses</w:t>
      </w:r>
      <w:r w:rsidRPr="00ED6BDC">
        <w:rPr>
          <w:rFonts w:asciiTheme="minorHAnsi" w:hAnsiTheme="minorHAnsi"/>
          <w:sz w:val="22"/>
          <w:szCs w:val="22"/>
        </w:rPr>
        <w:t>)</w:t>
      </w:r>
      <w:r w:rsidR="00AF12AF" w:rsidRPr="00A52724">
        <w:rPr>
          <w:rFonts w:asciiTheme="minorHAnsi" w:hAnsiTheme="minorHAnsi"/>
          <w:i/>
          <w:sz w:val="22"/>
          <w:szCs w:val="22"/>
        </w:rPr>
        <w:t xml:space="preserve"> </w:t>
      </w:r>
      <w:r w:rsidR="00E657EA" w:rsidRPr="00A52724">
        <w:rPr>
          <w:rFonts w:asciiTheme="minorHAnsi" w:hAnsiTheme="minorHAnsi"/>
          <w:sz w:val="22"/>
          <w:szCs w:val="22"/>
        </w:rPr>
        <w:t>indicates</w:t>
      </w:r>
      <w:r w:rsidR="00991E9E" w:rsidRPr="00A52724">
        <w:rPr>
          <w:rFonts w:asciiTheme="minorHAnsi" w:hAnsiTheme="minorHAnsi"/>
          <w:sz w:val="22"/>
          <w:szCs w:val="22"/>
        </w:rPr>
        <w:t xml:space="preserve"> </w:t>
      </w:r>
      <w:r w:rsidR="00E657EA" w:rsidRPr="00A52724">
        <w:rPr>
          <w:rFonts w:asciiTheme="minorHAnsi" w:hAnsiTheme="minorHAnsi"/>
          <w:sz w:val="22"/>
          <w:szCs w:val="22"/>
        </w:rPr>
        <w:t xml:space="preserve">that </w:t>
      </w:r>
      <w:r w:rsidR="00991E9E" w:rsidRPr="00A52724">
        <w:rPr>
          <w:rFonts w:asciiTheme="minorHAnsi" w:hAnsiTheme="minorHAnsi"/>
          <w:sz w:val="22"/>
          <w:szCs w:val="22"/>
        </w:rPr>
        <w:t>in order to be compliant</w:t>
      </w:r>
      <w:r w:rsidR="002F7CCC" w:rsidRPr="00A52724">
        <w:rPr>
          <w:rFonts w:asciiTheme="minorHAnsi" w:hAnsiTheme="minorHAnsi"/>
          <w:sz w:val="22"/>
          <w:szCs w:val="22"/>
        </w:rPr>
        <w:t>, products</w:t>
      </w:r>
      <w:r w:rsidR="009B1554" w:rsidRPr="00A52724">
        <w:rPr>
          <w:rFonts w:asciiTheme="minorHAnsi" w:hAnsiTheme="minorHAnsi"/>
          <w:sz w:val="22"/>
          <w:szCs w:val="22"/>
        </w:rPr>
        <w:t xml:space="preserve"> </w:t>
      </w:r>
      <w:r w:rsidR="009B1554" w:rsidRPr="00A52724">
        <w:rPr>
          <w:rFonts w:asciiTheme="minorHAnsi" w:hAnsiTheme="minorHAnsi"/>
          <w:i/>
          <w:sz w:val="22"/>
          <w:szCs w:val="22"/>
        </w:rPr>
        <w:t xml:space="preserve">must be in accordance with the relevant standards in the </w:t>
      </w:r>
      <w:r w:rsidR="00AF12AF" w:rsidRPr="00A52724">
        <w:rPr>
          <w:rFonts w:asciiTheme="minorHAnsi" w:hAnsiTheme="minorHAnsi"/>
          <w:i/>
          <w:sz w:val="22"/>
          <w:szCs w:val="22"/>
        </w:rPr>
        <w:t>sector</w:t>
      </w:r>
      <w:r w:rsidR="008C719D" w:rsidRPr="00A52724">
        <w:rPr>
          <w:rFonts w:asciiTheme="minorHAnsi" w:hAnsiTheme="minorHAnsi"/>
          <w:sz w:val="22"/>
          <w:szCs w:val="22"/>
        </w:rPr>
        <w:t>. However</w:t>
      </w:r>
      <w:r w:rsidR="00E65FEC">
        <w:rPr>
          <w:rFonts w:asciiTheme="minorHAnsi" w:hAnsiTheme="minorHAnsi"/>
          <w:sz w:val="22"/>
          <w:szCs w:val="22"/>
        </w:rPr>
        <w:t>,</w:t>
      </w:r>
      <w:r w:rsidR="008C719D" w:rsidRPr="00A52724">
        <w:rPr>
          <w:rFonts w:asciiTheme="minorHAnsi" w:hAnsiTheme="minorHAnsi"/>
          <w:sz w:val="22"/>
          <w:szCs w:val="22"/>
        </w:rPr>
        <w:t xml:space="preserve"> there are not specific </w:t>
      </w:r>
      <w:r w:rsidR="00AF12AF" w:rsidRPr="00A52724">
        <w:rPr>
          <w:rFonts w:asciiTheme="minorHAnsi" w:hAnsiTheme="minorHAnsi"/>
          <w:sz w:val="22"/>
          <w:szCs w:val="22"/>
        </w:rPr>
        <w:t>standards</w:t>
      </w:r>
      <w:r w:rsidR="008C719D" w:rsidRPr="00A52724">
        <w:rPr>
          <w:rFonts w:asciiTheme="minorHAnsi" w:hAnsiTheme="minorHAnsi"/>
          <w:sz w:val="22"/>
          <w:szCs w:val="22"/>
        </w:rPr>
        <w:t xml:space="preserve"> for acceptability</w:t>
      </w:r>
      <w:r w:rsidR="00E65FEC">
        <w:rPr>
          <w:rFonts w:asciiTheme="minorHAnsi" w:hAnsiTheme="minorHAnsi"/>
          <w:sz w:val="22"/>
          <w:szCs w:val="22"/>
        </w:rPr>
        <w:t xml:space="preserve"> indicated</w:t>
      </w:r>
      <w:r w:rsidR="008C719D" w:rsidRPr="00A52724">
        <w:rPr>
          <w:rFonts w:asciiTheme="minorHAnsi" w:hAnsiTheme="minorHAnsi"/>
          <w:sz w:val="22"/>
          <w:szCs w:val="22"/>
        </w:rPr>
        <w:t xml:space="preserve">. The article references </w:t>
      </w:r>
      <w:r>
        <w:rPr>
          <w:rFonts w:asciiTheme="minorHAnsi" w:hAnsiTheme="minorHAnsi"/>
          <w:sz w:val="22"/>
          <w:szCs w:val="22"/>
        </w:rPr>
        <w:t xml:space="preserve">to </w:t>
      </w:r>
      <w:r w:rsidR="00863893" w:rsidRPr="00A52724">
        <w:rPr>
          <w:rFonts w:asciiTheme="minorHAnsi" w:hAnsiTheme="minorHAnsi"/>
          <w:sz w:val="22"/>
          <w:szCs w:val="22"/>
        </w:rPr>
        <w:t>Annex V</w:t>
      </w:r>
      <w:r w:rsidR="008C719D" w:rsidRPr="00A52724">
        <w:rPr>
          <w:rFonts w:asciiTheme="minorHAnsi" w:hAnsiTheme="minorHAnsi"/>
          <w:sz w:val="22"/>
          <w:szCs w:val="22"/>
        </w:rPr>
        <w:t xml:space="preserve"> – where </w:t>
      </w:r>
      <w:r w:rsidR="00AF12AF" w:rsidRPr="00A52724">
        <w:rPr>
          <w:rFonts w:asciiTheme="minorHAnsi" w:hAnsiTheme="minorHAnsi"/>
          <w:sz w:val="22"/>
          <w:szCs w:val="22"/>
        </w:rPr>
        <w:t>a</w:t>
      </w:r>
      <w:r w:rsidR="008C719D" w:rsidRPr="00A52724">
        <w:rPr>
          <w:rFonts w:asciiTheme="minorHAnsi" w:hAnsiTheme="minorHAnsi"/>
          <w:sz w:val="22"/>
          <w:szCs w:val="22"/>
        </w:rPr>
        <w:t xml:space="preserve"> list of </w:t>
      </w:r>
      <w:r w:rsidR="00AF12AF" w:rsidRPr="00A52724">
        <w:rPr>
          <w:rFonts w:asciiTheme="minorHAnsi" w:hAnsiTheme="minorHAnsi"/>
          <w:sz w:val="22"/>
          <w:szCs w:val="22"/>
        </w:rPr>
        <w:t>standards</w:t>
      </w:r>
      <w:r w:rsidR="008C719D" w:rsidRPr="00A52724">
        <w:rPr>
          <w:rFonts w:asciiTheme="minorHAnsi" w:hAnsiTheme="minorHAnsi"/>
          <w:sz w:val="22"/>
          <w:szCs w:val="22"/>
        </w:rPr>
        <w:t xml:space="preserve"> is named as indicative, but not </w:t>
      </w:r>
      <w:r w:rsidR="00AF12AF" w:rsidRPr="00A52724">
        <w:rPr>
          <w:rFonts w:asciiTheme="minorHAnsi" w:hAnsiTheme="minorHAnsi"/>
          <w:sz w:val="22"/>
          <w:szCs w:val="22"/>
        </w:rPr>
        <w:t>definitive</w:t>
      </w:r>
      <w:r w:rsidR="008C719D" w:rsidRPr="00A52724">
        <w:rPr>
          <w:rFonts w:asciiTheme="minorHAnsi" w:hAnsiTheme="minorHAnsi"/>
          <w:sz w:val="22"/>
          <w:szCs w:val="22"/>
        </w:rPr>
        <w:t xml:space="preserve"> for acceptance. </w:t>
      </w:r>
      <w:r w:rsidR="007B5C71" w:rsidRPr="00A52724">
        <w:rPr>
          <w:rFonts w:asciiTheme="minorHAnsi" w:hAnsiTheme="minorHAnsi"/>
          <w:sz w:val="22"/>
          <w:szCs w:val="22"/>
        </w:rPr>
        <w:t>It creates a</w:t>
      </w:r>
      <w:r w:rsidR="00F80F83" w:rsidRPr="00A52724">
        <w:rPr>
          <w:rFonts w:asciiTheme="minorHAnsi" w:hAnsiTheme="minorHAnsi"/>
          <w:sz w:val="22"/>
          <w:szCs w:val="22"/>
        </w:rPr>
        <w:t xml:space="preserve"> situation </w:t>
      </w:r>
      <w:r w:rsidR="008C719D" w:rsidRPr="00A52724">
        <w:rPr>
          <w:rFonts w:asciiTheme="minorHAnsi" w:hAnsiTheme="minorHAnsi"/>
          <w:sz w:val="22"/>
          <w:szCs w:val="22"/>
        </w:rPr>
        <w:t>of insecurity</w:t>
      </w:r>
      <w:r w:rsidR="00F80F83" w:rsidRPr="00A52724">
        <w:rPr>
          <w:rFonts w:asciiTheme="minorHAnsi" w:hAnsiTheme="minorHAnsi"/>
          <w:sz w:val="22"/>
          <w:szCs w:val="22"/>
        </w:rPr>
        <w:t xml:space="preserve"> </w:t>
      </w:r>
      <w:r w:rsidR="008C719D" w:rsidRPr="00A52724">
        <w:rPr>
          <w:rFonts w:asciiTheme="minorHAnsi" w:hAnsiTheme="minorHAnsi"/>
          <w:sz w:val="22"/>
          <w:szCs w:val="22"/>
        </w:rPr>
        <w:t>on how to show compliance.</w:t>
      </w:r>
    </w:p>
    <w:p w14:paraId="4E702AC3" w14:textId="251B83B7" w:rsidR="00F441CB" w:rsidRDefault="00D12C04" w:rsidP="00ED6BDC">
      <w:pPr>
        <w:pStyle w:val="Prrafodelista"/>
        <w:spacing w:after="120"/>
        <w:rPr>
          <w:rFonts w:asciiTheme="minorHAnsi" w:hAnsiTheme="minorHAnsi"/>
          <w:sz w:val="22"/>
          <w:szCs w:val="22"/>
        </w:rPr>
      </w:pPr>
      <w:r w:rsidRPr="00A52724">
        <w:rPr>
          <w:rFonts w:asciiTheme="minorHAnsi" w:hAnsiTheme="minorHAnsi"/>
          <w:sz w:val="22"/>
          <w:szCs w:val="22"/>
        </w:rPr>
        <w:t>Further</w:t>
      </w:r>
      <w:r w:rsidR="00F441CB">
        <w:rPr>
          <w:rFonts w:asciiTheme="minorHAnsi" w:hAnsiTheme="minorHAnsi"/>
          <w:sz w:val="22"/>
          <w:szCs w:val="22"/>
        </w:rPr>
        <w:t>more,</w:t>
      </w:r>
      <w:r w:rsidRPr="00A52724">
        <w:rPr>
          <w:rFonts w:asciiTheme="minorHAnsi" w:hAnsiTheme="minorHAnsi"/>
          <w:sz w:val="22"/>
          <w:szCs w:val="22"/>
        </w:rPr>
        <w:t xml:space="preserve"> </w:t>
      </w:r>
      <w:r w:rsidR="003468AF" w:rsidRPr="00A52724">
        <w:rPr>
          <w:rFonts w:asciiTheme="minorHAnsi" w:hAnsiTheme="minorHAnsi"/>
          <w:sz w:val="22"/>
          <w:szCs w:val="22"/>
        </w:rPr>
        <w:t>standard</w:t>
      </w:r>
      <w:r w:rsidRPr="00A52724">
        <w:rPr>
          <w:rFonts w:asciiTheme="minorHAnsi" w:hAnsiTheme="minorHAnsi"/>
          <w:sz w:val="22"/>
          <w:szCs w:val="22"/>
        </w:rPr>
        <w:t xml:space="preserve"> EN 16143:2013 </w:t>
      </w:r>
      <w:r w:rsidRPr="00A52724">
        <w:rPr>
          <w:rFonts w:asciiTheme="minorHAnsi" w:hAnsiTheme="minorHAnsi"/>
          <w:i/>
          <w:sz w:val="22"/>
          <w:szCs w:val="22"/>
        </w:rPr>
        <w:t>Petroleum products</w:t>
      </w:r>
      <w:r w:rsidRPr="00A52724">
        <w:rPr>
          <w:rFonts w:asciiTheme="minorHAnsi" w:hAnsiTheme="minorHAnsi"/>
          <w:sz w:val="22"/>
          <w:szCs w:val="22"/>
        </w:rPr>
        <w:t xml:space="preserve">, is mentioned </w:t>
      </w:r>
      <w:r w:rsidR="003468AF" w:rsidRPr="00A52724">
        <w:rPr>
          <w:rFonts w:asciiTheme="minorHAnsi" w:hAnsiTheme="minorHAnsi"/>
          <w:sz w:val="22"/>
          <w:szCs w:val="22"/>
        </w:rPr>
        <w:t>at Annex</w:t>
      </w:r>
      <w:r w:rsidR="005F3CF7" w:rsidRPr="00A52724">
        <w:rPr>
          <w:rFonts w:asciiTheme="minorHAnsi" w:hAnsiTheme="minorHAnsi"/>
          <w:sz w:val="22"/>
          <w:szCs w:val="22"/>
        </w:rPr>
        <w:t xml:space="preserve"> V</w:t>
      </w:r>
      <w:r w:rsidR="003468AF" w:rsidRPr="00A52724">
        <w:rPr>
          <w:rFonts w:asciiTheme="minorHAnsi" w:hAnsiTheme="minorHAnsi"/>
          <w:sz w:val="22"/>
          <w:szCs w:val="22"/>
        </w:rPr>
        <w:t xml:space="preserve"> </w:t>
      </w:r>
      <w:r w:rsidRPr="00A52724">
        <w:rPr>
          <w:rFonts w:asciiTheme="minorHAnsi" w:hAnsiTheme="minorHAnsi"/>
          <w:sz w:val="22"/>
          <w:szCs w:val="22"/>
        </w:rPr>
        <w:t xml:space="preserve">for </w:t>
      </w:r>
      <w:r w:rsidR="005F3CF7" w:rsidRPr="00A52724">
        <w:rPr>
          <w:rFonts w:asciiTheme="minorHAnsi" w:hAnsiTheme="minorHAnsi"/>
          <w:sz w:val="22"/>
          <w:szCs w:val="22"/>
        </w:rPr>
        <w:t xml:space="preserve">indicative compliance for </w:t>
      </w:r>
      <w:r w:rsidR="002F7CCC" w:rsidRPr="002F7CCC">
        <w:rPr>
          <w:rFonts w:asciiTheme="minorHAnsi" w:hAnsiTheme="minorHAnsi"/>
          <w:i/>
          <w:sz w:val="22"/>
          <w:szCs w:val="22"/>
        </w:rPr>
        <w:t>Manufacture of rubber</w:t>
      </w:r>
      <w:r w:rsidR="005F3CF7" w:rsidRPr="00A52724">
        <w:rPr>
          <w:rFonts w:asciiTheme="minorHAnsi" w:hAnsiTheme="minorHAnsi"/>
          <w:sz w:val="22"/>
          <w:szCs w:val="22"/>
        </w:rPr>
        <w:t xml:space="preserve">. This </w:t>
      </w:r>
      <w:r w:rsidR="00D04D36" w:rsidRPr="00A52724">
        <w:rPr>
          <w:rFonts w:asciiTheme="minorHAnsi" w:hAnsiTheme="minorHAnsi"/>
          <w:sz w:val="22"/>
          <w:szCs w:val="22"/>
        </w:rPr>
        <w:t>standard</w:t>
      </w:r>
      <w:r w:rsidR="005F3CF7" w:rsidRPr="00A52724">
        <w:rPr>
          <w:rFonts w:asciiTheme="minorHAnsi" w:hAnsiTheme="minorHAnsi"/>
          <w:sz w:val="22"/>
          <w:szCs w:val="22"/>
        </w:rPr>
        <w:t xml:space="preserve"> is indicated as present in </w:t>
      </w:r>
      <w:r w:rsidR="003A0EF2" w:rsidRPr="00A52724">
        <w:rPr>
          <w:rFonts w:asciiTheme="minorHAnsi" w:hAnsiTheme="minorHAnsi"/>
          <w:sz w:val="22"/>
          <w:szCs w:val="22"/>
        </w:rPr>
        <w:t xml:space="preserve">entry 50 </w:t>
      </w:r>
      <w:r w:rsidR="005F3CF7" w:rsidRPr="00A52724">
        <w:rPr>
          <w:rFonts w:asciiTheme="minorHAnsi" w:hAnsiTheme="minorHAnsi"/>
          <w:sz w:val="22"/>
          <w:szCs w:val="22"/>
        </w:rPr>
        <w:t>of</w:t>
      </w:r>
      <w:r w:rsidR="003A0EF2" w:rsidRPr="00A52724">
        <w:rPr>
          <w:rFonts w:asciiTheme="minorHAnsi" w:hAnsiTheme="minorHAnsi"/>
          <w:sz w:val="22"/>
          <w:szCs w:val="22"/>
        </w:rPr>
        <w:t xml:space="preserve"> Annex XV o</w:t>
      </w:r>
      <w:r w:rsidR="002F7CCC">
        <w:rPr>
          <w:rFonts w:asciiTheme="minorHAnsi" w:hAnsiTheme="minorHAnsi"/>
          <w:sz w:val="22"/>
          <w:szCs w:val="22"/>
        </w:rPr>
        <w:t>f REACH</w:t>
      </w:r>
      <w:r w:rsidR="005F3CF7" w:rsidRPr="00A52724">
        <w:rPr>
          <w:rFonts w:asciiTheme="minorHAnsi" w:hAnsiTheme="minorHAnsi"/>
          <w:sz w:val="22"/>
          <w:szCs w:val="22"/>
        </w:rPr>
        <w:t xml:space="preserve">. However, EN 16143:2013 is </w:t>
      </w:r>
      <w:r w:rsidR="00A52724" w:rsidRPr="00A52724">
        <w:rPr>
          <w:rFonts w:asciiTheme="minorHAnsi" w:hAnsiTheme="minorHAnsi"/>
          <w:sz w:val="22"/>
          <w:szCs w:val="22"/>
        </w:rPr>
        <w:t>present</w:t>
      </w:r>
      <w:r w:rsidR="005F3CF7" w:rsidRPr="00A52724">
        <w:rPr>
          <w:rFonts w:asciiTheme="minorHAnsi" w:hAnsiTheme="minorHAnsi"/>
          <w:sz w:val="22"/>
          <w:szCs w:val="22"/>
        </w:rPr>
        <w:t xml:space="preserve"> in entry 5 </w:t>
      </w:r>
      <w:r w:rsidR="00D04D36" w:rsidRPr="00A52724">
        <w:rPr>
          <w:rFonts w:asciiTheme="minorHAnsi" w:hAnsiTheme="minorHAnsi"/>
          <w:sz w:val="22"/>
          <w:szCs w:val="22"/>
          <w:u w:val="single"/>
        </w:rPr>
        <w:t>paragraph</w:t>
      </w:r>
      <w:r w:rsidR="005F3CF7" w:rsidRPr="00A52724">
        <w:rPr>
          <w:rFonts w:asciiTheme="minorHAnsi" w:hAnsiTheme="minorHAnsi"/>
          <w:sz w:val="22"/>
          <w:szCs w:val="22"/>
          <w:u w:val="single"/>
        </w:rPr>
        <w:t xml:space="preserve"> 1</w:t>
      </w:r>
      <w:r w:rsidR="005F3CF7" w:rsidRPr="00A52724">
        <w:rPr>
          <w:rFonts w:asciiTheme="minorHAnsi" w:hAnsiTheme="minorHAnsi"/>
          <w:sz w:val="22"/>
          <w:szCs w:val="22"/>
        </w:rPr>
        <w:t xml:space="preserve"> – </w:t>
      </w:r>
      <w:r w:rsidR="00D04D36" w:rsidRPr="00A52724">
        <w:rPr>
          <w:rFonts w:asciiTheme="minorHAnsi" w:hAnsiTheme="minorHAnsi"/>
          <w:sz w:val="22"/>
          <w:szCs w:val="22"/>
        </w:rPr>
        <w:t xml:space="preserve">referred </w:t>
      </w:r>
      <w:r w:rsidR="00BF5338" w:rsidRPr="00A52724">
        <w:rPr>
          <w:rFonts w:asciiTheme="minorHAnsi" w:hAnsiTheme="minorHAnsi"/>
          <w:sz w:val="22"/>
          <w:szCs w:val="22"/>
        </w:rPr>
        <w:t>to tyres</w:t>
      </w:r>
      <w:r w:rsidR="005F3CF7" w:rsidRPr="00A52724">
        <w:rPr>
          <w:rFonts w:asciiTheme="minorHAnsi" w:hAnsiTheme="minorHAnsi"/>
          <w:sz w:val="22"/>
          <w:szCs w:val="22"/>
        </w:rPr>
        <w:t xml:space="preserve"> – and not entry 5 </w:t>
      </w:r>
      <w:r w:rsidR="00D04D36" w:rsidRPr="00A52724">
        <w:rPr>
          <w:rFonts w:asciiTheme="minorHAnsi" w:hAnsiTheme="minorHAnsi"/>
          <w:sz w:val="22"/>
          <w:szCs w:val="22"/>
          <w:u w:val="single"/>
        </w:rPr>
        <w:t>paragraph</w:t>
      </w:r>
      <w:r w:rsidR="005F3CF7" w:rsidRPr="00A52724">
        <w:rPr>
          <w:rFonts w:asciiTheme="minorHAnsi" w:hAnsiTheme="minorHAnsi"/>
          <w:sz w:val="22"/>
          <w:szCs w:val="22"/>
          <w:u w:val="single"/>
        </w:rPr>
        <w:t xml:space="preserve"> 5</w:t>
      </w:r>
      <w:r w:rsidR="005F3CF7" w:rsidRPr="00A52724">
        <w:rPr>
          <w:rFonts w:asciiTheme="minorHAnsi" w:hAnsiTheme="minorHAnsi"/>
          <w:sz w:val="22"/>
          <w:szCs w:val="22"/>
        </w:rPr>
        <w:t xml:space="preserve"> – </w:t>
      </w:r>
      <w:r w:rsidR="00D04D36" w:rsidRPr="00A52724">
        <w:rPr>
          <w:rFonts w:asciiTheme="minorHAnsi" w:hAnsiTheme="minorHAnsi"/>
          <w:sz w:val="22"/>
          <w:szCs w:val="22"/>
        </w:rPr>
        <w:t>referred</w:t>
      </w:r>
      <w:r w:rsidR="00E65FEC">
        <w:rPr>
          <w:rFonts w:asciiTheme="minorHAnsi" w:hAnsiTheme="minorHAnsi"/>
          <w:sz w:val="22"/>
          <w:szCs w:val="22"/>
        </w:rPr>
        <w:t xml:space="preserve"> to </w:t>
      </w:r>
      <w:r w:rsidR="00D04D36" w:rsidRPr="00A52724">
        <w:rPr>
          <w:rFonts w:asciiTheme="minorHAnsi" w:hAnsiTheme="minorHAnsi"/>
          <w:sz w:val="22"/>
          <w:szCs w:val="22"/>
        </w:rPr>
        <w:t xml:space="preserve">rubber goods in contact with the skin. </w:t>
      </w:r>
      <w:r w:rsidR="003A0EF2" w:rsidRPr="00A52724">
        <w:rPr>
          <w:rFonts w:asciiTheme="minorHAnsi" w:hAnsiTheme="minorHAnsi"/>
          <w:sz w:val="22"/>
          <w:szCs w:val="22"/>
        </w:rPr>
        <w:t xml:space="preserve"> The inclusion</w:t>
      </w:r>
      <w:r w:rsidR="007B5C71">
        <w:rPr>
          <w:rFonts w:asciiTheme="minorHAnsi" w:hAnsiTheme="minorHAnsi"/>
          <w:sz w:val="22"/>
          <w:szCs w:val="22"/>
        </w:rPr>
        <w:t xml:space="preserve"> of</w:t>
      </w:r>
      <w:r w:rsidR="003A0EF2" w:rsidRPr="00A52724">
        <w:rPr>
          <w:rFonts w:asciiTheme="minorHAnsi" w:hAnsiTheme="minorHAnsi"/>
          <w:sz w:val="22"/>
          <w:szCs w:val="22"/>
        </w:rPr>
        <w:t xml:space="preserve"> </w:t>
      </w:r>
      <w:r w:rsidR="00D04D36" w:rsidRPr="00A52724">
        <w:rPr>
          <w:rFonts w:asciiTheme="minorHAnsi" w:hAnsiTheme="minorHAnsi"/>
          <w:sz w:val="22"/>
          <w:szCs w:val="22"/>
        </w:rPr>
        <w:t>standard</w:t>
      </w:r>
      <w:r w:rsidR="003A0EF2" w:rsidRPr="00A52724">
        <w:rPr>
          <w:rFonts w:asciiTheme="minorHAnsi" w:hAnsiTheme="minorHAnsi"/>
          <w:sz w:val="22"/>
          <w:szCs w:val="22"/>
        </w:rPr>
        <w:t xml:space="preserve"> EN 16143:2013 on the list</w:t>
      </w:r>
      <w:r w:rsidR="00D04D36" w:rsidRPr="00A52724">
        <w:rPr>
          <w:rFonts w:asciiTheme="minorHAnsi" w:hAnsiTheme="minorHAnsi"/>
          <w:sz w:val="22"/>
          <w:szCs w:val="22"/>
        </w:rPr>
        <w:t xml:space="preserve"> for </w:t>
      </w:r>
      <w:r w:rsidR="00BF5338" w:rsidRPr="00BF5338">
        <w:rPr>
          <w:rFonts w:asciiTheme="minorHAnsi" w:hAnsiTheme="minorHAnsi"/>
          <w:i/>
          <w:sz w:val="22"/>
          <w:szCs w:val="22"/>
        </w:rPr>
        <w:t>Manufacture of rubber</w:t>
      </w:r>
      <w:r w:rsidR="00BF5338" w:rsidRPr="00BF5338">
        <w:rPr>
          <w:rFonts w:asciiTheme="minorHAnsi" w:hAnsiTheme="minorHAnsi"/>
          <w:sz w:val="22"/>
          <w:szCs w:val="22"/>
        </w:rPr>
        <w:t xml:space="preserve"> </w:t>
      </w:r>
      <w:r w:rsidR="00A52724" w:rsidRPr="00A52724">
        <w:rPr>
          <w:rFonts w:asciiTheme="minorHAnsi" w:hAnsiTheme="minorHAnsi"/>
          <w:sz w:val="22"/>
          <w:szCs w:val="22"/>
        </w:rPr>
        <w:t>drives</w:t>
      </w:r>
      <w:r w:rsidR="003A0EF2" w:rsidRPr="00A52724">
        <w:rPr>
          <w:rFonts w:asciiTheme="minorHAnsi" w:hAnsiTheme="minorHAnsi"/>
          <w:sz w:val="22"/>
          <w:szCs w:val="22"/>
        </w:rPr>
        <w:t xml:space="preserve"> to confusion and hampers producers</w:t>
      </w:r>
      <w:r w:rsidR="007B5C71">
        <w:rPr>
          <w:rFonts w:asciiTheme="minorHAnsi" w:hAnsiTheme="minorHAnsi"/>
          <w:sz w:val="22"/>
          <w:szCs w:val="22"/>
        </w:rPr>
        <w:t>´</w:t>
      </w:r>
      <w:r w:rsidR="003A0EF2" w:rsidRPr="00A52724">
        <w:rPr>
          <w:rFonts w:asciiTheme="minorHAnsi" w:hAnsiTheme="minorHAnsi"/>
          <w:sz w:val="22"/>
          <w:szCs w:val="22"/>
        </w:rPr>
        <w:t xml:space="preserve"> </w:t>
      </w:r>
      <w:r w:rsidR="00A52724" w:rsidRPr="00A52724">
        <w:rPr>
          <w:rFonts w:asciiTheme="minorHAnsi" w:hAnsiTheme="minorHAnsi"/>
          <w:sz w:val="22"/>
          <w:szCs w:val="22"/>
        </w:rPr>
        <w:t>ability</w:t>
      </w:r>
      <w:r w:rsidR="003A0EF2" w:rsidRPr="00A52724">
        <w:rPr>
          <w:rFonts w:asciiTheme="minorHAnsi" w:hAnsiTheme="minorHAnsi"/>
          <w:sz w:val="22"/>
          <w:szCs w:val="22"/>
        </w:rPr>
        <w:t xml:space="preserve"> to comply with the </w:t>
      </w:r>
      <w:r w:rsidR="00BF5338">
        <w:rPr>
          <w:rFonts w:asciiTheme="minorHAnsi" w:hAnsiTheme="minorHAnsi"/>
          <w:sz w:val="22"/>
          <w:szCs w:val="22"/>
        </w:rPr>
        <w:t xml:space="preserve">provision on the </w:t>
      </w:r>
      <w:r w:rsidR="00BF5338" w:rsidRPr="00A52724">
        <w:rPr>
          <w:rFonts w:asciiTheme="minorHAnsi" w:hAnsiTheme="minorHAnsi"/>
          <w:sz w:val="22"/>
          <w:szCs w:val="22"/>
        </w:rPr>
        <w:t>Join Ministerial Decision</w:t>
      </w:r>
      <w:r w:rsidR="00BF5338">
        <w:rPr>
          <w:rFonts w:asciiTheme="minorHAnsi" w:hAnsiTheme="minorHAnsi"/>
          <w:sz w:val="22"/>
          <w:szCs w:val="22"/>
        </w:rPr>
        <w:t xml:space="preserve">. </w:t>
      </w:r>
      <w:r w:rsidR="00D04D36" w:rsidRPr="00A52724">
        <w:rPr>
          <w:rFonts w:asciiTheme="minorHAnsi" w:hAnsiTheme="minorHAnsi"/>
          <w:sz w:val="22"/>
          <w:szCs w:val="22"/>
        </w:rPr>
        <w:t xml:space="preserve"> </w:t>
      </w:r>
    </w:p>
    <w:p w14:paraId="4A686FE9" w14:textId="77777777" w:rsidR="00F441CB" w:rsidRDefault="00F441CB" w:rsidP="00ED6BDC">
      <w:pPr>
        <w:pStyle w:val="Prrafodelista"/>
        <w:numPr>
          <w:ilvl w:val="0"/>
          <w:numId w:val="29"/>
        </w:numPr>
        <w:spacing w:after="120"/>
        <w:rPr>
          <w:rFonts w:asciiTheme="minorHAnsi" w:hAnsiTheme="minorHAnsi"/>
          <w:sz w:val="22"/>
          <w:szCs w:val="22"/>
        </w:rPr>
      </w:pPr>
      <w:r>
        <w:rPr>
          <w:rFonts w:asciiTheme="minorHAnsi" w:hAnsiTheme="minorHAnsi"/>
          <w:sz w:val="22"/>
          <w:szCs w:val="22"/>
        </w:rPr>
        <w:t>Additional national obligations of economic operators</w:t>
      </w:r>
    </w:p>
    <w:p w14:paraId="239A2BCB" w14:textId="77777777" w:rsidR="00F441CB" w:rsidRDefault="00F441CB" w:rsidP="00ED6BDC">
      <w:pPr>
        <w:pStyle w:val="Prrafodelista"/>
        <w:spacing w:after="120"/>
        <w:rPr>
          <w:rFonts w:asciiTheme="minorHAnsi" w:hAnsiTheme="minorHAnsi"/>
          <w:sz w:val="22"/>
          <w:szCs w:val="22"/>
        </w:rPr>
      </w:pPr>
      <w:r>
        <w:rPr>
          <w:rFonts w:asciiTheme="minorHAnsi" w:hAnsiTheme="minorHAnsi"/>
          <w:sz w:val="22"/>
          <w:szCs w:val="22"/>
        </w:rPr>
        <w:t xml:space="preserve">The obligations of economic operators set out in Article 8 exceed the provisions of the REACH regulation, the </w:t>
      </w:r>
      <w:r w:rsidRPr="00F441CB">
        <w:rPr>
          <w:rFonts w:asciiTheme="minorHAnsi" w:hAnsiTheme="minorHAnsi"/>
          <w:sz w:val="22"/>
          <w:szCs w:val="22"/>
        </w:rPr>
        <w:t>General Product Safety Directive</w:t>
      </w:r>
      <w:r>
        <w:rPr>
          <w:rFonts w:asciiTheme="minorHAnsi" w:hAnsiTheme="minorHAnsi"/>
          <w:sz w:val="22"/>
          <w:szCs w:val="22"/>
        </w:rPr>
        <w:t>, and the Market Surveillance Regulation. This applies, for example, for the obligation to “</w:t>
      </w:r>
      <w:r w:rsidRPr="00F441CB">
        <w:rPr>
          <w:rFonts w:asciiTheme="minorHAnsi" w:hAnsiTheme="minorHAnsi"/>
          <w:sz w:val="22"/>
          <w:szCs w:val="22"/>
        </w:rPr>
        <w:t xml:space="preserve">retain for at least five years at the manufacturing facilities or their registered offices a sample of the rubber or sample of the rubber product to verify the requirements of this article. The sample shall be retained in such a way as to ensure that its </w:t>
      </w:r>
      <w:proofErr w:type="spellStart"/>
      <w:r w:rsidRPr="00F441CB">
        <w:rPr>
          <w:rFonts w:asciiTheme="minorHAnsi" w:hAnsiTheme="minorHAnsi"/>
          <w:sz w:val="22"/>
          <w:szCs w:val="22"/>
        </w:rPr>
        <w:t>physico</w:t>
      </w:r>
      <w:proofErr w:type="spellEnd"/>
      <w:r w:rsidRPr="00F441CB">
        <w:rPr>
          <w:rFonts w:asciiTheme="minorHAnsi" w:hAnsiTheme="minorHAnsi"/>
          <w:sz w:val="22"/>
          <w:szCs w:val="22"/>
        </w:rPr>
        <w:t xml:space="preserve">-chemical characteristics are not affected and that it remains possible to chemically </w:t>
      </w:r>
      <w:proofErr w:type="spellStart"/>
      <w:r w:rsidRPr="00F441CB">
        <w:rPr>
          <w:rFonts w:asciiTheme="minorHAnsi" w:hAnsiTheme="minorHAnsi"/>
          <w:sz w:val="22"/>
          <w:szCs w:val="22"/>
        </w:rPr>
        <w:t>analyse</w:t>
      </w:r>
      <w:proofErr w:type="spellEnd"/>
      <w:r w:rsidRPr="00F441CB">
        <w:rPr>
          <w:rFonts w:asciiTheme="minorHAnsi" w:hAnsiTheme="minorHAnsi"/>
          <w:sz w:val="22"/>
          <w:szCs w:val="22"/>
        </w:rPr>
        <w:t xml:space="preserve"> it.</w:t>
      </w:r>
      <w:r>
        <w:rPr>
          <w:rFonts w:asciiTheme="minorHAnsi" w:hAnsiTheme="minorHAnsi"/>
          <w:sz w:val="22"/>
          <w:szCs w:val="22"/>
        </w:rPr>
        <w:t>”</w:t>
      </w:r>
    </w:p>
    <w:p w14:paraId="24AC9B48" w14:textId="74B29B50" w:rsidR="00F441CB" w:rsidRDefault="00F441CB" w:rsidP="006C1D5C">
      <w:pPr>
        <w:pStyle w:val="Prrafodelista"/>
        <w:numPr>
          <w:ilvl w:val="0"/>
          <w:numId w:val="29"/>
        </w:numPr>
        <w:spacing w:after="120"/>
        <w:rPr>
          <w:rFonts w:asciiTheme="minorHAnsi" w:hAnsiTheme="minorHAnsi"/>
          <w:sz w:val="22"/>
          <w:szCs w:val="22"/>
        </w:rPr>
      </w:pPr>
      <w:r>
        <w:rPr>
          <w:rFonts w:asciiTheme="minorHAnsi" w:hAnsiTheme="minorHAnsi"/>
          <w:sz w:val="22"/>
          <w:szCs w:val="22"/>
        </w:rPr>
        <w:t xml:space="preserve">Penalties are in violation of EU law. </w:t>
      </w:r>
    </w:p>
    <w:p w14:paraId="1FA43DFC" w14:textId="77777777" w:rsidR="006C1D5C" w:rsidRDefault="00F441CB" w:rsidP="006C1D5C">
      <w:pPr>
        <w:pStyle w:val="Prrafodelista"/>
        <w:spacing w:after="120"/>
        <w:rPr>
          <w:rFonts w:asciiTheme="minorHAnsi" w:hAnsiTheme="minorHAnsi"/>
          <w:sz w:val="22"/>
          <w:szCs w:val="22"/>
        </w:rPr>
      </w:pPr>
      <w:r>
        <w:rPr>
          <w:rFonts w:asciiTheme="minorHAnsi" w:hAnsiTheme="minorHAnsi"/>
          <w:sz w:val="22"/>
          <w:szCs w:val="22"/>
        </w:rPr>
        <w:t xml:space="preserve">The provisions on penalties (administrative fines and criminal prosecution) set out in Article 9 of the Greek Joint Ministerial Decision constitute a violation of EU law as the refer to </w:t>
      </w:r>
      <w:r w:rsidR="003A2AD5">
        <w:rPr>
          <w:rFonts w:asciiTheme="minorHAnsi" w:hAnsiTheme="minorHAnsi"/>
          <w:sz w:val="22"/>
          <w:szCs w:val="22"/>
        </w:rPr>
        <w:t xml:space="preserve">the </w:t>
      </w:r>
      <w:proofErr w:type="gramStart"/>
      <w:r w:rsidR="003A2AD5">
        <w:rPr>
          <w:rFonts w:asciiTheme="minorHAnsi" w:hAnsiTheme="minorHAnsi"/>
          <w:sz w:val="22"/>
          <w:szCs w:val="22"/>
        </w:rPr>
        <w:t>aforementioned provisions</w:t>
      </w:r>
      <w:proofErr w:type="gramEnd"/>
      <w:r w:rsidR="003A2AD5">
        <w:rPr>
          <w:rFonts w:asciiTheme="minorHAnsi" w:hAnsiTheme="minorHAnsi"/>
          <w:sz w:val="22"/>
          <w:szCs w:val="22"/>
        </w:rPr>
        <w:t xml:space="preserve">. </w:t>
      </w:r>
    </w:p>
    <w:p w14:paraId="3BAA5A23" w14:textId="77777777" w:rsidR="006C1D5C" w:rsidRPr="006C1D5C" w:rsidRDefault="00E34D3E" w:rsidP="006C1D5C">
      <w:pPr>
        <w:pStyle w:val="Prrafodelista"/>
        <w:numPr>
          <w:ilvl w:val="0"/>
          <w:numId w:val="29"/>
        </w:numPr>
        <w:spacing w:after="120"/>
        <w:rPr>
          <w:rFonts w:asciiTheme="minorHAnsi" w:hAnsiTheme="minorHAnsi"/>
          <w:sz w:val="22"/>
          <w:szCs w:val="22"/>
          <w:lang w:val="en-GB"/>
        </w:rPr>
      </w:pPr>
      <w:r w:rsidRPr="006C1D5C">
        <w:rPr>
          <w:rFonts w:asciiTheme="minorHAnsi" w:hAnsiTheme="minorHAnsi"/>
          <w:sz w:val="22"/>
          <w:szCs w:val="22"/>
          <w:lang w:val="en-GB"/>
        </w:rPr>
        <w:t xml:space="preserve">Excessive transitional </w:t>
      </w:r>
      <w:r w:rsidRPr="006C1D5C">
        <w:rPr>
          <w:rFonts w:asciiTheme="minorHAnsi" w:hAnsiTheme="minorHAnsi"/>
          <w:sz w:val="22"/>
          <w:szCs w:val="22"/>
        </w:rPr>
        <w:t>provisions</w:t>
      </w:r>
    </w:p>
    <w:p w14:paraId="1D7DA402" w14:textId="77777777" w:rsidR="00E05839" w:rsidRDefault="00E34D3E" w:rsidP="00E05839">
      <w:pPr>
        <w:pStyle w:val="Prrafodelista"/>
        <w:spacing w:after="120"/>
        <w:rPr>
          <w:rFonts w:asciiTheme="minorHAnsi" w:hAnsiTheme="minorHAnsi"/>
          <w:sz w:val="22"/>
          <w:szCs w:val="22"/>
          <w:lang w:val="en-GB"/>
        </w:rPr>
      </w:pPr>
      <w:r w:rsidRPr="006C1D5C">
        <w:rPr>
          <w:rFonts w:asciiTheme="minorHAnsi" w:hAnsiTheme="minorHAnsi"/>
          <w:sz w:val="22"/>
          <w:szCs w:val="22"/>
        </w:rPr>
        <w:t>Joint Ministerial Decision Article 11, Transitional provisions, paragraphs 2 and 3, specifies that for products to be compliant, certificates</w:t>
      </w:r>
      <w:r w:rsidRPr="006C1D5C">
        <w:rPr>
          <w:rFonts w:asciiTheme="minorHAnsi" w:hAnsiTheme="minorHAnsi"/>
          <w:sz w:val="22"/>
          <w:szCs w:val="22"/>
          <w:lang w:val="en-GB"/>
        </w:rPr>
        <w:t xml:space="preserve"> and confirmations issued prior to the issuing of this decision […] shall not apply.  Consequently, this provision would render existing and approved certificates across Europe obsolete and oblige businesses to obtain suitable </w:t>
      </w:r>
      <w:r w:rsidRPr="006C1D5C">
        <w:rPr>
          <w:rFonts w:asciiTheme="minorHAnsi" w:hAnsiTheme="minorHAnsi"/>
          <w:sz w:val="22"/>
          <w:szCs w:val="22"/>
          <w:lang w:val="en-GB"/>
        </w:rPr>
        <w:lastRenderedPageBreak/>
        <w:t>conformity certificates or to reissue existing certificates. Such a disproportionate measure would not only lead to considerable administrative burdens and high operating costs for businesses, but it would also counteract the principles of legal certainty and protection of legitimate expectations, thus hindering the manufacture and impo</w:t>
      </w:r>
      <w:r w:rsidR="00E05839">
        <w:rPr>
          <w:rFonts w:asciiTheme="minorHAnsi" w:hAnsiTheme="minorHAnsi"/>
          <w:sz w:val="22"/>
          <w:szCs w:val="22"/>
          <w:lang w:val="en-GB"/>
        </w:rPr>
        <w:t>rt of processed rubber products</w:t>
      </w:r>
    </w:p>
    <w:p w14:paraId="071531A6" w14:textId="77777777" w:rsidR="00E05839" w:rsidRPr="00E05839" w:rsidRDefault="00E34D3E" w:rsidP="00605358">
      <w:pPr>
        <w:pStyle w:val="Prrafodelista"/>
        <w:numPr>
          <w:ilvl w:val="0"/>
          <w:numId w:val="29"/>
        </w:numPr>
        <w:spacing w:after="120"/>
        <w:rPr>
          <w:rFonts w:asciiTheme="minorHAnsi" w:hAnsiTheme="minorHAnsi"/>
          <w:sz w:val="22"/>
          <w:szCs w:val="22"/>
        </w:rPr>
      </w:pPr>
      <w:r w:rsidRPr="00E05839">
        <w:rPr>
          <w:rFonts w:asciiTheme="minorHAnsi" w:hAnsiTheme="minorHAnsi"/>
          <w:sz w:val="22"/>
          <w:szCs w:val="22"/>
          <w:lang w:val="en-GB"/>
        </w:rPr>
        <w:t>Unilateral market surveillance</w:t>
      </w:r>
    </w:p>
    <w:p w14:paraId="04B8D623" w14:textId="0DBF831A" w:rsidR="00E34D3E" w:rsidRPr="00E05839" w:rsidRDefault="00E34D3E" w:rsidP="00E05839">
      <w:pPr>
        <w:pStyle w:val="Prrafodelista"/>
        <w:spacing w:after="120"/>
        <w:rPr>
          <w:rFonts w:asciiTheme="minorHAnsi" w:hAnsiTheme="minorHAnsi"/>
          <w:sz w:val="22"/>
          <w:szCs w:val="22"/>
        </w:rPr>
      </w:pPr>
      <w:r w:rsidRPr="00E05839">
        <w:rPr>
          <w:rFonts w:asciiTheme="minorHAnsi" w:hAnsiTheme="minorHAnsi"/>
          <w:sz w:val="22"/>
          <w:szCs w:val="22"/>
          <w:lang w:val="en-GB"/>
        </w:rPr>
        <w:t xml:space="preserve">In accordance with Joint Ministerial Decision Article 7, Market surveillance, paragraph 5, samples shall only be examined by the labs of the State General Laboratory. By not allowing the examination of samples by other labs, this measure would hamper the free movement of goods and knowledge, and thus would threaten to break up the basic principles of the European single market, thereby, inevitably leading to dominant monopolistic conditions and to unilateral decision-making. </w:t>
      </w:r>
    </w:p>
    <w:p w14:paraId="28D05324" w14:textId="77777777" w:rsidR="00E34D3E" w:rsidRDefault="00E34D3E" w:rsidP="00F441CB">
      <w:pPr>
        <w:spacing w:after="120"/>
        <w:rPr>
          <w:rFonts w:asciiTheme="minorHAnsi" w:hAnsiTheme="minorHAnsi"/>
          <w:sz w:val="22"/>
          <w:szCs w:val="22"/>
        </w:rPr>
      </w:pPr>
    </w:p>
    <w:p w14:paraId="47557FDE" w14:textId="56E1A052" w:rsidR="00F441CB" w:rsidRPr="00A52724" w:rsidRDefault="00F441CB" w:rsidP="00F441CB">
      <w:pPr>
        <w:spacing w:after="120"/>
        <w:rPr>
          <w:rFonts w:asciiTheme="minorHAnsi" w:hAnsiTheme="minorHAnsi"/>
          <w:sz w:val="22"/>
          <w:szCs w:val="22"/>
        </w:rPr>
      </w:pPr>
      <w:r w:rsidRPr="00A52724">
        <w:rPr>
          <w:rFonts w:asciiTheme="minorHAnsi" w:hAnsiTheme="minorHAnsi"/>
          <w:sz w:val="22"/>
          <w:szCs w:val="22"/>
        </w:rPr>
        <w:t xml:space="preserve">The provisions specified at the Join Ministerial Decision will hamper the entrance of the market of compliant rubber goods approved for its </w:t>
      </w:r>
      <w:r>
        <w:rPr>
          <w:rFonts w:asciiTheme="minorHAnsi" w:hAnsiTheme="minorHAnsi"/>
          <w:sz w:val="22"/>
          <w:szCs w:val="22"/>
        </w:rPr>
        <w:t>use</w:t>
      </w:r>
      <w:r w:rsidRPr="00A52724">
        <w:rPr>
          <w:rFonts w:asciiTheme="minorHAnsi" w:hAnsiTheme="minorHAnsi"/>
          <w:sz w:val="22"/>
          <w:szCs w:val="22"/>
        </w:rPr>
        <w:t xml:space="preserve"> in other part</w:t>
      </w:r>
      <w:r>
        <w:rPr>
          <w:rFonts w:asciiTheme="minorHAnsi" w:hAnsiTheme="minorHAnsi"/>
          <w:sz w:val="22"/>
          <w:szCs w:val="22"/>
        </w:rPr>
        <w:t>s</w:t>
      </w:r>
      <w:r w:rsidRPr="00A52724">
        <w:rPr>
          <w:rFonts w:asciiTheme="minorHAnsi" w:hAnsiTheme="minorHAnsi"/>
          <w:sz w:val="22"/>
          <w:szCs w:val="22"/>
        </w:rPr>
        <w:t xml:space="preserve"> of the Europe, causing a clear threat to the single market.</w:t>
      </w:r>
    </w:p>
    <w:p w14:paraId="72E41160" w14:textId="7267FEB5" w:rsidR="00F80F83" w:rsidRPr="00A52724" w:rsidRDefault="00274779" w:rsidP="00A52724">
      <w:pPr>
        <w:spacing w:after="120"/>
        <w:rPr>
          <w:rFonts w:asciiTheme="minorHAnsi" w:hAnsiTheme="minorHAnsi"/>
          <w:sz w:val="22"/>
          <w:szCs w:val="22"/>
        </w:rPr>
      </w:pPr>
      <w:r>
        <w:rPr>
          <w:rFonts w:asciiTheme="minorHAnsi" w:hAnsiTheme="minorHAnsi"/>
          <w:sz w:val="22"/>
          <w:szCs w:val="22"/>
        </w:rPr>
        <w:t>We</w:t>
      </w:r>
      <w:r w:rsidR="003A2AD5" w:rsidRPr="00ED6BDC">
        <w:rPr>
          <w:rFonts w:asciiTheme="minorHAnsi" w:hAnsiTheme="minorHAnsi"/>
          <w:sz w:val="22"/>
          <w:szCs w:val="22"/>
        </w:rPr>
        <w:t xml:space="preserve"> would like to draw attention to the </w:t>
      </w:r>
      <w:r>
        <w:rPr>
          <w:rFonts w:asciiTheme="minorHAnsi" w:hAnsiTheme="minorHAnsi"/>
          <w:sz w:val="22"/>
          <w:szCs w:val="22"/>
        </w:rPr>
        <w:t>fact that safety slabs produced of Styrene-</w:t>
      </w:r>
      <w:proofErr w:type="spellStart"/>
      <w:r>
        <w:rPr>
          <w:rFonts w:asciiTheme="minorHAnsi" w:hAnsiTheme="minorHAnsi"/>
          <w:sz w:val="22"/>
          <w:szCs w:val="22"/>
        </w:rPr>
        <w:t>Butadien</w:t>
      </w:r>
      <w:proofErr w:type="spellEnd"/>
      <w:r>
        <w:rPr>
          <w:rFonts w:asciiTheme="minorHAnsi" w:hAnsiTheme="minorHAnsi"/>
          <w:sz w:val="22"/>
          <w:szCs w:val="22"/>
        </w:rPr>
        <w:t xml:space="preserve">-Rubber (SBR) are safe to use. There is, furthermore, an ongoing </w:t>
      </w:r>
      <w:r w:rsidR="003A2AD5" w:rsidRPr="00ED6BDC">
        <w:rPr>
          <w:rFonts w:asciiTheme="minorHAnsi" w:hAnsiTheme="minorHAnsi"/>
          <w:sz w:val="22"/>
          <w:szCs w:val="22"/>
        </w:rPr>
        <w:t xml:space="preserve">process of a legal review of the limit values in entry 50, items 5 and 6, Annex XVII of the REACH Regulation in light of new scientific information. The EU Commission (Mr. Carlo </w:t>
      </w:r>
      <w:proofErr w:type="spellStart"/>
      <w:r w:rsidR="003A2AD5" w:rsidRPr="00ED6BDC">
        <w:rPr>
          <w:rFonts w:asciiTheme="minorHAnsi" w:hAnsiTheme="minorHAnsi"/>
          <w:sz w:val="22"/>
          <w:szCs w:val="22"/>
        </w:rPr>
        <w:t>Pettinelli</w:t>
      </w:r>
      <w:proofErr w:type="spellEnd"/>
      <w:r w:rsidR="003A2AD5" w:rsidRPr="00ED6BDC">
        <w:rPr>
          <w:rFonts w:asciiTheme="minorHAnsi" w:hAnsiTheme="minorHAnsi"/>
          <w:sz w:val="22"/>
          <w:szCs w:val="22"/>
        </w:rPr>
        <w:t xml:space="preserve">, DG Enterprise, and Mr. </w:t>
      </w:r>
      <w:proofErr w:type="spellStart"/>
      <w:r w:rsidR="003A2AD5" w:rsidRPr="00ED6BDC">
        <w:rPr>
          <w:rFonts w:asciiTheme="minorHAnsi" w:hAnsiTheme="minorHAnsi"/>
          <w:sz w:val="22"/>
          <w:szCs w:val="22"/>
        </w:rPr>
        <w:t>Kestutis</w:t>
      </w:r>
      <w:proofErr w:type="spellEnd"/>
      <w:r w:rsidR="003A2AD5" w:rsidRPr="00ED6BDC">
        <w:rPr>
          <w:rFonts w:asciiTheme="minorHAnsi" w:hAnsiTheme="minorHAnsi"/>
          <w:sz w:val="22"/>
          <w:szCs w:val="22"/>
        </w:rPr>
        <w:t xml:space="preserve"> </w:t>
      </w:r>
      <w:proofErr w:type="spellStart"/>
      <w:r w:rsidR="003A2AD5" w:rsidRPr="00ED6BDC">
        <w:rPr>
          <w:rFonts w:asciiTheme="minorHAnsi" w:hAnsiTheme="minorHAnsi"/>
          <w:sz w:val="22"/>
          <w:szCs w:val="22"/>
        </w:rPr>
        <w:t>Sadauskas</w:t>
      </w:r>
      <w:proofErr w:type="spellEnd"/>
      <w:r w:rsidR="003A2AD5" w:rsidRPr="00ED6BDC">
        <w:rPr>
          <w:rFonts w:asciiTheme="minorHAnsi" w:hAnsiTheme="minorHAnsi"/>
          <w:sz w:val="22"/>
          <w:szCs w:val="22"/>
        </w:rPr>
        <w:t>, DG Environment) wrote to ECHA on 19 December 2016 requesting it to prepare statutory review of the restriction in entry 50, points 5 and 6</w:t>
      </w:r>
      <w:r w:rsidR="003A2AD5" w:rsidRPr="008E2B36">
        <w:t>.</w:t>
      </w:r>
      <w:r w:rsidR="003A2AD5" w:rsidRPr="008E2B36">
        <w:rPr>
          <w:rStyle w:val="Refdenotaalpie"/>
        </w:rPr>
        <w:footnoteReference w:id="4"/>
      </w:r>
      <w:r w:rsidR="003A2AD5" w:rsidRPr="008E2B36">
        <w:t xml:space="preserve"> </w:t>
      </w:r>
      <w:r w:rsidR="003A2AD5" w:rsidRPr="00ED6BDC">
        <w:rPr>
          <w:rFonts w:asciiTheme="minorHAnsi" w:hAnsiTheme="minorHAnsi"/>
          <w:sz w:val="22"/>
          <w:szCs w:val="22"/>
        </w:rPr>
        <w:t xml:space="preserve">Findings produced by Fraunhofer Institute for Process Engineering and Packaging (Fraunhofer IVV) submitted along with other industry and stakeholder statements of position have in the meantime been validated by the Joint Research </w:t>
      </w:r>
      <w:proofErr w:type="spellStart"/>
      <w:r w:rsidR="003A2AD5" w:rsidRPr="00ED6BDC">
        <w:rPr>
          <w:rFonts w:asciiTheme="minorHAnsi" w:hAnsiTheme="minorHAnsi"/>
          <w:sz w:val="22"/>
          <w:szCs w:val="22"/>
        </w:rPr>
        <w:t>Center</w:t>
      </w:r>
      <w:proofErr w:type="spellEnd"/>
      <w:r w:rsidR="003A2AD5" w:rsidRPr="00ED6BDC">
        <w:rPr>
          <w:rFonts w:asciiTheme="minorHAnsi" w:hAnsiTheme="minorHAnsi"/>
          <w:sz w:val="22"/>
          <w:szCs w:val="22"/>
        </w:rPr>
        <w:t xml:space="preserve"> (JRC). The study Migration of Polycyclic Aromatic Hydrocarbons (PAHs) from plastic and rubber articles has even been published in the meantime.</w:t>
      </w:r>
      <w:r w:rsidR="003A2AD5" w:rsidRPr="00630F38">
        <w:rPr>
          <w:rStyle w:val="Refdenotaalpie"/>
        </w:rPr>
        <w:footnoteReference w:id="5"/>
      </w:r>
      <w:r w:rsidR="003A2AD5" w:rsidRPr="00630F38">
        <w:rPr>
          <w:rStyle w:val="Refdenotaalpie"/>
        </w:rPr>
        <w:t xml:space="preserve"> </w:t>
      </w:r>
      <w:r w:rsidR="003A2AD5" w:rsidRPr="00ED6BDC">
        <w:rPr>
          <w:rFonts w:asciiTheme="minorHAnsi" w:hAnsiTheme="minorHAnsi"/>
          <w:sz w:val="22"/>
          <w:szCs w:val="22"/>
        </w:rPr>
        <w:t>The European Commission issued a standardization mandate to CEN for the development of a measurement method for PAHs</w:t>
      </w:r>
      <w:r w:rsidR="003A2AD5" w:rsidRPr="008E2B36">
        <w:rPr>
          <w:rStyle w:val="Refdenotaalpie"/>
        </w:rPr>
        <w:footnoteReference w:id="6"/>
      </w:r>
      <w:r w:rsidR="003A2AD5" w:rsidRPr="00ED6BDC">
        <w:rPr>
          <w:rFonts w:asciiTheme="minorHAnsi" w:hAnsiTheme="minorHAnsi"/>
          <w:sz w:val="22"/>
          <w:szCs w:val="22"/>
        </w:rPr>
        <w:t xml:space="preserve">. </w:t>
      </w:r>
      <w:r w:rsidRPr="00ED6BDC">
        <w:rPr>
          <w:rFonts w:asciiTheme="minorHAnsi" w:hAnsiTheme="minorHAnsi"/>
          <w:sz w:val="22"/>
          <w:szCs w:val="22"/>
        </w:rPr>
        <w:t>The study performed by Fraunhofer IVV, which has been submitted to ECHA and the European Commission, demonstrates and proves that under normal or reasonably foreseeable conditions of use safety slabs made out of SBR granulate cannot have any negative impact on the health of users</w:t>
      </w:r>
      <w:r>
        <w:rPr>
          <w:rFonts w:asciiTheme="minorHAnsi" w:hAnsiTheme="minorHAnsi"/>
          <w:sz w:val="22"/>
          <w:szCs w:val="22"/>
        </w:rPr>
        <w:t>, and recommends that a migration-related approach be introduced instead of the existing PAH content values</w:t>
      </w:r>
      <w:r w:rsidRPr="00ED6BDC">
        <w:rPr>
          <w:rFonts w:asciiTheme="minorHAnsi" w:hAnsiTheme="minorHAnsi"/>
          <w:sz w:val="22"/>
          <w:szCs w:val="22"/>
        </w:rPr>
        <w:t xml:space="preserve">. </w:t>
      </w:r>
      <w:r w:rsidR="003A2AD5" w:rsidRPr="00ED6BDC">
        <w:rPr>
          <w:rFonts w:asciiTheme="minorHAnsi" w:hAnsiTheme="minorHAnsi"/>
          <w:sz w:val="22"/>
          <w:szCs w:val="22"/>
        </w:rPr>
        <w:t xml:space="preserve">For these reasons, we believe that it is highly warranted for the legislative procedure on the EU level to be completed. There is absolutely no need </w:t>
      </w:r>
      <w:r w:rsidRPr="00ED6BDC">
        <w:rPr>
          <w:rFonts w:asciiTheme="minorHAnsi" w:hAnsiTheme="minorHAnsi"/>
          <w:sz w:val="22"/>
          <w:szCs w:val="22"/>
        </w:rPr>
        <w:t xml:space="preserve">for a </w:t>
      </w:r>
      <w:r>
        <w:rPr>
          <w:rFonts w:asciiTheme="minorHAnsi" w:hAnsiTheme="minorHAnsi"/>
          <w:sz w:val="22"/>
          <w:szCs w:val="22"/>
        </w:rPr>
        <w:t xml:space="preserve">national solo-attempt as it is currently being performed by Greece. </w:t>
      </w:r>
    </w:p>
    <w:sectPr w:rsidR="00F80F83" w:rsidRPr="00A52724" w:rsidSect="008569AD">
      <w:headerReference w:type="default" r:id="rId11"/>
      <w:footerReference w:type="default" r:id="rId12"/>
      <w:headerReference w:type="first" r:id="rId13"/>
      <w:footerReference w:type="first" r:id="rId14"/>
      <w:type w:val="continuous"/>
      <w:pgSz w:w="11906" w:h="16838" w:code="9"/>
      <w:pgMar w:top="1417" w:right="1417" w:bottom="1417" w:left="1417" w:header="142" w:footer="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0102E" w14:textId="77777777" w:rsidR="00853323" w:rsidRDefault="00853323">
      <w:r>
        <w:separator/>
      </w:r>
    </w:p>
  </w:endnote>
  <w:endnote w:type="continuationSeparator" w:id="0">
    <w:p w14:paraId="5B40298A" w14:textId="77777777" w:rsidR="00853323" w:rsidRDefault="00853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4"/>
      <w:gridCol w:w="2204"/>
      <w:gridCol w:w="2884"/>
    </w:tblGrid>
    <w:tr w:rsidR="004B35EA" w:rsidRPr="00572E9B" w14:paraId="058DC33F" w14:textId="77777777" w:rsidTr="00F83758">
      <w:tc>
        <w:tcPr>
          <w:tcW w:w="9042" w:type="dxa"/>
          <w:gridSpan w:val="3"/>
          <w:tcBorders>
            <w:top w:val="single" w:sz="12" w:space="0" w:color="006600"/>
          </w:tcBorders>
        </w:tcPr>
        <w:p w14:paraId="355B2B02" w14:textId="77777777" w:rsidR="004B35EA" w:rsidRPr="00572E9B" w:rsidRDefault="004B35EA" w:rsidP="004B35EA">
          <w:pPr>
            <w:pStyle w:val="Piedepgina"/>
            <w:tabs>
              <w:tab w:val="clear" w:pos="4536"/>
              <w:tab w:val="clear" w:pos="9072"/>
              <w:tab w:val="left" w:pos="1800"/>
              <w:tab w:val="right" w:pos="3828"/>
            </w:tabs>
            <w:jc w:val="right"/>
            <w:rPr>
              <w:b/>
              <w:bCs/>
              <w:noProof/>
              <w:color w:val="000080"/>
              <w:sz w:val="16"/>
              <w:szCs w:val="16"/>
              <w:lang w:val="en-US"/>
            </w:rPr>
          </w:pPr>
        </w:p>
      </w:tc>
    </w:tr>
    <w:tr w:rsidR="004B35EA" w:rsidRPr="00572E9B" w14:paraId="7625166E" w14:textId="77777777" w:rsidTr="00F83758">
      <w:tc>
        <w:tcPr>
          <w:tcW w:w="3954" w:type="dxa"/>
        </w:tcPr>
        <w:p w14:paraId="2A88015C" w14:textId="77777777" w:rsidR="004B35EA" w:rsidRPr="00572E9B" w:rsidRDefault="004B35EA" w:rsidP="004B35EA">
          <w:pPr>
            <w:pStyle w:val="Piedepgina"/>
            <w:tabs>
              <w:tab w:val="clear" w:pos="4536"/>
              <w:tab w:val="clear" w:pos="9072"/>
              <w:tab w:val="left" w:pos="1800"/>
              <w:tab w:val="right" w:pos="3828"/>
            </w:tabs>
            <w:jc w:val="both"/>
            <w:rPr>
              <w:color w:val="000080"/>
              <w:sz w:val="16"/>
              <w:szCs w:val="16"/>
              <w:lang w:val="en-US"/>
            </w:rPr>
          </w:pPr>
          <w:r w:rsidRPr="00572E9B">
            <w:rPr>
              <w:b/>
              <w:bCs/>
              <w:color w:val="000080"/>
              <w:sz w:val="16"/>
              <w:szCs w:val="16"/>
              <w:lang w:val="en-US"/>
            </w:rPr>
            <w:t xml:space="preserve">ETRMA </w:t>
          </w:r>
          <w:proofErr w:type="spellStart"/>
          <w:r w:rsidRPr="00572E9B">
            <w:rPr>
              <w:color w:val="000080"/>
              <w:sz w:val="16"/>
              <w:szCs w:val="16"/>
              <w:lang w:val="en-US"/>
            </w:rPr>
            <w:t>Aisbl</w:t>
          </w:r>
          <w:proofErr w:type="spellEnd"/>
        </w:p>
        <w:p w14:paraId="3EA8E61D" w14:textId="77777777" w:rsidR="004B35EA" w:rsidRPr="00572E9B" w:rsidRDefault="004B35EA" w:rsidP="004B35EA">
          <w:pPr>
            <w:pStyle w:val="Piedepgina"/>
            <w:tabs>
              <w:tab w:val="clear" w:pos="4536"/>
              <w:tab w:val="clear" w:pos="9072"/>
              <w:tab w:val="left" w:pos="1800"/>
              <w:tab w:val="right" w:pos="3828"/>
            </w:tabs>
            <w:jc w:val="both"/>
            <w:rPr>
              <w:color w:val="000080"/>
              <w:sz w:val="16"/>
              <w:szCs w:val="16"/>
              <w:lang w:val="en-US"/>
            </w:rPr>
          </w:pPr>
          <w:r w:rsidRPr="00572E9B">
            <w:rPr>
              <w:color w:val="000080"/>
              <w:sz w:val="16"/>
              <w:szCs w:val="16"/>
              <w:lang w:val="en-US"/>
            </w:rPr>
            <w:t>European Tyre and Rubber Manufacturers’ Association</w:t>
          </w:r>
        </w:p>
        <w:p w14:paraId="7090A925" w14:textId="77777777" w:rsidR="004B35EA" w:rsidRPr="00572E9B" w:rsidRDefault="004B35EA" w:rsidP="004B35EA">
          <w:pPr>
            <w:pStyle w:val="Piedepgina"/>
            <w:tabs>
              <w:tab w:val="clear" w:pos="4536"/>
              <w:tab w:val="clear" w:pos="9072"/>
              <w:tab w:val="left" w:pos="1800"/>
              <w:tab w:val="right" w:pos="3828"/>
            </w:tabs>
            <w:jc w:val="both"/>
            <w:rPr>
              <w:b/>
              <w:bCs/>
              <w:color w:val="336600"/>
              <w:sz w:val="16"/>
              <w:szCs w:val="16"/>
              <w:lang w:val="en-US"/>
            </w:rPr>
          </w:pPr>
          <w:r w:rsidRPr="00572E9B">
            <w:rPr>
              <w:b/>
              <w:bCs/>
              <w:color w:val="336600"/>
              <w:sz w:val="16"/>
              <w:szCs w:val="16"/>
              <w:lang w:val="en-US"/>
            </w:rPr>
            <w:t>VAT number: BE0881 606 175</w:t>
          </w:r>
        </w:p>
        <w:p w14:paraId="78B5DCA2" w14:textId="77777777" w:rsidR="004B35EA" w:rsidRPr="00572E9B" w:rsidRDefault="004B35EA" w:rsidP="004B35EA">
          <w:pPr>
            <w:pStyle w:val="Piedepgina"/>
            <w:tabs>
              <w:tab w:val="clear" w:pos="4536"/>
              <w:tab w:val="clear" w:pos="9072"/>
              <w:tab w:val="left" w:pos="1800"/>
              <w:tab w:val="right" w:pos="3828"/>
            </w:tabs>
            <w:jc w:val="both"/>
            <w:rPr>
              <w:b/>
              <w:bCs/>
              <w:color w:val="000080"/>
              <w:sz w:val="16"/>
              <w:szCs w:val="16"/>
              <w:lang w:val="en-US"/>
            </w:rPr>
          </w:pPr>
          <w:r w:rsidRPr="00572E9B">
            <w:rPr>
              <w:b/>
              <w:bCs/>
              <w:sz w:val="16"/>
              <w:szCs w:val="16"/>
            </w:rPr>
            <w:t xml:space="preserve">EC Register : </w:t>
          </w:r>
          <w:r w:rsidRPr="00572E9B">
            <w:rPr>
              <w:bCs/>
              <w:noProof/>
              <w:sz w:val="16"/>
              <w:szCs w:val="16"/>
            </w:rPr>
            <w:t>ID 6025320863-10</w:t>
          </w:r>
        </w:p>
      </w:tc>
      <w:tc>
        <w:tcPr>
          <w:tcW w:w="2204" w:type="dxa"/>
        </w:tcPr>
        <w:p w14:paraId="73DE3E24" w14:textId="77777777" w:rsidR="004B35EA" w:rsidRPr="00572E9B" w:rsidRDefault="004B35EA" w:rsidP="004B35EA">
          <w:pPr>
            <w:pStyle w:val="Piedepgina"/>
            <w:tabs>
              <w:tab w:val="clear" w:pos="4536"/>
              <w:tab w:val="clear" w:pos="9072"/>
              <w:tab w:val="left" w:pos="1800"/>
              <w:tab w:val="right" w:pos="3828"/>
            </w:tabs>
            <w:rPr>
              <w:color w:val="000080"/>
              <w:sz w:val="16"/>
              <w:szCs w:val="16"/>
              <w:lang w:val="fr-BE"/>
            </w:rPr>
          </w:pPr>
          <w:r w:rsidRPr="00572E9B">
            <w:rPr>
              <w:color w:val="000080"/>
              <w:sz w:val="16"/>
              <w:szCs w:val="16"/>
              <w:lang w:val="fr-BE"/>
            </w:rPr>
            <w:t>2/12 Avenue des Arts</w:t>
          </w:r>
        </w:p>
        <w:p w14:paraId="3002DEB2" w14:textId="77777777" w:rsidR="004B35EA" w:rsidRPr="00572E9B" w:rsidRDefault="004B35EA" w:rsidP="004B35EA">
          <w:pPr>
            <w:pStyle w:val="Piedepgina"/>
            <w:tabs>
              <w:tab w:val="clear" w:pos="4536"/>
              <w:tab w:val="clear" w:pos="9072"/>
              <w:tab w:val="left" w:pos="1800"/>
              <w:tab w:val="right" w:pos="3828"/>
            </w:tabs>
            <w:rPr>
              <w:color w:val="336600"/>
              <w:sz w:val="16"/>
              <w:szCs w:val="16"/>
              <w:lang w:val="fr-BE"/>
            </w:rPr>
          </w:pPr>
          <w:r w:rsidRPr="00572E9B">
            <w:rPr>
              <w:color w:val="336600"/>
              <w:sz w:val="16"/>
              <w:szCs w:val="16"/>
              <w:lang w:val="fr-BE"/>
            </w:rPr>
            <w:t xml:space="preserve">1210 Brussels </w:t>
          </w:r>
          <w:proofErr w:type="spellStart"/>
          <w:r w:rsidRPr="00572E9B">
            <w:rPr>
              <w:color w:val="336600"/>
              <w:sz w:val="16"/>
              <w:szCs w:val="16"/>
              <w:lang w:val="fr-BE"/>
            </w:rPr>
            <w:t>Belgium</w:t>
          </w:r>
          <w:proofErr w:type="spellEnd"/>
        </w:p>
        <w:p w14:paraId="792610A0" w14:textId="77777777" w:rsidR="004B35EA" w:rsidRPr="00572E9B" w:rsidRDefault="00DE3A35" w:rsidP="004B35EA">
          <w:pPr>
            <w:pStyle w:val="Piedepgina"/>
            <w:tabs>
              <w:tab w:val="clear" w:pos="4536"/>
              <w:tab w:val="clear" w:pos="9072"/>
              <w:tab w:val="left" w:pos="1800"/>
              <w:tab w:val="right" w:pos="3969"/>
            </w:tabs>
            <w:rPr>
              <w:rStyle w:val="Hipervnculo"/>
              <w:b/>
              <w:bCs/>
              <w:sz w:val="16"/>
              <w:szCs w:val="16"/>
              <w:lang w:val="fr-BE"/>
            </w:rPr>
          </w:pPr>
          <w:hyperlink r:id="rId1" w:history="1">
            <w:r w:rsidR="004B35EA" w:rsidRPr="00572E9B">
              <w:rPr>
                <w:rStyle w:val="Hipervnculo"/>
                <w:b/>
                <w:bCs/>
                <w:sz w:val="16"/>
                <w:szCs w:val="16"/>
                <w:lang w:val="fr-BE"/>
              </w:rPr>
              <w:t>www.etrma.org</w:t>
            </w:r>
          </w:hyperlink>
        </w:p>
        <w:p w14:paraId="4458D2A5" w14:textId="77777777" w:rsidR="004B35EA" w:rsidRPr="00572E9B" w:rsidRDefault="004B35EA" w:rsidP="004B35EA">
          <w:pPr>
            <w:pStyle w:val="Piedepgina"/>
            <w:tabs>
              <w:tab w:val="clear" w:pos="4536"/>
              <w:tab w:val="clear" w:pos="9072"/>
              <w:tab w:val="left" w:pos="1800"/>
              <w:tab w:val="right" w:pos="3969"/>
            </w:tabs>
            <w:rPr>
              <w:b/>
              <w:bCs/>
              <w:color w:val="000080"/>
              <w:sz w:val="16"/>
              <w:szCs w:val="16"/>
              <w:lang w:val="fr-BE"/>
            </w:rPr>
          </w:pPr>
          <w:r w:rsidRPr="00572E9B">
            <w:rPr>
              <w:color w:val="000080"/>
              <w:sz w:val="16"/>
              <w:szCs w:val="16"/>
              <w:lang w:val="fr-BE"/>
            </w:rPr>
            <w:t xml:space="preserve">Tel   +32 2 218 49 40 </w:t>
          </w:r>
        </w:p>
      </w:tc>
      <w:tc>
        <w:tcPr>
          <w:tcW w:w="2884" w:type="dxa"/>
        </w:tcPr>
        <w:p w14:paraId="1E95DBFC" w14:textId="77777777" w:rsidR="004B35EA" w:rsidRPr="00572E9B" w:rsidRDefault="004B35EA" w:rsidP="004B35EA">
          <w:pPr>
            <w:pStyle w:val="Piedepgina"/>
            <w:tabs>
              <w:tab w:val="clear" w:pos="4536"/>
              <w:tab w:val="clear" w:pos="9072"/>
              <w:tab w:val="left" w:pos="1800"/>
              <w:tab w:val="right" w:pos="3828"/>
            </w:tabs>
            <w:jc w:val="right"/>
            <w:rPr>
              <w:b/>
              <w:bCs/>
              <w:color w:val="000080"/>
              <w:sz w:val="16"/>
              <w:szCs w:val="16"/>
              <w:lang w:val="fr-BE"/>
            </w:rPr>
          </w:pPr>
          <w:r w:rsidRPr="00572E9B">
            <w:rPr>
              <w:b/>
              <w:bCs/>
              <w:noProof/>
              <w:color w:val="000080"/>
              <w:sz w:val="16"/>
              <w:szCs w:val="16"/>
              <w:lang w:val="en-US" w:eastAsia="en-US"/>
            </w:rPr>
            <w:drawing>
              <wp:inline distT="0" distB="0" distL="0" distR="0" wp14:anchorId="5B7134C1" wp14:editId="2101A708">
                <wp:extent cx="480434" cy="48043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MPAIGN-PARTNER-STAMP-HWC-2018-19.jpg"/>
                        <pic:cNvPicPr/>
                      </pic:nvPicPr>
                      <pic:blipFill>
                        <a:blip r:embed="rId2">
                          <a:extLst>
                            <a:ext uri="{28A0092B-C50C-407E-A947-70E740481C1C}">
                              <a14:useLocalDpi xmlns:a14="http://schemas.microsoft.com/office/drawing/2010/main" val="0"/>
                            </a:ext>
                          </a:extLst>
                        </a:blip>
                        <a:stretch>
                          <a:fillRect/>
                        </a:stretch>
                      </pic:blipFill>
                      <pic:spPr>
                        <a:xfrm>
                          <a:off x="0" y="0"/>
                          <a:ext cx="480434" cy="480434"/>
                        </a:xfrm>
                        <a:prstGeom prst="rect">
                          <a:avLst/>
                        </a:prstGeom>
                      </pic:spPr>
                    </pic:pic>
                  </a:graphicData>
                </a:graphic>
              </wp:inline>
            </w:drawing>
          </w:r>
        </w:p>
      </w:tc>
    </w:tr>
  </w:tbl>
  <w:p w14:paraId="07DA6988" w14:textId="77777777" w:rsidR="00254618" w:rsidRDefault="0025461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A7D45" w14:textId="77777777" w:rsidR="007106D4" w:rsidRDefault="007106D4" w:rsidP="00673112">
    <w:pPr>
      <w:pStyle w:val="Piedepgina"/>
      <w:jc w:val="center"/>
      <w:rPr>
        <w:b/>
        <w:bCs/>
        <w:color w:val="000080"/>
        <w:sz w:val="16"/>
        <w:lang w:val="fr-FR"/>
      </w:rPr>
    </w:pPr>
  </w:p>
  <w:tbl>
    <w:tblPr>
      <w:tblStyle w:val="TableGrid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969"/>
      <w:gridCol w:w="2209"/>
      <w:gridCol w:w="2894"/>
    </w:tblGrid>
    <w:tr w:rsidR="004C6BAA" w:rsidRPr="00572E9B" w14:paraId="6FA4B709" w14:textId="77777777" w:rsidTr="002E1402">
      <w:tc>
        <w:tcPr>
          <w:tcW w:w="9072" w:type="dxa"/>
          <w:gridSpan w:val="3"/>
          <w:tcBorders>
            <w:bottom w:val="single" w:sz="12" w:space="0" w:color="006600"/>
          </w:tcBorders>
        </w:tcPr>
        <w:p w14:paraId="04D4B808" w14:textId="77777777" w:rsidR="004C6BAA" w:rsidRPr="00572E9B" w:rsidRDefault="004C6BAA" w:rsidP="004C6BAA">
          <w:pPr>
            <w:pStyle w:val="Piedepgina"/>
            <w:tabs>
              <w:tab w:val="clear" w:pos="4536"/>
              <w:tab w:val="clear" w:pos="9072"/>
              <w:tab w:val="left" w:pos="1800"/>
              <w:tab w:val="right" w:pos="3828"/>
            </w:tabs>
            <w:jc w:val="right"/>
            <w:rPr>
              <w:b/>
              <w:bCs/>
              <w:noProof/>
              <w:color w:val="000080"/>
              <w:sz w:val="16"/>
              <w:szCs w:val="16"/>
              <w:lang w:val="en-US"/>
            </w:rPr>
          </w:pPr>
        </w:p>
      </w:tc>
    </w:tr>
    <w:tr w:rsidR="004C6BAA" w:rsidRPr="00572E9B" w14:paraId="5CE5D888" w14:textId="77777777" w:rsidTr="002E1402">
      <w:tc>
        <w:tcPr>
          <w:tcW w:w="9072" w:type="dxa"/>
          <w:gridSpan w:val="3"/>
          <w:tcBorders>
            <w:top w:val="single" w:sz="12" w:space="0" w:color="006600"/>
            <w:bottom w:val="nil"/>
          </w:tcBorders>
        </w:tcPr>
        <w:p w14:paraId="1D0ED3F3" w14:textId="77777777" w:rsidR="004C6BAA" w:rsidRPr="00572E9B" w:rsidRDefault="004C6BAA" w:rsidP="004C6BAA">
          <w:pPr>
            <w:pStyle w:val="Piedepgina"/>
            <w:tabs>
              <w:tab w:val="clear" w:pos="4536"/>
              <w:tab w:val="clear" w:pos="9072"/>
              <w:tab w:val="left" w:pos="1800"/>
              <w:tab w:val="right" w:pos="3828"/>
            </w:tabs>
            <w:jc w:val="right"/>
            <w:rPr>
              <w:b/>
              <w:bCs/>
              <w:noProof/>
              <w:color w:val="000080"/>
              <w:sz w:val="16"/>
              <w:szCs w:val="16"/>
              <w:lang w:val="en-US"/>
            </w:rPr>
          </w:pPr>
        </w:p>
      </w:tc>
    </w:tr>
    <w:tr w:rsidR="004C6BAA" w:rsidRPr="00572E9B" w14:paraId="18D847F3" w14:textId="77777777" w:rsidTr="00572E9B">
      <w:tc>
        <w:tcPr>
          <w:tcW w:w="3969" w:type="dxa"/>
          <w:tcBorders>
            <w:top w:val="nil"/>
            <w:bottom w:val="nil"/>
            <w:right w:val="nil"/>
          </w:tcBorders>
        </w:tcPr>
        <w:p w14:paraId="78B0CFA4" w14:textId="77777777" w:rsidR="004C6BAA" w:rsidRPr="00572E9B" w:rsidRDefault="004C6BAA" w:rsidP="004C6BAA">
          <w:pPr>
            <w:pStyle w:val="Piedepgina"/>
            <w:tabs>
              <w:tab w:val="clear" w:pos="4536"/>
              <w:tab w:val="clear" w:pos="9072"/>
              <w:tab w:val="left" w:pos="1800"/>
              <w:tab w:val="right" w:pos="3828"/>
            </w:tabs>
            <w:jc w:val="both"/>
            <w:rPr>
              <w:color w:val="000080"/>
              <w:sz w:val="16"/>
              <w:szCs w:val="16"/>
              <w:lang w:val="en-US"/>
            </w:rPr>
          </w:pPr>
          <w:r w:rsidRPr="00572E9B">
            <w:rPr>
              <w:b/>
              <w:bCs/>
              <w:color w:val="000080"/>
              <w:sz w:val="16"/>
              <w:szCs w:val="16"/>
              <w:lang w:val="en-US"/>
            </w:rPr>
            <w:t xml:space="preserve">ETRMA </w:t>
          </w:r>
          <w:proofErr w:type="spellStart"/>
          <w:r w:rsidRPr="00572E9B">
            <w:rPr>
              <w:color w:val="000080"/>
              <w:sz w:val="16"/>
              <w:szCs w:val="16"/>
              <w:lang w:val="en-US"/>
            </w:rPr>
            <w:t>Aisbl</w:t>
          </w:r>
          <w:proofErr w:type="spellEnd"/>
        </w:p>
        <w:p w14:paraId="321AB88C" w14:textId="77777777" w:rsidR="004C6BAA" w:rsidRPr="00572E9B" w:rsidRDefault="004C6BAA" w:rsidP="004C6BAA">
          <w:pPr>
            <w:pStyle w:val="Piedepgina"/>
            <w:tabs>
              <w:tab w:val="clear" w:pos="4536"/>
              <w:tab w:val="clear" w:pos="9072"/>
              <w:tab w:val="left" w:pos="1800"/>
              <w:tab w:val="right" w:pos="3828"/>
            </w:tabs>
            <w:jc w:val="both"/>
            <w:rPr>
              <w:color w:val="000080"/>
              <w:sz w:val="16"/>
              <w:szCs w:val="16"/>
              <w:lang w:val="en-US"/>
            </w:rPr>
          </w:pPr>
          <w:r w:rsidRPr="00572E9B">
            <w:rPr>
              <w:color w:val="000080"/>
              <w:sz w:val="16"/>
              <w:szCs w:val="16"/>
              <w:lang w:val="en-US"/>
            </w:rPr>
            <w:t>European Tyre and Rubber Manufacturers’ Association</w:t>
          </w:r>
        </w:p>
        <w:p w14:paraId="462690FA" w14:textId="77777777" w:rsidR="004C6BAA" w:rsidRPr="00572E9B" w:rsidRDefault="004C6BAA" w:rsidP="004C6BAA">
          <w:pPr>
            <w:pStyle w:val="Piedepgina"/>
            <w:tabs>
              <w:tab w:val="clear" w:pos="4536"/>
              <w:tab w:val="clear" w:pos="9072"/>
              <w:tab w:val="left" w:pos="1800"/>
              <w:tab w:val="right" w:pos="3828"/>
            </w:tabs>
            <w:jc w:val="both"/>
            <w:rPr>
              <w:b/>
              <w:bCs/>
              <w:color w:val="336600"/>
              <w:sz w:val="16"/>
              <w:szCs w:val="16"/>
              <w:lang w:val="en-US"/>
            </w:rPr>
          </w:pPr>
          <w:r w:rsidRPr="00572E9B">
            <w:rPr>
              <w:b/>
              <w:bCs/>
              <w:color w:val="336600"/>
              <w:sz w:val="16"/>
              <w:szCs w:val="16"/>
              <w:lang w:val="en-US"/>
            </w:rPr>
            <w:t>VAT number: BE0881 606 175</w:t>
          </w:r>
        </w:p>
        <w:p w14:paraId="5094908D" w14:textId="77777777" w:rsidR="004C6BAA" w:rsidRPr="00572E9B" w:rsidRDefault="004C6BAA" w:rsidP="004C6BAA">
          <w:pPr>
            <w:pStyle w:val="Piedepgina"/>
            <w:tabs>
              <w:tab w:val="clear" w:pos="4536"/>
              <w:tab w:val="clear" w:pos="9072"/>
              <w:tab w:val="left" w:pos="1800"/>
              <w:tab w:val="right" w:pos="3828"/>
            </w:tabs>
            <w:jc w:val="both"/>
            <w:rPr>
              <w:b/>
              <w:bCs/>
              <w:color w:val="000080"/>
              <w:sz w:val="16"/>
              <w:szCs w:val="16"/>
              <w:lang w:val="en-US"/>
            </w:rPr>
          </w:pPr>
          <w:r w:rsidRPr="00572E9B">
            <w:rPr>
              <w:b/>
              <w:bCs/>
              <w:sz w:val="16"/>
              <w:szCs w:val="16"/>
            </w:rPr>
            <w:t xml:space="preserve">EC Register : </w:t>
          </w:r>
          <w:r w:rsidRPr="00572E9B">
            <w:rPr>
              <w:bCs/>
              <w:noProof/>
              <w:sz w:val="16"/>
              <w:szCs w:val="16"/>
            </w:rPr>
            <w:t>ID 6025320863-10</w:t>
          </w:r>
        </w:p>
      </w:tc>
      <w:tc>
        <w:tcPr>
          <w:tcW w:w="2209" w:type="dxa"/>
          <w:tcBorders>
            <w:top w:val="nil"/>
            <w:left w:val="nil"/>
            <w:bottom w:val="nil"/>
            <w:right w:val="nil"/>
          </w:tcBorders>
        </w:tcPr>
        <w:p w14:paraId="6E7A40DE" w14:textId="77777777" w:rsidR="004C6BAA" w:rsidRPr="00572E9B" w:rsidRDefault="004C6BAA" w:rsidP="004C6BAA">
          <w:pPr>
            <w:pStyle w:val="Piedepgina"/>
            <w:tabs>
              <w:tab w:val="clear" w:pos="4536"/>
              <w:tab w:val="clear" w:pos="9072"/>
              <w:tab w:val="left" w:pos="1800"/>
              <w:tab w:val="right" w:pos="3828"/>
            </w:tabs>
            <w:rPr>
              <w:color w:val="000080"/>
              <w:sz w:val="16"/>
              <w:szCs w:val="16"/>
              <w:lang w:val="fr-BE"/>
            </w:rPr>
          </w:pPr>
          <w:r w:rsidRPr="00572E9B">
            <w:rPr>
              <w:color w:val="000080"/>
              <w:sz w:val="16"/>
              <w:szCs w:val="16"/>
              <w:lang w:val="fr-BE"/>
            </w:rPr>
            <w:t>2/12 Avenue des Arts</w:t>
          </w:r>
        </w:p>
        <w:p w14:paraId="63178812" w14:textId="77777777" w:rsidR="004C6BAA" w:rsidRPr="00572E9B" w:rsidRDefault="004C6BAA" w:rsidP="004C6BAA">
          <w:pPr>
            <w:pStyle w:val="Piedepgina"/>
            <w:tabs>
              <w:tab w:val="clear" w:pos="4536"/>
              <w:tab w:val="clear" w:pos="9072"/>
              <w:tab w:val="left" w:pos="1800"/>
              <w:tab w:val="right" w:pos="3828"/>
            </w:tabs>
            <w:rPr>
              <w:color w:val="336600"/>
              <w:sz w:val="16"/>
              <w:szCs w:val="16"/>
              <w:lang w:val="fr-BE"/>
            </w:rPr>
          </w:pPr>
          <w:r w:rsidRPr="00572E9B">
            <w:rPr>
              <w:color w:val="336600"/>
              <w:sz w:val="16"/>
              <w:szCs w:val="16"/>
              <w:lang w:val="fr-BE"/>
            </w:rPr>
            <w:t xml:space="preserve">1210 Brussels </w:t>
          </w:r>
          <w:proofErr w:type="spellStart"/>
          <w:r w:rsidRPr="00572E9B">
            <w:rPr>
              <w:color w:val="336600"/>
              <w:sz w:val="16"/>
              <w:szCs w:val="16"/>
              <w:lang w:val="fr-BE"/>
            </w:rPr>
            <w:t>Belgium</w:t>
          </w:r>
          <w:proofErr w:type="spellEnd"/>
        </w:p>
        <w:p w14:paraId="18CC0B75" w14:textId="77777777" w:rsidR="004C6BAA" w:rsidRPr="00572E9B" w:rsidRDefault="00DE3A35" w:rsidP="004C6BAA">
          <w:pPr>
            <w:pStyle w:val="Piedepgina"/>
            <w:tabs>
              <w:tab w:val="clear" w:pos="4536"/>
              <w:tab w:val="clear" w:pos="9072"/>
              <w:tab w:val="left" w:pos="1800"/>
              <w:tab w:val="right" w:pos="3969"/>
            </w:tabs>
            <w:rPr>
              <w:rStyle w:val="Hipervnculo"/>
              <w:b/>
              <w:bCs/>
              <w:sz w:val="16"/>
              <w:szCs w:val="16"/>
              <w:lang w:val="fr-BE"/>
            </w:rPr>
          </w:pPr>
          <w:hyperlink r:id="rId1" w:history="1">
            <w:r w:rsidR="004C6BAA" w:rsidRPr="00572E9B">
              <w:rPr>
                <w:rStyle w:val="Hipervnculo"/>
                <w:b/>
                <w:bCs/>
                <w:sz w:val="16"/>
                <w:szCs w:val="16"/>
                <w:lang w:val="fr-BE"/>
              </w:rPr>
              <w:t>www.etrma.org</w:t>
            </w:r>
          </w:hyperlink>
        </w:p>
        <w:p w14:paraId="66E05713" w14:textId="77777777" w:rsidR="004C6BAA" w:rsidRPr="00572E9B" w:rsidRDefault="004C6BAA" w:rsidP="004C6BAA">
          <w:pPr>
            <w:pStyle w:val="Piedepgina"/>
            <w:tabs>
              <w:tab w:val="clear" w:pos="4536"/>
              <w:tab w:val="clear" w:pos="9072"/>
              <w:tab w:val="left" w:pos="1800"/>
              <w:tab w:val="right" w:pos="3969"/>
            </w:tabs>
            <w:rPr>
              <w:b/>
              <w:bCs/>
              <w:color w:val="000080"/>
              <w:sz w:val="16"/>
              <w:szCs w:val="16"/>
              <w:lang w:val="fr-BE"/>
            </w:rPr>
          </w:pPr>
          <w:r w:rsidRPr="00572E9B">
            <w:rPr>
              <w:color w:val="000080"/>
              <w:sz w:val="16"/>
              <w:szCs w:val="16"/>
              <w:lang w:val="fr-BE"/>
            </w:rPr>
            <w:t xml:space="preserve">Tel   +32 2 218 49 40 </w:t>
          </w:r>
        </w:p>
      </w:tc>
      <w:tc>
        <w:tcPr>
          <w:tcW w:w="2894" w:type="dxa"/>
          <w:tcBorders>
            <w:top w:val="nil"/>
            <w:left w:val="nil"/>
            <w:bottom w:val="nil"/>
          </w:tcBorders>
        </w:tcPr>
        <w:p w14:paraId="4779705C" w14:textId="77777777" w:rsidR="004C6BAA" w:rsidRPr="00572E9B" w:rsidRDefault="004C6BAA" w:rsidP="004C6BAA">
          <w:pPr>
            <w:pStyle w:val="Piedepgina"/>
            <w:tabs>
              <w:tab w:val="clear" w:pos="4536"/>
              <w:tab w:val="clear" w:pos="9072"/>
              <w:tab w:val="left" w:pos="1800"/>
              <w:tab w:val="right" w:pos="3828"/>
            </w:tabs>
            <w:jc w:val="right"/>
            <w:rPr>
              <w:b/>
              <w:bCs/>
              <w:color w:val="000080"/>
              <w:sz w:val="16"/>
              <w:szCs w:val="16"/>
              <w:lang w:val="fr-BE"/>
            </w:rPr>
          </w:pPr>
          <w:r w:rsidRPr="00572E9B">
            <w:rPr>
              <w:b/>
              <w:bCs/>
              <w:noProof/>
              <w:color w:val="000080"/>
              <w:sz w:val="16"/>
              <w:szCs w:val="16"/>
              <w:lang w:val="en-US" w:eastAsia="en-US"/>
            </w:rPr>
            <w:drawing>
              <wp:inline distT="0" distB="0" distL="0" distR="0" wp14:anchorId="4B77F575" wp14:editId="54106B82">
                <wp:extent cx="480434" cy="48043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MPAIGN-PARTNER-STAMP-HWC-2018-19.jpg"/>
                        <pic:cNvPicPr/>
                      </pic:nvPicPr>
                      <pic:blipFill>
                        <a:blip r:embed="rId2">
                          <a:extLst>
                            <a:ext uri="{28A0092B-C50C-407E-A947-70E740481C1C}">
                              <a14:useLocalDpi xmlns:a14="http://schemas.microsoft.com/office/drawing/2010/main" val="0"/>
                            </a:ext>
                          </a:extLst>
                        </a:blip>
                        <a:stretch>
                          <a:fillRect/>
                        </a:stretch>
                      </pic:blipFill>
                      <pic:spPr>
                        <a:xfrm>
                          <a:off x="0" y="0"/>
                          <a:ext cx="480434" cy="480434"/>
                        </a:xfrm>
                        <a:prstGeom prst="rect">
                          <a:avLst/>
                        </a:prstGeom>
                      </pic:spPr>
                    </pic:pic>
                  </a:graphicData>
                </a:graphic>
              </wp:inline>
            </w:drawing>
          </w:r>
        </w:p>
      </w:tc>
    </w:tr>
  </w:tbl>
  <w:p w14:paraId="3C4CF68A" w14:textId="77777777" w:rsidR="007106D4" w:rsidRPr="00AE0F3C" w:rsidRDefault="007106D4" w:rsidP="00673112">
    <w:pPr>
      <w:pStyle w:val="Piedepgina"/>
      <w:tabs>
        <w:tab w:val="clear" w:pos="4536"/>
        <w:tab w:val="left" w:pos="1800"/>
      </w:tabs>
      <w:rPr>
        <w:rFonts w:ascii="Arial" w:hAnsi="Arial" w:cs="Arial"/>
        <w:noProof/>
        <w:color w:val="003399"/>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7DC50" w14:textId="77777777" w:rsidR="00853323" w:rsidRDefault="00853323">
      <w:r>
        <w:separator/>
      </w:r>
    </w:p>
  </w:footnote>
  <w:footnote w:type="continuationSeparator" w:id="0">
    <w:p w14:paraId="7479F947" w14:textId="77777777" w:rsidR="00853323" w:rsidRDefault="00853323">
      <w:r>
        <w:continuationSeparator/>
      </w:r>
    </w:p>
  </w:footnote>
  <w:footnote w:id="1">
    <w:p w14:paraId="07C57585" w14:textId="3B25798F" w:rsidR="0069337D" w:rsidRPr="00ED6BDC" w:rsidRDefault="0069337D" w:rsidP="0069337D">
      <w:pPr>
        <w:pStyle w:val="Textonotapie"/>
        <w:rPr>
          <w:lang w:val="en-US"/>
        </w:rPr>
      </w:pPr>
      <w:r>
        <w:rPr>
          <w:rStyle w:val="Refdenotaalpie"/>
        </w:rPr>
        <w:footnoteRef/>
      </w:r>
      <w:r w:rsidRPr="00ED6BDC">
        <w:rPr>
          <w:lang w:val="en-US"/>
        </w:rPr>
        <w:t xml:space="preserve"> See ECJ</w:t>
      </w:r>
      <w:r w:rsidRPr="00ED6BDC">
        <w:rPr>
          <w:iCs/>
          <w:lang w:val="en-US"/>
        </w:rPr>
        <w:t xml:space="preserve">, C-358/11, Lapin </w:t>
      </w:r>
      <w:proofErr w:type="spellStart"/>
      <w:r w:rsidRPr="00ED6BDC">
        <w:rPr>
          <w:iCs/>
          <w:lang w:val="en-US"/>
        </w:rPr>
        <w:t>luonnonsuojelupiiri</w:t>
      </w:r>
      <w:proofErr w:type="spellEnd"/>
      <w:r w:rsidRPr="00ED6BDC">
        <w:rPr>
          <w:iCs/>
          <w:lang w:val="en-US"/>
        </w:rPr>
        <w:t xml:space="preserve">, EU:C:2013:142, </w:t>
      </w:r>
      <w:r>
        <w:rPr>
          <w:iCs/>
          <w:lang w:val="en-US"/>
        </w:rPr>
        <w:t>paragraph</w:t>
      </w:r>
      <w:r w:rsidRPr="00ED6BDC">
        <w:rPr>
          <w:iCs/>
          <w:lang w:val="en-US"/>
        </w:rPr>
        <w:t xml:space="preserve"> 33 </w:t>
      </w:r>
      <w:r w:rsidRPr="00ED6BDC">
        <w:rPr>
          <w:lang w:val="en-US"/>
        </w:rPr>
        <w:t xml:space="preserve">et </w:t>
      </w:r>
      <w:proofErr w:type="spellStart"/>
      <w:r w:rsidRPr="00ED6BDC">
        <w:rPr>
          <w:lang w:val="en-US"/>
        </w:rPr>
        <w:t>seqq</w:t>
      </w:r>
      <w:proofErr w:type="spellEnd"/>
      <w:r w:rsidRPr="00ED6BDC">
        <w:rPr>
          <w:lang w:val="en-US"/>
        </w:rPr>
        <w:t> </w:t>
      </w:r>
      <w:r>
        <w:rPr>
          <w:lang w:val="en-US"/>
        </w:rPr>
        <w:t>with reference to J</w:t>
      </w:r>
      <w:r w:rsidRPr="0069337D">
        <w:rPr>
          <w:lang w:val="en-US"/>
        </w:rPr>
        <w:t>oined Cases C</w:t>
      </w:r>
      <w:r w:rsidRPr="0069337D">
        <w:rPr>
          <w:rFonts w:ascii="MS Gothic" w:hAnsi="MS Gothic" w:cs="MS Gothic"/>
          <w:lang w:val="en-US"/>
        </w:rPr>
        <w:t>‑</w:t>
      </w:r>
      <w:r w:rsidRPr="0069337D">
        <w:rPr>
          <w:lang w:val="en-US"/>
        </w:rPr>
        <w:t>281/03 and C</w:t>
      </w:r>
      <w:r w:rsidRPr="0069337D">
        <w:rPr>
          <w:rFonts w:ascii="MS Gothic" w:hAnsi="MS Gothic" w:cs="MS Gothic"/>
          <w:lang w:val="en-US"/>
        </w:rPr>
        <w:t>‑</w:t>
      </w:r>
      <w:r w:rsidRPr="0069337D">
        <w:rPr>
          <w:lang w:val="en-US"/>
        </w:rPr>
        <w:t xml:space="preserve">282/03 </w:t>
      </w:r>
      <w:proofErr w:type="spellStart"/>
      <w:r w:rsidRPr="0069337D">
        <w:rPr>
          <w:lang w:val="en-US"/>
        </w:rPr>
        <w:t>Cindu</w:t>
      </w:r>
      <w:proofErr w:type="spellEnd"/>
      <w:r w:rsidRPr="0069337D">
        <w:rPr>
          <w:lang w:val="en-US"/>
        </w:rPr>
        <w:t xml:space="preserve"> Chemicals and Others [2005] ECR I</w:t>
      </w:r>
      <w:r w:rsidRPr="0069337D">
        <w:rPr>
          <w:rFonts w:ascii="MS Gothic" w:hAnsi="MS Gothic" w:cs="MS Gothic"/>
          <w:lang w:val="en-US"/>
        </w:rPr>
        <w:t>‑</w:t>
      </w:r>
      <w:r w:rsidRPr="0069337D">
        <w:rPr>
          <w:lang w:val="en-US"/>
        </w:rPr>
        <w:t>8069, paragraph 44</w:t>
      </w:r>
      <w:r>
        <w:rPr>
          <w:lang w:val="en-US"/>
        </w:rPr>
        <w:t xml:space="preserve">. </w:t>
      </w:r>
    </w:p>
  </w:footnote>
  <w:footnote w:id="2">
    <w:p w14:paraId="7F4E1641" w14:textId="125C761D" w:rsidR="00167525" w:rsidRPr="00ED6BDC" w:rsidRDefault="00167525">
      <w:pPr>
        <w:pStyle w:val="Textonotapie"/>
        <w:rPr>
          <w:lang w:val="en-US"/>
        </w:rPr>
      </w:pPr>
      <w:r>
        <w:rPr>
          <w:rStyle w:val="Refdenotaalpie"/>
        </w:rPr>
        <w:footnoteRef/>
      </w:r>
      <w:r w:rsidRPr="00ED6BDC">
        <w:rPr>
          <w:lang w:val="en-US"/>
        </w:rPr>
        <w:t xml:space="preserve"> </w:t>
      </w:r>
      <w:hyperlink r:id="rId1" w:history="1">
        <w:r w:rsidRPr="00ED6BDC">
          <w:rPr>
            <w:rStyle w:val="Hipervnculo"/>
            <w:lang w:val="en-US"/>
          </w:rPr>
          <w:t>https://echa.europa.eu/documents/10162/106086/guideline_entry_50_pahs_en.pdf/f12ac8e7-51b3-5cd3-b3a4-57bfc2405d04</w:t>
        </w:r>
      </w:hyperlink>
      <w:r w:rsidRPr="00ED6BDC">
        <w:rPr>
          <w:lang w:val="en-US"/>
        </w:rPr>
        <w:t xml:space="preserve">. </w:t>
      </w:r>
    </w:p>
  </w:footnote>
  <w:footnote w:id="3">
    <w:p w14:paraId="67C49987" w14:textId="77777777" w:rsidR="00D0742A" w:rsidRPr="006D1F78" w:rsidRDefault="00D0742A" w:rsidP="00D0742A">
      <w:pPr>
        <w:pStyle w:val="Textonotapie"/>
        <w:rPr>
          <w:lang w:val="en-US"/>
        </w:rPr>
      </w:pPr>
      <w:r>
        <w:rPr>
          <w:rStyle w:val="Refdenotaalpie"/>
        </w:rPr>
        <w:footnoteRef/>
      </w:r>
      <w:r>
        <w:t xml:space="preserve"> Cit. op., see paragraph </w:t>
      </w:r>
      <w:r w:rsidRPr="0069337D">
        <w:t>2.6.</w:t>
      </w:r>
      <w:r>
        <w:t>”</w:t>
      </w:r>
      <w:r w:rsidRPr="0069337D">
        <w:t>Coated articles</w:t>
      </w:r>
      <w:r>
        <w:t xml:space="preserve">”. </w:t>
      </w:r>
    </w:p>
  </w:footnote>
  <w:footnote w:id="4">
    <w:p w14:paraId="0C3B3291" w14:textId="77777777" w:rsidR="003A2AD5" w:rsidRPr="001E4233" w:rsidRDefault="003A2AD5" w:rsidP="003A2AD5">
      <w:pPr>
        <w:pStyle w:val="Textonotapie"/>
        <w:rPr>
          <w:lang w:val="en-US"/>
        </w:rPr>
      </w:pPr>
      <w:r>
        <w:rPr>
          <w:rStyle w:val="Refdenotaalpie"/>
        </w:rPr>
        <w:footnoteRef/>
      </w:r>
      <w:r w:rsidRPr="001E4233">
        <w:rPr>
          <w:lang w:val="en-US"/>
        </w:rPr>
        <w:t xml:space="preserve"> </w:t>
      </w:r>
      <w:r w:rsidRPr="00155F6F">
        <w:rPr>
          <w:lang w:val="en-US"/>
        </w:rPr>
        <w:t>https://echa.europa.eu/documents/10162/13641/echa_lead_pah_commission_request_en.pdf/248461e1-cab2-9d23-9d54-42df72d26505</w:t>
      </w:r>
    </w:p>
  </w:footnote>
  <w:footnote w:id="5">
    <w:p w14:paraId="560F9A40" w14:textId="77777777" w:rsidR="003A2AD5" w:rsidRPr="006F7983" w:rsidRDefault="003A2AD5" w:rsidP="003A2AD5">
      <w:pPr>
        <w:pStyle w:val="Textonotapie"/>
        <w:rPr>
          <w:lang w:val="en-US"/>
        </w:rPr>
      </w:pPr>
      <w:r>
        <w:rPr>
          <w:rStyle w:val="Refdenotaalpie"/>
        </w:rPr>
        <w:footnoteRef/>
      </w:r>
      <w:r w:rsidRPr="006F7983">
        <w:rPr>
          <w:lang w:val="en-US"/>
        </w:rPr>
        <w:t xml:space="preserve"> </w:t>
      </w:r>
      <w:hyperlink r:id="rId2" w:history="1">
        <w:r w:rsidRPr="00AE44E4">
          <w:rPr>
            <w:rStyle w:val="Hipervnculo"/>
            <w:lang w:val="en-US"/>
          </w:rPr>
          <w:t>http://publications.jrc.ec.europa.eu/repository/handle/JRC111476</w:t>
        </w:r>
      </w:hyperlink>
      <w:r>
        <w:rPr>
          <w:lang w:val="en-US"/>
        </w:rPr>
        <w:t>.</w:t>
      </w:r>
    </w:p>
  </w:footnote>
  <w:footnote w:id="6">
    <w:p w14:paraId="2F9D5E38" w14:textId="77777777" w:rsidR="003A2AD5" w:rsidRPr="00690F08" w:rsidRDefault="003A2AD5" w:rsidP="003A2AD5">
      <w:pPr>
        <w:pStyle w:val="Textonotapie"/>
        <w:rPr>
          <w:lang w:val="en-US"/>
        </w:rPr>
      </w:pPr>
      <w:r>
        <w:rPr>
          <w:rStyle w:val="Refdenotaalpie"/>
        </w:rPr>
        <w:footnoteRef/>
      </w:r>
      <w:r w:rsidRPr="00690F08">
        <w:rPr>
          <w:lang w:val="en-US"/>
        </w:rPr>
        <w:t xml:space="preserve"> </w:t>
      </w:r>
      <w:r w:rsidRPr="00C93DC9">
        <w:rPr>
          <w:lang w:val="en-US"/>
        </w:rPr>
        <w:t>Mandate M/556, C (2017) 2926 final.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49B58" w14:textId="38ECE2D7" w:rsidR="007106D4" w:rsidRDefault="007106D4">
    <w:pPr>
      <w:pStyle w:val="Encabezado"/>
      <w:rPr>
        <w:lang w:val="fr-BE"/>
      </w:rPr>
    </w:pPr>
    <w:r>
      <w:rPr>
        <w:lang w:val="en-US"/>
      </w:rPr>
      <w:t xml:space="preserve">Page </w:t>
    </w:r>
    <w:r w:rsidR="008952A0">
      <w:rPr>
        <w:lang w:val="en-US"/>
      </w:rPr>
      <w:fldChar w:fldCharType="begin"/>
    </w:r>
    <w:r>
      <w:rPr>
        <w:lang w:val="en-US"/>
      </w:rPr>
      <w:instrText xml:space="preserve"> PAGE </w:instrText>
    </w:r>
    <w:r w:rsidR="008952A0">
      <w:rPr>
        <w:lang w:val="en-US"/>
      </w:rPr>
      <w:fldChar w:fldCharType="separate"/>
    </w:r>
    <w:r w:rsidR="00E05839">
      <w:rPr>
        <w:noProof/>
        <w:lang w:val="en-US"/>
      </w:rPr>
      <w:t>2</w:t>
    </w:r>
    <w:r w:rsidR="008952A0">
      <w:rPr>
        <w:lang w:val="en-US"/>
      </w:rPr>
      <w:fldChar w:fldCharType="end"/>
    </w:r>
    <w:r>
      <w:rPr>
        <w:lang w:val="en-US"/>
      </w:rPr>
      <w:t xml:space="preserve"> of </w:t>
    </w:r>
    <w:r w:rsidR="008952A0">
      <w:rPr>
        <w:lang w:val="en-US"/>
      </w:rPr>
      <w:fldChar w:fldCharType="begin"/>
    </w:r>
    <w:r>
      <w:rPr>
        <w:lang w:val="en-US"/>
      </w:rPr>
      <w:instrText xml:space="preserve"> NUMPAGES </w:instrText>
    </w:r>
    <w:r w:rsidR="008952A0">
      <w:rPr>
        <w:lang w:val="en-US"/>
      </w:rPr>
      <w:fldChar w:fldCharType="separate"/>
    </w:r>
    <w:r w:rsidR="00E05839">
      <w:rPr>
        <w:noProof/>
        <w:lang w:val="en-US"/>
      </w:rPr>
      <w:t>4</w:t>
    </w:r>
    <w:r w:rsidR="008952A0">
      <w:rPr>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885FF" w14:textId="77777777" w:rsidR="007106D4" w:rsidRDefault="00A83BDC">
    <w:pPr>
      <w:pStyle w:val="Encabezado"/>
    </w:pPr>
    <w:r>
      <w:rPr>
        <w:noProof/>
        <w:sz w:val="20"/>
        <w:lang w:val="en-US" w:eastAsia="en-US"/>
      </w:rPr>
      <mc:AlternateContent>
        <mc:Choice Requires="wpg">
          <w:drawing>
            <wp:anchor distT="0" distB="0" distL="114300" distR="114300" simplePos="0" relativeHeight="251656192" behindDoc="1" locked="0" layoutInCell="1" allowOverlap="1" wp14:anchorId="5771AC5B" wp14:editId="3EEDFFB7">
              <wp:simplePos x="0" y="0"/>
              <wp:positionH relativeFrom="column">
                <wp:posOffset>-888909</wp:posOffset>
              </wp:positionH>
              <wp:positionV relativeFrom="paragraph">
                <wp:posOffset>-120378</wp:posOffset>
              </wp:positionV>
              <wp:extent cx="7747000" cy="2378710"/>
              <wp:effectExtent l="0" t="0" r="6350" b="254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000" cy="2378710"/>
                        <a:chOff x="0" y="654"/>
                        <a:chExt cx="12200" cy="3746"/>
                      </a:xfrm>
                    </wpg:grpSpPr>
                    <pic:pic xmlns:pic="http://schemas.openxmlformats.org/drawingml/2006/picture">
                      <pic:nvPicPr>
                        <pic:cNvPr id="3" name="Picture 17" descr="letterhead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654"/>
                          <a:ext cx="12200" cy="37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6600"/>
                              </a:solidFill>
                              <a:miter lim="800000"/>
                              <a:headEnd/>
                              <a:tailEnd/>
                            </a14:hiddenLine>
                          </a:ext>
                        </a:extLst>
                      </pic:spPr>
                    </pic:pic>
                    <pic:pic xmlns:pic="http://schemas.openxmlformats.org/drawingml/2006/picture">
                      <pic:nvPicPr>
                        <pic:cNvPr id="4" name="Picture 18" descr="ETRMA logo, 11 May 0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234" y="873"/>
                          <a:ext cx="1612" cy="260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852A084" id="Group 16" o:spid="_x0000_s1026" style="position:absolute;margin-left:-70pt;margin-top:-9.5pt;width:610pt;height:187.3pt;z-index:-251660288" coordorigin=",654" coordsize="12200,374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9/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azbRk0pYL1qB2LUAPWQ96lzmq2Kej+tNoCaiiik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NLbacTioHbcfagBHYtSYxRgCiqEFLgUUUA&#10;PR/U1LVeno/qaVgJaKKKQw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gnFBOKhdyaABnJ70ztR&#10;RVCCloooAKKKWgAoxRS4NADkY96fUeKcpz1qWMfRSUt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SZozUTu&#10;TQAO5NMxRijn1qhBS0UUAFFFFABS0UAUAAFOooGe9IAp2MUUUhi5NOplLk0AO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kzSk4qF3JoAHcmmUUYqhAM0tFFABRRRQAUtFAFAC4NLRQM96QAM96dRRSGFFFFABRRTsCgAp&#10;a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gnFBOKgZye9ACu5NMxRigCqEAFLRRQAUUUUAFLRQBQAuDS0UuKQABmlo6UUhhRR&#10;RQAUUU7AoAMCl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QsB1oLBetQMxahAKzluhptFAFUIAKWiigAoopaAEpaKKAFwaWi&#10;nYFIAwKKKKQwooooAKKKdgUAGBS0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NLBRk0M+0e9QklutCAGYtSUYpaoQmKWiigAo&#10;opaACiiigAp2BRgU7ApAGBRRRSGFFFFABRRTsCgAwKW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pjvtHvQ77Rx1qHqc00gAn&#10;JyaKKWmIKKKKACloooAKKKdgUAGBRgUU7ApAGBRRRSGFFFFABQBmjBp9ACYFL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mgAJx&#10;UbyY4BprvmmU7AHfNFFLTEFFFFABS0UUAFFAFOwKADAooGe9OpAGBRRRSGFFFFABSgZowad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1n29aAFLBetQs5bvSFi3U0lOwgxRRz60tMAooooAKKKWgApcGkAp1IAoGe9Az3p1ABRR&#10;RSGFFFFABSgZoxTq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jNRPJjgGgBzyBelQ5J60YopiCgZoApaYBRRRQAUUUtABS4NIB&#10;TqQBQM96KdQAUUUUhhRRRQAUoFLgUt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SFgKRnC1CWJ6mgBzOW6GmYooqhBQBQBS0AFF&#10;FFABRRS0AFLg0gFOpAFKBmjFL0oAKKKKQwooooAKdgUYFL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SFgOpoAXNRvJjgUxpC1Np2A&#10;Cc9aKKKYgoxQBS0AFFFFABRS0UAFFFOwKACnYFGBRUjCiiigAooooAKdgUYFL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UTyY4B5o&#10;AczhfrUJJbrRyetFOwgooopgFGKWigAooooAKWiigAoop2BQAYFOwKMCipGFFFFABRRRQAU7AowK&#10;WgAooooAKSiigApaSl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pCwHU0x5AvSoSxbqadgHNIW6UmKKKYgooooAKWiigAoopaACiiigAp2BRgUUgDAp2BRgU&#10;UhhRRRQAUUUYNAABmnYFLRQAUUUUAFGaM02gApaSloAKWkpa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kpryBfrQA4sB1NQtKT0phYt1NJmnYAp2BRgUUxBRRRQAUtFFA&#10;BRRRQAtFFAFABTsCjAoGe9IAGe9OwKKKQwooooAKKKXFAABmnUUUAFFFFABSZoyaSgAooooEFLSU&#10;tAwpaSl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pCQOppjSBahLFupp2Ae0&#10;pP3eKjoopgFOwKMCigQUUUDNABS0UUAFFFFABS0UAUALg0tFFIAGe9OoopDCiiigAoop2BQAYFLR&#10;RQAUUUmaAFzTMmkyaKBDqKKKBhRRRQIKWkpaBhS0lL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VE0wHCjNAEhYDkmoTKT0ph560lOwBRRRjNMAp2BRRQIKKKAKAAZpaKKACiiigApaKAKAFw&#10;aWiikADPenUUUhhRRRQAUuDRinUAJgUtFFABRRTCx7UAO3UyiigQUUUUAOooooGFFFFAgpaSloGF&#10;LSUt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hYKMk0ALTGkC1G05/h4qLk9aaQhxkZ+/FGKMUlMYUU&#10;UYzQAU6iigQUUUAUAGKWiigAooooAKWigCgBcGlopcUgADNLR0opDCiilwaAEwadgUtFABRRRQAU&#10;maNwplAC5JpKKKBBRRRQAUUUUAOooooGFFFFAgpaSloGFLSUt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GaACj8aj&#10;eUJ71C7lu9OwErzAfd5qBiW6mkoxVJCAAmn0UlIYUUUYzQAU6iigQUUUAUAGKWiigAoopaAEpaKK&#10;ACnUYFOwKQBgUUUUhhRS4NLgUAGBS0UUAFFFITigBaYW9KMmkoEFFFFABRRRQAUUUUAFFFFADqKK&#10;KBhRRRQIKWkpaBhS0lL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NZgoyTULTk/d4oAmZwvU1XaYt04ph560VVhXCiijFMQA&#10;U+ikpFBRRSgUAAFLRRQIKKKWgBMUtFFABRRS0AFFFFABTsCjAp2BSAMCiilApDEpcUuBS0AFFFFA&#10;BRSE460wsTQA5mx0pmc9aSloEKKKBRQAUUUUAFFFFABRRRQAUUUUAOooooGFFFFAgpaSloGFLSUt&#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IWCjJNQtcdl5oAmLADJNQPcdlqIsW6mkAqkhC8nqc0UUUxBRRS4pgAFOopKkoKKKdgUAGBRRRQ&#10;IKKKWgAooooAKWiigAoop2BQAYFGBRTsCkAYFFGKdgCkMTFOoooAKKKQnHWgApCwFNLHsabQK4pJ&#10;PWkoooAKWkpaAFFFAooAKKKKACiiigAooooAKKKKAHUUUUDCiiigQUtJS0DCl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aWCjJNQtcdkoAnLBRkmoX&#10;uOyVAzFuppMcVSQhzEt1NJRS0wEApaKKBBRRS0wClooqRhRRTsCgYYFFFFAgoopaACiiigApaSlo&#10;AKKAKdgUAGBQM96BnvTgKQCYp2KXApaQwooooAKSgkDrTGc9qAHM2KYST1pKKBBRRRQAUUUUAFLS&#10;UtACiigUUAFFFFABRRRQAUUUUAFFFFADqKKKBhRS4pcCgQYFFFFAw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mNIqfeOKhe4P8PFNK4E7OFGScVC9z2WoGJbqc0U&#10;7CuDMzdTRRS0xBRRS0DCiiimIKKKdgUgEpaKKVx2CiinYFAwwKKKKBBRQM0tABRRRQAUUUtABS4N&#10;IBTuvSkAUoBNAU96fgCgBAtOoopDCiimlgKAHU1nAphY+tNoFcUknrRikpaBBRRRQMKKKKACiiig&#10;ApaSloAUUUCigAooooAKKKKACiiigAooo60AOpcUUtAw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QkDqcUALRUL3Cr05qFpmbvTsBYaZV96ga4Lfd4qKinYVw69aKWiq&#10;EFFFLSAKKKWgYUUUUxBRRTsCkMMCiiikMKKMZp1ABgUUUUCCjn1oApaACiiigAoopaACgClVSakC&#10;jvSuA0KTT9oFLRSGFFFFABSE4prOF96YWJ70CuOZ/Q0w89aKKACiiigQUtJS0AFFFFAwooooAKKK&#10;KAClpKWgBRRQKKACiiigAooooAKKKdtoAQKadgClooG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Jn3qN7hE75oAlprOqD5jiqrXDt93iouvWqURXLDXQ/hFQs7N1NNpaaVgEpa&#10;KKYgpaKKACkop2BSGFFHPrS0AFFFFMQUAUYp9IYmBRRRSGFFGM06gAooooEFGKAKWgAooooAKKUD&#10;NPVPWgBgyegqQJ604ADpS4pDDFFFFIAopCQOtMaT0oAeWA71G0h7GmEk9aSgVxcUtJS0CCiiigAo&#10;oooAKWkpaACiiigYUUUUAFFFFABS0lLQAoooFFABRRRQAUUoU07AoAQKKdRRQM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hOOtAC0VC1zGv8WfpULXTH7o&#10;xTswuW846monuUXvmqbSM3VjTaaiK5Ya6c/dGKgLFuppKWqsIKXJpKKACiinYFABgUUCloAKKKKA&#10;CigUtABSDNAzTqQwoAoApaACiiimIKAKXFOpDCkoopDClAoxS0AFFFFAgpaAKcEJ9qAExShCfanh&#10;B3p9K4xqoBTqKKQBRRSFgOpoAWmlgveo2lPY1GTnrQK5I0pP3eKZSUtAgooooEFFFFAwooooAWlp&#10;KWgAooooAKKKKAClpKWgAooooGFFFFABRRRQAUo6UBSaftFAAF9adRRQM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poYEZBzTq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alt="letterhead background" style="position:absolute;top:654;width:12200;height:37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" strokecolor="#360">
                <v:imagedata r:id="rId3" o:title="letterhead background"/>
              </v:shape>
              <v:shape id="Picture 18" o:spid="_x0000_s1028" type="#_x0000_t75" alt="ETRMA logo, 11 May 06" style="position:absolute;left:1234;top:873;width:1612;height:2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">
                <v:imagedata r:id="rId4" o:title="ETRMA logo, 11 May 06"/>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C24DF"/>
    <w:multiLevelType w:val="hybridMultilevel"/>
    <w:tmpl w:val="56662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A66DD"/>
    <w:multiLevelType w:val="hybridMultilevel"/>
    <w:tmpl w:val="C1F200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57E62E4"/>
    <w:multiLevelType w:val="hybridMultilevel"/>
    <w:tmpl w:val="3768DA54"/>
    <w:lvl w:ilvl="0" w:tplc="DAB4B67E">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E20AD"/>
    <w:multiLevelType w:val="hybridMultilevel"/>
    <w:tmpl w:val="994A33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C721200"/>
    <w:multiLevelType w:val="multilevel"/>
    <w:tmpl w:val="8BC8E934"/>
    <w:lvl w:ilvl="0">
      <w:start w:val="1"/>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5" w15:restartNumberingAfterBreak="0">
    <w:nsid w:val="10C62178"/>
    <w:multiLevelType w:val="hybridMultilevel"/>
    <w:tmpl w:val="B43C18C2"/>
    <w:lvl w:ilvl="0" w:tplc="D90ACCEE">
      <w:start w:val="1"/>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E210738"/>
    <w:multiLevelType w:val="hybridMultilevel"/>
    <w:tmpl w:val="56E64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C97F5F"/>
    <w:multiLevelType w:val="hybridMultilevel"/>
    <w:tmpl w:val="5826FE3E"/>
    <w:lvl w:ilvl="0" w:tplc="FFFFFFFF">
      <w:start w:val="1"/>
      <w:numFmt w:val="decimal"/>
      <w:lvlText w:val="%1."/>
      <w:lvlJc w:val="left"/>
      <w:pPr>
        <w:ind w:left="385" w:hanging="284"/>
      </w:pPr>
      <w:rPr>
        <w:rFonts w:ascii="Times New Roman" w:eastAsia="Times New Roman" w:hAnsi="Times New Roman" w:cs="Times New Roman" w:hint="default"/>
        <w:b/>
        <w:w w:val="100"/>
        <w:sz w:val="22"/>
        <w:szCs w:val="22"/>
        <w:lang w:val="el-GR" w:eastAsia="el-GR" w:bidi="el-GR"/>
      </w:rPr>
    </w:lvl>
    <w:lvl w:ilvl="1" w:tplc="FFFFFFFF">
      <w:numFmt w:val="bullet"/>
      <w:lvlText w:val="•"/>
      <w:lvlJc w:val="left"/>
      <w:pPr>
        <w:ind w:left="1294" w:hanging="284"/>
      </w:pPr>
      <w:rPr>
        <w:rFonts w:hint="default"/>
        <w:lang w:val="el-GR" w:eastAsia="el-GR" w:bidi="el-GR"/>
      </w:rPr>
    </w:lvl>
    <w:lvl w:ilvl="2" w:tplc="FFFFFFFF">
      <w:numFmt w:val="bullet"/>
      <w:lvlText w:val="•"/>
      <w:lvlJc w:val="left"/>
      <w:pPr>
        <w:ind w:left="2209" w:hanging="284"/>
      </w:pPr>
      <w:rPr>
        <w:rFonts w:hint="default"/>
        <w:lang w:val="el-GR" w:eastAsia="el-GR" w:bidi="el-GR"/>
      </w:rPr>
    </w:lvl>
    <w:lvl w:ilvl="3" w:tplc="FFFFFFFF">
      <w:numFmt w:val="bullet"/>
      <w:lvlText w:val="•"/>
      <w:lvlJc w:val="left"/>
      <w:pPr>
        <w:ind w:left="3123" w:hanging="284"/>
      </w:pPr>
      <w:rPr>
        <w:rFonts w:hint="default"/>
        <w:lang w:val="el-GR" w:eastAsia="el-GR" w:bidi="el-GR"/>
      </w:rPr>
    </w:lvl>
    <w:lvl w:ilvl="4" w:tplc="FFFFFFFF">
      <w:numFmt w:val="bullet"/>
      <w:lvlText w:val="•"/>
      <w:lvlJc w:val="left"/>
      <w:pPr>
        <w:ind w:left="4038" w:hanging="284"/>
      </w:pPr>
      <w:rPr>
        <w:rFonts w:hint="default"/>
        <w:lang w:val="el-GR" w:eastAsia="el-GR" w:bidi="el-GR"/>
      </w:rPr>
    </w:lvl>
    <w:lvl w:ilvl="5" w:tplc="FFFFFFFF">
      <w:numFmt w:val="bullet"/>
      <w:lvlText w:val="•"/>
      <w:lvlJc w:val="left"/>
      <w:pPr>
        <w:ind w:left="4953" w:hanging="284"/>
      </w:pPr>
      <w:rPr>
        <w:rFonts w:hint="default"/>
        <w:lang w:val="el-GR" w:eastAsia="el-GR" w:bidi="el-GR"/>
      </w:rPr>
    </w:lvl>
    <w:lvl w:ilvl="6" w:tplc="FFFFFFFF">
      <w:numFmt w:val="bullet"/>
      <w:lvlText w:val="•"/>
      <w:lvlJc w:val="left"/>
      <w:pPr>
        <w:ind w:left="5867" w:hanging="284"/>
      </w:pPr>
      <w:rPr>
        <w:rFonts w:hint="default"/>
        <w:lang w:val="el-GR" w:eastAsia="el-GR" w:bidi="el-GR"/>
      </w:rPr>
    </w:lvl>
    <w:lvl w:ilvl="7" w:tplc="FFFFFFFF">
      <w:numFmt w:val="bullet"/>
      <w:lvlText w:val="•"/>
      <w:lvlJc w:val="left"/>
      <w:pPr>
        <w:ind w:left="6782" w:hanging="284"/>
      </w:pPr>
      <w:rPr>
        <w:rFonts w:hint="default"/>
        <w:lang w:val="el-GR" w:eastAsia="el-GR" w:bidi="el-GR"/>
      </w:rPr>
    </w:lvl>
    <w:lvl w:ilvl="8" w:tplc="FFFFFFFF">
      <w:numFmt w:val="bullet"/>
      <w:lvlText w:val="•"/>
      <w:lvlJc w:val="left"/>
      <w:pPr>
        <w:ind w:left="7697" w:hanging="284"/>
      </w:pPr>
      <w:rPr>
        <w:rFonts w:hint="default"/>
        <w:lang w:val="el-GR" w:eastAsia="el-GR" w:bidi="el-GR"/>
      </w:rPr>
    </w:lvl>
  </w:abstractNum>
  <w:abstractNum w:abstractNumId="8" w15:restartNumberingAfterBreak="0">
    <w:nsid w:val="2CB43DFD"/>
    <w:multiLevelType w:val="hybridMultilevel"/>
    <w:tmpl w:val="8FB6D63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69D63AE"/>
    <w:multiLevelType w:val="hybridMultilevel"/>
    <w:tmpl w:val="CFD84C3A"/>
    <w:lvl w:ilvl="0" w:tplc="8840848E">
      <w:start w:val="1"/>
      <w:numFmt w:val="upperLetter"/>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37283E74"/>
    <w:multiLevelType w:val="hybridMultilevel"/>
    <w:tmpl w:val="5E766F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97C7865"/>
    <w:multiLevelType w:val="hybridMultilevel"/>
    <w:tmpl w:val="09707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DA2B3C"/>
    <w:multiLevelType w:val="hybridMultilevel"/>
    <w:tmpl w:val="1368F1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FF564B"/>
    <w:multiLevelType w:val="hybridMultilevel"/>
    <w:tmpl w:val="8C7012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D564E66"/>
    <w:multiLevelType w:val="hybridMultilevel"/>
    <w:tmpl w:val="5828676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427557A"/>
    <w:multiLevelType w:val="hybridMultilevel"/>
    <w:tmpl w:val="75ACDBB0"/>
    <w:lvl w:ilvl="0" w:tplc="DE700E4A">
      <w:start w:val="6"/>
      <w:numFmt w:val="bullet"/>
      <w:lvlText w:val="-"/>
      <w:lvlJc w:val="left"/>
      <w:pPr>
        <w:ind w:left="720" w:hanging="360"/>
      </w:pPr>
      <w:rPr>
        <w:rFonts w:ascii="Calibri" w:eastAsia="MS Mincho"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4594C59"/>
    <w:multiLevelType w:val="hybridMultilevel"/>
    <w:tmpl w:val="3CD8AFFE"/>
    <w:lvl w:ilvl="0" w:tplc="F7483E7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2D6691"/>
    <w:multiLevelType w:val="hybridMultilevel"/>
    <w:tmpl w:val="40ECEA72"/>
    <w:lvl w:ilvl="0" w:tplc="B0E6FEDE">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4DB14F6F"/>
    <w:multiLevelType w:val="hybridMultilevel"/>
    <w:tmpl w:val="3A74C0D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DD80B86"/>
    <w:multiLevelType w:val="hybridMultilevel"/>
    <w:tmpl w:val="93E2D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7A4F6C"/>
    <w:multiLevelType w:val="hybridMultilevel"/>
    <w:tmpl w:val="7186AF6C"/>
    <w:lvl w:ilvl="0" w:tplc="95E2ABCE">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040C12"/>
    <w:multiLevelType w:val="hybridMultilevel"/>
    <w:tmpl w:val="CF7EB964"/>
    <w:lvl w:ilvl="0" w:tplc="D90ACCEE">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A134BA2"/>
    <w:multiLevelType w:val="hybridMultilevel"/>
    <w:tmpl w:val="CD6C5E86"/>
    <w:lvl w:ilvl="0" w:tplc="75FE0778">
      <w:start w:val="1"/>
      <w:numFmt w:val="bullet"/>
      <w:lvlText w:val="-"/>
      <w:lvlJc w:val="left"/>
      <w:pPr>
        <w:ind w:left="720" w:hanging="360"/>
      </w:pPr>
      <w:rPr>
        <w:rFonts w:ascii="Calibri" w:eastAsia="MS Mincho"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B2E3BF6"/>
    <w:multiLevelType w:val="hybridMultilevel"/>
    <w:tmpl w:val="333C0D8C"/>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5DAE3738"/>
    <w:multiLevelType w:val="hybridMultilevel"/>
    <w:tmpl w:val="F5DEE5A0"/>
    <w:lvl w:ilvl="0" w:tplc="D90ACCEE">
      <w:start w:val="1"/>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1B475EA"/>
    <w:multiLevelType w:val="hybridMultilevel"/>
    <w:tmpl w:val="E3585C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9EA0F94"/>
    <w:multiLevelType w:val="hybridMultilevel"/>
    <w:tmpl w:val="739A4290"/>
    <w:lvl w:ilvl="0" w:tplc="DAB4B67E">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0A2C55"/>
    <w:multiLevelType w:val="hybridMultilevel"/>
    <w:tmpl w:val="1E946468"/>
    <w:lvl w:ilvl="0" w:tplc="EF229C92">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8"/>
  </w:num>
  <w:num w:numId="4">
    <w:abstractNumId w:val="10"/>
  </w:num>
  <w:num w:numId="5">
    <w:abstractNumId w:val="1"/>
  </w:num>
  <w:num w:numId="6">
    <w:abstractNumId w:val="25"/>
  </w:num>
  <w:num w:numId="7">
    <w:abstractNumId w:val="9"/>
  </w:num>
  <w:num w:numId="8">
    <w:abstractNumId w:val="17"/>
  </w:num>
  <w:num w:numId="9">
    <w:abstractNumId w:val="22"/>
  </w:num>
  <w:num w:numId="10">
    <w:abstractNumId w:val="23"/>
  </w:num>
  <w:num w:numId="11">
    <w:abstractNumId w:val="16"/>
  </w:num>
  <w:num w:numId="12">
    <w:abstractNumId w:val="6"/>
  </w:num>
  <w:num w:numId="13">
    <w:abstractNumId w:val="11"/>
  </w:num>
  <w:num w:numId="14">
    <w:abstractNumId w:val="21"/>
  </w:num>
  <w:num w:numId="15">
    <w:abstractNumId w:val="5"/>
  </w:num>
  <w:num w:numId="16">
    <w:abstractNumId w:val="24"/>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5"/>
  </w:num>
  <w:num w:numId="20">
    <w:abstractNumId w:val="13"/>
  </w:num>
  <w:num w:numId="21">
    <w:abstractNumId w:val="0"/>
  </w:num>
  <w:num w:numId="22">
    <w:abstractNumId w:val="26"/>
  </w:num>
  <w:num w:numId="23">
    <w:abstractNumId w:val="2"/>
  </w:num>
  <w:num w:numId="24">
    <w:abstractNumId w:val="27"/>
  </w:num>
  <w:num w:numId="25">
    <w:abstractNumId w:val="20"/>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2"/>
  </w:num>
  <w:num w:numId="29">
    <w:abstractNumId w:val="8"/>
  </w:num>
  <w:num w:numId="3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36"/>
  <w:displayHorizontalDrawingGridEvery w:val="0"/>
  <w:displayVerticalDrawingGridEvery w:val="2"/>
  <w:noPunctuationKerning/>
  <w:characterSpacingControl w:val="doNotCompress"/>
  <w:hdrShapeDefaults>
    <o:shapedefaults v:ext="edit" spidmax="16385">
      <o:colormru v:ext="edit" colors="#360,#090,#418200,#2a5400,#4e6c02,#095103,#06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323"/>
    <w:rsid w:val="00025193"/>
    <w:rsid w:val="00035AAE"/>
    <w:rsid w:val="000446FE"/>
    <w:rsid w:val="00045866"/>
    <w:rsid w:val="00047912"/>
    <w:rsid w:val="00053257"/>
    <w:rsid w:val="00053F29"/>
    <w:rsid w:val="0006285C"/>
    <w:rsid w:val="000808D6"/>
    <w:rsid w:val="000817E7"/>
    <w:rsid w:val="000836CA"/>
    <w:rsid w:val="00087D27"/>
    <w:rsid w:val="00092FCC"/>
    <w:rsid w:val="000C254A"/>
    <w:rsid w:val="000C72B7"/>
    <w:rsid w:val="000D4484"/>
    <w:rsid w:val="000E6734"/>
    <w:rsid w:val="000F03E5"/>
    <w:rsid w:val="000F4997"/>
    <w:rsid w:val="00116158"/>
    <w:rsid w:val="0012385C"/>
    <w:rsid w:val="00125AFB"/>
    <w:rsid w:val="00131163"/>
    <w:rsid w:val="001349CC"/>
    <w:rsid w:val="00156D0F"/>
    <w:rsid w:val="00167525"/>
    <w:rsid w:val="0018189D"/>
    <w:rsid w:val="00182ADA"/>
    <w:rsid w:val="00185E2C"/>
    <w:rsid w:val="00191173"/>
    <w:rsid w:val="001A124D"/>
    <w:rsid w:val="001A5BEF"/>
    <w:rsid w:val="001B12CF"/>
    <w:rsid w:val="001C6F6B"/>
    <w:rsid w:val="001D4DC2"/>
    <w:rsid w:val="001D7D5B"/>
    <w:rsid w:val="001E2780"/>
    <w:rsid w:val="001E47F7"/>
    <w:rsid w:val="001F4910"/>
    <w:rsid w:val="001F60D1"/>
    <w:rsid w:val="001F72F7"/>
    <w:rsid w:val="00200B2B"/>
    <w:rsid w:val="00201E99"/>
    <w:rsid w:val="002067C9"/>
    <w:rsid w:val="002112D9"/>
    <w:rsid w:val="00217E47"/>
    <w:rsid w:val="00225BB5"/>
    <w:rsid w:val="00225C8C"/>
    <w:rsid w:val="002277C9"/>
    <w:rsid w:val="00246154"/>
    <w:rsid w:val="00254618"/>
    <w:rsid w:val="0027341E"/>
    <w:rsid w:val="00274779"/>
    <w:rsid w:val="002752BC"/>
    <w:rsid w:val="00276E2C"/>
    <w:rsid w:val="00284647"/>
    <w:rsid w:val="00293E95"/>
    <w:rsid w:val="00296DD8"/>
    <w:rsid w:val="00297B6D"/>
    <w:rsid w:val="002A225F"/>
    <w:rsid w:val="002A28AB"/>
    <w:rsid w:val="002A5C93"/>
    <w:rsid w:val="002B0297"/>
    <w:rsid w:val="002B7DFB"/>
    <w:rsid w:val="002C29C3"/>
    <w:rsid w:val="002C5BA1"/>
    <w:rsid w:val="002D79E0"/>
    <w:rsid w:val="002E137A"/>
    <w:rsid w:val="002E1402"/>
    <w:rsid w:val="002E29E3"/>
    <w:rsid w:val="002F5FAD"/>
    <w:rsid w:val="002F7CCC"/>
    <w:rsid w:val="00315754"/>
    <w:rsid w:val="00335740"/>
    <w:rsid w:val="003468AF"/>
    <w:rsid w:val="00360283"/>
    <w:rsid w:val="003778A0"/>
    <w:rsid w:val="00387FA3"/>
    <w:rsid w:val="0039282D"/>
    <w:rsid w:val="00396591"/>
    <w:rsid w:val="00397AB9"/>
    <w:rsid w:val="003A0EF2"/>
    <w:rsid w:val="003A2AD5"/>
    <w:rsid w:val="003A36D2"/>
    <w:rsid w:val="003B01F5"/>
    <w:rsid w:val="003B23F8"/>
    <w:rsid w:val="003B32FD"/>
    <w:rsid w:val="003C553B"/>
    <w:rsid w:val="003D602C"/>
    <w:rsid w:val="003E5078"/>
    <w:rsid w:val="003F3BF8"/>
    <w:rsid w:val="003F4543"/>
    <w:rsid w:val="003F6358"/>
    <w:rsid w:val="003F792C"/>
    <w:rsid w:val="00424E57"/>
    <w:rsid w:val="004472D0"/>
    <w:rsid w:val="00463F64"/>
    <w:rsid w:val="00472EE3"/>
    <w:rsid w:val="0048057F"/>
    <w:rsid w:val="00481754"/>
    <w:rsid w:val="0049546B"/>
    <w:rsid w:val="004B1F7C"/>
    <w:rsid w:val="004B2E1E"/>
    <w:rsid w:val="004B35EA"/>
    <w:rsid w:val="004C0339"/>
    <w:rsid w:val="004C6BAA"/>
    <w:rsid w:val="004C7651"/>
    <w:rsid w:val="004D41E0"/>
    <w:rsid w:val="004E2E24"/>
    <w:rsid w:val="004F0816"/>
    <w:rsid w:val="004F2F15"/>
    <w:rsid w:val="00507124"/>
    <w:rsid w:val="0051478F"/>
    <w:rsid w:val="00526D1F"/>
    <w:rsid w:val="00526D5A"/>
    <w:rsid w:val="00532EBE"/>
    <w:rsid w:val="0053655B"/>
    <w:rsid w:val="005475A4"/>
    <w:rsid w:val="00547D9F"/>
    <w:rsid w:val="005618EF"/>
    <w:rsid w:val="00572E9B"/>
    <w:rsid w:val="0058045A"/>
    <w:rsid w:val="005A2D20"/>
    <w:rsid w:val="005A37E2"/>
    <w:rsid w:val="005B1DE4"/>
    <w:rsid w:val="005C0D99"/>
    <w:rsid w:val="005C3A08"/>
    <w:rsid w:val="005F14BC"/>
    <w:rsid w:val="005F3C77"/>
    <w:rsid w:val="005F3CF7"/>
    <w:rsid w:val="005F43D3"/>
    <w:rsid w:val="005F4E77"/>
    <w:rsid w:val="00600E3E"/>
    <w:rsid w:val="00604CAC"/>
    <w:rsid w:val="00610678"/>
    <w:rsid w:val="0061647C"/>
    <w:rsid w:val="0062735D"/>
    <w:rsid w:val="00630F38"/>
    <w:rsid w:val="006375DB"/>
    <w:rsid w:val="00641AD3"/>
    <w:rsid w:val="006424BC"/>
    <w:rsid w:val="00661DD0"/>
    <w:rsid w:val="006649D0"/>
    <w:rsid w:val="00666660"/>
    <w:rsid w:val="00670766"/>
    <w:rsid w:val="00673112"/>
    <w:rsid w:val="00681F11"/>
    <w:rsid w:val="006909A8"/>
    <w:rsid w:val="00690F1F"/>
    <w:rsid w:val="0069337D"/>
    <w:rsid w:val="006977C1"/>
    <w:rsid w:val="006B4D2F"/>
    <w:rsid w:val="006B66DC"/>
    <w:rsid w:val="006B6F84"/>
    <w:rsid w:val="006C1D5C"/>
    <w:rsid w:val="006E18AC"/>
    <w:rsid w:val="006E3CF5"/>
    <w:rsid w:val="006E6713"/>
    <w:rsid w:val="006F1473"/>
    <w:rsid w:val="006F5759"/>
    <w:rsid w:val="0071025E"/>
    <w:rsid w:val="007106D4"/>
    <w:rsid w:val="00712118"/>
    <w:rsid w:val="007160B0"/>
    <w:rsid w:val="00720188"/>
    <w:rsid w:val="00721DC7"/>
    <w:rsid w:val="00725A62"/>
    <w:rsid w:val="00753C4B"/>
    <w:rsid w:val="00763140"/>
    <w:rsid w:val="00766EB7"/>
    <w:rsid w:val="00791BB3"/>
    <w:rsid w:val="007A4AC9"/>
    <w:rsid w:val="007A4C79"/>
    <w:rsid w:val="007B5C71"/>
    <w:rsid w:val="007C54C7"/>
    <w:rsid w:val="007F004C"/>
    <w:rsid w:val="007F3889"/>
    <w:rsid w:val="0080675D"/>
    <w:rsid w:val="008328C1"/>
    <w:rsid w:val="008502B2"/>
    <w:rsid w:val="00853323"/>
    <w:rsid w:val="008569AD"/>
    <w:rsid w:val="00863893"/>
    <w:rsid w:val="00875B3F"/>
    <w:rsid w:val="00892D09"/>
    <w:rsid w:val="00893AD6"/>
    <w:rsid w:val="008952A0"/>
    <w:rsid w:val="008A41A4"/>
    <w:rsid w:val="008C719D"/>
    <w:rsid w:val="008D0E7B"/>
    <w:rsid w:val="008D1C50"/>
    <w:rsid w:val="008F00C6"/>
    <w:rsid w:val="008F29A0"/>
    <w:rsid w:val="009023B6"/>
    <w:rsid w:val="00902B84"/>
    <w:rsid w:val="00903CB4"/>
    <w:rsid w:val="00916743"/>
    <w:rsid w:val="00923D9D"/>
    <w:rsid w:val="00926C9C"/>
    <w:rsid w:val="00937498"/>
    <w:rsid w:val="0094230B"/>
    <w:rsid w:val="009510F8"/>
    <w:rsid w:val="00954EE4"/>
    <w:rsid w:val="00963179"/>
    <w:rsid w:val="00971173"/>
    <w:rsid w:val="00972E6E"/>
    <w:rsid w:val="00974213"/>
    <w:rsid w:val="0098748B"/>
    <w:rsid w:val="00991E9E"/>
    <w:rsid w:val="00992212"/>
    <w:rsid w:val="00996A2E"/>
    <w:rsid w:val="009A27B3"/>
    <w:rsid w:val="009B1554"/>
    <w:rsid w:val="009B6211"/>
    <w:rsid w:val="009B6EFC"/>
    <w:rsid w:val="009D1713"/>
    <w:rsid w:val="009D552C"/>
    <w:rsid w:val="009F0449"/>
    <w:rsid w:val="009F5A07"/>
    <w:rsid w:val="009F61A2"/>
    <w:rsid w:val="009F6EFE"/>
    <w:rsid w:val="00A131C8"/>
    <w:rsid w:val="00A13795"/>
    <w:rsid w:val="00A14D7A"/>
    <w:rsid w:val="00A15C1B"/>
    <w:rsid w:val="00A174C2"/>
    <w:rsid w:val="00A22CEC"/>
    <w:rsid w:val="00A27335"/>
    <w:rsid w:val="00A33F42"/>
    <w:rsid w:val="00A34CBE"/>
    <w:rsid w:val="00A40AB2"/>
    <w:rsid w:val="00A44ECC"/>
    <w:rsid w:val="00A4612B"/>
    <w:rsid w:val="00A47A14"/>
    <w:rsid w:val="00A52724"/>
    <w:rsid w:val="00A61DE7"/>
    <w:rsid w:val="00A70F66"/>
    <w:rsid w:val="00A77F07"/>
    <w:rsid w:val="00A82BF6"/>
    <w:rsid w:val="00A83BDC"/>
    <w:rsid w:val="00A91889"/>
    <w:rsid w:val="00A91C7B"/>
    <w:rsid w:val="00A93BDC"/>
    <w:rsid w:val="00A9553D"/>
    <w:rsid w:val="00AB0818"/>
    <w:rsid w:val="00AB41FF"/>
    <w:rsid w:val="00AC47A6"/>
    <w:rsid w:val="00AC5C8F"/>
    <w:rsid w:val="00AD0C9F"/>
    <w:rsid w:val="00AD5CEF"/>
    <w:rsid w:val="00AE0F3C"/>
    <w:rsid w:val="00AF12AF"/>
    <w:rsid w:val="00B000E7"/>
    <w:rsid w:val="00B14EC9"/>
    <w:rsid w:val="00B154FF"/>
    <w:rsid w:val="00B306CC"/>
    <w:rsid w:val="00B34376"/>
    <w:rsid w:val="00B44CA1"/>
    <w:rsid w:val="00B50995"/>
    <w:rsid w:val="00B54BEC"/>
    <w:rsid w:val="00B57C53"/>
    <w:rsid w:val="00B65036"/>
    <w:rsid w:val="00B6633E"/>
    <w:rsid w:val="00B7061E"/>
    <w:rsid w:val="00B763D4"/>
    <w:rsid w:val="00BE4400"/>
    <w:rsid w:val="00BF0BE2"/>
    <w:rsid w:val="00BF17A6"/>
    <w:rsid w:val="00BF18EB"/>
    <w:rsid w:val="00BF5338"/>
    <w:rsid w:val="00BF5B6C"/>
    <w:rsid w:val="00C007C2"/>
    <w:rsid w:val="00C26E53"/>
    <w:rsid w:val="00C44AEF"/>
    <w:rsid w:val="00C455BE"/>
    <w:rsid w:val="00C46A8E"/>
    <w:rsid w:val="00C51A87"/>
    <w:rsid w:val="00C54D7D"/>
    <w:rsid w:val="00C61A32"/>
    <w:rsid w:val="00C67A0C"/>
    <w:rsid w:val="00C7240B"/>
    <w:rsid w:val="00CA47A0"/>
    <w:rsid w:val="00CB0573"/>
    <w:rsid w:val="00CB35CB"/>
    <w:rsid w:val="00CB6FA4"/>
    <w:rsid w:val="00CC0832"/>
    <w:rsid w:val="00CE1789"/>
    <w:rsid w:val="00CE1847"/>
    <w:rsid w:val="00CE31EA"/>
    <w:rsid w:val="00CF05E5"/>
    <w:rsid w:val="00CF11F6"/>
    <w:rsid w:val="00CF12CB"/>
    <w:rsid w:val="00CF2E4D"/>
    <w:rsid w:val="00D00B7B"/>
    <w:rsid w:val="00D04D36"/>
    <w:rsid w:val="00D0742A"/>
    <w:rsid w:val="00D10846"/>
    <w:rsid w:val="00D1134E"/>
    <w:rsid w:val="00D12C04"/>
    <w:rsid w:val="00D215FB"/>
    <w:rsid w:val="00D25DAC"/>
    <w:rsid w:val="00D30F4E"/>
    <w:rsid w:val="00D31147"/>
    <w:rsid w:val="00D45259"/>
    <w:rsid w:val="00D57645"/>
    <w:rsid w:val="00D6244D"/>
    <w:rsid w:val="00D7755E"/>
    <w:rsid w:val="00D85147"/>
    <w:rsid w:val="00D8564C"/>
    <w:rsid w:val="00D92E33"/>
    <w:rsid w:val="00DA092D"/>
    <w:rsid w:val="00DA35D2"/>
    <w:rsid w:val="00DB0C38"/>
    <w:rsid w:val="00DB1DBB"/>
    <w:rsid w:val="00DE0752"/>
    <w:rsid w:val="00DE3A35"/>
    <w:rsid w:val="00DF0F25"/>
    <w:rsid w:val="00E01F4D"/>
    <w:rsid w:val="00E02EE5"/>
    <w:rsid w:val="00E05839"/>
    <w:rsid w:val="00E07F98"/>
    <w:rsid w:val="00E126F6"/>
    <w:rsid w:val="00E14FE3"/>
    <w:rsid w:val="00E25623"/>
    <w:rsid w:val="00E33E1B"/>
    <w:rsid w:val="00E34D3E"/>
    <w:rsid w:val="00E40308"/>
    <w:rsid w:val="00E40A7F"/>
    <w:rsid w:val="00E43391"/>
    <w:rsid w:val="00E43FD9"/>
    <w:rsid w:val="00E4746C"/>
    <w:rsid w:val="00E55F0F"/>
    <w:rsid w:val="00E5676E"/>
    <w:rsid w:val="00E657EA"/>
    <w:rsid w:val="00E65FEC"/>
    <w:rsid w:val="00E662DC"/>
    <w:rsid w:val="00E8211F"/>
    <w:rsid w:val="00E92EBB"/>
    <w:rsid w:val="00E967B9"/>
    <w:rsid w:val="00EB113F"/>
    <w:rsid w:val="00EB1A29"/>
    <w:rsid w:val="00EB2F82"/>
    <w:rsid w:val="00EC1979"/>
    <w:rsid w:val="00EC2CC5"/>
    <w:rsid w:val="00ED6BDC"/>
    <w:rsid w:val="00EE04E6"/>
    <w:rsid w:val="00EF4FD2"/>
    <w:rsid w:val="00EF6AB8"/>
    <w:rsid w:val="00F351BD"/>
    <w:rsid w:val="00F41C29"/>
    <w:rsid w:val="00F441CB"/>
    <w:rsid w:val="00F45C82"/>
    <w:rsid w:val="00F545D6"/>
    <w:rsid w:val="00F565A3"/>
    <w:rsid w:val="00F623AF"/>
    <w:rsid w:val="00F63B2A"/>
    <w:rsid w:val="00F67DCC"/>
    <w:rsid w:val="00F72AE4"/>
    <w:rsid w:val="00F7643A"/>
    <w:rsid w:val="00F80D26"/>
    <w:rsid w:val="00F80F83"/>
    <w:rsid w:val="00F81D5C"/>
    <w:rsid w:val="00F83758"/>
    <w:rsid w:val="00F86145"/>
    <w:rsid w:val="00F86745"/>
    <w:rsid w:val="00FB14AF"/>
    <w:rsid w:val="00FB2BC9"/>
    <w:rsid w:val="00FB53BD"/>
    <w:rsid w:val="00FB63D8"/>
    <w:rsid w:val="00FB7194"/>
    <w:rsid w:val="00FC3B26"/>
    <w:rsid w:val="00FD1036"/>
    <w:rsid w:val="00FD29B8"/>
    <w:rsid w:val="00FF2AD9"/>
    <w:rsid w:val="00FF6614"/>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360,#090,#418200,#2a5400,#4e6c02,#095103,#060"/>
    </o:shapedefaults>
    <o:shapelayout v:ext="edit">
      <o:idmap v:ext="edit" data="1"/>
    </o:shapelayout>
  </w:shapeDefaults>
  <w:decimalSymbol w:val=","/>
  <w:listSeparator w:val=";"/>
  <w14:docId w14:val="3AAD9B0D"/>
  <w15:docId w15:val="{847717AF-DAA3-46FC-8DC0-17860A97A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1A29"/>
    <w:rPr>
      <w:rFonts w:eastAsia="MS Mincho"/>
      <w:sz w:val="24"/>
      <w:szCs w:val="24"/>
      <w:lang w:val="en-GB" w:eastAsia="ja-JP"/>
    </w:rPr>
  </w:style>
  <w:style w:type="paragraph" w:styleId="Ttulo1">
    <w:name w:val="heading 1"/>
    <w:basedOn w:val="Normal"/>
    <w:next w:val="Normal"/>
    <w:qFormat/>
    <w:rsid w:val="00EB1A29"/>
    <w:pPr>
      <w:keepNext/>
      <w:outlineLvl w:val="0"/>
    </w:pPr>
    <w:rPr>
      <w:b/>
      <w:kern w:val="28"/>
      <w:szCs w:val="20"/>
    </w:rPr>
  </w:style>
  <w:style w:type="paragraph" w:styleId="Ttulo2">
    <w:name w:val="heading 2"/>
    <w:basedOn w:val="Normal"/>
    <w:next w:val="Normal"/>
    <w:uiPriority w:val="1"/>
    <w:qFormat/>
    <w:rsid w:val="00EB1A29"/>
    <w:pPr>
      <w:keepNext/>
      <w:jc w:val="center"/>
      <w:outlineLvl w:val="1"/>
    </w:pPr>
    <w:rPr>
      <w:b/>
      <w:bCs/>
      <w:sz w:val="28"/>
    </w:rPr>
  </w:style>
  <w:style w:type="paragraph" w:styleId="Ttulo3">
    <w:name w:val="heading 3"/>
    <w:basedOn w:val="Normal"/>
    <w:next w:val="Normal"/>
    <w:link w:val="Ttulo3Car"/>
    <w:semiHidden/>
    <w:unhideWhenUsed/>
    <w:qFormat/>
    <w:rsid w:val="000817E7"/>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ar"/>
    <w:semiHidden/>
    <w:unhideWhenUsed/>
    <w:qFormat/>
    <w:rsid w:val="00053F29"/>
    <w:pPr>
      <w:keepNext/>
      <w:spacing w:before="240" w:after="60"/>
      <w:outlineLvl w:val="3"/>
    </w:pPr>
    <w:rPr>
      <w:rFonts w:ascii="Calibri" w:eastAsia="Times New Roman" w:hAnsi="Calibri"/>
      <w:b/>
      <w:bCs/>
      <w:sz w:val="28"/>
      <w:szCs w:val="28"/>
    </w:rPr>
  </w:style>
  <w:style w:type="paragraph" w:styleId="Ttulo6">
    <w:name w:val="heading 6"/>
    <w:basedOn w:val="Normal"/>
    <w:next w:val="Normal"/>
    <w:link w:val="Ttulo6Car"/>
    <w:semiHidden/>
    <w:unhideWhenUsed/>
    <w:qFormat/>
    <w:rsid w:val="00463F64"/>
    <w:pPr>
      <w:spacing w:before="240" w:after="60"/>
      <w:outlineLvl w:val="5"/>
    </w:pPr>
    <w:rPr>
      <w:rFonts w:ascii="Calibri" w:eastAsia="Times New Roman" w:hAnsi="Calibri"/>
      <w:b/>
      <w:bCs/>
      <w:sz w:val="22"/>
      <w:szCs w:val="22"/>
    </w:rPr>
  </w:style>
  <w:style w:type="paragraph" w:styleId="Ttulo8">
    <w:name w:val="heading 8"/>
    <w:basedOn w:val="Normal"/>
    <w:next w:val="Normal"/>
    <w:link w:val="Ttulo8Car"/>
    <w:uiPriority w:val="99"/>
    <w:semiHidden/>
    <w:unhideWhenUsed/>
    <w:qFormat/>
    <w:rsid w:val="00600E3E"/>
    <w:pPr>
      <w:spacing w:before="240" w:after="60"/>
      <w:outlineLvl w:val="7"/>
    </w:pPr>
    <w:rPr>
      <w:rFonts w:ascii="Calibri" w:eastAsia="Times New Roman" w:hAnsi="Calibri"/>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B1A29"/>
    <w:pPr>
      <w:tabs>
        <w:tab w:val="center" w:pos="4536"/>
        <w:tab w:val="right" w:pos="9072"/>
      </w:tabs>
    </w:pPr>
  </w:style>
  <w:style w:type="paragraph" w:styleId="Piedepgina">
    <w:name w:val="footer"/>
    <w:basedOn w:val="Normal"/>
    <w:link w:val="PiedepginaCar"/>
    <w:rsid w:val="00EB1A29"/>
    <w:pPr>
      <w:tabs>
        <w:tab w:val="center" w:pos="4536"/>
        <w:tab w:val="right" w:pos="9072"/>
      </w:tabs>
    </w:pPr>
  </w:style>
  <w:style w:type="paragraph" w:styleId="Sangradetextonormal">
    <w:name w:val="Body Text Indent"/>
    <w:basedOn w:val="Normal"/>
    <w:rsid w:val="00EB1A29"/>
    <w:pPr>
      <w:tabs>
        <w:tab w:val="left" w:pos="1455"/>
      </w:tabs>
      <w:ind w:left="600"/>
    </w:pPr>
  </w:style>
  <w:style w:type="character" w:styleId="Nmerodepgina">
    <w:name w:val="page number"/>
    <w:basedOn w:val="Fuentedeprrafopredeter"/>
    <w:rsid w:val="00EB1A29"/>
  </w:style>
  <w:style w:type="paragraph" w:styleId="Textoindependiente2">
    <w:name w:val="Body Text 2"/>
    <w:basedOn w:val="Normal"/>
    <w:rsid w:val="00EB1A29"/>
    <w:pPr>
      <w:tabs>
        <w:tab w:val="left" w:pos="1455"/>
      </w:tabs>
    </w:pPr>
    <w:rPr>
      <w:sz w:val="22"/>
      <w:szCs w:val="18"/>
    </w:rPr>
  </w:style>
  <w:style w:type="paragraph" w:styleId="Textoindependiente">
    <w:name w:val="Body Text"/>
    <w:basedOn w:val="Normal"/>
    <w:link w:val="TextoindependienteCar"/>
    <w:uiPriority w:val="1"/>
    <w:qFormat/>
    <w:rsid w:val="00EB1A29"/>
    <w:rPr>
      <w:sz w:val="22"/>
      <w:szCs w:val="18"/>
    </w:rPr>
  </w:style>
  <w:style w:type="paragraph" w:styleId="HTMLconformatoprevio">
    <w:name w:val="HTML Preformatted"/>
    <w:basedOn w:val="Normal"/>
    <w:rsid w:val="00EB1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fr-FR" w:eastAsia="fr-FR"/>
    </w:rPr>
  </w:style>
  <w:style w:type="character" w:styleId="Hipervnculo">
    <w:name w:val="Hyperlink"/>
    <w:basedOn w:val="Fuentedeprrafopredeter"/>
    <w:uiPriority w:val="99"/>
    <w:rsid w:val="00EB1A29"/>
    <w:rPr>
      <w:color w:val="0000FF"/>
      <w:u w:val="single"/>
    </w:rPr>
  </w:style>
  <w:style w:type="paragraph" w:styleId="Textodeglobo">
    <w:name w:val="Balloon Text"/>
    <w:basedOn w:val="Normal"/>
    <w:semiHidden/>
    <w:rsid w:val="004F2F15"/>
    <w:rPr>
      <w:rFonts w:ascii="Tahoma" w:hAnsi="Tahoma" w:cs="Tahoma"/>
      <w:sz w:val="16"/>
      <w:szCs w:val="16"/>
    </w:rPr>
  </w:style>
  <w:style w:type="character" w:customStyle="1" w:styleId="Ttulo6Car">
    <w:name w:val="Título 6 Car"/>
    <w:basedOn w:val="Fuentedeprrafopredeter"/>
    <w:link w:val="Ttulo6"/>
    <w:semiHidden/>
    <w:rsid w:val="00463F64"/>
    <w:rPr>
      <w:rFonts w:ascii="Calibri" w:eastAsia="Times New Roman" w:hAnsi="Calibri" w:cs="Times New Roman"/>
      <w:b/>
      <w:bCs/>
      <w:sz w:val="22"/>
      <w:szCs w:val="22"/>
      <w:lang w:val="de-DE" w:eastAsia="ja-JP"/>
    </w:rPr>
  </w:style>
  <w:style w:type="paragraph" w:styleId="Textoindependiente3">
    <w:name w:val="Body Text 3"/>
    <w:basedOn w:val="Normal"/>
    <w:link w:val="Textoindependiente3Car"/>
    <w:rsid w:val="00463F64"/>
    <w:pPr>
      <w:spacing w:after="120"/>
    </w:pPr>
    <w:rPr>
      <w:sz w:val="16"/>
      <w:szCs w:val="16"/>
    </w:rPr>
  </w:style>
  <w:style w:type="character" w:customStyle="1" w:styleId="Textoindependiente3Car">
    <w:name w:val="Texto independiente 3 Car"/>
    <w:basedOn w:val="Fuentedeprrafopredeter"/>
    <w:link w:val="Textoindependiente3"/>
    <w:rsid w:val="00463F64"/>
    <w:rPr>
      <w:rFonts w:eastAsia="MS Mincho"/>
      <w:sz w:val="16"/>
      <w:szCs w:val="16"/>
      <w:lang w:val="de-DE" w:eastAsia="ja-JP"/>
    </w:rPr>
  </w:style>
  <w:style w:type="paragraph" w:styleId="Sangra3detindependiente">
    <w:name w:val="Body Text Indent 3"/>
    <w:basedOn w:val="Normal"/>
    <w:link w:val="Sangra3detindependienteCar"/>
    <w:uiPriority w:val="99"/>
    <w:unhideWhenUsed/>
    <w:rsid w:val="00463F64"/>
    <w:pPr>
      <w:spacing w:after="120"/>
      <w:ind w:left="283"/>
    </w:pPr>
    <w:rPr>
      <w:rFonts w:eastAsia="Times New Roman"/>
      <w:sz w:val="16"/>
      <w:szCs w:val="16"/>
      <w:lang w:eastAsia="en-US"/>
    </w:rPr>
  </w:style>
  <w:style w:type="character" w:customStyle="1" w:styleId="Sangra3detindependienteCar">
    <w:name w:val="Sangría 3 de t. independiente Car"/>
    <w:basedOn w:val="Fuentedeprrafopredeter"/>
    <w:link w:val="Sangra3detindependiente"/>
    <w:uiPriority w:val="99"/>
    <w:rsid w:val="00463F64"/>
    <w:rPr>
      <w:sz w:val="16"/>
      <w:szCs w:val="16"/>
      <w:lang w:val="en-GB" w:eastAsia="en-US"/>
    </w:rPr>
  </w:style>
  <w:style w:type="paragraph" w:styleId="Sinespaciado">
    <w:name w:val="No Spacing"/>
    <w:uiPriority w:val="1"/>
    <w:qFormat/>
    <w:rsid w:val="00463F64"/>
    <w:rPr>
      <w:sz w:val="24"/>
      <w:szCs w:val="24"/>
      <w:lang w:val="en-GB" w:eastAsia="en-US"/>
    </w:rPr>
  </w:style>
  <w:style w:type="paragraph" w:styleId="NormalWeb">
    <w:name w:val="Normal (Web)"/>
    <w:basedOn w:val="Normal"/>
    <w:uiPriority w:val="99"/>
    <w:unhideWhenUsed/>
    <w:rsid w:val="009D552C"/>
    <w:pPr>
      <w:spacing w:before="100" w:beforeAutospacing="1" w:after="100" w:afterAutospacing="1"/>
    </w:pPr>
    <w:rPr>
      <w:rFonts w:eastAsia="Calibri"/>
      <w:lang w:val="fr-FR" w:eastAsia="fr-FR"/>
    </w:rPr>
  </w:style>
  <w:style w:type="paragraph" w:customStyle="1" w:styleId="Default">
    <w:name w:val="Default"/>
    <w:rsid w:val="00156D0F"/>
    <w:pPr>
      <w:autoSpaceDE w:val="0"/>
      <w:autoSpaceDN w:val="0"/>
      <w:adjustRightInd w:val="0"/>
    </w:pPr>
    <w:rPr>
      <w:rFonts w:ascii="Arial" w:eastAsia="Calibri" w:hAnsi="Arial" w:cs="Arial"/>
      <w:color w:val="000000"/>
      <w:sz w:val="24"/>
      <w:szCs w:val="24"/>
      <w:lang w:val="fr-FR" w:eastAsia="en-US"/>
    </w:rPr>
  </w:style>
  <w:style w:type="paragraph" w:styleId="Textonotapie">
    <w:name w:val="footnote text"/>
    <w:basedOn w:val="Normal"/>
    <w:link w:val="TextonotapieCar"/>
    <w:unhideWhenUsed/>
    <w:rsid w:val="00F80D26"/>
    <w:rPr>
      <w:rFonts w:ascii="Calibri" w:eastAsia="Calibri" w:hAnsi="Calibri"/>
      <w:sz w:val="20"/>
      <w:szCs w:val="20"/>
      <w:lang w:eastAsia="en-US"/>
    </w:rPr>
  </w:style>
  <w:style w:type="character" w:customStyle="1" w:styleId="TextonotapieCar">
    <w:name w:val="Texto nota pie Car"/>
    <w:basedOn w:val="Fuentedeprrafopredeter"/>
    <w:link w:val="Textonotapie"/>
    <w:rsid w:val="00F80D26"/>
    <w:rPr>
      <w:rFonts w:ascii="Calibri" w:eastAsia="Calibri" w:hAnsi="Calibri"/>
      <w:lang w:val="en-GB" w:eastAsia="en-US"/>
    </w:rPr>
  </w:style>
  <w:style w:type="character" w:customStyle="1" w:styleId="Ttulo8Car">
    <w:name w:val="Título 8 Car"/>
    <w:basedOn w:val="Fuentedeprrafopredeter"/>
    <w:link w:val="Ttulo8"/>
    <w:uiPriority w:val="99"/>
    <w:semiHidden/>
    <w:rsid w:val="00600E3E"/>
    <w:rPr>
      <w:rFonts w:ascii="Calibri" w:hAnsi="Calibri"/>
      <w:i/>
      <w:iCs/>
      <w:sz w:val="24"/>
      <w:szCs w:val="24"/>
      <w:lang w:val="de-DE" w:eastAsia="ja-JP"/>
    </w:rPr>
  </w:style>
  <w:style w:type="character" w:customStyle="1" w:styleId="Ttulo4Car">
    <w:name w:val="Título 4 Car"/>
    <w:basedOn w:val="Fuentedeprrafopredeter"/>
    <w:link w:val="Ttulo4"/>
    <w:semiHidden/>
    <w:rsid w:val="00053F29"/>
    <w:rPr>
      <w:rFonts w:ascii="Calibri" w:eastAsia="Times New Roman" w:hAnsi="Calibri" w:cs="Times New Roman"/>
      <w:b/>
      <w:bCs/>
      <w:sz w:val="28"/>
      <w:szCs w:val="28"/>
      <w:lang w:val="de-DE" w:eastAsia="ja-JP"/>
    </w:rPr>
  </w:style>
  <w:style w:type="character" w:customStyle="1" w:styleId="EncabezadoCar">
    <w:name w:val="Encabezado Car"/>
    <w:basedOn w:val="Fuentedeprrafopredeter"/>
    <w:link w:val="Encabezado"/>
    <w:rsid w:val="00053F29"/>
    <w:rPr>
      <w:rFonts w:eastAsia="MS Mincho"/>
      <w:sz w:val="24"/>
      <w:szCs w:val="24"/>
      <w:lang w:val="de-DE" w:eastAsia="ja-JP"/>
    </w:rPr>
  </w:style>
  <w:style w:type="character" w:styleId="Hipervnculovisitado">
    <w:name w:val="FollowedHyperlink"/>
    <w:basedOn w:val="Fuentedeprrafopredeter"/>
    <w:rsid w:val="00892D09"/>
    <w:rPr>
      <w:color w:val="800080"/>
      <w:u w:val="single"/>
    </w:rPr>
  </w:style>
  <w:style w:type="paragraph" w:customStyle="1" w:styleId="TableText">
    <w:name w:val="TableText"/>
    <w:basedOn w:val="Normal"/>
    <w:rsid w:val="00D45259"/>
    <w:rPr>
      <w:rFonts w:ascii="Helvetica" w:eastAsia="Times New Roman" w:hAnsi="Helvetica"/>
      <w:sz w:val="22"/>
      <w:szCs w:val="20"/>
      <w:lang w:eastAsia="en-US"/>
    </w:rPr>
  </w:style>
  <w:style w:type="character" w:customStyle="1" w:styleId="Ttulo3Car">
    <w:name w:val="Título 3 Car"/>
    <w:basedOn w:val="Fuentedeprrafopredeter"/>
    <w:link w:val="Ttulo3"/>
    <w:semiHidden/>
    <w:rsid w:val="000817E7"/>
    <w:rPr>
      <w:rFonts w:ascii="Cambria" w:eastAsia="Times New Roman" w:hAnsi="Cambria" w:cs="Times New Roman"/>
      <w:b/>
      <w:bCs/>
      <w:sz w:val="26"/>
      <w:szCs w:val="26"/>
      <w:lang w:val="de-DE" w:eastAsia="ja-JP"/>
    </w:rPr>
  </w:style>
  <w:style w:type="character" w:styleId="Refdenotaalpie">
    <w:name w:val="footnote reference"/>
    <w:basedOn w:val="Fuentedeprrafopredeter"/>
    <w:rsid w:val="000817E7"/>
    <w:rPr>
      <w:vertAlign w:val="superscript"/>
    </w:rPr>
  </w:style>
  <w:style w:type="paragraph" w:styleId="Prrafodelista">
    <w:name w:val="List Paragraph"/>
    <w:basedOn w:val="Normal"/>
    <w:uiPriority w:val="1"/>
    <w:qFormat/>
    <w:rsid w:val="00E14FE3"/>
    <w:pPr>
      <w:ind w:left="720"/>
    </w:pPr>
    <w:rPr>
      <w:rFonts w:eastAsia="Calibri"/>
      <w:lang w:val="en-US" w:eastAsia="en-US"/>
    </w:rPr>
  </w:style>
  <w:style w:type="paragraph" w:styleId="Textosinformato">
    <w:name w:val="Plain Text"/>
    <w:basedOn w:val="Normal"/>
    <w:link w:val="TextosinformatoCar"/>
    <w:uiPriority w:val="99"/>
    <w:unhideWhenUsed/>
    <w:rsid w:val="00E43391"/>
    <w:rPr>
      <w:rFonts w:ascii="Consolas" w:eastAsia="Calibri" w:hAnsi="Consolas"/>
      <w:sz w:val="21"/>
      <w:szCs w:val="21"/>
      <w:lang w:val="fr-BE" w:eastAsia="en-US"/>
    </w:rPr>
  </w:style>
  <w:style w:type="character" w:customStyle="1" w:styleId="TextosinformatoCar">
    <w:name w:val="Texto sin formato Car"/>
    <w:basedOn w:val="Fuentedeprrafopredeter"/>
    <w:link w:val="Textosinformato"/>
    <w:uiPriority w:val="99"/>
    <w:rsid w:val="00E43391"/>
    <w:rPr>
      <w:rFonts w:ascii="Consolas" w:eastAsia="Calibri" w:hAnsi="Consolas" w:cs="Times New Roman"/>
      <w:sz w:val="21"/>
      <w:szCs w:val="21"/>
      <w:lang w:val="fr-BE" w:eastAsia="en-US"/>
    </w:rPr>
  </w:style>
  <w:style w:type="table" w:styleId="Tablaconcuadrcula">
    <w:name w:val="Table Grid"/>
    <w:basedOn w:val="Tablanormal"/>
    <w:rsid w:val="00FD10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rsid w:val="006F1473"/>
    <w:rPr>
      <w:sz w:val="16"/>
      <w:szCs w:val="16"/>
    </w:rPr>
  </w:style>
  <w:style w:type="paragraph" w:styleId="Textocomentario">
    <w:name w:val="annotation text"/>
    <w:basedOn w:val="Normal"/>
    <w:link w:val="TextocomentarioCar"/>
    <w:rsid w:val="006F1473"/>
    <w:rPr>
      <w:sz w:val="20"/>
      <w:szCs w:val="20"/>
    </w:rPr>
  </w:style>
  <w:style w:type="character" w:customStyle="1" w:styleId="TextocomentarioCar">
    <w:name w:val="Texto comentario Car"/>
    <w:basedOn w:val="Fuentedeprrafopredeter"/>
    <w:link w:val="Textocomentario"/>
    <w:rsid w:val="006F1473"/>
    <w:rPr>
      <w:rFonts w:eastAsia="MS Mincho"/>
      <w:lang w:val="de-DE" w:eastAsia="ja-JP"/>
    </w:rPr>
  </w:style>
  <w:style w:type="paragraph" w:styleId="Asuntodelcomentario">
    <w:name w:val="annotation subject"/>
    <w:basedOn w:val="Textocomentario"/>
    <w:next w:val="Textocomentario"/>
    <w:link w:val="AsuntodelcomentarioCar"/>
    <w:rsid w:val="006F1473"/>
    <w:rPr>
      <w:b/>
      <w:bCs/>
    </w:rPr>
  </w:style>
  <w:style w:type="character" w:customStyle="1" w:styleId="AsuntodelcomentarioCar">
    <w:name w:val="Asunto del comentario Car"/>
    <w:basedOn w:val="TextocomentarioCar"/>
    <w:link w:val="Asuntodelcomentario"/>
    <w:rsid w:val="006F1473"/>
    <w:rPr>
      <w:rFonts w:eastAsia="MS Mincho"/>
      <w:b/>
      <w:bCs/>
      <w:lang w:val="de-DE" w:eastAsia="ja-JP"/>
    </w:rPr>
  </w:style>
  <w:style w:type="character" w:customStyle="1" w:styleId="PiedepginaCar">
    <w:name w:val="Pie de página Car"/>
    <w:basedOn w:val="Fuentedeprrafopredeter"/>
    <w:link w:val="Piedepgina"/>
    <w:rsid w:val="00B306CC"/>
    <w:rPr>
      <w:rFonts w:eastAsia="MS Mincho"/>
      <w:sz w:val="24"/>
      <w:szCs w:val="24"/>
      <w:lang w:val="de-DE" w:eastAsia="ja-JP"/>
    </w:rPr>
  </w:style>
  <w:style w:type="paragraph" w:styleId="Descripcin">
    <w:name w:val="caption"/>
    <w:basedOn w:val="Normal"/>
    <w:next w:val="Normal"/>
    <w:unhideWhenUsed/>
    <w:qFormat/>
    <w:rsid w:val="00A47A14"/>
    <w:pPr>
      <w:spacing w:after="200"/>
    </w:pPr>
    <w:rPr>
      <w:i/>
      <w:iCs/>
      <w:color w:val="1F497D" w:themeColor="text2"/>
      <w:sz w:val="18"/>
      <w:szCs w:val="18"/>
    </w:rPr>
  </w:style>
  <w:style w:type="paragraph" w:styleId="Tabladeilustraciones">
    <w:name w:val="table of figures"/>
    <w:basedOn w:val="Normal"/>
    <w:next w:val="Normal"/>
    <w:uiPriority w:val="99"/>
    <w:unhideWhenUsed/>
    <w:rsid w:val="004F0816"/>
    <w:rPr>
      <w:rFonts w:asciiTheme="minorHAnsi" w:hAnsiTheme="minorHAnsi"/>
      <w:i/>
      <w:iCs/>
      <w:sz w:val="20"/>
      <w:szCs w:val="20"/>
    </w:rPr>
  </w:style>
  <w:style w:type="table" w:customStyle="1" w:styleId="TableGrid1">
    <w:name w:val="Table Grid1"/>
    <w:basedOn w:val="Tablanormal"/>
    <w:next w:val="Tablaconcuadrcula"/>
    <w:rsid w:val="004C6B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791BB3"/>
    <w:pPr>
      <w:widowControl w:val="0"/>
      <w:autoSpaceDE w:val="0"/>
      <w:autoSpaceDN w:val="0"/>
    </w:pPr>
    <w:rPr>
      <w:rFonts w:eastAsia="Times New Roman"/>
      <w:sz w:val="22"/>
      <w:szCs w:val="22"/>
      <w:lang w:eastAsia="en-GB" w:bidi="el-GR"/>
    </w:rPr>
  </w:style>
  <w:style w:type="character" w:customStyle="1" w:styleId="TextoindependienteCar">
    <w:name w:val="Texto independiente Car"/>
    <w:link w:val="Textoindependiente"/>
    <w:uiPriority w:val="1"/>
    <w:rsid w:val="00791BB3"/>
    <w:rPr>
      <w:rFonts w:eastAsia="MS Mincho"/>
      <w:sz w:val="22"/>
      <w:szCs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89774">
      <w:bodyDiv w:val="1"/>
      <w:marLeft w:val="0"/>
      <w:marRight w:val="0"/>
      <w:marTop w:val="0"/>
      <w:marBottom w:val="0"/>
      <w:divBdr>
        <w:top w:val="none" w:sz="0" w:space="0" w:color="auto"/>
        <w:left w:val="none" w:sz="0" w:space="0" w:color="auto"/>
        <w:bottom w:val="none" w:sz="0" w:space="0" w:color="auto"/>
        <w:right w:val="none" w:sz="0" w:space="0" w:color="auto"/>
      </w:divBdr>
    </w:div>
    <w:div w:id="235096833">
      <w:bodyDiv w:val="1"/>
      <w:marLeft w:val="0"/>
      <w:marRight w:val="0"/>
      <w:marTop w:val="0"/>
      <w:marBottom w:val="0"/>
      <w:divBdr>
        <w:top w:val="none" w:sz="0" w:space="0" w:color="auto"/>
        <w:left w:val="none" w:sz="0" w:space="0" w:color="auto"/>
        <w:bottom w:val="none" w:sz="0" w:space="0" w:color="auto"/>
        <w:right w:val="none" w:sz="0" w:space="0" w:color="auto"/>
      </w:divBdr>
    </w:div>
    <w:div w:id="630670485">
      <w:bodyDiv w:val="1"/>
      <w:marLeft w:val="0"/>
      <w:marRight w:val="0"/>
      <w:marTop w:val="0"/>
      <w:marBottom w:val="0"/>
      <w:divBdr>
        <w:top w:val="none" w:sz="0" w:space="0" w:color="auto"/>
        <w:left w:val="none" w:sz="0" w:space="0" w:color="auto"/>
        <w:bottom w:val="none" w:sz="0" w:space="0" w:color="auto"/>
        <w:right w:val="none" w:sz="0" w:space="0" w:color="auto"/>
      </w:divBdr>
    </w:div>
    <w:div w:id="680012508">
      <w:bodyDiv w:val="1"/>
      <w:marLeft w:val="0"/>
      <w:marRight w:val="0"/>
      <w:marTop w:val="0"/>
      <w:marBottom w:val="0"/>
      <w:divBdr>
        <w:top w:val="none" w:sz="0" w:space="0" w:color="auto"/>
        <w:left w:val="none" w:sz="0" w:space="0" w:color="auto"/>
        <w:bottom w:val="none" w:sz="0" w:space="0" w:color="auto"/>
        <w:right w:val="none" w:sz="0" w:space="0" w:color="auto"/>
      </w:divBdr>
    </w:div>
    <w:div w:id="792940695">
      <w:bodyDiv w:val="1"/>
      <w:marLeft w:val="0"/>
      <w:marRight w:val="0"/>
      <w:marTop w:val="0"/>
      <w:marBottom w:val="0"/>
      <w:divBdr>
        <w:top w:val="none" w:sz="0" w:space="0" w:color="auto"/>
        <w:left w:val="none" w:sz="0" w:space="0" w:color="auto"/>
        <w:bottom w:val="none" w:sz="0" w:space="0" w:color="auto"/>
        <w:right w:val="none" w:sz="0" w:space="0" w:color="auto"/>
      </w:divBdr>
    </w:div>
    <w:div w:id="825825773">
      <w:bodyDiv w:val="1"/>
      <w:marLeft w:val="0"/>
      <w:marRight w:val="0"/>
      <w:marTop w:val="0"/>
      <w:marBottom w:val="0"/>
      <w:divBdr>
        <w:top w:val="none" w:sz="0" w:space="0" w:color="auto"/>
        <w:left w:val="none" w:sz="0" w:space="0" w:color="auto"/>
        <w:bottom w:val="none" w:sz="0" w:space="0" w:color="auto"/>
        <w:right w:val="none" w:sz="0" w:space="0" w:color="auto"/>
      </w:divBdr>
    </w:div>
    <w:div w:id="1154684807">
      <w:bodyDiv w:val="1"/>
      <w:marLeft w:val="0"/>
      <w:marRight w:val="0"/>
      <w:marTop w:val="0"/>
      <w:marBottom w:val="0"/>
      <w:divBdr>
        <w:top w:val="none" w:sz="0" w:space="0" w:color="auto"/>
        <w:left w:val="none" w:sz="0" w:space="0" w:color="auto"/>
        <w:bottom w:val="none" w:sz="0" w:space="0" w:color="auto"/>
        <w:right w:val="none" w:sz="0" w:space="0" w:color="auto"/>
      </w:divBdr>
    </w:div>
    <w:div w:id="1352953636">
      <w:bodyDiv w:val="1"/>
      <w:marLeft w:val="0"/>
      <w:marRight w:val="0"/>
      <w:marTop w:val="0"/>
      <w:marBottom w:val="0"/>
      <w:divBdr>
        <w:top w:val="none" w:sz="0" w:space="0" w:color="auto"/>
        <w:left w:val="none" w:sz="0" w:space="0" w:color="auto"/>
        <w:bottom w:val="none" w:sz="0" w:space="0" w:color="auto"/>
        <w:right w:val="none" w:sz="0" w:space="0" w:color="auto"/>
      </w:divBdr>
    </w:div>
    <w:div w:id="1410611098">
      <w:bodyDiv w:val="1"/>
      <w:marLeft w:val="0"/>
      <w:marRight w:val="0"/>
      <w:marTop w:val="0"/>
      <w:marBottom w:val="0"/>
      <w:divBdr>
        <w:top w:val="none" w:sz="0" w:space="0" w:color="auto"/>
        <w:left w:val="none" w:sz="0" w:space="0" w:color="auto"/>
        <w:bottom w:val="none" w:sz="0" w:space="0" w:color="auto"/>
        <w:right w:val="none" w:sz="0" w:space="0" w:color="auto"/>
      </w:divBdr>
      <w:divsChild>
        <w:div w:id="86584480">
          <w:marLeft w:val="720"/>
          <w:marRight w:val="0"/>
          <w:marTop w:val="86"/>
          <w:marBottom w:val="0"/>
          <w:divBdr>
            <w:top w:val="none" w:sz="0" w:space="0" w:color="auto"/>
            <w:left w:val="none" w:sz="0" w:space="0" w:color="auto"/>
            <w:bottom w:val="none" w:sz="0" w:space="0" w:color="auto"/>
            <w:right w:val="none" w:sz="0" w:space="0" w:color="auto"/>
          </w:divBdr>
        </w:div>
        <w:div w:id="627932602">
          <w:marLeft w:val="1886"/>
          <w:marRight w:val="0"/>
          <w:marTop w:val="86"/>
          <w:marBottom w:val="0"/>
          <w:divBdr>
            <w:top w:val="none" w:sz="0" w:space="0" w:color="auto"/>
            <w:left w:val="none" w:sz="0" w:space="0" w:color="auto"/>
            <w:bottom w:val="none" w:sz="0" w:space="0" w:color="auto"/>
            <w:right w:val="none" w:sz="0" w:space="0" w:color="auto"/>
          </w:divBdr>
        </w:div>
        <w:div w:id="1089732847">
          <w:marLeft w:val="1886"/>
          <w:marRight w:val="0"/>
          <w:marTop w:val="86"/>
          <w:marBottom w:val="0"/>
          <w:divBdr>
            <w:top w:val="none" w:sz="0" w:space="0" w:color="auto"/>
            <w:left w:val="none" w:sz="0" w:space="0" w:color="auto"/>
            <w:bottom w:val="none" w:sz="0" w:space="0" w:color="auto"/>
            <w:right w:val="none" w:sz="0" w:space="0" w:color="auto"/>
          </w:divBdr>
        </w:div>
        <w:div w:id="1643075442">
          <w:marLeft w:val="1886"/>
          <w:marRight w:val="0"/>
          <w:marTop w:val="86"/>
          <w:marBottom w:val="0"/>
          <w:divBdr>
            <w:top w:val="none" w:sz="0" w:space="0" w:color="auto"/>
            <w:left w:val="none" w:sz="0" w:space="0" w:color="auto"/>
            <w:bottom w:val="none" w:sz="0" w:space="0" w:color="auto"/>
            <w:right w:val="none" w:sz="0" w:space="0" w:color="auto"/>
          </w:divBdr>
        </w:div>
      </w:divsChild>
    </w:div>
    <w:div w:id="1437019499">
      <w:bodyDiv w:val="1"/>
      <w:marLeft w:val="0"/>
      <w:marRight w:val="0"/>
      <w:marTop w:val="0"/>
      <w:marBottom w:val="0"/>
      <w:divBdr>
        <w:top w:val="none" w:sz="0" w:space="0" w:color="auto"/>
        <w:left w:val="none" w:sz="0" w:space="0" w:color="auto"/>
        <w:bottom w:val="none" w:sz="0" w:space="0" w:color="auto"/>
        <w:right w:val="none" w:sz="0" w:space="0" w:color="auto"/>
      </w:divBdr>
    </w:div>
    <w:div w:id="1450583633">
      <w:bodyDiv w:val="1"/>
      <w:marLeft w:val="0"/>
      <w:marRight w:val="0"/>
      <w:marTop w:val="0"/>
      <w:marBottom w:val="0"/>
      <w:divBdr>
        <w:top w:val="none" w:sz="0" w:space="0" w:color="auto"/>
        <w:left w:val="none" w:sz="0" w:space="0" w:color="auto"/>
        <w:bottom w:val="none" w:sz="0" w:space="0" w:color="auto"/>
        <w:right w:val="none" w:sz="0" w:space="0" w:color="auto"/>
      </w:divBdr>
    </w:div>
    <w:div w:id="1459689555">
      <w:bodyDiv w:val="1"/>
      <w:marLeft w:val="0"/>
      <w:marRight w:val="0"/>
      <w:marTop w:val="0"/>
      <w:marBottom w:val="0"/>
      <w:divBdr>
        <w:top w:val="none" w:sz="0" w:space="0" w:color="auto"/>
        <w:left w:val="none" w:sz="0" w:space="0" w:color="auto"/>
        <w:bottom w:val="none" w:sz="0" w:space="0" w:color="auto"/>
        <w:right w:val="none" w:sz="0" w:space="0" w:color="auto"/>
      </w:divBdr>
    </w:div>
    <w:div w:id="1468283258">
      <w:bodyDiv w:val="1"/>
      <w:marLeft w:val="0"/>
      <w:marRight w:val="0"/>
      <w:marTop w:val="0"/>
      <w:marBottom w:val="0"/>
      <w:divBdr>
        <w:top w:val="none" w:sz="0" w:space="0" w:color="auto"/>
        <w:left w:val="none" w:sz="0" w:space="0" w:color="auto"/>
        <w:bottom w:val="none" w:sz="0" w:space="0" w:color="auto"/>
        <w:right w:val="none" w:sz="0" w:space="0" w:color="auto"/>
      </w:divBdr>
    </w:div>
    <w:div w:id="1497110941">
      <w:bodyDiv w:val="1"/>
      <w:marLeft w:val="0"/>
      <w:marRight w:val="0"/>
      <w:marTop w:val="0"/>
      <w:marBottom w:val="0"/>
      <w:divBdr>
        <w:top w:val="none" w:sz="0" w:space="0" w:color="auto"/>
        <w:left w:val="none" w:sz="0" w:space="0" w:color="auto"/>
        <w:bottom w:val="none" w:sz="0" w:space="0" w:color="auto"/>
        <w:right w:val="none" w:sz="0" w:space="0" w:color="auto"/>
      </w:divBdr>
    </w:div>
    <w:div w:id="1560944264">
      <w:bodyDiv w:val="1"/>
      <w:marLeft w:val="0"/>
      <w:marRight w:val="0"/>
      <w:marTop w:val="0"/>
      <w:marBottom w:val="0"/>
      <w:divBdr>
        <w:top w:val="none" w:sz="0" w:space="0" w:color="auto"/>
        <w:left w:val="none" w:sz="0" w:space="0" w:color="auto"/>
        <w:bottom w:val="none" w:sz="0" w:space="0" w:color="auto"/>
        <w:right w:val="none" w:sz="0" w:space="0" w:color="auto"/>
      </w:divBdr>
    </w:div>
    <w:div w:id="1825462321">
      <w:bodyDiv w:val="1"/>
      <w:marLeft w:val="0"/>
      <w:marRight w:val="0"/>
      <w:marTop w:val="0"/>
      <w:marBottom w:val="0"/>
      <w:divBdr>
        <w:top w:val="none" w:sz="0" w:space="0" w:color="auto"/>
        <w:left w:val="none" w:sz="0" w:space="0" w:color="auto"/>
        <w:bottom w:val="none" w:sz="0" w:space="0" w:color="auto"/>
        <w:right w:val="none" w:sz="0" w:space="0" w:color="auto"/>
      </w:divBdr>
    </w:div>
    <w:div w:id="210791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etrma.org"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etrma.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publications.jrc.ec.europa.eu/repository/handle/JRC111476" TargetMode="External"/><Relationship Id="rId1" Type="http://schemas.openxmlformats.org/officeDocument/2006/relationships/hyperlink" Target="https://echa.europa.eu/documents/10162/106086/guideline_entry_50_pahs_en.pdf/f12ac8e7-51b3-5cd3-b3a4-57bfc2405d0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chnical\Documents\Custom%20Office%20Templates\20190207_INFO-NOTE_V1_LP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FFFA86F07B0F4D9D7DB0A9C53F1C95" ma:contentTypeVersion="8" ma:contentTypeDescription="Crear nuevo documento." ma:contentTypeScope="" ma:versionID="6630b45449eff4afbba8a2a83fe12018">
  <xsd:schema xmlns:xsd="http://www.w3.org/2001/XMLSchema" xmlns:xs="http://www.w3.org/2001/XMLSchema" xmlns:p="http://schemas.microsoft.com/office/2006/metadata/properties" xmlns:ns2="84eee8f6-01ce-4ea5-a316-5ad2d20e59c6" targetNamespace="http://schemas.microsoft.com/office/2006/metadata/properties" ma:root="true" ma:fieldsID="1c9abf9a16cbc695d779d801c86b772c" ns2:_="">
    <xsd:import namespace="84eee8f6-01ce-4ea5-a316-5ad2d20e59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ee8f6-01ce-4ea5-a316-5ad2d20e5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25BAF-58A9-4E56-8EA0-2B3D740C2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ee8f6-01ce-4ea5-a316-5ad2d20e5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4342B1-6F91-4C44-92EC-81D9DE2B6134}">
  <ds:schemaRefs>
    <ds:schemaRef ds:uri="http://schemas.microsoft.com/sharepoint/v3/contenttype/forms"/>
  </ds:schemaRefs>
</ds:datastoreItem>
</file>

<file path=customXml/itemProps3.xml><?xml version="1.0" encoding="utf-8"?>
<ds:datastoreItem xmlns:ds="http://schemas.openxmlformats.org/officeDocument/2006/customXml" ds:itemID="{FE651219-69A6-4F11-B469-D3918E161165}">
  <ds:schemaRefs>
    <ds:schemaRef ds:uri="http://purl.org/dc/elements/1.1/"/>
    <ds:schemaRef ds:uri="http://schemas.microsoft.com/office/2006/metadata/properties"/>
    <ds:schemaRef ds:uri="84eee8f6-01ce-4ea5-a316-5ad2d20e59c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DE4D9D3-EA04-4838-A43C-F11A5EF11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20190207_INFO-NOTE_V1_LPS</Template>
  <TotalTime>0</TotalTime>
  <Pages>4</Pages>
  <Words>2031</Words>
  <Characters>10756</Characters>
  <Application>Microsoft Office Word</Application>
  <DocSecurity>4</DocSecurity>
  <Lines>89</Lines>
  <Paragraphs>25</Paragraphs>
  <ScaleCrop>false</ScaleCrop>
  <HeadingPairs>
    <vt:vector size="8" baseType="variant">
      <vt:variant>
        <vt:lpstr>Título</vt:lpstr>
      </vt:variant>
      <vt:variant>
        <vt:i4>1</vt:i4>
      </vt:variant>
      <vt:variant>
        <vt:lpstr>Title</vt:lpstr>
      </vt:variant>
      <vt:variant>
        <vt:i4>1</vt:i4>
      </vt:variant>
      <vt:variant>
        <vt:lpstr>Titel</vt:lpstr>
      </vt:variant>
      <vt:variant>
        <vt:i4>1</vt:i4>
      </vt:variant>
      <vt:variant>
        <vt:lpstr>Titre</vt:lpstr>
      </vt:variant>
      <vt:variant>
        <vt:i4>1</vt:i4>
      </vt:variant>
    </vt:vector>
  </HeadingPairs>
  <TitlesOfParts>
    <vt:vector size="4" baseType="lpstr">
      <vt:lpstr>_________________________________________________________________________________________</vt:lpstr>
      <vt:lpstr>_________________________________________________________________________________________</vt:lpstr>
      <vt:lpstr>_________________________________________________________________________________________</vt:lpstr>
      <vt:lpstr>_________________________________________________________________________________________</vt:lpstr>
    </vt:vector>
  </TitlesOfParts>
  <Company>Hewlett-Packard Company</Company>
  <LinksUpToDate>false</LinksUpToDate>
  <CharactersWithSpaces>12762</CharactersWithSpaces>
  <SharedDoc>false</SharedDoc>
  <HLinks>
    <vt:vector size="12" baseType="variant">
      <vt:variant>
        <vt:i4>7667749</vt:i4>
      </vt:variant>
      <vt:variant>
        <vt:i4>0</vt:i4>
      </vt:variant>
      <vt:variant>
        <vt:i4>0</vt:i4>
      </vt:variant>
      <vt:variant>
        <vt:i4>5</vt:i4>
      </vt:variant>
      <vt:variant>
        <vt:lpwstr>http://www.etrma.org/members/HSE Group/ETRMA Competition Law Guideline - Oct 06.pdf</vt:lpwstr>
      </vt:variant>
      <vt:variant>
        <vt:lpwstr/>
      </vt:variant>
      <vt:variant>
        <vt:i4>5570581</vt:i4>
      </vt:variant>
      <vt:variant>
        <vt:i4>6</vt:i4>
      </vt:variant>
      <vt:variant>
        <vt:i4>0</vt:i4>
      </vt:variant>
      <vt:variant>
        <vt:i4>5</vt:i4>
      </vt:variant>
      <vt:variant>
        <vt:lpwstr>http://www.etrma.org/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_________________________________________________________________________________________</dc:title>
  <dc:creator>technical</dc:creator>
  <cp:lastModifiedBy>Pilar PM. Martin</cp:lastModifiedBy>
  <cp:revision>2</cp:revision>
  <cp:lastPrinted>2018-01-24T13:32:00Z</cp:lastPrinted>
  <dcterms:created xsi:type="dcterms:W3CDTF">2019-05-22T11:00:00Z</dcterms:created>
  <dcterms:modified xsi:type="dcterms:W3CDTF">2019-05-22T11:00:00Z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Use Only - Pirelli Data Classification</vt:lpwstr>
  </property>
  <property fmtid="{D5CDD505-2E9C-101B-9397-08002B2CF9AE}" pid="3" name="_NewReviewCycle">
    <vt:lpwstr/>
  </property>
  <property fmtid="{D5CDD505-2E9C-101B-9397-08002B2CF9AE}" pid="4" name="ContentTypeId">
    <vt:lpwstr>0x010100EAFFFA86F07B0F4D9D7DB0A9C53F1C95</vt:lpwstr>
  </property>
</Properties>
</file>