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90" w:rsidRDefault="00A84B90" w:rsidP="00EE2249">
      <w:pPr>
        <w:keepNext/>
        <w:keepLines/>
        <w:widowControl w:val="0"/>
        <w:autoSpaceDE w:val="0"/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</w:rPr>
        <w:t xml:space="preserve">1. ------IND- 2020 0473 F-- </w:t>
      </w:r>
      <w:r w:rsidR="00C878B6">
        <w:rPr>
          <w:rFonts w:ascii="Courier New" w:hAnsi="Courier New"/>
          <w:sz w:val="20"/>
          <w:lang w:val="en-GB"/>
        </w:rPr>
        <w:t>MT</w:t>
      </w:r>
      <w:r>
        <w:rPr>
          <w:rFonts w:ascii="Courier New" w:hAnsi="Courier New"/>
          <w:sz w:val="20"/>
        </w:rPr>
        <w:t>- ------ 20210228 --- --- FINAL</w:t>
      </w: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E224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Ordni </w:t>
      </w:r>
      <w:r w:rsidR="00B519C8" w:rsidRPr="00EE2249">
        <w:rPr>
          <w:rFonts w:ascii="Times New Roman" w:hAnsi="Times New Roman" w:cs="Times New Roman"/>
          <w:b/>
          <w:bCs/>
          <w:color w:val="000000"/>
          <w:sz w:val="36"/>
          <w:szCs w:val="36"/>
        </w:rPr>
        <w:t>tad-29 ta’ Diċembru 2020</w:t>
      </w:r>
      <w:r w:rsidRPr="00EE224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dwar il-kriterji, is-sottokriterji u s-sistema ta’ għoti ta’ marki għall-kalkolu u l-wiri tal-indiċi tar-riparabilità ta’ televiżjonijiet</w:t>
      </w:r>
    </w:p>
    <w:p w:rsidR="004A1972" w:rsidRPr="00EE2249" w:rsidRDefault="004A1972" w:rsidP="00EE2249">
      <w:pPr>
        <w:keepNext/>
        <w:keepLines/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19C8" w:rsidRPr="00A84B90" w:rsidRDefault="00B519C8" w:rsidP="00EE2249">
      <w:pPr>
        <w:keepNext/>
        <w:keepLines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Verżjoni inizjali</w:t>
      </w: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Pubbliku kkonċernat: il-produtturi, l-importaturi, id-distributuri jew entitajiet oħrajn li jqiegħdu fis-suq televiżjonijiet u l-bejjiegħa ta’ dan l-istess tagħmir</w:t>
      </w:r>
      <w:r w:rsidR="00C878B6">
        <w:rPr>
          <w:rFonts w:ascii="Times New Roman" w:hAnsi="Times New Roman" w:cs="Times New Roman"/>
          <w:sz w:val="24"/>
          <w:szCs w:val="24"/>
          <w:lang w:val="en-GB" w:eastAsia="fr-FR"/>
        </w:rPr>
        <w:t>,</w:t>
      </w:r>
      <w:r w:rsidRPr="00A84B90">
        <w:rPr>
          <w:rFonts w:ascii="Times New Roman" w:hAnsi="Times New Roman" w:cs="Times New Roman"/>
          <w:sz w:val="24"/>
          <w:szCs w:val="24"/>
          <w:lang w:eastAsia="fr-FR"/>
        </w:rPr>
        <w:t xml:space="preserve"> kif ukoll dawk li jużaw sit web, pjattaforma jew kwalunkwe mezz ieħor ta’ distribuzzjoni online fil-kuntest tal-attività kummerċjali tagħhom fi Franza.</w:t>
      </w: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Suġġett: kriterji, sottokriterji u sistema ta’ għoti ta’ marki għall-kalkolu u l-wiri tal-indiċi tar-riparabil</w:t>
      </w:r>
      <w:proofErr w:type="spellStart"/>
      <w:r w:rsidR="00C878B6">
        <w:rPr>
          <w:rFonts w:ascii="Times New Roman" w:hAnsi="Times New Roman" w:cs="Times New Roman"/>
          <w:sz w:val="24"/>
          <w:szCs w:val="24"/>
          <w:lang w:val="en-GB" w:eastAsia="fr-FR"/>
        </w:rPr>
        <w:t>i</w:t>
      </w:r>
      <w:proofErr w:type="spellEnd"/>
      <w:r w:rsidRPr="00A84B90">
        <w:rPr>
          <w:rFonts w:ascii="Times New Roman" w:hAnsi="Times New Roman" w:cs="Times New Roman"/>
          <w:sz w:val="24"/>
          <w:szCs w:val="24"/>
          <w:lang w:eastAsia="fr-FR"/>
        </w:rPr>
        <w:t>tà ta’ televiżjonijiet.</w:t>
      </w: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Dħul fis-seħħ: it-test jidħol fis-seħħ fl-1 ta’ Jannar 2021.</w:t>
      </w: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Avviż: din l-Ordni tistabbilixxi s-sistema ta’ għoti ta’ marki għall-indiċi tar-riparabil</w:t>
      </w:r>
      <w:proofErr w:type="spellStart"/>
      <w:r w:rsidR="00C878B6">
        <w:rPr>
          <w:rFonts w:ascii="Times New Roman" w:hAnsi="Times New Roman" w:cs="Times New Roman"/>
          <w:sz w:val="24"/>
          <w:szCs w:val="24"/>
          <w:lang w:val="en-GB" w:eastAsia="fr-FR"/>
        </w:rPr>
        <w:t>i</w:t>
      </w:r>
      <w:proofErr w:type="spellEnd"/>
      <w:r w:rsidRPr="00A84B90">
        <w:rPr>
          <w:rFonts w:ascii="Times New Roman" w:hAnsi="Times New Roman" w:cs="Times New Roman"/>
          <w:sz w:val="24"/>
          <w:szCs w:val="24"/>
          <w:lang w:eastAsia="fr-FR"/>
        </w:rPr>
        <w:t>tà ta’ televiżjonijiet.</w:t>
      </w:r>
    </w:p>
    <w:p w:rsidR="00B519C8" w:rsidRPr="00A84B90" w:rsidRDefault="00B519C8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Referenzi: din l-Ordni tista’ tiġi kkonsultata fuq is-sit Légifrance (https://www.legifrance.gouv.fr).</w:t>
      </w:r>
    </w:p>
    <w:p w:rsidR="004A1972" w:rsidRDefault="004A197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Il-Ministru għat-Tranżizzjoni Ekoloġika u l-Ministru għall-Ekonomija</w:t>
      </w:r>
      <w:r w:rsidR="00B519C8" w:rsidRPr="00F71FC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71F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19C8" w:rsidRPr="00F71FC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C11D2">
        <w:rPr>
          <w:rFonts w:ascii="Times New Roman" w:hAnsi="Times New Roman" w:cs="Times New Roman"/>
          <w:color w:val="000000"/>
          <w:sz w:val="24"/>
          <w:szCs w:val="24"/>
        </w:rPr>
        <w:t>l-Finanzi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u l-Irkupru,</w:t>
      </w:r>
    </w:p>
    <w:p w:rsidR="004A1972" w:rsidRPr="00A84B90" w:rsidRDefault="00294EF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Wara li kkunsidraw ir-Regolament (UE) 2019/2021 tal-Kummissjoni tal-1 ta’ Ottubru 2019 li jistabbilixxi rekwiżiti tal-ekodisinn għall-unitajiet tal-wiri elettroniċi skont id-Direttiva 2009/125/KE tal-Parlament Ewropew u tal-Kunsill, li jemenda r-Regolament tal-Kummissjoni (KE) Nru 1275/2008 u li jħassar ir-Regolament tal-Kummissjoni (KE) Nru 642/2009</w:t>
      </w:r>
      <w:r w:rsidR="00B519C8" w:rsidRPr="00F71F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Wara li kkunsidraw il-Kodiċi tal-Ambjent, b’mod partikolari l-Artikolu L. 541-9-2 tiegħu;</w:t>
      </w: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Wara li kkunsidraw id-Digriet Nru </w:t>
      </w:r>
      <w:r w:rsidR="00B519C8" w:rsidRPr="00F71FC9">
        <w:rPr>
          <w:rFonts w:ascii="Times New Roman" w:hAnsi="Times New Roman" w:cs="Times New Roman"/>
          <w:color w:val="000000"/>
          <w:sz w:val="24"/>
          <w:szCs w:val="24"/>
        </w:rPr>
        <w:t>2020-1757 tad-29 ta’ Diċembru 2020</w:t>
      </w:r>
      <w:r w:rsidRPr="00BC11D2">
        <w:rPr>
          <w:rFonts w:ascii="Times New Roman" w:hAnsi="Times New Roman" w:cs="Times New Roman"/>
          <w:color w:val="000000"/>
          <w:sz w:val="24"/>
          <w:szCs w:val="24"/>
        </w:rPr>
        <w:t xml:space="preserve"> dwar 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l-indiċi tar-riparabilità 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għat-tagħmir elettriku u elettroniku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C1DD2" w:rsidRDefault="007C1DD2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A1972" w:rsidRPr="00EE2249" w:rsidRDefault="00B519C8" w:rsidP="00EE2249">
      <w:pPr>
        <w:keepNext/>
        <w:keepLines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sz w:val="24"/>
          <w:szCs w:val="24"/>
        </w:rPr>
        <w:t>Jordnaw:</w:t>
      </w:r>
    </w:p>
    <w:p w:rsidR="004A1972" w:rsidRPr="00EE2249" w:rsidRDefault="004A1972" w:rsidP="00EE2249">
      <w:pPr>
        <w:keepNext/>
        <w:keepLines/>
        <w:widowControl w:val="0"/>
        <w:autoSpaceDE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Pr="00A84B90" w:rsidRDefault="00294EF2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Artikolu 1</w:t>
      </w:r>
    </w:p>
    <w:p w:rsidR="004A1972" w:rsidRDefault="004A1972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Din l-Ordni tapplika għatteleviżjonijiet li jaqgħu fil-kamp ta’ applikazzjoni tar-Regolament tal-1 ta’ Ottubru 2019 msemmi hawn fuq.</w:t>
      </w:r>
    </w:p>
    <w:p w:rsidR="004A1972" w:rsidRPr="00A84B90" w:rsidRDefault="004A1972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Artikolu 2</w:t>
      </w:r>
    </w:p>
    <w:p w:rsidR="004A1972" w:rsidRDefault="004A1972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A84B90" w:rsidRDefault="00B519C8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Skont l-Artikoli</w:t>
      </w:r>
      <w:r w:rsidR="007C1DD2">
        <w:rPr>
          <w:rFonts w:ascii="Times New Roman" w:hAnsi="Times New Roman" w:cs="Times New Roman"/>
          <w:color w:val="000000"/>
          <w:sz w:val="24"/>
          <w:szCs w:val="24"/>
          <w:lang w:val="en-GB"/>
        </w:rPr>
        <w:t> </w:t>
      </w:r>
      <w:r w:rsidRPr="00F71FC9">
        <w:rPr>
          <w:rFonts w:ascii="Times New Roman" w:hAnsi="Times New Roman" w:cs="Times New Roman"/>
          <w:color w:val="000000"/>
          <w:sz w:val="24"/>
          <w:szCs w:val="24"/>
        </w:rPr>
        <w:t>R. 541-210 sa R. 541-214 tal-Kodiċi tal-Ambjent, i</w:t>
      </w:r>
      <w:r w:rsidR="00294EF2" w:rsidRPr="00BC11D2">
        <w:rPr>
          <w:rFonts w:ascii="Times New Roman" w:hAnsi="Times New Roman" w:cs="Times New Roman"/>
          <w:color w:val="000000"/>
          <w:sz w:val="24"/>
          <w:szCs w:val="24"/>
        </w:rPr>
        <w:t xml:space="preserve">l-kriterji, is-sottokriterji u s-sistema ta’ għoti ta’ marki applikabbli għall-prodotti ddefiniti fl-Artikolu 1 għall-kalkolu tal-indiċi tar-riparabilità huma speċifikati hawn </w:t>
      </w:r>
      <w:r w:rsidR="00294EF2" w:rsidRPr="00EE2249">
        <w:rPr>
          <w:rFonts w:ascii="Times New Roman" w:hAnsi="Times New Roman" w:cs="Times New Roman"/>
          <w:color w:val="000000"/>
          <w:sz w:val="24"/>
          <w:szCs w:val="24"/>
        </w:rPr>
        <w:t>taħt:</w:t>
      </w:r>
    </w:p>
    <w:p w:rsidR="00C75D49" w:rsidRPr="00A84B90" w:rsidRDefault="00C75D49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E2249" w:rsidRDefault="00EE2249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E2249" w:rsidRPr="00EE2249" w:rsidRDefault="00EE2249" w:rsidP="00EE2249">
      <w:pPr>
        <w:keepNext/>
        <w:keepLines/>
        <w:widowControl w:val="0"/>
        <w:autoSpaceDE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lastRenderedPageBreak/>
        <w:t>KRITERJU NRU 1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 -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DOKUMENTAZZJONI</w:t>
      </w:r>
    </w:p>
    <w:p w:rsidR="00A84B90" w:rsidRDefault="00B519C8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1.1. - L-impenn tal-prodottur fir-rigward tal-perjodu tad-disponibilità mingħajr ħlas tad-dokumentazzjoni teknika u dik dwar il-pariri dwar l-użu u l-manutenzjoni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573"/>
        <w:gridCol w:w="573"/>
        <w:gridCol w:w="657"/>
        <w:gridCol w:w="1199"/>
        <w:gridCol w:w="412"/>
        <w:gridCol w:w="412"/>
        <w:gridCol w:w="466"/>
        <w:gridCol w:w="876"/>
      </w:tblGrid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9C8" w:rsidRPr="00A84B90" w:rsidRDefault="00B519C8" w:rsidP="00EE224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Sewwejja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9C8" w:rsidRPr="00A84B90" w:rsidRDefault="00B519C8" w:rsidP="00EE224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9C8" w:rsidRPr="00A84B90" w:rsidRDefault="00B519C8" w:rsidP="00EE2249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</w:tr>
      <w:tr w:rsidR="00A84B90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Tip ta’ dokumentazzjoni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Identifikazzjoni tal-prodott mingħajr ambigwità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Skema taż-żarmar jew dehra mkabbra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Skemi tal-kejbils u tal-konnessjonijiet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Skemi tal-bords elettroniċi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Lista tal-materjal ta’ tiswija u tat-test meħtieġ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Manwal tekniku tal-istruzzjonijiet dwar it-tiswija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Kodiċi tal-iżbalji u tad-dijanjostika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Informazzjoni dwar il-komponenti u d-dijanjostika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Istruzzjonijiet dwar is-software (li jinkludu r-risettjar)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Aċċess għall-inċidenti indikati u rreġistrati fit-tagħmir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B519C8" w:rsidRPr="00A84B90" w:rsidTr="00C878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Bullettini tekniċi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C878B6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Qafas speċifiku għat-tiswija mill-konsumatur stess (operazzjonijiet </w:t>
            </w: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rakkomandati, istruzzjonijiet dwar is-sigurtà u t-tiswija, riperkussjonijiet possibbli fuq il-garanzija)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C878B6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Informazzjoni dwar l-aċċess għas-sewwejja professjonali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C878B6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Detezzjoni tal-ħsarat u azzjonijiet meħtieġa (approċċ tal-pubbliku ġenerali)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C878B6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Pariri dwar l-użu u l-manutenzjoni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286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. Marka għal dan is-sottokriterju = (numru ta’ punti miksuba/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286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KRITERJU NRU 2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 -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KAPAĊITÀ TAŻ-ŻARMAR U AĊĊESS, GĦODOD, IRBIT</w:t>
      </w:r>
    </w:p>
    <w:p w:rsidR="00A84B90" w:rsidRDefault="00B519C8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2.1. - Kemm hu faċli li jiżżarmaw il-parts (lista 2)</w:t>
      </w: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3"/>
        <w:gridCol w:w="1224"/>
        <w:gridCol w:w="1223"/>
        <w:gridCol w:w="1223"/>
        <w:gridCol w:w="1243"/>
      </w:tblGrid>
      <w:tr w:rsidR="004A1972" w:rsidRPr="00A84B90" w:rsidTr="00EE2249">
        <w:trPr>
          <w:tblCellSpacing w:w="20" w:type="dxa"/>
        </w:trPr>
        <w:tc>
          <w:tcPr>
            <w:tcW w:w="2440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0" w:type="pct"/>
            <w:gridSpan w:val="4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passi għall-aċċess unitarju għall-part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MJ/MA (1) jew 4 jew iktar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2 (parts esterni)</w:t>
            </w:r>
          </w:p>
        </w:tc>
        <w:tc>
          <w:tcPr>
            <w:tcW w:w="2560" w:type="pct"/>
            <w:gridSpan w:val="4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Kontroll mill-bogħod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2440" w:type="pct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esterni</w:t>
            </w:r>
          </w:p>
        </w:tc>
        <w:tc>
          <w:tcPr>
            <w:tcW w:w="640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B519C8" w:rsidRPr="00EE2249" w:rsidRDefault="00B519C8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3"/>
        <w:gridCol w:w="1224"/>
        <w:gridCol w:w="1223"/>
        <w:gridCol w:w="1223"/>
        <w:gridCol w:w="1243"/>
      </w:tblGrid>
      <w:tr w:rsidR="004A1972" w:rsidRPr="00A84B90" w:rsidTr="00EE2249">
        <w:trPr>
          <w:tblCellSpacing w:w="20" w:type="dxa"/>
        </w:trPr>
        <w:tc>
          <w:tcPr>
            <w:tcW w:w="2440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0" w:type="pct"/>
            <w:gridSpan w:val="4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passi għall-aċċess unitarju għall-part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MJ/MA (1) jew 12 jew iktar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sa 11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sa 9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7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2 (parts interni)</w:t>
            </w:r>
          </w:p>
        </w:tc>
        <w:tc>
          <w:tcPr>
            <w:tcW w:w="2560" w:type="pct"/>
            <w:gridSpan w:val="4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interni (3)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 prinċipali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B519C8" w:rsidRPr="00EE2249" w:rsidRDefault="00B519C8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0" w:type="pct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Pannella</w:t>
            </w:r>
          </w:p>
        </w:tc>
        <w:tc>
          <w:tcPr>
            <w:tcW w:w="640" w:type="pct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A1972" w:rsidRPr="00EE2249" w:rsidRDefault="00B519C8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lastRenderedPageBreak/>
        <w:t xml:space="preserve">(1)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MJ/MA = ma jiżżarmax jew mhux aċċessibbli b’mod unitarju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B519C8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Huwa biżżejjed li tneħħi l-batterij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B519C8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Ikun ikkulurit bil-griż f’każ ta’ sorsi ta’ elettriku esterni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F’każ ta’ sorsi ta’ elettriku interni, in-numru massimu ta’ punti huwa 12. Marka għal dan is-sottokriterju = (numru ta’ punti miksuba/12)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F’każ ta’ sorsi ta’ elettriku esterni, in-numru massimu ta’ punti huwa 9. Marka għal dan is-sottokriterju = (numru ta’ punti miksuba/9)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B519C8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2.2. - Għodod meħtieġa biex jiżżarmaw il-parts (lista 2)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8"/>
        <w:gridCol w:w="1682"/>
        <w:gridCol w:w="1682"/>
        <w:gridCol w:w="1682"/>
        <w:gridCol w:w="1702"/>
      </w:tblGrid>
      <w:tr w:rsidR="0065050E" w:rsidRPr="00A84B90" w:rsidTr="0065050E">
        <w:trPr>
          <w:tblCellSpacing w:w="20" w:type="dxa"/>
        </w:trPr>
        <w:tc>
          <w:tcPr>
            <w:tcW w:w="1448" w:type="pct"/>
            <w:vMerge w:val="restar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52" w:type="pct"/>
            <w:gridSpan w:val="4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Tipi ta’ għodod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vMerge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MJ/MA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Għodod proprjetarji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Għodod speċifiċi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Mingħajr għodda, għodod komuni (4)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2</w:t>
            </w:r>
          </w:p>
        </w:tc>
        <w:tc>
          <w:tcPr>
            <w:tcW w:w="3552" w:type="pct"/>
            <w:gridSpan w:val="4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 (5)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Kontroll mill-bogħod 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esterni</w:t>
            </w:r>
          </w:p>
        </w:tc>
        <w:tc>
          <w:tcPr>
            <w:tcW w:w="888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interni (3)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 prinċipali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050E" w:rsidRPr="00A84B90" w:rsidTr="0065050E">
        <w:trPr>
          <w:tblCellSpacing w:w="20" w:type="dxa"/>
        </w:trPr>
        <w:tc>
          <w:tcPr>
            <w:tcW w:w="144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Pannella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" w:type="pct"/>
            <w:shd w:val="clear" w:color="auto" w:fill="FFFFFF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esterni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(4) Jew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għodda fornuta mal-part ta’ sostituzzjoni jew mal-prodott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(5) </w:t>
      </w:r>
      <w:r w:rsidR="00BC11D2">
        <w:rPr>
          <w:rFonts w:ascii="Times New Roman" w:hAnsi="Times New Roman"/>
          <w:color w:val="000000"/>
          <w:sz w:val="24"/>
          <w:szCs w:val="24"/>
          <w:lang w:val="en-GB"/>
        </w:rPr>
        <w:t>T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ittieħed l-agħar marka jekk huma involuti bosta għodod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F’każ ta’ sorsi ta’ elettriku interni, in-numru massimu ta’ punti huwa 16. Marka għal dan is-sottokriterju = (numru ta’ punti miksuba/16)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F’każ ta’ sorsi ta’ elettriku esterni, in-numru massimu ta’ punti huwa 12. Marka għal dan is-sottokriterju = (numru ta’ punti miksuba/12)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Sottokriterju 2.3. - Karatteristiċi tal-irbit (għall-assemblaġġ tal-parts tal-listi 1 u 2)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94"/>
        <w:gridCol w:w="1624"/>
        <w:gridCol w:w="1624"/>
        <w:gridCol w:w="1644"/>
      </w:tblGrid>
      <w:tr w:rsidR="004A1972" w:rsidRPr="00A84B90" w:rsidTr="00EE2249">
        <w:trPr>
          <w:tblCellSpacing w:w="20" w:type="dxa"/>
        </w:trPr>
        <w:tc>
          <w:tcPr>
            <w:tcW w:w="2441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9" w:type="pct"/>
            <w:gridSpan w:val="3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Tip ta’ rbit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 jistax jitneħħa, ma jerġax jintuża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Jista’ jitneħħa, ma jerġax jintuża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Jista’ jitneħħa u jerġa’ jintuża (3)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1 jew tal-lista 2</w:t>
            </w:r>
          </w:p>
        </w:tc>
        <w:tc>
          <w:tcPr>
            <w:tcW w:w="2559" w:type="pct"/>
            <w:gridSpan w:val="3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 (4)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Kaver ta’ wara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Modulu tal-Wi-Fi (5)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Modulu tal-Bluetooth (6)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Riċettur tal-infraaħmar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Spikers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  <w:vAlign w:val="center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Konnessjonijiet (7)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Kontroll mill-bogħod 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interni (8)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esterni</w:t>
            </w:r>
          </w:p>
        </w:tc>
        <w:tc>
          <w:tcPr>
            <w:tcW w:w="853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pct"/>
            <w:shd w:val="clear" w:color="auto" w:fill="FFFFFF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 prinċipali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44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Pannella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(3) Jew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irbit fornut mal-part ta’ sostituzzjoni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(4) Tittieħed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l-agħar marka jekk huma involuti bosta elementi tal-irbit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(5)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nuqqas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(6)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nuqqas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(7) Biex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jitqabbad it-tagħmir estern (kejbil, antenna, USB, DVD u Blu-</w:t>
      </w:r>
      <w:r w:rsidRPr="00EE2249">
        <w:rPr>
          <w:rFonts w:ascii="Times New Roman" w:hAnsi="Times New Roman"/>
          <w:color w:val="000000"/>
          <w:sz w:val="24"/>
          <w:szCs w:val="24"/>
        </w:rPr>
        <w:t>ray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)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(8)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esterni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F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’każ ta’ sorsi ta’ elettriku interni</w:t>
      </w:r>
      <w:r w:rsidRPr="00EE224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E2249">
        <w:rPr>
          <w:rFonts w:ascii="Times New Roman" w:hAnsi="Times New Roman"/>
          <w:sz w:val="24"/>
          <w:szCs w:val="24"/>
        </w:rPr>
        <w:t>i</w:t>
      </w:r>
      <w:r w:rsidR="00294EF2" w:rsidRPr="00EE2249">
        <w:rPr>
          <w:rFonts w:ascii="Times New Roman" w:hAnsi="Times New Roman"/>
          <w:sz w:val="24"/>
          <w:szCs w:val="24"/>
        </w:rPr>
        <w:t xml:space="preserve">n-numru massimu ta’ punti huwa 20. Marka għal dan is-sottokriterju = (numru ta’ punti miksuba/20) </w:t>
      </w:r>
      <w:r w:rsidR="00B519C8" w:rsidRPr="00EE2249">
        <w:rPr>
          <w:rFonts w:ascii="Times New Roman" w:hAnsi="Times New Roman"/>
          <w:sz w:val="24"/>
          <w:szCs w:val="24"/>
          <w:lang w:eastAsia="fr-FR"/>
        </w:rPr>
        <w:t>×</w:t>
      </w:r>
      <w:r w:rsidR="00294EF2" w:rsidRPr="00EE2249">
        <w:rPr>
          <w:rFonts w:ascii="Times New Roman" w:hAnsi="Times New Roman"/>
          <w:sz w:val="24"/>
          <w:szCs w:val="24"/>
        </w:rPr>
        <w:t xml:space="preserve"> 10</w:t>
      </w:r>
      <w:r w:rsidR="00B519C8" w:rsidRPr="00EE2249">
        <w:rPr>
          <w:rFonts w:ascii="Times New Roman" w:hAnsi="Times New Roman"/>
          <w:sz w:val="24"/>
          <w:szCs w:val="24"/>
        </w:rPr>
        <w:t>.</w:t>
      </w: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  <w:r w:rsidRPr="00EE2249">
        <w:rPr>
          <w:rFonts w:ascii="Times New Roman" w:hAnsi="Times New Roman"/>
          <w:sz w:val="24"/>
          <w:szCs w:val="24"/>
        </w:rPr>
        <w:lastRenderedPageBreak/>
        <w:t>F’każ ta’ sorsi ta’ elettriku esterni, in-numru massimu ta’ punti huwa 18. Marka għal dan is-sottokriterju = (numru ta’ punti miksuba/18) × 10.</w:t>
      </w: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</w:p>
    <w:p w:rsidR="00A84B90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KRITERJU NRU 3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. -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ID-DISPONIBILITÀ TAL-PARTS TAL-BDIL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3.1. - L-impenn tal-produttur fir-rigward tal-perjodu ta’ disponibilità tal-parts tal-lista 2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39"/>
        <w:gridCol w:w="414"/>
        <w:gridCol w:w="414"/>
        <w:gridCol w:w="414"/>
        <w:gridCol w:w="741"/>
        <w:gridCol w:w="416"/>
        <w:gridCol w:w="416"/>
        <w:gridCol w:w="416"/>
        <w:gridCol w:w="739"/>
        <w:gridCol w:w="416"/>
        <w:gridCol w:w="416"/>
        <w:gridCol w:w="415"/>
        <w:gridCol w:w="738"/>
        <w:gridCol w:w="415"/>
        <w:gridCol w:w="415"/>
        <w:gridCol w:w="415"/>
        <w:gridCol w:w="747"/>
      </w:tblGrid>
      <w:tr w:rsidR="00A84B90" w:rsidRPr="00A84B90" w:rsidTr="00A84B90">
        <w:trPr>
          <w:tblCellSpacing w:w="20" w:type="dxa"/>
        </w:trPr>
        <w:tc>
          <w:tcPr>
            <w:tcW w:w="822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A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Produttur 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Distributuri tal-parts tal-bdil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Sewwejja</w:t>
            </w:r>
          </w:p>
        </w:tc>
        <w:tc>
          <w:tcPr>
            <w:tcW w:w="100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D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0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 tal-lista 2</w:t>
            </w:r>
          </w:p>
        </w:tc>
        <w:tc>
          <w:tcPr>
            <w:tcW w:w="101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Numru ta’ punti 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0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Kontroll mill-</w:t>
            </w: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bogħod 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interni (1)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esterni (2)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 prinċipali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82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Pannella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B6AF5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esterni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interni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6AF5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176. Marka għal dan is-sottokriterju = (numru ta’ punti miksuba/176)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Sottokriterju 3.2. - L-impenn tal-produttur fir-rigward tal-perjodu ta’ disponibilità tal-parts tal-lista 1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20"/>
        <w:gridCol w:w="360"/>
        <w:gridCol w:w="360"/>
        <w:gridCol w:w="360"/>
        <w:gridCol w:w="958"/>
        <w:gridCol w:w="360"/>
        <w:gridCol w:w="360"/>
        <w:gridCol w:w="360"/>
        <w:gridCol w:w="959"/>
        <w:gridCol w:w="361"/>
        <w:gridCol w:w="361"/>
        <w:gridCol w:w="361"/>
        <w:gridCol w:w="957"/>
        <w:gridCol w:w="361"/>
        <w:gridCol w:w="361"/>
        <w:gridCol w:w="361"/>
        <w:gridCol w:w="966"/>
      </w:tblGrid>
      <w:tr w:rsidR="00A84B90" w:rsidRPr="00A84B90" w:rsidTr="00A84B90">
        <w:trPr>
          <w:tblCellSpacing w:w="20" w:type="dxa"/>
        </w:trPr>
        <w:tc>
          <w:tcPr>
            <w:tcW w:w="701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A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Produttur </w:t>
            </w: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Distributuri tal-parts tal-bdil</w:t>
            </w:r>
          </w:p>
        </w:tc>
        <w:tc>
          <w:tcPr>
            <w:tcW w:w="104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Sewwejja</w:t>
            </w:r>
          </w:p>
        </w:tc>
        <w:tc>
          <w:tcPr>
            <w:tcW w:w="1038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D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4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  <w:tc>
          <w:tcPr>
            <w:tcW w:w="1038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Snin ta’ disponibilità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vMerge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sa 6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sa 8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sa 10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aktar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 tal-lista 1</w:t>
            </w: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4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Numru ta’ punti </w:t>
            </w:r>
          </w:p>
        </w:tc>
        <w:tc>
          <w:tcPr>
            <w:tcW w:w="104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38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Kaver ta’ wara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Modulu tal-Wi-Fi (3)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Modulu tal-Bluetooth (4) 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Riċettur tal-infraaħmar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Spikers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70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Konnessjonijiet (5)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C75D49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="00C75D49" w:rsidRPr="00EE2249">
        <w:rPr>
          <w:rFonts w:ascii="Times New Roman" w:hAnsi="Times New Roman"/>
          <w:color w:val="000000"/>
          <w:sz w:val="24"/>
          <w:szCs w:val="24"/>
        </w:rPr>
        <w:t>Bil-griż f’każ ta’ nuqqas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C75D49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(4)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nuqqas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(5) Biex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jitqabbad it-tagħmir estern (kejbil, antenna, USB, DVD u Blu-</w:t>
      </w:r>
      <w:r w:rsidRPr="00EE2249">
        <w:rPr>
          <w:rFonts w:ascii="Times New Roman" w:hAnsi="Times New Roman"/>
          <w:color w:val="000000"/>
          <w:sz w:val="24"/>
          <w:szCs w:val="24"/>
        </w:rPr>
        <w:t>ray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)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264. Marka għal dan is-sottokriterju = (numru ta’ punti miksuba/264)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3.3. - Iż-żmien tal-kunsinna tal-parts tal-lista </w:t>
      </w:r>
      <w:bookmarkStart w:id="0" w:name="_GoBack"/>
      <w:bookmarkEnd w:id="0"/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2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56"/>
        <w:gridCol w:w="363"/>
        <w:gridCol w:w="363"/>
        <w:gridCol w:w="363"/>
        <w:gridCol w:w="966"/>
        <w:gridCol w:w="364"/>
        <w:gridCol w:w="364"/>
        <w:gridCol w:w="364"/>
        <w:gridCol w:w="962"/>
        <w:gridCol w:w="364"/>
        <w:gridCol w:w="363"/>
        <w:gridCol w:w="363"/>
        <w:gridCol w:w="962"/>
        <w:gridCol w:w="363"/>
        <w:gridCol w:w="363"/>
        <w:gridCol w:w="363"/>
        <w:gridCol w:w="980"/>
      </w:tblGrid>
      <w:tr w:rsidR="00A84B90" w:rsidRPr="00A84B90" w:rsidTr="00A84B90">
        <w:trPr>
          <w:tblCellSpacing w:w="20" w:type="dxa"/>
        </w:trPr>
        <w:tc>
          <w:tcPr>
            <w:tcW w:w="666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A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Produttur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Distributuri tal-parts tal-bdil</w:t>
            </w:r>
          </w:p>
        </w:tc>
        <w:tc>
          <w:tcPr>
            <w:tcW w:w="1051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Sewwejja</w:t>
            </w:r>
          </w:p>
        </w:tc>
        <w:tc>
          <w:tcPr>
            <w:tcW w:w="104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D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51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4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vMerge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2</w:t>
            </w:r>
          </w:p>
        </w:tc>
        <w:tc>
          <w:tcPr>
            <w:tcW w:w="105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Numru ta’ punti </w:t>
            </w:r>
          </w:p>
        </w:tc>
        <w:tc>
          <w:tcPr>
            <w:tcW w:w="1051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4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Kontroll mill-bogħod 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interni (2)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Sorsi ta’ elettriku esterni (3)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Bord prinċipali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6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Pannella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(1) Ġ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ranet tax-xogħol minn dakinhar tal-ordni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esterni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 xml:space="preserve">(3) 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Bil-griż f’każ ta’ sorsi ta’ elettriku interni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lastRenderedPageBreak/>
        <w:t>Dawn id-dispożizzjonijiet huma mingħajr preġudizzju għal dawk tal-Artikolu</w:t>
      </w:r>
      <w:r w:rsidR="00BC11D2">
        <w:rPr>
          <w:rFonts w:ascii="Times New Roman" w:hAnsi="Times New Roman" w:cs="Times New Roman"/>
          <w:color w:val="000000"/>
          <w:sz w:val="24"/>
          <w:szCs w:val="24"/>
          <w:lang w:val="en-GB"/>
        </w:rPr>
        <w:t> 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L. 441-4 tal-Kodiċi tal-Konsum, dwar il-projbizzjoni fuq il-limitazzjoni tal-aċċess ta’ sewwej professjonali għall-parts tal-bdil.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48. Marka għal dan is-sottokriterju = (numru ta’ punti miksuba/48)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3.4. - Iż-żmien tal-kunsinna tal-parts tal-lista 1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13"/>
        <w:gridCol w:w="485"/>
        <w:gridCol w:w="486"/>
        <w:gridCol w:w="485"/>
        <w:gridCol w:w="499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  <w:gridCol w:w="485"/>
        <w:gridCol w:w="484"/>
      </w:tblGrid>
      <w:tr w:rsidR="004A1972" w:rsidRPr="00A84B90" w:rsidTr="00EE2249">
        <w:trPr>
          <w:tblCellSpacing w:w="20" w:type="dxa"/>
        </w:trPr>
        <w:tc>
          <w:tcPr>
            <w:tcW w:w="942" w:type="pct"/>
            <w:vMerge w:val="restar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A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Produttur 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Distributuri tal-parts tal-bdil</w:t>
            </w:r>
          </w:p>
        </w:tc>
        <w:tc>
          <w:tcPr>
            <w:tcW w:w="101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Sewwejja</w:t>
            </w:r>
          </w:p>
        </w:tc>
        <w:tc>
          <w:tcPr>
            <w:tcW w:w="100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D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942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1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  <w:tc>
          <w:tcPr>
            <w:tcW w:w="100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Ġranet ta’ kunsinna (1)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vMerge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jew iżjed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sa 10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sa 5 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sa 3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parts tal-lista 1</w:t>
            </w:r>
          </w:p>
        </w:tc>
        <w:tc>
          <w:tcPr>
            <w:tcW w:w="1023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1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Numru ta’ punti </w:t>
            </w:r>
          </w:p>
        </w:tc>
        <w:tc>
          <w:tcPr>
            <w:tcW w:w="1014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005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Numru ta’ punti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Kaver ta’ wara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Modulu tal-Wi-Fi 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Modulu tal-Bluetooth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Riċettur tal-infraaħmar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Spikers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84B90" w:rsidRPr="00A84B90" w:rsidTr="00A84B90">
        <w:trPr>
          <w:tblCellSpacing w:w="20" w:type="dxa"/>
        </w:trPr>
        <w:tc>
          <w:tcPr>
            <w:tcW w:w="94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Konnessjonijiet (</w:t>
            </w:r>
            <w:r w:rsidR="00BC11D2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</w:t>
            </w: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(1) Ġ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ranet tax-xogħol minn dakinhar tal-ordni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(</w:t>
      </w:r>
      <w:r w:rsidR="00EE2249">
        <w:rPr>
          <w:rFonts w:ascii="Times New Roman" w:hAnsi="Times New Roman"/>
          <w:color w:val="000000"/>
          <w:sz w:val="24"/>
          <w:szCs w:val="24"/>
          <w:lang w:val="en-GB"/>
        </w:rPr>
        <w:t>4</w:t>
      </w:r>
      <w:r w:rsidRPr="00EE2249">
        <w:rPr>
          <w:rFonts w:ascii="Times New Roman" w:hAnsi="Times New Roman"/>
          <w:color w:val="000000"/>
          <w:sz w:val="24"/>
          <w:szCs w:val="24"/>
        </w:rPr>
        <w:t>) B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iex jitqabbad it-tagħmir estern (kejbil, antenna, USB, DVD u Blu-</w:t>
      </w:r>
      <w:r w:rsidRPr="00EE2249">
        <w:rPr>
          <w:rFonts w:ascii="Times New Roman" w:hAnsi="Times New Roman"/>
          <w:color w:val="000000"/>
          <w:sz w:val="24"/>
          <w:szCs w:val="24"/>
        </w:rPr>
        <w:t>ray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)</w:t>
      </w:r>
      <w:r w:rsidRPr="00EE2249">
        <w:rPr>
          <w:rFonts w:ascii="Times New Roman" w:hAnsi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lastRenderedPageBreak/>
        <w:t>Dawn id-dispożizzjonijiet huma mingħajr preġudizzju għal dawk tal-Artikolu</w:t>
      </w:r>
      <w:r w:rsidR="00BC11D2">
        <w:rPr>
          <w:rFonts w:ascii="Times New Roman" w:hAnsi="Times New Roman" w:cs="Times New Roman"/>
          <w:color w:val="000000"/>
          <w:sz w:val="24"/>
          <w:szCs w:val="24"/>
          <w:lang w:val="en-GB"/>
        </w:rPr>
        <w:t> 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L. 441-4 tal-Kodiċi tal-Konsum, dwar il-projbizzjoni fuq il-limitazzjoni tal-aċċess ta’ sewwej professjonali għall-parts tal-bdil.</w:t>
      </w:r>
    </w:p>
    <w:p w:rsidR="00A84B90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72. Marka għal dan is-sottokriterju = (numru ta’ punti miksuba/72)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KRITERJU NRU 4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. -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IL-PREZZ TAL-PARTS TAL-BDIL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Sottokriterju 4.1. 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Il-proporzjon tal-prezz tal-parts tal-lista 2 mal-prezz ta’ prodott ġdid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Abbażi tal-proporzjon deskritt fl-Ordni 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tad-29 ta’ Diċembru 2020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dwar il-modi għall-wiri, is-sinjalar u l-parametri ġenerali għall-kalkolu tal-indiċi tar-riparabilità, in-numru ta’ punti miksuba għal dan il-kriterju huwa ddeterminat bil-mod li ġej:</w:t>
      </w:r>
    </w:p>
    <w:p w:rsidR="00C75D49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- jekk ir-riżultat tal-proporzjon huwa ogħla minn 0.3, in-numru ta’ punti huwa 0;</w:t>
      </w:r>
    </w:p>
    <w:p w:rsidR="00C75D49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- jekk ir-riżultat tal-proporzjon huwa inqas minn 0.1, in-numru ta’ punti huwa 100;</w:t>
      </w:r>
    </w:p>
    <w:p w:rsidR="004A1972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- jekk ir-riżultat tal-proporzjon huwa bejn 0.1 u 0.3, in-numru ta’ punti jiġi ddeterminat skont it-tabella ta’ korrispondenza li ġejja: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77"/>
        <w:gridCol w:w="394"/>
        <w:gridCol w:w="432"/>
        <w:gridCol w:w="433"/>
        <w:gridCol w:w="433"/>
        <w:gridCol w:w="433"/>
        <w:gridCol w:w="432"/>
        <w:gridCol w:w="432"/>
        <w:gridCol w:w="432"/>
        <w:gridCol w:w="432"/>
        <w:gridCol w:w="432"/>
        <w:gridCol w:w="354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382"/>
      </w:tblGrid>
      <w:tr w:rsidR="004A1972" w:rsidRPr="00A84B90" w:rsidTr="00EE2249">
        <w:trPr>
          <w:tblCellSpacing w:w="20" w:type="dxa"/>
        </w:trPr>
        <w:tc>
          <w:tcPr>
            <w:tcW w:w="301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Proporzjon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88" w:type="pct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0.3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301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3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" w:type="pct"/>
            <w:vAlign w:val="center"/>
          </w:tcPr>
          <w:p w:rsidR="00A84B90" w:rsidRPr="00EE2249" w:rsidRDefault="00A84B90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pStyle w:val="Contenudetableau"/>
              <w:keepNext/>
              <w:keepLines/>
              <w:widowControl w:val="0"/>
              <w:suppressLineNumbers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A1972" w:rsidRDefault="004A197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Ir-regola tat-tqarrib hija li ġejja: </w:t>
      </w:r>
    </w:p>
    <w:p w:rsidR="00C75D49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jekk 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iċ-ċifra wara t-tielet deċimali tkun inqas minn 5, tiġi mqarrba għat-tieni deċimali l-baxx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ekk iċ-ċifra wara t-tielet deċimali tkun 5 jew iktar, tiġi mqarrba għat-tieni deċimali l-għoli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1972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100. Marka għal dan is-sottokriterju = (numru ta’ punti miksuba/100)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</w:p>
    <w:p w:rsidR="004A1972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KRITERJU NRU 5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. -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KRITERJU SPEĊIFIKU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p w:rsidR="00A84B90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Għall-prodotti inkwistjoni f’din l-Ordni, il-koeffiċjenti tas-sottokriterju 5 huma ddefiniti bil-mod li ġej: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p w:rsidR="00EE2249" w:rsidRDefault="00EE22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p w:rsidR="00EE2249" w:rsidRDefault="00EE22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p w:rsidR="00EE2249" w:rsidRDefault="00EE22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p w:rsidR="00EE2249" w:rsidRDefault="00EE22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p w:rsidR="00EE2249" w:rsidRPr="00EE2249" w:rsidRDefault="00EE22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55"/>
        <w:gridCol w:w="3682"/>
        <w:gridCol w:w="1112"/>
        <w:gridCol w:w="1060"/>
        <w:gridCol w:w="1082"/>
        <w:gridCol w:w="1095"/>
      </w:tblGrid>
      <w:tr w:rsidR="004A1972" w:rsidRPr="00A84B90" w:rsidTr="00EE2249">
        <w:trPr>
          <w:tblCellSpacing w:w="20" w:type="dxa"/>
        </w:trPr>
        <w:tc>
          <w:tcPr>
            <w:tcW w:w="75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Kriterju</w:t>
            </w:r>
          </w:p>
        </w:tc>
        <w:tc>
          <w:tcPr>
            <w:tcW w:w="19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Sottokriterju</w:t>
            </w:r>
          </w:p>
        </w:tc>
        <w:tc>
          <w:tcPr>
            <w:tcW w:w="58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Marka tas-sottokriterju</w:t>
            </w:r>
          </w:p>
        </w:tc>
        <w:tc>
          <w:tcPr>
            <w:tcW w:w="5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Koeffiċjent tas-sottokriterju</w:t>
            </w:r>
          </w:p>
        </w:tc>
        <w:tc>
          <w:tcPr>
            <w:tcW w:w="56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Marka tal-kriterju</w:t>
            </w:r>
          </w:p>
        </w:tc>
        <w:tc>
          <w:tcPr>
            <w:tcW w:w="56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Koeffiċjent tal-kriterju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758" w:type="pct"/>
            <w:vMerge w:val="restar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Kriterju speċifiku</w:t>
            </w:r>
          </w:p>
        </w:tc>
        <w:tc>
          <w:tcPr>
            <w:tcW w:w="19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 Aċċessibilità tal-arloġġ tal-użu</w:t>
            </w:r>
          </w:p>
        </w:tc>
        <w:tc>
          <w:tcPr>
            <w:tcW w:w="58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▀▀/10</w:t>
            </w:r>
          </w:p>
        </w:tc>
        <w:tc>
          <w:tcPr>
            <w:tcW w:w="5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pct"/>
            <w:vMerge w:val="restar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▀▀/20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758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Għajnuna mill-bogħod mingħajr ħlas</w:t>
            </w:r>
          </w:p>
        </w:tc>
        <w:tc>
          <w:tcPr>
            <w:tcW w:w="58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▀▀/10</w:t>
            </w:r>
          </w:p>
        </w:tc>
        <w:tc>
          <w:tcPr>
            <w:tcW w:w="5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66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972" w:rsidRPr="00A84B90" w:rsidTr="00EE2249">
        <w:trPr>
          <w:tblCellSpacing w:w="20" w:type="dxa"/>
        </w:trPr>
        <w:tc>
          <w:tcPr>
            <w:tcW w:w="758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 Possibilità ta’ risettjar tas-software</w:t>
            </w:r>
          </w:p>
        </w:tc>
        <w:tc>
          <w:tcPr>
            <w:tcW w:w="58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▀▀/10</w:t>
            </w:r>
          </w:p>
        </w:tc>
        <w:tc>
          <w:tcPr>
            <w:tcW w:w="55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66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5D49" w:rsidRDefault="00C75D49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Pr="00EE2249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5.1. - Aċċessibilità tal-arloġġ tal-użu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294EF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Arloġġ tal-użu huwa displej għall-konsumatur li jirreġistra b’mod kumulattiv l-użu tal-prodott f’numru ta’ unitajiet. L-unità kkunsidrata f’din l-Ordni hija n-numru ta’ sigħat ta’ tħaddim tal-pannella.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51"/>
        <w:gridCol w:w="1871"/>
        <w:gridCol w:w="1871"/>
        <w:gridCol w:w="1893"/>
      </w:tblGrid>
      <w:tr w:rsidR="004A1972" w:rsidRPr="00A84B90" w:rsidTr="00EE2249">
        <w:trPr>
          <w:tblCellSpacing w:w="20" w:type="dxa"/>
        </w:trPr>
        <w:tc>
          <w:tcPr>
            <w:tcW w:w="2041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pct"/>
            <w:gridSpan w:val="3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5D49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041" w:type="pct"/>
            <w:vMerge w:val="restar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Aċċessibilità tal-arloġġ tal-użu </w:t>
            </w:r>
          </w:p>
        </w:tc>
        <w:tc>
          <w:tcPr>
            <w:tcW w:w="2959" w:type="pct"/>
            <w:gridSpan w:val="3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Sitwazzjoni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041" w:type="pct"/>
            <w:vMerge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Nuqqas</w:t>
            </w:r>
          </w:p>
        </w:tc>
        <w:tc>
          <w:tcPr>
            <w:tcW w:w="98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Diffiċli taċċessah (1)</w:t>
            </w:r>
          </w:p>
        </w:tc>
        <w:tc>
          <w:tcPr>
            <w:tcW w:w="98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Viżibbli jew faċilment aċċessibbli (2)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041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9" w:type="pct"/>
            <w:gridSpan w:val="3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2041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6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A84B90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</w:p>
    <w:p w:rsidR="00C75D49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(1) I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l-konsumatur jieħu nota tal-valur muri mill-arloġġ tal-użu billi jikklikkja strettament iktar minn tliet darbiet.</w:t>
      </w:r>
    </w:p>
    <w:p w:rsidR="004A1972" w:rsidRPr="00EE2249" w:rsidRDefault="00A84B90" w:rsidP="00EE2249">
      <w:pPr>
        <w:pStyle w:val="ListParagraph"/>
        <w:keepNext/>
        <w:keepLines/>
        <w:widowControl w:val="0"/>
        <w:tabs>
          <w:tab w:val="left" w:pos="360"/>
        </w:tabs>
        <w:spacing w:after="0" w:line="240" w:lineRule="auto"/>
        <w:ind w:left="448"/>
        <w:rPr>
          <w:rFonts w:ascii="Times New Roman" w:hAnsi="Times New Roman"/>
          <w:color w:val="000000"/>
          <w:sz w:val="24"/>
          <w:szCs w:val="24"/>
        </w:rPr>
      </w:pPr>
      <w:r w:rsidRPr="00EE2249">
        <w:rPr>
          <w:rFonts w:ascii="Times New Roman" w:hAnsi="Times New Roman"/>
          <w:color w:val="000000"/>
          <w:sz w:val="24"/>
          <w:szCs w:val="24"/>
        </w:rPr>
        <w:t>(2) Il</w:t>
      </w:r>
      <w:r w:rsidR="00294EF2" w:rsidRPr="00EE2249">
        <w:rPr>
          <w:rFonts w:ascii="Times New Roman" w:hAnsi="Times New Roman"/>
          <w:color w:val="000000"/>
          <w:sz w:val="24"/>
          <w:szCs w:val="24"/>
        </w:rPr>
        <w:t>-konsumatur jieħu nota tal-valur muri mill-arloġġ tal-użu billi jikklikkja strettament tliet darbiet jew inqas.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2. Marka għal dan is-sottokriterju = (numru ta’ punti miksuba/2)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Sottokriterju 5.2. - Għajnuna mill-bogħod mingħajr ħlas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45"/>
        <w:gridCol w:w="1304"/>
        <w:gridCol w:w="1281"/>
        <w:gridCol w:w="1327"/>
        <w:gridCol w:w="1303"/>
        <w:gridCol w:w="1303"/>
        <w:gridCol w:w="1323"/>
      </w:tblGrid>
      <w:tr w:rsidR="004A1972" w:rsidRPr="00A84B90" w:rsidTr="00EE2249">
        <w:trPr>
          <w:tblCellSpacing w:w="20" w:type="dxa"/>
        </w:trPr>
        <w:tc>
          <w:tcPr>
            <w:tcW w:w="864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6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5D49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Sewwejja </w:t>
            </w:r>
          </w:p>
        </w:tc>
        <w:tc>
          <w:tcPr>
            <w:tcW w:w="2769" w:type="pct"/>
            <w:gridSpan w:val="4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75D49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5A33D1" w:rsidRPr="00A84B90" w:rsidTr="00EE2249">
        <w:trPr>
          <w:tblCellSpacing w:w="20" w:type="dxa"/>
        </w:trPr>
        <w:tc>
          <w:tcPr>
            <w:tcW w:w="86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 ta’ għajnuna mill-bogħod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Xejn</w:t>
            </w:r>
          </w:p>
        </w:tc>
        <w:tc>
          <w:tcPr>
            <w:tcW w:w="67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Informazzjoni aġġornata fuq is-sit web</w:t>
            </w:r>
          </w:p>
        </w:tc>
        <w:tc>
          <w:tcPr>
            <w:tcW w:w="70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Xejn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Informazzjoni mill-bogħod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Għajnuna dijanjostika mill-bogħod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Għajnuna għat-tiswija mill-bogħod</w:t>
            </w:r>
          </w:p>
        </w:tc>
      </w:tr>
      <w:tr w:rsidR="005A33D1" w:rsidRPr="00A84B90" w:rsidTr="00EE2249">
        <w:trPr>
          <w:tblCellSpacing w:w="20" w:type="dxa"/>
        </w:trPr>
        <w:tc>
          <w:tcPr>
            <w:tcW w:w="86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A84B90" w:rsidRDefault="00A84B90" w:rsidP="00EE2249">
      <w:pPr>
        <w:pStyle w:val="Paragraphedeliste"/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pStyle w:val="Paragraphedeliste"/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pStyle w:val="Paragraphedeliste"/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5. Marka għal dan is-sottokriterju = (numru ta’ punti miksuba/5) </w:t>
      </w:r>
      <w:r w:rsidR="00B519C8" w:rsidRPr="00A84B90">
        <w:rPr>
          <w:rFonts w:ascii="Times New Roman" w:eastAsia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aps/>
          <w:color w:val="000000"/>
          <w:sz w:val="24"/>
          <w:szCs w:val="24"/>
        </w:rPr>
        <w:t>Sottokriterju 5.3. - Possibilità ta’ risettjar tas-software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4A1972" w:rsidRPr="00EE2249" w:rsidRDefault="004A1972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15"/>
        <w:gridCol w:w="1093"/>
        <w:gridCol w:w="1092"/>
        <w:gridCol w:w="1092"/>
        <w:gridCol w:w="1092"/>
        <w:gridCol w:w="1092"/>
        <w:gridCol w:w="1110"/>
      </w:tblGrid>
      <w:tr w:rsidR="004A1972" w:rsidRPr="00A84B90" w:rsidTr="00EE2249">
        <w:trPr>
          <w:tblCellSpacing w:w="20" w:type="dxa"/>
        </w:trPr>
        <w:tc>
          <w:tcPr>
            <w:tcW w:w="1557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A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Produttur</w:t>
            </w: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B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Sewwejja </w:t>
            </w: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AF5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Kolonna Ċ</w:t>
            </w: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Konsumaturi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155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Il-possibilità ta’ risettjar tas-software mingħajr ħlas u mingħajr restrizzjoni ta’ aċċess għas-servizzi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Impossibbli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Possibbli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Impossibbli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Possibbli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Impossibbli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Possibbli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1557" w:type="pct"/>
            <w:shd w:val="clear" w:color="auto" w:fill="auto"/>
          </w:tcPr>
          <w:p w:rsidR="004A1972" w:rsidRPr="00EE2249" w:rsidRDefault="004A1972" w:rsidP="00EE2249">
            <w:pPr>
              <w:keepNext/>
              <w:keepLines/>
              <w:widowControl w:val="0"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  <w:tc>
          <w:tcPr>
            <w:tcW w:w="1148" w:type="pct"/>
            <w:gridSpan w:val="2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Numru ta’ punti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155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Risettjar tas-sistema operattiva (2)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1972" w:rsidRPr="00A84B90" w:rsidTr="00EE2249">
        <w:trPr>
          <w:tblCellSpacing w:w="20" w:type="dxa"/>
        </w:trPr>
        <w:tc>
          <w:tcPr>
            <w:tcW w:w="1557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Risettjar tal-firmware (2)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4" w:type="pct"/>
            <w:shd w:val="clear" w:color="auto" w:fill="auto"/>
          </w:tcPr>
          <w:p w:rsidR="00A84B90" w:rsidRPr="00EE2249" w:rsidRDefault="00A84B90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972" w:rsidRPr="00EE2249" w:rsidRDefault="00294EF2" w:rsidP="00EE2249">
            <w:pPr>
              <w:keepNext/>
              <w:keepLines/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spacing w:after="0" w:line="240" w:lineRule="auto"/>
        <w:ind w:left="448"/>
        <w:jc w:val="both"/>
        <w:rPr>
          <w:rFonts w:ascii="Times New Roman" w:hAnsi="Times New Roman" w:cs="Times New Roman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In-numru massimu ta’ punti huwa 6. Marka għal dan is-sottokriterju = (numru ta’ punti miksuba/6) </w:t>
      </w:r>
      <w:r w:rsidR="00B519C8" w:rsidRPr="00A84B90">
        <w:rPr>
          <w:rFonts w:ascii="Times New Roman" w:hAnsi="Times New Roman" w:cs="Times New Roman"/>
          <w:sz w:val="24"/>
          <w:szCs w:val="24"/>
          <w:lang w:eastAsia="fr-FR"/>
        </w:rPr>
        <w:t>×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B519C8" w:rsidRPr="00EE22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B90" w:rsidRDefault="00A84B90" w:rsidP="00EE2249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Artikolu 3</w:t>
      </w: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Id-dispożizzjonijiet ta’ din l-Ordni jidħlu fis-seħħ fl-1 ta’ Jannar 2021.</w:t>
      </w: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lastRenderedPageBreak/>
        <w:t>Artikolu 4</w:t>
      </w: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outlineLvl w:val="3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Din l-Ordni se tiġi ppubblikata fil-</w:t>
      </w:r>
      <w:r w:rsidRPr="00EE2249">
        <w:rPr>
          <w:rFonts w:ascii="Times New Roman" w:hAnsi="Times New Roman" w:cs="Times New Roman"/>
          <w:i/>
          <w:sz w:val="24"/>
          <w:szCs w:val="24"/>
          <w:lang w:eastAsia="fr-FR"/>
        </w:rPr>
        <w:t>Ġurnal Uffiċjali</w:t>
      </w:r>
      <w:r w:rsidRPr="00A84B90">
        <w:rPr>
          <w:rFonts w:ascii="Times New Roman" w:hAnsi="Times New Roman" w:cs="Times New Roman"/>
          <w:sz w:val="24"/>
          <w:szCs w:val="24"/>
          <w:lang w:eastAsia="fr-FR"/>
        </w:rPr>
        <w:t xml:space="preserve"> tar-Repubblika Franċiża.</w:t>
      </w: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ind w:left="44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4B90" w:rsidRPr="00A84B90" w:rsidRDefault="00A84B90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A84B90">
        <w:rPr>
          <w:rFonts w:ascii="Times New Roman" w:hAnsi="Times New Roman" w:cs="Times New Roman"/>
          <w:sz w:val="24"/>
          <w:szCs w:val="24"/>
          <w:lang w:eastAsia="fr-FR"/>
        </w:rPr>
        <w:t>Magħmula fid-29 ta’ Diċembru 2020.</w:t>
      </w:r>
    </w:p>
    <w:p w:rsidR="00A84B90" w:rsidRPr="00A84B90" w:rsidRDefault="00A84B90" w:rsidP="00EE2249">
      <w:pPr>
        <w:keepNext/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</w:p>
    <w:p w:rsidR="004A1972" w:rsidRPr="00A84B90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 xml:space="preserve">Il-Ministru għat-Tranżizzjoni </w:t>
      </w:r>
      <w:r w:rsidRPr="00BC11D2">
        <w:rPr>
          <w:rFonts w:ascii="Times New Roman" w:hAnsi="Times New Roman" w:cs="Times New Roman"/>
          <w:color w:val="000000"/>
          <w:sz w:val="24"/>
          <w:szCs w:val="24"/>
        </w:rPr>
        <w:t>Ekoloġika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84B90" w:rsidRPr="00BC11D2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Għall-Ministru u b’delega</w:t>
      </w:r>
      <w:r w:rsidR="00A84B90" w:rsidRPr="00BC1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1972" w:rsidRPr="00A84B90" w:rsidRDefault="00A84B90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94EF2" w:rsidRPr="00EE2249">
        <w:rPr>
          <w:rFonts w:ascii="Times New Roman" w:hAnsi="Times New Roman" w:cs="Times New Roman"/>
          <w:color w:val="000000"/>
          <w:sz w:val="24"/>
          <w:szCs w:val="24"/>
        </w:rPr>
        <w:t>l-Kummissarju Ġenerali għall-Iżvilupp Sostenibbli,</w:t>
      </w:r>
    </w:p>
    <w:p w:rsidR="004A1972" w:rsidRPr="00A84B90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T. Lesueur</w:t>
      </w:r>
    </w:p>
    <w:p w:rsidR="004A1972" w:rsidRPr="00A84B90" w:rsidRDefault="004A197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A84B90" w:rsidRDefault="004A197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EE2249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Il-Ministru għall-Ekonomija</w:t>
      </w:r>
      <w:r w:rsidR="00A84B90" w:rsidRPr="00BC1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l-Finanzi</w:t>
      </w:r>
      <w:r w:rsidR="00A84B90" w:rsidRPr="00EE2249">
        <w:rPr>
          <w:rFonts w:ascii="Times New Roman" w:hAnsi="Times New Roman" w:cs="Times New Roman"/>
          <w:color w:val="000000"/>
          <w:sz w:val="24"/>
          <w:szCs w:val="24"/>
        </w:rPr>
        <w:t xml:space="preserve"> u l-Irkupru,</w:t>
      </w:r>
    </w:p>
    <w:p w:rsidR="00A84B90" w:rsidRPr="00BC11D2" w:rsidRDefault="00294EF2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Għall-Ministru u b’delega</w:t>
      </w:r>
      <w:r w:rsidR="00A84B90" w:rsidRPr="00BC1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1972" w:rsidRPr="00A84B90" w:rsidRDefault="00A84B90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224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94EF2" w:rsidRPr="00EE2249">
        <w:rPr>
          <w:rFonts w:ascii="Times New Roman" w:hAnsi="Times New Roman" w:cs="Times New Roman"/>
          <w:color w:val="000000"/>
          <w:sz w:val="24"/>
          <w:szCs w:val="24"/>
        </w:rPr>
        <w:t>d-Direttriċi Ġenerali għall-Kompetizzjoni, il-Konsum u l-Prevenzjoni tal-Frodi</w:t>
      </w:r>
      <w:r w:rsidRPr="00EE224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A1972" w:rsidRPr="00A84B90" w:rsidRDefault="00C75D49" w:rsidP="00EE2249">
      <w:pPr>
        <w:keepNext/>
        <w:keepLines/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71FC9">
        <w:rPr>
          <w:rFonts w:ascii="Times New Roman" w:hAnsi="Times New Roman" w:cs="Times New Roman"/>
          <w:color w:val="000000"/>
          <w:sz w:val="24"/>
          <w:szCs w:val="24"/>
        </w:rPr>
        <w:t>V. Beaumeunier</w:t>
      </w:r>
    </w:p>
    <w:sectPr w:rsidR="004A1972" w:rsidRPr="00A84B90" w:rsidSect="00F71FC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2D" w:rsidRDefault="0048232D">
      <w:pPr>
        <w:spacing w:after="0" w:line="240" w:lineRule="auto"/>
      </w:pPr>
      <w:r>
        <w:separator/>
      </w:r>
    </w:p>
  </w:endnote>
  <w:endnote w:type="continuationSeparator" w:id="0">
    <w:p w:rsidR="0048232D" w:rsidRDefault="0048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2D" w:rsidRDefault="0048232D">
      <w:pPr>
        <w:spacing w:after="0" w:line="240" w:lineRule="auto"/>
      </w:pPr>
      <w:r>
        <w:separator/>
      </w:r>
    </w:p>
  </w:footnote>
  <w:footnote w:type="continuationSeparator" w:id="0">
    <w:p w:rsidR="0048232D" w:rsidRDefault="00482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D3914"/>
    <w:rsid w:val="001A0D10"/>
    <w:rsid w:val="001D2063"/>
    <w:rsid w:val="001E034C"/>
    <w:rsid w:val="00294EF2"/>
    <w:rsid w:val="00330BFC"/>
    <w:rsid w:val="00355B57"/>
    <w:rsid w:val="00474213"/>
    <w:rsid w:val="0048232D"/>
    <w:rsid w:val="004A1972"/>
    <w:rsid w:val="004B6AF5"/>
    <w:rsid w:val="005A33D1"/>
    <w:rsid w:val="0065050E"/>
    <w:rsid w:val="00704354"/>
    <w:rsid w:val="007C1DD2"/>
    <w:rsid w:val="009D1F12"/>
    <w:rsid w:val="00A7142B"/>
    <w:rsid w:val="00A84B90"/>
    <w:rsid w:val="00B3211D"/>
    <w:rsid w:val="00B519C8"/>
    <w:rsid w:val="00B9122F"/>
    <w:rsid w:val="00BC11D2"/>
    <w:rsid w:val="00C5191A"/>
    <w:rsid w:val="00C75D49"/>
    <w:rsid w:val="00C878B6"/>
    <w:rsid w:val="00D465F9"/>
    <w:rsid w:val="00DD21EA"/>
    <w:rsid w:val="00E97009"/>
    <w:rsid w:val="00EE2249"/>
    <w:rsid w:val="00F71FC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mt-M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mt-MT" w:eastAsia="zh-CN" w:bidi="hi-I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mt-MT" w:eastAsia="zh-CN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mt-MT" w:eastAsia="zh-C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mt-M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mt-MT" w:eastAsia="zh-CN" w:bidi="hi-I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mt-MT" w:eastAsia="zh-CN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mt-MT" w:eastAsia="zh-CN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officiel de la République française - N° 35 du 11 février 2020</vt:lpstr>
    </vt:vector>
  </TitlesOfParts>
  <Company>Microsoft</Company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TRA</cp:lastModifiedBy>
  <cp:revision>3</cp:revision>
  <cp:lastPrinted>1900-12-31T23:00:00Z</cp:lastPrinted>
  <dcterms:created xsi:type="dcterms:W3CDTF">2021-02-12T17:00:00Z</dcterms:created>
  <dcterms:modified xsi:type="dcterms:W3CDTF">2021-02-12T17:03:00Z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