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1D1" w:rsidRPr="002662EA" w:rsidRDefault="003741D1" w:rsidP="003741D1">
      <w:pPr>
        <w:pStyle w:val="PlainText"/>
        <w:rPr>
          <w:rFonts w:ascii="Courier New" w:hAnsi="Courier New" w:cs="Courier New"/>
          <w:sz w:val="20"/>
          <w:szCs w:val="20"/>
        </w:rPr>
      </w:pPr>
      <w:r w:rsidRPr="002662EA">
        <w:rPr>
          <w:rFonts w:ascii="Courier New" w:hAnsi="Courier New"/>
          <w:sz w:val="20"/>
        </w:rPr>
        <w:t xml:space="preserve">1. ------IND- 2020 0087 F-- LT- ------ 20200429 --- --- FINAL </w:t>
      </w:r>
    </w:p>
    <w:p w:rsidR="00A65212" w:rsidRPr="002662EA" w:rsidRDefault="00C90EA9">
      <w:pPr>
        <w:widowControl w:val="0"/>
        <w:autoSpaceDE w:val="0"/>
        <w:autoSpaceDN w:val="0"/>
        <w:adjustRightInd w:val="0"/>
        <w:spacing w:after="0" w:line="240" w:lineRule="auto"/>
        <w:jc w:val="right"/>
        <w:rPr>
          <w:rFonts w:ascii="Arial" w:hAnsi="Arial" w:cs="Arial"/>
          <w:sz w:val="24"/>
          <w:szCs w:val="24"/>
        </w:rPr>
      </w:pPr>
      <w:r w:rsidRPr="002662EA">
        <w:rPr>
          <w:rFonts w:ascii="Arial" w:hAnsi="Arial"/>
          <w:sz w:val="24"/>
        </w:rPr>
        <w:t>2019 m. lapkričio 18 d.</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jc w:val="center"/>
        <w:rPr>
          <w:rFonts w:ascii="Arial" w:hAnsi="Arial" w:cs="Arial"/>
          <w:sz w:val="24"/>
          <w:szCs w:val="24"/>
        </w:rPr>
      </w:pPr>
      <w:r w:rsidRPr="002662EA">
        <w:rPr>
          <w:rFonts w:ascii="Arial" w:hAnsi="Arial"/>
          <w:sz w:val="24"/>
        </w:rPr>
        <w:t>2019 m. lapkričio 17 d. Prancūzijos Respublikos oficialusis leidinys Nr.°0267</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jc w:val="center"/>
        <w:rPr>
          <w:rFonts w:ascii="Arial" w:hAnsi="Arial" w:cs="Arial"/>
          <w:sz w:val="24"/>
          <w:szCs w:val="24"/>
        </w:rPr>
      </w:pPr>
      <w:r w:rsidRPr="002662EA">
        <w:rPr>
          <w:rFonts w:ascii="Arial" w:hAnsi="Arial"/>
          <w:sz w:val="24"/>
        </w:rPr>
        <w:t>Dokumentas Nr. 16</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jc w:val="center"/>
        <w:rPr>
          <w:rFonts w:ascii="Arial" w:hAnsi="Arial" w:cs="Arial"/>
          <w:sz w:val="24"/>
          <w:szCs w:val="24"/>
        </w:rPr>
      </w:pPr>
      <w:r w:rsidRPr="002662EA">
        <w:rPr>
          <w:rFonts w:ascii="Arial" w:hAnsi="Arial"/>
          <w:b/>
          <w:sz w:val="24"/>
        </w:rPr>
        <w:t>2019 m. lapkričio 15 d. nutarimas dėl informacijos apie radijo įrenginių savitosios energijos sugerties spartą teikimo ir vartotojų informavimo</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jc w:val="center"/>
        <w:rPr>
          <w:rFonts w:ascii="Arial" w:hAnsi="Arial" w:cs="Arial"/>
          <w:sz w:val="24"/>
          <w:szCs w:val="24"/>
        </w:rPr>
      </w:pPr>
      <w:r w:rsidRPr="002662EA">
        <w:rPr>
          <w:rFonts w:ascii="Arial" w:hAnsi="Arial"/>
          <w:sz w:val="24"/>
        </w:rPr>
        <w:t>NOR: SSAP1834792A</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jc w:val="center"/>
        <w:rPr>
          <w:rFonts w:ascii="Arial" w:hAnsi="Arial" w:cs="Arial"/>
          <w:sz w:val="24"/>
          <w:szCs w:val="24"/>
        </w:rPr>
      </w:pPr>
      <w:r w:rsidRPr="002662EA">
        <w:rPr>
          <w:rFonts w:ascii="Arial" w:hAnsi="Arial"/>
          <w:sz w:val="20"/>
        </w:rPr>
        <w:t>ELI:https://www.legifrance.gouv.fr/eli/arrete/2019/11/15/SSAP1834792A/jo/texte</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Solidarumo ir sveikatos ministrė bei ekonomikos ir finansų ministras,</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atsižvelgdami į 2014 m. balandžio 16 d. Europos Parlamento ir Tarybos direktyvą (ES) 2014/53 dėl valstybių narių įstatymų, susijusių su radijo įrenginių tiekimu rinkai, suderinimo, kuria panaikinama Direktyva 1999/5/EB,</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atsižvelgdami į 2015 m. rugsėjo 9 d. Europos Parlamento ir Tarybos direktyvą (ES) 2015/1535, kuria nustatoma informacijos apie techninius reglamentus ir informacinės visuomenės paslaugų taisykles teikimo tvarka,</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atsižvelgdami į Pašto ir elektroninių ryšių kodeksą, ypač į jo R. 9, R. 20-11 ir R. 20-19 straipsnius,</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atsižvelgdami į 2010 m. spalio 12 d. Dekretą Nr. 2010-1207 su pakeitimais, padarytais 2019 m. lapkričio 15 d. Dekretu Nr. 2019-1186 dėl informacijos apie radijo įrenginių savitosios energijos sugerties spartą teikimo,</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atsižvelgdami į 2003 m. spalio 8 d. nutarimą dėl vartotojų informavimo apie galinius radijo įrenginius, kuris buvo priimtas pagal Pašto ir telekomunikacijų kodekso R. 20-10 straipsnį,</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atsižvelgdami į 2003 m. spalio 8 d. nutarimą, kuriuo nustatomos galinių radijo įrenginių techninės specifikacijos,</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atsižvelgdami į 2010 m. spalio 12 d. nutarimą dėl informacijos apie galinių radijo įrenginių savitosios energijos sugerties spartą teikimo,</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atsižvelgdami į Europos Komisijai pateiktą pranešimą Nr. 2018/0087/F, vadovaujantis Direktyva (ES) 2015/1535,</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atsižvelgdami į pastabas, pateiktas per viešąsias konsultacijas, vykusias nuo 2018 m. balandžio 16 d. iki gegužės 13 d., pagal Aplinkos kodekso L. 123-19-1 straipsnį,</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lastRenderedPageBreak/>
        <w:t>atsižvelgdami į 2019 m. liepos 4 d. Elektroninių ryšių ir pašto reguliavimo tarnybos nuomonę Nr. 2019-0964,</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rsidP="00836ACB">
      <w:pPr>
        <w:keepNext/>
        <w:widowControl w:val="0"/>
        <w:autoSpaceDE w:val="0"/>
        <w:autoSpaceDN w:val="0"/>
        <w:adjustRightInd w:val="0"/>
        <w:spacing w:after="0" w:line="240" w:lineRule="auto"/>
        <w:rPr>
          <w:rFonts w:ascii="Arial" w:hAnsi="Arial" w:cs="Arial"/>
          <w:sz w:val="24"/>
          <w:szCs w:val="24"/>
        </w:rPr>
      </w:pPr>
      <w:r w:rsidRPr="002662EA">
        <w:rPr>
          <w:rFonts w:ascii="Arial" w:hAnsi="Arial"/>
          <w:sz w:val="24"/>
        </w:rPr>
        <w:t>nutarė: </w:t>
      </w:r>
    </w:p>
    <w:p w:rsidR="00A65212" w:rsidRPr="002662EA"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2662EA"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2662EA" w:rsidRDefault="00C90EA9" w:rsidP="00836ACB">
      <w:pPr>
        <w:keepNext/>
        <w:widowControl w:val="0"/>
        <w:autoSpaceDE w:val="0"/>
        <w:autoSpaceDN w:val="0"/>
        <w:adjustRightInd w:val="0"/>
        <w:spacing w:after="0" w:line="240" w:lineRule="auto"/>
        <w:rPr>
          <w:rFonts w:ascii="Arial" w:hAnsi="Arial" w:cs="Arial"/>
          <w:sz w:val="24"/>
          <w:szCs w:val="24"/>
        </w:rPr>
      </w:pPr>
      <w:r w:rsidRPr="002662EA">
        <w:rPr>
          <w:rFonts w:ascii="Arial" w:hAnsi="Arial"/>
          <w:b/>
          <w:sz w:val="24"/>
        </w:rPr>
        <w:t>1 straipsnis</w:t>
      </w:r>
    </w:p>
    <w:p w:rsidR="00A65212" w:rsidRPr="002662EA"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2662EA"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2662EA" w:rsidRDefault="00C90EA9" w:rsidP="00836ACB">
      <w:pPr>
        <w:keepNext/>
        <w:widowControl w:val="0"/>
        <w:autoSpaceDE w:val="0"/>
        <w:autoSpaceDN w:val="0"/>
        <w:adjustRightInd w:val="0"/>
        <w:spacing w:after="0" w:line="240" w:lineRule="auto"/>
        <w:rPr>
          <w:rFonts w:ascii="Arial" w:hAnsi="Arial" w:cs="Arial"/>
          <w:sz w:val="24"/>
          <w:szCs w:val="24"/>
        </w:rPr>
      </w:pPr>
      <w:r w:rsidRPr="002662EA">
        <w:rPr>
          <w:rFonts w:ascii="Arial" w:hAnsi="Arial"/>
          <w:sz w:val="24"/>
        </w:rPr>
        <w:t>Minėtas 2003 m. spalio 8 d. nutarimas dėl vartotojų informavimo apie galinius radijo įrenginius, kuris buvo priimtas pagal Pašto ir telekomunikacijų kodekso R. 20-10 straipsnį, iš dalies keičiamas taip, kaip nurodyta toliau.</w:t>
      </w:r>
    </w:p>
    <w:p w:rsidR="00A65212" w:rsidRPr="002662EA"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1. Pavadinime esantis žodis „galinius“ išbraukiamas, o nuoroda „R. 20-10 straipsnis“ pakeičiama nuoroda „R. 20-11 straipsnis“, o žodis „telekomunikacijų“ pakeičiamas žodžiais „elektroninių ryšių“.</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2. 1 straipsnis išdėstomas taip: „Radijo ryšio įrenginių, kurių spinduliuotės galia yra didesnė kaip 20 mW ir kurie, kaip pagrįstai galima numatyti, bus naudojami ne didesniu kaip 20 cm atstumu nuo galvos ar bet kurios kitos žmogaus kūno dalies, savitosios energijos sugerties spartos vertė (-ės) turi būti nurodoma (-os) įskaitomai, suprantamai ir aiškiai matomoje vietoje pradėtų eksploatuoti radijo įrenginių, skirtų naudoti Prancūz</w:t>
      </w:r>
      <w:r w:rsidR="002662EA" w:rsidRPr="002662EA">
        <w:rPr>
          <w:rFonts w:ascii="Arial" w:hAnsi="Arial"/>
          <w:sz w:val="24"/>
        </w:rPr>
        <w:t>ijoje, naudojimo instrukcijose.</w:t>
      </w:r>
      <w:r w:rsidRPr="002662EA">
        <w:rPr>
          <w:rFonts w:ascii="Arial" w:hAnsi="Arial"/>
          <w:sz w:val="24"/>
        </w:rPr>
        <w:t>“</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3. 2 straipsnyje po žodžių „įrenginių naudojimas“ esantis žodis „galinių“ išbraukiamas.</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4. Priedas išbraukiamas ir pakeičiamas šio nutarimo priedu. </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rsidP="00836ACB">
      <w:pPr>
        <w:keepNext/>
        <w:widowControl w:val="0"/>
        <w:autoSpaceDE w:val="0"/>
        <w:autoSpaceDN w:val="0"/>
        <w:adjustRightInd w:val="0"/>
        <w:spacing w:after="0" w:line="240" w:lineRule="auto"/>
        <w:rPr>
          <w:rFonts w:ascii="Arial" w:hAnsi="Arial" w:cs="Arial"/>
          <w:sz w:val="24"/>
          <w:szCs w:val="24"/>
        </w:rPr>
      </w:pPr>
      <w:r w:rsidRPr="002662EA">
        <w:rPr>
          <w:rFonts w:ascii="Arial" w:hAnsi="Arial"/>
          <w:b/>
          <w:sz w:val="24"/>
        </w:rPr>
        <w:t>2 straipsnis</w:t>
      </w:r>
    </w:p>
    <w:p w:rsidR="00A65212" w:rsidRPr="002662EA"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2662EA"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2662EA" w:rsidRDefault="00C90EA9" w:rsidP="00836ACB">
      <w:pPr>
        <w:keepNext/>
        <w:widowControl w:val="0"/>
        <w:autoSpaceDE w:val="0"/>
        <w:autoSpaceDN w:val="0"/>
        <w:adjustRightInd w:val="0"/>
        <w:spacing w:after="0" w:line="240" w:lineRule="auto"/>
        <w:rPr>
          <w:rFonts w:ascii="Arial" w:hAnsi="Arial" w:cs="Arial"/>
          <w:sz w:val="24"/>
          <w:szCs w:val="24"/>
        </w:rPr>
      </w:pPr>
      <w:r w:rsidRPr="002662EA">
        <w:rPr>
          <w:rFonts w:ascii="Arial" w:hAnsi="Arial"/>
          <w:sz w:val="24"/>
        </w:rPr>
        <w:t>Minėtas 2003 m. spalio 8 d. nutarimas, kuriuo nustatomos galinių radijo įrenginių techninės specifikacijos, pakeičiamas taip, kaip nurodyta toliau.</w:t>
      </w:r>
    </w:p>
    <w:p w:rsidR="00A65212" w:rsidRPr="002662EA"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1. Nutarimo pavadinime ir jo priedo pavadinime esantis žodis „galinių“ išbraukiamas.</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2. 1 straipsnis išdėstomas taip: „Radijo ryšio įrenginius, kurių spinduliuotės galia yra didesnė kaip 20 mW ir kurie, kaip pagrįstai galima numatyti, bus naudojami ne didesniu kaip 20 cm atstumu nuo galvos ar bet kurios kitos žmogaus kūno dalies, galima pradėti eksploatuoti tik tuo atveju, jei jie atitinka šio nutarimo priede pate</w:t>
      </w:r>
      <w:r w:rsidR="002662EA" w:rsidRPr="002662EA">
        <w:rPr>
          <w:rFonts w:ascii="Arial" w:hAnsi="Arial"/>
          <w:sz w:val="24"/>
        </w:rPr>
        <w:t>iktas technines specifikacijas.</w:t>
      </w:r>
      <w:r w:rsidRPr="002662EA">
        <w:rPr>
          <w:rFonts w:ascii="Arial" w:hAnsi="Arial"/>
          <w:sz w:val="24"/>
        </w:rPr>
        <w:t>“</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rsidP="00836ACB">
      <w:pPr>
        <w:keepNext/>
        <w:widowControl w:val="0"/>
        <w:autoSpaceDE w:val="0"/>
        <w:autoSpaceDN w:val="0"/>
        <w:adjustRightInd w:val="0"/>
        <w:spacing w:after="0" w:line="240" w:lineRule="auto"/>
        <w:rPr>
          <w:rFonts w:ascii="Arial" w:hAnsi="Arial" w:cs="Arial"/>
          <w:sz w:val="24"/>
          <w:szCs w:val="24"/>
        </w:rPr>
      </w:pPr>
      <w:r w:rsidRPr="002662EA">
        <w:rPr>
          <w:rFonts w:ascii="Arial" w:hAnsi="Arial"/>
          <w:sz w:val="24"/>
        </w:rPr>
        <w:lastRenderedPageBreak/>
        <w:t>3. Priede po trečiojo lentelės stulpelio įterpiamas stulpelis, kuris išdėstomas taip:</w:t>
      </w:r>
    </w:p>
    <w:p w:rsidR="00A65212" w:rsidRPr="002662EA"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2662EA" w:rsidRDefault="002662EA" w:rsidP="00836ACB">
      <w:pPr>
        <w:keepNext/>
        <w:widowControl w:val="0"/>
        <w:autoSpaceDE w:val="0"/>
        <w:autoSpaceDN w:val="0"/>
        <w:adjustRightInd w:val="0"/>
        <w:spacing w:after="0" w:line="240" w:lineRule="auto"/>
        <w:rPr>
          <w:rFonts w:ascii="Arial" w:hAnsi="Arial" w:cs="Arial"/>
          <w:sz w:val="24"/>
          <w:szCs w:val="24"/>
        </w:rPr>
      </w:pPr>
      <w:r w:rsidRPr="002662EA">
        <w:rPr>
          <w:rFonts w:ascii="Arial" w:hAnsi="Arial" w:cs="Arial"/>
          <w:sz w:val="24"/>
          <w:szCs w:val="24"/>
        </w:rPr>
        <w:t>„</w:t>
      </w:r>
    </w:p>
    <w:tbl>
      <w:tblPr>
        <w:tblW w:w="0" w:type="auto"/>
        <w:tblInd w:w="8" w:type="dxa"/>
        <w:tblLayout w:type="fixed"/>
        <w:tblCellMar>
          <w:left w:w="0" w:type="dxa"/>
          <w:right w:w="0" w:type="dxa"/>
        </w:tblCellMar>
        <w:tblLook w:val="0000" w:firstRow="0" w:lastRow="0" w:firstColumn="0" w:lastColumn="0" w:noHBand="0" w:noVBand="0"/>
      </w:tblPr>
      <w:tblGrid>
        <w:gridCol w:w="9600"/>
        <w:gridCol w:w="30"/>
      </w:tblGrid>
      <w:tr w:rsidR="00A65212" w:rsidRPr="002662EA">
        <w:trPr>
          <w:gridAfter w:val="1"/>
          <w:wAfter w:w="2" w:type="dxa"/>
          <w:trHeight w:val="276"/>
        </w:trPr>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A65212" w:rsidRPr="002662EA" w:rsidRDefault="00A65212" w:rsidP="00836ACB">
            <w:pPr>
              <w:keepNext/>
              <w:keepLines/>
              <w:widowControl w:val="0"/>
              <w:autoSpaceDE w:val="0"/>
              <w:autoSpaceDN w:val="0"/>
              <w:adjustRightInd w:val="0"/>
              <w:spacing w:after="0" w:line="240" w:lineRule="auto"/>
              <w:rPr>
                <w:rFonts w:ascii="Arial" w:hAnsi="Arial" w:cs="Arial"/>
                <w:sz w:val="24"/>
                <w:szCs w:val="24"/>
              </w:rPr>
            </w:pPr>
          </w:p>
          <w:p w:rsidR="00A65212" w:rsidRPr="002662EA" w:rsidRDefault="00C90EA9" w:rsidP="00836ACB">
            <w:pPr>
              <w:keepNext/>
              <w:keepLines/>
              <w:widowControl w:val="0"/>
              <w:autoSpaceDE w:val="0"/>
              <w:autoSpaceDN w:val="0"/>
              <w:adjustRightInd w:val="0"/>
              <w:spacing w:after="0" w:line="240" w:lineRule="auto"/>
              <w:jc w:val="center"/>
              <w:rPr>
                <w:rFonts w:ascii="Arial" w:hAnsi="Arial" w:cs="Arial"/>
                <w:sz w:val="24"/>
                <w:szCs w:val="24"/>
              </w:rPr>
            </w:pPr>
            <w:r w:rsidRPr="002662EA">
              <w:rPr>
                <w:rFonts w:ascii="Arial" w:hAnsi="Arial"/>
                <w:sz w:val="24"/>
              </w:rPr>
              <w:t>Vietinės savitosios energijos absorbavimo (SEA) vertės</w:t>
            </w:r>
          </w:p>
          <w:p w:rsidR="00A65212" w:rsidRPr="002662EA" w:rsidRDefault="00A65212" w:rsidP="00836ACB">
            <w:pPr>
              <w:keepNext/>
              <w:keepLines/>
              <w:widowControl w:val="0"/>
              <w:autoSpaceDE w:val="0"/>
              <w:autoSpaceDN w:val="0"/>
              <w:adjustRightInd w:val="0"/>
              <w:spacing w:after="0" w:line="240" w:lineRule="auto"/>
              <w:jc w:val="center"/>
              <w:rPr>
                <w:rFonts w:ascii="Arial" w:hAnsi="Arial" w:cs="Arial"/>
                <w:sz w:val="24"/>
                <w:szCs w:val="24"/>
              </w:rPr>
            </w:pPr>
          </w:p>
          <w:p w:rsidR="00A65212" w:rsidRPr="002662EA" w:rsidRDefault="00C90EA9" w:rsidP="00836ACB">
            <w:pPr>
              <w:keepNext/>
              <w:keepLines/>
              <w:widowControl w:val="0"/>
              <w:autoSpaceDE w:val="0"/>
              <w:autoSpaceDN w:val="0"/>
              <w:adjustRightInd w:val="0"/>
              <w:spacing w:after="0" w:line="240" w:lineRule="auto"/>
              <w:jc w:val="center"/>
              <w:rPr>
                <w:rFonts w:ascii="Arial" w:hAnsi="Arial" w:cs="Arial"/>
                <w:sz w:val="24"/>
                <w:szCs w:val="24"/>
              </w:rPr>
            </w:pPr>
            <w:r w:rsidRPr="002662EA">
              <w:rPr>
                <w:rFonts w:ascii="Arial" w:hAnsi="Arial"/>
                <w:sz w:val="24"/>
              </w:rPr>
              <w:t>(W/kg)</w:t>
            </w:r>
          </w:p>
        </w:tc>
      </w:tr>
      <w:tr w:rsidR="00A65212" w:rsidRPr="002662EA">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A65212" w:rsidRPr="002662EA" w:rsidRDefault="00A65212" w:rsidP="00836ACB">
            <w:pPr>
              <w:keepNext/>
              <w:keepLines/>
              <w:widowControl w:val="0"/>
              <w:autoSpaceDE w:val="0"/>
              <w:autoSpaceDN w:val="0"/>
              <w:adjustRightInd w:val="0"/>
              <w:spacing w:after="0" w:line="240" w:lineRule="auto"/>
              <w:rPr>
                <w:rFonts w:ascii="Arial" w:hAnsi="Arial" w:cs="Arial"/>
                <w:sz w:val="24"/>
                <w:szCs w:val="24"/>
              </w:rPr>
            </w:pPr>
          </w:p>
          <w:p w:rsidR="00A65212" w:rsidRPr="002662EA" w:rsidRDefault="00C90EA9" w:rsidP="00836ACB">
            <w:pPr>
              <w:keepNext/>
              <w:keepLines/>
              <w:widowControl w:val="0"/>
              <w:autoSpaceDE w:val="0"/>
              <w:autoSpaceDN w:val="0"/>
              <w:adjustRightInd w:val="0"/>
              <w:spacing w:after="0" w:line="240" w:lineRule="auto"/>
              <w:jc w:val="center"/>
              <w:rPr>
                <w:rFonts w:ascii="Arial" w:hAnsi="Arial" w:cs="Arial"/>
                <w:sz w:val="24"/>
                <w:szCs w:val="24"/>
              </w:rPr>
            </w:pPr>
            <w:r w:rsidRPr="002662EA">
              <w:rPr>
                <w:rFonts w:ascii="Arial" w:hAnsi="Arial"/>
                <w:sz w:val="24"/>
              </w:rPr>
              <w:t>4</w:t>
            </w:r>
          </w:p>
        </w:tc>
        <w:tc>
          <w:tcPr>
            <w:tcW w:w="2" w:type="dxa"/>
            <w:tcBorders>
              <w:top w:val="nil"/>
              <w:left w:val="nil"/>
              <w:bottom w:val="nil"/>
              <w:right w:val="nil"/>
            </w:tcBorders>
          </w:tcPr>
          <w:p w:rsidR="00A65212" w:rsidRPr="002662EA" w:rsidRDefault="00A65212" w:rsidP="00836ACB">
            <w:pPr>
              <w:keepNext/>
              <w:keepLines/>
              <w:widowControl w:val="0"/>
              <w:autoSpaceDE w:val="0"/>
              <w:autoSpaceDN w:val="0"/>
              <w:adjustRightInd w:val="0"/>
              <w:spacing w:after="0" w:line="240" w:lineRule="auto"/>
              <w:rPr>
                <w:rFonts w:ascii="Arial" w:hAnsi="Arial" w:cs="Arial"/>
                <w:sz w:val="24"/>
                <w:szCs w:val="24"/>
              </w:rPr>
            </w:pPr>
          </w:p>
        </w:tc>
      </w:tr>
      <w:tr w:rsidR="00A65212" w:rsidRPr="002662EA">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A65212" w:rsidRPr="002662EA" w:rsidRDefault="00A65212" w:rsidP="00836ACB">
            <w:pPr>
              <w:keepNext/>
              <w:keepLines/>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A65212" w:rsidRPr="002662EA" w:rsidRDefault="00A65212" w:rsidP="00836ACB">
            <w:pPr>
              <w:keepNext/>
              <w:keepLines/>
              <w:widowControl w:val="0"/>
              <w:autoSpaceDE w:val="0"/>
              <w:autoSpaceDN w:val="0"/>
              <w:adjustRightInd w:val="0"/>
              <w:spacing w:after="0" w:line="240" w:lineRule="auto"/>
              <w:rPr>
                <w:rFonts w:ascii="Arial" w:hAnsi="Arial" w:cs="Arial"/>
                <w:sz w:val="24"/>
                <w:szCs w:val="24"/>
              </w:rPr>
            </w:pPr>
          </w:p>
        </w:tc>
      </w:tr>
    </w:tbl>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2662EA">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w:t>
      </w:r>
      <w:r w:rsidR="00C90EA9" w:rsidRPr="002662EA">
        <w:rPr>
          <w:rFonts w:ascii="Arial" w:hAnsi="Arial"/>
          <w:sz w:val="24"/>
        </w:rPr>
        <w:t> </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rsidP="00836ACB">
      <w:pPr>
        <w:keepNext/>
        <w:widowControl w:val="0"/>
        <w:autoSpaceDE w:val="0"/>
        <w:autoSpaceDN w:val="0"/>
        <w:adjustRightInd w:val="0"/>
        <w:spacing w:after="0" w:line="240" w:lineRule="auto"/>
        <w:rPr>
          <w:rFonts w:ascii="Arial" w:hAnsi="Arial" w:cs="Arial"/>
          <w:sz w:val="24"/>
          <w:szCs w:val="24"/>
        </w:rPr>
      </w:pPr>
      <w:r w:rsidRPr="002662EA">
        <w:rPr>
          <w:rFonts w:ascii="Arial" w:hAnsi="Arial"/>
          <w:b/>
          <w:sz w:val="24"/>
        </w:rPr>
        <w:t>3 straipsnis</w:t>
      </w:r>
    </w:p>
    <w:p w:rsidR="00A65212" w:rsidRPr="002662EA"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2662EA"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2662EA" w:rsidRDefault="00C90EA9" w:rsidP="00836ACB">
      <w:pPr>
        <w:keepNext/>
        <w:widowControl w:val="0"/>
        <w:autoSpaceDE w:val="0"/>
        <w:autoSpaceDN w:val="0"/>
        <w:adjustRightInd w:val="0"/>
        <w:spacing w:after="0" w:line="240" w:lineRule="auto"/>
        <w:rPr>
          <w:rFonts w:ascii="Arial" w:hAnsi="Arial" w:cs="Arial"/>
          <w:sz w:val="24"/>
          <w:szCs w:val="24"/>
        </w:rPr>
      </w:pPr>
      <w:r w:rsidRPr="002662EA">
        <w:rPr>
          <w:rFonts w:ascii="Arial" w:hAnsi="Arial"/>
          <w:sz w:val="24"/>
        </w:rPr>
        <w:t>Minėtas 2010 m. spalio 12 d. nutarimas iš dalies keičiamas taip, kaip nurodyta toliau.</w:t>
      </w:r>
    </w:p>
    <w:p w:rsidR="00A65212" w:rsidRPr="002662EA"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1. Šio nutarimo pavadinime esantis žodis „galinių“ išbraukiamas.</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rsidP="00836ACB">
      <w:pPr>
        <w:keepNext/>
        <w:widowControl w:val="0"/>
        <w:autoSpaceDE w:val="0"/>
        <w:autoSpaceDN w:val="0"/>
        <w:adjustRightInd w:val="0"/>
        <w:spacing w:after="0" w:line="240" w:lineRule="auto"/>
        <w:rPr>
          <w:rFonts w:ascii="Arial" w:hAnsi="Arial" w:cs="Arial"/>
          <w:sz w:val="24"/>
          <w:szCs w:val="24"/>
        </w:rPr>
      </w:pPr>
      <w:r w:rsidRPr="002662EA">
        <w:rPr>
          <w:rFonts w:ascii="Arial" w:hAnsi="Arial"/>
          <w:sz w:val="24"/>
        </w:rPr>
        <w:t>2. 1 straipsnis iš dalies keičiamas taip, kaip nurodyta toliau.</w:t>
      </w:r>
    </w:p>
    <w:p w:rsidR="00A65212" w:rsidRPr="002662EA"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a) Pirma pastraipa pakeičiama šia pastraipa: „Radijo ryšio įrenginių, kurių spinduliuotės galia yra didesnė kaip 20 mW ir kurie, kaip pagrįstai galima numatyti, bus naudojami ne didesniu kaip 20 cm atstumu nuo galvos ar bet kurios kitos žmogaus kūno dalies, savitosios energijos sugerties spartos vertė (-ės) turi būti nurodoma (-os) šalia tų įrenginių, su kuriai</w:t>
      </w:r>
      <w:r w:rsidR="002662EA" w:rsidRPr="002662EA">
        <w:rPr>
          <w:rFonts w:ascii="Arial" w:hAnsi="Arial"/>
          <w:sz w:val="24"/>
        </w:rPr>
        <w:t>s ji (jos) yra susijusi (-ios):</w:t>
      </w:r>
      <w:r w:rsidRPr="002662EA">
        <w:rPr>
          <w:rFonts w:ascii="Arial" w:hAnsi="Arial"/>
          <w:sz w:val="24"/>
        </w:rPr>
        <w:t>“.</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b) Paskutinėje pastraipoje po žodžių „žodis SEA“ įterpiami žodžiai „po kurio atitinkamai yra pateikiamas žodis „galva“, žodis „liemuo“ arba žodis „galūnės“.</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rsidP="00836ACB">
      <w:pPr>
        <w:keepNext/>
        <w:widowControl w:val="0"/>
        <w:autoSpaceDE w:val="0"/>
        <w:autoSpaceDN w:val="0"/>
        <w:adjustRightInd w:val="0"/>
        <w:spacing w:after="0" w:line="240" w:lineRule="auto"/>
        <w:rPr>
          <w:rFonts w:ascii="Arial" w:hAnsi="Arial" w:cs="Arial"/>
          <w:sz w:val="24"/>
          <w:szCs w:val="24"/>
        </w:rPr>
      </w:pPr>
      <w:r w:rsidRPr="002662EA">
        <w:rPr>
          <w:rFonts w:ascii="Arial" w:hAnsi="Arial"/>
          <w:sz w:val="24"/>
        </w:rPr>
        <w:t>3. 2 straipsnis iš dalies keičiamas taip, kaip nurodyta toliau.</w:t>
      </w:r>
    </w:p>
    <w:p w:rsidR="00A65212" w:rsidRPr="002662EA"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a) Pirmoje pastraipoje žodžiai „ir visuose pranešimuose“ išbraukiami.</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b) Antra pastraipa pakeičiama šia pastraipa: „Vietinis savitosios energijos absorbavimo (SEA) rodiklis kiekybiškai apibrėžia atitinkamos įrangos elektromagnetinių bangų poveikio vartotojui lygį. Didžiausias leidžiamas SEA dydis yra 2 W/kg galvos ir liemens srityje ir 4</w:t>
      </w:r>
      <w:r w:rsidR="002662EA" w:rsidRPr="002662EA">
        <w:rPr>
          <w:rFonts w:ascii="Arial" w:hAnsi="Arial"/>
          <w:sz w:val="24"/>
        </w:rPr>
        <w:t> W/kg galūnių srityje.</w:t>
      </w:r>
      <w:r w:rsidRPr="002662EA">
        <w:rPr>
          <w:rFonts w:ascii="Arial" w:hAnsi="Arial"/>
          <w:sz w:val="24"/>
        </w:rPr>
        <w:t>“</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4. 3 straipsnis panaikinamas. </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rsidP="00836ACB">
      <w:pPr>
        <w:keepNext/>
        <w:widowControl w:val="0"/>
        <w:autoSpaceDE w:val="0"/>
        <w:autoSpaceDN w:val="0"/>
        <w:adjustRightInd w:val="0"/>
        <w:spacing w:after="0" w:line="240" w:lineRule="auto"/>
        <w:rPr>
          <w:rFonts w:ascii="Arial" w:hAnsi="Arial" w:cs="Arial"/>
          <w:sz w:val="24"/>
          <w:szCs w:val="24"/>
        </w:rPr>
      </w:pPr>
      <w:r w:rsidRPr="002662EA">
        <w:rPr>
          <w:rFonts w:ascii="Arial" w:hAnsi="Arial"/>
          <w:b/>
          <w:sz w:val="24"/>
        </w:rPr>
        <w:t>4 straipsnis</w:t>
      </w:r>
    </w:p>
    <w:p w:rsidR="00A65212" w:rsidRPr="002662EA"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2662EA"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Šis nutarimas įsigalioja 2020 m. liepos 1 d. </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rsidP="00836ACB">
      <w:pPr>
        <w:keepNext/>
        <w:widowControl w:val="0"/>
        <w:autoSpaceDE w:val="0"/>
        <w:autoSpaceDN w:val="0"/>
        <w:adjustRightInd w:val="0"/>
        <w:spacing w:after="0" w:line="240" w:lineRule="auto"/>
        <w:rPr>
          <w:rFonts w:ascii="Arial" w:hAnsi="Arial" w:cs="Arial"/>
          <w:sz w:val="24"/>
          <w:szCs w:val="24"/>
        </w:rPr>
      </w:pPr>
      <w:r w:rsidRPr="002662EA">
        <w:rPr>
          <w:rFonts w:ascii="Arial" w:hAnsi="Arial"/>
          <w:b/>
          <w:sz w:val="24"/>
        </w:rPr>
        <w:t>Priedas</w:t>
      </w:r>
    </w:p>
    <w:p w:rsidR="00A65212" w:rsidRPr="002662EA"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2662EA"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2662EA" w:rsidRDefault="00C90EA9" w:rsidP="00836ACB">
      <w:pPr>
        <w:keepNext/>
        <w:widowControl w:val="0"/>
        <w:autoSpaceDE w:val="0"/>
        <w:autoSpaceDN w:val="0"/>
        <w:adjustRightInd w:val="0"/>
        <w:spacing w:after="0" w:line="240" w:lineRule="auto"/>
        <w:rPr>
          <w:rFonts w:ascii="Arial" w:hAnsi="Arial" w:cs="Arial"/>
          <w:sz w:val="24"/>
          <w:szCs w:val="24"/>
        </w:rPr>
      </w:pPr>
      <w:r w:rsidRPr="002662EA">
        <w:rPr>
          <w:rFonts w:ascii="Arial" w:hAnsi="Arial"/>
          <w:sz w:val="24"/>
        </w:rPr>
        <w:t>PRIEDAS</w:t>
      </w:r>
    </w:p>
    <w:p w:rsidR="00A65212" w:rsidRPr="002662EA"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2662EA" w:rsidRDefault="00C90EA9" w:rsidP="00836ACB">
      <w:pPr>
        <w:keepNext/>
        <w:widowControl w:val="0"/>
        <w:autoSpaceDE w:val="0"/>
        <w:autoSpaceDN w:val="0"/>
        <w:adjustRightInd w:val="0"/>
        <w:spacing w:after="0" w:line="240" w:lineRule="auto"/>
        <w:rPr>
          <w:rFonts w:ascii="Arial" w:hAnsi="Arial" w:cs="Arial"/>
          <w:sz w:val="24"/>
          <w:szCs w:val="24"/>
        </w:rPr>
      </w:pPr>
      <w:r w:rsidRPr="002662EA">
        <w:rPr>
          <w:rFonts w:ascii="Arial" w:hAnsi="Arial"/>
          <w:sz w:val="24"/>
        </w:rPr>
        <w:t>INFORMACIJA, KURI TURI BŪTI PATEIKIAMA SKILTYJE „ATSARGUMO PRIEMONĖS NAUDOJANT ĮRENGINĮ“</w:t>
      </w:r>
    </w:p>
    <w:p w:rsidR="00A65212" w:rsidRPr="002662EA"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2662EA" w:rsidRDefault="00C90EA9" w:rsidP="00836ACB">
      <w:pPr>
        <w:keepNext/>
        <w:widowControl w:val="0"/>
        <w:autoSpaceDE w:val="0"/>
        <w:autoSpaceDN w:val="0"/>
        <w:adjustRightInd w:val="0"/>
        <w:spacing w:after="0" w:line="240" w:lineRule="auto"/>
        <w:rPr>
          <w:rFonts w:ascii="Arial" w:hAnsi="Arial" w:cs="Arial"/>
          <w:sz w:val="24"/>
          <w:szCs w:val="24"/>
        </w:rPr>
      </w:pPr>
      <w:r w:rsidRPr="002662EA">
        <w:rPr>
          <w:rFonts w:ascii="Arial" w:hAnsi="Arial"/>
          <w:sz w:val="24"/>
        </w:rPr>
        <w:t>A. Informacija, susijusi su asmenų, kurie naudoja įrenginį arba ne, saugumu </w:t>
      </w:r>
    </w:p>
    <w:p w:rsidR="00A65212" w:rsidRPr="002662EA"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Konkrečių naudojimo apribojimų tam tikrose vietose (ligoninėse, lėktuvuose, degalinėse, mokyklose ir pan.) laikymasis.</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Dėl mobiliųjų telefonų – priminimas, kad keliu važiuojančios transporto priemonės vairuotojui yra draudžiama naudoti rankoje laikomą mobilųjį telefoną.</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Atsargumo priemonės, kurių turi imtis elektroninius implantus (širdies stimuliatorius, insulino pompas, neurostimuliatorius ir kt.) naudojantys asmenys, ypač dėl atstumo tarp radijo ryšio įrenginių ir implanto (15 centimetrų, kai naudojami stipriausi apšvitos šaltiniai, tokie kaip mobilieji telefonai). </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rsidP="00836ACB">
      <w:pPr>
        <w:keepNext/>
        <w:widowControl w:val="0"/>
        <w:autoSpaceDE w:val="0"/>
        <w:autoSpaceDN w:val="0"/>
        <w:adjustRightInd w:val="0"/>
        <w:spacing w:after="0" w:line="240" w:lineRule="auto"/>
        <w:rPr>
          <w:rFonts w:ascii="Arial" w:hAnsi="Arial" w:cs="Arial"/>
          <w:sz w:val="24"/>
          <w:szCs w:val="24"/>
        </w:rPr>
      </w:pPr>
      <w:r w:rsidRPr="002662EA">
        <w:rPr>
          <w:rFonts w:ascii="Arial" w:hAnsi="Arial"/>
          <w:sz w:val="24"/>
        </w:rPr>
        <w:t>B. Informacija apie tai, kaip reikia elgtis siekiant sumažinti radijo įrenginių skleidžiamos spinduliuotės poveikį </w:t>
      </w:r>
    </w:p>
    <w:p w:rsidR="00A65212" w:rsidRPr="002662EA"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Norėdami sumažinti gaunamos spinduliuotės apšvitos kiekį, naudokite radijo ryšio įrenginius tinkamomis signalų priėmimo sąlygomis.</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Naudokite laisvų rankų įrangos rinkinį arba garsiakalbį, jeigu jie pritaikyti radijo įrangai.</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Vaikai ir paaugliai turi protingai naudotis radijo ryšio įrenginiais, tokiais kaip mobilusis telefonas, pavyzdžiui, vengdami bendravimo mobiliuoju telefonu vakare ir (arba) nakties metu ir ribodami skambučių dažnumą</w:t>
      </w:r>
      <w:bookmarkStart w:id="0" w:name="_GoBack"/>
      <w:bookmarkEnd w:id="0"/>
      <w:r w:rsidRPr="002662EA">
        <w:rPr>
          <w:rFonts w:ascii="Arial" w:hAnsi="Arial"/>
          <w:sz w:val="24"/>
        </w:rPr>
        <w:t xml:space="preserve"> bei trukmę.</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Radijo ryšio įrenginiai turi būti laikomi kuo toliau nuo nėščiosios pilvo.</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Radijo ryšio įrenginiai turi būti laikomi kuo toliau nuo paauglių apatinės pilvo dalies. </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Parengta 2019 m. lapkričio 15 d. </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Solidarumo ir sveikatos apsaugos ministrė </w:t>
      </w: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Agnès Buzyn </w:t>
      </w:r>
    </w:p>
    <w:p w:rsidR="00A65212" w:rsidRPr="002662EA" w:rsidRDefault="00A65212">
      <w:pPr>
        <w:widowControl w:val="0"/>
        <w:autoSpaceDE w:val="0"/>
        <w:autoSpaceDN w:val="0"/>
        <w:adjustRightInd w:val="0"/>
        <w:spacing w:after="0" w:line="240" w:lineRule="auto"/>
        <w:rPr>
          <w:rFonts w:ascii="Arial" w:hAnsi="Arial" w:cs="Arial"/>
          <w:sz w:val="24"/>
          <w:szCs w:val="24"/>
        </w:rPr>
      </w:pP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Ekonomikos ir finansų ministras </w:t>
      </w:r>
    </w:p>
    <w:p w:rsidR="00A65212" w:rsidRPr="002662EA" w:rsidRDefault="00C90EA9">
      <w:pPr>
        <w:widowControl w:val="0"/>
        <w:autoSpaceDE w:val="0"/>
        <w:autoSpaceDN w:val="0"/>
        <w:adjustRightInd w:val="0"/>
        <w:spacing w:after="0" w:line="240" w:lineRule="auto"/>
        <w:rPr>
          <w:rFonts w:ascii="Arial" w:hAnsi="Arial" w:cs="Arial"/>
          <w:sz w:val="24"/>
          <w:szCs w:val="24"/>
        </w:rPr>
      </w:pPr>
      <w:r w:rsidRPr="002662EA">
        <w:rPr>
          <w:rFonts w:ascii="Arial" w:hAnsi="Arial"/>
          <w:sz w:val="24"/>
        </w:rPr>
        <w:t>Bruno Le Maire </w:t>
      </w:r>
    </w:p>
    <w:sectPr w:rsidR="00A65212" w:rsidRPr="002662EA">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14A" w:rsidRDefault="007B614A" w:rsidP="00262748">
      <w:pPr>
        <w:spacing w:after="0" w:line="240" w:lineRule="auto"/>
      </w:pPr>
      <w:r>
        <w:separator/>
      </w:r>
    </w:p>
  </w:endnote>
  <w:endnote w:type="continuationSeparator" w:id="0">
    <w:p w:rsidR="007B614A" w:rsidRDefault="007B614A" w:rsidP="00262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14A" w:rsidRDefault="007B614A" w:rsidP="00262748">
      <w:pPr>
        <w:spacing w:after="0" w:line="240" w:lineRule="auto"/>
      </w:pPr>
      <w:r>
        <w:separator/>
      </w:r>
    </w:p>
  </w:footnote>
  <w:footnote w:type="continuationSeparator" w:id="0">
    <w:p w:rsidR="007B614A" w:rsidRDefault="007B614A" w:rsidP="002627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E0D"/>
    <w:rsid w:val="00262748"/>
    <w:rsid w:val="002662EA"/>
    <w:rsid w:val="002E0907"/>
    <w:rsid w:val="003741D1"/>
    <w:rsid w:val="005A28DA"/>
    <w:rsid w:val="007B614A"/>
    <w:rsid w:val="00836ACB"/>
    <w:rsid w:val="008E2269"/>
    <w:rsid w:val="00933E0D"/>
    <w:rsid w:val="00A65212"/>
    <w:rsid w:val="00C90EA9"/>
    <w:rsid w:val="00E75A83"/>
    <w:rsid w:val="00EC0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efaultImageDpi w14:val="0"/>
  <w15:docId w15:val="{353C9429-4ADD-4209-B866-22E5519B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lt-LT"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748"/>
  </w:style>
  <w:style w:type="paragraph" w:styleId="Footer">
    <w:name w:val="footer"/>
    <w:basedOn w:val="Normal"/>
    <w:link w:val="FooterChar"/>
    <w:uiPriority w:val="99"/>
    <w:unhideWhenUsed/>
    <w:rsid w:val="00262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748"/>
  </w:style>
  <w:style w:type="paragraph" w:styleId="PlainText">
    <w:name w:val="Plain Text"/>
    <w:basedOn w:val="Normal"/>
    <w:link w:val="PlainTextChar"/>
    <w:uiPriority w:val="99"/>
    <w:semiHidden/>
    <w:unhideWhenUsed/>
    <w:rsid w:val="003741D1"/>
    <w:pPr>
      <w:spacing w:after="0" w:line="240" w:lineRule="auto"/>
    </w:pPr>
    <w:rPr>
      <w:rFonts w:ascii="Consolas" w:eastAsia="Times New Roman" w:hAnsi="Consolas"/>
      <w:sz w:val="21"/>
      <w:szCs w:val="21"/>
      <w:lang w:eastAsia="en-US"/>
    </w:rPr>
  </w:style>
  <w:style w:type="character" w:customStyle="1" w:styleId="PlainTextChar">
    <w:name w:val="Plain Text Char"/>
    <w:basedOn w:val="DefaultParagraphFont"/>
    <w:link w:val="PlainText"/>
    <w:uiPriority w:val="99"/>
    <w:semiHidden/>
    <w:rsid w:val="003741D1"/>
    <w:rPr>
      <w:rFonts w:ascii="Consolas" w:eastAsia="Times New Roman" w:hAnsi="Consolas"/>
      <w:sz w:val="21"/>
      <w:szCs w:val="21"/>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6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912</Words>
  <Characters>5999</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GRYBAUSKAITE, Laura</cp:lastModifiedBy>
  <cp:revision>4</cp:revision>
  <dcterms:created xsi:type="dcterms:W3CDTF">2020-01-13T05:33:00Z</dcterms:created>
  <dcterms:modified xsi:type="dcterms:W3CDTF">2020-04-28T11:41:00Z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Nov 18 10:24:37 CET 2019</vt:lpwstr>
  </property>
  <property fmtid="{D5CDD505-2E9C-101B-9397-08002B2CF9AE}" pid="3" name="jforVersion">
    <vt:lpwstr>jfor V0.7.2rc1 - see http://www.jfor.org</vt:lpwstr>
  </property>
</Properties>
</file>