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808779" w14:textId="77777777" w:rsidR="009E757A" w:rsidRPr="00A66470" w:rsidRDefault="009E757A" w:rsidP="009E757A">
      <w:pPr>
        <w:jc w:val="center"/>
        <w:rPr>
          <w:rFonts w:ascii="Courier New" w:hAnsi="Courier New"/>
          <w:sz w:val="20"/>
        </w:rPr>
      </w:pPr>
      <w:r w:rsidRPr="00A66470">
        <w:rPr>
          <w:rFonts w:ascii="Courier New" w:hAnsi="Courier New"/>
          <w:sz w:val="20"/>
        </w:rPr>
        <w:t>1. ------IND- 2020 0749 SI- FI- ------ 20201209 --- --- PROJET</w:t>
      </w:r>
    </w:p>
    <w:p w14:paraId="6EDA04EC" w14:textId="77777777" w:rsidR="00195936" w:rsidRPr="00A66470" w:rsidRDefault="00195936" w:rsidP="00D96FDB">
      <w:pPr>
        <w:pStyle w:val="vrstapredpisa"/>
        <w:spacing w:before="0" w:beforeAutospacing="0" w:after="0" w:afterAutospacing="0"/>
      </w:pPr>
      <w:r w:rsidRPr="00A66470">
        <w:t>Maatalous-, metsätalous- ja elintarvikeministeri antaa maatalouslain (Slovenian tasavallan virallinen lehti, nrot 45/08, 57/12, 90/12 – ZdZPVHVVR [laki tiettyjen elintarviketurvallisuudesta, eläinlääketieteestä ja kasvien terveydestä annettujen lakien muuttamisesta], 26/14, 32/15, 27/17 ja 22/18) 64 §:n 4 momentin nojalla seuraavat</w:t>
      </w:r>
    </w:p>
    <w:p w14:paraId="3CFBB504" w14:textId="77777777" w:rsidR="00D96FDB" w:rsidRPr="00A66470" w:rsidRDefault="00D96FDB" w:rsidP="00D96FDB">
      <w:pPr>
        <w:pStyle w:val="vrstapredpisa"/>
        <w:spacing w:before="0" w:beforeAutospacing="0" w:after="0" w:afterAutospacing="0"/>
        <w:jc w:val="center"/>
      </w:pPr>
    </w:p>
    <w:p w14:paraId="1F5C27DB" w14:textId="77777777" w:rsidR="00195936" w:rsidRPr="00A66470" w:rsidRDefault="00195936" w:rsidP="00D96FDB">
      <w:pPr>
        <w:pStyle w:val="vrstapredpisa"/>
        <w:spacing w:before="0" w:beforeAutospacing="0" w:after="0" w:afterAutospacing="0"/>
        <w:jc w:val="center"/>
      </w:pPr>
      <w:r w:rsidRPr="00A66470">
        <w:t>SÄÄNNÖT</w:t>
      </w:r>
    </w:p>
    <w:p w14:paraId="2D71C863" w14:textId="77777777" w:rsidR="00195936" w:rsidRPr="00A66470" w:rsidRDefault="00195936" w:rsidP="00D96FDB">
      <w:pPr>
        <w:pStyle w:val="naslovpredpisa"/>
        <w:spacing w:before="0" w:beforeAutospacing="0" w:after="0" w:afterAutospacing="0"/>
        <w:jc w:val="center"/>
      </w:pPr>
      <w:r w:rsidRPr="00A66470">
        <w:t>etikan ja laimennetun etikkahapon laadusta</w:t>
      </w:r>
    </w:p>
    <w:p w14:paraId="012150EA" w14:textId="77777777" w:rsidR="00195936" w:rsidRPr="00A66470" w:rsidRDefault="00195936" w:rsidP="00D96FDB">
      <w:pPr>
        <w:pStyle w:val="naslovpredpisa"/>
        <w:spacing w:before="0" w:beforeAutospacing="0" w:after="0" w:afterAutospacing="0"/>
        <w:jc w:val="center"/>
      </w:pPr>
    </w:p>
    <w:p w14:paraId="7629D767" w14:textId="77777777" w:rsidR="00005737" w:rsidRPr="00A66470" w:rsidRDefault="00005737" w:rsidP="00D96FDB">
      <w:pPr>
        <w:pStyle w:val="naslovpredpisa"/>
        <w:spacing w:before="0" w:beforeAutospacing="0" w:after="0" w:afterAutospacing="0"/>
        <w:jc w:val="center"/>
      </w:pPr>
    </w:p>
    <w:p w14:paraId="3E3985AD" w14:textId="77777777" w:rsidR="00195936" w:rsidRPr="00A66470" w:rsidRDefault="00195936" w:rsidP="00D96FDB">
      <w:pPr>
        <w:pStyle w:val="poglavje"/>
        <w:spacing w:before="0" w:beforeAutospacing="0" w:after="0" w:afterAutospacing="0"/>
        <w:jc w:val="center"/>
      </w:pPr>
      <w:r w:rsidRPr="00A66470">
        <w:t>I. YLEISET SÄÄNNÖKSET</w:t>
      </w:r>
    </w:p>
    <w:p w14:paraId="3FCA1B95" w14:textId="77777777" w:rsidR="00D96FDB" w:rsidRPr="00A66470" w:rsidRDefault="00D96FDB" w:rsidP="00D96FDB">
      <w:pPr>
        <w:pStyle w:val="poglavje"/>
        <w:spacing w:before="0" w:beforeAutospacing="0" w:after="0" w:afterAutospacing="0"/>
        <w:jc w:val="center"/>
      </w:pPr>
    </w:p>
    <w:p w14:paraId="479105E2" w14:textId="77777777" w:rsidR="00195936" w:rsidRPr="00A66470" w:rsidRDefault="00195936" w:rsidP="00D96FDB">
      <w:pPr>
        <w:pStyle w:val="len"/>
        <w:spacing w:before="0" w:beforeAutospacing="0" w:after="0" w:afterAutospacing="0"/>
        <w:jc w:val="center"/>
      </w:pPr>
      <w:r w:rsidRPr="00A66470">
        <w:t>1 §</w:t>
      </w:r>
    </w:p>
    <w:p w14:paraId="219B9861" w14:textId="77777777" w:rsidR="00195936" w:rsidRPr="00A66470" w:rsidRDefault="00195936" w:rsidP="00D96FDB">
      <w:pPr>
        <w:pStyle w:val="lennaslov"/>
        <w:spacing w:before="0" w:beforeAutospacing="0" w:after="0" w:afterAutospacing="0"/>
        <w:jc w:val="center"/>
      </w:pPr>
      <w:r w:rsidRPr="00A66470">
        <w:t>(Sisältö)</w:t>
      </w:r>
    </w:p>
    <w:p w14:paraId="69317C94" w14:textId="77777777" w:rsidR="00D96FDB" w:rsidRPr="00A66470" w:rsidRDefault="00D96FDB" w:rsidP="00D96FDB">
      <w:pPr>
        <w:pStyle w:val="lennaslov"/>
        <w:spacing w:before="0" w:beforeAutospacing="0" w:after="0" w:afterAutospacing="0"/>
        <w:jc w:val="center"/>
      </w:pPr>
    </w:p>
    <w:p w14:paraId="2A853493" w14:textId="77777777" w:rsidR="00195936" w:rsidRPr="00A66470" w:rsidRDefault="00195936" w:rsidP="00D96FDB">
      <w:pPr>
        <w:pStyle w:val="odstavek"/>
        <w:spacing w:before="0" w:beforeAutospacing="0" w:after="0" w:afterAutospacing="0"/>
      </w:pPr>
      <w:r w:rsidRPr="00A66470">
        <w:t>Näissä säännöissä vahvistetaan vähimmäislaatua, merkintöjä ja luokittelua koskevat ehdot, jotka markkinoilla olevien luonnollisen käymisen avulla valmistetun etikan (jäljempänä ’etikka’) ja etikan korvaavan tuotteen, joka saadaan laimentamalla etikkahappoa (jäljempänä ’laimennettu etikkahappo’), on täytettävä.</w:t>
      </w:r>
    </w:p>
    <w:p w14:paraId="533EBA14" w14:textId="77777777" w:rsidR="00D96FDB" w:rsidRPr="00A66470" w:rsidRDefault="00D96FDB" w:rsidP="00D96FDB">
      <w:pPr>
        <w:spacing w:after="0" w:line="240" w:lineRule="auto"/>
        <w:jc w:val="center"/>
        <w:rPr>
          <w:rFonts w:ascii="Times New Roman" w:eastAsia="Times New Roman" w:hAnsi="Times New Roman" w:cs="Times New Roman"/>
          <w:sz w:val="24"/>
          <w:szCs w:val="24"/>
        </w:rPr>
      </w:pPr>
    </w:p>
    <w:p w14:paraId="28756077" w14:textId="77777777" w:rsidR="00195936" w:rsidRPr="00A66470" w:rsidRDefault="00195936" w:rsidP="00D96FDB">
      <w:pPr>
        <w:spacing w:after="0" w:line="240" w:lineRule="auto"/>
        <w:jc w:val="center"/>
        <w:rPr>
          <w:rFonts w:ascii="Times New Roman" w:eastAsia="Times New Roman" w:hAnsi="Times New Roman" w:cs="Times New Roman"/>
          <w:sz w:val="24"/>
          <w:szCs w:val="24"/>
        </w:rPr>
      </w:pPr>
      <w:r w:rsidRPr="00A66470">
        <w:rPr>
          <w:rFonts w:ascii="Times New Roman" w:hAnsi="Times New Roman"/>
          <w:sz w:val="24"/>
          <w:szCs w:val="24"/>
        </w:rPr>
        <w:t>2 §</w:t>
      </w:r>
    </w:p>
    <w:p w14:paraId="3A028ED8" w14:textId="77777777" w:rsidR="00195936" w:rsidRPr="00A66470" w:rsidRDefault="00195936" w:rsidP="00D96FDB">
      <w:pPr>
        <w:spacing w:after="0" w:line="240" w:lineRule="auto"/>
        <w:jc w:val="center"/>
        <w:rPr>
          <w:rFonts w:ascii="Times New Roman" w:eastAsia="Times New Roman" w:hAnsi="Times New Roman" w:cs="Times New Roman"/>
          <w:sz w:val="24"/>
          <w:szCs w:val="24"/>
        </w:rPr>
      </w:pPr>
      <w:r w:rsidRPr="00A66470">
        <w:rPr>
          <w:rFonts w:ascii="Times New Roman" w:hAnsi="Times New Roman"/>
          <w:sz w:val="24"/>
          <w:szCs w:val="24"/>
        </w:rPr>
        <w:t>(Ilmoitusmenettely ja lauseke)</w:t>
      </w:r>
    </w:p>
    <w:p w14:paraId="0F2ED79A" w14:textId="77777777" w:rsidR="00195936" w:rsidRPr="00A66470" w:rsidRDefault="00195936" w:rsidP="00D96FDB">
      <w:pPr>
        <w:spacing w:after="0" w:line="240" w:lineRule="auto"/>
        <w:jc w:val="both"/>
        <w:rPr>
          <w:rFonts w:ascii="Times New Roman" w:eastAsia="Times New Roman" w:hAnsi="Times New Roman" w:cs="Times New Roman"/>
          <w:sz w:val="24"/>
          <w:szCs w:val="24"/>
        </w:rPr>
      </w:pPr>
    </w:p>
    <w:p w14:paraId="1311EE56" w14:textId="77777777" w:rsidR="00195936" w:rsidRPr="00A66470" w:rsidRDefault="00195936" w:rsidP="00D96FDB">
      <w:pPr>
        <w:spacing w:after="0" w:line="240" w:lineRule="auto"/>
        <w:ind w:left="426" w:hanging="426"/>
        <w:jc w:val="both"/>
        <w:rPr>
          <w:rFonts w:ascii="Times New Roman" w:eastAsia="Times New Roman" w:hAnsi="Times New Roman" w:cs="Times New Roman"/>
          <w:sz w:val="24"/>
          <w:szCs w:val="24"/>
        </w:rPr>
      </w:pPr>
      <w:r w:rsidRPr="00A66470">
        <w:rPr>
          <w:rFonts w:ascii="Times New Roman" w:hAnsi="Times New Roman"/>
          <w:sz w:val="24"/>
          <w:szCs w:val="24"/>
        </w:rPr>
        <w:t>(1)</w:t>
      </w:r>
      <w:r w:rsidRPr="00A66470">
        <w:rPr>
          <w:rFonts w:ascii="Times New Roman" w:hAnsi="Times New Roman"/>
          <w:sz w:val="24"/>
          <w:szCs w:val="24"/>
        </w:rPr>
        <w:tab/>
        <w:t>Nämä säännöt on annettu teknisiä määräyksiä ja tietoyhteiskunnan palveluja koskevia määräyksiä koskevien tietojen toimittamisessa noudatettavasta menettelystä 9 päivänä syyskuuta 2015 annetussa Euroopan parlamentin ja neuvoston direktiivissä (EU) 2015/1535 (EUVL L 241, 17. 9. 2015, s. 1) tarkoitetun ilmoitusmenettelyn mukaisesti.</w:t>
      </w:r>
    </w:p>
    <w:p w14:paraId="31F12658" w14:textId="77777777" w:rsidR="00195936" w:rsidRPr="00A66470" w:rsidRDefault="00195936" w:rsidP="00D96FDB">
      <w:pPr>
        <w:spacing w:after="0" w:line="240" w:lineRule="auto"/>
        <w:jc w:val="both"/>
        <w:rPr>
          <w:rFonts w:ascii="Times New Roman" w:eastAsia="Times New Roman" w:hAnsi="Times New Roman" w:cs="Times New Roman"/>
          <w:sz w:val="24"/>
          <w:szCs w:val="24"/>
        </w:rPr>
      </w:pPr>
    </w:p>
    <w:p w14:paraId="0B58D44A" w14:textId="77777777" w:rsidR="00195936" w:rsidRPr="00A66470" w:rsidRDefault="00195936" w:rsidP="00D96FDB">
      <w:pPr>
        <w:spacing w:after="0" w:line="240" w:lineRule="auto"/>
        <w:ind w:left="426" w:hanging="426"/>
        <w:jc w:val="both"/>
        <w:rPr>
          <w:rFonts w:ascii="Times New Roman" w:eastAsia="Times New Roman" w:hAnsi="Times New Roman" w:cs="Times New Roman"/>
          <w:sz w:val="24"/>
          <w:szCs w:val="24"/>
        </w:rPr>
      </w:pPr>
      <w:r w:rsidRPr="00A66470">
        <w:rPr>
          <w:rFonts w:ascii="Times New Roman" w:hAnsi="Times New Roman"/>
          <w:sz w:val="24"/>
          <w:szCs w:val="24"/>
        </w:rPr>
        <w:t>(2)</w:t>
      </w:r>
      <w:r w:rsidRPr="00A66470">
        <w:rPr>
          <w:rFonts w:ascii="Times New Roman" w:hAnsi="Times New Roman"/>
          <w:sz w:val="24"/>
          <w:szCs w:val="24"/>
        </w:rPr>
        <w:tab/>
        <w:t>Näiden sääntöjen säännöksiä ei sovelleta tuotteisiin, jotka kansallisen lainsäädännön mukaisesti tarjoavat vastaavan yleisen edun suojelun tason kuin Slovenian tasavallan lainsäädännössä säädetty taso ja jotka on laillisesti</w:t>
      </w:r>
    </w:p>
    <w:p w14:paraId="69D4D7F2" w14:textId="77777777" w:rsidR="00456352" w:rsidRPr="00A66470" w:rsidRDefault="00456352" w:rsidP="00D96FDB">
      <w:pPr>
        <w:spacing w:after="0" w:line="240" w:lineRule="auto"/>
        <w:ind w:left="426" w:hanging="426"/>
        <w:jc w:val="both"/>
        <w:rPr>
          <w:rFonts w:ascii="Times New Roman" w:eastAsia="Times New Roman" w:hAnsi="Times New Roman" w:cs="Times New Roman"/>
          <w:sz w:val="24"/>
          <w:szCs w:val="24"/>
        </w:rPr>
      </w:pPr>
    </w:p>
    <w:p w14:paraId="256D608B" w14:textId="77777777" w:rsidR="00195936" w:rsidRPr="00A66470" w:rsidRDefault="00195936" w:rsidP="00D96FDB">
      <w:pPr>
        <w:numPr>
          <w:ilvl w:val="0"/>
          <w:numId w:val="19"/>
        </w:numPr>
        <w:spacing w:after="0" w:line="240" w:lineRule="auto"/>
        <w:jc w:val="both"/>
        <w:rPr>
          <w:rFonts w:ascii="Times New Roman" w:eastAsia="Times New Roman" w:hAnsi="Times New Roman" w:cs="Times New Roman"/>
          <w:sz w:val="24"/>
          <w:szCs w:val="24"/>
        </w:rPr>
      </w:pPr>
      <w:r w:rsidRPr="00A66470">
        <w:rPr>
          <w:rFonts w:ascii="Times New Roman" w:hAnsi="Times New Roman"/>
          <w:sz w:val="24"/>
          <w:szCs w:val="24"/>
        </w:rPr>
        <w:t>valmistettu toisissa Euroopan unionin jäsenvaltioissa tai Turkissa tai joita pidetään laillisesti kaupan kyseisissä valtioissa, tai</w:t>
      </w:r>
    </w:p>
    <w:p w14:paraId="701D711C" w14:textId="77777777" w:rsidR="00195936" w:rsidRPr="00A66470" w:rsidRDefault="00195936" w:rsidP="00D96FDB">
      <w:pPr>
        <w:numPr>
          <w:ilvl w:val="0"/>
          <w:numId w:val="19"/>
        </w:numPr>
        <w:spacing w:after="0" w:line="240" w:lineRule="auto"/>
        <w:jc w:val="both"/>
        <w:rPr>
          <w:rFonts w:ascii="Times New Roman" w:eastAsia="Times New Roman" w:hAnsi="Times New Roman" w:cs="Times New Roman"/>
          <w:sz w:val="24"/>
          <w:szCs w:val="24"/>
        </w:rPr>
      </w:pPr>
      <w:r w:rsidRPr="00A66470">
        <w:rPr>
          <w:rFonts w:ascii="Times New Roman" w:hAnsi="Times New Roman"/>
          <w:sz w:val="24"/>
          <w:szCs w:val="24"/>
        </w:rPr>
        <w:t>valmistettu Euroopan vapaakauppaliittoon (EFTA) kuuluvissa maissa, jotka ovat myös allekirjoittaneet Euroopan talousalueesta tehdyn sopimuksen.</w:t>
      </w:r>
    </w:p>
    <w:p w14:paraId="34893D5A" w14:textId="77777777" w:rsidR="00195936" w:rsidRPr="00A66470" w:rsidRDefault="00195936" w:rsidP="00D96FDB">
      <w:pPr>
        <w:spacing w:after="0" w:line="240" w:lineRule="auto"/>
        <w:jc w:val="both"/>
        <w:rPr>
          <w:rFonts w:ascii="Times New Roman" w:eastAsia="Times New Roman" w:hAnsi="Times New Roman" w:cs="Times New Roman"/>
          <w:sz w:val="24"/>
          <w:szCs w:val="24"/>
        </w:rPr>
      </w:pPr>
    </w:p>
    <w:p w14:paraId="10037B0B" w14:textId="77777777" w:rsidR="00195936" w:rsidRPr="00A66470" w:rsidRDefault="00195936" w:rsidP="00D96FDB">
      <w:pPr>
        <w:spacing w:after="0" w:line="240" w:lineRule="auto"/>
        <w:ind w:left="426" w:hanging="426"/>
        <w:jc w:val="both"/>
        <w:rPr>
          <w:rFonts w:ascii="Times New Roman" w:eastAsia="Times New Roman" w:hAnsi="Times New Roman" w:cs="Times New Roman"/>
          <w:sz w:val="24"/>
          <w:szCs w:val="24"/>
        </w:rPr>
      </w:pPr>
      <w:r w:rsidRPr="00A66470">
        <w:rPr>
          <w:rFonts w:ascii="Times New Roman" w:hAnsi="Times New Roman"/>
          <w:sz w:val="24"/>
          <w:szCs w:val="24"/>
        </w:rPr>
        <w:t>(3)</w:t>
      </w:r>
      <w:r w:rsidRPr="00A66470">
        <w:rPr>
          <w:rFonts w:ascii="Times New Roman" w:hAnsi="Times New Roman"/>
          <w:sz w:val="24"/>
          <w:szCs w:val="24"/>
        </w:rPr>
        <w:tab/>
        <w:t>Nämä säännöt on pantava täytäntöön toisessa jäsenvaltiossa laillisesti kaupan pidettyjen tavaroiden vastavuoroisesta tunnustamisesta ja asetuksen (EY) N:o 764/2008 kumoamisesta 19 päivänä maaliskuuta 2019 annetun Euroopan parlamentin ja neuvoston asetuksen (EU) 2019/515 (EUVL L 91, 29.3. 2019, s. 1) mukaisesti.</w:t>
      </w:r>
    </w:p>
    <w:p w14:paraId="70940433" w14:textId="77777777" w:rsidR="00195936" w:rsidRPr="00A66470" w:rsidRDefault="00195936" w:rsidP="00D96FDB">
      <w:pPr>
        <w:spacing w:after="0" w:line="240" w:lineRule="auto"/>
        <w:ind w:left="426" w:hanging="426"/>
        <w:jc w:val="both"/>
        <w:rPr>
          <w:rFonts w:ascii="Times New Roman" w:eastAsia="Times New Roman" w:hAnsi="Times New Roman" w:cs="Times New Roman"/>
          <w:sz w:val="24"/>
          <w:szCs w:val="24"/>
        </w:rPr>
      </w:pPr>
    </w:p>
    <w:p w14:paraId="797202FF" w14:textId="77777777" w:rsidR="00A43A8C" w:rsidRPr="00A66470" w:rsidRDefault="00A43A8C" w:rsidP="00D96FDB">
      <w:pPr>
        <w:shd w:val="clear" w:color="auto" w:fill="FFFFFF"/>
        <w:spacing w:after="0" w:line="240" w:lineRule="auto"/>
        <w:jc w:val="both"/>
        <w:rPr>
          <w:rFonts w:ascii="Times New Roman" w:eastAsia="Times New Roman" w:hAnsi="Times New Roman" w:cs="Times New Roman"/>
          <w:sz w:val="24"/>
          <w:szCs w:val="24"/>
          <w:lang w:eastAsia="sl-SI"/>
        </w:rPr>
      </w:pPr>
    </w:p>
    <w:p w14:paraId="25E9F530" w14:textId="77777777" w:rsidR="00195936" w:rsidRPr="00A66470" w:rsidRDefault="00195936" w:rsidP="00087062">
      <w:pPr>
        <w:pStyle w:val="poglavje"/>
        <w:keepNext/>
        <w:spacing w:before="0" w:beforeAutospacing="0" w:after="0" w:afterAutospacing="0"/>
        <w:jc w:val="center"/>
      </w:pPr>
      <w:r w:rsidRPr="00A66470">
        <w:lastRenderedPageBreak/>
        <w:t>II. ERITYISSÄÄNNÖKSET</w:t>
      </w:r>
    </w:p>
    <w:p w14:paraId="1B6FF25B" w14:textId="77777777" w:rsidR="00D96FDB" w:rsidRPr="00A66470" w:rsidRDefault="00D96FDB" w:rsidP="00087062">
      <w:pPr>
        <w:pStyle w:val="oddelek"/>
        <w:keepNext/>
        <w:spacing w:before="0" w:beforeAutospacing="0" w:after="0" w:afterAutospacing="0"/>
        <w:jc w:val="center"/>
      </w:pPr>
    </w:p>
    <w:p w14:paraId="30B13E36" w14:textId="77777777" w:rsidR="00195936" w:rsidRPr="00A66470" w:rsidRDefault="00195936" w:rsidP="00087062">
      <w:pPr>
        <w:pStyle w:val="oddelek"/>
        <w:keepNext/>
        <w:spacing w:before="0" w:beforeAutospacing="0" w:after="0" w:afterAutospacing="0"/>
        <w:jc w:val="center"/>
      </w:pPr>
      <w:r w:rsidRPr="00A66470">
        <w:t>1. Etikka</w:t>
      </w:r>
    </w:p>
    <w:p w14:paraId="1AAC7D74" w14:textId="77777777" w:rsidR="00D96FDB" w:rsidRPr="00A66470" w:rsidRDefault="00D96FDB" w:rsidP="00087062">
      <w:pPr>
        <w:pStyle w:val="oddelek"/>
        <w:keepNext/>
        <w:spacing w:before="0" w:beforeAutospacing="0" w:after="0" w:afterAutospacing="0"/>
        <w:jc w:val="center"/>
      </w:pPr>
    </w:p>
    <w:p w14:paraId="66558AD4" w14:textId="77777777" w:rsidR="00195936" w:rsidRPr="00A66470" w:rsidRDefault="00F03F50" w:rsidP="00087062">
      <w:pPr>
        <w:pStyle w:val="len"/>
        <w:keepNext/>
        <w:spacing w:before="0" w:beforeAutospacing="0" w:after="0" w:afterAutospacing="0"/>
        <w:jc w:val="center"/>
      </w:pPr>
      <w:r w:rsidRPr="00A66470">
        <w:t>3 §</w:t>
      </w:r>
    </w:p>
    <w:p w14:paraId="7ABBCFFD" w14:textId="77777777" w:rsidR="00195936" w:rsidRPr="00A66470" w:rsidRDefault="00195936" w:rsidP="00087062">
      <w:pPr>
        <w:pStyle w:val="lennaslov"/>
        <w:keepNext/>
        <w:spacing w:before="0" w:beforeAutospacing="0" w:after="0" w:afterAutospacing="0"/>
        <w:jc w:val="center"/>
      </w:pPr>
      <w:r w:rsidRPr="00A66470">
        <w:t>(Etikka)</w:t>
      </w:r>
    </w:p>
    <w:p w14:paraId="1227091C" w14:textId="77777777" w:rsidR="00D96FDB" w:rsidRPr="00A66470" w:rsidRDefault="00D96FDB" w:rsidP="00087062">
      <w:pPr>
        <w:pStyle w:val="lennaslov"/>
        <w:keepNext/>
        <w:spacing w:before="0" w:beforeAutospacing="0" w:after="0" w:afterAutospacing="0"/>
        <w:jc w:val="center"/>
      </w:pPr>
    </w:p>
    <w:p w14:paraId="7E9535BC" w14:textId="77777777" w:rsidR="00195936" w:rsidRPr="00A66470" w:rsidRDefault="00195936" w:rsidP="00D96FDB">
      <w:pPr>
        <w:pStyle w:val="odstavek"/>
        <w:spacing w:before="0" w:beforeAutospacing="0" w:after="0" w:afterAutospacing="0"/>
        <w:jc w:val="both"/>
      </w:pPr>
      <w:r w:rsidRPr="00A66470">
        <w:t>Etikka on tuote, jossa etikkahappo muodostuu biologisen kaksivaiheisen käymismenetelmän, alkoholin ja etikkahapon avulla maatalousperäisistä raaka-aineista. Sen on sisällettävä luonteenomaisia käymistuotteita (esimerkiksi 2-keto-glukonihappo, 5-keto-glukonihappo, glukonihappo, sitruunahappo, aminohapot ja asetoiini, 2,3-butyleeniglykoli).</w:t>
      </w:r>
    </w:p>
    <w:p w14:paraId="3D3B60D6" w14:textId="77777777" w:rsidR="00D96FDB" w:rsidRPr="00A66470" w:rsidRDefault="00D96FDB" w:rsidP="00D96FDB">
      <w:pPr>
        <w:pStyle w:val="len"/>
        <w:spacing w:before="0" w:beforeAutospacing="0" w:after="0" w:afterAutospacing="0"/>
        <w:jc w:val="center"/>
      </w:pPr>
    </w:p>
    <w:p w14:paraId="29FECF2E" w14:textId="77777777" w:rsidR="00195936" w:rsidRPr="00A66470" w:rsidRDefault="00F03F50" w:rsidP="00087062">
      <w:pPr>
        <w:pStyle w:val="len"/>
        <w:keepNext/>
        <w:spacing w:before="0" w:beforeAutospacing="0" w:after="0" w:afterAutospacing="0"/>
        <w:jc w:val="center"/>
      </w:pPr>
      <w:r w:rsidRPr="00A66470">
        <w:t>4 §</w:t>
      </w:r>
    </w:p>
    <w:p w14:paraId="2F5EDE98" w14:textId="77777777" w:rsidR="00195936" w:rsidRPr="00A66470" w:rsidRDefault="00195936" w:rsidP="00087062">
      <w:pPr>
        <w:pStyle w:val="lennaslov"/>
        <w:keepNext/>
        <w:spacing w:before="0" w:beforeAutospacing="0" w:after="0" w:afterAutospacing="0"/>
        <w:jc w:val="center"/>
      </w:pPr>
      <w:r w:rsidRPr="00A66470">
        <w:t>(Raaka-aineet)</w:t>
      </w:r>
    </w:p>
    <w:p w14:paraId="658E409D" w14:textId="77777777" w:rsidR="00D96FDB" w:rsidRPr="00A66470" w:rsidRDefault="00D96FDB" w:rsidP="00087062">
      <w:pPr>
        <w:pStyle w:val="lennaslov"/>
        <w:keepNext/>
        <w:spacing w:before="0" w:beforeAutospacing="0" w:after="0" w:afterAutospacing="0"/>
        <w:jc w:val="center"/>
      </w:pPr>
    </w:p>
    <w:p w14:paraId="1D51A73F" w14:textId="77777777" w:rsidR="00195936" w:rsidRPr="00A66470" w:rsidRDefault="00195936" w:rsidP="00087062">
      <w:pPr>
        <w:pStyle w:val="odstavek"/>
        <w:keepNext/>
        <w:spacing w:before="0" w:beforeAutospacing="0" w:after="0" w:afterAutospacing="0"/>
        <w:jc w:val="both"/>
      </w:pPr>
      <w:r w:rsidRPr="00A66470">
        <w:t xml:space="preserve">Etikka on valmistettava jostakin seuraavista raaka-aineista: </w:t>
      </w:r>
    </w:p>
    <w:p w14:paraId="6089D80D" w14:textId="77777777" w:rsidR="00D96FDB" w:rsidRPr="00A66470" w:rsidRDefault="00D96FDB" w:rsidP="00087062">
      <w:pPr>
        <w:pStyle w:val="odstavek"/>
        <w:keepNext/>
        <w:spacing w:before="0" w:beforeAutospacing="0" w:after="0" w:afterAutospacing="0"/>
        <w:jc w:val="both"/>
      </w:pPr>
    </w:p>
    <w:p w14:paraId="23326575" w14:textId="77777777" w:rsidR="00195936" w:rsidRPr="00A66470" w:rsidRDefault="00195936" w:rsidP="00D96FDB">
      <w:pPr>
        <w:pStyle w:val="tevilnatoka"/>
        <w:numPr>
          <w:ilvl w:val="0"/>
          <w:numId w:val="20"/>
        </w:numPr>
        <w:spacing w:before="0" w:beforeAutospacing="0" w:after="0" w:afterAutospacing="0"/>
        <w:jc w:val="both"/>
      </w:pPr>
      <w:r w:rsidRPr="00A66470">
        <w:t xml:space="preserve">etikan valmistukseen soveltuva viini viinin laatua koskevan säädöksen mukaisesti, </w:t>
      </w:r>
    </w:p>
    <w:p w14:paraId="5F6B0135" w14:textId="77777777" w:rsidR="00195936" w:rsidRPr="00A66470" w:rsidRDefault="00195936" w:rsidP="00D96FDB">
      <w:pPr>
        <w:pStyle w:val="tevilnatoka"/>
        <w:numPr>
          <w:ilvl w:val="0"/>
          <w:numId w:val="20"/>
        </w:numPr>
        <w:spacing w:before="0" w:beforeAutospacing="0" w:after="0" w:afterAutospacing="0"/>
        <w:jc w:val="both"/>
      </w:pPr>
      <w:r w:rsidRPr="00A66470">
        <w:t xml:space="preserve">hedelmät tai marjat, hedelmäviini, marjaviini, omenasiideri, </w:t>
      </w:r>
    </w:p>
    <w:p w14:paraId="271A47F0" w14:textId="77777777" w:rsidR="00195936" w:rsidRPr="00A66470" w:rsidRDefault="00195936" w:rsidP="00D96FDB">
      <w:pPr>
        <w:pStyle w:val="tevilnatoka"/>
        <w:numPr>
          <w:ilvl w:val="0"/>
          <w:numId w:val="20"/>
        </w:numPr>
        <w:spacing w:before="0" w:beforeAutospacing="0" w:after="0" w:afterAutospacing="0"/>
        <w:jc w:val="both"/>
      </w:pPr>
      <w:r w:rsidRPr="00A66470">
        <w:t>tislattu maatalousperäinen etyylialkoholi tai</w:t>
      </w:r>
    </w:p>
    <w:p w14:paraId="36469B6E" w14:textId="77777777" w:rsidR="00195936" w:rsidRPr="00A66470" w:rsidRDefault="00195936" w:rsidP="00D96FDB">
      <w:pPr>
        <w:pStyle w:val="tevilnatoka"/>
        <w:numPr>
          <w:ilvl w:val="0"/>
          <w:numId w:val="20"/>
        </w:numPr>
        <w:spacing w:before="0" w:beforeAutospacing="0" w:after="0" w:afterAutospacing="0"/>
        <w:jc w:val="both"/>
      </w:pPr>
      <w:r w:rsidRPr="00A66470">
        <w:t>muut maatalousperäiset tuotteet, jotka sisältävät tärkkelystä tai sokereita tai viljanjyvistä, ohramaltaista ja herasta peräisin olevaa tärkkelystä ja sokeria.</w:t>
      </w:r>
    </w:p>
    <w:p w14:paraId="4DC58B40" w14:textId="77777777" w:rsidR="00D96FDB" w:rsidRPr="00A66470" w:rsidRDefault="00D96FDB" w:rsidP="00D96FDB">
      <w:pPr>
        <w:pStyle w:val="tevilnatoka"/>
        <w:spacing w:before="0" w:beforeAutospacing="0" w:after="0" w:afterAutospacing="0"/>
        <w:ind w:left="720"/>
        <w:jc w:val="both"/>
      </w:pPr>
    </w:p>
    <w:p w14:paraId="2E7BEA3F" w14:textId="77777777" w:rsidR="00195936" w:rsidRPr="00A66470" w:rsidRDefault="00F03F50" w:rsidP="00087062">
      <w:pPr>
        <w:pStyle w:val="len"/>
        <w:keepNext/>
        <w:spacing w:before="0" w:beforeAutospacing="0" w:after="0" w:afterAutospacing="0"/>
        <w:jc w:val="center"/>
      </w:pPr>
      <w:r w:rsidRPr="00A66470">
        <w:t>5 §</w:t>
      </w:r>
    </w:p>
    <w:p w14:paraId="62D63E1D" w14:textId="77777777" w:rsidR="00195936" w:rsidRPr="00A66470" w:rsidRDefault="00195936" w:rsidP="00087062">
      <w:pPr>
        <w:pStyle w:val="lennaslov"/>
        <w:keepNext/>
        <w:spacing w:before="0" w:beforeAutospacing="0" w:after="0" w:afterAutospacing="0"/>
        <w:jc w:val="center"/>
      </w:pPr>
      <w:r w:rsidRPr="00A66470">
        <w:t>(Luokittelu)</w:t>
      </w:r>
    </w:p>
    <w:p w14:paraId="5019C676" w14:textId="77777777" w:rsidR="00D96FDB" w:rsidRPr="00A66470" w:rsidRDefault="00D96FDB" w:rsidP="00087062">
      <w:pPr>
        <w:pStyle w:val="lennaslov"/>
        <w:keepNext/>
        <w:spacing w:before="0" w:beforeAutospacing="0" w:after="0" w:afterAutospacing="0"/>
        <w:jc w:val="center"/>
      </w:pPr>
    </w:p>
    <w:p w14:paraId="07DF743D" w14:textId="77777777" w:rsidR="00195936" w:rsidRPr="00A66470" w:rsidRDefault="00195936" w:rsidP="00087062">
      <w:pPr>
        <w:pStyle w:val="odstavek"/>
        <w:keepNext/>
        <w:spacing w:before="0" w:beforeAutospacing="0" w:after="0" w:afterAutospacing="0"/>
        <w:jc w:val="both"/>
      </w:pPr>
      <w:r w:rsidRPr="00A66470">
        <w:t xml:space="preserve">Käytettyjen raaka-aineiden perusteella markkinoilla oleva etikka luokitellaan seuraavasti: </w:t>
      </w:r>
    </w:p>
    <w:p w14:paraId="227AF3B2" w14:textId="77777777" w:rsidR="00D96FDB" w:rsidRPr="00A66470" w:rsidRDefault="00D96FDB" w:rsidP="00087062">
      <w:pPr>
        <w:pStyle w:val="odstavek"/>
        <w:keepNext/>
        <w:spacing w:before="0" w:beforeAutospacing="0" w:after="0" w:afterAutospacing="0"/>
        <w:jc w:val="both"/>
      </w:pPr>
    </w:p>
    <w:p w14:paraId="61E3BB98" w14:textId="77777777" w:rsidR="00195936" w:rsidRPr="00A66470" w:rsidRDefault="00195936" w:rsidP="00D96FDB">
      <w:pPr>
        <w:pStyle w:val="alineazaodstavkom"/>
        <w:numPr>
          <w:ilvl w:val="0"/>
          <w:numId w:val="22"/>
        </w:numPr>
        <w:spacing w:before="0" w:beforeAutospacing="0" w:after="0" w:afterAutospacing="0"/>
        <w:jc w:val="both"/>
      </w:pPr>
      <w:r w:rsidRPr="00A66470">
        <w:t xml:space="preserve">viinietikka, joka on valmistettu yksinomaan viinistä biologisen etikkahappokäymismenetelmän avulla; </w:t>
      </w:r>
    </w:p>
    <w:p w14:paraId="78A09E71" w14:textId="77777777" w:rsidR="00195936" w:rsidRPr="00A66470" w:rsidRDefault="00195936" w:rsidP="00D96FDB">
      <w:pPr>
        <w:pStyle w:val="alineazaodstavkom"/>
        <w:numPr>
          <w:ilvl w:val="0"/>
          <w:numId w:val="22"/>
        </w:numPr>
        <w:spacing w:before="0" w:beforeAutospacing="0" w:after="0" w:afterAutospacing="0"/>
        <w:jc w:val="both"/>
      </w:pPr>
      <w:r w:rsidRPr="00A66470">
        <w:t xml:space="preserve">hedelmäetikka, joka on valmistettu yksinomaan hedelmäviinistä biologisen etikkahappokäymismenetelmän avulla; </w:t>
      </w:r>
    </w:p>
    <w:p w14:paraId="44EB484A" w14:textId="77777777" w:rsidR="00195936" w:rsidRPr="00A66470" w:rsidRDefault="00195936" w:rsidP="00D96FDB">
      <w:pPr>
        <w:pStyle w:val="alineazaodstavkom"/>
        <w:numPr>
          <w:ilvl w:val="0"/>
          <w:numId w:val="22"/>
        </w:numPr>
        <w:spacing w:before="0" w:beforeAutospacing="0" w:after="0" w:afterAutospacing="0"/>
        <w:jc w:val="both"/>
      </w:pPr>
      <w:r w:rsidRPr="00A66470">
        <w:t xml:space="preserve">omenasiiderietikka, joka on valmistettu yksinomaan omenasiideristä biologisen etikkahappokäymismenetelmän avulla; </w:t>
      </w:r>
    </w:p>
    <w:p w14:paraId="114126D0" w14:textId="77777777" w:rsidR="00195936" w:rsidRPr="00A66470" w:rsidRDefault="00195936" w:rsidP="00D96FDB">
      <w:pPr>
        <w:pStyle w:val="alineazaodstavkom"/>
        <w:numPr>
          <w:ilvl w:val="0"/>
          <w:numId w:val="22"/>
        </w:numPr>
        <w:spacing w:before="0" w:beforeAutospacing="0" w:after="0" w:afterAutospacing="0"/>
        <w:jc w:val="both"/>
      </w:pPr>
      <w:r w:rsidRPr="00A66470">
        <w:t xml:space="preserve">väkiviinaetikka, joka on valmistettu yksinomaan maatalousperäisestä alkoholista biologisen etikkahappokäymismenetelmän avulla; </w:t>
      </w:r>
    </w:p>
    <w:p w14:paraId="0B7AAA92" w14:textId="77777777" w:rsidR="00195936" w:rsidRPr="00A66470" w:rsidRDefault="00195936" w:rsidP="00D96FDB">
      <w:pPr>
        <w:pStyle w:val="alineazaodstavkom"/>
        <w:numPr>
          <w:ilvl w:val="0"/>
          <w:numId w:val="22"/>
        </w:numPr>
        <w:spacing w:before="0" w:beforeAutospacing="0" w:after="0" w:afterAutospacing="0"/>
        <w:jc w:val="both"/>
      </w:pPr>
      <w:r w:rsidRPr="00A66470">
        <w:t xml:space="preserve">viljaetikka, joka on valmistettu viljanjyvistä biologisen etikkahappokäymismenetelmän avulla ilman välitislausta; </w:t>
      </w:r>
    </w:p>
    <w:p w14:paraId="7BEE4E92" w14:textId="77777777" w:rsidR="00195936" w:rsidRPr="00A66470" w:rsidRDefault="00195936" w:rsidP="00D96FDB">
      <w:pPr>
        <w:pStyle w:val="alineazaodstavkom"/>
        <w:numPr>
          <w:ilvl w:val="0"/>
          <w:numId w:val="22"/>
        </w:numPr>
        <w:spacing w:before="0" w:beforeAutospacing="0" w:after="0" w:afterAutospacing="0"/>
        <w:jc w:val="both"/>
      </w:pPr>
      <w:r w:rsidRPr="00A66470">
        <w:t>muun tyyppiset etikat (esimerkiksi puristejäännösetikka, olutetikka, mallasetikka, hunajaetikka, heraetikka).</w:t>
      </w:r>
    </w:p>
    <w:p w14:paraId="00492556" w14:textId="77777777" w:rsidR="00D96FDB" w:rsidRPr="00A66470" w:rsidRDefault="00D96FDB" w:rsidP="00D96FDB">
      <w:pPr>
        <w:pStyle w:val="len"/>
        <w:spacing w:before="0" w:beforeAutospacing="0" w:after="0" w:afterAutospacing="0"/>
        <w:jc w:val="center"/>
      </w:pPr>
    </w:p>
    <w:p w14:paraId="112A161B" w14:textId="77777777" w:rsidR="00195936" w:rsidRPr="00A66470" w:rsidRDefault="00F03F50" w:rsidP="00087062">
      <w:pPr>
        <w:pStyle w:val="len"/>
        <w:keepNext/>
        <w:spacing w:before="0" w:beforeAutospacing="0" w:after="0" w:afterAutospacing="0"/>
        <w:jc w:val="center"/>
      </w:pPr>
      <w:r w:rsidRPr="00A66470">
        <w:t>6 §</w:t>
      </w:r>
    </w:p>
    <w:p w14:paraId="169ED6B0" w14:textId="77777777" w:rsidR="00195936" w:rsidRPr="00A66470" w:rsidRDefault="00195936" w:rsidP="00087062">
      <w:pPr>
        <w:pStyle w:val="lennaslov"/>
        <w:keepNext/>
        <w:spacing w:before="0" w:beforeAutospacing="0" w:after="0" w:afterAutospacing="0"/>
        <w:jc w:val="center"/>
      </w:pPr>
      <w:r w:rsidRPr="00A66470">
        <w:t>(Tekniset apuaineet)</w:t>
      </w:r>
    </w:p>
    <w:p w14:paraId="669EEDB7" w14:textId="77777777" w:rsidR="00D96FDB" w:rsidRPr="00A66470" w:rsidRDefault="00D96FDB" w:rsidP="00087062">
      <w:pPr>
        <w:pStyle w:val="lennaslov"/>
        <w:keepNext/>
        <w:spacing w:before="0" w:beforeAutospacing="0" w:after="0" w:afterAutospacing="0"/>
        <w:jc w:val="center"/>
      </w:pPr>
    </w:p>
    <w:p w14:paraId="7A127853" w14:textId="77777777" w:rsidR="00195936" w:rsidRPr="00A66470" w:rsidRDefault="00195936" w:rsidP="00087062">
      <w:pPr>
        <w:pStyle w:val="odstavek"/>
        <w:keepNext/>
        <w:spacing w:before="0" w:beforeAutospacing="0" w:after="0" w:afterAutospacing="0"/>
        <w:jc w:val="both"/>
      </w:pPr>
      <w:r w:rsidRPr="00A66470">
        <w:t xml:space="preserve">Etikan valmistuksessa voidaan käyttää teknisten perustelujen mukaisesti seuraavia teknisiä apuaineita: </w:t>
      </w:r>
    </w:p>
    <w:p w14:paraId="319EFB51" w14:textId="77777777" w:rsidR="00D96FDB" w:rsidRPr="00A66470" w:rsidRDefault="00D96FDB" w:rsidP="00087062">
      <w:pPr>
        <w:pStyle w:val="odstavek"/>
        <w:keepNext/>
        <w:spacing w:before="0" w:beforeAutospacing="0" w:after="0" w:afterAutospacing="0"/>
        <w:jc w:val="both"/>
      </w:pPr>
    </w:p>
    <w:p w14:paraId="3B1C334F" w14:textId="77777777" w:rsidR="00195936" w:rsidRPr="00A66470" w:rsidRDefault="00195936" w:rsidP="00D96FDB">
      <w:pPr>
        <w:pStyle w:val="alineazaodstavkom"/>
        <w:numPr>
          <w:ilvl w:val="0"/>
          <w:numId w:val="5"/>
        </w:numPr>
        <w:spacing w:before="0" w:beforeAutospacing="0" w:after="0" w:afterAutospacing="0"/>
        <w:jc w:val="both"/>
      </w:pPr>
      <w:r w:rsidRPr="00A66470">
        <w:t xml:space="preserve">hiivauutteet, mallasvalmisteet, glukoosisiirappi ja epäorgaaniset aineet (esimerkiksi fosfaatit, ammoniumsuolat ynnä muut) etikkahappobakteerien tuottamiseksi; </w:t>
      </w:r>
    </w:p>
    <w:p w14:paraId="43E93238" w14:textId="77777777" w:rsidR="00195936" w:rsidRPr="00A66470" w:rsidRDefault="00195936" w:rsidP="00D96FDB">
      <w:pPr>
        <w:pStyle w:val="alineazaodstavkom"/>
        <w:numPr>
          <w:ilvl w:val="0"/>
          <w:numId w:val="5"/>
        </w:numPr>
        <w:spacing w:before="0" w:beforeAutospacing="0" w:after="0" w:afterAutospacing="0"/>
        <w:jc w:val="both"/>
      </w:pPr>
      <w:r w:rsidRPr="00A66470">
        <w:t>kirkastuksen, puhdistuksen ja suodatuksen apuaineet.</w:t>
      </w:r>
    </w:p>
    <w:p w14:paraId="643863FC" w14:textId="77777777" w:rsidR="00D96FDB" w:rsidRPr="00A66470" w:rsidRDefault="00D96FDB" w:rsidP="00D96FDB">
      <w:pPr>
        <w:pStyle w:val="alineazaodstavkom"/>
        <w:spacing w:before="0" w:beforeAutospacing="0" w:after="0" w:afterAutospacing="0"/>
        <w:ind w:left="720"/>
        <w:jc w:val="both"/>
      </w:pPr>
    </w:p>
    <w:p w14:paraId="6260ABFD" w14:textId="77777777" w:rsidR="00195936" w:rsidRPr="00A66470" w:rsidRDefault="00F03F50" w:rsidP="00087062">
      <w:pPr>
        <w:pStyle w:val="len"/>
        <w:keepNext/>
        <w:spacing w:before="0" w:beforeAutospacing="0" w:after="0" w:afterAutospacing="0"/>
        <w:jc w:val="center"/>
      </w:pPr>
      <w:r w:rsidRPr="00A66470">
        <w:t>7 §</w:t>
      </w:r>
    </w:p>
    <w:p w14:paraId="31B2E2E6" w14:textId="77777777" w:rsidR="00195936" w:rsidRPr="00A66470" w:rsidRDefault="00195936" w:rsidP="00087062">
      <w:pPr>
        <w:pStyle w:val="lennaslov"/>
        <w:keepNext/>
        <w:spacing w:before="0" w:beforeAutospacing="0" w:after="0" w:afterAutospacing="0"/>
        <w:jc w:val="center"/>
      </w:pPr>
      <w:r w:rsidRPr="00A66470">
        <w:t>(Erikoisetikka)</w:t>
      </w:r>
    </w:p>
    <w:p w14:paraId="36B7712A" w14:textId="77777777" w:rsidR="00416D82" w:rsidRPr="00A66470" w:rsidRDefault="00416D82" w:rsidP="00087062">
      <w:pPr>
        <w:pStyle w:val="lennaslov"/>
        <w:keepNext/>
        <w:spacing w:before="0" w:beforeAutospacing="0" w:after="0" w:afterAutospacing="0"/>
        <w:jc w:val="center"/>
      </w:pPr>
    </w:p>
    <w:p w14:paraId="367D2968" w14:textId="77777777" w:rsidR="00195936" w:rsidRPr="00A66470" w:rsidRDefault="00195936" w:rsidP="00087062">
      <w:pPr>
        <w:pStyle w:val="odstavek"/>
        <w:keepNext/>
        <w:spacing w:before="0" w:beforeAutospacing="0" w:after="0" w:afterAutospacing="0"/>
        <w:jc w:val="both"/>
      </w:pPr>
      <w:r w:rsidRPr="00A66470">
        <w:t xml:space="preserve">Seuraavia tuotteita voidaan lisätä etikkaan sen tuoksun ja maun jalostamiseksi (jäljempänä ’erikoisetikka’): </w:t>
      </w:r>
    </w:p>
    <w:p w14:paraId="7AAA49C1" w14:textId="77777777" w:rsidR="00D53C02" w:rsidRPr="00A66470" w:rsidRDefault="00D53C02" w:rsidP="00087062">
      <w:pPr>
        <w:pStyle w:val="odstavek"/>
        <w:keepNext/>
        <w:spacing w:before="0" w:beforeAutospacing="0" w:after="0" w:afterAutospacing="0"/>
        <w:jc w:val="both"/>
      </w:pPr>
    </w:p>
    <w:p w14:paraId="71DC5C2F" w14:textId="77777777" w:rsidR="00195936" w:rsidRPr="00A66470" w:rsidRDefault="004962EC" w:rsidP="00087062">
      <w:pPr>
        <w:pStyle w:val="tevilnatoka"/>
        <w:keepNext/>
        <w:spacing w:before="0" w:beforeAutospacing="0" w:after="0" w:afterAutospacing="0"/>
        <w:jc w:val="both"/>
      </w:pPr>
      <w:r w:rsidRPr="00A66470">
        <w:t xml:space="preserve">a) kasvit tai kasvien osat, mukaan luettuina yrtit, mausteet ja hedelmät, jotka voivat olla </w:t>
      </w:r>
    </w:p>
    <w:p w14:paraId="2DC966A5" w14:textId="77777777" w:rsidR="00D53C02" w:rsidRPr="00A66470" w:rsidRDefault="00D53C02" w:rsidP="00087062">
      <w:pPr>
        <w:pStyle w:val="tevilnatoka"/>
        <w:keepNext/>
        <w:spacing w:before="0" w:beforeAutospacing="0" w:after="0" w:afterAutospacing="0"/>
        <w:jc w:val="both"/>
      </w:pPr>
    </w:p>
    <w:p w14:paraId="22738D41" w14:textId="77777777" w:rsidR="00195936" w:rsidRPr="00A66470" w:rsidRDefault="00195936" w:rsidP="00D96FDB">
      <w:pPr>
        <w:pStyle w:val="alineazatevilnotoko"/>
        <w:numPr>
          <w:ilvl w:val="0"/>
          <w:numId w:val="9"/>
        </w:numPr>
        <w:spacing w:before="0" w:beforeAutospacing="0" w:after="0" w:afterAutospacing="0"/>
        <w:jc w:val="both"/>
      </w:pPr>
      <w:r w:rsidRPr="00A66470">
        <w:t xml:space="preserve">tuoreita tai kuivattuja tai viipaloituja tai kokonaisia, </w:t>
      </w:r>
    </w:p>
    <w:p w14:paraId="45FEAAC3" w14:textId="77777777" w:rsidR="00195936" w:rsidRPr="00A66470" w:rsidRDefault="00195936" w:rsidP="00D96FDB">
      <w:pPr>
        <w:pStyle w:val="alineazatevilnotoko"/>
        <w:numPr>
          <w:ilvl w:val="0"/>
          <w:numId w:val="9"/>
        </w:numPr>
        <w:spacing w:before="0" w:beforeAutospacing="0" w:after="0" w:afterAutospacing="0"/>
        <w:jc w:val="both"/>
      </w:pPr>
      <w:r w:rsidRPr="00A66470">
        <w:t xml:space="preserve">uutteita; </w:t>
      </w:r>
    </w:p>
    <w:p w14:paraId="55E9E4DD" w14:textId="77777777" w:rsidR="00D53C02" w:rsidRPr="00A66470" w:rsidRDefault="00D53C02" w:rsidP="00D53C02">
      <w:pPr>
        <w:pStyle w:val="alineazatevilnotoko"/>
        <w:spacing w:before="0" w:beforeAutospacing="0" w:after="0" w:afterAutospacing="0"/>
        <w:ind w:left="720"/>
        <w:jc w:val="both"/>
      </w:pPr>
    </w:p>
    <w:p w14:paraId="08FDCCF4" w14:textId="77777777" w:rsidR="00195936" w:rsidRPr="00A66470" w:rsidRDefault="004962EC" w:rsidP="00D96FDB">
      <w:pPr>
        <w:pStyle w:val="tevilnatoka"/>
        <w:spacing w:before="0" w:beforeAutospacing="0" w:after="0" w:afterAutospacing="0"/>
        <w:jc w:val="both"/>
      </w:pPr>
      <w:r w:rsidRPr="00A66470">
        <w:t xml:space="preserve">b) tiivistetyt tai tiivistämättömät hedelmämehut ja puristemehut; </w:t>
      </w:r>
    </w:p>
    <w:p w14:paraId="0BAC57E1" w14:textId="77777777" w:rsidR="00D53C02" w:rsidRPr="00A66470" w:rsidRDefault="00D53C02" w:rsidP="00D96FDB">
      <w:pPr>
        <w:pStyle w:val="tevilnatoka"/>
        <w:spacing w:before="0" w:beforeAutospacing="0" w:after="0" w:afterAutospacing="0"/>
        <w:jc w:val="both"/>
      </w:pPr>
    </w:p>
    <w:p w14:paraId="6DB3FECB" w14:textId="77777777" w:rsidR="00195936" w:rsidRPr="00A66470" w:rsidRDefault="004962EC" w:rsidP="00D96FDB">
      <w:pPr>
        <w:pStyle w:val="tevilnatoka"/>
        <w:spacing w:before="0" w:beforeAutospacing="0" w:after="0" w:afterAutospacing="0"/>
        <w:jc w:val="both"/>
      </w:pPr>
      <w:r w:rsidRPr="00A66470">
        <w:t xml:space="preserve">c) hunaja; </w:t>
      </w:r>
    </w:p>
    <w:p w14:paraId="2D42AA75" w14:textId="77777777" w:rsidR="00D53C02" w:rsidRPr="00A66470" w:rsidRDefault="00D53C02" w:rsidP="00D96FDB">
      <w:pPr>
        <w:pStyle w:val="tevilnatoka"/>
        <w:spacing w:before="0" w:beforeAutospacing="0" w:after="0" w:afterAutospacing="0"/>
        <w:jc w:val="both"/>
      </w:pPr>
    </w:p>
    <w:p w14:paraId="719215F4" w14:textId="77777777" w:rsidR="00195936" w:rsidRPr="00A66470" w:rsidRDefault="004962EC" w:rsidP="00D96FDB">
      <w:pPr>
        <w:pStyle w:val="tevilnatoka"/>
        <w:spacing w:before="0" w:beforeAutospacing="0" w:after="0" w:afterAutospacing="0"/>
        <w:jc w:val="both"/>
      </w:pPr>
      <w:r w:rsidRPr="00A66470">
        <w:t xml:space="preserve">d) sokeri ja </w:t>
      </w:r>
    </w:p>
    <w:p w14:paraId="0C612E7A" w14:textId="77777777" w:rsidR="00D53C02" w:rsidRPr="00A66470" w:rsidRDefault="00D53C02" w:rsidP="00D96FDB">
      <w:pPr>
        <w:pStyle w:val="tevilnatoka"/>
        <w:spacing w:before="0" w:beforeAutospacing="0" w:after="0" w:afterAutospacing="0"/>
        <w:jc w:val="both"/>
      </w:pPr>
    </w:p>
    <w:p w14:paraId="0740A31D" w14:textId="77777777" w:rsidR="003B0BA7" w:rsidRPr="00A66470" w:rsidRDefault="004962EC" w:rsidP="00D96FDB">
      <w:pPr>
        <w:pStyle w:val="tevilnatoka"/>
        <w:spacing w:before="0" w:beforeAutospacing="0" w:after="0" w:afterAutospacing="0"/>
        <w:jc w:val="both"/>
      </w:pPr>
      <w:r w:rsidRPr="00A66470">
        <w:t xml:space="preserve">e) suola. </w:t>
      </w:r>
    </w:p>
    <w:p w14:paraId="55BE4A21" w14:textId="77777777" w:rsidR="00406C87" w:rsidRPr="00A66470" w:rsidRDefault="00406C87" w:rsidP="00D96FDB">
      <w:pPr>
        <w:pStyle w:val="odstavek"/>
        <w:spacing w:before="0" w:beforeAutospacing="0" w:after="0" w:afterAutospacing="0"/>
      </w:pPr>
    </w:p>
    <w:p w14:paraId="002EAF7B" w14:textId="77777777" w:rsidR="00195936" w:rsidRPr="00A66470" w:rsidRDefault="00F03F50" w:rsidP="00087062">
      <w:pPr>
        <w:pStyle w:val="len"/>
        <w:keepNext/>
        <w:spacing w:before="0" w:beforeAutospacing="0" w:after="0" w:afterAutospacing="0"/>
        <w:jc w:val="center"/>
      </w:pPr>
      <w:r w:rsidRPr="00A66470">
        <w:t>8 §</w:t>
      </w:r>
    </w:p>
    <w:p w14:paraId="1A0EACD8" w14:textId="77777777" w:rsidR="00195936" w:rsidRPr="00A66470" w:rsidRDefault="00195936" w:rsidP="00087062">
      <w:pPr>
        <w:pStyle w:val="lennaslov"/>
        <w:keepNext/>
        <w:spacing w:before="0" w:beforeAutospacing="0" w:after="0" w:afterAutospacing="0"/>
        <w:jc w:val="center"/>
      </w:pPr>
      <w:r w:rsidRPr="00A66470">
        <w:t>(Kielletyt aineet)</w:t>
      </w:r>
    </w:p>
    <w:p w14:paraId="4009A5EC" w14:textId="77777777" w:rsidR="00D96FDB" w:rsidRPr="00A66470" w:rsidRDefault="00D96FDB" w:rsidP="00087062">
      <w:pPr>
        <w:pStyle w:val="lennaslov"/>
        <w:keepNext/>
        <w:spacing w:before="0" w:beforeAutospacing="0" w:after="0" w:afterAutospacing="0"/>
        <w:jc w:val="center"/>
      </w:pPr>
    </w:p>
    <w:p w14:paraId="4D2F3392" w14:textId="77777777" w:rsidR="00195936" w:rsidRPr="00A66470" w:rsidRDefault="00195936" w:rsidP="00087062">
      <w:pPr>
        <w:pStyle w:val="odstavek"/>
        <w:keepNext/>
        <w:spacing w:before="0" w:beforeAutospacing="0" w:after="0" w:afterAutospacing="0"/>
        <w:jc w:val="both"/>
      </w:pPr>
      <w:r w:rsidRPr="00A66470">
        <w:t xml:space="preserve">Etikan valmistuksessa ei saa käyttää </w:t>
      </w:r>
    </w:p>
    <w:p w14:paraId="26DA361E" w14:textId="77777777" w:rsidR="00087062" w:rsidRPr="00A66470" w:rsidRDefault="00087062" w:rsidP="00087062">
      <w:pPr>
        <w:pStyle w:val="odstavek"/>
        <w:keepNext/>
        <w:spacing w:before="0" w:beforeAutospacing="0" w:after="0" w:afterAutospacing="0"/>
        <w:jc w:val="both"/>
      </w:pPr>
    </w:p>
    <w:p w14:paraId="1C5ADAB7" w14:textId="77777777" w:rsidR="00195936" w:rsidRPr="00A66470" w:rsidRDefault="00195936" w:rsidP="00D96FDB">
      <w:pPr>
        <w:pStyle w:val="alineazaodstavkom"/>
        <w:numPr>
          <w:ilvl w:val="0"/>
          <w:numId w:val="8"/>
        </w:numPr>
        <w:spacing w:before="0" w:beforeAutospacing="0" w:after="0" w:afterAutospacing="0"/>
        <w:jc w:val="both"/>
      </w:pPr>
      <w:r w:rsidRPr="00A66470">
        <w:t xml:space="preserve">siementen ja puristejäännösten öljyfraktioita; </w:t>
      </w:r>
    </w:p>
    <w:p w14:paraId="648572B3" w14:textId="77777777" w:rsidR="00195936" w:rsidRPr="00A66470" w:rsidRDefault="00195936" w:rsidP="00D96FDB">
      <w:pPr>
        <w:pStyle w:val="alineazaodstavkom"/>
        <w:numPr>
          <w:ilvl w:val="0"/>
          <w:numId w:val="8"/>
        </w:numPr>
        <w:spacing w:before="0" w:beforeAutospacing="0" w:after="0" w:afterAutospacing="0"/>
        <w:jc w:val="both"/>
      </w:pPr>
      <w:r w:rsidRPr="00A66470">
        <w:t xml:space="preserve">alkoholin tislausjätteitä, käymisjätteitä ja niiden sivutuotteita; </w:t>
      </w:r>
    </w:p>
    <w:p w14:paraId="6E8E1D28" w14:textId="77777777" w:rsidR="00195936" w:rsidRPr="00A66470" w:rsidRDefault="00195936" w:rsidP="00D96FDB">
      <w:pPr>
        <w:pStyle w:val="alineazaodstavkom"/>
        <w:numPr>
          <w:ilvl w:val="0"/>
          <w:numId w:val="8"/>
        </w:numPr>
        <w:spacing w:before="0" w:beforeAutospacing="0" w:after="0" w:afterAutospacing="0"/>
        <w:jc w:val="both"/>
      </w:pPr>
      <w:r w:rsidRPr="00A66470">
        <w:t xml:space="preserve">puristejäännöksistä puristettuja aineita; </w:t>
      </w:r>
    </w:p>
    <w:p w14:paraId="5D018975" w14:textId="77777777" w:rsidR="004962EC" w:rsidRPr="00A66470" w:rsidRDefault="00195936" w:rsidP="00D96FDB">
      <w:pPr>
        <w:pStyle w:val="alineazaodstavkom"/>
        <w:numPr>
          <w:ilvl w:val="0"/>
          <w:numId w:val="8"/>
        </w:numPr>
        <w:spacing w:before="0" w:beforeAutospacing="0" w:after="0" w:afterAutospacing="0"/>
        <w:jc w:val="both"/>
      </w:pPr>
      <w:r w:rsidRPr="00A66470">
        <w:t xml:space="preserve">kaikentyyppisiä happoja; </w:t>
      </w:r>
    </w:p>
    <w:p w14:paraId="1F032625" w14:textId="77777777" w:rsidR="00195936" w:rsidRPr="00A66470" w:rsidRDefault="00195936" w:rsidP="00D96FDB">
      <w:pPr>
        <w:pStyle w:val="alineazaodstavkom"/>
        <w:numPr>
          <w:ilvl w:val="0"/>
          <w:numId w:val="8"/>
        </w:numPr>
        <w:spacing w:before="0" w:beforeAutospacing="0" w:after="0" w:afterAutospacing="0"/>
        <w:jc w:val="both"/>
      </w:pPr>
      <w:r w:rsidRPr="00A66470">
        <w:t>uutteen lisäämiseen tarkoitettuja aineita ja tuhkaa.</w:t>
      </w:r>
    </w:p>
    <w:p w14:paraId="56DB2EB5" w14:textId="77777777" w:rsidR="00D96FDB" w:rsidRPr="00A66470" w:rsidRDefault="00D96FDB" w:rsidP="00D96FDB">
      <w:pPr>
        <w:pStyle w:val="alineazaodstavkom"/>
        <w:spacing w:before="0" w:beforeAutospacing="0" w:after="0" w:afterAutospacing="0"/>
        <w:ind w:left="720"/>
        <w:jc w:val="both"/>
      </w:pPr>
    </w:p>
    <w:p w14:paraId="319BCAB8" w14:textId="77777777" w:rsidR="00195936" w:rsidRPr="00A66470" w:rsidRDefault="00F03F50" w:rsidP="00087062">
      <w:pPr>
        <w:pStyle w:val="len"/>
        <w:keepNext/>
        <w:spacing w:before="0" w:beforeAutospacing="0" w:after="0" w:afterAutospacing="0"/>
        <w:jc w:val="center"/>
      </w:pPr>
      <w:r w:rsidRPr="00A66470">
        <w:t>9 §</w:t>
      </w:r>
    </w:p>
    <w:p w14:paraId="40BCBD13" w14:textId="77777777" w:rsidR="00195936" w:rsidRPr="00A66470" w:rsidRDefault="00195936" w:rsidP="00087062">
      <w:pPr>
        <w:pStyle w:val="lennaslov"/>
        <w:keepNext/>
        <w:spacing w:before="0" w:beforeAutospacing="0" w:after="0" w:afterAutospacing="0"/>
        <w:jc w:val="center"/>
      </w:pPr>
      <w:r w:rsidRPr="00A66470">
        <w:t>(Aistinvaraiset ominaisuudet)</w:t>
      </w:r>
    </w:p>
    <w:p w14:paraId="23AE5FA4" w14:textId="77777777" w:rsidR="00D96FDB" w:rsidRPr="00A66470" w:rsidRDefault="00D96FDB" w:rsidP="00087062">
      <w:pPr>
        <w:pStyle w:val="lennaslov"/>
        <w:keepNext/>
        <w:spacing w:before="0" w:beforeAutospacing="0" w:after="0" w:afterAutospacing="0"/>
        <w:jc w:val="center"/>
      </w:pPr>
    </w:p>
    <w:p w14:paraId="7397D2F8" w14:textId="77777777" w:rsidR="00195936" w:rsidRPr="00A66470" w:rsidRDefault="00195936" w:rsidP="00D96FDB">
      <w:pPr>
        <w:pStyle w:val="odstavek"/>
        <w:spacing w:before="0" w:beforeAutospacing="0" w:after="0" w:afterAutospacing="0"/>
        <w:jc w:val="both"/>
      </w:pPr>
      <w:r w:rsidRPr="00A66470">
        <w:t>Etikan tuoksun ja maun on oltava sille raaka-aineelle ominaisia, josta etikka on valmistettu. Etikan on oltava kirkasta, eikä siinä saa olla sameutta tai mikro-organismien aiheuttamia saostumia, lukuun ottamatta omenasiiderietikkaa ja viinietikkaa, joissa voi esiintyä raaka-aineperäisiä epäpuhtauksia ja saostumia.</w:t>
      </w:r>
    </w:p>
    <w:p w14:paraId="22855D5F" w14:textId="77777777" w:rsidR="00D96FDB" w:rsidRPr="00A66470" w:rsidRDefault="00D96FDB" w:rsidP="00D96FDB">
      <w:pPr>
        <w:pStyle w:val="len"/>
        <w:spacing w:before="0" w:beforeAutospacing="0" w:after="0" w:afterAutospacing="0"/>
        <w:jc w:val="center"/>
      </w:pPr>
    </w:p>
    <w:p w14:paraId="715BC0ED" w14:textId="77777777" w:rsidR="00195936" w:rsidRPr="00A66470" w:rsidRDefault="00195936" w:rsidP="00087062">
      <w:pPr>
        <w:pStyle w:val="len"/>
        <w:keepNext/>
        <w:spacing w:before="0" w:beforeAutospacing="0" w:after="0" w:afterAutospacing="0"/>
        <w:jc w:val="center"/>
      </w:pPr>
      <w:r w:rsidRPr="00A66470">
        <w:t>10 §</w:t>
      </w:r>
    </w:p>
    <w:p w14:paraId="680545DF" w14:textId="77777777" w:rsidR="00195936" w:rsidRPr="00A66470" w:rsidRDefault="00195936" w:rsidP="00087062">
      <w:pPr>
        <w:pStyle w:val="lennaslov"/>
        <w:keepNext/>
        <w:spacing w:before="0" w:beforeAutospacing="0" w:after="0" w:afterAutospacing="0"/>
        <w:jc w:val="center"/>
      </w:pPr>
      <w:r w:rsidRPr="00A66470">
        <w:t>(Vähimmäislaatu)</w:t>
      </w:r>
    </w:p>
    <w:p w14:paraId="2D566CEE" w14:textId="77777777" w:rsidR="00D96FDB" w:rsidRPr="00A66470" w:rsidRDefault="00D96FDB" w:rsidP="00087062">
      <w:pPr>
        <w:pStyle w:val="lennaslov"/>
        <w:keepNext/>
        <w:spacing w:before="0" w:beforeAutospacing="0" w:after="0" w:afterAutospacing="0"/>
        <w:jc w:val="center"/>
      </w:pPr>
    </w:p>
    <w:p w14:paraId="679DB608" w14:textId="77777777" w:rsidR="00195936" w:rsidRPr="00A66470" w:rsidRDefault="00195936" w:rsidP="00087062">
      <w:pPr>
        <w:pStyle w:val="odstavek"/>
        <w:keepNext/>
        <w:spacing w:before="0" w:beforeAutospacing="0" w:after="0" w:afterAutospacing="0"/>
        <w:jc w:val="both"/>
      </w:pPr>
      <w:r w:rsidRPr="00A66470">
        <w:t xml:space="preserve">Markkinoille saatettavan etikan on täytettävä seuraavat vähimmäisvaatimukset: </w:t>
      </w:r>
    </w:p>
    <w:p w14:paraId="285D4D5D" w14:textId="77777777" w:rsidR="00D96FDB" w:rsidRPr="00A66470" w:rsidRDefault="00D96FDB" w:rsidP="00087062">
      <w:pPr>
        <w:pStyle w:val="odstavek"/>
        <w:keepNext/>
        <w:spacing w:before="0" w:beforeAutospacing="0" w:after="0" w:afterAutospacing="0"/>
        <w:jc w:val="both"/>
      </w:pPr>
    </w:p>
    <w:p w14:paraId="1E6DB750" w14:textId="77777777" w:rsidR="00195936" w:rsidRPr="00A66470" w:rsidRDefault="004962EC" w:rsidP="00087062">
      <w:pPr>
        <w:pStyle w:val="tevilnatoka"/>
        <w:keepNext/>
        <w:spacing w:before="0" w:beforeAutospacing="0" w:after="0" w:afterAutospacing="0"/>
        <w:jc w:val="both"/>
      </w:pPr>
      <w:r w:rsidRPr="00A66470">
        <w:t xml:space="preserve">a) kokonaishappopitoisuus etikkahappona laskettuna seuraavasti: </w:t>
      </w:r>
    </w:p>
    <w:p w14:paraId="721E3953" w14:textId="77777777" w:rsidR="00D96FDB" w:rsidRPr="00A66470" w:rsidRDefault="00D96FDB" w:rsidP="00087062">
      <w:pPr>
        <w:pStyle w:val="alineazatevilnotoko"/>
        <w:keepNext/>
        <w:spacing w:before="0" w:beforeAutospacing="0" w:after="0" w:afterAutospacing="0"/>
        <w:ind w:left="720"/>
        <w:jc w:val="both"/>
      </w:pPr>
    </w:p>
    <w:p w14:paraId="0C8A0703" w14:textId="77777777" w:rsidR="00195936" w:rsidRPr="00A66470" w:rsidRDefault="00195936" w:rsidP="00D96FDB">
      <w:pPr>
        <w:pStyle w:val="alineazatevilnotoko"/>
        <w:numPr>
          <w:ilvl w:val="0"/>
          <w:numId w:val="11"/>
        </w:numPr>
        <w:spacing w:before="0" w:beforeAutospacing="0" w:after="0" w:afterAutospacing="0"/>
        <w:jc w:val="both"/>
      </w:pPr>
      <w:r w:rsidRPr="00A66470">
        <w:t xml:space="preserve">etikka, lukuun ottamatta viinietikkaa ja laimennettua viinietikkaa: vähintään 50 grammaa litraa kohti, </w:t>
      </w:r>
    </w:p>
    <w:p w14:paraId="263BBA42" w14:textId="77777777" w:rsidR="00195936" w:rsidRPr="00A66470" w:rsidRDefault="00195936" w:rsidP="00D96FDB">
      <w:pPr>
        <w:pStyle w:val="alineazatevilnotoko"/>
        <w:numPr>
          <w:ilvl w:val="0"/>
          <w:numId w:val="11"/>
        </w:numPr>
        <w:spacing w:before="0" w:beforeAutospacing="0" w:after="0" w:afterAutospacing="0"/>
        <w:jc w:val="both"/>
      </w:pPr>
      <w:r w:rsidRPr="00A66470">
        <w:t xml:space="preserve">viinietikka: vähintään 60 grammaa litraa kohti, </w:t>
      </w:r>
    </w:p>
    <w:p w14:paraId="5C654A58" w14:textId="77777777" w:rsidR="00195936" w:rsidRPr="00A66470" w:rsidRDefault="00195936" w:rsidP="00D96FDB">
      <w:pPr>
        <w:pStyle w:val="alineazatevilnotoko"/>
        <w:numPr>
          <w:ilvl w:val="0"/>
          <w:numId w:val="11"/>
        </w:numPr>
        <w:spacing w:before="0" w:beforeAutospacing="0" w:after="0" w:afterAutospacing="0"/>
        <w:jc w:val="both"/>
      </w:pPr>
      <w:r w:rsidRPr="00A66470">
        <w:t xml:space="preserve">laimennettu viinietikka: vähintään 40 grammaa litraa kohti; </w:t>
      </w:r>
    </w:p>
    <w:p w14:paraId="34E2000A" w14:textId="77777777" w:rsidR="00D96FDB" w:rsidRPr="00A66470" w:rsidRDefault="00D96FDB" w:rsidP="00D96FDB">
      <w:pPr>
        <w:pStyle w:val="alineazatevilnotoko"/>
        <w:spacing w:before="0" w:beforeAutospacing="0" w:after="0" w:afterAutospacing="0"/>
        <w:ind w:left="720"/>
        <w:jc w:val="both"/>
      </w:pPr>
    </w:p>
    <w:p w14:paraId="5D2852F4" w14:textId="77777777" w:rsidR="00195936" w:rsidRPr="00A66470" w:rsidRDefault="004962EC" w:rsidP="00087062">
      <w:pPr>
        <w:pStyle w:val="tevilnatoka"/>
        <w:keepNext/>
        <w:spacing w:before="0" w:beforeAutospacing="0" w:after="0" w:afterAutospacing="0"/>
        <w:jc w:val="both"/>
      </w:pPr>
      <w:r w:rsidRPr="00A66470">
        <w:t xml:space="preserve">b) jäännösalkoholipitoisuus seuraavasti: </w:t>
      </w:r>
    </w:p>
    <w:p w14:paraId="6F0333E1" w14:textId="77777777" w:rsidR="00D96FDB" w:rsidRPr="00A66470" w:rsidRDefault="00D96FDB" w:rsidP="00087062">
      <w:pPr>
        <w:pStyle w:val="tevilnatoka"/>
        <w:keepNext/>
        <w:spacing w:before="0" w:beforeAutospacing="0" w:after="0" w:afterAutospacing="0"/>
        <w:jc w:val="both"/>
      </w:pPr>
    </w:p>
    <w:p w14:paraId="68EA2563" w14:textId="77777777" w:rsidR="00195936" w:rsidRPr="00A66470" w:rsidRDefault="00195936" w:rsidP="00D96FDB">
      <w:pPr>
        <w:pStyle w:val="alineazatevilnotoko"/>
        <w:numPr>
          <w:ilvl w:val="0"/>
          <w:numId w:val="12"/>
        </w:numPr>
        <w:spacing w:before="0" w:beforeAutospacing="0" w:after="0" w:afterAutospacing="0"/>
        <w:jc w:val="both"/>
      </w:pPr>
      <w:r w:rsidRPr="00A66470">
        <w:t xml:space="preserve">etikka, lukuun ottamatta viinietikkaa ja erikoisetikkaa, joka on valmistettu viinietikasta: enintään 0,5 tilavuusprosenttia; </w:t>
      </w:r>
    </w:p>
    <w:p w14:paraId="79A94178" w14:textId="77777777" w:rsidR="00195936" w:rsidRPr="00A66470" w:rsidRDefault="00195936" w:rsidP="00D96FDB">
      <w:pPr>
        <w:pStyle w:val="alineazatevilnotoko"/>
        <w:numPr>
          <w:ilvl w:val="0"/>
          <w:numId w:val="12"/>
        </w:numPr>
        <w:spacing w:before="0" w:beforeAutospacing="0" w:after="0" w:afterAutospacing="0"/>
        <w:jc w:val="both"/>
      </w:pPr>
      <w:r w:rsidRPr="00A66470">
        <w:t xml:space="preserve">viinietikka: enintään 1,0 tilavuusprosenttia; </w:t>
      </w:r>
    </w:p>
    <w:p w14:paraId="6D41981F" w14:textId="77777777" w:rsidR="00195936" w:rsidRPr="00A66470" w:rsidRDefault="00195936" w:rsidP="00D96FDB">
      <w:pPr>
        <w:pStyle w:val="alineazatevilnotoko"/>
        <w:numPr>
          <w:ilvl w:val="0"/>
          <w:numId w:val="12"/>
        </w:numPr>
        <w:spacing w:before="0" w:beforeAutospacing="0" w:after="0" w:afterAutospacing="0"/>
        <w:jc w:val="both"/>
      </w:pPr>
      <w:r w:rsidRPr="00A66470">
        <w:t xml:space="preserve">erikoisetikka, joka on valmistettu viinietikasta: enintään kolme tilavuusprosenttia; </w:t>
      </w:r>
    </w:p>
    <w:p w14:paraId="0875BD19" w14:textId="77777777" w:rsidR="00D96FDB" w:rsidRPr="00A66470" w:rsidRDefault="00D96FDB" w:rsidP="00D96FDB">
      <w:pPr>
        <w:pStyle w:val="alineazatevilnotoko"/>
        <w:spacing w:before="0" w:beforeAutospacing="0" w:after="0" w:afterAutospacing="0"/>
        <w:ind w:left="720"/>
        <w:jc w:val="both"/>
      </w:pPr>
    </w:p>
    <w:p w14:paraId="27E427D9" w14:textId="77777777" w:rsidR="00195936" w:rsidRPr="00A66470" w:rsidRDefault="004962EC" w:rsidP="00087062">
      <w:pPr>
        <w:pStyle w:val="tevilnatoka"/>
        <w:keepNext/>
        <w:spacing w:before="0" w:beforeAutospacing="0" w:after="0" w:afterAutospacing="0"/>
        <w:jc w:val="both"/>
      </w:pPr>
      <w:r w:rsidRPr="00A66470">
        <w:t xml:space="preserve">c) tuhkapitoisuus seuraavasti: </w:t>
      </w:r>
    </w:p>
    <w:p w14:paraId="76D97969" w14:textId="77777777" w:rsidR="00D96FDB" w:rsidRPr="00A66470" w:rsidRDefault="00D96FDB" w:rsidP="00087062">
      <w:pPr>
        <w:pStyle w:val="tevilnatoka"/>
        <w:keepNext/>
        <w:spacing w:before="0" w:beforeAutospacing="0" w:after="0" w:afterAutospacing="0"/>
        <w:jc w:val="both"/>
      </w:pPr>
    </w:p>
    <w:p w14:paraId="10139939" w14:textId="77777777" w:rsidR="00195936" w:rsidRPr="00A66470" w:rsidRDefault="00195936" w:rsidP="00D96FDB">
      <w:pPr>
        <w:pStyle w:val="alineazatevilnotoko"/>
        <w:numPr>
          <w:ilvl w:val="0"/>
          <w:numId w:val="13"/>
        </w:numPr>
        <w:spacing w:before="0" w:beforeAutospacing="0" w:after="0" w:afterAutospacing="0"/>
        <w:jc w:val="both"/>
      </w:pPr>
      <w:r w:rsidRPr="00A66470">
        <w:t>viinietikka ja laimennettu viinietikka: enintään 3,5 grammaa litraa kohti.</w:t>
      </w:r>
    </w:p>
    <w:p w14:paraId="5AE9DEB8" w14:textId="77777777" w:rsidR="00D96FDB" w:rsidRPr="00A66470" w:rsidRDefault="00D96FDB" w:rsidP="00D96FDB">
      <w:pPr>
        <w:pStyle w:val="len"/>
        <w:spacing w:before="0" w:beforeAutospacing="0" w:after="0" w:afterAutospacing="0"/>
        <w:jc w:val="center"/>
      </w:pPr>
    </w:p>
    <w:p w14:paraId="59122FD4" w14:textId="77777777" w:rsidR="00195936" w:rsidRPr="00A66470" w:rsidRDefault="00195936" w:rsidP="00087062">
      <w:pPr>
        <w:pStyle w:val="len"/>
        <w:keepNext/>
        <w:spacing w:before="0" w:beforeAutospacing="0" w:after="0" w:afterAutospacing="0"/>
        <w:jc w:val="center"/>
      </w:pPr>
      <w:r w:rsidRPr="00A66470">
        <w:t>11 §</w:t>
      </w:r>
    </w:p>
    <w:p w14:paraId="29C1C2F1" w14:textId="77777777" w:rsidR="00195936" w:rsidRPr="00A66470" w:rsidRDefault="00195936" w:rsidP="00087062">
      <w:pPr>
        <w:pStyle w:val="lennaslov"/>
        <w:keepNext/>
        <w:spacing w:before="0" w:beforeAutospacing="0" w:after="0" w:afterAutospacing="0"/>
        <w:jc w:val="center"/>
      </w:pPr>
      <w:r w:rsidRPr="00A66470">
        <w:t>(Aitous)</w:t>
      </w:r>
    </w:p>
    <w:p w14:paraId="096052BF" w14:textId="77777777" w:rsidR="00D96FDB" w:rsidRPr="00A66470" w:rsidRDefault="00D96FDB" w:rsidP="00087062">
      <w:pPr>
        <w:pStyle w:val="lennaslov"/>
        <w:keepNext/>
        <w:spacing w:before="0" w:beforeAutospacing="0" w:after="0" w:afterAutospacing="0"/>
        <w:jc w:val="center"/>
      </w:pPr>
    </w:p>
    <w:p w14:paraId="4F532FE5" w14:textId="77777777" w:rsidR="00195936" w:rsidRPr="00A66470" w:rsidRDefault="00195936" w:rsidP="00D96FDB">
      <w:pPr>
        <w:pStyle w:val="odstavek"/>
        <w:spacing w:before="0" w:beforeAutospacing="0" w:after="0" w:afterAutospacing="0"/>
        <w:jc w:val="both"/>
      </w:pPr>
      <w:r w:rsidRPr="00A66470">
        <w:t>Markkinoilla olevan etikan on aitouden kannalta sisällettävä näiden sääntöjen 3 §:ssä tarkoitettuja luonteenomaisia käymistuotteita, mikä on voitava todistaa.</w:t>
      </w:r>
    </w:p>
    <w:p w14:paraId="45613B1C" w14:textId="77777777" w:rsidR="00D96FDB" w:rsidRPr="00A66470" w:rsidRDefault="00D96FDB" w:rsidP="00D96FDB">
      <w:pPr>
        <w:pStyle w:val="odstavek"/>
        <w:spacing w:before="0" w:beforeAutospacing="0" w:after="0" w:afterAutospacing="0"/>
        <w:jc w:val="both"/>
      </w:pPr>
    </w:p>
    <w:p w14:paraId="3E256F9F" w14:textId="77777777" w:rsidR="00195936" w:rsidRPr="00A66470" w:rsidRDefault="00195936" w:rsidP="00087062">
      <w:pPr>
        <w:pStyle w:val="len"/>
        <w:keepNext/>
        <w:spacing w:before="0" w:beforeAutospacing="0" w:after="0" w:afterAutospacing="0"/>
        <w:jc w:val="center"/>
      </w:pPr>
      <w:r w:rsidRPr="00A66470">
        <w:t>12 §</w:t>
      </w:r>
    </w:p>
    <w:p w14:paraId="3D38076B" w14:textId="77777777" w:rsidR="00195936" w:rsidRPr="00A66470" w:rsidRDefault="00195936" w:rsidP="00087062">
      <w:pPr>
        <w:pStyle w:val="lennaslov"/>
        <w:keepNext/>
        <w:spacing w:before="0" w:beforeAutospacing="0" w:after="0" w:afterAutospacing="0"/>
        <w:jc w:val="center"/>
      </w:pPr>
      <w:r w:rsidRPr="00A66470">
        <w:t>(Etikkahappopitoisuus)</w:t>
      </w:r>
    </w:p>
    <w:p w14:paraId="298179DA" w14:textId="77777777" w:rsidR="00D96FDB" w:rsidRPr="00A66470" w:rsidRDefault="00D96FDB" w:rsidP="00087062">
      <w:pPr>
        <w:pStyle w:val="lennaslov"/>
        <w:keepNext/>
        <w:spacing w:before="0" w:beforeAutospacing="0" w:after="0" w:afterAutospacing="0"/>
        <w:jc w:val="center"/>
      </w:pPr>
    </w:p>
    <w:p w14:paraId="672C5BD6" w14:textId="77777777" w:rsidR="00195936" w:rsidRPr="00A66470" w:rsidRDefault="00195936" w:rsidP="00D96FDB">
      <w:pPr>
        <w:pStyle w:val="odstavek"/>
        <w:numPr>
          <w:ilvl w:val="0"/>
          <w:numId w:val="14"/>
        </w:numPr>
        <w:spacing w:before="0" w:beforeAutospacing="0" w:after="0" w:afterAutospacing="0"/>
        <w:ind w:left="432" w:hanging="432"/>
      </w:pPr>
      <w:r w:rsidRPr="00A66470">
        <w:t xml:space="preserve">Etikka voi sisältää ainoastaan niin monta kokonaishappoa etikkahappona ilmaistuna kuin etikkahappokäymisen aikana muodostuu. </w:t>
      </w:r>
    </w:p>
    <w:p w14:paraId="2BCC1110" w14:textId="77777777" w:rsidR="00D96FDB" w:rsidRPr="00A66470" w:rsidRDefault="00D96FDB" w:rsidP="00D96FDB">
      <w:pPr>
        <w:pStyle w:val="odstavek"/>
        <w:spacing w:before="0" w:beforeAutospacing="0" w:after="0" w:afterAutospacing="0"/>
        <w:ind w:left="432"/>
      </w:pPr>
    </w:p>
    <w:p w14:paraId="4EB75101" w14:textId="77777777" w:rsidR="00195936" w:rsidRPr="00A66470" w:rsidRDefault="00195936" w:rsidP="00D96FDB">
      <w:pPr>
        <w:pStyle w:val="odstavek"/>
        <w:numPr>
          <w:ilvl w:val="0"/>
          <w:numId w:val="14"/>
        </w:numPr>
        <w:spacing w:before="0" w:beforeAutospacing="0" w:after="0" w:afterAutospacing="0"/>
        <w:ind w:left="432" w:hanging="432"/>
      </w:pPr>
      <w:r w:rsidRPr="00A66470">
        <w:t>Etikkahapon lisäksi etikka voi sisältää ainoastaan niitä orgaanisia happoja, jotka ovat peräisin käytetystä raaka-aineesta tai jotka muodostuvat etikkahappokäymisen aikana.</w:t>
      </w:r>
    </w:p>
    <w:p w14:paraId="69AB640F" w14:textId="77777777" w:rsidR="00D96FDB" w:rsidRPr="00A66470" w:rsidRDefault="00D96FDB" w:rsidP="00D96FDB">
      <w:pPr>
        <w:pStyle w:val="odstavek"/>
        <w:spacing w:before="0" w:beforeAutospacing="0" w:after="0" w:afterAutospacing="0"/>
        <w:ind w:left="432"/>
      </w:pPr>
    </w:p>
    <w:p w14:paraId="6F2A8556" w14:textId="77777777" w:rsidR="00487A28" w:rsidRPr="00A66470" w:rsidRDefault="00487A28" w:rsidP="00D96FDB">
      <w:pPr>
        <w:pStyle w:val="odstavek"/>
        <w:numPr>
          <w:ilvl w:val="0"/>
          <w:numId w:val="14"/>
        </w:numPr>
        <w:spacing w:before="0" w:beforeAutospacing="0" w:after="0" w:afterAutospacing="0"/>
        <w:ind w:left="432" w:hanging="432"/>
      </w:pPr>
      <w:r w:rsidRPr="00A66470">
        <w:t>Etikkahappopitoisuuden vakiinnuttamiseksi etikkaan voidaan lisätä vettä, joka täyttää juomavettä koskevien säädösten vaatimukset.</w:t>
      </w:r>
    </w:p>
    <w:p w14:paraId="4D4A380A" w14:textId="77777777" w:rsidR="00D96FDB" w:rsidRPr="00A66470" w:rsidRDefault="00D96FDB" w:rsidP="00D96FDB">
      <w:pPr>
        <w:pStyle w:val="len"/>
        <w:spacing w:before="0" w:beforeAutospacing="0" w:after="0" w:afterAutospacing="0"/>
        <w:jc w:val="center"/>
      </w:pPr>
    </w:p>
    <w:p w14:paraId="3354C4F4" w14:textId="77777777" w:rsidR="00195936" w:rsidRPr="00A66470" w:rsidRDefault="00195936" w:rsidP="00087062">
      <w:pPr>
        <w:pStyle w:val="len"/>
        <w:keepNext/>
        <w:spacing w:before="0" w:beforeAutospacing="0" w:after="0" w:afterAutospacing="0"/>
        <w:jc w:val="center"/>
      </w:pPr>
      <w:r w:rsidRPr="00A66470">
        <w:t>13 §</w:t>
      </w:r>
    </w:p>
    <w:p w14:paraId="56149F01" w14:textId="77777777" w:rsidR="00195936" w:rsidRPr="00A66470" w:rsidRDefault="00195936" w:rsidP="00087062">
      <w:pPr>
        <w:pStyle w:val="lennaslov"/>
        <w:keepNext/>
        <w:spacing w:before="0" w:beforeAutospacing="0" w:after="0" w:afterAutospacing="0"/>
        <w:jc w:val="center"/>
      </w:pPr>
      <w:r w:rsidRPr="00A66470">
        <w:t>(Sekoitettu viinietikka)</w:t>
      </w:r>
    </w:p>
    <w:p w14:paraId="7024C573" w14:textId="77777777" w:rsidR="00D96FDB" w:rsidRPr="00A66470" w:rsidRDefault="00D96FDB" w:rsidP="00087062">
      <w:pPr>
        <w:pStyle w:val="lennaslov"/>
        <w:keepNext/>
        <w:spacing w:before="0" w:beforeAutospacing="0" w:after="0" w:afterAutospacing="0"/>
        <w:jc w:val="center"/>
      </w:pPr>
    </w:p>
    <w:p w14:paraId="4DB7AFAF" w14:textId="77777777" w:rsidR="00195936" w:rsidRPr="00A66470" w:rsidRDefault="00195936" w:rsidP="00D96FDB">
      <w:pPr>
        <w:pStyle w:val="odstavek"/>
        <w:numPr>
          <w:ilvl w:val="0"/>
          <w:numId w:val="15"/>
        </w:numPr>
        <w:spacing w:before="0" w:beforeAutospacing="0" w:after="0" w:afterAutospacing="0"/>
        <w:ind w:left="432" w:hanging="432"/>
      </w:pPr>
      <w:r w:rsidRPr="00A66470">
        <w:t>Näiden sääntöjen 5 §:ssä tarkoitettuja viinietikkatyyppejä voidaan sekoittaa keskenään, jos kyseinen etikka merkitään näiden sääntöjen mukaisesti.</w:t>
      </w:r>
    </w:p>
    <w:p w14:paraId="1ADB9D6D" w14:textId="77777777" w:rsidR="00D96FDB" w:rsidRPr="00A66470" w:rsidRDefault="00D96FDB" w:rsidP="00D96FDB">
      <w:pPr>
        <w:pStyle w:val="odstavek"/>
        <w:spacing w:before="0" w:beforeAutospacing="0" w:after="0" w:afterAutospacing="0"/>
        <w:ind w:left="432"/>
      </w:pPr>
    </w:p>
    <w:p w14:paraId="763311B2" w14:textId="77777777" w:rsidR="004962EC" w:rsidRPr="00A66470" w:rsidRDefault="004962EC" w:rsidP="00D96FDB">
      <w:pPr>
        <w:pStyle w:val="odstavek"/>
        <w:numPr>
          <w:ilvl w:val="0"/>
          <w:numId w:val="15"/>
        </w:numPr>
        <w:spacing w:before="0" w:beforeAutospacing="0" w:after="0" w:afterAutospacing="0"/>
        <w:ind w:left="432" w:hanging="432"/>
      </w:pPr>
      <w:r w:rsidRPr="00A66470">
        <w:t>Etikkahappokäymisteitse saadun etikan sekoittaminen on kielletty.</w:t>
      </w:r>
    </w:p>
    <w:p w14:paraId="203AD539" w14:textId="77777777" w:rsidR="00D96FDB" w:rsidRPr="00A66470" w:rsidRDefault="00D96FDB" w:rsidP="00D96FDB">
      <w:pPr>
        <w:pStyle w:val="len"/>
        <w:spacing w:before="0" w:beforeAutospacing="0" w:after="0" w:afterAutospacing="0"/>
        <w:jc w:val="center"/>
      </w:pPr>
    </w:p>
    <w:p w14:paraId="0C12B36B" w14:textId="77777777" w:rsidR="00195936" w:rsidRPr="00A66470" w:rsidRDefault="00195936" w:rsidP="00087062">
      <w:pPr>
        <w:pStyle w:val="len"/>
        <w:keepNext/>
        <w:spacing w:before="0" w:beforeAutospacing="0" w:after="0" w:afterAutospacing="0"/>
        <w:jc w:val="center"/>
      </w:pPr>
      <w:r w:rsidRPr="00A66470">
        <w:t>14 §</w:t>
      </w:r>
    </w:p>
    <w:p w14:paraId="4479BCD4" w14:textId="77777777" w:rsidR="00195936" w:rsidRPr="00A66470" w:rsidRDefault="00195936" w:rsidP="00087062">
      <w:pPr>
        <w:pStyle w:val="lennaslov"/>
        <w:keepNext/>
        <w:spacing w:before="0" w:beforeAutospacing="0" w:after="0" w:afterAutospacing="0"/>
        <w:jc w:val="center"/>
      </w:pPr>
      <w:r w:rsidRPr="00A66470">
        <w:t>(Etikan merkitseminen)</w:t>
      </w:r>
    </w:p>
    <w:p w14:paraId="0D4DEA42" w14:textId="77777777" w:rsidR="00D96FDB" w:rsidRPr="00A66470" w:rsidRDefault="00D96FDB" w:rsidP="00087062">
      <w:pPr>
        <w:pStyle w:val="lennaslov"/>
        <w:keepNext/>
        <w:spacing w:before="0" w:beforeAutospacing="0" w:after="0" w:afterAutospacing="0"/>
        <w:jc w:val="center"/>
      </w:pPr>
    </w:p>
    <w:p w14:paraId="0120A645" w14:textId="77777777" w:rsidR="00195936" w:rsidRPr="00A66470" w:rsidRDefault="00195936" w:rsidP="00D96FDB">
      <w:pPr>
        <w:pStyle w:val="odstavek"/>
        <w:numPr>
          <w:ilvl w:val="0"/>
          <w:numId w:val="16"/>
        </w:numPr>
        <w:spacing w:before="0" w:beforeAutospacing="0" w:after="0" w:afterAutospacing="0"/>
        <w:ind w:left="432" w:hanging="432"/>
        <w:jc w:val="both"/>
      </w:pPr>
      <w:r w:rsidRPr="00A66470">
        <w:t xml:space="preserve">Nimellä ”etikka” voidaan merkitä etikka, joka on valmistettu näiden sääntöjen 3 §:ssä tarkoitetun luonnollisen biologisen menetelmän mukaisesti ja näiden sääntöjen 12 §:n 3 momentin mukaisesti. </w:t>
      </w:r>
    </w:p>
    <w:p w14:paraId="5C9752B2" w14:textId="77777777" w:rsidR="00D96FDB" w:rsidRPr="00A66470" w:rsidRDefault="00D96FDB" w:rsidP="00D96FDB">
      <w:pPr>
        <w:pStyle w:val="odstavek"/>
        <w:spacing w:before="0" w:beforeAutospacing="0" w:after="0" w:afterAutospacing="0"/>
        <w:ind w:left="432"/>
        <w:jc w:val="both"/>
      </w:pPr>
    </w:p>
    <w:p w14:paraId="344C6842" w14:textId="77777777" w:rsidR="00195936" w:rsidRPr="00A66470" w:rsidRDefault="00195936" w:rsidP="00D96FDB">
      <w:pPr>
        <w:pStyle w:val="odstavek"/>
        <w:numPr>
          <w:ilvl w:val="0"/>
          <w:numId w:val="16"/>
        </w:numPr>
        <w:spacing w:before="0" w:beforeAutospacing="0" w:after="0" w:afterAutospacing="0"/>
        <w:ind w:left="432" w:hanging="432"/>
        <w:jc w:val="both"/>
      </w:pPr>
      <w:r w:rsidRPr="00A66470">
        <w:t xml:space="preserve">Yhdestä raaka-aineesta valmistettu etikka on merkittävä nimellä ”etikka” ja tiedolla raaka-aineesta tai laimennetusta viinietikasta, jos etikka on valmistettu esimerkiksi viinietikkaa laimentamalla. </w:t>
      </w:r>
    </w:p>
    <w:p w14:paraId="72487900" w14:textId="77777777" w:rsidR="00D96FDB" w:rsidRPr="00A66470" w:rsidRDefault="00D96FDB" w:rsidP="00D96FDB">
      <w:pPr>
        <w:pStyle w:val="odstavek"/>
        <w:spacing w:before="0" w:beforeAutospacing="0" w:after="0" w:afterAutospacing="0"/>
        <w:ind w:left="432"/>
        <w:jc w:val="both"/>
      </w:pPr>
    </w:p>
    <w:p w14:paraId="6156EAB6" w14:textId="77777777" w:rsidR="00195936" w:rsidRPr="00A66470" w:rsidRDefault="00195936" w:rsidP="00D96FDB">
      <w:pPr>
        <w:pStyle w:val="odstavek"/>
        <w:numPr>
          <w:ilvl w:val="0"/>
          <w:numId w:val="16"/>
        </w:numPr>
        <w:spacing w:before="0" w:beforeAutospacing="0" w:after="0" w:afterAutospacing="0"/>
        <w:ind w:left="432" w:hanging="432"/>
        <w:jc w:val="both"/>
      </w:pPr>
      <w:r w:rsidRPr="00A66470">
        <w:lastRenderedPageBreak/>
        <w:t xml:space="preserve">Useista raaka-aineista valmistettu etikka on merkittävä nimellä ”etikka” tai ”sekoitettu etikka” ja kaikki raaka-aineet on ilmoitettava alenevassa järjestyksessä raaka-aineen määrän mukaisesti. </w:t>
      </w:r>
    </w:p>
    <w:p w14:paraId="5E772FBE" w14:textId="77777777" w:rsidR="00D96FDB" w:rsidRPr="00A66470" w:rsidRDefault="00D96FDB" w:rsidP="00D96FDB">
      <w:pPr>
        <w:pStyle w:val="odstavek"/>
        <w:spacing w:before="0" w:beforeAutospacing="0" w:after="0" w:afterAutospacing="0"/>
        <w:ind w:left="432"/>
        <w:jc w:val="both"/>
      </w:pPr>
    </w:p>
    <w:p w14:paraId="1D6F6DE2" w14:textId="77777777" w:rsidR="00195936" w:rsidRPr="00A66470" w:rsidRDefault="00195936" w:rsidP="00087062">
      <w:pPr>
        <w:pStyle w:val="odstavek"/>
        <w:keepNext/>
        <w:numPr>
          <w:ilvl w:val="0"/>
          <w:numId w:val="16"/>
        </w:numPr>
        <w:spacing w:before="0" w:beforeAutospacing="0" w:after="0" w:afterAutospacing="0"/>
        <w:ind w:left="432" w:hanging="432"/>
        <w:jc w:val="both"/>
      </w:pPr>
      <w:r w:rsidRPr="00A66470">
        <w:t xml:space="preserve">Etikan, joka sisältää näiden sääntöjen 7 §:ssä tarkoitettuja lisäaineita, tuotenimessä on oltava tieto ainesosan tyypistä (esimerkiksi ”hunajalla maustettu omenasiiderietikka”), lukuun ottamatta etikkaa, joka sisältää seuraavissa kohdissa mainittuja lisäaineita: </w:t>
      </w:r>
    </w:p>
    <w:p w14:paraId="56D7331E" w14:textId="77777777" w:rsidR="00D96FDB" w:rsidRPr="00A66470" w:rsidRDefault="00D96FDB" w:rsidP="00087062">
      <w:pPr>
        <w:pStyle w:val="odstavek"/>
        <w:keepNext/>
        <w:spacing w:before="0" w:beforeAutospacing="0" w:after="0" w:afterAutospacing="0"/>
        <w:ind w:left="432"/>
        <w:jc w:val="both"/>
      </w:pPr>
    </w:p>
    <w:p w14:paraId="18D0F2B2" w14:textId="77777777" w:rsidR="006A36BF" w:rsidRPr="00A66470" w:rsidRDefault="00416D82" w:rsidP="00D96FDB">
      <w:pPr>
        <w:pStyle w:val="alineazatevilnotoko"/>
        <w:numPr>
          <w:ilvl w:val="0"/>
          <w:numId w:val="17"/>
        </w:numPr>
        <w:spacing w:before="0" w:beforeAutospacing="0" w:after="0" w:afterAutospacing="0"/>
        <w:jc w:val="both"/>
      </w:pPr>
      <w:r w:rsidRPr="00A66470">
        <w:t>näiden sääntöjen 7 §:n 1 momentin a alamomentti, jolloin etikka voidaan nimetä yrttietikaksi,</w:t>
      </w:r>
    </w:p>
    <w:p w14:paraId="22FB669D" w14:textId="77777777" w:rsidR="006D5876" w:rsidRPr="00A66470" w:rsidRDefault="00195936" w:rsidP="00D96FDB">
      <w:pPr>
        <w:pStyle w:val="alineazatevilnotoko"/>
        <w:numPr>
          <w:ilvl w:val="0"/>
          <w:numId w:val="17"/>
        </w:numPr>
        <w:spacing w:before="0" w:beforeAutospacing="0" w:after="0" w:afterAutospacing="0"/>
        <w:jc w:val="both"/>
      </w:pPr>
      <w:r w:rsidRPr="00A66470">
        <w:t xml:space="preserve">näiden sääntöjen 7 §:n 1 momentin b alamomentti, jolloin etikka voidaan nimetä balsamietikaksi. </w:t>
      </w:r>
    </w:p>
    <w:p w14:paraId="219C679C" w14:textId="77777777" w:rsidR="00D96FDB" w:rsidRPr="00A66470" w:rsidRDefault="00D96FDB" w:rsidP="00D96FDB">
      <w:pPr>
        <w:pStyle w:val="alineazatevilnotoko"/>
        <w:spacing w:before="0" w:beforeAutospacing="0" w:after="0" w:afterAutospacing="0"/>
        <w:ind w:left="928"/>
        <w:jc w:val="both"/>
      </w:pPr>
    </w:p>
    <w:p w14:paraId="083F8598" w14:textId="77777777" w:rsidR="00195936" w:rsidRPr="00A66470" w:rsidRDefault="00195936" w:rsidP="00D96FDB">
      <w:pPr>
        <w:pStyle w:val="odstavek"/>
        <w:numPr>
          <w:ilvl w:val="0"/>
          <w:numId w:val="16"/>
        </w:numPr>
        <w:spacing w:before="0" w:beforeAutospacing="0" w:after="0" w:afterAutospacing="0"/>
        <w:ind w:left="432" w:hanging="432"/>
        <w:jc w:val="both"/>
      </w:pPr>
      <w:r w:rsidRPr="00A66470">
        <w:t xml:space="preserve">Etiketissä on ilmoitettava etikan kokonaishappopitoisuus (etikkahappo grammoina 100 millilitraa kohti) merkinnällä ” ..%:n happopitoisuus”, millä tarkoitetaan etikkahapon tilavuuden prosenttiosuutta. </w:t>
      </w:r>
    </w:p>
    <w:p w14:paraId="07F4DB5C" w14:textId="77777777" w:rsidR="00864043" w:rsidRPr="00A66470" w:rsidRDefault="00864043" w:rsidP="00D96FDB">
      <w:pPr>
        <w:pStyle w:val="odstavek"/>
        <w:spacing w:before="0" w:beforeAutospacing="0" w:after="0" w:afterAutospacing="0"/>
        <w:jc w:val="center"/>
      </w:pPr>
    </w:p>
    <w:p w14:paraId="5790024E" w14:textId="77777777" w:rsidR="00195936" w:rsidRPr="00A66470" w:rsidRDefault="00195936" w:rsidP="00087062">
      <w:pPr>
        <w:pStyle w:val="oddelek"/>
        <w:keepNext/>
        <w:spacing w:before="0" w:beforeAutospacing="0" w:after="0" w:afterAutospacing="0"/>
        <w:jc w:val="center"/>
      </w:pPr>
      <w:r w:rsidRPr="00A66470">
        <w:t>2. Laimennettu etikkahappo</w:t>
      </w:r>
    </w:p>
    <w:p w14:paraId="4AB558C8" w14:textId="77777777" w:rsidR="00D96FDB" w:rsidRPr="00A66470" w:rsidRDefault="00D96FDB" w:rsidP="00087062">
      <w:pPr>
        <w:pStyle w:val="len"/>
        <w:keepNext/>
        <w:spacing w:before="0" w:beforeAutospacing="0" w:after="0" w:afterAutospacing="0"/>
        <w:jc w:val="center"/>
      </w:pPr>
    </w:p>
    <w:p w14:paraId="2A1BC075" w14:textId="77777777" w:rsidR="00195936" w:rsidRPr="00A66470" w:rsidRDefault="00195936" w:rsidP="00087062">
      <w:pPr>
        <w:pStyle w:val="len"/>
        <w:keepNext/>
        <w:spacing w:before="0" w:beforeAutospacing="0" w:after="0" w:afterAutospacing="0"/>
        <w:jc w:val="center"/>
      </w:pPr>
      <w:r w:rsidRPr="00A66470">
        <w:t>15 §</w:t>
      </w:r>
    </w:p>
    <w:p w14:paraId="05B30D24" w14:textId="77777777" w:rsidR="00195936" w:rsidRPr="00A66470" w:rsidRDefault="00195936" w:rsidP="00087062">
      <w:pPr>
        <w:pStyle w:val="lennaslov"/>
        <w:keepNext/>
        <w:spacing w:before="0" w:beforeAutospacing="0" w:after="0" w:afterAutospacing="0"/>
        <w:jc w:val="center"/>
      </w:pPr>
      <w:r w:rsidRPr="00A66470">
        <w:t>(Laimennettu etikkahappo)</w:t>
      </w:r>
    </w:p>
    <w:p w14:paraId="410BE03D" w14:textId="77777777" w:rsidR="00D96FDB" w:rsidRPr="00A66470" w:rsidRDefault="00D96FDB" w:rsidP="00087062">
      <w:pPr>
        <w:pStyle w:val="lennaslov"/>
        <w:keepNext/>
        <w:spacing w:before="0" w:beforeAutospacing="0" w:after="0" w:afterAutospacing="0"/>
        <w:jc w:val="center"/>
      </w:pPr>
    </w:p>
    <w:p w14:paraId="7FA66CE8" w14:textId="77777777" w:rsidR="00195936" w:rsidRPr="00A66470" w:rsidRDefault="00195936" w:rsidP="00D96FDB">
      <w:pPr>
        <w:pStyle w:val="odstavek"/>
        <w:numPr>
          <w:ilvl w:val="0"/>
          <w:numId w:val="18"/>
        </w:numPr>
        <w:spacing w:before="0" w:beforeAutospacing="0" w:after="0" w:afterAutospacing="0"/>
        <w:ind w:left="432" w:hanging="432"/>
      </w:pPr>
      <w:r w:rsidRPr="00A66470">
        <w:t xml:space="preserve">Ravinnoksi soveltuva laimennettu etikkahappo saadaan laimentamalla etikkahappoa juomavedellä, eikä se sisällä näiden sääntöjen 3 §:ssä tarkoitettuja ominaisia käymistuotteita. </w:t>
      </w:r>
    </w:p>
    <w:p w14:paraId="2EACFDF0" w14:textId="77777777" w:rsidR="00D96FDB" w:rsidRPr="00A66470" w:rsidRDefault="00D96FDB" w:rsidP="00D96FDB">
      <w:pPr>
        <w:pStyle w:val="odstavek"/>
        <w:spacing w:before="0" w:beforeAutospacing="0" w:after="0" w:afterAutospacing="0"/>
        <w:ind w:left="432"/>
      </w:pPr>
    </w:p>
    <w:p w14:paraId="3D96AB31" w14:textId="77777777" w:rsidR="00195936" w:rsidRPr="00A66470" w:rsidRDefault="00195936" w:rsidP="00D96FDB">
      <w:pPr>
        <w:pStyle w:val="odstavek"/>
        <w:numPr>
          <w:ilvl w:val="0"/>
          <w:numId w:val="18"/>
        </w:numPr>
        <w:spacing w:before="0" w:beforeAutospacing="0" w:after="0" w:afterAutospacing="0"/>
        <w:ind w:left="432" w:hanging="432"/>
      </w:pPr>
      <w:r w:rsidRPr="00A66470">
        <w:t xml:space="preserve">Laimennettu etikkahappo voi sisältää 4–30 prosenttia etikkahappoa, ja etikkahapon prosenttiosuus on ilmoitettava pakkauksessa. </w:t>
      </w:r>
    </w:p>
    <w:p w14:paraId="583249D2" w14:textId="77777777" w:rsidR="00D96FDB" w:rsidRPr="00A66470" w:rsidRDefault="00D96FDB" w:rsidP="00D96FDB">
      <w:pPr>
        <w:pStyle w:val="poglavje"/>
        <w:spacing w:before="0" w:beforeAutospacing="0" w:after="0" w:afterAutospacing="0"/>
        <w:jc w:val="center"/>
      </w:pPr>
    </w:p>
    <w:p w14:paraId="1C46E105" w14:textId="77777777" w:rsidR="00195936" w:rsidRPr="00A66470" w:rsidRDefault="00F03F50" w:rsidP="00087062">
      <w:pPr>
        <w:pStyle w:val="poglavje"/>
        <w:keepNext/>
        <w:spacing w:before="0" w:beforeAutospacing="0" w:after="0" w:afterAutospacing="0"/>
        <w:jc w:val="center"/>
      </w:pPr>
      <w:r w:rsidRPr="00A66470">
        <w:t>III. SIIRTYMÄ- JA LOPPUSÄÄNNÖKSET</w:t>
      </w:r>
    </w:p>
    <w:p w14:paraId="66334D96" w14:textId="77777777" w:rsidR="00D96FDB" w:rsidRPr="00A66470" w:rsidRDefault="00D96FDB" w:rsidP="00087062">
      <w:pPr>
        <w:pStyle w:val="len"/>
        <w:keepNext/>
        <w:spacing w:before="0" w:beforeAutospacing="0" w:after="0" w:afterAutospacing="0"/>
        <w:jc w:val="center"/>
      </w:pPr>
    </w:p>
    <w:p w14:paraId="59346C5A" w14:textId="77777777" w:rsidR="00195936" w:rsidRPr="00A66470" w:rsidRDefault="00406C87" w:rsidP="00087062">
      <w:pPr>
        <w:pStyle w:val="len"/>
        <w:keepNext/>
        <w:spacing w:before="0" w:beforeAutospacing="0" w:after="0" w:afterAutospacing="0"/>
        <w:jc w:val="center"/>
      </w:pPr>
      <w:r w:rsidRPr="00A66470">
        <w:t>16 §</w:t>
      </w:r>
    </w:p>
    <w:p w14:paraId="4B2D9202" w14:textId="77777777" w:rsidR="00195936" w:rsidRPr="00A66470" w:rsidRDefault="00195936" w:rsidP="00087062">
      <w:pPr>
        <w:pStyle w:val="lennaslov"/>
        <w:keepNext/>
        <w:spacing w:before="0" w:beforeAutospacing="0" w:after="0" w:afterAutospacing="0"/>
        <w:jc w:val="center"/>
      </w:pPr>
      <w:r w:rsidRPr="00A66470">
        <w:t>(Siirtymäkausi)</w:t>
      </w:r>
    </w:p>
    <w:p w14:paraId="2E474459" w14:textId="77777777" w:rsidR="00D96FDB" w:rsidRPr="00A66470" w:rsidRDefault="00D96FDB" w:rsidP="00087062">
      <w:pPr>
        <w:pStyle w:val="lennaslov"/>
        <w:keepNext/>
        <w:spacing w:before="0" w:beforeAutospacing="0" w:after="0" w:afterAutospacing="0"/>
        <w:jc w:val="center"/>
      </w:pPr>
    </w:p>
    <w:p w14:paraId="7F15DA34" w14:textId="77777777" w:rsidR="00195936" w:rsidRPr="00A66470" w:rsidRDefault="00195936" w:rsidP="00D96FDB">
      <w:pPr>
        <w:pStyle w:val="len"/>
        <w:spacing w:before="0" w:beforeAutospacing="0" w:after="0" w:afterAutospacing="0"/>
        <w:ind w:left="432" w:hanging="432"/>
        <w:jc w:val="both"/>
      </w:pPr>
      <w:r w:rsidRPr="00A66470">
        <w:t>(1)</w:t>
      </w:r>
      <w:r w:rsidRPr="00A66470">
        <w:tab/>
        <w:t>Markkinoille saatettavat tuotteet on valmistettava ja merkittävä näiden sääntöjen säännösten mukaisesti viimeistään vuoden kuluttua sääntöjen voimaantulosta.</w:t>
      </w:r>
    </w:p>
    <w:p w14:paraId="0460EEDC" w14:textId="77777777" w:rsidR="00D96FDB" w:rsidRPr="00A66470" w:rsidRDefault="00D96FDB" w:rsidP="00D96FDB">
      <w:pPr>
        <w:pStyle w:val="len"/>
        <w:spacing w:before="0" w:beforeAutospacing="0" w:after="0" w:afterAutospacing="0"/>
        <w:ind w:left="432" w:hanging="432"/>
        <w:jc w:val="both"/>
      </w:pPr>
    </w:p>
    <w:p w14:paraId="15B82C0A" w14:textId="77777777" w:rsidR="00195936" w:rsidRPr="00A66470" w:rsidRDefault="00195936" w:rsidP="00D96FDB">
      <w:pPr>
        <w:pStyle w:val="len"/>
        <w:spacing w:before="0" w:beforeAutospacing="0" w:after="0" w:afterAutospacing="0"/>
        <w:ind w:left="432" w:hanging="432"/>
      </w:pPr>
      <w:r w:rsidRPr="00A66470">
        <w:t>(2)</w:t>
      </w:r>
      <w:r w:rsidRPr="00A66470">
        <w:tab/>
        <w:t>Sanotun rajoittamatta edeltävän momentin soveltamista, ennen edellisessä momentissa tarkoitetun määräajan päättymistä etikan ja laimennetun etikkahapon laatua koskevien sääntöjen (Slovenian tasavallan virallinen lehti, nrot 2/04 ja 45/08 – ZKme-1) mukaisesti valmistettuja ja merkittyjä tuotteita voidaan pitää kaupan varastojen tyhjentymiseen asti.</w:t>
      </w:r>
    </w:p>
    <w:p w14:paraId="557E455C" w14:textId="77777777" w:rsidR="00D96FDB" w:rsidRPr="00A66470" w:rsidRDefault="00D96FDB" w:rsidP="00D96FDB">
      <w:pPr>
        <w:pStyle w:val="len"/>
        <w:spacing w:before="0" w:beforeAutospacing="0" w:after="0" w:afterAutospacing="0"/>
        <w:jc w:val="center"/>
      </w:pPr>
    </w:p>
    <w:p w14:paraId="6837D06F" w14:textId="77777777" w:rsidR="00195936" w:rsidRPr="00A66470" w:rsidRDefault="00F03F50" w:rsidP="00087062">
      <w:pPr>
        <w:pStyle w:val="len"/>
        <w:keepNext/>
        <w:spacing w:before="0" w:beforeAutospacing="0" w:after="0" w:afterAutospacing="0"/>
        <w:jc w:val="center"/>
      </w:pPr>
      <w:r w:rsidRPr="00A66470">
        <w:t>17 §</w:t>
      </w:r>
    </w:p>
    <w:p w14:paraId="40440F63" w14:textId="77777777" w:rsidR="00195936" w:rsidRPr="00A66470" w:rsidRDefault="00195936" w:rsidP="00087062">
      <w:pPr>
        <w:pStyle w:val="lennaslov"/>
        <w:keepNext/>
        <w:spacing w:before="0" w:beforeAutospacing="0" w:after="0" w:afterAutospacing="0"/>
        <w:jc w:val="center"/>
      </w:pPr>
      <w:r w:rsidRPr="00A66470">
        <w:t>(Voimassaolon päättyminen)</w:t>
      </w:r>
    </w:p>
    <w:p w14:paraId="0E0F135F" w14:textId="77777777" w:rsidR="00D96FDB" w:rsidRPr="00A66470" w:rsidRDefault="00D96FDB" w:rsidP="00087062">
      <w:pPr>
        <w:pStyle w:val="lennaslov"/>
        <w:keepNext/>
        <w:spacing w:before="0" w:beforeAutospacing="0" w:after="0" w:afterAutospacing="0"/>
        <w:jc w:val="center"/>
      </w:pPr>
    </w:p>
    <w:p w14:paraId="7366E525" w14:textId="77777777" w:rsidR="00195936" w:rsidRPr="00A66470" w:rsidRDefault="00195936" w:rsidP="00D96FDB">
      <w:pPr>
        <w:pStyle w:val="odstavek"/>
        <w:spacing w:before="0" w:beforeAutospacing="0" w:after="0" w:afterAutospacing="0"/>
      </w:pPr>
      <w:r w:rsidRPr="00A66470">
        <w:t>Etikan ja laimennetun etikkahapon laatua koskevissa säännöissä (Slovenian tasavallan virallinen lehti, nrot 2/04 ja 45/08 – ZKme-1) annettujen säännösten voimassaolo päättyy näiden sääntöjen voimaantulopäivänä, mutta niiden soveltamista jatketaan vielä vuosi näiden sääntöjen voimaantulon jälkeen.</w:t>
      </w:r>
    </w:p>
    <w:p w14:paraId="4D71C124" w14:textId="77777777" w:rsidR="00D96FDB" w:rsidRPr="00A66470" w:rsidRDefault="00D96FDB" w:rsidP="00D96FDB">
      <w:pPr>
        <w:pStyle w:val="len"/>
        <w:spacing w:before="0" w:beforeAutospacing="0" w:after="0" w:afterAutospacing="0"/>
        <w:jc w:val="center"/>
      </w:pPr>
    </w:p>
    <w:p w14:paraId="200B4FEE" w14:textId="77777777" w:rsidR="00195936" w:rsidRPr="00A66470" w:rsidRDefault="00F03F50" w:rsidP="00087062">
      <w:pPr>
        <w:pStyle w:val="len"/>
        <w:keepNext/>
        <w:spacing w:before="0" w:beforeAutospacing="0" w:after="0" w:afterAutospacing="0"/>
        <w:jc w:val="center"/>
      </w:pPr>
      <w:r w:rsidRPr="00A66470">
        <w:lastRenderedPageBreak/>
        <w:t>18 §</w:t>
      </w:r>
    </w:p>
    <w:p w14:paraId="6D062CBC" w14:textId="77777777" w:rsidR="00195936" w:rsidRPr="00A66470" w:rsidRDefault="00195936" w:rsidP="00087062">
      <w:pPr>
        <w:pStyle w:val="lennaslov"/>
        <w:keepNext/>
        <w:spacing w:before="0" w:beforeAutospacing="0" w:after="0" w:afterAutospacing="0"/>
        <w:jc w:val="center"/>
      </w:pPr>
      <w:r w:rsidRPr="00A66470">
        <w:t>(Voimaantulo)</w:t>
      </w:r>
    </w:p>
    <w:p w14:paraId="20EF08E2" w14:textId="77777777" w:rsidR="00D96FDB" w:rsidRPr="00A66470" w:rsidRDefault="00D96FDB" w:rsidP="00087062">
      <w:pPr>
        <w:pStyle w:val="lennaslov"/>
        <w:keepNext/>
        <w:spacing w:before="0" w:beforeAutospacing="0" w:after="0" w:afterAutospacing="0"/>
        <w:jc w:val="center"/>
      </w:pPr>
    </w:p>
    <w:p w14:paraId="0D347ED3" w14:textId="77777777" w:rsidR="00195936" w:rsidRPr="00A66470" w:rsidRDefault="00195936" w:rsidP="00D96FDB">
      <w:pPr>
        <w:pStyle w:val="odstavek"/>
        <w:spacing w:before="0" w:beforeAutospacing="0" w:after="0" w:afterAutospacing="0"/>
      </w:pPr>
      <w:r w:rsidRPr="00A66470">
        <w:t>Nämä säännöt tulevat voimaan viidentenätoista päivänä sen jälkeen, kun ne on julkaistu Slovenian tasavallan virallisessa lehdessä.</w:t>
      </w:r>
    </w:p>
    <w:p w14:paraId="31F22B63" w14:textId="77777777" w:rsidR="00195936" w:rsidRPr="00A66470" w:rsidRDefault="00195936" w:rsidP="00D96FDB">
      <w:pPr>
        <w:pStyle w:val="odstavek"/>
        <w:spacing w:before="0" w:beforeAutospacing="0" w:after="0" w:afterAutospacing="0"/>
      </w:pPr>
    </w:p>
    <w:p w14:paraId="32773A6D" w14:textId="77777777" w:rsidR="00195936" w:rsidRPr="00A66470" w:rsidRDefault="00195936" w:rsidP="00D96FDB">
      <w:pPr>
        <w:pStyle w:val="odstavek"/>
        <w:spacing w:before="0" w:beforeAutospacing="0" w:after="0" w:afterAutospacing="0"/>
      </w:pPr>
    </w:p>
    <w:p w14:paraId="230929B0" w14:textId="77777777" w:rsidR="00195936" w:rsidRPr="00A66470" w:rsidRDefault="00195936" w:rsidP="00D96FDB">
      <w:pPr>
        <w:spacing w:after="0" w:line="240" w:lineRule="auto"/>
        <w:ind w:left="3402"/>
        <w:jc w:val="center"/>
        <w:rPr>
          <w:rFonts w:ascii="Times New Roman" w:hAnsi="Times New Roman" w:cs="Times New Roman"/>
          <w:sz w:val="24"/>
          <w:szCs w:val="24"/>
        </w:rPr>
      </w:pPr>
      <w:r w:rsidRPr="00A66470">
        <w:rPr>
          <w:rFonts w:ascii="Times New Roman" w:hAnsi="Times New Roman"/>
          <w:sz w:val="24"/>
          <w:szCs w:val="24"/>
        </w:rPr>
        <w:t>Jože Podgoršek</w:t>
      </w:r>
    </w:p>
    <w:p w14:paraId="3191005B" w14:textId="77777777" w:rsidR="00D96FDB" w:rsidRPr="00A66470" w:rsidRDefault="00D96FDB" w:rsidP="00D96FDB">
      <w:pPr>
        <w:spacing w:after="0" w:line="240" w:lineRule="auto"/>
        <w:ind w:left="3402"/>
        <w:jc w:val="center"/>
        <w:rPr>
          <w:rFonts w:ascii="Times New Roman" w:hAnsi="Times New Roman" w:cs="Times New Roman"/>
          <w:sz w:val="24"/>
          <w:szCs w:val="24"/>
        </w:rPr>
      </w:pPr>
    </w:p>
    <w:p w14:paraId="22C77E79" w14:textId="77777777" w:rsidR="00195936" w:rsidRPr="00A66470" w:rsidRDefault="00195936" w:rsidP="00D96FDB">
      <w:pPr>
        <w:spacing w:after="0" w:line="240" w:lineRule="auto"/>
        <w:ind w:left="3402"/>
        <w:jc w:val="center"/>
        <w:rPr>
          <w:rFonts w:ascii="Times New Roman" w:hAnsi="Times New Roman" w:cs="Times New Roman"/>
          <w:sz w:val="24"/>
          <w:szCs w:val="24"/>
        </w:rPr>
      </w:pPr>
      <w:r w:rsidRPr="00A66470">
        <w:rPr>
          <w:rFonts w:ascii="Times New Roman" w:hAnsi="Times New Roman"/>
          <w:sz w:val="24"/>
          <w:szCs w:val="24"/>
        </w:rPr>
        <w:t>Maatalous-,</w:t>
      </w:r>
    </w:p>
    <w:p w14:paraId="5A4BB282" w14:textId="77777777" w:rsidR="00195936" w:rsidRPr="00A66470" w:rsidRDefault="00195936" w:rsidP="00D96FDB">
      <w:pPr>
        <w:spacing w:after="0" w:line="240" w:lineRule="auto"/>
        <w:ind w:left="3402"/>
        <w:jc w:val="center"/>
        <w:rPr>
          <w:rFonts w:ascii="Times New Roman" w:hAnsi="Times New Roman" w:cs="Times New Roman"/>
          <w:sz w:val="24"/>
          <w:szCs w:val="24"/>
        </w:rPr>
      </w:pPr>
      <w:r w:rsidRPr="00A66470">
        <w:rPr>
          <w:rFonts w:ascii="Times New Roman" w:hAnsi="Times New Roman"/>
          <w:sz w:val="24"/>
          <w:szCs w:val="24"/>
        </w:rPr>
        <w:t>metsätalous- ja elintarvikeministeri</w:t>
      </w:r>
    </w:p>
    <w:p w14:paraId="250C1B2A" w14:textId="77777777" w:rsidR="00195936" w:rsidRPr="00A66470" w:rsidRDefault="00195936" w:rsidP="00D96FDB">
      <w:pPr>
        <w:spacing w:after="0" w:line="240" w:lineRule="auto"/>
        <w:ind w:left="3402"/>
        <w:rPr>
          <w:rFonts w:ascii="Times New Roman" w:hAnsi="Times New Roman" w:cs="Times New Roman"/>
          <w:sz w:val="24"/>
          <w:szCs w:val="24"/>
        </w:rPr>
      </w:pPr>
    </w:p>
    <w:p w14:paraId="5C7AF059" w14:textId="77777777" w:rsidR="00195936" w:rsidRPr="00A66470" w:rsidRDefault="00195936" w:rsidP="00D96FDB">
      <w:pPr>
        <w:spacing w:after="0" w:line="240" w:lineRule="auto"/>
        <w:rPr>
          <w:rFonts w:ascii="Times New Roman" w:hAnsi="Times New Roman" w:cs="Times New Roman"/>
          <w:sz w:val="24"/>
          <w:szCs w:val="24"/>
        </w:rPr>
      </w:pPr>
      <w:r w:rsidRPr="00A66470">
        <w:rPr>
          <w:rFonts w:ascii="Times New Roman" w:hAnsi="Times New Roman"/>
          <w:sz w:val="24"/>
          <w:szCs w:val="24"/>
        </w:rPr>
        <w:t>Nro 007-7/2020/</w:t>
      </w:r>
    </w:p>
    <w:p w14:paraId="73637B38" w14:textId="77777777" w:rsidR="00D96FDB" w:rsidRPr="00A66470" w:rsidRDefault="00D96FDB" w:rsidP="00D96FDB">
      <w:pPr>
        <w:spacing w:after="0" w:line="240" w:lineRule="auto"/>
        <w:rPr>
          <w:rFonts w:ascii="Times New Roman" w:hAnsi="Times New Roman" w:cs="Times New Roman"/>
          <w:sz w:val="24"/>
          <w:szCs w:val="24"/>
        </w:rPr>
      </w:pPr>
    </w:p>
    <w:p w14:paraId="4A7AFAF8" w14:textId="77777777" w:rsidR="00195936" w:rsidRPr="00A66470" w:rsidRDefault="00195936" w:rsidP="00D96FDB">
      <w:pPr>
        <w:spacing w:after="0" w:line="240" w:lineRule="auto"/>
        <w:rPr>
          <w:rFonts w:ascii="Times New Roman" w:hAnsi="Times New Roman" w:cs="Times New Roman"/>
          <w:sz w:val="24"/>
          <w:szCs w:val="24"/>
        </w:rPr>
      </w:pPr>
      <w:r w:rsidRPr="00A66470">
        <w:rPr>
          <w:rFonts w:ascii="Times New Roman" w:hAnsi="Times New Roman"/>
          <w:sz w:val="24"/>
          <w:szCs w:val="24"/>
        </w:rPr>
        <w:t>Ljubljana, 30 päivänä marraskuuta 2020</w:t>
      </w:r>
    </w:p>
    <w:p w14:paraId="6AFADE06" w14:textId="77777777" w:rsidR="00D96FDB" w:rsidRPr="00A66470" w:rsidRDefault="00D96FDB" w:rsidP="00D96FDB">
      <w:pPr>
        <w:spacing w:after="0" w:line="240" w:lineRule="auto"/>
        <w:rPr>
          <w:rFonts w:ascii="Times New Roman" w:hAnsi="Times New Roman" w:cs="Times New Roman"/>
          <w:sz w:val="24"/>
          <w:szCs w:val="24"/>
        </w:rPr>
      </w:pPr>
    </w:p>
    <w:p w14:paraId="35247588" w14:textId="77777777" w:rsidR="00195936" w:rsidRPr="00A66470" w:rsidRDefault="00DC58A5" w:rsidP="00D96FDB">
      <w:pPr>
        <w:spacing w:after="0" w:line="240" w:lineRule="auto"/>
        <w:rPr>
          <w:rFonts w:ascii="Times New Roman" w:hAnsi="Times New Roman" w:cs="Times New Roman"/>
          <w:sz w:val="24"/>
          <w:szCs w:val="24"/>
        </w:rPr>
      </w:pPr>
      <w:r w:rsidRPr="00A66470">
        <w:rPr>
          <w:rFonts w:ascii="Times New Roman" w:hAnsi="Times New Roman"/>
          <w:sz w:val="24"/>
          <w:szCs w:val="24"/>
        </w:rPr>
        <w:t>EVA 2020-2330-0037</w:t>
      </w:r>
    </w:p>
    <w:sectPr w:rsidR="00195936" w:rsidRPr="00A66470" w:rsidSect="00124F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03AA4D" w14:textId="77777777" w:rsidR="007749D8" w:rsidRDefault="007749D8" w:rsidP="00143735">
      <w:pPr>
        <w:spacing w:after="0" w:line="240" w:lineRule="auto"/>
      </w:pPr>
      <w:r>
        <w:separator/>
      </w:r>
    </w:p>
  </w:endnote>
  <w:endnote w:type="continuationSeparator" w:id="0">
    <w:p w14:paraId="5C0DE35F" w14:textId="77777777" w:rsidR="007749D8" w:rsidRDefault="007749D8" w:rsidP="00143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FDEFDB" w14:textId="77777777" w:rsidR="007749D8" w:rsidRDefault="007749D8" w:rsidP="00143735">
      <w:pPr>
        <w:spacing w:after="0" w:line="240" w:lineRule="auto"/>
      </w:pPr>
      <w:r>
        <w:separator/>
      </w:r>
    </w:p>
  </w:footnote>
  <w:footnote w:type="continuationSeparator" w:id="0">
    <w:p w14:paraId="27A15AFB" w14:textId="77777777" w:rsidR="007749D8" w:rsidRDefault="007749D8" w:rsidP="001437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346E6"/>
    <w:multiLevelType w:val="hybridMultilevel"/>
    <w:tmpl w:val="EE9C8750"/>
    <w:lvl w:ilvl="0" w:tplc="028C13F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CAE1D9E"/>
    <w:multiLevelType w:val="hybridMultilevel"/>
    <w:tmpl w:val="CAAE1790"/>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BF5450D"/>
    <w:multiLevelType w:val="hybridMultilevel"/>
    <w:tmpl w:val="730AE544"/>
    <w:lvl w:ilvl="0" w:tplc="9F343D8A">
      <w:start w:val="1"/>
      <w:numFmt w:val="bullet"/>
      <w:lvlText w:val=""/>
      <w:lvlJc w:val="left"/>
      <w:pPr>
        <w:ind w:left="928"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F12384E"/>
    <w:multiLevelType w:val="hybridMultilevel"/>
    <w:tmpl w:val="F08A712C"/>
    <w:lvl w:ilvl="0" w:tplc="08DEAB7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0B5519D"/>
    <w:multiLevelType w:val="hybridMultilevel"/>
    <w:tmpl w:val="8408C158"/>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16B0986"/>
    <w:multiLevelType w:val="hybridMultilevel"/>
    <w:tmpl w:val="204A24FA"/>
    <w:lvl w:ilvl="0" w:tplc="6E1EE2F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8A3105F"/>
    <w:multiLevelType w:val="hybridMultilevel"/>
    <w:tmpl w:val="0630CB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B404B4E"/>
    <w:multiLevelType w:val="hybridMultilevel"/>
    <w:tmpl w:val="7C9CF15A"/>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206142B"/>
    <w:multiLevelType w:val="hybridMultilevel"/>
    <w:tmpl w:val="C9D43F40"/>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C2E4872"/>
    <w:multiLevelType w:val="hybridMultilevel"/>
    <w:tmpl w:val="25D827E4"/>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DC41F2A"/>
    <w:multiLevelType w:val="hybridMultilevel"/>
    <w:tmpl w:val="912E0494"/>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F525086"/>
    <w:multiLevelType w:val="hybridMultilevel"/>
    <w:tmpl w:val="3E6C0D0E"/>
    <w:lvl w:ilvl="0" w:tplc="03947D10">
      <w:start w:val="1"/>
      <w:numFmt w:val="decimal"/>
      <w:lvlText w:val="(%1)"/>
      <w:lvlJc w:val="left"/>
      <w:pPr>
        <w:ind w:left="1456" w:hanging="435"/>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12" w15:restartNumberingAfterBreak="0">
    <w:nsid w:val="59392ABB"/>
    <w:multiLevelType w:val="hybridMultilevel"/>
    <w:tmpl w:val="0C9C1EE8"/>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CF32705"/>
    <w:multiLevelType w:val="hybridMultilevel"/>
    <w:tmpl w:val="763A0AE4"/>
    <w:lvl w:ilvl="0" w:tplc="BAC6D38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D803455"/>
    <w:multiLevelType w:val="hybridMultilevel"/>
    <w:tmpl w:val="C94C0812"/>
    <w:lvl w:ilvl="0" w:tplc="BAC6D38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4590895"/>
    <w:multiLevelType w:val="hybridMultilevel"/>
    <w:tmpl w:val="F8EC3CAE"/>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BC063FD"/>
    <w:multiLevelType w:val="hybridMultilevel"/>
    <w:tmpl w:val="61F098E6"/>
    <w:lvl w:ilvl="0" w:tplc="3880CFBA">
      <w:start w:val="1"/>
      <w:numFmt w:val="bullet"/>
      <w:lvlText w:val="−"/>
      <w:lvlJc w:val="left"/>
      <w:pPr>
        <w:ind w:left="1080" w:hanging="360"/>
      </w:pPr>
      <w:rPr>
        <w:rFonts w:ascii="Arial" w:hAnsi="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15:restartNumberingAfterBreak="0">
    <w:nsid w:val="71994AC5"/>
    <w:multiLevelType w:val="hybridMultilevel"/>
    <w:tmpl w:val="32DEC14E"/>
    <w:lvl w:ilvl="0" w:tplc="3880CFB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6F26ACF"/>
    <w:multiLevelType w:val="hybridMultilevel"/>
    <w:tmpl w:val="ADF2CCA0"/>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AB01550"/>
    <w:multiLevelType w:val="hybridMultilevel"/>
    <w:tmpl w:val="9508E264"/>
    <w:lvl w:ilvl="0" w:tplc="028C13F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D934E4A"/>
    <w:multiLevelType w:val="hybridMultilevel"/>
    <w:tmpl w:val="0F8EFBEC"/>
    <w:lvl w:ilvl="0" w:tplc="FD74E5CA">
      <w:start w:val="123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E803B07"/>
    <w:multiLevelType w:val="hybridMultilevel"/>
    <w:tmpl w:val="79E48A7C"/>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1"/>
  </w:num>
  <w:num w:numId="4">
    <w:abstractNumId w:val="15"/>
  </w:num>
  <w:num w:numId="5">
    <w:abstractNumId w:val="12"/>
  </w:num>
  <w:num w:numId="6">
    <w:abstractNumId w:val="10"/>
  </w:num>
  <w:num w:numId="7">
    <w:abstractNumId w:val="19"/>
  </w:num>
  <w:num w:numId="8">
    <w:abstractNumId w:val="4"/>
  </w:num>
  <w:num w:numId="9">
    <w:abstractNumId w:val="21"/>
  </w:num>
  <w:num w:numId="10">
    <w:abstractNumId w:val="7"/>
  </w:num>
  <w:num w:numId="11">
    <w:abstractNumId w:val="8"/>
  </w:num>
  <w:num w:numId="12">
    <w:abstractNumId w:val="1"/>
  </w:num>
  <w:num w:numId="13">
    <w:abstractNumId w:val="9"/>
  </w:num>
  <w:num w:numId="14">
    <w:abstractNumId w:val="3"/>
  </w:num>
  <w:num w:numId="15">
    <w:abstractNumId w:val="5"/>
  </w:num>
  <w:num w:numId="16">
    <w:abstractNumId w:val="13"/>
  </w:num>
  <w:num w:numId="17">
    <w:abstractNumId w:val="2"/>
  </w:num>
  <w:num w:numId="18">
    <w:abstractNumId w:val="14"/>
  </w:num>
  <w:num w:numId="19">
    <w:abstractNumId w:val="16"/>
  </w:num>
  <w:num w:numId="20">
    <w:abstractNumId w:val="17"/>
  </w:num>
  <w:num w:numId="21">
    <w:abstractNumId w:val="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5936"/>
    <w:rsid w:val="00005737"/>
    <w:rsid w:val="0000642B"/>
    <w:rsid w:val="00015176"/>
    <w:rsid w:val="00070736"/>
    <w:rsid w:val="00087062"/>
    <w:rsid w:val="000B5174"/>
    <w:rsid w:val="000D60FF"/>
    <w:rsid w:val="000E12EE"/>
    <w:rsid w:val="00124FD6"/>
    <w:rsid w:val="00143735"/>
    <w:rsid w:val="00195936"/>
    <w:rsid w:val="001D28A1"/>
    <w:rsid w:val="001D3F83"/>
    <w:rsid w:val="00236E37"/>
    <w:rsid w:val="002A0B04"/>
    <w:rsid w:val="002C0447"/>
    <w:rsid w:val="00305B3D"/>
    <w:rsid w:val="0030748E"/>
    <w:rsid w:val="00333908"/>
    <w:rsid w:val="00351433"/>
    <w:rsid w:val="003B0BA7"/>
    <w:rsid w:val="00406C87"/>
    <w:rsid w:val="00416D82"/>
    <w:rsid w:val="00456352"/>
    <w:rsid w:val="00487A28"/>
    <w:rsid w:val="004962EC"/>
    <w:rsid w:val="004A74D7"/>
    <w:rsid w:val="00584365"/>
    <w:rsid w:val="005B3626"/>
    <w:rsid w:val="005C2C67"/>
    <w:rsid w:val="00602BAF"/>
    <w:rsid w:val="006333B0"/>
    <w:rsid w:val="006A36BF"/>
    <w:rsid w:val="006D0B2D"/>
    <w:rsid w:val="006D5876"/>
    <w:rsid w:val="00746BB1"/>
    <w:rsid w:val="007749D8"/>
    <w:rsid w:val="00782CBC"/>
    <w:rsid w:val="00815547"/>
    <w:rsid w:val="00864043"/>
    <w:rsid w:val="008715D5"/>
    <w:rsid w:val="009E0501"/>
    <w:rsid w:val="009E757A"/>
    <w:rsid w:val="00A06509"/>
    <w:rsid w:val="00A12EF7"/>
    <w:rsid w:val="00A43A8C"/>
    <w:rsid w:val="00A66470"/>
    <w:rsid w:val="00A72E95"/>
    <w:rsid w:val="00AB676A"/>
    <w:rsid w:val="00B00FF6"/>
    <w:rsid w:val="00B171BD"/>
    <w:rsid w:val="00B21999"/>
    <w:rsid w:val="00B308BA"/>
    <w:rsid w:val="00B512BE"/>
    <w:rsid w:val="00B553AE"/>
    <w:rsid w:val="00CA07B2"/>
    <w:rsid w:val="00CF0921"/>
    <w:rsid w:val="00D46589"/>
    <w:rsid w:val="00D50D01"/>
    <w:rsid w:val="00D53C02"/>
    <w:rsid w:val="00D60E6A"/>
    <w:rsid w:val="00D73B0F"/>
    <w:rsid w:val="00D85D45"/>
    <w:rsid w:val="00D96FDB"/>
    <w:rsid w:val="00DB4C49"/>
    <w:rsid w:val="00DC58A5"/>
    <w:rsid w:val="00E44CF9"/>
    <w:rsid w:val="00E55849"/>
    <w:rsid w:val="00EE6C39"/>
    <w:rsid w:val="00F02B52"/>
    <w:rsid w:val="00F03F50"/>
    <w:rsid w:val="00F11287"/>
    <w:rsid w:val="00F4064C"/>
  </w:rsids>
  <m:mathPr>
    <m:mathFont m:val="Cambria Math"/>
    <m:brkBin m:val="before"/>
    <m:brkBinSub m:val="--"/>
    <m:smallFrac m:val="0"/>
    <m:dispDef/>
    <m:lMargin m:val="0"/>
    <m:rMargin m:val="0"/>
    <m:defJc m:val="centerGroup"/>
    <m:wrapIndent m:val="1440"/>
    <m:intLim m:val="subSup"/>
    <m:naryLim m:val="undOvr"/>
  </m:mathPr>
  <w:themeFontLang w:val="sl-S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AB7EEF"/>
  <w15:docId w15:val="{BFA2FE16-E656-4142-B8C6-810B7EBC9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pravnapodlaga">
    <w:name w:val="pravnapodlaga"/>
    <w:basedOn w:val="Normaali"/>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vrstapredpisa">
    <w:name w:val="vrstapredpisa"/>
    <w:basedOn w:val="Normaali"/>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naslovpredpisa">
    <w:name w:val="naslovpredpisa"/>
    <w:basedOn w:val="Normaali"/>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oglavje">
    <w:name w:val="poglavje"/>
    <w:basedOn w:val="Normaali"/>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
    <w:name w:val="len"/>
    <w:basedOn w:val="Normaali"/>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
    <w:name w:val="lennaslov"/>
    <w:basedOn w:val="Normaali"/>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
    <w:name w:val="odstavek"/>
    <w:basedOn w:val="Normaali"/>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delek">
    <w:name w:val="oddelek"/>
    <w:basedOn w:val="Normaali"/>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tevilnatoka">
    <w:name w:val="tevilnatoka"/>
    <w:basedOn w:val="Normaali"/>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
    <w:name w:val="alineazaodstavkom"/>
    <w:basedOn w:val="Normaali"/>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tevilnotoko">
    <w:name w:val="alineazatevilnotoko"/>
    <w:basedOn w:val="Normaali"/>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Seliteteksti">
    <w:name w:val="Balloon Text"/>
    <w:basedOn w:val="Normaali"/>
    <w:link w:val="SelitetekstiChar"/>
    <w:uiPriority w:val="99"/>
    <w:semiHidden/>
    <w:unhideWhenUsed/>
    <w:rsid w:val="00B553AE"/>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B553AE"/>
    <w:rPr>
      <w:rFonts w:ascii="Tahoma" w:hAnsi="Tahoma" w:cs="Tahoma"/>
      <w:sz w:val="16"/>
      <w:szCs w:val="16"/>
    </w:rPr>
  </w:style>
  <w:style w:type="character" w:styleId="Kommentinviite">
    <w:name w:val="annotation reference"/>
    <w:basedOn w:val="Kappaleenoletusfontti"/>
    <w:uiPriority w:val="99"/>
    <w:semiHidden/>
    <w:unhideWhenUsed/>
    <w:rsid w:val="00305B3D"/>
    <w:rPr>
      <w:sz w:val="16"/>
      <w:szCs w:val="16"/>
    </w:rPr>
  </w:style>
  <w:style w:type="paragraph" w:styleId="Kommentinteksti">
    <w:name w:val="annotation text"/>
    <w:basedOn w:val="Normaali"/>
    <w:link w:val="KommentintekstiChar"/>
    <w:uiPriority w:val="99"/>
    <w:semiHidden/>
    <w:unhideWhenUsed/>
    <w:rsid w:val="00305B3D"/>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305B3D"/>
    <w:rPr>
      <w:sz w:val="20"/>
      <w:szCs w:val="20"/>
    </w:rPr>
  </w:style>
  <w:style w:type="paragraph" w:styleId="Kommentinotsikko">
    <w:name w:val="annotation subject"/>
    <w:basedOn w:val="Kommentinteksti"/>
    <w:next w:val="Kommentinteksti"/>
    <w:link w:val="KommentinotsikkoChar"/>
    <w:uiPriority w:val="99"/>
    <w:semiHidden/>
    <w:unhideWhenUsed/>
    <w:rsid w:val="00305B3D"/>
    <w:rPr>
      <w:b/>
      <w:bCs/>
    </w:rPr>
  </w:style>
  <w:style w:type="character" w:customStyle="1" w:styleId="KommentinotsikkoChar">
    <w:name w:val="Kommentin otsikko Char"/>
    <w:basedOn w:val="KommentintekstiChar"/>
    <w:link w:val="Kommentinotsikko"/>
    <w:uiPriority w:val="99"/>
    <w:semiHidden/>
    <w:rsid w:val="00305B3D"/>
    <w:rPr>
      <w:b/>
      <w:bCs/>
      <w:sz w:val="20"/>
      <w:szCs w:val="20"/>
    </w:rPr>
  </w:style>
  <w:style w:type="paragraph" w:styleId="Yltunniste">
    <w:name w:val="header"/>
    <w:basedOn w:val="Normaali"/>
    <w:link w:val="YltunnisteChar"/>
    <w:uiPriority w:val="99"/>
    <w:unhideWhenUsed/>
    <w:rsid w:val="00143735"/>
    <w:pPr>
      <w:tabs>
        <w:tab w:val="center" w:pos="4320"/>
        <w:tab w:val="right" w:pos="8640"/>
      </w:tabs>
      <w:spacing w:after="0" w:line="240" w:lineRule="auto"/>
    </w:pPr>
  </w:style>
  <w:style w:type="character" w:customStyle="1" w:styleId="YltunnisteChar">
    <w:name w:val="Ylätunniste Char"/>
    <w:basedOn w:val="Kappaleenoletusfontti"/>
    <w:link w:val="Yltunniste"/>
    <w:uiPriority w:val="99"/>
    <w:rsid w:val="00143735"/>
  </w:style>
  <w:style w:type="paragraph" w:styleId="Alatunniste">
    <w:name w:val="footer"/>
    <w:basedOn w:val="Normaali"/>
    <w:link w:val="AlatunnisteChar"/>
    <w:uiPriority w:val="99"/>
    <w:unhideWhenUsed/>
    <w:rsid w:val="00143735"/>
    <w:pPr>
      <w:tabs>
        <w:tab w:val="center" w:pos="4320"/>
        <w:tab w:val="right" w:pos="8640"/>
      </w:tabs>
      <w:spacing w:after="0" w:line="240" w:lineRule="auto"/>
    </w:pPr>
  </w:style>
  <w:style w:type="character" w:customStyle="1" w:styleId="AlatunnisteChar">
    <w:name w:val="Alatunniste Char"/>
    <w:basedOn w:val="Kappaleenoletusfontti"/>
    <w:link w:val="Alatunniste"/>
    <w:uiPriority w:val="99"/>
    <w:rsid w:val="00143735"/>
  </w:style>
  <w:style w:type="paragraph" w:styleId="Luettelokappale">
    <w:name w:val="List Paragraph"/>
    <w:basedOn w:val="Normaali"/>
    <w:uiPriority w:val="34"/>
    <w:qFormat/>
    <w:rsid w:val="00D50D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454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3A7DD-C414-425E-9BA0-0858F14C2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1049</Words>
  <Characters>8500</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Ministrstvo za kmetijstvo in okolje</Company>
  <LinksUpToDate>false</LinksUpToDate>
  <CharactersWithSpaces>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Lucijan Cenčič</dc:creator>
  <cp:lastModifiedBy>H H</cp:lastModifiedBy>
  <cp:revision>12</cp:revision>
  <cp:lastPrinted>2020-10-29T10:24:00Z</cp:lastPrinted>
  <dcterms:created xsi:type="dcterms:W3CDTF">2020-11-30T10:17:00Z</dcterms:created>
  <dcterms:modified xsi:type="dcterms:W3CDTF">2020-12-09T10:21:00Z</dcterms:modified>
</cp:coreProperties>
</file>