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39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"/>
        <w:gridCol w:w="4356"/>
        <w:gridCol w:w="18"/>
      </w:tblGrid>
      <w:tr w:rsidR="00293B53" w:rsidRPr="00293B53" w14:paraId="50CF83BF" w14:textId="77777777" w:rsidTr="00293B53">
        <w:trPr>
          <w:gridAfter w:val="1"/>
          <w:wAfter w:w="18" w:type="dxa"/>
          <w:trHeight w:val="151"/>
          <w:jc w:val="center"/>
        </w:trPr>
        <w:tc>
          <w:tcPr>
            <w:tcW w:w="4374" w:type="dxa"/>
            <w:gridSpan w:val="2"/>
          </w:tcPr>
          <w:p w14:paraId="4A92B424" w14:textId="77777777" w:rsidR="00293B53" w:rsidRPr="00293B53" w:rsidRDefault="00293B53" w:rsidP="00293B53">
            <w:pPr>
              <w:keepNext/>
              <w:spacing w:after="0" w:line="240" w:lineRule="auto"/>
              <w:jc w:val="center"/>
              <w:outlineLvl w:val="1"/>
              <w:rPr>
                <w:b/>
                <w:rFonts w:ascii="Garamond" w:eastAsia="Times New Roman" w:hAnsi="Garamond" w:cs="Times New Roman"/>
              </w:rPr>
            </w:pPr>
            <w:r>
              <w:rPr>
                <w:b/>
                <w:rFonts w:ascii="Garamond" w:hAnsi="Garamond"/>
              </w:rPr>
              <w:t xml:space="preserve">Kraljevina Belgija</w:t>
            </w:r>
          </w:p>
        </w:tc>
      </w:tr>
      <w:tr w:rsidR="00293B53" w:rsidRPr="00293B53" w14:paraId="4E7674DA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43FE0FED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_________</w:t>
            </w:r>
          </w:p>
        </w:tc>
      </w:tr>
      <w:tr w:rsidR="00293B53" w:rsidRPr="00293B53" w14:paraId="034E8714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316D9BEC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nl-NL"/>
              </w:rPr>
            </w:pPr>
          </w:p>
        </w:tc>
      </w:tr>
      <w:tr w:rsidR="00293B53" w:rsidRPr="00293B53" w14:paraId="573A68C9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76A0BD4A" w14:textId="77777777" w:rsidR="00293B53" w:rsidRPr="00293B53" w:rsidRDefault="00293B53" w:rsidP="00293B53">
            <w:pPr>
              <w:tabs>
                <w:tab w:val="left" w:pos="2410"/>
                <w:tab w:val="left" w:pos="3616"/>
                <w:tab w:val="left" w:pos="3899"/>
              </w:tabs>
              <w:spacing w:after="0" w:line="240" w:lineRule="auto"/>
              <w:jc w:val="center"/>
              <w:rPr>
                <w:b/>
                <w:bCs/>
                <w:rFonts w:ascii="Garamond" w:eastAsia="Times New Roman" w:hAnsi="Garamond" w:cs="Times New Roman"/>
              </w:rPr>
            </w:pPr>
            <w:r>
              <w:rPr>
                <w:b/>
                <w:rFonts w:ascii="Garamond" w:hAnsi="Garamond"/>
              </w:rPr>
              <w:t xml:space="preserve">SAVEZNA JAVNA SLUŽBA ZA JAVNO ZDRAVLJE, SIGURNOST PREHRAMBENOG LANCA I OKOLIŠ</w:t>
            </w:r>
          </w:p>
        </w:tc>
      </w:tr>
      <w:tr w:rsidR="00293B53" w:rsidRPr="00293B53" w14:paraId="361212FE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76D2D742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bCs/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________________________</w:t>
            </w:r>
          </w:p>
        </w:tc>
      </w:tr>
      <w:tr w:rsidR="00293B53" w:rsidRPr="00293B53" w14:paraId="4D46C327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6E6F6C64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lang w:val="fr-FR" w:eastAsia="nl-NL"/>
              </w:rPr>
            </w:pPr>
          </w:p>
          <w:p w14:paraId="439E3B87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lang w:val="fr-FR" w:eastAsia="nl-NL"/>
              </w:rPr>
            </w:pPr>
          </w:p>
        </w:tc>
      </w:tr>
      <w:tr w:rsidR="00293B53" w:rsidRPr="00293B53" w14:paraId="73657689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2EB98842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b/>
                <w:bCs/>
                <w:rFonts w:ascii="Garamond" w:eastAsia="Times New Roman" w:hAnsi="Garamond" w:cs="Times New Roman"/>
              </w:rPr>
            </w:pPr>
            <w:r>
              <w:rPr>
                <w:b/>
                <w:color w:val="000000"/>
                <w:rFonts w:ascii="Garamond" w:hAnsi="Garamond"/>
              </w:rPr>
              <w:t xml:space="preserve">Kraljevska uredba o zabrani proizvodnje i stavljanja na tržište određenih srodnih proizvoda</w:t>
            </w:r>
            <w:r>
              <w:rPr>
                <w:b/>
                <w:color w:val="000000"/>
                <w:rFonts w:ascii="Garamond" w:hAnsi="Garamond"/>
              </w:rPr>
              <w:t xml:space="preserve"> </w:t>
            </w:r>
          </w:p>
        </w:tc>
      </w:tr>
      <w:tr w:rsidR="00293B53" w:rsidRPr="00293B53" w14:paraId="4F0A5BD4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1681569D" w14:textId="77777777" w:rsidR="00293B53" w:rsidRPr="00293B53" w:rsidRDefault="00293B53" w:rsidP="00293B53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nl-NL"/>
              </w:rPr>
            </w:pPr>
          </w:p>
        </w:tc>
      </w:tr>
      <w:tr w:rsidR="00293B53" w:rsidRPr="00293B53" w14:paraId="6F74941D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5B71A77C" w14:textId="77777777" w:rsidR="00293B53" w:rsidRPr="00293B53" w:rsidRDefault="00293B53" w:rsidP="00293B53">
            <w:pPr>
              <w:spacing w:after="0" w:line="240" w:lineRule="auto"/>
              <w:jc w:val="center"/>
              <w:rPr>
                <w:b/>
                <w:bCs/>
                <w:rFonts w:ascii="Garamond" w:eastAsia="Times New Roman" w:hAnsi="Garamond" w:cs="Times New Roman"/>
              </w:rPr>
            </w:pPr>
            <w:r>
              <w:rPr>
                <w:b/>
                <w:rFonts w:ascii="Garamond" w:hAnsi="Garamond"/>
              </w:rPr>
              <w:t xml:space="preserve">PHILIPPE, kralj Belgijanaca,</w:t>
            </w:r>
            <w:r>
              <w:rPr>
                <w:b/>
                <w:rFonts w:ascii="Garamond" w:hAnsi="Garamond"/>
              </w:rPr>
              <w:t xml:space="preserve"> </w:t>
            </w:r>
          </w:p>
        </w:tc>
      </w:tr>
      <w:tr w:rsidR="00293B53" w:rsidRPr="00293B53" w14:paraId="5E588F65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666317A4" w14:textId="77777777" w:rsidR="00293B53" w:rsidRPr="00293B53" w:rsidRDefault="00293B53" w:rsidP="00293B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nl-NL"/>
              </w:rPr>
            </w:pPr>
          </w:p>
        </w:tc>
      </w:tr>
      <w:tr w:rsidR="00293B53" w:rsidRPr="00293B53" w14:paraId="125F9B8B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0682021E" w14:textId="77777777" w:rsidR="00293B53" w:rsidRPr="00293B53" w:rsidRDefault="00293B53" w:rsidP="00293B53">
            <w:pPr>
              <w:tabs>
                <w:tab w:val="left" w:pos="355"/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svim prisutnima i onima koji dolaze, pozdrav.</w:t>
            </w:r>
          </w:p>
        </w:tc>
      </w:tr>
      <w:tr w:rsidR="00293B53" w:rsidRPr="00293B53" w14:paraId="6EE6F2B3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78DEDB8A" w14:textId="77777777" w:rsidR="00293B53" w:rsidRPr="00293B53" w:rsidRDefault="00293B53" w:rsidP="00293B53">
            <w:pPr>
              <w:keepNext/>
              <w:tabs>
                <w:tab w:val="left" w:pos="567"/>
                <w:tab w:val="left" w:pos="2410"/>
              </w:tabs>
              <w:spacing w:after="0" w:line="240" w:lineRule="auto"/>
              <w:outlineLvl w:val="0"/>
              <w:rPr>
                <w:rFonts w:ascii="Garamond" w:eastAsia="Times New Roman" w:hAnsi="Garamond" w:cs="Times New Roman"/>
                <w:lang w:eastAsia="nl-NL"/>
              </w:rPr>
            </w:pPr>
          </w:p>
        </w:tc>
      </w:tr>
      <w:tr w:rsidR="00293B53" w:rsidRPr="00293B53" w14:paraId="7E32D738" w14:textId="77777777" w:rsidTr="00293B53">
        <w:trPr>
          <w:gridAfter w:val="1"/>
          <w:wAfter w:w="18" w:type="dxa"/>
          <w:trHeight w:val="824"/>
          <w:jc w:val="center"/>
        </w:trPr>
        <w:tc>
          <w:tcPr>
            <w:tcW w:w="4374" w:type="dxa"/>
            <w:gridSpan w:val="2"/>
          </w:tcPr>
          <w:p w14:paraId="2CF9BA62" w14:textId="77777777" w:rsidR="00293B53" w:rsidRPr="00293B53" w:rsidRDefault="00293B53" w:rsidP="00293B53">
            <w:pPr>
              <w:keepNext/>
              <w:tabs>
                <w:tab w:val="left" w:pos="355"/>
                <w:tab w:val="left" w:pos="2410"/>
              </w:tabs>
              <w:spacing w:after="0" w:line="240" w:lineRule="auto"/>
              <w:jc w:val="both"/>
              <w:outlineLvl w:val="0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Uzimajući u obzir članak 6. stavak 1. točku (a) Zakona od 24. siječnja 1977. o zaštiti zdravlja potrošača u vezi s hranom i drugim proizvodima, kako je izmijenjen Zakonom od 22. ožujka 1989., i članak 18. stavak 1., zamijenjen Zakonom od 22. ožujka 1989. i izmijenjen Zakonom od 22. prosinca 2003.,</w:t>
            </w:r>
          </w:p>
        </w:tc>
      </w:tr>
      <w:tr w:rsidR="00293B53" w:rsidRPr="00293B53" w14:paraId="4817417F" w14:textId="77777777" w:rsidTr="00293B53">
        <w:trPr>
          <w:gridAfter w:val="1"/>
          <w:wAfter w:w="18" w:type="dxa"/>
          <w:trHeight w:val="206"/>
          <w:jc w:val="center"/>
        </w:trPr>
        <w:tc>
          <w:tcPr>
            <w:tcW w:w="4374" w:type="dxa"/>
            <w:gridSpan w:val="2"/>
          </w:tcPr>
          <w:p w14:paraId="7F7787EF" w14:textId="77777777" w:rsidR="00293B53" w:rsidRPr="00293B53" w:rsidRDefault="00293B53" w:rsidP="00293B53">
            <w:pPr>
              <w:tabs>
                <w:tab w:val="left" w:pos="355"/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lang w:eastAsia="nl-NL"/>
              </w:rPr>
            </w:pPr>
          </w:p>
        </w:tc>
      </w:tr>
      <w:tr w:rsidR="00293B53" w:rsidRPr="00293B53" w14:paraId="147A46B6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3F3879CE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uzimajući u obzir mišljenje Financijskog inspektorata od </w:t>
            </w:r>
            <w:r>
              <w:rPr>
                <w:highlight w:val="yellow"/>
                <w:rFonts w:ascii="Garamond" w:hAnsi="Garamond"/>
              </w:rPr>
              <w:t xml:space="preserve">XXX</w:t>
            </w:r>
            <w:r>
              <w:rPr>
                <w:rFonts w:ascii="Garamond" w:hAnsi="Garamond"/>
              </w:rPr>
              <w:t xml:space="preserve">,</w:t>
            </w:r>
          </w:p>
        </w:tc>
      </w:tr>
      <w:tr w:rsidR="00293B53" w:rsidRPr="00293B53" w14:paraId="264511E8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31F7687E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nl-NL"/>
              </w:rPr>
            </w:pPr>
          </w:p>
        </w:tc>
      </w:tr>
      <w:tr w:rsidR="00293B53" w:rsidRPr="00293B53" w14:paraId="23DC097E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42CCC414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uzimajući u obzir suglasnost državnog tajnika za proračun danu </w:t>
            </w:r>
            <w:r>
              <w:rPr>
                <w:highlight w:val="yellow"/>
                <w:rFonts w:ascii="Garamond" w:hAnsi="Garamond"/>
              </w:rPr>
              <w:t xml:space="preserve">XXX</w:t>
            </w:r>
            <w:r>
              <w:rPr>
                <w:rFonts w:ascii="Garamond" w:hAnsi="Garamond"/>
              </w:rPr>
              <w:t xml:space="preserve">,</w:t>
            </w:r>
          </w:p>
        </w:tc>
      </w:tr>
      <w:tr w:rsidR="00293B53" w:rsidRPr="00293B53" w14:paraId="72A4337F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4B64F825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nl-NL"/>
              </w:rPr>
            </w:pPr>
          </w:p>
        </w:tc>
      </w:tr>
      <w:tr w:rsidR="00293B53" w:rsidRPr="00293B53" w14:paraId="28E629CC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20587FC2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uzimajući u obzir procjenu učinka uredbe od </w:t>
            </w:r>
            <w:r>
              <w:rPr>
                <w:highlight w:val="yellow"/>
                <w:rFonts w:ascii="Garamond" w:hAnsi="Garamond"/>
              </w:rPr>
              <w:t xml:space="preserve">XXX</w:t>
            </w:r>
            <w:r>
              <w:rPr>
                <w:rFonts w:ascii="Garamond" w:hAnsi="Garamond"/>
              </w:rPr>
              <w:t xml:space="preserve">, provedenu u skladu s člancima 6. i 7. Zakona od 15. prosinca 2013., koja sadrži različite odredbe o administrativnom pojednostavnjenju,</w:t>
            </w:r>
          </w:p>
        </w:tc>
      </w:tr>
      <w:tr w:rsidR="00293B53" w:rsidRPr="00293B53" w14:paraId="6CD5DB28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20DE402B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nl-NL"/>
              </w:rPr>
            </w:pPr>
          </w:p>
        </w:tc>
      </w:tr>
      <w:tr w:rsidR="00293B53" w:rsidRPr="00293B53" w14:paraId="472FB668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63457AED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uzimajući u obzir obavijest dostavljenu Europskoj komisiji od </w:t>
            </w:r>
            <w:r>
              <w:rPr>
                <w:highlight w:val="yellow"/>
                <w:rFonts w:ascii="Garamond" w:hAnsi="Garamond"/>
              </w:rPr>
              <w:t xml:space="preserve">XXX</w:t>
            </w:r>
            <w:r>
              <w:rPr>
                <w:rFonts w:ascii="Garamond" w:hAnsi="Garamond"/>
              </w:rPr>
              <w:t xml:space="preserve">, u skladu s člankom 5. stavkom 1. Direktive (EU) 2015/1535 Europskog parlamenta i Vijeća od 9. rujna 2015. o utvrđivanju postupka pružanja informacija u području tehničkih propisa i pravila o uslugama informacijskog društva,</w:t>
            </w:r>
          </w:p>
          <w:p w14:paraId="7B89B76D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nl-NL"/>
              </w:rPr>
            </w:pPr>
          </w:p>
          <w:p w14:paraId="6D4ECEED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[uzimajući u obzir očitovanje Europske komisije nakon obavijesti ......... od...............,]</w:t>
            </w:r>
          </w:p>
          <w:p w14:paraId="03653D88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nl-NL"/>
              </w:rPr>
            </w:pPr>
          </w:p>
          <w:p w14:paraId="5DF63F61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uzimajući u obzir mišljenje </w:t>
            </w:r>
            <w:r>
              <w:rPr>
                <w:highlight w:val="yellow"/>
                <w:rFonts w:ascii="Garamond" w:hAnsi="Garamond"/>
              </w:rPr>
              <w:t xml:space="preserve">XX</w:t>
            </w:r>
            <w:r>
              <w:rPr>
                <w:rFonts w:ascii="Garamond" w:hAnsi="Garamond"/>
              </w:rPr>
              <w:t xml:space="preserve"> Državnog vijeća od </w:t>
            </w:r>
            <w:r>
              <w:rPr>
                <w:highlight w:val="yellow"/>
                <w:rFonts w:ascii="Garamond" w:hAnsi="Garamond"/>
              </w:rPr>
              <w:t xml:space="preserve">XXX</w:t>
            </w:r>
            <w:r>
              <w:rPr>
                <w:rFonts w:ascii="Garamond" w:hAnsi="Garamond"/>
              </w:rPr>
              <w:t xml:space="preserve">, u skladu s člankom 84. stavkom 1. podstavcima 1. i 2. Zakona o Državnom vijeću, usklađenih 12. siječnja 1973.,</w:t>
            </w:r>
          </w:p>
        </w:tc>
      </w:tr>
      <w:tr w:rsidR="00293B53" w:rsidRPr="00293B53" w14:paraId="757AB588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0C758169" w14:textId="77777777" w:rsidR="00293B53" w:rsidRPr="004C1DD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val="fr-FR" w:eastAsia="nl-NL"/>
              </w:rPr>
            </w:pPr>
          </w:p>
        </w:tc>
      </w:tr>
      <w:tr w:rsidR="00293B53" w:rsidRPr="00293B53" w14:paraId="42291B66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7F9326A7" w14:textId="77777777" w:rsidR="00293B53" w:rsidRPr="00293B53" w:rsidRDefault="00293B53" w:rsidP="00293B53">
            <w:pPr>
              <w:tabs>
                <w:tab w:val="left" w:pos="355"/>
                <w:tab w:val="left" w:pos="567"/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na prijedlog ministra javnog zdravstva,</w:t>
            </w:r>
            <w:r>
              <w:rPr>
                <w:rFonts w:ascii="Garamond" w:hAnsi="Garamond"/>
              </w:rPr>
              <w:t xml:space="preserve"> </w:t>
            </w:r>
          </w:p>
        </w:tc>
      </w:tr>
      <w:tr w:rsidR="00293B53" w:rsidRPr="00293B53" w14:paraId="3DC3CC19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3E0CFD5C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nl-NL"/>
              </w:rPr>
            </w:pPr>
          </w:p>
        </w:tc>
      </w:tr>
      <w:tr w:rsidR="00293B53" w:rsidRPr="00293B53" w14:paraId="6546F921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1B79A530" w14:textId="77777777" w:rsidR="00293B53" w:rsidRPr="00293B53" w:rsidRDefault="00293B53" w:rsidP="00293B53">
            <w:pPr>
              <w:tabs>
                <w:tab w:val="left" w:pos="355"/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OVIME SMO ODLUČILI I DONOSIMO SLJEDEĆE:</w:t>
            </w:r>
          </w:p>
        </w:tc>
      </w:tr>
      <w:tr w:rsidR="00293B53" w:rsidRPr="00293B53" w14:paraId="554EB2BA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6ED059A0" w14:textId="77777777" w:rsidR="00293B53" w:rsidRPr="00293B53" w:rsidRDefault="00293B53" w:rsidP="00293B53">
            <w:pPr>
              <w:tabs>
                <w:tab w:val="left" w:pos="567"/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nl-NL"/>
              </w:rPr>
            </w:pPr>
          </w:p>
        </w:tc>
      </w:tr>
      <w:tr w:rsidR="00293B53" w:rsidRPr="00293B53" w14:paraId="4971376B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472B68CE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/>
                <w:bCs/>
                <w:rFonts w:ascii="Garamond" w:eastAsia="Times New Roman" w:hAnsi="Garamond" w:cs="Times New Roman"/>
              </w:rPr>
            </w:pPr>
            <w:r>
              <w:rPr>
                <w:b/>
                <w:rFonts w:ascii="Garamond" w:hAnsi="Garamond"/>
              </w:rPr>
              <w:t xml:space="preserve">Članak 1.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b/>
                <w:rFonts w:ascii="Garamond" w:hAnsi="Garamond"/>
              </w:rPr>
              <w:t xml:space="preserve">Definicije</w:t>
            </w:r>
          </w:p>
          <w:p w14:paraId="67607B81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Za primjenu ove Uredbe sljedeći pojmovi imaju značenje utvrđeno u nastavku:</w:t>
            </w:r>
          </w:p>
          <w:p w14:paraId="7B6EE771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(1) nikotinske vrećice:</w:t>
            </w:r>
            <w:r>
              <w:rPr>
                <w:sz w:val="20"/>
                <w:rFonts w:ascii="Times New Roman" w:hAnsi="Times New Roman"/>
              </w:rPr>
              <w:t xml:space="preserve"> </w:t>
            </w:r>
            <w:r>
              <w:rPr>
                <w:rFonts w:ascii="Garamond" w:hAnsi="Garamond"/>
              </w:rPr>
              <w:t xml:space="preserve">svaki proizvod bez duhana za oralnu uporabu koji se u cijelosti ili djelomično sastoji od sintetičkog ili prirodnog nikotina u obliku praha, čestica ili paste ili u bilo kojoj kombinaciji takvih oblika, osobito oni koji se prodaju u vrećicama ili poroznim vrećicama;</w:t>
            </w:r>
          </w:p>
          <w:p w14:paraId="68B1C33F" w14:textId="42A6D7BF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(2) vrećica s kanabinoidom: svaki proizvod za oralnu uporabu koji se sastoji od jednog ili više kanabinoida ili njegovih derivata ili koji sadrži kanabinoid ili njegove derivate, u obliku praha, čestica ili paste ili u kombinaciji takvih oblika, uključujući oni koji se prodaju u vrećicama ili poroznim vrećicama;</w:t>
            </w:r>
          </w:p>
          <w:p w14:paraId="069C48FE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(3) stavljanje na tržište: stavljanje proizvoda, bez obzira na mjesto proizvodnje, na raspolaganje potrošačima u Belgiji, bez obzira na to plaćaju li se ili ne, uključujući prodaju na daljinu;</w:t>
            </w:r>
          </w:p>
          <w:p w14:paraId="34A8EA7A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(4) proizvođač: svaka fizička ili pravna osoba koja proizvodi proizvod ili naručuje osmišljavanje ili proizvodnju proizvoda i koja proizvod stavlja na tržište pod vlastitim nazivom ili oznakom;</w:t>
            </w:r>
          </w:p>
          <w:p w14:paraId="4F38189F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(5) uvoznik u Belgiju: vlasnik ili osoba koja ima pravo raspolagati proizvodima unesenima na državno područje Belgije;</w:t>
            </w:r>
          </w:p>
          <w:p w14:paraId="36155E7C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(6)</w:t>
            </w:r>
            <w:r>
              <w:rPr>
                <w:sz w:val="20"/>
                <w:rFonts w:ascii="Times New Roman" w:hAnsi="Times New Roman"/>
              </w:rPr>
              <w:t xml:space="preserve"> </w:t>
            </w:r>
            <w:r>
              <w:rPr>
                <w:rFonts w:ascii="Garamond" w:hAnsi="Garamond"/>
              </w:rPr>
              <w:t xml:space="preserve">maloprodajni trgovac:</w:t>
            </w:r>
            <w:r>
              <w:rPr>
                <w:sz w:val="20"/>
                <w:rFonts w:ascii="Times New Roman" w:hAnsi="Times New Roman"/>
              </w:rPr>
              <w:t xml:space="preserve"> </w:t>
            </w:r>
            <w:r>
              <w:rPr>
                <w:rFonts w:ascii="Garamond" w:hAnsi="Garamond"/>
              </w:rPr>
              <w:t xml:space="preserve">svako prodajno mjesto na kojem se proizvodi stavljaju na tržište, uključujući i fizičku osobu.</w:t>
            </w:r>
          </w:p>
        </w:tc>
      </w:tr>
      <w:tr w:rsidR="00293B53" w:rsidRPr="00293B53" w14:paraId="75877B49" w14:textId="77777777" w:rsidTr="00293B53">
        <w:trPr>
          <w:gridAfter w:val="1"/>
          <w:wAfter w:w="18" w:type="dxa"/>
          <w:trHeight w:val="331"/>
          <w:jc w:val="center"/>
        </w:trPr>
        <w:tc>
          <w:tcPr>
            <w:tcW w:w="4374" w:type="dxa"/>
            <w:gridSpan w:val="2"/>
          </w:tcPr>
          <w:p w14:paraId="1767DBFD" w14:textId="77777777" w:rsidR="00293B53" w:rsidRPr="004C1DD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lang w:val="fr-FR" w:eastAsia="nl-NL"/>
              </w:rPr>
            </w:pPr>
          </w:p>
        </w:tc>
      </w:tr>
      <w:tr w:rsidR="00293B53" w:rsidRPr="00293B53" w14:paraId="1DC59148" w14:textId="77777777" w:rsidTr="00293B53">
        <w:trPr>
          <w:gridAfter w:val="1"/>
          <w:wAfter w:w="18" w:type="dxa"/>
          <w:trHeight w:val="322"/>
          <w:jc w:val="center"/>
        </w:trPr>
        <w:tc>
          <w:tcPr>
            <w:tcW w:w="4374" w:type="dxa"/>
            <w:gridSpan w:val="2"/>
          </w:tcPr>
          <w:p w14:paraId="69918B7D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/>
                <w:rFonts w:ascii="Garamond" w:eastAsia="Times New Roman" w:hAnsi="Garamond" w:cs="Times New Roman"/>
              </w:rPr>
            </w:pPr>
            <w:r>
              <w:rPr>
                <w:b/>
                <w:rFonts w:ascii="Garamond" w:hAnsi="Garamond"/>
              </w:rPr>
              <w:t xml:space="preserve">Članak 2.</w:t>
            </w:r>
            <w:r>
              <w:rPr>
                <w:b/>
                <w:rFonts w:ascii="Garamond" w:hAnsi="Garamond"/>
              </w:rPr>
              <w:t xml:space="preserve">  </w:t>
            </w:r>
            <w:r>
              <w:rPr>
                <w:b/>
                <w:rFonts w:ascii="Garamond" w:hAnsi="Garamond"/>
              </w:rPr>
              <w:t xml:space="preserve">Zabrana</w:t>
            </w:r>
          </w:p>
          <w:p w14:paraId="0FA130E0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Cs/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Zabranjeno je stavljati nikotinske vrećice i vrećice s kanabinoidima na tržište.</w:t>
            </w:r>
          </w:p>
          <w:p w14:paraId="35DCBB85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Cs/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 </w:t>
            </w:r>
          </w:p>
        </w:tc>
      </w:tr>
      <w:tr w:rsidR="00293B53" w:rsidRPr="00293B53" w14:paraId="5552DB58" w14:textId="77777777" w:rsidTr="00293B53">
        <w:trPr>
          <w:gridAfter w:val="1"/>
          <w:wAfter w:w="18" w:type="dxa"/>
          <w:trHeight w:val="322"/>
          <w:jc w:val="center"/>
        </w:trPr>
        <w:tc>
          <w:tcPr>
            <w:tcW w:w="4374" w:type="dxa"/>
            <w:gridSpan w:val="2"/>
          </w:tcPr>
          <w:p w14:paraId="3F633FB0" w14:textId="77777777" w:rsidR="00293B53" w:rsidRPr="004C1DD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lang w:val="fr-FR" w:eastAsia="nl-NL"/>
              </w:rPr>
            </w:pPr>
          </w:p>
        </w:tc>
      </w:tr>
      <w:tr w:rsidR="00293B53" w:rsidRPr="00293B53" w14:paraId="22918896" w14:textId="77777777" w:rsidTr="00293B53">
        <w:trPr>
          <w:gridAfter w:val="1"/>
          <w:wAfter w:w="18" w:type="dxa"/>
          <w:trHeight w:val="322"/>
          <w:jc w:val="center"/>
        </w:trPr>
        <w:tc>
          <w:tcPr>
            <w:tcW w:w="4374" w:type="dxa"/>
            <w:gridSpan w:val="2"/>
          </w:tcPr>
          <w:p w14:paraId="66B5A9BD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/>
                <w:rFonts w:ascii="Garamond" w:eastAsia="Times New Roman" w:hAnsi="Garamond" w:cs="Times New Roman"/>
              </w:rPr>
            </w:pPr>
            <w:r>
              <w:rPr>
                <w:b/>
                <w:rFonts w:ascii="Garamond" w:hAnsi="Garamond"/>
              </w:rPr>
              <w:t xml:space="preserve">Članak 3.</w:t>
            </w:r>
            <w:r>
              <w:rPr>
                <w:b/>
                <w:rFonts w:ascii="Garamond" w:hAnsi="Garamond"/>
              </w:rPr>
              <w:t xml:space="preserve"> </w:t>
            </w:r>
            <w:r>
              <w:rPr>
                <w:b/>
                <w:rFonts w:ascii="Garamond" w:hAnsi="Garamond"/>
              </w:rPr>
              <w:t xml:space="preserve">Kaznene sankcije</w:t>
            </w:r>
          </w:p>
          <w:p w14:paraId="623DB1A4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Cs/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Stavak 1.</w:t>
            </w:r>
            <w:r>
              <w:rPr>
                <w:b/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Proizvodi navedeni u članku 2. ove Uredbe smatraju se štetnima u smislu članka</w:t>
            </w:r>
            <w:r>
              <w:rPr>
                <w:rFonts w:ascii="Garamond" w:hAnsi="Garamond"/>
              </w:rPr>
              <w:t xml:space="preserve"> 18. Zakona od 24. siječnja 1977. o zaštiti zdravlja potrošača u vezi s hranom i drugim proizvodima.</w:t>
            </w:r>
          </w:p>
          <w:p w14:paraId="73D4D5B0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Cs/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Stavak 2.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Povrede ove Uredbe istražuju se, otkrivaju i kazneno progone u skladu s odredbama prethodno navedenog Zakona od </w:t>
            </w:r>
            <w:r>
              <w:rPr>
                <w:rFonts w:ascii="Garamond" w:hAnsi="Garamond"/>
              </w:rPr>
              <w:t xml:space="preserve">24. siječnja 1977.</w:t>
            </w:r>
          </w:p>
          <w:p w14:paraId="4716BD78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Cs/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Stavak 3.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Sankcije iz članka 13. Zakona od 24. siječnja 1977.o zaštiti zdravlja potrošača u vezi s hranom i drugim proizvodima izriču se u slučaju povrede zabrane iz članka 2. ove Uredbe.</w:t>
            </w:r>
          </w:p>
          <w:p w14:paraId="4E6F7A3C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/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Stavak 4.</w:t>
            </w:r>
            <w:r>
              <w:rPr>
                <w:b/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Proizvođač, uvoznik u Belgiju i maloprodajni trgovac mogu se smatrati odgovornima za nepoštovanje članka 2. ove Uredbe.</w:t>
            </w:r>
          </w:p>
        </w:tc>
      </w:tr>
      <w:tr w:rsidR="00293B53" w:rsidRPr="00293B53" w14:paraId="5529DEA8" w14:textId="77777777" w:rsidTr="00293B53">
        <w:trPr>
          <w:gridAfter w:val="1"/>
          <w:wAfter w:w="18" w:type="dxa"/>
          <w:trHeight w:val="322"/>
          <w:jc w:val="center"/>
        </w:trPr>
        <w:tc>
          <w:tcPr>
            <w:tcW w:w="4374" w:type="dxa"/>
            <w:gridSpan w:val="2"/>
          </w:tcPr>
          <w:p w14:paraId="4431B98F" w14:textId="77777777" w:rsidR="00293B53" w:rsidRPr="004C1DD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lang w:val="fr-FR" w:eastAsia="nl-NL"/>
              </w:rPr>
            </w:pPr>
          </w:p>
        </w:tc>
      </w:tr>
      <w:tr w:rsidR="00293B53" w:rsidRPr="00293B53" w14:paraId="395EDD39" w14:textId="77777777" w:rsidTr="00293B53">
        <w:trPr>
          <w:gridAfter w:val="1"/>
          <w:wAfter w:w="18" w:type="dxa"/>
          <w:trHeight w:val="322"/>
          <w:jc w:val="center"/>
        </w:trPr>
        <w:tc>
          <w:tcPr>
            <w:tcW w:w="4374" w:type="dxa"/>
            <w:gridSpan w:val="2"/>
          </w:tcPr>
          <w:p w14:paraId="424FB9C2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/>
                <w:rFonts w:ascii="Garamond" w:eastAsia="Times New Roman" w:hAnsi="Garamond" w:cs="Times New Roman"/>
              </w:rPr>
            </w:pPr>
            <w:r>
              <w:rPr>
                <w:b/>
                <w:rFonts w:ascii="Garamond" w:hAnsi="Garamond"/>
              </w:rPr>
              <w:t xml:space="preserve">Članak 4.</w:t>
            </w:r>
            <w:r>
              <w:rPr>
                <w:b/>
                <w:rFonts w:ascii="Garamond" w:hAnsi="Garamond"/>
              </w:rPr>
              <w:t xml:space="preserve"> </w:t>
            </w:r>
            <w:r>
              <w:rPr>
                <w:b/>
                <w:rFonts w:ascii="Garamond" w:hAnsi="Garamond"/>
              </w:rPr>
              <w:t xml:space="preserve">Stupanje na snagu</w:t>
            </w:r>
          </w:p>
          <w:p w14:paraId="07962271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/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Ova Uredba stupa na snagu tri mjeseca nakon objave u belgijskom Službenom listu, osim za maloprodajne trgovce, za koje ova Uredba stupa na snagu šest mjeseci nakon objave u belgijskom Službenom listu.</w:t>
            </w:r>
          </w:p>
        </w:tc>
      </w:tr>
      <w:tr w:rsidR="00293B53" w:rsidRPr="00293B53" w14:paraId="75DA5B78" w14:textId="77777777" w:rsidTr="00293B53">
        <w:trPr>
          <w:gridAfter w:val="1"/>
          <w:wAfter w:w="18" w:type="dxa"/>
          <w:trHeight w:val="322"/>
          <w:jc w:val="center"/>
        </w:trPr>
        <w:tc>
          <w:tcPr>
            <w:tcW w:w="4374" w:type="dxa"/>
            <w:gridSpan w:val="2"/>
          </w:tcPr>
          <w:p w14:paraId="0759B75E" w14:textId="77777777" w:rsidR="00293B53" w:rsidRPr="004C1DD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/>
                <w:rFonts w:ascii="Garamond" w:eastAsia="Times New Roman" w:hAnsi="Garamond" w:cs="Times New Roman"/>
              </w:rPr>
            </w:pPr>
            <w:r>
              <w:rPr>
                <w:b/>
                <w:rFonts w:ascii="Garamond" w:hAnsi="Garamond"/>
              </w:rPr>
              <w:tab/>
            </w:r>
          </w:p>
        </w:tc>
      </w:tr>
      <w:tr w:rsidR="00293B53" w:rsidRPr="00293B53" w14:paraId="14538C3B" w14:textId="77777777" w:rsidTr="00293B53">
        <w:trPr>
          <w:gridBefore w:val="1"/>
          <w:wBefore w:w="18" w:type="dxa"/>
          <w:trHeight w:val="322"/>
          <w:jc w:val="center"/>
        </w:trPr>
        <w:tc>
          <w:tcPr>
            <w:tcW w:w="4374" w:type="dxa"/>
            <w:gridSpan w:val="2"/>
          </w:tcPr>
          <w:p w14:paraId="54F409E5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/>
                <w:rFonts w:ascii="Garamond" w:eastAsia="Times New Roman" w:hAnsi="Garamond" w:cs="Times New Roman"/>
              </w:rPr>
            </w:pPr>
            <w:r>
              <w:rPr>
                <w:b/>
                <w:rFonts w:ascii="Garamond" w:hAnsi="Garamond"/>
              </w:rPr>
              <w:t xml:space="preserve">Članak 5.</w:t>
            </w:r>
            <w:r>
              <w:rPr>
                <w:b/>
                <w:rFonts w:ascii="Garamond" w:hAnsi="Garamond"/>
              </w:rPr>
              <w:t xml:space="preserve"> </w:t>
            </w:r>
            <w:r>
              <w:rPr>
                <w:b/>
                <w:rFonts w:ascii="Garamond" w:hAnsi="Garamond"/>
              </w:rPr>
              <w:t xml:space="preserve">Završna odredba</w:t>
            </w:r>
            <w:r>
              <w:rPr>
                <w:b/>
                <w:rFonts w:ascii="Garamond" w:hAnsi="Garamond"/>
              </w:rPr>
              <w:t xml:space="preserve"> </w:t>
            </w:r>
          </w:p>
          <w:p w14:paraId="312C8769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Za provedbu ove Uredbe odgovoran je ministar javnog zdravlja.</w:t>
            </w:r>
            <w:r>
              <w:rPr>
                <w:rFonts w:ascii="Garamond" w:hAnsi="Garamond"/>
              </w:rPr>
              <w:t xml:space="preserve"> </w:t>
            </w:r>
          </w:p>
        </w:tc>
      </w:tr>
      <w:tr w:rsidR="00293B53" w:rsidRPr="00293B53" w14:paraId="1A5B13FB" w14:textId="77777777" w:rsidTr="00293B53">
        <w:trPr>
          <w:gridBefore w:val="1"/>
          <w:wBefore w:w="18" w:type="dxa"/>
          <w:trHeight w:val="322"/>
          <w:jc w:val="center"/>
        </w:trPr>
        <w:tc>
          <w:tcPr>
            <w:tcW w:w="4374" w:type="dxa"/>
            <w:gridSpan w:val="2"/>
          </w:tcPr>
          <w:p w14:paraId="6437790A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nl-NL"/>
              </w:rPr>
            </w:pPr>
          </w:p>
          <w:p w14:paraId="3F2B6B05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nl-NL"/>
              </w:rPr>
            </w:pPr>
          </w:p>
          <w:p w14:paraId="7FB5785A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nl-NL"/>
              </w:rPr>
            </w:pPr>
          </w:p>
          <w:p w14:paraId="6FD71738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nl-NL"/>
              </w:rPr>
            </w:pPr>
          </w:p>
          <w:p w14:paraId="29A2A95E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nl-NL"/>
              </w:rPr>
            </w:pPr>
          </w:p>
          <w:p w14:paraId="604855E3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nl-NL"/>
              </w:rPr>
            </w:pPr>
          </w:p>
          <w:p w14:paraId="5213BE08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nl-NL"/>
              </w:rPr>
            </w:pPr>
          </w:p>
          <w:p w14:paraId="5A6E0734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nl-NL"/>
              </w:rPr>
            </w:pPr>
          </w:p>
          <w:p w14:paraId="4A174EF9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nl-NL"/>
              </w:rPr>
            </w:pPr>
          </w:p>
          <w:p w14:paraId="7B3D94AC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nl-NL"/>
              </w:rPr>
            </w:pPr>
          </w:p>
          <w:p w14:paraId="047D921C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nl-NL"/>
              </w:rPr>
            </w:pPr>
          </w:p>
          <w:p w14:paraId="605AE6F4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b/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Za kralja:</w:t>
            </w:r>
          </w:p>
        </w:tc>
      </w:tr>
      <w:tr w:rsidR="00293B53" w:rsidRPr="00293B53" w14:paraId="126B4253" w14:textId="77777777" w:rsidTr="00293B53">
        <w:trPr>
          <w:gridBefore w:val="1"/>
          <w:wBefore w:w="18" w:type="dxa"/>
          <w:trHeight w:val="322"/>
          <w:jc w:val="center"/>
        </w:trPr>
        <w:tc>
          <w:tcPr>
            <w:tcW w:w="4374" w:type="dxa"/>
            <w:gridSpan w:val="2"/>
          </w:tcPr>
          <w:p w14:paraId="331A48E5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val="fr-FR" w:eastAsia="nl-NL"/>
              </w:rPr>
            </w:pPr>
          </w:p>
        </w:tc>
      </w:tr>
      <w:tr w:rsidR="00293B53" w:rsidRPr="00293B53" w14:paraId="373FB4F2" w14:textId="77777777" w:rsidTr="00293B53">
        <w:trPr>
          <w:gridBefore w:val="1"/>
          <w:wBefore w:w="18" w:type="dxa"/>
          <w:trHeight w:val="322"/>
          <w:jc w:val="center"/>
        </w:trPr>
        <w:tc>
          <w:tcPr>
            <w:tcW w:w="4374" w:type="dxa"/>
            <w:gridSpan w:val="2"/>
          </w:tcPr>
          <w:p w14:paraId="7B423D89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b/>
                <w:rFonts w:ascii="Garamond" w:eastAsia="Times New Roman" w:hAnsi="Garamond" w:cs="Times New Roman"/>
              </w:rPr>
            </w:pPr>
            <w:r>
              <w:rPr>
                <w:sz w:val="20"/>
                <w:rFonts w:ascii="Garamond" w:hAnsi="Garamond"/>
              </w:rPr>
              <w:t xml:space="preserve">Ministar javnog zdravlja,</w:t>
            </w:r>
          </w:p>
        </w:tc>
      </w:tr>
      <w:tr w:rsidR="00293B53" w:rsidRPr="00293B53" w14:paraId="26504951" w14:textId="77777777" w:rsidTr="00293B53">
        <w:trPr>
          <w:gridBefore w:val="1"/>
          <w:wBefore w:w="18" w:type="dxa"/>
          <w:trHeight w:val="322"/>
          <w:jc w:val="center"/>
        </w:trPr>
        <w:tc>
          <w:tcPr>
            <w:tcW w:w="4374" w:type="dxa"/>
            <w:gridSpan w:val="2"/>
          </w:tcPr>
          <w:p w14:paraId="74A62E6F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nl-NL"/>
              </w:rPr>
            </w:pPr>
          </w:p>
        </w:tc>
      </w:tr>
      <w:tr w:rsidR="00293B53" w:rsidRPr="00293B53" w14:paraId="7A28C210" w14:textId="77777777" w:rsidTr="00293B53">
        <w:trPr>
          <w:gridBefore w:val="1"/>
          <w:wBefore w:w="18" w:type="dxa"/>
          <w:trHeight w:val="322"/>
          <w:jc w:val="center"/>
        </w:trPr>
        <w:tc>
          <w:tcPr>
            <w:tcW w:w="4374" w:type="dxa"/>
            <w:gridSpan w:val="2"/>
          </w:tcPr>
          <w:p w14:paraId="71197EF7" w14:textId="3F909246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sz w:val="20"/>
                <w:szCs w:val="20"/>
                <w:rFonts w:ascii="Garamond" w:eastAsia="Times New Roman" w:hAnsi="Garamond" w:cs="Times New Roman"/>
              </w:rPr>
            </w:pPr>
            <w:r>
              <w:rPr>
                <w:sz w:val="20"/>
                <w:rFonts w:ascii="Garamond" w:hAnsi="Garamond"/>
              </w:rPr>
              <w:t xml:space="preserve">Frank VANDENBROUCKE</w:t>
            </w:r>
          </w:p>
        </w:tc>
      </w:tr>
    </w:tbl>
    <w:p w14:paraId="2EF75113" w14:textId="77777777" w:rsidR="00493F25" w:rsidRPr="00293B53" w:rsidRDefault="00493F25">
      <w:pPr>
        <w:rPr>
          <w:lang w:val="fr-FR"/>
        </w:rPr>
      </w:pPr>
    </w:p>
    <w:sectPr w:rsidR="00493F25" w:rsidRPr="00293B53" w:rsidSect="00CD028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B53"/>
    <w:rsid w:val="00293B53"/>
    <w:rsid w:val="00493F25"/>
    <w:rsid w:val="004C1DD3"/>
    <w:rsid w:val="007A2CB6"/>
    <w:rsid w:val="00CD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2A695"/>
  <w15:chartTrackingRefBased/>
  <w15:docId w15:val="{8D0CE7A6-4027-4852-96A3-1A6BF3ACF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660</Words>
  <Characters>3767</Characters>
  <Application>Microsoft Office Word</Application>
  <DocSecurity>0</DocSecurity>
  <Lines>31</Lines>
  <Paragraphs>8</Paragraphs>
  <ScaleCrop>false</ScaleCrop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Eugénie Bertrand (SPF Santé Publique - FOD Volksgezondheid)</dc:creator>
  <cp:keywords/>
  <dc:description/>
  <cp:lastModifiedBy>Dimitris Dimitriadis</cp:lastModifiedBy>
  <cp:revision>4</cp:revision>
  <dcterms:created xsi:type="dcterms:W3CDTF">2022-06-15T09:12:00Z</dcterms:created>
  <dcterms:modified xsi:type="dcterms:W3CDTF">2022-06-15T09:57:00Z</dcterms:modified>
</cp:coreProperties>
</file>