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6811" w14:textId="77777777" w:rsidR="00A167A6" w:rsidRDefault="00160D9A">
      <w:pPr>
        <w:pStyle w:val="center"/>
        <w:spacing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A T T</w:t>
      </w:r>
    </w:p>
    <w:p w14:paraId="13EB0E8C" w14:textId="77777777" w:rsidR="00A167A6" w:rsidRDefault="00160D9A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LI JEMENDA L-ATT DWAR IR-RESTRIZZJONI TAL-UŻU TAT-TABAKK U TA’ PRODOTTI RELATATI</w:t>
      </w:r>
    </w:p>
    <w:p w14:paraId="3B99D771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</w:t>
      </w:r>
    </w:p>
    <w:p w14:paraId="17EAE7F0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 tal-Att dwar ir-Restrizzjoni tal-Użu tat-Tabakk u ta’ Prodotti Relatati (Gazzetta Uffiċjali tar-Repubblika tas-Slovenja, Nri 9/17 u 29/17), il-kliem “</w:t>
      </w:r>
      <w:hyperlink r:id="rId4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id-Direttiva ta’ Delega tal-Kummissjoni 2014/109/UE</w:t>
        </w:r>
      </w:hyperlink>
      <w:r>
        <w:rPr>
          <w:rFonts w:ascii="Arial" w:hAnsi="Arial"/>
          <w:sz w:val="21"/>
        </w:rPr>
        <w:t xml:space="preserve"> tal-10 ta’ Ottubru 2014 li temenda l-</w:t>
      </w:r>
      <w:hyperlink r:id="rId5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Anness II tad-Direttiva 2014/40/UE</w:t>
        </w:r>
      </w:hyperlink>
      <w:r>
        <w:rPr>
          <w:rFonts w:ascii="Arial" w:hAnsi="Arial"/>
          <w:sz w:val="21"/>
        </w:rPr>
        <w:t xml:space="preserve"> tal-Parlament Ewropew u tal-Kunsill billi tistabbilixxi librerija ta’ twissijiet bl-istampi li għandhom jintużaw fuq prodotti tat-tabakk (ĠU L 360, 17. 12. 2014, p. 22)” huwa sostitwit bil-kliem “</w:t>
      </w:r>
      <w:hyperlink r:id="rId6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Id-Direttiva Delegata tal-Kummissjoni (UE) 2022/2100</w:t>
        </w:r>
      </w:hyperlink>
      <w:r>
        <w:rPr>
          <w:rFonts w:ascii="Arial" w:hAnsi="Arial"/>
          <w:sz w:val="21"/>
        </w:rPr>
        <w:t xml:space="preserve"> tad-29 ta’ Ġunju 2022 li temenda d-</w:t>
      </w:r>
      <w:hyperlink r:id="rId7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Direttiva 2014/40/UE</w:t>
        </w:r>
      </w:hyperlink>
      <w:r>
        <w:rPr>
          <w:rFonts w:ascii="Arial" w:hAnsi="Arial"/>
          <w:sz w:val="21"/>
        </w:rPr>
        <w:t xml:space="preserve"> tal-Parlament Ewropew u tal-Kunsill fir-rigward tal-irtirar ta’ ċerti eżenzjonijiet fir-rigward tal-prodotti tat-tabakk imsaħħna (ĠU L 283, 3. 11. 2022, p. 4).”.</w:t>
      </w:r>
    </w:p>
    <w:p w14:paraId="29D0AC85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 2</w:t>
      </w:r>
    </w:p>
    <w:p w14:paraId="457724F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3, il-punt 12 huwa emendat biex jaqra kif ġej:</w:t>
      </w:r>
    </w:p>
    <w:p w14:paraId="06D2BA02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“12. Sigarett elettroniku huwa prodott li jista’ jintuża biex jinġibed man-nifs fwar li fih in-nikotina mill-biċċa tal-ħalq jew minn kwalunkwe komponent ta’ dak il-prodott, inkluż skartoċċ, tank, u apparat mingħajr skartoċċ jew tank. Is-sigaretti elettroniċi jistgħu jintremew wara l-użu jew ikunu jistgħu jerġgħu jimtlew bl-użu ta’ kontenitur u tank ta’ rikarika, jew jistgħu jimtlew mill-ġdid bi skartoċċ li jintuża darba biss.”. Sigarett elettroniku għandu jitqies ukoll bħala sigarett elettroniku jekk jerġa’ jimtela bl-użu ta’ kontenitur u tank ta’ rikarika mingħajr nikotina, jew jerġa’ jimtela b’rikarika mingħajr nikotina li tintrema wara l-użu biex jittieħed man-nifs fwar mingħajr nikotina.”.</w:t>
      </w:r>
    </w:p>
    <w:p w14:paraId="5D3685C3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punt 12.a ġdid wara l-punt 12, li jaqra kif ġej:</w:t>
      </w:r>
    </w:p>
    <w:p w14:paraId="0FB67C09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“12.a Sigarett elettroniku mingħajr nikotina huwa prodott li jintrema wara l-użu li fih tank b’likwidu mhux tan-nikotina u li jintuża biex jinġibed man-nifs fwar li ma fihx nikotina mill-biċċa tal-ħalq jew minn kwalunkwe komponent ta’ dan il-prodott.”.</w:t>
      </w:r>
    </w:p>
    <w:p w14:paraId="66C111DA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17 għandu jitħassar.</w:t>
      </w:r>
    </w:p>
    <w:p w14:paraId="17D6B4F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punt 19.a ġdid wara l-punt 19, li jaqra kif ġej:</w:t>
      </w:r>
    </w:p>
    <w:p w14:paraId="22E8EFE6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“19.a. Prodott ġdid tan-nikotina huwa prodott li ma jappartjeni għall-ebda waħda mill-kategoriji ta’ prodotti li ġejjin li fihom in-nikotina iżda li ma fihomx tabakk: sigaretti elettroniċi, kontenituri ta’ rikarika u prodotti ta’ terapija ta’ sostituzzjoni tan-nikotina rreġistrati.”.</w:t>
      </w:r>
    </w:p>
    <w:p w14:paraId="5D481CAD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punt 22.a ġdid wara l-punt 22, li jaqra kif ġej:</w:t>
      </w:r>
    </w:p>
    <w:p w14:paraId="3280F5A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“22.a. Prodott tat-tabakk imsaħħan huwa prodott ġdid tat-tabakk li jissaħħan biex jipproduċi emissjoni li fiha n-nikotina u sustanzi kimiċi oħra, li mbagħad jinġibed man-nifs mill-utent(i) u li, skont il-karatteristiċi tiegħu, huwa prodott tat-tabakk li ma jdaħħanx jew prodott tat-tabakk għat-tipjip.”.</w:t>
      </w:r>
    </w:p>
    <w:p w14:paraId="185E1670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punt 23.a ġdid wara l-punt 23, li jaqra kif ġej:</w:t>
      </w:r>
    </w:p>
    <w:p w14:paraId="6C8F94A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“23.a Kontenitur ta’ rikarika mingħajr nikotina huwa reċipjent li fih likwidu mhux tan-nikotina, li jista’ jintuża biex jimtela mill-ġdid sigarett elettroniku.”.</w:t>
      </w:r>
    </w:p>
    <w:p w14:paraId="5B48012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25 huwa emendat biex jaqra kif ġej:</w:t>
      </w:r>
    </w:p>
    <w:p w14:paraId="7460E72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“25. Il-prodotti relatati taħt id-</w:t>
      </w:r>
      <w:hyperlink r:id="rId8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Direttiva 2014/40/UE</w:t>
        </w:r>
      </w:hyperlink>
      <w:r>
        <w:rPr>
          <w:rFonts w:ascii="Arial" w:hAnsi="Arial"/>
          <w:sz w:val="21"/>
        </w:rPr>
        <w:t xml:space="preserve"> huma s-sigaretti elettroniċi u l-kontenituri ta’ rikarika, u l-prodotti erbali għat-tipjip. F’konformità ma’ dan l-Att, il-prodotti relatati jinkludu wkoll sigaretti elettroniċi mingħajr nikotina u kontenituri ta’ rikarika mingħajr nikotina, prodotti veġetali msaħħna, prodotti ġodda tat-tabakk u prodotti ġodda tan-nikotina. F’konformità ma’ dan l-Att, il-prodotti relatati huma wkoll aċċessorji jew apparati għall-użu ta’ prodotti relatati msemmija fl-ewwel sentenza u s-sentenza preċedenti ta’ din it-taqsima, li mingħajrhom il-prodotti relatati ma jistgħux jintużaw.”.</w:t>
      </w:r>
    </w:p>
    <w:p w14:paraId="44905633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40 huwa emendat biex jaqra kif ġej:</w:t>
      </w:r>
    </w:p>
    <w:p w14:paraId="7047C1C2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“40. It-tabakk tal-brim huwa tabakk li jista’ jintuża għall-produzzjoni tas-sigaretti mill-konsumaturi jew mill-istabbilimenti tal-bejgħ bl-imnut.”.</w:t>
      </w:r>
    </w:p>
    <w:p w14:paraId="0BE12A83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punt 50.a ġdid wara l-punt 50, li jaqra kif ġej:</w:t>
      </w:r>
    </w:p>
    <w:p w14:paraId="5828A0F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“50.a Prodott erbali msaħħan huwa prodott ibbażat fuq pjanti, ħxejjex aromatiċi jew frott, li ma fihx tabakk, li matul l-użu tiegħu jseħħ il-proċess tat-tisħin.”.</w:t>
      </w:r>
    </w:p>
    <w:p w14:paraId="29B3A7C7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</w:t>
      </w:r>
    </w:p>
    <w:p w14:paraId="6C384FC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11, il-paragrafu 1 huwa emendat biex jaqra kif ġej:</w:t>
      </w:r>
    </w:p>
    <w:p w14:paraId="4759D1B2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“(1) It-tqegħid fis-suq ta’ sigaretti, tabakk tal-brim u prodotti tat-tabakk imsaħħna b’togħma karatterizzanti għandu jkun ipprojbit.”.</w:t>
      </w:r>
    </w:p>
    <w:p w14:paraId="5BCE8748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4</w:t>
      </w:r>
    </w:p>
    <w:p w14:paraId="1D28CB65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12, il-paragrafu 2 huwa emendat biex jaqra kif ġej:</w:t>
      </w:r>
    </w:p>
    <w:p w14:paraId="410FAD4B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“(2) It-tqegħid fis-suq ta’ sigaretti, tabakk tal-brim u prodotti tat-tabakk imsaħħna li fihom sustanzi aromatizzanti fi kwalunkwe wieħed mill-komponenti, bħal filtri, karta, tgeżwir u kapsuli, jew li jkollhom karatteristiċi tekniċi li jagħmluha possibbli li tinbidel ir-riħa jew it-togħma tal-prodott tat-tabakk jew l-intensità tad-duħħan għandu jkun ipprojbit. Il-filtri, il-karti u l-kapsuli ma għandux ikun fihom it-tabakk jew in-nikotina.”.</w:t>
      </w:r>
    </w:p>
    <w:p w14:paraId="1177FAA7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Artikolu 5</w:t>
      </w:r>
    </w:p>
    <w:p w14:paraId="42D79B6E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13, jiżdied paragrafu 7 ġdid wara l-paragrafu 6 li jaqra:</w:t>
      </w:r>
    </w:p>
    <w:p w14:paraId="64729EBB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“(7) L-immaġnijiet ta’ pakketti individwali u kwalunkwe ppakkjar estern tal-prodotti tat-tabakk immirati lejn il-konsumaturi għandhom jikkonformaw mad-dispożizzjonijiet tat-Taqsima 2 (Tikkettar u ppakkjar) tal-Kapitolu II ta’ dan l-Att.”.</w:t>
      </w:r>
    </w:p>
    <w:p w14:paraId="1C40489F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6</w:t>
      </w:r>
    </w:p>
    <w:p w14:paraId="692EC9A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14(1), is-sentenza introduttorja hija emendata biex taqra kif ġej: Kull pakkett individwali u l-ippakkjar estern tal-prodotti tat-tabakk għat-tipjip, inklużi l-prodotti tat-tabakk imsaħħna fil-każ ta’ prodotti tat-tabakk għat-tipjip, għandu jkollhom it-twissija ġenerali li ġejja:”.</w:t>
      </w:r>
    </w:p>
    <w:p w14:paraId="42FC3B2E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2, is-sentenza introduttorja hija emendata biex taqra kif ġej: Kull pakkett individwali u l-ippakkjar estern tal-prodotti tat-tabakk għat-tipjip, inklużi l-prodotti tat-tabakk imsaħħna fil-każ ta’ prodotti tat-tabakk għat-tipjip, għandu jkun hemm il-messaġġ ta’ informazzjoni li ġej:”.</w:t>
      </w:r>
    </w:p>
    <w:p w14:paraId="6177302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3, l-ewwel sentenza hija emendata biex taqra kif ġej: “Fil-każ ta’ pakketti individwali li fihom is-sigaretti, pakketti individwali bi prodotti tat-tabakk imsaħħna fil-każ ta’ prodotti tat-tabakk għat-tipjip u pakketti individwali f’forma kwadra bit-tabakk tal-brim, it-twissija ġenerali għandha tintwera fil-qiegħ ta’ naħa waħda tal-pakkett individwali, filwaqt li l-messaġġ ta’ informazzjoni għandu jintwera fil-qiegħ tal-wiċċ tal-ġenb l-ieħor.”.</w:t>
      </w:r>
    </w:p>
    <w:p w14:paraId="347FE75E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7</w:t>
      </w:r>
    </w:p>
    <w:p w14:paraId="29DBE3C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15(1), l-ewwel sentenza hija emendata biex taqra kif ġej: “Kull pakkett individwali u l-ippakkjar estern tal-prodotti tat-tabakk għat-tipjip, inklużi l-prodotti tat-tabakk imsaħħna fil-każ ta’ prodotti tat-tabakk għat-tipjip, għandu jkollhom twissijiet tas-saħħa kkombinati.”.</w:t>
      </w:r>
    </w:p>
    <w:p w14:paraId="73BD3E73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8</w:t>
      </w:r>
    </w:p>
    <w:p w14:paraId="3E11ABBA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 22, il-paragrafu 9 għandu jkun emendat biex jaqra kif ġej:</w:t>
      </w:r>
    </w:p>
    <w:p w14:paraId="46F5D26A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“(9) L-entità ekonomika involuta fil-kummerċ tal-prodotti tat-tabakk ma għandhiex timmodifika jew tħassar id-data rreġistrata.”.</w:t>
      </w:r>
    </w:p>
    <w:p w14:paraId="5FA79EC6" w14:textId="77777777" w:rsidR="00EE59E8" w:rsidRDefault="00EE59E8">
      <w:pPr>
        <w:pStyle w:val="center"/>
        <w:pBdr>
          <w:top w:val="none" w:sz="0" w:space="24" w:color="auto"/>
        </w:pBdr>
        <w:spacing w:before="210" w:after="210"/>
        <w:rPr>
          <w:rFonts w:ascii="Arial" w:hAnsi="Arial"/>
          <w:b/>
          <w:sz w:val="21"/>
        </w:rPr>
      </w:pPr>
    </w:p>
    <w:p w14:paraId="0916CE27" w14:textId="77777777" w:rsidR="00EE59E8" w:rsidRDefault="00EE59E8">
      <w:pPr>
        <w:pStyle w:val="center"/>
        <w:pBdr>
          <w:top w:val="none" w:sz="0" w:space="24" w:color="auto"/>
        </w:pBdr>
        <w:spacing w:before="210" w:after="210"/>
        <w:rPr>
          <w:rFonts w:ascii="Arial" w:hAnsi="Arial"/>
          <w:b/>
          <w:sz w:val="21"/>
        </w:rPr>
      </w:pPr>
    </w:p>
    <w:p w14:paraId="5F961029" w14:textId="3C8302FF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Artikolu 9</w:t>
      </w:r>
    </w:p>
    <w:p w14:paraId="1AF6E51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25(2), fl-ewwel sentenza, wara l-kelma “paragrafu”, jitħassru l-virgola u l-kliem “meta l-NLZOH iqis li dan huwa meħtieġ minħabba kundizzjonijiet mibdula”.</w:t>
      </w:r>
    </w:p>
    <w:p w14:paraId="0CBE6D6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l-paragrafu 2, jiddaħħal paragrafu 3 ġdid, li jaqra kif ġej:</w:t>
      </w:r>
    </w:p>
    <w:p w14:paraId="0078EDE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L-NLZOH għandu jimponi tariffi fuq il-manifatturi u l-importaturi biex jirċievu, jaħżnu, jimmaniġġaw u janalizzaw id-data sottomessa skont dan l-Artikolu.”.</w:t>
      </w:r>
    </w:p>
    <w:p w14:paraId="3A4B81B2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3 eżistenti, li jsir il-paragrafu 4, huwa emendat biex jaqra:</w:t>
      </w:r>
    </w:p>
    <w:p w14:paraId="7DBB6E24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“(4) Il-Ministru għandu jiddetermina l-forma u l-metodu ta’ notifika u l-ammont tat-tariffi msemmija f’dan l-Artikolu.”.</w:t>
      </w:r>
    </w:p>
    <w:p w14:paraId="1A7D56A3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10</w:t>
      </w:r>
    </w:p>
    <w:p w14:paraId="557172E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26(3), is-sentenza introduttorja fit-tielet sentenza hija emendata biex taqra kif ġej: “Is-sigaretti elettroniċi, is-sigaretti elettroniċi mingħajr nikotina, il-kontenituri ta’ rikarika u l-kontenituri ta’ rikarika mingħajr nikotina għandhom jissodisfaw il-kundizzjonijiet li ġejjin:”.</w:t>
      </w:r>
    </w:p>
    <w:p w14:paraId="7C529B0D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1 huwa emendat biex jaqra kif ġej:</w:t>
      </w:r>
    </w:p>
    <w:p w14:paraId="0813415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“1. likwidu tan-nikotina jew mhux tan-nikotina għandu jitqiegħed fis-suq f’kontenituri ta’ rikarika apposta b’volum li ma jaqbiżx l-10 ml, f’sigaretti elettroniċi li jintremew, sigaretti elettroniċi mingħajr nikotina jew skrataċċ li jintużaw darba biss bin-nikotina jew mingħajr nikotina, fejn il-volum ta’ skartoċċ jew tank ma jaqbiżx it-2 ml;”;</w:t>
      </w:r>
    </w:p>
    <w:p w14:paraId="65BDF3E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3 huwa emendat biex jaqra kif ġej:</w:t>
      </w:r>
    </w:p>
    <w:p w14:paraId="4341D9B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“3. likwidu tan-nikotina jew mhux tan-nikotina ma għandux ikun fih l-addittivi msemmija fl-Artikolu 12(1) ta’ dan l-Att;”;</w:t>
      </w:r>
    </w:p>
    <w:p w14:paraId="5049957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4 huwa emendat biex jaqra kif ġej:</w:t>
      </w:r>
    </w:p>
    <w:p w14:paraId="31F91170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“4. fil-produzzjoni ta’ likwidu tan-nikotina jew mhux tan-nikotina għandhom jintużaw biss ingredjenti puri. Fil-likwidu, is-sustanzi, ħlief għall-ingredjenti msemmija fil-punt 2 tal-paragrafu 2 ta’ dan l-Artikolu, għandhom ikunu preżenti biss f’ammonti ta’ traċċi, jekk dawn l-ammonti ta’ traċċi ma jistgħux jiġu evitati mil-lat tekniku matul il-produzzjoni;”.</w:t>
      </w:r>
    </w:p>
    <w:p w14:paraId="3B1EC98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7 huwa emendat biex jaqra kif ġej:</w:t>
      </w:r>
    </w:p>
    <w:p w14:paraId="27264A10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“7. ma għandhomx jintużaw mit-tfal, għandhom ikunu protetti kontra t-tbagħbis, it-tkissir u t-tnixxija u jkollhom mekkaniżmu li jiżgura l-mili mill-ġdid mingħajr tnixxija;”.</w:t>
      </w:r>
    </w:p>
    <w:p w14:paraId="02F4119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punt 8 ġdid wara l-punt 7, li jaqra kif ġej:</w:t>
      </w:r>
    </w:p>
    <w:p w14:paraId="6854B103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“8. likwidu tan-nikotina jew mhux tan-nikotina ma għandux ikun fih xi aromatizzanti għajr it-togħma jew ir-riħa tat-tabakk.”.</w:t>
      </w:r>
    </w:p>
    <w:p w14:paraId="1417BF6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5, is-sentenza introduttorja hija emendata biex taqra kif ġej: “Pakketti u ppakkjar ta’ barra ta’ sigaretti elettroniċi, sigaretti elettroniċi mingħajr nikotina, kontenituri ta’ rikarika u kontenituri ta’ rikarika mingħajr nikotina:”.</w:t>
      </w:r>
    </w:p>
    <w:p w14:paraId="6E16677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Il-punt 2 huwa emendat biex jaqra kif ġej:</w:t>
      </w:r>
    </w:p>
    <w:p w14:paraId="6C8C685E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“2. irrispettivament mill-punt preċedenti, dawn ma fihomx elementi jew karatteristiċi msemmija fl-Artikolu 17 ta’ dan l-Att, ħlief fl-ewwel inċiż tal-paragrafu 1 dwar l-informazzjoni dwar il-kontenut tan-nikotina u l-informazzjoni relatata mat-togħma jew mar-riħa tat-tabakk, u ħlief għal sigaretti elettroniċi mingħajr nikotina u kontenituri ta’ rikarika mingħajr nikotina, huma jiddikjaraw it-twissija tas-saħħa li ġejja li tissodisfa r-rekwiżiti tal-Artikolu 16(2) u (3) ta’ dan l-Att: ‘Dan il-prodott fih in-nikotina, li hija sustanza li faċli ħafna toħloq dipendenza. Mhuwiex rakkomandat għall-użu minn persuni li ma jpejpux.’.”.</w:t>
      </w:r>
    </w:p>
    <w:p w14:paraId="618CCF10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Fil-paragrafu 8, jiżdiedu l-kliem li ġejjin fl-aħħar: “L-NLZOH u l-Ispettorat tas-Saħħa tar-Repubblika tas-Slovenja għandhom, fuq talba, jagħmlu l-informazzjoni kollha riċevuta f’konformità ma’ dan l-Artikolu disponibbli għall-Kummissjoni Ewropea u għal Stati Membri oħra tal-UE, filwaqt li jiżguraw li s-sigrieti tal-mestier u informazzjoni kunfidenzjali oħra jiġu ttrattati b’mod kunfidenzjali.”.</w:t>
      </w:r>
    </w:p>
    <w:p w14:paraId="71F08ED2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Jiżdied paragrafu 15 ġdid wara l-paragrafu 14, li jaqra:</w:t>
      </w:r>
    </w:p>
    <w:p w14:paraId="34A411B7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“(15) Dispożizzjonijiet dwar is-sottomissjoni tan-notifika uffiċjali msemmija fil-paragrafu 1, il-kontenut tagħha msemmi fil-paragrafu 2, l-inklużjoni tal-istruzzjonijiet għall-użu mad-data msemmija fil-paragrafu 4, is-sottomissjoni tad-data msemmija fil-paragrafu 6, il-monitoraġġ tal-iżvilupp tas-suq imsemmi fil-paragrafu 7, il-pubblikazzjoni fuq l-Internet, it-tqegħid tad-data għad-dispożizzjoni tal-pubbliku u l-għoti tal-informazzjoni msemmija fil-paragrafu 8, l-istabbiliment u ż-żamma tas-sistema tal-ġbir tad-data u t-trażmissjoni tad-data miġbura msemmija fil-paragrafu 9, l-adozzjoni ta’ miżuri u n-notifika tal-awtoritajiet imsemmija fil-paragrafu 10, it-trasferiment ta’ data addizzjonali msemmija fil-paragrafu 11, il-komunikazzjoni msemmija fil-paragrafu 12, id-dritt li jintalbu tariffi msemmija fil-paragrafu 13 u d-determinazzjoni ta’ kundizzjonijiet aktar dettaljati msemmija fil-paragrafu 14 ta’ dan l-Artikolu, japplikaw ukoll għas-sigaretti elettroniċi mingħajr nikotina u għall-kontenituri ta’ rikarika mingħajr nikotina.”.</w:t>
      </w:r>
    </w:p>
    <w:p w14:paraId="15486409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11</w:t>
      </w:r>
    </w:p>
    <w:p w14:paraId="15327CD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28, it-titolu tal-artikolu jinbidel biex jaqra kif ġej: “(rapportar ta’ ingredjenti ta’ prodotti erbali għat-tipjip u prodotti erbali msaħħna)”.</w:t>
      </w:r>
    </w:p>
    <w:p w14:paraId="4CEC4090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1 huwa emendat biex jaqra kif ġej:</w:t>
      </w:r>
    </w:p>
    <w:p w14:paraId="1E75A2D7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“(1) Il-manifatturi u l-importaturi ta’ prodotti erbali għat-tipjip u l-prodotti erbali msaħħna għandhom jissottomettu lill-NLZOH lista tal-ingredjenti kollha u l-kwantitajiet tagħhom użati fil-manifattura ta’ dawn il-prodotti, b’mod separat għal kull ditta u għal kull tip. In-notifika uffiċjali għandha tiġi sottomessa elettronikament 6 xhur qabel it-tqegħid maħsub fis-suq ta’ prodott erbali ġdid jew modifikat għat-tipjip jew prodott erbali msaħħan. Il-manifatturi jew l-importaturi ta’ prodotti erbali għat-tipjip u prodotti erbali msaħħna għandhom jinnotifikaw lill-NLZOH jekk il-kompożizzjoni tal-prodott tinbidel b’tali mod li taffettwa d-data ppreżentata skont dan l-Artikolu.”.</w:t>
      </w:r>
    </w:p>
    <w:p w14:paraId="21F4D35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Wara l-paragrafu 2, jiddaħħal paragrafu 3 ġdid, li jaqra kif ġej:</w:t>
      </w:r>
    </w:p>
    <w:p w14:paraId="485D9F0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L-NLZOH għandu jimponi tariffi fuq il-manifatturi u l-importaturi biex jirċievu, jaħżnu, jimmaniġġaw, janalizzaw u jippubblikaw id-data sottomessa skont dan l-Artikolu.”.</w:t>
      </w:r>
    </w:p>
    <w:p w14:paraId="4AA9CBBE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3 eżistenti, li jsir il-paragrafu 4, huwa emendat biex jaqra:</w:t>
      </w:r>
    </w:p>
    <w:p w14:paraId="6EFA24D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“(4) Il-Ministru għandu jistabbilixxi kundizzjonijiet aktar dettaljati għar-rapportar dwar l-ingredjenti ta’ prodotti erbali għat-tipjip u prodotti erbali msaħħna u l-ammont ta’ miżati msemmija f’dan l-Artikolu.”.</w:t>
      </w:r>
    </w:p>
    <w:p w14:paraId="0D635C3E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12</w:t>
      </w:r>
    </w:p>
    <w:p w14:paraId="37D662C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It-titolu tal-Kapitolu V huwa emendat biex jaqra kif ġej: “V. REKLAMAR, PROMOZZJONI, SPONSORIZZAZZJONI, BEJGĦ U IMPORTAZZJONI”.</w:t>
      </w:r>
    </w:p>
    <w:p w14:paraId="36996017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13</w:t>
      </w:r>
    </w:p>
    <w:p w14:paraId="3508115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30, it-titolu tal-artikolu jinbidel biex jaqra kif ġej: “(projbizzjoni ta’ bejgħ u akkwist)”.</w:t>
      </w:r>
    </w:p>
    <w:p w14:paraId="118F3A23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l-paragrafu 6, jiżdiedu l-paragrafi 7 u 8 ġodda, li jaqraw kif ġej:</w:t>
      </w:r>
    </w:p>
    <w:p w14:paraId="3EB6154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“(7) Individwu ma jistax ibigħ jew iqiegħed fis-suq tabakk, prodotti tat-tabakk jew prodotti relatati.</w:t>
      </w:r>
    </w:p>
    <w:p w14:paraId="6A5AFFF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(8) Individwu ma jistax jakkwista tabakk, prodotti tat-tabakk jew prodotti relatati bi ksur ta’ dan l-Artikolu.”.</w:t>
      </w:r>
    </w:p>
    <w:p w14:paraId="401B536B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14</w:t>
      </w:r>
    </w:p>
    <w:p w14:paraId="735C06C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l-Artikolu 30 jiddaħħal Artikolu 30.a ġdid, li jaqra kif ġej:</w:t>
      </w:r>
    </w:p>
    <w:p w14:paraId="2C7D41D6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“Artikolu 30.a</w:t>
      </w:r>
    </w:p>
    <w:p w14:paraId="5C53691C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(Projbizzjoni fuq l-importazzjoni)</w:t>
      </w:r>
    </w:p>
    <w:p w14:paraId="06F4441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L-importazzjoni ta’ prodotti msemmija fl-Artikolu 11(1), l-Artikolu 12(1), (2) u (3), u l-Artikolu 24 ta’ dan l-Att għandha tkun ipprojbita.</w:t>
      </w:r>
    </w:p>
    <w:p w14:paraId="63E610C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(2) Individwu ma jistax jimporta tabakk, prodotti tat-tabakk jew prodotti relatati, bl-eċċezzjoni ta’ prodotti li huma eżentati mill-ħlas ta’ dazji fuq l-importazzjoni fil-konsenji jew fil-bagalji </w:t>
      </w:r>
      <w:r>
        <w:rPr>
          <w:rFonts w:ascii="Arial" w:hAnsi="Arial"/>
          <w:sz w:val="21"/>
        </w:rPr>
        <w:lastRenderedPageBreak/>
        <w:t>personali tal-passiġġier f’konformità mar-regolament li jirregola s-sistema ta’ eżenzjonijiet doganali fl-UE.”.</w:t>
      </w:r>
    </w:p>
    <w:p w14:paraId="0C1EB95A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15</w:t>
      </w:r>
    </w:p>
    <w:p w14:paraId="11B96C5E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It-titolu tal-Kapitolu VII huwa emendat biex jaqra kif ġej: “VII. PROJBIZZJONI FUQ IT-TIPJIP”.</w:t>
      </w:r>
    </w:p>
    <w:p w14:paraId="117F0E3E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16</w:t>
      </w:r>
    </w:p>
    <w:p w14:paraId="52522DE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39(3), fl-aħħar tat-tielet inċiż, il-punt u l-virgola huma sostitwiti b’punt, u r-raba’ inċiż huwa mħassar.</w:t>
      </w:r>
    </w:p>
    <w:p w14:paraId="35B8A8ED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4 huwa mħassar.</w:t>
      </w:r>
    </w:p>
    <w:p w14:paraId="08355F0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Il-paragrafu 5 jsir il-paragrafu 4.</w:t>
      </w:r>
    </w:p>
    <w:p w14:paraId="028C05C3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17</w:t>
      </w:r>
    </w:p>
    <w:p w14:paraId="50C5B85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L-Artikolu 40 għandu jitħassar.</w:t>
      </w:r>
    </w:p>
    <w:p w14:paraId="4C3EE6A3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18</w:t>
      </w:r>
    </w:p>
    <w:p w14:paraId="2422C8B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Il-kliem tal-Artikolu 41 huwa emendat biex jaqra kif ġej:</w:t>
      </w:r>
    </w:p>
    <w:p w14:paraId="657A011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“(1) Is-superviżjoni fuq l-implimentazzjoni ta’ dan l-Att għandha titwettaq mill-Ispettorat tas-Saħħa tar-Repubblika tas-Slovenja, l-Ispettorat tax-Xogħol tar-Repubblika tas-Slovenja, l-Ispettorat tas-Suq tar-Repubblika tas-Slovenja, l-Amministrazzjoni Finanzjarja tar-Repubblika tas-Slovenja u s-servizzi tal-pulizija u tal-gwardjani tal-belt.</w:t>
      </w:r>
    </w:p>
    <w:p w14:paraId="1488EAE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L-Ispettorat tas-Saħħa tar-Repubblika tas-Slovenja jissorvelja:</w:t>
      </w:r>
    </w:p>
    <w:p w14:paraId="63A8A36A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 l-emissjonijiet ta’ qatran, nikotina u monossidu tal-karbonju mis-sigaretti msemmija fl-Artikolu 7 ta’ dan l-Att;</w:t>
      </w:r>
    </w:p>
    <w:p w14:paraId="5792113E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 il-projbizzjoni fuq it-tqegħid fis-suq ta’ prodotti tat-tabakk b’togħma karatterizzanti msemmija fl-Artikolu 11 ta’ dan l-Att;</w:t>
      </w:r>
    </w:p>
    <w:p w14:paraId="19AC5B68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 il-projbizzjoni fuq it-tqegħid fis-suq ta’ prodotti tat-tabakk li fihom l-addittivi msemmija fl-Artikolu 12 ta’ dan l-Att;</w:t>
      </w:r>
    </w:p>
    <w:p w14:paraId="043B5D22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4. jirrapporta u jinforma lill-produtturi u lill-importaturi dwar l-ingredjenti u l-emissjonijiet ta’ prodotti tat-tabakk u prodotti relatati f’konformità mal-Artikolu 9, l-Artikolu 10, l-Artikolu 25, l-Artikolu 26(1), (2) u (6), u l-Artikolu 28 ta’ dan l-Att;</w:t>
      </w:r>
    </w:p>
    <w:p w14:paraId="7470853D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 l-obbligi li għandhom jiġu ssodisfati mill-produtturi, l-importaturi u d-distributuri tas-sigaretti elettroniċi, is-sigaretti elettroniċi mingħajr nikotina, il-kontenituri ta’ rikarika u l-kontenituri ta’ rikarika mingħajr nikotina msemmija fl-Artikolu 26(9), (10) u (11) ta’ dan l-Att u l-kundizzjonijiet li għandhom jintlaħqu mis-sigaretti elettroniċi, is-sigaretti elettroniċi mingħajr nikotina, il-kontenituri ta’ rikarika u l-kontenituri ta’ rikarika mingħajr nikotina msemmija fl-Artikolu 26(3) ta’ dan l-Att;</w:t>
      </w:r>
    </w:p>
    <w:p w14:paraId="1BB47597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 il-projbizzjoni tat-tipjip jew l-użu tat-tabakk, tal-prodotti tat-tabakk u ta’ prodotti relatati, minbarra t-tabakk tal-magħda u t-tabakk nażali, fl-ispazji pubbliċi msemmija fl-Artikolu 39 ta’ dan l-Att;</w:t>
      </w:r>
    </w:p>
    <w:p w14:paraId="750FE237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 l-individwi li ma jikkonformawx mal-projbizzjoni tat-tipjip jew l-użu tat-tabakk, tal-prodotti tat-tabakk u ta’ prodotti relatati, għajr tabakk tal-magħda u tabakk nażali, fi spazji pubbliċi msemmija fl-Artikolu 39 ta’ dan l-Att.</w:t>
      </w:r>
    </w:p>
    <w:p w14:paraId="7D66594E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L-Ispettorat tas-Saħħa tar-Repubblika tas-Slovenja, abbażi tas-sejbiet tiegħu stess jew tas-sejbiet tal-NLZOH li t-tabakk, il-prodotti tat-tabakk u prodotti relatati huma prodotti, mibjugħa jew imqiegħda fis-suq bi ksur tal-Artikoli 7, 8, 11, 12 u 26 ta’ dan l-Att, permezz ta’ deċiżjoni jipprojbixxi l-produzzjoni u l-bejgħ ta’ dawn il-prodotti u jordna t-tneħħija tagħhom mill-produzzjoni u l-bejgħ.</w:t>
      </w:r>
    </w:p>
    <w:p w14:paraId="5A7CF2F4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L-Ispettorat tas-Saħħa tar-Repubblika tas-Slovenja, abbażi tas-sejbiet tal-NLZOH, li għal ċerta ditta u tip ta’ tabakk, il-prodotti tat-tabakk u prodotti relatati, il-produtturi u l-importaturi tagħhom ma jissodisfawx l-obbligu li jirrapportaw jew jinfurmaw dwar il-prodotti msemmija fl-Artikoli 9, 10, 25, 26 u 28 ta’ dan l-Att, permezz ta’ deċiżjoni tipprojbixxi l-bejgħ ta’ dawn il-prodotti u tordna t-tneħħija tagħhom mill-bejgħ.</w:t>
      </w:r>
    </w:p>
    <w:p w14:paraId="068170F5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Fuq talba tal-Ispettorat tas-Saħħa tar-Repubblika tas-Slovenja jew tal-Amministrazzjoni Finanzjarja tar-Repubblika tas-Slovenja, l-NLZOH jista’ jwettaq testijiet fil-laboratorju tat-tabakk, tal-prodotti tat-tabakk u ta’ prodotti relatati. Il-persuni ġuridiċi u fiżiċi li jqiegħdu t-tabakk, il-prodotti tat-tabakk u prodotti relatati fis-suq għandhom jagħmlu kampjun ta’ tali prodott disponibbli għall-ispettur kompetenti (minn hawn ’il quddiem l-“ispettur”) mingħajr ħlas. Jekk, permezz tal-ittestjar fil-laboratorju, jiġi stabbilit li l-kampjun meħud matul il-proċedura ta’ kontroll ma jikkonformax mad-dispożizzjonijiet ta’ dan l-Att, l-ispejjeż tal-ittestjar fil-laboratorju għandhom jitħallsu mill-persuna ġuridika jew fiżika li minnha jkun ittieħed il-kampjun.</w:t>
      </w:r>
    </w:p>
    <w:p w14:paraId="2ED71337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(6) L-Ispettorat tax-Xogħol tar-Repubblika tas-Slovenja jissorvelja:</w:t>
      </w:r>
    </w:p>
    <w:p w14:paraId="0C08DEE7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 il-projbizzjoni tat-tipjip jew l-użu tat-tabakk, tal-prodotti tat-tabakk u ta’ prodotti relatati, minbarra t-tabakk tal-magħda u t-tabakk nażali, fil-postijiet tax-xogħol imsemmija fl-Artikolu 39 ta’ dan l-Att;</w:t>
      </w:r>
    </w:p>
    <w:p w14:paraId="4B5C070E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 l-individwi li ma jikkonformawx mal-projbizzjoni tat-tipjip jew l-użu tat-tabakk, tal-prodotti tat-tabakk u ta’ prodotti relatati, għajr it-tabakk tal-magħda u t-tabakk nażali, fil-postijiet tax-xogħol imsemmija fl-Artikolu 39 ta’ dan l-Att.</w:t>
      </w:r>
    </w:p>
    <w:p w14:paraId="2487745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(7) L-Ispettorat tas-Suq tar-Repubblika tas-Slovenja jissorvelja l-entitajiet kummerċjali, jiġifieri:</w:t>
      </w:r>
    </w:p>
    <w:p w14:paraId="7B86CF52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 il-kundizzjonijiet li għandhom jiġu ssodisfati mit-tabakk u l-prodotti tat-tabakk imsemmija fl-Artikoli 13 sa 20 ta’ dan l-Att;</w:t>
      </w:r>
    </w:p>
    <w:p w14:paraId="7DCC72F3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 il-projbizzjoni fuq it-tqegħid fis-suq tat-tabakk għall-użu orali msemmija fl-Artikolu 24 ta’ dan l-Att;</w:t>
      </w:r>
    </w:p>
    <w:p w14:paraId="2762BF5A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3. il-kundizzjonijiet li għandhom jiġu ssodisfati mis-sigaretti elettroniċi, mis-sigaretti elettroniċi mingħajr nikotina, mill-kontenituri ta’ rikarika u mill-kontenituri ta’ rikarika mingħajr nikotina msemmija fl-Artikolu 26(4) u (5) ta’ dan l-Att;</w:t>
      </w:r>
    </w:p>
    <w:p w14:paraId="1253A8E7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 il-kundizzjonijiet li għandhom jiġu ssodisfati mill-prodotti erbali għat-tipjip imsemmija fl-Artikolu 27 ta’ dan l-Att;</w:t>
      </w:r>
    </w:p>
    <w:p w14:paraId="2E836B27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 il-projbizzjoni ta’ sponsorizzazzjoni u reklamar ta’ tabakk, prodotti tat-tabakk u prodotti relatati msemmija fl-Artikolu 29 ta’ dan l-Att;</w:t>
      </w:r>
    </w:p>
    <w:p w14:paraId="02B28AB8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 il-projbizzjoni tal-bejgħ imsemmija fl-Artikoli 30 u 31 ta’ dan l-Att;</w:t>
      </w:r>
    </w:p>
    <w:p w14:paraId="1680564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 il-bejgħ tat-tabakk, tal-prodotti tat-tabakk u ta’ prodotti relatati mingħajr l-awtorizzazzjoni msemmija fl-Artikolu 32 ta’ dan l-Att u l-viżibbiltà tal-awtorizzazzjoni fil-bini tan-negozju msemmi fl-Artikolu 34(3) ta’ dan l-Att.</w:t>
      </w:r>
    </w:p>
    <w:p w14:paraId="547A22A1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(8) L-Amministrazzjoni Finanzjarja tar-Repubblika tas-Slovenja tissorvelja:</w:t>
      </w:r>
    </w:p>
    <w:p w14:paraId="6C8F669B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il-kundizzjonijiet stabbiliti fl-Artikoli 22 u 23 ta’ dan l-Att li għandhom jiġu ssodisfati mit-tabakk u l-prodotti tat-tabakk;</w:t>
      </w:r>
    </w:p>
    <w:p w14:paraId="54604CA2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il-kundizzjonijiet li għandhom jiġu ssodisfati mis-sigaretti elettroniċi, is-sigaretti elettroniċi mingħajr nikotina, il-kontenituri ta’ rikarika u l-kontenituri ta’ rikarika mingħajr nikotina msemmija fl-Artikolu 26(3) ta’ dan l-Att meta jiġu importati minn pajjiżi terzi, bl-appoġġ ipprovdut mill-Ispettorat tas-Saħħa tar-Repubblika tas-Slovenja;</w:t>
      </w:r>
    </w:p>
    <w:p w14:paraId="0D68B44D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l-individwi li jbigħu, iqiegħdu fis-suq jew jakkwistaw tabakk, prodotti tat-tabakk jew prodotti relatati bi ksur tal-Artikolu 30(7) u (8) ta’ dan l-Att;</w:t>
      </w:r>
    </w:p>
    <w:p w14:paraId="04D9B276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il-projbizzjoni fuq l-importazzjoni msemmija fl-Artikolu 30.a ta’ dan l-Att;</w:t>
      </w:r>
    </w:p>
    <w:p w14:paraId="2EA00D18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il-bejgħ ta’ tabakk, prodotti tat-tabakk u prodotti relatati mingħajr awtorizzazzjoni msemmija fl-Artikolu 32 ta’ dan l-Att.</w:t>
      </w:r>
    </w:p>
    <w:p w14:paraId="4D231C5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(9) Jekk l-Ispettorat tas-Suq tar-Repubblika tas-Slovenja jiddetermina li t-tabakk u l-prodotti tat-tabakk huma prodotti, mibjugħa jew imqiegħda fis-suq bi ksur tal-Artikoli 13 sa 20 ta’ dan l-Att jew jinbiegħu mingħajr l-awtorizzazzjoni msemmija fl-Artikolu 32 ta’ dan l-Att, huwa għandu joħroġ deċiżjoni li tipprojbixxi l-produzzjoni, il-bejgħ jew it-tqegħid tagħhom fis-suq u jordna t-tneħħija tagħhom mill-produzzjoni jew mill-bejgħ.</w:t>
      </w:r>
    </w:p>
    <w:p w14:paraId="570358E0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(10) Jekk l-Amministrazzjoni Finanzjarja tar-Repubblika tas-Slovenja tiddetermina li t-tabakk, il-prodotti tat-tabakk u prodotti relatati mat-tabakk jinbiegħu mingħajr l-awtorizzazzjoni msemmija fl-Artikolu 32 ta’ dan l-Att, hija għandha toħroġ deċiżjoni li tipprojbixxi l-bejgħ tagħhom u tordna t-tneħħija tagħhom mill-produzzjoni jew mill-bejgħ.</w:t>
      </w:r>
    </w:p>
    <w:p w14:paraId="36755B5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(11) L-Ispettorat tas-Saħħa tar-Repubblika tas-Slovenja għandu, abbażi tan-notifika msemmija fl-Artikolu 26(12) ta’ dan l-Att, jadotta miżuri temporanji xierqa għall-protezzjoni tas-saħħa tal-bniedem, li jinkludu projbizzjoni fuq il-bejgħ ta’ prodott partikolari jew l-irtirar ta’ prodott partikolari mis-suq.</w:t>
      </w:r>
    </w:p>
    <w:p w14:paraId="4F3E343B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(12) Jekk il-korp ta’ spezzjoni kompetenti jiddetermina li t-tabakk jew prodotti relatati jiġu magħmula, mibjugħa jew imqiegħda fis-suq bi ksur tal-Artikoli 26 u 27 ta’ dan l-Att jew mingħajr l-awtorizzazzjoni msemmija fl-Artikolu 32 ta’ dan l-Att, huwa għandu joħroġ deċiżjoni li tipprojbixxi l-</w:t>
      </w:r>
      <w:r>
        <w:rPr>
          <w:rFonts w:ascii="Arial" w:hAnsi="Arial"/>
          <w:sz w:val="21"/>
        </w:rPr>
        <w:lastRenderedPageBreak/>
        <w:t>bejgħ, it-tqegħid fis-suq jew il-produzzjoni ta’ dawn il-prodotti u jordna t-tneħħija tagħhom mill-produzzjoni jew mill-bejgħ.</w:t>
      </w:r>
    </w:p>
    <w:p w14:paraId="20669F8A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(13) Jekk l-Ispettorat tas-Suq tar-Repubblika tas-Slovenja jiddetermina li t-tabakk, il-prodotti tat-tabakk jew il-prodotti relatati mat-tabakk qed jiġu sponsorjati jew reklamati bi ksur tal-Artikolu 29 ta’ dan l-Att, tali sponsorizzazzjoni jew reklamar għandu jkun ipprojbiti b’deċiżjoni. Sabiex tiġi eżegwita d-deċiżjoni, huwa jordna t-tneħħija immedjata ta’ materjal ta’ reklamar bi spejjeż għall-entità kummerċjali.</w:t>
      </w:r>
    </w:p>
    <w:p w14:paraId="1C033E63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(14) L-ispettur kompetenti jista’ jikkoopera ma’ persuna taħt it-18-il sena fit-twettiq tas-superviżjoni tal-projbizzjoni fuq il-bejgħ tat-tabakk, tal-prodotti tat-tabakk u ta’ prodotti relatati mat-tabakk lil persuni taħt it-18-il sena msemmija fl-Artikolu 30(1) ta’ dan l-Att. Għall-parteċipazzjoni ta’ minorenni, għandu jinkiseb il-kunsens bil-miktub minn qabel tal-ġenituri jew tal-kustodji tagħhom. </w:t>
      </w:r>
    </w:p>
    <w:p w14:paraId="437D19DB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(15) Is-servizzi tal-pulizija u tal-gwardjani tal-belt jikkontrollaw il-projbizzjoni tat-tipjip fil-vetturi kollha fil-preżenza ta’ persuni taħt it-18-il sena, kif imsemmi fl-Artikolu 39(1) ta’ dan l-Att.”.</w:t>
      </w:r>
    </w:p>
    <w:p w14:paraId="3155C1BF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19</w:t>
      </w:r>
    </w:p>
    <w:p w14:paraId="41F6986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42, il-paragrafu 1 huwa emendat biex jaqra kif ġej:</w:t>
      </w:r>
    </w:p>
    <w:p w14:paraId="2C415CFE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“(1) Entità ġuridika għandha tiġi mmultata bejn EUR 4 000 u EUR 33 000 għal reat:</w:t>
      </w:r>
    </w:p>
    <w:p w14:paraId="6299513E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1) jekk tipproduċi, tbigħ jew tqiegħed fis-suq sigaretti li fihom kontenut ogħla ta’ qatran, nikotina u monossidu tal-karbonju, kif speċifikat fl-Artikolu 7 ta’ dan l-Att;</w:t>
      </w:r>
    </w:p>
    <w:p w14:paraId="2ECE909D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 jekk tbigħ jew tqiegħed fis-suq prodotti tat-tabakk li għalihom l-obbligu ta’ rapportar dwar l-ingredjenti u l-emissjonijiet ta’ dawn il-prodotti ma ġiex issodisfat (l-Artikoli 9 u 10);</w:t>
      </w:r>
    </w:p>
    <w:p w14:paraId="458EAFC0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 jekk tipproduċi, tqiegħed fis-suq jew tbigħ prodotti tat-tabakk b’togħma tipika (Artikolu 11) jew b’addittivi msemmija fl-Artikolu 12(1) u (3) ta’ dan l-Att, jew jekk tipproduċi, tbigħ jew tqiegħed fis-suq prodotti tat-tabakk li fihom sustanzi aromatiċi fi kwalunkwe wieħed mill-komponenti tagħhom (l-Artikolu 12(2));</w:t>
      </w:r>
    </w:p>
    <w:p w14:paraId="0DF934FD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 jekk tqiegħed fis-suq jew tbigħ prodotti tat-tabakk u prodotti tat-tabakk li ma jdaħħnux u li ma jissodisfawx il-kundizzjonijiet rigward it-tikkettar, l-ippakkjar, it-twissijiet ġenerali, il-messaġġi informattivi u t-twissijiet tas-saħħa kkombinati (l-Artikoli 13, 14, 15 u 16);</w:t>
      </w:r>
    </w:p>
    <w:p w14:paraId="2C72986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 jekk tqiegħed fis-suq jew tbigħ prodotti tat-tabakk li l-ittikkettar jew l-ippakkjar estern tagħhom imur kontra d-dispożizzjonijiet tal-Artikolu 17 ta’ dan l-Att;</w:t>
      </w:r>
    </w:p>
    <w:p w14:paraId="434CFCE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 jekk tqiegħed fis-suq jew tbigħ il-pakketti tas-sigaretti u l-ippakkjar estern tas-sigaretti li d-dehra u l-kontenut tagħhom jiksru d-dispożizzjonijiet tal-Artikolu 18 ta’ dan l-Att;</w:t>
      </w:r>
    </w:p>
    <w:p w14:paraId="7B903709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 jekk tqiegħed fis-suq jew tbigħ pakketti individwali tat-tabakk tal-brim u l-ippakkjar estern tat-tabakk tal-brim li d-dehra u l-kontenut tiegħu jiksru d-dispożizzjonijiet tal-Artikolu 19 ta’ dan l-Att;</w:t>
      </w:r>
    </w:p>
    <w:p w14:paraId="669C48C8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 jekk tqiegħed fis-suq jew tbigħ sigaretti, li d-dehra tagħhom tikser id-dispożizzjonijiet tal-Artikolu 20 ta’ dan l-Att;</w:t>
      </w:r>
    </w:p>
    <w:p w14:paraId="14A10BE2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 jekk ma tagħmilx l-identifikatur uniku disponibbli faċilment (l-Artikolu 22(4));</w:t>
      </w:r>
    </w:p>
    <w:p w14:paraId="01518DC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10. jekk ma tirreġistrax id-dħul tal-pakketti individwali u l-movimenti intermedji kollha u l-ammont finali ta’ pakketti individwali mill-pussess tagħha b’tali mod li jippermetti l-identifikazzjoni u l-intraċċar ċari u mhux ambigwi tal-pakketti individwali kollha (l-Artikolu 22(5));</w:t>
      </w:r>
    </w:p>
    <w:p w14:paraId="30B9F439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11. jekk ma żżommx rekords tat-tranżazzjonijiet kompluti kollha (l-Artikolu 22(6));</w:t>
      </w:r>
    </w:p>
    <w:p w14:paraId="68DB071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12. jekk ma tipprovdix lill-entitajiet ekonomiċi involuti fil-kummerċ tal-prodotti tat-tabakk, mill-produttur sal-aħħar entità ekonomika, qabel l-ewwel bejgħ fil-punt tal-bejgħ, inklużi l-importaturi, l-imħażen u l-kumpaniji tat-trasport, l-apparat għar-reġistrazzjoni tal-prodotti tat-tabakk, jew jekk it-tagħmir ipprovdut ma jippermettix il-qari elettroniku u l-identifikazzjoni u l-intraċċar mhux ambigwi tal-pakketti individwali kollha (l-Artikolu 22(7));</w:t>
      </w:r>
    </w:p>
    <w:p w14:paraId="35AD227E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13. jekk tibdel jew tħassar id-data rreġistrata (l-Artikolu 22(9));</w:t>
      </w:r>
    </w:p>
    <w:p w14:paraId="4E10FF0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14. jekk tqiegħed fis-suq jew tbigħ prodotti tat-tabakk mingħajr marka ta’ identifikazzjoni jew karatteristika ta’ sigurtà, jekk il-marka ta’ identifikazzjoni ma tkunx kompluta jew jekk il-karatteristika ta’ sigurtà ma tissodisfax l-istandards tekniċi meħtieġa (l-Artikolu 22(1), (2) u (3), u l-Artikolu 23);</w:t>
      </w:r>
    </w:p>
    <w:p w14:paraId="7D15C0A1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15. jekk tqiegħed fis-suq jew tbigħ tabakk għall-użu orali (Artikolu 24);</w:t>
      </w:r>
    </w:p>
    <w:p w14:paraId="468BED0E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16. jekk tbigħ jew tqiegħed fis-suq prodotti ġodda tat-tabakk bi ksur tal-Artikolu 25 ta’ dan l-Att;</w:t>
      </w:r>
    </w:p>
    <w:p w14:paraId="011202A3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17. jekk tipproduċi, tbigħ jew tqiegħed fis-suq sigaretti, sigaretti elettroniċi mingħajr nikotina, kontenituri ta’ rikarika jew kontenituri ta’ rikarika mingħajr nikotina bi ksur tal-Artikolu 26(3), (4), (5) u (10) ta’ dan l-Att;</w:t>
      </w:r>
    </w:p>
    <w:p w14:paraId="2AFBE4CF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18. jekk tipproduċi, tbigħ jew tqiegħed fis-suq sigaretti, sigaretti elettroniċi mingħajr nikotina, kontenituri ta’ rikarika jew kontenituri ta’ rikarika mingħajr nikotina bi ksur tal-Artikolu 26(1), (2), (6) u (11) ta’ dan l-Att;</w:t>
      </w:r>
    </w:p>
    <w:p w14:paraId="1C85988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19. jekk tqiegħed fis-suq jew tbigħ prodott erbali għat-tipjip bi ksur tal-Artikolu 27 ta’ dan l-Att;</w:t>
      </w:r>
    </w:p>
    <w:p w14:paraId="4C38D196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20. jekk ma tirrapportax l-ingredjenti ta’ prodotti erbali għat-tipjip u prodotti erbali msaħħna f’konformità mal-Artikolu 28 ta’ dan l-Att;</w:t>
      </w:r>
    </w:p>
    <w:p w14:paraId="3ACD5094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21. jekk tagħti b’donazzjoni jew tisponsorja avveniment, attività jew individwu u direttament jew indirettament tirreklama u tippromwovi prodotti tat-tabakk u prodotti relatati (l-Artikolu 29);</w:t>
      </w:r>
    </w:p>
    <w:p w14:paraId="71992145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22. jekk turi jew tuża t-tabakk, il-prodotti tat-tabakk u prodotti relatati mat-tabakk fuq it-televiżjoni u fil-kuntest ta’ dehriet pubbliċi (l-Artikolu 29(7));</w:t>
      </w:r>
    </w:p>
    <w:p w14:paraId="1A9E364D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23. jekk tbigħ tabakk, prodotti tat-tabakk jew prodotti relatati mat-tabakk lil persuni taħt l-età ta’ 18-il sena, jew jekk ma timponix il-projbizzjoni tal-bejgħ f’post viżibbli, jew jekk tbigħ tabakk, prodotti tat-tabakk jew prodotti relatati mat-tabakk lil persuna taħt l-età ta’ 18-il sena (l-Artikolu 30(1) u (2));</w:t>
      </w:r>
    </w:p>
    <w:p w14:paraId="4295E08B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24. jekk tbigħ jew tqiegħed fis-suq tabakk, prodotti tat-tabakk jew prodotti relatati mat-tabakk bi ksur tal-Artikolu 30(3) ta’ dan l-Att;</w:t>
      </w:r>
    </w:p>
    <w:p w14:paraId="0AD413A9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25. jekk tbigħ jew tqiegħed fis-suq tabakk, prodotti tat-tabakk jew prodotti relatati mat-tabakk barra mill-ippakkjar oriġinali tal-produttur (l-Artikolu 30(4));</w:t>
      </w:r>
    </w:p>
    <w:p w14:paraId="0502E1BC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26. jekk tqiegħed fis-suq jew tagħmel bejgħ transfruntier mill-bogħod ta’ tabakk, prodotti tat-tabakk jew prodotti relatati mat-tabakk permezz tal-Internet, telekomunikazzjonijiet jew teknoloġija oħra li qed tevolvi (l-Artikolu 30(5));</w:t>
      </w:r>
    </w:p>
    <w:p w14:paraId="5A9AAAA2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27. jekk tipproduċi, tqiegħed fis-suq jew tagħmel bejgħ transfruntier mill-bogħod ta’ ħelu, snacks, ġugarelli jew oġġetti oħra fil-forma ta’ prodotti tat-tabakk jew prodotti relatati mat-tabakk maħsuba għal persuni taħt it-18-il sena (l-Artikolu 30(6));</w:t>
      </w:r>
    </w:p>
    <w:p w14:paraId="7A90F1AC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28. jekk timporta prodotti msemmija fl-Artikolu 11(1), l-Artikolu 12(1), (2) u (3), u l-Artikolu 24 ta’ dan l-Att;</w:t>
      </w:r>
    </w:p>
    <w:p w14:paraId="2594581C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29. jekk ma turix b’mod viżibbli l-awtorizzazzjoni għall-bejgħ tat-tabakk, tal-prodotti tat-tabakk u ta’ prodotti relatati mat-tabakk fil-post tan-negozju (l-Artikolu 34(3));</w:t>
      </w:r>
    </w:p>
    <w:p w14:paraId="4704F121" w14:textId="77777777" w:rsidR="00A167A6" w:rsidRDefault="00160D9A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30. jekk ma tiżgurax il-konformità mal-projbizzjoni fuq it-tipjip jew l-użu tat-tabakk, tal-prodotti tat-tabakk u ta’ prodotti relatati mat-tabakk, ħlief għat-tabakk tal-magħda u t-tabakk nażali, fi spazji pubbliċi u tax-xogħol magħluqa u fi spazji li mhumiex ikkunsidrati bħala spazji magħluqa skont dan l-Att, jekk ikunu parti mill-art funzjonali li tappartjeni għall-faċilitajiet li fihom jitwettqu attivitajiet ta’ trobbija jew edukazzjoni (Artikolu 39).”</w:t>
      </w:r>
    </w:p>
    <w:p w14:paraId="23A3595B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Il-paragrafi 4, 5 u 6 huma emendati biex jaqraw kif ġej:</w:t>
      </w:r>
    </w:p>
    <w:p w14:paraId="4CA7ADC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“(4) Għar-reati msemmija fil-punti 1, 3 </w:t>
      </w:r>
      <w:hyperlink r:id="rId9" w:tgtFrame="_blank" w:tooltip="to EUR-Lex" w:history="1">
        <w:r>
          <w:rPr>
            <w:rFonts w:ascii="Arial" w:hAnsi="Arial"/>
            <w:color w:val="0000EE"/>
            <w:sz w:val="21"/>
            <w:u w:val="single" w:color="0000EE"/>
          </w:rPr>
          <w:t>–15, 17, 19</w:t>
        </w:r>
      </w:hyperlink>
      <w:r>
        <w:rPr>
          <w:rFonts w:ascii="Arial" w:hAnsi="Arial"/>
          <w:sz w:val="21"/>
        </w:rPr>
        <w:t>, 25 u 28 tal-paragrafu 1 ta’ dan l-Artikolu, minbarra s-sanzjoni ewlenija, għandha tiġi imposta l-konfiska tat-tabakk, tal-prodotti tat-tabakk jew ta’ prodotti relatati mat-tabakk li huma s-suġġett tar-reat u l-konfiska ta’ oġġetti li bihom twettaq ir-reat. Għandha tiġi imposta wkoll sanzjoni kollaterali jekk it-tabakk, il-prodotti tat-tabakk jew il-prodotti relatati mat-tabakk ma jkunux il-proprjetà tal-awtur tar-reat jew ma jkunux fil-pussess tal-entità ġuridika. Il-konfiska tal-oġġett tista’ titneħħa jekk l-awtur tar-reat jagħti prova tal-oriġini legali tat-tabakk, tal-prodotti tat-tabakk jew ta’ prodotti relatati mat-tabakk, jew jekk l-impożizzjoni ta’ sanzjoni kollaterali tal-konfiska tal-oġġetti tar-reat tkun sproporzjonata b’mod ċar mal-gravità tal-att u l-konsegwenzi tar-reat.</w:t>
      </w:r>
    </w:p>
    <w:p w14:paraId="57C2B48F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Għandha tiġi imposta multa ta’ EUR 50 000 fuq entità ġuridika, kummerċjant uniku jew individwu li jwettaq attività b’mod indipendenti li tbigħ it-tabakk, il-prodotti tat-tabakk jew prodotti relatati mat-tabakk mingħajr awtorizzazzjoni (l-Artikolu 32).</w:t>
      </w:r>
    </w:p>
    <w:p w14:paraId="6395C929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(6) Għandha tiġi imposta multa ta’ EUR 5 000 fuq persuna responsabbli ta’ entità ġuridika, persuna responsabbli ta’ kummerċjant uniku jew individwu li jwettaq attività b’mod indipendenti li tbigħ it-tabakk, il-prodotti tat-tabakk jew prodotti relatati mat-tabakk mingħajr awtorizzazzjoni (l-Artikolu 32).</w:t>
      </w:r>
    </w:p>
    <w:p w14:paraId="0453035D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20</w:t>
      </w:r>
    </w:p>
    <w:p w14:paraId="7FB4B59D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Fl-Artikolu 43, il-paragrafu 1 huwa emendat biex jaqra kif ġej:</w:t>
      </w:r>
    </w:p>
    <w:p w14:paraId="52A83607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“(1) Persuna individwali għandha tiġi mmultata bejn EUR 125 u EUR 5 000 għal reat:</w:t>
      </w:r>
    </w:p>
    <w:p w14:paraId="1A2D9D43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jekk takkwista tabakk, prodotti tat-tabakk jew prodotti relatati mat-tabakk bi ksur tal-Artikolu 30 ta’ dan l-Att;</w:t>
      </w:r>
    </w:p>
    <w:p w14:paraId="62F6CA56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jekk timporta prodotti bi ksur tal-Artikolu 30.a(1) jew (2) ta’ dan l-Att;</w:t>
      </w:r>
    </w:p>
    <w:p w14:paraId="30BD2B85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— jekk tpejjep jew tuża tabakk, prodotti tat-tabakk jew prodotti relatati mat-tabakk f’postijiet pubbliċi jew tax-xogħol fejn dan huwa pprojbit (l-Artikolu 39).</w:t>
      </w:r>
    </w:p>
    <w:p w14:paraId="643B64D5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l-paragrafu 2, jiżdiedu l-paragrafi 3 u 4 ġodda, li jaqraw:</w:t>
      </w:r>
    </w:p>
    <w:p w14:paraId="55981F3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“(3) Persuna individwali għandha tiġi mmultata bejn EUR 3 000 u EUR 5 000 għal reat:</w:t>
      </w:r>
    </w:p>
    <w:p w14:paraId="47F240AB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jekk, għall-finijiet ta’ reklamar, toffri tabakk, prodotti tat-tabakk u prodotti relatati mat-tabakk mingħajr ħlas f’post pubbliku jew f’bini pubbliku bi ksur tal-Artikolu 29(3) ta’ dan l-Att;</w:t>
      </w:r>
    </w:p>
    <w:p w14:paraId="33A7C919" w14:textId="77777777" w:rsidR="00A167A6" w:rsidRDefault="00160D9A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— jekk tbigħ jew tqiegħed fis-suq tabakk, prodotti tat-tabakk jew prodotti relatati mat-tabakk bi ksur tal-Artikolu 30(7) ta’ dan l-Att.</w:t>
      </w:r>
    </w:p>
    <w:p w14:paraId="46DA89EA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Għar-reati msemmija fl-ewwel u fit-tieni inċiżi tal-ewwel paragrafu ta’ dan l-Artikolu u għar-reati msemmija fl-ewwel u fit-tieni inċiżi tal-paragrafu preċedenti, minbarra s-sanzjoni prinċipali, għandha tiġi imposta l-konfiska tat-tabakk, tal-prodotti tat-tabakk jew ta’ prodotti relatati mat-tabakk li huma s-suġġett tar-reat u l-konfiska ta’ oġġetti li bihom twettaq ir-reat. Għandha tiġi imposta wkoll sanzjoni kollaterali jekk it-tabakk, il-prodotti tat-tabakk jew prodotti relatati mat-tabakk ma jkunux il-proprjetà tal-awtur tar-reat jew ma jkunux fil-pussess tiegħu. Il-konfiska tal-oġġett tista’ ma ssirx jekk l-awtur ta-reat jagħti prova tal-oriġini legali tat-tabakk, tal-prodotti tat-tabakk jew ta’ prodotti relatati mat-tabakk, jew jekk l-impożizzjoni ta’ sanzjoni kollaterali tal-konfiska tal-oġġetti tar-reat tkun sproporzjonata b’mod ċar mal-gravità tal-att u l-konsegwenzi tar-reat.”.</w:t>
      </w:r>
    </w:p>
    <w:p w14:paraId="48E9BAF0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21</w:t>
      </w:r>
    </w:p>
    <w:p w14:paraId="49B5565D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Wara l-Artikolu 43, jiddaħħal Artikolu 43.a ġdid, li jaqra kif ġej:</w:t>
      </w:r>
    </w:p>
    <w:p w14:paraId="4CBF0B12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‘Artikolu 43.a</w:t>
      </w:r>
    </w:p>
    <w:p w14:paraId="581890D9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(L-impożizzjoni ta’ multa fi proċedura mħaffa ta’ twettiq ta’ reat)</w:t>
      </w:r>
    </w:p>
    <w:p w14:paraId="4179B07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Għar-reati msemmija f’dan l-Att, tista’ tiġi imposta multa skont proċedura mħaffa b’ammont li jkun ogħla mill-multa minima preskritta stabbilita b’dan l-Att.</w:t>
      </w:r>
    </w:p>
    <w:p w14:paraId="7473CB0D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t>DISPOŻIZZJONIJIET TRANŻITORJI U FINALI</w:t>
      </w:r>
    </w:p>
    <w:p w14:paraId="19419B4D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22</w:t>
      </w:r>
    </w:p>
    <w:p w14:paraId="04EF89E8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(Armonizzazzjoni tal-azzjonijiet)</w:t>
      </w:r>
    </w:p>
    <w:p w14:paraId="748A2DD8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Is-sigaretti elettroniċi, is-sigaretti elettroniċi mingħajr nikotina, il-kontenituri ta’ rikarika u l-kontenituri ta’ rikarika mingħajr nikotina bl-aromatizzanti jistgħu jitqiegħdu fis-suq għal massimu ta’ 12-il xahar wara d-dħul fis-seħħ ta’ dan l-Att.</w:t>
      </w:r>
    </w:p>
    <w:p w14:paraId="740DA9E2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lastRenderedPageBreak/>
        <w:t>Artikolu 23</w:t>
      </w:r>
    </w:p>
    <w:p w14:paraId="4B3B2B07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(Tlestija tal-proċeduri)</w:t>
      </w:r>
    </w:p>
    <w:p w14:paraId="37EE82FC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Il-proċeduri ta’ spezzjoni u ta’ kontravenzjoni mibdija qabel id-dħul fis-seħħ ta’ dan l-Att għandhom jiġu konklużi skont ir-regolamenti fis-seħħ sa issa.</w:t>
      </w:r>
    </w:p>
    <w:p w14:paraId="5423D669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24</w:t>
      </w:r>
    </w:p>
    <w:p w14:paraId="7DE56451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(Liġijiet lokali)</w:t>
      </w:r>
    </w:p>
    <w:p w14:paraId="6446600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Il-Ministru għandu joħroġ ir-regolamenti msemmija fl-Artikolu 25(4) emendat tal-Att u l-Artikolu 28(4) emendat tal-Att fi żmien tliet xhur mid-dħul fis-seħħ ta’ dan l-Att.</w:t>
      </w:r>
    </w:p>
    <w:p w14:paraId="7ADEB5E5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Il-ministru għandu jġib id-dispożizzjonijiet imsemmija fl-Artikolu 26(14) tal-Att f’konformità mal-punt 8 il-ġdid tal-paragrafu 3 u l-paragrafu 15 -il ġdid tal-Artikolu 26 tal-Att fi żmien tliet xhur mid-dħul fis-seħħ ta’ dan l-Att.</w:t>
      </w:r>
    </w:p>
    <w:p w14:paraId="4CF50BBA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25</w:t>
      </w:r>
    </w:p>
    <w:p w14:paraId="6FCFAA05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(Terminazzjoni tal-validità u tal-estensjoni tal-applikazzjoni tar-regolamenti eżistenti)</w:t>
      </w:r>
    </w:p>
    <w:p w14:paraId="0CBA7EA7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Id-dispożizzjonijiet tal-punt 17 tal-Artikolu 3, ir-raba’ inċiż tal-paragrafu 3, u l-paragrafu 4 tal-Artikolu 39, l-Artikolu 40, il-punti 8 u 9 tal-paragrafu 2 u l-punti 3 u 4 tal-paragrafu 6, u l-paragrafu 14 tal-Artikolu 41, il-punt 30 tal-paragrafu 1 tal-Artikolu 42, u t-tielet inċiż tal-paragrafu 1 tal-Artikolu 43 tal-Att dwar ir-Restrizzjoni tal-Użu tat-Tabakk u ta’ Prodotti Relatati (Gazzetta Uffiċjali tar-Repubblika tas-Slovenja, Nri 9/17 u 29/17) għandhom japplikaw għall-kmamar għat-tipjip sal-31 ta’ Diċembru 2025.</w:t>
      </w:r>
    </w:p>
    <w:p w14:paraId="69997175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Mid-data tad-dħul fis-seħħ ta’ dan l-Att, ir-Regoli dwar il-kundizzjonijiet li għandhom jiġu ssodisfati minn kamra għat-tipjip (Gazzetta Uffiċjali tar-Repubblika tas-Slovenja, Nru 52/17), li jistgħu jintużaw sal-31 ta’ Diċembru 2025, ma għandhomx jibqgħu japplikaw.</w:t>
      </w:r>
    </w:p>
    <w:p w14:paraId="3EA27676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26</w:t>
      </w:r>
    </w:p>
    <w:p w14:paraId="79A7685A" w14:textId="77777777" w:rsidR="00A167A6" w:rsidRDefault="00160D9A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(Dħul fis-seħħ u applikazzjoni)</w:t>
      </w:r>
    </w:p>
    <w:p w14:paraId="265B3C95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Dan l-Att għandu jidħol fis-seħħ fil-ħmistax-il jum wara l-pubblikazzjoni tiegħu fil-Ġurnal Uffiċjali tar-Repubblika tas-Slovenja u għandu japplika mit-tletin jum wara d-dħul fis-seħħ tiegħu.</w:t>
      </w:r>
    </w:p>
    <w:p w14:paraId="152FEB96" w14:textId="77777777" w:rsidR="00A167A6" w:rsidRDefault="00160D9A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L-Att dwar ir-Restrizzjoni tal-Użu tat-Tabakk u ta’ Prodotti Relatati (Gazzetta Uffiċjali tar-Repubblika tas-Slovenja, Nri 9/17 u 29/17) għandu japplika sad-dħul fis-seħħ ta’ dan l-Att.</w:t>
      </w:r>
    </w:p>
    <w:p w14:paraId="6A6D8998" w14:textId="77777777" w:rsidR="00A167A6" w:rsidRDefault="00160D9A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Nru 543-03/23-3/29</w:t>
      </w:r>
    </w:p>
    <w:p w14:paraId="07447D97" w14:textId="77777777" w:rsidR="00A167A6" w:rsidRDefault="00160D9A">
      <w:pPr>
        <w:pStyle w:val="krajdatumsprejetj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Ljubljana, it-28 ta’ Marzu 2024</w:t>
      </w:r>
    </w:p>
    <w:p w14:paraId="6992B683" w14:textId="77777777" w:rsidR="00A167A6" w:rsidRDefault="00160D9A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EPA 1145-IX</w:t>
      </w:r>
    </w:p>
    <w:p w14:paraId="3C70A352" w14:textId="77777777" w:rsidR="00A167A6" w:rsidRDefault="00160D9A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Assemblea Nazzjonali</w:t>
      </w:r>
      <w:r>
        <w:rPr>
          <w:rFonts w:ascii="Arial" w:hAnsi="Arial"/>
          <w:sz w:val="21"/>
        </w:rPr>
        <w:br/>
        <w:t>tar-Repubblika tas-Slovenja</w:t>
      </w:r>
      <w:r>
        <w:rPr>
          <w:rFonts w:ascii="Arial" w:hAnsi="Arial"/>
          <w:sz w:val="21"/>
        </w:rPr>
        <w:br/>
        <w:t>Danijel Krivec</w:t>
      </w:r>
      <w:r>
        <w:rPr>
          <w:rFonts w:ascii="Arial" w:hAnsi="Arial"/>
          <w:sz w:val="21"/>
        </w:rPr>
        <w:br/>
        <w:t>Viċi President</w:t>
      </w:r>
    </w:p>
    <w:p w14:paraId="48365190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D9A"/>
    <w:rsid w:val="003E755A"/>
    <w:rsid w:val="006303F7"/>
    <w:rsid w:val="00A167A6"/>
    <w:rsid w:val="00A77B3E"/>
    <w:rsid w:val="00CA2A55"/>
    <w:rsid w:val="00EE59E8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E035"/>
  <w15:docId w15:val="{38948533-DD9A-4D96-809B-AB78190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center">
    <w:name w:val="center"/>
    <w:basedOn w:val="Normal"/>
    <w:pPr>
      <w:jc w:val="center"/>
    </w:pPr>
  </w:style>
  <w:style w:type="paragraph" w:customStyle="1" w:styleId="zamik">
    <w:name w:val="zamik"/>
    <w:basedOn w:val="Normal"/>
    <w:pPr>
      <w:ind w:firstLine="1021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ormal"/>
    <w:pPr>
      <w:pBdr>
        <w:top w:val="none" w:sz="0" w:space="24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dir/2014/40/o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ta.europa.eu/eli/dir/2014/40/o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europa.eu/eli/dir_del/2022/2100/o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ata.europa.eu/eli/dir/2014/40/anx_2/o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ata.europa.eu/eli/dir_del/2014/109/oj" TargetMode="External"/><Relationship Id="rId9" Type="http://schemas.openxmlformats.org/officeDocument/2006/relationships/hyperlink" Target="https://eur-lex.europa.eu/legal-content/EN/TXT/?uri=uriserv:OJ.P_.17.015.01.0019.01.F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4617</Words>
  <Characters>31350</Characters>
  <Application>Microsoft Office Word</Application>
  <DocSecurity>0</DocSecurity>
  <Lines>475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ZAKO8761 NPB0</dc:title>
  <dc:creator>Jožica Škof Nikolič</dc:creator>
  <cp:keywords>class='Internal'</cp:keywords>
  <cp:lastModifiedBy>Ragnhild Efraimsson</cp:lastModifiedBy>
  <cp:revision>2</cp:revision>
  <dcterms:created xsi:type="dcterms:W3CDTF">2024-08-14T11:55:00Z</dcterms:created>
  <dcterms:modified xsi:type="dcterms:W3CDTF">2024-08-14T11:55:00Z</dcterms:modified>
</cp:coreProperties>
</file>