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D49" w:rsidRPr="007839E6" w:rsidRDefault="005431AB" w:rsidP="00F14D49">
      <w:pPr>
        <w:pStyle w:val="PlainText"/>
        <w:rPr>
          <w:rFonts w:ascii="Courier New" w:hAnsi="Courier New" w:cs="Courier New"/>
          <w:sz w:val="20"/>
          <w:szCs w:val="20"/>
        </w:rPr>
      </w:pPr>
      <w:bookmarkStart w:id="0" w:name="_GoBack"/>
      <w:r w:rsidRPr="007839E6">
        <w:rPr>
          <w:rFonts w:ascii="Courier New" w:hAnsi="Courier New"/>
          <w:sz w:val="20"/>
          <w:szCs w:val="20"/>
          <w:lang w:val="da-DK"/>
        </w:rPr>
        <w:t>1. ------IND- 2018 0289 FIN</w:t>
      </w:r>
      <w:r w:rsidR="00F14D49" w:rsidRPr="007839E6">
        <w:rPr>
          <w:rFonts w:ascii="Courier New" w:hAnsi="Courier New"/>
          <w:sz w:val="20"/>
          <w:szCs w:val="20"/>
          <w:lang w:val="da-DK"/>
        </w:rPr>
        <w:t xml:space="preserve"> DE- ------ 20191111 --- --- FINAL</w:t>
      </w:r>
    </w:p>
    <w:p w:rsidR="006751B6" w:rsidRPr="007839E6" w:rsidRDefault="00521FA5" w:rsidP="00D463B1">
      <w:pPr>
        <w:spacing w:after="0" w:line="259" w:lineRule="auto"/>
        <w:ind w:left="0" w:firstLine="0"/>
        <w:jc w:val="left"/>
      </w:pPr>
      <w:r w:rsidRPr="007839E6">
        <w:rPr>
          <w:rFonts w:ascii="Bodoni MT" w:hAnsi="Bodoni MT"/>
          <w:b/>
          <w:sz w:val="70"/>
        </w:rPr>
        <w:t>FINNISCHE RECHTSVORSCHRIFTENSAMMLUNG</w:t>
      </w:r>
    </w:p>
    <w:p w:rsidR="006751B6" w:rsidRPr="007839E6" w:rsidRDefault="00521FA5" w:rsidP="00D463B1">
      <w:pPr>
        <w:tabs>
          <w:tab w:val="center" w:pos="3911"/>
        </w:tabs>
        <w:spacing w:after="0" w:line="259" w:lineRule="auto"/>
        <w:ind w:left="0" w:firstLine="0"/>
        <w:jc w:val="left"/>
      </w:pPr>
      <w:r w:rsidRPr="007839E6">
        <w:rPr>
          <w:color w:val="FFFFFF"/>
          <w:sz w:val="4"/>
        </w:rPr>
        <w:t>Mnrovvvvajoneuvolain muuttamisestauu asia</w:t>
      </w:r>
      <w:r w:rsidRPr="007839E6">
        <w:rPr>
          <w:color w:val="FFFFFF"/>
          <w:sz w:val="4"/>
        </w:rPr>
        <w:tab/>
      </w:r>
      <w:r w:rsidRPr="007839E6">
        <w:t>Veröffentlicht in Helsinki am 25. Januar 2019</w:t>
      </w:r>
    </w:p>
    <w:p w:rsidR="006751B6" w:rsidRPr="007839E6" w:rsidRDefault="00521FA5" w:rsidP="00D463B1">
      <w:pPr>
        <w:spacing w:after="741" w:line="259" w:lineRule="auto"/>
        <w:ind w:left="0" w:firstLine="0"/>
        <w:jc w:val="left"/>
      </w:pPr>
      <w:r w:rsidRPr="007839E6">
        <w:rPr>
          <w:noProof/>
          <w:lang w:val="en-US" w:eastAsia="en-US"/>
        </w:rPr>
        <w:drawing>
          <wp:inline distT="0" distB="0" distL="0" distR="0">
            <wp:extent cx="4971288" cy="79248"/>
            <wp:effectExtent l="0" t="0" r="0" b="0"/>
            <wp:docPr id="1496" name="Picture 1496"/>
            <wp:cNvGraphicFramePr/>
            <a:graphic xmlns:a="http://schemas.openxmlformats.org/drawingml/2006/main">
              <a:graphicData uri="http://schemas.openxmlformats.org/drawingml/2006/picture">
                <pic:pic xmlns:pic="http://schemas.openxmlformats.org/drawingml/2006/picture">
                  <pic:nvPicPr>
                    <pic:cNvPr id="1496" name="Picture 1496"/>
                    <pic:cNvPicPr/>
                  </pic:nvPicPr>
                  <pic:blipFill>
                    <a:blip r:embed="rId7"/>
                    <a:stretch>
                      <a:fillRect/>
                    </a:stretch>
                  </pic:blipFill>
                  <pic:spPr>
                    <a:xfrm>
                      <a:off x="0" y="0"/>
                      <a:ext cx="4971288" cy="79248"/>
                    </a:xfrm>
                    <a:prstGeom prst="rect">
                      <a:avLst/>
                    </a:prstGeom>
                  </pic:spPr>
                </pic:pic>
              </a:graphicData>
            </a:graphic>
          </wp:inline>
        </w:drawing>
      </w:r>
    </w:p>
    <w:p w:rsidR="006751B6" w:rsidRPr="007839E6" w:rsidRDefault="00521FA5" w:rsidP="00D463B1">
      <w:pPr>
        <w:spacing w:after="211" w:line="259" w:lineRule="auto"/>
        <w:ind w:left="10"/>
        <w:jc w:val="center"/>
      </w:pPr>
      <w:r w:rsidRPr="007839E6">
        <w:rPr>
          <w:b/>
          <w:sz w:val="28"/>
        </w:rPr>
        <w:t>130/2019</w:t>
      </w:r>
    </w:p>
    <w:p w:rsidR="006751B6" w:rsidRPr="007839E6" w:rsidRDefault="00521FA5" w:rsidP="00D463B1">
      <w:pPr>
        <w:spacing w:after="0" w:line="259" w:lineRule="auto"/>
        <w:ind w:left="10"/>
        <w:jc w:val="center"/>
      </w:pPr>
      <w:r w:rsidRPr="007839E6">
        <w:rPr>
          <w:b/>
          <w:sz w:val="28"/>
        </w:rPr>
        <w:t>Gesetz</w:t>
      </w:r>
    </w:p>
    <w:p w:rsidR="006751B6" w:rsidRPr="007839E6" w:rsidRDefault="00521FA5" w:rsidP="00D463B1">
      <w:pPr>
        <w:spacing w:after="239"/>
        <w:ind w:left="10"/>
        <w:jc w:val="center"/>
      </w:pPr>
      <w:r w:rsidRPr="007839E6">
        <w:rPr>
          <w:b/>
        </w:rPr>
        <w:t>zur Änderung des Fahrzeuggesetzes</w:t>
      </w:r>
    </w:p>
    <w:p w:rsidR="006751B6" w:rsidRPr="007839E6" w:rsidRDefault="00521FA5" w:rsidP="00D463B1">
      <w:r w:rsidRPr="007839E6">
        <w:t>Gemäß dem Beschluss des Parlaments</w:t>
      </w:r>
    </w:p>
    <w:p w:rsidR="006751B6" w:rsidRPr="007839E6" w:rsidRDefault="00521FA5" w:rsidP="00D463B1">
      <w:r w:rsidRPr="007839E6">
        <w:rPr>
          <w:i/>
        </w:rPr>
        <w:t>werden geändert</w:t>
      </w:r>
      <w:r w:rsidRPr="007839E6">
        <w:t xml:space="preserve"> § 3 Absatz 2, § 10 Absatz 1 und § 25 Absatz 1 Unterabsatz 12 des </w:t>
      </w:r>
    </w:p>
    <w:p w:rsidR="006751B6" w:rsidRPr="007839E6" w:rsidRDefault="00521FA5" w:rsidP="00D463B1">
      <w:pPr>
        <w:ind w:left="-5"/>
      </w:pPr>
      <w:r w:rsidRPr="007839E6">
        <w:t>Fahrzeuggesetzes (1090/2002),</w:t>
      </w:r>
    </w:p>
    <w:p w:rsidR="006751B6" w:rsidRPr="007839E6" w:rsidRDefault="00521FA5" w:rsidP="00D463B1">
      <w:r w:rsidRPr="007839E6">
        <w:t>in der Fassung von § 3 Absatz 2 im Gesetz 942/2018, § 10 Absatz 1 im Gesetz</w:t>
      </w:r>
    </w:p>
    <w:p w:rsidR="006751B6" w:rsidRPr="007839E6" w:rsidRDefault="00521FA5" w:rsidP="00D463B1">
      <w:pPr>
        <w:spacing w:after="198"/>
        <w:ind w:left="212" w:hanging="227"/>
      </w:pPr>
      <w:r w:rsidRPr="007839E6">
        <w:t xml:space="preserve">507/2017 und § 25 Absatz 1 Unterabsatz 12 im Gesetz 1042/2014, sowie </w:t>
      </w:r>
      <w:r w:rsidRPr="007839E6">
        <w:rPr>
          <w:i/>
        </w:rPr>
        <w:t>ergänzt</w:t>
      </w:r>
      <w:r w:rsidRPr="007839E6">
        <w:t xml:space="preserve"> ein neuer § 14 b:</w:t>
      </w:r>
    </w:p>
    <w:p w:rsidR="006751B6" w:rsidRPr="007839E6" w:rsidRDefault="00521FA5" w:rsidP="00D463B1">
      <w:pPr>
        <w:keepNext/>
        <w:keepLines/>
        <w:spacing w:after="94" w:line="259" w:lineRule="auto"/>
        <w:ind w:left="10"/>
        <w:jc w:val="center"/>
      </w:pPr>
      <w:r w:rsidRPr="007839E6">
        <w:t>§ 3</w:t>
      </w:r>
    </w:p>
    <w:p w:rsidR="006751B6" w:rsidRPr="007839E6" w:rsidRDefault="00521FA5" w:rsidP="00D463B1">
      <w:pPr>
        <w:keepNext/>
        <w:keepLines/>
        <w:spacing w:after="115" w:line="259" w:lineRule="auto"/>
        <w:ind w:left="10"/>
        <w:jc w:val="center"/>
      </w:pPr>
      <w:r w:rsidRPr="007839E6">
        <w:rPr>
          <w:i/>
        </w:rPr>
        <w:t>Begriffsbestimmungen</w:t>
      </w:r>
    </w:p>
    <w:p w:rsidR="006751B6" w:rsidRPr="007839E6" w:rsidRDefault="00521FA5" w:rsidP="00D463B1">
      <w:r w:rsidRPr="007839E6">
        <w:t>Im Sinne dieses Gesetzes bezeichnet der Ausdruck:</w:t>
      </w:r>
    </w:p>
    <w:p w:rsidR="006751B6" w:rsidRPr="007839E6" w:rsidRDefault="00521FA5" w:rsidP="00D463B1">
      <w:pPr>
        <w:spacing w:after="12" w:line="259" w:lineRule="auto"/>
        <w:ind w:left="10"/>
        <w:jc w:val="center"/>
      </w:pPr>
      <w:r w:rsidRPr="007839E6">
        <w:t xml:space="preserve">—  —  —  —  —  —  —  —  —  —  —  —  — —  —  —  —  —  —  — </w:t>
      </w:r>
    </w:p>
    <w:p w:rsidR="006751B6" w:rsidRPr="007839E6" w:rsidRDefault="00521FA5" w:rsidP="00D463B1">
      <w:pPr>
        <w:ind w:left="-15" w:firstLine="227"/>
      </w:pPr>
      <w:r w:rsidRPr="007839E6">
        <w:t xml:space="preserve">2) </w:t>
      </w:r>
      <w:r w:rsidRPr="007839E6">
        <w:rPr>
          <w:i/>
        </w:rPr>
        <w:t>Kraftfahrzeug</w:t>
      </w:r>
      <w:r w:rsidRPr="007839E6">
        <w:t xml:space="preserve"> ein Fahrzeug, das mit Maschinenkraft angetrieben wird; Kraftfahrzeuge sind Autos, Mopeds und Motorräder sowie drei- und vierrädrige Fahrzeuge der Klasse L, Traktoren, Kraftarbeitsmaschinen und Geländefahrzeuge;</w:t>
      </w:r>
    </w:p>
    <w:p w:rsidR="006751B6" w:rsidRPr="007839E6" w:rsidRDefault="00521FA5" w:rsidP="00D463B1">
      <w:pPr>
        <w:spacing w:after="218" w:line="259" w:lineRule="auto"/>
        <w:ind w:left="10"/>
        <w:jc w:val="center"/>
      </w:pPr>
      <w:r w:rsidRPr="007839E6">
        <w:t xml:space="preserve">—  —  —  —  —  —  —  —  —  —  —  —  — —  —  —  —  —  —  — </w:t>
      </w:r>
    </w:p>
    <w:p w:rsidR="006751B6" w:rsidRPr="007839E6" w:rsidRDefault="00521FA5" w:rsidP="00D463B1">
      <w:pPr>
        <w:keepNext/>
        <w:keepLines/>
        <w:spacing w:after="94" w:line="259" w:lineRule="auto"/>
        <w:ind w:left="10"/>
        <w:jc w:val="center"/>
      </w:pPr>
      <w:r w:rsidRPr="007839E6">
        <w:t>§ 10</w:t>
      </w:r>
    </w:p>
    <w:p w:rsidR="006751B6" w:rsidRPr="007839E6" w:rsidRDefault="00521FA5" w:rsidP="00D463B1">
      <w:pPr>
        <w:keepNext/>
        <w:keepLines/>
        <w:spacing w:after="115" w:line="259" w:lineRule="auto"/>
        <w:ind w:left="10"/>
        <w:jc w:val="center"/>
      </w:pPr>
      <w:r w:rsidRPr="007839E6">
        <w:rPr>
          <w:i/>
        </w:rPr>
        <w:t>Fahrzeug</w:t>
      </w:r>
    </w:p>
    <w:p w:rsidR="006751B6" w:rsidRPr="007839E6" w:rsidRDefault="00521FA5" w:rsidP="00D463B1">
      <w:pPr>
        <w:ind w:left="-15" w:firstLine="227"/>
      </w:pPr>
      <w:r w:rsidRPr="007839E6">
        <w:t>Fahrzeuge der Klasse M und N (</w:t>
      </w:r>
      <w:r w:rsidRPr="007839E6">
        <w:rPr>
          <w:i/>
        </w:rPr>
        <w:t>Fahrzeug</w:t>
      </w:r>
      <w:r w:rsidRPr="007839E6">
        <w:t>) sind zur Personen- und Güterbeförderung oder zu einem besonderen Zweck gebaute Kraftfahrzeuge mit mindestens vier Rädern und einer bauartbedingten Mindestgeschwindigkeit von 25 km/h. Als Fahrzeuge der Klasse M und N gelten jedoch keine vierrädrigen Fahrzeuge, die gemäß § 11 als der Klasse L zugehörig, gemäß § 14 als Traktor, gemäß § 14 b als Leichtfahrzeug, gemäß § 15 als Kraftarbeitsmaschine oder gemäß § 16 als Geländefahrzeug angesehen werden.</w:t>
      </w:r>
    </w:p>
    <w:p w:rsidR="006751B6" w:rsidRPr="007839E6" w:rsidRDefault="00521FA5" w:rsidP="00D463B1">
      <w:pPr>
        <w:spacing w:after="218" w:line="259" w:lineRule="auto"/>
        <w:ind w:left="10"/>
        <w:jc w:val="center"/>
      </w:pPr>
      <w:r w:rsidRPr="007839E6">
        <w:t xml:space="preserve">—  —  —  —  —  —  —  —  —  —  —  —  — —  —  —  —  —  —  — </w:t>
      </w:r>
    </w:p>
    <w:p w:rsidR="006751B6" w:rsidRPr="007839E6" w:rsidRDefault="00521FA5" w:rsidP="00D463B1">
      <w:pPr>
        <w:keepNext/>
        <w:keepLines/>
        <w:spacing w:after="94" w:line="259" w:lineRule="auto"/>
        <w:ind w:left="10"/>
        <w:jc w:val="center"/>
      </w:pPr>
      <w:r w:rsidRPr="007839E6">
        <w:lastRenderedPageBreak/>
        <w:t>§ 14 b</w:t>
      </w:r>
    </w:p>
    <w:p w:rsidR="006751B6" w:rsidRPr="007839E6" w:rsidRDefault="00521FA5" w:rsidP="00D463B1">
      <w:pPr>
        <w:keepNext/>
        <w:keepLines/>
        <w:spacing w:after="115" w:line="259" w:lineRule="auto"/>
        <w:ind w:left="10"/>
        <w:jc w:val="center"/>
      </w:pPr>
      <w:r w:rsidRPr="007839E6">
        <w:rPr>
          <w:i/>
        </w:rPr>
        <w:t>Leichtfahrzeuge</w:t>
      </w:r>
    </w:p>
    <w:p w:rsidR="006751B6" w:rsidRPr="007839E6" w:rsidRDefault="00521FA5" w:rsidP="00D463B1">
      <w:pPr>
        <w:keepNext/>
        <w:keepLines/>
        <w:ind w:left="-15" w:firstLine="227"/>
      </w:pPr>
      <w:r w:rsidRPr="007839E6">
        <w:t>Leichtfahrzeuge sind Fahrzeuge der Klasse T1 im Sinne von § 14 Absatz 1:</w:t>
      </w:r>
    </w:p>
    <w:p w:rsidR="006751B6" w:rsidRPr="007839E6" w:rsidRDefault="00521FA5" w:rsidP="00D463B1">
      <w:pPr>
        <w:numPr>
          <w:ilvl w:val="0"/>
          <w:numId w:val="1"/>
        </w:numPr>
        <w:tabs>
          <w:tab w:val="left" w:pos="567"/>
        </w:tabs>
        <w:ind w:left="0" w:firstLine="284"/>
      </w:pPr>
      <w:r w:rsidRPr="007839E6">
        <w:t>deren bauartbedingte Höchstgeschwindigkeit auf 60 km/h begrenzt ist;</w:t>
      </w:r>
    </w:p>
    <w:p w:rsidR="006751B6" w:rsidRPr="007839E6" w:rsidRDefault="00521FA5" w:rsidP="00D463B1">
      <w:pPr>
        <w:numPr>
          <w:ilvl w:val="0"/>
          <w:numId w:val="1"/>
        </w:numPr>
        <w:tabs>
          <w:tab w:val="left" w:pos="567"/>
        </w:tabs>
        <w:spacing w:after="731"/>
        <w:ind w:left="0" w:firstLine="284"/>
      </w:pPr>
      <w:r w:rsidRPr="007839E6">
        <w:t>für die ein zu einem früheren Zeitpunkt in Finnland in Betrieb genommenes Fahrzeug der Klasse M</w:t>
      </w:r>
      <w:r w:rsidRPr="007839E6">
        <w:rPr>
          <w:vertAlign w:val="subscript"/>
        </w:rPr>
        <w:t>1</w:t>
      </w:r>
      <w:r w:rsidRPr="007839E6">
        <w:t>-umgebaut wurde;</w:t>
      </w:r>
    </w:p>
    <w:p w:rsidR="006751B6" w:rsidRPr="007839E6" w:rsidRDefault="00521FA5" w:rsidP="00D463B1">
      <w:pPr>
        <w:spacing w:after="0" w:line="259" w:lineRule="auto"/>
        <w:ind w:left="-5"/>
        <w:jc w:val="left"/>
      </w:pPr>
      <w:r w:rsidRPr="007839E6">
        <w:rPr>
          <w:sz w:val="17"/>
        </w:rPr>
        <w:t>HE 173/2018</w:t>
      </w:r>
    </w:p>
    <w:p w:rsidR="006751B6" w:rsidRPr="007839E6" w:rsidRDefault="00521FA5" w:rsidP="00D463B1">
      <w:pPr>
        <w:spacing w:after="0" w:line="259" w:lineRule="auto"/>
        <w:ind w:left="-5"/>
        <w:jc w:val="left"/>
      </w:pPr>
      <w:r w:rsidRPr="007839E6">
        <w:rPr>
          <w:sz w:val="17"/>
        </w:rPr>
        <w:t>LiVM 33/2018</w:t>
      </w:r>
    </w:p>
    <w:p w:rsidR="006751B6" w:rsidRPr="007839E6" w:rsidRDefault="00521FA5" w:rsidP="00D463B1">
      <w:pPr>
        <w:spacing w:after="49" w:line="259" w:lineRule="auto"/>
        <w:ind w:left="-5"/>
        <w:jc w:val="left"/>
      </w:pPr>
      <w:r w:rsidRPr="007839E6">
        <w:rPr>
          <w:sz w:val="17"/>
        </w:rPr>
        <w:t>EV 191/2018</w:t>
      </w:r>
    </w:p>
    <w:p w:rsidR="006751B6" w:rsidRPr="007839E6" w:rsidRDefault="00521FA5" w:rsidP="00D463B1">
      <w:pPr>
        <w:keepNext/>
        <w:keepLines/>
        <w:spacing w:after="94" w:line="259" w:lineRule="auto"/>
        <w:ind w:left="10"/>
        <w:jc w:val="center"/>
      </w:pPr>
      <w:r w:rsidRPr="007839E6">
        <w:t>1</w:t>
      </w:r>
    </w:p>
    <w:p w:rsidR="006751B6" w:rsidRPr="007839E6" w:rsidRDefault="00521FA5" w:rsidP="00D463B1">
      <w:pPr>
        <w:keepNext/>
        <w:keepLines/>
        <w:spacing w:after="319" w:line="259" w:lineRule="auto"/>
        <w:ind w:left="10"/>
        <w:jc w:val="center"/>
      </w:pPr>
      <w:r w:rsidRPr="007839E6">
        <w:t xml:space="preserve">130/2019  </w:t>
      </w:r>
    </w:p>
    <w:p w:rsidR="006751B6" w:rsidRPr="007839E6" w:rsidRDefault="00521FA5" w:rsidP="00D463B1">
      <w:pPr>
        <w:numPr>
          <w:ilvl w:val="0"/>
          <w:numId w:val="1"/>
        </w:numPr>
        <w:tabs>
          <w:tab w:val="left" w:pos="567"/>
        </w:tabs>
        <w:ind w:left="0" w:firstLine="284"/>
      </w:pPr>
      <w:r w:rsidRPr="007839E6">
        <w:t>bei denen seit dem Ende des Jahres der Erstinbetriebnahme höchstens 10 Jahre vergangen sind, wobei die Erstinbetriebnahme am 1. Januar 2015 oder später liegt; und</w:t>
      </w:r>
    </w:p>
    <w:p w:rsidR="006751B6" w:rsidRPr="007839E6" w:rsidRDefault="00521FA5" w:rsidP="00D463B1">
      <w:pPr>
        <w:numPr>
          <w:ilvl w:val="0"/>
          <w:numId w:val="1"/>
        </w:numPr>
        <w:tabs>
          <w:tab w:val="left" w:pos="567"/>
        </w:tabs>
        <w:spacing w:after="197"/>
        <w:ind w:left="0" w:firstLine="284"/>
      </w:pPr>
      <w:r w:rsidRPr="007839E6">
        <w:t>deren Eigenmasse im fahrtüchtigen Zustand höchstens 1 500 kg bzw. 1 800 kg betragen darf, wenn das Fahrzeug ausschließlich elektrisch angetrieben wird.</w:t>
      </w:r>
    </w:p>
    <w:p w:rsidR="006751B6" w:rsidRPr="007839E6" w:rsidRDefault="00521FA5" w:rsidP="00D463B1">
      <w:pPr>
        <w:keepNext/>
        <w:keepLines/>
        <w:spacing w:after="94" w:line="259" w:lineRule="auto"/>
        <w:ind w:left="10"/>
        <w:jc w:val="center"/>
      </w:pPr>
      <w:r w:rsidRPr="007839E6">
        <w:t>§ 25</w:t>
      </w:r>
    </w:p>
    <w:p w:rsidR="006751B6" w:rsidRPr="007839E6" w:rsidRDefault="00521FA5" w:rsidP="00D463B1">
      <w:pPr>
        <w:keepNext/>
        <w:keepLines/>
        <w:spacing w:after="115" w:line="259" w:lineRule="auto"/>
        <w:ind w:left="10"/>
        <w:jc w:val="center"/>
      </w:pPr>
      <w:r w:rsidRPr="007839E6">
        <w:rPr>
          <w:i/>
        </w:rPr>
        <w:t>Aufbau, Betätigungseinrichtungen und Ausrüstungen von Fahrzeugen</w:t>
      </w:r>
    </w:p>
    <w:p w:rsidR="006751B6" w:rsidRPr="007839E6" w:rsidRDefault="00521FA5" w:rsidP="00D463B1">
      <w:r w:rsidRPr="007839E6">
        <w:t>Für eine sichere Nutzung muss ein im Straßenverkehr verwendetes Fahrzeug über folgende Ausrüstungen verfügen:</w:t>
      </w:r>
    </w:p>
    <w:p w:rsidR="006751B6" w:rsidRPr="007839E6" w:rsidRDefault="00521FA5" w:rsidP="00D463B1">
      <w:pPr>
        <w:spacing w:after="29" w:line="259" w:lineRule="auto"/>
        <w:ind w:left="10"/>
        <w:jc w:val="center"/>
      </w:pPr>
      <w:r w:rsidRPr="007839E6">
        <w:t xml:space="preserve">—  —  —  —  —  —  —  —  —  —  —  —  — —  —  —  —  —  —  — </w:t>
      </w:r>
    </w:p>
    <w:p w:rsidR="006751B6" w:rsidRPr="007839E6" w:rsidRDefault="00521FA5" w:rsidP="00D463B1">
      <w:pPr>
        <w:ind w:left="-15" w:firstLine="227"/>
      </w:pPr>
      <w:r w:rsidRPr="007839E6">
        <w:t>12) bei Fahrzeugen mit Motorantrieb ein Geschwindigkeitsmesser sowie bei Fahrzeugen der Klassen M</w:t>
      </w:r>
      <w:r w:rsidRPr="007839E6">
        <w:rPr>
          <w:vertAlign w:val="subscript"/>
        </w:rPr>
        <w:t>2</w:t>
      </w:r>
      <w:r w:rsidRPr="007839E6">
        <w:t>, M</w:t>
      </w:r>
      <w:r w:rsidRPr="007839E6">
        <w:rPr>
          <w:vertAlign w:val="subscript"/>
        </w:rPr>
        <w:t>3</w:t>
      </w:r>
      <w:r w:rsidRPr="007839E6">
        <w:t>, N</w:t>
      </w:r>
      <w:r w:rsidRPr="007839E6">
        <w:rPr>
          <w:vertAlign w:val="subscript"/>
        </w:rPr>
        <w:t>2</w:t>
      </w:r>
      <w:r w:rsidRPr="007839E6">
        <w:t xml:space="preserve"> und N</w:t>
      </w:r>
      <w:r w:rsidRPr="007839E6">
        <w:rPr>
          <w:vertAlign w:val="subscript"/>
        </w:rPr>
        <w:t>3</w:t>
      </w:r>
      <w:r w:rsidRPr="007839E6">
        <w:t xml:space="preserve"> ein Geschwindigkeitsbegrenzer;</w:t>
      </w:r>
    </w:p>
    <w:p w:rsidR="006751B6" w:rsidRPr="007839E6" w:rsidRDefault="00521FA5" w:rsidP="00D463B1">
      <w:pPr>
        <w:spacing w:after="0" w:line="259" w:lineRule="auto"/>
        <w:ind w:left="10"/>
        <w:jc w:val="center"/>
      </w:pPr>
      <w:r w:rsidRPr="007839E6">
        <w:t xml:space="preserve">—  —  —  —  —  —  —  —  —  —  —  —  — —  —  —  —  —  —  — </w:t>
      </w:r>
    </w:p>
    <w:p w:rsidR="006751B6" w:rsidRPr="007839E6" w:rsidRDefault="00521FA5" w:rsidP="00D463B1">
      <w:pPr>
        <w:spacing w:after="0" w:line="259" w:lineRule="auto"/>
        <w:ind w:left="10"/>
        <w:jc w:val="center"/>
      </w:pPr>
      <w:r w:rsidRPr="007839E6">
        <w:t>—————</w:t>
      </w:r>
    </w:p>
    <w:p w:rsidR="006751B6" w:rsidRPr="007839E6" w:rsidRDefault="00521FA5" w:rsidP="00D463B1">
      <w:pPr>
        <w:spacing w:after="165"/>
      </w:pPr>
      <w:r w:rsidRPr="007839E6">
        <w:t>Dieses Gesetz tritt am 1. November 2019 in Kraft.</w:t>
      </w:r>
    </w:p>
    <w:p w:rsidR="006751B6" w:rsidRPr="007839E6" w:rsidRDefault="00521FA5" w:rsidP="00D463B1">
      <w:pPr>
        <w:spacing w:after="370"/>
        <w:ind w:left="-5"/>
      </w:pPr>
      <w:r w:rsidRPr="007839E6">
        <w:t>Helsinki, den 18. Januar 2019</w:t>
      </w:r>
    </w:p>
    <w:p w:rsidR="006751B6" w:rsidRPr="007839E6" w:rsidRDefault="00521FA5" w:rsidP="00D463B1">
      <w:pPr>
        <w:keepNext/>
        <w:keepLines/>
        <w:spacing w:after="110"/>
        <w:ind w:left="10"/>
        <w:jc w:val="center"/>
      </w:pPr>
      <w:r w:rsidRPr="007839E6">
        <w:rPr>
          <w:b/>
        </w:rPr>
        <w:t>Präsident der Republik</w:t>
      </w:r>
    </w:p>
    <w:p w:rsidR="006751B6" w:rsidRPr="007839E6" w:rsidRDefault="00521FA5" w:rsidP="00D463B1">
      <w:pPr>
        <w:spacing w:after="760"/>
        <w:ind w:left="10"/>
        <w:jc w:val="center"/>
      </w:pPr>
      <w:r w:rsidRPr="007839E6">
        <w:rPr>
          <w:b/>
        </w:rPr>
        <w:t xml:space="preserve"> Sauli Niinistö</w:t>
      </w:r>
    </w:p>
    <w:p w:rsidR="006751B6" w:rsidRPr="007839E6" w:rsidRDefault="00521FA5" w:rsidP="00D463B1">
      <w:pPr>
        <w:spacing w:after="0" w:line="259" w:lineRule="auto"/>
        <w:ind w:left="0" w:firstLine="0"/>
        <w:jc w:val="right"/>
      </w:pPr>
      <w:r w:rsidRPr="007839E6">
        <w:t>Ministerin für Verkehr und Kommunikation Anne Berner</w:t>
      </w:r>
    </w:p>
    <w:p w:rsidR="006751B6" w:rsidRPr="007839E6" w:rsidRDefault="00521FA5" w:rsidP="00D463B1">
      <w:pPr>
        <w:pageBreakBefore/>
        <w:spacing w:after="69" w:line="259" w:lineRule="auto"/>
        <w:ind w:left="0" w:firstLine="0"/>
        <w:jc w:val="left"/>
      </w:pPr>
      <w:r w:rsidRPr="007839E6">
        <w:rPr>
          <w:rFonts w:ascii="Calibri" w:hAnsi="Calibri"/>
          <w:noProof/>
          <w:lang w:val="en-US" w:eastAsia="en-US"/>
        </w:rPr>
        <w:lastRenderedPageBreak/>
        <mc:AlternateContent>
          <mc:Choice Requires="wpg">
            <w:drawing>
              <wp:inline distT="0" distB="0" distL="0" distR="0">
                <wp:extent cx="4968240" cy="5334"/>
                <wp:effectExtent l="0" t="0" r="0" b="0"/>
                <wp:docPr id="1114" name="Group 1114"/>
                <wp:cNvGraphicFramePr/>
                <a:graphic xmlns:a="http://schemas.openxmlformats.org/drawingml/2006/main">
                  <a:graphicData uri="http://schemas.microsoft.com/office/word/2010/wordprocessingGroup">
                    <wpg:wgp>
                      <wpg:cNvGrpSpPr/>
                      <wpg:grpSpPr>
                        <a:xfrm>
                          <a:off x="0" y="0"/>
                          <a:ext cx="4968240" cy="5334"/>
                          <a:chOff x="0" y="0"/>
                          <a:chExt cx="4968240" cy="5334"/>
                        </a:xfrm>
                      </wpg:grpSpPr>
                      <wps:wsp>
                        <wps:cNvPr id="88" name="Shape 88"/>
                        <wps:cNvSpPr/>
                        <wps:spPr>
                          <a:xfrm>
                            <a:off x="0" y="0"/>
                            <a:ext cx="0" cy="5334"/>
                          </a:xfrm>
                          <a:custGeom>
                            <a:avLst/>
                            <a:gdLst/>
                            <a:ahLst/>
                            <a:cxnLst/>
                            <a:rect l="0" t="0" r="0" b="0"/>
                            <a:pathLst>
                              <a:path h="5334">
                                <a:moveTo>
                                  <a:pt x="0" y="533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0" name="Shape 1590"/>
                        <wps:cNvSpPr/>
                        <wps:spPr>
                          <a:xfrm>
                            <a:off x="0" y="0"/>
                            <a:ext cx="4968240" cy="9144"/>
                          </a:xfrm>
                          <a:custGeom>
                            <a:avLst/>
                            <a:gdLst/>
                            <a:ahLst/>
                            <a:cxnLst/>
                            <a:rect l="0" t="0" r="0" b="0"/>
                            <a:pathLst>
                              <a:path w="4968240" h="9144">
                                <a:moveTo>
                                  <a:pt x="0" y="0"/>
                                </a:moveTo>
                                <a:lnTo>
                                  <a:pt x="4968240" y="0"/>
                                </a:lnTo>
                                <a:lnTo>
                                  <a:pt x="4968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DD2D9AF" id="Group 1114" o:spid="_x0000_s1026" style="width:391.2pt;height:.4pt;mso-position-horizontal-relative:char;mso-position-vertical-relative:line" coordsize="4968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">
                <v:shape id="Shape 88" o:spid="_x0000_s1027" style="position:absolute;width:0;height:53;visibility:visible;mso-wrap-style:square;v-text-anchor:top" coordsize="0,5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7W/7sA&#10;AADbAAAADwAAAGRycy9kb3ducmV2LnhtbERPuwrCMBTdBf8hXMHNpjpoqUYRQXBw8QGul+baFpub&#10;0sQa/XozCI6H815tgmlET52rLSuYJikI4sLqmksF18t+koFwHlljY5kUvMnBZj0crDDX9sUn6s++&#10;FDGEXY4KKu/bXEpXVGTQJbYljtzddgZ9hF0pdYevGG4aOUvTuTRYc2yosKVdRcXj/DQKgp2abBYW&#10;dc9ucWtdeNDneFVqPArbJQhPwf/FP/dBK8ji2Pgl/gC5/g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Du1v+7AAAA2wAAAA8AAAAAAAAAAAAAAAAAmAIAAGRycy9kb3ducmV2Lnht&#10;bFBLBQYAAAAABAAEAPUAAACAAwAAAAA=&#10;" path="m,5334l,,,5334xe" fillcolor="black" stroked="f" strokeweight="0">
                  <v:stroke miterlimit="83231f" joinstyle="miter"/>
                  <v:path arrowok="t" textboxrect="0,0,0,5334"/>
                </v:shape>
                <v:shape id="Shape 1590" o:spid="_x0000_s1028" style="position:absolute;width:49682;height:91;visibility:visible;mso-wrap-style:square;v-text-anchor:top" coordsize="49682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7fx8cA&#10;AADdAAAADwAAAGRycy9kb3ducmV2LnhtbESPQW/CMAyF75P4D5EncRvpJphYR0BsUhEnBAymHa3G&#10;tB2N0zUByr/Hh0ncbL3n9z5PZp2r1ZnaUHk28DxIQBHn3lZcGNh9ZU9jUCEiW6w9k4ErBZhNew8T&#10;TK2/8IbO21goCeGQooEyxibVOuQlOQwD3xCLdvCtwyhrW2jb4kXCXa1fkuRVO6xYGkps6LOk/Lg9&#10;OQPr6pezw8douM/+Frt9hsvj9+rHmP5jN38HFamLd/P/9dIK/uhN+OUbGUFP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1O38fHAAAA3QAAAA8AAAAAAAAAAAAAAAAAmAIAAGRy&#10;cy9kb3ducmV2LnhtbFBLBQYAAAAABAAEAPUAAACMAwAAAAA=&#10;" path="m,l4968240,r,9144l,9144,,e" fillcolor="black" stroked="f" strokeweight="0">
                  <v:stroke miterlimit="83231f" joinstyle="miter"/>
                  <v:path arrowok="t" textboxrect="0,0,4968240,9144"/>
                </v:shape>
                <w10:anchorlock/>
              </v:group>
            </w:pict>
          </mc:Fallback>
        </mc:AlternateContent>
      </w:r>
    </w:p>
    <w:p w:rsidR="006751B6" w:rsidRPr="007839E6" w:rsidRDefault="00D463B1" w:rsidP="00D463B1">
      <w:pPr>
        <w:tabs>
          <w:tab w:val="right" w:pos="7826"/>
        </w:tabs>
        <w:spacing w:after="598" w:line="259" w:lineRule="auto"/>
        <w:ind w:left="0" w:firstLine="0"/>
        <w:jc w:val="left"/>
      </w:pPr>
      <w:r w:rsidRPr="007839E6">
        <w:rPr>
          <w:color w:val="221F1F"/>
          <w:sz w:val="13"/>
        </w:rPr>
        <w:t xml:space="preserve">VERÖFFENTLICHT DURCH: JUSTIZMINISTERIUM </w:t>
      </w:r>
      <w:r w:rsidRPr="007839E6">
        <w:rPr>
          <w:color w:val="221F1F"/>
          <w:sz w:val="13"/>
        </w:rPr>
        <w:tab/>
        <w:t>ISSN 1455-8904</w:t>
      </w:r>
    </w:p>
    <w:p w:rsidR="008D3FBB" w:rsidRPr="007839E6" w:rsidRDefault="00521FA5" w:rsidP="00D463B1">
      <w:pPr>
        <w:spacing w:after="94" w:line="259" w:lineRule="auto"/>
        <w:ind w:left="10"/>
        <w:jc w:val="center"/>
      </w:pPr>
      <w:r w:rsidRPr="007839E6">
        <w:t>2</w:t>
      </w:r>
    </w:p>
    <w:p w:rsidR="008D3FBB" w:rsidRPr="007839E6" w:rsidRDefault="008D3FBB" w:rsidP="00D463B1">
      <w:pPr>
        <w:pageBreakBefore/>
        <w:spacing w:after="0" w:line="259" w:lineRule="auto"/>
        <w:ind w:left="0" w:firstLine="0"/>
        <w:jc w:val="left"/>
      </w:pPr>
      <w:r w:rsidRPr="007839E6">
        <w:rPr>
          <w:rFonts w:ascii="Bodoni MT" w:hAnsi="Bodoni MT"/>
          <w:b/>
          <w:sz w:val="70"/>
        </w:rPr>
        <w:t>FINNISCHE RECHTSVORSCHRIFTENSAMMLUNG</w:t>
      </w:r>
    </w:p>
    <w:p w:rsidR="008D3FBB" w:rsidRPr="007839E6" w:rsidRDefault="008D3FBB" w:rsidP="00D463B1">
      <w:pPr>
        <w:tabs>
          <w:tab w:val="center" w:pos="3911"/>
        </w:tabs>
        <w:spacing w:after="0" w:line="259" w:lineRule="auto"/>
        <w:ind w:left="0" w:firstLine="0"/>
        <w:jc w:val="left"/>
      </w:pPr>
      <w:r w:rsidRPr="007839E6">
        <w:rPr>
          <w:color w:val="FFFFFF"/>
          <w:sz w:val="4"/>
        </w:rPr>
        <w:t>Mnrovvvvajokorttilain muuttamisestauu asia</w:t>
      </w:r>
      <w:r w:rsidRPr="007839E6">
        <w:rPr>
          <w:color w:val="FFFFFF"/>
          <w:sz w:val="4"/>
        </w:rPr>
        <w:tab/>
      </w:r>
      <w:r w:rsidRPr="007839E6">
        <w:t>Veröffentlicht in Helsinki am 25. Januar 2019</w:t>
      </w:r>
    </w:p>
    <w:p w:rsidR="008D3FBB" w:rsidRPr="007839E6" w:rsidRDefault="008D3FBB" w:rsidP="00D463B1">
      <w:pPr>
        <w:spacing w:after="741" w:line="259" w:lineRule="auto"/>
        <w:ind w:left="0" w:firstLine="0"/>
        <w:jc w:val="left"/>
      </w:pPr>
      <w:r w:rsidRPr="007839E6">
        <w:rPr>
          <w:noProof/>
          <w:lang w:val="en-US" w:eastAsia="en-US"/>
        </w:rPr>
        <w:drawing>
          <wp:inline distT="0" distB="0" distL="0" distR="0" wp14:anchorId="74E3E1D9" wp14:editId="655C4421">
            <wp:extent cx="4971288" cy="79248"/>
            <wp:effectExtent l="0" t="0" r="0" b="0"/>
            <wp:docPr id="1350" name="Picture 1350"/>
            <wp:cNvGraphicFramePr/>
            <a:graphic xmlns:a="http://schemas.openxmlformats.org/drawingml/2006/main">
              <a:graphicData uri="http://schemas.openxmlformats.org/drawingml/2006/picture">
                <pic:pic xmlns:pic="http://schemas.openxmlformats.org/drawingml/2006/picture">
                  <pic:nvPicPr>
                    <pic:cNvPr id="1350" name="Picture 1350"/>
                    <pic:cNvPicPr/>
                  </pic:nvPicPr>
                  <pic:blipFill>
                    <a:blip r:embed="rId7"/>
                    <a:stretch>
                      <a:fillRect/>
                    </a:stretch>
                  </pic:blipFill>
                  <pic:spPr>
                    <a:xfrm>
                      <a:off x="0" y="0"/>
                      <a:ext cx="4971288" cy="79248"/>
                    </a:xfrm>
                    <a:prstGeom prst="rect">
                      <a:avLst/>
                    </a:prstGeom>
                  </pic:spPr>
                </pic:pic>
              </a:graphicData>
            </a:graphic>
          </wp:inline>
        </w:drawing>
      </w:r>
    </w:p>
    <w:p w:rsidR="008D3FBB" w:rsidRPr="007839E6" w:rsidRDefault="008D3FBB" w:rsidP="00D463B1">
      <w:pPr>
        <w:spacing w:after="211" w:line="259" w:lineRule="auto"/>
        <w:ind w:left="10"/>
        <w:jc w:val="center"/>
      </w:pPr>
      <w:r w:rsidRPr="007839E6">
        <w:rPr>
          <w:b/>
          <w:sz w:val="28"/>
        </w:rPr>
        <w:t>131/2019</w:t>
      </w:r>
    </w:p>
    <w:p w:rsidR="008D3FBB" w:rsidRPr="007839E6" w:rsidRDefault="008D3FBB" w:rsidP="00D463B1">
      <w:pPr>
        <w:spacing w:after="0" w:line="259" w:lineRule="auto"/>
        <w:ind w:left="10"/>
        <w:jc w:val="center"/>
      </w:pPr>
      <w:r w:rsidRPr="007839E6">
        <w:rPr>
          <w:b/>
          <w:sz w:val="28"/>
        </w:rPr>
        <w:t>Gesetz</w:t>
      </w:r>
    </w:p>
    <w:p w:rsidR="008D3FBB" w:rsidRPr="007839E6" w:rsidRDefault="008D3FBB" w:rsidP="00D463B1">
      <w:pPr>
        <w:spacing w:after="239"/>
        <w:ind w:left="10"/>
        <w:jc w:val="center"/>
      </w:pPr>
      <w:r w:rsidRPr="007839E6">
        <w:rPr>
          <w:b/>
        </w:rPr>
        <w:t>zur Änderung des Führerscheingesetzes</w:t>
      </w:r>
    </w:p>
    <w:p w:rsidR="008D3FBB" w:rsidRPr="007839E6" w:rsidRDefault="008D3FBB" w:rsidP="00D463B1">
      <w:pPr>
        <w:ind w:left="222"/>
      </w:pPr>
      <w:r w:rsidRPr="007839E6">
        <w:t>Gemäß dem Beschluss des Parlaments</w:t>
      </w:r>
    </w:p>
    <w:p w:rsidR="008D3FBB" w:rsidRPr="007839E6" w:rsidRDefault="008D3FBB" w:rsidP="00D463B1">
      <w:pPr>
        <w:spacing w:after="213"/>
        <w:ind w:left="0" w:firstLine="227"/>
      </w:pPr>
      <w:r w:rsidRPr="007839E6">
        <w:rPr>
          <w:i/>
        </w:rPr>
        <w:t>werden</w:t>
      </w:r>
      <w:r w:rsidRPr="007839E6">
        <w:t xml:space="preserve"> § 4 Absatz 1 Unterabsatz 1 Buchstabe b, § 7 Absatz 5, § 39 und § 41 Absatz 2 des Führerscheingesetzes, in der Fassung von § 4 Absatz 1 Unterabsatz 1 Buchstabe b, § 7 Absatz 5 und § 39 im Gesetz 387/2018 sowie Absatz 41 Absatz 2 im Gesetz 938/2018 </w:t>
      </w:r>
      <w:r w:rsidRPr="007839E6">
        <w:rPr>
          <w:i/>
        </w:rPr>
        <w:t>geändert</w:t>
      </w:r>
      <w:r w:rsidRPr="007839E6">
        <w:t>:</w:t>
      </w:r>
    </w:p>
    <w:p w:rsidR="008D3FBB" w:rsidRPr="007839E6" w:rsidRDefault="008D3FBB" w:rsidP="00D463B1">
      <w:pPr>
        <w:keepNext/>
        <w:keepLines/>
        <w:spacing w:after="93" w:line="259" w:lineRule="auto"/>
        <w:ind w:left="10"/>
        <w:jc w:val="center"/>
      </w:pPr>
      <w:r w:rsidRPr="007839E6">
        <w:t>§ 4</w:t>
      </w:r>
    </w:p>
    <w:p w:rsidR="008D3FBB" w:rsidRPr="007839E6" w:rsidRDefault="008D3FBB" w:rsidP="00D463B1">
      <w:pPr>
        <w:keepNext/>
        <w:keepLines/>
        <w:spacing w:after="115" w:line="259" w:lineRule="auto"/>
        <w:ind w:left="10"/>
        <w:jc w:val="center"/>
      </w:pPr>
      <w:r w:rsidRPr="007839E6">
        <w:rPr>
          <w:i/>
        </w:rPr>
        <w:t>Führerscheinklassen</w:t>
      </w:r>
    </w:p>
    <w:p w:rsidR="008D3FBB" w:rsidRPr="007839E6" w:rsidRDefault="008D3FBB" w:rsidP="00D463B1">
      <w:pPr>
        <w:ind w:left="222"/>
      </w:pPr>
      <w:r w:rsidRPr="007839E6">
        <w:t>Die Führerscheinklassen der Gruppe 1 sind:</w:t>
      </w:r>
    </w:p>
    <w:p w:rsidR="008D3FBB" w:rsidRPr="007839E6" w:rsidRDefault="008D3FBB" w:rsidP="00D463B1">
      <w:pPr>
        <w:ind w:left="222"/>
      </w:pPr>
      <w:r w:rsidRPr="007839E6">
        <w:t>1) AM, die umfasst:</w:t>
      </w:r>
    </w:p>
    <w:p w:rsidR="008D3FBB" w:rsidRPr="007839E6" w:rsidRDefault="008D3FBB" w:rsidP="00D463B1">
      <w:pPr>
        <w:spacing w:after="3" w:line="259" w:lineRule="auto"/>
        <w:ind w:left="10"/>
        <w:jc w:val="center"/>
      </w:pPr>
      <w:r w:rsidRPr="007839E6">
        <w:t xml:space="preserve">—  —  —  —  —  —  —  —  —  —  —  —  — —  —  —  —  —  —  — </w:t>
      </w:r>
    </w:p>
    <w:p w:rsidR="008D3FBB" w:rsidRPr="007839E6" w:rsidRDefault="008D3FBB" w:rsidP="00D463B1">
      <w:pPr>
        <w:ind w:left="0" w:firstLine="227"/>
      </w:pPr>
      <w:r w:rsidRPr="007839E6">
        <w:t xml:space="preserve">b) leichte vierrädrige Fahrzeuge, Leichtfahrzeuge im Sinne von § 14 des Fahrzeuggesetzes (1090/2002) und zur Fahrzeugklasse T3 zählende Traktoren mit einer bauartbedingten Höchstgeschwindigkeit von über </w:t>
      </w:r>
      <w:r w:rsidR="00700D11" w:rsidRPr="007839E6">
        <w:t>40 km/h und die mit ihnen gekop</w:t>
      </w:r>
      <w:r w:rsidRPr="007839E6">
        <w:t>pelten gezogenen Fahrzeuge;</w:t>
      </w:r>
    </w:p>
    <w:p w:rsidR="008D3FBB" w:rsidRPr="007839E6" w:rsidRDefault="008D3FBB" w:rsidP="00D463B1">
      <w:pPr>
        <w:spacing w:after="218" w:line="259" w:lineRule="auto"/>
        <w:ind w:left="10"/>
        <w:jc w:val="center"/>
      </w:pPr>
      <w:r w:rsidRPr="007839E6">
        <w:t xml:space="preserve">—  —  —  —  —  —  —  —  —  —  —  —  — —  —  —  —  —  —  — </w:t>
      </w:r>
    </w:p>
    <w:p w:rsidR="008D3FBB" w:rsidRPr="007839E6" w:rsidRDefault="008D3FBB" w:rsidP="00D463B1">
      <w:pPr>
        <w:keepNext/>
        <w:keepLines/>
        <w:spacing w:after="95" w:line="259" w:lineRule="auto"/>
        <w:ind w:left="10"/>
        <w:jc w:val="center"/>
      </w:pPr>
      <w:r w:rsidRPr="007839E6">
        <w:t>§ 7</w:t>
      </w:r>
    </w:p>
    <w:p w:rsidR="008D3FBB" w:rsidRPr="007839E6" w:rsidRDefault="008D3FBB" w:rsidP="00D463B1">
      <w:pPr>
        <w:keepNext/>
        <w:keepLines/>
        <w:spacing w:after="115" w:line="259" w:lineRule="auto"/>
        <w:ind w:left="10"/>
        <w:jc w:val="center"/>
      </w:pPr>
      <w:r w:rsidRPr="007839E6">
        <w:rPr>
          <w:i/>
        </w:rPr>
        <w:t>Umfang der Fahrerlaubnis</w:t>
      </w:r>
    </w:p>
    <w:p w:rsidR="008D3FBB" w:rsidRPr="007839E6" w:rsidRDefault="008D3FBB" w:rsidP="00D463B1">
      <w:pPr>
        <w:spacing w:after="3" w:line="259" w:lineRule="auto"/>
        <w:ind w:left="10"/>
        <w:jc w:val="center"/>
      </w:pPr>
      <w:r w:rsidRPr="007839E6">
        <w:t xml:space="preserve">—  —  —  —  —  —  —  —  —  —  —  —  — —  —  —  —  —  —  — </w:t>
      </w:r>
    </w:p>
    <w:p w:rsidR="008D3FBB" w:rsidRPr="007839E6" w:rsidRDefault="008D3FBB" w:rsidP="00D463B1">
      <w:pPr>
        <w:ind w:left="0" w:firstLine="227"/>
      </w:pPr>
      <w:r w:rsidRPr="007839E6">
        <w:t>Die Klasse T und die Fahrerlaubnis für ein Leichtfahrzeug und einen Traktor der Fahrzeugklasse T3 mit dem Führerschein der Klasse AM sind nur in Finnland gültig.</w:t>
      </w:r>
    </w:p>
    <w:p w:rsidR="008D3FBB" w:rsidRPr="007839E6" w:rsidRDefault="008D3FBB" w:rsidP="00D463B1">
      <w:pPr>
        <w:spacing w:after="219" w:line="259" w:lineRule="auto"/>
        <w:ind w:left="10"/>
        <w:jc w:val="center"/>
      </w:pPr>
      <w:r w:rsidRPr="007839E6">
        <w:t xml:space="preserve">—  —  —  —  —  —  —  —  —  —  —  —  — —  —  —  —  —  —  — </w:t>
      </w:r>
    </w:p>
    <w:p w:rsidR="008D3FBB" w:rsidRPr="007839E6" w:rsidRDefault="008D3FBB" w:rsidP="00D463B1">
      <w:pPr>
        <w:keepNext/>
        <w:keepLines/>
        <w:spacing w:after="93" w:line="259" w:lineRule="auto"/>
        <w:ind w:left="10"/>
        <w:jc w:val="center"/>
      </w:pPr>
      <w:r w:rsidRPr="007839E6">
        <w:t>§ 39</w:t>
      </w:r>
    </w:p>
    <w:p w:rsidR="008D3FBB" w:rsidRPr="007839E6" w:rsidRDefault="008D3FBB" w:rsidP="00D463B1">
      <w:pPr>
        <w:keepNext/>
        <w:keepLines/>
        <w:spacing w:after="115" w:line="259" w:lineRule="auto"/>
        <w:ind w:left="10"/>
        <w:jc w:val="center"/>
      </w:pPr>
      <w:r w:rsidRPr="007839E6">
        <w:rPr>
          <w:i/>
        </w:rPr>
        <w:t>Der Fahrer des Fahrzeugs im Fahrunterricht und in der Fahrübung</w:t>
      </w:r>
    </w:p>
    <w:p w:rsidR="008D3FBB" w:rsidRPr="007839E6" w:rsidRDefault="008D3FBB" w:rsidP="00D463B1">
      <w:pPr>
        <w:keepNext/>
        <w:keepLines/>
        <w:ind w:left="222"/>
      </w:pPr>
      <w:r w:rsidRPr="007839E6">
        <w:t>Im Fahrunterricht und in der Fahrübung gelten als Fahrer des Fahrzeugs:</w:t>
      </w:r>
    </w:p>
    <w:p w:rsidR="008D3FBB" w:rsidRPr="007839E6" w:rsidRDefault="008D3FBB" w:rsidP="00D463B1">
      <w:pPr>
        <w:numPr>
          <w:ilvl w:val="0"/>
          <w:numId w:val="2"/>
        </w:numPr>
        <w:tabs>
          <w:tab w:val="left" w:pos="567"/>
        </w:tabs>
        <w:spacing w:after="5" w:line="249" w:lineRule="auto"/>
        <w:ind w:left="0" w:firstLine="284"/>
      </w:pPr>
      <w:r w:rsidRPr="007839E6">
        <w:t>in der Klasse B der Lehrer und in der Fahrübung der Leiter der Fahrübung;</w:t>
      </w:r>
    </w:p>
    <w:p w:rsidR="008D3FBB" w:rsidRPr="007839E6" w:rsidRDefault="008D3FBB" w:rsidP="00D463B1">
      <w:pPr>
        <w:numPr>
          <w:ilvl w:val="0"/>
          <w:numId w:val="2"/>
        </w:numPr>
        <w:tabs>
          <w:tab w:val="left" w:pos="567"/>
        </w:tabs>
        <w:spacing w:after="5" w:line="249" w:lineRule="auto"/>
        <w:ind w:left="0" w:firstLine="284"/>
      </w:pPr>
      <w:r w:rsidRPr="007839E6">
        <w:t>in der Klasse C1 und C der Lehrer;</w:t>
      </w:r>
    </w:p>
    <w:p w:rsidR="008D3FBB" w:rsidRPr="007839E6" w:rsidRDefault="008D3FBB" w:rsidP="00D463B1">
      <w:pPr>
        <w:numPr>
          <w:ilvl w:val="0"/>
          <w:numId w:val="2"/>
        </w:numPr>
        <w:tabs>
          <w:tab w:val="left" w:pos="567"/>
        </w:tabs>
        <w:spacing w:after="5" w:line="249" w:lineRule="auto"/>
        <w:ind w:left="0" w:firstLine="284"/>
      </w:pPr>
      <w:r w:rsidRPr="007839E6">
        <w:t>im Fahrunterricht in der Klasse D1 bzw. D der Lehrer oder der Führerscheinabsolvent, wenn dieser über einen Führerschein der Klasse C verfügt;</w:t>
      </w:r>
    </w:p>
    <w:p w:rsidR="008D3FBB" w:rsidRPr="007839E6" w:rsidRDefault="008D3FBB" w:rsidP="00D463B1">
      <w:pPr>
        <w:numPr>
          <w:ilvl w:val="0"/>
          <w:numId w:val="2"/>
        </w:numPr>
        <w:tabs>
          <w:tab w:val="left" w:pos="567"/>
        </w:tabs>
        <w:spacing w:after="5" w:line="249" w:lineRule="auto"/>
        <w:ind w:left="0" w:firstLine="284"/>
      </w:pPr>
      <w:r w:rsidRPr="007839E6">
        <w:t>in der Klasse E der Führerscheinabsolvent;</w:t>
      </w:r>
    </w:p>
    <w:p w:rsidR="008D3FBB" w:rsidRPr="007839E6" w:rsidRDefault="008D3FBB" w:rsidP="00D463B1">
      <w:pPr>
        <w:numPr>
          <w:ilvl w:val="0"/>
          <w:numId w:val="2"/>
        </w:numPr>
        <w:tabs>
          <w:tab w:val="left" w:pos="567"/>
        </w:tabs>
        <w:spacing w:after="455" w:line="249" w:lineRule="auto"/>
        <w:ind w:left="0" w:firstLine="284"/>
      </w:pPr>
      <w:r w:rsidRPr="007839E6">
        <w:t>bei einem Moped, Motorrad, Traktor, leichten vierrädrigen Fahrzeug oder Leichtfahrzeug, in dem die Sitzplätze hintereinander angeordnet sind, bei der Erteilung des Fahrunterrichts</w:t>
      </w:r>
    </w:p>
    <w:p w:rsidR="008D3FBB" w:rsidRPr="007839E6" w:rsidRDefault="008D3FBB" w:rsidP="00D463B1">
      <w:pPr>
        <w:keepNext/>
        <w:keepLines/>
        <w:spacing w:after="0" w:line="259" w:lineRule="auto"/>
        <w:ind w:left="-5"/>
        <w:jc w:val="left"/>
      </w:pPr>
      <w:r w:rsidRPr="007839E6">
        <w:rPr>
          <w:sz w:val="17"/>
        </w:rPr>
        <w:t>HE 173/2018</w:t>
      </w:r>
    </w:p>
    <w:p w:rsidR="008D3FBB" w:rsidRPr="007839E6" w:rsidRDefault="008D3FBB" w:rsidP="00D463B1">
      <w:pPr>
        <w:keepNext/>
        <w:keepLines/>
        <w:spacing w:after="0" w:line="259" w:lineRule="auto"/>
        <w:ind w:left="-5"/>
        <w:jc w:val="left"/>
      </w:pPr>
      <w:r w:rsidRPr="007839E6">
        <w:rPr>
          <w:sz w:val="17"/>
        </w:rPr>
        <w:t>LiVM 33/2018</w:t>
      </w:r>
    </w:p>
    <w:p w:rsidR="008D3FBB" w:rsidRPr="007839E6" w:rsidRDefault="008D3FBB" w:rsidP="00D463B1">
      <w:pPr>
        <w:spacing w:after="49" w:line="259" w:lineRule="auto"/>
        <w:ind w:left="-5"/>
        <w:jc w:val="left"/>
      </w:pPr>
      <w:r w:rsidRPr="007839E6">
        <w:rPr>
          <w:sz w:val="17"/>
        </w:rPr>
        <w:t>EV 191/2018</w:t>
      </w:r>
    </w:p>
    <w:p w:rsidR="008D3FBB" w:rsidRPr="007839E6" w:rsidRDefault="008D3FBB" w:rsidP="00D463B1">
      <w:pPr>
        <w:keepNext/>
        <w:keepLines/>
        <w:spacing w:after="3" w:line="259" w:lineRule="auto"/>
        <w:ind w:left="10"/>
        <w:jc w:val="center"/>
      </w:pPr>
      <w:r w:rsidRPr="007839E6">
        <w:t>1</w:t>
      </w:r>
    </w:p>
    <w:p w:rsidR="008D3FBB" w:rsidRPr="007839E6" w:rsidRDefault="00D463B1" w:rsidP="00D463B1">
      <w:pPr>
        <w:keepNext/>
        <w:keepLines/>
        <w:spacing w:after="292" w:line="259" w:lineRule="auto"/>
        <w:ind w:left="10"/>
        <w:jc w:val="center"/>
      </w:pPr>
      <w:r w:rsidRPr="007839E6">
        <w:t>131/2019</w:t>
      </w:r>
    </w:p>
    <w:p w:rsidR="008D3FBB" w:rsidRPr="007839E6" w:rsidRDefault="008D3FBB" w:rsidP="00D463B1">
      <w:pPr>
        <w:spacing w:after="217"/>
        <w:ind w:left="10"/>
      </w:pPr>
      <w:r w:rsidRPr="007839E6">
        <w:t>oder bei der Fahrübung der Führerscheinabsolvent oder der Lehrer und der Leiter der Fahrübung, wenn er auf dem Motorrad, Traktor oder auf dem leichten vierrädrigen Fahrzeug dabei ist; 6) in der Klasse T der Führerscheinabsolvent.</w:t>
      </w:r>
    </w:p>
    <w:p w:rsidR="008D3FBB" w:rsidRPr="007839E6" w:rsidRDefault="008D3FBB" w:rsidP="00D463B1">
      <w:pPr>
        <w:keepNext/>
        <w:keepLines/>
        <w:spacing w:after="95" w:line="259" w:lineRule="auto"/>
        <w:ind w:left="10"/>
        <w:jc w:val="center"/>
      </w:pPr>
      <w:r w:rsidRPr="007839E6">
        <w:t>§ 41</w:t>
      </w:r>
    </w:p>
    <w:p w:rsidR="008D3FBB" w:rsidRPr="007839E6" w:rsidRDefault="008D3FBB" w:rsidP="00D463B1">
      <w:pPr>
        <w:keepNext/>
        <w:keepLines/>
        <w:spacing w:after="115" w:line="259" w:lineRule="auto"/>
        <w:ind w:left="10"/>
        <w:jc w:val="center"/>
      </w:pPr>
      <w:r w:rsidRPr="007839E6">
        <w:rPr>
          <w:i/>
        </w:rPr>
        <w:t>Umsetzung des Fahrunterrichts und der Fahrübung</w:t>
      </w:r>
    </w:p>
    <w:p w:rsidR="008D3FBB" w:rsidRPr="007839E6" w:rsidRDefault="008D3FBB" w:rsidP="00D463B1">
      <w:pPr>
        <w:spacing w:after="3" w:line="259" w:lineRule="auto"/>
        <w:ind w:left="10"/>
        <w:jc w:val="center"/>
      </w:pPr>
      <w:r w:rsidRPr="007839E6">
        <w:t xml:space="preserve">—  —  —  —  —  —  —  —  —  —  —  —  — ——  —  —  —  —  — </w:t>
      </w:r>
    </w:p>
    <w:p w:rsidR="008D3FBB" w:rsidRPr="007839E6" w:rsidRDefault="008D3FBB" w:rsidP="00D463B1">
      <w:pPr>
        <w:ind w:left="0" w:firstLine="227"/>
      </w:pPr>
      <w:r w:rsidRPr="007839E6">
        <w:t>Im Fahrunterricht der Klassen B, C1 und C muss der Lehrer bzw. in der Fahrübung der Übungsleiter neben dem Schüler sitzen. Das Gleiche gilt für den Fahrunterricht und die Fahrübung mit einem leichten vierrädrigen Fahrzeug, Leichtfahrzeug oder Traktor, wenn die Sitzplätze im Fahrzeug nebeneinander angeordnet sind.</w:t>
      </w:r>
    </w:p>
    <w:p w:rsidR="008D3FBB" w:rsidRPr="007839E6" w:rsidRDefault="008D3FBB" w:rsidP="00D463B1">
      <w:pPr>
        <w:spacing w:after="3" w:line="259" w:lineRule="auto"/>
        <w:ind w:left="10"/>
        <w:jc w:val="center"/>
      </w:pPr>
      <w:r w:rsidRPr="007839E6">
        <w:t xml:space="preserve">—  —  —  —  —  —  —  —  —  —  —  —  — —  —  —  —  —  —  — </w:t>
      </w:r>
    </w:p>
    <w:p w:rsidR="008D3FBB" w:rsidRPr="007839E6" w:rsidRDefault="008D3FBB" w:rsidP="00D463B1">
      <w:pPr>
        <w:spacing w:after="3" w:line="259" w:lineRule="auto"/>
        <w:ind w:left="10"/>
        <w:jc w:val="center"/>
      </w:pPr>
      <w:r w:rsidRPr="007839E6">
        <w:t>—————</w:t>
      </w:r>
    </w:p>
    <w:p w:rsidR="008D3FBB" w:rsidRPr="007839E6" w:rsidRDefault="008D3FBB" w:rsidP="00D463B1">
      <w:pPr>
        <w:spacing w:after="180"/>
        <w:ind w:left="222"/>
      </w:pPr>
      <w:r w:rsidRPr="007839E6">
        <w:t>Dieses Gesetz tritt am 1. November 2019 in Kraft.</w:t>
      </w:r>
    </w:p>
    <w:p w:rsidR="008D3FBB" w:rsidRPr="007839E6" w:rsidRDefault="008D3FBB" w:rsidP="00D463B1">
      <w:pPr>
        <w:spacing w:after="385"/>
        <w:ind w:left="10"/>
      </w:pPr>
      <w:r w:rsidRPr="007839E6">
        <w:t>Helsinki, den 18. Januar 2019</w:t>
      </w:r>
    </w:p>
    <w:p w:rsidR="008D3FBB" w:rsidRPr="007839E6" w:rsidRDefault="008D3FBB" w:rsidP="00D463B1">
      <w:pPr>
        <w:keepNext/>
        <w:keepLines/>
        <w:spacing w:after="110"/>
        <w:ind w:left="10"/>
        <w:jc w:val="center"/>
      </w:pPr>
      <w:r w:rsidRPr="007839E6">
        <w:rPr>
          <w:b/>
        </w:rPr>
        <w:t>Präsident der Republik</w:t>
      </w:r>
    </w:p>
    <w:p w:rsidR="008D3FBB" w:rsidRPr="007839E6" w:rsidRDefault="008D3FBB" w:rsidP="00D463B1">
      <w:pPr>
        <w:spacing w:after="760"/>
        <w:ind w:left="10"/>
        <w:jc w:val="center"/>
      </w:pPr>
      <w:r w:rsidRPr="007839E6">
        <w:rPr>
          <w:b/>
        </w:rPr>
        <w:t>Sauli Niinistö</w:t>
      </w:r>
    </w:p>
    <w:p w:rsidR="008D3FBB" w:rsidRPr="007839E6" w:rsidRDefault="008D3FBB" w:rsidP="00D463B1">
      <w:pPr>
        <w:spacing w:after="0" w:line="259" w:lineRule="auto"/>
        <w:ind w:left="0" w:firstLine="0"/>
        <w:jc w:val="right"/>
      </w:pPr>
      <w:r w:rsidRPr="007839E6">
        <w:t>Ministerin für Verkehr und Kommunikation Anne Berner</w:t>
      </w:r>
    </w:p>
    <w:p w:rsidR="008D3FBB" w:rsidRPr="007839E6" w:rsidRDefault="008D3FBB" w:rsidP="00D463B1">
      <w:pPr>
        <w:pageBreakBefore/>
        <w:spacing w:after="69" w:line="259" w:lineRule="auto"/>
        <w:ind w:left="0" w:firstLine="0"/>
        <w:jc w:val="left"/>
      </w:pPr>
      <w:r w:rsidRPr="007839E6">
        <w:rPr>
          <w:rFonts w:ascii="Calibri" w:hAnsi="Calibri"/>
          <w:noProof/>
          <w:lang w:val="en-US" w:eastAsia="en-US"/>
        </w:rPr>
        <mc:AlternateContent>
          <mc:Choice Requires="wpg">
            <w:drawing>
              <wp:inline distT="0" distB="0" distL="0" distR="0" wp14:anchorId="1FAEA166" wp14:editId="09727FC1">
                <wp:extent cx="4968240" cy="5334"/>
                <wp:effectExtent l="0" t="0" r="0" b="0"/>
                <wp:docPr id="1013" name="Group 1013"/>
                <wp:cNvGraphicFramePr/>
                <a:graphic xmlns:a="http://schemas.openxmlformats.org/drawingml/2006/main">
                  <a:graphicData uri="http://schemas.microsoft.com/office/word/2010/wordprocessingGroup">
                    <wpg:wgp>
                      <wpg:cNvGrpSpPr/>
                      <wpg:grpSpPr>
                        <a:xfrm>
                          <a:off x="0" y="0"/>
                          <a:ext cx="4968240" cy="5334"/>
                          <a:chOff x="0" y="0"/>
                          <a:chExt cx="4968240" cy="5334"/>
                        </a:xfrm>
                      </wpg:grpSpPr>
                      <wps:wsp>
                        <wps:cNvPr id="84" name="Shape 84"/>
                        <wps:cNvSpPr/>
                        <wps:spPr>
                          <a:xfrm>
                            <a:off x="0" y="0"/>
                            <a:ext cx="0" cy="5334"/>
                          </a:xfrm>
                          <a:custGeom>
                            <a:avLst/>
                            <a:gdLst/>
                            <a:ahLst/>
                            <a:cxnLst/>
                            <a:rect l="0" t="0" r="0" b="0"/>
                            <a:pathLst>
                              <a:path h="5334">
                                <a:moveTo>
                                  <a:pt x="0" y="533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5" name="Shape 1445"/>
                        <wps:cNvSpPr/>
                        <wps:spPr>
                          <a:xfrm>
                            <a:off x="0" y="0"/>
                            <a:ext cx="4968240" cy="9144"/>
                          </a:xfrm>
                          <a:custGeom>
                            <a:avLst/>
                            <a:gdLst/>
                            <a:ahLst/>
                            <a:cxnLst/>
                            <a:rect l="0" t="0" r="0" b="0"/>
                            <a:pathLst>
                              <a:path w="4968240" h="9144">
                                <a:moveTo>
                                  <a:pt x="0" y="0"/>
                                </a:moveTo>
                                <a:lnTo>
                                  <a:pt x="4968240" y="0"/>
                                </a:lnTo>
                                <a:lnTo>
                                  <a:pt x="4968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DF375A7" id="Group 1013" o:spid="_x0000_s1026" style="width:391.2pt;height:.4pt;mso-position-horizontal-relative:char;mso-position-vertical-relative:line" coordsize="4968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">
                <v:shape id="Shape 84" o:spid="_x0000_s1027" style="position:absolute;width:0;height:53;visibility:visible;mso-wrap-style:square;v-text-anchor:top" coordsize="0,5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Pc+sIA&#10;AADbAAAADwAAAGRycy9kb3ducmV2LnhtbESPQWvCQBSE7wX/w/IEb3WTIBpSVymFQg9eGgWvj+wz&#10;CWbfhuw2Wf31bkHwOMzMN8x2H0wnRhpca1lBukxAEFdWt1wrOB2/33MQziNr7CyTghs52O9mb1ss&#10;tJ34l8bS1yJC2BWooPG+L6R0VUMG3dL2xNG72MGgj3KopR5winDTySxJ1tJgy3GhwZ6+Gqqu5Z9R&#10;EGxq8ixs2pHd5ty7cKX74aTUYh4+P0B4Cv4VfrZ/tIJ8Bf9f4g+Qu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o9z6wgAAANsAAAAPAAAAAAAAAAAAAAAAAJgCAABkcnMvZG93&#10;bnJldi54bWxQSwUGAAAAAAQABAD1AAAAhwMAAAAA&#10;" path="m,5334l,,,5334xe" fillcolor="black" stroked="f" strokeweight="0">
                  <v:stroke miterlimit="83231f" joinstyle="miter"/>
                  <v:path arrowok="t" textboxrect="0,0,0,5334"/>
                </v:shape>
                <v:shape id="Shape 1445" o:spid="_x0000_s1028" style="position:absolute;width:49682;height:91;visibility:visible;mso-wrap-style:square;v-text-anchor:top" coordsize="49682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hfhcMA&#10;AADdAAAADwAAAGRycy9kb3ducmV2LnhtbERPTWvCQBC9C/0PyxS86UaJpURXsYWIJ7FWxeOQHZNo&#10;djZmV43/vlsQvM3jfc5k1ppK3KhxpWUFg34EgjizuuRcwfY37X2CcB5ZY2WZFDzIwWz61plgou2d&#10;f+i28bkIIewSVFB4XydSuqwgg65va+LAHW1j0AfY5FI3eA/hppLDKPqQBksODQXW9F1Qdt5cjYJ1&#10;eeL0+DWKd+llsd2luDzvVweluu/tfAzCU+tf4qd7qcP8OB7B/zfhBD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hfhcMAAADdAAAADwAAAAAAAAAAAAAAAACYAgAAZHJzL2Rv&#10;d25yZXYueG1sUEsFBgAAAAAEAAQA9QAAAIgDAAAAAA==&#10;" path="m,l4968240,r,9144l,9144,,e" fillcolor="black" stroked="f" strokeweight="0">
                  <v:stroke miterlimit="83231f" joinstyle="miter"/>
                  <v:path arrowok="t" textboxrect="0,0,4968240,9144"/>
                </v:shape>
                <w10:anchorlock/>
              </v:group>
            </w:pict>
          </mc:Fallback>
        </mc:AlternateContent>
      </w:r>
    </w:p>
    <w:p w:rsidR="008D3FBB" w:rsidRPr="007839E6" w:rsidRDefault="008D3FBB" w:rsidP="00D463B1">
      <w:pPr>
        <w:tabs>
          <w:tab w:val="right" w:pos="7825"/>
        </w:tabs>
        <w:spacing w:after="598" w:line="259" w:lineRule="auto"/>
        <w:ind w:left="0" w:firstLine="0"/>
        <w:jc w:val="left"/>
      </w:pPr>
      <w:r w:rsidRPr="007839E6">
        <w:rPr>
          <w:color w:val="221F1F"/>
          <w:sz w:val="13"/>
        </w:rPr>
        <w:t xml:space="preserve">VERÖFFENTLICHT DURCH: JUSTIZMINISTERIUM </w:t>
      </w:r>
      <w:r w:rsidRPr="007839E6">
        <w:rPr>
          <w:color w:val="221F1F"/>
          <w:sz w:val="13"/>
        </w:rPr>
        <w:tab/>
        <w:t>ISSN 1455-8904</w:t>
      </w:r>
    </w:p>
    <w:p w:rsidR="008D3FBB" w:rsidRPr="007839E6" w:rsidRDefault="008D3FBB" w:rsidP="00D463B1">
      <w:pPr>
        <w:spacing w:after="3" w:line="259" w:lineRule="auto"/>
        <w:ind w:left="10"/>
        <w:jc w:val="center"/>
      </w:pPr>
      <w:r w:rsidRPr="007839E6">
        <w:t>2</w:t>
      </w:r>
    </w:p>
    <w:p w:rsidR="008D3FBB" w:rsidRPr="007839E6" w:rsidRDefault="008D3FBB" w:rsidP="00D463B1">
      <w:pPr>
        <w:pageBreakBefore/>
        <w:spacing w:after="0" w:line="259" w:lineRule="auto"/>
        <w:ind w:left="0" w:firstLine="0"/>
        <w:jc w:val="left"/>
      </w:pPr>
      <w:r w:rsidRPr="007839E6">
        <w:rPr>
          <w:rFonts w:ascii="Bodoni MT" w:hAnsi="Bodoni MT"/>
          <w:b/>
          <w:sz w:val="70"/>
        </w:rPr>
        <w:t>FINNISCHE RECHTSVORSCHRIFTENSAMMLUNG</w:t>
      </w:r>
    </w:p>
    <w:p w:rsidR="008D3FBB" w:rsidRPr="007839E6" w:rsidRDefault="008D3FBB" w:rsidP="00D463B1">
      <w:pPr>
        <w:tabs>
          <w:tab w:val="center" w:pos="3911"/>
        </w:tabs>
        <w:spacing w:after="0" w:line="259" w:lineRule="auto"/>
        <w:ind w:left="0" w:firstLine="0"/>
        <w:jc w:val="left"/>
      </w:pPr>
      <w:r w:rsidRPr="007839E6">
        <w:rPr>
          <w:color w:val="FFFFFF"/>
          <w:sz w:val="4"/>
        </w:rPr>
        <w:t>Mnrovvvvtieliikennelain muuttamisestauu asia</w:t>
      </w:r>
      <w:r w:rsidRPr="007839E6">
        <w:rPr>
          <w:color w:val="FFFFFF"/>
          <w:sz w:val="4"/>
        </w:rPr>
        <w:tab/>
      </w:r>
      <w:r w:rsidRPr="007839E6">
        <w:t>Veröffentlicht in Helsinki am 25. Januar 2019</w:t>
      </w:r>
    </w:p>
    <w:p w:rsidR="008D3FBB" w:rsidRPr="007839E6" w:rsidRDefault="008D3FBB" w:rsidP="00D463B1">
      <w:pPr>
        <w:spacing w:after="741" w:line="259" w:lineRule="auto"/>
        <w:ind w:left="0" w:firstLine="0"/>
        <w:jc w:val="left"/>
      </w:pPr>
      <w:r w:rsidRPr="007839E6">
        <w:rPr>
          <w:noProof/>
          <w:lang w:val="en-US" w:eastAsia="en-US"/>
        </w:rPr>
        <w:drawing>
          <wp:inline distT="0" distB="0" distL="0" distR="0" wp14:anchorId="56F2D5DA" wp14:editId="3D02F386">
            <wp:extent cx="4971288" cy="79248"/>
            <wp:effectExtent l="0" t="0" r="0" b="0"/>
            <wp:docPr id="1230" name="Picture 1230"/>
            <wp:cNvGraphicFramePr/>
            <a:graphic xmlns:a="http://schemas.openxmlformats.org/drawingml/2006/main">
              <a:graphicData uri="http://schemas.openxmlformats.org/drawingml/2006/picture">
                <pic:pic xmlns:pic="http://schemas.openxmlformats.org/drawingml/2006/picture">
                  <pic:nvPicPr>
                    <pic:cNvPr id="1230" name="Picture 1230"/>
                    <pic:cNvPicPr/>
                  </pic:nvPicPr>
                  <pic:blipFill>
                    <a:blip r:embed="rId7"/>
                    <a:stretch>
                      <a:fillRect/>
                    </a:stretch>
                  </pic:blipFill>
                  <pic:spPr>
                    <a:xfrm>
                      <a:off x="0" y="0"/>
                      <a:ext cx="4971288" cy="79248"/>
                    </a:xfrm>
                    <a:prstGeom prst="rect">
                      <a:avLst/>
                    </a:prstGeom>
                  </pic:spPr>
                </pic:pic>
              </a:graphicData>
            </a:graphic>
          </wp:inline>
        </w:drawing>
      </w:r>
    </w:p>
    <w:p w:rsidR="008D3FBB" w:rsidRPr="007839E6" w:rsidRDefault="008D3FBB" w:rsidP="00D463B1">
      <w:pPr>
        <w:spacing w:after="211" w:line="259" w:lineRule="auto"/>
        <w:ind w:left="10"/>
        <w:jc w:val="center"/>
      </w:pPr>
      <w:r w:rsidRPr="007839E6">
        <w:rPr>
          <w:b/>
          <w:sz w:val="28"/>
        </w:rPr>
        <w:t>132/2019</w:t>
      </w:r>
    </w:p>
    <w:p w:rsidR="008D3FBB" w:rsidRPr="007839E6" w:rsidRDefault="008D3FBB" w:rsidP="00D463B1">
      <w:pPr>
        <w:spacing w:after="0" w:line="259" w:lineRule="auto"/>
        <w:ind w:left="10"/>
        <w:jc w:val="center"/>
      </w:pPr>
      <w:r w:rsidRPr="007839E6">
        <w:rPr>
          <w:b/>
          <w:sz w:val="28"/>
        </w:rPr>
        <w:t>Gesetz</w:t>
      </w:r>
    </w:p>
    <w:p w:rsidR="008D3FBB" w:rsidRPr="007839E6" w:rsidRDefault="008D3FBB" w:rsidP="00D463B1">
      <w:pPr>
        <w:spacing w:after="239"/>
        <w:ind w:left="10"/>
        <w:jc w:val="center"/>
      </w:pPr>
      <w:r w:rsidRPr="007839E6">
        <w:rPr>
          <w:b/>
        </w:rPr>
        <w:t>zur Änderung des Straßenverkehrsgesetzes</w:t>
      </w:r>
    </w:p>
    <w:p w:rsidR="008D3FBB" w:rsidRPr="007839E6" w:rsidRDefault="008D3FBB" w:rsidP="00D463B1">
      <w:pPr>
        <w:ind w:left="222"/>
      </w:pPr>
      <w:r w:rsidRPr="007839E6">
        <w:t>Gemäß dem Beschluss des Parlaments</w:t>
      </w:r>
    </w:p>
    <w:p w:rsidR="008D3FBB" w:rsidRPr="007839E6" w:rsidRDefault="008D3FBB" w:rsidP="00D463B1">
      <w:pPr>
        <w:ind w:left="222"/>
      </w:pPr>
      <w:r w:rsidRPr="007839E6">
        <w:rPr>
          <w:i/>
        </w:rPr>
        <w:t>werden geändert</w:t>
      </w:r>
      <w:r w:rsidRPr="007839E6">
        <w:t xml:space="preserve"> § 2 a Absatz 2 und § 88 Absatz 1, in der Fassung</w:t>
      </w:r>
    </w:p>
    <w:p w:rsidR="008D3FBB" w:rsidRPr="007839E6" w:rsidRDefault="008D3FBB" w:rsidP="00D463B1">
      <w:pPr>
        <w:ind w:left="10"/>
      </w:pPr>
      <w:r w:rsidRPr="007839E6">
        <w:t>wie im Gesetz 1610/2015 sowie</w:t>
      </w:r>
    </w:p>
    <w:p w:rsidR="008D3FBB" w:rsidRPr="007839E6" w:rsidRDefault="008D3FBB" w:rsidP="00D463B1">
      <w:pPr>
        <w:spacing w:after="206"/>
        <w:ind w:left="222"/>
      </w:pPr>
      <w:r w:rsidRPr="007839E6">
        <w:t xml:space="preserve">eine neuer § 91 a mit folgendem Wortlaut </w:t>
      </w:r>
      <w:r w:rsidRPr="007839E6">
        <w:rPr>
          <w:i/>
        </w:rPr>
        <w:t>ergänzt</w:t>
      </w:r>
      <w:r w:rsidRPr="007839E6">
        <w:t>:</w:t>
      </w:r>
    </w:p>
    <w:p w:rsidR="008D3FBB" w:rsidRPr="007839E6" w:rsidRDefault="008D3FBB" w:rsidP="00D463B1">
      <w:pPr>
        <w:keepNext/>
        <w:keepLines/>
        <w:spacing w:after="94" w:line="259" w:lineRule="auto"/>
        <w:ind w:left="10"/>
        <w:jc w:val="center"/>
      </w:pPr>
      <w:r w:rsidRPr="007839E6">
        <w:t>§ 2a</w:t>
      </w:r>
    </w:p>
    <w:p w:rsidR="008D3FBB" w:rsidRPr="007839E6" w:rsidRDefault="008D3FBB" w:rsidP="00D463B1">
      <w:pPr>
        <w:keepNext/>
        <w:keepLines/>
        <w:spacing w:after="115" w:line="259" w:lineRule="auto"/>
        <w:ind w:left="11"/>
        <w:jc w:val="center"/>
      </w:pPr>
      <w:r w:rsidRPr="007839E6">
        <w:rPr>
          <w:i/>
        </w:rPr>
        <w:t>Begriffsbestimmungen für Fahrzeuge</w:t>
      </w:r>
    </w:p>
    <w:p w:rsidR="008D3FBB" w:rsidRPr="007839E6" w:rsidRDefault="008D3FBB" w:rsidP="00D463B1">
      <w:pPr>
        <w:ind w:left="222"/>
      </w:pPr>
      <w:r w:rsidRPr="007839E6">
        <w:t>In der Straßenverkehrsgesetzgebung bezeichnet der Begriff:</w:t>
      </w:r>
    </w:p>
    <w:p w:rsidR="008D3FBB" w:rsidRPr="007839E6" w:rsidRDefault="008D3FBB" w:rsidP="00D463B1">
      <w:pPr>
        <w:spacing w:after="12" w:line="259" w:lineRule="auto"/>
        <w:ind w:left="10"/>
        <w:jc w:val="center"/>
      </w:pPr>
      <w:r w:rsidRPr="007839E6">
        <w:t xml:space="preserve">—  —  —  —  —  —  —  —  —  —  —  —  — —  —  —  —  —  —  — </w:t>
      </w:r>
    </w:p>
    <w:p w:rsidR="008D3FBB" w:rsidRPr="007839E6" w:rsidRDefault="008D3FBB" w:rsidP="00D463B1">
      <w:pPr>
        <w:ind w:left="0" w:firstLine="227"/>
      </w:pPr>
      <w:r w:rsidRPr="007839E6">
        <w:t xml:space="preserve">2) </w:t>
      </w:r>
      <w:r w:rsidRPr="007839E6">
        <w:rPr>
          <w:i/>
        </w:rPr>
        <w:t>Kraftfahrzeug</w:t>
      </w:r>
      <w:r w:rsidRPr="007839E6">
        <w:t xml:space="preserve"> ein Fahrzeug, das mit Maschinenkraft angetrieben wird; Kraftfahrzeuge sind Autos und Mopeds und sowie drei- und vierrädrige Fahrzeuge der Klasse L, ebenso wie Traktoren, Leichtfahrzeuge, Kraftarbeitsmaschinen und Geländefahrzeuge;</w:t>
      </w:r>
    </w:p>
    <w:p w:rsidR="008D3FBB" w:rsidRPr="007839E6" w:rsidRDefault="008D3FBB" w:rsidP="00D463B1">
      <w:pPr>
        <w:spacing w:after="218" w:line="259" w:lineRule="auto"/>
        <w:ind w:left="10"/>
        <w:jc w:val="center"/>
      </w:pPr>
      <w:r w:rsidRPr="007839E6">
        <w:t xml:space="preserve">—  —  —  —  —  —  —  —  —  —  —  —  — —  —  —  —  —  —  — </w:t>
      </w:r>
    </w:p>
    <w:p w:rsidR="008D3FBB" w:rsidRPr="007839E6" w:rsidRDefault="008D3FBB" w:rsidP="00D463B1">
      <w:pPr>
        <w:keepNext/>
        <w:keepLines/>
        <w:spacing w:after="94" w:line="259" w:lineRule="auto"/>
        <w:ind w:left="10"/>
        <w:jc w:val="center"/>
      </w:pPr>
      <w:r w:rsidRPr="007839E6">
        <w:t>§ 88</w:t>
      </w:r>
    </w:p>
    <w:p w:rsidR="008D3FBB" w:rsidRPr="007839E6" w:rsidRDefault="008D3FBB" w:rsidP="00D463B1">
      <w:pPr>
        <w:keepNext/>
        <w:keepLines/>
        <w:spacing w:after="115" w:line="259" w:lineRule="auto"/>
        <w:ind w:left="11"/>
        <w:jc w:val="center"/>
      </w:pPr>
      <w:r w:rsidRPr="007839E6">
        <w:rPr>
          <w:i/>
        </w:rPr>
        <w:t>Pflicht zur Benutzung des Sicherheitsgurts und sonstiger Rückhaltesysteme an Sitzen</w:t>
      </w:r>
    </w:p>
    <w:p w:rsidR="008D3FBB" w:rsidRPr="007839E6" w:rsidRDefault="008D3FBB" w:rsidP="00D463B1">
      <w:pPr>
        <w:ind w:left="0" w:firstLine="227"/>
      </w:pPr>
      <w:r w:rsidRPr="007839E6">
        <w:t>Fahrer und Mitfahrer müssen während der Fahrt die an den Sitzplätzen angebrachten Sicherheitsgurte oder sonstige Rückhaltevorrichtungen zur Verhinderung von unkontrollierter Bewegung anlegen:</w:t>
      </w:r>
    </w:p>
    <w:p w:rsidR="008D3FBB" w:rsidRPr="007839E6" w:rsidRDefault="008D3FBB" w:rsidP="00D463B1">
      <w:pPr>
        <w:numPr>
          <w:ilvl w:val="0"/>
          <w:numId w:val="3"/>
        </w:numPr>
        <w:tabs>
          <w:tab w:val="left" w:pos="567"/>
        </w:tabs>
        <w:spacing w:after="4" w:line="251" w:lineRule="auto"/>
        <w:ind w:left="0" w:firstLine="284"/>
      </w:pPr>
      <w:r w:rsidRPr="007839E6">
        <w:t>in Personenkraftwagen;</w:t>
      </w:r>
    </w:p>
    <w:p w:rsidR="008D3FBB" w:rsidRPr="007839E6" w:rsidRDefault="008D3FBB" w:rsidP="00D463B1">
      <w:pPr>
        <w:numPr>
          <w:ilvl w:val="0"/>
          <w:numId w:val="3"/>
        </w:numPr>
        <w:tabs>
          <w:tab w:val="left" w:pos="567"/>
        </w:tabs>
        <w:spacing w:after="4" w:line="251" w:lineRule="auto"/>
        <w:ind w:left="0" w:firstLine="284"/>
      </w:pPr>
      <w:r w:rsidRPr="007839E6">
        <w:t>in Bussen;</w:t>
      </w:r>
    </w:p>
    <w:p w:rsidR="008D3FBB" w:rsidRPr="007839E6" w:rsidRDefault="008D3FBB" w:rsidP="00D463B1">
      <w:pPr>
        <w:numPr>
          <w:ilvl w:val="0"/>
          <w:numId w:val="3"/>
        </w:numPr>
        <w:tabs>
          <w:tab w:val="left" w:pos="567"/>
        </w:tabs>
        <w:spacing w:after="4" w:line="251" w:lineRule="auto"/>
        <w:ind w:left="0" w:firstLine="284"/>
      </w:pPr>
      <w:r w:rsidRPr="007839E6">
        <w:t>in Transportern;</w:t>
      </w:r>
    </w:p>
    <w:p w:rsidR="008D3FBB" w:rsidRPr="007839E6" w:rsidRDefault="008D3FBB" w:rsidP="00D463B1">
      <w:pPr>
        <w:numPr>
          <w:ilvl w:val="0"/>
          <w:numId w:val="3"/>
        </w:numPr>
        <w:tabs>
          <w:tab w:val="left" w:pos="567"/>
        </w:tabs>
        <w:spacing w:after="4" w:line="251" w:lineRule="auto"/>
        <w:ind w:left="0" w:firstLine="284"/>
      </w:pPr>
      <w:r w:rsidRPr="007839E6">
        <w:t>in Lastkraftwagen;</w:t>
      </w:r>
    </w:p>
    <w:p w:rsidR="008D3FBB" w:rsidRPr="007839E6" w:rsidRDefault="008D3FBB" w:rsidP="00D463B1">
      <w:pPr>
        <w:numPr>
          <w:ilvl w:val="0"/>
          <w:numId w:val="3"/>
        </w:numPr>
        <w:tabs>
          <w:tab w:val="left" w:pos="567"/>
        </w:tabs>
        <w:spacing w:after="4" w:line="251" w:lineRule="auto"/>
        <w:ind w:left="0" w:firstLine="284"/>
      </w:pPr>
      <w:r w:rsidRPr="007839E6">
        <w:t>auf dreirädrigen Mopeds und motorisierten Dreirädern, wenn Sicherheitsgurte zum Originalzubehör des Fahrzeugs gehören;</w:t>
      </w:r>
    </w:p>
    <w:p w:rsidR="008D3FBB" w:rsidRPr="007839E6" w:rsidRDefault="008D3FBB" w:rsidP="00D463B1">
      <w:pPr>
        <w:numPr>
          <w:ilvl w:val="0"/>
          <w:numId w:val="3"/>
        </w:numPr>
        <w:tabs>
          <w:tab w:val="left" w:pos="567"/>
        </w:tabs>
        <w:spacing w:after="4" w:line="251" w:lineRule="auto"/>
        <w:ind w:left="0" w:firstLine="284"/>
      </w:pPr>
      <w:r w:rsidRPr="007839E6">
        <w:t>auf leichten vierrädrigen Kraftfahrzeugen, schweren vierrädrigen Kraftfahrzeugen und Geländefahrzeugen, wenn Sicherheitsgurte zum Originalzubehör des Fahrzeugs gehören; 7) in Leichtfahrzeugen.</w:t>
      </w:r>
    </w:p>
    <w:p w:rsidR="008D3FBB" w:rsidRPr="007839E6" w:rsidRDefault="008D3FBB" w:rsidP="00D463B1">
      <w:pPr>
        <w:spacing w:after="218" w:line="259" w:lineRule="auto"/>
        <w:ind w:left="10"/>
        <w:jc w:val="center"/>
      </w:pPr>
      <w:r w:rsidRPr="007839E6">
        <w:t xml:space="preserve">—  —  —  —  —  —  —  —  —  —  —  —  — —  —  —  —  —  —  — </w:t>
      </w:r>
    </w:p>
    <w:p w:rsidR="008D3FBB" w:rsidRPr="007839E6" w:rsidRDefault="008D3FBB" w:rsidP="00D463B1">
      <w:pPr>
        <w:keepNext/>
        <w:keepLines/>
        <w:spacing w:after="94" w:line="259" w:lineRule="auto"/>
        <w:ind w:left="10"/>
        <w:jc w:val="center"/>
      </w:pPr>
      <w:r w:rsidRPr="007839E6">
        <w:t>§ 91 a</w:t>
      </w:r>
    </w:p>
    <w:p w:rsidR="008D3FBB" w:rsidRPr="007839E6" w:rsidRDefault="008D3FBB" w:rsidP="00D463B1">
      <w:pPr>
        <w:keepNext/>
        <w:keepLines/>
        <w:spacing w:after="115" w:line="259" w:lineRule="auto"/>
        <w:ind w:left="11"/>
        <w:jc w:val="center"/>
      </w:pPr>
      <w:r w:rsidRPr="007839E6">
        <w:rPr>
          <w:i/>
        </w:rPr>
        <w:t>Gebrauch von Leichtfahrzeugen</w:t>
      </w:r>
    </w:p>
    <w:p w:rsidR="008D3FBB" w:rsidRPr="007839E6" w:rsidRDefault="008D3FBB" w:rsidP="00D463B1">
      <w:pPr>
        <w:ind w:left="0" w:firstLine="227"/>
      </w:pPr>
      <w:r w:rsidRPr="007839E6">
        <w:t>Leichtfahrzeuge dürfen nicht auf Autobahnen und auf Schnellstraßen betrieben werden. Unter Autobahnen und Schnellstraßen sind mit speziellen Verkehrszeichen für Motorfahrzeuge ausgewiesene Straßen.</w:t>
      </w:r>
    </w:p>
    <w:p w:rsidR="008D3FBB" w:rsidRPr="007839E6" w:rsidRDefault="008D3FBB" w:rsidP="00D463B1">
      <w:pPr>
        <w:spacing w:after="221" w:line="259" w:lineRule="auto"/>
        <w:ind w:left="10"/>
        <w:jc w:val="center"/>
      </w:pPr>
      <w:r w:rsidRPr="007839E6">
        <w:t>————</w:t>
      </w:r>
    </w:p>
    <w:p w:rsidR="008D3FBB" w:rsidRPr="007839E6" w:rsidRDefault="008D3FBB" w:rsidP="00D463B1">
      <w:pPr>
        <w:keepNext/>
        <w:keepLines/>
        <w:spacing w:after="0" w:line="259" w:lineRule="auto"/>
        <w:ind w:left="-5"/>
        <w:jc w:val="left"/>
      </w:pPr>
      <w:r w:rsidRPr="007839E6">
        <w:rPr>
          <w:sz w:val="17"/>
        </w:rPr>
        <w:t>HE 173/2018</w:t>
      </w:r>
    </w:p>
    <w:p w:rsidR="008D3FBB" w:rsidRPr="007839E6" w:rsidRDefault="008D3FBB" w:rsidP="00D463B1">
      <w:pPr>
        <w:keepNext/>
        <w:keepLines/>
        <w:spacing w:after="0" w:line="259" w:lineRule="auto"/>
        <w:ind w:left="-5"/>
        <w:jc w:val="left"/>
      </w:pPr>
      <w:r w:rsidRPr="007839E6">
        <w:rPr>
          <w:sz w:val="17"/>
        </w:rPr>
        <w:t>LiVM 33/2018</w:t>
      </w:r>
    </w:p>
    <w:p w:rsidR="008D3FBB" w:rsidRPr="007839E6" w:rsidRDefault="008D3FBB" w:rsidP="00D463B1">
      <w:pPr>
        <w:spacing w:after="49" w:line="259" w:lineRule="auto"/>
        <w:ind w:left="-5"/>
        <w:jc w:val="left"/>
      </w:pPr>
      <w:r w:rsidRPr="007839E6">
        <w:rPr>
          <w:sz w:val="17"/>
        </w:rPr>
        <w:t>EV 191/2018</w:t>
      </w:r>
    </w:p>
    <w:p w:rsidR="008D3FBB" w:rsidRPr="007839E6" w:rsidRDefault="008D3FBB" w:rsidP="00D463B1">
      <w:pPr>
        <w:keepNext/>
        <w:keepLines/>
        <w:spacing w:after="94" w:line="259" w:lineRule="auto"/>
        <w:ind w:left="10"/>
        <w:jc w:val="center"/>
      </w:pPr>
      <w:r w:rsidRPr="007839E6">
        <w:t>1</w:t>
      </w:r>
    </w:p>
    <w:p w:rsidR="008D3FBB" w:rsidRPr="007839E6" w:rsidRDefault="008D3FBB" w:rsidP="00D463B1">
      <w:pPr>
        <w:keepNext/>
        <w:keepLines/>
        <w:spacing w:after="292" w:line="259" w:lineRule="auto"/>
        <w:ind w:left="10"/>
        <w:jc w:val="center"/>
      </w:pPr>
      <w:r w:rsidRPr="007839E6">
        <w:t xml:space="preserve">132/2019  </w:t>
      </w:r>
    </w:p>
    <w:p w:rsidR="008D3FBB" w:rsidRPr="007839E6" w:rsidRDefault="008D3FBB" w:rsidP="00D463B1">
      <w:pPr>
        <w:spacing w:after="180"/>
        <w:ind w:left="222"/>
      </w:pPr>
      <w:r w:rsidRPr="007839E6">
        <w:t>Dieses Gesetz tritt am 1. November 2019 in Kraft.</w:t>
      </w:r>
    </w:p>
    <w:p w:rsidR="008D3FBB" w:rsidRPr="007839E6" w:rsidRDefault="008D3FBB" w:rsidP="00D463B1">
      <w:pPr>
        <w:spacing w:after="384"/>
        <w:ind w:left="10"/>
      </w:pPr>
      <w:r w:rsidRPr="007839E6">
        <w:t>Helsinki, den 18. Januar 2019</w:t>
      </w:r>
    </w:p>
    <w:p w:rsidR="008D3FBB" w:rsidRPr="007839E6" w:rsidRDefault="008D3FBB" w:rsidP="00D463B1">
      <w:pPr>
        <w:keepNext/>
        <w:keepLines/>
        <w:spacing w:after="110"/>
        <w:ind w:left="10"/>
        <w:jc w:val="center"/>
      </w:pPr>
      <w:r w:rsidRPr="007839E6">
        <w:rPr>
          <w:b/>
        </w:rPr>
        <w:t>Präsident der Republik</w:t>
      </w:r>
    </w:p>
    <w:p w:rsidR="008D3FBB" w:rsidRPr="007839E6" w:rsidRDefault="008D3FBB" w:rsidP="00D463B1">
      <w:pPr>
        <w:spacing w:after="760"/>
        <w:ind w:left="10"/>
        <w:jc w:val="center"/>
      </w:pPr>
      <w:r w:rsidRPr="007839E6">
        <w:rPr>
          <w:b/>
        </w:rPr>
        <w:t>Sauli Niinistö</w:t>
      </w:r>
    </w:p>
    <w:p w:rsidR="008D3FBB" w:rsidRPr="007839E6" w:rsidRDefault="008D3FBB" w:rsidP="00D463B1">
      <w:pPr>
        <w:spacing w:after="0" w:line="259" w:lineRule="auto"/>
        <w:ind w:left="0" w:firstLine="0"/>
        <w:jc w:val="right"/>
      </w:pPr>
      <w:r w:rsidRPr="007839E6">
        <w:t>Ministerin für Verkehr und Kommunikation Anne Berner</w:t>
      </w:r>
    </w:p>
    <w:p w:rsidR="008D3FBB" w:rsidRPr="007839E6" w:rsidRDefault="008D3FBB" w:rsidP="00D463B1">
      <w:pPr>
        <w:pageBreakBefore/>
        <w:spacing w:after="69" w:line="259" w:lineRule="auto"/>
        <w:ind w:left="0" w:firstLine="0"/>
        <w:jc w:val="left"/>
      </w:pPr>
      <w:r w:rsidRPr="007839E6">
        <w:rPr>
          <w:rFonts w:ascii="Calibri" w:hAnsi="Calibri"/>
          <w:noProof/>
          <w:lang w:val="en-US" w:eastAsia="en-US"/>
        </w:rPr>
        <mc:AlternateContent>
          <mc:Choice Requires="wpg">
            <w:drawing>
              <wp:inline distT="0" distB="0" distL="0" distR="0" wp14:anchorId="354521AA" wp14:editId="38294343">
                <wp:extent cx="4968240" cy="5334"/>
                <wp:effectExtent l="0" t="0" r="0" b="0"/>
                <wp:docPr id="905" name="Group 905"/>
                <wp:cNvGraphicFramePr/>
                <a:graphic xmlns:a="http://schemas.openxmlformats.org/drawingml/2006/main">
                  <a:graphicData uri="http://schemas.microsoft.com/office/word/2010/wordprocessingGroup">
                    <wpg:wgp>
                      <wpg:cNvGrpSpPr/>
                      <wpg:grpSpPr>
                        <a:xfrm>
                          <a:off x="0" y="0"/>
                          <a:ext cx="4968240" cy="5334"/>
                          <a:chOff x="0" y="0"/>
                          <a:chExt cx="4968240" cy="5334"/>
                        </a:xfrm>
                      </wpg:grpSpPr>
                      <wps:wsp>
                        <wps:cNvPr id="87" name="Shape 87"/>
                        <wps:cNvSpPr/>
                        <wps:spPr>
                          <a:xfrm>
                            <a:off x="0" y="0"/>
                            <a:ext cx="0" cy="5334"/>
                          </a:xfrm>
                          <a:custGeom>
                            <a:avLst/>
                            <a:gdLst/>
                            <a:ahLst/>
                            <a:cxnLst/>
                            <a:rect l="0" t="0" r="0" b="0"/>
                            <a:pathLst>
                              <a:path h="5334">
                                <a:moveTo>
                                  <a:pt x="0" y="533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4" name="Shape 1314"/>
                        <wps:cNvSpPr/>
                        <wps:spPr>
                          <a:xfrm>
                            <a:off x="0" y="0"/>
                            <a:ext cx="4968240" cy="9144"/>
                          </a:xfrm>
                          <a:custGeom>
                            <a:avLst/>
                            <a:gdLst/>
                            <a:ahLst/>
                            <a:cxnLst/>
                            <a:rect l="0" t="0" r="0" b="0"/>
                            <a:pathLst>
                              <a:path w="4968240" h="9144">
                                <a:moveTo>
                                  <a:pt x="0" y="0"/>
                                </a:moveTo>
                                <a:lnTo>
                                  <a:pt x="4968240" y="0"/>
                                </a:lnTo>
                                <a:lnTo>
                                  <a:pt x="4968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A0C7674" id="Group 905" o:spid="_x0000_s1026" style="width:391.2pt;height:.4pt;mso-position-horizontal-relative:char;mso-position-vertical-relative:line" coordsize="4968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">
                <v:shape id="Shape 87" o:spid="_x0000_s1027" style="position:absolute;width:0;height:53;visibility:visible;mso-wrap-style:square;v-text-anchor:top" coordsize="0,5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FCjcIA&#10;AADbAAAADwAAAGRycy9kb3ducmV2LnhtbESPwWrDMBBE74X8g9hCbrUcH2LjRAmhEMihl7iBXhdr&#10;Y5lYK2MpjtqvrwKFHoeZecNs99EOYqbJ944VrLIcBHHrdM+dgsvn8a0C4QOyxsExKfgmD/vd4mWL&#10;tXYPPtPchE4kCPsaFZgQxlpK3xqy6DM3Eifv6iaLIcmpk3rCR4LbQRZ5vpYWe04LBkd6N9TemrtV&#10;EN3KVkUs+5l9+TX6eKOfj4tSy9d42IAIFMN/+K990gqqEp5f0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cUKNwgAAANsAAAAPAAAAAAAAAAAAAAAAAJgCAABkcnMvZG93&#10;bnJldi54bWxQSwUGAAAAAAQABAD1AAAAhwMAAAAA&#10;" path="m,5334l,,,5334xe" fillcolor="black" stroked="f" strokeweight="0">
                  <v:stroke miterlimit="83231f" joinstyle="miter"/>
                  <v:path arrowok="t" textboxrect="0,0,0,5334"/>
                </v:shape>
                <v:shape id="Shape 1314" o:spid="_x0000_s1028" style="position:absolute;width:49682;height:91;visibility:visible;mso-wrap-style:square;v-text-anchor:top" coordsize="49682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0YZsQA&#10;AADdAAAADwAAAGRycy9kb3ducmV2LnhtbERPS2vCQBC+F/wPywi9NRvrg5K6ihZSPBW1Kh6H7Jik&#10;Zmdjdqvx37uC4G0+vueMp62pxJkaV1pW0ItiEMSZ1SXnCja/6dsHCOeRNVaWScGVHEwnnZcxJtpe&#10;eEXntc9FCGGXoILC+zqR0mUFGXSRrYkDd7CNQR9gk0vd4CWEm0q+x/FIGiw5NBRY01dB2XH9bxQs&#10;yz9OD/PhYJuevjfbFBfH3c9eqdduO/sE4an1T/HDvdBhfr83gPs34QQ5u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tGGbEAAAA3QAAAA8AAAAAAAAAAAAAAAAAmAIAAGRycy9k&#10;b3ducmV2LnhtbFBLBQYAAAAABAAEAPUAAACJAwAAAAA=&#10;" path="m,l4968240,r,9144l,9144,,e" fillcolor="black" stroked="f" strokeweight="0">
                  <v:stroke miterlimit="83231f" joinstyle="miter"/>
                  <v:path arrowok="t" textboxrect="0,0,4968240,9144"/>
                </v:shape>
                <w10:anchorlock/>
              </v:group>
            </w:pict>
          </mc:Fallback>
        </mc:AlternateContent>
      </w:r>
    </w:p>
    <w:p w:rsidR="008D3FBB" w:rsidRPr="007839E6" w:rsidRDefault="008D3FBB" w:rsidP="00D463B1">
      <w:pPr>
        <w:tabs>
          <w:tab w:val="right" w:pos="7826"/>
        </w:tabs>
        <w:spacing w:after="598" w:line="259" w:lineRule="auto"/>
        <w:ind w:left="0" w:firstLine="0"/>
        <w:jc w:val="left"/>
      </w:pPr>
      <w:r w:rsidRPr="007839E6">
        <w:rPr>
          <w:color w:val="221F1F"/>
          <w:sz w:val="13"/>
        </w:rPr>
        <w:t xml:space="preserve">VERÖFFENTLICHT DURCH: JUSTIZMINISTERIUM </w:t>
      </w:r>
      <w:r w:rsidRPr="007839E6">
        <w:rPr>
          <w:color w:val="221F1F"/>
          <w:sz w:val="13"/>
        </w:rPr>
        <w:tab/>
        <w:t>ISSN 1455-8904</w:t>
      </w:r>
    </w:p>
    <w:p w:rsidR="008D3FBB" w:rsidRPr="007839E6" w:rsidRDefault="008D3FBB" w:rsidP="00D463B1">
      <w:pPr>
        <w:spacing w:after="94" w:line="259" w:lineRule="auto"/>
        <w:ind w:left="10"/>
        <w:jc w:val="center"/>
      </w:pPr>
      <w:r w:rsidRPr="007839E6">
        <w:t>2</w:t>
      </w:r>
    </w:p>
    <w:p w:rsidR="008D3FBB" w:rsidRPr="007839E6" w:rsidRDefault="008D3FBB" w:rsidP="00D463B1">
      <w:pPr>
        <w:pageBreakBefore/>
        <w:spacing w:after="0" w:line="259" w:lineRule="auto"/>
        <w:ind w:left="0" w:firstLine="0"/>
        <w:jc w:val="left"/>
      </w:pPr>
      <w:r w:rsidRPr="007839E6">
        <w:rPr>
          <w:rFonts w:ascii="Bodoni MT" w:hAnsi="Bodoni MT"/>
          <w:b/>
          <w:sz w:val="70"/>
        </w:rPr>
        <w:t>FINNISCHE RECHTSVORSCHRIFTENSAMMLUNG</w:t>
      </w:r>
    </w:p>
    <w:p w:rsidR="008D3FBB" w:rsidRPr="007839E6" w:rsidRDefault="008D3FBB" w:rsidP="00D463B1">
      <w:pPr>
        <w:tabs>
          <w:tab w:val="center" w:pos="3911"/>
        </w:tabs>
        <w:spacing w:after="0" w:line="259" w:lineRule="auto"/>
        <w:ind w:left="0" w:firstLine="0"/>
        <w:jc w:val="left"/>
      </w:pPr>
      <w:r w:rsidRPr="007839E6">
        <w:rPr>
          <w:color w:val="FFFFFF"/>
          <w:sz w:val="4"/>
        </w:rPr>
        <w:t>Mnrovvvvajoneuvoverolain 4 §:n muuttamisestauu asia</w:t>
      </w:r>
      <w:r w:rsidRPr="007839E6">
        <w:rPr>
          <w:color w:val="FFFFFF"/>
          <w:sz w:val="4"/>
        </w:rPr>
        <w:tab/>
      </w:r>
      <w:r w:rsidRPr="007839E6">
        <w:t>Veröffentlicht in Helsinki am 25. Januar 2019</w:t>
      </w:r>
    </w:p>
    <w:p w:rsidR="008D3FBB" w:rsidRPr="007839E6" w:rsidRDefault="008D3FBB" w:rsidP="00D463B1">
      <w:pPr>
        <w:spacing w:after="741" w:line="259" w:lineRule="auto"/>
        <w:ind w:left="0" w:firstLine="0"/>
        <w:jc w:val="left"/>
      </w:pPr>
      <w:r w:rsidRPr="007839E6">
        <w:rPr>
          <w:noProof/>
          <w:lang w:val="en-US" w:eastAsia="en-US"/>
        </w:rPr>
        <w:drawing>
          <wp:inline distT="0" distB="0" distL="0" distR="0" wp14:anchorId="7FCF1B9D" wp14:editId="47636320">
            <wp:extent cx="4971288" cy="79248"/>
            <wp:effectExtent l="0" t="0" r="0" b="0"/>
            <wp:docPr id="777" name="Picture 777"/>
            <wp:cNvGraphicFramePr/>
            <a:graphic xmlns:a="http://schemas.openxmlformats.org/drawingml/2006/main">
              <a:graphicData uri="http://schemas.openxmlformats.org/drawingml/2006/picture">
                <pic:pic xmlns:pic="http://schemas.openxmlformats.org/drawingml/2006/picture">
                  <pic:nvPicPr>
                    <pic:cNvPr id="777" name="Picture 777"/>
                    <pic:cNvPicPr/>
                  </pic:nvPicPr>
                  <pic:blipFill>
                    <a:blip r:embed="rId7"/>
                    <a:stretch>
                      <a:fillRect/>
                    </a:stretch>
                  </pic:blipFill>
                  <pic:spPr>
                    <a:xfrm>
                      <a:off x="0" y="0"/>
                      <a:ext cx="4971288" cy="79248"/>
                    </a:xfrm>
                    <a:prstGeom prst="rect">
                      <a:avLst/>
                    </a:prstGeom>
                  </pic:spPr>
                </pic:pic>
              </a:graphicData>
            </a:graphic>
          </wp:inline>
        </w:drawing>
      </w:r>
    </w:p>
    <w:p w:rsidR="008D3FBB" w:rsidRPr="007839E6" w:rsidRDefault="008D3FBB" w:rsidP="00D463B1">
      <w:pPr>
        <w:spacing w:after="211" w:line="259" w:lineRule="auto"/>
        <w:ind w:left="10"/>
        <w:jc w:val="center"/>
      </w:pPr>
      <w:r w:rsidRPr="007839E6">
        <w:rPr>
          <w:b/>
          <w:sz w:val="28"/>
        </w:rPr>
        <w:t>133/2019</w:t>
      </w:r>
    </w:p>
    <w:p w:rsidR="008D3FBB" w:rsidRPr="007839E6" w:rsidRDefault="008D3FBB" w:rsidP="00D463B1">
      <w:pPr>
        <w:spacing w:after="0" w:line="259" w:lineRule="auto"/>
        <w:ind w:left="10"/>
        <w:jc w:val="center"/>
      </w:pPr>
      <w:r w:rsidRPr="007839E6">
        <w:rPr>
          <w:b/>
          <w:sz w:val="28"/>
        </w:rPr>
        <w:t>Gesetz</w:t>
      </w:r>
    </w:p>
    <w:p w:rsidR="008D3FBB" w:rsidRPr="007839E6" w:rsidRDefault="008D3FBB" w:rsidP="00D463B1">
      <w:pPr>
        <w:spacing w:after="239"/>
        <w:ind w:left="10"/>
        <w:jc w:val="center"/>
      </w:pPr>
      <w:r w:rsidRPr="007839E6">
        <w:rPr>
          <w:b/>
        </w:rPr>
        <w:t>zur Änderung von § 4 des Kfz-Steuergesetzes</w:t>
      </w:r>
    </w:p>
    <w:p w:rsidR="008D3FBB" w:rsidRPr="007839E6" w:rsidRDefault="008D3FBB" w:rsidP="00D463B1">
      <w:pPr>
        <w:ind w:firstLine="0"/>
      </w:pPr>
      <w:r w:rsidRPr="007839E6">
        <w:t>Gemäß dem Beschluss des Parlaments</w:t>
      </w:r>
    </w:p>
    <w:p w:rsidR="008D3FBB" w:rsidRPr="007839E6" w:rsidRDefault="008D3FBB" w:rsidP="00D463B1">
      <w:pPr>
        <w:spacing w:after="227"/>
        <w:ind w:left="-15"/>
      </w:pPr>
      <w:r w:rsidRPr="007839E6">
        <w:rPr>
          <w:i/>
        </w:rPr>
        <w:t>wird</w:t>
      </w:r>
      <w:r w:rsidRPr="007839E6">
        <w:t xml:space="preserve"> § 4 des Kfz-Steuergesetzes (1281/2003) in der Fassung der Gesetze 235/2007 und 307/2018 </w:t>
      </w:r>
      <w:r w:rsidRPr="007839E6">
        <w:rPr>
          <w:i/>
        </w:rPr>
        <w:t>geändert</w:t>
      </w:r>
      <w:r w:rsidRPr="007839E6">
        <w:t>:</w:t>
      </w:r>
    </w:p>
    <w:p w:rsidR="008D3FBB" w:rsidRPr="007839E6" w:rsidRDefault="008D3FBB" w:rsidP="00D463B1">
      <w:pPr>
        <w:keepNext/>
        <w:keepLines/>
        <w:spacing w:after="93" w:line="259" w:lineRule="auto"/>
        <w:ind w:left="10"/>
        <w:jc w:val="center"/>
      </w:pPr>
      <w:r w:rsidRPr="007839E6">
        <w:t>§ 4</w:t>
      </w:r>
    </w:p>
    <w:p w:rsidR="008D3FBB" w:rsidRPr="007839E6" w:rsidRDefault="008D3FBB" w:rsidP="00D463B1">
      <w:pPr>
        <w:keepNext/>
        <w:keepLines/>
        <w:spacing w:after="115" w:line="259" w:lineRule="auto"/>
        <w:ind w:left="0" w:firstLine="0"/>
        <w:jc w:val="center"/>
      </w:pPr>
      <w:r w:rsidRPr="007839E6">
        <w:rPr>
          <w:i/>
        </w:rPr>
        <w:t>Steuerpflichtige Fahrzeuge</w:t>
      </w:r>
    </w:p>
    <w:p w:rsidR="008D3FBB" w:rsidRPr="007839E6" w:rsidRDefault="008D3FBB" w:rsidP="00D463B1">
      <w:pPr>
        <w:ind w:left="-15"/>
      </w:pPr>
      <w:r w:rsidRPr="007839E6">
        <w:t>Die Kfz-Steuer ist für Fahrzeuge, die in den Klassen M und N registriert sind, sowie für Leichtfahrzeuge, die der Klasse T1 angehören, zu entrichten. Für Fahrzeuge, die außerhalb Finnlands registriert wurden, sind ein fester Steuersatz und eine Verbrauchsteuer gemäß §§ 38-44 zu entrichten. Die Kfz-Steuer wird auch für Fahrzeuge entrichtet, die im Register hätten vermerkt werden sollen oder deren Nutzung im Verkehr an das Register hätte gemeldet werden sollen.</w:t>
      </w:r>
    </w:p>
    <w:p w:rsidR="008D3FBB" w:rsidRPr="007839E6" w:rsidRDefault="008D3FBB" w:rsidP="00D463B1">
      <w:pPr>
        <w:ind w:left="-15"/>
      </w:pPr>
      <w:r w:rsidRPr="007839E6">
        <w:t>Auf dem Fahrgestell montierte Arbeitsmaschinen werden nicht als Fahrzeug gemäß Absatz 1 angesehen, wenn es sich um ein Fahrzeug der Klasse N2 oder N3 handelt, das mit Spezialgeräten für die Arbeit ausgestattet ist und wenn dieses nicht zur Beförderung von anderen Gütern als Arbeitsgeräten und Bedarf für die Arbeit bestimmt ist.</w:t>
      </w:r>
    </w:p>
    <w:p w:rsidR="008D3FBB" w:rsidRPr="007839E6" w:rsidRDefault="008D3FBB" w:rsidP="00D463B1">
      <w:pPr>
        <w:ind w:left="-15"/>
      </w:pPr>
      <w:r w:rsidRPr="007839E6">
        <w:t>Ein Fahrzeug, das im Verkehrsregister nicht in die Fahrzeugklasse M, N oder eine andere Fahrzeugklasse eingestuft wurde, wird bei der Besteuerung als der Fahrzeugklasse zugehörig betrachtet, der es gemäß den Rechtsvorschriften für den Straßenverkehr je nach der Ausführung des Fahrzeugs angehört.</w:t>
      </w:r>
    </w:p>
    <w:p w:rsidR="008D3FBB" w:rsidRPr="007839E6" w:rsidRDefault="008D3FBB" w:rsidP="00D463B1">
      <w:pPr>
        <w:ind w:left="-15"/>
      </w:pPr>
      <w:r w:rsidRPr="007839E6">
        <w:t>Für die Entrichtung der Kfz-Steuer auf ein Leichtfahrzeug gelten die Bestimmungen des vorliegenden Gesetzes in Bezug auf Pkw.</w:t>
      </w:r>
    </w:p>
    <w:p w:rsidR="008D3FBB" w:rsidRPr="007839E6" w:rsidRDefault="008D3FBB" w:rsidP="00D463B1">
      <w:pPr>
        <w:spacing w:line="259" w:lineRule="auto"/>
        <w:ind w:left="10"/>
        <w:jc w:val="center"/>
      </w:pPr>
      <w:r w:rsidRPr="007839E6">
        <w:t>————</w:t>
      </w:r>
    </w:p>
    <w:p w:rsidR="008D3FBB" w:rsidRPr="007839E6" w:rsidRDefault="008D3FBB" w:rsidP="00D463B1">
      <w:pPr>
        <w:spacing w:after="194"/>
        <w:ind w:firstLine="0"/>
      </w:pPr>
      <w:r w:rsidRPr="007839E6">
        <w:t>Dieses Gesetz tritt am 1. November 2019 in Kraft.</w:t>
      </w:r>
    </w:p>
    <w:p w:rsidR="008D3FBB" w:rsidRPr="007839E6" w:rsidRDefault="008D3FBB" w:rsidP="00D463B1">
      <w:pPr>
        <w:spacing w:after="399"/>
        <w:ind w:left="-15" w:firstLine="0"/>
      </w:pPr>
      <w:r w:rsidRPr="007839E6">
        <w:t>Helsinki, den 18. Januar 2019</w:t>
      </w:r>
    </w:p>
    <w:p w:rsidR="008D3FBB" w:rsidRPr="007839E6" w:rsidRDefault="008D3FBB" w:rsidP="00D463B1">
      <w:pPr>
        <w:keepNext/>
        <w:keepLines/>
        <w:spacing w:after="110"/>
        <w:ind w:left="10"/>
        <w:jc w:val="center"/>
      </w:pPr>
      <w:r w:rsidRPr="007839E6">
        <w:rPr>
          <w:b/>
        </w:rPr>
        <w:t>Präsident der Republik</w:t>
      </w:r>
    </w:p>
    <w:p w:rsidR="008D3FBB" w:rsidRPr="007839E6" w:rsidRDefault="008D3FBB" w:rsidP="00D463B1">
      <w:pPr>
        <w:spacing w:after="760"/>
        <w:ind w:left="10"/>
        <w:jc w:val="center"/>
      </w:pPr>
      <w:r w:rsidRPr="007839E6">
        <w:rPr>
          <w:b/>
        </w:rPr>
        <w:t>Sauli Niinistö</w:t>
      </w:r>
    </w:p>
    <w:p w:rsidR="008D3FBB" w:rsidRPr="007839E6" w:rsidRDefault="008D3FBB" w:rsidP="00D463B1">
      <w:pPr>
        <w:spacing w:after="0" w:line="259" w:lineRule="auto"/>
        <w:ind w:left="0" w:firstLine="0"/>
        <w:jc w:val="right"/>
      </w:pPr>
      <w:r w:rsidRPr="007839E6">
        <w:t>Ministerin für Verkehr und Kommunikation Anne Berner</w:t>
      </w:r>
    </w:p>
    <w:p w:rsidR="008D3FBB" w:rsidRPr="007839E6" w:rsidRDefault="008D3FBB" w:rsidP="00D463B1">
      <w:pPr>
        <w:pStyle w:val="Heading1"/>
        <w:keepNext w:val="0"/>
        <w:keepLines w:val="0"/>
        <w:pageBreakBefore/>
        <w:spacing w:after="256"/>
        <w:ind w:left="-5"/>
      </w:pPr>
      <w:r w:rsidRPr="007839E6">
        <w:t>HE 173/2018 LiVM 33/2018 EV 191/2018</w:t>
      </w:r>
    </w:p>
    <w:p w:rsidR="008D3FBB" w:rsidRPr="007839E6" w:rsidRDefault="008D3FBB" w:rsidP="00D463B1">
      <w:pPr>
        <w:spacing w:after="69" w:line="259" w:lineRule="auto"/>
        <w:ind w:left="0" w:firstLine="0"/>
        <w:jc w:val="left"/>
      </w:pPr>
      <w:r w:rsidRPr="007839E6">
        <w:rPr>
          <w:rFonts w:ascii="Calibri" w:hAnsi="Calibri"/>
          <w:noProof/>
          <w:lang w:val="en-US" w:eastAsia="en-US"/>
        </w:rPr>
        <mc:AlternateContent>
          <mc:Choice Requires="wpg">
            <w:drawing>
              <wp:inline distT="0" distB="0" distL="0" distR="0" wp14:anchorId="4ADE9DAA" wp14:editId="595350D5">
                <wp:extent cx="4968240" cy="5334"/>
                <wp:effectExtent l="0" t="0" r="0" b="0"/>
                <wp:docPr id="591" name="Group 591"/>
                <wp:cNvGraphicFramePr/>
                <a:graphic xmlns:a="http://schemas.openxmlformats.org/drawingml/2006/main">
                  <a:graphicData uri="http://schemas.microsoft.com/office/word/2010/wordprocessingGroup">
                    <wpg:wgp>
                      <wpg:cNvGrpSpPr/>
                      <wpg:grpSpPr>
                        <a:xfrm>
                          <a:off x="0" y="0"/>
                          <a:ext cx="4968240" cy="5334"/>
                          <a:chOff x="0" y="0"/>
                          <a:chExt cx="4968240" cy="5334"/>
                        </a:xfrm>
                      </wpg:grpSpPr>
                      <wps:wsp>
                        <wps:cNvPr id="10" name="Shape 10"/>
                        <wps:cNvSpPr/>
                        <wps:spPr>
                          <a:xfrm>
                            <a:off x="0" y="0"/>
                            <a:ext cx="0" cy="5334"/>
                          </a:xfrm>
                          <a:custGeom>
                            <a:avLst/>
                            <a:gdLst/>
                            <a:ahLst/>
                            <a:cxnLst/>
                            <a:rect l="0" t="0" r="0" b="0"/>
                            <a:pathLst>
                              <a:path h="5334">
                                <a:moveTo>
                                  <a:pt x="0" y="533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7" name="Shape 827"/>
                        <wps:cNvSpPr/>
                        <wps:spPr>
                          <a:xfrm>
                            <a:off x="0" y="0"/>
                            <a:ext cx="4968240" cy="9144"/>
                          </a:xfrm>
                          <a:custGeom>
                            <a:avLst/>
                            <a:gdLst/>
                            <a:ahLst/>
                            <a:cxnLst/>
                            <a:rect l="0" t="0" r="0" b="0"/>
                            <a:pathLst>
                              <a:path w="4968240" h="9144">
                                <a:moveTo>
                                  <a:pt x="0" y="0"/>
                                </a:moveTo>
                                <a:lnTo>
                                  <a:pt x="4968240" y="0"/>
                                </a:lnTo>
                                <a:lnTo>
                                  <a:pt x="4968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4C0E2EF" id="Group 591" o:spid="_x0000_s1026" style="width:391.2pt;height:.4pt;mso-position-horizontal-relative:char;mso-position-vertical-relative:line" coordsize="4968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">
                <v:shape id="Shape 10" o:spid="_x0000_s1027" style="position:absolute;width:0;height:53;visibility:visible;mso-wrap-style:square;v-text-anchor:top" coordsize="0,5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JPfsIA&#10;AADbAAAADwAAAGRycy9kb3ducmV2LnhtbESPQWvDMAyF74P+B6PCbquTHpaS1Q2lUOihl2WFXUWs&#10;JaGxHGI3dfvrp8NgN4n39N6nbZXcoGaaQu/ZQL7KQBE33vbcGrh8Hd82oEJEtjh4JgMPClDtFi9b&#10;LK2/8yfNdWyVhHAo0UAX41hqHZqOHIaVH4lF+/GTwyjr1Go74V3C3aDXWfauHfYsDR2OdOioudY3&#10;ZyD53G3WqehnDsX3GNKVnueLMa/LtP8AFSnFf/Pf9ckKvtDLLzKA3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kk9+wgAAANsAAAAPAAAAAAAAAAAAAAAAAJgCAABkcnMvZG93&#10;bnJldi54bWxQSwUGAAAAAAQABAD1AAAAhwMAAAAA&#10;" path="m,5334l,,,5334xe" fillcolor="black" stroked="f" strokeweight="0">
                  <v:stroke miterlimit="83231f" joinstyle="miter"/>
                  <v:path arrowok="t" textboxrect="0,0,0,5334"/>
                </v:shape>
                <v:shape id="Shape 827" o:spid="_x0000_s1028" style="position:absolute;width:49682;height:91;visibility:visible;mso-wrap-style:square;v-text-anchor:top" coordsize="49682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GeAcUA&#10;AADcAAAADwAAAGRycy9kb3ducmV2LnhtbESPT2vCQBTE70K/w/IK3nRT0SrRVbQQ8ST1Lx4f2WeS&#10;mn2bZleN394tFDwOM/MbZjJrTCluVLvCsoKPbgSCOLW64EzBfpd0RiCcR9ZYWiYFD3Iwm761Jhhr&#10;e+cN3bY+EwHCLkYFufdVLKVLczLourYiDt7Z1gZ9kHUmdY33ADel7EXRpzRYcFjIsaKvnNLL9moU&#10;fBc/nJwXg/4h+V3uDwmuLsf1San2ezMfg/DU+Ff4v73SCka9IfydCUdAT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kZ4BxQAAANwAAAAPAAAAAAAAAAAAAAAAAJgCAABkcnMv&#10;ZG93bnJldi54bWxQSwUGAAAAAAQABAD1AAAAigMAAAAA&#10;" path="m,l4968240,r,9144l,9144,,e" fillcolor="black" stroked="f" strokeweight="0">
                  <v:stroke miterlimit="83231f" joinstyle="miter"/>
                  <v:path arrowok="t" textboxrect="0,0,4968240,9144"/>
                </v:shape>
                <w10:anchorlock/>
              </v:group>
            </w:pict>
          </mc:Fallback>
        </mc:AlternateContent>
      </w:r>
    </w:p>
    <w:p w:rsidR="008D3FBB" w:rsidRPr="007839E6" w:rsidRDefault="00D463B1" w:rsidP="00D463B1">
      <w:pPr>
        <w:tabs>
          <w:tab w:val="right" w:pos="7825"/>
        </w:tabs>
        <w:spacing w:after="315" w:line="259" w:lineRule="auto"/>
        <w:ind w:left="0" w:firstLine="0"/>
        <w:jc w:val="left"/>
      </w:pPr>
      <w:r w:rsidRPr="007839E6">
        <w:rPr>
          <w:color w:val="221F1F"/>
          <w:sz w:val="13"/>
        </w:rPr>
        <w:t xml:space="preserve">VERÖFFENTLICHT DURCH: JUSTIZMINISTERIUM </w:t>
      </w:r>
      <w:r w:rsidRPr="007839E6">
        <w:rPr>
          <w:color w:val="221F1F"/>
          <w:sz w:val="13"/>
        </w:rPr>
        <w:tab/>
        <w:t>ISSN 1455-8904</w:t>
      </w:r>
    </w:p>
    <w:p w:rsidR="008D3FBB" w:rsidRPr="007839E6" w:rsidRDefault="008D3FBB" w:rsidP="00D463B1">
      <w:pPr>
        <w:spacing w:line="259" w:lineRule="auto"/>
        <w:ind w:left="10"/>
        <w:jc w:val="center"/>
      </w:pPr>
      <w:r w:rsidRPr="007839E6">
        <w:t>1</w:t>
      </w:r>
    </w:p>
    <w:p w:rsidR="00521FA5" w:rsidRPr="007839E6" w:rsidRDefault="00521FA5" w:rsidP="00462ED5">
      <w:pPr>
        <w:keepNext/>
        <w:keepLines/>
        <w:pageBreakBefore/>
        <w:spacing w:after="0" w:line="259" w:lineRule="auto"/>
        <w:ind w:left="0" w:firstLine="0"/>
        <w:jc w:val="left"/>
      </w:pPr>
      <w:r w:rsidRPr="007839E6">
        <w:rPr>
          <w:rFonts w:ascii="Bodoni MT" w:hAnsi="Bodoni MT"/>
          <w:b/>
          <w:sz w:val="70"/>
        </w:rPr>
        <w:t>FINNISCHE RECHTSVORSCHRIFTENSAMMLUNG</w:t>
      </w:r>
    </w:p>
    <w:p w:rsidR="00521FA5" w:rsidRPr="007839E6" w:rsidRDefault="00521FA5" w:rsidP="00462ED5">
      <w:pPr>
        <w:tabs>
          <w:tab w:val="center" w:pos="3911"/>
        </w:tabs>
        <w:spacing w:after="0" w:line="259" w:lineRule="auto"/>
        <w:ind w:left="0" w:firstLine="0"/>
        <w:jc w:val="left"/>
      </w:pPr>
      <w:r w:rsidRPr="007839E6">
        <w:rPr>
          <w:color w:val="FFFFFF"/>
          <w:sz w:val="4"/>
        </w:rPr>
        <w:t>Mnrovvvvautoverolain 1 §:n muuttamisestauu asia</w:t>
      </w:r>
      <w:r w:rsidRPr="007839E6">
        <w:rPr>
          <w:color w:val="FFFFFF"/>
          <w:sz w:val="4"/>
        </w:rPr>
        <w:tab/>
      </w:r>
      <w:r w:rsidRPr="007839E6">
        <w:t>Veröffentlicht in Helsinki am 25. Januar 2019</w:t>
      </w:r>
    </w:p>
    <w:p w:rsidR="00521FA5" w:rsidRPr="007839E6" w:rsidRDefault="00521FA5" w:rsidP="00462ED5">
      <w:pPr>
        <w:spacing w:after="741" w:line="259" w:lineRule="auto"/>
        <w:ind w:left="0" w:firstLine="0"/>
        <w:jc w:val="left"/>
      </w:pPr>
      <w:r w:rsidRPr="007839E6">
        <w:rPr>
          <w:noProof/>
          <w:lang w:val="en-US" w:eastAsia="en-US"/>
        </w:rPr>
        <w:drawing>
          <wp:inline distT="0" distB="0" distL="0" distR="0" wp14:anchorId="3D0401DE" wp14:editId="5DC87CC2">
            <wp:extent cx="4971288" cy="79248"/>
            <wp:effectExtent l="0" t="0" r="0" b="0"/>
            <wp:docPr id="735" name="Picture 735"/>
            <wp:cNvGraphicFramePr/>
            <a:graphic xmlns:a="http://schemas.openxmlformats.org/drawingml/2006/main">
              <a:graphicData uri="http://schemas.openxmlformats.org/drawingml/2006/picture">
                <pic:pic xmlns:pic="http://schemas.openxmlformats.org/drawingml/2006/picture">
                  <pic:nvPicPr>
                    <pic:cNvPr id="735" name="Picture 735"/>
                    <pic:cNvPicPr/>
                  </pic:nvPicPr>
                  <pic:blipFill>
                    <a:blip r:embed="rId7"/>
                    <a:stretch>
                      <a:fillRect/>
                    </a:stretch>
                  </pic:blipFill>
                  <pic:spPr>
                    <a:xfrm>
                      <a:off x="0" y="0"/>
                      <a:ext cx="4971288" cy="79248"/>
                    </a:xfrm>
                    <a:prstGeom prst="rect">
                      <a:avLst/>
                    </a:prstGeom>
                  </pic:spPr>
                </pic:pic>
              </a:graphicData>
            </a:graphic>
          </wp:inline>
        </w:drawing>
      </w:r>
    </w:p>
    <w:p w:rsidR="00521FA5" w:rsidRPr="007839E6" w:rsidRDefault="00521FA5" w:rsidP="00D463B1">
      <w:pPr>
        <w:spacing w:after="211" w:line="259" w:lineRule="auto"/>
        <w:ind w:left="10"/>
        <w:jc w:val="center"/>
      </w:pPr>
      <w:r w:rsidRPr="007839E6">
        <w:rPr>
          <w:b/>
          <w:sz w:val="28"/>
        </w:rPr>
        <w:t>134/2019</w:t>
      </w:r>
    </w:p>
    <w:p w:rsidR="00521FA5" w:rsidRPr="007839E6" w:rsidRDefault="00521FA5" w:rsidP="00D463B1">
      <w:pPr>
        <w:spacing w:after="0" w:line="259" w:lineRule="auto"/>
        <w:ind w:left="10"/>
        <w:jc w:val="center"/>
      </w:pPr>
      <w:r w:rsidRPr="007839E6">
        <w:rPr>
          <w:b/>
          <w:sz w:val="28"/>
        </w:rPr>
        <w:t>Gesetz</w:t>
      </w:r>
    </w:p>
    <w:p w:rsidR="00521FA5" w:rsidRPr="007839E6" w:rsidRDefault="00521FA5" w:rsidP="00D463B1">
      <w:pPr>
        <w:pStyle w:val="Heading1"/>
        <w:keepNext w:val="0"/>
        <w:keepLines w:val="0"/>
        <w:spacing w:after="239"/>
      </w:pPr>
      <w:r w:rsidRPr="007839E6">
        <w:t>zur Änderung von § 1 des Zulassungssteuergesetzes</w:t>
      </w:r>
    </w:p>
    <w:p w:rsidR="00521FA5" w:rsidRPr="007839E6" w:rsidRDefault="00521FA5" w:rsidP="00D463B1">
      <w:pPr>
        <w:spacing w:after="225"/>
        <w:ind w:left="-15"/>
      </w:pPr>
      <w:r w:rsidRPr="007839E6">
        <w:rPr>
          <w:i/>
        </w:rPr>
        <w:t>wird</w:t>
      </w:r>
      <w:r w:rsidRPr="007839E6">
        <w:t xml:space="preserve"> § 1 des Zulassungssteuergesetzes (1482/1994) auf die folgende Weise so </w:t>
      </w:r>
      <w:r w:rsidRPr="007839E6">
        <w:rPr>
          <w:i/>
        </w:rPr>
        <w:t>geändert</w:t>
      </w:r>
      <w:r w:rsidRPr="007839E6">
        <w:t>, wie er teilweise in den Gesetzen 5/2009 und 313/2018 enthalten ist:</w:t>
      </w:r>
    </w:p>
    <w:p w:rsidR="00521FA5" w:rsidRPr="007839E6" w:rsidRDefault="00521FA5" w:rsidP="00D463B1">
      <w:pPr>
        <w:keepNext/>
        <w:keepLines/>
        <w:spacing w:after="4" w:line="259" w:lineRule="auto"/>
        <w:ind w:left="10"/>
        <w:jc w:val="center"/>
      </w:pPr>
      <w:r w:rsidRPr="007839E6">
        <w:t>§ 1</w:t>
      </w:r>
    </w:p>
    <w:p w:rsidR="00521FA5" w:rsidRPr="007839E6" w:rsidRDefault="00521FA5" w:rsidP="00D463B1">
      <w:pPr>
        <w:ind w:left="-15"/>
      </w:pPr>
      <w:r w:rsidRPr="007839E6">
        <w:t>Für einen Pkw (Klasse M</w:t>
      </w:r>
      <w:r w:rsidRPr="007839E6">
        <w:rPr>
          <w:vertAlign w:val="subscript"/>
        </w:rPr>
        <w:t>1</w:t>
      </w:r>
      <w:r w:rsidRPr="007839E6">
        <w:t>), Transporter (Klasse N</w:t>
      </w:r>
      <w:r w:rsidRPr="007839E6">
        <w:rPr>
          <w:vertAlign w:val="subscript"/>
        </w:rPr>
        <w:t>1</w:t>
      </w:r>
      <w:r w:rsidRPr="007839E6">
        <w:t>) und einen Bus (Klasse M</w:t>
      </w:r>
      <w:r w:rsidRPr="007839E6">
        <w:rPr>
          <w:vertAlign w:val="subscript"/>
        </w:rPr>
        <w:t>2</w:t>
      </w:r>
      <w:r w:rsidRPr="007839E6">
        <w:t>) mit einer Eigenmasse von unter 1875 kg, ein Leichtfahrzeug (Klasse T1), ein Motorrad (Klasse L3 und L4) sowie ein sonstiges Fahrzeuge der Klasse L ist vor der Eintragung des Fahrzeugs in das Verkehrsregister (</w:t>
      </w:r>
      <w:r w:rsidRPr="007839E6">
        <w:rPr>
          <w:i/>
        </w:rPr>
        <w:t>Register</w:t>
      </w:r>
      <w:r w:rsidRPr="007839E6">
        <w:t>) gemäß dem Gesetz über Verkehrsdienste (320/2017) bzw. vor dem Beginn der Nutzung in Finnland gemäß den Bestimmungen des vorliegenden Gesetzes die Zulassungssteuer an den Staat zu entrichten.</w:t>
      </w:r>
    </w:p>
    <w:p w:rsidR="00521FA5" w:rsidRPr="007839E6" w:rsidRDefault="00521FA5" w:rsidP="00D463B1">
      <w:pPr>
        <w:ind w:left="-15"/>
      </w:pPr>
      <w:r w:rsidRPr="007839E6">
        <w:t>Sofern das vorliegende Gesetz keine anderslautenden Bestimmungen enthält, gelten für die Klassifizierung der Fahrzeuge und die technischen Eigenschaften der Fahrzeuge die Bestimmungen des Fahrzeuggesetzes (1090/2002) und die auf dessen Grundlage erlassenen Bestimmungen.</w:t>
      </w:r>
    </w:p>
    <w:p w:rsidR="00521FA5" w:rsidRPr="007839E6" w:rsidRDefault="00521FA5" w:rsidP="00D463B1">
      <w:pPr>
        <w:ind w:left="-15"/>
      </w:pPr>
      <w:r w:rsidRPr="007839E6">
        <w:t>Für die Entrichtung der Zulassungssteuer für ein Leichtfahrzeug gelten die Bestimmungen des vorliegenden Gesetzes in Bezug auf Pkw.</w:t>
      </w:r>
    </w:p>
    <w:p w:rsidR="00521FA5" w:rsidRPr="007839E6" w:rsidRDefault="00521FA5" w:rsidP="00D463B1">
      <w:pPr>
        <w:spacing w:after="4" w:line="259" w:lineRule="auto"/>
        <w:ind w:left="10"/>
        <w:jc w:val="center"/>
      </w:pPr>
      <w:r w:rsidRPr="007839E6">
        <w:t>————</w:t>
      </w:r>
    </w:p>
    <w:p w:rsidR="00521FA5" w:rsidRPr="007839E6" w:rsidRDefault="00521FA5" w:rsidP="00D463B1">
      <w:pPr>
        <w:spacing w:after="195"/>
        <w:ind w:left="227" w:firstLine="0"/>
      </w:pPr>
      <w:r w:rsidRPr="007839E6">
        <w:t>Dieses Gesetz tritt am 1. November 2019 in Kraft.</w:t>
      </w:r>
    </w:p>
    <w:p w:rsidR="00521FA5" w:rsidRPr="007839E6" w:rsidRDefault="00521FA5" w:rsidP="00D463B1">
      <w:pPr>
        <w:spacing w:after="398"/>
        <w:ind w:left="-15" w:firstLine="0"/>
      </w:pPr>
      <w:r w:rsidRPr="007839E6">
        <w:t>Helsinki, den 18. Januar 2019</w:t>
      </w:r>
    </w:p>
    <w:p w:rsidR="00521FA5" w:rsidRPr="007839E6" w:rsidRDefault="00D463B1" w:rsidP="00D463B1">
      <w:pPr>
        <w:pStyle w:val="Heading1"/>
        <w:keepNext w:val="0"/>
        <w:keepLines w:val="0"/>
        <w:spacing w:after="760"/>
      </w:pPr>
      <w:r w:rsidRPr="007839E6">
        <w:t>Präsident der Republik Sauli Niinistö</w:t>
      </w:r>
    </w:p>
    <w:p w:rsidR="00521FA5" w:rsidRPr="007839E6" w:rsidRDefault="00521FA5" w:rsidP="00D463B1">
      <w:pPr>
        <w:spacing w:after="0" w:line="259" w:lineRule="auto"/>
        <w:ind w:left="238" w:firstLine="0"/>
        <w:jc w:val="right"/>
      </w:pPr>
      <w:r w:rsidRPr="007839E6">
        <w:t>Ministerin für Verkehr und Kommunikation Anne Berner</w:t>
      </w:r>
    </w:p>
    <w:p w:rsidR="00521FA5" w:rsidRPr="007839E6" w:rsidRDefault="00521FA5" w:rsidP="00D463B1">
      <w:pPr>
        <w:pStyle w:val="Heading2"/>
        <w:keepNext w:val="0"/>
        <w:keepLines w:val="0"/>
        <w:pageBreakBefore/>
        <w:spacing w:after="256"/>
        <w:ind w:left="-5"/>
      </w:pPr>
      <w:r w:rsidRPr="007839E6">
        <w:t>HE 173/2018 LiVM 33/2018 EV 191/2018</w:t>
      </w:r>
    </w:p>
    <w:p w:rsidR="00521FA5" w:rsidRPr="007839E6" w:rsidRDefault="00521FA5" w:rsidP="00D463B1">
      <w:pPr>
        <w:spacing w:after="69" w:line="259" w:lineRule="auto"/>
        <w:ind w:left="0" w:firstLine="0"/>
        <w:jc w:val="left"/>
      </w:pPr>
      <w:r w:rsidRPr="007839E6">
        <w:rPr>
          <w:rFonts w:ascii="Calibri" w:hAnsi="Calibri"/>
          <w:noProof/>
          <w:lang w:val="en-US" w:eastAsia="en-US"/>
        </w:rPr>
        <mc:AlternateContent>
          <mc:Choice Requires="wpg">
            <w:drawing>
              <wp:inline distT="0" distB="0" distL="0" distR="0" wp14:anchorId="6F6719E2" wp14:editId="6158D328">
                <wp:extent cx="4968240" cy="5334"/>
                <wp:effectExtent l="0" t="0" r="0" b="0"/>
                <wp:docPr id="7" name="Group 564"/>
                <wp:cNvGraphicFramePr/>
                <a:graphic xmlns:a="http://schemas.openxmlformats.org/drawingml/2006/main">
                  <a:graphicData uri="http://schemas.microsoft.com/office/word/2010/wordprocessingGroup">
                    <wpg:wgp>
                      <wpg:cNvGrpSpPr/>
                      <wpg:grpSpPr>
                        <a:xfrm>
                          <a:off x="0" y="0"/>
                          <a:ext cx="4968240" cy="5334"/>
                          <a:chOff x="0" y="0"/>
                          <a:chExt cx="4968240" cy="5334"/>
                        </a:xfrm>
                      </wpg:grpSpPr>
                      <wps:wsp>
                        <wps:cNvPr id="8" name="Shape 10"/>
                        <wps:cNvSpPr/>
                        <wps:spPr>
                          <a:xfrm>
                            <a:off x="0" y="0"/>
                            <a:ext cx="0" cy="5334"/>
                          </a:xfrm>
                          <a:custGeom>
                            <a:avLst/>
                            <a:gdLst/>
                            <a:ahLst/>
                            <a:cxnLst/>
                            <a:rect l="0" t="0" r="0" b="0"/>
                            <a:pathLst>
                              <a:path h="5334">
                                <a:moveTo>
                                  <a:pt x="0" y="533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 name="Shape 778"/>
                        <wps:cNvSpPr/>
                        <wps:spPr>
                          <a:xfrm>
                            <a:off x="0" y="0"/>
                            <a:ext cx="4968240" cy="9144"/>
                          </a:xfrm>
                          <a:custGeom>
                            <a:avLst/>
                            <a:gdLst/>
                            <a:ahLst/>
                            <a:cxnLst/>
                            <a:rect l="0" t="0" r="0" b="0"/>
                            <a:pathLst>
                              <a:path w="4968240" h="9144">
                                <a:moveTo>
                                  <a:pt x="0" y="0"/>
                                </a:moveTo>
                                <a:lnTo>
                                  <a:pt x="4968240" y="0"/>
                                </a:lnTo>
                                <a:lnTo>
                                  <a:pt x="4968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FF09687" id="Group 564" o:spid="_x0000_s1026" style="width:391.2pt;height:.4pt;mso-position-horizontal-relative:char;mso-position-vertical-relative:line" coordsize="4968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">
                <v:shape id="Shape 10" o:spid="_x0000_s1027" style="position:absolute;width:0;height:53;visibility:visible;mso-wrap-style:square;v-text-anchor:top" coordsize="0,5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MrULoA&#10;AADaAAAADwAAAGRycy9kb3ducmV2LnhtbERPuwrCMBTdBf8hXMFNUx1UqqmIIDi4+ADXS3NtS5ub&#10;0sQa/XozCI6H895sg2lET52rLCuYTRMQxLnVFRcKbtfDZAXCeWSNjWVS8CYH22w42GCq7YvP1F98&#10;IWIIuxQVlN63qZQuL8mgm9qWOHIP2xn0EXaF1B2+Yrhp5DxJFtJgxbGhxJb2JeX15WkUBDszq3lY&#10;Vj275b11oabP6abUeBR2axCegv+Lf+6jVhC3xivxBsjsC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yhMrULoAAADaAAAADwAAAAAAAAAAAAAAAACYAgAAZHJzL2Rvd25yZXYueG1s&#10;UEsFBgAAAAAEAAQA9QAAAH8DAAAAAA==&#10;" path="m,5334l,,,5334xe" fillcolor="black" stroked="f" strokeweight="0">
                  <v:stroke miterlimit="83231f" joinstyle="miter"/>
                  <v:path arrowok="t" textboxrect="0,0,0,5334"/>
                </v:shape>
                <v:shape id="Shape 778" o:spid="_x0000_s1028" style="position:absolute;width:49682;height:91;visibility:visible;mso-wrap-style:square;v-text-anchor:top" coordsize="49682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tnQsMA&#10;AADaAAAADwAAAGRycy9kb3ducmV2LnhtbESPQWvCQBSE7wX/w/IEb81GsWKjq6gQ8VSq1dLjI/tM&#10;otm3Mbtq+u+7BcHjMDPfMNN5aypxo8aVlhX0oxgEcWZ1ybmC/Vf6OgbhPLLGyjIp+CUH81nnZYqJ&#10;tnfe0m3ncxEg7BJUUHhfJ1K6rCCDLrI1cfCOtjHog2xyqRu8B7ip5CCOR9JgyWGhwJpWBWXn3dUo&#10;+CxPnB6Xb8NDelnvDyluzt8fP0r1uu1iAsJT65/hR3ujFbzD/5Vw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tnQsMAAADaAAAADwAAAAAAAAAAAAAAAACYAgAAZHJzL2Rv&#10;d25yZXYueG1sUEsFBgAAAAAEAAQA9QAAAIgDAAAAAA==&#10;" path="m,l4968240,r,9144l,9144,,e" fillcolor="black" stroked="f" strokeweight="0">
                  <v:stroke miterlimit="83231f" joinstyle="miter"/>
                  <v:path arrowok="t" textboxrect="0,0,4968240,9144"/>
                </v:shape>
                <w10:anchorlock/>
              </v:group>
            </w:pict>
          </mc:Fallback>
        </mc:AlternateContent>
      </w:r>
    </w:p>
    <w:p w:rsidR="00521FA5" w:rsidRPr="007839E6" w:rsidRDefault="00D463B1" w:rsidP="00D463B1">
      <w:pPr>
        <w:tabs>
          <w:tab w:val="right" w:pos="7825"/>
        </w:tabs>
        <w:spacing w:after="315" w:line="259" w:lineRule="auto"/>
        <w:ind w:left="0" w:firstLine="0"/>
        <w:jc w:val="left"/>
      </w:pPr>
      <w:r w:rsidRPr="007839E6">
        <w:rPr>
          <w:color w:val="221F1F"/>
          <w:sz w:val="13"/>
        </w:rPr>
        <w:t xml:space="preserve">VERÖFFENTLICHT DURCH: JUSTIZMINISTERIUM </w:t>
      </w:r>
      <w:r w:rsidRPr="007839E6">
        <w:rPr>
          <w:color w:val="221F1F"/>
          <w:sz w:val="13"/>
        </w:rPr>
        <w:tab/>
        <w:t>ISSN 1455-8904</w:t>
      </w:r>
    </w:p>
    <w:p w:rsidR="00521FA5" w:rsidRPr="007839E6" w:rsidRDefault="00521FA5" w:rsidP="00D463B1">
      <w:pPr>
        <w:spacing w:after="4" w:line="259" w:lineRule="auto"/>
        <w:ind w:left="10"/>
        <w:jc w:val="center"/>
      </w:pPr>
      <w:r w:rsidRPr="007839E6">
        <w:t>1</w:t>
      </w:r>
    </w:p>
    <w:p w:rsidR="00521FA5" w:rsidRPr="007839E6" w:rsidRDefault="00521FA5" w:rsidP="00462ED5">
      <w:pPr>
        <w:pageBreakBefore/>
        <w:spacing w:after="0"/>
        <w:ind w:left="0"/>
      </w:pPr>
      <w:r w:rsidRPr="007839E6">
        <w:rPr>
          <w:rFonts w:ascii="Bodoni MT" w:hAnsi="Bodoni MT"/>
          <w:b/>
          <w:sz w:val="70"/>
        </w:rPr>
        <w:t>FINNISCHE RECHTSVORSCHRIFTENSAMMLUNG</w:t>
      </w:r>
    </w:p>
    <w:p w:rsidR="00521FA5" w:rsidRPr="007839E6" w:rsidRDefault="00521FA5" w:rsidP="00462ED5">
      <w:pPr>
        <w:tabs>
          <w:tab w:val="center" w:pos="3911"/>
        </w:tabs>
        <w:spacing w:after="0"/>
        <w:ind w:left="0"/>
      </w:pPr>
      <w:r w:rsidRPr="007839E6">
        <w:rPr>
          <w:color w:val="FFFFFF"/>
          <w:sz w:val="4"/>
        </w:rPr>
        <w:t>Mnrovvvvpolttoainemaksusta annetun lain 1 §:n muuttamisestauu asia</w:t>
      </w:r>
      <w:r w:rsidRPr="007839E6">
        <w:rPr>
          <w:color w:val="FFFFFF"/>
          <w:sz w:val="4"/>
        </w:rPr>
        <w:tab/>
      </w:r>
      <w:r w:rsidRPr="007839E6">
        <w:t>Veröffentlicht in Helsinki am 25. Januar 2019</w:t>
      </w:r>
    </w:p>
    <w:p w:rsidR="00521FA5" w:rsidRPr="007839E6" w:rsidRDefault="00521FA5" w:rsidP="00462ED5">
      <w:pPr>
        <w:spacing w:after="741"/>
        <w:ind w:left="0"/>
      </w:pPr>
      <w:r w:rsidRPr="007839E6">
        <w:rPr>
          <w:noProof/>
          <w:lang w:val="en-US" w:eastAsia="en-US"/>
        </w:rPr>
        <w:drawing>
          <wp:inline distT="0" distB="0" distL="0" distR="0" wp14:anchorId="43D2477D" wp14:editId="750D5814">
            <wp:extent cx="4971288" cy="79248"/>
            <wp:effectExtent l="0" t="0" r="0" b="0"/>
            <wp:docPr id="610" name="Picture 610"/>
            <wp:cNvGraphicFramePr/>
            <a:graphic xmlns:a="http://schemas.openxmlformats.org/drawingml/2006/main">
              <a:graphicData uri="http://schemas.openxmlformats.org/drawingml/2006/picture">
                <pic:pic xmlns:pic="http://schemas.openxmlformats.org/drawingml/2006/picture">
                  <pic:nvPicPr>
                    <pic:cNvPr id="610" name="Picture 610"/>
                    <pic:cNvPicPr/>
                  </pic:nvPicPr>
                  <pic:blipFill>
                    <a:blip r:embed="rId7"/>
                    <a:stretch>
                      <a:fillRect/>
                    </a:stretch>
                  </pic:blipFill>
                  <pic:spPr>
                    <a:xfrm>
                      <a:off x="0" y="0"/>
                      <a:ext cx="4971288" cy="79248"/>
                    </a:xfrm>
                    <a:prstGeom prst="rect">
                      <a:avLst/>
                    </a:prstGeom>
                  </pic:spPr>
                </pic:pic>
              </a:graphicData>
            </a:graphic>
          </wp:inline>
        </w:drawing>
      </w:r>
    </w:p>
    <w:p w:rsidR="00521FA5" w:rsidRPr="007839E6" w:rsidRDefault="00521FA5" w:rsidP="00D463B1">
      <w:pPr>
        <w:spacing w:after="211"/>
        <w:ind w:left="10"/>
        <w:jc w:val="center"/>
      </w:pPr>
      <w:r w:rsidRPr="007839E6">
        <w:rPr>
          <w:b/>
          <w:sz w:val="28"/>
        </w:rPr>
        <w:t>135/2019</w:t>
      </w:r>
    </w:p>
    <w:p w:rsidR="00521FA5" w:rsidRPr="007839E6" w:rsidRDefault="00521FA5" w:rsidP="00D463B1">
      <w:pPr>
        <w:spacing w:after="0"/>
        <w:ind w:left="10"/>
        <w:jc w:val="center"/>
      </w:pPr>
      <w:r w:rsidRPr="007839E6">
        <w:rPr>
          <w:b/>
          <w:sz w:val="28"/>
        </w:rPr>
        <w:t>Gesetz</w:t>
      </w:r>
    </w:p>
    <w:p w:rsidR="00521FA5" w:rsidRPr="007839E6" w:rsidRDefault="00521FA5" w:rsidP="00D463B1">
      <w:pPr>
        <w:spacing w:after="239"/>
        <w:ind w:left="11"/>
        <w:jc w:val="center"/>
      </w:pPr>
      <w:r w:rsidRPr="007839E6">
        <w:rPr>
          <w:b/>
        </w:rPr>
        <w:t>zur Änderung von § 1 des Gesetzes über Kraftstoffzuschläge</w:t>
      </w:r>
    </w:p>
    <w:p w:rsidR="00521FA5" w:rsidRPr="007839E6" w:rsidRDefault="00521FA5" w:rsidP="00D463B1">
      <w:pPr>
        <w:spacing w:after="222" w:line="236" w:lineRule="auto"/>
      </w:pPr>
      <w:r w:rsidRPr="007839E6">
        <w:t xml:space="preserve">Gemäß dem Beschluss des Parlaments </w:t>
      </w:r>
      <w:r w:rsidRPr="007839E6">
        <w:rPr>
          <w:i/>
        </w:rPr>
        <w:t xml:space="preserve">wird </w:t>
      </w:r>
      <w:r w:rsidRPr="007839E6">
        <w:t xml:space="preserve">§ 1 des Gesetzes über Kraftstoffzuschläge (1280/2003) folgendermaßen </w:t>
      </w:r>
      <w:r w:rsidRPr="007839E6">
        <w:rPr>
          <w:i/>
        </w:rPr>
        <w:t>geändert</w:t>
      </w:r>
      <w:r w:rsidRPr="007839E6">
        <w:t>:</w:t>
      </w:r>
    </w:p>
    <w:p w:rsidR="00521FA5" w:rsidRPr="007839E6" w:rsidRDefault="00521FA5" w:rsidP="00D463B1">
      <w:pPr>
        <w:keepNext/>
        <w:keepLines/>
        <w:spacing w:after="93"/>
        <w:ind w:left="10"/>
        <w:jc w:val="center"/>
      </w:pPr>
      <w:r w:rsidRPr="007839E6">
        <w:t>§ 1</w:t>
      </w:r>
    </w:p>
    <w:p w:rsidR="00521FA5" w:rsidRPr="007839E6" w:rsidRDefault="00521FA5" w:rsidP="00D463B1">
      <w:pPr>
        <w:keepNext/>
        <w:keepLines/>
        <w:spacing w:after="115"/>
        <w:jc w:val="center"/>
      </w:pPr>
      <w:r w:rsidRPr="007839E6">
        <w:rPr>
          <w:i/>
        </w:rPr>
        <w:t>Geltungsbereich des Gesetzes</w:t>
      </w:r>
    </w:p>
    <w:p w:rsidR="00521FA5" w:rsidRPr="007839E6" w:rsidRDefault="00521FA5" w:rsidP="00D463B1">
      <w:pPr>
        <w:spacing w:after="0" w:line="236" w:lineRule="auto"/>
        <w:ind w:left="-15" w:firstLine="227"/>
      </w:pPr>
      <w:r w:rsidRPr="007839E6">
        <w:t>Für ein Fahrzeug, das mit einem Kraftstoff betrieben wird, der niedriger besteuert ist als Motorbenzin oder Dieselöl, wird gemäß den Bestimmungen dieses Gesetzes ein Kraftstoffzuschlag an den Staat gezahlt.</w:t>
      </w:r>
    </w:p>
    <w:p w:rsidR="00521FA5" w:rsidRPr="007839E6" w:rsidRDefault="00521FA5" w:rsidP="00D463B1">
      <w:pPr>
        <w:spacing w:after="0" w:line="236" w:lineRule="auto"/>
        <w:ind w:left="-15" w:firstLine="227"/>
      </w:pPr>
      <w:r w:rsidRPr="007839E6">
        <w:t>Das vorliegende Gesetz gilt für Fahrzeuge, die in Finnland oder einem anderen Land registriert wurden bzw. nicht registriert wurden und in Finnland genutzt werden.</w:t>
      </w:r>
    </w:p>
    <w:p w:rsidR="00521FA5" w:rsidRPr="007839E6" w:rsidRDefault="00521FA5" w:rsidP="00D463B1">
      <w:pPr>
        <w:spacing w:after="0" w:line="236" w:lineRule="auto"/>
        <w:ind w:left="-15" w:firstLine="227"/>
      </w:pPr>
      <w:r w:rsidRPr="007839E6">
        <w:t>Für die Entrichtung des Kraftstoffzuschlags für ein Leichtfahrzeug der Klasse T gelten die Bestimmungen des vorliegenden Gesetzes in Bezug auf Pkw.</w:t>
      </w:r>
    </w:p>
    <w:p w:rsidR="00521FA5" w:rsidRPr="007839E6" w:rsidRDefault="00521FA5" w:rsidP="00D463B1">
      <w:pPr>
        <w:spacing w:after="3"/>
        <w:ind w:left="10"/>
        <w:jc w:val="center"/>
      </w:pPr>
      <w:r w:rsidRPr="007839E6">
        <w:t>————</w:t>
      </w:r>
    </w:p>
    <w:p w:rsidR="00521FA5" w:rsidRPr="007839E6" w:rsidRDefault="00521FA5" w:rsidP="00D463B1">
      <w:pPr>
        <w:spacing w:after="192" w:line="236" w:lineRule="auto"/>
      </w:pPr>
      <w:r w:rsidRPr="007839E6">
        <w:t>Dieses Gesetz tritt am 1. November 2019 in Kraft.</w:t>
      </w:r>
    </w:p>
    <w:p w:rsidR="00521FA5" w:rsidRPr="007839E6" w:rsidRDefault="00521FA5" w:rsidP="00D463B1">
      <w:pPr>
        <w:spacing w:after="397" w:line="236" w:lineRule="auto"/>
        <w:ind w:left="-5"/>
      </w:pPr>
      <w:r w:rsidRPr="007839E6">
        <w:t>Helsinki, den 18. Januar 2019</w:t>
      </w:r>
    </w:p>
    <w:p w:rsidR="00521FA5" w:rsidRPr="007839E6" w:rsidRDefault="00521FA5" w:rsidP="00D463B1">
      <w:pPr>
        <w:keepNext/>
        <w:keepLines/>
        <w:spacing w:after="110"/>
        <w:ind w:left="11"/>
        <w:jc w:val="center"/>
      </w:pPr>
      <w:r w:rsidRPr="007839E6">
        <w:rPr>
          <w:b/>
        </w:rPr>
        <w:t>Präsident der Republik</w:t>
      </w:r>
    </w:p>
    <w:p w:rsidR="00521FA5" w:rsidRPr="007839E6" w:rsidRDefault="00521FA5" w:rsidP="00D463B1">
      <w:pPr>
        <w:spacing w:after="760"/>
        <w:ind w:left="11"/>
        <w:jc w:val="center"/>
      </w:pPr>
      <w:r w:rsidRPr="007839E6">
        <w:rPr>
          <w:b/>
        </w:rPr>
        <w:t>Sauli Niinistö</w:t>
      </w:r>
    </w:p>
    <w:p w:rsidR="00521FA5" w:rsidRPr="007839E6" w:rsidRDefault="00521FA5" w:rsidP="00D463B1">
      <w:pPr>
        <w:spacing w:after="0" w:line="264" w:lineRule="auto"/>
        <w:ind w:left="238" w:hanging="11"/>
        <w:jc w:val="right"/>
      </w:pPr>
      <w:r w:rsidRPr="007839E6">
        <w:t>Ministerin für Verkehr und Kommunikation Anne Berner</w:t>
      </w:r>
    </w:p>
    <w:p w:rsidR="00521FA5" w:rsidRPr="007839E6" w:rsidRDefault="00521FA5" w:rsidP="00D463B1">
      <w:pPr>
        <w:pStyle w:val="Heading1"/>
        <w:keepNext w:val="0"/>
        <w:keepLines w:val="0"/>
        <w:pageBreakBefore/>
        <w:spacing w:after="256"/>
        <w:ind w:left="-5"/>
      </w:pPr>
      <w:r w:rsidRPr="007839E6">
        <w:t>HE 173/2018 LiVM 33/2018 EV 191/2018</w:t>
      </w:r>
    </w:p>
    <w:p w:rsidR="00521FA5" w:rsidRPr="007839E6" w:rsidRDefault="00521FA5" w:rsidP="00D463B1">
      <w:pPr>
        <w:spacing w:after="69"/>
        <w:ind w:left="0"/>
      </w:pPr>
      <w:r w:rsidRPr="007839E6">
        <w:rPr>
          <w:noProof/>
          <w:lang w:val="en-US" w:eastAsia="en-US"/>
        </w:rPr>
        <mc:AlternateContent>
          <mc:Choice Requires="wpg">
            <w:drawing>
              <wp:inline distT="0" distB="0" distL="0" distR="0" wp14:anchorId="1BF8F705" wp14:editId="3929491E">
                <wp:extent cx="4968240" cy="5334"/>
                <wp:effectExtent l="0" t="0" r="0" b="0"/>
                <wp:docPr id="11" name="Group 457"/>
                <wp:cNvGraphicFramePr/>
                <a:graphic xmlns:a="http://schemas.openxmlformats.org/drawingml/2006/main">
                  <a:graphicData uri="http://schemas.microsoft.com/office/word/2010/wordprocessingGroup">
                    <wpg:wgp>
                      <wpg:cNvGrpSpPr/>
                      <wpg:grpSpPr>
                        <a:xfrm>
                          <a:off x="0" y="0"/>
                          <a:ext cx="4968240" cy="5334"/>
                          <a:chOff x="0" y="0"/>
                          <a:chExt cx="4968240" cy="5334"/>
                        </a:xfrm>
                      </wpg:grpSpPr>
                      <wps:wsp>
                        <wps:cNvPr id="12" name="Shape 10"/>
                        <wps:cNvSpPr/>
                        <wps:spPr>
                          <a:xfrm>
                            <a:off x="0" y="0"/>
                            <a:ext cx="0" cy="5334"/>
                          </a:xfrm>
                          <a:custGeom>
                            <a:avLst/>
                            <a:gdLst/>
                            <a:ahLst/>
                            <a:cxnLst/>
                            <a:rect l="0" t="0" r="0" b="0"/>
                            <a:pathLst>
                              <a:path h="5334">
                                <a:moveTo>
                                  <a:pt x="0" y="533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657"/>
                        <wps:cNvSpPr/>
                        <wps:spPr>
                          <a:xfrm>
                            <a:off x="0" y="0"/>
                            <a:ext cx="4968240" cy="9144"/>
                          </a:xfrm>
                          <a:custGeom>
                            <a:avLst/>
                            <a:gdLst/>
                            <a:ahLst/>
                            <a:cxnLst/>
                            <a:rect l="0" t="0" r="0" b="0"/>
                            <a:pathLst>
                              <a:path w="4968240" h="9144">
                                <a:moveTo>
                                  <a:pt x="0" y="0"/>
                                </a:moveTo>
                                <a:lnTo>
                                  <a:pt x="4968240" y="0"/>
                                </a:lnTo>
                                <a:lnTo>
                                  <a:pt x="4968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48A8E40" id="Group 457" o:spid="_x0000_s1026" style="width:391.2pt;height:.4pt;mso-position-horizontal-relative:char;mso-position-vertical-relative:line" coordsize="4968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">
                <v:shape id="Shape 10" o:spid="_x0000_s1027" style="position:absolute;width:0;height:53;visibility:visible;mso-wrap-style:square;v-text-anchor:top" coordsize="0,5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x0krwA&#10;AADbAAAADwAAAGRycy9kb3ducmV2LnhtbERPvQrCMBDeBd8hnOCmqR1UqlFEEBxc/AHXoznbYnMp&#10;TazRpzeC4HYf3+8t18HUoqPWVZYVTMYJCOLc6ooLBZfzbjQH4TyyxtoyKXiRg/Wq31tipu2Tj9Sd&#10;fCFiCLsMFZTeN5mULi/JoBvbhjhyN9sa9BG2hdQtPmO4qWWaJFNpsOLYUGJD25Ly++lhFAQ7MfM0&#10;zKqO3ezauHCn9+Gi1HAQNgsQnoL/i3/uvY7zU/j+Eg+Qq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5DHSSvAAAANsAAAAPAAAAAAAAAAAAAAAAAJgCAABkcnMvZG93bnJldi54&#10;bWxQSwUGAAAAAAQABAD1AAAAgQMAAAAA&#10;" path="m,5334l,,,5334xe" fillcolor="black" stroked="f" strokeweight="0">
                  <v:stroke miterlimit="83231f" joinstyle="miter"/>
                  <v:path arrowok="t" textboxrect="0,0,0,5334"/>
                </v:shape>
                <v:shape id="Shape 657" o:spid="_x0000_s1028" style="position:absolute;width:49682;height:91;visibility:visible;mso-wrap-style:square;v-text-anchor:top" coordsize="49682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yHQ8IA&#10;AADbAAAADwAAAGRycy9kb3ducmV2LnhtbERPTWvCQBC9F/wPywjemo1apURXUSHiqVSrpcchOybR&#10;7GzMrpr++25B8DaP9znTeWsqcaPGlZYV9KMYBHFmdcm5gv1X+voOwnlkjZVlUvBLDuazzssUE23v&#10;vKXbzucihLBLUEHhfZ1I6bKCDLrI1sSBO9rGoA+wyaVu8B7CTSUHcTyWBksODQXWtCooO++uRsFn&#10;eeL0uBy9HdLLen9IcXP+/vhRqtdtFxMQnlr/FD/cGx3mD+H/l3CA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DIdDwgAAANsAAAAPAAAAAAAAAAAAAAAAAJgCAABkcnMvZG93&#10;bnJldi54bWxQSwUGAAAAAAQABAD1AAAAhwMAAAAA&#10;" path="m,l4968240,r,9144l,9144,,e" fillcolor="black" stroked="f" strokeweight="0">
                  <v:stroke miterlimit="83231f" joinstyle="miter"/>
                  <v:path arrowok="t" textboxrect="0,0,4968240,9144"/>
                </v:shape>
                <w10:anchorlock/>
              </v:group>
            </w:pict>
          </mc:Fallback>
        </mc:AlternateContent>
      </w:r>
    </w:p>
    <w:p w:rsidR="00521FA5" w:rsidRPr="007839E6" w:rsidRDefault="00D463B1" w:rsidP="00D463B1">
      <w:pPr>
        <w:tabs>
          <w:tab w:val="right" w:pos="7825"/>
        </w:tabs>
        <w:spacing w:after="315"/>
        <w:ind w:left="0"/>
      </w:pPr>
      <w:r w:rsidRPr="007839E6">
        <w:rPr>
          <w:color w:val="221F1F"/>
          <w:sz w:val="13"/>
        </w:rPr>
        <w:t xml:space="preserve">VERÖFFENTLICHT DURCH: JUSTIZMINISTERIUM </w:t>
      </w:r>
      <w:r w:rsidRPr="007839E6">
        <w:rPr>
          <w:color w:val="221F1F"/>
          <w:sz w:val="13"/>
        </w:rPr>
        <w:tab/>
        <w:t>ISSN 1455-8904</w:t>
      </w:r>
    </w:p>
    <w:p w:rsidR="00521FA5" w:rsidRPr="007839E6" w:rsidRDefault="00521FA5" w:rsidP="00D463B1">
      <w:pPr>
        <w:spacing w:after="3"/>
        <w:ind w:left="10"/>
        <w:jc w:val="center"/>
      </w:pPr>
      <w:r w:rsidRPr="007839E6">
        <w:t>1</w:t>
      </w:r>
    </w:p>
    <w:p w:rsidR="00521FA5" w:rsidRPr="007839E6" w:rsidRDefault="00521FA5" w:rsidP="00462ED5">
      <w:pPr>
        <w:pageBreakBefore/>
        <w:spacing w:after="0"/>
        <w:ind w:left="0"/>
      </w:pPr>
      <w:r w:rsidRPr="007839E6">
        <w:rPr>
          <w:rFonts w:ascii="Bodoni MT" w:hAnsi="Bodoni MT"/>
          <w:b/>
          <w:sz w:val="70"/>
        </w:rPr>
        <w:t>FINNISCHE RECHTSVORSCHRIFTENSAMMLUNG</w:t>
      </w:r>
    </w:p>
    <w:p w:rsidR="00521FA5" w:rsidRPr="007839E6" w:rsidRDefault="00521FA5" w:rsidP="00462ED5">
      <w:pPr>
        <w:tabs>
          <w:tab w:val="center" w:pos="3911"/>
        </w:tabs>
        <w:spacing w:after="0"/>
        <w:ind w:left="0"/>
      </w:pPr>
      <w:r w:rsidRPr="007839E6">
        <w:rPr>
          <w:color w:val="FFFFFF"/>
          <w:sz w:val="4"/>
        </w:rPr>
        <w:t>nMvvvvarvonlisäverolain 114 §:n muuttamisestaouu asia</w:t>
      </w:r>
      <w:r w:rsidRPr="007839E6">
        <w:rPr>
          <w:color w:val="FFFFFF"/>
          <w:sz w:val="4"/>
        </w:rPr>
        <w:tab/>
      </w:r>
      <w:r w:rsidRPr="007839E6">
        <w:t>Veröffentlicht in Helsinki am 25. Januar 2019</w:t>
      </w:r>
    </w:p>
    <w:p w:rsidR="00521FA5" w:rsidRPr="007839E6" w:rsidRDefault="00521FA5" w:rsidP="00462ED5">
      <w:pPr>
        <w:spacing w:after="741"/>
        <w:ind w:left="0"/>
      </w:pPr>
      <w:r w:rsidRPr="007839E6">
        <w:rPr>
          <w:noProof/>
          <w:lang w:val="en-US" w:eastAsia="en-US"/>
        </w:rPr>
        <w:drawing>
          <wp:inline distT="0" distB="0" distL="0" distR="0" wp14:anchorId="53D65648" wp14:editId="60B8FC5E">
            <wp:extent cx="4971288" cy="79248"/>
            <wp:effectExtent l="0" t="0" r="0" b="0"/>
            <wp:docPr id="624" name="Picture 624"/>
            <wp:cNvGraphicFramePr/>
            <a:graphic xmlns:a="http://schemas.openxmlformats.org/drawingml/2006/main">
              <a:graphicData uri="http://schemas.openxmlformats.org/drawingml/2006/picture">
                <pic:pic xmlns:pic="http://schemas.openxmlformats.org/drawingml/2006/picture">
                  <pic:nvPicPr>
                    <pic:cNvPr id="624" name="Picture 624"/>
                    <pic:cNvPicPr/>
                  </pic:nvPicPr>
                  <pic:blipFill>
                    <a:blip r:embed="rId7"/>
                    <a:stretch>
                      <a:fillRect/>
                    </a:stretch>
                  </pic:blipFill>
                  <pic:spPr>
                    <a:xfrm>
                      <a:off x="0" y="0"/>
                      <a:ext cx="4971288" cy="79248"/>
                    </a:xfrm>
                    <a:prstGeom prst="rect">
                      <a:avLst/>
                    </a:prstGeom>
                  </pic:spPr>
                </pic:pic>
              </a:graphicData>
            </a:graphic>
          </wp:inline>
        </w:drawing>
      </w:r>
    </w:p>
    <w:p w:rsidR="00521FA5" w:rsidRPr="007839E6" w:rsidRDefault="00521FA5" w:rsidP="00D463B1">
      <w:pPr>
        <w:spacing w:after="211"/>
        <w:ind w:left="10"/>
        <w:jc w:val="center"/>
      </w:pPr>
      <w:r w:rsidRPr="007839E6">
        <w:rPr>
          <w:b/>
          <w:sz w:val="28"/>
        </w:rPr>
        <w:t>136/2019</w:t>
      </w:r>
    </w:p>
    <w:p w:rsidR="00521FA5" w:rsidRPr="007839E6" w:rsidRDefault="00521FA5" w:rsidP="00D463B1">
      <w:pPr>
        <w:spacing w:after="0"/>
        <w:ind w:left="10"/>
        <w:jc w:val="center"/>
      </w:pPr>
      <w:r w:rsidRPr="007839E6">
        <w:rPr>
          <w:b/>
          <w:sz w:val="28"/>
        </w:rPr>
        <w:t>Gesetz</w:t>
      </w:r>
    </w:p>
    <w:p w:rsidR="00521FA5" w:rsidRPr="007839E6" w:rsidRDefault="00521FA5" w:rsidP="00D463B1">
      <w:pPr>
        <w:spacing w:after="239"/>
        <w:ind w:left="10"/>
        <w:jc w:val="center"/>
      </w:pPr>
      <w:r w:rsidRPr="007839E6">
        <w:rPr>
          <w:b/>
        </w:rPr>
        <w:t>zur Änderung von § 114 des Umsatzsteuergesetzes</w:t>
      </w:r>
    </w:p>
    <w:p w:rsidR="00521FA5" w:rsidRPr="007839E6" w:rsidRDefault="00521FA5" w:rsidP="00D463B1">
      <w:pPr>
        <w:spacing w:after="0"/>
      </w:pPr>
      <w:r w:rsidRPr="007839E6">
        <w:t>Gemäß dem Beschluss des Parlaments</w:t>
      </w:r>
    </w:p>
    <w:p w:rsidR="00521FA5" w:rsidRPr="007839E6" w:rsidRDefault="00521FA5" w:rsidP="00D463B1">
      <w:pPr>
        <w:spacing w:after="198"/>
        <w:ind w:left="-15" w:firstLine="227"/>
      </w:pPr>
      <w:r w:rsidRPr="007839E6">
        <w:rPr>
          <w:i/>
        </w:rPr>
        <w:t xml:space="preserve">wird </w:t>
      </w:r>
      <w:r w:rsidRPr="007839E6">
        <w:t xml:space="preserve">§ 114 Absatz 3 Umsatzsteuergesetzes (1501/1993) in der Fassung des Gesetzes 962/1998 folgendermaßen </w:t>
      </w:r>
      <w:r w:rsidRPr="007839E6">
        <w:rPr>
          <w:i/>
        </w:rPr>
        <w:t>geändert</w:t>
      </w:r>
      <w:r w:rsidRPr="007839E6">
        <w:t>:</w:t>
      </w:r>
    </w:p>
    <w:p w:rsidR="00521FA5" w:rsidRPr="007839E6" w:rsidRDefault="00521FA5" w:rsidP="00D463B1">
      <w:pPr>
        <w:keepNext/>
        <w:keepLines/>
        <w:spacing w:after="3"/>
        <w:ind w:left="10"/>
        <w:jc w:val="center"/>
      </w:pPr>
      <w:r w:rsidRPr="007839E6">
        <w:t>§ 114</w:t>
      </w:r>
    </w:p>
    <w:p w:rsidR="00521FA5" w:rsidRPr="007839E6" w:rsidRDefault="00521FA5" w:rsidP="00D463B1">
      <w:pPr>
        <w:spacing w:after="3"/>
        <w:ind w:left="10"/>
        <w:jc w:val="center"/>
      </w:pPr>
      <w:r w:rsidRPr="007839E6">
        <w:t xml:space="preserve">—  —  —  —  —  —  —  —  —  —  —  —  — —  —  —  —  —  —  — </w:t>
      </w:r>
    </w:p>
    <w:p w:rsidR="00521FA5" w:rsidRPr="007839E6" w:rsidRDefault="00521FA5" w:rsidP="00D463B1">
      <w:pPr>
        <w:spacing w:after="0"/>
        <w:ind w:left="-15" w:firstLine="227"/>
      </w:pPr>
      <w:r w:rsidRPr="007839E6">
        <w:t>Die vorgenannten Bestimmungen gemäß Absatz 1 Ziffer 5 und Absatz 2 in Bezug auf Pkw gelten ebenfalls für ein Auto mit doppeltem Verwendungszweck und für ein Leichtfahrzeug gemäß § 14 b, für das ein Fahrzeug der Klasse M</w:t>
      </w:r>
      <w:r w:rsidRPr="007839E6">
        <w:rPr>
          <w:vertAlign w:val="subscript"/>
        </w:rPr>
        <w:t>1</w:t>
      </w:r>
      <w:r w:rsidRPr="007839E6">
        <w:t xml:space="preserve"> umgeändert wurde.</w:t>
      </w:r>
    </w:p>
    <w:p w:rsidR="00521FA5" w:rsidRPr="007839E6" w:rsidRDefault="00521FA5" w:rsidP="00D463B1">
      <w:pPr>
        <w:spacing w:after="3"/>
        <w:ind w:left="10"/>
        <w:jc w:val="center"/>
      </w:pPr>
      <w:r w:rsidRPr="007839E6">
        <w:t xml:space="preserve">—  —  —  —  —  —  —  —  —  —  —  —  — —  —  —  —  —  —  — </w:t>
      </w:r>
    </w:p>
    <w:p w:rsidR="00521FA5" w:rsidRPr="007839E6" w:rsidRDefault="00521FA5" w:rsidP="00D463B1">
      <w:pPr>
        <w:spacing w:after="3"/>
        <w:ind w:left="10"/>
        <w:jc w:val="center"/>
      </w:pPr>
      <w:r w:rsidRPr="007839E6">
        <w:t>—————</w:t>
      </w:r>
    </w:p>
    <w:p w:rsidR="00521FA5" w:rsidRPr="007839E6" w:rsidRDefault="00521FA5" w:rsidP="00D463B1">
      <w:pPr>
        <w:spacing w:after="166"/>
      </w:pPr>
      <w:r w:rsidRPr="007839E6">
        <w:t>Dieses Gesetz tritt am 1. November 2019 in Kraft.</w:t>
      </w:r>
    </w:p>
    <w:p w:rsidR="00521FA5" w:rsidRPr="007839E6" w:rsidRDefault="00521FA5" w:rsidP="00D463B1">
      <w:pPr>
        <w:spacing w:after="370"/>
        <w:ind w:left="-5"/>
      </w:pPr>
      <w:r w:rsidRPr="007839E6">
        <w:t>Helsinki, den 18. Januar 2019</w:t>
      </w:r>
    </w:p>
    <w:p w:rsidR="00521FA5" w:rsidRPr="007839E6" w:rsidRDefault="00521FA5" w:rsidP="00D463B1">
      <w:pPr>
        <w:keepNext/>
        <w:keepLines/>
        <w:spacing w:after="110"/>
        <w:ind w:left="10"/>
        <w:jc w:val="center"/>
      </w:pPr>
      <w:r w:rsidRPr="007839E6">
        <w:rPr>
          <w:b/>
        </w:rPr>
        <w:t>Präsident der Republik</w:t>
      </w:r>
    </w:p>
    <w:p w:rsidR="00521FA5" w:rsidRPr="007839E6" w:rsidRDefault="00521FA5" w:rsidP="00D463B1">
      <w:pPr>
        <w:spacing w:after="759"/>
        <w:ind w:left="10"/>
        <w:jc w:val="center"/>
      </w:pPr>
      <w:r w:rsidRPr="007839E6">
        <w:rPr>
          <w:b/>
        </w:rPr>
        <w:t>Sauli Niinistö</w:t>
      </w:r>
    </w:p>
    <w:p w:rsidR="00521FA5" w:rsidRPr="007839E6" w:rsidRDefault="00521FA5" w:rsidP="00D463B1">
      <w:pPr>
        <w:spacing w:after="0" w:line="264" w:lineRule="auto"/>
        <w:ind w:left="238" w:hanging="11"/>
        <w:jc w:val="right"/>
      </w:pPr>
      <w:r w:rsidRPr="007839E6">
        <w:t>Ministerin für Verkehr und Kommunikation Anne Berner</w:t>
      </w:r>
    </w:p>
    <w:p w:rsidR="00521FA5" w:rsidRPr="007839E6" w:rsidRDefault="00521FA5" w:rsidP="00D463B1">
      <w:pPr>
        <w:pStyle w:val="Heading1"/>
        <w:keepNext w:val="0"/>
        <w:keepLines w:val="0"/>
        <w:pageBreakBefore/>
        <w:spacing w:after="256"/>
        <w:ind w:left="-5"/>
      </w:pPr>
      <w:r w:rsidRPr="007839E6">
        <w:t>HE 173/2018 LiVM 33/2018 EV 191/2018</w:t>
      </w:r>
    </w:p>
    <w:p w:rsidR="00521FA5" w:rsidRPr="007839E6" w:rsidRDefault="00521FA5" w:rsidP="00D463B1">
      <w:pPr>
        <w:spacing w:after="69"/>
        <w:ind w:left="0"/>
      </w:pPr>
      <w:r w:rsidRPr="007839E6">
        <w:rPr>
          <w:noProof/>
          <w:lang w:val="en-US" w:eastAsia="en-US"/>
        </w:rPr>
        <mc:AlternateContent>
          <mc:Choice Requires="wpg">
            <w:drawing>
              <wp:inline distT="0" distB="0" distL="0" distR="0" wp14:anchorId="33B697C9" wp14:editId="7EE9DA99">
                <wp:extent cx="4968240" cy="5334"/>
                <wp:effectExtent l="0" t="0" r="0" b="0"/>
                <wp:docPr id="14" name="Group 471"/>
                <wp:cNvGraphicFramePr/>
                <a:graphic xmlns:a="http://schemas.openxmlformats.org/drawingml/2006/main">
                  <a:graphicData uri="http://schemas.microsoft.com/office/word/2010/wordprocessingGroup">
                    <wpg:wgp>
                      <wpg:cNvGrpSpPr/>
                      <wpg:grpSpPr>
                        <a:xfrm>
                          <a:off x="0" y="0"/>
                          <a:ext cx="4968240" cy="5334"/>
                          <a:chOff x="0" y="0"/>
                          <a:chExt cx="4968240" cy="5334"/>
                        </a:xfrm>
                      </wpg:grpSpPr>
                      <wps:wsp>
                        <wps:cNvPr id="15" name="Shape 10"/>
                        <wps:cNvSpPr/>
                        <wps:spPr>
                          <a:xfrm>
                            <a:off x="0" y="0"/>
                            <a:ext cx="0" cy="5334"/>
                          </a:xfrm>
                          <a:custGeom>
                            <a:avLst/>
                            <a:gdLst/>
                            <a:ahLst/>
                            <a:cxnLst/>
                            <a:rect l="0" t="0" r="0" b="0"/>
                            <a:pathLst>
                              <a:path h="5334">
                                <a:moveTo>
                                  <a:pt x="0" y="533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673"/>
                        <wps:cNvSpPr/>
                        <wps:spPr>
                          <a:xfrm>
                            <a:off x="0" y="0"/>
                            <a:ext cx="4968240" cy="9144"/>
                          </a:xfrm>
                          <a:custGeom>
                            <a:avLst/>
                            <a:gdLst/>
                            <a:ahLst/>
                            <a:cxnLst/>
                            <a:rect l="0" t="0" r="0" b="0"/>
                            <a:pathLst>
                              <a:path w="4968240" h="9144">
                                <a:moveTo>
                                  <a:pt x="0" y="0"/>
                                </a:moveTo>
                                <a:lnTo>
                                  <a:pt x="4968240" y="0"/>
                                </a:lnTo>
                                <a:lnTo>
                                  <a:pt x="4968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2713107" id="Group 471" o:spid="_x0000_s1026" style="width:391.2pt;height:.4pt;mso-position-horizontal-relative:char;mso-position-vertical-relative:line" coordsize="4968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">
                <v:shape id="Shape 10" o:spid="_x0000_s1027" style="position:absolute;width:0;height:53;visibility:visible;mso-wrap-style:square;v-text-anchor:top" coordsize="0,5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Xs5rwA&#10;AADbAAAADwAAAGRycy9kb3ducmV2LnhtbERPyQrCMBC9C/5DGMGbpgouVKOIIHjw4gJeh2Zsi82k&#10;NLFGv94Igrd5vHWW62Aq0VLjSssKRsMEBHFmdcm5gst5N5iDcB5ZY2WZFLzIwXrV7Swx1fbJR2pP&#10;PhcxhF2KCgrv61RKlxVk0A1tTRy5m20M+gibXOoGnzHcVHKcJFNpsOTYUGBN24Ky++lhFAQ7MvNx&#10;mJUtu9m1duFO78NFqX4vbBYgPAX/F//cex3nT+D7SzxArj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25ezmvAAAANsAAAAPAAAAAAAAAAAAAAAAAJgCAABkcnMvZG93bnJldi54&#10;bWxQSwUGAAAAAAQABAD1AAAAgQMAAAAA&#10;" path="m,5334l,,,5334xe" fillcolor="black" stroked="f" strokeweight="0">
                  <v:stroke miterlimit="83231f" joinstyle="miter"/>
                  <v:path arrowok="t" textboxrect="0,0,0,5334"/>
                </v:shape>
                <v:shape id="Shape 673" o:spid="_x0000_s1028" style="position:absolute;width:49682;height:91;visibility:visible;mso-wrap-style:square;v-text-anchor:top" coordsize="49682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sk28MA&#10;AADbAAAADwAAAGRycy9kb3ducmV2LnhtbERPS2vCQBC+F/wPywjemo3FhpK6ihZScirWR+lxyI5J&#10;THY2zW41/fddQfA2H99z5svBtOJMvastK5hGMQjiwuqaSwX7Xfb4AsJ5ZI2tZVLwRw6Wi9HDHFNt&#10;L/xJ560vRQhhl6KCyvsuldIVFRl0ke2IA3e0vUEfYF9K3eMlhJtWPsVxIg3WHBoq7OitoqLZ/hoF&#10;m/rE2XH9PDtkP+/7Q4Z58/XxrdRkPKxeQXga/F18c+c6zE/g+ks4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3sk28MAAADbAAAADwAAAAAAAAAAAAAAAACYAgAAZHJzL2Rv&#10;d25yZXYueG1sUEsFBgAAAAAEAAQA9QAAAIgDAAAAAA==&#10;" path="m,l4968240,r,9144l,9144,,e" fillcolor="black" stroked="f" strokeweight="0">
                  <v:stroke miterlimit="83231f" joinstyle="miter"/>
                  <v:path arrowok="t" textboxrect="0,0,4968240,9144"/>
                </v:shape>
                <w10:anchorlock/>
              </v:group>
            </w:pict>
          </mc:Fallback>
        </mc:AlternateContent>
      </w:r>
    </w:p>
    <w:p w:rsidR="00521FA5" w:rsidRPr="007839E6" w:rsidRDefault="00D463B1" w:rsidP="00D463B1">
      <w:pPr>
        <w:tabs>
          <w:tab w:val="right" w:pos="7825"/>
        </w:tabs>
        <w:spacing w:after="315"/>
        <w:ind w:left="0"/>
      </w:pPr>
      <w:r w:rsidRPr="007839E6">
        <w:rPr>
          <w:color w:val="221F1F"/>
          <w:sz w:val="13"/>
        </w:rPr>
        <w:t xml:space="preserve">VERÖFFENTLICHT DURCH: JUSTIZMINISTERIUM </w:t>
      </w:r>
      <w:r w:rsidRPr="007839E6">
        <w:rPr>
          <w:color w:val="221F1F"/>
          <w:sz w:val="13"/>
        </w:rPr>
        <w:tab/>
        <w:t>ISSN 1455-8904</w:t>
      </w:r>
    </w:p>
    <w:p w:rsidR="00521FA5" w:rsidRPr="007839E6" w:rsidRDefault="00521FA5" w:rsidP="00D463B1">
      <w:pPr>
        <w:spacing w:after="3"/>
        <w:ind w:left="10"/>
        <w:jc w:val="center"/>
      </w:pPr>
      <w:r w:rsidRPr="007839E6">
        <w:t>1</w:t>
      </w:r>
    </w:p>
    <w:p w:rsidR="000F2C33" w:rsidRPr="007839E6" w:rsidRDefault="000F2C33" w:rsidP="00462ED5">
      <w:pPr>
        <w:pageBreakBefore/>
        <w:spacing w:after="0"/>
        <w:ind w:left="0" w:firstLine="0"/>
      </w:pPr>
      <w:r w:rsidRPr="007839E6">
        <w:rPr>
          <w:rFonts w:ascii="Bodoni MT" w:hAnsi="Bodoni MT"/>
          <w:b/>
          <w:sz w:val="70"/>
        </w:rPr>
        <w:t>FINNISCHE RECHTSVORSCHRIFTENSAMMLUNG</w:t>
      </w:r>
    </w:p>
    <w:p w:rsidR="000F2C33" w:rsidRPr="007839E6" w:rsidRDefault="000F2C33" w:rsidP="00462ED5">
      <w:pPr>
        <w:tabs>
          <w:tab w:val="center" w:pos="3911"/>
        </w:tabs>
        <w:spacing w:after="0"/>
        <w:ind w:left="0"/>
      </w:pPr>
      <w:r w:rsidRPr="007839E6">
        <w:rPr>
          <w:color w:val="FFFFFF"/>
          <w:sz w:val="4"/>
        </w:rPr>
        <w:t>Mnrovvvvrikoslain 23 luvun 12 §:n muuttamisestauu asia</w:t>
      </w:r>
      <w:r w:rsidRPr="007839E6">
        <w:rPr>
          <w:color w:val="FFFFFF"/>
          <w:sz w:val="4"/>
        </w:rPr>
        <w:tab/>
      </w:r>
      <w:r w:rsidRPr="007839E6">
        <w:t>Veröffentlicht in Helsinki am 25. Januar 2019</w:t>
      </w:r>
    </w:p>
    <w:p w:rsidR="000F2C33" w:rsidRPr="007839E6" w:rsidRDefault="000F2C33" w:rsidP="00462ED5">
      <w:pPr>
        <w:spacing w:after="741"/>
        <w:ind w:left="0"/>
      </w:pPr>
      <w:r w:rsidRPr="007839E6">
        <w:rPr>
          <w:noProof/>
          <w:lang w:val="en-US" w:eastAsia="en-US"/>
        </w:rPr>
        <w:drawing>
          <wp:inline distT="0" distB="0" distL="0" distR="0" wp14:anchorId="382BB0B8" wp14:editId="7F2750B1">
            <wp:extent cx="4971288" cy="79248"/>
            <wp:effectExtent l="0" t="0" r="0" b="0"/>
            <wp:docPr id="692" name="Picture 692"/>
            <wp:cNvGraphicFramePr/>
            <a:graphic xmlns:a="http://schemas.openxmlformats.org/drawingml/2006/main">
              <a:graphicData uri="http://schemas.openxmlformats.org/drawingml/2006/picture">
                <pic:pic xmlns:pic="http://schemas.openxmlformats.org/drawingml/2006/picture">
                  <pic:nvPicPr>
                    <pic:cNvPr id="692" name="Picture 692"/>
                    <pic:cNvPicPr/>
                  </pic:nvPicPr>
                  <pic:blipFill>
                    <a:blip r:embed="rId7"/>
                    <a:stretch>
                      <a:fillRect/>
                    </a:stretch>
                  </pic:blipFill>
                  <pic:spPr>
                    <a:xfrm>
                      <a:off x="0" y="0"/>
                      <a:ext cx="4971288" cy="79248"/>
                    </a:xfrm>
                    <a:prstGeom prst="rect">
                      <a:avLst/>
                    </a:prstGeom>
                  </pic:spPr>
                </pic:pic>
              </a:graphicData>
            </a:graphic>
          </wp:inline>
        </w:drawing>
      </w:r>
    </w:p>
    <w:p w:rsidR="000F2C33" w:rsidRPr="007839E6" w:rsidRDefault="000F2C33" w:rsidP="00D463B1">
      <w:pPr>
        <w:spacing w:after="211"/>
        <w:ind w:left="10"/>
        <w:jc w:val="center"/>
      </w:pPr>
      <w:r w:rsidRPr="007839E6">
        <w:rPr>
          <w:b/>
          <w:sz w:val="28"/>
        </w:rPr>
        <w:t>137/2019</w:t>
      </w:r>
    </w:p>
    <w:p w:rsidR="000F2C33" w:rsidRPr="007839E6" w:rsidRDefault="000F2C33" w:rsidP="00D463B1">
      <w:pPr>
        <w:spacing w:after="0"/>
        <w:ind w:left="10"/>
        <w:jc w:val="center"/>
      </w:pPr>
      <w:r w:rsidRPr="007839E6">
        <w:rPr>
          <w:b/>
          <w:sz w:val="28"/>
        </w:rPr>
        <w:t>Gesetz</w:t>
      </w:r>
    </w:p>
    <w:p w:rsidR="000F2C33" w:rsidRPr="007839E6" w:rsidRDefault="000F2C33" w:rsidP="00D463B1">
      <w:pPr>
        <w:pStyle w:val="Heading1"/>
        <w:keepNext w:val="0"/>
        <w:keepLines w:val="0"/>
        <w:spacing w:after="239"/>
      </w:pPr>
      <w:r w:rsidRPr="007839E6">
        <w:t>zur Änderung von Abschnitt 23 § 12 des Strafgesetzbuchs</w:t>
      </w:r>
    </w:p>
    <w:p w:rsidR="000F2C33" w:rsidRPr="007839E6" w:rsidRDefault="000F2C33" w:rsidP="00D463B1">
      <w:pPr>
        <w:spacing w:after="183" w:line="248" w:lineRule="auto"/>
        <w:ind w:left="-15" w:firstLine="227"/>
      </w:pPr>
      <w:r w:rsidRPr="007839E6">
        <w:t xml:space="preserve">Gemäß dem Beschluss des Parlaments </w:t>
      </w:r>
      <w:r w:rsidRPr="007839E6">
        <w:rPr>
          <w:i/>
        </w:rPr>
        <w:t xml:space="preserve">wird </w:t>
      </w:r>
      <w:r w:rsidRPr="007839E6">
        <w:t xml:space="preserve"> Abschnitt 23 § 12 Absatz 3 des Strafgesetzbuchs (39/1889) in der Fassung des Gesetzes 1611/2015 </w:t>
      </w:r>
      <w:r w:rsidRPr="007839E6">
        <w:rPr>
          <w:i/>
        </w:rPr>
        <w:t>geändert</w:t>
      </w:r>
      <w:r w:rsidRPr="007839E6">
        <w:t>:</w:t>
      </w:r>
    </w:p>
    <w:p w:rsidR="000F2C33" w:rsidRPr="007839E6" w:rsidRDefault="000F2C33" w:rsidP="00D463B1">
      <w:pPr>
        <w:keepNext/>
        <w:keepLines/>
        <w:spacing w:after="191"/>
        <w:ind w:left="10"/>
        <w:jc w:val="center"/>
      </w:pPr>
      <w:r w:rsidRPr="007839E6">
        <w:t>Abschnitt 23</w:t>
      </w:r>
    </w:p>
    <w:p w:rsidR="000F2C33" w:rsidRPr="007839E6" w:rsidRDefault="000F2C33" w:rsidP="00D463B1">
      <w:pPr>
        <w:pStyle w:val="Heading1"/>
        <w:keepNext w:val="0"/>
        <w:keepLines w:val="0"/>
        <w:spacing w:after="212"/>
      </w:pPr>
      <w:r w:rsidRPr="007839E6">
        <w:t>Verkehrsdelikte</w:t>
      </w:r>
    </w:p>
    <w:p w:rsidR="000F2C33" w:rsidRPr="007839E6" w:rsidRDefault="000F2C33" w:rsidP="00D463B1">
      <w:pPr>
        <w:keepNext/>
        <w:keepLines/>
        <w:spacing w:after="95"/>
        <w:ind w:left="10"/>
        <w:jc w:val="center"/>
      </w:pPr>
      <w:r w:rsidRPr="007839E6">
        <w:t>§ 12</w:t>
      </w:r>
    </w:p>
    <w:p w:rsidR="000F2C33" w:rsidRPr="007839E6" w:rsidRDefault="000F2C33" w:rsidP="00D463B1">
      <w:pPr>
        <w:keepNext/>
        <w:keepLines/>
        <w:spacing w:after="115"/>
        <w:jc w:val="center"/>
      </w:pPr>
      <w:r w:rsidRPr="007839E6">
        <w:rPr>
          <w:i/>
        </w:rPr>
        <w:t>Begriffsbestimmungen</w:t>
      </w:r>
    </w:p>
    <w:p w:rsidR="000F2C33" w:rsidRPr="007839E6" w:rsidRDefault="000F2C33" w:rsidP="00D463B1">
      <w:pPr>
        <w:keepNext/>
        <w:keepLines/>
        <w:spacing w:after="11" w:line="248" w:lineRule="auto"/>
      </w:pPr>
      <w:r w:rsidRPr="007839E6">
        <w:t>In diesem Abschnitt bezeichnet der Begriff:</w:t>
      </w:r>
    </w:p>
    <w:p w:rsidR="000F2C33" w:rsidRPr="007839E6" w:rsidRDefault="000F2C33" w:rsidP="00D463B1">
      <w:pPr>
        <w:spacing w:after="3"/>
        <w:ind w:left="10"/>
        <w:jc w:val="center"/>
      </w:pPr>
      <w:r w:rsidRPr="007839E6">
        <w:t xml:space="preserve">—  —  —  —  —  —  —  —  —  —  —  —  — —  —  —  —  —  —  — </w:t>
      </w:r>
    </w:p>
    <w:p w:rsidR="000F2C33" w:rsidRPr="007839E6" w:rsidRDefault="000F2C33" w:rsidP="00D463B1">
      <w:pPr>
        <w:spacing w:after="0" w:line="248" w:lineRule="auto"/>
        <w:ind w:left="-15" w:firstLine="227"/>
      </w:pPr>
      <w:r w:rsidRPr="007839E6">
        <w:t xml:space="preserve">3) </w:t>
      </w:r>
      <w:r w:rsidRPr="007839E6">
        <w:rPr>
          <w:i/>
        </w:rPr>
        <w:t>Kraftfahrzeug</w:t>
      </w:r>
      <w:r w:rsidRPr="007839E6">
        <w:t xml:space="preserve"> Fahrzeuge mit Kraftantrieb; Kraftfahrzeuge sind Autos, Mopeds, Motorräder, motorgetriebene dreirädrige Fahrzeuge, leichte und schwere vierrädrige Fahrzeuge, Traktoren, Leichtfahrzeuge, Kraftarbeitsmaschinen und Geländefahrzeuge;</w:t>
      </w:r>
    </w:p>
    <w:p w:rsidR="000F2C33" w:rsidRPr="007839E6" w:rsidRDefault="000F2C33" w:rsidP="00D463B1">
      <w:pPr>
        <w:spacing w:after="3"/>
        <w:ind w:left="10"/>
        <w:jc w:val="center"/>
      </w:pPr>
      <w:r w:rsidRPr="007839E6">
        <w:t xml:space="preserve">—  —  —  —  —  —  —  —  —  —  —  —  — —  —  —  —  —  —  — </w:t>
      </w:r>
    </w:p>
    <w:p w:rsidR="000F2C33" w:rsidRPr="007839E6" w:rsidRDefault="000F2C33" w:rsidP="00D463B1">
      <w:pPr>
        <w:spacing w:after="3"/>
        <w:ind w:left="10"/>
        <w:jc w:val="center"/>
      </w:pPr>
      <w:r w:rsidRPr="007839E6">
        <w:t>—————</w:t>
      </w:r>
    </w:p>
    <w:p w:rsidR="000F2C33" w:rsidRPr="007839E6" w:rsidRDefault="000F2C33" w:rsidP="00D463B1">
      <w:pPr>
        <w:spacing w:after="183" w:line="248" w:lineRule="auto"/>
      </w:pPr>
      <w:r w:rsidRPr="007839E6">
        <w:t>Dieses Gesetz tritt am 1. November 2019 in Kraft.</w:t>
      </w:r>
    </w:p>
    <w:p w:rsidR="000F2C33" w:rsidRPr="007839E6" w:rsidRDefault="000F2C33" w:rsidP="00D463B1">
      <w:pPr>
        <w:spacing w:after="386" w:line="248" w:lineRule="auto"/>
        <w:ind w:left="-5"/>
      </w:pPr>
      <w:r w:rsidRPr="007839E6">
        <w:t>Helsinki, den 18. Januar 2019</w:t>
      </w:r>
    </w:p>
    <w:p w:rsidR="000F2C33" w:rsidRPr="007839E6" w:rsidRDefault="00D463B1" w:rsidP="00D463B1">
      <w:pPr>
        <w:pStyle w:val="Heading1"/>
        <w:keepNext w:val="0"/>
        <w:keepLines w:val="0"/>
        <w:spacing w:after="760"/>
      </w:pPr>
      <w:r w:rsidRPr="007839E6">
        <w:t>Präsident der Republik Sauli Niinistö</w:t>
      </w:r>
    </w:p>
    <w:p w:rsidR="000F2C33" w:rsidRPr="007839E6" w:rsidRDefault="000F2C33" w:rsidP="00D463B1">
      <w:pPr>
        <w:spacing w:after="0" w:line="264" w:lineRule="auto"/>
        <w:ind w:left="238" w:hanging="11"/>
        <w:jc w:val="right"/>
      </w:pPr>
      <w:r w:rsidRPr="007839E6">
        <w:t>Ministerin für Verkehr und Kommunikation Anne Berner</w:t>
      </w:r>
    </w:p>
    <w:p w:rsidR="000F2C33" w:rsidRPr="007839E6" w:rsidRDefault="000F2C33" w:rsidP="00D463B1">
      <w:pPr>
        <w:pStyle w:val="Heading2"/>
        <w:keepNext w:val="0"/>
        <w:keepLines w:val="0"/>
        <w:pageBreakBefore/>
        <w:spacing w:after="256"/>
        <w:ind w:left="-5"/>
      </w:pPr>
      <w:r w:rsidRPr="007839E6">
        <w:t>HE 173/2018 LiVM 33/2018 EV 191/2018</w:t>
      </w:r>
    </w:p>
    <w:p w:rsidR="000F2C33" w:rsidRPr="007839E6" w:rsidRDefault="000F2C33" w:rsidP="00D463B1">
      <w:pPr>
        <w:spacing w:after="69"/>
        <w:ind w:left="0"/>
      </w:pPr>
      <w:r w:rsidRPr="007839E6">
        <w:rPr>
          <w:noProof/>
          <w:lang w:val="en-US" w:eastAsia="en-US"/>
        </w:rPr>
        <mc:AlternateContent>
          <mc:Choice Requires="wpg">
            <w:drawing>
              <wp:inline distT="0" distB="0" distL="0" distR="0" wp14:anchorId="224F8BF1" wp14:editId="60B856EB">
                <wp:extent cx="4968240" cy="5334"/>
                <wp:effectExtent l="0" t="0" r="0" b="0"/>
                <wp:docPr id="1" name="Group 520"/>
                <wp:cNvGraphicFramePr/>
                <a:graphic xmlns:a="http://schemas.openxmlformats.org/drawingml/2006/main">
                  <a:graphicData uri="http://schemas.microsoft.com/office/word/2010/wordprocessingGroup">
                    <wpg:wgp>
                      <wpg:cNvGrpSpPr/>
                      <wpg:grpSpPr>
                        <a:xfrm>
                          <a:off x="0" y="0"/>
                          <a:ext cx="4968240" cy="5334"/>
                          <a:chOff x="0" y="0"/>
                          <a:chExt cx="4968240" cy="5334"/>
                        </a:xfrm>
                      </wpg:grpSpPr>
                      <wps:wsp>
                        <wps:cNvPr id="2" name="Shape 10"/>
                        <wps:cNvSpPr/>
                        <wps:spPr>
                          <a:xfrm>
                            <a:off x="0" y="0"/>
                            <a:ext cx="0" cy="5334"/>
                          </a:xfrm>
                          <a:custGeom>
                            <a:avLst/>
                            <a:gdLst/>
                            <a:ahLst/>
                            <a:cxnLst/>
                            <a:rect l="0" t="0" r="0" b="0"/>
                            <a:pathLst>
                              <a:path h="5334">
                                <a:moveTo>
                                  <a:pt x="0" y="533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 name="Shape 745"/>
                        <wps:cNvSpPr/>
                        <wps:spPr>
                          <a:xfrm>
                            <a:off x="0" y="0"/>
                            <a:ext cx="4968240" cy="9144"/>
                          </a:xfrm>
                          <a:custGeom>
                            <a:avLst/>
                            <a:gdLst/>
                            <a:ahLst/>
                            <a:cxnLst/>
                            <a:rect l="0" t="0" r="0" b="0"/>
                            <a:pathLst>
                              <a:path w="4968240" h="9144">
                                <a:moveTo>
                                  <a:pt x="0" y="0"/>
                                </a:moveTo>
                                <a:lnTo>
                                  <a:pt x="4968240" y="0"/>
                                </a:lnTo>
                                <a:lnTo>
                                  <a:pt x="4968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C64E4E4" id="Group 520" o:spid="_x0000_s1026" style="width:391.2pt;height:.4pt;mso-position-horizontal-relative:char;mso-position-vertical-relative:line" coordsize="4968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">
                <v:shape id="Shape 10" o:spid="_x0000_s1027" style="position:absolute;width:0;height:53;visibility:visible;mso-wrap-style:square;v-text-anchor:top" coordsize="0,5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cur0A&#10;AADaAAAADwAAAGRycy9kb3ducmV2LnhtbESPzQrCMBCE74LvEFbwpqk9qFSjiCB48OIPeF2atS02&#10;m9LEGn16Iwgeh5n5hlmug6lFR62rLCuYjBMQxLnVFRcKLufdaA7CeWSNtWVS8CIH61W/t8RM2ycf&#10;qTv5QkQIuwwVlN43mZQuL8mgG9uGOHo32xr0UbaF1C0+I9zUMk2SqTRYcVwosaFtSfn99DAKgp2Y&#10;eRpmVcdudm1cuNP7cFFqOAibBQhPwf/Dv/ZeK0jheyXeALn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scur0AAADaAAAADwAAAAAAAAAAAAAAAACYAgAAZHJzL2Rvd25yZXYu&#10;eG1sUEsFBgAAAAAEAAQA9QAAAIIDAAAAAA==&#10;" path="m,5334l,,,5334xe" fillcolor="black" stroked="f" strokeweight="0">
                  <v:stroke miterlimit="83231f" joinstyle="miter"/>
                  <v:path arrowok="t" textboxrect="0,0,0,5334"/>
                </v:shape>
                <v:shape id="Shape 745" o:spid="_x0000_s1028" style="position:absolute;width:49682;height:91;visibility:visible;mso-wrap-style:square;v-text-anchor:top" coordsize="49682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NQqMMA&#10;AADaAAAADwAAAGRycy9kb3ducmV2LnhtbESPQWvCQBSE7wX/w/IEb81GrVKiq6gQ8VSq1dLjI/tM&#10;otm3Mbtq+u+7BcHjMDPfMNN5aypxo8aVlhX0oxgEcWZ1ybmC/Vf6+g7CeWSNlWVS8EsO5rPOyxQT&#10;be+8pdvO5yJA2CWooPC+TqR0WUEGXWRr4uAdbWPQB9nkUjd4D3BTyUEcj6XBksNCgTWtCsrOu6tR&#10;8FmeOD0uR2+H9LLeH1LcnL8/fpTqddvFBISn1j/Dj/ZGKxjC/5Vw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NQqMMAAADaAAAADwAAAAAAAAAAAAAAAACYAgAAZHJzL2Rv&#10;d25yZXYueG1sUEsFBgAAAAAEAAQA9QAAAIgDAAAAAA==&#10;" path="m,l4968240,r,9144l,9144,,e" fillcolor="black" stroked="f" strokeweight="0">
                  <v:stroke miterlimit="83231f" joinstyle="miter"/>
                  <v:path arrowok="t" textboxrect="0,0,4968240,9144"/>
                </v:shape>
                <w10:anchorlock/>
              </v:group>
            </w:pict>
          </mc:Fallback>
        </mc:AlternateContent>
      </w:r>
    </w:p>
    <w:p w:rsidR="000F2C33" w:rsidRPr="007839E6" w:rsidRDefault="00D463B1" w:rsidP="00D463B1">
      <w:pPr>
        <w:tabs>
          <w:tab w:val="right" w:pos="7826"/>
        </w:tabs>
        <w:spacing w:after="315"/>
        <w:ind w:left="0"/>
      </w:pPr>
      <w:r w:rsidRPr="007839E6">
        <w:rPr>
          <w:color w:val="221F1F"/>
          <w:sz w:val="13"/>
        </w:rPr>
        <w:t xml:space="preserve">VERÖFFENTLICHT DURCH: JUSTIZMINISTERIUM </w:t>
      </w:r>
      <w:r w:rsidRPr="007839E6">
        <w:rPr>
          <w:color w:val="221F1F"/>
          <w:sz w:val="13"/>
        </w:rPr>
        <w:tab/>
        <w:t>ISSN 1455-8904</w:t>
      </w:r>
    </w:p>
    <w:p w:rsidR="000F2C33" w:rsidRPr="00D463B1" w:rsidRDefault="000F2C33" w:rsidP="00D463B1">
      <w:pPr>
        <w:spacing w:after="3"/>
        <w:ind w:left="10"/>
        <w:jc w:val="center"/>
      </w:pPr>
      <w:r w:rsidRPr="007839E6">
        <w:t>1</w:t>
      </w:r>
      <w:bookmarkEnd w:id="0"/>
    </w:p>
    <w:sectPr w:rsidR="000F2C33" w:rsidRPr="00D463B1">
      <w:pgSz w:w="11904" w:h="16838"/>
      <w:pgMar w:top="1440" w:right="1953" w:bottom="1440" w:left="2125"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AE6" w:rsidRDefault="00A74AE6" w:rsidP="00A74AE6">
      <w:pPr>
        <w:spacing w:after="0" w:line="240" w:lineRule="auto"/>
      </w:pPr>
      <w:r>
        <w:separator/>
      </w:r>
    </w:p>
  </w:endnote>
  <w:endnote w:type="continuationSeparator" w:id="0">
    <w:p w:rsidR="00A74AE6" w:rsidRDefault="00A74AE6" w:rsidP="00A74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AE6" w:rsidRDefault="00A74AE6" w:rsidP="00A74AE6">
      <w:pPr>
        <w:spacing w:after="0" w:line="240" w:lineRule="auto"/>
      </w:pPr>
      <w:r>
        <w:separator/>
      </w:r>
    </w:p>
  </w:footnote>
  <w:footnote w:type="continuationSeparator" w:id="0">
    <w:p w:rsidR="00A74AE6" w:rsidRDefault="00A74AE6" w:rsidP="00A74A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D1E36"/>
    <w:multiLevelType w:val="hybridMultilevel"/>
    <w:tmpl w:val="525052C2"/>
    <w:lvl w:ilvl="0" w:tplc="30347FB2">
      <w:start w:val="1"/>
      <w:numFmt w:val="decimal"/>
      <w:lvlText w:val="%1)"/>
      <w:lvlJc w:val="left"/>
      <w:pPr>
        <w:ind w:left="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080A460">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5CCB6E">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9805D4">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278A8B4">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FAC7CE">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867C7A">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B86E0E">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66CCBC">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5C6F4D71"/>
    <w:multiLevelType w:val="hybridMultilevel"/>
    <w:tmpl w:val="3F262378"/>
    <w:lvl w:ilvl="0" w:tplc="F93C376C">
      <w:start w:val="1"/>
      <w:numFmt w:val="decimal"/>
      <w:lvlText w:val="%1)"/>
      <w:lvlJc w:val="left"/>
      <w:pPr>
        <w:ind w:left="2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54D560">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F2A94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50EFC7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C6A6B6A">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4E0D0A">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D563D4E">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9E247A">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996FEF2">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79674415"/>
    <w:multiLevelType w:val="hybridMultilevel"/>
    <w:tmpl w:val="332A193A"/>
    <w:lvl w:ilvl="0" w:tplc="0FC8E4B6">
      <w:start w:val="1"/>
      <w:numFmt w:val="decimal"/>
      <w:lvlText w:val="%1)"/>
      <w:lvlJc w:val="left"/>
      <w:pPr>
        <w:ind w:left="2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40FB58">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C26396">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50D338">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02DFD2">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C0EDBE">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4A2EC0">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13A87DA">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0A89712">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doNotHyphenateCap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1B6"/>
    <w:rsid w:val="000E66B3"/>
    <w:rsid w:val="000F2C33"/>
    <w:rsid w:val="00462ED5"/>
    <w:rsid w:val="00521FA5"/>
    <w:rsid w:val="005431AB"/>
    <w:rsid w:val="006751B6"/>
    <w:rsid w:val="00700D11"/>
    <w:rsid w:val="007839E6"/>
    <w:rsid w:val="008D3FBB"/>
    <w:rsid w:val="009F7AC7"/>
    <w:rsid w:val="00A74AE6"/>
    <w:rsid w:val="00CD7A11"/>
    <w:rsid w:val="00D463B1"/>
    <w:rsid w:val="00F14D4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B50EB14B-9824-4EF4-AA39-6F4E67D9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 w:line="265" w:lineRule="auto"/>
      <w:ind w:left="237"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rsid w:val="008D3FBB"/>
    <w:pPr>
      <w:keepNext/>
      <w:keepLines/>
      <w:spacing w:after="30" w:line="216" w:lineRule="auto"/>
      <w:ind w:left="10" w:hanging="10"/>
      <w:outlineLvl w:val="0"/>
    </w:pPr>
    <w:rPr>
      <w:rFonts w:ascii="Times New Roman" w:eastAsia="Times New Roman" w:hAnsi="Times New Roman" w:cs="Times New Roman"/>
      <w:color w:val="000000"/>
      <w:sz w:val="17"/>
    </w:rPr>
  </w:style>
  <w:style w:type="paragraph" w:styleId="Heading2">
    <w:name w:val="heading 2"/>
    <w:basedOn w:val="Normal"/>
    <w:next w:val="Normal"/>
    <w:link w:val="Heading2Char"/>
    <w:uiPriority w:val="9"/>
    <w:semiHidden/>
    <w:unhideWhenUsed/>
    <w:qFormat/>
    <w:rsid w:val="00521F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FBB"/>
    <w:rPr>
      <w:rFonts w:ascii="Times New Roman" w:eastAsia="Times New Roman" w:hAnsi="Times New Roman" w:cs="Times New Roman"/>
      <w:color w:val="000000"/>
      <w:sz w:val="17"/>
    </w:rPr>
  </w:style>
  <w:style w:type="character" w:customStyle="1" w:styleId="Heading2Char">
    <w:name w:val="Heading 2 Char"/>
    <w:basedOn w:val="DefaultParagraphFont"/>
    <w:link w:val="Heading2"/>
    <w:uiPriority w:val="9"/>
    <w:semiHidden/>
    <w:rsid w:val="00521FA5"/>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A74AE6"/>
    <w:pPr>
      <w:tabs>
        <w:tab w:val="center" w:pos="4320"/>
        <w:tab w:val="right" w:pos="8640"/>
      </w:tabs>
      <w:spacing w:after="0" w:line="240" w:lineRule="auto"/>
    </w:pPr>
  </w:style>
  <w:style w:type="character" w:customStyle="1" w:styleId="HeaderChar">
    <w:name w:val="Header Char"/>
    <w:basedOn w:val="DefaultParagraphFont"/>
    <w:link w:val="Header"/>
    <w:uiPriority w:val="99"/>
    <w:rsid w:val="00A74AE6"/>
    <w:rPr>
      <w:rFonts w:ascii="Times New Roman" w:eastAsia="Times New Roman" w:hAnsi="Times New Roman" w:cs="Times New Roman"/>
      <w:color w:val="000000"/>
    </w:rPr>
  </w:style>
  <w:style w:type="paragraph" w:styleId="Footer">
    <w:name w:val="footer"/>
    <w:basedOn w:val="Normal"/>
    <w:link w:val="FooterChar"/>
    <w:uiPriority w:val="99"/>
    <w:unhideWhenUsed/>
    <w:rsid w:val="00A74AE6"/>
    <w:pPr>
      <w:tabs>
        <w:tab w:val="center" w:pos="4320"/>
        <w:tab w:val="right" w:pos="8640"/>
      </w:tabs>
      <w:spacing w:after="0" w:line="240" w:lineRule="auto"/>
    </w:pPr>
  </w:style>
  <w:style w:type="character" w:customStyle="1" w:styleId="FooterChar">
    <w:name w:val="Footer Char"/>
    <w:basedOn w:val="DefaultParagraphFont"/>
    <w:link w:val="Footer"/>
    <w:uiPriority w:val="99"/>
    <w:rsid w:val="00A74AE6"/>
    <w:rPr>
      <w:rFonts w:ascii="Times New Roman" w:eastAsia="Times New Roman" w:hAnsi="Times New Roman" w:cs="Times New Roman"/>
      <w:color w:val="000000"/>
    </w:rPr>
  </w:style>
  <w:style w:type="paragraph" w:styleId="PlainText">
    <w:name w:val="Plain Text"/>
    <w:basedOn w:val="Normal"/>
    <w:link w:val="PlainTextChar"/>
    <w:uiPriority w:val="99"/>
    <w:semiHidden/>
    <w:unhideWhenUsed/>
    <w:rsid w:val="00F14D49"/>
    <w:pPr>
      <w:spacing w:after="0" w:line="240" w:lineRule="auto"/>
      <w:ind w:left="0" w:firstLine="0"/>
      <w:jc w:val="left"/>
    </w:pPr>
    <w:rPr>
      <w:rFonts w:ascii="Consolas" w:hAnsi="Consolas"/>
      <w:color w:val="auto"/>
      <w:sz w:val="21"/>
      <w:szCs w:val="21"/>
      <w:lang w:eastAsia="en-US"/>
    </w:rPr>
  </w:style>
  <w:style w:type="character" w:customStyle="1" w:styleId="PlainTextChar">
    <w:name w:val="Plain Text Char"/>
    <w:basedOn w:val="DefaultParagraphFont"/>
    <w:link w:val="PlainText"/>
    <w:uiPriority w:val="99"/>
    <w:semiHidden/>
    <w:rsid w:val="00F14D49"/>
    <w:rPr>
      <w:rFonts w:ascii="Consolas" w:eastAsia="Times New Roman" w:hAnsi="Consolas" w:cs="Times New Roman"/>
      <w:sz w:val="21"/>
      <w:szCs w:val="21"/>
      <w:lang w:val="de-DE" w:eastAsia="en-US"/>
    </w:rPr>
  </w:style>
  <w:style w:type="paragraph" w:styleId="BalloonText">
    <w:name w:val="Balloon Text"/>
    <w:basedOn w:val="Normal"/>
    <w:link w:val="BalloonTextChar"/>
    <w:uiPriority w:val="99"/>
    <w:semiHidden/>
    <w:unhideWhenUsed/>
    <w:rsid w:val="00CD7A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A11"/>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348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2155</Words>
  <Characters>12290</Characters>
  <Application>Microsoft Office Word</Application>
  <DocSecurity>0</DocSecurity>
  <Lines>102</Lines>
  <Paragraphs>28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SäädK 130/2019</vt:lpstr>
      <vt:lpstr>SäädK 130/2019</vt:lpstr>
    </vt:vector>
  </TitlesOfParts>
  <Company>Suomen valtion</Company>
  <LinksUpToDate>false</LinksUpToDate>
  <CharactersWithSpaces>14417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SäädK 130/2019</dc:title>
  <dc:subject>Säädöskokoelma</dc:subject>
  <dc:creator>Still Aino (LVM)</dc:creator>
  <cp:lastModifiedBy>ZAGHINI, Francesco</cp:lastModifiedBy>
  <cp:revision>6</cp:revision>
  <dcterms:created xsi:type="dcterms:W3CDTF">2019-11-06T09:19:00Z</dcterms:created>
  <dcterms:modified xsi:type="dcterms:W3CDTF">2019-11-13T13:38:00Z</dcterms:modified>
</cp:coreProperties>
</file>