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33B" w:rsidRPr="00F91869" w:rsidRDefault="00E377C2" w:rsidP="0093333B">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sz w:val="20"/>
          <w:szCs w:val="20"/>
        </w:rPr>
        <w:t>1. -</w:t>
      </w:r>
      <w:r w:rsidR="000E6732">
        <w:rPr>
          <w:rFonts w:ascii="Courier New" w:hAnsi="Courier New"/>
          <w:sz w:val="20"/>
          <w:szCs w:val="20"/>
        </w:rPr>
        <w:t>-</w:t>
      </w:r>
      <w:bookmarkStart w:id="0" w:name="_GoBack"/>
      <w:bookmarkEnd w:id="0"/>
      <w:r>
        <w:rPr>
          <w:rFonts w:ascii="Courier New" w:hAnsi="Courier New"/>
          <w:sz w:val="20"/>
          <w:szCs w:val="20"/>
        </w:rPr>
        <w:t xml:space="preserve">----IND- 2019 0309 HU- DA- ------ </w:t>
      </w:r>
      <w:r>
        <w:rPr>
          <w:rFonts w:ascii="Segoe UI" w:hAnsi="Segoe UI"/>
          <w:color w:val="000000"/>
          <w:sz w:val="20"/>
          <w:szCs w:val="20"/>
        </w:rPr>
        <w:t>20201130</w:t>
      </w:r>
      <w:r>
        <w:rPr>
          <w:rFonts w:ascii="Calibri" w:hAnsi="Calibri"/>
          <w:sz w:val="20"/>
          <w:szCs w:val="20"/>
        </w:rPr>
        <w:t xml:space="preserve"> </w:t>
      </w:r>
      <w:r>
        <w:rPr>
          <w:rFonts w:ascii="Courier New" w:hAnsi="Courier New"/>
          <w:sz w:val="20"/>
          <w:szCs w:val="20"/>
        </w:rPr>
        <w:t>--- --- FINAL</w:t>
      </w:r>
    </w:p>
    <w:p w:rsidR="0093333B" w:rsidRPr="00F91869"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bCs/>
          <w:sz w:val="28"/>
          <w:szCs w:val="28"/>
        </w:rPr>
        <w:t>Dekret 51/2019 af 28. oktober 2019 fra landbrugsministeren</w:t>
      </w:r>
    </w:p>
    <w:p w:rsidR="0093333B" w:rsidRPr="00F91869"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bCs/>
          <w:sz w:val="28"/>
          <w:szCs w:val="28"/>
        </w:rPr>
        <w:t xml:space="preserve">om ændring af dekret 53/2017 af 18. oktober 2017 fra landbrugsministeren om driftsbetingelser for fyringsanlæg med en samlet nominel termisk </w:t>
      </w:r>
      <w:proofErr w:type="spellStart"/>
      <w:r>
        <w:rPr>
          <w:rFonts w:ascii="Times New Roman" w:hAnsi="Times New Roman"/>
          <w:b/>
          <w:bCs/>
          <w:sz w:val="28"/>
          <w:szCs w:val="28"/>
        </w:rPr>
        <w:t>indfyret</w:t>
      </w:r>
      <w:proofErr w:type="spellEnd"/>
      <w:r>
        <w:rPr>
          <w:rFonts w:ascii="Times New Roman" w:hAnsi="Times New Roman"/>
          <w:b/>
          <w:bCs/>
          <w:sz w:val="28"/>
          <w:szCs w:val="28"/>
        </w:rPr>
        <w:t xml:space="preserve"> effekt på mere end eller lig med 140 kW termisk effekt, men under 50 MW, og om grænseværdierne for luftforurenende emissioner, der udledes derfra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I henhold til bemyndigelsen tildelt i medfør af § 110, stk. 8, litra g), i lov LIII af 1995 om generelle regler for miljøbeskyttelse og udøvet inden for rammerne af mine forpligtelser, som defineret i § 79, stk. 9, i regeringsdekret 94/2018 af 22. maj 2018 vedrørende regeringsmedlemmernes pligter og beføjelser, erklærer jeg hermed følgende: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 1.</w:t>
      </w:r>
      <w:r>
        <w:rPr>
          <w:rFonts w:ascii="Times New Roman" w:hAnsi="Times New Roman"/>
          <w:sz w:val="24"/>
          <w:szCs w:val="24"/>
        </w:rPr>
        <w:t xml:space="preserve"> Stk. 1. Følgende nr. 1a indsættes i § 2, stk. 1, i dekret 53/2017 af 18. oktober 2017 fra landbrugsministeren om driftsbetingelser for fyringsanlæg med en samlet nominel termisk </w:t>
      </w:r>
      <w:proofErr w:type="spellStart"/>
      <w:r>
        <w:rPr>
          <w:rFonts w:ascii="Times New Roman" w:hAnsi="Times New Roman"/>
          <w:sz w:val="24"/>
          <w:szCs w:val="24"/>
        </w:rPr>
        <w:t>indfyret</w:t>
      </w:r>
      <w:proofErr w:type="spellEnd"/>
      <w:r>
        <w:rPr>
          <w:rFonts w:ascii="Times New Roman" w:hAnsi="Times New Roman"/>
          <w:sz w:val="24"/>
          <w:szCs w:val="24"/>
        </w:rPr>
        <w:t xml:space="preserve"> effekt på mere end eller lig med 140 kW termisk effekt, men under 50 MW, og om grænseværdierne for luftforurenende emissioner, der udledes derfra (herefter kaldet "dekretet"):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(For så vidt angår dette dekret)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"1.a betyder "</w:t>
      </w:r>
      <w:r>
        <w:rPr>
          <w:rFonts w:ascii="Times New Roman" w:hAnsi="Times New Roman"/>
          <w:i/>
          <w:iCs/>
          <w:sz w:val="24"/>
          <w:szCs w:val="24"/>
        </w:rPr>
        <w:t>gastransmissionssystem"</w:t>
      </w:r>
      <w:r>
        <w:rPr>
          <w:rFonts w:ascii="Times New Roman" w:hAnsi="Times New Roman"/>
          <w:sz w:val="24"/>
          <w:szCs w:val="24"/>
        </w:rPr>
        <w:t xml:space="preserve"> et kooperativt naturgassystem i henhold til lov XL af 2008 om naturgasforsyning".</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Stk. 2. § 2, stk. 1, nr. 9, i dekretet erstattes af følgende: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"9. </w:t>
      </w:r>
      <w:r>
        <w:rPr>
          <w:rFonts w:ascii="Times New Roman" w:hAnsi="Times New Roman"/>
          <w:i/>
          <w:iCs/>
          <w:sz w:val="24"/>
          <w:szCs w:val="24"/>
        </w:rPr>
        <w:t xml:space="preserve">"samlet nominel termisk </w:t>
      </w:r>
      <w:proofErr w:type="spellStart"/>
      <w:r>
        <w:rPr>
          <w:rFonts w:ascii="Times New Roman" w:hAnsi="Times New Roman"/>
          <w:i/>
          <w:iCs/>
          <w:sz w:val="24"/>
          <w:szCs w:val="24"/>
        </w:rPr>
        <w:t>indfyret</w:t>
      </w:r>
      <w:proofErr w:type="spellEnd"/>
      <w:r>
        <w:rPr>
          <w:rFonts w:ascii="Times New Roman" w:hAnsi="Times New Roman"/>
          <w:i/>
          <w:iCs/>
          <w:sz w:val="24"/>
          <w:szCs w:val="24"/>
        </w:rPr>
        <w:t xml:space="preserve"> effekt"</w:t>
      </w:r>
      <w:r>
        <w:rPr>
          <w:rFonts w:ascii="Times New Roman" w:hAnsi="Times New Roman"/>
          <w:sz w:val="24"/>
          <w:szCs w:val="24"/>
        </w:rPr>
        <w:t xml:space="preserve"> betyder summen af den nominelle termiske </w:t>
      </w:r>
      <w:proofErr w:type="spellStart"/>
      <w:r>
        <w:rPr>
          <w:rFonts w:ascii="Times New Roman" w:hAnsi="Times New Roman"/>
          <w:sz w:val="24"/>
          <w:szCs w:val="24"/>
        </w:rPr>
        <w:t>indfyrede</w:t>
      </w:r>
      <w:proofErr w:type="spellEnd"/>
      <w:r>
        <w:rPr>
          <w:rFonts w:ascii="Times New Roman" w:hAnsi="Times New Roman"/>
          <w:sz w:val="24"/>
          <w:szCs w:val="24"/>
        </w:rPr>
        <w:t xml:space="preserve"> effekt på fyringsanlæg, beregnet i overensstemmelse med reglerne om aggregering, som i forbindelse med fyringsanlæg er lig med den nominelle termiske </w:t>
      </w:r>
      <w:proofErr w:type="spellStart"/>
      <w:r>
        <w:rPr>
          <w:rFonts w:ascii="Times New Roman" w:hAnsi="Times New Roman"/>
          <w:sz w:val="24"/>
          <w:szCs w:val="24"/>
        </w:rPr>
        <w:t>indfyrede</w:t>
      </w:r>
      <w:proofErr w:type="spellEnd"/>
      <w:r>
        <w:rPr>
          <w:rFonts w:ascii="Times New Roman" w:hAnsi="Times New Roman"/>
          <w:sz w:val="24"/>
          <w:szCs w:val="24"/>
        </w:rPr>
        <w:t xml:space="preserve"> effekt".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 xml:space="preserve">§ 2. </w:t>
      </w:r>
      <w:r>
        <w:rPr>
          <w:rFonts w:ascii="Times New Roman" w:hAnsi="Times New Roman"/>
          <w:sz w:val="24"/>
          <w:szCs w:val="24"/>
        </w:rPr>
        <w:t>Stk. 1. § 4, stk. 6 og 7, i dekretet træder i kraft med følgende ordlyd:</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"Stk. 6. Emissionsgrænseværdierne anført i bilag 1 finder anvendelse for fyringsanlæg i kategori I med en samlet nominel termisk </w:t>
      </w:r>
      <w:proofErr w:type="spellStart"/>
      <w:r>
        <w:rPr>
          <w:rFonts w:ascii="Times New Roman" w:hAnsi="Times New Roman"/>
          <w:sz w:val="24"/>
          <w:szCs w:val="24"/>
        </w:rPr>
        <w:t>indfyret</w:t>
      </w:r>
      <w:proofErr w:type="spellEnd"/>
      <w:r>
        <w:rPr>
          <w:rFonts w:ascii="Times New Roman" w:hAnsi="Times New Roman"/>
          <w:sz w:val="24"/>
          <w:szCs w:val="24"/>
        </w:rPr>
        <w:t xml:space="preserve"> effekt over eller lig med 1 MW termisk effekt, som højst drives i 500 driftstimer om året som et løbende gennemsnit over en periode på fem år, med den undtagelse at emissionsgrænseværdien for faste materialer til fyringsanlæg, der forbrænder faste biomassebrændsler, er 200 mg/Nm3 og emissionsgrænseværdien for </w:t>
      </w:r>
      <w:proofErr w:type="spellStart"/>
      <w:r>
        <w:rPr>
          <w:rFonts w:ascii="Times New Roman" w:hAnsi="Times New Roman"/>
          <w:sz w:val="24"/>
          <w:szCs w:val="24"/>
        </w:rPr>
        <w:t>kulmonoxid</w:t>
      </w:r>
      <w:proofErr w:type="spellEnd"/>
      <w:r>
        <w:rPr>
          <w:rFonts w:ascii="Times New Roman" w:hAnsi="Times New Roman"/>
          <w:sz w:val="24"/>
          <w:szCs w:val="24"/>
        </w:rPr>
        <w:t xml:space="preserve"> er 375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Stk. 7. Indtil den 1. januar 2030 finder grænseværdier anført i bilag 1 anvendelse for fyringsanlæg i kategori I med en samlet nominel termisk </w:t>
      </w:r>
      <w:proofErr w:type="spellStart"/>
      <w:r>
        <w:rPr>
          <w:rFonts w:ascii="Times New Roman" w:hAnsi="Times New Roman"/>
          <w:sz w:val="24"/>
          <w:szCs w:val="24"/>
        </w:rPr>
        <w:t>indfyret</w:t>
      </w:r>
      <w:proofErr w:type="spellEnd"/>
      <w:r>
        <w:rPr>
          <w:rFonts w:ascii="Times New Roman" w:hAnsi="Times New Roman"/>
          <w:sz w:val="24"/>
          <w:szCs w:val="24"/>
        </w:rPr>
        <w:t xml:space="preserve"> effekt på mere end 5 MW termisk effekt, hvor 50 % af den brugbare varmeproduktion fra sådanne anlæg, som et løbende gennemsnit over en periode på fem år, leveres i form af damp, varmt vand eller kedelvand til et offentligt fjernvarmenetværk, med den undtagelse at emissionsgrænseværdier for svovldioxid for fyringsanlæg, der forbrænder faste og flydende brændsler, er 1 100 mg/Nm3 og emissionsgrænseværdien for faste materialer til fyringsanlæg, der forbrænder faste brændsler, er 150 mg/Nm3, hvorimod emissionsgrænseværdien for </w:t>
      </w:r>
      <w:proofErr w:type="spellStart"/>
      <w:r>
        <w:rPr>
          <w:rFonts w:ascii="Times New Roman" w:hAnsi="Times New Roman"/>
          <w:sz w:val="24"/>
          <w:szCs w:val="24"/>
        </w:rPr>
        <w:t>kulmonoxid</w:t>
      </w:r>
      <w:proofErr w:type="spellEnd"/>
      <w:r>
        <w:rPr>
          <w:rFonts w:ascii="Times New Roman" w:hAnsi="Times New Roman"/>
          <w:sz w:val="24"/>
          <w:szCs w:val="24"/>
        </w:rPr>
        <w:t xml:space="preserve"> for fyringsanlæg, der forbrænder fast biomassebrændsel, er 375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Stk. 2. § 4, stk. 9, i dekretet træder i kraft med følgende ordlyd:</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"Stk. 9. Indtil den 1. januar 2030 er emissionsgrænseværdierne anført i bilag 1 gældende for nitrogenoxider fra motorer og gasturbiner i kategori 1 med en samlet nominel termisk </w:t>
      </w:r>
      <w:proofErr w:type="spellStart"/>
      <w:r>
        <w:rPr>
          <w:rFonts w:ascii="Times New Roman" w:hAnsi="Times New Roman"/>
          <w:sz w:val="24"/>
          <w:szCs w:val="24"/>
        </w:rPr>
        <w:t>indfyret</w:t>
      </w:r>
      <w:proofErr w:type="spellEnd"/>
      <w:r>
        <w:rPr>
          <w:rFonts w:ascii="Times New Roman" w:hAnsi="Times New Roman"/>
          <w:sz w:val="24"/>
          <w:szCs w:val="24"/>
        </w:rPr>
        <w:t xml:space="preserve"> effekt over 5 MW termisk effekt, som benyttes til at drive gaskompressorstationer, der kræves af hensyn til sikkerheden i forbindelse med gastransmissionssystemer, med den undtagelse at </w:t>
      </w:r>
      <w:r>
        <w:rPr>
          <w:rFonts w:ascii="Times New Roman" w:hAnsi="Times New Roman"/>
          <w:sz w:val="24"/>
          <w:szCs w:val="24"/>
        </w:rPr>
        <w:lastRenderedPageBreak/>
        <w:t>emissionsgrænseværdien for nitrogenoxider fra gasmotorer, der er taget i drift før den 1. januar 1994, er 565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Stk. 3. § 4, stk. 10, i dekretet skal erstattes af følgende: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"Stk. 10. Emissionsgrænseværdier anført i bilag 1 finder anvendelse for fyringsanlæg i kategori II, som højst drives i 500 driftstimer om året som et løbende gennemsnit over en periode på tre år, med den undtagelse at emissionsgrænseværdien for faste materialer til fyringsanlæg, der forbrænder faste brændsler, er 100 mg/Nm3 og emissionsgrænseværdien for </w:t>
      </w:r>
      <w:proofErr w:type="spellStart"/>
      <w:r>
        <w:rPr>
          <w:rFonts w:ascii="Times New Roman" w:hAnsi="Times New Roman"/>
          <w:sz w:val="24"/>
          <w:szCs w:val="24"/>
        </w:rPr>
        <w:t>kulmonoxid</w:t>
      </w:r>
      <w:proofErr w:type="spellEnd"/>
      <w:r>
        <w:rPr>
          <w:rFonts w:ascii="Times New Roman" w:hAnsi="Times New Roman"/>
          <w:sz w:val="24"/>
          <w:szCs w:val="24"/>
        </w:rPr>
        <w:t xml:space="preserve"> fra fyringsanlæg med en samlet nominel termisk </w:t>
      </w:r>
      <w:proofErr w:type="spellStart"/>
      <w:r>
        <w:rPr>
          <w:rFonts w:ascii="Times New Roman" w:hAnsi="Times New Roman"/>
          <w:sz w:val="24"/>
          <w:szCs w:val="24"/>
        </w:rPr>
        <w:t>indfyret</w:t>
      </w:r>
      <w:proofErr w:type="spellEnd"/>
      <w:r>
        <w:rPr>
          <w:rFonts w:ascii="Times New Roman" w:hAnsi="Times New Roman"/>
          <w:sz w:val="24"/>
          <w:szCs w:val="24"/>
        </w:rPr>
        <w:t xml:space="preserve"> effekt over eller lig med 1 MW termisk effekt, der forbrænder fast biomassebrændsel, er 375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Stk. 4. § 4, stk. 13, i dekretet skal erstattes af følgende: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"Stk. 13. I forbindelse med stationære motorer finder emissionsgrænseværdierne ikke anvendelse for</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motorer med en nominel termisk </w:t>
      </w:r>
      <w:proofErr w:type="spellStart"/>
      <w:r>
        <w:rPr>
          <w:rFonts w:ascii="Times New Roman" w:hAnsi="Times New Roman"/>
          <w:sz w:val="24"/>
          <w:szCs w:val="24"/>
        </w:rPr>
        <w:t>indfyret</w:t>
      </w:r>
      <w:proofErr w:type="spellEnd"/>
      <w:r>
        <w:rPr>
          <w:rFonts w:ascii="Times New Roman" w:hAnsi="Times New Roman"/>
          <w:sz w:val="24"/>
          <w:szCs w:val="24"/>
        </w:rPr>
        <w:t xml:space="preserve"> effekt under 1 MW termisk effekt, hvis brændselsforbrug er mindre end 50 kg/h, og</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stationære motorer med en nødforsyning, der drives i under 50 timer om året.".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 xml:space="preserve">§ 3. </w:t>
      </w:r>
      <w:r>
        <w:rPr>
          <w:rFonts w:ascii="Times New Roman" w:hAnsi="Times New Roman"/>
          <w:sz w:val="24"/>
          <w:szCs w:val="24"/>
        </w:rPr>
        <w:t>§ 12, stk. 2 og 3, i dekretet erstattes af følgende: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"Stk. 2. Indtil den 31. december 2029 finder emissionsgrænseværdierne anført i bilag 1 anvendelse for fyringsanlæg i kategori I med en samlet nominel termisk </w:t>
      </w:r>
      <w:proofErr w:type="spellStart"/>
      <w:r>
        <w:rPr>
          <w:rFonts w:ascii="Times New Roman" w:hAnsi="Times New Roman"/>
          <w:sz w:val="24"/>
          <w:szCs w:val="24"/>
        </w:rPr>
        <w:t>indfyret</w:t>
      </w:r>
      <w:proofErr w:type="spellEnd"/>
      <w:r>
        <w:rPr>
          <w:rFonts w:ascii="Times New Roman" w:hAnsi="Times New Roman"/>
          <w:sz w:val="24"/>
          <w:szCs w:val="24"/>
        </w:rPr>
        <w:t xml:space="preserve"> effekt på mere end eller lig med 1 MW termisk effekt, men mindre end 5 MW termisk effekt, med følgende undtagelser:</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emissionsgrænseværdien for </w:t>
      </w:r>
      <w:proofErr w:type="spellStart"/>
      <w:r>
        <w:rPr>
          <w:rFonts w:ascii="Times New Roman" w:hAnsi="Times New Roman"/>
          <w:sz w:val="24"/>
          <w:szCs w:val="24"/>
        </w:rPr>
        <w:t>kulmonoxid</w:t>
      </w:r>
      <w:proofErr w:type="spellEnd"/>
      <w:r>
        <w:rPr>
          <w:rFonts w:ascii="Times New Roman" w:hAnsi="Times New Roman"/>
          <w:sz w:val="24"/>
          <w:szCs w:val="24"/>
        </w:rPr>
        <w:t xml:space="preserve"> er 375 mg/Nm3 i forbindelse med forbrænding af fast biomasse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emissionsgrænseværdien for nitrogenoxider er 565 mg/Nm3 i forbindelse med gasmotorer med en samlet nominel termisk </w:t>
      </w:r>
      <w:proofErr w:type="spellStart"/>
      <w:r>
        <w:rPr>
          <w:rFonts w:ascii="Times New Roman" w:hAnsi="Times New Roman"/>
          <w:sz w:val="24"/>
          <w:szCs w:val="24"/>
        </w:rPr>
        <w:t>indfyret</w:t>
      </w:r>
      <w:proofErr w:type="spellEnd"/>
      <w:r>
        <w:rPr>
          <w:rFonts w:ascii="Times New Roman" w:hAnsi="Times New Roman"/>
          <w:sz w:val="24"/>
          <w:szCs w:val="24"/>
        </w:rPr>
        <w:t xml:space="preserve"> effekt over 3 MW termisk effekt, der er taget i drift før den 1. januar 1994, CO-emissionsgrænseværdien for firetaktsmotorer er 375 mg/Nm3, for totaktsmotorer er den 320 mg/Nm3 og for de samlede organiske forbindelser i form af C (kul), undtaget metan, er emissionsgrænseværdien 115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Stk. 3. Indtil den 31. december 2024 finder emissionsgrænseværdierne anført i bilag 1 anvendelse for fyringsanlæg i kategori I med en samlet nominel termisk </w:t>
      </w:r>
      <w:proofErr w:type="spellStart"/>
      <w:r>
        <w:rPr>
          <w:rFonts w:ascii="Times New Roman" w:hAnsi="Times New Roman"/>
          <w:sz w:val="24"/>
          <w:szCs w:val="24"/>
        </w:rPr>
        <w:t>indfyret</w:t>
      </w:r>
      <w:proofErr w:type="spellEnd"/>
      <w:r>
        <w:rPr>
          <w:rFonts w:ascii="Times New Roman" w:hAnsi="Times New Roman"/>
          <w:sz w:val="24"/>
          <w:szCs w:val="24"/>
        </w:rPr>
        <w:t xml:space="preserve"> effekt på mere end 5 MW termisk effekt, med følgende undtagelser:</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emissionsgrænseværdien for </w:t>
      </w:r>
      <w:proofErr w:type="spellStart"/>
      <w:r>
        <w:rPr>
          <w:rFonts w:ascii="Times New Roman" w:hAnsi="Times New Roman"/>
          <w:sz w:val="24"/>
          <w:szCs w:val="24"/>
        </w:rPr>
        <w:t>kulmonoxid</w:t>
      </w:r>
      <w:proofErr w:type="spellEnd"/>
      <w:r>
        <w:rPr>
          <w:rFonts w:ascii="Times New Roman" w:hAnsi="Times New Roman"/>
          <w:sz w:val="24"/>
          <w:szCs w:val="24"/>
        </w:rPr>
        <w:t xml:space="preserve"> er 375 mg/Nm3 i forbindelse med forbrænding af fast biomasse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emissionsgrænseværdien for nitrogenoxider er 565 mg/Nm3 i forbindelse med gasmotorer, der er taget i drift før den 1. januar 1994, emissionsgrænseværdien for </w:t>
      </w:r>
      <w:proofErr w:type="spellStart"/>
      <w:r>
        <w:rPr>
          <w:rFonts w:ascii="Times New Roman" w:hAnsi="Times New Roman"/>
          <w:sz w:val="24"/>
          <w:szCs w:val="24"/>
        </w:rPr>
        <w:t>kulmonoxid</w:t>
      </w:r>
      <w:proofErr w:type="spellEnd"/>
      <w:r>
        <w:rPr>
          <w:rFonts w:ascii="Times New Roman" w:hAnsi="Times New Roman"/>
          <w:sz w:val="24"/>
          <w:szCs w:val="24"/>
        </w:rPr>
        <w:t xml:space="preserve"> for firetaktsmotorer er 375 mg/Nm3, for totaktsmotorer er den 320 mg/Nm3, og for de samlede organiske forbindelser i form af C (kul), undtaget metan, er emissionsgrænseværdien 115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 xml:space="preserve">§ 4. </w:t>
      </w:r>
      <w:r>
        <w:rPr>
          <w:rFonts w:ascii="Times New Roman" w:hAnsi="Times New Roman"/>
          <w:sz w:val="24"/>
          <w:szCs w:val="24"/>
        </w:rPr>
        <w:t>Stk. 1. Bilag 1 til dekretet ændres i overensstemmelse med bilag 1.</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Stk. 2. Bilag 2 til dekretet ændres i overensstemmelse med bilag 2.</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Stk. 3. Bilag 3 til dekretet ændres i overensstemmelse med bilag 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Stk. 4. Bilag 4 til dekretet ændres i overensstemmelse med bilag 4.</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Stk. 5. Bilag 5 til dekretet ændres i overensstemmelse med bilag 5.</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 5</w:t>
      </w:r>
      <w:r>
        <w:rPr>
          <w:rFonts w:ascii="Times New Roman" w:hAnsi="Times New Roman"/>
          <w:sz w:val="24"/>
          <w:szCs w:val="24"/>
        </w:rPr>
        <w:t xml:space="preserve"> Underpunkt 3.4 under punkt 3 i bilag 4 til dekretet ophæves hermed.</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 xml:space="preserve">§ 6. </w:t>
      </w:r>
      <w:r>
        <w:rPr>
          <w:rFonts w:ascii="Times New Roman" w:hAnsi="Times New Roman"/>
          <w:sz w:val="24"/>
          <w:szCs w:val="24"/>
        </w:rPr>
        <w:t>Stk. 1. Med de undtagelser, der er fastlagt i stk. 2 og 3, træder dette dekret i kraft på den 15. dag efter dets offentliggørelse.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Stk. 2. § 2, stk. 1 og 2, § 4, stk. 3, og bilag 3 træder i kraft den 1. januar 2025.</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Stk. 3. § 4, stk. 2, og bilag 2 træder i kraft den 1. januar 2030.</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lastRenderedPageBreak/>
        <w:t>§ 7.</w:t>
      </w:r>
      <w:r>
        <w:rPr>
          <w:rFonts w:ascii="Times New Roman" w:hAnsi="Times New Roman"/>
          <w:sz w:val="24"/>
          <w:szCs w:val="24"/>
        </w:rPr>
        <w:t xml:space="preserve"> Stk. 1. Dette dekret overholder Europa-Parlamentets og Rådets direktiv (EU) 2015/2193 af 25. november 2015 om begrænsning af visse luftforurenende emissioner fra mellemstore fyringsanlæg.</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Stk. 2. Kravet om forudgående notifikation af nærværende dekret, som fastsat i artikel 5 til 7 i Europa-Parlamentets og Rådets direktiv (EU) 2015/1535 af 9. september 2015 om en informationsprocedure med hensyn til tekniske forskrifter samt forskrifter for informationssamfundets tjenester, er overholdt.</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Bilag 1 til dekret 51/2019 af 28. oktober 2019 fra landbrugsministeren</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Underpunkt 2.3 under punkt 2 i bilag 1 til dekretet erstattes af følgende: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"2.3. Emissionsgrænseværdien for </w:t>
      </w:r>
      <w:proofErr w:type="spellStart"/>
      <w:r>
        <w:rPr>
          <w:rFonts w:ascii="Times New Roman" w:hAnsi="Times New Roman"/>
          <w:sz w:val="24"/>
          <w:szCs w:val="24"/>
        </w:rPr>
        <w:t>NOx</w:t>
      </w:r>
      <w:proofErr w:type="spellEnd"/>
      <w:r>
        <w:rPr>
          <w:rFonts w:ascii="Times New Roman" w:hAnsi="Times New Roman"/>
          <w:sz w:val="24"/>
          <w:szCs w:val="24"/>
        </w:rPr>
        <w:t xml:space="preserve"> er 320 mg/m3 for brunkulsfyring, 300 mg/m3 for fyringskedler til flydende brændsel, der forbrænder faste biomassebrændsler og 210 mg/m3 for fyringskedler til flydende brændsel, der forbrænder andre faste brændsler.".</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Underpunkt 3.1 under punkt 3 i bilag 1 til dekretet erstattes af følgende: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"3.1. Emissionsgrænseværdien for </w:t>
      </w:r>
      <w:proofErr w:type="spellStart"/>
      <w:r>
        <w:rPr>
          <w:rFonts w:ascii="Times New Roman" w:hAnsi="Times New Roman"/>
          <w:sz w:val="24"/>
          <w:szCs w:val="24"/>
        </w:rPr>
        <w:t>NOx</w:t>
      </w:r>
      <w:proofErr w:type="spellEnd"/>
      <w:r>
        <w:rPr>
          <w:rFonts w:ascii="Times New Roman" w:hAnsi="Times New Roman"/>
          <w:sz w:val="24"/>
          <w:szCs w:val="24"/>
        </w:rPr>
        <w:t xml:space="preserve"> er 300 mg/m3 for totaktsmotorer, 225 mg/m3 for firetakt-gasmotorer, som forbrænder biogas og lossepladsgas, og 1 650 mg/m3 for dieselmotorer, der udelukkende anvendes til efterforskningsboring og 1 500 mg/m3 for øvrige dieselmotorer.".</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Følgende underpunkt 3.4 tilføjes til punkt 3 i bilag 1 til dekretet: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"3.4. Emissionsgrænseværdien for det samlede indhold af organisk kulstof for gasmotorer, der anvender naturgas med et ethanindhold over 5 %, udgør 95 mg/m3.".</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Bilag 2 til dekret 51/2019 af 28. oktober 2019 fra landbrugsministeren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I celle B:5 i tabellen under punkt 2 i bilag 2 til dekretet erstattes "1 500" af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Underpunkt 2.5 under punkt 2 i bilag 2 til dekretet træder i kraft som følger:</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"2.5. Emissionsgrænseværdien for </w:t>
      </w:r>
      <w:proofErr w:type="spellStart"/>
      <w:r>
        <w:rPr>
          <w:rFonts w:ascii="Times New Roman" w:hAnsi="Times New Roman"/>
          <w:sz w:val="24"/>
          <w:szCs w:val="24"/>
        </w:rPr>
        <w:t>NOx</w:t>
      </w:r>
      <w:proofErr w:type="spellEnd"/>
      <w:r>
        <w:rPr>
          <w:rFonts w:ascii="Times New Roman" w:hAnsi="Times New Roman"/>
          <w:sz w:val="24"/>
          <w:szCs w:val="24"/>
        </w:rPr>
        <w:t xml:space="preserve"> er 320 mg/Nm3 for brunkulsfyring, 300 mg/Nm3 for fyringskedler til flydende brændsel, der forbrænder faste biomassebrændsler og 210 mg/Nm3 for fyringskedler til flydende brændsel, der forbrænder andre faste brændsler.".</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Underpunkt 3.3 under punkt 3 i bilag 2 til dekretet træder i kraft som følger:</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"3.3. Emissionsgrænseværdien for </w:t>
      </w:r>
      <w:proofErr w:type="spellStart"/>
      <w:r>
        <w:rPr>
          <w:rFonts w:ascii="Times New Roman" w:hAnsi="Times New Roman"/>
          <w:sz w:val="24"/>
          <w:szCs w:val="24"/>
        </w:rPr>
        <w:t>NOx</w:t>
      </w:r>
      <w:proofErr w:type="spellEnd"/>
      <w:r>
        <w:rPr>
          <w:rFonts w:ascii="Times New Roman" w:hAnsi="Times New Roman"/>
          <w:sz w:val="24"/>
          <w:szCs w:val="24"/>
        </w:rPr>
        <w:t xml:space="preserve"> er 1 500 mg/Nm3 i følgende tilfælde: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dieselmotorer, hvis konstruktion påbegyndtes før den 18. maj 2006</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dobbeltbrændselsmotorer, der er indstillet til flydende brændsler.".</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Følgende underpunkt 3.8 tilføjes til punkt 3 i bilag 2 til dekretet: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"3.8. Emissionsgrænseværdien for det samlede indhold af organisk kulstof for gasmotorer, der anvender naturgas med et ethanindhold over 5 %, udgør 95 mg/m3.".</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Bilag 3 til dekret 51/2019 af 28. oktober 2019 fra landbrugsministeren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I celle B:5 i tabellen under punkt 2 i bilag 3 til dekretet erstattes "1 500" af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Underpunkt 2.6 under punkt 2 i bilag 3 til dekretet træder i kraft som følger:</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"2.6. Emissionsgrænseværdien for </w:t>
      </w:r>
      <w:proofErr w:type="spellStart"/>
      <w:r>
        <w:rPr>
          <w:rFonts w:ascii="Times New Roman" w:hAnsi="Times New Roman"/>
          <w:sz w:val="24"/>
          <w:szCs w:val="24"/>
        </w:rPr>
        <w:t>NOx</w:t>
      </w:r>
      <w:proofErr w:type="spellEnd"/>
      <w:r>
        <w:rPr>
          <w:rFonts w:ascii="Times New Roman" w:hAnsi="Times New Roman"/>
          <w:sz w:val="24"/>
          <w:szCs w:val="24"/>
        </w:rPr>
        <w:t xml:space="preserve"> er 320 mg/m3 for brunkulsfyring, 300 mg/m3 for fyringskedler til flydende brændsel, der forbrænder faste biomassebrændsler og 210 mg/m3 for fyringskedler til flydende brændsel, der forbrænder andre faste brændsler.".</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Underpunkt 3.2 under punkt 3 i bilag 3 til dekretet træder i kraft som følger:</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"3.2. Emissionsgrænseværdien for </w:t>
      </w:r>
      <w:proofErr w:type="spellStart"/>
      <w:r>
        <w:rPr>
          <w:rFonts w:ascii="Times New Roman" w:hAnsi="Times New Roman"/>
          <w:sz w:val="24"/>
          <w:szCs w:val="24"/>
        </w:rPr>
        <w:t>NOx</w:t>
      </w:r>
      <w:proofErr w:type="spellEnd"/>
      <w:r>
        <w:rPr>
          <w:rFonts w:ascii="Times New Roman" w:hAnsi="Times New Roman"/>
          <w:sz w:val="24"/>
          <w:szCs w:val="24"/>
        </w:rPr>
        <w:t xml:space="preserve"> er 1 500 mg/Nm3 i følgende tilfælde: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dieselmotorer, hvis konstruktion påbegyndtes før den 18. maj 2006</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lastRenderedPageBreak/>
        <w:t>b)</w:t>
      </w:r>
      <w:r>
        <w:rPr>
          <w:rFonts w:ascii="Times New Roman" w:hAnsi="Times New Roman"/>
          <w:sz w:val="24"/>
          <w:szCs w:val="24"/>
        </w:rPr>
        <w:t xml:space="preserve"> dobbeltbrændselsmotorer, der er indstillet til flydende brændsler.".</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Punkt 3 i bilag 3 til dekretet træder i kraft med følgende underpunkter 3.9 og 3.10:</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"3.9. Emissionsgrænseværdien for det samlede indhold af organisk kulstof for gasmotorer, der anvender naturgas med et ethanindhold over 5 %, udgør 95 mg/m3.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3.10. CO-emissionsgrænseværdien for firetaktsmotorer er 375 mg/m3, for totaktsmotorer er den 320 mg/m3 og emissionsgrænseværdien for det samlede indhold af organiske kulstof er 115 mg/m3 indtil den 1. januar 2030 for gasmotorer, der er taget i drift før den 1. januar 1994 og som anvendes til drift af gaskompressorstationer, som er nødvendige af hensyn til sikkerheden på gastransmissionssystemet.".</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Bilag 4 til dekret 51/2019 af 28. oktober 2019 fra landbrugsministeren</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Underpunkt 2.5 under punkt 2 i bilag 4 til dekretet erstattes af følgende: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"2.5. Emissionsgrænseværdien for </w:t>
      </w:r>
      <w:proofErr w:type="spellStart"/>
      <w:r>
        <w:rPr>
          <w:rFonts w:ascii="Times New Roman" w:hAnsi="Times New Roman"/>
          <w:sz w:val="24"/>
          <w:szCs w:val="24"/>
        </w:rPr>
        <w:t>NOx</w:t>
      </w:r>
      <w:proofErr w:type="spellEnd"/>
      <w:r>
        <w:rPr>
          <w:rFonts w:ascii="Times New Roman" w:hAnsi="Times New Roman"/>
          <w:sz w:val="24"/>
          <w:szCs w:val="24"/>
        </w:rPr>
        <w:t xml:space="preserve"> er 320 mg/m3 for brunkulsfyring, 300 mg/m3 for fyringskedler til flydende brændsel, der forbrænder faste biomassebrændsler og 210 mg/m3 for fyringskedler til flydende brændsel, der forbrænder andre faste brændsler.".</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Underpunkt 3.3 under punkt 3 i bilag 4 til dekretet erstattes af følgende: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"3.3. Emissionsgrænseværdien for </w:t>
      </w:r>
      <w:proofErr w:type="spellStart"/>
      <w:r>
        <w:rPr>
          <w:rFonts w:ascii="Times New Roman" w:hAnsi="Times New Roman"/>
          <w:sz w:val="24"/>
          <w:szCs w:val="24"/>
        </w:rPr>
        <w:t>NOx</w:t>
      </w:r>
      <w:proofErr w:type="spellEnd"/>
      <w:r>
        <w:rPr>
          <w:rFonts w:ascii="Times New Roman" w:hAnsi="Times New Roman"/>
          <w:sz w:val="24"/>
          <w:szCs w:val="24"/>
        </w:rPr>
        <w:t xml:space="preserve"> for dieselmotorer er 1 650 mg/m3 for dieselmotorer, der udelukkende anvendes til efterforskningsboring, hvis deres emission af </w:t>
      </w:r>
      <w:proofErr w:type="spellStart"/>
      <w:r>
        <w:rPr>
          <w:rFonts w:ascii="Times New Roman" w:hAnsi="Times New Roman"/>
          <w:sz w:val="24"/>
          <w:szCs w:val="24"/>
        </w:rPr>
        <w:t>NOx</w:t>
      </w:r>
      <w:proofErr w:type="spellEnd"/>
      <w:r>
        <w:rPr>
          <w:rFonts w:ascii="Times New Roman" w:hAnsi="Times New Roman"/>
          <w:sz w:val="24"/>
          <w:szCs w:val="24"/>
        </w:rPr>
        <w:t xml:space="preserve"> er begrænset grundet primære foranstaltninger, og 1 500 mg/m3 for øvrige dieselmotorer.".</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Følgende underpunkt 3.8 tilføjes til punkt 3 i bilag 4 til dekretet: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"3.8. Emissionsgrænseværdien for det samlede indhold af organisk kulstof for gasmotorer, der anvender naturgas med et ethanindhold over 5 %, udgør 95 mg/m3.".</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Bilag 5 til dekret 51/2019 af 28. oktober 2019 fra landbrugsministeren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I celle B:5 i tabellen under punkt 2 i bilag 5 til dekretet erstattes "1 500" af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Underpunkterne 2.3 og 2.4 under punkt 2 i bilag 5 til dekretet erstattes af følgende: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"2.3. Emissionsgrænseværdien for </w:t>
      </w:r>
      <w:proofErr w:type="spellStart"/>
      <w:r>
        <w:rPr>
          <w:rFonts w:ascii="Times New Roman" w:hAnsi="Times New Roman"/>
          <w:sz w:val="24"/>
          <w:szCs w:val="24"/>
        </w:rPr>
        <w:t>NOx</w:t>
      </w:r>
      <w:proofErr w:type="spellEnd"/>
      <w:r>
        <w:rPr>
          <w:rFonts w:ascii="Times New Roman" w:hAnsi="Times New Roman"/>
          <w:sz w:val="24"/>
          <w:szCs w:val="24"/>
        </w:rPr>
        <w:t xml:space="preserve"> for fyringsanlæg, som forbrænder faste brændsler, med en samlet nominel termisk </w:t>
      </w:r>
      <w:proofErr w:type="spellStart"/>
      <w:r>
        <w:rPr>
          <w:rFonts w:ascii="Times New Roman" w:hAnsi="Times New Roman"/>
          <w:sz w:val="24"/>
          <w:szCs w:val="24"/>
        </w:rPr>
        <w:t>indfyret</w:t>
      </w:r>
      <w:proofErr w:type="spellEnd"/>
      <w:r>
        <w:rPr>
          <w:rFonts w:ascii="Times New Roman" w:hAnsi="Times New Roman"/>
          <w:sz w:val="24"/>
          <w:szCs w:val="24"/>
        </w:rPr>
        <w:t xml:space="preserve"> effekt større end eller lig med 1 MW termisk effekt, men under 5 MW, er 500 mg/Nm3, med den undtagelse at den er 320 mg/Nm3 for brunkulsfyring og 300 mg/Nm3 for fyringskedler til flydende brændsel, der forbrænder faste biomassebrændsler.</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2.4. Emissionsgrænseværdien for </w:t>
      </w:r>
      <w:proofErr w:type="spellStart"/>
      <w:r>
        <w:rPr>
          <w:rFonts w:ascii="Times New Roman" w:hAnsi="Times New Roman"/>
          <w:sz w:val="24"/>
          <w:szCs w:val="24"/>
        </w:rPr>
        <w:t>NOx</w:t>
      </w:r>
      <w:proofErr w:type="spellEnd"/>
      <w:r>
        <w:rPr>
          <w:rFonts w:ascii="Times New Roman" w:hAnsi="Times New Roman"/>
          <w:sz w:val="24"/>
          <w:szCs w:val="24"/>
        </w:rPr>
        <w:t xml:space="preserve"> for fyringskedler, der forbrænder andre faste brændsler, er 210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Underpunkt 3.2 under punkt 3 i bilag 5 til dekretet erstattes af følgende: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"3.2. For motorer, der drives 500-1 500 timer om året, gælder følgende emissionsgrænseværdier for </w:t>
      </w:r>
      <w:proofErr w:type="spellStart"/>
      <w:r>
        <w:rPr>
          <w:rFonts w:ascii="Times New Roman" w:hAnsi="Times New Roman"/>
          <w:sz w:val="24"/>
          <w:szCs w:val="24"/>
        </w:rPr>
        <w:t>NOx</w:t>
      </w:r>
      <w:proofErr w:type="spellEnd"/>
      <w:r>
        <w:rPr>
          <w:rFonts w:ascii="Times New Roman" w:hAnsi="Times New Roman"/>
          <w:sz w:val="24"/>
          <w:szCs w:val="24"/>
        </w:rPr>
        <w:t xml:space="preserve">, hvis deres emission af </w:t>
      </w:r>
      <w:proofErr w:type="spellStart"/>
      <w:r>
        <w:rPr>
          <w:rFonts w:ascii="Times New Roman" w:hAnsi="Times New Roman"/>
          <w:sz w:val="24"/>
          <w:szCs w:val="24"/>
        </w:rPr>
        <w:t>NOx</w:t>
      </w:r>
      <w:proofErr w:type="spellEnd"/>
      <w:r>
        <w:rPr>
          <w:rFonts w:ascii="Times New Roman" w:hAnsi="Times New Roman"/>
          <w:sz w:val="24"/>
          <w:szCs w:val="24"/>
        </w:rPr>
        <w:t xml:space="preserve"> er begrænset grundet primære foranstaltninger:</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1 300 mg/Nm3</w:t>
      </w:r>
      <w:r>
        <w:rPr>
          <w:rFonts w:ascii="Times New Roman" w:hAnsi="Times New Roman"/>
          <w:i/>
          <w:iCs/>
          <w:sz w:val="24"/>
          <w:szCs w:val="24"/>
        </w:rPr>
        <w:t xml:space="preserve"> </w:t>
      </w:r>
      <w:r>
        <w:rPr>
          <w:rFonts w:ascii="Times New Roman" w:hAnsi="Times New Roman"/>
          <w:sz w:val="24"/>
          <w:szCs w:val="24"/>
        </w:rPr>
        <w:t xml:space="preserve">for dieselmotorer med en samlet nominel termisk </w:t>
      </w:r>
      <w:proofErr w:type="spellStart"/>
      <w:r>
        <w:rPr>
          <w:rFonts w:ascii="Times New Roman" w:hAnsi="Times New Roman"/>
          <w:sz w:val="24"/>
          <w:szCs w:val="24"/>
        </w:rPr>
        <w:t>indfyret</w:t>
      </w:r>
      <w:proofErr w:type="spellEnd"/>
      <w:r>
        <w:rPr>
          <w:rFonts w:ascii="Times New Roman" w:hAnsi="Times New Roman"/>
          <w:sz w:val="24"/>
          <w:szCs w:val="24"/>
        </w:rPr>
        <w:t xml:space="preserve"> effekt på højst 20 MW termisk effekt med ≤ 1 200 o/min.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1 500 mg/Nm3</w:t>
      </w:r>
      <w:r>
        <w:rPr>
          <w:rFonts w:ascii="Times New Roman" w:hAnsi="Times New Roman"/>
          <w:i/>
          <w:iCs/>
          <w:sz w:val="24"/>
          <w:szCs w:val="24"/>
        </w:rPr>
        <w:t xml:space="preserve"> </w:t>
      </w:r>
      <w:r>
        <w:rPr>
          <w:rFonts w:ascii="Times New Roman" w:hAnsi="Times New Roman"/>
          <w:sz w:val="24"/>
          <w:szCs w:val="24"/>
        </w:rPr>
        <w:t xml:space="preserve">for dieselmotorer med en samlet nominel termisk </w:t>
      </w:r>
      <w:proofErr w:type="spellStart"/>
      <w:r>
        <w:rPr>
          <w:rFonts w:ascii="Times New Roman" w:hAnsi="Times New Roman"/>
          <w:sz w:val="24"/>
          <w:szCs w:val="24"/>
        </w:rPr>
        <w:t>indfyret</w:t>
      </w:r>
      <w:proofErr w:type="spellEnd"/>
      <w:r>
        <w:rPr>
          <w:rFonts w:ascii="Times New Roman" w:hAnsi="Times New Roman"/>
          <w:sz w:val="24"/>
          <w:szCs w:val="24"/>
        </w:rPr>
        <w:t xml:space="preserve"> effekt over 20 MW termisk effekt og dobbeltbrændselsmotorer, der er indstillet til flydende brændsler</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c)</w:t>
      </w:r>
      <w:r>
        <w:rPr>
          <w:rFonts w:ascii="Times New Roman" w:hAnsi="Times New Roman"/>
          <w:sz w:val="24"/>
          <w:szCs w:val="24"/>
        </w:rPr>
        <w:t xml:space="preserve"> 750 mg/Nm3 for dieselmotorer med &gt; 1 200 o/min.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d)</w:t>
      </w:r>
      <w:r>
        <w:rPr>
          <w:rFonts w:ascii="Times New Roman" w:hAnsi="Times New Roman"/>
          <w:sz w:val="24"/>
          <w:szCs w:val="24"/>
        </w:rPr>
        <w:t xml:space="preserve"> 380 mg/Nm3 for dobbeltbrændselsmotorer, der er indstillet til gas.".</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Følgende underpunkt 3.9 tilføjes til punkt 3 i bilag 5 til dekretet: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"3.9. Emissionsgrænseværdien for det samlede indhold af organisk kulstof for gasmotorer, der anvender naturgas med et ethanindhold over 5 %, udgør 95 mg/m3.".</w:t>
      </w:r>
    </w:p>
    <w:sectPr w:rsidR="0093333B" w:rsidRPr="00F91869" w:rsidSect="009C445E">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548" w:rsidRDefault="000B7548" w:rsidP="000A7E07">
      <w:pPr>
        <w:spacing w:after="0" w:line="240" w:lineRule="auto"/>
      </w:pPr>
      <w:r>
        <w:separator/>
      </w:r>
    </w:p>
  </w:endnote>
  <w:endnote w:type="continuationSeparator" w:id="0">
    <w:p w:rsidR="000B7548" w:rsidRDefault="000B7548" w:rsidP="000A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548" w:rsidRDefault="000B7548" w:rsidP="000A7E07">
      <w:pPr>
        <w:spacing w:after="0" w:line="240" w:lineRule="auto"/>
      </w:pPr>
      <w:r>
        <w:separator/>
      </w:r>
    </w:p>
  </w:footnote>
  <w:footnote w:type="continuationSeparator" w:id="0">
    <w:p w:rsidR="000B7548" w:rsidRDefault="000B7548" w:rsidP="000A7E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33B"/>
    <w:rsid w:val="000A7E07"/>
    <w:rsid w:val="000B7548"/>
    <w:rsid w:val="000E6732"/>
    <w:rsid w:val="00196C2F"/>
    <w:rsid w:val="0093333B"/>
    <w:rsid w:val="00A8487D"/>
    <w:rsid w:val="00D23C28"/>
    <w:rsid w:val="00E377C2"/>
    <w:rsid w:val="00ED5715"/>
    <w:rsid w:val="00F9186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D4B39"/>
  <w15:docId w15:val="{7AF770AC-F4EB-4C9B-A399-9E609751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kezds">
    <w:name w:val="Bekezdés"/>
    <w:uiPriority w:val="99"/>
    <w:rsid w:val="0093333B"/>
    <w:pPr>
      <w:autoSpaceDE w:val="0"/>
      <w:autoSpaceDN w:val="0"/>
      <w:adjustRightInd w:val="0"/>
      <w:spacing w:after="0" w:line="240" w:lineRule="auto"/>
      <w:ind w:firstLine="202"/>
    </w:pPr>
    <w:rPr>
      <w:rFonts w:ascii="Times New Roman" w:hAnsi="Times New Roman" w:cs="Times New Roman"/>
      <w:sz w:val="24"/>
      <w:szCs w:val="24"/>
    </w:rPr>
  </w:style>
  <w:style w:type="paragraph" w:customStyle="1" w:styleId="Bekezds2">
    <w:name w:val="Bekezdés2"/>
    <w:uiPriority w:val="99"/>
    <w:rsid w:val="0093333B"/>
    <w:pPr>
      <w:autoSpaceDE w:val="0"/>
      <w:autoSpaceDN w:val="0"/>
      <w:adjustRightInd w:val="0"/>
      <w:spacing w:after="0" w:line="240" w:lineRule="auto"/>
      <w:ind w:left="204" w:firstLine="204"/>
    </w:pPr>
    <w:rPr>
      <w:rFonts w:ascii="Times New Roman" w:hAnsi="Times New Roman" w:cs="Times New Roman"/>
      <w:sz w:val="24"/>
      <w:szCs w:val="24"/>
    </w:rPr>
  </w:style>
  <w:style w:type="paragraph" w:customStyle="1" w:styleId="Bekezds3">
    <w:name w:val="Bekezdés3"/>
    <w:uiPriority w:val="99"/>
    <w:rsid w:val="0093333B"/>
    <w:pPr>
      <w:autoSpaceDE w:val="0"/>
      <w:autoSpaceDN w:val="0"/>
      <w:adjustRightInd w:val="0"/>
      <w:spacing w:after="0" w:line="240" w:lineRule="auto"/>
      <w:ind w:left="408" w:firstLine="204"/>
    </w:pPr>
    <w:rPr>
      <w:rFonts w:ascii="Times New Roman" w:hAnsi="Times New Roman" w:cs="Times New Roman"/>
      <w:sz w:val="24"/>
      <w:szCs w:val="24"/>
    </w:rPr>
  </w:style>
  <w:style w:type="paragraph" w:customStyle="1" w:styleId="Bekezds4">
    <w:name w:val="Bekezdés4"/>
    <w:uiPriority w:val="99"/>
    <w:rsid w:val="0093333B"/>
    <w:pPr>
      <w:autoSpaceDE w:val="0"/>
      <w:autoSpaceDN w:val="0"/>
      <w:adjustRightInd w:val="0"/>
      <w:spacing w:after="0" w:line="240" w:lineRule="auto"/>
      <w:ind w:left="613" w:firstLine="204"/>
    </w:pPr>
    <w:rPr>
      <w:rFonts w:ascii="Times New Roman" w:hAnsi="Times New Roman" w:cs="Times New Roman"/>
      <w:sz w:val="24"/>
      <w:szCs w:val="24"/>
    </w:rPr>
  </w:style>
  <w:style w:type="paragraph" w:customStyle="1" w:styleId="DltCm">
    <w:name w:val="DôltCím"/>
    <w:uiPriority w:val="99"/>
    <w:rsid w:val="0093333B"/>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93333B"/>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93333B"/>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93333B"/>
    <w:pPr>
      <w:autoSpaceDE w:val="0"/>
      <w:autoSpaceDN w:val="0"/>
      <w:adjustRightInd w:val="0"/>
      <w:spacing w:after="0" w:line="240" w:lineRule="auto"/>
      <w:ind w:left="202" w:hanging="202"/>
    </w:pPr>
    <w:rPr>
      <w:rFonts w:ascii="Times New Roman" w:hAnsi="Times New Roman" w:cs="Times New Roman"/>
      <w:sz w:val="24"/>
      <w:szCs w:val="24"/>
    </w:rPr>
  </w:style>
  <w:style w:type="paragraph" w:customStyle="1" w:styleId="Kikezds2">
    <w:name w:val="Kikezdés2"/>
    <w:uiPriority w:val="99"/>
    <w:rsid w:val="0093333B"/>
    <w:pPr>
      <w:autoSpaceDE w:val="0"/>
      <w:autoSpaceDN w:val="0"/>
      <w:adjustRightInd w:val="0"/>
      <w:spacing w:after="0" w:line="240" w:lineRule="auto"/>
      <w:ind w:left="408" w:hanging="202"/>
    </w:pPr>
    <w:rPr>
      <w:rFonts w:ascii="Times New Roman" w:hAnsi="Times New Roman" w:cs="Times New Roman"/>
      <w:sz w:val="24"/>
      <w:szCs w:val="24"/>
    </w:rPr>
  </w:style>
  <w:style w:type="paragraph" w:customStyle="1" w:styleId="Kikezds3">
    <w:name w:val="Kikezdés3"/>
    <w:uiPriority w:val="99"/>
    <w:rsid w:val="0093333B"/>
    <w:pPr>
      <w:autoSpaceDE w:val="0"/>
      <w:autoSpaceDN w:val="0"/>
      <w:adjustRightInd w:val="0"/>
      <w:spacing w:after="0" w:line="240" w:lineRule="auto"/>
      <w:ind w:left="613" w:hanging="202"/>
    </w:pPr>
    <w:rPr>
      <w:rFonts w:ascii="Times New Roman" w:hAnsi="Times New Roman" w:cs="Times New Roman"/>
      <w:sz w:val="24"/>
      <w:szCs w:val="24"/>
    </w:rPr>
  </w:style>
  <w:style w:type="paragraph" w:customStyle="1" w:styleId="Kikezds4">
    <w:name w:val="Kikezdés4"/>
    <w:uiPriority w:val="99"/>
    <w:rsid w:val="0093333B"/>
    <w:pPr>
      <w:autoSpaceDE w:val="0"/>
      <w:autoSpaceDN w:val="0"/>
      <w:adjustRightInd w:val="0"/>
      <w:spacing w:after="0" w:line="240" w:lineRule="auto"/>
      <w:ind w:left="817" w:hanging="202"/>
    </w:pPr>
    <w:rPr>
      <w:rFonts w:ascii="Times New Roman" w:hAnsi="Times New Roman" w:cs="Times New Roman"/>
      <w:sz w:val="24"/>
      <w:szCs w:val="24"/>
    </w:rPr>
  </w:style>
  <w:style w:type="paragraph" w:customStyle="1" w:styleId="kzp">
    <w:name w:val="közép"/>
    <w:uiPriority w:val="99"/>
    <w:rsid w:val="0093333B"/>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93333B"/>
    <w:pPr>
      <w:autoSpaceDE w:val="0"/>
      <w:autoSpaceDN w:val="0"/>
      <w:adjustRightInd w:val="0"/>
      <w:spacing w:before="480" w:after="240" w:line="240" w:lineRule="auto"/>
    </w:pPr>
    <w:rPr>
      <w:rFonts w:ascii="Times New Roman" w:hAnsi="Times New Roman" w:cs="Times New Roman"/>
      <w:i/>
      <w:iCs/>
      <w:sz w:val="24"/>
      <w:szCs w:val="24"/>
      <w:u w:val="single"/>
    </w:rPr>
  </w:style>
  <w:style w:type="paragraph" w:customStyle="1" w:styleId="NormlCm">
    <w:name w:val="NormálCím"/>
    <w:uiPriority w:val="99"/>
    <w:rsid w:val="0093333B"/>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93333B"/>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93333B"/>
    <w:pPr>
      <w:autoSpaceDE w:val="0"/>
      <w:autoSpaceDN w:val="0"/>
      <w:adjustRightInd w:val="0"/>
      <w:spacing w:after="0" w:line="240" w:lineRule="auto"/>
      <w:jc w:val="center"/>
    </w:pPr>
    <w:rPr>
      <w:rFonts w:ascii="Times New Roman" w:hAnsi="Times New Roman" w:cs="Times New Roman"/>
      <w:sz w:val="24"/>
      <w:szCs w:val="24"/>
    </w:rPr>
  </w:style>
  <w:style w:type="paragraph" w:styleId="Header">
    <w:name w:val="header"/>
    <w:basedOn w:val="Normal"/>
    <w:link w:val="HeaderChar"/>
    <w:uiPriority w:val="99"/>
    <w:unhideWhenUsed/>
    <w:rsid w:val="000A7E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7E07"/>
  </w:style>
  <w:style w:type="paragraph" w:styleId="Footer">
    <w:name w:val="footer"/>
    <w:basedOn w:val="Normal"/>
    <w:link w:val="FooterChar"/>
    <w:uiPriority w:val="99"/>
    <w:unhideWhenUsed/>
    <w:rsid w:val="000A7E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528FA-D9F5-4FBF-9573-8894115351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DDAE3A-C924-4EA0-B4E2-5F884A074EC5}">
  <ds:schemaRefs>
    <ds:schemaRef ds:uri="http://schemas.microsoft.com/sharepoint/v3/contenttype/forms"/>
  </ds:schemaRefs>
</ds:datastoreItem>
</file>

<file path=customXml/itemProps3.xml><?xml version="1.0" encoding="utf-8"?>
<ds:datastoreItem xmlns:ds="http://schemas.openxmlformats.org/officeDocument/2006/customXml" ds:itemID="{494E42F8-CE91-4B51-A438-1638D61F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1979</Words>
  <Characters>11284</Characters>
  <Application>Microsoft Office Word</Application>
  <DocSecurity>0</DocSecurity>
  <Lines>94</Lines>
  <Paragraphs>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Fazekas Zsolt</dc:creator>
  <cp:lastModifiedBy>Ke, Tingting</cp:lastModifiedBy>
  <cp:revision>7</cp:revision>
  <dcterms:created xsi:type="dcterms:W3CDTF">2020-09-23T07:03:00Z</dcterms:created>
  <dcterms:modified xsi:type="dcterms:W3CDTF">2020-11-27T08:58:00Z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